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2A54B094" w:rsidR="003B0BF9" w:rsidRPr="00804D47" w:rsidRDefault="00FC32B9" w:rsidP="00E67E51">
      <w:pPr>
        <w:pStyle w:val="Prrafodelista"/>
        <w:numPr>
          <w:ilvl w:val="0"/>
          <w:numId w:val="12"/>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E67E51">
        <w:rPr>
          <w:rFonts w:asciiTheme="minorHAnsi" w:hAnsiTheme="minorHAnsi" w:cstheme="minorHAnsi"/>
          <w:bCs/>
          <w:noProof/>
          <w:color w:val="000000"/>
          <w:sz w:val="17"/>
          <w:szCs w:val="17"/>
          <w:lang w:val="es-MX"/>
        </w:rPr>
        <w:t>08</w:t>
      </w:r>
      <w:r w:rsidR="00BC5875" w:rsidRPr="00A831B6">
        <w:rPr>
          <w:rFonts w:asciiTheme="minorHAnsi" w:hAnsiTheme="minorHAnsi" w:cstheme="minorHAnsi"/>
          <w:bCs/>
          <w:noProof/>
          <w:color w:val="000000"/>
          <w:sz w:val="17"/>
          <w:szCs w:val="17"/>
          <w:lang w:val="es-MX"/>
        </w:rPr>
        <w:t xml:space="preserve"> de </w:t>
      </w:r>
      <w:r w:rsidR="00E67E51">
        <w:rPr>
          <w:rFonts w:asciiTheme="minorHAnsi" w:hAnsiTheme="minorHAnsi" w:cstheme="minorHAnsi"/>
          <w:bCs/>
          <w:noProof/>
          <w:color w:val="000000"/>
          <w:sz w:val="17"/>
          <w:szCs w:val="17"/>
          <w:lang w:val="es-MX"/>
        </w:rPr>
        <w:t>noviembre</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2022 a solicitud de</w:t>
      </w:r>
      <w:r w:rsidR="00C93438">
        <w:rPr>
          <w:rFonts w:asciiTheme="minorHAnsi" w:hAnsiTheme="minorHAnsi" w:cstheme="minorHAnsi"/>
          <w:bCs/>
          <w:noProof/>
          <w:color w:val="000000"/>
          <w:sz w:val="17"/>
          <w:szCs w:val="17"/>
          <w:lang w:val="es-MX"/>
        </w:rPr>
        <w:t xml:space="preserve">l </w:t>
      </w:r>
      <w:r w:rsidR="008D0D86" w:rsidRPr="008D0D86">
        <w:rPr>
          <w:rFonts w:asciiTheme="minorHAnsi" w:hAnsiTheme="minorHAnsi" w:cstheme="minorHAnsi"/>
          <w:bCs/>
          <w:noProof/>
          <w:color w:val="000000"/>
          <w:sz w:val="17"/>
          <w:szCs w:val="17"/>
          <w:lang w:val="es-MX"/>
        </w:rPr>
        <w:t xml:space="preserve">Departamento de Mantenimiento y </w:t>
      </w:r>
      <w:r w:rsidR="00E67E51" w:rsidRPr="00E67E51">
        <w:rPr>
          <w:rFonts w:asciiTheme="minorHAnsi" w:hAnsiTheme="minorHAnsi" w:cstheme="minorHAnsi"/>
          <w:bCs/>
          <w:noProof/>
          <w:color w:val="000000"/>
          <w:sz w:val="17"/>
          <w:szCs w:val="17"/>
          <w:lang w:val="es-MX"/>
        </w:rPr>
        <w:t xml:space="preserve">Departamento de Servicios Generales </w:t>
      </w:r>
      <w:r w:rsidR="008D0D86" w:rsidRPr="008D0D86">
        <w:rPr>
          <w:rFonts w:asciiTheme="minorHAnsi" w:hAnsiTheme="minorHAnsi" w:cstheme="minorHAnsi"/>
          <w:bCs/>
          <w:noProof/>
          <w:color w:val="000000"/>
          <w:sz w:val="17"/>
          <w:szCs w:val="17"/>
          <w:lang w:val="es-MX"/>
        </w:rPr>
        <w:t xml:space="preserve">de la DGIU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E67E51">
        <w:rPr>
          <w:rFonts w:asciiTheme="minorHAnsi" w:hAnsiTheme="minorHAnsi" w:cstheme="minorHAnsi"/>
          <w:b/>
          <w:bCs/>
          <w:noProof/>
          <w:color w:val="000000"/>
          <w:sz w:val="17"/>
          <w:szCs w:val="17"/>
          <w:lang w:val="es-MX"/>
        </w:rPr>
        <w:t>5968-043</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E67E51" w:rsidRPr="00E67E51">
        <w:rPr>
          <w:rFonts w:asciiTheme="minorHAnsi" w:hAnsiTheme="minorHAnsi" w:cstheme="minorHAnsi"/>
          <w:b/>
          <w:sz w:val="17"/>
          <w:szCs w:val="17"/>
        </w:rPr>
        <w:t>Adquisición de Paneles Led para e</w:t>
      </w:r>
      <w:r w:rsidR="00A54351">
        <w:rPr>
          <w:rFonts w:asciiTheme="minorHAnsi" w:hAnsiTheme="minorHAnsi" w:cstheme="minorHAnsi"/>
          <w:b/>
          <w:sz w:val="17"/>
          <w:szCs w:val="17"/>
        </w:rPr>
        <w:t>l Departamento de Mantenimiento y</w:t>
      </w:r>
      <w:r w:rsidR="00E67E51" w:rsidRPr="00E67E51">
        <w:rPr>
          <w:rFonts w:asciiTheme="minorHAnsi" w:hAnsiTheme="minorHAnsi" w:cstheme="minorHAnsi"/>
          <w:b/>
          <w:sz w:val="17"/>
          <w:szCs w:val="17"/>
        </w:rPr>
        <w:t xml:space="preserve"> Plantas para el Departamento de Servicios Generales de la DGIU 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7DAAE632"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E67E51">
        <w:rPr>
          <w:rFonts w:asciiTheme="minorHAnsi" w:hAnsiTheme="minorHAnsi" w:cstheme="minorHAnsi"/>
          <w:bCs/>
          <w:noProof/>
          <w:color w:val="000000"/>
          <w:sz w:val="17"/>
          <w:szCs w:val="17"/>
          <w:lang w:val="es-MX"/>
        </w:rPr>
        <w:t>18</w:t>
      </w:r>
      <w:r w:rsidR="003B0BF9" w:rsidRPr="00A831B6">
        <w:rPr>
          <w:rFonts w:asciiTheme="minorHAnsi" w:hAnsiTheme="minorHAnsi" w:cstheme="minorHAnsi"/>
          <w:bCs/>
          <w:noProof/>
          <w:color w:val="000000"/>
          <w:sz w:val="17"/>
          <w:szCs w:val="17"/>
          <w:lang w:val="es-MX"/>
        </w:rPr>
        <w:t xml:space="preserve"> de </w:t>
      </w:r>
      <w:r w:rsidR="0089684E">
        <w:rPr>
          <w:rFonts w:asciiTheme="minorHAnsi" w:hAnsiTheme="minorHAnsi" w:cstheme="minorHAnsi"/>
          <w:bCs/>
          <w:noProof/>
          <w:color w:val="000000"/>
          <w:sz w:val="17"/>
          <w:szCs w:val="17"/>
          <w:lang w:val="es-MX"/>
        </w:rPr>
        <w:t>noviembre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204DF9C9" w14:textId="411514CA" w:rsidR="00E67E51" w:rsidRDefault="00E67E51"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16"/>
        <w:gridCol w:w="7574"/>
      </w:tblGrid>
      <w:tr w:rsidR="00E67E51" w:rsidRPr="003B2F6A" w14:paraId="6F1E64BA" w14:textId="77777777" w:rsidTr="00E67E51">
        <w:trPr>
          <w:trHeight w:val="315"/>
        </w:trPr>
        <w:tc>
          <w:tcPr>
            <w:tcW w:w="1171" w:type="pct"/>
            <w:shd w:val="clear" w:color="auto" w:fill="D9D9D9"/>
            <w:noWrap/>
            <w:vAlign w:val="center"/>
            <w:hideMark/>
          </w:tcPr>
          <w:p w14:paraId="25B07C1F" w14:textId="77777777" w:rsidR="00E67E51" w:rsidRPr="003B2F6A" w:rsidRDefault="00E67E51" w:rsidP="00E67E51">
            <w:pPr>
              <w:jc w:val="center"/>
              <w:rPr>
                <w:rFonts w:ascii="Arial" w:hAnsi="Arial" w:cs="Arial"/>
                <w:b/>
                <w:color w:val="000000"/>
                <w:sz w:val="16"/>
                <w:szCs w:val="16"/>
                <w:lang w:val="es-MX" w:eastAsia="es-MX"/>
              </w:rPr>
            </w:pPr>
            <w:r w:rsidRPr="003B2F6A">
              <w:rPr>
                <w:rFonts w:ascii="Arial" w:hAnsi="Arial" w:cs="Arial"/>
                <w:b/>
                <w:color w:val="000000"/>
                <w:sz w:val="16"/>
                <w:szCs w:val="16"/>
                <w:lang w:val="es-MX" w:eastAsia="es-MX"/>
              </w:rPr>
              <w:t>Partidas Desiertas</w:t>
            </w:r>
          </w:p>
        </w:tc>
        <w:tc>
          <w:tcPr>
            <w:tcW w:w="3829" w:type="pct"/>
            <w:shd w:val="clear" w:color="auto" w:fill="D9D9D9"/>
            <w:noWrap/>
            <w:vAlign w:val="center"/>
            <w:hideMark/>
          </w:tcPr>
          <w:p w14:paraId="7E9682A1" w14:textId="77777777" w:rsidR="00E67E51" w:rsidRPr="003B2F6A" w:rsidRDefault="00E67E51" w:rsidP="00E67E51">
            <w:pPr>
              <w:jc w:val="center"/>
              <w:rPr>
                <w:rFonts w:ascii="Arial" w:hAnsi="Arial" w:cs="Arial"/>
                <w:b/>
                <w:color w:val="000000"/>
                <w:sz w:val="16"/>
                <w:szCs w:val="16"/>
                <w:lang w:val="es-MX" w:eastAsia="es-MX"/>
              </w:rPr>
            </w:pPr>
            <w:r w:rsidRPr="003B2F6A">
              <w:rPr>
                <w:rFonts w:ascii="Arial" w:hAnsi="Arial" w:cs="Arial"/>
                <w:b/>
                <w:color w:val="000000"/>
                <w:sz w:val="16"/>
                <w:szCs w:val="16"/>
                <w:lang w:val="es-MX" w:eastAsia="es-MX"/>
              </w:rPr>
              <w:t>Motivo</w:t>
            </w:r>
          </w:p>
        </w:tc>
      </w:tr>
      <w:tr w:rsidR="00E67E51" w:rsidRPr="003B2F6A" w14:paraId="6CBD8E10" w14:textId="77777777" w:rsidTr="00E67E51">
        <w:trPr>
          <w:trHeight w:val="304"/>
        </w:trPr>
        <w:tc>
          <w:tcPr>
            <w:tcW w:w="1171" w:type="pct"/>
            <w:shd w:val="clear" w:color="auto" w:fill="auto"/>
            <w:noWrap/>
            <w:vAlign w:val="center"/>
          </w:tcPr>
          <w:p w14:paraId="7C0B38B7" w14:textId="77777777" w:rsidR="00E67E51" w:rsidRPr="003B2F6A" w:rsidRDefault="00E67E51" w:rsidP="00E67E51">
            <w:pPr>
              <w:jc w:val="center"/>
              <w:rPr>
                <w:rFonts w:ascii="Arial" w:hAnsi="Arial" w:cs="Arial"/>
                <w:b/>
                <w:sz w:val="16"/>
                <w:szCs w:val="16"/>
              </w:rPr>
            </w:pPr>
            <w:r w:rsidRPr="003B2F6A">
              <w:rPr>
                <w:rFonts w:ascii="Arial" w:hAnsi="Arial" w:cs="Arial"/>
                <w:b/>
                <w:sz w:val="16"/>
                <w:szCs w:val="16"/>
              </w:rPr>
              <w:t>1, 2 y 3</w:t>
            </w:r>
          </w:p>
        </w:tc>
        <w:tc>
          <w:tcPr>
            <w:tcW w:w="3829" w:type="pct"/>
            <w:shd w:val="clear" w:color="auto" w:fill="auto"/>
            <w:noWrap/>
            <w:vAlign w:val="center"/>
          </w:tcPr>
          <w:p w14:paraId="558BBC24" w14:textId="77777777" w:rsidR="00E67E51" w:rsidRPr="003B2F6A" w:rsidRDefault="00E67E51" w:rsidP="00E67E51">
            <w:pPr>
              <w:jc w:val="both"/>
              <w:rPr>
                <w:rFonts w:ascii="Arial" w:hAnsi="Arial" w:cs="Arial"/>
                <w:b/>
                <w:sz w:val="16"/>
                <w:szCs w:val="16"/>
              </w:rPr>
            </w:pPr>
            <w:r w:rsidRPr="003B2F6A">
              <w:rPr>
                <w:rFonts w:ascii="Arial" w:hAnsi="Arial" w:cs="Arial"/>
                <w:b/>
                <w:sz w:val="16"/>
                <w:szCs w:val="16"/>
              </w:rPr>
              <w:t>Se declara desierta en virtud de que no existieron propuesta susceptibles de análisis, al no ofertarse en el acto de presentación y apertura de propuestas.</w:t>
            </w:r>
          </w:p>
        </w:tc>
      </w:tr>
      <w:tr w:rsidR="00E67E51" w:rsidRPr="003B2F6A" w14:paraId="189EB2B5" w14:textId="77777777" w:rsidTr="00E67E51">
        <w:trPr>
          <w:trHeight w:val="352"/>
        </w:trPr>
        <w:tc>
          <w:tcPr>
            <w:tcW w:w="1171" w:type="pct"/>
            <w:shd w:val="clear" w:color="auto" w:fill="auto"/>
            <w:noWrap/>
            <w:vAlign w:val="center"/>
          </w:tcPr>
          <w:p w14:paraId="3EFFE59D" w14:textId="77777777" w:rsidR="00E67E51" w:rsidRPr="003B2F6A" w:rsidRDefault="00E67E51" w:rsidP="00E67E51">
            <w:pPr>
              <w:jc w:val="center"/>
              <w:rPr>
                <w:rFonts w:ascii="Arial" w:hAnsi="Arial" w:cs="Arial"/>
                <w:b/>
                <w:sz w:val="16"/>
                <w:szCs w:val="16"/>
              </w:rPr>
            </w:pPr>
            <w:r w:rsidRPr="003B2F6A">
              <w:rPr>
                <w:rFonts w:ascii="Arial" w:hAnsi="Arial" w:cs="Arial"/>
                <w:b/>
                <w:sz w:val="16"/>
                <w:szCs w:val="16"/>
              </w:rPr>
              <w:t>4, 6 y 7</w:t>
            </w:r>
          </w:p>
        </w:tc>
        <w:tc>
          <w:tcPr>
            <w:tcW w:w="3829" w:type="pct"/>
            <w:shd w:val="clear" w:color="auto" w:fill="auto"/>
            <w:noWrap/>
            <w:vAlign w:val="center"/>
          </w:tcPr>
          <w:p w14:paraId="7A187DCA" w14:textId="77777777" w:rsidR="00E67E51" w:rsidRPr="003B2F6A" w:rsidRDefault="00E67E51" w:rsidP="00E67E51">
            <w:pPr>
              <w:jc w:val="both"/>
              <w:rPr>
                <w:rFonts w:ascii="Arial" w:hAnsi="Arial" w:cs="Arial"/>
                <w:b/>
                <w:sz w:val="16"/>
                <w:szCs w:val="16"/>
              </w:rPr>
            </w:pPr>
            <w:r w:rsidRPr="003B2F6A">
              <w:rPr>
                <w:rFonts w:ascii="Arial" w:hAnsi="Arial" w:cs="Arial"/>
                <w:b/>
                <w:sz w:val="16"/>
                <w:szCs w:val="16"/>
              </w:rPr>
              <w:t>Se declara desierta, en virtud de que las propuestas presentadas en estas partidas no son solventes.</w:t>
            </w:r>
          </w:p>
        </w:tc>
      </w:tr>
      <w:tr w:rsidR="00E67E51" w:rsidRPr="003B2F6A" w14:paraId="493FE377" w14:textId="77777777" w:rsidTr="00E67E51">
        <w:trPr>
          <w:trHeight w:val="414"/>
        </w:trPr>
        <w:tc>
          <w:tcPr>
            <w:tcW w:w="1171" w:type="pct"/>
            <w:shd w:val="clear" w:color="auto" w:fill="auto"/>
            <w:noWrap/>
            <w:vAlign w:val="center"/>
          </w:tcPr>
          <w:p w14:paraId="1B3A9B34" w14:textId="77777777" w:rsidR="00E67E51" w:rsidRPr="003B2F6A" w:rsidRDefault="00E67E51" w:rsidP="00E67E51">
            <w:pPr>
              <w:jc w:val="center"/>
              <w:rPr>
                <w:rFonts w:ascii="Arial" w:hAnsi="Arial" w:cs="Arial"/>
                <w:b/>
                <w:sz w:val="16"/>
                <w:szCs w:val="16"/>
              </w:rPr>
            </w:pPr>
            <w:r w:rsidRPr="003B2F6A">
              <w:rPr>
                <w:rFonts w:ascii="Arial" w:hAnsi="Arial" w:cs="Arial"/>
                <w:b/>
                <w:sz w:val="16"/>
                <w:szCs w:val="16"/>
              </w:rPr>
              <w:t>5</w:t>
            </w:r>
          </w:p>
        </w:tc>
        <w:tc>
          <w:tcPr>
            <w:tcW w:w="3829" w:type="pct"/>
            <w:shd w:val="clear" w:color="auto" w:fill="auto"/>
            <w:noWrap/>
            <w:vAlign w:val="center"/>
          </w:tcPr>
          <w:p w14:paraId="3260DE60" w14:textId="77777777" w:rsidR="00E67E51" w:rsidRPr="003B2F6A" w:rsidRDefault="00E67E51" w:rsidP="00E67E51">
            <w:pPr>
              <w:jc w:val="both"/>
              <w:rPr>
                <w:rFonts w:ascii="Arial" w:hAnsi="Arial" w:cs="Arial"/>
                <w:b/>
                <w:sz w:val="16"/>
                <w:szCs w:val="16"/>
              </w:rPr>
            </w:pPr>
            <w:r w:rsidRPr="003B2F6A">
              <w:rPr>
                <w:rFonts w:ascii="Arial" w:hAnsi="Arial" w:cs="Arial"/>
                <w:b/>
                <w:sz w:val="16"/>
                <w:szCs w:val="16"/>
              </w:rPr>
              <w:t>Se declaran desiertas en virtud de que las propuestas presentadas rebasan el techo presupuestal establecidas para esas partidas.</w:t>
            </w:r>
          </w:p>
        </w:tc>
      </w:tr>
    </w:tbl>
    <w:p w14:paraId="042D2866" w14:textId="3D9EC190" w:rsidR="00C93438" w:rsidRPr="00C93438" w:rsidRDefault="00C93438" w:rsidP="003B0BF9">
      <w:pPr>
        <w:jc w:val="both"/>
        <w:rPr>
          <w:rFonts w:asciiTheme="minorHAnsi" w:hAnsiTheme="minorHAnsi" w:cstheme="minorHAnsi"/>
          <w:bCs/>
          <w:noProof/>
          <w:color w:val="000000"/>
          <w:sz w:val="17"/>
          <w:szCs w:val="17"/>
        </w:rPr>
      </w:pPr>
    </w:p>
    <w:p w14:paraId="66C6DC90" w14:textId="4932D310"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24B41ADA"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E67E51" w:rsidRPr="00E67E51">
        <w:rPr>
          <w:rFonts w:asciiTheme="minorHAnsi" w:hAnsiTheme="minorHAnsi" w:cstheme="minorHAnsi"/>
          <w:b/>
          <w:bCs/>
          <w:noProof/>
          <w:color w:val="000000"/>
          <w:sz w:val="17"/>
          <w:szCs w:val="17"/>
          <w:lang w:val="es-MX"/>
        </w:rPr>
        <w:t>Adquisición de paneles led para el Departamento de Mantenimiento</w:t>
      </w:r>
      <w:r w:rsidR="00A54351">
        <w:rPr>
          <w:rFonts w:asciiTheme="minorHAnsi" w:hAnsiTheme="minorHAnsi" w:cstheme="minorHAnsi"/>
          <w:b/>
          <w:bCs/>
          <w:noProof/>
          <w:color w:val="000000"/>
          <w:sz w:val="17"/>
          <w:szCs w:val="17"/>
          <w:lang w:val="es-MX"/>
        </w:rPr>
        <w:t xml:space="preserve"> y plantas</w:t>
      </w:r>
      <w:r w:rsidR="00E67E51" w:rsidRPr="00E67E51">
        <w:rPr>
          <w:rFonts w:asciiTheme="minorHAnsi" w:hAnsiTheme="minorHAnsi" w:cstheme="minorHAnsi"/>
          <w:b/>
          <w:bCs/>
          <w:noProof/>
          <w:color w:val="000000"/>
          <w:sz w:val="17"/>
          <w:szCs w:val="17"/>
          <w:lang w:val="es-MX"/>
        </w:rPr>
        <w:t xml:space="preserve"> para el Departamento de Servicios Generales 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03187">
        <w:rPr>
          <w:rFonts w:asciiTheme="minorHAnsi" w:hAnsiTheme="minorHAnsi" w:cstheme="minorHAnsi"/>
          <w:b/>
          <w:bCs/>
          <w:noProof/>
          <w:color w:val="000000"/>
          <w:sz w:val="17"/>
          <w:szCs w:val="17"/>
          <w:lang w:val="es-MX"/>
        </w:rPr>
        <w:t>“</w:t>
      </w:r>
      <w:r w:rsidR="00103187" w:rsidRPr="00103187">
        <w:rPr>
          <w:rFonts w:asciiTheme="minorHAnsi" w:hAnsiTheme="minorHAnsi" w:cstheme="minorHAnsi"/>
          <w:b/>
          <w:bCs/>
          <w:noProof/>
          <w:color w:val="000000"/>
          <w:sz w:val="17"/>
          <w:szCs w:val="17"/>
          <w:lang w:val="es-MX"/>
        </w:rPr>
        <w:t>Fondo Ordinario Propio y Estatal, conforme a los oficios DGF/DPAF-350/2022, DGF/DPAF-347/2022, DGF/DPAF-349/2022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9"/>
        <w:gridCol w:w="992"/>
        <w:gridCol w:w="371"/>
        <w:gridCol w:w="1921"/>
        <w:gridCol w:w="1317"/>
        <w:gridCol w:w="1088"/>
        <w:gridCol w:w="719"/>
        <w:gridCol w:w="1050"/>
        <w:gridCol w:w="1517"/>
      </w:tblGrid>
      <w:tr w:rsidR="007844EE" w:rsidRPr="001E516D" w14:paraId="41AE8E44" w14:textId="77777777" w:rsidTr="0013174D">
        <w:trPr>
          <w:trHeight w:val="123"/>
          <w:jc w:val="center"/>
        </w:trPr>
        <w:tc>
          <w:tcPr>
            <w:tcW w:w="1180" w:type="pct"/>
            <w:gridSpan w:val="3"/>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gridSpan w:val="2"/>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13174D">
        <w:trPr>
          <w:jc w:val="center"/>
        </w:trPr>
        <w:tc>
          <w:tcPr>
            <w:tcW w:w="1180" w:type="pct"/>
            <w:gridSpan w:val="3"/>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2"/>
            <w:vAlign w:val="center"/>
          </w:tcPr>
          <w:p w14:paraId="41A8FD1E" w14:textId="72D89337" w:rsidR="00DA2FA4" w:rsidRPr="003F52FC" w:rsidRDefault="00E67E51" w:rsidP="00466748">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18</w:t>
            </w:r>
            <w:r w:rsidR="00427B2B">
              <w:rPr>
                <w:rFonts w:asciiTheme="minorHAnsi" w:hAnsiTheme="minorHAnsi" w:cstheme="minorHAnsi"/>
                <w:bCs/>
                <w:color w:val="000000"/>
                <w:sz w:val="16"/>
                <w:szCs w:val="16"/>
                <w:lang w:val="es-MX"/>
              </w:rPr>
              <w:t xml:space="preserve"> de </w:t>
            </w:r>
            <w:r w:rsidR="00466748">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gridSpan w:val="2"/>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gridSpan w:val="2"/>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13174D">
        <w:trPr>
          <w:jc w:val="center"/>
        </w:trPr>
        <w:tc>
          <w:tcPr>
            <w:tcW w:w="1180" w:type="pct"/>
            <w:gridSpan w:val="3"/>
            <w:vAlign w:val="center"/>
          </w:tcPr>
          <w:p w14:paraId="224AF524" w14:textId="13EDFDF9" w:rsidR="00B67F05" w:rsidRPr="001E516D" w:rsidRDefault="00B67F05" w:rsidP="00965B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2"/>
            <w:vAlign w:val="center"/>
          </w:tcPr>
          <w:p w14:paraId="30AB30A2" w14:textId="78692918" w:rsidR="00B67F05" w:rsidRPr="005F6624" w:rsidRDefault="00083F6F"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23</w:t>
            </w:r>
            <w:r w:rsidR="00804D47">
              <w:rPr>
                <w:rFonts w:asciiTheme="minorHAnsi" w:hAnsiTheme="minorHAnsi" w:cstheme="minorHAnsi"/>
                <w:bCs/>
                <w:color w:val="000000"/>
                <w:sz w:val="16"/>
                <w:szCs w:val="16"/>
                <w:lang w:val="es-MX"/>
              </w:rPr>
              <w:t xml:space="preserve"> de </w:t>
            </w:r>
            <w:r w:rsidR="00466748">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gridSpan w:val="2"/>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13174D">
        <w:trPr>
          <w:jc w:val="center"/>
        </w:trPr>
        <w:tc>
          <w:tcPr>
            <w:tcW w:w="1180" w:type="pct"/>
            <w:gridSpan w:val="3"/>
            <w:vAlign w:val="center"/>
          </w:tcPr>
          <w:p w14:paraId="750916D5" w14:textId="45D5D36A" w:rsidR="00B67F05" w:rsidRPr="001E516D" w:rsidRDefault="00194DA6" w:rsidP="00194DA6">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625" w:type="pct"/>
            <w:gridSpan w:val="2"/>
            <w:vAlign w:val="center"/>
          </w:tcPr>
          <w:p w14:paraId="78BDE41C" w14:textId="0A5E86E8" w:rsidR="00B67F05" w:rsidRPr="005F6624" w:rsidRDefault="00083F6F"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24</w:t>
            </w:r>
            <w:r w:rsidR="00466748">
              <w:rPr>
                <w:rFonts w:asciiTheme="minorHAnsi" w:hAnsiTheme="minorHAnsi" w:cstheme="minorHAnsi"/>
                <w:bCs/>
                <w:color w:val="000000"/>
                <w:sz w:val="16"/>
                <w:szCs w:val="16"/>
                <w:lang w:val="es-MX"/>
              </w:rPr>
              <w:t xml:space="preserve"> de 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gridSpan w:val="2"/>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13174D">
        <w:trPr>
          <w:jc w:val="center"/>
        </w:trPr>
        <w:tc>
          <w:tcPr>
            <w:tcW w:w="1180" w:type="pct"/>
            <w:gridSpan w:val="3"/>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2"/>
            <w:vAlign w:val="center"/>
          </w:tcPr>
          <w:p w14:paraId="20618ACB" w14:textId="56453109" w:rsidR="00B67F05" w:rsidRPr="005F6624" w:rsidRDefault="00083F6F"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25</w:t>
            </w:r>
            <w:r w:rsidR="003F52FC" w:rsidRPr="003F52FC">
              <w:rPr>
                <w:rFonts w:asciiTheme="minorHAnsi" w:hAnsiTheme="minorHAnsi" w:cstheme="minorHAnsi"/>
                <w:bCs/>
                <w:color w:val="000000"/>
                <w:sz w:val="16"/>
                <w:szCs w:val="16"/>
                <w:lang w:val="es-MX"/>
              </w:rPr>
              <w:t xml:space="preserve"> de </w:t>
            </w:r>
            <w:r w:rsidR="003C5107">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gridSpan w:val="2"/>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8458AB">
        <w:tblPrEx>
          <w:jc w:val="left"/>
          <w:tblLook w:val="04A0" w:firstRow="1" w:lastRow="0" w:firstColumn="1" w:lastColumn="0" w:noHBand="0" w:noVBand="1"/>
        </w:tblPrEx>
        <w:tc>
          <w:tcPr>
            <w:tcW w:w="496" w:type="pct"/>
            <w:shd w:val="clear" w:color="auto" w:fill="F2F2F2"/>
          </w:tcPr>
          <w:p w14:paraId="39E860C9" w14:textId="77777777" w:rsidR="0043615B" w:rsidRPr="006E01AF" w:rsidRDefault="0043615B" w:rsidP="0043615B">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F66678" w:rsidRPr="00FF77FC" w14:paraId="7DCFF62F" w14:textId="77777777" w:rsidTr="008458AB">
        <w:tblPrEx>
          <w:jc w:val="left"/>
          <w:tblLook w:val="04A0" w:firstRow="1" w:lastRow="0" w:firstColumn="1" w:lastColumn="0" w:noHBand="0" w:noVBand="1"/>
        </w:tblPrEx>
        <w:trPr>
          <w:trHeight w:val="340"/>
        </w:trPr>
        <w:tc>
          <w:tcPr>
            <w:tcW w:w="496" w:type="pct"/>
            <w:vMerge w:val="restart"/>
            <w:shd w:val="clear" w:color="auto" w:fill="auto"/>
            <w:vAlign w:val="center"/>
          </w:tcPr>
          <w:p w14:paraId="53B740C4" w14:textId="5C3B2F68" w:rsidR="00F66678" w:rsidRPr="008458AB" w:rsidRDefault="00F66678" w:rsidP="00E67E51">
            <w:pPr>
              <w:jc w:val="center"/>
              <w:rPr>
                <w:rFonts w:asciiTheme="minorHAnsi" w:hAnsiTheme="minorHAnsi" w:cstheme="minorHAnsi"/>
                <w:b/>
                <w:sz w:val="12"/>
                <w:szCs w:val="12"/>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3</w:t>
            </w:r>
          </w:p>
        </w:tc>
        <w:tc>
          <w:tcPr>
            <w:tcW w:w="498" w:type="pct"/>
            <w:vMerge w:val="restart"/>
            <w:vAlign w:val="center"/>
          </w:tcPr>
          <w:p w14:paraId="4F633360" w14:textId="46D32EF4" w:rsidR="00F66678" w:rsidRPr="008458AB" w:rsidRDefault="00AE012F" w:rsidP="00E67E51">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7</w:t>
            </w:r>
            <w:r w:rsidR="00F66678" w:rsidRPr="008458AB">
              <w:rPr>
                <w:rFonts w:asciiTheme="minorHAnsi" w:hAnsiTheme="minorHAnsi" w:cstheme="minorHAnsi"/>
                <w:b/>
                <w:bCs/>
                <w:color w:val="000000"/>
                <w:sz w:val="12"/>
                <w:szCs w:val="12"/>
              </w:rPr>
              <w:t>0 días naturales posteriores al fallo.</w:t>
            </w:r>
          </w:p>
          <w:p w14:paraId="4B139C4C" w14:textId="77777777" w:rsidR="00F66678" w:rsidRPr="008458AB" w:rsidRDefault="00F66678" w:rsidP="00E67E51">
            <w:pPr>
              <w:jc w:val="center"/>
              <w:rPr>
                <w:rFonts w:asciiTheme="minorHAnsi" w:hAnsiTheme="minorHAnsi" w:cstheme="minorHAnsi"/>
                <w:b/>
                <w:sz w:val="12"/>
                <w:szCs w:val="12"/>
              </w:rPr>
            </w:pPr>
          </w:p>
        </w:tc>
        <w:tc>
          <w:tcPr>
            <w:tcW w:w="1150" w:type="pct"/>
            <w:gridSpan w:val="2"/>
            <w:vMerge w:val="restart"/>
            <w:shd w:val="clear" w:color="auto" w:fill="auto"/>
            <w:vAlign w:val="center"/>
          </w:tcPr>
          <w:p w14:paraId="088516F4" w14:textId="451DD3A3" w:rsidR="00F66678" w:rsidRPr="008458AB" w:rsidRDefault="00F66678" w:rsidP="00E67E51">
            <w:pPr>
              <w:jc w:val="center"/>
              <w:rPr>
                <w:rFonts w:asciiTheme="minorHAnsi" w:hAnsiTheme="minorHAnsi" w:cstheme="minorHAnsi"/>
                <w:b/>
                <w:sz w:val="12"/>
                <w:szCs w:val="12"/>
              </w:rPr>
            </w:pPr>
            <w:r w:rsidRPr="008458AB">
              <w:rPr>
                <w:rFonts w:asciiTheme="minorHAnsi" w:hAnsiTheme="minorHAnsi" w:cstheme="minorHAnsi"/>
                <w:b/>
                <w:sz w:val="12"/>
                <w:szCs w:val="12"/>
              </w:rPr>
              <w:t xml:space="preserve">Departamento de Mantenimiento </w:t>
            </w:r>
          </w:p>
          <w:p w14:paraId="383C8E53" w14:textId="74CE4F00" w:rsidR="00F66678" w:rsidRPr="008458AB" w:rsidRDefault="00F66678" w:rsidP="00E67E51">
            <w:pPr>
              <w:jc w:val="center"/>
              <w:rPr>
                <w:rFonts w:asciiTheme="minorHAnsi" w:eastAsia="Calibri" w:hAnsiTheme="minorHAnsi" w:cstheme="minorHAnsi"/>
                <w:b/>
                <w:color w:val="000000"/>
                <w:sz w:val="12"/>
                <w:szCs w:val="12"/>
              </w:rPr>
            </w:pPr>
            <w:r w:rsidRPr="008458AB">
              <w:rPr>
                <w:rFonts w:asciiTheme="minorHAnsi" w:hAnsiTheme="minorHAnsi" w:cstheme="minorHAnsi"/>
                <w:b/>
                <w:sz w:val="12"/>
                <w:szCs w:val="12"/>
              </w:rPr>
              <w:t>Edificio 309, Cd. Universitaria</w:t>
            </w:r>
          </w:p>
        </w:tc>
        <w:tc>
          <w:tcPr>
            <w:tcW w:w="1207" w:type="pct"/>
            <w:gridSpan w:val="2"/>
            <w:shd w:val="clear" w:color="auto" w:fill="auto"/>
            <w:vAlign w:val="center"/>
          </w:tcPr>
          <w:p w14:paraId="1D0F64BA" w14:textId="77777777" w:rsidR="00F66678" w:rsidRPr="00E67E51" w:rsidRDefault="00F66678" w:rsidP="00E67E51">
            <w:pPr>
              <w:jc w:val="center"/>
              <w:rPr>
                <w:rFonts w:asciiTheme="minorHAnsi" w:eastAsia="Calibri" w:hAnsiTheme="minorHAnsi" w:cstheme="minorHAnsi"/>
                <w:b/>
                <w:color w:val="000000"/>
                <w:sz w:val="12"/>
                <w:szCs w:val="12"/>
              </w:rPr>
            </w:pPr>
          </w:p>
          <w:p w14:paraId="7297ED43" w14:textId="77777777" w:rsidR="00F66678" w:rsidRPr="00E67E51" w:rsidRDefault="00F66678" w:rsidP="00E67E51">
            <w:pPr>
              <w:jc w:val="center"/>
              <w:rPr>
                <w:rFonts w:asciiTheme="minorHAnsi" w:hAnsiTheme="minorHAnsi" w:cstheme="minorHAnsi"/>
                <w:b/>
                <w:sz w:val="12"/>
                <w:szCs w:val="12"/>
                <w:lang w:val="es-MX"/>
              </w:rPr>
            </w:pPr>
            <w:r w:rsidRPr="00E67E51">
              <w:rPr>
                <w:rFonts w:asciiTheme="minorHAnsi" w:eastAsia="Calibri" w:hAnsiTheme="minorHAnsi" w:cstheme="minorHAnsi"/>
                <w:b/>
                <w:color w:val="000000"/>
                <w:sz w:val="12"/>
                <w:szCs w:val="12"/>
              </w:rPr>
              <w:t>Dirección General Sustituto de Infraestructura Universitaria</w:t>
            </w:r>
            <w:r w:rsidRPr="00E67E51">
              <w:rPr>
                <w:rFonts w:asciiTheme="minorHAnsi" w:hAnsiTheme="minorHAnsi" w:cstheme="minorHAnsi"/>
                <w:b/>
                <w:sz w:val="12"/>
                <w:szCs w:val="12"/>
                <w:lang w:val="es-MX"/>
              </w:rPr>
              <w:t xml:space="preserve"> </w:t>
            </w:r>
          </w:p>
          <w:p w14:paraId="49761E4C" w14:textId="77777777" w:rsidR="00F66678" w:rsidRPr="00E67E51" w:rsidRDefault="00F66678" w:rsidP="00E67E51">
            <w:pPr>
              <w:jc w:val="center"/>
              <w:rPr>
                <w:rFonts w:asciiTheme="minorHAnsi" w:eastAsia="Calibri" w:hAnsiTheme="minorHAnsi" w:cstheme="minorHAnsi"/>
                <w:color w:val="000000"/>
                <w:sz w:val="12"/>
                <w:szCs w:val="12"/>
              </w:rPr>
            </w:pPr>
            <w:r w:rsidRPr="00E67E51">
              <w:rPr>
                <w:rFonts w:asciiTheme="minorHAnsi" w:eastAsia="Calibri" w:hAnsiTheme="minorHAnsi" w:cstheme="minorHAnsi"/>
                <w:color w:val="000000"/>
                <w:sz w:val="12"/>
                <w:szCs w:val="12"/>
              </w:rPr>
              <w:t>Lic. Roberto Alejandro Ortega Martínez</w:t>
            </w:r>
          </w:p>
          <w:p w14:paraId="7EFF2E75" w14:textId="546AB786" w:rsidR="00F66678" w:rsidRPr="00E67E51" w:rsidRDefault="00F66678" w:rsidP="00E67E51">
            <w:pPr>
              <w:jc w:val="center"/>
              <w:rPr>
                <w:rFonts w:asciiTheme="minorHAnsi" w:eastAsia="Calibri" w:hAnsiTheme="minorHAnsi" w:cstheme="minorHAnsi"/>
                <w:color w:val="000000"/>
                <w:sz w:val="12"/>
                <w:szCs w:val="12"/>
              </w:rPr>
            </w:pPr>
          </w:p>
        </w:tc>
        <w:tc>
          <w:tcPr>
            <w:tcW w:w="888" w:type="pct"/>
            <w:gridSpan w:val="2"/>
            <w:vAlign w:val="center"/>
          </w:tcPr>
          <w:p w14:paraId="1EA62A67" w14:textId="13BE97DD" w:rsidR="00F66678" w:rsidRPr="008458AB" w:rsidRDefault="00F66678" w:rsidP="00E67E51">
            <w:pPr>
              <w:jc w:val="center"/>
              <w:rPr>
                <w:rFonts w:asciiTheme="minorHAnsi" w:hAnsiTheme="minorHAnsi" w:cstheme="minorHAnsi"/>
                <w:b/>
                <w:sz w:val="12"/>
                <w:szCs w:val="12"/>
                <w:lang w:val="es-MX"/>
              </w:rPr>
            </w:pPr>
            <w:r w:rsidRPr="00A71E61">
              <w:rPr>
                <w:rStyle w:val="Hipervnculo"/>
                <w:rFonts w:asciiTheme="minorHAnsi" w:hAnsiTheme="minorHAnsi" w:cstheme="minorHAnsi"/>
                <w:sz w:val="12"/>
                <w:szCs w:val="12"/>
              </w:rPr>
              <w:t>alejandro.ortega@edu.uaa.mx</w:t>
            </w:r>
          </w:p>
        </w:tc>
        <w:tc>
          <w:tcPr>
            <w:tcW w:w="761" w:type="pct"/>
            <w:vMerge w:val="restart"/>
            <w:vAlign w:val="center"/>
          </w:tcPr>
          <w:p w14:paraId="67B57A79" w14:textId="77777777" w:rsidR="00F66678" w:rsidRPr="006E01AF" w:rsidRDefault="00F66678" w:rsidP="00E67E51">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3828519E" w14:textId="77777777" w:rsidR="00F66678" w:rsidRPr="00FF77FC" w:rsidRDefault="00F66678" w:rsidP="00E67E51">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F66678" w:rsidRPr="00FF77FC" w14:paraId="27656010" w14:textId="77777777" w:rsidTr="008458AB">
        <w:tblPrEx>
          <w:jc w:val="left"/>
          <w:tblLook w:val="04A0" w:firstRow="1" w:lastRow="0" w:firstColumn="1" w:lastColumn="0" w:noHBand="0" w:noVBand="1"/>
        </w:tblPrEx>
        <w:trPr>
          <w:trHeight w:val="340"/>
        </w:trPr>
        <w:tc>
          <w:tcPr>
            <w:tcW w:w="496" w:type="pct"/>
            <w:vMerge/>
            <w:shd w:val="clear" w:color="auto" w:fill="auto"/>
            <w:vAlign w:val="center"/>
          </w:tcPr>
          <w:p w14:paraId="279DEC8C" w14:textId="77777777" w:rsidR="00F66678" w:rsidRPr="008458AB" w:rsidRDefault="00F66678" w:rsidP="00E67E51">
            <w:pPr>
              <w:jc w:val="center"/>
              <w:rPr>
                <w:rFonts w:asciiTheme="minorHAnsi" w:hAnsiTheme="minorHAnsi" w:cstheme="minorHAnsi"/>
                <w:b/>
                <w:sz w:val="12"/>
                <w:szCs w:val="12"/>
                <w:lang w:val="es-MX"/>
              </w:rPr>
            </w:pPr>
          </w:p>
        </w:tc>
        <w:tc>
          <w:tcPr>
            <w:tcW w:w="498" w:type="pct"/>
            <w:vMerge/>
            <w:vAlign w:val="center"/>
          </w:tcPr>
          <w:p w14:paraId="708889F4" w14:textId="77777777" w:rsidR="00F66678" w:rsidRPr="008458AB" w:rsidRDefault="00F66678" w:rsidP="00E67E51">
            <w:pPr>
              <w:jc w:val="center"/>
              <w:rPr>
                <w:rFonts w:asciiTheme="minorHAnsi" w:hAnsiTheme="minorHAnsi" w:cstheme="minorHAnsi"/>
                <w:b/>
                <w:bCs/>
                <w:color w:val="000000"/>
                <w:sz w:val="12"/>
                <w:szCs w:val="12"/>
              </w:rPr>
            </w:pPr>
          </w:p>
        </w:tc>
        <w:tc>
          <w:tcPr>
            <w:tcW w:w="1150" w:type="pct"/>
            <w:gridSpan w:val="2"/>
            <w:vMerge/>
            <w:shd w:val="clear" w:color="auto" w:fill="auto"/>
            <w:vAlign w:val="center"/>
          </w:tcPr>
          <w:p w14:paraId="41214EBA" w14:textId="77777777" w:rsidR="00F66678" w:rsidRPr="008458AB" w:rsidRDefault="00F66678" w:rsidP="00E67E51">
            <w:pPr>
              <w:jc w:val="center"/>
              <w:rPr>
                <w:rFonts w:asciiTheme="minorHAnsi" w:hAnsiTheme="minorHAnsi" w:cstheme="minorHAnsi"/>
                <w:b/>
                <w:sz w:val="12"/>
                <w:szCs w:val="12"/>
              </w:rPr>
            </w:pPr>
          </w:p>
        </w:tc>
        <w:tc>
          <w:tcPr>
            <w:tcW w:w="1207" w:type="pct"/>
            <w:gridSpan w:val="2"/>
            <w:shd w:val="clear" w:color="auto" w:fill="auto"/>
            <w:vAlign w:val="center"/>
          </w:tcPr>
          <w:p w14:paraId="504AFF89" w14:textId="77777777" w:rsidR="00F66678" w:rsidRPr="00E67E51" w:rsidRDefault="00F66678" w:rsidP="00E67E51">
            <w:pPr>
              <w:jc w:val="center"/>
              <w:rPr>
                <w:rFonts w:asciiTheme="minorHAnsi" w:eastAsia="Calibri" w:hAnsiTheme="minorHAnsi" w:cstheme="minorHAnsi"/>
                <w:b/>
                <w:color w:val="000000"/>
                <w:sz w:val="12"/>
                <w:szCs w:val="12"/>
              </w:rPr>
            </w:pPr>
          </w:p>
          <w:p w14:paraId="683A0103" w14:textId="77777777" w:rsidR="00F66678" w:rsidRPr="00E67E51" w:rsidRDefault="00F66678" w:rsidP="00E67E51">
            <w:pPr>
              <w:jc w:val="center"/>
              <w:rPr>
                <w:rFonts w:asciiTheme="minorHAnsi" w:hAnsiTheme="minorHAnsi" w:cstheme="minorHAnsi"/>
                <w:b/>
                <w:sz w:val="12"/>
                <w:szCs w:val="12"/>
                <w:lang w:val="es-MX"/>
              </w:rPr>
            </w:pPr>
            <w:r w:rsidRPr="00E67E51">
              <w:rPr>
                <w:rFonts w:asciiTheme="minorHAnsi" w:eastAsia="Calibri" w:hAnsiTheme="minorHAnsi" w:cstheme="minorHAnsi"/>
                <w:b/>
                <w:color w:val="000000"/>
                <w:sz w:val="12"/>
                <w:szCs w:val="12"/>
              </w:rPr>
              <w:t>Jefe del Departamento de Mantenimiento de la DGIU</w:t>
            </w:r>
            <w:r w:rsidRPr="00E67E51">
              <w:rPr>
                <w:rFonts w:asciiTheme="minorHAnsi" w:hAnsiTheme="minorHAnsi" w:cstheme="minorHAnsi"/>
                <w:b/>
                <w:sz w:val="12"/>
                <w:szCs w:val="12"/>
                <w:lang w:val="es-MX"/>
              </w:rPr>
              <w:t xml:space="preserve"> </w:t>
            </w:r>
          </w:p>
          <w:p w14:paraId="1445AC8E" w14:textId="77777777" w:rsidR="00F66678" w:rsidRPr="00E67E51" w:rsidRDefault="00F66678" w:rsidP="00E67E51">
            <w:pPr>
              <w:jc w:val="center"/>
              <w:rPr>
                <w:rFonts w:asciiTheme="minorHAnsi" w:eastAsia="Calibri" w:hAnsiTheme="minorHAnsi" w:cstheme="minorHAnsi"/>
                <w:color w:val="000000"/>
                <w:sz w:val="12"/>
                <w:szCs w:val="12"/>
              </w:rPr>
            </w:pPr>
            <w:r w:rsidRPr="00E67E51">
              <w:rPr>
                <w:rFonts w:asciiTheme="minorHAnsi" w:eastAsia="Calibri" w:hAnsiTheme="minorHAnsi" w:cstheme="minorHAnsi"/>
                <w:color w:val="000000"/>
                <w:sz w:val="12"/>
                <w:szCs w:val="12"/>
              </w:rPr>
              <w:t>Arq. Víctor Manuel Palacio Monroy</w:t>
            </w:r>
          </w:p>
          <w:p w14:paraId="35D5FD6D" w14:textId="5375264B" w:rsidR="00F66678" w:rsidRPr="00E67E51" w:rsidRDefault="00F66678" w:rsidP="00E67E51">
            <w:pPr>
              <w:jc w:val="center"/>
              <w:rPr>
                <w:rFonts w:asciiTheme="minorHAnsi" w:eastAsia="Calibri" w:hAnsiTheme="minorHAnsi" w:cstheme="minorHAnsi"/>
                <w:color w:val="000000"/>
                <w:sz w:val="12"/>
                <w:szCs w:val="12"/>
              </w:rPr>
            </w:pPr>
          </w:p>
        </w:tc>
        <w:tc>
          <w:tcPr>
            <w:tcW w:w="888" w:type="pct"/>
            <w:gridSpan w:val="2"/>
            <w:vAlign w:val="center"/>
          </w:tcPr>
          <w:p w14:paraId="6D681FDA" w14:textId="290E0E54" w:rsidR="00F66678" w:rsidRPr="008458AB" w:rsidRDefault="00F66678" w:rsidP="00E67E51">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761" w:type="pct"/>
            <w:vMerge/>
            <w:vAlign w:val="center"/>
          </w:tcPr>
          <w:p w14:paraId="4E9AE58E" w14:textId="77777777" w:rsidR="00F66678" w:rsidRPr="006E01AF" w:rsidRDefault="00F66678" w:rsidP="00E67E51">
            <w:pPr>
              <w:jc w:val="center"/>
              <w:rPr>
                <w:rFonts w:asciiTheme="minorHAnsi" w:hAnsiTheme="minorHAnsi" w:cstheme="minorHAnsi"/>
                <w:b/>
                <w:sz w:val="14"/>
                <w:szCs w:val="14"/>
                <w:lang w:val="es-MX"/>
              </w:rPr>
            </w:pPr>
          </w:p>
        </w:tc>
      </w:tr>
      <w:tr w:rsidR="00E67E51" w:rsidRPr="00FF77FC" w14:paraId="1DCD8D76" w14:textId="77777777" w:rsidTr="008458AB">
        <w:tblPrEx>
          <w:jc w:val="left"/>
          <w:tblLook w:val="04A0" w:firstRow="1" w:lastRow="0" w:firstColumn="1" w:lastColumn="0" w:noHBand="0" w:noVBand="1"/>
        </w:tblPrEx>
        <w:trPr>
          <w:trHeight w:val="435"/>
        </w:trPr>
        <w:tc>
          <w:tcPr>
            <w:tcW w:w="496" w:type="pct"/>
            <w:shd w:val="clear" w:color="auto" w:fill="auto"/>
            <w:vAlign w:val="center"/>
          </w:tcPr>
          <w:p w14:paraId="1D5008BD" w14:textId="5A5D1C96" w:rsidR="00E67E51" w:rsidRPr="008458AB" w:rsidRDefault="00E67E51" w:rsidP="00E67E51">
            <w:pPr>
              <w:jc w:val="center"/>
              <w:rPr>
                <w:rFonts w:asciiTheme="minorHAnsi" w:hAnsiTheme="minorHAnsi" w:cstheme="minorHAnsi"/>
                <w:b/>
                <w:bCs/>
                <w:color w:val="000000"/>
                <w:sz w:val="12"/>
                <w:szCs w:val="12"/>
              </w:rPr>
            </w:pPr>
            <w:r>
              <w:rPr>
                <w:rFonts w:asciiTheme="minorHAnsi" w:hAnsiTheme="minorHAnsi" w:cstheme="minorHAnsi"/>
                <w:b/>
                <w:sz w:val="14"/>
                <w:szCs w:val="14"/>
                <w:lang w:val="es-MX"/>
              </w:rPr>
              <w:t>4 a 8</w:t>
            </w:r>
          </w:p>
        </w:tc>
        <w:tc>
          <w:tcPr>
            <w:tcW w:w="498" w:type="pct"/>
            <w:vAlign w:val="center"/>
          </w:tcPr>
          <w:p w14:paraId="5C2FB696" w14:textId="38CD53FA" w:rsidR="00E67E51" w:rsidRPr="008458AB" w:rsidRDefault="00F66678" w:rsidP="00E67E51">
            <w:pPr>
              <w:jc w:val="center"/>
              <w:rPr>
                <w:rFonts w:asciiTheme="minorHAnsi" w:hAnsiTheme="minorHAnsi" w:cstheme="minorHAnsi"/>
                <w:b/>
                <w:sz w:val="12"/>
                <w:szCs w:val="12"/>
              </w:rPr>
            </w:pPr>
            <w:r>
              <w:rPr>
                <w:rFonts w:asciiTheme="minorHAnsi" w:hAnsiTheme="minorHAnsi" w:cstheme="minorHAnsi"/>
                <w:b/>
                <w:bCs/>
                <w:color w:val="000000"/>
                <w:sz w:val="12"/>
                <w:szCs w:val="12"/>
              </w:rPr>
              <w:t>3</w:t>
            </w:r>
            <w:r w:rsidRPr="008458AB">
              <w:rPr>
                <w:rFonts w:asciiTheme="minorHAnsi" w:hAnsiTheme="minorHAnsi" w:cstheme="minorHAnsi"/>
                <w:b/>
                <w:bCs/>
                <w:color w:val="000000"/>
                <w:sz w:val="12"/>
                <w:szCs w:val="12"/>
              </w:rPr>
              <w:t>0 días naturales posteriores al fallo</w:t>
            </w:r>
          </w:p>
        </w:tc>
        <w:tc>
          <w:tcPr>
            <w:tcW w:w="1150" w:type="pct"/>
            <w:gridSpan w:val="2"/>
            <w:shd w:val="clear" w:color="auto" w:fill="auto"/>
            <w:vAlign w:val="center"/>
          </w:tcPr>
          <w:p w14:paraId="34159259" w14:textId="77777777" w:rsidR="00E67E51" w:rsidRPr="00E67E51" w:rsidRDefault="00E67E51" w:rsidP="00E67E51">
            <w:pPr>
              <w:jc w:val="center"/>
              <w:rPr>
                <w:rFonts w:asciiTheme="minorHAnsi" w:hAnsiTheme="minorHAnsi" w:cstheme="minorHAnsi"/>
                <w:b/>
                <w:sz w:val="12"/>
                <w:szCs w:val="12"/>
              </w:rPr>
            </w:pPr>
            <w:r w:rsidRPr="00E67E51">
              <w:rPr>
                <w:rFonts w:asciiTheme="minorHAnsi" w:hAnsiTheme="minorHAnsi" w:cstheme="minorHAnsi"/>
                <w:b/>
                <w:sz w:val="12"/>
                <w:szCs w:val="12"/>
              </w:rPr>
              <w:t xml:space="preserve">Varias áreas de </w:t>
            </w:r>
          </w:p>
          <w:p w14:paraId="226BF209" w14:textId="3A9C22B8" w:rsidR="00E67E51" w:rsidRPr="008458AB" w:rsidRDefault="00E67E51" w:rsidP="00E67E51">
            <w:pPr>
              <w:jc w:val="center"/>
              <w:rPr>
                <w:rFonts w:asciiTheme="minorHAnsi" w:hAnsiTheme="minorHAnsi" w:cstheme="minorHAnsi"/>
                <w:b/>
                <w:sz w:val="12"/>
                <w:szCs w:val="12"/>
              </w:rPr>
            </w:pPr>
            <w:r w:rsidRPr="00E67E51">
              <w:rPr>
                <w:rFonts w:asciiTheme="minorHAnsi" w:hAnsiTheme="minorHAnsi" w:cstheme="minorHAnsi"/>
                <w:b/>
                <w:sz w:val="12"/>
                <w:szCs w:val="12"/>
              </w:rPr>
              <w:t>Cd. Universitaria</w:t>
            </w:r>
          </w:p>
        </w:tc>
        <w:tc>
          <w:tcPr>
            <w:tcW w:w="1207" w:type="pct"/>
            <w:gridSpan w:val="2"/>
            <w:shd w:val="clear" w:color="auto" w:fill="auto"/>
            <w:vAlign w:val="center"/>
          </w:tcPr>
          <w:p w14:paraId="4FF97C9B" w14:textId="77777777" w:rsidR="00E67E51" w:rsidRPr="00E67E51" w:rsidRDefault="00E67E51" w:rsidP="00E67E51">
            <w:pPr>
              <w:jc w:val="center"/>
              <w:rPr>
                <w:rFonts w:asciiTheme="minorHAnsi" w:hAnsiTheme="minorHAnsi" w:cstheme="minorHAnsi"/>
                <w:b/>
                <w:sz w:val="12"/>
                <w:szCs w:val="12"/>
                <w:lang w:val="es-MX"/>
              </w:rPr>
            </w:pPr>
            <w:r w:rsidRPr="00E67E51">
              <w:rPr>
                <w:rFonts w:asciiTheme="minorHAnsi" w:eastAsia="Calibri" w:hAnsiTheme="minorHAnsi" w:cstheme="minorHAnsi"/>
                <w:b/>
                <w:color w:val="000000"/>
                <w:sz w:val="12"/>
                <w:szCs w:val="12"/>
              </w:rPr>
              <w:t>Jefe del Departamento de Servicios Generales de la DGIU</w:t>
            </w:r>
            <w:r w:rsidRPr="00E67E51">
              <w:rPr>
                <w:rFonts w:asciiTheme="minorHAnsi" w:hAnsiTheme="minorHAnsi" w:cstheme="minorHAnsi"/>
                <w:b/>
                <w:sz w:val="12"/>
                <w:szCs w:val="12"/>
                <w:lang w:val="es-MX"/>
              </w:rPr>
              <w:t xml:space="preserve"> </w:t>
            </w:r>
          </w:p>
          <w:p w14:paraId="312E28EA" w14:textId="77777777" w:rsidR="00E67E51" w:rsidRPr="00E67E51" w:rsidRDefault="00E67E51" w:rsidP="00E67E51">
            <w:pPr>
              <w:jc w:val="center"/>
              <w:rPr>
                <w:rFonts w:asciiTheme="minorHAnsi" w:eastAsia="Calibri" w:hAnsiTheme="minorHAnsi" w:cstheme="minorHAnsi"/>
                <w:color w:val="000000"/>
                <w:sz w:val="12"/>
                <w:szCs w:val="12"/>
                <w:highlight w:val="yellow"/>
              </w:rPr>
            </w:pPr>
            <w:r w:rsidRPr="00E67E51">
              <w:rPr>
                <w:rFonts w:asciiTheme="minorHAnsi" w:eastAsia="Calibri" w:hAnsiTheme="minorHAnsi" w:cstheme="minorHAnsi"/>
                <w:color w:val="000000"/>
                <w:sz w:val="12"/>
                <w:szCs w:val="12"/>
              </w:rPr>
              <w:t>Arq. Jorge Enrique Suárez Del Real García</w:t>
            </w:r>
          </w:p>
          <w:p w14:paraId="2230FFAA" w14:textId="77777777" w:rsidR="00E67E51" w:rsidRPr="00E67E51" w:rsidRDefault="00E67E51" w:rsidP="00E67E51">
            <w:pPr>
              <w:jc w:val="center"/>
              <w:rPr>
                <w:rFonts w:asciiTheme="minorHAnsi" w:eastAsia="Calibri" w:hAnsiTheme="minorHAnsi" w:cstheme="minorHAnsi"/>
                <w:b/>
                <w:color w:val="000000"/>
                <w:sz w:val="12"/>
                <w:szCs w:val="12"/>
              </w:rPr>
            </w:pPr>
          </w:p>
        </w:tc>
        <w:tc>
          <w:tcPr>
            <w:tcW w:w="888" w:type="pct"/>
            <w:gridSpan w:val="2"/>
            <w:vAlign w:val="center"/>
          </w:tcPr>
          <w:p w14:paraId="4CCCDFAB" w14:textId="47C48953" w:rsidR="00E67E51" w:rsidRPr="008458AB" w:rsidRDefault="00E67E51" w:rsidP="00E67E51">
            <w:pPr>
              <w:jc w:val="center"/>
              <w:rPr>
                <w:rStyle w:val="Hipervnculo"/>
                <w:rFonts w:asciiTheme="minorHAnsi" w:hAnsiTheme="minorHAnsi" w:cstheme="minorHAnsi"/>
                <w:sz w:val="12"/>
                <w:szCs w:val="12"/>
              </w:rPr>
            </w:pPr>
            <w:r w:rsidRPr="00D442FF">
              <w:rPr>
                <w:rStyle w:val="Hipervnculo"/>
                <w:rFonts w:asciiTheme="minorHAnsi" w:hAnsiTheme="minorHAnsi" w:cstheme="minorHAnsi"/>
                <w:sz w:val="12"/>
                <w:szCs w:val="12"/>
              </w:rPr>
              <w:t>jesuarez@correo.uaa.mx</w:t>
            </w:r>
          </w:p>
        </w:tc>
        <w:tc>
          <w:tcPr>
            <w:tcW w:w="761" w:type="pct"/>
            <w:vMerge/>
            <w:vAlign w:val="center"/>
          </w:tcPr>
          <w:p w14:paraId="6AAD84D3" w14:textId="77777777" w:rsidR="00E67E51" w:rsidRPr="006E01AF" w:rsidRDefault="00E67E51" w:rsidP="00E67E51">
            <w:pPr>
              <w:jc w:val="center"/>
              <w:rPr>
                <w:rFonts w:asciiTheme="minorHAnsi" w:hAnsiTheme="minorHAnsi" w:cstheme="minorHAnsi"/>
                <w:b/>
                <w:sz w:val="14"/>
                <w:szCs w:val="14"/>
                <w:lang w:val="es-MX"/>
              </w:rPr>
            </w:pPr>
          </w:p>
        </w:tc>
      </w:tr>
    </w:tbl>
    <w:p w14:paraId="5A7F2C74" w14:textId="6DB073DE" w:rsidR="00E67E51" w:rsidRDefault="00E67E51" w:rsidP="00E67E51">
      <w:pPr>
        <w:pStyle w:val="Prrafodelista"/>
        <w:widowControl/>
        <w:tabs>
          <w:tab w:val="left" w:pos="1134"/>
        </w:tabs>
        <w:ind w:left="1080" w:right="51"/>
        <w:rPr>
          <w:rFonts w:asciiTheme="minorHAnsi" w:hAnsiTheme="minorHAnsi" w:cstheme="minorHAnsi"/>
          <w:b/>
          <w:sz w:val="18"/>
          <w:szCs w:val="18"/>
          <w:lang w:val="es-MX"/>
        </w:rPr>
      </w:pPr>
    </w:p>
    <w:p w14:paraId="2559EABC" w14:textId="77777777"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4C044E7E" w:rsidR="007C50FD" w:rsidRPr="00AC2C37"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lastRenderedPageBreak/>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E67E51">
        <w:rPr>
          <w:rFonts w:asciiTheme="minorHAnsi" w:hAnsiTheme="minorHAnsi" w:cstheme="minorHAnsi"/>
          <w:b/>
          <w:sz w:val="18"/>
          <w:szCs w:val="18"/>
          <w:u w:val="single"/>
          <w:lang w:val="es-MX"/>
        </w:rPr>
        <w:t>2</w:t>
      </w:r>
      <w:r w:rsidR="00083F6F">
        <w:rPr>
          <w:rFonts w:asciiTheme="minorHAnsi" w:hAnsiTheme="minorHAnsi" w:cstheme="minorHAnsi"/>
          <w:b/>
          <w:sz w:val="18"/>
          <w:szCs w:val="18"/>
          <w:u w:val="single"/>
          <w:lang w:val="es-MX"/>
        </w:rPr>
        <w:t>3</w:t>
      </w:r>
      <w:r w:rsidRPr="00AC2C37">
        <w:rPr>
          <w:rFonts w:asciiTheme="minorHAnsi" w:hAnsiTheme="minorHAnsi" w:cstheme="minorHAnsi"/>
          <w:b/>
          <w:sz w:val="18"/>
          <w:szCs w:val="18"/>
          <w:u w:val="single"/>
          <w:lang w:val="es-MX"/>
        </w:rPr>
        <w:t xml:space="preserve"> de </w:t>
      </w:r>
      <w:r w:rsidR="00466748">
        <w:rPr>
          <w:rFonts w:asciiTheme="minorHAnsi" w:hAnsiTheme="minorHAnsi" w:cstheme="minorHAnsi"/>
          <w:b/>
          <w:sz w:val="18"/>
          <w:szCs w:val="18"/>
          <w:u w:val="single"/>
          <w:lang w:val="es-MX"/>
        </w:rPr>
        <w:t>noviembre</w:t>
      </w:r>
      <w:r w:rsidRPr="00AC2C37">
        <w:rPr>
          <w:rFonts w:asciiTheme="minorHAnsi" w:hAnsiTheme="minorHAnsi" w:cstheme="minorHAnsi"/>
          <w:b/>
          <w:sz w:val="18"/>
          <w:szCs w:val="18"/>
          <w:u w:val="single"/>
          <w:lang w:val="es-MX"/>
        </w:rPr>
        <w:t xml:space="preserve"> de 2022:</w:t>
      </w:r>
      <w:r w:rsidRPr="00AC2C37">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5FBFF1C2"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61AA836E"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BB85540"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126EDB81" w:rsidR="00CC46AC" w:rsidRPr="00801E22"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3AAD7608"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0AA35EFD"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Opinión del Cumplimiento de Obligaciones fiscales </w:t>
            </w:r>
            <w:r w:rsidR="000B6E66">
              <w:rPr>
                <w:rFonts w:asciiTheme="minorHAnsi" w:eastAsia="Calibri" w:hAnsiTheme="minorHAnsi" w:cstheme="minorHAnsi"/>
                <w:b/>
                <w:color w:val="000000"/>
                <w:sz w:val="12"/>
                <w:szCs w:val="12"/>
              </w:rPr>
              <w:t>en materia de Seguridad Social</w:t>
            </w:r>
            <w:r w:rsidR="00083F6F">
              <w:rPr>
                <w:rFonts w:asciiTheme="minorHAnsi" w:eastAsia="Calibri" w:hAnsiTheme="minorHAnsi" w:cstheme="minorHAnsi"/>
                <w:b/>
                <w:color w:val="000000"/>
                <w:sz w:val="12"/>
                <w:szCs w:val="12"/>
              </w:rPr>
              <w:t xml:space="preserve"> (deberá presentarse de fecha 23</w:t>
            </w:r>
            <w:r w:rsidR="000B6E66">
              <w:rPr>
                <w:rFonts w:asciiTheme="minorHAnsi" w:eastAsia="Calibri" w:hAnsiTheme="minorHAnsi" w:cstheme="minorHAnsi"/>
                <w:b/>
                <w:color w:val="000000"/>
                <w:sz w:val="12"/>
                <w:szCs w:val="12"/>
              </w:rPr>
              <w:t xml:space="preserve"> de noviembre de 2022).</w:t>
            </w:r>
          </w:p>
          <w:p w14:paraId="31ABEF70"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Constancia de situación fiscal del </w:t>
            </w:r>
            <w:proofErr w:type="gramStart"/>
            <w:r w:rsidRPr="00801E22">
              <w:rPr>
                <w:rFonts w:asciiTheme="minorHAnsi" w:eastAsia="Calibri" w:hAnsiTheme="minorHAnsi" w:cstheme="minorHAnsi"/>
                <w:b/>
                <w:color w:val="000000"/>
                <w:sz w:val="12"/>
                <w:szCs w:val="12"/>
              </w:rPr>
              <w:t>INFONAVIT.*</w:t>
            </w:r>
            <w:proofErr w:type="gramEnd"/>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5F724C57" w:rsidR="00CC46AC" w:rsidRPr="00AC2C37"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w:t>
            </w:r>
            <w:r w:rsidRPr="00AC2C37">
              <w:rPr>
                <w:rFonts w:asciiTheme="minorHAnsi" w:eastAsia="Calibri" w:hAnsiTheme="minorHAnsi" w:cstheme="minorHAnsi"/>
                <w:color w:val="000000"/>
                <w:sz w:val="14"/>
                <w:szCs w:val="14"/>
              </w:rPr>
              <w:t>30 días de la fecha del acto de Recepción y Apertura de Propuestas, es decir,</w:t>
            </w:r>
            <w:r w:rsidR="00EA00D3">
              <w:rPr>
                <w:rFonts w:asciiTheme="minorHAnsi" w:eastAsia="Calibri" w:hAnsiTheme="minorHAnsi" w:cstheme="minorHAnsi"/>
                <w:color w:val="000000"/>
                <w:sz w:val="14"/>
                <w:szCs w:val="14"/>
              </w:rPr>
              <w:t xml:space="preserve"> del</w:t>
            </w:r>
            <w:r w:rsidRPr="00AC2C37">
              <w:rPr>
                <w:rFonts w:asciiTheme="minorHAnsi" w:eastAsia="Calibri" w:hAnsiTheme="minorHAnsi" w:cstheme="minorHAnsi"/>
                <w:b/>
                <w:color w:val="000000"/>
                <w:sz w:val="14"/>
                <w:szCs w:val="14"/>
              </w:rPr>
              <w:t xml:space="preserve"> </w:t>
            </w:r>
            <w:r w:rsidR="00083F6F">
              <w:rPr>
                <w:rFonts w:asciiTheme="minorHAnsi" w:eastAsia="Calibri" w:hAnsiTheme="minorHAnsi" w:cstheme="minorHAnsi"/>
                <w:b/>
                <w:color w:val="000000"/>
                <w:sz w:val="14"/>
                <w:szCs w:val="14"/>
              </w:rPr>
              <w:t>23</w:t>
            </w:r>
            <w:r w:rsidR="009B36D0" w:rsidRPr="00AC2C37">
              <w:rPr>
                <w:rFonts w:asciiTheme="minorHAnsi" w:eastAsia="Calibri" w:hAnsiTheme="minorHAnsi" w:cstheme="minorHAnsi"/>
                <w:b/>
                <w:color w:val="000000"/>
                <w:sz w:val="14"/>
                <w:szCs w:val="14"/>
              </w:rPr>
              <w:t xml:space="preserve"> </w:t>
            </w:r>
            <w:r w:rsidRPr="00AC2C37">
              <w:rPr>
                <w:rFonts w:asciiTheme="minorHAnsi" w:eastAsia="Calibri" w:hAnsiTheme="minorHAnsi" w:cstheme="minorHAnsi"/>
                <w:b/>
                <w:color w:val="000000"/>
                <w:sz w:val="14"/>
                <w:szCs w:val="14"/>
              </w:rPr>
              <w:t xml:space="preserve">de </w:t>
            </w:r>
            <w:r w:rsidR="00870978">
              <w:rPr>
                <w:rFonts w:asciiTheme="minorHAnsi" w:eastAsia="Calibri" w:hAnsiTheme="minorHAnsi" w:cstheme="minorHAnsi"/>
                <w:b/>
                <w:color w:val="000000"/>
                <w:sz w:val="14"/>
                <w:szCs w:val="14"/>
              </w:rPr>
              <w:t>octubre</w:t>
            </w:r>
            <w:r w:rsidRPr="00AC2C37">
              <w:rPr>
                <w:rFonts w:asciiTheme="minorHAnsi" w:eastAsia="Calibri" w:hAnsiTheme="minorHAnsi" w:cstheme="minorHAnsi"/>
                <w:b/>
                <w:color w:val="000000"/>
                <w:sz w:val="14"/>
                <w:szCs w:val="14"/>
              </w:rPr>
              <w:t xml:space="preserve"> </w:t>
            </w:r>
            <w:r w:rsidR="00EA00D3">
              <w:rPr>
                <w:rFonts w:asciiTheme="minorHAnsi" w:eastAsia="Calibri" w:hAnsiTheme="minorHAnsi" w:cstheme="minorHAnsi"/>
                <w:b/>
                <w:color w:val="000000"/>
                <w:sz w:val="14"/>
                <w:szCs w:val="14"/>
              </w:rPr>
              <w:t xml:space="preserve">al </w:t>
            </w:r>
            <w:r w:rsidR="002468E9">
              <w:rPr>
                <w:rFonts w:asciiTheme="minorHAnsi" w:eastAsia="Calibri" w:hAnsiTheme="minorHAnsi" w:cstheme="minorHAnsi"/>
                <w:b/>
                <w:color w:val="000000"/>
                <w:sz w:val="14"/>
                <w:szCs w:val="14"/>
              </w:rPr>
              <w:t>2</w:t>
            </w:r>
            <w:r w:rsidR="00083F6F">
              <w:rPr>
                <w:rFonts w:asciiTheme="minorHAnsi" w:eastAsia="Calibri" w:hAnsiTheme="minorHAnsi" w:cstheme="minorHAnsi"/>
                <w:b/>
                <w:color w:val="000000"/>
                <w:sz w:val="14"/>
                <w:szCs w:val="14"/>
              </w:rPr>
              <w:t>3</w:t>
            </w:r>
            <w:r w:rsidR="00EA00D3">
              <w:rPr>
                <w:rFonts w:asciiTheme="minorHAnsi" w:eastAsia="Calibri" w:hAnsiTheme="minorHAnsi" w:cstheme="minorHAnsi"/>
                <w:b/>
                <w:color w:val="000000"/>
                <w:sz w:val="14"/>
                <w:szCs w:val="14"/>
              </w:rPr>
              <w:t xml:space="preserve"> de noviembre </w:t>
            </w:r>
            <w:r w:rsidRPr="00AC2C37">
              <w:rPr>
                <w:rFonts w:asciiTheme="minorHAnsi" w:eastAsia="Calibri" w:hAnsiTheme="minorHAnsi" w:cstheme="minorHAnsi"/>
                <w:b/>
                <w:color w:val="000000"/>
                <w:sz w:val="14"/>
                <w:szCs w:val="14"/>
              </w:rPr>
              <w:t>de 2022</w:t>
            </w:r>
            <w:r w:rsidRPr="00AC2C37">
              <w:rPr>
                <w:rFonts w:asciiTheme="minorHAnsi" w:eastAsia="Calibri" w:hAnsiTheme="minorHAnsi" w:cstheme="minorHAnsi"/>
                <w:color w:val="000000"/>
                <w:sz w:val="14"/>
                <w:szCs w:val="14"/>
              </w:rPr>
              <w:t>).</w:t>
            </w:r>
          </w:p>
          <w:p w14:paraId="2DC87BD0" w14:textId="77777777" w:rsidR="00AC2C37" w:rsidRPr="00801E22"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lastRenderedPageBreak/>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344802C" w:rsidR="00CC46AC" w:rsidRPr="009B36D0" w:rsidRDefault="00E903E3" w:rsidP="002468E9">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E/901045968-04</w:t>
            </w:r>
            <w:r w:rsidR="002468E9">
              <w:rPr>
                <w:rFonts w:asciiTheme="minorHAnsi" w:eastAsia="Calibri" w:hAnsiTheme="minorHAnsi" w:cstheme="minorHAnsi"/>
                <w:b/>
                <w:sz w:val="14"/>
                <w:szCs w:val="14"/>
              </w:rPr>
              <w:t>3</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w:t>
            </w:r>
            <w:r w:rsidRPr="001E516D">
              <w:rPr>
                <w:rFonts w:asciiTheme="minorHAnsi" w:hAnsiTheme="minorHAnsi" w:cstheme="minorHAnsi"/>
                <w:color w:val="000000"/>
                <w:sz w:val="16"/>
                <w:szCs w:val="16"/>
                <w:u w:val="single"/>
                <w:lang w:val="es-MX"/>
              </w:rPr>
              <w:lastRenderedPageBreak/>
              <w:t xml:space="preserve">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61415551"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total a un solo Licitante. Por lo que la Licitación se puede adjudicar a varios proveedores.</w:t>
            </w:r>
          </w:p>
          <w:p w14:paraId="2272E203" w14:textId="77777777"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77777777"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lastRenderedPageBreak/>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01"/>
            </w:tblGrid>
            <w:tr w:rsidR="00753F31" w:rsidRPr="006E01AF" w14:paraId="797C6FC0" w14:textId="77777777" w:rsidTr="00753F31">
              <w:trPr>
                <w:jc w:val="center"/>
              </w:trPr>
              <w:tc>
                <w:tcPr>
                  <w:tcW w:w="2547"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601"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753F31" w:rsidRPr="006E01AF" w14:paraId="6BB91CB9" w14:textId="77777777" w:rsidTr="00753F31">
              <w:trPr>
                <w:jc w:val="center"/>
              </w:trPr>
              <w:tc>
                <w:tcPr>
                  <w:tcW w:w="2547" w:type="dxa"/>
                  <w:shd w:val="clear" w:color="auto" w:fill="auto"/>
                </w:tcPr>
                <w:p w14:paraId="35D80DB7" w14:textId="77777777" w:rsidR="00753F31" w:rsidRPr="000C677C" w:rsidRDefault="00753F31" w:rsidP="00753F31">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36 meses</w:t>
                  </w:r>
                </w:p>
              </w:tc>
              <w:tc>
                <w:tcPr>
                  <w:tcW w:w="5601" w:type="dxa"/>
                  <w:shd w:val="clear" w:color="auto" w:fill="auto"/>
                </w:tcPr>
                <w:p w14:paraId="3C92EDC9" w14:textId="77777777" w:rsidR="00753F31" w:rsidRPr="000C677C" w:rsidRDefault="00753F31" w:rsidP="00753F31">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1 a 3</w:t>
                  </w:r>
                </w:p>
              </w:tc>
            </w:tr>
            <w:tr w:rsidR="00753F31" w:rsidRPr="006E01AF" w14:paraId="6D4EC22B" w14:textId="77777777" w:rsidTr="00753F31">
              <w:trPr>
                <w:jc w:val="center"/>
              </w:trPr>
              <w:tc>
                <w:tcPr>
                  <w:tcW w:w="2547" w:type="dxa"/>
                  <w:shd w:val="clear" w:color="auto" w:fill="auto"/>
                </w:tcPr>
                <w:p w14:paraId="378FC3D8" w14:textId="77777777" w:rsidR="00753F31" w:rsidRPr="000C677C" w:rsidRDefault="00753F31" w:rsidP="00753F31">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 meses</w:t>
                  </w:r>
                </w:p>
              </w:tc>
              <w:tc>
                <w:tcPr>
                  <w:tcW w:w="5601" w:type="dxa"/>
                  <w:shd w:val="clear" w:color="auto" w:fill="auto"/>
                </w:tcPr>
                <w:p w14:paraId="2158F8D5" w14:textId="77777777" w:rsidR="00753F31" w:rsidRPr="000C677C" w:rsidRDefault="00753F31" w:rsidP="00753F31">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4 a 7</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B8EFD47" w14:textId="03B56C6C"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lastRenderedPageBreak/>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0300FC">
        <w:rPr>
          <w:rFonts w:asciiTheme="minorHAnsi" w:hAnsiTheme="minorHAnsi" w:cstheme="minorHAnsi"/>
          <w:b/>
          <w:color w:val="000000"/>
          <w:sz w:val="18"/>
          <w:szCs w:val="18"/>
          <w:lang w:val="es-MX"/>
        </w:rPr>
        <w:t>18</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70978">
        <w:rPr>
          <w:rFonts w:asciiTheme="minorHAnsi" w:hAnsiTheme="minorHAnsi" w:cstheme="minorHAnsi"/>
          <w:b/>
          <w:color w:val="000000"/>
          <w:sz w:val="18"/>
          <w:szCs w:val="18"/>
          <w:lang w:val="es-MX"/>
        </w:rPr>
        <w:t>NOVIEMBRE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4A4029B6" w:rsidR="001A57C7" w:rsidRDefault="001A57C7" w:rsidP="006A5A79">
      <w:pPr>
        <w:widowControl/>
        <w:jc w:val="center"/>
        <w:rPr>
          <w:rFonts w:asciiTheme="minorHAnsi" w:hAnsiTheme="minorHAnsi" w:cstheme="minorHAnsi"/>
          <w:b/>
          <w:color w:val="000000"/>
          <w:sz w:val="18"/>
          <w:szCs w:val="18"/>
        </w:rPr>
      </w:pPr>
    </w:p>
    <w:p w14:paraId="1A8D1345" w14:textId="1CBC367D" w:rsidR="001A57C7" w:rsidRDefault="001A57C7" w:rsidP="006A5A79">
      <w:pPr>
        <w:widowControl/>
        <w:jc w:val="center"/>
        <w:rPr>
          <w:rFonts w:asciiTheme="minorHAnsi" w:hAnsiTheme="minorHAnsi" w:cstheme="minorHAnsi"/>
          <w:b/>
          <w:color w:val="000000"/>
          <w:sz w:val="18"/>
          <w:szCs w:val="18"/>
        </w:rPr>
      </w:pPr>
    </w:p>
    <w:p w14:paraId="7B830863" w14:textId="5806CFCF" w:rsidR="001A57C7" w:rsidRDefault="001A57C7" w:rsidP="006A5A79">
      <w:pPr>
        <w:widowControl/>
        <w:jc w:val="center"/>
        <w:rPr>
          <w:rFonts w:asciiTheme="minorHAnsi" w:hAnsiTheme="minorHAnsi" w:cstheme="minorHAnsi"/>
          <w:b/>
          <w:color w:val="000000"/>
          <w:sz w:val="18"/>
          <w:szCs w:val="18"/>
        </w:rPr>
      </w:pPr>
    </w:p>
    <w:p w14:paraId="185F217A" w14:textId="61669CCB" w:rsidR="001A57C7" w:rsidRDefault="001A57C7" w:rsidP="006A5A79">
      <w:pPr>
        <w:widowControl/>
        <w:jc w:val="center"/>
        <w:rPr>
          <w:rFonts w:asciiTheme="minorHAnsi" w:hAnsiTheme="minorHAnsi" w:cstheme="minorHAnsi"/>
          <w:b/>
          <w:color w:val="000000"/>
          <w:sz w:val="18"/>
          <w:szCs w:val="18"/>
        </w:rPr>
      </w:pPr>
    </w:p>
    <w:p w14:paraId="389A0C30" w14:textId="3213C065" w:rsidR="001A57C7" w:rsidRDefault="001A57C7" w:rsidP="006A5A79">
      <w:pPr>
        <w:widowControl/>
        <w:jc w:val="center"/>
        <w:rPr>
          <w:rFonts w:asciiTheme="minorHAnsi" w:hAnsiTheme="minorHAnsi" w:cstheme="minorHAnsi"/>
          <w:b/>
          <w:color w:val="000000"/>
          <w:sz w:val="18"/>
          <w:szCs w:val="18"/>
        </w:rPr>
      </w:pPr>
    </w:p>
    <w:p w14:paraId="3AC8AF0B" w14:textId="13345688" w:rsidR="001A57C7" w:rsidRDefault="001A57C7" w:rsidP="006A5A79">
      <w:pPr>
        <w:widowControl/>
        <w:jc w:val="center"/>
        <w:rPr>
          <w:rFonts w:asciiTheme="minorHAnsi" w:hAnsiTheme="minorHAnsi" w:cstheme="minorHAnsi"/>
          <w:b/>
          <w:color w:val="000000"/>
          <w:sz w:val="18"/>
          <w:szCs w:val="18"/>
        </w:rPr>
      </w:pPr>
    </w:p>
    <w:p w14:paraId="59E86743" w14:textId="560017FC" w:rsidR="001A57C7" w:rsidRDefault="001A57C7" w:rsidP="006A5A79">
      <w:pPr>
        <w:widowControl/>
        <w:jc w:val="center"/>
        <w:rPr>
          <w:rFonts w:asciiTheme="minorHAnsi" w:hAnsiTheme="minorHAnsi" w:cstheme="minorHAnsi"/>
          <w:b/>
          <w:color w:val="000000"/>
          <w:sz w:val="18"/>
          <w:szCs w:val="18"/>
        </w:rPr>
      </w:pPr>
    </w:p>
    <w:p w14:paraId="5CA5087E" w14:textId="176BACD9" w:rsidR="001A57C7" w:rsidRDefault="001A57C7" w:rsidP="006A5A79">
      <w:pPr>
        <w:widowControl/>
        <w:jc w:val="center"/>
        <w:rPr>
          <w:rFonts w:asciiTheme="minorHAnsi" w:hAnsiTheme="minorHAnsi" w:cstheme="minorHAnsi"/>
          <w:b/>
          <w:color w:val="000000"/>
          <w:sz w:val="18"/>
          <w:szCs w:val="18"/>
        </w:rPr>
      </w:pPr>
    </w:p>
    <w:p w14:paraId="18D2C5D8" w14:textId="3094DBF7" w:rsidR="001A57C7" w:rsidRDefault="001A57C7" w:rsidP="006A5A79">
      <w:pPr>
        <w:widowControl/>
        <w:jc w:val="center"/>
        <w:rPr>
          <w:rFonts w:asciiTheme="minorHAnsi" w:hAnsiTheme="minorHAnsi" w:cstheme="minorHAnsi"/>
          <w:b/>
          <w:color w:val="000000"/>
          <w:sz w:val="18"/>
          <w:szCs w:val="18"/>
        </w:rPr>
      </w:pPr>
    </w:p>
    <w:p w14:paraId="59C757AA" w14:textId="209D35BC" w:rsidR="001A57C7" w:rsidRDefault="001A57C7" w:rsidP="006A5A79">
      <w:pPr>
        <w:widowControl/>
        <w:jc w:val="center"/>
        <w:rPr>
          <w:rFonts w:asciiTheme="minorHAnsi" w:hAnsiTheme="minorHAnsi" w:cstheme="minorHAnsi"/>
          <w:b/>
          <w:color w:val="000000"/>
          <w:sz w:val="18"/>
          <w:szCs w:val="18"/>
        </w:rPr>
      </w:pPr>
    </w:p>
    <w:p w14:paraId="4A23244B" w14:textId="2A18B41B" w:rsidR="001A57C7" w:rsidRDefault="001A57C7" w:rsidP="006A5A79">
      <w:pPr>
        <w:widowControl/>
        <w:jc w:val="center"/>
        <w:rPr>
          <w:rFonts w:asciiTheme="minorHAnsi" w:hAnsiTheme="minorHAnsi" w:cstheme="minorHAnsi"/>
          <w:b/>
          <w:color w:val="000000"/>
          <w:sz w:val="18"/>
          <w:szCs w:val="18"/>
        </w:rPr>
      </w:pPr>
    </w:p>
    <w:p w14:paraId="10C23CC3" w14:textId="3E744318" w:rsidR="001A57C7" w:rsidRDefault="001A57C7" w:rsidP="006A5A79">
      <w:pPr>
        <w:widowControl/>
        <w:jc w:val="center"/>
        <w:rPr>
          <w:rFonts w:asciiTheme="minorHAnsi" w:hAnsiTheme="minorHAnsi" w:cstheme="minorHAnsi"/>
          <w:b/>
          <w:color w:val="000000"/>
          <w:sz w:val="18"/>
          <w:szCs w:val="18"/>
        </w:rPr>
      </w:pPr>
    </w:p>
    <w:p w14:paraId="0D3EB747" w14:textId="44EC36C7" w:rsidR="001A57C7" w:rsidRDefault="001A57C7" w:rsidP="006A5A79">
      <w:pPr>
        <w:widowControl/>
        <w:jc w:val="center"/>
        <w:rPr>
          <w:rFonts w:asciiTheme="minorHAnsi" w:hAnsiTheme="minorHAnsi" w:cstheme="minorHAnsi"/>
          <w:b/>
          <w:color w:val="000000"/>
          <w:sz w:val="18"/>
          <w:szCs w:val="18"/>
        </w:rPr>
      </w:pPr>
    </w:p>
    <w:p w14:paraId="34FE4FC1" w14:textId="20885BFE" w:rsidR="001A57C7" w:rsidRDefault="001A57C7" w:rsidP="006A5A79">
      <w:pPr>
        <w:widowControl/>
        <w:jc w:val="center"/>
        <w:rPr>
          <w:rFonts w:asciiTheme="minorHAnsi" w:hAnsiTheme="minorHAnsi" w:cstheme="minorHAnsi"/>
          <w:b/>
          <w:color w:val="000000"/>
          <w:sz w:val="18"/>
          <w:szCs w:val="18"/>
        </w:rPr>
      </w:pPr>
    </w:p>
    <w:p w14:paraId="2A3DD30D" w14:textId="78C2F06F" w:rsidR="001A57C7" w:rsidRDefault="001A57C7" w:rsidP="006A5A79">
      <w:pPr>
        <w:widowControl/>
        <w:jc w:val="center"/>
        <w:rPr>
          <w:rFonts w:asciiTheme="minorHAnsi" w:hAnsiTheme="minorHAnsi" w:cstheme="minorHAnsi"/>
          <w:b/>
          <w:color w:val="000000"/>
          <w:sz w:val="18"/>
          <w:szCs w:val="18"/>
        </w:rPr>
      </w:pPr>
    </w:p>
    <w:p w14:paraId="078BD5D3" w14:textId="598062B8" w:rsidR="001A57C7" w:rsidRDefault="001A57C7" w:rsidP="006A5A79">
      <w:pPr>
        <w:widowControl/>
        <w:jc w:val="center"/>
        <w:rPr>
          <w:rFonts w:asciiTheme="minorHAnsi" w:hAnsiTheme="minorHAnsi" w:cstheme="minorHAnsi"/>
          <w:b/>
          <w:color w:val="000000"/>
          <w:sz w:val="18"/>
          <w:szCs w:val="18"/>
        </w:rPr>
      </w:pPr>
    </w:p>
    <w:p w14:paraId="2D580E1A" w14:textId="77777777" w:rsidR="001A57C7" w:rsidRDefault="001A57C7" w:rsidP="006A5A79">
      <w:pPr>
        <w:widowControl/>
        <w:jc w:val="center"/>
        <w:rPr>
          <w:rFonts w:asciiTheme="minorHAnsi" w:hAnsiTheme="minorHAnsi" w:cstheme="minorHAnsi"/>
          <w:b/>
          <w:color w:val="000000"/>
          <w:sz w:val="18"/>
          <w:szCs w:val="18"/>
        </w:rPr>
      </w:pPr>
    </w:p>
    <w:p w14:paraId="70CE0F0A" w14:textId="77777777" w:rsidR="00173EEC" w:rsidRDefault="00173EEC" w:rsidP="006A5A79">
      <w:pPr>
        <w:widowControl/>
        <w:jc w:val="center"/>
        <w:rPr>
          <w:rFonts w:asciiTheme="minorHAnsi" w:hAnsiTheme="minorHAnsi" w:cstheme="minorHAnsi"/>
          <w:b/>
          <w:color w:val="000000"/>
          <w:sz w:val="18"/>
          <w:szCs w:val="18"/>
        </w:rPr>
      </w:pPr>
    </w:p>
    <w:p w14:paraId="5F1D1953" w14:textId="77777777" w:rsidR="00173EEC" w:rsidRDefault="00173EEC" w:rsidP="00173EEC">
      <w:pPr>
        <w:tabs>
          <w:tab w:val="left" w:pos="9923"/>
        </w:tabs>
        <w:ind w:right="567"/>
        <w:rPr>
          <w:rFonts w:asciiTheme="minorHAnsi" w:hAnsiTheme="minorHAnsi" w:cstheme="minorHAnsi"/>
          <w:b/>
          <w:color w:val="000000"/>
          <w:sz w:val="18"/>
          <w:szCs w:val="18"/>
        </w:rPr>
      </w:pPr>
    </w:p>
    <w:p w14:paraId="24D16E3B"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6E01AF">
        <w:rPr>
          <w:rFonts w:asciiTheme="minorHAnsi" w:hAnsiTheme="minorHAnsi" w:cstheme="minorHAnsi"/>
          <w:b/>
          <w:color w:val="000000"/>
          <w:sz w:val="18"/>
          <w:szCs w:val="18"/>
        </w:rPr>
        <w:t>nexo “1”</w:t>
      </w:r>
    </w:p>
    <w:p w14:paraId="117E9B70" w14:textId="77777777" w:rsidR="000300FC" w:rsidRPr="006E01AF" w:rsidRDefault="000300FC" w:rsidP="000300F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411DCE89" w14:textId="77777777" w:rsidR="000300FC" w:rsidRPr="006E01AF" w:rsidRDefault="000300FC" w:rsidP="000300FC">
      <w:pPr>
        <w:tabs>
          <w:tab w:val="left" w:pos="9923"/>
        </w:tabs>
        <w:ind w:left="-142" w:right="567"/>
        <w:jc w:val="center"/>
        <w:rPr>
          <w:rFonts w:asciiTheme="minorHAnsi" w:hAnsiTheme="minorHAnsi" w:cstheme="minorHAnsi"/>
          <w:b/>
          <w:color w:val="000000"/>
          <w:sz w:val="10"/>
          <w:szCs w:val="10"/>
        </w:rPr>
      </w:pPr>
    </w:p>
    <w:p w14:paraId="2F89361C" w14:textId="77777777" w:rsidR="000300FC" w:rsidRPr="006E01AF" w:rsidRDefault="000300FC" w:rsidP="000300F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3DEDAFEE"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6948"/>
        <w:gridCol w:w="1033"/>
        <w:gridCol w:w="880"/>
      </w:tblGrid>
      <w:tr w:rsidR="000300FC" w:rsidRPr="00401927" w14:paraId="63D53364" w14:textId="77777777" w:rsidTr="007A4D59">
        <w:trPr>
          <w:jc w:val="center"/>
        </w:trPr>
        <w:tc>
          <w:tcPr>
            <w:tcW w:w="368" w:type="pct"/>
            <w:shd w:val="clear" w:color="auto" w:fill="D9D9D9"/>
            <w:vAlign w:val="center"/>
          </w:tcPr>
          <w:p w14:paraId="62831C8B" w14:textId="77777777" w:rsidR="000300FC" w:rsidRPr="00401927" w:rsidRDefault="000300FC" w:rsidP="007A4D59">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632" w:type="pct"/>
            <w:shd w:val="clear" w:color="auto" w:fill="D9D9D9"/>
            <w:vAlign w:val="center"/>
          </w:tcPr>
          <w:p w14:paraId="5AEAED97" w14:textId="77777777" w:rsidR="000300FC" w:rsidRPr="00401927" w:rsidRDefault="000300FC" w:rsidP="007A4D59">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01A9A5AE" w14:textId="77777777" w:rsidR="000300FC" w:rsidRPr="00401927" w:rsidRDefault="000300FC" w:rsidP="007A4D59">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6445C64C" w14:textId="77777777" w:rsidR="000300FC" w:rsidRPr="00401927" w:rsidRDefault="000300FC" w:rsidP="007A4D59">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0300FC" w:rsidRPr="00401927" w14:paraId="6DF435CA" w14:textId="77777777" w:rsidTr="007A4D59">
        <w:trPr>
          <w:jc w:val="center"/>
        </w:trPr>
        <w:tc>
          <w:tcPr>
            <w:tcW w:w="5000" w:type="pct"/>
            <w:gridSpan w:val="4"/>
            <w:shd w:val="clear" w:color="auto" w:fill="DBE5F1" w:themeFill="accent1" w:themeFillTint="33"/>
            <w:vAlign w:val="center"/>
          </w:tcPr>
          <w:p w14:paraId="05216A35" w14:textId="77777777" w:rsidR="000300FC" w:rsidRPr="00401927" w:rsidRDefault="000300FC" w:rsidP="007A4D59">
            <w:pPr>
              <w:jc w:val="center"/>
              <w:rPr>
                <w:rFonts w:asciiTheme="minorHAnsi" w:hAnsiTheme="minorHAnsi" w:cstheme="minorHAnsi"/>
                <w:b/>
                <w:sz w:val="14"/>
                <w:szCs w:val="14"/>
              </w:rPr>
            </w:pPr>
            <w:r>
              <w:rPr>
                <w:rFonts w:asciiTheme="minorHAnsi" w:hAnsiTheme="minorHAnsi" w:cstheme="minorHAnsi"/>
                <w:b/>
                <w:sz w:val="14"/>
                <w:szCs w:val="14"/>
              </w:rPr>
              <w:t>Departamento de Mantenimiento de la DGIU</w:t>
            </w:r>
          </w:p>
        </w:tc>
      </w:tr>
      <w:tr w:rsidR="000300FC" w:rsidRPr="00401927" w14:paraId="23A8C8B6" w14:textId="77777777" w:rsidTr="007A4D59">
        <w:trPr>
          <w:trHeight w:val="43"/>
          <w:jc w:val="center"/>
        </w:trPr>
        <w:tc>
          <w:tcPr>
            <w:tcW w:w="368" w:type="pct"/>
            <w:shd w:val="clear" w:color="auto" w:fill="auto"/>
          </w:tcPr>
          <w:p w14:paraId="4CC06B9C" w14:textId="77777777" w:rsidR="000300FC" w:rsidRPr="00401927" w:rsidRDefault="000300FC" w:rsidP="007A4D59">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632" w:type="pct"/>
          </w:tcPr>
          <w:p w14:paraId="0CED28CD" w14:textId="77777777" w:rsidR="000300FC" w:rsidRDefault="000300FC" w:rsidP="007A4D59">
            <w:pPr>
              <w:autoSpaceDE w:val="0"/>
              <w:autoSpaceDN w:val="0"/>
              <w:adjustRightInd w:val="0"/>
              <w:jc w:val="both"/>
              <w:rPr>
                <w:rFonts w:asciiTheme="minorHAnsi" w:hAnsiTheme="minorHAnsi" w:cstheme="minorHAnsi"/>
                <w:sz w:val="14"/>
                <w:szCs w:val="14"/>
              </w:rPr>
            </w:pPr>
            <w:r w:rsidRPr="00515315">
              <w:rPr>
                <w:rFonts w:asciiTheme="minorHAnsi" w:hAnsiTheme="minorHAnsi" w:cstheme="minorHAnsi"/>
                <w:sz w:val="14"/>
                <w:szCs w:val="14"/>
              </w:rPr>
              <w:t>PANELES LED 60X60 CM, 40W 4000LM, DIFUSOR OPALINO DE POLICARBONATO PMMA, 6000K, 85-265VCA, IP22,50,000 HRS DE VIDA, INCLUYE DRIVER ATENUABLE</w:t>
            </w:r>
            <w:r>
              <w:rPr>
                <w:rFonts w:asciiTheme="minorHAnsi" w:hAnsiTheme="minorHAnsi" w:cstheme="minorHAnsi"/>
                <w:sz w:val="14"/>
                <w:szCs w:val="14"/>
              </w:rPr>
              <w:t xml:space="preserve"> </w:t>
            </w:r>
            <w:r w:rsidRPr="00515315">
              <w:rPr>
                <w:rFonts w:asciiTheme="minorHAnsi" w:hAnsiTheme="minorHAnsi" w:cstheme="minorHAnsi"/>
                <w:sz w:val="14"/>
                <w:szCs w:val="14"/>
              </w:rPr>
              <w:t>0-10</w:t>
            </w:r>
            <w:proofErr w:type="gramStart"/>
            <w:r w:rsidRPr="00515315">
              <w:rPr>
                <w:rFonts w:asciiTheme="minorHAnsi" w:hAnsiTheme="minorHAnsi" w:cstheme="minorHAnsi"/>
                <w:sz w:val="14"/>
                <w:szCs w:val="14"/>
              </w:rPr>
              <w:t>V,ÁNGULO</w:t>
            </w:r>
            <w:proofErr w:type="gramEnd"/>
            <w:r w:rsidRPr="00515315">
              <w:rPr>
                <w:rFonts w:asciiTheme="minorHAnsi" w:hAnsiTheme="minorHAnsi" w:cstheme="minorHAnsi"/>
                <w:sz w:val="14"/>
                <w:szCs w:val="14"/>
              </w:rPr>
              <w:t xml:space="preserve"> Y ÓPTICA 120°, FACTOR DE POTENCIA &gt;0.9, MARCA LUCINELI MODELO PANEL BACKLIGHT DM010 60X60</w:t>
            </w:r>
            <w:r>
              <w:rPr>
                <w:rFonts w:asciiTheme="minorHAnsi" w:hAnsiTheme="minorHAnsi" w:cstheme="minorHAnsi"/>
                <w:sz w:val="14"/>
                <w:szCs w:val="14"/>
              </w:rPr>
              <w:t>.</w:t>
            </w:r>
          </w:p>
          <w:p w14:paraId="0142EDE2" w14:textId="77777777" w:rsidR="000300FC" w:rsidRDefault="000300FC" w:rsidP="007A4D59">
            <w:pPr>
              <w:autoSpaceDE w:val="0"/>
              <w:autoSpaceDN w:val="0"/>
              <w:adjustRightInd w:val="0"/>
              <w:jc w:val="both"/>
              <w:rPr>
                <w:rFonts w:asciiTheme="minorHAnsi" w:hAnsiTheme="minorHAnsi" w:cstheme="minorHAnsi"/>
                <w:sz w:val="14"/>
                <w:szCs w:val="14"/>
              </w:rPr>
            </w:pPr>
          </w:p>
          <w:p w14:paraId="7FACAD6C" w14:textId="77777777" w:rsidR="000300FC" w:rsidRPr="00A00580" w:rsidRDefault="000300FC" w:rsidP="007A4D59">
            <w:pPr>
              <w:autoSpaceDE w:val="0"/>
              <w:autoSpaceDN w:val="0"/>
              <w:adjustRightInd w:val="0"/>
              <w:jc w:val="both"/>
              <w:rPr>
                <w:rFonts w:asciiTheme="minorHAnsi" w:hAnsiTheme="minorHAnsi" w:cstheme="minorHAnsi"/>
                <w:b/>
                <w:sz w:val="14"/>
                <w:szCs w:val="14"/>
              </w:rPr>
            </w:pPr>
            <w:r w:rsidRPr="00A00580">
              <w:rPr>
                <w:rFonts w:asciiTheme="minorHAnsi" w:hAnsiTheme="minorHAnsi" w:cstheme="minorHAnsi"/>
                <w:b/>
                <w:sz w:val="14"/>
                <w:szCs w:val="14"/>
              </w:rPr>
              <w:t>GARANTIA DE 3 AÑOS.</w:t>
            </w:r>
          </w:p>
          <w:p w14:paraId="1E85FC87" w14:textId="77777777" w:rsidR="000300FC" w:rsidRPr="00F07B8F" w:rsidRDefault="000300FC" w:rsidP="007A4D59">
            <w:pPr>
              <w:autoSpaceDE w:val="0"/>
              <w:autoSpaceDN w:val="0"/>
              <w:adjustRightInd w:val="0"/>
              <w:jc w:val="both"/>
              <w:rPr>
                <w:rFonts w:asciiTheme="minorHAnsi" w:hAnsiTheme="minorHAnsi" w:cstheme="minorHAnsi"/>
                <w:sz w:val="14"/>
                <w:szCs w:val="14"/>
              </w:rPr>
            </w:pPr>
          </w:p>
        </w:tc>
        <w:tc>
          <w:tcPr>
            <w:tcW w:w="540" w:type="pct"/>
          </w:tcPr>
          <w:p w14:paraId="15358277"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Pieza</w:t>
            </w:r>
          </w:p>
        </w:tc>
        <w:tc>
          <w:tcPr>
            <w:tcW w:w="460" w:type="pct"/>
          </w:tcPr>
          <w:p w14:paraId="40DAC448"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800</w:t>
            </w:r>
          </w:p>
        </w:tc>
      </w:tr>
      <w:tr w:rsidR="000300FC" w:rsidRPr="00401927" w14:paraId="6019A509" w14:textId="77777777" w:rsidTr="007A4D59">
        <w:trPr>
          <w:trHeight w:val="43"/>
          <w:jc w:val="center"/>
        </w:trPr>
        <w:tc>
          <w:tcPr>
            <w:tcW w:w="368" w:type="pct"/>
            <w:shd w:val="clear" w:color="auto" w:fill="auto"/>
          </w:tcPr>
          <w:p w14:paraId="1D28BDB2" w14:textId="77777777" w:rsidR="000300FC" w:rsidRPr="00401927" w:rsidRDefault="000300FC" w:rsidP="007A4D59">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632" w:type="pct"/>
          </w:tcPr>
          <w:p w14:paraId="3F020565" w14:textId="77777777" w:rsidR="000300FC" w:rsidRDefault="000300FC" w:rsidP="007A4D59">
            <w:pPr>
              <w:autoSpaceDE w:val="0"/>
              <w:autoSpaceDN w:val="0"/>
              <w:adjustRightInd w:val="0"/>
              <w:jc w:val="both"/>
              <w:rPr>
                <w:rFonts w:asciiTheme="minorHAnsi" w:hAnsiTheme="minorHAnsi" w:cstheme="minorHAnsi"/>
                <w:sz w:val="14"/>
                <w:szCs w:val="14"/>
              </w:rPr>
            </w:pPr>
            <w:r w:rsidRPr="00A00580">
              <w:rPr>
                <w:rFonts w:asciiTheme="minorHAnsi" w:hAnsiTheme="minorHAnsi" w:cstheme="minorHAnsi"/>
                <w:sz w:val="14"/>
                <w:szCs w:val="14"/>
              </w:rPr>
              <w:t xml:space="preserve">PANELES LED 30X120 CM, 40W 4000LM, DIFUSOR OPALINO DE POLICARBONATO PMMA, 6000K,85-265VCA, IP22,50,000 HRS DE VIDA, INCLUYE DRIVER ATENUABLE 0-10V, ÁNGULO Y ÓPTICA 120°, FACTOR DE POTENCIA &gt;0.9, MARCA LUCINELI MODELO PANEL BACKLIGHT DM010 120 X 30 </w:t>
            </w:r>
          </w:p>
          <w:p w14:paraId="4B95C237" w14:textId="77777777" w:rsidR="000300FC" w:rsidRDefault="000300FC" w:rsidP="007A4D59">
            <w:pPr>
              <w:autoSpaceDE w:val="0"/>
              <w:autoSpaceDN w:val="0"/>
              <w:adjustRightInd w:val="0"/>
              <w:jc w:val="both"/>
              <w:rPr>
                <w:rFonts w:asciiTheme="minorHAnsi" w:hAnsiTheme="minorHAnsi" w:cstheme="minorHAnsi"/>
                <w:sz w:val="14"/>
                <w:szCs w:val="14"/>
              </w:rPr>
            </w:pPr>
          </w:p>
          <w:p w14:paraId="4B489F9B" w14:textId="77777777" w:rsidR="000300FC" w:rsidRDefault="000300FC" w:rsidP="007A4D59">
            <w:pPr>
              <w:autoSpaceDE w:val="0"/>
              <w:autoSpaceDN w:val="0"/>
              <w:adjustRightInd w:val="0"/>
              <w:jc w:val="both"/>
              <w:rPr>
                <w:rFonts w:asciiTheme="minorHAnsi" w:hAnsiTheme="minorHAnsi" w:cstheme="minorHAnsi"/>
                <w:b/>
                <w:sz w:val="14"/>
                <w:szCs w:val="14"/>
              </w:rPr>
            </w:pPr>
            <w:r w:rsidRPr="00A00580">
              <w:rPr>
                <w:rFonts w:asciiTheme="minorHAnsi" w:hAnsiTheme="minorHAnsi" w:cstheme="minorHAnsi"/>
                <w:b/>
                <w:sz w:val="14"/>
                <w:szCs w:val="14"/>
              </w:rPr>
              <w:t>GARANTIA DE 3 AÑOS</w:t>
            </w:r>
            <w:r>
              <w:rPr>
                <w:rFonts w:asciiTheme="minorHAnsi" w:hAnsiTheme="minorHAnsi" w:cstheme="minorHAnsi"/>
                <w:b/>
                <w:sz w:val="14"/>
                <w:szCs w:val="14"/>
              </w:rPr>
              <w:t>.</w:t>
            </w:r>
          </w:p>
          <w:p w14:paraId="3C1FDF2A" w14:textId="77777777" w:rsidR="000300FC" w:rsidRPr="00A00580" w:rsidRDefault="000300FC" w:rsidP="007A4D59">
            <w:pPr>
              <w:autoSpaceDE w:val="0"/>
              <w:autoSpaceDN w:val="0"/>
              <w:adjustRightInd w:val="0"/>
              <w:jc w:val="both"/>
              <w:rPr>
                <w:rFonts w:asciiTheme="minorHAnsi" w:hAnsiTheme="minorHAnsi" w:cstheme="minorHAnsi"/>
                <w:b/>
                <w:sz w:val="14"/>
                <w:szCs w:val="14"/>
              </w:rPr>
            </w:pPr>
          </w:p>
        </w:tc>
        <w:tc>
          <w:tcPr>
            <w:tcW w:w="540" w:type="pct"/>
          </w:tcPr>
          <w:p w14:paraId="2DC130A4" w14:textId="77777777" w:rsidR="000300FC" w:rsidRPr="00F07B8F" w:rsidRDefault="000300FC" w:rsidP="007A4D59">
            <w:pPr>
              <w:jc w:val="center"/>
              <w:rPr>
                <w:rFonts w:asciiTheme="minorHAnsi" w:hAnsiTheme="minorHAnsi" w:cstheme="minorHAnsi"/>
                <w:sz w:val="14"/>
                <w:szCs w:val="14"/>
              </w:rPr>
            </w:pPr>
            <w:r w:rsidRPr="009A04B0">
              <w:rPr>
                <w:rFonts w:asciiTheme="minorHAnsi" w:hAnsiTheme="minorHAnsi" w:cstheme="minorHAnsi"/>
                <w:sz w:val="14"/>
                <w:szCs w:val="14"/>
              </w:rPr>
              <w:t>Pieza</w:t>
            </w:r>
          </w:p>
        </w:tc>
        <w:tc>
          <w:tcPr>
            <w:tcW w:w="460" w:type="pct"/>
          </w:tcPr>
          <w:p w14:paraId="6773CA02"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440</w:t>
            </w:r>
          </w:p>
        </w:tc>
      </w:tr>
      <w:tr w:rsidR="000300FC" w:rsidRPr="00401927" w14:paraId="7F696919" w14:textId="77777777" w:rsidTr="007A4D59">
        <w:trPr>
          <w:trHeight w:val="94"/>
          <w:jc w:val="center"/>
        </w:trPr>
        <w:tc>
          <w:tcPr>
            <w:tcW w:w="368" w:type="pct"/>
            <w:shd w:val="clear" w:color="auto" w:fill="auto"/>
          </w:tcPr>
          <w:p w14:paraId="52DD4334" w14:textId="77777777" w:rsidR="000300FC" w:rsidRPr="00401927" w:rsidRDefault="000300FC" w:rsidP="007A4D59">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632" w:type="pct"/>
          </w:tcPr>
          <w:p w14:paraId="0D68022D" w14:textId="77777777" w:rsidR="000300FC" w:rsidRPr="003D2E94" w:rsidRDefault="000300FC" w:rsidP="007A4D59">
            <w:pPr>
              <w:autoSpaceDE w:val="0"/>
              <w:autoSpaceDN w:val="0"/>
              <w:adjustRightInd w:val="0"/>
              <w:jc w:val="both"/>
              <w:rPr>
                <w:rFonts w:asciiTheme="minorHAnsi" w:hAnsiTheme="minorHAnsi" w:cstheme="minorHAnsi"/>
                <w:sz w:val="14"/>
                <w:szCs w:val="14"/>
                <w:lang w:val="en-US"/>
              </w:rPr>
            </w:pPr>
            <w:r w:rsidRPr="003D2E94">
              <w:rPr>
                <w:rFonts w:asciiTheme="minorHAnsi" w:hAnsiTheme="minorHAnsi" w:cstheme="minorHAnsi"/>
                <w:sz w:val="14"/>
                <w:szCs w:val="14"/>
                <w:lang w:val="en-US"/>
              </w:rPr>
              <w:t>DRIVER INTERFASE ECOSYSTEM A 0-10V, 2A 120-277V, MCA LUTRON.</w:t>
            </w:r>
          </w:p>
          <w:p w14:paraId="6A283B7B" w14:textId="77777777" w:rsidR="000300FC" w:rsidRPr="003D2E94" w:rsidRDefault="000300FC" w:rsidP="007A4D59">
            <w:pPr>
              <w:autoSpaceDE w:val="0"/>
              <w:autoSpaceDN w:val="0"/>
              <w:adjustRightInd w:val="0"/>
              <w:jc w:val="both"/>
              <w:rPr>
                <w:rFonts w:asciiTheme="minorHAnsi" w:hAnsiTheme="minorHAnsi" w:cstheme="minorHAnsi"/>
                <w:sz w:val="14"/>
                <w:szCs w:val="14"/>
                <w:lang w:val="en-US"/>
              </w:rPr>
            </w:pPr>
          </w:p>
        </w:tc>
        <w:tc>
          <w:tcPr>
            <w:tcW w:w="540" w:type="pct"/>
          </w:tcPr>
          <w:p w14:paraId="247ED44C" w14:textId="77777777" w:rsidR="000300FC" w:rsidRPr="00F07B8F" w:rsidRDefault="000300FC" w:rsidP="007A4D59">
            <w:pPr>
              <w:jc w:val="center"/>
              <w:rPr>
                <w:rFonts w:asciiTheme="minorHAnsi" w:hAnsiTheme="minorHAnsi" w:cstheme="minorHAnsi"/>
                <w:sz w:val="14"/>
                <w:szCs w:val="14"/>
              </w:rPr>
            </w:pPr>
            <w:r w:rsidRPr="009A04B0">
              <w:rPr>
                <w:rFonts w:asciiTheme="minorHAnsi" w:hAnsiTheme="minorHAnsi" w:cstheme="minorHAnsi"/>
                <w:sz w:val="14"/>
                <w:szCs w:val="14"/>
              </w:rPr>
              <w:t>Pieza</w:t>
            </w:r>
          </w:p>
        </w:tc>
        <w:tc>
          <w:tcPr>
            <w:tcW w:w="460" w:type="pct"/>
          </w:tcPr>
          <w:p w14:paraId="30A32FB1"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1,178</w:t>
            </w:r>
          </w:p>
        </w:tc>
      </w:tr>
      <w:tr w:rsidR="000300FC" w:rsidRPr="00401927" w14:paraId="1CA21ACB" w14:textId="77777777" w:rsidTr="007A4D59">
        <w:trPr>
          <w:trHeight w:val="94"/>
          <w:jc w:val="center"/>
        </w:trPr>
        <w:tc>
          <w:tcPr>
            <w:tcW w:w="5000" w:type="pct"/>
            <w:gridSpan w:val="4"/>
            <w:shd w:val="clear" w:color="auto" w:fill="DBE5F1" w:themeFill="accent1" w:themeFillTint="33"/>
          </w:tcPr>
          <w:p w14:paraId="09F1CF15" w14:textId="77777777" w:rsidR="000300FC" w:rsidRPr="00C52372" w:rsidRDefault="000300FC" w:rsidP="007A4D59">
            <w:pPr>
              <w:jc w:val="center"/>
              <w:rPr>
                <w:rFonts w:asciiTheme="minorHAnsi" w:hAnsiTheme="minorHAnsi" w:cstheme="minorHAnsi"/>
                <w:b/>
                <w:sz w:val="14"/>
                <w:szCs w:val="14"/>
              </w:rPr>
            </w:pPr>
            <w:r>
              <w:rPr>
                <w:rFonts w:asciiTheme="minorHAnsi" w:hAnsiTheme="minorHAnsi" w:cstheme="minorHAnsi"/>
                <w:b/>
                <w:sz w:val="14"/>
                <w:szCs w:val="14"/>
              </w:rPr>
              <w:t>Departamento de Servicios Generales de la DGIU</w:t>
            </w:r>
          </w:p>
        </w:tc>
      </w:tr>
      <w:tr w:rsidR="000300FC" w:rsidRPr="00401927" w14:paraId="63EA37A9" w14:textId="77777777" w:rsidTr="007A4D59">
        <w:trPr>
          <w:trHeight w:val="333"/>
          <w:jc w:val="center"/>
        </w:trPr>
        <w:tc>
          <w:tcPr>
            <w:tcW w:w="368" w:type="pct"/>
            <w:vMerge w:val="restart"/>
            <w:shd w:val="clear" w:color="auto" w:fill="auto"/>
          </w:tcPr>
          <w:p w14:paraId="11EAA023" w14:textId="77777777" w:rsidR="000300FC" w:rsidRPr="00401927" w:rsidRDefault="000300FC" w:rsidP="007A4D59">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632" w:type="pct"/>
          </w:tcPr>
          <w:p w14:paraId="710E0FA4" w14:textId="77777777" w:rsidR="000300FC" w:rsidRPr="00F07B8F" w:rsidRDefault="000300FC" w:rsidP="007A4D59">
            <w:pPr>
              <w:autoSpaceDE w:val="0"/>
              <w:autoSpaceDN w:val="0"/>
              <w:adjustRightInd w:val="0"/>
              <w:jc w:val="both"/>
              <w:rPr>
                <w:rFonts w:asciiTheme="minorHAnsi" w:hAnsiTheme="minorHAnsi" w:cstheme="minorHAnsi"/>
                <w:sz w:val="14"/>
                <w:szCs w:val="14"/>
              </w:rPr>
            </w:pPr>
            <w:r w:rsidRPr="00FC7BCD">
              <w:rPr>
                <w:rFonts w:asciiTheme="minorHAnsi" w:hAnsiTheme="minorHAnsi" w:cstheme="minorHAnsi"/>
                <w:b/>
                <w:sz w:val="14"/>
                <w:szCs w:val="14"/>
              </w:rPr>
              <w:t>Adquisición de plantas</w:t>
            </w:r>
            <w:r w:rsidRPr="002D42D9">
              <w:rPr>
                <w:rFonts w:asciiTheme="minorHAnsi" w:hAnsiTheme="minorHAnsi" w:cstheme="minorHAnsi"/>
                <w:sz w:val="14"/>
                <w:szCs w:val="14"/>
              </w:rPr>
              <w:t xml:space="preserve"> para las siguientes áreas: </w:t>
            </w:r>
            <w:r w:rsidRPr="00FC7BCD">
              <w:rPr>
                <w:rFonts w:asciiTheme="minorHAnsi" w:hAnsiTheme="minorHAnsi" w:cstheme="minorHAnsi"/>
                <w:b/>
                <w:sz w:val="14"/>
                <w:szCs w:val="14"/>
              </w:rPr>
              <w:t>sur de edificio 223, norte de edificio 202 y sur-oriente del Salón Universitario de Usos Múltiples</w:t>
            </w:r>
            <w:r w:rsidRPr="002D42D9">
              <w:rPr>
                <w:rFonts w:asciiTheme="minorHAnsi" w:hAnsiTheme="minorHAnsi" w:cstheme="minorHAnsi"/>
                <w:sz w:val="14"/>
                <w:szCs w:val="14"/>
              </w:rPr>
              <w:t>.</w:t>
            </w:r>
          </w:p>
        </w:tc>
        <w:tc>
          <w:tcPr>
            <w:tcW w:w="540" w:type="pct"/>
          </w:tcPr>
          <w:p w14:paraId="437AF7DF" w14:textId="77777777" w:rsidR="000300FC" w:rsidRPr="00F07B8F" w:rsidRDefault="000300FC" w:rsidP="007A4D59">
            <w:pPr>
              <w:jc w:val="center"/>
              <w:rPr>
                <w:rFonts w:asciiTheme="minorHAnsi" w:hAnsiTheme="minorHAnsi" w:cstheme="minorHAnsi"/>
                <w:sz w:val="14"/>
                <w:szCs w:val="14"/>
              </w:rPr>
            </w:pPr>
          </w:p>
        </w:tc>
        <w:tc>
          <w:tcPr>
            <w:tcW w:w="460" w:type="pct"/>
          </w:tcPr>
          <w:p w14:paraId="5F83F210" w14:textId="77777777" w:rsidR="000300FC" w:rsidRPr="00F07B8F" w:rsidRDefault="000300FC" w:rsidP="007A4D59">
            <w:pPr>
              <w:jc w:val="center"/>
              <w:rPr>
                <w:rFonts w:asciiTheme="minorHAnsi" w:hAnsiTheme="minorHAnsi" w:cstheme="minorHAnsi"/>
                <w:sz w:val="14"/>
                <w:szCs w:val="14"/>
              </w:rPr>
            </w:pPr>
          </w:p>
        </w:tc>
      </w:tr>
      <w:tr w:rsidR="000300FC" w:rsidRPr="00401927" w14:paraId="6CF0081D" w14:textId="77777777" w:rsidTr="007A4D59">
        <w:trPr>
          <w:trHeight w:val="22"/>
          <w:jc w:val="center"/>
        </w:trPr>
        <w:tc>
          <w:tcPr>
            <w:tcW w:w="368" w:type="pct"/>
            <w:vMerge/>
            <w:shd w:val="clear" w:color="auto" w:fill="auto"/>
          </w:tcPr>
          <w:p w14:paraId="2B664528" w14:textId="77777777" w:rsidR="000300FC" w:rsidRPr="00401927" w:rsidRDefault="000300FC" w:rsidP="007A4D59">
            <w:pPr>
              <w:jc w:val="center"/>
              <w:rPr>
                <w:rFonts w:asciiTheme="minorHAnsi" w:hAnsiTheme="minorHAnsi" w:cstheme="minorHAnsi"/>
                <w:sz w:val="14"/>
                <w:szCs w:val="14"/>
              </w:rPr>
            </w:pPr>
          </w:p>
        </w:tc>
        <w:tc>
          <w:tcPr>
            <w:tcW w:w="3632" w:type="pct"/>
          </w:tcPr>
          <w:p w14:paraId="0D77E58D" w14:textId="1CE8E31A"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1.- </w:t>
            </w:r>
            <w:proofErr w:type="spellStart"/>
            <w:r w:rsidRPr="005A18FF">
              <w:rPr>
                <w:rFonts w:asciiTheme="minorHAnsi" w:hAnsiTheme="minorHAnsi" w:cstheme="minorHAnsi"/>
                <w:color w:val="000000"/>
                <w:sz w:val="14"/>
                <w:szCs w:val="14"/>
              </w:rPr>
              <w:t>Bugambilia</w:t>
            </w:r>
            <w:proofErr w:type="spellEnd"/>
            <w:r w:rsidRPr="005A18FF">
              <w:rPr>
                <w:rFonts w:asciiTheme="minorHAnsi" w:hAnsiTheme="minorHAnsi" w:cstheme="minorHAnsi"/>
                <w:color w:val="000000"/>
                <w:sz w:val="14"/>
                <w:szCs w:val="14"/>
              </w:rPr>
              <w:t xml:space="preserve"> morada</w:t>
            </w:r>
            <w:r w:rsidR="00AE012F">
              <w:rPr>
                <w:rFonts w:asciiTheme="minorHAnsi" w:hAnsiTheme="minorHAnsi" w:cstheme="minorHAnsi"/>
                <w:color w:val="000000"/>
                <w:sz w:val="14"/>
                <w:szCs w:val="14"/>
              </w:rPr>
              <w:t xml:space="preserve"> (mínimo 40 cm libres)</w:t>
            </w:r>
          </w:p>
        </w:tc>
        <w:tc>
          <w:tcPr>
            <w:tcW w:w="540" w:type="pct"/>
          </w:tcPr>
          <w:p w14:paraId="4BAE19C7"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711FD30A"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20</w:t>
            </w:r>
          </w:p>
        </w:tc>
      </w:tr>
      <w:tr w:rsidR="000300FC" w:rsidRPr="00401927" w14:paraId="65CF110D" w14:textId="77777777" w:rsidTr="007A4D59">
        <w:trPr>
          <w:trHeight w:val="22"/>
          <w:jc w:val="center"/>
        </w:trPr>
        <w:tc>
          <w:tcPr>
            <w:tcW w:w="368" w:type="pct"/>
            <w:vMerge/>
            <w:shd w:val="clear" w:color="auto" w:fill="auto"/>
          </w:tcPr>
          <w:p w14:paraId="4F742683" w14:textId="77777777" w:rsidR="000300FC" w:rsidRPr="00401927" w:rsidRDefault="000300FC" w:rsidP="007A4D59">
            <w:pPr>
              <w:jc w:val="center"/>
              <w:rPr>
                <w:rFonts w:asciiTheme="minorHAnsi" w:hAnsiTheme="minorHAnsi" w:cstheme="minorHAnsi"/>
                <w:sz w:val="14"/>
                <w:szCs w:val="14"/>
              </w:rPr>
            </w:pPr>
          </w:p>
        </w:tc>
        <w:tc>
          <w:tcPr>
            <w:tcW w:w="3632" w:type="pct"/>
          </w:tcPr>
          <w:p w14:paraId="35F651AC" w14:textId="0E2B7209"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2.- </w:t>
            </w:r>
            <w:proofErr w:type="spellStart"/>
            <w:r w:rsidRPr="005A18FF">
              <w:rPr>
                <w:rFonts w:asciiTheme="minorHAnsi" w:hAnsiTheme="minorHAnsi" w:cstheme="minorHAnsi"/>
                <w:color w:val="000000"/>
                <w:sz w:val="14"/>
                <w:szCs w:val="14"/>
              </w:rPr>
              <w:t>Bugambilia</w:t>
            </w:r>
            <w:proofErr w:type="spellEnd"/>
            <w:r w:rsidRPr="005A18FF">
              <w:rPr>
                <w:rFonts w:asciiTheme="minorHAnsi" w:hAnsiTheme="minorHAnsi" w:cstheme="minorHAnsi"/>
                <w:color w:val="000000"/>
                <w:sz w:val="14"/>
                <w:szCs w:val="14"/>
              </w:rPr>
              <w:t xml:space="preserve"> roja</w:t>
            </w:r>
            <w:r w:rsidR="00AE012F">
              <w:rPr>
                <w:rFonts w:asciiTheme="minorHAnsi" w:hAnsiTheme="minorHAnsi" w:cstheme="minorHAnsi"/>
                <w:color w:val="000000"/>
                <w:sz w:val="14"/>
                <w:szCs w:val="14"/>
              </w:rPr>
              <w:t xml:space="preserve"> (mínimo 40 cm libres)</w:t>
            </w:r>
          </w:p>
        </w:tc>
        <w:tc>
          <w:tcPr>
            <w:tcW w:w="540" w:type="pct"/>
          </w:tcPr>
          <w:p w14:paraId="45A80468"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9BDEA36"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0300FC" w:rsidRPr="00401927" w14:paraId="7D0C805D" w14:textId="77777777" w:rsidTr="007A4D59">
        <w:trPr>
          <w:trHeight w:val="173"/>
          <w:jc w:val="center"/>
        </w:trPr>
        <w:tc>
          <w:tcPr>
            <w:tcW w:w="368" w:type="pct"/>
            <w:vMerge/>
            <w:shd w:val="clear" w:color="auto" w:fill="auto"/>
          </w:tcPr>
          <w:p w14:paraId="53CE0E17" w14:textId="77777777" w:rsidR="000300FC" w:rsidRPr="00401927" w:rsidRDefault="000300FC" w:rsidP="007A4D59">
            <w:pPr>
              <w:jc w:val="center"/>
              <w:rPr>
                <w:rFonts w:asciiTheme="minorHAnsi" w:hAnsiTheme="minorHAnsi" w:cstheme="minorHAnsi"/>
                <w:sz w:val="14"/>
                <w:szCs w:val="14"/>
              </w:rPr>
            </w:pPr>
          </w:p>
        </w:tc>
        <w:tc>
          <w:tcPr>
            <w:tcW w:w="3632" w:type="pct"/>
          </w:tcPr>
          <w:p w14:paraId="22FF778D"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3.- </w:t>
            </w:r>
            <w:proofErr w:type="spellStart"/>
            <w:r w:rsidRPr="005A18FF">
              <w:rPr>
                <w:rFonts w:asciiTheme="minorHAnsi" w:hAnsiTheme="minorHAnsi" w:cstheme="minorHAnsi"/>
                <w:color w:val="000000"/>
                <w:sz w:val="14"/>
                <w:szCs w:val="14"/>
              </w:rPr>
              <w:t>Bugambilia</w:t>
            </w:r>
            <w:proofErr w:type="spellEnd"/>
            <w:r w:rsidRPr="005A18FF">
              <w:rPr>
                <w:rFonts w:asciiTheme="minorHAnsi" w:hAnsiTheme="minorHAnsi" w:cstheme="minorHAnsi"/>
                <w:color w:val="000000"/>
                <w:sz w:val="14"/>
                <w:szCs w:val="14"/>
              </w:rPr>
              <w:t xml:space="preserve"> amarilla enana arbusto 30 cm</w:t>
            </w:r>
          </w:p>
        </w:tc>
        <w:tc>
          <w:tcPr>
            <w:tcW w:w="540" w:type="pct"/>
          </w:tcPr>
          <w:p w14:paraId="3D9A24FA"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D8972F8"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0300FC" w:rsidRPr="00401927" w14:paraId="3C4F8A54" w14:textId="77777777" w:rsidTr="007A4D59">
        <w:trPr>
          <w:trHeight w:val="22"/>
          <w:jc w:val="center"/>
        </w:trPr>
        <w:tc>
          <w:tcPr>
            <w:tcW w:w="368" w:type="pct"/>
            <w:vMerge/>
            <w:shd w:val="clear" w:color="auto" w:fill="auto"/>
          </w:tcPr>
          <w:p w14:paraId="63A55BAE" w14:textId="77777777" w:rsidR="000300FC" w:rsidRPr="00401927" w:rsidRDefault="000300FC" w:rsidP="007A4D59">
            <w:pPr>
              <w:jc w:val="center"/>
              <w:rPr>
                <w:rFonts w:asciiTheme="minorHAnsi" w:hAnsiTheme="minorHAnsi" w:cstheme="minorHAnsi"/>
                <w:sz w:val="14"/>
                <w:szCs w:val="14"/>
              </w:rPr>
            </w:pPr>
          </w:p>
        </w:tc>
        <w:tc>
          <w:tcPr>
            <w:tcW w:w="3632" w:type="pct"/>
          </w:tcPr>
          <w:p w14:paraId="59BB11A1"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4.- </w:t>
            </w:r>
            <w:proofErr w:type="spellStart"/>
            <w:r w:rsidRPr="005A18FF">
              <w:rPr>
                <w:rFonts w:asciiTheme="minorHAnsi" w:hAnsiTheme="minorHAnsi" w:cstheme="minorHAnsi"/>
                <w:color w:val="000000"/>
                <w:sz w:val="14"/>
                <w:szCs w:val="14"/>
              </w:rPr>
              <w:t>Bugambilia</w:t>
            </w:r>
            <w:proofErr w:type="spellEnd"/>
            <w:r w:rsidRPr="005A18FF">
              <w:rPr>
                <w:rFonts w:asciiTheme="minorHAnsi" w:hAnsiTheme="minorHAnsi" w:cstheme="minorHAnsi"/>
                <w:color w:val="000000"/>
                <w:sz w:val="14"/>
                <w:szCs w:val="14"/>
              </w:rPr>
              <w:t xml:space="preserve"> blanca enana arbusto 30 cm</w:t>
            </w:r>
          </w:p>
        </w:tc>
        <w:tc>
          <w:tcPr>
            <w:tcW w:w="540" w:type="pct"/>
          </w:tcPr>
          <w:p w14:paraId="78A02B25"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33A42C98"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0300FC" w:rsidRPr="00401927" w14:paraId="05BC0949" w14:textId="77777777" w:rsidTr="007A4D59">
        <w:trPr>
          <w:trHeight w:val="22"/>
          <w:jc w:val="center"/>
        </w:trPr>
        <w:tc>
          <w:tcPr>
            <w:tcW w:w="368" w:type="pct"/>
            <w:vMerge/>
            <w:shd w:val="clear" w:color="auto" w:fill="auto"/>
          </w:tcPr>
          <w:p w14:paraId="527A7A74" w14:textId="77777777" w:rsidR="000300FC" w:rsidRPr="00401927" w:rsidRDefault="000300FC" w:rsidP="007A4D59">
            <w:pPr>
              <w:jc w:val="center"/>
              <w:rPr>
                <w:rFonts w:asciiTheme="minorHAnsi" w:hAnsiTheme="minorHAnsi" w:cstheme="minorHAnsi"/>
                <w:sz w:val="14"/>
                <w:szCs w:val="14"/>
              </w:rPr>
            </w:pPr>
          </w:p>
        </w:tc>
        <w:tc>
          <w:tcPr>
            <w:tcW w:w="3632" w:type="pct"/>
          </w:tcPr>
          <w:p w14:paraId="3FB887FC"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5.- Agave azul 1 </w:t>
            </w:r>
            <w:proofErr w:type="spellStart"/>
            <w:r w:rsidRPr="005A18FF">
              <w:rPr>
                <w:rFonts w:asciiTheme="minorHAnsi" w:hAnsiTheme="minorHAnsi" w:cstheme="minorHAnsi"/>
                <w:color w:val="000000"/>
                <w:sz w:val="14"/>
                <w:szCs w:val="14"/>
              </w:rPr>
              <w:t>mt</w:t>
            </w:r>
            <w:proofErr w:type="spellEnd"/>
            <w:r w:rsidRPr="005A18FF">
              <w:rPr>
                <w:rFonts w:asciiTheme="minorHAnsi" w:hAnsiTheme="minorHAnsi" w:cstheme="minorHAnsi"/>
                <w:color w:val="000000"/>
                <w:sz w:val="14"/>
                <w:szCs w:val="14"/>
              </w:rPr>
              <w:t xml:space="preserve"> de altura</w:t>
            </w:r>
          </w:p>
        </w:tc>
        <w:tc>
          <w:tcPr>
            <w:tcW w:w="540" w:type="pct"/>
          </w:tcPr>
          <w:p w14:paraId="2545B234"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7DD23EB1"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30</w:t>
            </w:r>
          </w:p>
        </w:tc>
      </w:tr>
      <w:tr w:rsidR="000300FC" w:rsidRPr="00401927" w14:paraId="5D25E753" w14:textId="77777777" w:rsidTr="007A4D59">
        <w:trPr>
          <w:trHeight w:val="22"/>
          <w:jc w:val="center"/>
        </w:trPr>
        <w:tc>
          <w:tcPr>
            <w:tcW w:w="368" w:type="pct"/>
            <w:vMerge/>
            <w:shd w:val="clear" w:color="auto" w:fill="auto"/>
          </w:tcPr>
          <w:p w14:paraId="19BCE819" w14:textId="77777777" w:rsidR="000300FC" w:rsidRPr="00401927" w:rsidRDefault="000300FC" w:rsidP="007A4D59">
            <w:pPr>
              <w:jc w:val="center"/>
              <w:rPr>
                <w:rFonts w:asciiTheme="minorHAnsi" w:hAnsiTheme="minorHAnsi" w:cstheme="minorHAnsi"/>
                <w:sz w:val="14"/>
                <w:szCs w:val="14"/>
              </w:rPr>
            </w:pPr>
          </w:p>
        </w:tc>
        <w:tc>
          <w:tcPr>
            <w:tcW w:w="3632" w:type="pct"/>
          </w:tcPr>
          <w:p w14:paraId="7F20D1DB"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6.- Agave amarillo 1 </w:t>
            </w:r>
            <w:proofErr w:type="spellStart"/>
            <w:r w:rsidRPr="005A18FF">
              <w:rPr>
                <w:rFonts w:asciiTheme="minorHAnsi" w:hAnsiTheme="minorHAnsi" w:cstheme="minorHAnsi"/>
                <w:color w:val="000000"/>
                <w:sz w:val="14"/>
                <w:szCs w:val="14"/>
              </w:rPr>
              <w:t>mt</w:t>
            </w:r>
            <w:proofErr w:type="spellEnd"/>
            <w:r w:rsidRPr="005A18FF">
              <w:rPr>
                <w:rFonts w:asciiTheme="minorHAnsi" w:hAnsiTheme="minorHAnsi" w:cstheme="minorHAnsi"/>
                <w:color w:val="000000"/>
                <w:sz w:val="14"/>
                <w:szCs w:val="14"/>
              </w:rPr>
              <w:t xml:space="preserve"> de altura pulquero</w:t>
            </w:r>
          </w:p>
        </w:tc>
        <w:tc>
          <w:tcPr>
            <w:tcW w:w="540" w:type="pct"/>
          </w:tcPr>
          <w:p w14:paraId="291FC967"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437E3E39"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30</w:t>
            </w:r>
          </w:p>
        </w:tc>
      </w:tr>
      <w:tr w:rsidR="000300FC" w:rsidRPr="00401927" w14:paraId="3FAFABA3" w14:textId="77777777" w:rsidTr="007A4D59">
        <w:trPr>
          <w:trHeight w:val="22"/>
          <w:jc w:val="center"/>
        </w:trPr>
        <w:tc>
          <w:tcPr>
            <w:tcW w:w="368" w:type="pct"/>
            <w:vMerge/>
            <w:shd w:val="clear" w:color="auto" w:fill="auto"/>
          </w:tcPr>
          <w:p w14:paraId="12283418" w14:textId="77777777" w:rsidR="000300FC" w:rsidRPr="00401927" w:rsidRDefault="000300FC" w:rsidP="007A4D59">
            <w:pPr>
              <w:jc w:val="center"/>
              <w:rPr>
                <w:rFonts w:asciiTheme="minorHAnsi" w:hAnsiTheme="minorHAnsi" w:cstheme="minorHAnsi"/>
                <w:sz w:val="14"/>
                <w:szCs w:val="14"/>
              </w:rPr>
            </w:pPr>
          </w:p>
        </w:tc>
        <w:tc>
          <w:tcPr>
            <w:tcW w:w="3632" w:type="pct"/>
          </w:tcPr>
          <w:p w14:paraId="2B634780"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7.- Plumbago 50 cm a 1 </w:t>
            </w:r>
            <w:proofErr w:type="spellStart"/>
            <w:r w:rsidRPr="005A18FF">
              <w:rPr>
                <w:rFonts w:asciiTheme="minorHAnsi" w:hAnsiTheme="minorHAnsi" w:cstheme="minorHAnsi"/>
                <w:color w:val="000000"/>
                <w:sz w:val="14"/>
                <w:szCs w:val="14"/>
              </w:rPr>
              <w:t>mt</w:t>
            </w:r>
            <w:proofErr w:type="spellEnd"/>
          </w:p>
        </w:tc>
        <w:tc>
          <w:tcPr>
            <w:tcW w:w="540" w:type="pct"/>
          </w:tcPr>
          <w:p w14:paraId="1ABAB79E"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0822F222"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8</w:t>
            </w:r>
          </w:p>
        </w:tc>
      </w:tr>
      <w:tr w:rsidR="000300FC" w:rsidRPr="00401927" w14:paraId="50536EFE" w14:textId="77777777" w:rsidTr="007A4D59">
        <w:trPr>
          <w:trHeight w:val="22"/>
          <w:jc w:val="center"/>
        </w:trPr>
        <w:tc>
          <w:tcPr>
            <w:tcW w:w="368" w:type="pct"/>
            <w:vMerge/>
            <w:shd w:val="clear" w:color="auto" w:fill="auto"/>
          </w:tcPr>
          <w:p w14:paraId="51586946" w14:textId="77777777" w:rsidR="000300FC" w:rsidRPr="00401927" w:rsidRDefault="000300FC" w:rsidP="007A4D59">
            <w:pPr>
              <w:jc w:val="center"/>
              <w:rPr>
                <w:rFonts w:asciiTheme="minorHAnsi" w:hAnsiTheme="minorHAnsi" w:cstheme="minorHAnsi"/>
                <w:sz w:val="14"/>
                <w:szCs w:val="14"/>
              </w:rPr>
            </w:pPr>
          </w:p>
        </w:tc>
        <w:tc>
          <w:tcPr>
            <w:tcW w:w="3632" w:type="pct"/>
          </w:tcPr>
          <w:p w14:paraId="47CB9332"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8.- Huele de noche 1.5 </w:t>
            </w:r>
            <w:proofErr w:type="spellStart"/>
            <w:r w:rsidRPr="005A18FF">
              <w:rPr>
                <w:rFonts w:asciiTheme="minorHAnsi" w:hAnsiTheme="minorHAnsi" w:cstheme="minorHAnsi"/>
                <w:color w:val="000000"/>
                <w:sz w:val="14"/>
                <w:szCs w:val="14"/>
              </w:rPr>
              <w:t>mt</w:t>
            </w:r>
            <w:proofErr w:type="spellEnd"/>
            <w:r w:rsidRPr="005A18FF">
              <w:rPr>
                <w:rFonts w:asciiTheme="minorHAnsi" w:hAnsiTheme="minorHAnsi" w:cstheme="minorHAnsi"/>
                <w:color w:val="000000"/>
                <w:sz w:val="14"/>
                <w:szCs w:val="14"/>
              </w:rPr>
              <w:t xml:space="preserve"> a 2 </w:t>
            </w:r>
            <w:proofErr w:type="spellStart"/>
            <w:r w:rsidRPr="005A18FF">
              <w:rPr>
                <w:rFonts w:asciiTheme="minorHAnsi" w:hAnsiTheme="minorHAnsi" w:cstheme="minorHAnsi"/>
                <w:color w:val="000000"/>
                <w:sz w:val="14"/>
                <w:szCs w:val="14"/>
              </w:rPr>
              <w:t>mt</w:t>
            </w:r>
            <w:proofErr w:type="spellEnd"/>
            <w:r w:rsidRPr="005A18FF">
              <w:rPr>
                <w:rFonts w:asciiTheme="minorHAnsi" w:hAnsiTheme="minorHAnsi" w:cstheme="minorHAnsi"/>
                <w:color w:val="000000"/>
                <w:sz w:val="14"/>
                <w:szCs w:val="14"/>
              </w:rPr>
              <w:t xml:space="preserve"> de altura</w:t>
            </w:r>
          </w:p>
        </w:tc>
        <w:tc>
          <w:tcPr>
            <w:tcW w:w="540" w:type="pct"/>
          </w:tcPr>
          <w:p w14:paraId="67DACD2A"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4FFDA298"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20</w:t>
            </w:r>
          </w:p>
        </w:tc>
      </w:tr>
      <w:tr w:rsidR="000300FC" w:rsidRPr="00401927" w14:paraId="73E5D1F4" w14:textId="77777777" w:rsidTr="007A4D59">
        <w:trPr>
          <w:trHeight w:val="22"/>
          <w:jc w:val="center"/>
        </w:trPr>
        <w:tc>
          <w:tcPr>
            <w:tcW w:w="368" w:type="pct"/>
            <w:vMerge/>
            <w:shd w:val="clear" w:color="auto" w:fill="auto"/>
          </w:tcPr>
          <w:p w14:paraId="2BD5F4F2" w14:textId="77777777" w:rsidR="000300FC" w:rsidRPr="00401927" w:rsidRDefault="000300FC" w:rsidP="007A4D59">
            <w:pPr>
              <w:jc w:val="center"/>
              <w:rPr>
                <w:rFonts w:asciiTheme="minorHAnsi" w:hAnsiTheme="minorHAnsi" w:cstheme="minorHAnsi"/>
                <w:sz w:val="14"/>
                <w:szCs w:val="14"/>
              </w:rPr>
            </w:pPr>
          </w:p>
        </w:tc>
        <w:tc>
          <w:tcPr>
            <w:tcW w:w="3632" w:type="pct"/>
          </w:tcPr>
          <w:p w14:paraId="4A22A641"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9.- </w:t>
            </w:r>
            <w:proofErr w:type="spellStart"/>
            <w:r w:rsidRPr="005A18FF">
              <w:rPr>
                <w:rFonts w:asciiTheme="minorHAnsi" w:hAnsiTheme="minorHAnsi" w:cstheme="minorHAnsi"/>
                <w:color w:val="000000"/>
                <w:sz w:val="14"/>
                <w:szCs w:val="14"/>
              </w:rPr>
              <w:t>Penicetum</w:t>
            </w:r>
            <w:proofErr w:type="spellEnd"/>
            <w:r w:rsidRPr="005A18FF">
              <w:rPr>
                <w:rFonts w:asciiTheme="minorHAnsi" w:hAnsiTheme="minorHAnsi" w:cstheme="minorHAnsi"/>
                <w:color w:val="000000"/>
                <w:sz w:val="14"/>
                <w:szCs w:val="14"/>
              </w:rPr>
              <w:t xml:space="preserve">  50 cm</w:t>
            </w:r>
          </w:p>
        </w:tc>
        <w:tc>
          <w:tcPr>
            <w:tcW w:w="540" w:type="pct"/>
          </w:tcPr>
          <w:p w14:paraId="2E50EA40" w14:textId="77777777" w:rsidR="000300FC" w:rsidRPr="005A18FF" w:rsidRDefault="000300FC" w:rsidP="007A4D59">
            <w:pPr>
              <w:jc w:val="center"/>
              <w:rPr>
                <w:rFonts w:asciiTheme="minorHAnsi" w:hAnsiTheme="minorHAnsi" w:cstheme="minorHAnsi"/>
                <w:sz w:val="14"/>
                <w:szCs w:val="14"/>
              </w:rPr>
            </w:pPr>
            <w:r>
              <w:rPr>
                <w:rFonts w:asciiTheme="minorHAnsi" w:hAnsiTheme="minorHAnsi" w:cstheme="minorHAnsi"/>
                <w:sz w:val="14"/>
                <w:szCs w:val="14"/>
              </w:rPr>
              <w:t>P</w:t>
            </w:r>
            <w:r w:rsidRPr="005A18FF">
              <w:rPr>
                <w:rFonts w:asciiTheme="minorHAnsi" w:hAnsiTheme="minorHAnsi" w:cstheme="minorHAnsi"/>
                <w:sz w:val="14"/>
                <w:szCs w:val="14"/>
              </w:rPr>
              <w:t>ieza</w:t>
            </w:r>
          </w:p>
        </w:tc>
        <w:tc>
          <w:tcPr>
            <w:tcW w:w="460" w:type="pct"/>
          </w:tcPr>
          <w:p w14:paraId="71375C88"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60</w:t>
            </w:r>
          </w:p>
        </w:tc>
      </w:tr>
      <w:tr w:rsidR="000300FC" w:rsidRPr="00401927" w14:paraId="393A2E93" w14:textId="77777777" w:rsidTr="007A4D59">
        <w:trPr>
          <w:trHeight w:val="22"/>
          <w:jc w:val="center"/>
        </w:trPr>
        <w:tc>
          <w:tcPr>
            <w:tcW w:w="368" w:type="pct"/>
            <w:vMerge/>
            <w:shd w:val="clear" w:color="auto" w:fill="auto"/>
          </w:tcPr>
          <w:p w14:paraId="52B463EB" w14:textId="77777777" w:rsidR="000300FC" w:rsidRPr="00401927" w:rsidRDefault="000300FC" w:rsidP="007A4D59">
            <w:pPr>
              <w:jc w:val="center"/>
              <w:rPr>
                <w:rFonts w:asciiTheme="minorHAnsi" w:hAnsiTheme="minorHAnsi" w:cstheme="minorHAnsi"/>
                <w:sz w:val="14"/>
                <w:szCs w:val="14"/>
              </w:rPr>
            </w:pPr>
          </w:p>
        </w:tc>
        <w:tc>
          <w:tcPr>
            <w:tcW w:w="3632" w:type="pct"/>
          </w:tcPr>
          <w:p w14:paraId="6D6A05F6"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10.- </w:t>
            </w:r>
            <w:proofErr w:type="spellStart"/>
            <w:r w:rsidRPr="005A18FF">
              <w:rPr>
                <w:rFonts w:asciiTheme="minorHAnsi" w:hAnsiTheme="minorHAnsi" w:cstheme="minorHAnsi"/>
                <w:color w:val="000000"/>
                <w:sz w:val="14"/>
                <w:szCs w:val="14"/>
              </w:rPr>
              <w:t>Zotol</w:t>
            </w:r>
            <w:proofErr w:type="spellEnd"/>
            <w:r w:rsidRPr="005A18FF">
              <w:rPr>
                <w:rFonts w:asciiTheme="minorHAnsi" w:hAnsiTheme="minorHAnsi" w:cstheme="minorHAnsi"/>
                <w:color w:val="000000"/>
                <w:sz w:val="14"/>
                <w:szCs w:val="14"/>
              </w:rPr>
              <w:t xml:space="preserve">  1 </w:t>
            </w:r>
            <w:proofErr w:type="spellStart"/>
            <w:r w:rsidRPr="005A18FF">
              <w:rPr>
                <w:rFonts w:asciiTheme="minorHAnsi" w:hAnsiTheme="minorHAnsi" w:cstheme="minorHAnsi"/>
                <w:color w:val="000000"/>
                <w:sz w:val="14"/>
                <w:szCs w:val="14"/>
              </w:rPr>
              <w:t>mt</w:t>
            </w:r>
            <w:proofErr w:type="spellEnd"/>
          </w:p>
        </w:tc>
        <w:tc>
          <w:tcPr>
            <w:tcW w:w="540" w:type="pct"/>
          </w:tcPr>
          <w:p w14:paraId="1773952C"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482E748D"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90</w:t>
            </w:r>
          </w:p>
        </w:tc>
      </w:tr>
      <w:tr w:rsidR="000300FC" w:rsidRPr="00401927" w14:paraId="3E8A9073" w14:textId="77777777" w:rsidTr="007A4D59">
        <w:trPr>
          <w:trHeight w:val="22"/>
          <w:jc w:val="center"/>
        </w:trPr>
        <w:tc>
          <w:tcPr>
            <w:tcW w:w="368" w:type="pct"/>
            <w:vMerge/>
            <w:shd w:val="clear" w:color="auto" w:fill="auto"/>
          </w:tcPr>
          <w:p w14:paraId="08197FB8" w14:textId="77777777" w:rsidR="000300FC" w:rsidRPr="00401927" w:rsidRDefault="000300FC" w:rsidP="007A4D59">
            <w:pPr>
              <w:jc w:val="center"/>
              <w:rPr>
                <w:rFonts w:asciiTheme="minorHAnsi" w:hAnsiTheme="minorHAnsi" w:cstheme="minorHAnsi"/>
                <w:sz w:val="14"/>
                <w:szCs w:val="14"/>
              </w:rPr>
            </w:pPr>
          </w:p>
        </w:tc>
        <w:tc>
          <w:tcPr>
            <w:tcW w:w="3632" w:type="pct"/>
          </w:tcPr>
          <w:p w14:paraId="55455FCD"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11.- Lantana naranja  50 cm</w:t>
            </w:r>
          </w:p>
        </w:tc>
        <w:tc>
          <w:tcPr>
            <w:tcW w:w="540" w:type="pct"/>
          </w:tcPr>
          <w:p w14:paraId="617930E2"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01554026"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8</w:t>
            </w:r>
          </w:p>
        </w:tc>
      </w:tr>
      <w:tr w:rsidR="000300FC" w:rsidRPr="00401927" w14:paraId="0D971FB2" w14:textId="77777777" w:rsidTr="007A4D59">
        <w:trPr>
          <w:trHeight w:val="22"/>
          <w:jc w:val="center"/>
        </w:trPr>
        <w:tc>
          <w:tcPr>
            <w:tcW w:w="368" w:type="pct"/>
            <w:vMerge/>
            <w:shd w:val="clear" w:color="auto" w:fill="auto"/>
          </w:tcPr>
          <w:p w14:paraId="64D470C8" w14:textId="77777777" w:rsidR="000300FC" w:rsidRPr="00401927" w:rsidRDefault="000300FC" w:rsidP="007A4D59">
            <w:pPr>
              <w:jc w:val="center"/>
              <w:rPr>
                <w:rFonts w:asciiTheme="minorHAnsi" w:hAnsiTheme="minorHAnsi" w:cstheme="minorHAnsi"/>
                <w:sz w:val="14"/>
                <w:szCs w:val="14"/>
              </w:rPr>
            </w:pPr>
          </w:p>
        </w:tc>
        <w:tc>
          <w:tcPr>
            <w:tcW w:w="3632" w:type="pct"/>
          </w:tcPr>
          <w:p w14:paraId="44F78844"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12.- Lavanda  50 cm</w:t>
            </w:r>
          </w:p>
        </w:tc>
        <w:tc>
          <w:tcPr>
            <w:tcW w:w="540" w:type="pct"/>
          </w:tcPr>
          <w:p w14:paraId="673369D9"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3A709F2C"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0300FC" w:rsidRPr="00401927" w14:paraId="252D869F" w14:textId="77777777" w:rsidTr="007A4D59">
        <w:trPr>
          <w:trHeight w:val="22"/>
          <w:jc w:val="center"/>
        </w:trPr>
        <w:tc>
          <w:tcPr>
            <w:tcW w:w="368" w:type="pct"/>
            <w:vMerge/>
            <w:shd w:val="clear" w:color="auto" w:fill="auto"/>
          </w:tcPr>
          <w:p w14:paraId="79A7B8CA" w14:textId="77777777" w:rsidR="000300FC" w:rsidRPr="00401927" w:rsidRDefault="000300FC" w:rsidP="007A4D59">
            <w:pPr>
              <w:jc w:val="center"/>
              <w:rPr>
                <w:rFonts w:asciiTheme="minorHAnsi" w:hAnsiTheme="minorHAnsi" w:cstheme="minorHAnsi"/>
                <w:sz w:val="14"/>
                <w:szCs w:val="14"/>
              </w:rPr>
            </w:pPr>
          </w:p>
        </w:tc>
        <w:tc>
          <w:tcPr>
            <w:tcW w:w="3632" w:type="pct"/>
          </w:tcPr>
          <w:p w14:paraId="32692860"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13.- Órgano Barril  2 </w:t>
            </w:r>
            <w:proofErr w:type="spellStart"/>
            <w:r w:rsidRPr="005A18FF">
              <w:rPr>
                <w:rFonts w:asciiTheme="minorHAnsi" w:hAnsiTheme="minorHAnsi" w:cstheme="minorHAnsi"/>
                <w:color w:val="000000"/>
                <w:sz w:val="14"/>
                <w:szCs w:val="14"/>
              </w:rPr>
              <w:t>mts</w:t>
            </w:r>
            <w:proofErr w:type="spellEnd"/>
          </w:p>
        </w:tc>
        <w:tc>
          <w:tcPr>
            <w:tcW w:w="540" w:type="pct"/>
          </w:tcPr>
          <w:p w14:paraId="073EC29F"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0DBCF5C7"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36</w:t>
            </w:r>
          </w:p>
        </w:tc>
      </w:tr>
      <w:tr w:rsidR="000300FC" w:rsidRPr="00401927" w14:paraId="4593DFA5" w14:textId="77777777" w:rsidTr="007A4D59">
        <w:trPr>
          <w:trHeight w:val="22"/>
          <w:jc w:val="center"/>
        </w:trPr>
        <w:tc>
          <w:tcPr>
            <w:tcW w:w="368" w:type="pct"/>
            <w:vMerge/>
            <w:shd w:val="clear" w:color="auto" w:fill="auto"/>
          </w:tcPr>
          <w:p w14:paraId="5E92457F" w14:textId="77777777" w:rsidR="000300FC" w:rsidRPr="00401927" w:rsidRDefault="000300FC" w:rsidP="007A4D59">
            <w:pPr>
              <w:jc w:val="center"/>
              <w:rPr>
                <w:rFonts w:asciiTheme="minorHAnsi" w:hAnsiTheme="minorHAnsi" w:cstheme="minorHAnsi"/>
                <w:sz w:val="14"/>
                <w:szCs w:val="14"/>
              </w:rPr>
            </w:pPr>
          </w:p>
        </w:tc>
        <w:tc>
          <w:tcPr>
            <w:tcW w:w="3632" w:type="pct"/>
          </w:tcPr>
          <w:p w14:paraId="2C80FAC5"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14.- Órgano Viejito   1 </w:t>
            </w:r>
            <w:proofErr w:type="spellStart"/>
            <w:r w:rsidRPr="005A18FF">
              <w:rPr>
                <w:rFonts w:asciiTheme="minorHAnsi" w:hAnsiTheme="minorHAnsi" w:cstheme="minorHAnsi"/>
                <w:color w:val="000000"/>
                <w:sz w:val="14"/>
                <w:szCs w:val="14"/>
              </w:rPr>
              <w:t>mt</w:t>
            </w:r>
            <w:proofErr w:type="spellEnd"/>
            <w:r w:rsidRPr="005A18FF">
              <w:rPr>
                <w:rFonts w:asciiTheme="minorHAnsi" w:hAnsiTheme="minorHAnsi" w:cstheme="minorHAnsi"/>
                <w:color w:val="000000"/>
                <w:sz w:val="14"/>
                <w:szCs w:val="14"/>
              </w:rPr>
              <w:t xml:space="preserve">  4” de grosor</w:t>
            </w:r>
          </w:p>
        </w:tc>
        <w:tc>
          <w:tcPr>
            <w:tcW w:w="540" w:type="pct"/>
          </w:tcPr>
          <w:p w14:paraId="6B21250A"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7196E9CA"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30</w:t>
            </w:r>
          </w:p>
        </w:tc>
      </w:tr>
      <w:tr w:rsidR="000300FC" w:rsidRPr="00401927" w14:paraId="2BD4F8E7" w14:textId="77777777" w:rsidTr="007A4D59">
        <w:trPr>
          <w:trHeight w:val="22"/>
          <w:jc w:val="center"/>
        </w:trPr>
        <w:tc>
          <w:tcPr>
            <w:tcW w:w="368" w:type="pct"/>
            <w:vMerge/>
            <w:shd w:val="clear" w:color="auto" w:fill="auto"/>
          </w:tcPr>
          <w:p w14:paraId="54F7A11F" w14:textId="77777777" w:rsidR="000300FC" w:rsidRPr="00401927" w:rsidRDefault="000300FC" w:rsidP="007A4D59">
            <w:pPr>
              <w:jc w:val="center"/>
              <w:rPr>
                <w:rFonts w:asciiTheme="minorHAnsi" w:hAnsiTheme="minorHAnsi" w:cstheme="minorHAnsi"/>
                <w:sz w:val="14"/>
                <w:szCs w:val="14"/>
              </w:rPr>
            </w:pPr>
          </w:p>
        </w:tc>
        <w:tc>
          <w:tcPr>
            <w:tcW w:w="3632" w:type="pct"/>
          </w:tcPr>
          <w:p w14:paraId="3AECF67B"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15.- Lantana rastrera morada bolsa de 2 L”</w:t>
            </w:r>
          </w:p>
        </w:tc>
        <w:tc>
          <w:tcPr>
            <w:tcW w:w="540" w:type="pct"/>
          </w:tcPr>
          <w:p w14:paraId="2FB8ACD1"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ACAA97D"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40</w:t>
            </w:r>
          </w:p>
        </w:tc>
      </w:tr>
      <w:tr w:rsidR="000300FC" w:rsidRPr="00401927" w14:paraId="199DEDF1" w14:textId="77777777" w:rsidTr="007A4D59">
        <w:trPr>
          <w:trHeight w:val="22"/>
          <w:jc w:val="center"/>
        </w:trPr>
        <w:tc>
          <w:tcPr>
            <w:tcW w:w="368" w:type="pct"/>
            <w:vMerge/>
            <w:shd w:val="clear" w:color="auto" w:fill="auto"/>
          </w:tcPr>
          <w:p w14:paraId="245D7D40" w14:textId="77777777" w:rsidR="000300FC" w:rsidRPr="00401927" w:rsidRDefault="000300FC" w:rsidP="007A4D59">
            <w:pPr>
              <w:jc w:val="center"/>
              <w:rPr>
                <w:rFonts w:asciiTheme="minorHAnsi" w:hAnsiTheme="minorHAnsi" w:cstheme="minorHAnsi"/>
                <w:sz w:val="14"/>
                <w:szCs w:val="14"/>
              </w:rPr>
            </w:pPr>
          </w:p>
        </w:tc>
        <w:tc>
          <w:tcPr>
            <w:tcW w:w="3632" w:type="pct"/>
          </w:tcPr>
          <w:p w14:paraId="319AD718" w14:textId="3A0CA860"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16.- Biznaga Normal  50 cm</w:t>
            </w:r>
            <w:r w:rsidR="00AE012F">
              <w:rPr>
                <w:rFonts w:asciiTheme="minorHAnsi" w:hAnsiTheme="minorHAnsi" w:cstheme="minorHAnsi"/>
                <w:color w:val="000000"/>
                <w:sz w:val="14"/>
                <w:szCs w:val="14"/>
              </w:rPr>
              <w:t xml:space="preserve"> (</w:t>
            </w:r>
            <w:r w:rsidR="00AE012F" w:rsidRPr="00AE012F">
              <w:rPr>
                <w:rFonts w:asciiTheme="minorHAnsi" w:hAnsiTheme="minorHAnsi" w:cstheme="minorHAnsi"/>
                <w:color w:val="000000"/>
                <w:sz w:val="14"/>
                <w:szCs w:val="14"/>
              </w:rPr>
              <w:t>No se deberá considerar la espina, para efecto de medida del diámetro.</w:t>
            </w:r>
            <w:r w:rsidR="00AE012F">
              <w:rPr>
                <w:rFonts w:asciiTheme="minorHAnsi" w:hAnsiTheme="minorHAnsi" w:cstheme="minorHAnsi"/>
                <w:color w:val="000000"/>
                <w:sz w:val="14"/>
                <w:szCs w:val="14"/>
              </w:rPr>
              <w:t>)</w:t>
            </w:r>
          </w:p>
        </w:tc>
        <w:tc>
          <w:tcPr>
            <w:tcW w:w="540" w:type="pct"/>
          </w:tcPr>
          <w:p w14:paraId="1C3A7B34"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0A95384F"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70</w:t>
            </w:r>
          </w:p>
        </w:tc>
      </w:tr>
      <w:tr w:rsidR="000300FC" w:rsidRPr="00401927" w14:paraId="14EC6CFB" w14:textId="77777777" w:rsidTr="007A4D59">
        <w:trPr>
          <w:trHeight w:val="22"/>
          <w:jc w:val="center"/>
        </w:trPr>
        <w:tc>
          <w:tcPr>
            <w:tcW w:w="368" w:type="pct"/>
            <w:vMerge/>
            <w:shd w:val="clear" w:color="auto" w:fill="auto"/>
          </w:tcPr>
          <w:p w14:paraId="5ABDF5B7" w14:textId="77777777" w:rsidR="000300FC" w:rsidRPr="00401927" w:rsidRDefault="000300FC" w:rsidP="007A4D59">
            <w:pPr>
              <w:jc w:val="center"/>
              <w:rPr>
                <w:rFonts w:asciiTheme="minorHAnsi" w:hAnsiTheme="minorHAnsi" w:cstheme="minorHAnsi"/>
                <w:sz w:val="14"/>
                <w:szCs w:val="14"/>
              </w:rPr>
            </w:pPr>
          </w:p>
        </w:tc>
        <w:tc>
          <w:tcPr>
            <w:tcW w:w="3632" w:type="pct"/>
          </w:tcPr>
          <w:p w14:paraId="44884C0A" w14:textId="57D8DC2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17.- Biznaga amarilla </w:t>
            </w:r>
            <w:proofErr w:type="spellStart"/>
            <w:r w:rsidRPr="005A18FF">
              <w:rPr>
                <w:rFonts w:asciiTheme="minorHAnsi" w:hAnsiTheme="minorHAnsi" w:cstheme="minorHAnsi"/>
                <w:color w:val="000000"/>
                <w:sz w:val="14"/>
                <w:szCs w:val="14"/>
              </w:rPr>
              <w:t>Brusoni</w:t>
            </w:r>
            <w:proofErr w:type="spellEnd"/>
            <w:r w:rsidRPr="005A18FF">
              <w:rPr>
                <w:rFonts w:asciiTheme="minorHAnsi" w:hAnsiTheme="minorHAnsi" w:cstheme="minorHAnsi"/>
                <w:color w:val="000000"/>
                <w:sz w:val="14"/>
                <w:szCs w:val="14"/>
              </w:rPr>
              <w:t xml:space="preserve">  40 cm</w:t>
            </w:r>
            <w:r w:rsidR="00AE012F">
              <w:rPr>
                <w:rFonts w:asciiTheme="minorHAnsi" w:hAnsiTheme="minorHAnsi" w:cstheme="minorHAnsi"/>
                <w:color w:val="000000"/>
                <w:sz w:val="14"/>
                <w:szCs w:val="14"/>
              </w:rPr>
              <w:t xml:space="preserve"> (</w:t>
            </w:r>
            <w:r w:rsidR="00AE012F" w:rsidRPr="00AE012F">
              <w:rPr>
                <w:rFonts w:asciiTheme="minorHAnsi" w:hAnsiTheme="minorHAnsi" w:cstheme="minorHAnsi"/>
                <w:color w:val="000000"/>
                <w:sz w:val="14"/>
                <w:szCs w:val="14"/>
              </w:rPr>
              <w:t>No se deberá considerar la espina, para efecto de medida del diámetro.</w:t>
            </w:r>
            <w:r w:rsidR="00AE012F">
              <w:rPr>
                <w:rFonts w:asciiTheme="minorHAnsi" w:hAnsiTheme="minorHAnsi" w:cstheme="minorHAnsi"/>
                <w:color w:val="000000"/>
                <w:sz w:val="14"/>
                <w:szCs w:val="14"/>
              </w:rPr>
              <w:t>)</w:t>
            </w:r>
          </w:p>
        </w:tc>
        <w:tc>
          <w:tcPr>
            <w:tcW w:w="540" w:type="pct"/>
          </w:tcPr>
          <w:p w14:paraId="3BD9FE50"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34FE255F"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100</w:t>
            </w:r>
          </w:p>
        </w:tc>
      </w:tr>
      <w:tr w:rsidR="000300FC" w:rsidRPr="00401927" w14:paraId="3C4B67B9" w14:textId="77777777" w:rsidTr="007A4D59">
        <w:trPr>
          <w:trHeight w:val="22"/>
          <w:jc w:val="center"/>
        </w:trPr>
        <w:tc>
          <w:tcPr>
            <w:tcW w:w="368" w:type="pct"/>
            <w:vMerge/>
            <w:shd w:val="clear" w:color="auto" w:fill="auto"/>
          </w:tcPr>
          <w:p w14:paraId="4D1D86E4" w14:textId="77777777" w:rsidR="000300FC" w:rsidRPr="00401927" w:rsidRDefault="000300FC" w:rsidP="007A4D59">
            <w:pPr>
              <w:jc w:val="center"/>
              <w:rPr>
                <w:rFonts w:asciiTheme="minorHAnsi" w:hAnsiTheme="minorHAnsi" w:cstheme="minorHAnsi"/>
                <w:sz w:val="14"/>
                <w:szCs w:val="14"/>
              </w:rPr>
            </w:pPr>
          </w:p>
        </w:tc>
        <w:tc>
          <w:tcPr>
            <w:tcW w:w="3632" w:type="pct"/>
          </w:tcPr>
          <w:p w14:paraId="00CCAB07"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18.- Yuca árida 1.5 </w:t>
            </w:r>
            <w:proofErr w:type="spellStart"/>
            <w:r w:rsidRPr="005A18FF">
              <w:rPr>
                <w:rFonts w:asciiTheme="minorHAnsi" w:hAnsiTheme="minorHAnsi" w:cstheme="minorHAnsi"/>
                <w:color w:val="000000"/>
                <w:sz w:val="14"/>
                <w:szCs w:val="14"/>
              </w:rPr>
              <w:t>mt</w:t>
            </w:r>
            <w:proofErr w:type="spellEnd"/>
            <w:r w:rsidRPr="005A18FF">
              <w:rPr>
                <w:rFonts w:asciiTheme="minorHAnsi" w:hAnsiTheme="minorHAnsi" w:cstheme="minorHAnsi"/>
                <w:color w:val="000000"/>
                <w:sz w:val="14"/>
                <w:szCs w:val="14"/>
              </w:rPr>
              <w:t xml:space="preserve"> a 2 </w:t>
            </w:r>
            <w:proofErr w:type="spellStart"/>
            <w:r w:rsidRPr="005A18FF">
              <w:rPr>
                <w:rFonts w:asciiTheme="minorHAnsi" w:hAnsiTheme="minorHAnsi" w:cstheme="minorHAnsi"/>
                <w:color w:val="000000"/>
                <w:sz w:val="14"/>
                <w:szCs w:val="14"/>
              </w:rPr>
              <w:t>mt</w:t>
            </w:r>
            <w:proofErr w:type="spellEnd"/>
            <w:r w:rsidRPr="005A18FF">
              <w:rPr>
                <w:rFonts w:asciiTheme="minorHAnsi" w:hAnsiTheme="minorHAnsi" w:cstheme="minorHAnsi"/>
                <w:color w:val="000000"/>
                <w:sz w:val="14"/>
                <w:szCs w:val="14"/>
              </w:rPr>
              <w:t xml:space="preserve"> con brazos </w:t>
            </w:r>
          </w:p>
        </w:tc>
        <w:tc>
          <w:tcPr>
            <w:tcW w:w="540" w:type="pct"/>
          </w:tcPr>
          <w:p w14:paraId="46C9E8FC"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4AFBE34A"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15</w:t>
            </w:r>
          </w:p>
        </w:tc>
      </w:tr>
      <w:tr w:rsidR="000300FC" w:rsidRPr="00401927" w14:paraId="0814D747" w14:textId="77777777" w:rsidTr="007A4D59">
        <w:trPr>
          <w:trHeight w:val="22"/>
          <w:jc w:val="center"/>
        </w:trPr>
        <w:tc>
          <w:tcPr>
            <w:tcW w:w="368" w:type="pct"/>
            <w:vMerge/>
            <w:shd w:val="clear" w:color="auto" w:fill="auto"/>
          </w:tcPr>
          <w:p w14:paraId="33D6F5E1" w14:textId="77777777" w:rsidR="000300FC" w:rsidRPr="00401927" w:rsidRDefault="000300FC" w:rsidP="007A4D59">
            <w:pPr>
              <w:jc w:val="center"/>
              <w:rPr>
                <w:rFonts w:asciiTheme="minorHAnsi" w:hAnsiTheme="minorHAnsi" w:cstheme="minorHAnsi"/>
                <w:sz w:val="14"/>
                <w:szCs w:val="14"/>
              </w:rPr>
            </w:pPr>
          </w:p>
        </w:tc>
        <w:tc>
          <w:tcPr>
            <w:tcW w:w="3632" w:type="pct"/>
          </w:tcPr>
          <w:p w14:paraId="58A39220"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19.- Palma </w:t>
            </w:r>
            <w:proofErr w:type="spellStart"/>
            <w:r w:rsidRPr="005A18FF">
              <w:rPr>
                <w:rFonts w:asciiTheme="minorHAnsi" w:hAnsiTheme="minorHAnsi" w:cstheme="minorHAnsi"/>
                <w:color w:val="000000"/>
                <w:sz w:val="14"/>
                <w:szCs w:val="14"/>
              </w:rPr>
              <w:t>Washintonia</w:t>
            </w:r>
            <w:proofErr w:type="spellEnd"/>
            <w:r w:rsidRPr="005A18FF">
              <w:rPr>
                <w:rFonts w:asciiTheme="minorHAnsi" w:hAnsiTheme="minorHAnsi" w:cstheme="minorHAnsi"/>
                <w:color w:val="000000"/>
                <w:sz w:val="14"/>
                <w:szCs w:val="14"/>
              </w:rPr>
              <w:t xml:space="preserve">  4 </w:t>
            </w:r>
            <w:proofErr w:type="spellStart"/>
            <w:r w:rsidRPr="005A18FF">
              <w:rPr>
                <w:rFonts w:asciiTheme="minorHAnsi" w:hAnsiTheme="minorHAnsi" w:cstheme="minorHAnsi"/>
                <w:color w:val="000000"/>
                <w:sz w:val="14"/>
                <w:szCs w:val="14"/>
              </w:rPr>
              <w:t>mt</w:t>
            </w:r>
            <w:proofErr w:type="spellEnd"/>
            <w:r w:rsidRPr="005A18FF">
              <w:rPr>
                <w:rFonts w:asciiTheme="minorHAnsi" w:hAnsiTheme="minorHAnsi" w:cstheme="minorHAnsi"/>
                <w:color w:val="000000"/>
                <w:sz w:val="14"/>
                <w:szCs w:val="14"/>
              </w:rPr>
              <w:t xml:space="preserve"> de altura</w:t>
            </w:r>
          </w:p>
        </w:tc>
        <w:tc>
          <w:tcPr>
            <w:tcW w:w="540" w:type="pct"/>
          </w:tcPr>
          <w:p w14:paraId="1629CA37"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C3F6BBB"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8</w:t>
            </w:r>
          </w:p>
        </w:tc>
      </w:tr>
      <w:tr w:rsidR="000300FC" w:rsidRPr="00401927" w14:paraId="7FDD70DD" w14:textId="77777777" w:rsidTr="007A4D59">
        <w:trPr>
          <w:trHeight w:val="22"/>
          <w:jc w:val="center"/>
        </w:trPr>
        <w:tc>
          <w:tcPr>
            <w:tcW w:w="368" w:type="pct"/>
            <w:vMerge/>
            <w:shd w:val="clear" w:color="auto" w:fill="auto"/>
          </w:tcPr>
          <w:p w14:paraId="22937950" w14:textId="77777777" w:rsidR="000300FC" w:rsidRPr="00401927" w:rsidRDefault="000300FC" w:rsidP="007A4D59">
            <w:pPr>
              <w:jc w:val="center"/>
              <w:rPr>
                <w:rFonts w:asciiTheme="minorHAnsi" w:hAnsiTheme="minorHAnsi" w:cstheme="minorHAnsi"/>
                <w:sz w:val="14"/>
                <w:szCs w:val="14"/>
              </w:rPr>
            </w:pPr>
          </w:p>
        </w:tc>
        <w:tc>
          <w:tcPr>
            <w:tcW w:w="3632" w:type="pct"/>
          </w:tcPr>
          <w:p w14:paraId="0EA1C696"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20.- Cítrico Naranjo Dulce  2.5 </w:t>
            </w:r>
            <w:proofErr w:type="spellStart"/>
            <w:r w:rsidRPr="005A18FF">
              <w:rPr>
                <w:rFonts w:asciiTheme="minorHAnsi" w:hAnsiTheme="minorHAnsi" w:cstheme="minorHAnsi"/>
                <w:color w:val="000000"/>
                <w:sz w:val="14"/>
                <w:szCs w:val="14"/>
              </w:rPr>
              <w:t>mt</w:t>
            </w:r>
            <w:proofErr w:type="spellEnd"/>
          </w:p>
        </w:tc>
        <w:tc>
          <w:tcPr>
            <w:tcW w:w="540" w:type="pct"/>
          </w:tcPr>
          <w:p w14:paraId="6F4C17C5"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460" w:type="pct"/>
          </w:tcPr>
          <w:p w14:paraId="5538D202"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sz w:val="14"/>
                <w:szCs w:val="14"/>
              </w:rPr>
              <w:t>6</w:t>
            </w:r>
          </w:p>
        </w:tc>
      </w:tr>
      <w:tr w:rsidR="000300FC" w:rsidRPr="00401927" w14:paraId="460DBD51" w14:textId="77777777" w:rsidTr="007A4D59">
        <w:trPr>
          <w:trHeight w:val="22"/>
          <w:jc w:val="center"/>
        </w:trPr>
        <w:tc>
          <w:tcPr>
            <w:tcW w:w="368" w:type="pct"/>
            <w:vMerge/>
            <w:shd w:val="clear" w:color="auto" w:fill="auto"/>
          </w:tcPr>
          <w:p w14:paraId="6D3FBBD4" w14:textId="77777777" w:rsidR="000300FC" w:rsidRPr="00401927" w:rsidRDefault="000300FC" w:rsidP="007A4D59">
            <w:pPr>
              <w:jc w:val="center"/>
              <w:rPr>
                <w:rFonts w:asciiTheme="minorHAnsi" w:hAnsiTheme="minorHAnsi" w:cstheme="minorHAnsi"/>
                <w:sz w:val="14"/>
                <w:szCs w:val="14"/>
              </w:rPr>
            </w:pPr>
          </w:p>
        </w:tc>
        <w:tc>
          <w:tcPr>
            <w:tcW w:w="3632" w:type="pct"/>
          </w:tcPr>
          <w:p w14:paraId="4115A36F"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21.- Cítrico Lima  2.5 </w:t>
            </w:r>
            <w:proofErr w:type="spellStart"/>
            <w:r w:rsidRPr="005A18FF">
              <w:rPr>
                <w:rFonts w:asciiTheme="minorHAnsi" w:hAnsiTheme="minorHAnsi" w:cstheme="minorHAnsi"/>
                <w:color w:val="000000"/>
                <w:sz w:val="14"/>
                <w:szCs w:val="14"/>
              </w:rPr>
              <w:t>mt</w:t>
            </w:r>
            <w:proofErr w:type="spellEnd"/>
          </w:p>
        </w:tc>
        <w:tc>
          <w:tcPr>
            <w:tcW w:w="540" w:type="pct"/>
          </w:tcPr>
          <w:p w14:paraId="762BB70E"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061A9D35"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6</w:t>
            </w:r>
          </w:p>
        </w:tc>
      </w:tr>
      <w:tr w:rsidR="000300FC" w:rsidRPr="00401927" w14:paraId="26CB7BAB" w14:textId="77777777" w:rsidTr="007A4D59">
        <w:trPr>
          <w:trHeight w:val="279"/>
          <w:jc w:val="center"/>
        </w:trPr>
        <w:tc>
          <w:tcPr>
            <w:tcW w:w="368" w:type="pct"/>
            <w:vMerge/>
            <w:shd w:val="clear" w:color="auto" w:fill="auto"/>
          </w:tcPr>
          <w:p w14:paraId="182495B5" w14:textId="77777777" w:rsidR="000300FC" w:rsidRPr="00401927" w:rsidRDefault="000300FC" w:rsidP="007A4D59">
            <w:pPr>
              <w:jc w:val="center"/>
              <w:rPr>
                <w:rFonts w:asciiTheme="minorHAnsi" w:hAnsiTheme="minorHAnsi" w:cstheme="minorHAnsi"/>
                <w:sz w:val="14"/>
                <w:szCs w:val="14"/>
              </w:rPr>
            </w:pPr>
          </w:p>
        </w:tc>
        <w:tc>
          <w:tcPr>
            <w:tcW w:w="3632" w:type="pct"/>
          </w:tcPr>
          <w:p w14:paraId="4E900CF5" w14:textId="77777777" w:rsidR="000300FC" w:rsidRPr="005A18FF" w:rsidRDefault="000300FC" w:rsidP="007A4D59">
            <w:pPr>
              <w:autoSpaceDE w:val="0"/>
              <w:autoSpaceDN w:val="0"/>
              <w:adjustRightInd w:val="0"/>
              <w:jc w:val="both"/>
              <w:rPr>
                <w:rFonts w:asciiTheme="minorHAnsi" w:hAnsiTheme="minorHAnsi" w:cstheme="minorHAnsi"/>
                <w:sz w:val="14"/>
                <w:szCs w:val="14"/>
              </w:rPr>
            </w:pPr>
            <w:r w:rsidRPr="005A18FF">
              <w:rPr>
                <w:rFonts w:asciiTheme="minorHAnsi" w:hAnsiTheme="minorHAnsi" w:cstheme="minorHAnsi"/>
                <w:color w:val="000000"/>
                <w:sz w:val="14"/>
                <w:szCs w:val="14"/>
              </w:rPr>
              <w:t xml:space="preserve">22.- Cítrico Limón Persa  2.5 </w:t>
            </w:r>
            <w:proofErr w:type="spellStart"/>
            <w:r w:rsidRPr="005A18FF">
              <w:rPr>
                <w:rFonts w:asciiTheme="minorHAnsi" w:hAnsiTheme="minorHAnsi" w:cstheme="minorHAnsi"/>
                <w:color w:val="000000"/>
                <w:sz w:val="14"/>
                <w:szCs w:val="14"/>
              </w:rPr>
              <w:t>mt</w:t>
            </w:r>
            <w:proofErr w:type="spellEnd"/>
          </w:p>
        </w:tc>
        <w:tc>
          <w:tcPr>
            <w:tcW w:w="540" w:type="pct"/>
          </w:tcPr>
          <w:p w14:paraId="074DE26F"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Pieza</w:t>
            </w:r>
          </w:p>
        </w:tc>
        <w:tc>
          <w:tcPr>
            <w:tcW w:w="460" w:type="pct"/>
          </w:tcPr>
          <w:p w14:paraId="51F45E1E" w14:textId="77777777" w:rsidR="000300FC" w:rsidRPr="005A18FF" w:rsidRDefault="000300FC" w:rsidP="007A4D59">
            <w:pPr>
              <w:jc w:val="center"/>
              <w:rPr>
                <w:rFonts w:asciiTheme="minorHAnsi" w:hAnsiTheme="minorHAnsi" w:cstheme="minorHAnsi"/>
                <w:sz w:val="14"/>
                <w:szCs w:val="14"/>
              </w:rPr>
            </w:pPr>
            <w:r w:rsidRPr="005A18FF">
              <w:rPr>
                <w:rFonts w:asciiTheme="minorHAnsi" w:hAnsiTheme="minorHAnsi" w:cstheme="minorHAnsi"/>
                <w:color w:val="000000"/>
                <w:sz w:val="14"/>
                <w:szCs w:val="14"/>
              </w:rPr>
              <w:t>6</w:t>
            </w:r>
          </w:p>
        </w:tc>
      </w:tr>
      <w:tr w:rsidR="000300FC" w:rsidRPr="00401927" w14:paraId="0A8A3260" w14:textId="77777777" w:rsidTr="007A4D59">
        <w:trPr>
          <w:trHeight w:val="94"/>
          <w:jc w:val="center"/>
        </w:trPr>
        <w:tc>
          <w:tcPr>
            <w:tcW w:w="368" w:type="pct"/>
            <w:shd w:val="clear" w:color="auto" w:fill="auto"/>
          </w:tcPr>
          <w:p w14:paraId="67540FA2" w14:textId="77777777" w:rsidR="000300FC" w:rsidRPr="00401927" w:rsidRDefault="000300FC" w:rsidP="007A4D59">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632" w:type="pct"/>
          </w:tcPr>
          <w:p w14:paraId="1EE8A2C1" w14:textId="77777777" w:rsidR="000300FC" w:rsidRDefault="000300FC" w:rsidP="007A4D59">
            <w:pPr>
              <w:autoSpaceDE w:val="0"/>
              <w:autoSpaceDN w:val="0"/>
              <w:adjustRightInd w:val="0"/>
              <w:jc w:val="both"/>
              <w:rPr>
                <w:rFonts w:asciiTheme="minorHAnsi" w:hAnsiTheme="minorHAnsi" w:cstheme="minorHAnsi"/>
                <w:sz w:val="14"/>
                <w:szCs w:val="14"/>
              </w:rPr>
            </w:pPr>
            <w:r w:rsidRPr="001D52E0">
              <w:rPr>
                <w:rFonts w:asciiTheme="minorHAnsi" w:hAnsiTheme="minorHAnsi" w:cstheme="minorHAnsi"/>
                <w:b/>
                <w:sz w:val="14"/>
                <w:szCs w:val="14"/>
              </w:rPr>
              <w:t xml:space="preserve">Adquisición de malla </w:t>
            </w:r>
            <w:proofErr w:type="spellStart"/>
            <w:r w:rsidRPr="001D52E0">
              <w:rPr>
                <w:rFonts w:asciiTheme="minorHAnsi" w:hAnsiTheme="minorHAnsi" w:cstheme="minorHAnsi"/>
                <w:b/>
                <w:sz w:val="14"/>
                <w:szCs w:val="14"/>
              </w:rPr>
              <w:t>antimaleza</w:t>
            </w:r>
            <w:proofErr w:type="spellEnd"/>
            <w:r w:rsidRPr="00D52E34">
              <w:rPr>
                <w:rFonts w:asciiTheme="minorHAnsi" w:hAnsiTheme="minorHAnsi" w:cstheme="minorHAnsi"/>
                <w:sz w:val="14"/>
                <w:szCs w:val="14"/>
              </w:rPr>
              <w:t xml:space="preserve"> gramaje 130G, dimensiones 4 x 100 </w:t>
            </w:r>
            <w:proofErr w:type="spellStart"/>
            <w:r w:rsidRPr="00D52E34">
              <w:rPr>
                <w:rFonts w:asciiTheme="minorHAnsi" w:hAnsiTheme="minorHAnsi" w:cstheme="minorHAnsi"/>
                <w:sz w:val="14"/>
                <w:szCs w:val="14"/>
              </w:rPr>
              <w:t>mts</w:t>
            </w:r>
            <w:proofErr w:type="spellEnd"/>
            <w:r w:rsidRPr="00D52E34">
              <w:rPr>
                <w:rFonts w:asciiTheme="minorHAnsi" w:hAnsiTheme="minorHAnsi" w:cstheme="minorHAnsi"/>
                <w:sz w:val="14"/>
                <w:szCs w:val="14"/>
              </w:rPr>
              <w:t>, para área desértica al sur de edificio 223. Incluye: fletes, traslado hasta punto de entrega, maniobras de descarga.</w:t>
            </w:r>
          </w:p>
          <w:p w14:paraId="5DB884FA" w14:textId="77777777" w:rsidR="000300FC" w:rsidRPr="00F07B8F" w:rsidRDefault="000300FC" w:rsidP="007A4D59">
            <w:pPr>
              <w:autoSpaceDE w:val="0"/>
              <w:autoSpaceDN w:val="0"/>
              <w:adjustRightInd w:val="0"/>
              <w:jc w:val="both"/>
              <w:rPr>
                <w:rFonts w:asciiTheme="minorHAnsi" w:hAnsiTheme="minorHAnsi" w:cstheme="minorHAnsi"/>
                <w:sz w:val="14"/>
                <w:szCs w:val="14"/>
              </w:rPr>
            </w:pPr>
          </w:p>
        </w:tc>
        <w:tc>
          <w:tcPr>
            <w:tcW w:w="540" w:type="pct"/>
          </w:tcPr>
          <w:p w14:paraId="0AD253E0"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Rollo</w:t>
            </w:r>
          </w:p>
        </w:tc>
        <w:tc>
          <w:tcPr>
            <w:tcW w:w="460" w:type="pct"/>
          </w:tcPr>
          <w:p w14:paraId="41E85ED0"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12</w:t>
            </w:r>
          </w:p>
        </w:tc>
      </w:tr>
      <w:tr w:rsidR="000300FC" w:rsidRPr="00401927" w14:paraId="543A6413" w14:textId="77777777" w:rsidTr="007A4D59">
        <w:trPr>
          <w:trHeight w:val="94"/>
          <w:jc w:val="center"/>
        </w:trPr>
        <w:tc>
          <w:tcPr>
            <w:tcW w:w="368" w:type="pct"/>
            <w:shd w:val="clear" w:color="auto" w:fill="auto"/>
          </w:tcPr>
          <w:p w14:paraId="72BB340F" w14:textId="77777777" w:rsidR="000300FC" w:rsidRPr="00401927" w:rsidRDefault="000300FC" w:rsidP="007A4D59">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632" w:type="pct"/>
          </w:tcPr>
          <w:p w14:paraId="12C92394" w14:textId="46A1D250" w:rsidR="000300FC" w:rsidRDefault="000300FC" w:rsidP="007A4D59">
            <w:pPr>
              <w:autoSpaceDE w:val="0"/>
              <w:autoSpaceDN w:val="0"/>
              <w:adjustRightInd w:val="0"/>
              <w:jc w:val="both"/>
              <w:rPr>
                <w:rFonts w:asciiTheme="minorHAnsi" w:hAnsiTheme="minorHAnsi" w:cstheme="minorHAnsi"/>
                <w:sz w:val="14"/>
                <w:szCs w:val="14"/>
              </w:rPr>
            </w:pPr>
            <w:r w:rsidRPr="003C280D">
              <w:rPr>
                <w:rFonts w:asciiTheme="minorHAnsi" w:hAnsiTheme="minorHAnsi" w:cstheme="minorHAnsi"/>
                <w:b/>
                <w:sz w:val="14"/>
                <w:szCs w:val="14"/>
              </w:rPr>
              <w:t xml:space="preserve">Servicio de suministro e instalación de Pasto </w:t>
            </w:r>
            <w:proofErr w:type="spellStart"/>
            <w:r w:rsidRPr="003C280D">
              <w:rPr>
                <w:rFonts w:asciiTheme="minorHAnsi" w:hAnsiTheme="minorHAnsi" w:cstheme="minorHAnsi"/>
                <w:b/>
                <w:sz w:val="14"/>
                <w:szCs w:val="14"/>
              </w:rPr>
              <w:t>Kikuyo</w:t>
            </w:r>
            <w:proofErr w:type="spellEnd"/>
            <w:r w:rsidRPr="003C280D">
              <w:rPr>
                <w:rFonts w:asciiTheme="minorHAnsi" w:hAnsiTheme="minorHAnsi" w:cstheme="minorHAnsi"/>
                <w:sz w:val="14"/>
                <w:szCs w:val="14"/>
              </w:rPr>
              <w:t xml:space="preserve"> para reponerlo en varias áreas de Ciudad Universitaria. Incluye: </w:t>
            </w:r>
            <w:proofErr w:type="spellStart"/>
            <w:r w:rsidRPr="003C280D">
              <w:rPr>
                <w:rFonts w:asciiTheme="minorHAnsi" w:hAnsiTheme="minorHAnsi" w:cstheme="minorHAnsi"/>
                <w:sz w:val="14"/>
                <w:szCs w:val="14"/>
              </w:rPr>
              <w:t>renivelación</w:t>
            </w:r>
            <w:proofErr w:type="spellEnd"/>
            <w:r w:rsidRPr="003C280D">
              <w:rPr>
                <w:rFonts w:asciiTheme="minorHAnsi" w:hAnsiTheme="minorHAnsi" w:cstheme="minorHAnsi"/>
                <w:sz w:val="14"/>
                <w:szCs w:val="14"/>
              </w:rPr>
              <w:t xml:space="preserve"> de terreno, retiro de material vegetal y pétreo del área a trabajar, retiro del producto de la actividad, colocación del pasto </w:t>
            </w:r>
            <w:proofErr w:type="spellStart"/>
            <w:r w:rsidRPr="003C280D">
              <w:rPr>
                <w:rFonts w:asciiTheme="minorHAnsi" w:hAnsiTheme="minorHAnsi" w:cstheme="minorHAnsi"/>
                <w:sz w:val="14"/>
                <w:szCs w:val="14"/>
              </w:rPr>
              <w:t>kikuyo</w:t>
            </w:r>
            <w:proofErr w:type="spellEnd"/>
            <w:r w:rsidRPr="003C280D">
              <w:rPr>
                <w:rFonts w:asciiTheme="minorHAnsi" w:hAnsiTheme="minorHAnsi" w:cstheme="minorHAnsi"/>
                <w:sz w:val="14"/>
                <w:szCs w:val="14"/>
              </w:rPr>
              <w:t xml:space="preserve"> y limpieza general del área trabajada.</w:t>
            </w:r>
            <w:r w:rsidR="00AE012F">
              <w:rPr>
                <w:rFonts w:asciiTheme="minorHAnsi" w:hAnsiTheme="minorHAnsi" w:cstheme="minorHAnsi"/>
                <w:sz w:val="14"/>
                <w:szCs w:val="14"/>
              </w:rPr>
              <w:t xml:space="preserve"> (S</w:t>
            </w:r>
            <w:r w:rsidR="00AE012F" w:rsidRPr="00AE012F">
              <w:rPr>
                <w:rFonts w:asciiTheme="minorHAnsi" w:hAnsiTheme="minorHAnsi" w:cstheme="minorHAnsi"/>
                <w:sz w:val="14"/>
                <w:szCs w:val="14"/>
              </w:rPr>
              <w:t>on 2,000 metros cuadrados</w:t>
            </w:r>
            <w:r w:rsidR="00AE012F">
              <w:rPr>
                <w:rFonts w:asciiTheme="minorHAnsi" w:hAnsiTheme="minorHAnsi" w:cstheme="minorHAnsi"/>
                <w:sz w:val="14"/>
                <w:szCs w:val="14"/>
              </w:rPr>
              <w:t>)</w:t>
            </w:r>
          </w:p>
          <w:p w14:paraId="4966AF9E" w14:textId="77777777" w:rsidR="000300FC" w:rsidRPr="00F07B8F" w:rsidRDefault="000300FC" w:rsidP="007A4D59">
            <w:pPr>
              <w:autoSpaceDE w:val="0"/>
              <w:autoSpaceDN w:val="0"/>
              <w:adjustRightInd w:val="0"/>
              <w:jc w:val="both"/>
              <w:rPr>
                <w:rFonts w:asciiTheme="minorHAnsi" w:hAnsiTheme="minorHAnsi" w:cstheme="minorHAnsi"/>
                <w:sz w:val="14"/>
                <w:szCs w:val="14"/>
              </w:rPr>
            </w:pPr>
          </w:p>
        </w:tc>
        <w:tc>
          <w:tcPr>
            <w:tcW w:w="540" w:type="pct"/>
          </w:tcPr>
          <w:p w14:paraId="036C2BDA"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60" w:type="pct"/>
          </w:tcPr>
          <w:p w14:paraId="67DAE970"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1</w:t>
            </w:r>
          </w:p>
        </w:tc>
      </w:tr>
      <w:tr w:rsidR="000300FC" w:rsidRPr="00401927" w14:paraId="2AA6AF47" w14:textId="77777777" w:rsidTr="007A4D59">
        <w:trPr>
          <w:trHeight w:val="94"/>
          <w:jc w:val="center"/>
        </w:trPr>
        <w:tc>
          <w:tcPr>
            <w:tcW w:w="368" w:type="pct"/>
            <w:shd w:val="clear" w:color="auto" w:fill="auto"/>
          </w:tcPr>
          <w:p w14:paraId="5F1E0671" w14:textId="77777777" w:rsidR="000300FC" w:rsidRPr="00401927" w:rsidRDefault="000300FC" w:rsidP="007A4D59">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632" w:type="pct"/>
          </w:tcPr>
          <w:p w14:paraId="1DE9F937" w14:textId="55C06375" w:rsidR="000300FC" w:rsidRDefault="000300FC" w:rsidP="007A4D59">
            <w:pPr>
              <w:autoSpaceDE w:val="0"/>
              <w:autoSpaceDN w:val="0"/>
              <w:adjustRightInd w:val="0"/>
              <w:jc w:val="both"/>
              <w:rPr>
                <w:rFonts w:asciiTheme="minorHAnsi" w:hAnsiTheme="minorHAnsi" w:cstheme="minorHAnsi"/>
                <w:sz w:val="14"/>
                <w:szCs w:val="14"/>
              </w:rPr>
            </w:pPr>
            <w:r w:rsidRPr="00C52372">
              <w:rPr>
                <w:rFonts w:asciiTheme="minorHAnsi" w:hAnsiTheme="minorHAnsi" w:cstheme="minorHAnsi"/>
                <w:b/>
                <w:sz w:val="14"/>
                <w:szCs w:val="14"/>
              </w:rPr>
              <w:t>Servicio de suministro e instalación de 100 árboles Arce</w:t>
            </w:r>
            <w:r w:rsidRPr="00C52372">
              <w:rPr>
                <w:rFonts w:asciiTheme="minorHAnsi" w:hAnsiTheme="minorHAnsi" w:cstheme="minorHAnsi"/>
                <w:sz w:val="14"/>
                <w:szCs w:val="14"/>
              </w:rPr>
              <w:t xml:space="preserve"> de 3 </w:t>
            </w:r>
            <w:proofErr w:type="spellStart"/>
            <w:r w:rsidRPr="00C52372">
              <w:rPr>
                <w:rFonts w:asciiTheme="minorHAnsi" w:hAnsiTheme="minorHAnsi" w:cstheme="minorHAnsi"/>
                <w:sz w:val="14"/>
                <w:szCs w:val="14"/>
              </w:rPr>
              <w:t>mt</w:t>
            </w:r>
            <w:proofErr w:type="spellEnd"/>
            <w:r w:rsidRPr="00C52372">
              <w:rPr>
                <w:rFonts w:asciiTheme="minorHAnsi" w:hAnsiTheme="minorHAnsi" w:cstheme="minorHAnsi"/>
                <w:sz w:val="14"/>
                <w:szCs w:val="14"/>
              </w:rPr>
              <w:t xml:space="preserve"> de altura para Plaza de Usos Múltiples entre edificio 1-A e </w:t>
            </w:r>
            <w:proofErr w:type="spellStart"/>
            <w:r w:rsidRPr="00C52372">
              <w:rPr>
                <w:rFonts w:asciiTheme="minorHAnsi" w:hAnsiTheme="minorHAnsi" w:cstheme="minorHAnsi"/>
                <w:sz w:val="14"/>
                <w:szCs w:val="14"/>
              </w:rPr>
              <w:t>Infoteca</w:t>
            </w:r>
            <w:proofErr w:type="spellEnd"/>
            <w:r w:rsidRPr="00C52372">
              <w:rPr>
                <w:rFonts w:asciiTheme="minorHAnsi" w:hAnsiTheme="minorHAnsi" w:cstheme="minorHAnsi"/>
                <w:sz w:val="14"/>
                <w:szCs w:val="14"/>
              </w:rPr>
              <w:t xml:space="preserve"> y andador al poniente de la Unidad de Estudios Avanzados. Incluye: remoción de árbol trueno de la misma altura, plantado del árbol Arce, suministro y colocación de tierra mejorada y de tambo metálico de 200 </w:t>
            </w:r>
            <w:proofErr w:type="spellStart"/>
            <w:r w:rsidRPr="00C52372">
              <w:rPr>
                <w:rFonts w:asciiTheme="minorHAnsi" w:hAnsiTheme="minorHAnsi" w:cstheme="minorHAnsi"/>
                <w:sz w:val="14"/>
                <w:szCs w:val="14"/>
              </w:rPr>
              <w:t>Lt</w:t>
            </w:r>
            <w:proofErr w:type="spellEnd"/>
            <w:r w:rsidRPr="00C52372">
              <w:rPr>
                <w:rFonts w:asciiTheme="minorHAnsi" w:hAnsiTheme="minorHAnsi" w:cstheme="minorHAnsi"/>
                <w:sz w:val="14"/>
                <w:szCs w:val="14"/>
              </w:rPr>
              <w:t xml:space="preserve"> cortado por la mitad.</w:t>
            </w:r>
            <w:r w:rsidR="00AE012F">
              <w:rPr>
                <w:rFonts w:asciiTheme="minorHAnsi" w:hAnsiTheme="minorHAnsi" w:cstheme="minorHAnsi"/>
                <w:sz w:val="14"/>
                <w:szCs w:val="14"/>
              </w:rPr>
              <w:t xml:space="preserve"> (</w:t>
            </w:r>
            <w:r w:rsidR="00AE012F" w:rsidRPr="00AE012F">
              <w:rPr>
                <w:rFonts w:asciiTheme="minorHAnsi" w:hAnsiTheme="minorHAnsi" w:cstheme="minorHAnsi"/>
                <w:sz w:val="14"/>
                <w:szCs w:val="14"/>
              </w:rPr>
              <w:t>Son 100 piezas y su destino es desecho o escombro</w:t>
            </w:r>
            <w:r w:rsidR="00AE012F">
              <w:rPr>
                <w:rFonts w:asciiTheme="minorHAnsi" w:hAnsiTheme="minorHAnsi" w:cstheme="minorHAnsi"/>
                <w:sz w:val="14"/>
                <w:szCs w:val="14"/>
              </w:rPr>
              <w:t xml:space="preserve"> y </w:t>
            </w:r>
            <w:r w:rsidR="00AE012F" w:rsidRPr="00AE012F">
              <w:rPr>
                <w:rFonts w:asciiTheme="minorHAnsi" w:hAnsiTheme="minorHAnsi" w:cstheme="minorHAnsi"/>
                <w:sz w:val="14"/>
                <w:szCs w:val="14"/>
              </w:rPr>
              <w:t>Se debe suministrar para cada árbol arce la mitad de un tambo metálico de 200 litros sin tapas, este se utilizará dentro de la cepa donde dentro de él se plantará el árbol arce para posteriormente rellenarse</w:t>
            </w:r>
            <w:r w:rsidR="00AE012F">
              <w:rPr>
                <w:rFonts w:asciiTheme="minorHAnsi" w:hAnsiTheme="minorHAnsi" w:cstheme="minorHAnsi"/>
                <w:sz w:val="14"/>
                <w:szCs w:val="14"/>
              </w:rPr>
              <w:t>)</w:t>
            </w:r>
          </w:p>
          <w:p w14:paraId="340A767E" w14:textId="77777777" w:rsidR="000300FC" w:rsidRPr="00F07B8F" w:rsidRDefault="000300FC" w:rsidP="007A4D59">
            <w:pPr>
              <w:autoSpaceDE w:val="0"/>
              <w:autoSpaceDN w:val="0"/>
              <w:adjustRightInd w:val="0"/>
              <w:jc w:val="both"/>
              <w:rPr>
                <w:rFonts w:asciiTheme="minorHAnsi" w:hAnsiTheme="minorHAnsi" w:cstheme="minorHAnsi"/>
                <w:sz w:val="14"/>
                <w:szCs w:val="14"/>
              </w:rPr>
            </w:pPr>
          </w:p>
        </w:tc>
        <w:tc>
          <w:tcPr>
            <w:tcW w:w="540" w:type="pct"/>
          </w:tcPr>
          <w:p w14:paraId="10708C81"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60" w:type="pct"/>
          </w:tcPr>
          <w:p w14:paraId="48CAE457" w14:textId="77777777" w:rsidR="000300FC" w:rsidRPr="00F07B8F" w:rsidRDefault="000300FC" w:rsidP="007A4D59">
            <w:pPr>
              <w:jc w:val="center"/>
              <w:rPr>
                <w:rFonts w:asciiTheme="minorHAnsi" w:hAnsiTheme="minorHAnsi" w:cstheme="minorHAnsi"/>
                <w:sz w:val="14"/>
                <w:szCs w:val="14"/>
              </w:rPr>
            </w:pPr>
            <w:r>
              <w:rPr>
                <w:rFonts w:asciiTheme="minorHAnsi" w:hAnsiTheme="minorHAnsi" w:cstheme="minorHAnsi"/>
                <w:sz w:val="14"/>
                <w:szCs w:val="14"/>
              </w:rPr>
              <w:t>1</w:t>
            </w:r>
          </w:p>
        </w:tc>
      </w:tr>
    </w:tbl>
    <w:p w14:paraId="518CC723"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p>
    <w:p w14:paraId="20C07B29" w14:textId="77777777" w:rsidR="000300FC" w:rsidRPr="006E01AF" w:rsidRDefault="000300FC"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7573C3ED" w:rsidR="000300FC" w:rsidRDefault="000300FC" w:rsidP="005F5D8B">
      <w:pPr>
        <w:autoSpaceDE w:val="0"/>
        <w:autoSpaceDN w:val="0"/>
        <w:adjustRightInd w:val="0"/>
        <w:rPr>
          <w:rFonts w:asciiTheme="minorHAnsi" w:hAnsiTheme="minorHAnsi" w:cstheme="minorHAnsi"/>
          <w:b/>
          <w:sz w:val="18"/>
          <w:szCs w:val="18"/>
        </w:rPr>
      </w:pPr>
    </w:p>
    <w:p w14:paraId="7530626A" w14:textId="088174C6" w:rsidR="000300FC" w:rsidRDefault="000300FC" w:rsidP="005F5D8B">
      <w:pPr>
        <w:autoSpaceDE w:val="0"/>
        <w:autoSpaceDN w:val="0"/>
        <w:adjustRightInd w:val="0"/>
        <w:rPr>
          <w:rFonts w:asciiTheme="minorHAnsi" w:hAnsiTheme="minorHAnsi" w:cstheme="minorHAnsi"/>
          <w:b/>
          <w:sz w:val="18"/>
          <w:szCs w:val="18"/>
        </w:rPr>
      </w:pPr>
    </w:p>
    <w:p w14:paraId="696983B4" w14:textId="77777777" w:rsidR="000300FC" w:rsidRDefault="000300FC" w:rsidP="005F5D8B">
      <w:pPr>
        <w:autoSpaceDE w:val="0"/>
        <w:autoSpaceDN w:val="0"/>
        <w:adjustRightInd w:val="0"/>
        <w:rPr>
          <w:rFonts w:asciiTheme="minorHAnsi" w:hAnsiTheme="minorHAnsi" w:cstheme="minorHAnsi"/>
          <w:b/>
          <w:sz w:val="18"/>
          <w:szCs w:val="18"/>
        </w:rPr>
      </w:pPr>
    </w:p>
    <w:p w14:paraId="4E879D76"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43B094A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842B961" w14:textId="77777777" w:rsidR="00753F31" w:rsidRPr="006E01AF" w:rsidRDefault="00753F31" w:rsidP="00753F3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2CEB6B9" w14:textId="77777777" w:rsidR="00753F31" w:rsidRPr="006E01AF" w:rsidRDefault="00753F31" w:rsidP="00753F3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560"/>
        <w:gridCol w:w="3543"/>
        <w:gridCol w:w="1985"/>
        <w:gridCol w:w="1406"/>
      </w:tblGrid>
      <w:tr w:rsidR="00753F31" w:rsidRPr="006E01AF" w14:paraId="632868CC" w14:textId="77777777" w:rsidTr="007A4D59">
        <w:trPr>
          <w:jc w:val="center"/>
        </w:trPr>
        <w:tc>
          <w:tcPr>
            <w:tcW w:w="704" w:type="dxa"/>
            <w:shd w:val="clear" w:color="auto" w:fill="F2F2F2"/>
          </w:tcPr>
          <w:p w14:paraId="2F44B40B" w14:textId="77777777" w:rsidR="00753F31" w:rsidRPr="006E01AF" w:rsidRDefault="00753F31" w:rsidP="007A4D5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79BBE5DB" w14:textId="77777777" w:rsidR="00753F31" w:rsidRPr="006E01AF" w:rsidRDefault="00753F31" w:rsidP="007A4D5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560" w:type="dxa"/>
            <w:shd w:val="clear" w:color="auto" w:fill="F2F2F2"/>
          </w:tcPr>
          <w:p w14:paraId="386DF6EC" w14:textId="77777777" w:rsidR="00753F31" w:rsidRPr="006E01AF" w:rsidRDefault="00753F31" w:rsidP="007A4D5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543" w:type="dxa"/>
            <w:shd w:val="clear" w:color="auto" w:fill="F2F2F2"/>
          </w:tcPr>
          <w:p w14:paraId="6DA69905" w14:textId="77777777" w:rsidR="00753F31" w:rsidRPr="006E01AF" w:rsidRDefault="00753F31" w:rsidP="007A4D5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2B493420" w14:textId="77777777" w:rsidR="00753F31" w:rsidRPr="006E01AF" w:rsidRDefault="00753F31" w:rsidP="007A4D5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2618B43" w14:textId="77777777" w:rsidR="00753F31" w:rsidRPr="006E01AF" w:rsidRDefault="00753F31" w:rsidP="007A4D5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F66678" w:rsidRPr="00A71E61" w14:paraId="6D809490" w14:textId="77777777" w:rsidTr="007A4D59">
        <w:trPr>
          <w:trHeight w:val="178"/>
          <w:jc w:val="center"/>
        </w:trPr>
        <w:tc>
          <w:tcPr>
            <w:tcW w:w="704" w:type="dxa"/>
            <w:vMerge w:val="restart"/>
            <w:shd w:val="clear" w:color="auto" w:fill="auto"/>
            <w:vAlign w:val="center"/>
          </w:tcPr>
          <w:p w14:paraId="204943B0" w14:textId="77777777" w:rsidR="00F66678" w:rsidRPr="00A71E61" w:rsidRDefault="00F66678" w:rsidP="007A4D59">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3</w:t>
            </w:r>
          </w:p>
        </w:tc>
        <w:tc>
          <w:tcPr>
            <w:tcW w:w="992" w:type="dxa"/>
            <w:vMerge w:val="restart"/>
            <w:vAlign w:val="center"/>
          </w:tcPr>
          <w:p w14:paraId="35B667CB" w14:textId="1FE35D03" w:rsidR="00F66678" w:rsidRPr="000C677C" w:rsidRDefault="00AE012F" w:rsidP="007A4D59">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7</w:t>
            </w:r>
            <w:r w:rsidR="00F66678" w:rsidRPr="000C677C">
              <w:rPr>
                <w:rFonts w:asciiTheme="minorHAnsi" w:hAnsiTheme="minorHAnsi" w:cstheme="minorHAnsi"/>
                <w:b/>
                <w:bCs/>
                <w:color w:val="000000"/>
                <w:sz w:val="12"/>
                <w:szCs w:val="12"/>
              </w:rPr>
              <w:t>0 días naturales posteriores al fallo.</w:t>
            </w:r>
          </w:p>
          <w:p w14:paraId="31B89AB5" w14:textId="77777777" w:rsidR="00F66678" w:rsidRPr="000C677C" w:rsidRDefault="00F66678" w:rsidP="007A4D59">
            <w:pPr>
              <w:jc w:val="center"/>
              <w:rPr>
                <w:rFonts w:asciiTheme="minorHAnsi" w:eastAsia="Calibri" w:hAnsiTheme="minorHAnsi" w:cstheme="minorHAnsi"/>
                <w:b/>
                <w:color w:val="000000"/>
                <w:sz w:val="14"/>
                <w:szCs w:val="14"/>
              </w:rPr>
            </w:pPr>
          </w:p>
        </w:tc>
        <w:tc>
          <w:tcPr>
            <w:tcW w:w="1560" w:type="dxa"/>
            <w:vMerge w:val="restart"/>
            <w:shd w:val="clear" w:color="auto" w:fill="auto"/>
            <w:vAlign w:val="center"/>
          </w:tcPr>
          <w:p w14:paraId="1213E1EE" w14:textId="77777777" w:rsidR="00F66678" w:rsidRPr="00E4182E" w:rsidRDefault="00F66678" w:rsidP="007A4D59">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1FCF2893" w14:textId="77777777" w:rsidR="00F66678" w:rsidRPr="00A71E61" w:rsidRDefault="00F66678" w:rsidP="007A4D59">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Edificio 309, Cd. Universitaria</w:t>
            </w:r>
          </w:p>
        </w:tc>
        <w:tc>
          <w:tcPr>
            <w:tcW w:w="3543" w:type="dxa"/>
            <w:shd w:val="clear" w:color="auto" w:fill="auto"/>
            <w:vAlign w:val="center"/>
          </w:tcPr>
          <w:p w14:paraId="69546352" w14:textId="77777777" w:rsidR="00F66678" w:rsidRDefault="00F66678" w:rsidP="007A4D59">
            <w:pPr>
              <w:jc w:val="center"/>
              <w:rPr>
                <w:rFonts w:asciiTheme="minorHAnsi" w:eastAsia="Calibri" w:hAnsiTheme="minorHAnsi" w:cstheme="minorHAnsi"/>
                <w:b/>
                <w:color w:val="000000"/>
                <w:sz w:val="14"/>
                <w:szCs w:val="14"/>
              </w:rPr>
            </w:pPr>
          </w:p>
          <w:p w14:paraId="65732B69" w14:textId="77777777" w:rsidR="00F66678" w:rsidRPr="00A71E61" w:rsidRDefault="00F66678" w:rsidP="007A4D59">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w:t>
            </w:r>
            <w:r>
              <w:rPr>
                <w:rFonts w:asciiTheme="minorHAnsi" w:eastAsia="Calibri" w:hAnsiTheme="minorHAnsi" w:cstheme="minorHAnsi"/>
                <w:b/>
                <w:color w:val="000000"/>
                <w:sz w:val="14"/>
                <w:szCs w:val="14"/>
              </w:rPr>
              <w:t xml:space="preserve"> Sustituto</w:t>
            </w:r>
            <w:r w:rsidRPr="00A71E61">
              <w:rPr>
                <w:rFonts w:asciiTheme="minorHAnsi" w:eastAsia="Calibri" w:hAnsiTheme="minorHAnsi" w:cstheme="minorHAnsi"/>
                <w:b/>
                <w:color w:val="000000"/>
                <w:sz w:val="14"/>
                <w:szCs w:val="14"/>
              </w:rPr>
              <w:t xml:space="preserve"> de Infraestructura Universitaria</w:t>
            </w:r>
            <w:r w:rsidRPr="00A71E61">
              <w:rPr>
                <w:rFonts w:asciiTheme="minorHAnsi" w:hAnsiTheme="minorHAnsi" w:cstheme="minorHAnsi"/>
                <w:b/>
                <w:sz w:val="14"/>
                <w:szCs w:val="16"/>
                <w:lang w:val="es-MX"/>
              </w:rPr>
              <w:t xml:space="preserve"> </w:t>
            </w:r>
          </w:p>
          <w:p w14:paraId="0E554732" w14:textId="77777777" w:rsidR="00F66678" w:rsidRDefault="00F66678" w:rsidP="007A4D59">
            <w:pPr>
              <w:jc w:val="center"/>
              <w:rPr>
                <w:rFonts w:asciiTheme="minorHAnsi" w:eastAsia="Calibri" w:hAnsiTheme="minorHAnsi" w:cstheme="minorHAnsi"/>
                <w:color w:val="000000"/>
                <w:sz w:val="14"/>
                <w:szCs w:val="14"/>
              </w:rPr>
            </w:pPr>
            <w:r w:rsidRPr="00A71E61">
              <w:rPr>
                <w:rFonts w:asciiTheme="minorHAnsi" w:eastAsia="Calibri" w:hAnsiTheme="minorHAnsi" w:cstheme="minorHAnsi"/>
                <w:color w:val="000000"/>
                <w:sz w:val="14"/>
                <w:szCs w:val="14"/>
              </w:rPr>
              <w:t>Lic. Roberto Alejandro Ortega Martínez</w:t>
            </w:r>
          </w:p>
          <w:p w14:paraId="7898F9CA" w14:textId="77777777" w:rsidR="00F66678" w:rsidRPr="00A71E61" w:rsidRDefault="00F66678" w:rsidP="007A4D59">
            <w:pPr>
              <w:jc w:val="center"/>
              <w:rPr>
                <w:rFonts w:asciiTheme="minorHAnsi" w:eastAsia="Calibri" w:hAnsiTheme="minorHAnsi" w:cstheme="minorHAnsi"/>
                <w:b/>
                <w:color w:val="000000"/>
                <w:sz w:val="16"/>
                <w:szCs w:val="16"/>
              </w:rPr>
            </w:pPr>
          </w:p>
        </w:tc>
        <w:tc>
          <w:tcPr>
            <w:tcW w:w="1985" w:type="dxa"/>
            <w:vAlign w:val="center"/>
          </w:tcPr>
          <w:p w14:paraId="1FB3B62B" w14:textId="77777777" w:rsidR="00F66678" w:rsidRPr="00A71E61" w:rsidRDefault="00F66678" w:rsidP="007A4D59">
            <w:pPr>
              <w:jc w:val="center"/>
              <w:rPr>
                <w:rStyle w:val="Hipervnculo"/>
              </w:rPr>
            </w:pPr>
            <w:r w:rsidRPr="00A71E61">
              <w:rPr>
                <w:rStyle w:val="Hipervnculo"/>
                <w:rFonts w:asciiTheme="minorHAnsi" w:hAnsiTheme="minorHAnsi" w:cstheme="minorHAnsi"/>
                <w:sz w:val="12"/>
                <w:szCs w:val="12"/>
              </w:rPr>
              <w:t>alejandro.ortega@edu.uaa.mx</w:t>
            </w:r>
          </w:p>
        </w:tc>
        <w:tc>
          <w:tcPr>
            <w:tcW w:w="1406" w:type="dxa"/>
            <w:vMerge w:val="restart"/>
            <w:vAlign w:val="center"/>
          </w:tcPr>
          <w:p w14:paraId="4C6045CB" w14:textId="77777777" w:rsidR="00F66678" w:rsidRPr="00A71E61" w:rsidRDefault="00F66678" w:rsidP="007A4D59">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2462631A" w14:textId="77777777" w:rsidR="00F66678" w:rsidRPr="00A71E61" w:rsidRDefault="00F66678" w:rsidP="007A4D59">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p>
        </w:tc>
      </w:tr>
      <w:tr w:rsidR="00F66678" w:rsidRPr="00A71E61" w14:paraId="48F3E0C6" w14:textId="77777777" w:rsidTr="007A4D59">
        <w:trPr>
          <w:trHeight w:val="178"/>
          <w:jc w:val="center"/>
        </w:trPr>
        <w:tc>
          <w:tcPr>
            <w:tcW w:w="704" w:type="dxa"/>
            <w:vMerge/>
            <w:shd w:val="clear" w:color="auto" w:fill="auto"/>
            <w:vAlign w:val="center"/>
          </w:tcPr>
          <w:p w14:paraId="78D05A63" w14:textId="77777777" w:rsidR="00F66678" w:rsidRPr="00A71E61" w:rsidRDefault="00F66678" w:rsidP="007A4D59">
            <w:pPr>
              <w:jc w:val="center"/>
              <w:rPr>
                <w:rFonts w:asciiTheme="minorHAnsi" w:hAnsiTheme="minorHAnsi" w:cstheme="minorHAnsi"/>
                <w:b/>
                <w:sz w:val="14"/>
                <w:szCs w:val="14"/>
                <w:lang w:val="es-MX"/>
              </w:rPr>
            </w:pPr>
          </w:p>
        </w:tc>
        <w:tc>
          <w:tcPr>
            <w:tcW w:w="992" w:type="dxa"/>
            <w:vMerge/>
            <w:vAlign w:val="center"/>
          </w:tcPr>
          <w:p w14:paraId="6C286E64" w14:textId="77777777" w:rsidR="00F66678" w:rsidRPr="00961F49" w:rsidRDefault="00F66678" w:rsidP="007A4D59">
            <w:pPr>
              <w:jc w:val="center"/>
              <w:rPr>
                <w:rFonts w:asciiTheme="minorHAnsi" w:hAnsiTheme="minorHAnsi" w:cstheme="minorHAnsi"/>
                <w:b/>
                <w:bCs/>
                <w:color w:val="000000"/>
                <w:sz w:val="12"/>
                <w:szCs w:val="12"/>
              </w:rPr>
            </w:pPr>
          </w:p>
        </w:tc>
        <w:tc>
          <w:tcPr>
            <w:tcW w:w="1560" w:type="dxa"/>
            <w:vMerge/>
            <w:shd w:val="clear" w:color="auto" w:fill="auto"/>
            <w:vAlign w:val="center"/>
          </w:tcPr>
          <w:p w14:paraId="661FD7DB" w14:textId="77777777" w:rsidR="00F66678" w:rsidRPr="00E4182E" w:rsidRDefault="00F66678" w:rsidP="007A4D59">
            <w:pPr>
              <w:jc w:val="center"/>
              <w:rPr>
                <w:rFonts w:asciiTheme="minorHAnsi" w:hAnsiTheme="minorHAnsi" w:cstheme="minorHAnsi"/>
                <w:b/>
                <w:sz w:val="14"/>
                <w:szCs w:val="14"/>
              </w:rPr>
            </w:pPr>
          </w:p>
        </w:tc>
        <w:tc>
          <w:tcPr>
            <w:tcW w:w="3543" w:type="dxa"/>
            <w:shd w:val="clear" w:color="auto" w:fill="auto"/>
            <w:vAlign w:val="center"/>
          </w:tcPr>
          <w:p w14:paraId="6EA8CB31" w14:textId="77777777" w:rsidR="00F66678" w:rsidRDefault="00F66678" w:rsidP="007A4D59">
            <w:pPr>
              <w:jc w:val="center"/>
              <w:rPr>
                <w:rFonts w:asciiTheme="minorHAnsi" w:eastAsia="Calibri" w:hAnsiTheme="minorHAnsi" w:cstheme="minorHAnsi"/>
                <w:b/>
                <w:color w:val="000000"/>
                <w:sz w:val="14"/>
                <w:szCs w:val="14"/>
              </w:rPr>
            </w:pPr>
          </w:p>
          <w:p w14:paraId="5C880073" w14:textId="77777777" w:rsidR="00F66678" w:rsidRPr="00A71E61" w:rsidRDefault="00F66678" w:rsidP="007A4D59">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Jef</w:t>
            </w:r>
            <w:r>
              <w:rPr>
                <w:rFonts w:asciiTheme="minorHAnsi" w:eastAsia="Calibri" w:hAnsiTheme="minorHAnsi" w:cstheme="minorHAnsi"/>
                <w:b/>
                <w:color w:val="000000"/>
                <w:sz w:val="14"/>
                <w:szCs w:val="14"/>
              </w:rPr>
              <w:t>e</w:t>
            </w:r>
            <w:r w:rsidRPr="0004232D">
              <w:rPr>
                <w:rFonts w:asciiTheme="minorHAnsi" w:eastAsia="Calibri" w:hAnsiTheme="minorHAnsi" w:cstheme="minorHAnsi"/>
                <w:b/>
                <w:color w:val="000000"/>
                <w:sz w:val="14"/>
                <w:szCs w:val="14"/>
              </w:rPr>
              <w:t xml:space="preserve"> del Departamento de Mantenimiento de la DGIU</w:t>
            </w:r>
            <w:r w:rsidRPr="00A71E61">
              <w:rPr>
                <w:rFonts w:asciiTheme="minorHAnsi" w:hAnsiTheme="minorHAnsi" w:cstheme="minorHAnsi"/>
                <w:b/>
                <w:sz w:val="14"/>
                <w:szCs w:val="16"/>
                <w:lang w:val="es-MX"/>
              </w:rPr>
              <w:t xml:space="preserve"> </w:t>
            </w:r>
          </w:p>
          <w:p w14:paraId="68861A1C" w14:textId="77777777" w:rsidR="00F66678" w:rsidRDefault="00F66678" w:rsidP="007A4D59">
            <w:pPr>
              <w:jc w:val="center"/>
              <w:rPr>
                <w:rFonts w:asciiTheme="minorHAnsi" w:eastAsia="Calibri" w:hAnsiTheme="minorHAnsi" w:cstheme="minorHAnsi"/>
                <w:color w:val="000000"/>
                <w:sz w:val="14"/>
                <w:szCs w:val="14"/>
              </w:rPr>
            </w:pPr>
            <w:r w:rsidRPr="0004232D">
              <w:rPr>
                <w:rFonts w:asciiTheme="minorHAnsi" w:eastAsia="Calibri" w:hAnsiTheme="minorHAnsi" w:cstheme="minorHAnsi"/>
                <w:color w:val="000000"/>
                <w:sz w:val="14"/>
                <w:szCs w:val="14"/>
              </w:rPr>
              <w:t>Arq. Víctor Manuel Palacio Monroy</w:t>
            </w:r>
          </w:p>
          <w:p w14:paraId="7BA4984F" w14:textId="77777777" w:rsidR="00F66678" w:rsidRPr="00A71E61" w:rsidRDefault="00F66678" w:rsidP="007A4D59">
            <w:pPr>
              <w:jc w:val="center"/>
              <w:rPr>
                <w:rFonts w:asciiTheme="minorHAnsi" w:eastAsia="Calibri" w:hAnsiTheme="minorHAnsi" w:cstheme="minorHAnsi"/>
                <w:b/>
                <w:color w:val="000000"/>
                <w:sz w:val="14"/>
                <w:szCs w:val="14"/>
              </w:rPr>
            </w:pPr>
          </w:p>
        </w:tc>
        <w:tc>
          <w:tcPr>
            <w:tcW w:w="1985" w:type="dxa"/>
            <w:vAlign w:val="center"/>
          </w:tcPr>
          <w:p w14:paraId="7473FD5E" w14:textId="77777777" w:rsidR="00F66678" w:rsidRPr="00A71E61" w:rsidRDefault="00F66678" w:rsidP="007A4D59">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1406" w:type="dxa"/>
            <w:vMerge/>
            <w:vAlign w:val="center"/>
          </w:tcPr>
          <w:p w14:paraId="20CBE3EE" w14:textId="77777777" w:rsidR="00F66678" w:rsidRPr="00A71E61" w:rsidRDefault="00F66678" w:rsidP="007A4D59">
            <w:pPr>
              <w:jc w:val="center"/>
              <w:rPr>
                <w:rFonts w:asciiTheme="minorHAnsi" w:hAnsiTheme="minorHAnsi" w:cstheme="minorHAnsi"/>
                <w:b/>
                <w:sz w:val="14"/>
                <w:szCs w:val="14"/>
                <w:lang w:val="es-MX"/>
              </w:rPr>
            </w:pPr>
          </w:p>
        </w:tc>
      </w:tr>
      <w:tr w:rsidR="00753F31" w:rsidRPr="00A71E61" w14:paraId="6BF6603E" w14:textId="77777777" w:rsidTr="007A4D59">
        <w:trPr>
          <w:trHeight w:val="203"/>
          <w:jc w:val="center"/>
        </w:trPr>
        <w:tc>
          <w:tcPr>
            <w:tcW w:w="704" w:type="dxa"/>
            <w:shd w:val="clear" w:color="auto" w:fill="auto"/>
            <w:vAlign w:val="center"/>
          </w:tcPr>
          <w:p w14:paraId="4F02F86D" w14:textId="77777777" w:rsidR="00753F31" w:rsidRPr="00A71E61" w:rsidRDefault="00753F31" w:rsidP="007A4D59">
            <w:pPr>
              <w:jc w:val="center"/>
              <w:rPr>
                <w:rFonts w:asciiTheme="minorHAnsi" w:hAnsiTheme="minorHAnsi" w:cstheme="minorHAnsi"/>
                <w:b/>
                <w:sz w:val="14"/>
                <w:szCs w:val="14"/>
                <w:lang w:val="es-MX"/>
              </w:rPr>
            </w:pPr>
            <w:r>
              <w:rPr>
                <w:rFonts w:asciiTheme="minorHAnsi" w:hAnsiTheme="minorHAnsi" w:cstheme="minorHAnsi"/>
                <w:b/>
                <w:sz w:val="14"/>
                <w:szCs w:val="14"/>
                <w:lang w:val="es-MX"/>
              </w:rPr>
              <w:t>4 a 8</w:t>
            </w:r>
          </w:p>
        </w:tc>
        <w:tc>
          <w:tcPr>
            <w:tcW w:w="992" w:type="dxa"/>
            <w:vAlign w:val="center"/>
          </w:tcPr>
          <w:p w14:paraId="156ECCB0" w14:textId="77777777" w:rsidR="00F66678" w:rsidRPr="000C677C" w:rsidRDefault="00F66678" w:rsidP="00F66678">
            <w:pPr>
              <w:jc w:val="center"/>
              <w:rPr>
                <w:rFonts w:asciiTheme="minorHAnsi" w:eastAsia="Calibri" w:hAnsiTheme="minorHAnsi" w:cstheme="minorHAnsi"/>
                <w:b/>
                <w:color w:val="000000"/>
                <w:sz w:val="12"/>
                <w:szCs w:val="12"/>
              </w:rPr>
            </w:pPr>
            <w:r w:rsidRPr="000C677C">
              <w:rPr>
                <w:rFonts w:asciiTheme="minorHAnsi" w:hAnsiTheme="minorHAnsi" w:cstheme="minorHAnsi"/>
                <w:b/>
                <w:bCs/>
                <w:color w:val="000000"/>
                <w:sz w:val="12"/>
                <w:szCs w:val="12"/>
              </w:rPr>
              <w:t>30 días naturales posteriores al fallo.</w:t>
            </w:r>
          </w:p>
          <w:p w14:paraId="40014809" w14:textId="77777777" w:rsidR="00753F31" w:rsidRPr="00961F49" w:rsidRDefault="00753F31" w:rsidP="007A4D59">
            <w:pPr>
              <w:jc w:val="center"/>
              <w:rPr>
                <w:rFonts w:asciiTheme="minorHAnsi" w:hAnsiTheme="minorHAnsi" w:cstheme="minorHAnsi"/>
                <w:b/>
                <w:bCs/>
                <w:color w:val="000000"/>
                <w:sz w:val="12"/>
                <w:szCs w:val="12"/>
              </w:rPr>
            </w:pPr>
          </w:p>
        </w:tc>
        <w:tc>
          <w:tcPr>
            <w:tcW w:w="1560" w:type="dxa"/>
            <w:shd w:val="clear" w:color="auto" w:fill="auto"/>
            <w:vAlign w:val="center"/>
          </w:tcPr>
          <w:p w14:paraId="0C356454" w14:textId="77777777" w:rsidR="00753F31" w:rsidRPr="000C677C" w:rsidRDefault="00753F31" w:rsidP="007A4D59">
            <w:pPr>
              <w:jc w:val="center"/>
              <w:rPr>
                <w:rFonts w:asciiTheme="minorHAnsi" w:hAnsiTheme="minorHAnsi" w:cstheme="minorHAnsi"/>
                <w:b/>
                <w:sz w:val="14"/>
                <w:szCs w:val="14"/>
              </w:rPr>
            </w:pPr>
            <w:r w:rsidRPr="000C677C">
              <w:rPr>
                <w:rFonts w:asciiTheme="minorHAnsi" w:hAnsiTheme="minorHAnsi" w:cstheme="minorHAnsi"/>
                <w:b/>
                <w:sz w:val="14"/>
                <w:szCs w:val="14"/>
              </w:rPr>
              <w:t xml:space="preserve">Varias áreas de </w:t>
            </w:r>
          </w:p>
          <w:p w14:paraId="7756A2EF" w14:textId="77777777" w:rsidR="00753F31" w:rsidRPr="000C677C" w:rsidRDefault="00753F31" w:rsidP="007A4D59">
            <w:pPr>
              <w:jc w:val="center"/>
              <w:rPr>
                <w:rFonts w:asciiTheme="minorHAnsi" w:hAnsiTheme="minorHAnsi" w:cstheme="minorHAnsi"/>
                <w:b/>
                <w:sz w:val="14"/>
                <w:szCs w:val="14"/>
              </w:rPr>
            </w:pPr>
            <w:r w:rsidRPr="000C677C">
              <w:rPr>
                <w:rFonts w:asciiTheme="minorHAnsi" w:hAnsiTheme="minorHAnsi" w:cstheme="minorHAnsi"/>
                <w:b/>
                <w:sz w:val="14"/>
                <w:szCs w:val="14"/>
              </w:rPr>
              <w:t>Cd. Universitaria</w:t>
            </w:r>
          </w:p>
        </w:tc>
        <w:tc>
          <w:tcPr>
            <w:tcW w:w="3543" w:type="dxa"/>
            <w:shd w:val="clear" w:color="auto" w:fill="auto"/>
            <w:vAlign w:val="center"/>
          </w:tcPr>
          <w:p w14:paraId="51B5A269" w14:textId="77777777" w:rsidR="00753F31" w:rsidRPr="00641081" w:rsidRDefault="00753F31" w:rsidP="007A4D59">
            <w:pPr>
              <w:jc w:val="center"/>
              <w:rPr>
                <w:rFonts w:asciiTheme="minorHAnsi" w:hAnsiTheme="minorHAnsi" w:cstheme="minorHAnsi"/>
                <w:b/>
                <w:sz w:val="14"/>
                <w:szCs w:val="16"/>
                <w:lang w:val="es-MX"/>
              </w:rPr>
            </w:pPr>
            <w:r w:rsidRPr="00641081">
              <w:rPr>
                <w:rFonts w:asciiTheme="minorHAnsi" w:eastAsia="Calibri" w:hAnsiTheme="minorHAnsi" w:cstheme="minorHAnsi"/>
                <w:b/>
                <w:color w:val="000000"/>
                <w:sz w:val="14"/>
                <w:szCs w:val="14"/>
              </w:rPr>
              <w:t>Jefe del Departamento de Servicios Generales de la DGIU</w:t>
            </w:r>
            <w:r w:rsidRPr="00641081">
              <w:rPr>
                <w:rFonts w:asciiTheme="minorHAnsi" w:hAnsiTheme="minorHAnsi" w:cstheme="minorHAnsi"/>
                <w:b/>
                <w:sz w:val="14"/>
                <w:szCs w:val="16"/>
                <w:lang w:val="es-MX"/>
              </w:rPr>
              <w:t xml:space="preserve"> </w:t>
            </w:r>
          </w:p>
          <w:p w14:paraId="40246C16" w14:textId="77777777" w:rsidR="00753F31" w:rsidRPr="00E96721" w:rsidRDefault="00753F31" w:rsidP="007A4D59">
            <w:pPr>
              <w:jc w:val="center"/>
              <w:rPr>
                <w:rFonts w:asciiTheme="minorHAnsi" w:eastAsia="Calibri" w:hAnsiTheme="minorHAnsi" w:cstheme="minorHAnsi"/>
                <w:color w:val="000000"/>
                <w:sz w:val="14"/>
                <w:szCs w:val="14"/>
                <w:highlight w:val="yellow"/>
              </w:rPr>
            </w:pPr>
            <w:r w:rsidRPr="002A6C12">
              <w:rPr>
                <w:rFonts w:asciiTheme="minorHAnsi" w:eastAsia="Calibri" w:hAnsiTheme="minorHAnsi" w:cstheme="minorHAnsi"/>
                <w:color w:val="000000"/>
                <w:sz w:val="14"/>
                <w:szCs w:val="14"/>
              </w:rPr>
              <w:t>Arq. Jorge Enrique Suárez Del Real García</w:t>
            </w:r>
          </w:p>
          <w:p w14:paraId="50536EF1" w14:textId="77777777" w:rsidR="00753F31" w:rsidRPr="00E96721" w:rsidRDefault="00753F31" w:rsidP="007A4D59">
            <w:pPr>
              <w:jc w:val="center"/>
              <w:rPr>
                <w:rFonts w:asciiTheme="minorHAnsi" w:eastAsia="Calibri" w:hAnsiTheme="minorHAnsi" w:cstheme="minorHAnsi"/>
                <w:b/>
                <w:color w:val="000000"/>
                <w:sz w:val="14"/>
                <w:szCs w:val="14"/>
                <w:highlight w:val="yellow"/>
              </w:rPr>
            </w:pPr>
          </w:p>
        </w:tc>
        <w:tc>
          <w:tcPr>
            <w:tcW w:w="1985" w:type="dxa"/>
            <w:vAlign w:val="center"/>
          </w:tcPr>
          <w:p w14:paraId="2BD4036C" w14:textId="77777777" w:rsidR="00753F31" w:rsidRPr="00AC3C69" w:rsidRDefault="00753F31" w:rsidP="007A4D59">
            <w:pPr>
              <w:jc w:val="center"/>
              <w:rPr>
                <w:rStyle w:val="Hipervnculo"/>
                <w:rFonts w:asciiTheme="minorHAnsi" w:hAnsiTheme="minorHAnsi" w:cstheme="minorHAnsi"/>
                <w:sz w:val="12"/>
                <w:szCs w:val="12"/>
              </w:rPr>
            </w:pPr>
            <w:r w:rsidRPr="00D442FF">
              <w:rPr>
                <w:rStyle w:val="Hipervnculo"/>
                <w:rFonts w:asciiTheme="minorHAnsi" w:hAnsiTheme="minorHAnsi" w:cstheme="minorHAnsi"/>
                <w:sz w:val="12"/>
                <w:szCs w:val="12"/>
              </w:rPr>
              <w:t>jesuarez@correo.uaa.mx</w:t>
            </w:r>
          </w:p>
        </w:tc>
        <w:tc>
          <w:tcPr>
            <w:tcW w:w="1406" w:type="dxa"/>
            <w:vMerge/>
            <w:vAlign w:val="center"/>
          </w:tcPr>
          <w:p w14:paraId="7F9400F9" w14:textId="77777777" w:rsidR="00753F31" w:rsidRPr="00A71E61" w:rsidRDefault="00753F31" w:rsidP="007A4D59">
            <w:pPr>
              <w:jc w:val="center"/>
              <w:rPr>
                <w:rFonts w:asciiTheme="minorHAnsi" w:hAnsiTheme="minorHAnsi" w:cstheme="minorHAnsi"/>
                <w:b/>
                <w:sz w:val="14"/>
                <w:szCs w:val="14"/>
                <w:lang w:val="es-MX"/>
              </w:rPr>
            </w:pPr>
          </w:p>
        </w:tc>
      </w:tr>
    </w:tbl>
    <w:p w14:paraId="65D71A3D" w14:textId="77777777" w:rsidR="00753F31" w:rsidRPr="00A71E61" w:rsidRDefault="00753F31" w:rsidP="00753F31">
      <w:pPr>
        <w:autoSpaceDE w:val="0"/>
        <w:autoSpaceDN w:val="0"/>
        <w:adjustRightInd w:val="0"/>
        <w:jc w:val="both"/>
        <w:rPr>
          <w:rFonts w:asciiTheme="minorHAnsi" w:hAnsiTheme="minorHAnsi" w:cstheme="minorHAnsi"/>
          <w:sz w:val="17"/>
          <w:szCs w:val="17"/>
        </w:rPr>
      </w:pPr>
    </w:p>
    <w:p w14:paraId="08168FC6" w14:textId="64B03299" w:rsidR="00753F31" w:rsidRPr="006E01AF" w:rsidRDefault="00753F31" w:rsidP="00753F31">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xml:space="preserve">, a </w:t>
      </w:r>
      <w:r w:rsidRPr="000C677C">
        <w:rPr>
          <w:rFonts w:asciiTheme="minorHAnsi" w:hAnsiTheme="minorHAnsi" w:cstheme="minorHAnsi"/>
          <w:sz w:val="17"/>
          <w:szCs w:val="17"/>
        </w:rPr>
        <w:t xml:space="preserve">los: </w:t>
      </w:r>
      <w:r w:rsidRPr="000C677C">
        <w:rPr>
          <w:rFonts w:asciiTheme="minorHAnsi" w:hAnsiTheme="minorHAnsi" w:cstheme="minorHAnsi"/>
          <w:b/>
          <w:bCs/>
          <w:color w:val="000000"/>
          <w:sz w:val="17"/>
          <w:szCs w:val="17"/>
        </w:rPr>
        <w:t xml:space="preserve">30 </w:t>
      </w:r>
      <w:r w:rsidR="00AE012F">
        <w:rPr>
          <w:rFonts w:asciiTheme="minorHAnsi" w:hAnsiTheme="minorHAnsi" w:cstheme="minorHAnsi"/>
          <w:b/>
          <w:bCs/>
          <w:color w:val="000000"/>
          <w:sz w:val="17"/>
          <w:szCs w:val="17"/>
        </w:rPr>
        <w:t>y 7</w:t>
      </w:r>
      <w:r w:rsidR="00DA2287">
        <w:rPr>
          <w:rFonts w:asciiTheme="minorHAnsi" w:hAnsiTheme="minorHAnsi" w:cstheme="minorHAnsi"/>
          <w:b/>
          <w:bCs/>
          <w:color w:val="000000"/>
          <w:sz w:val="17"/>
          <w:szCs w:val="17"/>
        </w:rPr>
        <w:t xml:space="preserve">0 </w:t>
      </w:r>
      <w:r w:rsidRPr="000C677C">
        <w:rPr>
          <w:rFonts w:asciiTheme="minorHAnsi" w:hAnsiTheme="minorHAnsi" w:cstheme="minorHAnsi"/>
          <w:b/>
          <w:bCs/>
          <w:color w:val="000000"/>
          <w:sz w:val="17"/>
          <w:szCs w:val="17"/>
        </w:rPr>
        <w:t>días naturales</w:t>
      </w:r>
      <w:r w:rsidR="00DA2287">
        <w:rPr>
          <w:rFonts w:asciiTheme="minorHAnsi" w:hAnsiTheme="minorHAnsi" w:cstheme="minorHAnsi"/>
          <w:b/>
          <w:bCs/>
          <w:color w:val="000000"/>
          <w:sz w:val="17"/>
          <w:szCs w:val="17"/>
        </w:rPr>
        <w:t xml:space="preserve"> respectivamente</w:t>
      </w:r>
      <w:r w:rsidRPr="000C677C">
        <w:rPr>
          <w:rFonts w:asciiTheme="minorHAnsi" w:hAnsiTheme="minorHAnsi" w:cstheme="minorHAnsi"/>
          <w:b/>
          <w:bCs/>
          <w:color w:val="000000"/>
          <w:sz w:val="16"/>
          <w:szCs w:val="16"/>
        </w:rPr>
        <w:t xml:space="preserve">, </w:t>
      </w:r>
      <w:r w:rsidRPr="000C677C">
        <w:rPr>
          <w:rFonts w:asciiTheme="minorHAnsi" w:hAnsiTheme="minorHAnsi" w:cstheme="minorHAnsi"/>
          <w:b/>
          <w:sz w:val="17"/>
          <w:szCs w:val="17"/>
        </w:rPr>
        <w:t>posteriores a la fecha de fallo</w:t>
      </w:r>
      <w:r w:rsidRPr="000C677C">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378244F4" w14:textId="77777777" w:rsidR="00277D09" w:rsidRPr="006E01AF" w:rsidRDefault="00277D09" w:rsidP="00277D09">
      <w:pPr>
        <w:autoSpaceDE w:val="0"/>
        <w:autoSpaceDN w:val="0"/>
        <w:adjustRightInd w:val="0"/>
        <w:jc w:val="both"/>
        <w:rPr>
          <w:rFonts w:asciiTheme="minorHAnsi" w:hAnsiTheme="minorHAnsi" w:cstheme="minorHAnsi"/>
          <w:b/>
          <w:sz w:val="17"/>
          <w:szCs w:val="17"/>
        </w:rPr>
      </w:pPr>
    </w:p>
    <w:p w14:paraId="75DBE3D3" w14:textId="77777777" w:rsidR="00E903E3" w:rsidRPr="00A90F7A" w:rsidRDefault="00E903E3" w:rsidP="00466748">
      <w:pPr>
        <w:pStyle w:val="Textoindependiente"/>
        <w:numPr>
          <w:ilvl w:val="0"/>
          <w:numId w:val="13"/>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6DFDE4A6" w14:textId="37F06ADB" w:rsidR="0020768D" w:rsidRPr="007E115C" w:rsidRDefault="0020768D" w:rsidP="0020768D">
      <w:pPr>
        <w:pStyle w:val="Textoindependiente"/>
        <w:numPr>
          <w:ilvl w:val="0"/>
          <w:numId w:val="7"/>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463D4FA5" w14:textId="1FCC2660" w:rsidR="007E115C" w:rsidRPr="007E115C" w:rsidRDefault="007E115C" w:rsidP="00263A9B">
      <w:pPr>
        <w:pStyle w:val="Textoindependiente"/>
        <w:ind w:left="720"/>
        <w:rPr>
          <w:rFonts w:asciiTheme="minorHAnsi" w:hAnsiTheme="minorHAnsi" w:cstheme="minorHAnsi"/>
          <w:b/>
          <w:sz w:val="12"/>
          <w:szCs w:val="12"/>
        </w:rPr>
      </w:pPr>
    </w:p>
    <w:p w14:paraId="713C5E28" w14:textId="77777777" w:rsidR="007E115C" w:rsidRPr="007E115C" w:rsidRDefault="007E115C" w:rsidP="007E115C">
      <w:pPr>
        <w:pStyle w:val="Textoindependiente"/>
        <w:ind w:left="720"/>
        <w:rPr>
          <w:rFonts w:asciiTheme="minorHAnsi" w:hAnsiTheme="minorHAnsi" w:cstheme="minorHAnsi"/>
          <w:b/>
          <w:sz w:val="12"/>
          <w:szCs w:val="12"/>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057A8B0A" w:rsidR="00466748" w:rsidRDefault="00466748"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77777777" w:rsidR="00775E05" w:rsidRDefault="00775E05"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3"/>
          <w:footerReference w:type="even" r:id="rId14"/>
          <w:footerReference w:type="default" r:id="rId15"/>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BF92337" w14:textId="77777777" w:rsidR="00BB4BAA" w:rsidRPr="006E01AF" w:rsidRDefault="00BB4BAA" w:rsidP="00BB4BAA">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4FC8F81B" w14:textId="77777777" w:rsidR="00BB4BAA" w:rsidRPr="006E01AF" w:rsidRDefault="00BB4BAA" w:rsidP="00BB4BAA">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6BE2F8DA" w14:textId="77777777" w:rsidR="00BB4BAA" w:rsidRPr="006E01AF" w:rsidRDefault="00BB4BAA" w:rsidP="00BB4BAA">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7D71A340" w14:textId="77777777" w:rsidR="00BB4BAA" w:rsidRPr="006E01AF" w:rsidRDefault="00BB4BAA" w:rsidP="00BB4BAA">
      <w:pPr>
        <w:pStyle w:val="Textodebloque"/>
        <w:ind w:left="0" w:right="0"/>
        <w:jc w:val="center"/>
        <w:rPr>
          <w:rFonts w:asciiTheme="minorHAnsi" w:hAnsiTheme="minorHAnsi" w:cstheme="minorHAnsi"/>
          <w:sz w:val="18"/>
          <w:szCs w:val="18"/>
        </w:rPr>
      </w:pPr>
    </w:p>
    <w:p w14:paraId="0B90C95C" w14:textId="77777777" w:rsidR="00BB4BAA" w:rsidRPr="006E01AF" w:rsidRDefault="00BB4BAA" w:rsidP="00BB4BAA">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C8992AE" w14:textId="77777777" w:rsidR="00BB4BAA" w:rsidRPr="006E01AF" w:rsidRDefault="00BB4BAA" w:rsidP="00BB4BAA">
      <w:pPr>
        <w:ind w:left="1134" w:right="617" w:hanging="1134"/>
        <w:jc w:val="both"/>
        <w:rPr>
          <w:rFonts w:asciiTheme="minorHAnsi" w:hAnsiTheme="minorHAnsi" w:cstheme="minorHAnsi"/>
          <w:sz w:val="18"/>
          <w:szCs w:val="18"/>
        </w:rPr>
      </w:pPr>
    </w:p>
    <w:p w14:paraId="54CD0942" w14:textId="77777777" w:rsidR="00BB4BAA" w:rsidRPr="006E01AF" w:rsidRDefault="00BB4BAA" w:rsidP="00BB4BAA">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58E8FFF8" w14:textId="77777777" w:rsidR="00BB4BAA" w:rsidRPr="006E01AF" w:rsidRDefault="00BB4BAA" w:rsidP="00BB4BAA">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7DB0A282" w14:textId="77777777" w:rsidR="00BB4BAA" w:rsidRPr="006E01AF" w:rsidRDefault="00BB4BAA" w:rsidP="00BB4BAA">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7C57581F" w14:textId="77777777" w:rsidR="00BB4BAA" w:rsidRPr="006E01AF" w:rsidRDefault="00BB4BAA" w:rsidP="00BB4BAA">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DDCAA0D" w14:textId="77777777" w:rsidR="00BB4BAA" w:rsidRPr="006E01AF" w:rsidRDefault="00BB4BAA" w:rsidP="00BB4BAA">
      <w:pPr>
        <w:ind w:left="1134" w:right="617" w:hanging="1134"/>
        <w:jc w:val="both"/>
        <w:rPr>
          <w:rFonts w:asciiTheme="minorHAnsi" w:hAnsiTheme="minorHAnsi" w:cstheme="minorHAnsi"/>
          <w:sz w:val="18"/>
          <w:szCs w:val="18"/>
        </w:rPr>
      </w:pPr>
    </w:p>
    <w:p w14:paraId="55749A40" w14:textId="77777777" w:rsidR="00BB4BAA" w:rsidRPr="006E01AF" w:rsidRDefault="00BB4BAA" w:rsidP="00BB4BAA">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754E67CE" w14:textId="77777777" w:rsidR="00BB4BAA" w:rsidRPr="006E01AF" w:rsidRDefault="00BB4BAA" w:rsidP="00BB4BAA">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BB4BAA" w:rsidRPr="006E01AF" w14:paraId="13FAA240" w14:textId="77777777" w:rsidTr="007A4D59">
        <w:trPr>
          <w:jc w:val="center"/>
        </w:trPr>
        <w:tc>
          <w:tcPr>
            <w:tcW w:w="422" w:type="pct"/>
            <w:shd w:val="clear" w:color="auto" w:fill="D9D9D9"/>
            <w:vAlign w:val="center"/>
          </w:tcPr>
          <w:p w14:paraId="5BF152E1"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5405641E" w14:textId="77777777" w:rsidR="00BB4BAA" w:rsidRPr="006E01AF" w:rsidRDefault="00BB4BAA" w:rsidP="007A4D59">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6DDEBFB1"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56CDF9E"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CCB5CAF"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70AF6676"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BB4BAA" w:rsidRPr="006E01AF" w14:paraId="57421505" w14:textId="77777777" w:rsidTr="007A4D59">
        <w:trPr>
          <w:jc w:val="center"/>
        </w:trPr>
        <w:tc>
          <w:tcPr>
            <w:tcW w:w="5000" w:type="pct"/>
            <w:gridSpan w:val="6"/>
            <w:shd w:val="clear" w:color="auto" w:fill="DBE5F1" w:themeFill="accent1" w:themeFillTint="33"/>
            <w:vAlign w:val="center"/>
          </w:tcPr>
          <w:p w14:paraId="112F1B96" w14:textId="77777777" w:rsidR="00BB4BAA" w:rsidRPr="006E01AF" w:rsidRDefault="00BB4BAA" w:rsidP="007A4D59">
            <w:pPr>
              <w:jc w:val="center"/>
              <w:rPr>
                <w:rFonts w:asciiTheme="minorHAnsi" w:hAnsiTheme="minorHAnsi" w:cstheme="minorHAnsi"/>
                <w:b/>
                <w:sz w:val="14"/>
                <w:szCs w:val="14"/>
              </w:rPr>
            </w:pPr>
            <w:r>
              <w:rPr>
                <w:rFonts w:asciiTheme="minorHAnsi" w:hAnsiTheme="minorHAnsi" w:cstheme="minorHAnsi"/>
                <w:b/>
                <w:sz w:val="14"/>
                <w:szCs w:val="14"/>
              </w:rPr>
              <w:t>Departamento de Mantenimiento de la DGIU</w:t>
            </w:r>
          </w:p>
        </w:tc>
      </w:tr>
      <w:tr w:rsidR="00BB4BAA" w:rsidRPr="006E01AF" w14:paraId="355E9A45" w14:textId="77777777" w:rsidTr="007A4D59">
        <w:trPr>
          <w:trHeight w:val="156"/>
          <w:jc w:val="center"/>
        </w:trPr>
        <w:tc>
          <w:tcPr>
            <w:tcW w:w="422" w:type="pct"/>
            <w:shd w:val="clear" w:color="auto" w:fill="auto"/>
          </w:tcPr>
          <w:p w14:paraId="1D2D3E41" w14:textId="77777777" w:rsidR="00BB4BAA" w:rsidRPr="0084635B" w:rsidRDefault="00BB4BAA" w:rsidP="007A4D59">
            <w:pPr>
              <w:jc w:val="center"/>
              <w:rPr>
                <w:rFonts w:asciiTheme="minorHAnsi" w:hAnsiTheme="minorHAnsi" w:cstheme="minorHAnsi"/>
                <w:b/>
                <w:sz w:val="14"/>
                <w:szCs w:val="14"/>
              </w:rPr>
            </w:pPr>
            <w:r w:rsidRPr="0084635B">
              <w:rPr>
                <w:rFonts w:asciiTheme="minorHAnsi" w:hAnsiTheme="minorHAnsi" w:cstheme="minorHAnsi"/>
                <w:b/>
                <w:sz w:val="14"/>
                <w:szCs w:val="14"/>
              </w:rPr>
              <w:t>1</w:t>
            </w:r>
          </w:p>
        </w:tc>
        <w:tc>
          <w:tcPr>
            <w:tcW w:w="1842" w:type="pct"/>
          </w:tcPr>
          <w:p w14:paraId="6BBA0A7E" w14:textId="77777777" w:rsidR="00BB4BAA" w:rsidRPr="00D67CC2" w:rsidRDefault="00BB4BAA" w:rsidP="007A4D59">
            <w:pPr>
              <w:jc w:val="both"/>
              <w:rPr>
                <w:rFonts w:asciiTheme="minorHAnsi" w:hAnsiTheme="minorHAnsi" w:cstheme="minorHAnsi"/>
                <w:bCs/>
                <w:sz w:val="14"/>
                <w:szCs w:val="14"/>
                <w:lang w:val="es-MX"/>
              </w:rPr>
            </w:pPr>
            <w:r w:rsidRPr="009D4BDC">
              <w:rPr>
                <w:rFonts w:asciiTheme="minorHAnsi" w:hAnsiTheme="minorHAnsi" w:cstheme="minorHAnsi"/>
                <w:bCs/>
                <w:sz w:val="14"/>
                <w:szCs w:val="14"/>
                <w:lang w:val="es-MX"/>
              </w:rPr>
              <w:t>PANELES LED 60X60 CM</w:t>
            </w:r>
          </w:p>
        </w:tc>
        <w:tc>
          <w:tcPr>
            <w:tcW w:w="783" w:type="pct"/>
          </w:tcPr>
          <w:p w14:paraId="5B317D88" w14:textId="77777777" w:rsidR="00BB4BAA" w:rsidRPr="006E01AF" w:rsidRDefault="00BB4BAA" w:rsidP="007A4D59">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14A9AAB1" w14:textId="77777777" w:rsidR="00BB4BAA" w:rsidRPr="006E01AF" w:rsidRDefault="00BB4BAA" w:rsidP="007A4D59">
            <w:pPr>
              <w:jc w:val="center"/>
              <w:rPr>
                <w:rFonts w:asciiTheme="minorHAnsi" w:hAnsiTheme="minorHAnsi" w:cstheme="minorHAnsi"/>
                <w:sz w:val="14"/>
                <w:szCs w:val="14"/>
              </w:rPr>
            </w:pPr>
            <w:r>
              <w:rPr>
                <w:rFonts w:asciiTheme="minorHAnsi" w:hAnsiTheme="minorHAnsi" w:cstheme="minorHAnsi"/>
                <w:sz w:val="14"/>
                <w:szCs w:val="14"/>
              </w:rPr>
              <w:t>800</w:t>
            </w:r>
          </w:p>
        </w:tc>
        <w:tc>
          <w:tcPr>
            <w:tcW w:w="782" w:type="pct"/>
          </w:tcPr>
          <w:p w14:paraId="4C060B70"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1EF197F0"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16C75C35" w14:textId="77777777" w:rsidTr="007A4D59">
        <w:trPr>
          <w:trHeight w:val="156"/>
          <w:jc w:val="center"/>
        </w:trPr>
        <w:tc>
          <w:tcPr>
            <w:tcW w:w="422" w:type="pct"/>
            <w:shd w:val="clear" w:color="auto" w:fill="auto"/>
          </w:tcPr>
          <w:p w14:paraId="095118DE" w14:textId="77777777" w:rsidR="00BB4BAA" w:rsidRPr="0084635B" w:rsidRDefault="00BB4BAA" w:rsidP="007A4D59">
            <w:pPr>
              <w:jc w:val="center"/>
              <w:rPr>
                <w:rFonts w:asciiTheme="minorHAnsi" w:hAnsiTheme="minorHAnsi" w:cstheme="minorHAnsi"/>
                <w:b/>
                <w:sz w:val="14"/>
                <w:szCs w:val="14"/>
              </w:rPr>
            </w:pPr>
            <w:r w:rsidRPr="0084635B">
              <w:rPr>
                <w:rFonts w:asciiTheme="minorHAnsi" w:hAnsiTheme="minorHAnsi" w:cstheme="minorHAnsi"/>
                <w:b/>
                <w:sz w:val="14"/>
                <w:szCs w:val="14"/>
              </w:rPr>
              <w:t>2</w:t>
            </w:r>
          </w:p>
        </w:tc>
        <w:tc>
          <w:tcPr>
            <w:tcW w:w="1842" w:type="pct"/>
          </w:tcPr>
          <w:p w14:paraId="0733C149" w14:textId="77777777" w:rsidR="00BB4BAA" w:rsidRPr="00B32692" w:rsidRDefault="00BB4BAA" w:rsidP="007A4D59">
            <w:pPr>
              <w:jc w:val="both"/>
              <w:rPr>
                <w:rFonts w:asciiTheme="minorHAnsi" w:hAnsiTheme="minorHAnsi" w:cstheme="minorHAnsi"/>
                <w:bCs/>
                <w:sz w:val="14"/>
                <w:szCs w:val="14"/>
                <w:lang w:val="es-MX"/>
              </w:rPr>
            </w:pPr>
            <w:r w:rsidRPr="00A00580">
              <w:rPr>
                <w:rFonts w:asciiTheme="minorHAnsi" w:hAnsiTheme="minorHAnsi" w:cstheme="minorHAnsi"/>
                <w:sz w:val="14"/>
                <w:szCs w:val="14"/>
              </w:rPr>
              <w:t>PANELES LED 30X120 CM</w:t>
            </w:r>
          </w:p>
        </w:tc>
        <w:tc>
          <w:tcPr>
            <w:tcW w:w="783" w:type="pct"/>
          </w:tcPr>
          <w:p w14:paraId="678ACFAE" w14:textId="77777777" w:rsidR="00BB4BAA" w:rsidRPr="006E01AF" w:rsidRDefault="00BB4BAA" w:rsidP="007A4D59">
            <w:pPr>
              <w:jc w:val="center"/>
              <w:rPr>
                <w:rFonts w:asciiTheme="minorHAnsi" w:hAnsiTheme="minorHAnsi" w:cstheme="minorHAnsi"/>
                <w:sz w:val="14"/>
                <w:szCs w:val="14"/>
                <w:highlight w:val="yellow"/>
              </w:rPr>
            </w:pPr>
            <w:r>
              <w:rPr>
                <w:rFonts w:asciiTheme="minorHAnsi" w:hAnsiTheme="minorHAnsi" w:cstheme="minorHAnsi"/>
                <w:sz w:val="14"/>
                <w:szCs w:val="14"/>
              </w:rPr>
              <w:t>Pieza</w:t>
            </w:r>
          </w:p>
        </w:tc>
        <w:tc>
          <w:tcPr>
            <w:tcW w:w="546" w:type="pct"/>
          </w:tcPr>
          <w:p w14:paraId="534E2EF6" w14:textId="77777777" w:rsidR="00BB4BAA" w:rsidRPr="006E01AF" w:rsidRDefault="00BB4BAA" w:rsidP="007A4D59">
            <w:pPr>
              <w:jc w:val="center"/>
              <w:rPr>
                <w:rFonts w:asciiTheme="minorHAnsi" w:hAnsiTheme="minorHAnsi" w:cstheme="minorHAnsi"/>
                <w:sz w:val="14"/>
                <w:szCs w:val="14"/>
              </w:rPr>
            </w:pPr>
            <w:r>
              <w:rPr>
                <w:rFonts w:asciiTheme="minorHAnsi" w:hAnsiTheme="minorHAnsi" w:cstheme="minorHAnsi"/>
                <w:sz w:val="14"/>
                <w:szCs w:val="14"/>
              </w:rPr>
              <w:t>440</w:t>
            </w:r>
          </w:p>
        </w:tc>
        <w:tc>
          <w:tcPr>
            <w:tcW w:w="782" w:type="pct"/>
          </w:tcPr>
          <w:p w14:paraId="796C6AA8"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F44A052"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025DCEC4" w14:textId="77777777" w:rsidTr="007A4D59">
        <w:trPr>
          <w:trHeight w:val="156"/>
          <w:jc w:val="center"/>
        </w:trPr>
        <w:tc>
          <w:tcPr>
            <w:tcW w:w="422" w:type="pct"/>
            <w:shd w:val="clear" w:color="auto" w:fill="auto"/>
          </w:tcPr>
          <w:p w14:paraId="79291EBD" w14:textId="77777777" w:rsidR="00BB4BAA" w:rsidRPr="0084635B" w:rsidRDefault="00BB4BAA" w:rsidP="007A4D59">
            <w:pPr>
              <w:jc w:val="center"/>
              <w:rPr>
                <w:rFonts w:asciiTheme="minorHAnsi" w:hAnsiTheme="minorHAnsi" w:cstheme="minorHAnsi"/>
                <w:b/>
                <w:sz w:val="14"/>
                <w:szCs w:val="14"/>
              </w:rPr>
            </w:pPr>
            <w:r w:rsidRPr="0084635B">
              <w:rPr>
                <w:rFonts w:asciiTheme="minorHAnsi" w:hAnsiTheme="minorHAnsi" w:cstheme="minorHAnsi"/>
                <w:b/>
                <w:sz w:val="14"/>
                <w:szCs w:val="14"/>
              </w:rPr>
              <w:t>3</w:t>
            </w:r>
          </w:p>
        </w:tc>
        <w:tc>
          <w:tcPr>
            <w:tcW w:w="1842" w:type="pct"/>
          </w:tcPr>
          <w:p w14:paraId="398D2F6C" w14:textId="77777777" w:rsidR="00BB4BAA" w:rsidRPr="003D2E94" w:rsidRDefault="00BB4BAA" w:rsidP="007A4D59">
            <w:pPr>
              <w:jc w:val="both"/>
              <w:rPr>
                <w:rFonts w:asciiTheme="minorHAnsi" w:hAnsiTheme="minorHAnsi" w:cstheme="minorHAnsi"/>
                <w:bCs/>
                <w:sz w:val="14"/>
                <w:szCs w:val="14"/>
                <w:lang w:val="en-US"/>
              </w:rPr>
            </w:pPr>
            <w:r w:rsidRPr="003D2E94">
              <w:rPr>
                <w:rFonts w:asciiTheme="minorHAnsi" w:hAnsiTheme="minorHAnsi" w:cstheme="minorHAnsi"/>
                <w:bCs/>
                <w:sz w:val="14"/>
                <w:szCs w:val="14"/>
                <w:lang w:val="en-US"/>
              </w:rPr>
              <w:t>DRIVER INTERFASE ECOSYSTEM A 0-10V, 2A 120-277V, MCA LUTRON</w:t>
            </w:r>
          </w:p>
        </w:tc>
        <w:tc>
          <w:tcPr>
            <w:tcW w:w="783" w:type="pct"/>
          </w:tcPr>
          <w:p w14:paraId="78611853" w14:textId="77777777" w:rsidR="00BB4BAA" w:rsidRPr="00865540" w:rsidRDefault="00BB4BAA" w:rsidP="007A4D59">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3FEF1D0A" w14:textId="77777777" w:rsidR="00BB4BAA" w:rsidRDefault="00BB4BAA" w:rsidP="007A4D59">
            <w:pPr>
              <w:jc w:val="center"/>
              <w:rPr>
                <w:rFonts w:asciiTheme="minorHAnsi" w:hAnsiTheme="minorHAnsi" w:cstheme="minorHAnsi"/>
                <w:sz w:val="14"/>
                <w:szCs w:val="14"/>
              </w:rPr>
            </w:pPr>
            <w:r>
              <w:rPr>
                <w:rFonts w:asciiTheme="minorHAnsi" w:hAnsiTheme="minorHAnsi" w:cstheme="minorHAnsi"/>
                <w:sz w:val="14"/>
                <w:szCs w:val="14"/>
              </w:rPr>
              <w:t>1,178</w:t>
            </w:r>
          </w:p>
        </w:tc>
        <w:tc>
          <w:tcPr>
            <w:tcW w:w="782" w:type="pct"/>
          </w:tcPr>
          <w:p w14:paraId="5339F042"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0C2F5D5"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6ABEBFAB" w14:textId="77777777" w:rsidTr="007A4D59">
        <w:trPr>
          <w:trHeight w:val="156"/>
          <w:jc w:val="center"/>
        </w:trPr>
        <w:tc>
          <w:tcPr>
            <w:tcW w:w="422" w:type="pct"/>
            <w:shd w:val="clear" w:color="auto" w:fill="auto"/>
          </w:tcPr>
          <w:p w14:paraId="63D1D558" w14:textId="77777777" w:rsidR="00BB4BAA" w:rsidRDefault="00BB4BAA" w:rsidP="007A4D59">
            <w:pPr>
              <w:jc w:val="center"/>
              <w:rPr>
                <w:rFonts w:asciiTheme="minorHAnsi" w:hAnsiTheme="minorHAnsi" w:cstheme="minorHAnsi"/>
                <w:sz w:val="14"/>
                <w:szCs w:val="14"/>
              </w:rPr>
            </w:pPr>
          </w:p>
        </w:tc>
        <w:tc>
          <w:tcPr>
            <w:tcW w:w="1842" w:type="pct"/>
          </w:tcPr>
          <w:p w14:paraId="03F28E41" w14:textId="77777777" w:rsidR="00BB4BAA" w:rsidRDefault="00BB4BAA" w:rsidP="007A4D59">
            <w:pPr>
              <w:jc w:val="both"/>
              <w:rPr>
                <w:rFonts w:asciiTheme="minorHAnsi" w:hAnsiTheme="minorHAnsi" w:cstheme="minorHAnsi"/>
                <w:bCs/>
                <w:sz w:val="14"/>
                <w:szCs w:val="14"/>
                <w:lang w:val="es-MX"/>
              </w:rPr>
            </w:pPr>
          </w:p>
        </w:tc>
        <w:tc>
          <w:tcPr>
            <w:tcW w:w="783" w:type="pct"/>
          </w:tcPr>
          <w:p w14:paraId="0B4812B5" w14:textId="77777777" w:rsidR="00BB4BAA" w:rsidRPr="00865540" w:rsidRDefault="00BB4BAA" w:rsidP="007A4D59">
            <w:pPr>
              <w:jc w:val="center"/>
              <w:rPr>
                <w:rFonts w:asciiTheme="minorHAnsi" w:hAnsiTheme="minorHAnsi" w:cstheme="minorHAnsi"/>
                <w:sz w:val="14"/>
                <w:szCs w:val="14"/>
              </w:rPr>
            </w:pPr>
          </w:p>
        </w:tc>
        <w:tc>
          <w:tcPr>
            <w:tcW w:w="546" w:type="pct"/>
          </w:tcPr>
          <w:p w14:paraId="67025AFB" w14:textId="77777777" w:rsidR="00BB4BAA" w:rsidRDefault="00BB4BAA" w:rsidP="007A4D59">
            <w:pPr>
              <w:jc w:val="center"/>
              <w:rPr>
                <w:rFonts w:asciiTheme="minorHAnsi" w:hAnsiTheme="minorHAnsi" w:cstheme="minorHAnsi"/>
                <w:sz w:val="14"/>
                <w:szCs w:val="14"/>
              </w:rPr>
            </w:pPr>
          </w:p>
        </w:tc>
        <w:tc>
          <w:tcPr>
            <w:tcW w:w="782" w:type="pct"/>
          </w:tcPr>
          <w:p w14:paraId="606935FC" w14:textId="77777777" w:rsidR="00BB4BAA" w:rsidRPr="006E01AF" w:rsidRDefault="00BB4BAA" w:rsidP="007A4D59">
            <w:pPr>
              <w:jc w:val="center"/>
              <w:rPr>
                <w:rFonts w:asciiTheme="minorHAnsi" w:hAnsiTheme="minorHAnsi" w:cstheme="minorHAnsi"/>
                <w:sz w:val="14"/>
                <w:szCs w:val="14"/>
              </w:rPr>
            </w:pPr>
          </w:p>
        </w:tc>
        <w:tc>
          <w:tcPr>
            <w:tcW w:w="625" w:type="pct"/>
          </w:tcPr>
          <w:p w14:paraId="3F48E67B" w14:textId="77777777" w:rsidR="00BB4BAA" w:rsidRPr="006E01AF" w:rsidRDefault="00BB4BAA" w:rsidP="007A4D59">
            <w:pPr>
              <w:jc w:val="center"/>
              <w:rPr>
                <w:rFonts w:asciiTheme="minorHAnsi" w:hAnsiTheme="minorHAnsi" w:cstheme="minorHAnsi"/>
                <w:sz w:val="14"/>
                <w:szCs w:val="14"/>
              </w:rPr>
            </w:pPr>
          </w:p>
        </w:tc>
      </w:tr>
      <w:tr w:rsidR="00BB4BAA" w:rsidRPr="006E01AF" w14:paraId="4B1E1ADA" w14:textId="77777777" w:rsidTr="007A4D59">
        <w:trPr>
          <w:trHeight w:val="20"/>
          <w:jc w:val="center"/>
        </w:trPr>
        <w:tc>
          <w:tcPr>
            <w:tcW w:w="422" w:type="pct"/>
            <w:shd w:val="clear" w:color="auto" w:fill="auto"/>
          </w:tcPr>
          <w:p w14:paraId="32CBEBCC" w14:textId="77777777" w:rsidR="00BB4BAA" w:rsidRPr="006E01AF" w:rsidRDefault="00BB4BAA" w:rsidP="007A4D59">
            <w:pPr>
              <w:jc w:val="center"/>
              <w:rPr>
                <w:rFonts w:asciiTheme="minorHAnsi" w:hAnsiTheme="minorHAnsi" w:cstheme="minorHAnsi"/>
                <w:sz w:val="14"/>
                <w:szCs w:val="14"/>
              </w:rPr>
            </w:pPr>
          </w:p>
        </w:tc>
        <w:tc>
          <w:tcPr>
            <w:tcW w:w="1842" w:type="pct"/>
          </w:tcPr>
          <w:p w14:paraId="5421C16E" w14:textId="77777777" w:rsidR="00BB4BAA" w:rsidRPr="006E01AF" w:rsidRDefault="00BB4BAA" w:rsidP="007A4D59">
            <w:pPr>
              <w:rPr>
                <w:rFonts w:asciiTheme="minorHAnsi" w:hAnsiTheme="minorHAnsi" w:cstheme="minorHAnsi"/>
                <w:sz w:val="14"/>
                <w:szCs w:val="14"/>
                <w:lang w:val="es-MX" w:eastAsia="es-MX"/>
              </w:rPr>
            </w:pPr>
          </w:p>
        </w:tc>
        <w:tc>
          <w:tcPr>
            <w:tcW w:w="783" w:type="pct"/>
          </w:tcPr>
          <w:p w14:paraId="2E068E60" w14:textId="77777777" w:rsidR="00BB4BAA" w:rsidRPr="006E01AF" w:rsidRDefault="00BB4BAA" w:rsidP="007A4D59">
            <w:pPr>
              <w:jc w:val="center"/>
              <w:rPr>
                <w:rFonts w:asciiTheme="minorHAnsi" w:hAnsiTheme="minorHAnsi" w:cstheme="minorHAnsi"/>
                <w:sz w:val="14"/>
                <w:szCs w:val="14"/>
                <w:lang w:val="es-MX" w:eastAsia="es-MX"/>
              </w:rPr>
            </w:pPr>
          </w:p>
        </w:tc>
        <w:tc>
          <w:tcPr>
            <w:tcW w:w="546" w:type="pct"/>
          </w:tcPr>
          <w:p w14:paraId="4C90C48D"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8D14098"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3EA7EC39" w14:textId="77777777" w:rsidR="00BB4BAA" w:rsidRPr="006E01AF" w:rsidRDefault="00BB4BAA" w:rsidP="007A4D59">
            <w:pPr>
              <w:jc w:val="center"/>
              <w:rPr>
                <w:rFonts w:asciiTheme="minorHAnsi" w:hAnsiTheme="minorHAnsi" w:cstheme="minorHAnsi"/>
                <w:sz w:val="14"/>
                <w:szCs w:val="14"/>
                <w:lang w:val="es-MX" w:eastAsia="es-MX"/>
              </w:rPr>
            </w:pPr>
          </w:p>
        </w:tc>
      </w:tr>
      <w:tr w:rsidR="00BB4BAA" w:rsidRPr="006E01AF" w14:paraId="38CCB6BC" w14:textId="77777777" w:rsidTr="007A4D59">
        <w:trPr>
          <w:trHeight w:val="20"/>
          <w:jc w:val="center"/>
        </w:trPr>
        <w:tc>
          <w:tcPr>
            <w:tcW w:w="422" w:type="pct"/>
            <w:shd w:val="clear" w:color="auto" w:fill="auto"/>
          </w:tcPr>
          <w:p w14:paraId="5CF8F65C" w14:textId="77777777" w:rsidR="00BB4BAA" w:rsidRPr="006E01AF" w:rsidRDefault="00BB4BAA" w:rsidP="007A4D59">
            <w:pPr>
              <w:jc w:val="center"/>
              <w:rPr>
                <w:rFonts w:asciiTheme="minorHAnsi" w:hAnsiTheme="minorHAnsi" w:cstheme="minorHAnsi"/>
                <w:sz w:val="14"/>
                <w:szCs w:val="14"/>
              </w:rPr>
            </w:pPr>
          </w:p>
        </w:tc>
        <w:tc>
          <w:tcPr>
            <w:tcW w:w="1842" w:type="pct"/>
          </w:tcPr>
          <w:p w14:paraId="5610071B" w14:textId="77777777" w:rsidR="00BB4BAA" w:rsidRPr="006E01AF" w:rsidRDefault="00BB4BAA" w:rsidP="007A4D59">
            <w:pPr>
              <w:rPr>
                <w:rFonts w:asciiTheme="minorHAnsi" w:hAnsiTheme="minorHAnsi" w:cstheme="minorHAnsi"/>
                <w:sz w:val="14"/>
                <w:szCs w:val="14"/>
                <w:lang w:val="es-MX" w:eastAsia="es-MX"/>
              </w:rPr>
            </w:pPr>
          </w:p>
        </w:tc>
        <w:tc>
          <w:tcPr>
            <w:tcW w:w="783" w:type="pct"/>
          </w:tcPr>
          <w:p w14:paraId="3FED6EED" w14:textId="77777777" w:rsidR="00BB4BAA" w:rsidRPr="006E01AF" w:rsidRDefault="00BB4BAA" w:rsidP="007A4D59">
            <w:pPr>
              <w:jc w:val="center"/>
              <w:rPr>
                <w:rFonts w:asciiTheme="minorHAnsi" w:hAnsiTheme="minorHAnsi" w:cstheme="minorHAnsi"/>
                <w:sz w:val="14"/>
                <w:szCs w:val="14"/>
                <w:lang w:val="es-MX" w:eastAsia="es-MX"/>
              </w:rPr>
            </w:pPr>
          </w:p>
        </w:tc>
        <w:tc>
          <w:tcPr>
            <w:tcW w:w="546" w:type="pct"/>
          </w:tcPr>
          <w:p w14:paraId="12C544F4"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34F309BA"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AC8EA2D" w14:textId="77777777" w:rsidR="00BB4BAA" w:rsidRPr="006E01AF" w:rsidRDefault="00BB4BAA" w:rsidP="007A4D59">
            <w:pPr>
              <w:jc w:val="center"/>
              <w:rPr>
                <w:rFonts w:asciiTheme="minorHAnsi" w:hAnsiTheme="minorHAnsi" w:cstheme="minorHAnsi"/>
                <w:sz w:val="14"/>
                <w:szCs w:val="14"/>
                <w:lang w:val="es-MX" w:eastAsia="es-MX"/>
              </w:rPr>
            </w:pPr>
          </w:p>
        </w:tc>
      </w:tr>
      <w:tr w:rsidR="00BB4BAA" w:rsidRPr="006E01AF" w14:paraId="24A1FF33" w14:textId="77777777" w:rsidTr="007A4D59">
        <w:trPr>
          <w:trHeight w:val="20"/>
          <w:jc w:val="center"/>
        </w:trPr>
        <w:tc>
          <w:tcPr>
            <w:tcW w:w="422" w:type="pct"/>
            <w:shd w:val="clear" w:color="auto" w:fill="auto"/>
          </w:tcPr>
          <w:p w14:paraId="208B23D7" w14:textId="77777777" w:rsidR="00BB4BAA" w:rsidRPr="006E01AF" w:rsidRDefault="00BB4BAA" w:rsidP="007A4D59">
            <w:pPr>
              <w:jc w:val="center"/>
              <w:rPr>
                <w:rFonts w:asciiTheme="minorHAnsi" w:hAnsiTheme="minorHAnsi" w:cstheme="minorHAnsi"/>
                <w:sz w:val="14"/>
                <w:szCs w:val="14"/>
              </w:rPr>
            </w:pPr>
          </w:p>
        </w:tc>
        <w:tc>
          <w:tcPr>
            <w:tcW w:w="1842" w:type="pct"/>
          </w:tcPr>
          <w:p w14:paraId="14EAA4E8" w14:textId="77777777" w:rsidR="00BB4BAA" w:rsidRPr="006E01AF" w:rsidRDefault="00BB4BAA" w:rsidP="007A4D59">
            <w:pPr>
              <w:rPr>
                <w:rFonts w:asciiTheme="minorHAnsi" w:hAnsiTheme="minorHAnsi" w:cstheme="minorHAnsi"/>
                <w:sz w:val="14"/>
                <w:szCs w:val="14"/>
                <w:lang w:val="es-MX" w:eastAsia="es-MX"/>
              </w:rPr>
            </w:pPr>
          </w:p>
        </w:tc>
        <w:tc>
          <w:tcPr>
            <w:tcW w:w="783" w:type="pct"/>
          </w:tcPr>
          <w:p w14:paraId="08C51BCC" w14:textId="77777777" w:rsidR="00BB4BAA" w:rsidRPr="006E01AF" w:rsidRDefault="00BB4BAA" w:rsidP="007A4D59">
            <w:pPr>
              <w:jc w:val="center"/>
              <w:rPr>
                <w:rFonts w:asciiTheme="minorHAnsi" w:hAnsiTheme="minorHAnsi" w:cstheme="minorHAnsi"/>
                <w:sz w:val="14"/>
                <w:szCs w:val="14"/>
                <w:lang w:val="es-MX" w:eastAsia="es-MX"/>
              </w:rPr>
            </w:pPr>
          </w:p>
        </w:tc>
        <w:tc>
          <w:tcPr>
            <w:tcW w:w="546" w:type="pct"/>
          </w:tcPr>
          <w:p w14:paraId="0CC8077A"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70D386CB"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7DE711C7" w14:textId="77777777" w:rsidR="00BB4BAA" w:rsidRPr="006E01AF" w:rsidRDefault="00BB4BAA" w:rsidP="007A4D59">
            <w:pPr>
              <w:jc w:val="center"/>
              <w:rPr>
                <w:rFonts w:asciiTheme="minorHAnsi" w:hAnsiTheme="minorHAnsi" w:cstheme="minorHAnsi"/>
                <w:sz w:val="14"/>
                <w:szCs w:val="14"/>
                <w:lang w:val="es-MX" w:eastAsia="es-MX"/>
              </w:rPr>
            </w:pPr>
          </w:p>
        </w:tc>
      </w:tr>
    </w:tbl>
    <w:p w14:paraId="75C7FD66" w14:textId="77777777" w:rsidR="00BB4BAA" w:rsidRPr="006E01AF" w:rsidRDefault="00BB4BAA" w:rsidP="00BB4BAA">
      <w:pPr>
        <w:tabs>
          <w:tab w:val="left" w:pos="6804"/>
        </w:tabs>
        <w:ind w:left="1134" w:right="617" w:hanging="1134"/>
        <w:jc w:val="both"/>
        <w:rPr>
          <w:rFonts w:asciiTheme="minorHAnsi" w:hAnsiTheme="minorHAnsi" w:cstheme="minorHAnsi"/>
          <w:b/>
          <w:sz w:val="18"/>
          <w:szCs w:val="18"/>
        </w:rPr>
      </w:pPr>
    </w:p>
    <w:p w14:paraId="145122E6" w14:textId="77777777" w:rsidR="00BB4BAA" w:rsidRPr="006E01AF" w:rsidRDefault="00BB4BAA" w:rsidP="00BB4BAA">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07B49A50" w14:textId="77777777" w:rsidR="00BB4BAA" w:rsidRPr="006E01AF" w:rsidRDefault="00BB4BAA" w:rsidP="00BB4BAA">
      <w:pPr>
        <w:tabs>
          <w:tab w:val="left" w:pos="6804"/>
        </w:tabs>
        <w:ind w:left="1134" w:right="617" w:hanging="1134"/>
        <w:jc w:val="both"/>
        <w:rPr>
          <w:rFonts w:asciiTheme="minorHAnsi" w:hAnsiTheme="minorHAnsi" w:cstheme="minorHAnsi"/>
          <w:b/>
          <w:sz w:val="18"/>
          <w:szCs w:val="18"/>
        </w:rPr>
      </w:pPr>
    </w:p>
    <w:p w14:paraId="3690B0DA" w14:textId="77777777" w:rsidR="00BB4BAA" w:rsidRPr="006E01AF" w:rsidRDefault="00BB4BAA" w:rsidP="00BB4BAA">
      <w:pPr>
        <w:ind w:right="617"/>
        <w:jc w:val="center"/>
        <w:rPr>
          <w:rFonts w:asciiTheme="minorHAnsi" w:hAnsiTheme="minorHAnsi" w:cstheme="minorHAnsi"/>
          <w:b/>
          <w:sz w:val="18"/>
          <w:szCs w:val="18"/>
        </w:rPr>
      </w:pPr>
    </w:p>
    <w:p w14:paraId="67DD611A" w14:textId="77777777" w:rsidR="00BB4BAA" w:rsidRPr="006E01AF" w:rsidRDefault="00BB4BAA" w:rsidP="00BB4BAA">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BB4BAA" w:rsidRPr="006E01AF" w14:paraId="5D8D5AE5" w14:textId="77777777" w:rsidTr="007A4D59">
        <w:trPr>
          <w:jc w:val="center"/>
        </w:trPr>
        <w:tc>
          <w:tcPr>
            <w:tcW w:w="422" w:type="pct"/>
            <w:shd w:val="clear" w:color="auto" w:fill="D9D9D9"/>
            <w:vAlign w:val="center"/>
          </w:tcPr>
          <w:p w14:paraId="20B7B1E5"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42306539" w14:textId="77777777" w:rsidR="00BB4BAA" w:rsidRPr="006E01AF" w:rsidRDefault="00BB4BAA" w:rsidP="007A4D59">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55A81D0A"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2D6EE09A"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11AB30DD"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6F7E5B9C" w14:textId="77777777" w:rsidR="00BB4BAA" w:rsidRPr="006E01AF" w:rsidRDefault="00BB4BAA" w:rsidP="007A4D59">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BB4BAA" w:rsidRPr="006E01AF" w14:paraId="7098D23B" w14:textId="77777777" w:rsidTr="007A4D59">
        <w:trPr>
          <w:jc w:val="center"/>
        </w:trPr>
        <w:tc>
          <w:tcPr>
            <w:tcW w:w="5000" w:type="pct"/>
            <w:gridSpan w:val="6"/>
            <w:shd w:val="clear" w:color="auto" w:fill="DBE5F1" w:themeFill="accent1" w:themeFillTint="33"/>
            <w:vAlign w:val="center"/>
          </w:tcPr>
          <w:p w14:paraId="12E4DA56" w14:textId="77777777" w:rsidR="00BB4BAA" w:rsidRPr="006E01AF" w:rsidRDefault="00BB4BAA" w:rsidP="007A4D59">
            <w:pPr>
              <w:jc w:val="center"/>
              <w:rPr>
                <w:rFonts w:asciiTheme="minorHAnsi" w:hAnsiTheme="minorHAnsi" w:cstheme="minorHAnsi"/>
                <w:b/>
                <w:sz w:val="14"/>
                <w:szCs w:val="14"/>
              </w:rPr>
            </w:pPr>
            <w:r>
              <w:rPr>
                <w:rFonts w:asciiTheme="minorHAnsi" w:hAnsiTheme="minorHAnsi" w:cstheme="minorHAnsi"/>
                <w:b/>
                <w:sz w:val="14"/>
                <w:szCs w:val="14"/>
              </w:rPr>
              <w:t>Departamento de Servicios Generales de la DGIU</w:t>
            </w:r>
          </w:p>
        </w:tc>
      </w:tr>
      <w:tr w:rsidR="00BB4BAA" w:rsidRPr="006E01AF" w14:paraId="159C3862" w14:textId="77777777" w:rsidTr="007A4D59">
        <w:trPr>
          <w:trHeight w:val="160"/>
          <w:jc w:val="center"/>
        </w:trPr>
        <w:tc>
          <w:tcPr>
            <w:tcW w:w="422" w:type="pct"/>
            <w:vMerge w:val="restart"/>
            <w:shd w:val="clear" w:color="auto" w:fill="auto"/>
          </w:tcPr>
          <w:p w14:paraId="31C61C18" w14:textId="77777777" w:rsidR="00BB4BAA" w:rsidRPr="0084635B" w:rsidRDefault="00BB4BAA" w:rsidP="007A4D59">
            <w:pPr>
              <w:jc w:val="center"/>
              <w:rPr>
                <w:rFonts w:asciiTheme="minorHAnsi" w:hAnsiTheme="minorHAnsi" w:cstheme="minorHAnsi"/>
                <w:b/>
                <w:sz w:val="14"/>
                <w:szCs w:val="14"/>
              </w:rPr>
            </w:pPr>
            <w:r w:rsidRPr="0084635B">
              <w:rPr>
                <w:rFonts w:asciiTheme="minorHAnsi" w:hAnsiTheme="minorHAnsi" w:cstheme="minorHAnsi"/>
                <w:b/>
                <w:sz w:val="14"/>
                <w:szCs w:val="14"/>
              </w:rPr>
              <w:t>4</w:t>
            </w:r>
          </w:p>
        </w:tc>
        <w:tc>
          <w:tcPr>
            <w:tcW w:w="1842" w:type="pct"/>
          </w:tcPr>
          <w:p w14:paraId="18308589" w14:textId="77777777" w:rsidR="00BB4BAA" w:rsidRPr="00D67CC2" w:rsidRDefault="00BB4BAA" w:rsidP="007A4D59">
            <w:pPr>
              <w:jc w:val="both"/>
              <w:rPr>
                <w:rFonts w:asciiTheme="minorHAnsi" w:hAnsiTheme="minorHAnsi" w:cstheme="minorHAnsi"/>
                <w:bCs/>
                <w:sz w:val="14"/>
                <w:szCs w:val="14"/>
                <w:lang w:val="es-MX"/>
              </w:rPr>
            </w:pPr>
            <w:r w:rsidRPr="00FC7BCD">
              <w:rPr>
                <w:rFonts w:asciiTheme="minorHAnsi" w:hAnsiTheme="minorHAnsi" w:cstheme="minorHAnsi"/>
                <w:b/>
                <w:sz w:val="14"/>
                <w:szCs w:val="14"/>
              </w:rPr>
              <w:t>Adquisición de plantas</w:t>
            </w:r>
            <w:r w:rsidRPr="002D42D9">
              <w:rPr>
                <w:rFonts w:asciiTheme="minorHAnsi" w:hAnsiTheme="minorHAnsi" w:cstheme="minorHAnsi"/>
                <w:sz w:val="14"/>
                <w:szCs w:val="14"/>
              </w:rPr>
              <w:t xml:space="preserve"> para las siguientes áreas: </w:t>
            </w:r>
            <w:r w:rsidRPr="00FC7BCD">
              <w:rPr>
                <w:rFonts w:asciiTheme="minorHAnsi" w:hAnsiTheme="minorHAnsi" w:cstheme="minorHAnsi"/>
                <w:b/>
                <w:sz w:val="14"/>
                <w:szCs w:val="14"/>
              </w:rPr>
              <w:t>sur de edificio 223, norte de edificio 202 y sur-oriente del Salón Universitario de Usos Múltiples</w:t>
            </w:r>
            <w:r w:rsidRPr="002D42D9">
              <w:rPr>
                <w:rFonts w:asciiTheme="minorHAnsi" w:hAnsiTheme="minorHAnsi" w:cstheme="minorHAnsi"/>
                <w:sz w:val="14"/>
                <w:szCs w:val="14"/>
              </w:rPr>
              <w:t>.</w:t>
            </w:r>
          </w:p>
        </w:tc>
        <w:tc>
          <w:tcPr>
            <w:tcW w:w="783" w:type="pct"/>
          </w:tcPr>
          <w:p w14:paraId="187F90D2" w14:textId="77777777" w:rsidR="00BB4BAA" w:rsidRPr="006E01AF" w:rsidRDefault="00BB4BAA" w:rsidP="007A4D59">
            <w:pPr>
              <w:jc w:val="center"/>
              <w:rPr>
                <w:rFonts w:asciiTheme="minorHAnsi" w:hAnsiTheme="minorHAnsi" w:cstheme="minorHAnsi"/>
                <w:sz w:val="14"/>
                <w:szCs w:val="14"/>
              </w:rPr>
            </w:pPr>
          </w:p>
        </w:tc>
        <w:tc>
          <w:tcPr>
            <w:tcW w:w="546" w:type="pct"/>
          </w:tcPr>
          <w:p w14:paraId="70E376AB" w14:textId="77777777" w:rsidR="00BB4BAA" w:rsidRPr="006E01AF" w:rsidRDefault="00BB4BAA" w:rsidP="007A4D59">
            <w:pPr>
              <w:jc w:val="center"/>
              <w:rPr>
                <w:rFonts w:asciiTheme="minorHAnsi" w:hAnsiTheme="minorHAnsi" w:cstheme="minorHAnsi"/>
                <w:sz w:val="14"/>
                <w:szCs w:val="14"/>
              </w:rPr>
            </w:pPr>
          </w:p>
        </w:tc>
        <w:tc>
          <w:tcPr>
            <w:tcW w:w="782" w:type="pct"/>
          </w:tcPr>
          <w:p w14:paraId="614C68AB"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B584D59"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77E24167" w14:textId="77777777" w:rsidTr="007A4D59">
        <w:trPr>
          <w:trHeight w:val="160"/>
          <w:jc w:val="center"/>
        </w:trPr>
        <w:tc>
          <w:tcPr>
            <w:tcW w:w="422" w:type="pct"/>
            <w:vMerge/>
            <w:shd w:val="clear" w:color="auto" w:fill="auto"/>
          </w:tcPr>
          <w:p w14:paraId="252BD468" w14:textId="77777777" w:rsidR="00BB4BAA" w:rsidRDefault="00BB4BAA" w:rsidP="007A4D59">
            <w:pPr>
              <w:jc w:val="center"/>
              <w:rPr>
                <w:rFonts w:asciiTheme="minorHAnsi" w:hAnsiTheme="minorHAnsi" w:cstheme="minorHAnsi"/>
                <w:sz w:val="14"/>
                <w:szCs w:val="14"/>
              </w:rPr>
            </w:pPr>
          </w:p>
        </w:tc>
        <w:tc>
          <w:tcPr>
            <w:tcW w:w="1842" w:type="pct"/>
          </w:tcPr>
          <w:p w14:paraId="1D80543A" w14:textId="77777777" w:rsidR="00BB4BAA" w:rsidRPr="00FC7BCD" w:rsidRDefault="00BB4BAA" w:rsidP="007A4D59">
            <w:pPr>
              <w:jc w:val="both"/>
              <w:rPr>
                <w:rFonts w:asciiTheme="minorHAnsi" w:hAnsiTheme="minorHAnsi" w:cstheme="minorHAnsi"/>
                <w:b/>
                <w:sz w:val="14"/>
                <w:szCs w:val="14"/>
              </w:rPr>
            </w:pPr>
            <w:r w:rsidRPr="0084635B">
              <w:rPr>
                <w:rFonts w:asciiTheme="minorHAnsi" w:hAnsiTheme="minorHAnsi" w:cstheme="minorHAnsi"/>
                <w:b/>
                <w:color w:val="000000"/>
                <w:sz w:val="14"/>
                <w:szCs w:val="14"/>
              </w:rPr>
              <w:t>1.-</w:t>
            </w:r>
            <w:r w:rsidRPr="005A18FF">
              <w:rPr>
                <w:rFonts w:asciiTheme="minorHAnsi" w:hAnsiTheme="minorHAnsi" w:cstheme="minorHAnsi"/>
                <w:color w:val="000000"/>
                <w:sz w:val="14"/>
                <w:szCs w:val="14"/>
              </w:rPr>
              <w:t xml:space="preserve"> </w:t>
            </w:r>
            <w:proofErr w:type="spellStart"/>
            <w:r w:rsidRPr="005A18FF">
              <w:rPr>
                <w:rFonts w:asciiTheme="minorHAnsi" w:hAnsiTheme="minorHAnsi" w:cstheme="minorHAnsi"/>
                <w:color w:val="000000"/>
                <w:sz w:val="14"/>
                <w:szCs w:val="14"/>
              </w:rPr>
              <w:t>Bugambilia</w:t>
            </w:r>
            <w:proofErr w:type="spellEnd"/>
            <w:r w:rsidRPr="005A18FF">
              <w:rPr>
                <w:rFonts w:asciiTheme="minorHAnsi" w:hAnsiTheme="minorHAnsi" w:cstheme="minorHAnsi"/>
                <w:color w:val="000000"/>
                <w:sz w:val="14"/>
                <w:szCs w:val="14"/>
              </w:rPr>
              <w:t xml:space="preserve"> morada</w:t>
            </w:r>
          </w:p>
        </w:tc>
        <w:tc>
          <w:tcPr>
            <w:tcW w:w="783" w:type="pct"/>
          </w:tcPr>
          <w:p w14:paraId="5F2C029F" w14:textId="77777777" w:rsidR="00BB4BAA" w:rsidRPr="006E01AF" w:rsidRDefault="00BB4BAA"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546" w:type="pct"/>
          </w:tcPr>
          <w:p w14:paraId="366D6787" w14:textId="77777777" w:rsidR="00BB4BAA" w:rsidRPr="006E01AF" w:rsidRDefault="00BB4BAA" w:rsidP="007A4D59">
            <w:pPr>
              <w:jc w:val="center"/>
              <w:rPr>
                <w:rFonts w:asciiTheme="minorHAnsi" w:hAnsiTheme="minorHAnsi" w:cstheme="minorHAnsi"/>
                <w:sz w:val="14"/>
                <w:szCs w:val="14"/>
              </w:rPr>
            </w:pPr>
            <w:r w:rsidRPr="005A18FF">
              <w:rPr>
                <w:rFonts w:asciiTheme="minorHAnsi" w:hAnsiTheme="minorHAnsi" w:cstheme="minorHAnsi"/>
                <w:sz w:val="14"/>
                <w:szCs w:val="14"/>
              </w:rPr>
              <w:t>20</w:t>
            </w:r>
          </w:p>
        </w:tc>
        <w:tc>
          <w:tcPr>
            <w:tcW w:w="782" w:type="pct"/>
          </w:tcPr>
          <w:p w14:paraId="1E2970C0"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6D72CE6"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7A298DB2" w14:textId="77777777" w:rsidTr="007A4D59">
        <w:trPr>
          <w:trHeight w:val="160"/>
          <w:jc w:val="center"/>
        </w:trPr>
        <w:tc>
          <w:tcPr>
            <w:tcW w:w="422" w:type="pct"/>
            <w:vMerge/>
            <w:shd w:val="clear" w:color="auto" w:fill="auto"/>
          </w:tcPr>
          <w:p w14:paraId="3DF4020E" w14:textId="77777777" w:rsidR="00BB4BAA" w:rsidRDefault="00BB4BAA" w:rsidP="007A4D59">
            <w:pPr>
              <w:jc w:val="center"/>
              <w:rPr>
                <w:rFonts w:asciiTheme="minorHAnsi" w:hAnsiTheme="minorHAnsi" w:cstheme="minorHAnsi"/>
                <w:sz w:val="14"/>
                <w:szCs w:val="14"/>
              </w:rPr>
            </w:pPr>
          </w:p>
        </w:tc>
        <w:tc>
          <w:tcPr>
            <w:tcW w:w="1842" w:type="pct"/>
          </w:tcPr>
          <w:p w14:paraId="54FFB3D1" w14:textId="77777777" w:rsidR="00BB4BAA" w:rsidRPr="00FC7BCD" w:rsidRDefault="00BB4BAA" w:rsidP="007A4D59">
            <w:pPr>
              <w:jc w:val="both"/>
              <w:rPr>
                <w:rFonts w:asciiTheme="minorHAnsi" w:hAnsiTheme="minorHAnsi" w:cstheme="minorHAnsi"/>
                <w:b/>
                <w:sz w:val="14"/>
                <w:szCs w:val="14"/>
              </w:rPr>
            </w:pPr>
            <w:r w:rsidRPr="0084635B">
              <w:rPr>
                <w:rFonts w:asciiTheme="minorHAnsi" w:hAnsiTheme="minorHAnsi" w:cstheme="minorHAnsi"/>
                <w:b/>
                <w:color w:val="000000"/>
                <w:sz w:val="14"/>
                <w:szCs w:val="14"/>
              </w:rPr>
              <w:t>2.-</w:t>
            </w:r>
            <w:r w:rsidRPr="005A18FF">
              <w:rPr>
                <w:rFonts w:asciiTheme="minorHAnsi" w:hAnsiTheme="minorHAnsi" w:cstheme="minorHAnsi"/>
                <w:color w:val="000000"/>
                <w:sz w:val="14"/>
                <w:szCs w:val="14"/>
              </w:rPr>
              <w:t xml:space="preserve"> </w:t>
            </w:r>
            <w:proofErr w:type="spellStart"/>
            <w:r w:rsidRPr="005A18FF">
              <w:rPr>
                <w:rFonts w:asciiTheme="minorHAnsi" w:hAnsiTheme="minorHAnsi" w:cstheme="minorHAnsi"/>
                <w:color w:val="000000"/>
                <w:sz w:val="14"/>
                <w:szCs w:val="14"/>
              </w:rPr>
              <w:t>Bugambilia</w:t>
            </w:r>
            <w:proofErr w:type="spellEnd"/>
            <w:r w:rsidRPr="005A18FF">
              <w:rPr>
                <w:rFonts w:asciiTheme="minorHAnsi" w:hAnsiTheme="minorHAnsi" w:cstheme="minorHAnsi"/>
                <w:color w:val="000000"/>
                <w:sz w:val="14"/>
                <w:szCs w:val="14"/>
              </w:rPr>
              <w:t xml:space="preserve"> roja</w:t>
            </w:r>
          </w:p>
        </w:tc>
        <w:tc>
          <w:tcPr>
            <w:tcW w:w="783" w:type="pct"/>
          </w:tcPr>
          <w:p w14:paraId="70A245DE" w14:textId="77777777" w:rsidR="00BB4BAA" w:rsidRPr="006E01AF" w:rsidRDefault="00BB4BAA"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546" w:type="pct"/>
          </w:tcPr>
          <w:p w14:paraId="1C5F59E6" w14:textId="77777777" w:rsidR="00BB4BAA" w:rsidRPr="006E01AF" w:rsidRDefault="00BB4BAA" w:rsidP="007A4D59">
            <w:pPr>
              <w:jc w:val="center"/>
              <w:rPr>
                <w:rFonts w:asciiTheme="minorHAnsi" w:hAnsiTheme="minorHAnsi" w:cstheme="minorHAnsi"/>
                <w:sz w:val="14"/>
                <w:szCs w:val="14"/>
              </w:rPr>
            </w:pPr>
            <w:r w:rsidRPr="005A18FF">
              <w:rPr>
                <w:rFonts w:asciiTheme="minorHAnsi" w:hAnsiTheme="minorHAnsi" w:cstheme="minorHAnsi"/>
                <w:sz w:val="14"/>
                <w:szCs w:val="14"/>
              </w:rPr>
              <w:t>40</w:t>
            </w:r>
          </w:p>
        </w:tc>
        <w:tc>
          <w:tcPr>
            <w:tcW w:w="782" w:type="pct"/>
          </w:tcPr>
          <w:p w14:paraId="110896F6"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11941D02"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356EF1C3" w14:textId="77777777" w:rsidTr="007A4D59">
        <w:trPr>
          <w:trHeight w:val="160"/>
          <w:jc w:val="center"/>
        </w:trPr>
        <w:tc>
          <w:tcPr>
            <w:tcW w:w="422" w:type="pct"/>
            <w:vMerge/>
            <w:shd w:val="clear" w:color="auto" w:fill="auto"/>
          </w:tcPr>
          <w:p w14:paraId="272DD9CE" w14:textId="77777777" w:rsidR="00BB4BAA" w:rsidRDefault="00BB4BAA" w:rsidP="007A4D59">
            <w:pPr>
              <w:jc w:val="center"/>
              <w:rPr>
                <w:rFonts w:asciiTheme="minorHAnsi" w:hAnsiTheme="minorHAnsi" w:cstheme="minorHAnsi"/>
                <w:sz w:val="14"/>
                <w:szCs w:val="14"/>
              </w:rPr>
            </w:pPr>
          </w:p>
        </w:tc>
        <w:tc>
          <w:tcPr>
            <w:tcW w:w="1842" w:type="pct"/>
          </w:tcPr>
          <w:p w14:paraId="25097C4B" w14:textId="77777777" w:rsidR="00BB4BAA" w:rsidRPr="00FC7BCD" w:rsidRDefault="00BB4BAA" w:rsidP="007A4D59">
            <w:pPr>
              <w:jc w:val="both"/>
              <w:rPr>
                <w:rFonts w:asciiTheme="minorHAnsi" w:hAnsiTheme="minorHAnsi" w:cstheme="minorHAnsi"/>
                <w:b/>
                <w:sz w:val="14"/>
                <w:szCs w:val="14"/>
              </w:rPr>
            </w:pPr>
            <w:r w:rsidRPr="0084635B">
              <w:rPr>
                <w:rFonts w:asciiTheme="minorHAnsi" w:hAnsiTheme="minorHAnsi" w:cstheme="minorHAnsi"/>
                <w:b/>
                <w:color w:val="000000"/>
                <w:sz w:val="14"/>
                <w:szCs w:val="14"/>
              </w:rPr>
              <w:t>3.-</w:t>
            </w:r>
            <w:r w:rsidRPr="005A18FF">
              <w:rPr>
                <w:rFonts w:asciiTheme="minorHAnsi" w:hAnsiTheme="minorHAnsi" w:cstheme="minorHAnsi"/>
                <w:color w:val="000000"/>
                <w:sz w:val="14"/>
                <w:szCs w:val="14"/>
              </w:rPr>
              <w:t xml:space="preserve"> </w:t>
            </w:r>
            <w:proofErr w:type="spellStart"/>
            <w:r w:rsidRPr="005A18FF">
              <w:rPr>
                <w:rFonts w:asciiTheme="minorHAnsi" w:hAnsiTheme="minorHAnsi" w:cstheme="minorHAnsi"/>
                <w:color w:val="000000"/>
                <w:sz w:val="14"/>
                <w:szCs w:val="14"/>
              </w:rPr>
              <w:t>Bugambilia</w:t>
            </w:r>
            <w:proofErr w:type="spellEnd"/>
            <w:r w:rsidRPr="005A18FF">
              <w:rPr>
                <w:rFonts w:asciiTheme="minorHAnsi" w:hAnsiTheme="minorHAnsi" w:cstheme="minorHAnsi"/>
                <w:color w:val="000000"/>
                <w:sz w:val="14"/>
                <w:szCs w:val="14"/>
              </w:rPr>
              <w:t xml:space="preserve"> amarilla enana arbusto 30 cm</w:t>
            </w:r>
          </w:p>
        </w:tc>
        <w:tc>
          <w:tcPr>
            <w:tcW w:w="783" w:type="pct"/>
          </w:tcPr>
          <w:p w14:paraId="77F21585" w14:textId="77777777" w:rsidR="00BB4BAA" w:rsidRPr="006E01AF" w:rsidRDefault="00BB4BAA" w:rsidP="007A4D59">
            <w:pPr>
              <w:jc w:val="center"/>
              <w:rPr>
                <w:rFonts w:asciiTheme="minorHAnsi" w:hAnsiTheme="minorHAnsi" w:cstheme="minorHAnsi"/>
                <w:sz w:val="14"/>
                <w:szCs w:val="14"/>
              </w:rPr>
            </w:pPr>
            <w:r w:rsidRPr="005A18FF">
              <w:rPr>
                <w:rFonts w:asciiTheme="minorHAnsi" w:hAnsiTheme="minorHAnsi" w:cstheme="minorHAnsi"/>
                <w:sz w:val="14"/>
                <w:szCs w:val="14"/>
              </w:rPr>
              <w:t>Pieza</w:t>
            </w:r>
          </w:p>
        </w:tc>
        <w:tc>
          <w:tcPr>
            <w:tcW w:w="546" w:type="pct"/>
          </w:tcPr>
          <w:p w14:paraId="1D308C13" w14:textId="77777777" w:rsidR="00BB4BAA" w:rsidRPr="006E01AF" w:rsidRDefault="00BB4BAA" w:rsidP="007A4D59">
            <w:pPr>
              <w:jc w:val="center"/>
              <w:rPr>
                <w:rFonts w:asciiTheme="minorHAnsi" w:hAnsiTheme="minorHAnsi" w:cstheme="minorHAnsi"/>
                <w:sz w:val="14"/>
                <w:szCs w:val="14"/>
              </w:rPr>
            </w:pPr>
            <w:r w:rsidRPr="005A18FF">
              <w:rPr>
                <w:rFonts w:asciiTheme="minorHAnsi" w:hAnsiTheme="minorHAnsi" w:cstheme="minorHAnsi"/>
                <w:sz w:val="14"/>
                <w:szCs w:val="14"/>
              </w:rPr>
              <w:t>40</w:t>
            </w:r>
          </w:p>
        </w:tc>
        <w:tc>
          <w:tcPr>
            <w:tcW w:w="782" w:type="pct"/>
          </w:tcPr>
          <w:p w14:paraId="6A7A7903"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7814632"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58B9A479" w14:textId="77777777" w:rsidTr="007A4D59">
        <w:trPr>
          <w:trHeight w:val="160"/>
          <w:jc w:val="center"/>
        </w:trPr>
        <w:tc>
          <w:tcPr>
            <w:tcW w:w="422" w:type="pct"/>
            <w:vMerge/>
            <w:shd w:val="clear" w:color="auto" w:fill="auto"/>
          </w:tcPr>
          <w:p w14:paraId="7C3D9A95" w14:textId="77777777" w:rsidR="00BB4BAA" w:rsidRDefault="00BB4BAA" w:rsidP="007A4D59">
            <w:pPr>
              <w:jc w:val="center"/>
              <w:rPr>
                <w:rFonts w:asciiTheme="minorHAnsi" w:hAnsiTheme="minorHAnsi" w:cstheme="minorHAnsi"/>
                <w:sz w:val="14"/>
                <w:szCs w:val="14"/>
              </w:rPr>
            </w:pPr>
          </w:p>
        </w:tc>
        <w:tc>
          <w:tcPr>
            <w:tcW w:w="1842" w:type="pct"/>
          </w:tcPr>
          <w:p w14:paraId="626030AD" w14:textId="77777777" w:rsidR="00BB4BAA" w:rsidRPr="005A18FF" w:rsidRDefault="00BB4BAA" w:rsidP="007A4D59">
            <w:pPr>
              <w:jc w:val="both"/>
              <w:rPr>
                <w:rFonts w:asciiTheme="minorHAnsi" w:hAnsiTheme="minorHAnsi" w:cstheme="minorHAnsi"/>
                <w:color w:val="000000"/>
                <w:sz w:val="14"/>
                <w:szCs w:val="14"/>
              </w:rPr>
            </w:pPr>
            <w:r w:rsidRPr="0084635B">
              <w:rPr>
                <w:rFonts w:asciiTheme="minorHAnsi" w:hAnsiTheme="minorHAnsi" w:cstheme="minorHAnsi"/>
                <w:b/>
                <w:color w:val="000000"/>
                <w:sz w:val="14"/>
                <w:szCs w:val="14"/>
              </w:rPr>
              <w:t>4</w:t>
            </w:r>
            <w:r>
              <w:rPr>
                <w:rFonts w:asciiTheme="minorHAnsi" w:hAnsiTheme="minorHAnsi" w:cstheme="minorHAnsi"/>
                <w:color w:val="000000"/>
                <w:sz w:val="14"/>
                <w:szCs w:val="14"/>
              </w:rPr>
              <w:t>…</w:t>
            </w:r>
          </w:p>
        </w:tc>
        <w:tc>
          <w:tcPr>
            <w:tcW w:w="783" w:type="pct"/>
          </w:tcPr>
          <w:p w14:paraId="1F384214" w14:textId="77777777" w:rsidR="00BB4BAA" w:rsidRPr="005A18FF" w:rsidRDefault="00BB4BAA" w:rsidP="007A4D59">
            <w:pPr>
              <w:jc w:val="center"/>
              <w:rPr>
                <w:rFonts w:asciiTheme="minorHAnsi" w:hAnsiTheme="minorHAnsi" w:cstheme="minorHAnsi"/>
                <w:sz w:val="14"/>
                <w:szCs w:val="14"/>
              </w:rPr>
            </w:pPr>
          </w:p>
        </w:tc>
        <w:tc>
          <w:tcPr>
            <w:tcW w:w="546" w:type="pct"/>
          </w:tcPr>
          <w:p w14:paraId="4C4BBBF4" w14:textId="77777777" w:rsidR="00BB4BAA" w:rsidRPr="005A18FF" w:rsidRDefault="00BB4BAA" w:rsidP="007A4D59">
            <w:pPr>
              <w:jc w:val="center"/>
              <w:rPr>
                <w:rFonts w:asciiTheme="minorHAnsi" w:hAnsiTheme="minorHAnsi" w:cstheme="minorHAnsi"/>
                <w:sz w:val="14"/>
                <w:szCs w:val="14"/>
              </w:rPr>
            </w:pPr>
          </w:p>
        </w:tc>
        <w:tc>
          <w:tcPr>
            <w:tcW w:w="782" w:type="pct"/>
          </w:tcPr>
          <w:p w14:paraId="10764C72" w14:textId="77777777" w:rsidR="00BB4BAA" w:rsidRPr="006E01AF" w:rsidRDefault="00BB4BAA" w:rsidP="007A4D59">
            <w:pPr>
              <w:jc w:val="center"/>
              <w:rPr>
                <w:rFonts w:asciiTheme="minorHAnsi" w:hAnsiTheme="minorHAnsi" w:cstheme="minorHAnsi"/>
                <w:sz w:val="14"/>
                <w:szCs w:val="14"/>
              </w:rPr>
            </w:pPr>
          </w:p>
        </w:tc>
        <w:tc>
          <w:tcPr>
            <w:tcW w:w="625" w:type="pct"/>
          </w:tcPr>
          <w:p w14:paraId="255F6BDC" w14:textId="77777777" w:rsidR="00BB4BAA" w:rsidRPr="006E01AF" w:rsidRDefault="00BB4BAA" w:rsidP="007A4D59">
            <w:pPr>
              <w:jc w:val="center"/>
              <w:rPr>
                <w:rFonts w:asciiTheme="minorHAnsi" w:hAnsiTheme="minorHAnsi" w:cstheme="minorHAnsi"/>
                <w:sz w:val="14"/>
                <w:szCs w:val="14"/>
              </w:rPr>
            </w:pPr>
          </w:p>
        </w:tc>
      </w:tr>
      <w:tr w:rsidR="00BB4BAA" w:rsidRPr="006E01AF" w14:paraId="752D1303" w14:textId="77777777" w:rsidTr="007A4D59">
        <w:trPr>
          <w:trHeight w:val="160"/>
          <w:jc w:val="center"/>
        </w:trPr>
        <w:tc>
          <w:tcPr>
            <w:tcW w:w="422" w:type="pct"/>
            <w:vMerge/>
            <w:shd w:val="clear" w:color="auto" w:fill="auto"/>
          </w:tcPr>
          <w:p w14:paraId="64E78FB8" w14:textId="77777777" w:rsidR="00BB4BAA" w:rsidRDefault="00BB4BAA" w:rsidP="007A4D59">
            <w:pPr>
              <w:jc w:val="center"/>
              <w:rPr>
                <w:rFonts w:asciiTheme="minorHAnsi" w:hAnsiTheme="minorHAnsi" w:cstheme="minorHAnsi"/>
                <w:sz w:val="14"/>
                <w:szCs w:val="14"/>
              </w:rPr>
            </w:pPr>
          </w:p>
        </w:tc>
        <w:tc>
          <w:tcPr>
            <w:tcW w:w="1842" w:type="pct"/>
          </w:tcPr>
          <w:p w14:paraId="228176EA" w14:textId="77777777" w:rsidR="00BB4BAA" w:rsidRPr="00FC7BCD" w:rsidRDefault="00BB4BAA" w:rsidP="007A4D59">
            <w:pPr>
              <w:jc w:val="both"/>
              <w:rPr>
                <w:rFonts w:asciiTheme="minorHAnsi" w:hAnsiTheme="minorHAnsi" w:cstheme="minorHAnsi"/>
                <w:b/>
                <w:sz w:val="14"/>
                <w:szCs w:val="14"/>
              </w:rPr>
            </w:pPr>
            <w:r>
              <w:rPr>
                <w:rFonts w:asciiTheme="minorHAnsi" w:hAnsiTheme="minorHAnsi" w:cstheme="minorHAnsi"/>
                <w:b/>
                <w:sz w:val="14"/>
                <w:szCs w:val="14"/>
              </w:rPr>
              <w:t>22</w:t>
            </w:r>
          </w:p>
        </w:tc>
        <w:tc>
          <w:tcPr>
            <w:tcW w:w="783" w:type="pct"/>
          </w:tcPr>
          <w:p w14:paraId="5BBBA627" w14:textId="77777777" w:rsidR="00BB4BAA" w:rsidRPr="006E01AF" w:rsidRDefault="00BB4BAA" w:rsidP="007A4D59">
            <w:pPr>
              <w:jc w:val="center"/>
              <w:rPr>
                <w:rFonts w:asciiTheme="minorHAnsi" w:hAnsiTheme="minorHAnsi" w:cstheme="minorHAnsi"/>
                <w:sz w:val="14"/>
                <w:szCs w:val="14"/>
              </w:rPr>
            </w:pPr>
          </w:p>
        </w:tc>
        <w:tc>
          <w:tcPr>
            <w:tcW w:w="546" w:type="pct"/>
          </w:tcPr>
          <w:p w14:paraId="48E21A62" w14:textId="77777777" w:rsidR="00BB4BAA" w:rsidRPr="006E01AF" w:rsidRDefault="00BB4BAA" w:rsidP="007A4D59">
            <w:pPr>
              <w:jc w:val="center"/>
              <w:rPr>
                <w:rFonts w:asciiTheme="minorHAnsi" w:hAnsiTheme="minorHAnsi" w:cstheme="minorHAnsi"/>
                <w:sz w:val="14"/>
                <w:szCs w:val="14"/>
              </w:rPr>
            </w:pPr>
          </w:p>
        </w:tc>
        <w:tc>
          <w:tcPr>
            <w:tcW w:w="782" w:type="pct"/>
          </w:tcPr>
          <w:p w14:paraId="251AF0E1" w14:textId="77777777" w:rsidR="00BB4BAA" w:rsidRPr="006E01AF" w:rsidRDefault="00BB4BAA" w:rsidP="007A4D59">
            <w:pPr>
              <w:jc w:val="center"/>
              <w:rPr>
                <w:rFonts w:asciiTheme="minorHAnsi" w:hAnsiTheme="minorHAnsi" w:cstheme="minorHAnsi"/>
                <w:sz w:val="14"/>
                <w:szCs w:val="14"/>
              </w:rPr>
            </w:pPr>
          </w:p>
        </w:tc>
        <w:tc>
          <w:tcPr>
            <w:tcW w:w="625" w:type="pct"/>
          </w:tcPr>
          <w:p w14:paraId="1597A1F6" w14:textId="77777777" w:rsidR="00BB4BAA" w:rsidRPr="006E01AF" w:rsidRDefault="00BB4BAA" w:rsidP="007A4D59">
            <w:pPr>
              <w:jc w:val="center"/>
              <w:rPr>
                <w:rFonts w:asciiTheme="minorHAnsi" w:hAnsiTheme="minorHAnsi" w:cstheme="minorHAnsi"/>
                <w:sz w:val="14"/>
                <w:szCs w:val="14"/>
              </w:rPr>
            </w:pPr>
          </w:p>
        </w:tc>
      </w:tr>
      <w:tr w:rsidR="00BB4BAA" w:rsidRPr="006E01AF" w14:paraId="6587D6B9" w14:textId="77777777" w:rsidTr="007A4D59">
        <w:trPr>
          <w:trHeight w:val="156"/>
          <w:jc w:val="center"/>
        </w:trPr>
        <w:tc>
          <w:tcPr>
            <w:tcW w:w="422" w:type="pct"/>
            <w:shd w:val="clear" w:color="auto" w:fill="auto"/>
          </w:tcPr>
          <w:p w14:paraId="5D3F4037" w14:textId="77777777" w:rsidR="00BB4BAA" w:rsidRPr="0084635B" w:rsidRDefault="00BB4BAA" w:rsidP="007A4D59">
            <w:pPr>
              <w:jc w:val="center"/>
              <w:rPr>
                <w:rFonts w:asciiTheme="minorHAnsi" w:hAnsiTheme="minorHAnsi" w:cstheme="minorHAnsi"/>
                <w:b/>
                <w:sz w:val="14"/>
                <w:szCs w:val="14"/>
              </w:rPr>
            </w:pPr>
            <w:r w:rsidRPr="0084635B">
              <w:rPr>
                <w:rFonts w:asciiTheme="minorHAnsi" w:hAnsiTheme="minorHAnsi" w:cstheme="minorHAnsi"/>
                <w:b/>
                <w:sz w:val="14"/>
                <w:szCs w:val="14"/>
              </w:rPr>
              <w:t>5</w:t>
            </w:r>
          </w:p>
        </w:tc>
        <w:tc>
          <w:tcPr>
            <w:tcW w:w="1842" w:type="pct"/>
          </w:tcPr>
          <w:p w14:paraId="5E8F6DFF" w14:textId="77777777" w:rsidR="00BB4BAA" w:rsidRPr="00B32692" w:rsidRDefault="00BB4BAA" w:rsidP="007A4D59">
            <w:pPr>
              <w:jc w:val="both"/>
              <w:rPr>
                <w:rFonts w:asciiTheme="minorHAnsi" w:hAnsiTheme="minorHAnsi" w:cstheme="minorHAnsi"/>
                <w:bCs/>
                <w:sz w:val="14"/>
                <w:szCs w:val="14"/>
                <w:lang w:val="es-MX"/>
              </w:rPr>
            </w:pPr>
            <w:r w:rsidRPr="001D52E0">
              <w:rPr>
                <w:rFonts w:asciiTheme="minorHAnsi" w:hAnsiTheme="minorHAnsi" w:cstheme="minorHAnsi"/>
                <w:b/>
                <w:sz w:val="14"/>
                <w:szCs w:val="14"/>
              </w:rPr>
              <w:t xml:space="preserve">Adquisición de malla </w:t>
            </w:r>
            <w:proofErr w:type="spellStart"/>
            <w:r w:rsidRPr="001D52E0">
              <w:rPr>
                <w:rFonts w:asciiTheme="minorHAnsi" w:hAnsiTheme="minorHAnsi" w:cstheme="minorHAnsi"/>
                <w:b/>
                <w:sz w:val="14"/>
                <w:szCs w:val="14"/>
              </w:rPr>
              <w:t>antimaleza</w:t>
            </w:r>
            <w:proofErr w:type="spellEnd"/>
          </w:p>
        </w:tc>
        <w:tc>
          <w:tcPr>
            <w:tcW w:w="783" w:type="pct"/>
          </w:tcPr>
          <w:p w14:paraId="3F7BBEAE" w14:textId="77777777" w:rsidR="00BB4BAA" w:rsidRPr="006E01AF" w:rsidRDefault="00BB4BAA" w:rsidP="007A4D59">
            <w:pPr>
              <w:jc w:val="center"/>
              <w:rPr>
                <w:rFonts w:asciiTheme="minorHAnsi" w:hAnsiTheme="minorHAnsi" w:cstheme="minorHAnsi"/>
                <w:sz w:val="14"/>
                <w:szCs w:val="14"/>
                <w:highlight w:val="yellow"/>
              </w:rPr>
            </w:pPr>
            <w:r>
              <w:rPr>
                <w:rFonts w:asciiTheme="minorHAnsi" w:hAnsiTheme="minorHAnsi" w:cstheme="minorHAnsi"/>
                <w:sz w:val="14"/>
                <w:szCs w:val="14"/>
              </w:rPr>
              <w:t xml:space="preserve">Rollo </w:t>
            </w:r>
          </w:p>
        </w:tc>
        <w:tc>
          <w:tcPr>
            <w:tcW w:w="546" w:type="pct"/>
          </w:tcPr>
          <w:p w14:paraId="094EFA66" w14:textId="77777777" w:rsidR="00BB4BAA" w:rsidRPr="006E01AF" w:rsidRDefault="00BB4BAA" w:rsidP="007A4D59">
            <w:pPr>
              <w:jc w:val="center"/>
              <w:rPr>
                <w:rFonts w:asciiTheme="minorHAnsi" w:hAnsiTheme="minorHAnsi" w:cstheme="minorHAnsi"/>
                <w:sz w:val="14"/>
                <w:szCs w:val="14"/>
              </w:rPr>
            </w:pPr>
            <w:r>
              <w:rPr>
                <w:rFonts w:asciiTheme="minorHAnsi" w:hAnsiTheme="minorHAnsi" w:cstheme="minorHAnsi"/>
                <w:sz w:val="14"/>
                <w:szCs w:val="14"/>
              </w:rPr>
              <w:t>12</w:t>
            </w:r>
          </w:p>
        </w:tc>
        <w:tc>
          <w:tcPr>
            <w:tcW w:w="782" w:type="pct"/>
          </w:tcPr>
          <w:p w14:paraId="35E8BEB9"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CE9845E"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17A7388E" w14:textId="77777777" w:rsidTr="007A4D59">
        <w:trPr>
          <w:trHeight w:val="156"/>
          <w:jc w:val="center"/>
        </w:trPr>
        <w:tc>
          <w:tcPr>
            <w:tcW w:w="422" w:type="pct"/>
            <w:shd w:val="clear" w:color="auto" w:fill="auto"/>
          </w:tcPr>
          <w:p w14:paraId="27456979" w14:textId="77777777" w:rsidR="00BB4BAA" w:rsidRPr="0084635B" w:rsidRDefault="00BB4BAA" w:rsidP="007A4D59">
            <w:pPr>
              <w:jc w:val="center"/>
              <w:rPr>
                <w:rFonts w:asciiTheme="minorHAnsi" w:hAnsiTheme="minorHAnsi" w:cstheme="minorHAnsi"/>
                <w:b/>
                <w:sz w:val="14"/>
                <w:szCs w:val="14"/>
              </w:rPr>
            </w:pPr>
            <w:r w:rsidRPr="0084635B">
              <w:rPr>
                <w:rFonts w:asciiTheme="minorHAnsi" w:hAnsiTheme="minorHAnsi" w:cstheme="minorHAnsi"/>
                <w:b/>
                <w:sz w:val="14"/>
                <w:szCs w:val="14"/>
              </w:rPr>
              <w:t>6</w:t>
            </w:r>
          </w:p>
        </w:tc>
        <w:tc>
          <w:tcPr>
            <w:tcW w:w="1842" w:type="pct"/>
          </w:tcPr>
          <w:p w14:paraId="2CEC20DF" w14:textId="77777777" w:rsidR="00BB4BAA" w:rsidRPr="00865540" w:rsidRDefault="00BB4BAA" w:rsidP="007A4D59">
            <w:pPr>
              <w:jc w:val="both"/>
              <w:rPr>
                <w:rFonts w:asciiTheme="minorHAnsi" w:hAnsiTheme="minorHAnsi" w:cstheme="minorHAnsi"/>
                <w:bCs/>
                <w:sz w:val="14"/>
                <w:szCs w:val="14"/>
                <w:lang w:val="es-MX"/>
              </w:rPr>
            </w:pPr>
            <w:r w:rsidRPr="003C280D">
              <w:rPr>
                <w:rFonts w:asciiTheme="minorHAnsi" w:hAnsiTheme="minorHAnsi" w:cstheme="minorHAnsi"/>
                <w:b/>
                <w:sz w:val="14"/>
                <w:szCs w:val="14"/>
              </w:rPr>
              <w:t xml:space="preserve">Servicio de suministro e instalación de Pasto </w:t>
            </w:r>
            <w:proofErr w:type="spellStart"/>
            <w:r w:rsidRPr="003C280D">
              <w:rPr>
                <w:rFonts w:asciiTheme="minorHAnsi" w:hAnsiTheme="minorHAnsi" w:cstheme="minorHAnsi"/>
                <w:b/>
                <w:sz w:val="14"/>
                <w:szCs w:val="14"/>
              </w:rPr>
              <w:t>Kikuyo</w:t>
            </w:r>
            <w:proofErr w:type="spellEnd"/>
          </w:p>
        </w:tc>
        <w:tc>
          <w:tcPr>
            <w:tcW w:w="783" w:type="pct"/>
          </w:tcPr>
          <w:p w14:paraId="79B5E3A6" w14:textId="77777777" w:rsidR="00BB4BAA" w:rsidRPr="00865540" w:rsidRDefault="00BB4BAA" w:rsidP="007A4D59">
            <w:pPr>
              <w:jc w:val="center"/>
              <w:rPr>
                <w:rFonts w:asciiTheme="minorHAnsi" w:hAnsiTheme="minorHAnsi" w:cstheme="minorHAnsi"/>
                <w:sz w:val="14"/>
                <w:szCs w:val="14"/>
              </w:rPr>
            </w:pPr>
            <w:r>
              <w:rPr>
                <w:rFonts w:asciiTheme="minorHAnsi" w:hAnsiTheme="minorHAnsi" w:cstheme="minorHAnsi"/>
                <w:sz w:val="14"/>
                <w:szCs w:val="14"/>
              </w:rPr>
              <w:t>Servicio</w:t>
            </w:r>
          </w:p>
        </w:tc>
        <w:tc>
          <w:tcPr>
            <w:tcW w:w="546" w:type="pct"/>
          </w:tcPr>
          <w:p w14:paraId="51EB52F0" w14:textId="77777777" w:rsidR="00BB4BAA" w:rsidRDefault="00BB4BAA" w:rsidP="007A4D59">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4BD98FF0"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473C05A"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28FAB8E4" w14:textId="77777777" w:rsidTr="007A4D59">
        <w:trPr>
          <w:trHeight w:val="156"/>
          <w:jc w:val="center"/>
        </w:trPr>
        <w:tc>
          <w:tcPr>
            <w:tcW w:w="422" w:type="pct"/>
            <w:shd w:val="clear" w:color="auto" w:fill="auto"/>
          </w:tcPr>
          <w:p w14:paraId="05315CCE" w14:textId="77777777" w:rsidR="00BB4BAA" w:rsidRPr="0084635B" w:rsidRDefault="00BB4BAA" w:rsidP="007A4D59">
            <w:pPr>
              <w:jc w:val="center"/>
              <w:rPr>
                <w:rFonts w:asciiTheme="minorHAnsi" w:hAnsiTheme="minorHAnsi" w:cstheme="minorHAnsi"/>
                <w:b/>
                <w:sz w:val="14"/>
                <w:szCs w:val="14"/>
              </w:rPr>
            </w:pPr>
            <w:r w:rsidRPr="0084635B">
              <w:rPr>
                <w:rFonts w:asciiTheme="minorHAnsi" w:hAnsiTheme="minorHAnsi" w:cstheme="minorHAnsi"/>
                <w:b/>
                <w:sz w:val="14"/>
                <w:szCs w:val="14"/>
              </w:rPr>
              <w:t>7</w:t>
            </w:r>
          </w:p>
        </w:tc>
        <w:tc>
          <w:tcPr>
            <w:tcW w:w="1842" w:type="pct"/>
          </w:tcPr>
          <w:p w14:paraId="51C20DAC" w14:textId="77777777" w:rsidR="00BB4BAA" w:rsidRPr="00814405" w:rsidRDefault="00BB4BAA" w:rsidP="007A4D59">
            <w:pPr>
              <w:jc w:val="both"/>
              <w:rPr>
                <w:rFonts w:asciiTheme="minorHAnsi" w:hAnsiTheme="minorHAnsi" w:cstheme="minorHAnsi"/>
                <w:bCs/>
                <w:sz w:val="14"/>
                <w:szCs w:val="14"/>
                <w:lang w:val="es-MX"/>
              </w:rPr>
            </w:pPr>
            <w:r w:rsidRPr="00C52372">
              <w:rPr>
                <w:rFonts w:asciiTheme="minorHAnsi" w:hAnsiTheme="minorHAnsi" w:cstheme="minorHAnsi"/>
                <w:b/>
                <w:sz w:val="14"/>
                <w:szCs w:val="14"/>
              </w:rPr>
              <w:t>Servicio de suministro e instalación de 100 árboles Arce</w:t>
            </w:r>
          </w:p>
        </w:tc>
        <w:tc>
          <w:tcPr>
            <w:tcW w:w="783" w:type="pct"/>
          </w:tcPr>
          <w:p w14:paraId="1C935A3A" w14:textId="77777777" w:rsidR="00BB4BAA" w:rsidRDefault="00BB4BAA" w:rsidP="007A4D59">
            <w:pPr>
              <w:jc w:val="center"/>
              <w:rPr>
                <w:rFonts w:asciiTheme="minorHAnsi" w:hAnsiTheme="minorHAnsi" w:cstheme="minorHAnsi"/>
                <w:sz w:val="14"/>
                <w:szCs w:val="14"/>
              </w:rPr>
            </w:pPr>
            <w:r>
              <w:rPr>
                <w:rFonts w:asciiTheme="minorHAnsi" w:hAnsiTheme="minorHAnsi" w:cstheme="minorHAnsi"/>
                <w:sz w:val="14"/>
                <w:szCs w:val="14"/>
              </w:rPr>
              <w:t>Servicio</w:t>
            </w:r>
          </w:p>
        </w:tc>
        <w:tc>
          <w:tcPr>
            <w:tcW w:w="546" w:type="pct"/>
          </w:tcPr>
          <w:p w14:paraId="5BF91545" w14:textId="77777777" w:rsidR="00BB4BAA" w:rsidRDefault="00BB4BAA" w:rsidP="007A4D59">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7DB1ECBA"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2DD394A8" w14:textId="77777777" w:rsidR="00BB4BAA" w:rsidRPr="006E01AF" w:rsidRDefault="00BB4BAA" w:rsidP="007A4D59">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B4BAA" w:rsidRPr="006E01AF" w14:paraId="69EAE066" w14:textId="77777777" w:rsidTr="007A4D59">
        <w:trPr>
          <w:trHeight w:val="20"/>
          <w:jc w:val="center"/>
        </w:trPr>
        <w:tc>
          <w:tcPr>
            <w:tcW w:w="422" w:type="pct"/>
            <w:shd w:val="clear" w:color="auto" w:fill="auto"/>
          </w:tcPr>
          <w:p w14:paraId="5CECE6F9" w14:textId="77777777" w:rsidR="00BB4BAA" w:rsidRPr="006E01AF" w:rsidRDefault="00BB4BAA" w:rsidP="007A4D59">
            <w:pPr>
              <w:jc w:val="center"/>
              <w:rPr>
                <w:rFonts w:asciiTheme="minorHAnsi" w:hAnsiTheme="minorHAnsi" w:cstheme="minorHAnsi"/>
                <w:sz w:val="14"/>
                <w:szCs w:val="14"/>
              </w:rPr>
            </w:pPr>
          </w:p>
        </w:tc>
        <w:tc>
          <w:tcPr>
            <w:tcW w:w="1842" w:type="pct"/>
          </w:tcPr>
          <w:p w14:paraId="0765B9E0" w14:textId="77777777" w:rsidR="00BB4BAA" w:rsidRPr="006E01AF" w:rsidRDefault="00BB4BAA" w:rsidP="007A4D59">
            <w:pPr>
              <w:rPr>
                <w:rFonts w:asciiTheme="minorHAnsi" w:hAnsiTheme="minorHAnsi" w:cstheme="minorHAnsi"/>
                <w:sz w:val="14"/>
                <w:szCs w:val="14"/>
                <w:lang w:val="es-MX" w:eastAsia="es-MX"/>
              </w:rPr>
            </w:pPr>
          </w:p>
        </w:tc>
        <w:tc>
          <w:tcPr>
            <w:tcW w:w="783" w:type="pct"/>
          </w:tcPr>
          <w:p w14:paraId="64986A90" w14:textId="77777777" w:rsidR="00BB4BAA" w:rsidRPr="006E01AF" w:rsidRDefault="00BB4BAA" w:rsidP="007A4D59">
            <w:pPr>
              <w:jc w:val="center"/>
              <w:rPr>
                <w:rFonts w:asciiTheme="minorHAnsi" w:hAnsiTheme="minorHAnsi" w:cstheme="minorHAnsi"/>
                <w:sz w:val="14"/>
                <w:szCs w:val="14"/>
                <w:lang w:val="es-MX" w:eastAsia="es-MX"/>
              </w:rPr>
            </w:pPr>
          </w:p>
        </w:tc>
        <w:tc>
          <w:tcPr>
            <w:tcW w:w="546" w:type="pct"/>
          </w:tcPr>
          <w:p w14:paraId="463D0C40"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2F0BC958"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7238037E" w14:textId="77777777" w:rsidR="00BB4BAA" w:rsidRPr="006E01AF" w:rsidRDefault="00BB4BAA" w:rsidP="007A4D59">
            <w:pPr>
              <w:jc w:val="center"/>
              <w:rPr>
                <w:rFonts w:asciiTheme="minorHAnsi" w:hAnsiTheme="minorHAnsi" w:cstheme="minorHAnsi"/>
                <w:sz w:val="14"/>
                <w:szCs w:val="14"/>
                <w:lang w:val="es-MX" w:eastAsia="es-MX"/>
              </w:rPr>
            </w:pPr>
          </w:p>
        </w:tc>
      </w:tr>
      <w:tr w:rsidR="00BB4BAA" w:rsidRPr="006E01AF" w14:paraId="704CA007" w14:textId="77777777" w:rsidTr="007A4D59">
        <w:trPr>
          <w:trHeight w:val="20"/>
          <w:jc w:val="center"/>
        </w:trPr>
        <w:tc>
          <w:tcPr>
            <w:tcW w:w="422" w:type="pct"/>
            <w:shd w:val="clear" w:color="auto" w:fill="auto"/>
          </w:tcPr>
          <w:p w14:paraId="72AF8AFC" w14:textId="77777777" w:rsidR="00BB4BAA" w:rsidRPr="006E01AF" w:rsidRDefault="00BB4BAA" w:rsidP="007A4D59">
            <w:pPr>
              <w:jc w:val="center"/>
              <w:rPr>
                <w:rFonts w:asciiTheme="minorHAnsi" w:hAnsiTheme="minorHAnsi" w:cstheme="minorHAnsi"/>
                <w:sz w:val="14"/>
                <w:szCs w:val="14"/>
              </w:rPr>
            </w:pPr>
          </w:p>
        </w:tc>
        <w:tc>
          <w:tcPr>
            <w:tcW w:w="1842" w:type="pct"/>
          </w:tcPr>
          <w:p w14:paraId="5373CEE5" w14:textId="77777777" w:rsidR="00BB4BAA" w:rsidRPr="006E01AF" w:rsidRDefault="00BB4BAA" w:rsidP="007A4D59">
            <w:pPr>
              <w:rPr>
                <w:rFonts w:asciiTheme="minorHAnsi" w:hAnsiTheme="minorHAnsi" w:cstheme="minorHAnsi"/>
                <w:sz w:val="14"/>
                <w:szCs w:val="14"/>
                <w:lang w:val="es-MX" w:eastAsia="es-MX"/>
              </w:rPr>
            </w:pPr>
          </w:p>
        </w:tc>
        <w:tc>
          <w:tcPr>
            <w:tcW w:w="783" w:type="pct"/>
          </w:tcPr>
          <w:p w14:paraId="1CD51005" w14:textId="77777777" w:rsidR="00BB4BAA" w:rsidRPr="006E01AF" w:rsidRDefault="00BB4BAA" w:rsidP="007A4D59">
            <w:pPr>
              <w:jc w:val="center"/>
              <w:rPr>
                <w:rFonts w:asciiTheme="minorHAnsi" w:hAnsiTheme="minorHAnsi" w:cstheme="minorHAnsi"/>
                <w:sz w:val="14"/>
                <w:szCs w:val="14"/>
                <w:lang w:val="es-MX" w:eastAsia="es-MX"/>
              </w:rPr>
            </w:pPr>
          </w:p>
        </w:tc>
        <w:tc>
          <w:tcPr>
            <w:tcW w:w="546" w:type="pct"/>
          </w:tcPr>
          <w:p w14:paraId="34D447B7"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4ECFFE4A"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1C5B2950" w14:textId="77777777" w:rsidR="00BB4BAA" w:rsidRPr="006E01AF" w:rsidRDefault="00BB4BAA" w:rsidP="007A4D59">
            <w:pPr>
              <w:jc w:val="center"/>
              <w:rPr>
                <w:rFonts w:asciiTheme="minorHAnsi" w:hAnsiTheme="minorHAnsi" w:cstheme="minorHAnsi"/>
                <w:sz w:val="14"/>
                <w:szCs w:val="14"/>
                <w:lang w:val="es-MX" w:eastAsia="es-MX"/>
              </w:rPr>
            </w:pPr>
          </w:p>
        </w:tc>
      </w:tr>
      <w:tr w:rsidR="00BB4BAA" w:rsidRPr="006E01AF" w14:paraId="2EBD35C7" w14:textId="77777777" w:rsidTr="007A4D59">
        <w:trPr>
          <w:trHeight w:val="20"/>
          <w:jc w:val="center"/>
        </w:trPr>
        <w:tc>
          <w:tcPr>
            <w:tcW w:w="422" w:type="pct"/>
            <w:shd w:val="clear" w:color="auto" w:fill="auto"/>
          </w:tcPr>
          <w:p w14:paraId="46A40EB3" w14:textId="77777777" w:rsidR="00BB4BAA" w:rsidRPr="006E01AF" w:rsidRDefault="00BB4BAA" w:rsidP="007A4D59">
            <w:pPr>
              <w:jc w:val="center"/>
              <w:rPr>
                <w:rFonts w:asciiTheme="minorHAnsi" w:hAnsiTheme="minorHAnsi" w:cstheme="minorHAnsi"/>
                <w:sz w:val="14"/>
                <w:szCs w:val="14"/>
              </w:rPr>
            </w:pPr>
          </w:p>
        </w:tc>
        <w:tc>
          <w:tcPr>
            <w:tcW w:w="1842" w:type="pct"/>
          </w:tcPr>
          <w:p w14:paraId="1ED4C112" w14:textId="77777777" w:rsidR="00BB4BAA" w:rsidRPr="006E01AF" w:rsidRDefault="00BB4BAA" w:rsidP="007A4D59">
            <w:pPr>
              <w:rPr>
                <w:rFonts w:asciiTheme="minorHAnsi" w:hAnsiTheme="minorHAnsi" w:cstheme="minorHAnsi"/>
                <w:sz w:val="14"/>
                <w:szCs w:val="14"/>
                <w:lang w:val="es-MX" w:eastAsia="es-MX"/>
              </w:rPr>
            </w:pPr>
          </w:p>
        </w:tc>
        <w:tc>
          <w:tcPr>
            <w:tcW w:w="783" w:type="pct"/>
          </w:tcPr>
          <w:p w14:paraId="62FF936C" w14:textId="77777777" w:rsidR="00BB4BAA" w:rsidRPr="006E01AF" w:rsidRDefault="00BB4BAA" w:rsidP="007A4D59">
            <w:pPr>
              <w:jc w:val="center"/>
              <w:rPr>
                <w:rFonts w:asciiTheme="minorHAnsi" w:hAnsiTheme="minorHAnsi" w:cstheme="minorHAnsi"/>
                <w:sz w:val="14"/>
                <w:szCs w:val="14"/>
                <w:lang w:val="es-MX" w:eastAsia="es-MX"/>
              </w:rPr>
            </w:pPr>
          </w:p>
        </w:tc>
        <w:tc>
          <w:tcPr>
            <w:tcW w:w="546" w:type="pct"/>
          </w:tcPr>
          <w:p w14:paraId="01C785CF"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E64F511" w14:textId="77777777" w:rsidR="00BB4BAA" w:rsidRPr="006E01AF" w:rsidRDefault="00BB4BAA" w:rsidP="007A4D59">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21A8716" w14:textId="77777777" w:rsidR="00BB4BAA" w:rsidRPr="006E01AF" w:rsidRDefault="00BB4BAA" w:rsidP="007A4D59">
            <w:pPr>
              <w:jc w:val="center"/>
              <w:rPr>
                <w:rFonts w:asciiTheme="minorHAnsi" w:hAnsiTheme="minorHAnsi" w:cstheme="minorHAnsi"/>
                <w:sz w:val="14"/>
                <w:szCs w:val="14"/>
                <w:lang w:val="es-MX" w:eastAsia="es-MX"/>
              </w:rPr>
            </w:pPr>
          </w:p>
        </w:tc>
      </w:tr>
    </w:tbl>
    <w:p w14:paraId="2BC4E484" w14:textId="77777777" w:rsidR="00BB4BAA" w:rsidRPr="006E01AF" w:rsidRDefault="00BB4BAA" w:rsidP="00BB4BAA">
      <w:pPr>
        <w:tabs>
          <w:tab w:val="left" w:pos="6804"/>
        </w:tabs>
        <w:ind w:left="1134" w:right="617" w:hanging="1134"/>
        <w:jc w:val="both"/>
        <w:rPr>
          <w:rFonts w:asciiTheme="minorHAnsi" w:hAnsiTheme="minorHAnsi" w:cstheme="minorHAnsi"/>
          <w:b/>
          <w:sz w:val="18"/>
          <w:szCs w:val="18"/>
        </w:rPr>
      </w:pPr>
    </w:p>
    <w:p w14:paraId="3B7F71E5" w14:textId="77777777" w:rsidR="00BB4BAA" w:rsidRPr="006E01AF" w:rsidRDefault="00BB4BAA" w:rsidP="00BB4BAA">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23414525" w14:textId="77777777" w:rsidR="00BB4BAA" w:rsidRPr="006E01AF" w:rsidRDefault="00BB4BAA" w:rsidP="00BB4BAA">
      <w:pPr>
        <w:tabs>
          <w:tab w:val="left" w:pos="6804"/>
        </w:tabs>
        <w:ind w:left="1134" w:right="617" w:hanging="1134"/>
        <w:jc w:val="both"/>
        <w:rPr>
          <w:rFonts w:asciiTheme="minorHAnsi" w:hAnsiTheme="minorHAnsi" w:cstheme="minorHAnsi"/>
          <w:b/>
          <w:sz w:val="18"/>
          <w:szCs w:val="18"/>
        </w:rPr>
      </w:pPr>
    </w:p>
    <w:p w14:paraId="1A0665F3" w14:textId="77777777" w:rsidR="00BB4BAA" w:rsidRPr="006E01AF" w:rsidRDefault="00BB4BAA" w:rsidP="00BB4BAA">
      <w:pPr>
        <w:ind w:right="617"/>
        <w:jc w:val="center"/>
        <w:rPr>
          <w:rFonts w:asciiTheme="minorHAnsi" w:hAnsiTheme="minorHAnsi" w:cstheme="minorHAnsi"/>
          <w:b/>
          <w:sz w:val="18"/>
          <w:szCs w:val="18"/>
        </w:rPr>
      </w:pPr>
    </w:p>
    <w:p w14:paraId="0281D606" w14:textId="77777777" w:rsidR="00BB4BAA" w:rsidRPr="00C94CB5" w:rsidRDefault="00BB4BAA" w:rsidP="00BB4BAA">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3189B126" w:rsidR="0020768D" w:rsidRDefault="0020768D" w:rsidP="0020768D">
      <w:pPr>
        <w:pStyle w:val="Textoindependiente"/>
        <w:ind w:right="708"/>
        <w:rPr>
          <w:rFonts w:asciiTheme="minorHAnsi" w:hAnsiTheme="minorHAnsi" w:cstheme="minorHAnsi"/>
          <w:sz w:val="18"/>
          <w:szCs w:val="18"/>
        </w:rPr>
      </w:pPr>
    </w:p>
    <w:p w14:paraId="0A5DC384" w14:textId="77777777" w:rsidR="00083F6F" w:rsidRPr="006E01AF" w:rsidRDefault="00083F6F" w:rsidP="0020768D">
      <w:pPr>
        <w:pStyle w:val="Textoindependiente"/>
        <w:ind w:right="708"/>
        <w:rPr>
          <w:rFonts w:asciiTheme="minorHAnsi" w:hAnsiTheme="minorHAnsi" w:cstheme="minorHAnsi"/>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6D16C9FE"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E50104F" w14:textId="77777777" w:rsidR="00BB4BAA" w:rsidRDefault="00BB4BAA" w:rsidP="0020768D">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tblGrid>
      <w:tr w:rsidR="00BB4BAA" w:rsidRPr="006E01AF" w14:paraId="2D25D770" w14:textId="77777777" w:rsidTr="00BB4BAA">
        <w:trPr>
          <w:jc w:val="center"/>
        </w:trPr>
        <w:tc>
          <w:tcPr>
            <w:tcW w:w="2694" w:type="dxa"/>
            <w:shd w:val="clear" w:color="auto" w:fill="D9D9D9" w:themeFill="background1" w:themeFillShade="D9"/>
          </w:tcPr>
          <w:p w14:paraId="2C2CB496" w14:textId="77777777" w:rsidR="00BB4BAA" w:rsidRPr="00401927" w:rsidRDefault="00BB4BAA" w:rsidP="007A4D5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5953" w:type="dxa"/>
            <w:shd w:val="clear" w:color="auto" w:fill="D9D9D9" w:themeFill="background1" w:themeFillShade="D9"/>
          </w:tcPr>
          <w:p w14:paraId="4A189C02" w14:textId="77777777" w:rsidR="00BB4BAA" w:rsidRPr="00401927" w:rsidRDefault="00BB4BAA" w:rsidP="007A4D5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BB4BAA" w:rsidRPr="006E01AF" w14:paraId="744EFD9C" w14:textId="77777777" w:rsidTr="00BB4BAA">
        <w:trPr>
          <w:jc w:val="center"/>
        </w:trPr>
        <w:tc>
          <w:tcPr>
            <w:tcW w:w="2694" w:type="dxa"/>
            <w:shd w:val="clear" w:color="auto" w:fill="auto"/>
          </w:tcPr>
          <w:p w14:paraId="1FC6ADF2" w14:textId="77777777" w:rsidR="00BB4BAA" w:rsidRPr="000C677C" w:rsidRDefault="00BB4BAA" w:rsidP="007A4D59">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36 meses</w:t>
            </w:r>
          </w:p>
        </w:tc>
        <w:tc>
          <w:tcPr>
            <w:tcW w:w="5953" w:type="dxa"/>
            <w:shd w:val="clear" w:color="auto" w:fill="auto"/>
          </w:tcPr>
          <w:p w14:paraId="240BD09E" w14:textId="77777777" w:rsidR="00BB4BAA" w:rsidRPr="000C677C" w:rsidRDefault="00BB4BAA" w:rsidP="007A4D59">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1 a 3</w:t>
            </w:r>
          </w:p>
        </w:tc>
      </w:tr>
      <w:tr w:rsidR="00BB4BAA" w:rsidRPr="006E01AF" w14:paraId="01343273" w14:textId="77777777" w:rsidTr="00BB4BAA">
        <w:trPr>
          <w:jc w:val="center"/>
        </w:trPr>
        <w:tc>
          <w:tcPr>
            <w:tcW w:w="2694" w:type="dxa"/>
            <w:shd w:val="clear" w:color="auto" w:fill="auto"/>
          </w:tcPr>
          <w:p w14:paraId="15643D10" w14:textId="77777777" w:rsidR="00BB4BAA" w:rsidRPr="000C677C" w:rsidRDefault="00BB4BAA" w:rsidP="007A4D59">
            <w:pPr>
              <w:jc w:val="center"/>
              <w:rPr>
                <w:rFonts w:asciiTheme="minorHAnsi" w:hAnsiTheme="minorHAnsi" w:cstheme="minorHAnsi"/>
                <w:color w:val="000000"/>
                <w:sz w:val="16"/>
                <w:szCs w:val="16"/>
                <w:lang w:val="es-MX" w:eastAsia="es-MX"/>
              </w:rPr>
            </w:pPr>
            <w:r w:rsidRPr="000C677C">
              <w:rPr>
                <w:rFonts w:asciiTheme="minorHAnsi" w:hAnsiTheme="minorHAnsi" w:cstheme="minorHAnsi"/>
                <w:color w:val="000000"/>
                <w:sz w:val="16"/>
                <w:szCs w:val="16"/>
                <w:lang w:val="es-MX" w:eastAsia="es-MX"/>
              </w:rPr>
              <w:t>3 meses</w:t>
            </w:r>
          </w:p>
        </w:tc>
        <w:tc>
          <w:tcPr>
            <w:tcW w:w="5953" w:type="dxa"/>
            <w:shd w:val="clear" w:color="auto" w:fill="auto"/>
          </w:tcPr>
          <w:p w14:paraId="41875E29" w14:textId="77777777" w:rsidR="00BB4BAA" w:rsidRPr="000C677C" w:rsidRDefault="00BB4BAA" w:rsidP="007A4D59">
            <w:pPr>
              <w:ind w:right="567"/>
              <w:jc w:val="center"/>
              <w:rPr>
                <w:rFonts w:asciiTheme="minorHAnsi" w:eastAsia="Calibri" w:hAnsiTheme="minorHAnsi" w:cstheme="minorHAnsi"/>
                <w:color w:val="000000"/>
                <w:sz w:val="16"/>
                <w:szCs w:val="16"/>
              </w:rPr>
            </w:pPr>
            <w:r w:rsidRPr="000C677C">
              <w:rPr>
                <w:rFonts w:asciiTheme="minorHAnsi" w:eastAsia="Calibri" w:hAnsiTheme="minorHAnsi" w:cstheme="minorHAnsi"/>
                <w:color w:val="000000"/>
                <w:sz w:val="16"/>
                <w:szCs w:val="16"/>
              </w:rPr>
              <w:t>4 a 7</w:t>
            </w:r>
          </w:p>
        </w:tc>
      </w:tr>
    </w:tbl>
    <w:p w14:paraId="5B46B542" w14:textId="77777777" w:rsidR="00BB4BAA" w:rsidRPr="006E01AF" w:rsidRDefault="00BB4BAA"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02587750"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4" w:name="_Toc288049727"/>
    </w:p>
    <w:bookmarkEnd w:id="4"/>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1C6EC7EE"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w:t>
      </w:r>
      <w:r w:rsidR="00BB4BAA">
        <w:rPr>
          <w:rFonts w:asciiTheme="minorHAnsi" w:hAnsiTheme="minorHAnsi" w:cstheme="minorHAnsi"/>
          <w:color w:val="333333"/>
          <w:sz w:val="18"/>
          <w:szCs w:val="18"/>
        </w:rPr>
        <w:t>282, 283 y 291</w:t>
      </w:r>
      <w:r w:rsidRPr="007070D3">
        <w:rPr>
          <w:rFonts w:asciiTheme="minorHAnsi" w:hAnsiTheme="minorHAnsi" w:cstheme="minorHAnsi"/>
          <w:color w:val="333333"/>
          <w:sz w:val="18"/>
          <w:szCs w:val="18"/>
        </w:rPr>
        <w:t xml:space="preserve">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FB75C09" w:rsidR="0020768D" w:rsidRPr="0002644A" w:rsidRDefault="0020768D" w:rsidP="00083F6F">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2468E9">
              <w:rPr>
                <w:rFonts w:asciiTheme="minorHAnsi" w:eastAsia="Calibri" w:hAnsiTheme="minorHAnsi" w:cstheme="minorHAnsi"/>
                <w:color w:val="000000"/>
                <w:sz w:val="12"/>
                <w:szCs w:val="12"/>
              </w:rPr>
              <w:t xml:space="preserve"> (deberá presentarse de fecha 2</w:t>
            </w:r>
            <w:r w:rsidR="00083F6F">
              <w:rPr>
                <w:rFonts w:asciiTheme="minorHAnsi" w:eastAsia="Calibri" w:hAnsiTheme="minorHAnsi" w:cstheme="minorHAnsi"/>
                <w:color w:val="000000"/>
                <w:sz w:val="12"/>
                <w:szCs w:val="12"/>
              </w:rPr>
              <w:t>3</w:t>
            </w:r>
            <w:r w:rsidR="00BE5020">
              <w:rPr>
                <w:rFonts w:asciiTheme="minorHAnsi" w:eastAsia="Calibri" w:hAnsiTheme="minorHAnsi" w:cstheme="minorHAnsi"/>
                <w:color w:val="000000"/>
                <w:sz w:val="12"/>
                <w:szCs w:val="12"/>
              </w:rPr>
              <w:t xml:space="preserve"> de noviembre</w:t>
            </w:r>
            <w:r w:rsidR="001A57C7">
              <w:rPr>
                <w:rFonts w:asciiTheme="minorHAnsi" w:eastAsia="Calibri" w:hAnsiTheme="minorHAnsi" w:cstheme="minorHAnsi"/>
                <w:color w:val="000000"/>
                <w:sz w:val="12"/>
                <w:szCs w:val="12"/>
              </w:rPr>
              <w:t xml:space="preserve"> 2022</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428B4AF6" w:rsidR="0020768D" w:rsidRPr="00CF7B54" w:rsidRDefault="0020768D" w:rsidP="00083F6F">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2468E9">
              <w:rPr>
                <w:rFonts w:asciiTheme="minorHAnsi" w:eastAsia="Calibri" w:hAnsiTheme="minorHAnsi" w:cstheme="minorHAnsi"/>
                <w:b/>
                <w:color w:val="000000"/>
                <w:sz w:val="10"/>
                <w:szCs w:val="10"/>
              </w:rPr>
              <w:t>2</w:t>
            </w:r>
            <w:r w:rsidR="00083F6F">
              <w:rPr>
                <w:rFonts w:asciiTheme="minorHAnsi" w:eastAsia="Calibri" w:hAnsiTheme="minorHAnsi" w:cstheme="minorHAnsi"/>
                <w:b/>
                <w:color w:val="000000"/>
                <w:sz w:val="10"/>
                <w:szCs w:val="10"/>
              </w:rPr>
              <w:t>3</w:t>
            </w:r>
            <w:r w:rsidR="00CE7192">
              <w:rPr>
                <w:rFonts w:asciiTheme="minorHAnsi" w:eastAsia="Calibri" w:hAnsiTheme="minorHAnsi" w:cstheme="minorHAnsi"/>
                <w:b/>
                <w:color w:val="000000"/>
                <w:sz w:val="10"/>
                <w:szCs w:val="10"/>
              </w:rPr>
              <w:t xml:space="preserve"> de </w:t>
            </w:r>
            <w:r w:rsidR="001A57C7">
              <w:rPr>
                <w:rFonts w:asciiTheme="minorHAnsi" w:eastAsia="Calibri" w:hAnsiTheme="minorHAnsi" w:cstheme="minorHAnsi"/>
                <w:b/>
                <w:color w:val="000000"/>
                <w:sz w:val="10"/>
                <w:szCs w:val="10"/>
              </w:rPr>
              <w:t>octubre al 2</w:t>
            </w:r>
            <w:r w:rsidR="00083F6F">
              <w:rPr>
                <w:rFonts w:asciiTheme="minorHAnsi" w:eastAsia="Calibri" w:hAnsiTheme="minorHAnsi" w:cstheme="minorHAnsi"/>
                <w:b/>
                <w:color w:val="000000"/>
                <w:sz w:val="10"/>
                <w:szCs w:val="10"/>
              </w:rPr>
              <w:t>3</w:t>
            </w:r>
            <w:r w:rsidR="00BE5020">
              <w:rPr>
                <w:rFonts w:asciiTheme="minorHAnsi" w:eastAsia="Calibri" w:hAnsiTheme="minorHAnsi" w:cstheme="minorHAnsi"/>
                <w:b/>
                <w:color w:val="000000"/>
                <w:sz w:val="10"/>
                <w:szCs w:val="10"/>
              </w:rPr>
              <w:t xml:space="preserve"> de noviembre </w:t>
            </w:r>
            <w:r w:rsidRPr="005D1F3D">
              <w:rPr>
                <w:rFonts w:asciiTheme="minorHAnsi" w:eastAsia="Calibri" w:hAnsiTheme="minorHAnsi" w:cstheme="minorHAnsi"/>
                <w:b/>
                <w:color w:val="000000"/>
                <w:sz w:val="10"/>
                <w:szCs w:val="10"/>
              </w:rPr>
              <w:t>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9322CE" w:rsidP="00AF5342">
      <w:pPr>
        <w:ind w:right="617"/>
        <w:rPr>
          <w:rFonts w:asciiTheme="minorHAnsi" w:hAnsiTheme="minorHAnsi" w:cstheme="minorHAnsi"/>
        </w:rPr>
      </w:pPr>
      <w:bookmarkStart w:id="14" w:name="_PictureBullets"/>
      <w:bookmarkStart w:id="15" w:name="_GoBack"/>
      <w:bookmarkEnd w:id="15"/>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6" o:title="BD14565_"/>
          </v:shape>
        </w:pict>
      </w:r>
      <w:bookmarkEnd w:id="14"/>
    </w:p>
    <w:sectPr w:rsidR="0020768D" w:rsidRPr="006E01AF" w:rsidSect="00B56C6D">
      <w:headerReference w:type="default" r:id="rId17"/>
      <w:footerReference w:type="even" r:id="rId18"/>
      <w:footerReference w:type="default" r:id="rId19"/>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E67E51" w:rsidRDefault="00E67E51" w:rsidP="00FF2D76">
      <w:r>
        <w:separator/>
      </w:r>
    </w:p>
  </w:endnote>
  <w:endnote w:type="continuationSeparator" w:id="0">
    <w:p w14:paraId="041FBA88" w14:textId="77777777" w:rsidR="00E67E51" w:rsidRDefault="00E67E51"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E67E51" w:rsidRDefault="00E67E51"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E67E51" w:rsidRDefault="00E67E51"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E67E51" w14:paraId="71E112A1" w14:textId="77777777" w:rsidTr="00F56F6E">
      <w:tc>
        <w:tcPr>
          <w:tcW w:w="1134" w:type="dxa"/>
        </w:tcPr>
        <w:p w14:paraId="727FE24C" w14:textId="49F7297D" w:rsidR="00E67E51" w:rsidRPr="00FD12E4" w:rsidRDefault="00E67E51"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322C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322C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E67E51" w:rsidRPr="00FD12E4" w:rsidRDefault="00E67E51"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E67E51" w:rsidRPr="00FD12E4" w:rsidRDefault="00E67E51"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E67E51" w:rsidRDefault="00E67E51"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E67E51" w:rsidRDefault="00E67E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E67E51" w:rsidRDefault="00E67E51">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E67E51" w14:paraId="3E8C7083" w14:textId="77777777" w:rsidTr="004F1B09">
      <w:tc>
        <w:tcPr>
          <w:tcW w:w="1134" w:type="dxa"/>
        </w:tcPr>
        <w:p w14:paraId="1FC5045A" w14:textId="7E329EBF" w:rsidR="00E67E51" w:rsidRPr="00FD12E4" w:rsidRDefault="00E67E51"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322C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9322CE">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E67E51" w:rsidRPr="00FD12E4" w:rsidRDefault="00E67E51"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E67E51" w:rsidRPr="00FD12E4" w:rsidRDefault="00E67E51"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E67E51" w:rsidRDefault="00E67E51"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E67E51" w:rsidRDefault="00E67E51" w:rsidP="00FF2D76">
      <w:r>
        <w:separator/>
      </w:r>
    </w:p>
  </w:footnote>
  <w:footnote w:type="continuationSeparator" w:id="0">
    <w:p w14:paraId="20B9771B" w14:textId="77777777" w:rsidR="00E67E51" w:rsidRDefault="00E67E51"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E67E51" w:rsidRDefault="00E67E51"/>
  <w:p w14:paraId="345D21A8" w14:textId="00C5785E" w:rsidR="00E67E51" w:rsidRDefault="00E67E51"/>
  <w:p w14:paraId="73E0F6FB" w14:textId="77777777" w:rsidR="00E67E51" w:rsidRDefault="00E67E51"/>
  <w:p w14:paraId="186FE9EE" w14:textId="77777777" w:rsidR="00E67E51" w:rsidRDefault="00E67E51"/>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E67E51"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2C39BEF8" w:rsidR="00E67E51" w:rsidRPr="00671E4D" w:rsidRDefault="00E67E51" w:rsidP="00103187">
              <w:pPr>
                <w:pStyle w:val="Encabezado"/>
                <w:tabs>
                  <w:tab w:val="clear" w:pos="4419"/>
                </w:tabs>
                <w:ind w:left="2007"/>
                <w:jc w:val="right"/>
                <w:rPr>
                  <w:rFonts w:asciiTheme="minorHAnsi" w:eastAsiaTheme="majorEastAsia" w:hAnsiTheme="minorHAnsi" w:cstheme="minorHAnsi"/>
                  <w:sz w:val="14"/>
                  <w:szCs w:val="14"/>
                </w:rPr>
              </w:pPr>
              <w:r w:rsidRPr="00103187">
                <w:rPr>
                  <w:rFonts w:asciiTheme="minorHAnsi" w:hAnsiTheme="minorHAnsi" w:cstheme="minorHAnsi"/>
                  <w:sz w:val="14"/>
                  <w:szCs w:val="14"/>
                </w:rPr>
                <w:t xml:space="preserve">AD E/023-2022.                                                                                                                                                                                                                                                                                      </w:t>
              </w:r>
              <w:r w:rsidRPr="00103187">
                <w:rPr>
                  <w:rFonts w:asciiTheme="minorHAnsi" w:hAnsiTheme="minorHAnsi" w:cstheme="minorHAnsi"/>
                  <w:sz w:val="14"/>
                  <w:szCs w:val="14"/>
                </w:rPr>
                <w:tab/>
              </w:r>
              <w:r>
                <w:rPr>
                  <w:rFonts w:asciiTheme="minorHAnsi" w:hAnsiTheme="minorHAnsi" w:cstheme="minorHAnsi"/>
                  <w:sz w:val="14"/>
                  <w:szCs w:val="14"/>
                </w:rPr>
                <w:t>Adquisición de Paneles Led para el Departamento d</w:t>
              </w:r>
              <w:r w:rsidR="00A54351">
                <w:rPr>
                  <w:rFonts w:asciiTheme="minorHAnsi" w:hAnsiTheme="minorHAnsi" w:cstheme="minorHAnsi"/>
                  <w:sz w:val="14"/>
                  <w:szCs w:val="14"/>
                </w:rPr>
                <w:t>e Mantenimiento y</w:t>
              </w:r>
              <w:r w:rsidRPr="00103187">
                <w:rPr>
                  <w:rFonts w:asciiTheme="minorHAnsi" w:hAnsiTheme="minorHAnsi" w:cstheme="minorHAnsi"/>
                  <w:sz w:val="14"/>
                  <w:szCs w:val="14"/>
                </w:rPr>
                <w:t xml:space="preserve"> </w:t>
              </w:r>
              <w:r w:rsidR="00A54351">
                <w:rPr>
                  <w:rFonts w:asciiTheme="minorHAnsi" w:hAnsiTheme="minorHAnsi" w:cstheme="minorHAnsi"/>
                  <w:sz w:val="14"/>
                  <w:szCs w:val="14"/>
                </w:rPr>
                <w:t xml:space="preserve">Plantas </w:t>
              </w:r>
              <w:r>
                <w:rPr>
                  <w:rFonts w:asciiTheme="minorHAnsi" w:hAnsiTheme="minorHAnsi" w:cstheme="minorHAnsi"/>
                  <w:sz w:val="14"/>
                  <w:szCs w:val="14"/>
                </w:rPr>
                <w:t>p</w:t>
              </w:r>
              <w:r w:rsidRPr="00103187">
                <w:rPr>
                  <w:rFonts w:asciiTheme="minorHAnsi" w:hAnsiTheme="minorHAnsi" w:cstheme="minorHAnsi"/>
                  <w:sz w:val="14"/>
                  <w:szCs w:val="14"/>
                </w:rPr>
                <w:t xml:space="preserve">ara </w:t>
              </w:r>
              <w:r>
                <w:rPr>
                  <w:rFonts w:asciiTheme="minorHAnsi" w:hAnsiTheme="minorHAnsi" w:cstheme="minorHAnsi"/>
                  <w:sz w:val="14"/>
                  <w:szCs w:val="14"/>
                </w:rPr>
                <w:t>el Departamento de Servicios Generales de la DGIU de la Universidad Autónoma d</w:t>
              </w:r>
              <w:r w:rsidRPr="00103187">
                <w:rPr>
                  <w:rFonts w:asciiTheme="minorHAnsi" w:hAnsiTheme="minorHAnsi" w:cstheme="minorHAnsi"/>
                  <w:sz w:val="14"/>
                  <w:szCs w:val="14"/>
                </w:rPr>
                <w:t>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E67E51" w:rsidRPr="00E415FF" w:rsidRDefault="00E67E51"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1B1876C1" w14:textId="7B640F5C" w:rsidR="00E67E51" w:rsidRPr="00A755C3" w:rsidRDefault="00E67E51"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E67E51"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01D760AE" w:rsidR="00E67E51" w:rsidRPr="00671E4D" w:rsidRDefault="00A54351"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E/023-2022.                                                                                                                                                                                                                                                                                      </w:t>
              </w:r>
              <w:r>
                <w:rPr>
                  <w:rFonts w:asciiTheme="minorHAnsi" w:hAnsiTheme="minorHAnsi" w:cstheme="minorHAnsi"/>
                  <w:noProof/>
                  <w:sz w:val="14"/>
                  <w:szCs w:val="14"/>
                  <w:lang w:val="es-MX" w:eastAsia="es-MX"/>
                </w:rPr>
                <w:tab/>
                <w:t>Adquisición de Paneles Led para el Departamento de Mantenimiento y Plantas para el Departamento de Servicios Generales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E67E51" w:rsidRPr="00E415FF" w:rsidRDefault="00E67E51"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E67E51" w:rsidRPr="00DC5924" w:rsidRDefault="00E67E51"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4"/>
  </w:num>
  <w:num w:numId="5">
    <w:abstractNumId w:val="37"/>
  </w:num>
  <w:num w:numId="6">
    <w:abstractNumId w:val="11"/>
  </w:num>
  <w:num w:numId="7">
    <w:abstractNumId w:val="10"/>
  </w:num>
  <w:num w:numId="8">
    <w:abstractNumId w:val="32"/>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2"/>
  </w:num>
  <w:num w:numId="12">
    <w:abstractNumId w:val="36"/>
  </w:num>
  <w:num w:numId="13">
    <w:abstractNumId w:val="25"/>
  </w:num>
  <w:num w:numId="14">
    <w:abstractNumId w:val="30"/>
  </w:num>
  <w:num w:numId="15">
    <w:abstractNumId w:val="4"/>
  </w:num>
  <w:num w:numId="16">
    <w:abstractNumId w:val="23"/>
  </w:num>
  <w:num w:numId="17">
    <w:abstractNumId w:val="41"/>
  </w:num>
  <w:num w:numId="18">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8"/>
  </w:num>
  <w:num w:numId="21">
    <w:abstractNumId w:val="19"/>
  </w:num>
  <w:num w:numId="22">
    <w:abstractNumId w:val="24"/>
  </w:num>
  <w:num w:numId="23">
    <w:abstractNumId w:val="39"/>
  </w:num>
  <w:num w:numId="24">
    <w:abstractNumId w:val="12"/>
  </w:num>
  <w:num w:numId="25">
    <w:abstractNumId w:val="42"/>
  </w:num>
  <w:num w:numId="26">
    <w:abstractNumId w:val="28"/>
  </w:num>
  <w:num w:numId="27">
    <w:abstractNumId w:val="20"/>
  </w:num>
  <w:num w:numId="28">
    <w:abstractNumId w:val="15"/>
  </w:num>
  <w:num w:numId="29">
    <w:abstractNumId w:val="14"/>
  </w:num>
  <w:num w:numId="30">
    <w:abstractNumId w:val="17"/>
  </w:num>
  <w:num w:numId="31">
    <w:abstractNumId w:val="21"/>
  </w:num>
  <w:num w:numId="32">
    <w:abstractNumId w:val="29"/>
  </w:num>
  <w:num w:numId="33">
    <w:abstractNumId w:val="6"/>
  </w:num>
  <w:num w:numId="34">
    <w:abstractNumId w:val="31"/>
  </w:num>
  <w:num w:numId="35">
    <w:abstractNumId w:val="40"/>
  </w:num>
  <w:num w:numId="36">
    <w:abstractNumId w:val="33"/>
  </w:num>
  <w:num w:numId="37">
    <w:abstractNumId w:val="26"/>
  </w:num>
  <w:num w:numId="38">
    <w:abstractNumId w:val="16"/>
  </w:num>
  <w:num w:numId="39">
    <w:abstractNumId w:val="13"/>
  </w:num>
  <w:num w:numId="40">
    <w:abstractNumId w:val="8"/>
  </w:num>
  <w:num w:numId="41">
    <w:abstractNumId w:val="9"/>
  </w:num>
  <w:num w:numId="42">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3F6F"/>
    <w:rsid w:val="00087553"/>
    <w:rsid w:val="00087636"/>
    <w:rsid w:val="00095279"/>
    <w:rsid w:val="000A33E9"/>
    <w:rsid w:val="000A6677"/>
    <w:rsid w:val="000A67C1"/>
    <w:rsid w:val="000B2170"/>
    <w:rsid w:val="000B6E66"/>
    <w:rsid w:val="000D1E63"/>
    <w:rsid w:val="000D6720"/>
    <w:rsid w:val="000E06F0"/>
    <w:rsid w:val="000F0C15"/>
    <w:rsid w:val="000F3DCD"/>
    <w:rsid w:val="000F6A29"/>
    <w:rsid w:val="00103187"/>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3EEC"/>
    <w:rsid w:val="0017733A"/>
    <w:rsid w:val="00182E04"/>
    <w:rsid w:val="00185058"/>
    <w:rsid w:val="00190CAA"/>
    <w:rsid w:val="00194633"/>
    <w:rsid w:val="00194DA6"/>
    <w:rsid w:val="00195918"/>
    <w:rsid w:val="001A06D2"/>
    <w:rsid w:val="001A57C7"/>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468E9"/>
    <w:rsid w:val="002509BA"/>
    <w:rsid w:val="00253D6A"/>
    <w:rsid w:val="00253E90"/>
    <w:rsid w:val="002561F1"/>
    <w:rsid w:val="0025777D"/>
    <w:rsid w:val="002600F1"/>
    <w:rsid w:val="00262F04"/>
    <w:rsid w:val="00263513"/>
    <w:rsid w:val="00263A9B"/>
    <w:rsid w:val="00267024"/>
    <w:rsid w:val="00275BA3"/>
    <w:rsid w:val="0027628D"/>
    <w:rsid w:val="002763BF"/>
    <w:rsid w:val="00277D09"/>
    <w:rsid w:val="00290875"/>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1D86"/>
    <w:rsid w:val="00510433"/>
    <w:rsid w:val="005110D2"/>
    <w:rsid w:val="00511CC6"/>
    <w:rsid w:val="005135CC"/>
    <w:rsid w:val="005145B8"/>
    <w:rsid w:val="00520160"/>
    <w:rsid w:val="00520168"/>
    <w:rsid w:val="00521042"/>
    <w:rsid w:val="00522212"/>
    <w:rsid w:val="00527ECB"/>
    <w:rsid w:val="005305FA"/>
    <w:rsid w:val="00534B30"/>
    <w:rsid w:val="00541956"/>
    <w:rsid w:val="00544311"/>
    <w:rsid w:val="00547961"/>
    <w:rsid w:val="00547CE7"/>
    <w:rsid w:val="0055009D"/>
    <w:rsid w:val="005505E3"/>
    <w:rsid w:val="00553744"/>
    <w:rsid w:val="00556AAA"/>
    <w:rsid w:val="005674BB"/>
    <w:rsid w:val="00584371"/>
    <w:rsid w:val="005873A2"/>
    <w:rsid w:val="005921AB"/>
    <w:rsid w:val="0059549F"/>
    <w:rsid w:val="005A28B6"/>
    <w:rsid w:val="005B089B"/>
    <w:rsid w:val="005B533C"/>
    <w:rsid w:val="005C2853"/>
    <w:rsid w:val="005C3506"/>
    <w:rsid w:val="005D1AF0"/>
    <w:rsid w:val="005E02AB"/>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F6A"/>
    <w:rsid w:val="00647507"/>
    <w:rsid w:val="006501CF"/>
    <w:rsid w:val="0065532F"/>
    <w:rsid w:val="00656301"/>
    <w:rsid w:val="00660DB9"/>
    <w:rsid w:val="0066123E"/>
    <w:rsid w:val="00661B49"/>
    <w:rsid w:val="00663641"/>
    <w:rsid w:val="00667BEE"/>
    <w:rsid w:val="00671E4D"/>
    <w:rsid w:val="00674D0A"/>
    <w:rsid w:val="00691907"/>
    <w:rsid w:val="00695DAF"/>
    <w:rsid w:val="0069751E"/>
    <w:rsid w:val="006A5A79"/>
    <w:rsid w:val="006B2F79"/>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734E"/>
    <w:rsid w:val="007740D1"/>
    <w:rsid w:val="00775E05"/>
    <w:rsid w:val="00782349"/>
    <w:rsid w:val="007844EE"/>
    <w:rsid w:val="0079288F"/>
    <w:rsid w:val="0079327A"/>
    <w:rsid w:val="007951AA"/>
    <w:rsid w:val="007A0428"/>
    <w:rsid w:val="007A132B"/>
    <w:rsid w:val="007A3C77"/>
    <w:rsid w:val="007A48C9"/>
    <w:rsid w:val="007A4D26"/>
    <w:rsid w:val="007A6A5C"/>
    <w:rsid w:val="007B4548"/>
    <w:rsid w:val="007C2EC3"/>
    <w:rsid w:val="007C2F55"/>
    <w:rsid w:val="007C393A"/>
    <w:rsid w:val="007C50FD"/>
    <w:rsid w:val="007D6B84"/>
    <w:rsid w:val="007E115C"/>
    <w:rsid w:val="007F58D9"/>
    <w:rsid w:val="007F7430"/>
    <w:rsid w:val="00800EC1"/>
    <w:rsid w:val="008018EF"/>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44A8"/>
    <w:rsid w:val="008458AB"/>
    <w:rsid w:val="00845D78"/>
    <w:rsid w:val="00853F4B"/>
    <w:rsid w:val="00857AD8"/>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73D4"/>
    <w:rsid w:val="008B1F29"/>
    <w:rsid w:val="008B4F3C"/>
    <w:rsid w:val="008B7F82"/>
    <w:rsid w:val="008C092A"/>
    <w:rsid w:val="008C2E3A"/>
    <w:rsid w:val="008C4130"/>
    <w:rsid w:val="008C6C95"/>
    <w:rsid w:val="008D0D86"/>
    <w:rsid w:val="008D5FDC"/>
    <w:rsid w:val="008D7703"/>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7EA"/>
    <w:rsid w:val="00957952"/>
    <w:rsid w:val="00961C71"/>
    <w:rsid w:val="00962417"/>
    <w:rsid w:val="00965BAA"/>
    <w:rsid w:val="00974E51"/>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4351"/>
    <w:rsid w:val="00A56E21"/>
    <w:rsid w:val="00A62C4F"/>
    <w:rsid w:val="00A6387B"/>
    <w:rsid w:val="00A64030"/>
    <w:rsid w:val="00A64E2C"/>
    <w:rsid w:val="00A65EA7"/>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B2870"/>
    <w:rsid w:val="00BB3BBC"/>
    <w:rsid w:val="00BB4BAA"/>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55D7"/>
    <w:rsid w:val="00CD64B8"/>
    <w:rsid w:val="00CD719B"/>
    <w:rsid w:val="00CE7192"/>
    <w:rsid w:val="00CF5CAE"/>
    <w:rsid w:val="00D02D9B"/>
    <w:rsid w:val="00D07260"/>
    <w:rsid w:val="00D1436D"/>
    <w:rsid w:val="00D21970"/>
    <w:rsid w:val="00D22FC1"/>
    <w:rsid w:val="00D249CB"/>
    <w:rsid w:val="00D41ADE"/>
    <w:rsid w:val="00D4356B"/>
    <w:rsid w:val="00D45DF1"/>
    <w:rsid w:val="00D4684B"/>
    <w:rsid w:val="00D501AE"/>
    <w:rsid w:val="00D53860"/>
    <w:rsid w:val="00D5413B"/>
    <w:rsid w:val="00D619E0"/>
    <w:rsid w:val="00D72E97"/>
    <w:rsid w:val="00D744C8"/>
    <w:rsid w:val="00D847DD"/>
    <w:rsid w:val="00D9347C"/>
    <w:rsid w:val="00DA2287"/>
    <w:rsid w:val="00DA2FA4"/>
    <w:rsid w:val="00DA5793"/>
    <w:rsid w:val="00DB088B"/>
    <w:rsid w:val="00DB2B58"/>
    <w:rsid w:val="00DB45EA"/>
    <w:rsid w:val="00DB5D93"/>
    <w:rsid w:val="00DC10C7"/>
    <w:rsid w:val="00DC51DF"/>
    <w:rsid w:val="00DC6DC2"/>
    <w:rsid w:val="00DC7D66"/>
    <w:rsid w:val="00DD4A0C"/>
    <w:rsid w:val="00DD4BDA"/>
    <w:rsid w:val="00DD5DFC"/>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7E51"/>
    <w:rsid w:val="00E70A1C"/>
    <w:rsid w:val="00E725E8"/>
    <w:rsid w:val="00E73989"/>
    <w:rsid w:val="00E73D6C"/>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66678"/>
    <w:rsid w:val="00F7071E"/>
    <w:rsid w:val="00F74B6A"/>
    <w:rsid w:val="00F775CB"/>
    <w:rsid w:val="00F80B9A"/>
    <w:rsid w:val="00F86105"/>
    <w:rsid w:val="00F866CA"/>
    <w:rsid w:val="00F92FCE"/>
    <w:rsid w:val="00F93C71"/>
    <w:rsid w:val="00F96D56"/>
    <w:rsid w:val="00FA7922"/>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313E3"/>
    <w:rsid w:val="00184F98"/>
    <w:rsid w:val="001871B9"/>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D6384"/>
    <w:rsid w:val="007B7F54"/>
    <w:rsid w:val="00814A73"/>
    <w:rsid w:val="00887913"/>
    <w:rsid w:val="00896220"/>
    <w:rsid w:val="008E4BF0"/>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8F3E6C-97E9-4CBF-BF03-6F3E0B05C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18</Pages>
  <Words>10987</Words>
  <Characters>62630</Characters>
  <Application>Microsoft Office Word</Application>
  <DocSecurity>0</DocSecurity>
  <Lines>521</Lines>
  <Paragraphs>146</Paragraphs>
  <ScaleCrop>false</ScaleCrop>
  <HeadingPairs>
    <vt:vector size="2" baseType="variant">
      <vt:variant>
        <vt:lpstr>Título</vt:lpstr>
      </vt:variant>
      <vt:variant>
        <vt:i4>1</vt:i4>
      </vt:variant>
    </vt:vector>
  </HeadingPairs>
  <TitlesOfParts>
    <vt:vector size="1" baseType="lpstr">
      <vt:lpstr>AD E/023-2022.                                                                                                                                                                                                                                                 </vt:lpstr>
    </vt:vector>
  </TitlesOfParts>
  <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E/023-2022.                                                                                                                                                                                                                                                                                      	Adquisición de Paneles Led para el Departamento de Mantenimiento y Plantas para el Departamento de Servicios Generales de la DGIU de la Universidad Autónoma de Aguascalientes.</dc:title>
  <dc:creator>FINANZAS</dc:creator>
  <cp:lastModifiedBy>Bere</cp:lastModifiedBy>
  <cp:revision>169</cp:revision>
  <cp:lastPrinted>2022-11-18T22:32:00Z</cp:lastPrinted>
  <dcterms:created xsi:type="dcterms:W3CDTF">2022-08-01T20:35:00Z</dcterms:created>
  <dcterms:modified xsi:type="dcterms:W3CDTF">2022-11-18T22:40:00Z</dcterms:modified>
</cp:coreProperties>
</file>