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58B41A6" w:rsidR="00002FB2" w:rsidRDefault="00A31430" w:rsidP="0080218E">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6C4896">
        <w:rPr>
          <w:rFonts w:ascii="Arial" w:hAnsi="Arial" w:cs="Arial"/>
          <w:sz w:val="18"/>
          <w:szCs w:val="18"/>
          <w:lang w:val="es-MX"/>
        </w:rPr>
        <w:t>07</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6C4896">
        <w:rPr>
          <w:rFonts w:ascii="Arial" w:hAnsi="Arial" w:cs="Arial"/>
          <w:sz w:val="18"/>
          <w:szCs w:val="18"/>
          <w:lang w:val="es-MX"/>
        </w:rPr>
        <w:t>noviem</w:t>
      </w:r>
      <w:r w:rsidR="000A0825">
        <w:rPr>
          <w:rFonts w:ascii="Arial" w:hAnsi="Arial" w:cs="Arial"/>
          <w:sz w:val="18"/>
          <w:szCs w:val="18"/>
          <w:lang w:val="es-MX"/>
        </w:rPr>
        <w:t>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6C4896">
        <w:rPr>
          <w:rFonts w:ascii="Arial" w:hAnsi="Arial" w:cs="Arial"/>
          <w:sz w:val="18"/>
          <w:szCs w:val="18"/>
          <w:lang w:val="es-MX"/>
        </w:rPr>
        <w:t>41</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para la</w:t>
      </w:r>
      <w:r w:rsidR="0080218E">
        <w:rPr>
          <w:rFonts w:ascii="Arial" w:hAnsi="Arial" w:cs="Arial"/>
          <w:sz w:val="18"/>
          <w:szCs w:val="18"/>
        </w:rPr>
        <w:t xml:space="preserve"> </w:t>
      </w:r>
      <w:r w:rsidR="0080218E" w:rsidRPr="0080218E">
        <w:rPr>
          <w:rFonts w:ascii="Arial" w:hAnsi="Arial" w:cs="Arial"/>
          <w:sz w:val="18"/>
          <w:szCs w:val="18"/>
        </w:rPr>
        <w:t xml:space="preserve">Adquisición de </w:t>
      </w:r>
      <w:r w:rsidR="006C4896">
        <w:rPr>
          <w:rFonts w:ascii="Arial" w:hAnsi="Arial" w:cs="Arial"/>
          <w:sz w:val="18"/>
          <w:szCs w:val="18"/>
        </w:rPr>
        <w:t xml:space="preserve">Pantalla espectacular led, Departamento de Comunicación y Relaciones Públicas </w:t>
      </w:r>
      <w:r w:rsidR="0080218E" w:rsidRPr="0080218E">
        <w:rPr>
          <w:rFonts w:ascii="Arial" w:hAnsi="Arial" w:cs="Arial"/>
          <w:sz w:val="18"/>
          <w:szCs w:val="18"/>
        </w:rPr>
        <w:t>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C257A1" w:rsidRPr="00C257A1">
        <w:rPr>
          <w:rFonts w:ascii="Arial" w:hAnsi="Arial" w:cs="Arial"/>
          <w:b w:val="0"/>
          <w:i/>
          <w:sz w:val="18"/>
          <w:szCs w:val="18"/>
          <w:lang w:val="es-MX"/>
        </w:rPr>
        <w:t>Fondo de Inversión Pública Productiva 2021-2022, Fuente de Financiamiento Recursos Propios, conforme al oficio DGF/DPAF-322/2022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E31BE4">
        <w:rPr>
          <w:rFonts w:ascii="Arial" w:hAnsi="Arial" w:cs="Arial"/>
          <w:b w:val="0"/>
          <w:sz w:val="18"/>
          <w:szCs w:val="18"/>
          <w:lang w:val="es-MX"/>
        </w:rPr>
        <w:t>----------------------</w:t>
      </w:r>
      <w:r w:rsidR="00D509ED">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00C113BB" w:rsidR="00C447C1" w:rsidRPr="00760609" w:rsidRDefault="00A31430" w:rsidP="00760609">
      <w:pPr>
        <w:pStyle w:val="Sangradetextonormal"/>
        <w:ind w:left="0" w:right="48"/>
        <w:jc w:val="both"/>
        <w:rPr>
          <w:rFonts w:ascii="Arial" w:hAnsi="Arial" w:cs="Arial"/>
          <w:b/>
          <w:sz w:val="18"/>
          <w:szCs w:val="18"/>
          <w:lang w:val="es-ES"/>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760609">
        <w:rPr>
          <w:rFonts w:ascii="Arial" w:hAnsi="Arial" w:cs="Arial"/>
          <w:sz w:val="18"/>
          <w:szCs w:val="18"/>
        </w:rPr>
        <w:t xml:space="preserve"> en esta licitación son</w:t>
      </w:r>
      <w:r w:rsidR="007627EE" w:rsidRPr="00CD3B7B">
        <w:rPr>
          <w:rFonts w:ascii="Arial" w:hAnsi="Arial" w:cs="Arial"/>
          <w:sz w:val="18"/>
          <w:szCs w:val="18"/>
        </w:rPr>
        <w:t xml:space="preserve">: </w:t>
      </w:r>
      <w:r w:rsidR="00C257A1">
        <w:rPr>
          <w:rFonts w:ascii="Arial" w:hAnsi="Arial" w:cs="Arial"/>
          <w:b/>
          <w:bCs/>
          <w:sz w:val="18"/>
          <w:szCs w:val="18"/>
        </w:rPr>
        <w:t>la</w:t>
      </w:r>
      <w:r w:rsidR="00746DB1" w:rsidRPr="0069656E">
        <w:rPr>
          <w:rFonts w:ascii="Arial" w:hAnsi="Arial" w:cs="Arial"/>
          <w:b/>
          <w:bCs/>
          <w:sz w:val="18"/>
          <w:szCs w:val="18"/>
        </w:rPr>
        <w:t xml:space="preserve"> </w:t>
      </w:r>
      <w:r w:rsidR="00421219" w:rsidRPr="00421219">
        <w:rPr>
          <w:rFonts w:ascii="Arial" w:hAnsi="Arial" w:cs="Arial"/>
          <w:b/>
          <w:bCs/>
          <w:sz w:val="18"/>
          <w:szCs w:val="18"/>
        </w:rPr>
        <w:t>Mtra. en C.E.A. Lilia Ivette Miranda Cueto</w:t>
      </w:r>
      <w:r w:rsidR="00760609">
        <w:rPr>
          <w:rFonts w:ascii="Arial" w:hAnsi="Arial" w:cs="Arial"/>
          <w:b/>
          <w:sz w:val="18"/>
          <w:szCs w:val="18"/>
          <w:lang w:val="es-ES"/>
        </w:rPr>
        <w:t xml:space="preserve">, </w:t>
      </w:r>
      <w:r w:rsidR="00421219">
        <w:rPr>
          <w:rFonts w:ascii="Arial" w:hAnsi="Arial" w:cs="Arial"/>
          <w:b/>
          <w:sz w:val="18"/>
          <w:szCs w:val="18"/>
          <w:lang w:val="es-ES"/>
        </w:rPr>
        <w:t>Jefa del Departamento</w:t>
      </w:r>
      <w:r w:rsidR="00760609" w:rsidRPr="00760609">
        <w:rPr>
          <w:rFonts w:ascii="Arial" w:hAnsi="Arial" w:cs="Arial"/>
          <w:b/>
          <w:sz w:val="18"/>
          <w:szCs w:val="18"/>
          <w:lang w:val="es-ES"/>
        </w:rPr>
        <w:t xml:space="preserve"> de </w:t>
      </w:r>
      <w:r w:rsidR="00421219">
        <w:rPr>
          <w:rFonts w:ascii="Arial" w:hAnsi="Arial" w:cs="Arial"/>
          <w:b/>
          <w:sz w:val="18"/>
          <w:szCs w:val="18"/>
          <w:lang w:val="es-ES"/>
        </w:rPr>
        <w:t xml:space="preserve">Comunicación y Relaciones Públicas,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 </w:t>
      </w:r>
      <w:r w:rsidR="00BB0165" w:rsidRPr="006061C2">
        <w:rPr>
          <w:rFonts w:ascii="Arial" w:hAnsi="Arial" w:cs="Arial"/>
          <w:sz w:val="18"/>
          <w:szCs w:val="18"/>
        </w:rPr>
        <w:t>realiza</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5A47F6">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3D3FFF87"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9A48F4">
        <w:rPr>
          <w:rFonts w:ascii="Arial" w:hAnsi="Arial" w:cs="Arial"/>
          <w:b/>
          <w:sz w:val="18"/>
          <w:szCs w:val="18"/>
        </w:rPr>
        <w:t>04</w:t>
      </w:r>
      <w:r w:rsidR="000A3006">
        <w:rPr>
          <w:rFonts w:ascii="Arial" w:hAnsi="Arial" w:cs="Arial"/>
          <w:b/>
          <w:sz w:val="18"/>
          <w:szCs w:val="18"/>
        </w:rPr>
        <w:t xml:space="preserve"> </w:t>
      </w:r>
      <w:r w:rsidR="00167512">
        <w:rPr>
          <w:rFonts w:ascii="Arial" w:hAnsi="Arial" w:cs="Arial"/>
          <w:b/>
          <w:sz w:val="18"/>
          <w:szCs w:val="18"/>
        </w:rPr>
        <w:t xml:space="preserve">de </w:t>
      </w:r>
      <w:r w:rsidR="009A48F4">
        <w:rPr>
          <w:rFonts w:ascii="Arial" w:hAnsi="Arial" w:cs="Arial"/>
          <w:b/>
          <w:sz w:val="18"/>
          <w:szCs w:val="18"/>
        </w:rPr>
        <w:t>noviem</w:t>
      </w:r>
      <w:r w:rsidR="008268A5">
        <w:rPr>
          <w:rFonts w:ascii="Arial" w:hAnsi="Arial" w:cs="Arial"/>
          <w:b/>
          <w:sz w:val="18"/>
          <w:szCs w:val="18"/>
        </w:rPr>
        <w:t>bre</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021DBC">
        <w:rPr>
          <w:rFonts w:ascii="Arial" w:hAnsi="Arial" w:cs="Arial"/>
          <w:b/>
          <w:sz w:val="18"/>
          <w:szCs w:val="18"/>
        </w:rPr>
        <w:t>1</w:t>
      </w:r>
      <w:r w:rsidR="009A48F4">
        <w:rPr>
          <w:rFonts w:ascii="Arial" w:hAnsi="Arial" w:cs="Arial"/>
          <w:b/>
          <w:sz w:val="18"/>
          <w:szCs w:val="18"/>
        </w:rPr>
        <w:t>3</w:t>
      </w:r>
      <w:r>
        <w:rPr>
          <w:rFonts w:ascii="Arial" w:hAnsi="Arial" w:cs="Arial"/>
          <w:b/>
          <w:sz w:val="18"/>
          <w:szCs w:val="18"/>
        </w:rPr>
        <w:t>:</w:t>
      </w:r>
      <w:r w:rsidR="00760609">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9A48F4">
        <w:rPr>
          <w:rFonts w:ascii="Arial" w:hAnsi="Arial" w:cs="Arial"/>
          <w:b/>
          <w:sz w:val="18"/>
          <w:szCs w:val="18"/>
        </w:rPr>
        <w:t>trece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9A5578">
        <w:rPr>
          <w:rFonts w:ascii="Arial" w:hAnsi="Arial" w:cs="Arial"/>
          <w:color w:val="000000"/>
          <w:sz w:val="18"/>
          <w:szCs w:val="18"/>
        </w:rPr>
        <w:t xml:space="preserve">de </w:t>
      </w:r>
      <w:r w:rsidR="009A48F4">
        <w:rPr>
          <w:rFonts w:ascii="Arial" w:hAnsi="Arial" w:cs="Arial"/>
          <w:b/>
          <w:sz w:val="18"/>
          <w:szCs w:val="18"/>
        </w:rPr>
        <w:t>01</w:t>
      </w:r>
      <w:r w:rsidRPr="004F09AC">
        <w:rPr>
          <w:rFonts w:ascii="Arial" w:hAnsi="Arial" w:cs="Arial"/>
          <w:b/>
          <w:sz w:val="18"/>
          <w:szCs w:val="18"/>
        </w:rPr>
        <w:t xml:space="preserve"> propuest</w:t>
      </w:r>
      <w:r w:rsidR="001B5938" w:rsidRPr="004F09AC">
        <w:rPr>
          <w:rFonts w:ascii="Arial" w:hAnsi="Arial" w:cs="Arial"/>
          <w:b/>
          <w:sz w:val="18"/>
          <w:szCs w:val="18"/>
        </w:rPr>
        <w:t>a</w:t>
      </w:r>
      <w:r w:rsidR="00B45AE0" w:rsidRPr="004F09AC">
        <w:rPr>
          <w:rFonts w:ascii="Arial" w:hAnsi="Arial" w:cs="Arial"/>
          <w:sz w:val="18"/>
          <w:szCs w:val="18"/>
        </w:rPr>
        <w:t xml:space="preserve"> </w:t>
      </w:r>
      <w:r w:rsidR="00B45AE0" w:rsidRPr="004F09AC">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9A48F4">
        <w:rPr>
          <w:rFonts w:ascii="Arial" w:hAnsi="Arial" w:cs="Arial"/>
          <w:color w:val="000000"/>
          <w:sz w:val="18"/>
          <w:szCs w:val="18"/>
        </w:rPr>
        <w:t>e</w:t>
      </w:r>
      <w:r w:rsidR="00E31BE4">
        <w:rPr>
          <w:rFonts w:ascii="Arial" w:hAnsi="Arial" w:cs="Arial"/>
          <w:color w:val="000000"/>
          <w:sz w:val="18"/>
          <w:szCs w:val="18"/>
        </w:rPr>
        <w:t>l</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 licitante</w:t>
      </w:r>
      <w:r w:rsidR="00E31BE4">
        <w:rPr>
          <w:rFonts w:ascii="Arial" w:hAnsi="Arial" w:cs="Arial"/>
          <w:color w:val="000000"/>
          <w:sz w:val="18"/>
          <w:szCs w:val="18"/>
        </w:rPr>
        <w:t>s</w:t>
      </w:r>
      <w:r w:rsidR="008E0ABB">
        <w:rPr>
          <w:rFonts w:ascii="Arial" w:hAnsi="Arial" w:cs="Arial"/>
          <w:color w:val="000000"/>
          <w:sz w:val="18"/>
          <w:szCs w:val="18"/>
        </w:rPr>
        <w:t>,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6F786D" w:rsidRPr="003D2736">
        <w:rPr>
          <w:rFonts w:ascii="Arial" w:hAnsi="Arial" w:cs="Arial"/>
          <w:sz w:val="18"/>
          <w:szCs w:val="18"/>
        </w:rPr>
        <w:t>----------------------</w:t>
      </w:r>
      <w:r w:rsidR="006F786D">
        <w:rPr>
          <w:rFonts w:ascii="Arial" w:hAnsi="Arial" w:cs="Arial"/>
          <w:sz w:val="18"/>
          <w:szCs w:val="18"/>
        </w:rPr>
        <w:t>----------------------------------------------------------------------------------------------------------------------------</w:t>
      </w:r>
      <w:r w:rsidR="009A48F4">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9A48F4" w:rsidRPr="00361E42" w14:paraId="373CC74E" w14:textId="77777777" w:rsidTr="00406B79">
        <w:trPr>
          <w:trHeight w:val="246"/>
        </w:trPr>
        <w:tc>
          <w:tcPr>
            <w:tcW w:w="154" w:type="pct"/>
            <w:noWrap/>
            <w:vAlign w:val="center"/>
            <w:hideMark/>
          </w:tcPr>
          <w:p w14:paraId="048621D1" w14:textId="77777777" w:rsidR="009A48F4" w:rsidRPr="008D7E79" w:rsidRDefault="009A48F4" w:rsidP="009A48F4">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049EF988" w:rsidR="009A48F4" w:rsidRPr="004F09AC" w:rsidRDefault="00AE56FF" w:rsidP="009A48F4">
            <w:pPr>
              <w:tabs>
                <w:tab w:val="left" w:pos="7260"/>
              </w:tabs>
              <w:jc w:val="both"/>
              <w:rPr>
                <w:rFonts w:ascii="Arial" w:hAnsi="Arial" w:cs="Arial"/>
                <w:b/>
                <w:sz w:val="18"/>
                <w:szCs w:val="18"/>
              </w:rPr>
            </w:pPr>
            <w:r>
              <w:rPr>
                <w:rFonts w:ascii="Arial" w:hAnsi="Arial" w:cs="Arial"/>
                <w:b/>
                <w:sz w:val="18"/>
                <w:szCs w:val="18"/>
              </w:rPr>
              <w:t>JORGE ARMANDO ALBERTOS GONZÁLEZ</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40B9ED0E"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9A48F4">
        <w:rPr>
          <w:rFonts w:ascii="Arial" w:hAnsi="Arial" w:cs="Arial"/>
          <w:b/>
          <w:sz w:val="18"/>
          <w:szCs w:val="18"/>
        </w:rPr>
        <w:t>04</w:t>
      </w:r>
      <w:r w:rsidR="00746DB1">
        <w:rPr>
          <w:rFonts w:ascii="Arial" w:hAnsi="Arial" w:cs="Arial"/>
          <w:b/>
          <w:sz w:val="18"/>
          <w:szCs w:val="18"/>
        </w:rPr>
        <w:t xml:space="preserve"> de </w:t>
      </w:r>
      <w:r w:rsidR="009A48F4">
        <w:rPr>
          <w:rFonts w:ascii="Arial" w:hAnsi="Arial" w:cs="Arial"/>
          <w:b/>
          <w:sz w:val="18"/>
          <w:szCs w:val="18"/>
        </w:rPr>
        <w:t>noviembre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C21022">
        <w:rPr>
          <w:rFonts w:ascii="Arial" w:hAnsi="Arial" w:cs="Arial"/>
          <w:sz w:val="18"/>
          <w:szCs w:val="18"/>
        </w:rPr>
        <w:t>-</w:t>
      </w:r>
      <w:r w:rsidR="009A48F4" w:rsidRPr="009A48F4">
        <w:rPr>
          <w:rFonts w:ascii="Arial" w:hAnsi="Arial" w:cs="Arial"/>
          <w:sz w:val="18"/>
          <w:szCs w:val="18"/>
        </w:rPr>
        <w:t xml:space="preserve"> </w:t>
      </w:r>
      <w:r w:rsidR="009A48F4" w:rsidRPr="004B2426">
        <w:rPr>
          <w:rFonts w:ascii="Arial" w:hAnsi="Arial" w:cs="Arial"/>
          <w:sz w:val="18"/>
          <w:szCs w:val="18"/>
        </w:rPr>
        <w:t>---------------------------------------------------------------------------------------------------------------------------</w:t>
      </w:r>
      <w:r w:rsidR="009A48F4">
        <w:rPr>
          <w:rFonts w:ascii="Arial" w:hAnsi="Arial" w:cs="Arial"/>
          <w:sz w:val="18"/>
          <w:szCs w:val="18"/>
        </w:rPr>
        <w:t>------------------------</w:t>
      </w:r>
      <w:r w:rsidR="009A48F4" w:rsidRPr="004B2426">
        <w:rPr>
          <w:rFonts w:ascii="Arial" w:hAnsi="Arial" w:cs="Arial"/>
          <w:sz w:val="18"/>
          <w:szCs w:val="18"/>
        </w:rPr>
        <w:t>---------------------------------------------------------------------------------------------------------------------------</w:t>
      </w:r>
      <w:r w:rsidR="009A48F4">
        <w:rPr>
          <w:rFonts w:ascii="Arial" w:hAnsi="Arial" w:cs="Arial"/>
          <w:sz w:val="18"/>
          <w:szCs w:val="18"/>
        </w:rPr>
        <w:t>------------------------</w:t>
      </w:r>
      <w:r w:rsidR="009A48F4" w:rsidRPr="004B2426">
        <w:rPr>
          <w:rFonts w:ascii="Arial" w:hAnsi="Arial" w:cs="Arial"/>
          <w:sz w:val="18"/>
          <w:szCs w:val="18"/>
        </w:rPr>
        <w:t>---------------------------------------------------------------------------------------------------------------------------</w:t>
      </w:r>
      <w:r w:rsidR="009A48F4">
        <w:rPr>
          <w:rFonts w:ascii="Arial" w:hAnsi="Arial" w:cs="Arial"/>
          <w:sz w:val="18"/>
          <w:szCs w:val="18"/>
        </w:rPr>
        <w:t>------------------------</w:t>
      </w:r>
      <w:r w:rsidR="009A48F4" w:rsidRPr="004B2426">
        <w:rPr>
          <w:rFonts w:ascii="Arial" w:hAnsi="Arial" w:cs="Arial"/>
          <w:sz w:val="18"/>
          <w:szCs w:val="18"/>
        </w:rPr>
        <w:t>---------------------------------------------------------------------------------------------------------------------------</w:t>
      </w:r>
      <w:r w:rsidR="009A48F4">
        <w:rPr>
          <w:rFonts w:ascii="Arial" w:hAnsi="Arial" w:cs="Arial"/>
          <w:sz w:val="18"/>
          <w:szCs w:val="18"/>
        </w:rPr>
        <w:t>------------------------</w:t>
      </w:r>
      <w:r w:rsidR="009A48F4" w:rsidRPr="004B2426">
        <w:rPr>
          <w:rFonts w:ascii="Arial" w:hAnsi="Arial" w:cs="Arial"/>
          <w:sz w:val="18"/>
          <w:szCs w:val="18"/>
        </w:rPr>
        <w:t>---------------------------------------------------------------------------------------------------------------------------</w:t>
      </w:r>
      <w:r w:rsidR="009A48F4">
        <w:rPr>
          <w:rFonts w:ascii="Arial" w:hAnsi="Arial" w:cs="Arial"/>
          <w:sz w:val="18"/>
          <w:szCs w:val="18"/>
        </w:rPr>
        <w:t>------------------------</w:t>
      </w:r>
      <w:r w:rsidR="009A48F4" w:rsidRPr="004B2426">
        <w:rPr>
          <w:rFonts w:ascii="Arial" w:hAnsi="Arial" w:cs="Arial"/>
          <w:sz w:val="18"/>
          <w:szCs w:val="18"/>
        </w:rPr>
        <w:t>---------------------------------------------------------------------------------------------------------------------------</w:t>
      </w:r>
      <w:r w:rsidR="009A48F4">
        <w:rPr>
          <w:rFonts w:ascii="Arial" w:hAnsi="Arial" w:cs="Arial"/>
          <w:sz w:val="18"/>
          <w:szCs w:val="18"/>
        </w:rPr>
        <w:t>------------------------</w:t>
      </w:r>
    </w:p>
    <w:p w14:paraId="4C73452E" w14:textId="0DC48D7C" w:rsidR="00770283" w:rsidRDefault="00770283" w:rsidP="00366EC0">
      <w:pPr>
        <w:pStyle w:val="Sangradetextonormal"/>
        <w:ind w:left="0" w:right="48"/>
        <w:jc w:val="both"/>
        <w:rPr>
          <w:rFonts w:ascii="Arial" w:hAnsi="Arial" w:cs="Arial"/>
          <w:sz w:val="18"/>
          <w:szCs w:val="18"/>
        </w:rPr>
      </w:pPr>
    </w:p>
    <w:p w14:paraId="04B93BC5" w14:textId="77777777" w:rsidR="00177291" w:rsidRDefault="00177291" w:rsidP="00255072">
      <w:pPr>
        <w:pStyle w:val="Sangradetextonormal"/>
        <w:ind w:left="0" w:right="48"/>
        <w:jc w:val="both"/>
        <w:rPr>
          <w:rFonts w:ascii="Arial" w:hAnsi="Arial" w:cs="Arial"/>
          <w:sz w:val="18"/>
          <w:szCs w:val="18"/>
        </w:rPr>
      </w:pPr>
    </w:p>
    <w:p w14:paraId="1AC253F9" w14:textId="4991D452" w:rsidR="00177291" w:rsidRDefault="003F371C" w:rsidP="00255072">
      <w:pPr>
        <w:pStyle w:val="Sangradetextonormal"/>
        <w:ind w:left="0" w:right="48"/>
        <w:jc w:val="both"/>
        <w:rPr>
          <w:rFonts w:ascii="Arial" w:hAnsi="Arial" w:cs="Arial"/>
          <w:sz w:val="18"/>
          <w:szCs w:val="18"/>
        </w:rPr>
      </w:pPr>
      <w:r w:rsidRPr="003F371C">
        <w:rPr>
          <w:noProof/>
        </w:rPr>
        <w:lastRenderedPageBreak/>
        <w:drawing>
          <wp:inline distT="0" distB="0" distL="0" distR="0" wp14:anchorId="411C87BC" wp14:editId="183032E2">
            <wp:extent cx="5587377" cy="52390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3960" cy="5273340"/>
                    </a:xfrm>
                    <a:prstGeom prst="rect">
                      <a:avLst/>
                    </a:prstGeom>
                    <a:noFill/>
                    <a:ln>
                      <a:noFill/>
                    </a:ln>
                  </pic:spPr>
                </pic:pic>
              </a:graphicData>
            </a:graphic>
          </wp:inline>
        </w:drawing>
      </w:r>
    </w:p>
    <w:p w14:paraId="6FF920DE" w14:textId="4EE3FEE5" w:rsidR="00255072" w:rsidRPr="002463DE" w:rsidRDefault="00E31BE4" w:rsidP="00255072">
      <w:pPr>
        <w:pStyle w:val="Sangradetextonormal"/>
        <w:ind w:left="0" w:right="48"/>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r w:rsidR="001C7A79">
        <w:rPr>
          <w:rFonts w:ascii="Arial" w:hAnsi="Arial" w:cs="Arial"/>
          <w:sz w:val="18"/>
          <w:szCs w:val="18"/>
        </w:rPr>
        <w:t xml:space="preserve">En la </w:t>
      </w:r>
      <w:r w:rsidR="001C7A79" w:rsidRPr="00ED1FFA">
        <w:rPr>
          <w:rFonts w:ascii="Arial" w:hAnsi="Arial" w:cs="Arial"/>
          <w:sz w:val="18"/>
          <w:szCs w:val="18"/>
        </w:rPr>
        <w:t>imagen anterior se hacen constar los precios</w:t>
      </w:r>
      <w:r w:rsidR="001C7A79">
        <w:rPr>
          <w:rFonts w:ascii="Arial" w:hAnsi="Arial" w:cs="Arial"/>
          <w:sz w:val="18"/>
          <w:szCs w:val="18"/>
        </w:rPr>
        <w:t xml:space="preserve"> </w:t>
      </w:r>
      <w:r w:rsidR="001C7A79" w:rsidRPr="00ED1FFA">
        <w:rPr>
          <w:rFonts w:ascii="Arial" w:hAnsi="Arial" w:cs="Arial"/>
          <w:sz w:val="18"/>
          <w:szCs w:val="18"/>
        </w:rPr>
        <w:t>unitarios y totales ofertados, conforme a lo establecido en el numeral IX de la convocatoria que norma esta licitación</w:t>
      </w:r>
      <w:r w:rsidR="001C7A79">
        <w:rPr>
          <w:rFonts w:ascii="Arial" w:hAnsi="Arial" w:cs="Arial"/>
          <w:sz w:val="18"/>
          <w:szCs w:val="18"/>
        </w:rPr>
        <w:t xml:space="preserve">, </w:t>
      </w:r>
      <w:r w:rsidR="001C7A79" w:rsidRPr="00396DB9">
        <w:rPr>
          <w:rFonts w:ascii="Arial" w:hAnsi="Arial" w:cs="Arial"/>
          <w:b/>
          <w:bCs/>
          <w:sz w:val="18"/>
          <w:szCs w:val="18"/>
        </w:rPr>
        <w:t xml:space="preserve">se adjudicarán </w:t>
      </w:r>
      <w:r w:rsidR="007602A3" w:rsidRPr="00396DB9">
        <w:rPr>
          <w:rFonts w:ascii="Arial" w:hAnsi="Arial" w:cs="Arial"/>
          <w:b/>
          <w:bCs/>
          <w:sz w:val="18"/>
          <w:szCs w:val="18"/>
        </w:rPr>
        <w:t xml:space="preserve">por partida </w:t>
      </w:r>
      <w:r w:rsidR="009A48F4">
        <w:rPr>
          <w:rFonts w:ascii="Arial" w:hAnsi="Arial" w:cs="Arial"/>
          <w:b/>
          <w:bCs/>
          <w:sz w:val="18"/>
          <w:szCs w:val="18"/>
        </w:rPr>
        <w:t xml:space="preserve">total </w:t>
      </w:r>
      <w:r w:rsidR="001C7A79" w:rsidRPr="00396DB9">
        <w:rPr>
          <w:rFonts w:ascii="Arial" w:hAnsi="Arial" w:cs="Arial"/>
          <w:b/>
          <w:bCs/>
          <w:sz w:val="18"/>
          <w:szCs w:val="18"/>
        </w:rPr>
        <w:t xml:space="preserve">a un solo </w:t>
      </w:r>
      <w:r w:rsidR="00656A71" w:rsidRPr="00396DB9">
        <w:rPr>
          <w:rFonts w:ascii="Arial" w:hAnsi="Arial" w:cs="Arial"/>
          <w:b/>
          <w:bCs/>
          <w:sz w:val="18"/>
          <w:szCs w:val="18"/>
        </w:rPr>
        <w:t xml:space="preserve">licitante </w:t>
      </w:r>
      <w:r w:rsidR="00774043" w:rsidRPr="00396DB9">
        <w:rPr>
          <w:rFonts w:ascii="Arial" w:hAnsi="Arial" w:cs="Arial"/>
          <w:b/>
          <w:bCs/>
          <w:sz w:val="18"/>
          <w:szCs w:val="18"/>
        </w:rPr>
        <w:t xml:space="preserve">a </w:t>
      </w:r>
      <w:r w:rsidR="001C7A79" w:rsidRPr="00396DB9">
        <w:rPr>
          <w:rFonts w:ascii="Arial" w:hAnsi="Arial" w:cs="Arial"/>
          <w:b/>
          <w:bCs/>
          <w:sz w:val="18"/>
          <w:szCs w:val="18"/>
        </w:rPr>
        <w:t>quien oferte la propuesta solvente con precio más bajo y económico.</w:t>
      </w:r>
      <w:r w:rsidR="001C7A79" w:rsidRPr="00396DB9">
        <w:rPr>
          <w:b/>
          <w:bCs/>
          <w:sz w:val="18"/>
          <w:szCs w:val="18"/>
        </w:rPr>
        <w:t xml:space="preserve"> </w:t>
      </w:r>
      <w:r w:rsidR="001C7A79" w:rsidRPr="00396DB9">
        <w:rPr>
          <w:rFonts w:ascii="Arial" w:hAnsi="Arial" w:cs="Arial"/>
          <w:sz w:val="18"/>
          <w:szCs w:val="18"/>
        </w:rPr>
        <w:t xml:space="preserve">Con fundamento en el artículo 55, 56 y 57 de la </w:t>
      </w:r>
      <w:r w:rsidR="001C7A79" w:rsidRPr="00396DB9">
        <w:rPr>
          <w:rFonts w:ascii="Arial" w:hAnsi="Arial" w:cs="Arial"/>
          <w:b/>
          <w:sz w:val="18"/>
          <w:szCs w:val="18"/>
        </w:rPr>
        <w:t>Ley de Adquisiciones, Arrendamientos y Servicios del Estado de Aguascalientes y sus Municipios</w:t>
      </w:r>
      <w:r w:rsidR="001C7A79" w:rsidRPr="00396DB9">
        <w:rPr>
          <w:rFonts w:ascii="Arial" w:hAnsi="Arial" w:cs="Arial"/>
          <w:sz w:val="18"/>
          <w:szCs w:val="18"/>
        </w:rPr>
        <w:t>, y a lo establecido en el numeral IX, X, XI, XII y XIII de las bases que norman esta licitación, se realizó el análisis det</w:t>
      </w:r>
      <w:r w:rsidR="001C7A79" w:rsidRPr="004B2426">
        <w:rPr>
          <w:rFonts w:ascii="Arial" w:hAnsi="Arial" w:cs="Arial"/>
          <w:sz w:val="18"/>
          <w:szCs w:val="18"/>
        </w:rPr>
        <w:t xml:space="preserve">allado de las proposiciones (documentación administrativa, </w:t>
      </w:r>
      <w:r w:rsidR="001C7A79">
        <w:rPr>
          <w:rFonts w:ascii="Arial" w:hAnsi="Arial" w:cs="Arial"/>
          <w:sz w:val="18"/>
          <w:szCs w:val="18"/>
        </w:rPr>
        <w:t xml:space="preserve">propuesta técnica y económica), </w:t>
      </w:r>
      <w:r w:rsidR="001C7A79"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sidR="001C7A79">
        <w:rPr>
          <w:rFonts w:ascii="Arial" w:hAnsi="Arial" w:cs="Arial"/>
          <w:sz w:val="18"/>
          <w:szCs w:val="18"/>
        </w:rPr>
        <w:t>------------------------------</w:t>
      </w:r>
      <w:r w:rsidR="00255072">
        <w:rPr>
          <w:rFonts w:ascii="Arial" w:hAnsi="Arial" w:cs="Arial"/>
          <w:sz w:val="18"/>
          <w:szCs w:val="18"/>
        </w:rPr>
        <w:t>--------------------------------------------------------------------------------------------------------------------------------------------------</w:t>
      </w:r>
    </w:p>
    <w:p w14:paraId="70BB2536" w14:textId="0F4AECF5" w:rsidR="000E5D38" w:rsidRPr="002463DE" w:rsidRDefault="001C7A79" w:rsidP="00366EC0">
      <w:pPr>
        <w:pStyle w:val="Sangradetextonormal"/>
        <w:ind w:left="0" w:right="48"/>
        <w:jc w:val="both"/>
        <w:rPr>
          <w:rFonts w:ascii="Arial" w:hAnsi="Arial" w:cs="Arial"/>
          <w:b/>
          <w:sz w:val="18"/>
          <w:szCs w:val="18"/>
        </w:rPr>
      </w:pPr>
      <w:r>
        <w:rPr>
          <w:rFonts w:ascii="Arial" w:hAnsi="Arial" w:cs="Arial"/>
          <w:sz w:val="18"/>
          <w:szCs w:val="18"/>
        </w:rPr>
        <w:t>--------------------------------------------------------------------------------------------------------------------</w:t>
      </w:r>
      <w:r w:rsidR="007602A3">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4FEF56C2" w14:textId="77777777" w:rsidR="00255072" w:rsidRPr="002463DE" w:rsidRDefault="00255072" w:rsidP="00255072">
      <w:pPr>
        <w:pStyle w:val="Sangradetextonormal"/>
        <w:ind w:left="0" w:right="48"/>
        <w:jc w:val="both"/>
        <w:rPr>
          <w:rFonts w:ascii="Arial" w:hAnsi="Arial" w:cs="Arial"/>
          <w:b/>
          <w:sz w:val="18"/>
          <w:szCs w:val="18"/>
        </w:rPr>
      </w:pPr>
      <w:r>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1A2646" w:rsidRDefault="000C0A30" w:rsidP="00395409">
            <w:pPr>
              <w:jc w:val="center"/>
              <w:rPr>
                <w:rFonts w:ascii="Arial" w:hAnsi="Arial" w:cs="Arial"/>
                <w:b/>
                <w:bCs/>
                <w:sz w:val="16"/>
                <w:szCs w:val="16"/>
              </w:rPr>
            </w:pPr>
            <w:r w:rsidRPr="001A2646">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C13CD" w:rsidRPr="00154F13" w14:paraId="69036558" w14:textId="77777777" w:rsidTr="0022154D">
        <w:trPr>
          <w:trHeight w:val="1474"/>
          <w:jc w:val="center"/>
        </w:trPr>
        <w:tc>
          <w:tcPr>
            <w:tcW w:w="180" w:type="pct"/>
            <w:noWrap/>
          </w:tcPr>
          <w:p w14:paraId="2EF691D6" w14:textId="2F7F5AE1" w:rsidR="00BC13CD" w:rsidRDefault="003B1153" w:rsidP="00AF50B1">
            <w:pPr>
              <w:jc w:val="center"/>
              <w:rPr>
                <w:rFonts w:ascii="Arial" w:hAnsi="Arial" w:cs="Arial"/>
                <w:sz w:val="12"/>
                <w:szCs w:val="12"/>
              </w:rPr>
            </w:pPr>
            <w:r>
              <w:rPr>
                <w:rFonts w:ascii="Arial" w:hAnsi="Arial" w:cs="Arial"/>
                <w:sz w:val="12"/>
                <w:szCs w:val="12"/>
              </w:rPr>
              <w:t>1</w:t>
            </w:r>
          </w:p>
        </w:tc>
        <w:tc>
          <w:tcPr>
            <w:tcW w:w="941" w:type="pct"/>
            <w:noWrap/>
          </w:tcPr>
          <w:p w14:paraId="44459582" w14:textId="26DCDC7D" w:rsidR="00BC13CD" w:rsidRPr="00E31BE4" w:rsidRDefault="00C23E80" w:rsidP="00AF50B1">
            <w:pPr>
              <w:pStyle w:val="Sangradetextonormal"/>
              <w:ind w:left="0"/>
              <w:jc w:val="center"/>
              <w:rPr>
                <w:rFonts w:ascii="Arial" w:hAnsi="Arial" w:cs="Arial"/>
                <w:sz w:val="12"/>
                <w:szCs w:val="12"/>
                <w:highlight w:val="yellow"/>
                <w:lang w:val="es-ES"/>
              </w:rPr>
            </w:pPr>
            <w:r w:rsidRPr="003F371C">
              <w:rPr>
                <w:rFonts w:ascii="Arial" w:hAnsi="Arial" w:cs="Arial"/>
                <w:sz w:val="12"/>
                <w:szCs w:val="12"/>
                <w:lang w:val="es-ES"/>
              </w:rPr>
              <w:t>JORGE ARMANDO ALBERTOS GONZÁLEZ</w:t>
            </w:r>
          </w:p>
        </w:tc>
        <w:tc>
          <w:tcPr>
            <w:tcW w:w="3879" w:type="pct"/>
          </w:tcPr>
          <w:p w14:paraId="7BFFFAEA" w14:textId="2A034E9B" w:rsidR="00D53A08" w:rsidRPr="00B857FD" w:rsidRDefault="00D53A08" w:rsidP="00D53A08">
            <w:pPr>
              <w:spacing w:line="276" w:lineRule="auto"/>
              <w:jc w:val="both"/>
              <w:rPr>
                <w:rFonts w:asciiTheme="minorHAnsi" w:hAnsiTheme="minorHAnsi" w:cs="Arial"/>
                <w:b/>
                <w:sz w:val="14"/>
                <w:szCs w:val="14"/>
              </w:rPr>
            </w:pPr>
            <w:r w:rsidRPr="00734CF5">
              <w:rPr>
                <w:rFonts w:asciiTheme="minorHAnsi" w:hAnsiTheme="minorHAnsi" w:cs="Arial"/>
                <w:b/>
                <w:sz w:val="14"/>
                <w:szCs w:val="14"/>
              </w:rPr>
              <w:t xml:space="preserve">Oferta </w:t>
            </w:r>
            <w:r w:rsidRPr="008B58E9">
              <w:rPr>
                <w:rFonts w:asciiTheme="minorHAnsi" w:hAnsiTheme="minorHAnsi" w:cs="Arial"/>
                <w:b/>
                <w:sz w:val="14"/>
                <w:szCs w:val="14"/>
              </w:rPr>
              <w:t>en la</w:t>
            </w:r>
            <w:r>
              <w:rPr>
                <w:rFonts w:asciiTheme="minorHAnsi" w:hAnsiTheme="minorHAnsi" w:cs="Arial"/>
                <w:b/>
                <w:sz w:val="14"/>
                <w:szCs w:val="14"/>
              </w:rPr>
              <w:t xml:space="preserve"> partida</w:t>
            </w:r>
            <w:r w:rsidRPr="0083179E">
              <w:rPr>
                <w:rFonts w:asciiTheme="minorHAnsi" w:hAnsiTheme="minorHAnsi" w:cs="Arial"/>
                <w:b/>
                <w:sz w:val="14"/>
                <w:szCs w:val="14"/>
              </w:rPr>
              <w:t xml:space="preserve">: </w:t>
            </w:r>
            <w:r w:rsidR="003B1153">
              <w:rPr>
                <w:rFonts w:asciiTheme="minorHAnsi" w:hAnsiTheme="minorHAnsi" w:cs="Arial"/>
                <w:b/>
                <w:sz w:val="14"/>
                <w:szCs w:val="14"/>
              </w:rPr>
              <w:t>1</w:t>
            </w:r>
            <w:r w:rsidRPr="0083179E">
              <w:rPr>
                <w:rFonts w:asciiTheme="minorHAnsi" w:hAnsiTheme="minorHAnsi" w:cs="Arial"/>
                <w:b/>
                <w:sz w:val="14"/>
                <w:szCs w:val="14"/>
              </w:rPr>
              <w:t>.</w:t>
            </w:r>
          </w:p>
          <w:p w14:paraId="6B6CD82C" w14:textId="2649EA41" w:rsidR="00BC13CD" w:rsidRDefault="00D53A08" w:rsidP="00D53A08">
            <w:pPr>
              <w:spacing w:line="276" w:lineRule="auto"/>
              <w:jc w:val="both"/>
              <w:rPr>
                <w:rFonts w:asciiTheme="minorHAnsi" w:hAnsiTheme="minorHAnsi" w:cs="Arial"/>
                <w:b/>
                <w:sz w:val="14"/>
                <w:szCs w:val="14"/>
              </w:rPr>
            </w:pPr>
            <w:r w:rsidRPr="00B857FD">
              <w:rPr>
                <w:rFonts w:asciiTheme="minorHAnsi" w:hAnsiTheme="minorHAnsi" w:cs="Arial"/>
                <w:b/>
                <w:sz w:val="14"/>
                <w:szCs w:val="14"/>
              </w:rPr>
              <w:t>Documentos Apartado X</w:t>
            </w:r>
          </w:p>
          <w:p w14:paraId="186397DB" w14:textId="77777777" w:rsidR="004358A7" w:rsidRDefault="004358A7" w:rsidP="004358A7">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C23E80" w:rsidRPr="00B857FD" w14:paraId="44810BB6" w14:textId="77777777" w:rsidTr="001F2056">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5462503" w14:textId="77777777" w:rsidR="00C23E80" w:rsidRPr="00B857FD" w:rsidRDefault="00C23E80" w:rsidP="00C23E80">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6F068A9A" w14:textId="77777777" w:rsidR="00C23E80" w:rsidRPr="00B857FD" w:rsidRDefault="00C23E80" w:rsidP="00C23E80">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9001DB8" w14:textId="77777777" w:rsidR="00C23E80" w:rsidRPr="00B857FD" w:rsidRDefault="00C23E80" w:rsidP="00C23E80">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C23E80" w:rsidRPr="00B857FD" w14:paraId="31E64222" w14:textId="77777777" w:rsidTr="001F2056">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5AB263A" w14:textId="77777777" w:rsidR="00C23E80" w:rsidRPr="00B857FD" w:rsidRDefault="00C23E80" w:rsidP="00C23E80">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22154D" w:rsidRPr="00B857FD" w14:paraId="56D60428" w14:textId="77777777" w:rsidTr="00583EE3">
              <w:trPr>
                <w:trHeight w:val="386"/>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983DBA1" w14:textId="77777777" w:rsidR="0022154D" w:rsidRPr="007A51CD" w:rsidRDefault="0022154D" w:rsidP="0022154D">
                  <w:pPr>
                    <w:jc w:val="center"/>
                    <w:rPr>
                      <w:rFonts w:asciiTheme="minorHAnsi" w:hAnsiTheme="minorHAnsi" w:cs="Arial"/>
                      <w:color w:val="000000"/>
                      <w:sz w:val="10"/>
                      <w:szCs w:val="10"/>
                      <w:lang w:eastAsia="es-MX"/>
                    </w:rPr>
                  </w:pPr>
                  <w:r w:rsidRPr="007A51C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028DA20F" w14:textId="77777777" w:rsidR="0022154D" w:rsidRPr="007A51CD" w:rsidRDefault="0022154D" w:rsidP="0022154D">
                  <w:pPr>
                    <w:rPr>
                      <w:rFonts w:asciiTheme="minorHAnsi" w:hAnsiTheme="minorHAnsi" w:cs="Arial"/>
                      <w:color w:val="000000"/>
                      <w:sz w:val="10"/>
                      <w:szCs w:val="10"/>
                      <w:lang w:eastAsia="es-MX"/>
                    </w:rPr>
                  </w:pPr>
                  <w:r w:rsidRPr="007A51CD">
                    <w:rPr>
                      <w:rFonts w:asciiTheme="minorHAnsi" w:hAnsiTheme="minorHAnsi" w:cs="Arial"/>
                      <w:color w:val="000000"/>
                      <w:sz w:val="10"/>
                      <w:szCs w:val="10"/>
                      <w:lang w:eastAsia="es-MX"/>
                    </w:rPr>
                    <w:t xml:space="preserve">Acreditación y representación </w:t>
                  </w:r>
                  <w:r w:rsidRPr="007A51C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0821CF3" w14:textId="77777777" w:rsidR="0022154D" w:rsidRPr="007379B1" w:rsidRDefault="0022154D" w:rsidP="0022154D">
                  <w:pPr>
                    <w:jc w:val="center"/>
                    <w:rPr>
                      <w:rFonts w:ascii="Calibri" w:hAnsi="Calibri" w:cs="Calibri"/>
                      <w:color w:val="000000"/>
                      <w:sz w:val="12"/>
                      <w:szCs w:val="12"/>
                      <w:lang w:val="es-MX" w:eastAsia="en-US"/>
                    </w:rPr>
                  </w:pPr>
                  <w:r w:rsidRPr="007379B1">
                    <w:rPr>
                      <w:rFonts w:ascii="Calibri" w:hAnsi="Calibri" w:cs="Calibri"/>
                      <w:color w:val="000000"/>
                      <w:sz w:val="12"/>
                      <w:szCs w:val="12"/>
                      <w:lang w:val="es-MX" w:eastAsia="en-US"/>
                    </w:rPr>
                    <w:t>PRESENTA</w:t>
                  </w:r>
                </w:p>
                <w:p w14:paraId="15C8E3C0" w14:textId="7D565114" w:rsidR="0022154D" w:rsidRPr="00E428D5" w:rsidRDefault="0022154D" w:rsidP="0022154D">
                  <w:pPr>
                    <w:jc w:val="both"/>
                    <w:rPr>
                      <w:rFonts w:asciiTheme="minorHAnsi" w:hAnsiTheme="minorHAnsi"/>
                      <w:color w:val="000000"/>
                      <w:sz w:val="10"/>
                      <w:szCs w:val="10"/>
                      <w:lang w:eastAsia="es-MX"/>
                    </w:rPr>
                  </w:pPr>
                  <w:r w:rsidRPr="007379B1">
                    <w:rPr>
                      <w:rFonts w:ascii="Calibri" w:hAnsi="Calibri" w:cs="Calibri"/>
                      <w:color w:val="000000"/>
                      <w:sz w:val="10"/>
                      <w:szCs w:val="10"/>
                      <w:lang w:val="es-MX" w:eastAsia="en-US"/>
                    </w:rPr>
                    <w:t>Propuesta firmada por el C. Jorge Armando Alberto</w:t>
                  </w:r>
                  <w:r w:rsidR="004D2F43" w:rsidRPr="007379B1">
                    <w:rPr>
                      <w:rFonts w:ascii="Calibri" w:hAnsi="Calibri" w:cs="Calibri"/>
                      <w:color w:val="000000"/>
                      <w:sz w:val="10"/>
                      <w:szCs w:val="10"/>
                      <w:lang w:val="es-MX" w:eastAsia="en-US"/>
                    </w:rPr>
                    <w:t xml:space="preserve">s </w:t>
                  </w:r>
                  <w:proofErr w:type="spellStart"/>
                  <w:r w:rsidR="004D2F43" w:rsidRPr="007379B1">
                    <w:rPr>
                      <w:rFonts w:ascii="Calibri" w:hAnsi="Calibri" w:cs="Calibri"/>
                      <w:color w:val="000000"/>
                      <w:sz w:val="10"/>
                      <w:szCs w:val="10"/>
                      <w:lang w:val="es-MX" w:eastAsia="en-US"/>
                    </w:rPr>
                    <w:t>Gonzalez</w:t>
                  </w:r>
                  <w:proofErr w:type="spellEnd"/>
                  <w:r w:rsidR="004D2F43" w:rsidRPr="007379B1">
                    <w:rPr>
                      <w:rFonts w:ascii="Calibri" w:hAnsi="Calibri" w:cs="Calibri"/>
                      <w:color w:val="000000"/>
                      <w:sz w:val="10"/>
                      <w:szCs w:val="10"/>
                      <w:lang w:val="es-MX" w:eastAsia="en-US"/>
                    </w:rPr>
                    <w:t xml:space="preserve"> como persona física, con actividades empresariales y profesionales.</w:t>
                  </w:r>
                </w:p>
              </w:tc>
            </w:tr>
            <w:tr w:rsidR="0022154D" w:rsidRPr="00B857FD" w14:paraId="305ED208" w14:textId="77777777" w:rsidTr="00D50536">
              <w:trPr>
                <w:trHeight w:val="1432"/>
              </w:trPr>
              <w:tc>
                <w:tcPr>
                  <w:tcW w:w="331" w:type="dxa"/>
                  <w:vMerge w:val="restart"/>
                  <w:tcBorders>
                    <w:top w:val="nil"/>
                    <w:left w:val="single" w:sz="8" w:space="0" w:color="000000"/>
                    <w:right w:val="single" w:sz="8" w:space="0" w:color="000000"/>
                  </w:tcBorders>
                  <w:shd w:val="clear" w:color="auto" w:fill="auto"/>
                  <w:vAlign w:val="center"/>
                  <w:hideMark/>
                </w:tcPr>
                <w:p w14:paraId="6B6A5057" w14:textId="77777777" w:rsidR="0022154D" w:rsidRPr="007A51CD" w:rsidRDefault="0022154D" w:rsidP="0022154D">
                  <w:pPr>
                    <w:jc w:val="center"/>
                    <w:rPr>
                      <w:rFonts w:asciiTheme="minorHAnsi" w:hAnsiTheme="minorHAnsi" w:cs="Arial"/>
                      <w:color w:val="000000"/>
                      <w:sz w:val="10"/>
                      <w:szCs w:val="10"/>
                      <w:lang w:eastAsia="es-MX"/>
                    </w:rPr>
                  </w:pPr>
                  <w:r w:rsidRPr="007A51C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8990354" w14:textId="77777777" w:rsidR="0022154D" w:rsidRPr="007A51CD" w:rsidRDefault="0022154D" w:rsidP="0022154D">
                  <w:pPr>
                    <w:rPr>
                      <w:rFonts w:asciiTheme="minorHAnsi" w:hAnsiTheme="minorHAnsi" w:cstheme="minorHAnsi"/>
                      <w:color w:val="000000"/>
                      <w:sz w:val="10"/>
                      <w:szCs w:val="10"/>
                      <w:lang w:eastAsia="en-US"/>
                    </w:rPr>
                  </w:pPr>
                  <w:r w:rsidRPr="007A51CD">
                    <w:rPr>
                      <w:rFonts w:asciiTheme="minorHAnsi" w:hAnsiTheme="minorHAnsi" w:cstheme="minorHAnsi"/>
                      <w:b/>
                      <w:bCs/>
                      <w:color w:val="000000"/>
                      <w:sz w:val="10"/>
                      <w:szCs w:val="10"/>
                      <w:lang w:eastAsia="en-US"/>
                    </w:rPr>
                    <w:t>Documentos Legales:</w:t>
                  </w:r>
                  <w:r w:rsidRPr="007A51CD">
                    <w:rPr>
                      <w:rFonts w:asciiTheme="minorHAnsi" w:hAnsiTheme="minorHAnsi" w:cstheme="minorHAnsi"/>
                      <w:color w:val="000000"/>
                      <w:sz w:val="10"/>
                      <w:szCs w:val="10"/>
                      <w:lang w:eastAsia="en-US"/>
                    </w:rPr>
                    <w:br/>
                  </w:r>
                  <w:r w:rsidRPr="007A51CD">
                    <w:rPr>
                      <w:rFonts w:asciiTheme="minorHAnsi" w:hAnsiTheme="minorHAnsi" w:cstheme="minorHAnsi"/>
                      <w:color w:val="000000"/>
                      <w:sz w:val="10"/>
                      <w:szCs w:val="10"/>
                      <w:lang w:eastAsia="en-US"/>
                    </w:rPr>
                    <w:br/>
                  </w:r>
                  <w:r w:rsidRPr="007A51CD">
                    <w:rPr>
                      <w:rFonts w:asciiTheme="minorHAnsi" w:hAnsiTheme="minorHAnsi" w:cstheme="minorHAnsi"/>
                      <w:b/>
                      <w:bCs/>
                      <w:color w:val="000000"/>
                      <w:sz w:val="10"/>
                      <w:szCs w:val="10"/>
                      <w:lang w:eastAsia="en-US"/>
                    </w:rPr>
                    <w:t>Identificación.</w:t>
                  </w:r>
                  <w:r w:rsidRPr="007A51CD">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7A51CD">
                    <w:rPr>
                      <w:rFonts w:asciiTheme="minorHAnsi" w:hAnsiTheme="minorHAnsi" w:cstheme="minorHAnsi"/>
                      <w:color w:val="000000"/>
                      <w:sz w:val="10"/>
                      <w:szCs w:val="10"/>
                      <w:lang w:eastAsia="en-US"/>
                    </w:rPr>
                    <w:br/>
                  </w:r>
                  <w:r w:rsidRPr="007A51CD">
                    <w:rPr>
                      <w:rFonts w:asciiTheme="minorHAnsi" w:hAnsiTheme="minorHAnsi" w:cstheme="minorHAnsi"/>
                      <w:b/>
                      <w:bCs/>
                      <w:color w:val="000000"/>
                      <w:sz w:val="10"/>
                      <w:szCs w:val="10"/>
                      <w:lang w:eastAsia="en-US"/>
                    </w:rPr>
                    <w:t>RFC:</w:t>
                  </w:r>
                  <w:r w:rsidRPr="007A51CD">
                    <w:rPr>
                      <w:rFonts w:asciiTheme="minorHAnsi" w:hAnsiTheme="minorHAnsi" w:cstheme="minorHAnsi"/>
                      <w:color w:val="000000"/>
                      <w:sz w:val="10"/>
                      <w:szCs w:val="10"/>
                      <w:lang w:eastAsia="en-US"/>
                    </w:rPr>
                    <w:t xml:space="preserve"> Registro Federal de Contribuyentes del licitante que participe en el procedimiento de licitación. </w:t>
                  </w:r>
                </w:p>
                <w:p w14:paraId="512192BE" w14:textId="77777777" w:rsidR="0022154D" w:rsidRPr="007A51CD" w:rsidRDefault="0022154D" w:rsidP="0022154D">
                  <w:pPr>
                    <w:rPr>
                      <w:rFonts w:asciiTheme="minorHAnsi" w:hAnsiTheme="minorHAnsi" w:cstheme="minorHAnsi"/>
                      <w:color w:val="000000"/>
                      <w:sz w:val="10"/>
                      <w:szCs w:val="10"/>
                      <w:lang w:eastAsia="es-MX"/>
                    </w:rPr>
                  </w:pPr>
                  <w:r w:rsidRPr="007A51CD">
                    <w:rPr>
                      <w:rFonts w:asciiTheme="minorHAnsi" w:hAnsiTheme="minorHAnsi" w:cstheme="minorHAnsi"/>
                      <w:b/>
                      <w:color w:val="000000"/>
                      <w:sz w:val="10"/>
                      <w:szCs w:val="10"/>
                      <w:lang w:eastAsia="en-US"/>
                    </w:rPr>
                    <w:t>RFC:</w:t>
                  </w:r>
                  <w:r w:rsidRPr="007A51CD">
                    <w:rPr>
                      <w:rFonts w:asciiTheme="minorHAnsi" w:hAnsiTheme="minorHAnsi" w:cstheme="minorHAnsi"/>
                      <w:color w:val="000000"/>
                      <w:sz w:val="10"/>
                      <w:szCs w:val="10"/>
                      <w:lang w:eastAsia="en-US"/>
                    </w:rPr>
                    <w:t xml:space="preserve"> Registro Federal de Contribuyentes del </w:t>
                  </w:r>
                  <w:r w:rsidRPr="007A51CD">
                    <w:rPr>
                      <w:rFonts w:asciiTheme="minorHAnsi" w:hAnsiTheme="minorHAnsi" w:cstheme="minorHAnsi"/>
                      <w:b/>
                      <w:color w:val="000000"/>
                      <w:sz w:val="10"/>
                      <w:szCs w:val="10"/>
                      <w:lang w:eastAsia="en-US"/>
                    </w:rPr>
                    <w:t>Representante Legal</w:t>
                  </w:r>
                  <w:r w:rsidRPr="007A51CD">
                    <w:rPr>
                      <w:rFonts w:asciiTheme="minorHAnsi" w:hAnsiTheme="minorHAnsi" w:cstheme="minorHAnsi"/>
                      <w:color w:val="000000"/>
                      <w:sz w:val="10"/>
                      <w:szCs w:val="10"/>
                      <w:lang w:eastAsia="en-US"/>
                    </w:rPr>
                    <w:t xml:space="preserve"> o apoderado de la empresa que participe en el procedimiento de licitación (En caso de personas morales).</w:t>
                  </w:r>
                  <w:r w:rsidRPr="007A51CD">
                    <w:rPr>
                      <w:rFonts w:asciiTheme="minorHAnsi" w:hAnsiTheme="minorHAnsi" w:cstheme="minorHAnsi"/>
                      <w:color w:val="000000"/>
                      <w:sz w:val="10"/>
                      <w:szCs w:val="10"/>
                      <w:lang w:eastAsia="en-US"/>
                    </w:rPr>
                    <w:br/>
                  </w:r>
                  <w:r w:rsidRPr="007A51CD">
                    <w:rPr>
                      <w:rFonts w:asciiTheme="minorHAnsi" w:hAnsiTheme="minorHAnsi" w:cstheme="minorHAnsi"/>
                      <w:b/>
                      <w:bCs/>
                      <w:color w:val="000000"/>
                      <w:sz w:val="10"/>
                      <w:szCs w:val="10"/>
                      <w:lang w:eastAsia="en-US"/>
                    </w:rPr>
                    <w:t>a) Personas Morales:</w:t>
                  </w:r>
                  <w:r w:rsidRPr="007A51CD">
                    <w:rPr>
                      <w:rFonts w:asciiTheme="minorHAnsi" w:hAnsiTheme="minorHAnsi" w:cstheme="minorHAnsi"/>
                      <w:color w:val="000000"/>
                      <w:sz w:val="10"/>
                      <w:szCs w:val="10"/>
                      <w:lang w:eastAsia="en-US"/>
                    </w:rPr>
                    <w:t xml:space="preserve"> En caso de personas morales, incluir el acta constitutiva de la</w:t>
                  </w:r>
                  <w:r w:rsidRPr="007A51CD">
                    <w:rPr>
                      <w:rFonts w:asciiTheme="minorHAnsi" w:hAnsiTheme="minorHAnsi" w:cstheme="minorHAnsi"/>
                      <w:color w:val="000000"/>
                      <w:sz w:val="10"/>
                      <w:szCs w:val="10"/>
                      <w:lang w:eastAsia="en-US"/>
                    </w:rPr>
                    <w:br/>
                    <w:t>empresa y el poder del representante legal en copia simple.</w:t>
                  </w:r>
                  <w:r w:rsidRPr="007A51CD">
                    <w:rPr>
                      <w:rFonts w:asciiTheme="minorHAnsi" w:hAnsiTheme="minorHAnsi" w:cstheme="minorHAnsi"/>
                      <w:color w:val="000000"/>
                      <w:sz w:val="10"/>
                      <w:szCs w:val="10"/>
                      <w:lang w:eastAsia="en-US"/>
                    </w:rPr>
                    <w:br/>
                  </w:r>
                  <w:r w:rsidRPr="007A51CD">
                    <w:rPr>
                      <w:rFonts w:asciiTheme="minorHAnsi" w:hAnsiTheme="minorHAnsi" w:cstheme="minorHAnsi"/>
                      <w:b/>
                      <w:bCs/>
                      <w:color w:val="000000"/>
                      <w:sz w:val="10"/>
                      <w:szCs w:val="10"/>
                      <w:lang w:eastAsia="en-US"/>
                    </w:rPr>
                    <w:t>b) Personas Físicas:</w:t>
                  </w:r>
                  <w:r w:rsidRPr="007A51CD">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014B7ED" w14:textId="77777777" w:rsidR="0022154D" w:rsidRDefault="0022154D" w:rsidP="0022154D">
                  <w:pPr>
                    <w:jc w:val="center"/>
                    <w:rPr>
                      <w:rFonts w:ascii="Calibri" w:hAnsi="Calibri" w:cs="Calibri"/>
                      <w:color w:val="000000"/>
                      <w:sz w:val="12"/>
                      <w:szCs w:val="12"/>
                      <w:lang w:val="es-MX" w:eastAsia="en-US"/>
                    </w:rPr>
                  </w:pPr>
                  <w:r w:rsidRPr="00395F58">
                    <w:rPr>
                      <w:rFonts w:ascii="Calibri" w:hAnsi="Calibri" w:cs="Calibri"/>
                      <w:color w:val="000000"/>
                      <w:sz w:val="12"/>
                      <w:szCs w:val="12"/>
                      <w:lang w:val="es-MX" w:eastAsia="en-US"/>
                    </w:rPr>
                    <w:t>PRESENTA</w:t>
                  </w:r>
                </w:p>
                <w:p w14:paraId="55E0BCBA" w14:textId="77777777" w:rsidR="0022154D" w:rsidRPr="00395F58" w:rsidRDefault="0022154D" w:rsidP="0022154D">
                  <w:pPr>
                    <w:jc w:val="center"/>
                    <w:rPr>
                      <w:rFonts w:ascii="Calibri" w:hAnsi="Calibri" w:cs="Calibri"/>
                      <w:color w:val="000000"/>
                      <w:sz w:val="12"/>
                      <w:szCs w:val="12"/>
                      <w:lang w:val="es-MX" w:eastAsia="en-US"/>
                    </w:rPr>
                  </w:pPr>
                </w:p>
                <w:p w14:paraId="29B5018D" w14:textId="32E6B5BE" w:rsidR="0022154D" w:rsidRDefault="0022154D" w:rsidP="0022154D">
                  <w:pPr>
                    <w:jc w:val="both"/>
                    <w:rPr>
                      <w:rFonts w:asciiTheme="minorHAnsi" w:hAnsiTheme="minorHAnsi" w:cstheme="minorHAnsi"/>
                      <w:color w:val="000000"/>
                      <w:sz w:val="10"/>
                      <w:szCs w:val="10"/>
                      <w:lang w:eastAsia="es-MX"/>
                    </w:rPr>
                  </w:pPr>
                  <w:r w:rsidRPr="009B7800">
                    <w:rPr>
                      <w:rFonts w:asciiTheme="minorHAnsi" w:hAnsiTheme="minorHAnsi" w:cstheme="minorHAnsi"/>
                      <w:color w:val="000000"/>
                      <w:sz w:val="10"/>
                      <w:szCs w:val="10"/>
                      <w:lang w:eastAsia="es-MX"/>
                    </w:rPr>
                    <w:t xml:space="preserve">Identificación oficial del INE de </w:t>
                  </w:r>
                  <w:r w:rsidRPr="009B7800">
                    <w:rPr>
                      <w:rFonts w:ascii="Calibri" w:hAnsi="Calibri" w:cs="Calibri"/>
                      <w:color w:val="000000"/>
                      <w:sz w:val="10"/>
                      <w:szCs w:val="10"/>
                      <w:lang w:val="es-MX" w:eastAsia="en-US"/>
                    </w:rPr>
                    <w:t>Jorge Armando Albertos González</w:t>
                  </w:r>
                  <w:r w:rsidRPr="009B7800">
                    <w:rPr>
                      <w:rFonts w:asciiTheme="minorHAnsi" w:hAnsiTheme="minorHAnsi" w:cstheme="minorHAnsi"/>
                      <w:color w:val="000000"/>
                      <w:sz w:val="10"/>
                      <w:szCs w:val="10"/>
                      <w:lang w:eastAsia="es-MX"/>
                    </w:rPr>
                    <w:t>, Cédula de identificación fiscal, Constancia de Situación fiscal, Acta de Nacimiento, Constancia de Registro al Padrón de Proveedores UAA</w:t>
                  </w:r>
                  <w:r w:rsidR="009B7800">
                    <w:rPr>
                      <w:rFonts w:asciiTheme="minorHAnsi" w:hAnsiTheme="minorHAnsi" w:cstheme="minorHAnsi"/>
                      <w:color w:val="000000"/>
                      <w:sz w:val="10"/>
                      <w:szCs w:val="10"/>
                      <w:lang w:eastAsia="es-MX"/>
                    </w:rPr>
                    <w:t>.</w:t>
                  </w:r>
                </w:p>
                <w:p w14:paraId="6A894D13" w14:textId="77777777" w:rsidR="0022154D" w:rsidRPr="00D87A47" w:rsidRDefault="0022154D" w:rsidP="0022154D">
                  <w:pPr>
                    <w:jc w:val="both"/>
                    <w:rPr>
                      <w:rFonts w:asciiTheme="minorHAnsi" w:hAnsiTheme="minorHAnsi" w:cstheme="minorHAnsi"/>
                      <w:color w:val="000000"/>
                      <w:sz w:val="10"/>
                      <w:szCs w:val="10"/>
                      <w:lang w:eastAsia="es-MX"/>
                    </w:rPr>
                  </w:pPr>
                </w:p>
              </w:tc>
            </w:tr>
            <w:tr w:rsidR="0022154D" w:rsidRPr="00B857FD" w14:paraId="28640919" w14:textId="77777777" w:rsidTr="00D50536">
              <w:trPr>
                <w:trHeight w:val="419"/>
              </w:trPr>
              <w:tc>
                <w:tcPr>
                  <w:tcW w:w="331" w:type="dxa"/>
                  <w:vMerge/>
                  <w:tcBorders>
                    <w:left w:val="single" w:sz="8" w:space="0" w:color="000000"/>
                    <w:bottom w:val="single" w:sz="4" w:space="0" w:color="auto"/>
                    <w:right w:val="single" w:sz="8" w:space="0" w:color="000000"/>
                  </w:tcBorders>
                  <w:shd w:val="clear" w:color="auto" w:fill="auto"/>
                  <w:vAlign w:val="center"/>
                </w:tcPr>
                <w:p w14:paraId="40AC479C" w14:textId="77777777" w:rsidR="0022154D" w:rsidRPr="007A51CD" w:rsidRDefault="0022154D" w:rsidP="0022154D">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2C44092F" w14:textId="77777777" w:rsidR="0022154D" w:rsidRPr="007A51CD" w:rsidRDefault="0022154D" w:rsidP="0022154D">
                  <w:pPr>
                    <w:ind w:right="126"/>
                    <w:jc w:val="both"/>
                    <w:rPr>
                      <w:rFonts w:asciiTheme="minorHAnsi" w:eastAsia="Calibri" w:hAnsiTheme="minorHAnsi" w:cstheme="minorHAnsi"/>
                      <w:b/>
                      <w:color w:val="000000"/>
                      <w:sz w:val="10"/>
                      <w:szCs w:val="10"/>
                    </w:rPr>
                  </w:pPr>
                  <w:r w:rsidRPr="007A51CD">
                    <w:rPr>
                      <w:rFonts w:asciiTheme="minorHAnsi" w:hAnsiTheme="minorHAnsi" w:cstheme="minorHAnsi"/>
                      <w:b/>
                      <w:bCs/>
                      <w:color w:val="000000"/>
                      <w:sz w:val="10"/>
                      <w:szCs w:val="10"/>
                      <w:lang w:eastAsia="en-US"/>
                    </w:rPr>
                    <w:t>Para ambos casos. Carta poder simple e identificaciones</w:t>
                  </w:r>
                  <w:r w:rsidRPr="007A51CD">
                    <w:rPr>
                      <w:rFonts w:asciiTheme="minorHAnsi" w:hAnsiTheme="minorHAnsi" w:cstheme="minorHAnsi"/>
                      <w:color w:val="000000"/>
                      <w:sz w:val="10"/>
                      <w:szCs w:val="10"/>
                      <w:lang w:eastAsia="en-US"/>
                    </w:rPr>
                    <w:t xml:space="preserve"> en </w:t>
                  </w:r>
                  <w:proofErr w:type="spellStart"/>
                  <w:r w:rsidRPr="007A51CD">
                    <w:rPr>
                      <w:rFonts w:asciiTheme="minorHAnsi" w:hAnsiTheme="minorHAnsi" w:cstheme="minorHAnsi"/>
                      <w:color w:val="000000"/>
                      <w:sz w:val="10"/>
                      <w:szCs w:val="10"/>
                      <w:lang w:eastAsia="en-US"/>
                    </w:rPr>
                    <w:t>origianal</w:t>
                  </w:r>
                  <w:proofErr w:type="spellEnd"/>
                  <w:r w:rsidRPr="007A51C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685DC60" w14:textId="4AF09E5A" w:rsidR="0022154D" w:rsidRPr="00D87A47" w:rsidRDefault="0022154D" w:rsidP="003B1153">
                  <w:pPr>
                    <w:jc w:val="center"/>
                    <w:rPr>
                      <w:rFonts w:asciiTheme="minorHAnsi" w:hAnsiTheme="minorHAnsi"/>
                      <w:sz w:val="10"/>
                      <w:szCs w:val="10"/>
                      <w:lang w:eastAsia="es-MX"/>
                    </w:rPr>
                  </w:pPr>
                  <w:r>
                    <w:rPr>
                      <w:rFonts w:ascii="Calibri" w:hAnsi="Calibri" w:cs="Calibri"/>
                      <w:color w:val="000000"/>
                      <w:sz w:val="12"/>
                      <w:szCs w:val="12"/>
                      <w:lang w:val="es-MX" w:eastAsia="en-US"/>
                    </w:rPr>
                    <w:t>NO APLICA</w:t>
                  </w:r>
                </w:p>
              </w:tc>
            </w:tr>
            <w:tr w:rsidR="00C23E80" w:rsidRPr="00B857FD" w14:paraId="7951FC4F" w14:textId="77777777" w:rsidTr="001F2056">
              <w:trPr>
                <w:trHeight w:val="2516"/>
              </w:trPr>
              <w:tc>
                <w:tcPr>
                  <w:tcW w:w="331" w:type="dxa"/>
                  <w:tcBorders>
                    <w:top w:val="nil"/>
                    <w:left w:val="single" w:sz="8" w:space="0" w:color="000000"/>
                    <w:bottom w:val="single" w:sz="4" w:space="0" w:color="auto"/>
                    <w:right w:val="single" w:sz="8" w:space="0" w:color="000000"/>
                  </w:tcBorders>
                  <w:shd w:val="clear" w:color="auto" w:fill="auto"/>
                  <w:vAlign w:val="center"/>
                </w:tcPr>
                <w:p w14:paraId="20BDBCBB" w14:textId="77777777" w:rsidR="00C23E80" w:rsidRPr="007A51CD" w:rsidRDefault="00C23E80" w:rsidP="00C23E80">
                  <w:pPr>
                    <w:jc w:val="center"/>
                    <w:rPr>
                      <w:rFonts w:asciiTheme="minorHAnsi" w:hAnsiTheme="minorHAnsi" w:cs="Arial"/>
                      <w:color w:val="000000"/>
                      <w:sz w:val="10"/>
                      <w:szCs w:val="10"/>
                      <w:lang w:eastAsia="es-MX"/>
                    </w:rPr>
                  </w:pPr>
                  <w:r w:rsidRPr="007A51C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29FE11B3" w14:textId="77777777" w:rsidR="00C23E80" w:rsidRPr="007A51CD" w:rsidRDefault="00C23E80" w:rsidP="00C23E80">
                  <w:pPr>
                    <w:rPr>
                      <w:rFonts w:asciiTheme="minorHAnsi" w:hAnsiTheme="minorHAnsi" w:cstheme="minorHAnsi"/>
                      <w:color w:val="000000"/>
                      <w:sz w:val="10"/>
                      <w:szCs w:val="10"/>
                      <w:lang w:eastAsia="en-US"/>
                    </w:rPr>
                  </w:pPr>
                  <w:r w:rsidRPr="007A51CD">
                    <w:rPr>
                      <w:rFonts w:asciiTheme="minorHAnsi" w:hAnsiTheme="minorHAnsi" w:cstheme="minorHAnsi"/>
                      <w:color w:val="000000"/>
                      <w:sz w:val="10"/>
                      <w:szCs w:val="10"/>
                      <w:lang w:eastAsia="en-US"/>
                    </w:rPr>
                    <w:t>Documentos legales adicionales:</w:t>
                  </w:r>
                  <w:r w:rsidRPr="007A51CD">
                    <w:rPr>
                      <w:rFonts w:asciiTheme="minorHAnsi" w:hAnsiTheme="minorHAnsi" w:cstheme="minorHAnsi"/>
                      <w:color w:val="000000"/>
                      <w:sz w:val="10"/>
                      <w:szCs w:val="10"/>
                      <w:lang w:eastAsia="en-US"/>
                    </w:rPr>
                    <w:br/>
                  </w:r>
                </w:p>
                <w:p w14:paraId="12F9C99C" w14:textId="77777777" w:rsidR="00C23E80" w:rsidRPr="007A51CD" w:rsidRDefault="00C23E80" w:rsidP="00C23E80">
                  <w:pPr>
                    <w:rPr>
                      <w:rFonts w:asciiTheme="minorHAnsi" w:hAnsiTheme="minorHAnsi" w:cstheme="minorHAnsi"/>
                      <w:color w:val="000000"/>
                      <w:sz w:val="10"/>
                      <w:szCs w:val="10"/>
                      <w:lang w:eastAsia="en-US"/>
                    </w:rPr>
                  </w:pPr>
                  <w:r w:rsidRPr="007A51CD">
                    <w:rPr>
                      <w:rFonts w:asciiTheme="minorHAnsi" w:hAnsiTheme="minorHAnsi" w:cstheme="minorHAnsi"/>
                      <w:color w:val="000000"/>
                      <w:sz w:val="10"/>
                      <w:szCs w:val="10"/>
                      <w:lang w:eastAsia="en-US"/>
                    </w:rPr>
                    <w:t xml:space="preserve">1. Comprobante del SAT en donde se indica que está al corriente de sus obligaciones fiscales. </w:t>
                  </w:r>
                </w:p>
                <w:p w14:paraId="13B82763" w14:textId="77777777" w:rsidR="00C23E80" w:rsidRPr="007A51CD" w:rsidRDefault="00C23E80" w:rsidP="00C23E80">
                  <w:pPr>
                    <w:rPr>
                      <w:rFonts w:asciiTheme="minorHAnsi" w:hAnsiTheme="minorHAnsi" w:cstheme="minorHAnsi"/>
                      <w:color w:val="000000"/>
                      <w:sz w:val="10"/>
                      <w:szCs w:val="10"/>
                      <w:lang w:eastAsia="en-US"/>
                    </w:rPr>
                  </w:pPr>
                  <w:r w:rsidRPr="007A51CD">
                    <w:rPr>
                      <w:rFonts w:asciiTheme="minorHAnsi" w:hAnsiTheme="minorHAnsi" w:cstheme="minorHAnsi"/>
                      <w:color w:val="000000"/>
                      <w:sz w:val="10"/>
                      <w:szCs w:val="10"/>
                      <w:lang w:eastAsia="en-US"/>
                    </w:rPr>
                    <w:t>2. Opinión del Cumplimiento de Obligaciones fiscales en materia de Seguridad Social.</w:t>
                  </w:r>
                </w:p>
                <w:p w14:paraId="1ACBBFE8" w14:textId="77777777" w:rsidR="00C23E80" w:rsidRPr="007A51CD" w:rsidRDefault="00C23E80" w:rsidP="00C23E80">
                  <w:pPr>
                    <w:rPr>
                      <w:rFonts w:asciiTheme="minorHAnsi" w:hAnsiTheme="minorHAnsi" w:cstheme="minorHAnsi"/>
                      <w:color w:val="000000"/>
                      <w:sz w:val="10"/>
                      <w:szCs w:val="10"/>
                      <w:lang w:eastAsia="en-US"/>
                    </w:rPr>
                  </w:pPr>
                  <w:r w:rsidRPr="007A51CD">
                    <w:rPr>
                      <w:rFonts w:asciiTheme="minorHAnsi" w:hAnsiTheme="minorHAnsi" w:cstheme="minorHAnsi"/>
                      <w:color w:val="000000"/>
                      <w:sz w:val="10"/>
                      <w:szCs w:val="10"/>
                      <w:lang w:eastAsia="en-US"/>
                    </w:rPr>
                    <w:t>3. Constancia de situación fiscal del INFONAVIT.</w:t>
                  </w:r>
                </w:p>
                <w:p w14:paraId="158DF0F0" w14:textId="77777777" w:rsidR="00C23E80" w:rsidRPr="007A51CD" w:rsidRDefault="00C23E80" w:rsidP="00C23E80">
                  <w:pPr>
                    <w:rPr>
                      <w:rFonts w:asciiTheme="minorHAnsi" w:hAnsiTheme="minorHAnsi" w:cstheme="minorHAnsi"/>
                      <w:color w:val="000000"/>
                      <w:sz w:val="10"/>
                      <w:szCs w:val="10"/>
                      <w:lang w:eastAsia="en-US"/>
                    </w:rPr>
                  </w:pPr>
                  <w:r w:rsidRPr="007A51CD">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0160EFDF" w14:textId="77777777" w:rsidR="00C23E80" w:rsidRPr="007A51CD" w:rsidRDefault="00C23E80" w:rsidP="00C23E80">
                  <w:pPr>
                    <w:rPr>
                      <w:rFonts w:asciiTheme="minorHAnsi" w:hAnsiTheme="minorHAnsi" w:cstheme="minorHAnsi"/>
                      <w:color w:val="000000"/>
                      <w:sz w:val="10"/>
                      <w:szCs w:val="10"/>
                      <w:lang w:eastAsia="en-US"/>
                    </w:rPr>
                  </w:pPr>
                </w:p>
                <w:p w14:paraId="26E85C32" w14:textId="77777777" w:rsidR="00D55C7F" w:rsidRPr="00D55C7F" w:rsidRDefault="00C23E80" w:rsidP="00D55C7F">
                  <w:pPr>
                    <w:spacing w:after="160" w:line="259" w:lineRule="auto"/>
                    <w:contextualSpacing/>
                    <w:jc w:val="both"/>
                    <w:rPr>
                      <w:rFonts w:asciiTheme="minorHAnsi" w:eastAsia="Calibri" w:hAnsiTheme="minorHAnsi" w:cstheme="minorHAnsi"/>
                      <w:color w:val="000000"/>
                      <w:sz w:val="10"/>
                      <w:szCs w:val="10"/>
                    </w:rPr>
                  </w:pPr>
                  <w:r w:rsidRPr="00D55C7F">
                    <w:rPr>
                      <w:rFonts w:asciiTheme="minorHAnsi" w:hAnsiTheme="minorHAnsi" w:cstheme="minorHAnsi"/>
                      <w:color w:val="000000"/>
                      <w:sz w:val="10"/>
                      <w:szCs w:val="10"/>
                      <w:lang w:eastAsia="en-US"/>
                    </w:rPr>
                    <w:t>(</w:t>
                  </w:r>
                  <w:r w:rsidR="00D55C7F" w:rsidRPr="00D55C7F">
                    <w:rPr>
                      <w:rFonts w:asciiTheme="minorHAnsi" w:eastAsia="Calibri" w:hAnsiTheme="minorHAnsi" w:cstheme="minorHAnsi"/>
                      <w:color w:val="000000"/>
                      <w:sz w:val="10"/>
                      <w:szCs w:val="10"/>
                    </w:rPr>
                    <w:t xml:space="preserve">A excepción de la </w:t>
                  </w:r>
                  <w:proofErr w:type="spellStart"/>
                  <w:r w:rsidR="00D55C7F" w:rsidRPr="00D55C7F">
                    <w:rPr>
                      <w:rFonts w:asciiTheme="minorHAnsi" w:eastAsia="Calibri" w:hAnsiTheme="minorHAnsi" w:cstheme="minorHAnsi"/>
                      <w:color w:val="000000"/>
                      <w:sz w:val="10"/>
                      <w:szCs w:val="10"/>
                    </w:rPr>
                    <w:t>constancisa</w:t>
                  </w:r>
                  <w:proofErr w:type="spellEnd"/>
                  <w:r w:rsidR="00D55C7F" w:rsidRPr="00D55C7F">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D55C7F" w:rsidRPr="00D55C7F">
                    <w:rPr>
                      <w:rFonts w:asciiTheme="minorHAnsi" w:eastAsia="Calibri" w:hAnsiTheme="minorHAnsi" w:cstheme="minorHAnsi"/>
                      <w:b/>
                      <w:color w:val="000000"/>
                      <w:sz w:val="10"/>
                      <w:szCs w:val="10"/>
                    </w:rPr>
                    <w:t>04 de octubre de 2022 al 04 de noviembre de 2022</w:t>
                  </w:r>
                  <w:r w:rsidR="00D55C7F" w:rsidRPr="00D55C7F">
                    <w:rPr>
                      <w:rFonts w:asciiTheme="minorHAnsi" w:eastAsia="Calibri" w:hAnsiTheme="minorHAnsi" w:cstheme="minorHAnsi"/>
                      <w:color w:val="000000"/>
                      <w:sz w:val="10"/>
                      <w:szCs w:val="10"/>
                    </w:rPr>
                    <w:t>).</w:t>
                  </w:r>
                </w:p>
                <w:p w14:paraId="3B25A55C" w14:textId="77777777" w:rsidR="00D55C7F" w:rsidRPr="00D55C7F" w:rsidRDefault="00D55C7F" w:rsidP="00D55C7F">
                  <w:pPr>
                    <w:spacing w:after="160" w:line="259" w:lineRule="auto"/>
                    <w:contextualSpacing/>
                    <w:jc w:val="both"/>
                    <w:rPr>
                      <w:rFonts w:asciiTheme="minorHAnsi" w:eastAsia="Calibri" w:hAnsiTheme="minorHAnsi" w:cstheme="minorHAnsi"/>
                      <w:color w:val="000000"/>
                      <w:sz w:val="10"/>
                      <w:szCs w:val="10"/>
                    </w:rPr>
                  </w:pPr>
                </w:p>
                <w:p w14:paraId="7EDEF8D4" w14:textId="2E4580EE" w:rsidR="00C23E80" w:rsidRPr="007A51CD" w:rsidRDefault="00D55C7F" w:rsidP="00D55C7F">
                  <w:pPr>
                    <w:spacing w:after="160" w:line="259" w:lineRule="auto"/>
                    <w:contextualSpacing/>
                    <w:jc w:val="both"/>
                    <w:rPr>
                      <w:rFonts w:asciiTheme="minorHAnsi" w:hAnsiTheme="minorHAnsi" w:cstheme="minorHAnsi"/>
                      <w:b/>
                      <w:bCs/>
                      <w:color w:val="000000"/>
                      <w:sz w:val="10"/>
                      <w:szCs w:val="10"/>
                      <w:lang w:eastAsia="es-MX"/>
                    </w:rPr>
                  </w:pPr>
                  <w:r w:rsidRPr="00D55C7F">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D55C7F">
                    <w:rPr>
                      <w:rFonts w:asciiTheme="minorHAnsi" w:eastAsia="Calibri" w:hAnsiTheme="minorHAnsi" w:cstheme="minorHAnsi"/>
                      <w:color w:val="000000"/>
                      <w:sz w:val="10"/>
                      <w:szCs w:val="10"/>
                    </w:rPr>
                    <w:t xml:space="preserve"> </w:t>
                  </w:r>
                  <w:r w:rsidRPr="00D55C7F">
                    <w:rPr>
                      <w:rFonts w:asciiTheme="minorHAnsi" w:eastAsia="Calibri" w:hAnsiTheme="minorHAnsi" w:cstheme="minorHAnsi"/>
                      <w:b/>
                      <w:color w:val="000000"/>
                      <w:sz w:val="10"/>
                      <w:szCs w:val="10"/>
                      <w:u w:val="single"/>
                    </w:rPr>
                    <w:t>04 de noviembre de 2022.</w:t>
                  </w:r>
                  <w:r w:rsidR="00C23E80" w:rsidRPr="00D55C7F">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FCCD69" w14:textId="77777777" w:rsidR="00C23E80" w:rsidRPr="009273A0" w:rsidRDefault="00C23E80" w:rsidP="00C23E80">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5F6105D7" w14:textId="77777777" w:rsidR="00C23E80" w:rsidRPr="001863CC" w:rsidRDefault="00C23E80" w:rsidP="00C23E80">
                  <w:pPr>
                    <w:spacing w:after="160" w:line="259" w:lineRule="auto"/>
                    <w:contextualSpacing/>
                    <w:jc w:val="both"/>
                    <w:rPr>
                      <w:rFonts w:ascii="Calibri" w:hAnsi="Calibri" w:cs="Calibri"/>
                      <w:color w:val="000000"/>
                      <w:sz w:val="10"/>
                      <w:szCs w:val="10"/>
                      <w:lang w:eastAsia="en-US"/>
                    </w:rPr>
                  </w:pPr>
                </w:p>
                <w:p w14:paraId="2829FB00" w14:textId="6E93D3DB" w:rsidR="00C23E80" w:rsidRPr="001863CC" w:rsidRDefault="00C23E80" w:rsidP="00C23E80">
                  <w:pPr>
                    <w:spacing w:after="160" w:line="259" w:lineRule="auto"/>
                    <w:contextualSpacing/>
                    <w:jc w:val="both"/>
                    <w:rPr>
                      <w:rFonts w:asciiTheme="minorHAnsi" w:eastAsia="Calibri" w:hAnsiTheme="minorHAnsi" w:cstheme="minorHAnsi"/>
                      <w:color w:val="000000"/>
                      <w:sz w:val="10"/>
                      <w:szCs w:val="10"/>
                    </w:rPr>
                  </w:pPr>
                  <w:r w:rsidRPr="00C42974">
                    <w:rPr>
                      <w:rFonts w:asciiTheme="minorHAnsi" w:eastAsia="Calibri" w:hAnsiTheme="minorHAnsi" w:cstheme="minorHAnsi"/>
                      <w:color w:val="000000"/>
                      <w:sz w:val="10"/>
                      <w:szCs w:val="10"/>
                    </w:rPr>
                    <w:t>1</w:t>
                  </w:r>
                  <w:r w:rsidRPr="00113E25">
                    <w:rPr>
                      <w:rFonts w:asciiTheme="minorHAnsi" w:eastAsia="Calibri" w:hAnsiTheme="minorHAnsi" w:cstheme="minorHAnsi"/>
                      <w:color w:val="000000"/>
                      <w:sz w:val="10"/>
                      <w:szCs w:val="10"/>
                    </w:rPr>
                    <w:t xml:space="preserve">. Opinión de cumplimiento de obligaciones SAT </w:t>
                  </w:r>
                  <w:r w:rsidRPr="00113E25">
                    <w:rPr>
                      <w:rFonts w:asciiTheme="minorHAnsi" w:hAnsiTheme="minorHAnsi" w:cstheme="minorHAnsi"/>
                      <w:sz w:val="10"/>
                      <w:szCs w:val="10"/>
                      <w:lang w:eastAsia="es-MX"/>
                    </w:rPr>
                    <w:t xml:space="preserve">(Positivo, </w:t>
                  </w:r>
                  <w:r w:rsidR="00113E25" w:rsidRPr="00113E25">
                    <w:rPr>
                      <w:rFonts w:asciiTheme="minorHAnsi" w:hAnsiTheme="minorHAnsi" w:cstheme="minorHAnsi"/>
                      <w:sz w:val="10"/>
                      <w:szCs w:val="10"/>
                      <w:lang w:eastAsia="es-MX"/>
                    </w:rPr>
                    <w:t>01</w:t>
                  </w:r>
                  <w:r w:rsidRPr="00113E25">
                    <w:rPr>
                      <w:rFonts w:asciiTheme="minorHAnsi" w:hAnsiTheme="minorHAnsi" w:cstheme="minorHAnsi"/>
                      <w:sz w:val="10"/>
                      <w:szCs w:val="10"/>
                      <w:lang w:eastAsia="es-MX"/>
                    </w:rPr>
                    <w:t xml:space="preserve"> de </w:t>
                  </w:r>
                  <w:r w:rsidR="00113E25" w:rsidRPr="00113E25">
                    <w:rPr>
                      <w:rFonts w:asciiTheme="minorHAnsi" w:hAnsiTheme="minorHAnsi" w:cstheme="minorHAnsi"/>
                      <w:sz w:val="10"/>
                      <w:szCs w:val="10"/>
                      <w:lang w:eastAsia="es-MX"/>
                    </w:rPr>
                    <w:t>noviem</w:t>
                  </w:r>
                  <w:r w:rsidRPr="00113E25">
                    <w:rPr>
                      <w:rFonts w:asciiTheme="minorHAnsi" w:hAnsiTheme="minorHAnsi" w:cstheme="minorHAnsi"/>
                      <w:sz w:val="10"/>
                      <w:szCs w:val="10"/>
                      <w:lang w:eastAsia="es-MX"/>
                    </w:rPr>
                    <w:t>bre de 2022). Verificación 22N</w:t>
                  </w:r>
                  <w:r w:rsidR="00113E25" w:rsidRPr="00113E25">
                    <w:rPr>
                      <w:rFonts w:asciiTheme="minorHAnsi" w:hAnsiTheme="minorHAnsi" w:cstheme="minorHAnsi"/>
                      <w:sz w:val="10"/>
                      <w:szCs w:val="10"/>
                      <w:lang w:eastAsia="es-MX"/>
                    </w:rPr>
                    <w:t>D3768972</w:t>
                  </w:r>
                  <w:r w:rsidR="00B32ED9" w:rsidRPr="00113E25">
                    <w:rPr>
                      <w:rFonts w:asciiTheme="minorHAnsi" w:hAnsiTheme="minorHAnsi" w:cstheme="minorHAnsi"/>
                      <w:sz w:val="10"/>
                      <w:szCs w:val="10"/>
                      <w:lang w:eastAsia="es-MX"/>
                    </w:rPr>
                    <w:t>.</w:t>
                  </w:r>
                </w:p>
                <w:p w14:paraId="6D8EE612" w14:textId="77777777" w:rsidR="00C23E80" w:rsidRPr="001863CC" w:rsidRDefault="00C23E80" w:rsidP="00C23E80">
                  <w:pPr>
                    <w:spacing w:after="160" w:line="259" w:lineRule="auto"/>
                    <w:contextualSpacing/>
                    <w:jc w:val="both"/>
                    <w:rPr>
                      <w:rFonts w:asciiTheme="minorHAnsi" w:eastAsia="Calibri" w:hAnsiTheme="minorHAnsi" w:cstheme="minorHAnsi"/>
                      <w:color w:val="000000"/>
                      <w:sz w:val="10"/>
                      <w:szCs w:val="10"/>
                    </w:rPr>
                  </w:pPr>
                </w:p>
                <w:p w14:paraId="1E1D2DC9" w14:textId="3F5CD722" w:rsidR="00C23E80" w:rsidRPr="001863CC" w:rsidRDefault="00C23E80" w:rsidP="00C23E80">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 xml:space="preserve">2. Opinión </w:t>
                  </w:r>
                  <w:r w:rsidRPr="00EA2D82">
                    <w:rPr>
                      <w:rFonts w:asciiTheme="minorHAnsi" w:eastAsia="Calibri" w:hAnsiTheme="minorHAnsi" w:cstheme="minorHAnsi"/>
                      <w:color w:val="000000"/>
                      <w:sz w:val="10"/>
                      <w:szCs w:val="10"/>
                    </w:rPr>
                    <w:t>del Cumplim</w:t>
                  </w:r>
                  <w:r w:rsidRPr="00E62B9D">
                    <w:rPr>
                      <w:rFonts w:asciiTheme="minorHAnsi" w:eastAsia="Calibri" w:hAnsiTheme="minorHAnsi" w:cstheme="minorHAnsi"/>
                      <w:color w:val="000000"/>
                      <w:sz w:val="10"/>
                      <w:szCs w:val="10"/>
                    </w:rPr>
                    <w:t xml:space="preserve">iento de Obligaciones fiscales en materia de Seguridad Social. </w:t>
                  </w:r>
                  <w:r w:rsidRPr="009A3E75">
                    <w:rPr>
                      <w:rFonts w:asciiTheme="minorHAnsi" w:hAnsiTheme="minorHAnsi"/>
                      <w:sz w:val="10"/>
                      <w:szCs w:val="10"/>
                      <w:lang w:eastAsia="es-MX"/>
                    </w:rPr>
                    <w:t>(</w:t>
                  </w:r>
                  <w:r w:rsidR="009A3E75" w:rsidRPr="009A3E75">
                    <w:rPr>
                      <w:rFonts w:asciiTheme="minorHAnsi" w:hAnsiTheme="minorHAnsi"/>
                      <w:sz w:val="10"/>
                      <w:szCs w:val="10"/>
                      <w:lang w:eastAsia="es-MX"/>
                    </w:rPr>
                    <w:t>04</w:t>
                  </w:r>
                  <w:r w:rsidRPr="009A3E75">
                    <w:rPr>
                      <w:rFonts w:asciiTheme="minorHAnsi" w:hAnsiTheme="minorHAnsi"/>
                      <w:sz w:val="10"/>
                      <w:szCs w:val="10"/>
                      <w:lang w:eastAsia="es-MX"/>
                    </w:rPr>
                    <w:t xml:space="preserve"> de </w:t>
                  </w:r>
                  <w:r w:rsidR="009A3E75" w:rsidRPr="009A3E75">
                    <w:rPr>
                      <w:rFonts w:asciiTheme="minorHAnsi" w:hAnsiTheme="minorHAnsi"/>
                      <w:sz w:val="10"/>
                      <w:szCs w:val="10"/>
                      <w:lang w:eastAsia="es-MX"/>
                    </w:rPr>
                    <w:t>noviembre</w:t>
                  </w:r>
                  <w:r w:rsidRPr="009A3E75">
                    <w:rPr>
                      <w:rFonts w:asciiTheme="minorHAnsi" w:hAnsiTheme="minorHAnsi"/>
                      <w:sz w:val="10"/>
                      <w:szCs w:val="10"/>
                      <w:lang w:eastAsia="es-MX"/>
                    </w:rPr>
                    <w:t>).</w:t>
                  </w:r>
                  <w:r w:rsidR="009A3E75" w:rsidRPr="009A3E75">
                    <w:rPr>
                      <w:rFonts w:asciiTheme="minorHAnsi" w:hAnsiTheme="minorHAnsi"/>
                      <w:sz w:val="10"/>
                      <w:szCs w:val="10"/>
                      <w:lang w:eastAsia="es-MX"/>
                    </w:rPr>
                    <w:t xml:space="preserve"> Presenta carta de manifiesto.</w:t>
                  </w:r>
                </w:p>
                <w:p w14:paraId="60724B90" w14:textId="77777777" w:rsidR="00C23E80" w:rsidRPr="001863CC" w:rsidRDefault="00C23E80" w:rsidP="00C23E80">
                  <w:pPr>
                    <w:spacing w:after="160" w:line="259" w:lineRule="auto"/>
                    <w:contextualSpacing/>
                    <w:jc w:val="both"/>
                    <w:rPr>
                      <w:rFonts w:asciiTheme="minorHAnsi" w:hAnsiTheme="minorHAnsi" w:cstheme="minorHAnsi"/>
                      <w:sz w:val="10"/>
                      <w:szCs w:val="10"/>
                      <w:lang w:eastAsia="es-MX"/>
                    </w:rPr>
                  </w:pPr>
                </w:p>
                <w:p w14:paraId="1BC9C176" w14:textId="739D2F85" w:rsidR="00C23E80" w:rsidRPr="00EA2D82" w:rsidRDefault="00C23E80" w:rsidP="00C23E80">
                  <w:pPr>
                    <w:jc w:val="both"/>
                    <w:rPr>
                      <w:rFonts w:asciiTheme="minorHAnsi" w:eastAsia="Calibri" w:hAnsiTheme="minorHAnsi" w:cstheme="minorHAnsi"/>
                      <w:color w:val="000000"/>
                      <w:sz w:val="10"/>
                      <w:szCs w:val="10"/>
                    </w:rPr>
                  </w:pPr>
                  <w:r w:rsidRPr="00532F30">
                    <w:rPr>
                      <w:rFonts w:asciiTheme="minorHAnsi" w:eastAsia="Calibri" w:hAnsiTheme="minorHAnsi" w:cstheme="minorHAnsi"/>
                      <w:color w:val="000000"/>
                      <w:sz w:val="10"/>
                      <w:szCs w:val="10"/>
                    </w:rPr>
                    <w:t>3. Constancia de situación fiscal del INFONAVIT (</w:t>
                  </w:r>
                  <w:r w:rsidR="00532F30" w:rsidRPr="00532F30">
                    <w:rPr>
                      <w:rFonts w:asciiTheme="minorHAnsi" w:eastAsia="Calibri" w:hAnsiTheme="minorHAnsi" w:cstheme="minorHAnsi"/>
                      <w:color w:val="000000"/>
                      <w:sz w:val="10"/>
                      <w:szCs w:val="10"/>
                    </w:rPr>
                    <w:t>01</w:t>
                  </w:r>
                  <w:r w:rsidRPr="00532F30">
                    <w:rPr>
                      <w:rFonts w:asciiTheme="minorHAnsi" w:eastAsia="Calibri" w:hAnsiTheme="minorHAnsi" w:cstheme="minorHAnsi"/>
                      <w:color w:val="000000"/>
                      <w:sz w:val="10"/>
                      <w:szCs w:val="10"/>
                    </w:rPr>
                    <w:t xml:space="preserve"> de </w:t>
                  </w:r>
                  <w:r w:rsidR="00532F30" w:rsidRPr="00532F30">
                    <w:rPr>
                      <w:rFonts w:asciiTheme="minorHAnsi" w:hAnsiTheme="minorHAnsi"/>
                      <w:sz w:val="10"/>
                      <w:szCs w:val="10"/>
                      <w:lang w:eastAsia="es-MX"/>
                    </w:rPr>
                    <w:t>noviem</w:t>
                  </w:r>
                  <w:r w:rsidRPr="00532F30">
                    <w:rPr>
                      <w:rFonts w:asciiTheme="minorHAnsi" w:hAnsiTheme="minorHAnsi"/>
                      <w:sz w:val="10"/>
                      <w:szCs w:val="10"/>
                      <w:lang w:eastAsia="es-MX"/>
                    </w:rPr>
                    <w:t>bre</w:t>
                  </w:r>
                  <w:r w:rsidRPr="00532F30">
                    <w:rPr>
                      <w:rFonts w:asciiTheme="minorHAnsi" w:eastAsia="Calibri" w:hAnsiTheme="minorHAnsi" w:cstheme="minorHAnsi"/>
                      <w:color w:val="000000"/>
                      <w:sz w:val="10"/>
                      <w:szCs w:val="10"/>
                    </w:rPr>
                    <w:t xml:space="preserve"> 2022). Sin adeudos.</w:t>
                  </w:r>
                </w:p>
                <w:p w14:paraId="260F7FCB" w14:textId="77777777" w:rsidR="00C23E80" w:rsidRPr="00EA2D82" w:rsidRDefault="00C23E80" w:rsidP="00C23E80">
                  <w:pPr>
                    <w:jc w:val="both"/>
                    <w:rPr>
                      <w:rFonts w:asciiTheme="minorHAnsi" w:eastAsia="Calibri" w:hAnsiTheme="minorHAnsi" w:cstheme="minorHAnsi"/>
                      <w:color w:val="000000"/>
                      <w:sz w:val="10"/>
                      <w:szCs w:val="10"/>
                      <w:u w:val="single"/>
                    </w:rPr>
                  </w:pPr>
                </w:p>
                <w:p w14:paraId="3BA663DD" w14:textId="73E2E8AD" w:rsidR="00C23E80" w:rsidRPr="001863CC" w:rsidRDefault="00C23E80" w:rsidP="00532F30">
                  <w:pPr>
                    <w:jc w:val="both"/>
                    <w:rPr>
                      <w:rFonts w:asciiTheme="minorHAnsi" w:eastAsia="Calibri" w:hAnsiTheme="minorHAnsi" w:cstheme="minorHAnsi"/>
                      <w:color w:val="000000"/>
                      <w:sz w:val="10"/>
                      <w:szCs w:val="10"/>
                    </w:rPr>
                  </w:pPr>
                  <w:r w:rsidRPr="00EA2D82">
                    <w:rPr>
                      <w:rFonts w:asciiTheme="minorHAnsi" w:eastAsia="Calibri" w:hAnsiTheme="minorHAnsi" w:cstheme="minorHAnsi"/>
                      <w:color w:val="000000"/>
                      <w:sz w:val="10"/>
                      <w:szCs w:val="10"/>
                    </w:rPr>
                    <w:t xml:space="preserve">4. Opinión de Situación Fiscal de Cumplimiento de Obligaciones Estatales emitida por la </w:t>
                  </w:r>
                  <w:r w:rsidRPr="005C7E51">
                    <w:rPr>
                      <w:rFonts w:asciiTheme="minorHAnsi" w:eastAsia="Calibri" w:hAnsiTheme="minorHAnsi" w:cstheme="minorHAnsi"/>
                      <w:color w:val="000000"/>
                      <w:sz w:val="10"/>
                      <w:szCs w:val="10"/>
                    </w:rPr>
                    <w:t xml:space="preserve">Secretaría de Finanzas del Estado de </w:t>
                  </w:r>
                  <w:r w:rsidRPr="00532F30">
                    <w:rPr>
                      <w:rFonts w:asciiTheme="minorHAnsi" w:eastAsia="Calibri" w:hAnsiTheme="minorHAnsi" w:cstheme="minorHAnsi"/>
                      <w:color w:val="000000"/>
                      <w:sz w:val="10"/>
                      <w:szCs w:val="10"/>
                    </w:rPr>
                    <w:t>Aguascalientes. (</w:t>
                  </w:r>
                  <w:r w:rsidR="00532F30" w:rsidRPr="00532F30">
                    <w:rPr>
                      <w:rFonts w:asciiTheme="minorHAnsi" w:eastAsia="Calibri" w:hAnsiTheme="minorHAnsi" w:cstheme="minorHAnsi"/>
                      <w:color w:val="000000"/>
                      <w:sz w:val="10"/>
                      <w:szCs w:val="10"/>
                    </w:rPr>
                    <w:t>01</w:t>
                  </w:r>
                  <w:r w:rsidRPr="00532F30">
                    <w:rPr>
                      <w:rFonts w:asciiTheme="minorHAnsi" w:eastAsia="Calibri" w:hAnsiTheme="minorHAnsi" w:cstheme="minorHAnsi"/>
                      <w:color w:val="000000"/>
                      <w:sz w:val="10"/>
                      <w:szCs w:val="10"/>
                    </w:rPr>
                    <w:t xml:space="preserve"> de </w:t>
                  </w:r>
                  <w:r w:rsidR="00532F30" w:rsidRPr="00532F30">
                    <w:rPr>
                      <w:rFonts w:asciiTheme="minorHAnsi" w:eastAsia="Calibri" w:hAnsiTheme="minorHAnsi" w:cstheme="minorHAnsi"/>
                      <w:color w:val="000000"/>
                      <w:sz w:val="10"/>
                      <w:szCs w:val="10"/>
                    </w:rPr>
                    <w:t>noviem</w:t>
                  </w:r>
                  <w:r w:rsidRPr="00532F30">
                    <w:rPr>
                      <w:rFonts w:asciiTheme="minorHAnsi" w:eastAsia="Calibri" w:hAnsiTheme="minorHAnsi" w:cstheme="minorHAnsi"/>
                      <w:color w:val="000000"/>
                      <w:sz w:val="10"/>
                      <w:szCs w:val="10"/>
                    </w:rPr>
                    <w:t xml:space="preserve">bre de 2022 al corriente). Verificación </w:t>
                  </w:r>
                  <w:r w:rsidR="00532F30" w:rsidRPr="00532F30">
                    <w:rPr>
                      <w:rFonts w:asciiTheme="minorHAnsi" w:eastAsia="Calibri" w:hAnsiTheme="minorHAnsi" w:cstheme="minorHAnsi"/>
                      <w:color w:val="000000"/>
                      <w:sz w:val="10"/>
                      <w:szCs w:val="10"/>
                    </w:rPr>
                    <w:t>80440</w:t>
                  </w:r>
                  <w:r w:rsidR="00EE7ACF" w:rsidRPr="00532F30">
                    <w:rPr>
                      <w:rFonts w:asciiTheme="minorHAnsi" w:eastAsia="Calibri" w:hAnsiTheme="minorHAnsi" w:cstheme="minorHAnsi"/>
                      <w:color w:val="000000"/>
                      <w:sz w:val="10"/>
                      <w:szCs w:val="10"/>
                    </w:rPr>
                    <w:t>.</w:t>
                  </w:r>
                </w:p>
              </w:tc>
            </w:tr>
            <w:tr w:rsidR="00C23E80" w:rsidRPr="00B857FD" w14:paraId="028F4CB4" w14:textId="77777777" w:rsidTr="00D50536">
              <w:trPr>
                <w:trHeight w:val="304"/>
              </w:trPr>
              <w:tc>
                <w:tcPr>
                  <w:tcW w:w="331" w:type="dxa"/>
                  <w:tcBorders>
                    <w:top w:val="nil"/>
                    <w:left w:val="single" w:sz="8" w:space="0" w:color="000000"/>
                    <w:bottom w:val="single" w:sz="4" w:space="0" w:color="auto"/>
                    <w:right w:val="single" w:sz="8" w:space="0" w:color="000000"/>
                  </w:tcBorders>
                  <w:shd w:val="clear" w:color="auto" w:fill="auto"/>
                  <w:vAlign w:val="center"/>
                </w:tcPr>
                <w:p w14:paraId="59495989" w14:textId="77777777" w:rsidR="00C23E80" w:rsidRPr="007A51CD" w:rsidRDefault="00C23E80" w:rsidP="00C23E80">
                  <w:pPr>
                    <w:jc w:val="center"/>
                    <w:rPr>
                      <w:rFonts w:asciiTheme="minorHAnsi" w:hAnsiTheme="minorHAnsi" w:cs="Arial"/>
                      <w:color w:val="000000"/>
                      <w:sz w:val="10"/>
                      <w:szCs w:val="10"/>
                      <w:lang w:eastAsia="es-MX"/>
                    </w:rPr>
                  </w:pPr>
                  <w:r w:rsidRPr="007A51CD">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6DFCB9E7" w14:textId="77777777" w:rsidR="00C23E80" w:rsidRPr="007A51CD" w:rsidRDefault="00C23E80" w:rsidP="00C23E80">
                  <w:pPr>
                    <w:rPr>
                      <w:rFonts w:asciiTheme="minorHAnsi" w:hAnsiTheme="minorHAnsi" w:cs="Arial"/>
                      <w:b/>
                      <w:color w:val="000000"/>
                      <w:sz w:val="10"/>
                      <w:szCs w:val="10"/>
                      <w:lang w:eastAsia="es-MX"/>
                    </w:rPr>
                  </w:pPr>
                  <w:r w:rsidRPr="007A51CD">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374CAA8" w14:textId="77777777" w:rsidR="00C23E80" w:rsidRPr="007A51CD" w:rsidRDefault="00C23E80" w:rsidP="00C23E80">
                  <w:pPr>
                    <w:jc w:val="center"/>
                    <w:rPr>
                      <w:rFonts w:asciiTheme="minorHAnsi" w:hAnsiTheme="minorHAnsi"/>
                      <w:color w:val="000000"/>
                      <w:sz w:val="10"/>
                      <w:szCs w:val="10"/>
                      <w:lang w:eastAsia="es-MX"/>
                    </w:rPr>
                  </w:pPr>
                  <w:r w:rsidRPr="007A51CD">
                    <w:rPr>
                      <w:rFonts w:ascii="Calibri" w:hAnsi="Calibri" w:cs="Calibri"/>
                      <w:color w:val="000000"/>
                      <w:sz w:val="12"/>
                      <w:szCs w:val="12"/>
                      <w:lang w:eastAsia="en-US"/>
                    </w:rPr>
                    <w:t xml:space="preserve">NO APLICA </w:t>
                  </w:r>
                </w:p>
              </w:tc>
            </w:tr>
            <w:tr w:rsidR="00C23E80" w:rsidRPr="00B857FD" w14:paraId="59C25D6D" w14:textId="77777777" w:rsidTr="00977A23">
              <w:trPr>
                <w:trHeight w:val="58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7E354F" w14:textId="77777777" w:rsidR="00C23E80" w:rsidRPr="00983E9C" w:rsidRDefault="00C23E80" w:rsidP="00C23E80">
                  <w:pPr>
                    <w:jc w:val="center"/>
                    <w:rPr>
                      <w:rFonts w:asciiTheme="minorHAnsi" w:hAnsiTheme="minorHAnsi" w:cs="Arial"/>
                      <w:color w:val="000000"/>
                      <w:sz w:val="10"/>
                      <w:szCs w:val="10"/>
                      <w:lang w:eastAsia="es-MX"/>
                    </w:rPr>
                  </w:pPr>
                  <w:r w:rsidRPr="00983E9C">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AD00013" w14:textId="77777777" w:rsidR="00C23E80" w:rsidRPr="00983E9C" w:rsidRDefault="00C23E80" w:rsidP="00C23E80">
                  <w:pPr>
                    <w:rPr>
                      <w:rFonts w:asciiTheme="minorHAnsi" w:hAnsiTheme="minorHAnsi" w:cs="Arial"/>
                      <w:color w:val="000000"/>
                      <w:sz w:val="10"/>
                      <w:szCs w:val="10"/>
                      <w:lang w:eastAsia="es-MX"/>
                    </w:rPr>
                  </w:pPr>
                  <w:r w:rsidRPr="00983E9C">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983E9C">
                    <w:rPr>
                      <w:rFonts w:asciiTheme="minorHAnsi" w:hAnsiTheme="minorHAnsi" w:cs="Arial"/>
                      <w:b/>
                      <w:color w:val="000000"/>
                      <w:sz w:val="10"/>
                      <w:szCs w:val="10"/>
                      <w:lang w:eastAsia="es-MX"/>
                    </w:rPr>
                    <w:t>Anexo “5”</w:t>
                  </w:r>
                  <w:r w:rsidRPr="00983E9C">
                    <w:rPr>
                      <w:rFonts w:asciiTheme="minorHAnsi" w:hAnsiTheme="minorHAnsi" w:cs="Arial"/>
                      <w:color w:val="000000"/>
                      <w:sz w:val="10"/>
                      <w:szCs w:val="10"/>
                      <w:lang w:eastAsia="es-MX"/>
                    </w:rPr>
                    <w:t>, que se integra a estas bases.</w:t>
                  </w:r>
                </w:p>
                <w:p w14:paraId="4EF429F0" w14:textId="7F73671F" w:rsidR="00C23E80" w:rsidRPr="00983E9C" w:rsidRDefault="00977A23" w:rsidP="00977A23">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60</w:t>
                  </w:r>
                  <w:r w:rsidR="00C23E80" w:rsidRPr="00983E9C">
                    <w:rPr>
                      <w:rFonts w:asciiTheme="minorHAnsi" w:hAnsiTheme="minorHAnsi" w:cs="Arial"/>
                      <w:b/>
                      <w:color w:val="000000"/>
                      <w:sz w:val="10"/>
                      <w:szCs w:val="10"/>
                      <w:lang w:val="es-MX" w:eastAsia="es-MX"/>
                    </w:rPr>
                    <w:t xml:space="preserve"> meses: Partida </w:t>
                  </w:r>
                  <w:r>
                    <w:rPr>
                      <w:rFonts w:asciiTheme="minorHAnsi" w:hAnsiTheme="minorHAnsi" w:cs="Arial"/>
                      <w:b/>
                      <w:color w:val="000000"/>
                      <w:sz w:val="10"/>
                      <w:szCs w:val="10"/>
                      <w:lang w:val="es-MX" w:eastAsia="es-MX"/>
                    </w:rPr>
                    <w:t>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7F9B7AE" w14:textId="77777777" w:rsidR="00C23E80" w:rsidRPr="00F33299" w:rsidRDefault="00C23E80" w:rsidP="00C23E80">
                  <w:pPr>
                    <w:jc w:val="center"/>
                    <w:rPr>
                      <w:rFonts w:asciiTheme="minorHAnsi" w:hAnsiTheme="minorHAnsi"/>
                      <w:color w:val="000000"/>
                      <w:sz w:val="10"/>
                      <w:szCs w:val="10"/>
                      <w:lang w:eastAsia="es-MX"/>
                    </w:rPr>
                  </w:pPr>
                  <w:r w:rsidRPr="00F33299">
                    <w:rPr>
                      <w:rFonts w:ascii="Calibri" w:hAnsi="Calibri" w:cs="Calibri"/>
                      <w:color w:val="000000"/>
                      <w:sz w:val="12"/>
                      <w:szCs w:val="12"/>
                      <w:lang w:eastAsia="en-US"/>
                    </w:rPr>
                    <w:t>PRESENTA</w:t>
                  </w:r>
                </w:p>
                <w:p w14:paraId="1208395F" w14:textId="356DAADC" w:rsidR="00C23E80" w:rsidRDefault="00977A23" w:rsidP="00C23E80">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60</w:t>
                  </w:r>
                  <w:r w:rsidRPr="00983E9C">
                    <w:rPr>
                      <w:rFonts w:asciiTheme="minorHAnsi" w:hAnsiTheme="minorHAnsi" w:cs="Arial"/>
                      <w:b/>
                      <w:color w:val="000000"/>
                      <w:sz w:val="10"/>
                      <w:szCs w:val="10"/>
                      <w:lang w:val="es-MX" w:eastAsia="es-MX"/>
                    </w:rPr>
                    <w:t xml:space="preserve"> meses: Partida </w:t>
                  </w:r>
                  <w:r>
                    <w:rPr>
                      <w:rFonts w:asciiTheme="minorHAnsi" w:hAnsiTheme="minorHAnsi" w:cs="Arial"/>
                      <w:b/>
                      <w:color w:val="000000"/>
                      <w:sz w:val="10"/>
                      <w:szCs w:val="10"/>
                      <w:lang w:val="es-MX" w:eastAsia="es-MX"/>
                    </w:rPr>
                    <w:t>1</w:t>
                  </w:r>
                </w:p>
                <w:p w14:paraId="19A13D89" w14:textId="77777777" w:rsidR="00C23E80" w:rsidRPr="00F33299" w:rsidRDefault="00C23E80" w:rsidP="00977A23">
                  <w:pPr>
                    <w:rPr>
                      <w:rFonts w:asciiTheme="minorHAnsi" w:hAnsiTheme="minorHAnsi" w:cs="Arial"/>
                      <w:b/>
                      <w:color w:val="000000"/>
                      <w:sz w:val="10"/>
                      <w:szCs w:val="10"/>
                      <w:lang w:val="es-MX" w:eastAsia="es-MX"/>
                    </w:rPr>
                  </w:pPr>
                </w:p>
              </w:tc>
            </w:tr>
            <w:tr w:rsidR="00C23E80" w:rsidRPr="00B857FD" w14:paraId="51AD921E" w14:textId="77777777" w:rsidTr="001F2056">
              <w:trPr>
                <w:trHeight w:val="49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0870255" w14:textId="77777777" w:rsidR="00C23E80" w:rsidRPr="00D85CC1" w:rsidRDefault="00C23E80" w:rsidP="00C23E80">
                  <w:pPr>
                    <w:jc w:val="center"/>
                    <w:rPr>
                      <w:rFonts w:asciiTheme="minorHAnsi" w:hAnsiTheme="minorHAnsi" w:cs="Arial"/>
                      <w:color w:val="000000"/>
                      <w:sz w:val="10"/>
                      <w:szCs w:val="10"/>
                      <w:lang w:eastAsia="es-MX"/>
                    </w:rPr>
                  </w:pPr>
                  <w:r w:rsidRPr="00D85CC1">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671214A" w14:textId="77777777" w:rsidR="00C23E80" w:rsidRPr="00D85CC1" w:rsidRDefault="00C23E80" w:rsidP="00C23E80">
                  <w:pPr>
                    <w:rPr>
                      <w:rFonts w:asciiTheme="minorHAnsi" w:hAnsiTheme="minorHAnsi" w:cs="Arial"/>
                      <w:color w:val="000000"/>
                      <w:sz w:val="10"/>
                      <w:szCs w:val="10"/>
                      <w:lang w:eastAsia="es-MX"/>
                    </w:rPr>
                  </w:pPr>
                  <w:r w:rsidRPr="00D85CC1">
                    <w:rPr>
                      <w:rFonts w:asciiTheme="minorHAnsi" w:hAnsiTheme="minorHAnsi" w:cs="Arial"/>
                      <w:color w:val="000000"/>
                      <w:sz w:val="10"/>
                      <w:szCs w:val="10"/>
                      <w:lang w:eastAsia="es-MX"/>
                    </w:rPr>
                    <w:t xml:space="preserve">Presentar copia de la transferencia de pago de bases </w:t>
                  </w:r>
                </w:p>
                <w:p w14:paraId="5D16E661" w14:textId="77777777" w:rsidR="00C23E80" w:rsidRPr="00D85CC1" w:rsidRDefault="00C23E80" w:rsidP="00C23E80">
                  <w:pPr>
                    <w:pStyle w:val="Default"/>
                    <w:jc w:val="both"/>
                    <w:rPr>
                      <w:rFonts w:ascii="Calibri" w:hAnsi="Calibri" w:cs="Calibri"/>
                      <w:color w:val="auto"/>
                      <w:sz w:val="10"/>
                      <w:szCs w:val="10"/>
                      <w:lang w:val="es-ES" w:eastAsia="ar-SA"/>
                    </w:rPr>
                  </w:pPr>
                  <w:r w:rsidRPr="00D85CC1">
                    <w:rPr>
                      <w:rFonts w:ascii="Calibri" w:hAnsi="Calibri" w:cs="Calibri"/>
                      <w:color w:val="auto"/>
                      <w:sz w:val="10"/>
                      <w:szCs w:val="10"/>
                      <w:lang w:val="es-ES" w:eastAsia="ar-SA"/>
                    </w:rPr>
                    <w:t>Comprobante del banco (en caso de aplicar).</w:t>
                  </w:r>
                </w:p>
                <w:p w14:paraId="5290F08D" w14:textId="77777777" w:rsidR="00C23E80" w:rsidRPr="00D85CC1" w:rsidRDefault="00C23E80" w:rsidP="00C23E80">
                  <w:pPr>
                    <w:pStyle w:val="Default"/>
                    <w:jc w:val="both"/>
                    <w:rPr>
                      <w:rFonts w:ascii="Calibri" w:hAnsi="Calibri" w:cs="Calibri"/>
                      <w:color w:val="auto"/>
                      <w:sz w:val="10"/>
                      <w:szCs w:val="10"/>
                      <w:lang w:val="es-ES" w:eastAsia="ar-SA"/>
                    </w:rPr>
                  </w:pPr>
                  <w:r w:rsidRPr="00D85CC1">
                    <w:rPr>
                      <w:rFonts w:ascii="Calibri" w:hAnsi="Calibri" w:cs="Calibri"/>
                      <w:color w:val="auto"/>
                      <w:sz w:val="10"/>
                      <w:szCs w:val="10"/>
                      <w:lang w:val="es-ES" w:eastAsia="ar-SA"/>
                    </w:rPr>
                    <w:t>Comprobante de la UAA.</w:t>
                  </w:r>
                </w:p>
                <w:p w14:paraId="1D693ED8" w14:textId="77777777" w:rsidR="00C23E80" w:rsidRPr="00D85CC1" w:rsidRDefault="00C23E80" w:rsidP="00C23E80">
                  <w:pPr>
                    <w:rPr>
                      <w:rFonts w:asciiTheme="minorHAnsi" w:hAnsiTheme="minorHAnsi" w:cs="Arial"/>
                      <w:color w:val="000000"/>
                      <w:sz w:val="10"/>
                      <w:szCs w:val="10"/>
                      <w:lang w:eastAsia="es-MX"/>
                    </w:rPr>
                  </w:pPr>
                </w:p>
                <w:p w14:paraId="699CB457" w14:textId="1E283A0C" w:rsidR="00C23E80" w:rsidRPr="00D85CC1" w:rsidRDefault="00C23E80" w:rsidP="00C23E80">
                  <w:pPr>
                    <w:rPr>
                      <w:rFonts w:asciiTheme="minorHAnsi" w:hAnsiTheme="minorHAnsi" w:cs="Arial"/>
                      <w:color w:val="000000"/>
                      <w:sz w:val="10"/>
                      <w:szCs w:val="10"/>
                      <w:lang w:eastAsia="es-MX"/>
                    </w:rPr>
                  </w:pPr>
                  <w:r w:rsidRPr="00D85CC1">
                    <w:rPr>
                      <w:rFonts w:asciiTheme="minorHAnsi" w:hAnsiTheme="minorHAnsi" w:cs="Arial"/>
                      <w:b/>
                      <w:color w:val="000000"/>
                      <w:sz w:val="10"/>
                      <w:szCs w:val="10"/>
                      <w:lang w:eastAsia="es-MX"/>
                    </w:rPr>
                    <w:t>(</w:t>
                  </w:r>
                  <w:r w:rsidR="00032567" w:rsidRPr="00032567">
                    <w:rPr>
                      <w:rFonts w:asciiTheme="minorHAnsi" w:hAnsiTheme="minorHAnsi" w:cs="Arial"/>
                      <w:b/>
                      <w:color w:val="000000"/>
                      <w:sz w:val="10"/>
                      <w:szCs w:val="10"/>
                      <w:lang w:eastAsia="es-MX"/>
                    </w:rPr>
                    <w:t>27, 28, 29 y 31 de octubre de 2022</w:t>
                  </w:r>
                  <w:r w:rsidRPr="00D85CC1">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BBF5F92" w14:textId="77777777" w:rsidR="00C23E80" w:rsidRPr="00F33299" w:rsidRDefault="00C23E80" w:rsidP="00C23E80">
                  <w:pPr>
                    <w:jc w:val="center"/>
                    <w:rPr>
                      <w:rFonts w:ascii="Calibri" w:hAnsi="Calibri" w:cs="Calibri"/>
                      <w:color w:val="000000"/>
                      <w:sz w:val="12"/>
                      <w:szCs w:val="12"/>
                      <w:lang w:eastAsia="en-US"/>
                    </w:rPr>
                  </w:pPr>
                  <w:r w:rsidRPr="00F33299">
                    <w:rPr>
                      <w:rFonts w:ascii="Calibri" w:hAnsi="Calibri" w:cs="Calibri"/>
                      <w:color w:val="000000"/>
                      <w:sz w:val="12"/>
                      <w:szCs w:val="12"/>
                      <w:lang w:eastAsia="en-US"/>
                    </w:rPr>
                    <w:t>PRESENTA</w:t>
                  </w:r>
                </w:p>
                <w:p w14:paraId="3362002D" w14:textId="21FBA82E" w:rsidR="00C23E80" w:rsidRPr="00F33299" w:rsidRDefault="00C23E80" w:rsidP="006730D9">
                  <w:pPr>
                    <w:rPr>
                      <w:rFonts w:asciiTheme="minorHAnsi" w:hAnsiTheme="minorHAnsi"/>
                      <w:color w:val="000000"/>
                      <w:sz w:val="10"/>
                      <w:szCs w:val="10"/>
                      <w:lang w:eastAsia="es-MX"/>
                    </w:rPr>
                  </w:pPr>
                  <w:r w:rsidRPr="006730D9">
                    <w:rPr>
                      <w:rFonts w:asciiTheme="minorHAnsi" w:hAnsiTheme="minorHAnsi" w:cstheme="minorHAnsi"/>
                      <w:color w:val="000000"/>
                      <w:sz w:val="10"/>
                      <w:szCs w:val="10"/>
                      <w:lang w:eastAsia="es-MX"/>
                    </w:rPr>
                    <w:t xml:space="preserve">Comprobante de la UAA </w:t>
                  </w:r>
                  <w:r w:rsidR="006730D9" w:rsidRPr="006730D9">
                    <w:rPr>
                      <w:rFonts w:asciiTheme="minorHAnsi" w:hAnsiTheme="minorHAnsi" w:cstheme="minorHAnsi"/>
                      <w:color w:val="000000"/>
                      <w:sz w:val="10"/>
                      <w:szCs w:val="10"/>
                      <w:lang w:eastAsia="es-MX"/>
                    </w:rPr>
                    <w:t>27</w:t>
                  </w:r>
                  <w:r w:rsidR="00A66233" w:rsidRPr="006730D9">
                    <w:rPr>
                      <w:rFonts w:asciiTheme="minorHAnsi" w:hAnsiTheme="minorHAnsi" w:cstheme="minorHAnsi"/>
                      <w:color w:val="000000"/>
                      <w:sz w:val="10"/>
                      <w:szCs w:val="10"/>
                      <w:lang w:eastAsia="es-MX"/>
                    </w:rPr>
                    <w:t xml:space="preserve"> </w:t>
                  </w:r>
                  <w:r w:rsidRPr="006730D9">
                    <w:rPr>
                      <w:rFonts w:asciiTheme="minorHAnsi" w:hAnsiTheme="minorHAnsi" w:cstheme="minorHAnsi"/>
                      <w:color w:val="000000"/>
                      <w:sz w:val="10"/>
                      <w:szCs w:val="10"/>
                      <w:lang w:eastAsia="es-MX"/>
                    </w:rPr>
                    <w:t>de octubre 2022.</w:t>
                  </w:r>
                  <w:r>
                    <w:rPr>
                      <w:rFonts w:asciiTheme="minorHAnsi" w:hAnsiTheme="minorHAnsi" w:cstheme="minorHAnsi"/>
                      <w:color w:val="000000"/>
                      <w:sz w:val="10"/>
                      <w:szCs w:val="10"/>
                      <w:lang w:eastAsia="es-MX"/>
                    </w:rPr>
                    <w:t xml:space="preserve"> </w:t>
                  </w:r>
                </w:p>
              </w:tc>
            </w:tr>
            <w:tr w:rsidR="00C23E80" w:rsidRPr="00B857FD" w14:paraId="2C64B900" w14:textId="77777777" w:rsidTr="001F2056">
              <w:trPr>
                <w:trHeight w:val="254"/>
              </w:trPr>
              <w:tc>
                <w:tcPr>
                  <w:tcW w:w="331" w:type="dxa"/>
                  <w:tcBorders>
                    <w:top w:val="nil"/>
                    <w:left w:val="single" w:sz="8" w:space="0" w:color="000000"/>
                    <w:bottom w:val="single" w:sz="4" w:space="0" w:color="auto"/>
                    <w:right w:val="single" w:sz="8" w:space="0" w:color="000000"/>
                  </w:tcBorders>
                  <w:shd w:val="clear" w:color="auto" w:fill="auto"/>
                  <w:vAlign w:val="center"/>
                </w:tcPr>
                <w:p w14:paraId="0ACB6597" w14:textId="77777777" w:rsidR="00C23E80" w:rsidRPr="00FA0543" w:rsidRDefault="00C23E80" w:rsidP="00C23E80">
                  <w:pPr>
                    <w:jc w:val="center"/>
                    <w:rPr>
                      <w:rFonts w:asciiTheme="minorHAnsi" w:hAnsiTheme="minorHAnsi" w:cs="Arial"/>
                      <w:color w:val="000000"/>
                      <w:sz w:val="10"/>
                      <w:szCs w:val="10"/>
                      <w:lang w:eastAsia="es-MX"/>
                    </w:rPr>
                  </w:pPr>
                  <w:r w:rsidRPr="00FA0543">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vAlign w:val="center"/>
                </w:tcPr>
                <w:p w14:paraId="3804F96B" w14:textId="77777777" w:rsidR="00C23E80" w:rsidRPr="00FA0543" w:rsidRDefault="00C23E80" w:rsidP="00C23E80">
                  <w:pPr>
                    <w:rPr>
                      <w:rFonts w:asciiTheme="minorHAnsi" w:hAnsiTheme="minorHAnsi" w:cs="Arial"/>
                      <w:color w:val="000000"/>
                      <w:sz w:val="10"/>
                      <w:szCs w:val="10"/>
                      <w:lang w:eastAsia="es-MX"/>
                    </w:rPr>
                  </w:pPr>
                  <w:r w:rsidRPr="00FA0543">
                    <w:rPr>
                      <w:rFonts w:asciiTheme="minorHAnsi" w:hAnsiTheme="minorHAnsi" w:cs="Arial"/>
                      <w:color w:val="000000"/>
                      <w:sz w:val="10"/>
                      <w:szCs w:val="10"/>
                      <w:lang w:eastAsia="es-MX"/>
                    </w:rPr>
                    <w:t xml:space="preserve">Formato de Fianza </w:t>
                  </w:r>
                  <w:r w:rsidRPr="00FA0543">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31E1541D" w14:textId="77777777" w:rsidR="00C23E80" w:rsidRPr="00F33299" w:rsidRDefault="00C23E80" w:rsidP="00C23E80">
                  <w:pPr>
                    <w:jc w:val="center"/>
                    <w:rPr>
                      <w:rFonts w:ascii="Calibri" w:hAnsi="Calibri" w:cs="Calibri"/>
                      <w:color w:val="000000"/>
                      <w:sz w:val="12"/>
                      <w:szCs w:val="12"/>
                      <w:lang w:eastAsia="en-US"/>
                    </w:rPr>
                  </w:pPr>
                  <w:r w:rsidRPr="00000116">
                    <w:rPr>
                      <w:rFonts w:ascii="Calibri" w:hAnsi="Calibri" w:cs="Calibri"/>
                      <w:color w:val="000000"/>
                      <w:sz w:val="12"/>
                      <w:szCs w:val="12"/>
                      <w:lang w:val="es-MX" w:eastAsia="en-US"/>
                    </w:rPr>
                    <w:t>PRESENTA</w:t>
                  </w:r>
                </w:p>
              </w:tc>
            </w:tr>
            <w:tr w:rsidR="00C23E80" w:rsidRPr="00B857FD" w14:paraId="10CD186D" w14:textId="77777777" w:rsidTr="001F2056">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F19EE06" w14:textId="77777777" w:rsidR="00C23E80" w:rsidRPr="00FA0543" w:rsidRDefault="00C23E80" w:rsidP="00C23E80">
                  <w:pPr>
                    <w:jc w:val="center"/>
                    <w:rPr>
                      <w:rFonts w:asciiTheme="minorHAnsi" w:hAnsiTheme="minorHAnsi" w:cs="Arial"/>
                      <w:b/>
                      <w:bCs/>
                      <w:color w:val="000000"/>
                      <w:sz w:val="10"/>
                      <w:szCs w:val="10"/>
                      <w:lang w:eastAsia="es-MX"/>
                    </w:rPr>
                  </w:pPr>
                  <w:r w:rsidRPr="00FA0543">
                    <w:rPr>
                      <w:rFonts w:asciiTheme="minorHAnsi" w:hAnsiTheme="minorHAnsi" w:cs="Arial"/>
                      <w:b/>
                      <w:bCs/>
                      <w:color w:val="000000"/>
                      <w:sz w:val="10"/>
                      <w:szCs w:val="10"/>
                      <w:lang w:eastAsia="es-MX"/>
                    </w:rPr>
                    <w:t>Información Técnica</w:t>
                  </w:r>
                </w:p>
              </w:tc>
            </w:tr>
            <w:tr w:rsidR="00C23E80" w:rsidRPr="00B857FD" w14:paraId="659F6796" w14:textId="77777777" w:rsidTr="001F2056">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72EC293" w14:textId="77777777" w:rsidR="00C23E80" w:rsidRPr="00FA0543" w:rsidRDefault="00C23E80" w:rsidP="00C23E80">
                  <w:pPr>
                    <w:jc w:val="center"/>
                    <w:rPr>
                      <w:rFonts w:asciiTheme="minorHAnsi" w:hAnsiTheme="minorHAnsi" w:cs="Arial"/>
                      <w:color w:val="000000"/>
                      <w:sz w:val="10"/>
                      <w:szCs w:val="10"/>
                      <w:lang w:eastAsia="es-MX"/>
                    </w:rPr>
                  </w:pPr>
                  <w:r w:rsidRPr="00FA0543">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47EB44FD" w14:textId="77777777" w:rsidR="00C23E80" w:rsidRPr="00FA0543" w:rsidRDefault="00C23E80" w:rsidP="00C23E80">
                  <w:pPr>
                    <w:rPr>
                      <w:rFonts w:asciiTheme="minorHAnsi" w:hAnsiTheme="minorHAnsi" w:cs="Arial"/>
                      <w:color w:val="000000"/>
                      <w:sz w:val="10"/>
                      <w:szCs w:val="10"/>
                      <w:lang w:val="es-MX" w:eastAsia="es-MX"/>
                    </w:rPr>
                  </w:pPr>
                  <w:r w:rsidRPr="00FA0543">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FA0543">
                    <w:rPr>
                      <w:rFonts w:asciiTheme="minorHAnsi" w:hAnsiTheme="minorHAnsi" w:cs="Arial"/>
                      <w:b/>
                      <w:color w:val="000000"/>
                      <w:sz w:val="10"/>
                      <w:szCs w:val="10"/>
                      <w:lang w:eastAsia="es-MX"/>
                    </w:rPr>
                    <w:t>Anexo "1"</w:t>
                  </w:r>
                  <w:r w:rsidRPr="00FA0543">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7C2719B" w14:textId="77777777" w:rsidR="00C23E80" w:rsidRPr="0048265F" w:rsidRDefault="00C23E80" w:rsidP="00C23E80">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698D1D06" w14:textId="77777777" w:rsidR="00C23E80" w:rsidRPr="00B857FD" w:rsidRDefault="00C23E80" w:rsidP="00C23E80">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C23E80" w:rsidRPr="00B857FD" w14:paraId="34D2DC8A" w14:textId="77777777" w:rsidTr="00032567">
              <w:trPr>
                <w:trHeight w:val="1142"/>
              </w:trPr>
              <w:tc>
                <w:tcPr>
                  <w:tcW w:w="331" w:type="dxa"/>
                  <w:tcBorders>
                    <w:top w:val="nil"/>
                    <w:left w:val="single" w:sz="8" w:space="0" w:color="000000"/>
                    <w:bottom w:val="single" w:sz="4" w:space="0" w:color="auto"/>
                    <w:right w:val="single" w:sz="8" w:space="0" w:color="000000"/>
                  </w:tcBorders>
                  <w:shd w:val="clear" w:color="auto" w:fill="auto"/>
                  <w:vAlign w:val="center"/>
                </w:tcPr>
                <w:p w14:paraId="2F55E1BA" w14:textId="77777777" w:rsidR="00C23E80" w:rsidRPr="00FA0543" w:rsidRDefault="00C23E80" w:rsidP="00C23E8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6.1</w:t>
                  </w:r>
                </w:p>
              </w:tc>
              <w:tc>
                <w:tcPr>
                  <w:tcW w:w="3828" w:type="dxa"/>
                  <w:tcBorders>
                    <w:top w:val="nil"/>
                    <w:left w:val="nil"/>
                    <w:bottom w:val="single" w:sz="4" w:space="0" w:color="auto"/>
                    <w:right w:val="nil"/>
                  </w:tcBorders>
                  <w:shd w:val="clear" w:color="auto" w:fill="auto"/>
                  <w:vAlign w:val="center"/>
                </w:tcPr>
                <w:p w14:paraId="6DF744E5" w14:textId="77777777" w:rsidR="00032567" w:rsidRPr="001820EF" w:rsidRDefault="00032567" w:rsidP="00032567">
                  <w:pPr>
                    <w:rPr>
                      <w:rFonts w:asciiTheme="minorHAnsi" w:hAnsiTheme="minorHAnsi" w:cs="Arial"/>
                      <w:b/>
                      <w:color w:val="000000"/>
                      <w:sz w:val="10"/>
                      <w:szCs w:val="10"/>
                      <w:lang w:eastAsia="es-MX"/>
                    </w:rPr>
                  </w:pPr>
                  <w:r w:rsidRPr="001820EF">
                    <w:rPr>
                      <w:rFonts w:asciiTheme="minorHAnsi" w:hAnsiTheme="minorHAnsi" w:cs="Arial"/>
                      <w:b/>
                      <w:color w:val="000000"/>
                      <w:sz w:val="10"/>
                      <w:szCs w:val="10"/>
                      <w:lang w:eastAsia="es-MX"/>
                    </w:rPr>
                    <w:t xml:space="preserve">Programa de instalación </w:t>
                  </w:r>
                </w:p>
                <w:p w14:paraId="421AE626" w14:textId="77777777" w:rsidR="00032567" w:rsidRPr="00032567" w:rsidRDefault="00032567" w:rsidP="00032567">
                  <w:pPr>
                    <w:rPr>
                      <w:rFonts w:asciiTheme="minorHAnsi" w:hAnsiTheme="minorHAnsi" w:cs="Arial"/>
                      <w:color w:val="000000"/>
                      <w:sz w:val="10"/>
                      <w:szCs w:val="10"/>
                      <w:lang w:eastAsia="es-MX"/>
                    </w:rPr>
                  </w:pPr>
                </w:p>
                <w:p w14:paraId="1CFC1B72" w14:textId="77777777" w:rsidR="00032567" w:rsidRPr="00032567" w:rsidRDefault="00032567" w:rsidP="00032567">
                  <w:pPr>
                    <w:rPr>
                      <w:rFonts w:asciiTheme="minorHAnsi" w:hAnsiTheme="minorHAnsi" w:cs="Arial"/>
                      <w:color w:val="000000"/>
                      <w:sz w:val="10"/>
                      <w:szCs w:val="10"/>
                      <w:lang w:eastAsia="es-MX"/>
                    </w:rPr>
                  </w:pPr>
                  <w:r w:rsidRPr="00255072">
                    <w:rPr>
                      <w:rFonts w:asciiTheme="minorHAnsi" w:hAnsiTheme="minorHAnsi" w:cs="Arial"/>
                      <w:b/>
                      <w:color w:val="000000"/>
                      <w:sz w:val="10"/>
                      <w:szCs w:val="10"/>
                      <w:lang w:eastAsia="es-MX"/>
                    </w:rPr>
                    <w:t>a)</w:t>
                  </w:r>
                  <w:r w:rsidRPr="00032567">
                    <w:rPr>
                      <w:rFonts w:asciiTheme="minorHAnsi" w:hAnsiTheme="minorHAnsi" w:cs="Arial"/>
                      <w:color w:val="000000"/>
                      <w:sz w:val="10"/>
                      <w:szCs w:val="10"/>
                      <w:lang w:eastAsia="es-MX"/>
                    </w:rPr>
                    <w:t xml:space="preserve"> Tiempo de maniobras. </w:t>
                  </w:r>
                </w:p>
                <w:p w14:paraId="0EB59D83" w14:textId="77777777" w:rsidR="00032567" w:rsidRPr="00032567" w:rsidRDefault="00032567" w:rsidP="00032567">
                  <w:pPr>
                    <w:rPr>
                      <w:rFonts w:asciiTheme="minorHAnsi" w:hAnsiTheme="minorHAnsi" w:cs="Arial"/>
                      <w:color w:val="000000"/>
                      <w:sz w:val="10"/>
                      <w:szCs w:val="10"/>
                      <w:lang w:eastAsia="es-MX"/>
                    </w:rPr>
                  </w:pPr>
                  <w:r w:rsidRPr="00255072">
                    <w:rPr>
                      <w:rFonts w:asciiTheme="minorHAnsi" w:hAnsiTheme="minorHAnsi" w:cs="Arial"/>
                      <w:b/>
                      <w:color w:val="000000"/>
                      <w:sz w:val="10"/>
                      <w:szCs w:val="10"/>
                      <w:lang w:eastAsia="es-MX"/>
                    </w:rPr>
                    <w:t>b)</w:t>
                  </w:r>
                  <w:r w:rsidRPr="00032567">
                    <w:rPr>
                      <w:rFonts w:asciiTheme="minorHAnsi" w:hAnsiTheme="minorHAnsi" w:cs="Arial"/>
                      <w:color w:val="000000"/>
                      <w:sz w:val="10"/>
                      <w:szCs w:val="10"/>
                      <w:lang w:eastAsia="es-MX"/>
                    </w:rPr>
                    <w:t xml:space="preserve"> Tiempo de instalación en sitio. </w:t>
                  </w:r>
                </w:p>
                <w:p w14:paraId="68686DCC" w14:textId="77777777" w:rsidR="00032567" w:rsidRPr="00032567" w:rsidRDefault="00032567" w:rsidP="00032567">
                  <w:pPr>
                    <w:rPr>
                      <w:rFonts w:asciiTheme="minorHAnsi" w:hAnsiTheme="minorHAnsi" w:cs="Arial"/>
                      <w:color w:val="000000"/>
                      <w:sz w:val="10"/>
                      <w:szCs w:val="10"/>
                      <w:lang w:eastAsia="es-MX"/>
                    </w:rPr>
                  </w:pPr>
                  <w:r w:rsidRPr="00255072">
                    <w:rPr>
                      <w:rFonts w:asciiTheme="minorHAnsi" w:hAnsiTheme="minorHAnsi" w:cs="Arial"/>
                      <w:b/>
                      <w:color w:val="000000"/>
                      <w:sz w:val="10"/>
                      <w:szCs w:val="10"/>
                      <w:lang w:eastAsia="es-MX"/>
                    </w:rPr>
                    <w:t>c)</w:t>
                  </w:r>
                  <w:r w:rsidRPr="00032567">
                    <w:rPr>
                      <w:rFonts w:asciiTheme="minorHAnsi" w:hAnsiTheme="minorHAnsi" w:cs="Arial"/>
                      <w:color w:val="000000"/>
                      <w:sz w:val="10"/>
                      <w:szCs w:val="10"/>
                      <w:lang w:eastAsia="es-MX"/>
                    </w:rPr>
                    <w:t xml:space="preserve"> Tiempo/periodo de pruebas. </w:t>
                  </w:r>
                </w:p>
                <w:p w14:paraId="094928B1" w14:textId="77777777" w:rsidR="00032567" w:rsidRPr="00032567" w:rsidRDefault="00032567" w:rsidP="00032567">
                  <w:pPr>
                    <w:rPr>
                      <w:rFonts w:asciiTheme="minorHAnsi" w:hAnsiTheme="minorHAnsi" w:cs="Arial"/>
                      <w:color w:val="000000"/>
                      <w:sz w:val="10"/>
                      <w:szCs w:val="10"/>
                      <w:lang w:eastAsia="es-MX"/>
                    </w:rPr>
                  </w:pPr>
                  <w:r w:rsidRPr="00255072">
                    <w:rPr>
                      <w:rFonts w:asciiTheme="minorHAnsi" w:hAnsiTheme="minorHAnsi" w:cs="Arial"/>
                      <w:b/>
                      <w:color w:val="000000"/>
                      <w:sz w:val="10"/>
                      <w:szCs w:val="10"/>
                      <w:lang w:eastAsia="es-MX"/>
                    </w:rPr>
                    <w:t>d)</w:t>
                  </w:r>
                  <w:r w:rsidRPr="00032567">
                    <w:rPr>
                      <w:rFonts w:asciiTheme="minorHAnsi" w:hAnsiTheme="minorHAnsi" w:cs="Arial"/>
                      <w:color w:val="000000"/>
                      <w:sz w:val="10"/>
                      <w:szCs w:val="10"/>
                      <w:lang w:eastAsia="es-MX"/>
                    </w:rPr>
                    <w:t xml:space="preserve"> Requerimientos técnicos de instalación. </w:t>
                  </w:r>
                </w:p>
                <w:p w14:paraId="0CC15632" w14:textId="56AAD242" w:rsidR="00C23E80" w:rsidRPr="00FA0543" w:rsidRDefault="00032567" w:rsidP="00032567">
                  <w:pPr>
                    <w:rPr>
                      <w:rFonts w:asciiTheme="minorHAnsi" w:hAnsiTheme="minorHAnsi" w:cs="Arial"/>
                      <w:color w:val="000000"/>
                      <w:sz w:val="10"/>
                      <w:szCs w:val="10"/>
                      <w:lang w:eastAsia="es-MX"/>
                    </w:rPr>
                  </w:pPr>
                  <w:r w:rsidRPr="00255072">
                    <w:rPr>
                      <w:rFonts w:asciiTheme="minorHAnsi" w:hAnsiTheme="minorHAnsi" w:cs="Arial"/>
                      <w:b/>
                      <w:color w:val="000000"/>
                      <w:sz w:val="10"/>
                      <w:szCs w:val="10"/>
                      <w:lang w:eastAsia="es-MX"/>
                    </w:rPr>
                    <w:t>e)</w:t>
                  </w:r>
                  <w:r w:rsidRPr="00032567">
                    <w:rPr>
                      <w:rFonts w:asciiTheme="minorHAnsi" w:hAnsiTheme="minorHAnsi" w:cs="Arial"/>
                      <w:color w:val="000000"/>
                      <w:sz w:val="10"/>
                      <w:szCs w:val="10"/>
                      <w:lang w:eastAsia="es-MX"/>
                    </w:rPr>
                    <w:t xml:space="preserve"> Certificado de las personas que instalaran la pantalla, acreditado por el fabricante de los bienes ofertados.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241425D" w14:textId="77777777" w:rsidR="00AE57ED" w:rsidRPr="00DA79DD" w:rsidRDefault="00AE57ED" w:rsidP="00AE57ED">
                  <w:pPr>
                    <w:jc w:val="center"/>
                    <w:rPr>
                      <w:rFonts w:ascii="Calibri" w:hAnsi="Calibri" w:cs="Calibri"/>
                      <w:color w:val="000000"/>
                      <w:sz w:val="12"/>
                      <w:szCs w:val="12"/>
                      <w:lang w:val="es-MX" w:eastAsia="en-US"/>
                    </w:rPr>
                  </w:pPr>
                  <w:r w:rsidRPr="00DA79DD">
                    <w:rPr>
                      <w:rFonts w:ascii="Calibri" w:hAnsi="Calibri" w:cs="Calibri"/>
                      <w:color w:val="000000"/>
                      <w:sz w:val="12"/>
                      <w:szCs w:val="12"/>
                      <w:lang w:val="es-MX" w:eastAsia="en-US"/>
                    </w:rPr>
                    <w:t>PRESENTA</w:t>
                  </w:r>
                </w:p>
                <w:p w14:paraId="59372D54" w14:textId="5F255D5D" w:rsidR="00C23E80" w:rsidRPr="0002029F" w:rsidRDefault="00AE57ED" w:rsidP="00AE57ED">
                  <w:pPr>
                    <w:rPr>
                      <w:rFonts w:ascii="Calibri" w:hAnsi="Calibri" w:cs="Calibri"/>
                      <w:color w:val="000000"/>
                      <w:sz w:val="12"/>
                      <w:szCs w:val="12"/>
                      <w:lang w:val="es-MX" w:eastAsia="en-US"/>
                    </w:rPr>
                  </w:pPr>
                  <w:r w:rsidRPr="00DA79DD">
                    <w:rPr>
                      <w:rFonts w:asciiTheme="minorHAnsi" w:hAnsiTheme="minorHAnsi" w:cstheme="minorHAnsi"/>
                      <w:color w:val="000000"/>
                      <w:sz w:val="10"/>
                      <w:szCs w:val="10"/>
                      <w:lang w:eastAsia="es-MX"/>
                    </w:rPr>
                    <w:t>Revisión técnica realizada por área requirente.</w:t>
                  </w:r>
                </w:p>
              </w:tc>
            </w:tr>
            <w:tr w:rsidR="00C23E80" w:rsidRPr="00B857FD" w14:paraId="69610C38" w14:textId="77777777" w:rsidTr="00255072">
              <w:trPr>
                <w:trHeight w:val="51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DE693EF" w14:textId="77777777" w:rsidR="00C23E80" w:rsidRPr="007C5302" w:rsidRDefault="00C23E80" w:rsidP="00C23E80">
                  <w:pPr>
                    <w:jc w:val="center"/>
                    <w:rPr>
                      <w:rFonts w:asciiTheme="minorHAnsi" w:hAnsiTheme="minorHAnsi" w:cs="Arial"/>
                      <w:sz w:val="10"/>
                      <w:szCs w:val="10"/>
                      <w:lang w:eastAsia="es-MX"/>
                    </w:rPr>
                  </w:pPr>
                  <w:r w:rsidRPr="007C5302">
                    <w:rPr>
                      <w:rFonts w:asciiTheme="minorHAnsi" w:hAnsiTheme="minorHAnsi" w:cs="Arial"/>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41C62718" w14:textId="77777777" w:rsidR="00C23E80" w:rsidRPr="007C5302" w:rsidRDefault="00C23E80" w:rsidP="00C23E80">
                  <w:pPr>
                    <w:rPr>
                      <w:rFonts w:asciiTheme="minorHAnsi" w:hAnsiTheme="minorHAnsi" w:cs="Arial"/>
                      <w:b/>
                      <w:color w:val="000000"/>
                      <w:sz w:val="10"/>
                      <w:szCs w:val="10"/>
                      <w:lang w:eastAsia="es-MX"/>
                    </w:rPr>
                  </w:pPr>
                  <w:r w:rsidRPr="007C5302">
                    <w:rPr>
                      <w:rFonts w:asciiTheme="minorHAnsi" w:hAnsiTheme="minorHAnsi" w:cs="Arial"/>
                      <w:b/>
                      <w:color w:val="000000"/>
                      <w:sz w:val="10"/>
                      <w:szCs w:val="10"/>
                      <w:lang w:eastAsia="es-MX"/>
                    </w:rPr>
                    <w:t>Información Técnica documental:</w:t>
                  </w:r>
                </w:p>
                <w:p w14:paraId="69D69384" w14:textId="77777777" w:rsidR="00C23E80" w:rsidRPr="007C5302" w:rsidRDefault="00C23E80" w:rsidP="00C23E80">
                  <w:pPr>
                    <w:rPr>
                      <w:rFonts w:asciiTheme="minorHAnsi" w:hAnsiTheme="minorHAnsi" w:cs="Arial"/>
                      <w:color w:val="000000"/>
                      <w:sz w:val="10"/>
                      <w:szCs w:val="10"/>
                      <w:lang w:eastAsia="es-MX"/>
                    </w:rPr>
                  </w:pPr>
                  <w:r w:rsidRPr="007C5302">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E619F3" w14:textId="77777777" w:rsidR="00C23E80" w:rsidRPr="007C5302" w:rsidRDefault="00C23E80" w:rsidP="00C23E80">
                  <w:pPr>
                    <w:jc w:val="center"/>
                    <w:rPr>
                      <w:rFonts w:ascii="Calibri" w:hAnsi="Calibri" w:cs="Calibri"/>
                      <w:color w:val="000000"/>
                      <w:sz w:val="12"/>
                      <w:szCs w:val="12"/>
                      <w:lang w:val="es-MX" w:eastAsia="en-US"/>
                    </w:rPr>
                  </w:pPr>
                  <w:r w:rsidRPr="007C5302">
                    <w:rPr>
                      <w:rFonts w:ascii="Calibri" w:hAnsi="Calibri" w:cs="Calibri"/>
                      <w:color w:val="000000"/>
                      <w:sz w:val="12"/>
                      <w:szCs w:val="12"/>
                      <w:lang w:val="es-MX" w:eastAsia="en-US"/>
                    </w:rPr>
                    <w:t>PRESENTA</w:t>
                  </w:r>
                </w:p>
                <w:p w14:paraId="017E67CE" w14:textId="77777777" w:rsidR="00C23E80" w:rsidRPr="007C5302" w:rsidRDefault="00C23E80" w:rsidP="00C23E80">
                  <w:pPr>
                    <w:rPr>
                      <w:rFonts w:asciiTheme="minorHAnsi" w:hAnsiTheme="minorHAnsi"/>
                      <w:color w:val="000000"/>
                      <w:sz w:val="10"/>
                      <w:szCs w:val="10"/>
                      <w:lang w:eastAsia="es-MX"/>
                    </w:rPr>
                  </w:pPr>
                  <w:r w:rsidRPr="007C5302">
                    <w:rPr>
                      <w:rFonts w:asciiTheme="minorHAnsi" w:hAnsiTheme="minorHAnsi" w:cstheme="minorHAnsi"/>
                      <w:color w:val="000000"/>
                      <w:sz w:val="10"/>
                      <w:szCs w:val="10"/>
                      <w:lang w:eastAsia="es-MX"/>
                    </w:rPr>
                    <w:t>Revisión técnica realizada por área requirente.</w:t>
                  </w:r>
                </w:p>
              </w:tc>
            </w:tr>
            <w:tr w:rsidR="00C23E80" w:rsidRPr="00B857FD" w14:paraId="4A330D23" w14:textId="77777777" w:rsidTr="00FA5D28">
              <w:trPr>
                <w:trHeight w:val="59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B1EBE00" w14:textId="77777777" w:rsidR="00C23E80" w:rsidRPr="007C5302" w:rsidRDefault="00C23E80" w:rsidP="00C23E80">
                  <w:pPr>
                    <w:jc w:val="center"/>
                    <w:rPr>
                      <w:rFonts w:asciiTheme="minorHAnsi" w:hAnsiTheme="minorHAnsi" w:cs="Arial"/>
                      <w:color w:val="000000"/>
                      <w:sz w:val="10"/>
                      <w:szCs w:val="10"/>
                      <w:lang w:eastAsia="es-MX"/>
                    </w:rPr>
                  </w:pPr>
                  <w:r w:rsidRPr="007C5302">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56BDC64" w14:textId="77777777" w:rsidR="00C23E80" w:rsidRPr="007C5302" w:rsidRDefault="00C23E80" w:rsidP="00C23E80">
                  <w:pPr>
                    <w:rPr>
                      <w:rFonts w:asciiTheme="minorHAnsi" w:hAnsiTheme="minorHAnsi" w:cs="Arial"/>
                      <w:color w:val="000000"/>
                      <w:sz w:val="10"/>
                      <w:szCs w:val="10"/>
                      <w:lang w:eastAsia="es-MX"/>
                    </w:rPr>
                  </w:pPr>
                  <w:r w:rsidRPr="007C5302">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45F2D2BA" w14:textId="77777777" w:rsidR="00C23E80" w:rsidRPr="007C5302" w:rsidRDefault="00C23E80" w:rsidP="00C23E80">
                  <w:pPr>
                    <w:rPr>
                      <w:rFonts w:asciiTheme="minorHAnsi" w:hAnsiTheme="minorHAnsi" w:cs="Arial"/>
                      <w:color w:val="000000"/>
                      <w:sz w:val="10"/>
                      <w:szCs w:val="10"/>
                      <w:lang w:eastAsia="es-MX"/>
                    </w:rPr>
                  </w:pPr>
                </w:p>
                <w:p w14:paraId="0F8B00B7" w14:textId="1A958A10" w:rsidR="00C23E80" w:rsidRPr="007C5302" w:rsidRDefault="00C23E80" w:rsidP="00FA5D28">
                  <w:pPr>
                    <w:rPr>
                      <w:rFonts w:asciiTheme="minorHAnsi" w:hAnsiTheme="minorHAnsi" w:cs="Arial"/>
                      <w:b/>
                      <w:color w:val="000000"/>
                      <w:sz w:val="10"/>
                      <w:szCs w:val="10"/>
                      <w:lang w:eastAsia="es-MX"/>
                    </w:rPr>
                  </w:pPr>
                  <w:r w:rsidRPr="007C5302">
                    <w:rPr>
                      <w:rFonts w:asciiTheme="minorHAnsi" w:hAnsiTheme="minorHAnsi" w:cs="Arial"/>
                      <w:b/>
                      <w:color w:val="000000"/>
                      <w:sz w:val="10"/>
                      <w:szCs w:val="10"/>
                      <w:lang w:eastAsia="es-MX"/>
                    </w:rPr>
                    <w:t xml:space="preserve">Partida </w:t>
                  </w:r>
                  <w:r w:rsidR="00FA5D28">
                    <w:rPr>
                      <w:rFonts w:asciiTheme="minorHAnsi" w:hAnsiTheme="minorHAnsi" w:cs="Arial"/>
                      <w:b/>
                      <w:color w:val="000000"/>
                      <w:sz w:val="10"/>
                      <w:szCs w:val="10"/>
                      <w:lang w:eastAsia="es-MX"/>
                    </w:rPr>
                    <w:t>1</w:t>
                  </w:r>
                  <w:r w:rsidRPr="007C5302">
                    <w:rPr>
                      <w:rFonts w:asciiTheme="minorHAnsi" w:hAnsiTheme="minorHAnsi" w:cs="Arial"/>
                      <w:b/>
                      <w:color w:val="000000"/>
                      <w:sz w:val="10"/>
                      <w:szCs w:val="10"/>
                      <w:lang w:eastAsia="es-MX"/>
                    </w:rPr>
                    <w:t xml:space="preserve">: a los </w:t>
                  </w:r>
                  <w:r w:rsidR="00FA5D28">
                    <w:rPr>
                      <w:rFonts w:asciiTheme="minorHAnsi" w:hAnsiTheme="minorHAnsi" w:cs="Arial"/>
                      <w:b/>
                      <w:color w:val="000000"/>
                      <w:sz w:val="10"/>
                      <w:szCs w:val="10"/>
                      <w:lang w:eastAsia="es-MX"/>
                    </w:rPr>
                    <w:t>60</w:t>
                  </w:r>
                  <w:r w:rsidRPr="007C5302">
                    <w:rPr>
                      <w:rFonts w:asciiTheme="minorHAnsi" w:hAnsiTheme="minorHAnsi" w:cs="Arial"/>
                      <w:b/>
                      <w:color w:val="000000"/>
                      <w:sz w:val="10"/>
                      <w:szCs w:val="10"/>
                      <w:lang w:eastAsia="es-MX"/>
                    </w:rPr>
                    <w:t xml:space="preserve"> días naturales posteriores a la fecha del fallo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2A72978" w14:textId="77777777" w:rsidR="00C23E80" w:rsidRPr="00F5000E" w:rsidRDefault="00C23E80" w:rsidP="00C23E80">
                  <w:pPr>
                    <w:jc w:val="center"/>
                    <w:rPr>
                      <w:rFonts w:asciiTheme="minorHAnsi" w:hAnsiTheme="minorHAnsi" w:cs="Arial"/>
                      <w:b/>
                      <w:color w:val="000000"/>
                      <w:sz w:val="10"/>
                      <w:szCs w:val="10"/>
                      <w:lang w:eastAsia="es-MX"/>
                    </w:rPr>
                  </w:pPr>
                  <w:r w:rsidRPr="00F5000E">
                    <w:rPr>
                      <w:rFonts w:ascii="Calibri" w:hAnsi="Calibri" w:cs="Calibri"/>
                      <w:color w:val="000000"/>
                      <w:sz w:val="12"/>
                      <w:szCs w:val="12"/>
                      <w:lang w:val="es-MX" w:eastAsia="en-US"/>
                    </w:rPr>
                    <w:t>PRESENTA</w:t>
                  </w:r>
                  <w:r w:rsidRPr="00F5000E">
                    <w:rPr>
                      <w:rFonts w:asciiTheme="minorHAnsi" w:hAnsiTheme="minorHAnsi" w:cs="Arial"/>
                      <w:b/>
                      <w:color w:val="000000"/>
                      <w:sz w:val="10"/>
                      <w:szCs w:val="10"/>
                      <w:lang w:eastAsia="es-MX"/>
                    </w:rPr>
                    <w:t xml:space="preserve"> </w:t>
                  </w:r>
                </w:p>
                <w:p w14:paraId="41EEDB40" w14:textId="7B5451F6" w:rsidR="00C23E80" w:rsidRPr="00F5000E" w:rsidRDefault="00FA5D28" w:rsidP="00C23E80">
                  <w:pPr>
                    <w:rPr>
                      <w:rFonts w:asciiTheme="minorHAnsi" w:hAnsiTheme="minorHAnsi" w:cs="Arial"/>
                      <w:color w:val="000000"/>
                      <w:sz w:val="10"/>
                      <w:szCs w:val="10"/>
                      <w:lang w:eastAsia="es-MX"/>
                    </w:rPr>
                  </w:pPr>
                  <w:r>
                    <w:rPr>
                      <w:rFonts w:asciiTheme="minorHAnsi" w:hAnsiTheme="minorHAnsi" w:cs="Arial"/>
                      <w:b/>
                      <w:color w:val="000000"/>
                      <w:sz w:val="10"/>
                      <w:szCs w:val="10"/>
                      <w:lang w:eastAsia="es-MX"/>
                    </w:rPr>
                    <w:t>6</w:t>
                  </w:r>
                  <w:r w:rsidR="00C23E80">
                    <w:rPr>
                      <w:rFonts w:asciiTheme="minorHAnsi" w:hAnsiTheme="minorHAnsi" w:cs="Arial"/>
                      <w:b/>
                      <w:color w:val="000000"/>
                      <w:sz w:val="10"/>
                      <w:szCs w:val="10"/>
                      <w:lang w:eastAsia="es-MX"/>
                    </w:rPr>
                    <w:t>0</w:t>
                  </w:r>
                  <w:r w:rsidR="00C23E80" w:rsidRPr="00750BB3">
                    <w:rPr>
                      <w:rFonts w:asciiTheme="minorHAnsi" w:hAnsiTheme="minorHAnsi" w:cs="Arial"/>
                      <w:b/>
                      <w:color w:val="000000"/>
                      <w:sz w:val="10"/>
                      <w:szCs w:val="10"/>
                      <w:lang w:eastAsia="es-MX"/>
                    </w:rPr>
                    <w:t xml:space="preserve"> días naturales</w:t>
                  </w:r>
                  <w:r w:rsidR="00C23E80" w:rsidRPr="00750BB3">
                    <w:rPr>
                      <w:rFonts w:asciiTheme="minorHAnsi" w:hAnsiTheme="minorHAnsi" w:cs="Arial"/>
                      <w:color w:val="000000"/>
                      <w:sz w:val="10"/>
                      <w:szCs w:val="10"/>
                      <w:lang w:eastAsia="es-MX"/>
                    </w:rPr>
                    <w:t xml:space="preserve"> </w:t>
                  </w:r>
                  <w:r w:rsidR="00C23E80">
                    <w:rPr>
                      <w:rFonts w:asciiTheme="minorHAnsi" w:hAnsiTheme="minorHAnsi" w:cs="Arial"/>
                      <w:color w:val="000000"/>
                      <w:sz w:val="10"/>
                      <w:szCs w:val="10"/>
                      <w:lang w:eastAsia="es-MX"/>
                    </w:rPr>
                    <w:t>posteriores a la fecha de fallo</w:t>
                  </w:r>
                </w:p>
                <w:p w14:paraId="035E0D5B" w14:textId="77777777" w:rsidR="00C23E80" w:rsidRPr="00F5000E" w:rsidRDefault="00C23E80" w:rsidP="00C23E80">
                  <w:pPr>
                    <w:rPr>
                      <w:rFonts w:asciiTheme="minorHAnsi" w:hAnsiTheme="minorHAnsi"/>
                      <w:color w:val="000000"/>
                      <w:sz w:val="10"/>
                      <w:szCs w:val="10"/>
                      <w:lang w:eastAsia="es-MX"/>
                    </w:rPr>
                  </w:pPr>
                </w:p>
              </w:tc>
            </w:tr>
            <w:tr w:rsidR="00C23E80" w:rsidRPr="00B857FD" w14:paraId="595F95E7" w14:textId="77777777" w:rsidTr="001F2056">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38BD095" w14:textId="77777777" w:rsidR="00C23E80" w:rsidRPr="007C5302" w:rsidRDefault="00C23E80" w:rsidP="00C23E80">
                  <w:pPr>
                    <w:jc w:val="center"/>
                    <w:rPr>
                      <w:rFonts w:asciiTheme="minorHAnsi" w:hAnsiTheme="minorHAnsi" w:cs="Arial"/>
                      <w:color w:val="000000"/>
                      <w:sz w:val="10"/>
                      <w:szCs w:val="10"/>
                      <w:lang w:eastAsia="es-MX"/>
                    </w:rPr>
                  </w:pPr>
                  <w:r w:rsidRPr="007C5302">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vAlign w:val="center"/>
                  <w:hideMark/>
                </w:tcPr>
                <w:p w14:paraId="45CDA7F0" w14:textId="77777777" w:rsidR="00C23E80" w:rsidRPr="007C5302" w:rsidRDefault="00C23E80" w:rsidP="00C23E80">
                  <w:pPr>
                    <w:rPr>
                      <w:rFonts w:asciiTheme="minorHAnsi" w:hAnsiTheme="minorHAnsi" w:cs="Arial"/>
                      <w:color w:val="000000"/>
                      <w:sz w:val="10"/>
                      <w:szCs w:val="10"/>
                      <w:lang w:eastAsia="es-MX"/>
                    </w:rPr>
                  </w:pPr>
                  <w:r w:rsidRPr="007C5302">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DB08AC9" w14:textId="77777777" w:rsidR="00C23E80" w:rsidRPr="007379B1" w:rsidRDefault="00C23E80" w:rsidP="00C23E80">
                  <w:pPr>
                    <w:jc w:val="center"/>
                    <w:rPr>
                      <w:rFonts w:ascii="Calibri" w:hAnsi="Calibri" w:cs="Calibri"/>
                      <w:color w:val="000000"/>
                      <w:sz w:val="12"/>
                      <w:szCs w:val="12"/>
                      <w:lang w:val="es-MX" w:eastAsia="en-US"/>
                    </w:rPr>
                  </w:pPr>
                  <w:r w:rsidRPr="007379B1">
                    <w:rPr>
                      <w:rFonts w:ascii="Calibri" w:hAnsi="Calibri" w:cs="Calibri"/>
                      <w:color w:val="000000"/>
                      <w:sz w:val="12"/>
                      <w:szCs w:val="12"/>
                      <w:lang w:val="es-MX" w:eastAsia="en-US"/>
                    </w:rPr>
                    <w:t xml:space="preserve">PRESENTA </w:t>
                  </w:r>
                </w:p>
                <w:p w14:paraId="78C930BC" w14:textId="7F2AA72D" w:rsidR="00C23E80" w:rsidRPr="007379B1" w:rsidRDefault="00842D42" w:rsidP="00FD76C1">
                  <w:pPr>
                    <w:rPr>
                      <w:rFonts w:asciiTheme="minorHAnsi" w:hAnsiTheme="minorHAnsi"/>
                      <w:color w:val="000000"/>
                      <w:sz w:val="10"/>
                      <w:szCs w:val="10"/>
                      <w:lang w:eastAsia="es-MX"/>
                    </w:rPr>
                  </w:pPr>
                  <w:r w:rsidRPr="007379B1">
                    <w:rPr>
                      <w:rFonts w:ascii="Calibri" w:hAnsi="Calibri" w:cs="Calibri"/>
                      <w:color w:val="000000"/>
                      <w:sz w:val="10"/>
                      <w:szCs w:val="10"/>
                      <w:lang w:val="es-MX" w:eastAsia="en-US"/>
                    </w:rPr>
                    <w:t>Pág.</w:t>
                  </w:r>
                  <w:r w:rsidR="00FA5D28" w:rsidRPr="007379B1">
                    <w:rPr>
                      <w:rFonts w:ascii="Calibri" w:hAnsi="Calibri" w:cs="Calibri"/>
                      <w:color w:val="000000"/>
                      <w:sz w:val="10"/>
                      <w:szCs w:val="10"/>
                      <w:lang w:val="es-MX" w:eastAsia="en-US"/>
                    </w:rPr>
                    <w:t xml:space="preserve"> </w:t>
                  </w:r>
                  <w:r w:rsidR="007379B1" w:rsidRPr="007379B1">
                    <w:rPr>
                      <w:rFonts w:ascii="Calibri" w:hAnsi="Calibri" w:cs="Calibri"/>
                      <w:color w:val="000000"/>
                      <w:sz w:val="10"/>
                      <w:szCs w:val="10"/>
                      <w:lang w:val="es-MX" w:eastAsia="en-US"/>
                    </w:rPr>
                    <w:t>7</w:t>
                  </w:r>
                  <w:r w:rsidR="00FD76C1">
                    <w:rPr>
                      <w:rFonts w:ascii="Calibri" w:hAnsi="Calibri" w:cs="Calibri"/>
                      <w:color w:val="000000"/>
                      <w:sz w:val="10"/>
                      <w:szCs w:val="10"/>
                      <w:lang w:val="es-MX" w:eastAsia="en-US"/>
                    </w:rPr>
                    <w:t>0 y 71</w:t>
                  </w:r>
                </w:p>
              </w:tc>
            </w:tr>
            <w:tr w:rsidR="00C23E80" w:rsidRPr="00B857FD" w14:paraId="1B5CDB02" w14:textId="77777777" w:rsidTr="001F2056">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06B7A1" w14:textId="77777777" w:rsidR="00C23E80" w:rsidRPr="007C5302" w:rsidRDefault="00C23E80" w:rsidP="00C23E80">
                  <w:pPr>
                    <w:jc w:val="center"/>
                    <w:rPr>
                      <w:rFonts w:asciiTheme="minorHAnsi" w:hAnsiTheme="minorHAnsi" w:cs="Arial"/>
                      <w:color w:val="000000"/>
                      <w:sz w:val="10"/>
                      <w:szCs w:val="10"/>
                      <w:lang w:eastAsia="es-MX"/>
                    </w:rPr>
                  </w:pPr>
                  <w:r w:rsidRPr="007C5302">
                    <w:rPr>
                      <w:rFonts w:asciiTheme="minorHAnsi" w:hAnsiTheme="minorHAnsi" w:cs="Arial"/>
                      <w:color w:val="000000"/>
                      <w:sz w:val="10"/>
                      <w:szCs w:val="10"/>
                      <w:lang w:eastAsia="es-MX"/>
                    </w:rPr>
                    <w:lastRenderedPageBreak/>
                    <w:t>10</w:t>
                  </w:r>
                </w:p>
              </w:tc>
              <w:tc>
                <w:tcPr>
                  <w:tcW w:w="3828" w:type="dxa"/>
                  <w:tcBorders>
                    <w:top w:val="nil"/>
                    <w:left w:val="nil"/>
                    <w:bottom w:val="single" w:sz="4" w:space="0" w:color="auto"/>
                    <w:right w:val="nil"/>
                  </w:tcBorders>
                  <w:shd w:val="clear" w:color="auto" w:fill="auto"/>
                  <w:vAlign w:val="center"/>
                  <w:hideMark/>
                </w:tcPr>
                <w:p w14:paraId="73BF66DD" w14:textId="77777777" w:rsidR="00C23E80" w:rsidRPr="007C5302" w:rsidRDefault="00C23E80" w:rsidP="00C23E80">
                  <w:pPr>
                    <w:rPr>
                      <w:rFonts w:asciiTheme="minorHAnsi" w:hAnsiTheme="minorHAnsi" w:cs="Arial"/>
                      <w:color w:val="000000"/>
                      <w:sz w:val="10"/>
                      <w:szCs w:val="10"/>
                      <w:lang w:eastAsia="es-MX"/>
                    </w:rPr>
                  </w:pPr>
                  <w:r w:rsidRPr="007C5302">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0DA2227" w14:textId="77777777" w:rsidR="00C23E80" w:rsidRPr="004C48DA" w:rsidRDefault="00C23E80" w:rsidP="00C23E80">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C23E80" w:rsidRPr="00B857FD" w14:paraId="2979B702" w14:textId="77777777" w:rsidTr="001F205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44A8EFA" w14:textId="77777777" w:rsidR="00C23E80" w:rsidRPr="005D2BDC" w:rsidRDefault="00C23E80" w:rsidP="00C23E80">
                  <w:pPr>
                    <w:jc w:val="center"/>
                    <w:rPr>
                      <w:rFonts w:asciiTheme="minorHAnsi" w:hAnsiTheme="minorHAnsi" w:cs="Arial"/>
                      <w:color w:val="000000"/>
                      <w:sz w:val="10"/>
                      <w:szCs w:val="10"/>
                      <w:lang w:eastAsia="es-MX"/>
                    </w:rPr>
                  </w:pPr>
                  <w:r w:rsidRPr="005D2BDC">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vAlign w:val="center"/>
                  <w:hideMark/>
                </w:tcPr>
                <w:p w14:paraId="4B5BEFF3" w14:textId="77777777" w:rsidR="00C23E80" w:rsidRPr="005D2BDC" w:rsidRDefault="00C23E80" w:rsidP="00C23E80">
                  <w:pPr>
                    <w:rPr>
                      <w:rFonts w:asciiTheme="minorHAnsi" w:hAnsiTheme="minorHAnsi" w:cs="Arial"/>
                      <w:color w:val="000000"/>
                      <w:sz w:val="10"/>
                      <w:szCs w:val="10"/>
                      <w:lang w:eastAsia="es-MX"/>
                    </w:rPr>
                  </w:pPr>
                  <w:r w:rsidRPr="005D2BDC">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1112308" w14:textId="34C78DC9" w:rsidR="00C23E80" w:rsidRPr="007E434C" w:rsidRDefault="00C23E80" w:rsidP="00C23E80">
                  <w:pPr>
                    <w:jc w:val="center"/>
                    <w:rPr>
                      <w:rFonts w:asciiTheme="minorHAnsi" w:hAnsiTheme="minorHAnsi"/>
                      <w:color w:val="000000"/>
                      <w:sz w:val="10"/>
                      <w:szCs w:val="10"/>
                      <w:lang w:eastAsia="es-MX"/>
                    </w:rPr>
                  </w:pPr>
                  <w:r w:rsidRPr="007E434C">
                    <w:rPr>
                      <w:rFonts w:ascii="Calibri" w:hAnsi="Calibri" w:cs="Calibri"/>
                      <w:sz w:val="12"/>
                      <w:szCs w:val="12"/>
                      <w:lang w:val="es-MX" w:eastAsia="en-US"/>
                    </w:rPr>
                    <w:t>PRESENTA</w:t>
                  </w:r>
                </w:p>
              </w:tc>
            </w:tr>
            <w:tr w:rsidR="00C23E80" w:rsidRPr="00B857FD" w14:paraId="530FF1E7" w14:textId="77777777" w:rsidTr="001F205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D6E9E0B" w14:textId="77777777" w:rsidR="00C23E80" w:rsidRPr="005D2BDC" w:rsidRDefault="00C23E80" w:rsidP="00C23E80">
                  <w:pPr>
                    <w:jc w:val="center"/>
                    <w:rPr>
                      <w:rFonts w:asciiTheme="minorHAnsi" w:hAnsiTheme="minorHAnsi" w:cs="Arial"/>
                      <w:color w:val="000000"/>
                      <w:sz w:val="10"/>
                      <w:szCs w:val="10"/>
                      <w:lang w:eastAsia="es-MX"/>
                    </w:rPr>
                  </w:pPr>
                  <w:r w:rsidRPr="005D2BDC">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vAlign w:val="center"/>
                  <w:hideMark/>
                </w:tcPr>
                <w:p w14:paraId="57B1EF6D" w14:textId="77777777" w:rsidR="00C23E80" w:rsidRPr="005D2BDC" w:rsidRDefault="00C23E80" w:rsidP="00C23E80">
                  <w:pPr>
                    <w:rPr>
                      <w:rFonts w:asciiTheme="minorHAnsi" w:hAnsiTheme="minorHAnsi" w:cs="Arial"/>
                      <w:color w:val="000000"/>
                      <w:sz w:val="10"/>
                      <w:szCs w:val="10"/>
                      <w:lang w:eastAsia="es-MX"/>
                    </w:rPr>
                  </w:pPr>
                  <w:r w:rsidRPr="005D2BDC">
                    <w:rPr>
                      <w:rFonts w:asciiTheme="minorHAnsi" w:hAnsiTheme="minorHAnsi" w:cs="Arial"/>
                      <w:color w:val="000000"/>
                      <w:sz w:val="10"/>
                      <w:szCs w:val="10"/>
                      <w:lang w:eastAsia="es-MX"/>
                    </w:rPr>
                    <w:t xml:space="preserve">Propuesta económica </w:t>
                  </w:r>
                  <w:r w:rsidRPr="005D2BDC">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603B03DC" w14:textId="77777777" w:rsidR="00C23E80" w:rsidRPr="00B857FD" w:rsidRDefault="00C23E80" w:rsidP="00C23E80">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C23E80" w:rsidRPr="00B857FD" w14:paraId="417E6DEA" w14:textId="77777777" w:rsidTr="001F2056">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5C002BC" w14:textId="77777777" w:rsidR="00C23E80" w:rsidRPr="005D2BDC" w:rsidRDefault="00C23E80" w:rsidP="00C23E80">
                  <w:pPr>
                    <w:jc w:val="center"/>
                    <w:rPr>
                      <w:rFonts w:asciiTheme="minorHAnsi" w:hAnsiTheme="minorHAnsi" w:cs="Arial"/>
                      <w:color w:val="000000"/>
                      <w:sz w:val="10"/>
                      <w:szCs w:val="10"/>
                      <w:lang w:eastAsia="es-MX"/>
                    </w:rPr>
                  </w:pPr>
                  <w:r w:rsidRPr="005D2BDC">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vAlign w:val="center"/>
                  <w:hideMark/>
                </w:tcPr>
                <w:p w14:paraId="5235BBA4" w14:textId="77777777" w:rsidR="00C23E80" w:rsidRPr="005D2BDC" w:rsidRDefault="00C23E80" w:rsidP="00C23E80">
                  <w:pPr>
                    <w:rPr>
                      <w:rFonts w:asciiTheme="minorHAnsi" w:hAnsiTheme="minorHAnsi" w:cs="Arial"/>
                      <w:color w:val="000000"/>
                      <w:sz w:val="10"/>
                      <w:szCs w:val="10"/>
                      <w:lang w:eastAsia="es-MX"/>
                    </w:rPr>
                  </w:pPr>
                  <w:r w:rsidRPr="005D2BDC">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26C5825" w14:textId="77777777" w:rsidR="00C23E80" w:rsidRPr="00B857FD" w:rsidRDefault="00C23E80" w:rsidP="00C23E80">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C23E80" w:rsidRPr="00B857FD" w14:paraId="3FCD8299" w14:textId="77777777" w:rsidTr="001F2056">
              <w:trPr>
                <w:trHeight w:val="301"/>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A4B8832" w14:textId="77777777" w:rsidR="00C23E80" w:rsidRPr="007413A9" w:rsidRDefault="00C23E80" w:rsidP="00C23E80">
                  <w:pPr>
                    <w:jc w:val="center"/>
                    <w:rPr>
                      <w:rFonts w:asciiTheme="minorHAnsi" w:hAnsiTheme="minorHAnsi" w:cs="Arial"/>
                      <w:color w:val="000000"/>
                      <w:sz w:val="10"/>
                      <w:szCs w:val="10"/>
                      <w:lang w:eastAsia="es-MX"/>
                    </w:rPr>
                  </w:pPr>
                  <w:r w:rsidRPr="007413A9">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2EB4A601" w14:textId="77777777" w:rsidR="00C23E80" w:rsidRPr="007413A9" w:rsidRDefault="00C23E80" w:rsidP="00C23E80">
                  <w:pPr>
                    <w:rPr>
                      <w:rFonts w:asciiTheme="minorHAnsi" w:hAnsiTheme="minorHAnsi" w:cs="Arial"/>
                      <w:color w:val="000000"/>
                      <w:sz w:val="10"/>
                      <w:szCs w:val="10"/>
                      <w:lang w:val="es-MX" w:eastAsia="es-MX"/>
                    </w:rPr>
                  </w:pPr>
                  <w:r w:rsidRPr="007413A9">
                    <w:rPr>
                      <w:rFonts w:asciiTheme="minorHAnsi" w:hAnsiTheme="minorHAnsi" w:cs="Arial"/>
                      <w:color w:val="000000"/>
                      <w:sz w:val="10"/>
                      <w:szCs w:val="10"/>
                      <w:lang w:eastAsia="es-MX"/>
                    </w:rPr>
                    <w:t xml:space="preserve">Relación de documentación para entregar </w:t>
                  </w:r>
                  <w:r w:rsidRPr="007413A9">
                    <w:rPr>
                      <w:rFonts w:asciiTheme="minorHAnsi" w:hAnsiTheme="minorHAnsi" w:cs="Arial"/>
                      <w:b/>
                      <w:color w:val="000000"/>
                      <w:sz w:val="10"/>
                      <w:szCs w:val="10"/>
                      <w:lang w:eastAsia="es-MX"/>
                    </w:rPr>
                    <w:t>Anexo “11”</w:t>
                  </w:r>
                  <w:r w:rsidRPr="007413A9">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635144E9" w14:textId="77777777" w:rsidR="00C23E80" w:rsidRPr="007413A9" w:rsidRDefault="00C23E80" w:rsidP="00C23E80">
                  <w:pPr>
                    <w:jc w:val="center"/>
                    <w:rPr>
                      <w:rFonts w:asciiTheme="minorHAnsi" w:hAnsiTheme="minorHAnsi"/>
                      <w:color w:val="000000"/>
                      <w:sz w:val="10"/>
                      <w:szCs w:val="10"/>
                      <w:lang w:eastAsia="es-MX"/>
                    </w:rPr>
                  </w:pPr>
                  <w:r w:rsidRPr="007413A9">
                    <w:rPr>
                      <w:rFonts w:ascii="Calibri" w:hAnsi="Calibri" w:cs="Calibri"/>
                      <w:color w:val="000000"/>
                      <w:sz w:val="12"/>
                      <w:szCs w:val="12"/>
                      <w:lang w:val="es-MX" w:eastAsia="en-US"/>
                    </w:rPr>
                    <w:t>PRESENTA</w:t>
                  </w:r>
                </w:p>
              </w:tc>
            </w:tr>
            <w:tr w:rsidR="00C23E80" w:rsidRPr="00B857FD" w14:paraId="4EDF22BF" w14:textId="77777777" w:rsidTr="001F205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A180D42" w14:textId="77777777" w:rsidR="00C23E80" w:rsidRPr="007413A9" w:rsidRDefault="00C23E80" w:rsidP="00C23E80">
                  <w:pPr>
                    <w:jc w:val="center"/>
                    <w:rPr>
                      <w:rFonts w:asciiTheme="minorHAnsi" w:hAnsiTheme="minorHAnsi" w:cs="Arial"/>
                      <w:color w:val="000000"/>
                      <w:sz w:val="10"/>
                      <w:szCs w:val="10"/>
                      <w:lang w:eastAsia="es-MX"/>
                    </w:rPr>
                  </w:pPr>
                  <w:r w:rsidRPr="007413A9">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vAlign w:val="center"/>
                  <w:hideMark/>
                </w:tcPr>
                <w:p w14:paraId="17C1897A" w14:textId="77777777" w:rsidR="00C23E80" w:rsidRPr="007413A9" w:rsidRDefault="00C23E80" w:rsidP="00C23E80">
                  <w:pPr>
                    <w:rPr>
                      <w:rFonts w:asciiTheme="minorHAnsi" w:hAnsiTheme="minorHAnsi" w:cs="Arial"/>
                      <w:color w:val="000000"/>
                      <w:sz w:val="10"/>
                      <w:szCs w:val="10"/>
                      <w:lang w:eastAsia="es-MX"/>
                    </w:rPr>
                  </w:pPr>
                  <w:r w:rsidRPr="007413A9">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3C164" w14:textId="77777777" w:rsidR="00C23E80" w:rsidRPr="007413A9" w:rsidRDefault="00C23E80" w:rsidP="00C23E80">
                  <w:pPr>
                    <w:jc w:val="center"/>
                    <w:rPr>
                      <w:rFonts w:asciiTheme="minorHAnsi" w:hAnsiTheme="minorHAnsi"/>
                      <w:color w:val="000000"/>
                      <w:sz w:val="10"/>
                      <w:szCs w:val="10"/>
                      <w:lang w:eastAsia="es-MX"/>
                    </w:rPr>
                  </w:pPr>
                  <w:r w:rsidRPr="007413A9">
                    <w:rPr>
                      <w:rFonts w:ascii="Calibri" w:hAnsi="Calibri" w:cs="Calibri"/>
                      <w:color w:val="000000"/>
                      <w:sz w:val="12"/>
                      <w:szCs w:val="12"/>
                      <w:lang w:val="es-MX" w:eastAsia="en-US"/>
                    </w:rPr>
                    <w:t>PRESENTA</w:t>
                  </w:r>
                  <w:r w:rsidRPr="007413A9">
                    <w:rPr>
                      <w:rFonts w:asciiTheme="minorHAnsi" w:hAnsiTheme="minorHAnsi"/>
                      <w:color w:val="000000"/>
                      <w:sz w:val="10"/>
                      <w:szCs w:val="10"/>
                      <w:lang w:eastAsia="es-MX"/>
                    </w:rPr>
                    <w:t xml:space="preserve"> </w:t>
                  </w:r>
                </w:p>
              </w:tc>
            </w:tr>
            <w:tr w:rsidR="00C23E80" w:rsidRPr="00B857FD" w14:paraId="717A4C23" w14:textId="77777777" w:rsidTr="001F2056">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44D852" w14:textId="77777777" w:rsidR="00C23E80" w:rsidRPr="007413A9" w:rsidRDefault="00C23E80" w:rsidP="00C23E80">
                  <w:pPr>
                    <w:jc w:val="center"/>
                    <w:rPr>
                      <w:rFonts w:asciiTheme="minorHAnsi" w:hAnsiTheme="minorHAnsi" w:cs="Arial"/>
                      <w:color w:val="000000"/>
                      <w:sz w:val="10"/>
                      <w:szCs w:val="10"/>
                      <w:lang w:eastAsia="es-MX"/>
                    </w:rPr>
                  </w:pPr>
                  <w:r w:rsidRPr="007413A9">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vAlign w:val="center"/>
                  <w:hideMark/>
                </w:tcPr>
                <w:p w14:paraId="292BA0F3" w14:textId="77777777" w:rsidR="00C23E80" w:rsidRPr="007413A9" w:rsidRDefault="00C23E80" w:rsidP="00C23E80">
                  <w:pPr>
                    <w:rPr>
                      <w:rFonts w:asciiTheme="minorHAnsi" w:hAnsiTheme="minorHAnsi" w:cs="Arial"/>
                      <w:color w:val="000000"/>
                      <w:sz w:val="10"/>
                      <w:szCs w:val="10"/>
                      <w:lang w:eastAsia="es-MX"/>
                    </w:rPr>
                  </w:pPr>
                  <w:r w:rsidRPr="007413A9">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9CA57FB" w14:textId="77777777" w:rsidR="00C23E80" w:rsidRPr="00FD76C1" w:rsidRDefault="00C23E80" w:rsidP="00C23E80">
                  <w:pPr>
                    <w:jc w:val="center"/>
                    <w:rPr>
                      <w:rFonts w:asciiTheme="minorHAnsi" w:hAnsiTheme="minorHAnsi"/>
                      <w:color w:val="000000"/>
                      <w:sz w:val="10"/>
                      <w:szCs w:val="10"/>
                      <w:lang w:eastAsia="es-MX"/>
                    </w:rPr>
                  </w:pPr>
                  <w:r w:rsidRPr="00FD76C1">
                    <w:rPr>
                      <w:rFonts w:ascii="Calibri" w:hAnsi="Calibri" w:cs="Calibri"/>
                      <w:color w:val="000000"/>
                      <w:sz w:val="12"/>
                      <w:szCs w:val="12"/>
                      <w:lang w:val="es-MX" w:eastAsia="en-US"/>
                    </w:rPr>
                    <w:t>PRESENTA</w:t>
                  </w:r>
                </w:p>
                <w:p w14:paraId="329DF986" w14:textId="3A7011EC" w:rsidR="00C23E80" w:rsidRPr="00FD76C1" w:rsidRDefault="00FD76C1" w:rsidP="00C23E80">
                  <w:pPr>
                    <w:rPr>
                      <w:rFonts w:asciiTheme="minorHAnsi" w:hAnsiTheme="minorHAnsi"/>
                      <w:color w:val="000000"/>
                      <w:sz w:val="10"/>
                      <w:szCs w:val="10"/>
                      <w:lang w:eastAsia="es-MX"/>
                    </w:rPr>
                  </w:pPr>
                  <w:r w:rsidRPr="00FD76C1">
                    <w:rPr>
                      <w:rFonts w:asciiTheme="minorHAnsi" w:hAnsiTheme="minorHAnsi"/>
                      <w:color w:val="000000"/>
                      <w:sz w:val="10"/>
                      <w:szCs w:val="10"/>
                      <w:lang w:eastAsia="es-MX"/>
                    </w:rPr>
                    <w:t>74</w:t>
                  </w:r>
                  <w:r w:rsidR="00C23E80" w:rsidRPr="00FD76C1">
                    <w:rPr>
                      <w:rFonts w:asciiTheme="minorHAnsi" w:hAnsiTheme="minorHAnsi"/>
                      <w:color w:val="000000"/>
                      <w:sz w:val="10"/>
                      <w:szCs w:val="10"/>
                      <w:lang w:eastAsia="es-MX"/>
                    </w:rPr>
                    <w:t xml:space="preserve"> páginas</w:t>
                  </w:r>
                </w:p>
              </w:tc>
            </w:tr>
          </w:tbl>
          <w:p w14:paraId="4543AA04" w14:textId="77777777" w:rsidR="00A30FCE" w:rsidRDefault="00A30FCE" w:rsidP="004358A7">
            <w:pPr>
              <w:spacing w:line="276" w:lineRule="auto"/>
              <w:jc w:val="both"/>
              <w:rPr>
                <w:rFonts w:asciiTheme="minorHAnsi" w:hAnsiTheme="minorHAnsi" w:cs="Arial"/>
                <w:b/>
                <w:sz w:val="14"/>
                <w:szCs w:val="14"/>
              </w:rPr>
            </w:pPr>
          </w:p>
          <w:p w14:paraId="3C85831B" w14:textId="6AB9BED8" w:rsidR="008F3BF0" w:rsidRPr="00734CF5" w:rsidRDefault="006A4580" w:rsidP="00255072">
            <w:pPr>
              <w:jc w:val="both"/>
              <w:rPr>
                <w:rFonts w:asciiTheme="minorHAnsi" w:hAnsiTheme="minorHAnsi" w:cs="Arial"/>
                <w:b/>
                <w:sz w:val="14"/>
                <w:szCs w:val="14"/>
              </w:rPr>
            </w:pPr>
            <w:r w:rsidRPr="005D216D">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la</w:t>
            </w:r>
            <w:r w:rsidRPr="005D216D">
              <w:rPr>
                <w:rFonts w:asciiTheme="minorHAnsi" w:hAnsiTheme="minorHAnsi" w:cstheme="minorHAnsi"/>
                <w:b/>
                <w:sz w:val="14"/>
                <w:szCs w:val="14"/>
              </w:rPr>
              <w:t xml:space="preserve"> </w:t>
            </w:r>
            <w:r w:rsidR="00AD00FC" w:rsidRPr="00AD00FC">
              <w:rPr>
                <w:rFonts w:asciiTheme="minorHAnsi" w:hAnsiTheme="minorHAnsi" w:cstheme="minorHAnsi"/>
                <w:b/>
                <w:sz w:val="14"/>
                <w:szCs w:val="14"/>
              </w:rPr>
              <w:t>Mtra. en C.E.A. Lilia Ivette Miranda Cueto, Jefa del Departamento de Comunicación y Relaciones Públicas</w:t>
            </w:r>
            <w:r w:rsidRPr="005D216D">
              <w:rPr>
                <w:rFonts w:asciiTheme="minorHAnsi" w:hAnsiTheme="minorHAnsi" w:cstheme="minorHAnsi"/>
                <w:b/>
                <w:sz w:val="14"/>
                <w:szCs w:val="14"/>
              </w:rPr>
              <w:t>,</w:t>
            </w:r>
            <w:r>
              <w:rPr>
                <w:rFonts w:asciiTheme="minorHAnsi" w:hAnsiTheme="minorHAnsi" w:cstheme="minorHAnsi"/>
                <w:b/>
                <w:sz w:val="14"/>
                <w:szCs w:val="14"/>
              </w:rPr>
              <w:t xml:space="preserve"> </w:t>
            </w:r>
            <w:r w:rsidRPr="005D216D">
              <w:rPr>
                <w:rFonts w:asciiTheme="minorHAnsi" w:hAnsiTheme="minorHAnsi" w:cstheme="minorHAnsi"/>
                <w:b/>
                <w:sz w:val="14"/>
                <w:szCs w:val="14"/>
              </w:rPr>
              <w:t>conforme al anexo 1.</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77884A05" w14:textId="7FEE5515" w:rsidR="00497E84" w:rsidRPr="00600C8B" w:rsidRDefault="00463872" w:rsidP="00BD239B">
      <w:pPr>
        <w:pStyle w:val="Sangradetextonormal"/>
        <w:ind w:left="0"/>
        <w:jc w:val="both"/>
        <w:rPr>
          <w:rFonts w:asciiTheme="minorHAnsi" w:hAnsiTheme="minorHAnsi" w:cstheme="minorHAnsi"/>
          <w:b/>
          <w:i/>
          <w:sz w:val="18"/>
          <w:szCs w:val="18"/>
        </w:rPr>
      </w:pPr>
      <w:r w:rsidRPr="00600C8B">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00C8B">
        <w:rPr>
          <w:rFonts w:ascii="Arial" w:hAnsi="Arial" w:cs="Arial"/>
          <w:i/>
          <w:sz w:val="18"/>
          <w:szCs w:val="18"/>
        </w:rPr>
        <w:t>“</w:t>
      </w:r>
      <w:r w:rsidR="00BD239B" w:rsidRPr="00600C8B">
        <w:rPr>
          <w:rFonts w:asciiTheme="minorHAnsi" w:hAnsiTheme="minorHAnsi" w:cstheme="minorHAnsi"/>
          <w:b/>
          <w:i/>
          <w:sz w:val="18"/>
          <w:szCs w:val="18"/>
        </w:rPr>
        <w:t>La adjudicación en esta licitación será por</w:t>
      </w:r>
      <w:r w:rsidR="000D3793">
        <w:rPr>
          <w:rFonts w:asciiTheme="minorHAnsi" w:hAnsiTheme="minorHAnsi" w:cstheme="minorHAnsi"/>
          <w:b/>
          <w:i/>
          <w:sz w:val="18"/>
          <w:szCs w:val="18"/>
        </w:rPr>
        <w:t xml:space="preserve"> partida </w:t>
      </w:r>
      <w:r w:rsidR="00BD239B" w:rsidRPr="00600C8B">
        <w:rPr>
          <w:rFonts w:asciiTheme="minorHAnsi" w:hAnsiTheme="minorHAnsi" w:cstheme="minorHAnsi"/>
          <w:b/>
          <w:i/>
          <w:sz w:val="18"/>
          <w:szCs w:val="18"/>
        </w:rPr>
        <w:t>total a un solo Licitante. Por lo que la Licitación se puede adjudicar a varios proveedores</w:t>
      </w:r>
      <w:r w:rsidR="00683DB9" w:rsidRPr="00600C8B">
        <w:rPr>
          <w:rFonts w:asciiTheme="minorHAnsi" w:hAnsiTheme="minorHAnsi" w:cstheme="minorHAnsi"/>
          <w:b/>
          <w:i/>
          <w:sz w:val="18"/>
          <w:szCs w:val="18"/>
        </w:rPr>
        <w:t xml:space="preserve">, a la propuesta solvente y precio más </w:t>
      </w:r>
      <w:proofErr w:type="gramStart"/>
      <w:r w:rsidR="00683DB9" w:rsidRPr="00600C8B">
        <w:rPr>
          <w:rFonts w:asciiTheme="minorHAnsi" w:hAnsiTheme="minorHAnsi" w:cstheme="minorHAnsi"/>
          <w:b/>
          <w:i/>
          <w:sz w:val="18"/>
          <w:szCs w:val="18"/>
        </w:rPr>
        <w:t>bajo.</w:t>
      </w:r>
      <w:r w:rsidR="00D80062" w:rsidRPr="00600C8B">
        <w:rPr>
          <w:rFonts w:asciiTheme="minorHAnsi" w:hAnsiTheme="minorHAnsi" w:cstheme="minorHAnsi"/>
          <w:b/>
          <w:i/>
          <w:sz w:val="18"/>
          <w:szCs w:val="18"/>
        </w:rPr>
        <w:t>------------------------------</w:t>
      </w:r>
      <w:r w:rsidR="00DC6107" w:rsidRPr="00600C8B">
        <w:rPr>
          <w:rFonts w:asciiTheme="minorHAnsi" w:hAnsiTheme="minorHAnsi" w:cstheme="minorHAnsi"/>
          <w:b/>
          <w:i/>
          <w:sz w:val="18"/>
          <w:szCs w:val="18"/>
        </w:rPr>
        <w:t>-----------------</w:t>
      </w:r>
      <w:r w:rsidR="00923148">
        <w:rPr>
          <w:rFonts w:asciiTheme="minorHAnsi" w:hAnsiTheme="minorHAnsi" w:cstheme="minorHAnsi"/>
          <w:b/>
          <w:i/>
          <w:sz w:val="18"/>
          <w:szCs w:val="18"/>
        </w:rPr>
        <w:t>----------------------------</w:t>
      </w:r>
      <w:proofErr w:type="gramEnd"/>
    </w:p>
    <w:p w14:paraId="5199780C" w14:textId="32EC22FD" w:rsidR="00463872" w:rsidRPr="00600C8B" w:rsidRDefault="00463872" w:rsidP="00463872">
      <w:pPr>
        <w:pStyle w:val="Sangradetextonormal"/>
        <w:ind w:left="0"/>
        <w:jc w:val="both"/>
        <w:rPr>
          <w:rFonts w:ascii="Arial" w:hAnsi="Arial" w:cs="Arial"/>
          <w:sz w:val="16"/>
          <w:szCs w:val="16"/>
        </w:rPr>
      </w:pPr>
      <w:r w:rsidRPr="00600C8B">
        <w:rPr>
          <w:rFonts w:ascii="Arial" w:hAnsi="Arial" w:cs="Arial"/>
          <w:sz w:val="18"/>
          <w:szCs w:val="18"/>
        </w:rPr>
        <w:t>---------------------------------------------------------------------------------------------------------------------------------------------------</w:t>
      </w:r>
    </w:p>
    <w:p w14:paraId="743ECA7D" w14:textId="3BE3746B" w:rsidR="007962ED" w:rsidRPr="00600C8B" w:rsidRDefault="007962ED" w:rsidP="007962ED">
      <w:pPr>
        <w:pStyle w:val="Sangradetextonormal"/>
        <w:ind w:left="0"/>
        <w:jc w:val="both"/>
        <w:rPr>
          <w:rFonts w:ascii="Arial" w:hAnsi="Arial" w:cs="Arial"/>
          <w:b/>
        </w:rPr>
      </w:pPr>
      <w:r w:rsidRPr="00600C8B">
        <w:rPr>
          <w:rFonts w:asciiTheme="minorHAnsi" w:hAnsiTheme="minorHAnsi" w:cstheme="minorHAnsi"/>
          <w:b/>
          <w:i/>
          <w:color w:val="000000"/>
          <w:sz w:val="18"/>
          <w:szCs w:val="18"/>
        </w:rPr>
        <w:t xml:space="preserve">Los </w:t>
      </w:r>
      <w:r w:rsidR="00FE370E" w:rsidRPr="00600C8B">
        <w:rPr>
          <w:rFonts w:asciiTheme="minorHAnsi" w:hAnsiTheme="minorHAnsi" w:cstheme="minorHAnsi"/>
          <w:b/>
          <w:i/>
          <w:color w:val="000000"/>
          <w:sz w:val="18"/>
          <w:szCs w:val="18"/>
        </w:rPr>
        <w:t>bienes</w:t>
      </w:r>
      <w:r w:rsidRPr="00600C8B">
        <w:rPr>
          <w:rFonts w:asciiTheme="minorHAnsi" w:hAnsiTheme="minorHAnsi" w:cstheme="minorHAnsi"/>
          <w:b/>
          <w:i/>
          <w:color w:val="000000"/>
          <w:sz w:val="18"/>
          <w:szCs w:val="18"/>
        </w:rPr>
        <w:t xml:space="preserve"> podrán adjudicarse por</w:t>
      </w:r>
      <w:r w:rsidR="00E962BC" w:rsidRPr="00600C8B">
        <w:rPr>
          <w:rFonts w:asciiTheme="minorHAnsi" w:hAnsiTheme="minorHAnsi" w:cstheme="minorHAnsi"/>
          <w:b/>
          <w:i/>
          <w:color w:val="000000"/>
          <w:sz w:val="18"/>
          <w:szCs w:val="18"/>
        </w:rPr>
        <w:t xml:space="preserve"> conjunto de </w:t>
      </w:r>
      <w:r w:rsidR="00BD239B" w:rsidRPr="00600C8B">
        <w:rPr>
          <w:rFonts w:asciiTheme="minorHAnsi" w:hAnsiTheme="minorHAnsi" w:cstheme="minorHAnsi"/>
          <w:b/>
          <w:i/>
          <w:color w:val="000000"/>
          <w:sz w:val="18"/>
          <w:szCs w:val="18"/>
        </w:rPr>
        <w:t>partida</w:t>
      </w:r>
      <w:r w:rsidR="00E962BC" w:rsidRPr="00600C8B">
        <w:rPr>
          <w:rFonts w:asciiTheme="minorHAnsi" w:hAnsiTheme="minorHAnsi" w:cstheme="minorHAnsi"/>
          <w:b/>
          <w:i/>
          <w:color w:val="000000"/>
          <w:sz w:val="18"/>
          <w:szCs w:val="18"/>
        </w:rPr>
        <w:t>s</w:t>
      </w:r>
      <w:r w:rsidR="003D2B10" w:rsidRPr="00600C8B">
        <w:rPr>
          <w:rFonts w:asciiTheme="minorHAnsi" w:hAnsiTheme="minorHAnsi" w:cstheme="minorHAnsi"/>
          <w:b/>
          <w:i/>
          <w:color w:val="000000"/>
          <w:sz w:val="18"/>
          <w:szCs w:val="18"/>
        </w:rPr>
        <w:t xml:space="preserve"> </w:t>
      </w:r>
      <w:r w:rsidR="008C4E97" w:rsidRPr="00600C8B">
        <w:rPr>
          <w:rFonts w:asciiTheme="minorHAnsi" w:hAnsiTheme="minorHAnsi" w:cstheme="minorHAnsi"/>
          <w:b/>
          <w:i/>
          <w:color w:val="000000"/>
          <w:sz w:val="18"/>
          <w:szCs w:val="18"/>
        </w:rPr>
        <w:t>a un solo licitante</w:t>
      </w:r>
      <w:r w:rsidRPr="00600C8B">
        <w:rPr>
          <w:rFonts w:asciiTheme="minorHAnsi" w:hAnsiTheme="minorHAnsi" w:cstheme="minorHAnsi"/>
          <w:b/>
          <w:i/>
          <w:color w:val="000000"/>
          <w:sz w:val="18"/>
          <w:szCs w:val="18"/>
        </w:rPr>
        <w:t>,</w:t>
      </w:r>
      <w:r w:rsidRPr="00600C8B">
        <w:rPr>
          <w:rFonts w:asciiTheme="minorHAnsi" w:hAnsiTheme="minorHAnsi" w:cstheme="minorHAnsi"/>
          <w:i/>
          <w:color w:val="000000"/>
          <w:sz w:val="18"/>
          <w:szCs w:val="18"/>
        </w:rPr>
        <w:t xml:space="preserve"> utilizando el criterio de evaluación binario, </w:t>
      </w:r>
      <w:r w:rsidR="00CE21DE" w:rsidRPr="00600C8B">
        <w:rPr>
          <w:rFonts w:asciiTheme="minorHAnsi" w:hAnsiTheme="minorHAnsi" w:cstheme="minorHAnsi"/>
          <w:i/>
          <w:color w:val="000000"/>
          <w:sz w:val="18"/>
          <w:szCs w:val="18"/>
        </w:rPr>
        <w:t>me</w:t>
      </w:r>
      <w:r w:rsidRPr="00600C8B">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00C8B">
        <w:rPr>
          <w:rFonts w:ascii="Arial" w:hAnsi="Arial" w:cs="Arial"/>
          <w:sz w:val="18"/>
          <w:szCs w:val="18"/>
        </w:rPr>
        <w:t xml:space="preserve"> ------------------</w:t>
      </w:r>
      <w:r w:rsidR="00BD239B" w:rsidRPr="00600C8B">
        <w:rPr>
          <w:rFonts w:ascii="Arial" w:hAnsi="Arial" w:cs="Arial"/>
          <w:sz w:val="18"/>
          <w:szCs w:val="18"/>
        </w:rPr>
        <w:t>-------------------------------------------------------------</w:t>
      </w:r>
    </w:p>
    <w:p w14:paraId="255056C5" w14:textId="5C2FE947" w:rsidR="00463872" w:rsidRPr="00600C8B" w:rsidRDefault="00463872" w:rsidP="00463872">
      <w:pPr>
        <w:pStyle w:val="Sangradetextonormal"/>
        <w:ind w:left="0"/>
        <w:jc w:val="both"/>
        <w:rPr>
          <w:rFonts w:ascii="Arial" w:hAnsi="Arial" w:cs="Arial"/>
          <w:b/>
        </w:rPr>
      </w:pPr>
      <w:r w:rsidRPr="00600C8B">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sidRPr="00600C8B">
        <w:rPr>
          <w:rFonts w:ascii="Arial" w:hAnsi="Arial" w:cs="Arial"/>
          <w:sz w:val="18"/>
          <w:szCs w:val="18"/>
        </w:rPr>
        <w:t>De conformidad a lo establecido en la convocatoria, y en la Junta de Aclaraciones del análisis realizado a las propuestas solventes, se determina adjudicar el contrato tal como se describe a continuación</w:t>
      </w:r>
      <w:r w:rsidRPr="00423A86">
        <w:rPr>
          <w:rFonts w:ascii="Arial" w:hAnsi="Arial" w:cs="Arial"/>
          <w:sz w:val="18"/>
          <w:szCs w:val="18"/>
        </w:rPr>
        <w:t xml:space="preserve">: </w:t>
      </w:r>
      <w:r w:rsidRPr="00102837">
        <w:rPr>
          <w:rFonts w:ascii="Arial" w:hAnsi="Arial" w:cs="Arial"/>
          <w:sz w:val="18"/>
          <w:szCs w:val="18"/>
        </w:rPr>
        <w:t>--------------------</w:t>
      </w:r>
      <w:r w:rsidR="00102837">
        <w:rPr>
          <w:rFonts w:ascii="Arial" w:hAnsi="Arial" w:cs="Arial"/>
          <w:sz w:val="18"/>
          <w:szCs w:val="18"/>
        </w:rPr>
        <w:t>--</w:t>
      </w:r>
    </w:p>
    <w:p w14:paraId="535A113C" w14:textId="7933582A" w:rsidR="000C4E80" w:rsidRPr="003B7915" w:rsidRDefault="00E01CDC" w:rsidP="000C4E80">
      <w:pPr>
        <w:pStyle w:val="Sangradetextonormal"/>
        <w:ind w:left="0"/>
        <w:jc w:val="both"/>
        <w:rPr>
          <w:rFonts w:ascii="Arial" w:hAnsi="Arial" w:cs="Arial"/>
          <w:b/>
        </w:rPr>
      </w:pPr>
      <w:r>
        <w:rPr>
          <w:rFonts w:ascii="Arial" w:hAnsi="Arial" w:cs="Arial"/>
          <w:sz w:val="18"/>
          <w:szCs w:val="18"/>
        </w:rPr>
        <w:t>-</w:t>
      </w:r>
      <w:r w:rsidR="000C4E80">
        <w:rPr>
          <w:rFonts w:ascii="Arial" w:hAnsi="Arial" w:cs="Arial"/>
          <w:sz w:val="18"/>
          <w:szCs w:val="18"/>
        </w:rPr>
        <w:t>-------------------------------------------------------------------------------------------------------------------------------------------------</w:t>
      </w:r>
      <w:r w:rsidR="00C108AE">
        <w:rPr>
          <w:rFonts w:ascii="Arial" w:hAnsi="Arial" w:cs="Arial"/>
          <w:sz w:val="18"/>
          <w:szCs w:val="18"/>
        </w:rPr>
        <w:t>-</w:t>
      </w:r>
    </w:p>
    <w:tbl>
      <w:tblPr>
        <w:tblW w:w="561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697"/>
        <w:gridCol w:w="3255"/>
        <w:gridCol w:w="853"/>
        <w:gridCol w:w="710"/>
        <w:gridCol w:w="2275"/>
        <w:gridCol w:w="994"/>
        <w:gridCol w:w="1133"/>
      </w:tblGrid>
      <w:tr w:rsidR="00A03C98" w:rsidRPr="00516F09" w14:paraId="7837F15E" w14:textId="0B7C3FC0" w:rsidTr="0076462F">
        <w:trPr>
          <w:jc w:val="center"/>
        </w:trPr>
        <w:tc>
          <w:tcPr>
            <w:tcW w:w="352" w:type="pct"/>
            <w:shd w:val="clear" w:color="auto" w:fill="D9D9D9"/>
            <w:vAlign w:val="center"/>
          </w:tcPr>
          <w:p w14:paraId="5BC78319" w14:textId="77777777" w:rsidR="00A03C98" w:rsidRPr="00516F09" w:rsidRDefault="00A03C98" w:rsidP="00A03C98">
            <w:pPr>
              <w:jc w:val="center"/>
              <w:rPr>
                <w:rFonts w:asciiTheme="minorHAnsi" w:hAnsiTheme="minorHAnsi" w:cstheme="minorHAnsi"/>
                <w:b/>
                <w:sz w:val="12"/>
                <w:szCs w:val="12"/>
              </w:rPr>
            </w:pPr>
            <w:r w:rsidRPr="00516F09">
              <w:rPr>
                <w:rFonts w:asciiTheme="minorHAnsi" w:hAnsiTheme="minorHAnsi" w:cstheme="minorHAnsi"/>
                <w:b/>
                <w:sz w:val="12"/>
                <w:szCs w:val="12"/>
              </w:rPr>
              <w:t>Partida</w:t>
            </w:r>
          </w:p>
        </w:tc>
        <w:tc>
          <w:tcPr>
            <w:tcW w:w="1641" w:type="pct"/>
            <w:shd w:val="clear" w:color="auto" w:fill="D9D9D9"/>
            <w:vAlign w:val="center"/>
          </w:tcPr>
          <w:p w14:paraId="0FFD49D9" w14:textId="77777777" w:rsidR="00A03C98" w:rsidRPr="00516F09" w:rsidRDefault="00A03C98" w:rsidP="00A03C98">
            <w:pPr>
              <w:autoSpaceDE w:val="0"/>
              <w:autoSpaceDN w:val="0"/>
              <w:adjustRightInd w:val="0"/>
              <w:jc w:val="center"/>
              <w:rPr>
                <w:rFonts w:asciiTheme="minorHAnsi" w:hAnsiTheme="minorHAnsi" w:cstheme="minorHAnsi"/>
                <w:b/>
                <w:sz w:val="12"/>
                <w:szCs w:val="12"/>
              </w:rPr>
            </w:pPr>
            <w:r w:rsidRPr="00516F09">
              <w:rPr>
                <w:rFonts w:asciiTheme="minorHAnsi" w:hAnsiTheme="minorHAnsi" w:cstheme="minorHAnsi"/>
                <w:b/>
                <w:sz w:val="12"/>
                <w:szCs w:val="12"/>
              </w:rPr>
              <w:t>Descripción a detalle del bien</w:t>
            </w:r>
          </w:p>
        </w:tc>
        <w:tc>
          <w:tcPr>
            <w:tcW w:w="430" w:type="pct"/>
            <w:shd w:val="clear" w:color="auto" w:fill="D9D9D9"/>
            <w:vAlign w:val="center"/>
          </w:tcPr>
          <w:p w14:paraId="0306D5AA" w14:textId="77777777" w:rsidR="00A03C98" w:rsidRPr="00516F09" w:rsidRDefault="00A03C98" w:rsidP="00A03C98">
            <w:pPr>
              <w:jc w:val="center"/>
              <w:rPr>
                <w:rFonts w:asciiTheme="minorHAnsi" w:hAnsiTheme="minorHAnsi" w:cstheme="minorHAnsi"/>
                <w:b/>
                <w:sz w:val="12"/>
                <w:szCs w:val="12"/>
              </w:rPr>
            </w:pPr>
            <w:r w:rsidRPr="00516F09">
              <w:rPr>
                <w:rFonts w:asciiTheme="minorHAnsi" w:hAnsiTheme="minorHAnsi" w:cstheme="minorHAnsi"/>
                <w:b/>
                <w:sz w:val="12"/>
                <w:szCs w:val="12"/>
              </w:rPr>
              <w:t>Unidad de Medida</w:t>
            </w:r>
          </w:p>
        </w:tc>
        <w:tc>
          <w:tcPr>
            <w:tcW w:w="358" w:type="pct"/>
            <w:shd w:val="clear" w:color="auto" w:fill="D9D9D9"/>
            <w:vAlign w:val="center"/>
          </w:tcPr>
          <w:p w14:paraId="383F8757" w14:textId="77777777" w:rsidR="00A03C98" w:rsidRPr="00516F09" w:rsidRDefault="00A03C98" w:rsidP="00A03C98">
            <w:pPr>
              <w:jc w:val="center"/>
              <w:rPr>
                <w:rFonts w:asciiTheme="minorHAnsi" w:hAnsiTheme="minorHAnsi" w:cstheme="minorHAnsi"/>
                <w:b/>
                <w:sz w:val="12"/>
                <w:szCs w:val="12"/>
              </w:rPr>
            </w:pPr>
            <w:r w:rsidRPr="00516F09">
              <w:rPr>
                <w:rFonts w:asciiTheme="minorHAnsi" w:hAnsiTheme="minorHAnsi" w:cstheme="minorHAnsi"/>
                <w:b/>
                <w:sz w:val="12"/>
                <w:szCs w:val="12"/>
              </w:rPr>
              <w:t>Cantidad</w:t>
            </w:r>
          </w:p>
        </w:tc>
        <w:tc>
          <w:tcPr>
            <w:tcW w:w="1147" w:type="pct"/>
            <w:shd w:val="clear" w:color="auto" w:fill="D9D9D9"/>
            <w:vAlign w:val="center"/>
          </w:tcPr>
          <w:p w14:paraId="464525AB" w14:textId="1EFBC5E1" w:rsidR="00A03C98" w:rsidRPr="00516F09" w:rsidRDefault="00A03C98" w:rsidP="00A03C98">
            <w:pPr>
              <w:jc w:val="center"/>
              <w:rPr>
                <w:rFonts w:asciiTheme="minorHAnsi" w:hAnsiTheme="minorHAnsi" w:cstheme="minorHAnsi"/>
                <w:b/>
                <w:sz w:val="12"/>
                <w:szCs w:val="12"/>
              </w:rPr>
            </w:pPr>
            <w:r w:rsidRPr="00771C60">
              <w:rPr>
                <w:rFonts w:asciiTheme="minorHAnsi" w:hAnsiTheme="minorHAnsi" w:cs="Arial"/>
                <w:b/>
                <w:sz w:val="12"/>
                <w:szCs w:val="12"/>
              </w:rPr>
              <w:t>Empresa Adjudicada</w:t>
            </w:r>
          </w:p>
        </w:tc>
        <w:tc>
          <w:tcPr>
            <w:tcW w:w="501" w:type="pct"/>
            <w:shd w:val="clear" w:color="auto" w:fill="D9D9D9"/>
            <w:vAlign w:val="center"/>
          </w:tcPr>
          <w:p w14:paraId="29A2D4DB" w14:textId="3BE30FD9" w:rsidR="00A03C98" w:rsidRPr="00516F09" w:rsidRDefault="00A03C98" w:rsidP="00A03C98">
            <w:pPr>
              <w:jc w:val="center"/>
              <w:rPr>
                <w:rFonts w:asciiTheme="minorHAnsi" w:hAnsiTheme="minorHAnsi" w:cstheme="minorHAnsi"/>
                <w:b/>
                <w:sz w:val="12"/>
                <w:szCs w:val="12"/>
              </w:rPr>
            </w:pPr>
            <w:r w:rsidRPr="00E76E80">
              <w:rPr>
                <w:rFonts w:asciiTheme="minorHAnsi" w:hAnsiTheme="minorHAnsi" w:cs="Arial"/>
                <w:b/>
                <w:sz w:val="12"/>
                <w:szCs w:val="12"/>
              </w:rPr>
              <w:t>Precio Unitario Antes IVA</w:t>
            </w:r>
          </w:p>
        </w:tc>
        <w:tc>
          <w:tcPr>
            <w:tcW w:w="571" w:type="pct"/>
            <w:shd w:val="clear" w:color="auto" w:fill="D9D9D9"/>
            <w:vAlign w:val="center"/>
          </w:tcPr>
          <w:p w14:paraId="38A670AF" w14:textId="10E3B9C6" w:rsidR="00A03C98" w:rsidRPr="00516F09" w:rsidRDefault="00A03C98" w:rsidP="00A03C98">
            <w:pPr>
              <w:jc w:val="center"/>
              <w:rPr>
                <w:rFonts w:asciiTheme="minorHAnsi" w:hAnsiTheme="minorHAnsi" w:cstheme="minorHAnsi"/>
                <w:b/>
                <w:sz w:val="12"/>
                <w:szCs w:val="12"/>
              </w:rPr>
            </w:pPr>
            <w:r w:rsidRPr="00E76E80">
              <w:rPr>
                <w:rFonts w:asciiTheme="minorHAnsi" w:hAnsiTheme="minorHAnsi" w:cs="Arial"/>
                <w:b/>
                <w:sz w:val="12"/>
                <w:szCs w:val="12"/>
              </w:rPr>
              <w:t>Precio Total Antes IVA</w:t>
            </w:r>
          </w:p>
        </w:tc>
      </w:tr>
      <w:tr w:rsidR="0076462F" w:rsidRPr="00516F09" w14:paraId="3A37A3EB" w14:textId="643DAB6F" w:rsidTr="0076462F">
        <w:trPr>
          <w:trHeight w:val="318"/>
          <w:jc w:val="center"/>
        </w:trPr>
        <w:tc>
          <w:tcPr>
            <w:tcW w:w="352" w:type="pct"/>
            <w:shd w:val="clear" w:color="auto" w:fill="auto"/>
          </w:tcPr>
          <w:p w14:paraId="15338F0C" w14:textId="77777777" w:rsidR="0076462F" w:rsidRPr="00516F09" w:rsidRDefault="0076462F" w:rsidP="0076462F">
            <w:pPr>
              <w:jc w:val="center"/>
              <w:rPr>
                <w:rFonts w:asciiTheme="minorHAnsi" w:hAnsiTheme="minorHAnsi" w:cstheme="minorHAnsi"/>
                <w:sz w:val="12"/>
                <w:szCs w:val="12"/>
              </w:rPr>
            </w:pPr>
            <w:r w:rsidRPr="00516F09">
              <w:rPr>
                <w:rFonts w:asciiTheme="minorHAnsi" w:hAnsiTheme="minorHAnsi" w:cstheme="minorHAnsi"/>
                <w:sz w:val="12"/>
                <w:szCs w:val="12"/>
              </w:rPr>
              <w:t>1</w:t>
            </w:r>
          </w:p>
        </w:tc>
        <w:tc>
          <w:tcPr>
            <w:tcW w:w="1641" w:type="pct"/>
          </w:tcPr>
          <w:p w14:paraId="76038869" w14:textId="15A824CD" w:rsidR="0076462F" w:rsidRPr="00516F09" w:rsidRDefault="0076462F" w:rsidP="0076462F">
            <w:pPr>
              <w:autoSpaceDE w:val="0"/>
              <w:autoSpaceDN w:val="0"/>
              <w:adjustRightInd w:val="0"/>
              <w:jc w:val="both"/>
              <w:rPr>
                <w:rFonts w:asciiTheme="minorHAnsi" w:hAnsiTheme="minorHAnsi" w:cstheme="minorHAnsi"/>
                <w:sz w:val="12"/>
                <w:szCs w:val="12"/>
              </w:rPr>
            </w:pPr>
            <w:r w:rsidRPr="00E16B02">
              <w:rPr>
                <w:rFonts w:asciiTheme="minorHAnsi" w:hAnsiTheme="minorHAnsi" w:cstheme="minorHAnsi"/>
                <w:sz w:val="12"/>
                <w:szCs w:val="12"/>
              </w:rPr>
              <w:t>Suministro, instalación y configuración de Pantalla LED con Pixel Pitch de 10mm SMD</w:t>
            </w:r>
            <w:r>
              <w:rPr>
                <w:rFonts w:asciiTheme="minorHAnsi" w:hAnsiTheme="minorHAnsi" w:cstheme="minorHAnsi"/>
                <w:sz w:val="12"/>
                <w:szCs w:val="12"/>
              </w:rPr>
              <w:t>.</w:t>
            </w:r>
          </w:p>
        </w:tc>
        <w:tc>
          <w:tcPr>
            <w:tcW w:w="430" w:type="pct"/>
          </w:tcPr>
          <w:p w14:paraId="0095282C" w14:textId="5AAF7DF4" w:rsidR="0076462F" w:rsidRPr="00516F09" w:rsidRDefault="0076462F" w:rsidP="0076462F">
            <w:pPr>
              <w:jc w:val="center"/>
              <w:rPr>
                <w:rFonts w:asciiTheme="minorHAnsi" w:hAnsiTheme="minorHAnsi" w:cstheme="minorHAnsi"/>
                <w:sz w:val="12"/>
                <w:szCs w:val="12"/>
              </w:rPr>
            </w:pPr>
            <w:r>
              <w:rPr>
                <w:rFonts w:asciiTheme="minorHAnsi" w:hAnsiTheme="minorHAnsi" w:cstheme="minorHAnsi"/>
                <w:sz w:val="12"/>
                <w:szCs w:val="12"/>
              </w:rPr>
              <w:t>Equipo</w:t>
            </w:r>
          </w:p>
        </w:tc>
        <w:tc>
          <w:tcPr>
            <w:tcW w:w="358" w:type="pct"/>
          </w:tcPr>
          <w:p w14:paraId="7532D58E" w14:textId="5B182C1B" w:rsidR="0076462F" w:rsidRPr="00516F09" w:rsidRDefault="0076462F" w:rsidP="0076462F">
            <w:pPr>
              <w:jc w:val="center"/>
              <w:rPr>
                <w:rFonts w:asciiTheme="minorHAnsi" w:hAnsiTheme="minorHAnsi" w:cstheme="minorHAnsi"/>
                <w:sz w:val="12"/>
                <w:szCs w:val="12"/>
              </w:rPr>
            </w:pPr>
            <w:r>
              <w:rPr>
                <w:rFonts w:asciiTheme="minorHAnsi" w:hAnsiTheme="minorHAnsi" w:cstheme="minorHAnsi"/>
                <w:sz w:val="12"/>
                <w:szCs w:val="12"/>
              </w:rPr>
              <w:t>1</w:t>
            </w:r>
          </w:p>
        </w:tc>
        <w:tc>
          <w:tcPr>
            <w:tcW w:w="1147" w:type="pct"/>
            <w:vAlign w:val="center"/>
          </w:tcPr>
          <w:p w14:paraId="0EB613BD" w14:textId="2B694E34" w:rsidR="0076462F" w:rsidRPr="00516F09" w:rsidRDefault="0076462F" w:rsidP="0076462F">
            <w:pPr>
              <w:jc w:val="center"/>
              <w:rPr>
                <w:rFonts w:asciiTheme="minorHAnsi" w:eastAsia="Arial" w:hAnsiTheme="minorHAnsi" w:cstheme="minorHAnsi"/>
                <w:sz w:val="12"/>
                <w:szCs w:val="12"/>
              </w:rPr>
            </w:pPr>
            <w:r>
              <w:rPr>
                <w:rFonts w:asciiTheme="minorHAnsi" w:eastAsia="Arial" w:hAnsiTheme="minorHAnsi" w:cstheme="minorHAnsi"/>
                <w:b/>
                <w:sz w:val="12"/>
                <w:szCs w:val="12"/>
              </w:rPr>
              <w:t>JORGE ARMANDO ALBERTOS GONZÁLEZ</w:t>
            </w:r>
          </w:p>
        </w:tc>
        <w:tc>
          <w:tcPr>
            <w:tcW w:w="501" w:type="pct"/>
          </w:tcPr>
          <w:p w14:paraId="7A1FF6F3" w14:textId="4AE3DFBB" w:rsidR="0076462F" w:rsidRPr="0076462F" w:rsidRDefault="0076462F" w:rsidP="0076462F">
            <w:pPr>
              <w:jc w:val="right"/>
              <w:rPr>
                <w:rFonts w:asciiTheme="minorHAnsi" w:eastAsia="Arial" w:hAnsiTheme="minorHAnsi" w:cstheme="minorHAnsi"/>
                <w:sz w:val="12"/>
                <w:szCs w:val="12"/>
              </w:rPr>
            </w:pPr>
            <w:r w:rsidRPr="0076462F">
              <w:rPr>
                <w:rFonts w:ascii="Calibri" w:hAnsi="Calibri" w:cs="Calibri"/>
                <w:color w:val="000000"/>
                <w:sz w:val="12"/>
                <w:szCs w:val="12"/>
              </w:rPr>
              <w:t>$1,410,153.85</w:t>
            </w:r>
          </w:p>
        </w:tc>
        <w:tc>
          <w:tcPr>
            <w:tcW w:w="571" w:type="pct"/>
          </w:tcPr>
          <w:p w14:paraId="2CE6B491" w14:textId="74F248DB" w:rsidR="0076462F" w:rsidRPr="0076462F" w:rsidRDefault="0076462F" w:rsidP="0076462F">
            <w:pPr>
              <w:jc w:val="right"/>
              <w:rPr>
                <w:rFonts w:asciiTheme="minorHAnsi" w:eastAsia="Arial" w:hAnsiTheme="minorHAnsi" w:cstheme="minorHAnsi"/>
                <w:sz w:val="12"/>
                <w:szCs w:val="12"/>
              </w:rPr>
            </w:pPr>
            <w:r w:rsidRPr="0076462F">
              <w:rPr>
                <w:rFonts w:ascii="Calibri" w:hAnsi="Calibri" w:cs="Calibri"/>
                <w:color w:val="000000"/>
                <w:sz w:val="12"/>
                <w:szCs w:val="12"/>
              </w:rPr>
              <w:t>$1,410,153.85</w:t>
            </w:r>
          </w:p>
        </w:tc>
      </w:tr>
    </w:tbl>
    <w:p w14:paraId="7903F679" w14:textId="38099F7F"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4D95" w:rsidRDefault="00A31430" w:rsidP="00307224">
      <w:pPr>
        <w:jc w:val="both"/>
        <w:rPr>
          <w:rFonts w:ascii="Arial" w:hAnsi="Arial" w:cs="Arial"/>
          <w:sz w:val="18"/>
          <w:szCs w:val="18"/>
        </w:rPr>
      </w:pPr>
      <w:r w:rsidRPr="003B4D95">
        <w:rPr>
          <w:rFonts w:ascii="Arial" w:hAnsi="Arial" w:cs="Arial"/>
          <w:sz w:val="18"/>
          <w:szCs w:val="18"/>
        </w:rPr>
        <w:t>Por considerar que su propuesta</w:t>
      </w:r>
      <w:r w:rsidR="000C6175" w:rsidRPr="003B4D95">
        <w:rPr>
          <w:rFonts w:ascii="Arial" w:hAnsi="Arial" w:cs="Arial"/>
          <w:sz w:val="18"/>
          <w:szCs w:val="18"/>
        </w:rPr>
        <w:t xml:space="preserve"> </w:t>
      </w:r>
      <w:r w:rsidR="00833E04" w:rsidRPr="003B4D95">
        <w:rPr>
          <w:rFonts w:ascii="Arial" w:hAnsi="Arial" w:cs="Arial"/>
          <w:sz w:val="18"/>
          <w:szCs w:val="18"/>
        </w:rPr>
        <w:t>es</w:t>
      </w:r>
      <w:r w:rsidRPr="003B4D95">
        <w:rPr>
          <w:rFonts w:ascii="Arial" w:hAnsi="Arial" w:cs="Arial"/>
          <w:sz w:val="18"/>
          <w:szCs w:val="18"/>
        </w:rPr>
        <w:t xml:space="preserve"> solvente al reunir conforme a los crite</w:t>
      </w:r>
      <w:r w:rsidR="00833E04" w:rsidRPr="003B4D95">
        <w:rPr>
          <w:rFonts w:ascii="Arial" w:hAnsi="Arial" w:cs="Arial"/>
          <w:sz w:val="18"/>
          <w:szCs w:val="18"/>
        </w:rPr>
        <w:t xml:space="preserve">rios de adjudicación contenidos </w:t>
      </w:r>
      <w:r w:rsidRPr="003B4D95">
        <w:rPr>
          <w:rFonts w:ascii="Arial" w:hAnsi="Arial" w:cs="Arial"/>
          <w:sz w:val="18"/>
          <w:szCs w:val="18"/>
        </w:rPr>
        <w:t>en las bases</w:t>
      </w:r>
      <w:r w:rsidR="00833E04" w:rsidRPr="003B4D95">
        <w:rPr>
          <w:rFonts w:ascii="Arial" w:hAnsi="Arial" w:cs="Arial"/>
          <w:sz w:val="18"/>
          <w:szCs w:val="18"/>
        </w:rPr>
        <w:t xml:space="preserve"> de la convocatoria</w:t>
      </w:r>
      <w:r w:rsidRPr="003B4D95">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3B4D95">
        <w:rPr>
          <w:rFonts w:ascii="Arial" w:hAnsi="Arial" w:cs="Arial"/>
          <w:sz w:val="18"/>
          <w:szCs w:val="18"/>
        </w:rPr>
        <w:t xml:space="preserve"> por partidas, </w:t>
      </w:r>
      <w:r w:rsidRPr="003B4D95">
        <w:rPr>
          <w:rFonts w:ascii="Arial" w:hAnsi="Arial" w:cs="Arial"/>
          <w:sz w:val="18"/>
          <w:szCs w:val="18"/>
        </w:rPr>
        <w:t xml:space="preserve">a los precios más bajos y convenientes de las propuestas solventes, para la Universidad, con fundamento en </w:t>
      </w:r>
      <w:r w:rsidR="00342CC6" w:rsidRPr="003B4D95">
        <w:rPr>
          <w:rFonts w:ascii="Arial" w:hAnsi="Arial" w:cs="Arial"/>
          <w:sz w:val="18"/>
          <w:szCs w:val="18"/>
        </w:rPr>
        <w:t>los</w:t>
      </w:r>
      <w:r w:rsidRPr="003B4D95">
        <w:rPr>
          <w:rFonts w:ascii="Arial" w:hAnsi="Arial" w:cs="Arial"/>
          <w:sz w:val="18"/>
          <w:szCs w:val="18"/>
        </w:rPr>
        <w:t xml:space="preserve"> artículos </w:t>
      </w:r>
      <w:r w:rsidR="00F22ACF" w:rsidRPr="003B4D95">
        <w:rPr>
          <w:rFonts w:ascii="Arial" w:hAnsi="Arial" w:cs="Arial"/>
          <w:sz w:val="18"/>
          <w:szCs w:val="18"/>
        </w:rPr>
        <w:t>39 y 45</w:t>
      </w:r>
      <w:r w:rsidRPr="003B4D95">
        <w:rPr>
          <w:rFonts w:ascii="Arial" w:hAnsi="Arial" w:cs="Arial"/>
          <w:sz w:val="18"/>
          <w:szCs w:val="18"/>
        </w:rPr>
        <w:t xml:space="preserve"> de la Ley, así como en el numeral </w:t>
      </w:r>
      <w:r w:rsidR="00071B47" w:rsidRPr="003B4D95">
        <w:rPr>
          <w:rFonts w:ascii="Arial" w:hAnsi="Arial" w:cs="Arial"/>
          <w:sz w:val="18"/>
          <w:szCs w:val="18"/>
        </w:rPr>
        <w:t>X</w:t>
      </w:r>
      <w:r w:rsidRPr="003B4D95">
        <w:rPr>
          <w:rFonts w:ascii="Arial" w:hAnsi="Arial" w:cs="Arial"/>
          <w:sz w:val="18"/>
          <w:szCs w:val="18"/>
        </w:rPr>
        <w:t>, de las bases de esta Licitación</w:t>
      </w:r>
      <w:r w:rsidR="005F1134" w:rsidRPr="003B4D95">
        <w:rPr>
          <w:rFonts w:ascii="Arial" w:hAnsi="Arial" w:cs="Arial"/>
          <w:sz w:val="18"/>
          <w:szCs w:val="18"/>
        </w:rPr>
        <w:t>.</w:t>
      </w:r>
      <w:r w:rsidR="00C108AE" w:rsidRPr="003B4D95">
        <w:rPr>
          <w:rFonts w:ascii="Arial" w:hAnsi="Arial" w:cs="Arial"/>
          <w:sz w:val="18"/>
          <w:szCs w:val="16"/>
        </w:rPr>
        <w:t>-------</w:t>
      </w:r>
    </w:p>
    <w:p w14:paraId="0C35AFDF" w14:textId="77777777" w:rsidR="00EE7277" w:rsidRPr="003B4D95" w:rsidRDefault="00EE7277" w:rsidP="00EE7277">
      <w:pPr>
        <w:jc w:val="both"/>
        <w:rPr>
          <w:rFonts w:ascii="Arial" w:hAnsi="Arial" w:cs="Arial"/>
          <w:bCs/>
          <w:sz w:val="18"/>
          <w:szCs w:val="18"/>
          <w:lang w:val="es-MX"/>
        </w:rPr>
      </w:pPr>
      <w:r w:rsidRPr="003B4D95">
        <w:rPr>
          <w:rFonts w:ascii="Arial" w:hAnsi="Arial" w:cs="Arial"/>
          <w:sz w:val="18"/>
          <w:szCs w:val="18"/>
        </w:rPr>
        <w:t>---------------------------------------------------------------------------------------------------------------------------------------------------</w:t>
      </w:r>
    </w:p>
    <w:p w14:paraId="3B65328D" w14:textId="2CF047B6" w:rsidR="00AB2BD9" w:rsidRDefault="00470F17" w:rsidP="00AB2BD9">
      <w:pPr>
        <w:jc w:val="both"/>
        <w:rPr>
          <w:rFonts w:ascii="Arial" w:hAnsi="Arial" w:cs="Arial"/>
          <w:sz w:val="18"/>
          <w:szCs w:val="18"/>
        </w:rPr>
      </w:pPr>
      <w:r w:rsidRPr="003B4D95">
        <w:rPr>
          <w:rFonts w:ascii="Arial" w:hAnsi="Arial" w:cs="Arial"/>
          <w:bCs/>
          <w:sz w:val="14"/>
          <w:szCs w:val="14"/>
          <w:lang w:val="es-MX"/>
        </w:rPr>
        <w:t xml:space="preserve">Para las partidas adjudicadas, se formalizará esta adquisición mediante contrato de </w:t>
      </w:r>
      <w:r w:rsidR="00C26E0A" w:rsidRPr="003B4D95">
        <w:rPr>
          <w:rFonts w:ascii="Arial" w:hAnsi="Arial" w:cs="Arial"/>
          <w:bCs/>
          <w:sz w:val="14"/>
          <w:szCs w:val="14"/>
          <w:lang w:val="es-MX"/>
        </w:rPr>
        <w:t>compra-venta</w:t>
      </w:r>
      <w:r w:rsidRPr="003B4D95">
        <w:rPr>
          <w:rFonts w:ascii="Arial" w:hAnsi="Arial" w:cs="Arial"/>
          <w:bCs/>
          <w:sz w:val="14"/>
          <w:szCs w:val="14"/>
          <w:lang w:val="es-MX"/>
        </w:rPr>
        <w:t xml:space="preserve"> a precio fijo en los términos de los artículos 65, 66 y 67 de la Ley, la fecha tentativa de firma de contrato, el día </w:t>
      </w:r>
      <w:r w:rsidR="00D50536">
        <w:rPr>
          <w:rFonts w:ascii="Arial" w:hAnsi="Arial" w:cs="Arial"/>
          <w:b/>
          <w:bCs/>
          <w:color w:val="000000"/>
          <w:sz w:val="14"/>
          <w:szCs w:val="14"/>
          <w:lang w:val="es-MX"/>
        </w:rPr>
        <w:t>10</w:t>
      </w:r>
      <w:r w:rsidRPr="003B4D95">
        <w:rPr>
          <w:rFonts w:ascii="Arial" w:hAnsi="Arial" w:cs="Arial"/>
          <w:b/>
          <w:bCs/>
          <w:color w:val="000000"/>
          <w:sz w:val="14"/>
          <w:szCs w:val="14"/>
          <w:lang w:val="es-MX"/>
        </w:rPr>
        <w:t xml:space="preserve"> de </w:t>
      </w:r>
      <w:r w:rsidR="000D3793">
        <w:rPr>
          <w:rFonts w:ascii="Arial" w:hAnsi="Arial" w:cs="Arial"/>
          <w:b/>
          <w:bCs/>
          <w:color w:val="000000"/>
          <w:sz w:val="14"/>
          <w:szCs w:val="14"/>
          <w:lang w:val="es-MX"/>
        </w:rPr>
        <w:t>noviem</w:t>
      </w:r>
      <w:r w:rsidR="004E1DC1" w:rsidRPr="003B4D95">
        <w:rPr>
          <w:rFonts w:ascii="Arial" w:hAnsi="Arial" w:cs="Arial"/>
          <w:b/>
          <w:bCs/>
          <w:color w:val="000000"/>
          <w:sz w:val="14"/>
          <w:szCs w:val="14"/>
          <w:lang w:val="es-MX"/>
        </w:rPr>
        <w:t>bre</w:t>
      </w:r>
      <w:r w:rsidRPr="003B4D95">
        <w:rPr>
          <w:rFonts w:ascii="Arial" w:hAnsi="Arial" w:cs="Arial"/>
          <w:b/>
          <w:bCs/>
          <w:color w:val="000000"/>
          <w:sz w:val="14"/>
          <w:szCs w:val="14"/>
          <w:lang w:val="es-MX"/>
        </w:rPr>
        <w:t xml:space="preserve"> de 20</w:t>
      </w:r>
      <w:r w:rsidR="0022144B" w:rsidRPr="003B4D95">
        <w:rPr>
          <w:rFonts w:ascii="Arial" w:hAnsi="Arial" w:cs="Arial"/>
          <w:b/>
          <w:bCs/>
          <w:color w:val="000000"/>
          <w:sz w:val="14"/>
          <w:szCs w:val="14"/>
          <w:lang w:val="es-MX"/>
        </w:rPr>
        <w:t>2</w:t>
      </w:r>
      <w:r w:rsidR="006519FF" w:rsidRPr="003B4D95">
        <w:rPr>
          <w:rFonts w:ascii="Arial" w:hAnsi="Arial" w:cs="Arial"/>
          <w:b/>
          <w:bCs/>
          <w:color w:val="000000"/>
          <w:sz w:val="14"/>
          <w:szCs w:val="14"/>
          <w:lang w:val="es-MX"/>
        </w:rPr>
        <w:t>2</w:t>
      </w:r>
      <w:r w:rsidRPr="003B4D95">
        <w:rPr>
          <w:rFonts w:ascii="Arial" w:hAnsi="Arial" w:cs="Arial"/>
          <w:b/>
          <w:bCs/>
          <w:color w:val="000000"/>
          <w:sz w:val="14"/>
          <w:szCs w:val="14"/>
          <w:lang w:val="es-MX"/>
        </w:rPr>
        <w:t xml:space="preserve"> </w:t>
      </w:r>
      <w:r w:rsidRPr="003B4D95">
        <w:rPr>
          <w:rFonts w:ascii="Arial" w:hAnsi="Arial" w:cs="Arial"/>
          <w:bCs/>
          <w:sz w:val="14"/>
          <w:szCs w:val="14"/>
          <w:lang w:val="es-MX"/>
        </w:rPr>
        <w:t xml:space="preserve">en el Departamento de Compras de la Dirección General de Finanzas, sita en edificio 222 P.B., Ciudad Universitaria, en horario de </w:t>
      </w:r>
      <w:r w:rsidR="0022144B" w:rsidRPr="003B4D95">
        <w:rPr>
          <w:rFonts w:ascii="Arial" w:hAnsi="Arial" w:cs="Arial"/>
          <w:b/>
          <w:bCs/>
          <w:sz w:val="14"/>
          <w:szCs w:val="14"/>
          <w:lang w:val="es-MX"/>
        </w:rPr>
        <w:t>14</w:t>
      </w:r>
      <w:r w:rsidRPr="003B4D95">
        <w:rPr>
          <w:rFonts w:ascii="Arial" w:hAnsi="Arial" w:cs="Arial"/>
          <w:b/>
          <w:bCs/>
          <w:sz w:val="14"/>
          <w:szCs w:val="14"/>
          <w:lang w:val="es-MX"/>
        </w:rPr>
        <w:t xml:space="preserve">:00 a </w:t>
      </w:r>
      <w:r w:rsidR="0022144B" w:rsidRPr="003B4D95">
        <w:rPr>
          <w:rFonts w:ascii="Arial" w:hAnsi="Arial" w:cs="Arial"/>
          <w:b/>
          <w:bCs/>
          <w:sz w:val="14"/>
          <w:szCs w:val="14"/>
          <w:lang w:val="es-MX"/>
        </w:rPr>
        <w:t>15</w:t>
      </w:r>
      <w:r w:rsidRPr="003B4D95">
        <w:rPr>
          <w:rFonts w:ascii="Arial" w:hAnsi="Arial" w:cs="Arial"/>
          <w:b/>
          <w:bCs/>
          <w:sz w:val="14"/>
          <w:szCs w:val="14"/>
          <w:lang w:val="es-MX"/>
        </w:rPr>
        <w:t xml:space="preserve">:00 horas. </w:t>
      </w:r>
      <w:r w:rsidRPr="003B4D95">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3B4D95">
        <w:rPr>
          <w:rFonts w:ascii="Arial" w:hAnsi="Arial" w:cs="Arial"/>
          <w:sz w:val="14"/>
          <w:szCs w:val="14"/>
        </w:rPr>
        <w:t>embargo,</w:t>
      </w:r>
      <w:r w:rsidRPr="003B4D95">
        <w:rPr>
          <w:rFonts w:ascii="Arial" w:hAnsi="Arial" w:cs="Arial"/>
          <w:sz w:val="14"/>
          <w:szCs w:val="14"/>
        </w:rPr>
        <w:t xml:space="preserve"> el plazo de las obligaciones para la entrega inicia al día siguiente de esta fecha, es decir se cuentan al día siguiente de la fecha de fallo</w:t>
      </w:r>
      <w:r w:rsidRPr="003B4D95">
        <w:rPr>
          <w:rFonts w:ascii="Arial" w:hAnsi="Arial" w:cs="Arial"/>
          <w:sz w:val="16"/>
          <w:szCs w:val="16"/>
        </w:rPr>
        <w:t>.</w:t>
      </w:r>
      <w:r w:rsidRPr="003B4D95">
        <w:rPr>
          <w:rFonts w:ascii="Arial" w:hAnsi="Arial" w:cs="Arial"/>
          <w:sz w:val="18"/>
          <w:szCs w:val="18"/>
        </w:rPr>
        <w:t xml:space="preserve"> </w:t>
      </w:r>
      <w:r w:rsidR="003B3366" w:rsidRPr="003B4D95">
        <w:rPr>
          <w:rFonts w:ascii="Arial" w:hAnsi="Arial" w:cs="Arial"/>
        </w:rPr>
        <w:t>-------------------------------------------------------------------------------------------------------------------------------------------------</w:t>
      </w:r>
      <w:r w:rsidR="003B3366" w:rsidRPr="003B4D9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2022 publicada el 27 de diciembre de 2021 en el Diario Oficial de la Federación. Por lo que el concursante ganador deberá realizar la consulta de opinión ante el SAT en la página: </w:t>
      </w:r>
      <w:hyperlink r:id="rId10" w:history="1">
        <w:r w:rsidR="003B3366" w:rsidRPr="003B4D95">
          <w:rPr>
            <w:rStyle w:val="Hipervnculo"/>
            <w:rFonts w:ascii="Arial" w:hAnsi="Arial" w:cs="Arial"/>
            <w:color w:val="auto"/>
            <w:sz w:val="16"/>
            <w:szCs w:val="16"/>
          </w:rPr>
          <w:t>http://www.sat.gob.mx</w:t>
        </w:r>
      </w:hyperlink>
      <w:r w:rsidR="003B3366" w:rsidRPr="003B4D95">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1" w:history="1">
        <w:r w:rsidR="003B3366" w:rsidRPr="003B4D95">
          <w:rPr>
            <w:rStyle w:val="Hipervnculo"/>
            <w:rFonts w:ascii="Arial" w:hAnsi="Arial" w:cs="Arial"/>
            <w:sz w:val="16"/>
            <w:szCs w:val="16"/>
          </w:rPr>
          <w:t>beatriz.rivera@edu.uaa.mx</w:t>
        </w:r>
      </w:hyperlink>
      <w:r w:rsidR="003B3366" w:rsidRPr="003B4D95">
        <w:rPr>
          <w:rFonts w:ascii="Arial" w:hAnsi="Arial" w:cs="Arial"/>
          <w:sz w:val="16"/>
          <w:szCs w:val="16"/>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3B3366" w:rsidRPr="003B4D95">
        <w:rPr>
          <w:rFonts w:ascii="Arial" w:hAnsi="Arial" w:cs="Arial"/>
          <w:sz w:val="18"/>
          <w:szCs w:val="18"/>
        </w:rPr>
        <w:t>-----------------------------------------------------------------------------------------------------------------------------------------------------------</w:t>
      </w:r>
      <w:r w:rsidR="00FB67FB" w:rsidRPr="00933027">
        <w:rPr>
          <w:rFonts w:ascii="Arial" w:hAnsi="Arial" w:cs="Arial"/>
          <w:color w:val="000000"/>
          <w:sz w:val="16"/>
          <w:szCs w:val="16"/>
        </w:rPr>
        <w:lastRenderedPageBreak/>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p>
    <w:p w14:paraId="3DBADB56" w14:textId="1E1FF461" w:rsidR="00C14816" w:rsidRDefault="00B13A08" w:rsidP="003B3366">
      <w:pPr>
        <w:jc w:val="both"/>
        <w:rPr>
          <w:rFonts w:ascii="Arial" w:hAnsi="Arial" w:cs="Arial"/>
          <w:sz w:val="18"/>
          <w:szCs w:val="18"/>
        </w:rPr>
      </w:pPr>
      <w:r>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2CF697ED" w14:textId="77777777" w:rsidR="0014376E" w:rsidRDefault="0014376E" w:rsidP="00820E21">
            <w:pPr>
              <w:pStyle w:val="Sangradetextonormal"/>
              <w:ind w:left="0"/>
              <w:rPr>
                <w:rFonts w:ascii="Arial" w:hAnsi="Arial" w:cs="Arial"/>
                <w:b/>
                <w:sz w:val="16"/>
                <w:szCs w:val="16"/>
                <w:lang w:val="es-ES"/>
              </w:rPr>
            </w:pPr>
          </w:p>
          <w:p w14:paraId="12A6784B" w14:textId="41C490DF"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2421134" w14:textId="0B2F1B91" w:rsidR="00C14816" w:rsidRDefault="00C14816" w:rsidP="00820E21">
            <w:pPr>
              <w:pStyle w:val="Sangradetextonormal"/>
              <w:ind w:left="0"/>
              <w:jc w:val="center"/>
              <w:rPr>
                <w:rFonts w:ascii="Arial" w:hAnsi="Arial" w:cs="Arial"/>
                <w:sz w:val="16"/>
                <w:szCs w:val="16"/>
              </w:rPr>
            </w:pPr>
          </w:p>
          <w:p w14:paraId="2941538F" w14:textId="77777777" w:rsidR="0014376E" w:rsidRDefault="0014376E"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4F6AB0BD" w:rsidR="003B3366" w:rsidRPr="003945FC" w:rsidRDefault="005620A2" w:rsidP="003B3366">
            <w:pPr>
              <w:pStyle w:val="Sangradetextonormal"/>
              <w:ind w:left="0"/>
              <w:rPr>
                <w:rFonts w:ascii="Arial" w:hAnsi="Arial" w:cs="Arial"/>
                <w:b/>
                <w:sz w:val="16"/>
                <w:szCs w:val="16"/>
                <w:lang w:val="es-ES"/>
              </w:rPr>
            </w:pPr>
            <w:r>
              <w:rPr>
                <w:rFonts w:ascii="Arial" w:hAnsi="Arial" w:cs="Arial"/>
                <w:b/>
                <w:sz w:val="16"/>
                <w:szCs w:val="16"/>
                <w:lang w:val="es-ES"/>
              </w:rPr>
              <w:t>L.P.I</w:t>
            </w:r>
            <w:r w:rsidR="003B3366">
              <w:rPr>
                <w:rFonts w:ascii="Arial" w:hAnsi="Arial" w:cs="Arial"/>
                <w:b/>
                <w:sz w:val="16"/>
                <w:szCs w:val="16"/>
                <w:lang w:val="es-ES"/>
              </w:rPr>
              <w:t xml:space="preserve">. </w:t>
            </w:r>
            <w:r>
              <w:rPr>
                <w:rFonts w:ascii="Arial" w:hAnsi="Arial" w:cs="Arial"/>
                <w:b/>
                <w:sz w:val="16"/>
                <w:szCs w:val="16"/>
                <w:lang w:val="es-ES"/>
              </w:rPr>
              <w:t xml:space="preserve">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00C013B4" w:rsidRPr="00C013B4">
              <w:rPr>
                <w:rFonts w:ascii="Arial" w:hAnsi="Arial" w:cs="Arial"/>
                <w:b/>
                <w:sz w:val="16"/>
                <w:szCs w:val="16"/>
                <w:lang w:val="es-ES"/>
              </w:rPr>
              <w:t>Rodríguez Durón</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6B5BD452"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w:t>
            </w:r>
            <w:r w:rsidR="004233FB">
              <w:rPr>
                <w:rFonts w:ascii="Arial" w:hAnsi="Arial" w:cs="Arial"/>
                <w:b/>
                <w:sz w:val="16"/>
                <w:szCs w:val="16"/>
                <w:lang w:val="es-ES"/>
              </w:rPr>
              <w:t>ic. Roberto Bernal Castañón</w:t>
            </w:r>
            <w:r w:rsidRPr="00AA524E">
              <w:rPr>
                <w:rFonts w:ascii="Arial" w:hAnsi="Arial" w:cs="Arial"/>
                <w:b/>
                <w:sz w:val="16"/>
                <w:szCs w:val="16"/>
                <w:lang w:val="es-ES"/>
              </w:rPr>
              <w:t xml:space="preserve"> </w:t>
            </w:r>
          </w:p>
          <w:p w14:paraId="050F1852" w14:textId="198761A4" w:rsidR="00BD5EA7" w:rsidRPr="00AA524E" w:rsidRDefault="004233FB" w:rsidP="00BD5EA7">
            <w:pPr>
              <w:pStyle w:val="Sangradetextonormal"/>
              <w:ind w:left="0"/>
              <w:rPr>
                <w:rFonts w:ascii="Arial" w:hAnsi="Arial" w:cs="Arial"/>
                <w:sz w:val="16"/>
                <w:szCs w:val="16"/>
                <w:lang w:val="es-ES"/>
              </w:rPr>
            </w:pPr>
            <w:r>
              <w:rPr>
                <w:rFonts w:ascii="Arial" w:hAnsi="Arial" w:cs="Arial"/>
                <w:sz w:val="16"/>
                <w:szCs w:val="16"/>
              </w:rPr>
              <w:t>Representante</w:t>
            </w:r>
            <w:r w:rsidR="00BD5EA7" w:rsidRPr="00470547">
              <w:rPr>
                <w:rFonts w:ascii="Arial" w:hAnsi="Arial" w:cs="Arial"/>
                <w:sz w:val="16"/>
                <w:szCs w:val="16"/>
              </w:rPr>
              <w:t xml:space="preserve"> de la D</w:t>
            </w:r>
            <w:r>
              <w:rPr>
                <w:rFonts w:ascii="Arial" w:hAnsi="Arial" w:cs="Arial"/>
                <w:sz w:val="16"/>
                <w:szCs w:val="16"/>
              </w:rPr>
              <w:t xml:space="preserve">irección </w:t>
            </w:r>
            <w:r w:rsidR="00BD5EA7" w:rsidRPr="00470547">
              <w:rPr>
                <w:rFonts w:ascii="Arial" w:hAnsi="Arial" w:cs="Arial"/>
                <w:sz w:val="16"/>
                <w:szCs w:val="16"/>
              </w:rPr>
              <w:t>G</w:t>
            </w:r>
            <w:r>
              <w:rPr>
                <w:rFonts w:ascii="Arial" w:hAnsi="Arial" w:cs="Arial"/>
                <w:sz w:val="16"/>
                <w:szCs w:val="16"/>
              </w:rPr>
              <w:t xml:space="preserve">eneral de </w:t>
            </w:r>
            <w:r w:rsidR="00BD5EA7" w:rsidRPr="00470547">
              <w:rPr>
                <w:rFonts w:ascii="Arial" w:hAnsi="Arial" w:cs="Arial"/>
                <w:sz w:val="16"/>
                <w:szCs w:val="16"/>
              </w:rPr>
              <w:t>P</w:t>
            </w:r>
            <w:r>
              <w:rPr>
                <w:rFonts w:ascii="Arial" w:hAnsi="Arial" w:cs="Arial"/>
                <w:sz w:val="16"/>
                <w:szCs w:val="16"/>
              </w:rPr>
              <w:t xml:space="preserve">laneación </w:t>
            </w:r>
            <w:r w:rsidR="00BD5EA7" w:rsidRPr="00470547">
              <w:rPr>
                <w:rFonts w:ascii="Arial" w:hAnsi="Arial" w:cs="Arial"/>
                <w:sz w:val="16"/>
                <w:szCs w:val="16"/>
              </w:rPr>
              <w:t>y</w:t>
            </w:r>
            <w:r>
              <w:rPr>
                <w:rFonts w:ascii="Arial" w:hAnsi="Arial" w:cs="Arial"/>
                <w:sz w:val="16"/>
                <w:szCs w:val="16"/>
              </w:rPr>
              <w:t xml:space="preserve"> </w:t>
            </w:r>
            <w:r w:rsidR="00BD5EA7" w:rsidRPr="00470547">
              <w:rPr>
                <w:rFonts w:ascii="Arial" w:hAnsi="Arial" w:cs="Arial"/>
                <w:sz w:val="16"/>
                <w:szCs w:val="16"/>
              </w:rPr>
              <w:t>D</w:t>
            </w:r>
            <w:r>
              <w:rPr>
                <w:rFonts w:ascii="Arial" w:hAnsi="Arial" w:cs="Arial"/>
                <w:sz w:val="16"/>
                <w:szCs w:val="16"/>
              </w:rPr>
              <w:t>esarrollo</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00C60" w:rsidRPr="003945FC" w14:paraId="6BAC1C35" w14:textId="77777777" w:rsidTr="00AE3929">
        <w:trPr>
          <w:jc w:val="center"/>
        </w:trPr>
        <w:tc>
          <w:tcPr>
            <w:tcW w:w="4414" w:type="dxa"/>
          </w:tcPr>
          <w:p w14:paraId="3F19D69E" w14:textId="77777777" w:rsidR="00D00C60" w:rsidRPr="00AA524E" w:rsidRDefault="00D00C60" w:rsidP="00D00C60">
            <w:pPr>
              <w:pStyle w:val="Sangradetextonormal"/>
              <w:ind w:left="0"/>
              <w:rPr>
                <w:rFonts w:ascii="Arial" w:hAnsi="Arial" w:cs="Arial"/>
                <w:b/>
                <w:sz w:val="16"/>
                <w:szCs w:val="16"/>
                <w:lang w:val="es-ES"/>
              </w:rPr>
            </w:pPr>
          </w:p>
          <w:p w14:paraId="5D4B49BB" w14:textId="7099F7B8" w:rsidR="00D00C60" w:rsidRPr="00AA524E" w:rsidRDefault="00D00C60" w:rsidP="00D00C60">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14:paraId="2C587F13" w14:textId="2EF74804" w:rsidR="00D00C60" w:rsidRPr="00AA524E" w:rsidRDefault="00D00C60" w:rsidP="00D00C60">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14:paraId="15ED98B5" w14:textId="77777777" w:rsidR="00D00C60" w:rsidRPr="00AA524E" w:rsidRDefault="00D00C60" w:rsidP="00D00C60">
            <w:pPr>
              <w:pStyle w:val="Sangradetextonormal"/>
              <w:ind w:left="0"/>
              <w:rPr>
                <w:rFonts w:ascii="Arial" w:hAnsi="Arial" w:cs="Arial"/>
                <w:b/>
                <w:sz w:val="16"/>
                <w:szCs w:val="16"/>
                <w:lang w:val="es-ES"/>
              </w:rPr>
            </w:pPr>
          </w:p>
        </w:tc>
        <w:tc>
          <w:tcPr>
            <w:tcW w:w="4414" w:type="dxa"/>
          </w:tcPr>
          <w:p w14:paraId="5A0FC435" w14:textId="77777777" w:rsidR="00D00C60" w:rsidRPr="00463158" w:rsidRDefault="00D00C60" w:rsidP="00D00C60">
            <w:pPr>
              <w:pStyle w:val="Sangradetextonormal"/>
              <w:ind w:left="0"/>
              <w:jc w:val="center"/>
              <w:rPr>
                <w:rFonts w:ascii="Arial" w:hAnsi="Arial" w:cs="Arial"/>
                <w:sz w:val="16"/>
                <w:szCs w:val="16"/>
              </w:rPr>
            </w:pPr>
          </w:p>
          <w:p w14:paraId="1F75DAA4" w14:textId="77777777" w:rsidR="00D00C60" w:rsidRPr="00463158" w:rsidRDefault="00D00C60" w:rsidP="00D00C60">
            <w:pPr>
              <w:pStyle w:val="Sangradetextonormal"/>
              <w:ind w:left="0"/>
              <w:jc w:val="center"/>
              <w:rPr>
                <w:rFonts w:ascii="Arial" w:hAnsi="Arial" w:cs="Arial"/>
                <w:sz w:val="16"/>
                <w:szCs w:val="16"/>
              </w:rPr>
            </w:pPr>
          </w:p>
          <w:p w14:paraId="5708121F" w14:textId="075188DE" w:rsidR="00D00C60" w:rsidRPr="00463158" w:rsidRDefault="00D00C60" w:rsidP="00D00C60">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847B09" w:rsidRPr="003945FC" w14:paraId="587BDFE5" w14:textId="77777777" w:rsidTr="00AE3929">
        <w:trPr>
          <w:jc w:val="center"/>
        </w:trPr>
        <w:tc>
          <w:tcPr>
            <w:tcW w:w="4414" w:type="dxa"/>
          </w:tcPr>
          <w:p w14:paraId="4BAA1F84" w14:textId="77777777" w:rsidR="00847B09" w:rsidRPr="00560F18" w:rsidRDefault="00847B09" w:rsidP="00847B09">
            <w:pPr>
              <w:pStyle w:val="Sangradetextonormal"/>
              <w:ind w:left="0"/>
              <w:rPr>
                <w:rFonts w:ascii="Arial" w:hAnsi="Arial" w:cs="Arial"/>
                <w:b/>
                <w:sz w:val="16"/>
                <w:szCs w:val="16"/>
                <w:lang w:val="es-ES"/>
              </w:rPr>
            </w:pPr>
          </w:p>
          <w:p w14:paraId="5887D7D4" w14:textId="77777777" w:rsidR="00847B09" w:rsidRPr="00560F18" w:rsidRDefault="00847B09" w:rsidP="00847B09">
            <w:pPr>
              <w:pStyle w:val="Sangradetextonormal"/>
              <w:ind w:left="0"/>
              <w:rPr>
                <w:rFonts w:ascii="Arial" w:hAnsi="Arial" w:cs="Arial"/>
                <w:b/>
                <w:sz w:val="16"/>
                <w:szCs w:val="16"/>
                <w:lang w:val="es-ES"/>
              </w:rPr>
            </w:pPr>
            <w:r>
              <w:rPr>
                <w:rFonts w:ascii="Arial" w:hAnsi="Arial" w:cs="Arial"/>
                <w:b/>
                <w:sz w:val="16"/>
                <w:szCs w:val="16"/>
                <w:lang w:val="es-ES"/>
              </w:rPr>
              <w:t>Lic. María del Refugio Bonilla Cabral</w:t>
            </w:r>
            <w:r w:rsidRPr="00560F18">
              <w:rPr>
                <w:rFonts w:ascii="Arial" w:hAnsi="Arial" w:cs="Arial"/>
                <w:sz w:val="16"/>
                <w:szCs w:val="16"/>
                <w:lang w:val="es-ES"/>
              </w:rPr>
              <w:t xml:space="preserve"> </w:t>
            </w:r>
          </w:p>
          <w:p w14:paraId="6E6FC7CA" w14:textId="77777777" w:rsidR="00847B09" w:rsidRPr="00560F18" w:rsidRDefault="00847B09" w:rsidP="00847B09">
            <w:pPr>
              <w:pStyle w:val="Sangradetextonormal"/>
              <w:ind w:left="0"/>
              <w:rPr>
                <w:rFonts w:ascii="Arial" w:hAnsi="Arial" w:cs="Arial"/>
                <w:sz w:val="16"/>
                <w:szCs w:val="16"/>
                <w:lang w:val="es-ES"/>
              </w:rPr>
            </w:pPr>
            <w:r>
              <w:rPr>
                <w:rFonts w:ascii="Arial" w:hAnsi="Arial" w:cs="Arial"/>
                <w:sz w:val="16"/>
                <w:szCs w:val="16"/>
                <w:lang w:val="es-ES"/>
              </w:rPr>
              <w:t>Representante</w:t>
            </w:r>
            <w:r w:rsidRPr="00560F18">
              <w:rPr>
                <w:rFonts w:ascii="Arial" w:hAnsi="Arial" w:cs="Arial"/>
                <w:sz w:val="16"/>
                <w:szCs w:val="16"/>
                <w:lang w:val="es-ES"/>
              </w:rPr>
              <w:t xml:space="preserve"> del Departamento de Comunicación y Relaciones Públicas</w:t>
            </w:r>
            <w:r w:rsidRPr="00560F18">
              <w:rPr>
                <w:rFonts w:ascii="Arial" w:hAnsi="Arial" w:cs="Arial"/>
                <w:sz w:val="16"/>
                <w:szCs w:val="16"/>
              </w:rPr>
              <w:t xml:space="preserve"> (Área requirente)</w:t>
            </w:r>
          </w:p>
          <w:p w14:paraId="1F74FD08" w14:textId="77777777" w:rsidR="00847B09" w:rsidRPr="003C558D" w:rsidRDefault="00847B09" w:rsidP="00847B09">
            <w:pPr>
              <w:pStyle w:val="Sangradetextonormal"/>
              <w:ind w:left="0"/>
              <w:rPr>
                <w:rFonts w:ascii="Arial" w:hAnsi="Arial" w:cs="Arial"/>
                <w:b/>
                <w:sz w:val="16"/>
                <w:szCs w:val="16"/>
                <w:highlight w:val="yellow"/>
                <w:lang w:val="es-ES"/>
              </w:rPr>
            </w:pPr>
          </w:p>
        </w:tc>
        <w:tc>
          <w:tcPr>
            <w:tcW w:w="4414" w:type="dxa"/>
          </w:tcPr>
          <w:p w14:paraId="1852187D" w14:textId="77777777" w:rsidR="00847B09" w:rsidRPr="00847B09" w:rsidRDefault="00847B09" w:rsidP="00847B09">
            <w:pPr>
              <w:pStyle w:val="Sangradetextonormal"/>
              <w:ind w:left="0"/>
              <w:jc w:val="center"/>
              <w:rPr>
                <w:rFonts w:ascii="Arial" w:hAnsi="Arial" w:cs="Arial"/>
                <w:sz w:val="16"/>
                <w:szCs w:val="16"/>
              </w:rPr>
            </w:pPr>
          </w:p>
          <w:p w14:paraId="20823A98" w14:textId="77777777" w:rsidR="00847B09" w:rsidRPr="00847B09" w:rsidRDefault="00847B09" w:rsidP="00847B09">
            <w:pPr>
              <w:pStyle w:val="Sangradetextonormal"/>
              <w:ind w:left="0"/>
              <w:jc w:val="center"/>
              <w:rPr>
                <w:rFonts w:ascii="Arial" w:hAnsi="Arial" w:cs="Arial"/>
                <w:sz w:val="16"/>
                <w:szCs w:val="16"/>
              </w:rPr>
            </w:pPr>
          </w:p>
          <w:p w14:paraId="3F0EA220" w14:textId="77777777" w:rsidR="00847B09" w:rsidRPr="00847B09" w:rsidRDefault="00847B09" w:rsidP="00847B09">
            <w:pPr>
              <w:pStyle w:val="Sangradetextonormal"/>
              <w:ind w:left="0"/>
              <w:jc w:val="center"/>
              <w:rPr>
                <w:rFonts w:ascii="Arial" w:hAnsi="Arial" w:cs="Arial"/>
                <w:sz w:val="16"/>
                <w:szCs w:val="16"/>
              </w:rPr>
            </w:pPr>
          </w:p>
          <w:p w14:paraId="661BEDBA" w14:textId="2F6E755A" w:rsidR="00847B09" w:rsidRPr="00847B09" w:rsidRDefault="00847B09" w:rsidP="00847B09">
            <w:pPr>
              <w:pStyle w:val="Sangradetextonormal"/>
              <w:ind w:left="0"/>
              <w:jc w:val="center"/>
              <w:rPr>
                <w:rFonts w:ascii="Arial" w:hAnsi="Arial" w:cs="Arial"/>
                <w:sz w:val="16"/>
                <w:szCs w:val="16"/>
              </w:rPr>
            </w:pPr>
            <w:r w:rsidRPr="00847B09">
              <w:rPr>
                <w:rFonts w:ascii="Arial" w:hAnsi="Arial" w:cs="Arial"/>
                <w:sz w:val="16"/>
                <w:szCs w:val="16"/>
              </w:rPr>
              <w:t>____________________________________</w:t>
            </w:r>
          </w:p>
        </w:tc>
      </w:tr>
      <w:tr w:rsidR="00AC09A4" w:rsidRPr="003945FC" w14:paraId="710BF5CC" w14:textId="77777777" w:rsidTr="00AE3929">
        <w:trPr>
          <w:jc w:val="center"/>
        </w:trPr>
        <w:tc>
          <w:tcPr>
            <w:tcW w:w="4414" w:type="dxa"/>
          </w:tcPr>
          <w:p w14:paraId="1145676A" w14:textId="77777777" w:rsidR="00AC09A4" w:rsidRPr="003945FC" w:rsidRDefault="00AC09A4" w:rsidP="00AC09A4">
            <w:pPr>
              <w:pStyle w:val="Sangradetextonormal"/>
              <w:ind w:left="0"/>
              <w:rPr>
                <w:rFonts w:ascii="Arial" w:hAnsi="Arial" w:cs="Arial"/>
                <w:b/>
                <w:sz w:val="16"/>
                <w:szCs w:val="16"/>
                <w:highlight w:val="yellow"/>
                <w:lang w:val="es-ES"/>
              </w:rPr>
            </w:pPr>
          </w:p>
          <w:p w14:paraId="68E7D593"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0FB44C88" w14:textId="77777777" w:rsidR="00AC09A4" w:rsidRDefault="00AC09A4" w:rsidP="008D4C5B">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3EB94B2" w:rsidR="00DE1E3A" w:rsidRPr="003945FC" w:rsidRDefault="00DE1E3A" w:rsidP="008D4C5B">
            <w:pPr>
              <w:pStyle w:val="Sangradetextonormal"/>
              <w:ind w:left="0"/>
              <w:rPr>
                <w:rFonts w:ascii="Arial" w:hAnsi="Arial" w:cs="Arial"/>
                <w:sz w:val="16"/>
                <w:szCs w:val="16"/>
                <w:highlight w:val="yellow"/>
                <w:lang w:val="es-ES"/>
              </w:rPr>
            </w:pPr>
          </w:p>
        </w:tc>
        <w:tc>
          <w:tcPr>
            <w:tcW w:w="4414" w:type="dxa"/>
          </w:tcPr>
          <w:p w14:paraId="2BA926E3" w14:textId="77838A7E" w:rsidR="00AC09A4" w:rsidRDefault="00AC09A4" w:rsidP="00AC09A4">
            <w:pPr>
              <w:pStyle w:val="Sangradetextonormal"/>
              <w:ind w:left="0"/>
              <w:jc w:val="center"/>
              <w:rPr>
                <w:rFonts w:ascii="Arial" w:hAnsi="Arial" w:cs="Arial"/>
                <w:sz w:val="16"/>
                <w:szCs w:val="16"/>
              </w:rPr>
            </w:pPr>
          </w:p>
          <w:p w14:paraId="0C64F9A4" w14:textId="77777777" w:rsidR="008D4C5B" w:rsidRPr="00463158" w:rsidRDefault="008D4C5B" w:rsidP="00AC09A4">
            <w:pPr>
              <w:pStyle w:val="Sangradetextonormal"/>
              <w:ind w:left="0"/>
              <w:jc w:val="center"/>
              <w:rPr>
                <w:rFonts w:ascii="Arial" w:hAnsi="Arial" w:cs="Arial"/>
                <w:sz w:val="16"/>
                <w:szCs w:val="16"/>
              </w:rPr>
            </w:pPr>
          </w:p>
          <w:p w14:paraId="3E662E53" w14:textId="77777777"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F92D70D" w14:textId="77777777" w:rsidTr="00AE3929">
        <w:trPr>
          <w:jc w:val="center"/>
        </w:trPr>
        <w:tc>
          <w:tcPr>
            <w:tcW w:w="4414" w:type="dxa"/>
          </w:tcPr>
          <w:p w14:paraId="5FE8A1E3" w14:textId="77777777" w:rsidR="00AC09A4" w:rsidRPr="003945FC" w:rsidRDefault="00AC09A4" w:rsidP="00AC09A4">
            <w:pPr>
              <w:pStyle w:val="Sangradetextonormal"/>
              <w:ind w:left="0"/>
              <w:rPr>
                <w:rFonts w:ascii="Arial" w:hAnsi="Arial" w:cs="Arial"/>
                <w:b/>
                <w:sz w:val="16"/>
                <w:szCs w:val="16"/>
                <w:highlight w:val="yellow"/>
                <w:lang w:val="es-ES"/>
              </w:rPr>
            </w:pPr>
          </w:p>
          <w:p w14:paraId="7A976F15" w14:textId="141B95DB" w:rsidR="00AC09A4" w:rsidRPr="003945FC" w:rsidRDefault="00AC09A4" w:rsidP="00AC09A4">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14:paraId="1E8D6EDE"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7FDE65" w14:textId="77777777"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32E30667" w14:textId="77777777" w:rsidR="00AC09A4" w:rsidRPr="00463158" w:rsidRDefault="00AC09A4" w:rsidP="00AC09A4">
            <w:pPr>
              <w:pStyle w:val="Sangradetextonormal"/>
              <w:ind w:left="0"/>
              <w:jc w:val="center"/>
              <w:rPr>
                <w:rFonts w:ascii="Arial" w:hAnsi="Arial" w:cs="Arial"/>
                <w:sz w:val="16"/>
                <w:szCs w:val="16"/>
              </w:rPr>
            </w:pPr>
          </w:p>
          <w:p w14:paraId="4A796965" w14:textId="77777777" w:rsidR="00AC09A4" w:rsidRPr="00463158" w:rsidRDefault="00AC09A4" w:rsidP="00AC09A4">
            <w:pPr>
              <w:pStyle w:val="Sangradetextonormal"/>
              <w:ind w:left="0"/>
              <w:jc w:val="center"/>
              <w:rPr>
                <w:rFonts w:ascii="Arial" w:hAnsi="Arial" w:cs="Arial"/>
                <w:sz w:val="16"/>
                <w:szCs w:val="16"/>
              </w:rPr>
            </w:pPr>
          </w:p>
          <w:p w14:paraId="158377AD" w14:textId="2ECD2893"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135312F" w14:textId="77777777" w:rsidTr="00AE3929">
        <w:trPr>
          <w:jc w:val="center"/>
        </w:trPr>
        <w:tc>
          <w:tcPr>
            <w:tcW w:w="4414" w:type="dxa"/>
          </w:tcPr>
          <w:p w14:paraId="078553CC" w14:textId="77777777" w:rsidR="00AC09A4" w:rsidRPr="003945FC" w:rsidRDefault="00AC09A4" w:rsidP="00AC09A4">
            <w:pPr>
              <w:pStyle w:val="Sangradetextonormal"/>
              <w:ind w:left="0"/>
              <w:rPr>
                <w:rFonts w:ascii="Arial" w:hAnsi="Arial" w:cs="Arial"/>
                <w:b/>
                <w:sz w:val="16"/>
                <w:szCs w:val="16"/>
                <w:lang w:val="es-ES"/>
              </w:rPr>
            </w:pPr>
          </w:p>
          <w:p w14:paraId="54A20E60"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45753205" w14:textId="77777777" w:rsidR="00AC09A4" w:rsidRPr="00463158" w:rsidRDefault="00AC09A4" w:rsidP="00AC09A4">
            <w:pPr>
              <w:pStyle w:val="Sangradetextonormal"/>
              <w:ind w:left="0"/>
              <w:jc w:val="center"/>
              <w:rPr>
                <w:rFonts w:ascii="Arial" w:hAnsi="Arial" w:cs="Arial"/>
                <w:sz w:val="16"/>
                <w:szCs w:val="16"/>
              </w:rPr>
            </w:pPr>
          </w:p>
          <w:p w14:paraId="3C0CB20C" w14:textId="77777777" w:rsidR="00AC09A4" w:rsidRPr="00463158" w:rsidRDefault="00AC09A4" w:rsidP="00AC09A4">
            <w:pPr>
              <w:pStyle w:val="Sangradetextonormal"/>
              <w:ind w:left="0"/>
              <w:jc w:val="center"/>
              <w:rPr>
                <w:rFonts w:ascii="Arial" w:hAnsi="Arial" w:cs="Arial"/>
                <w:sz w:val="16"/>
                <w:szCs w:val="16"/>
              </w:rPr>
            </w:pPr>
          </w:p>
          <w:p w14:paraId="101A6F86" w14:textId="4E175418"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1A5CB322" w14:textId="77777777" w:rsidR="00D0625B" w:rsidRPr="00054E42" w:rsidRDefault="00D0625B" w:rsidP="00D0625B">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1239867C" w:rsidR="00D71598" w:rsidRPr="000B00D9" w:rsidRDefault="00026B18" w:rsidP="00D71598">
      <w:pPr>
        <w:pStyle w:val="Sangradetextonormal"/>
        <w:ind w:left="0"/>
        <w:rPr>
          <w:rFonts w:ascii="Arial" w:hAnsi="Arial" w:cs="Arial"/>
          <w:sz w:val="18"/>
          <w:szCs w:val="18"/>
        </w:rPr>
      </w:pPr>
      <w:r>
        <w:rPr>
          <w:rFonts w:ascii="Arial" w:hAnsi="Arial" w:cs="Arial"/>
          <w:sz w:val="18"/>
          <w:szCs w:val="18"/>
          <w:lang w:val="es-ES"/>
        </w:rPr>
        <w:t>Sin presencia de</w:t>
      </w:r>
      <w:r w:rsidR="000A2B63">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5E8102AB"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DE1E3A">
        <w:rPr>
          <w:rFonts w:ascii="Arial" w:hAnsi="Arial" w:cs="Arial"/>
          <w:sz w:val="18"/>
          <w:szCs w:val="18"/>
        </w:rPr>
        <w:t xml:space="preserve">las </w:t>
      </w:r>
      <w:r w:rsidR="00FE1EB0" w:rsidRPr="00DE1E3A">
        <w:rPr>
          <w:rFonts w:ascii="Arial" w:hAnsi="Arial" w:cs="Arial"/>
          <w:b/>
          <w:sz w:val="18"/>
          <w:szCs w:val="18"/>
        </w:rPr>
        <w:t>1</w:t>
      </w:r>
      <w:r w:rsidR="00D57108" w:rsidRPr="00DE1E3A">
        <w:rPr>
          <w:rFonts w:ascii="Arial" w:hAnsi="Arial" w:cs="Arial"/>
          <w:b/>
          <w:sz w:val="18"/>
          <w:szCs w:val="18"/>
        </w:rPr>
        <w:t>4</w:t>
      </w:r>
      <w:r w:rsidRPr="00DE1E3A">
        <w:rPr>
          <w:rFonts w:ascii="Arial" w:hAnsi="Arial" w:cs="Arial"/>
          <w:b/>
          <w:sz w:val="18"/>
          <w:szCs w:val="18"/>
        </w:rPr>
        <w:t>:</w:t>
      </w:r>
      <w:r w:rsidR="00026B18">
        <w:rPr>
          <w:rFonts w:ascii="Arial" w:hAnsi="Arial" w:cs="Arial"/>
          <w:b/>
          <w:sz w:val="18"/>
          <w:szCs w:val="18"/>
        </w:rPr>
        <w:t>12</w:t>
      </w:r>
      <w:bookmarkStart w:id="0" w:name="_GoBack"/>
      <w:bookmarkEnd w:id="0"/>
      <w:r w:rsidRPr="00DE1E3A">
        <w:rPr>
          <w:rFonts w:ascii="Arial" w:hAnsi="Arial" w:cs="Arial"/>
          <w:sz w:val="18"/>
          <w:szCs w:val="18"/>
        </w:rPr>
        <w:t xml:space="preserve"> h</w:t>
      </w:r>
      <w:r w:rsidRPr="0006351D">
        <w:rPr>
          <w:rFonts w:ascii="Arial" w:hAnsi="Arial" w:cs="Arial"/>
          <w:sz w:val="18"/>
          <w:szCs w:val="18"/>
        </w:rPr>
        <w:t>oras</w:t>
      </w:r>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E8495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E65F" w14:textId="77777777" w:rsidR="00F2635D" w:rsidRDefault="00F2635D" w:rsidP="004F08CF">
      <w:r>
        <w:separator/>
      </w:r>
    </w:p>
  </w:endnote>
  <w:endnote w:type="continuationSeparator" w:id="0">
    <w:p w14:paraId="58C0332E" w14:textId="77777777" w:rsidR="00F2635D" w:rsidRDefault="00F2635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BankGothic Lt BT">
    <w:altName w:val="MS PGothic"/>
    <w:charset w:val="00"/>
    <w:family w:val="swiss"/>
    <w:pitch w:val="variable"/>
    <w:sig w:usb0="00000001" w:usb1="00000000" w:usb2="00000000" w:usb3="00000000" w:csb0="0000001B"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3516BE9" w:rsidR="00F2635D" w:rsidRPr="003B7915" w:rsidRDefault="00F2635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041-2022</w:t>
    </w:r>
  </w:p>
  <w:p w14:paraId="300C9066" w14:textId="0D85E155" w:rsidR="00F2635D" w:rsidRPr="003B7915" w:rsidRDefault="00F2635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9A10B1">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9A10B1">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F2635D" w:rsidRPr="003B7915" w:rsidRDefault="00F263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4F25" w14:textId="77777777" w:rsidR="00F2635D" w:rsidRDefault="00F2635D" w:rsidP="004F08CF">
      <w:r>
        <w:separator/>
      </w:r>
    </w:p>
  </w:footnote>
  <w:footnote w:type="continuationSeparator" w:id="0">
    <w:p w14:paraId="55343192" w14:textId="77777777" w:rsidR="00F2635D" w:rsidRDefault="00F2635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F2635D" w:rsidRPr="00400A61" w:rsidRDefault="00F2635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F2635D" w:rsidRPr="003B7915" w14:paraId="68B796FB" w14:textId="77777777" w:rsidTr="00D01779">
      <w:trPr>
        <w:jc w:val="right"/>
      </w:trPr>
      <w:tc>
        <w:tcPr>
          <w:tcW w:w="5260" w:type="dxa"/>
          <w:shd w:val="clear" w:color="auto" w:fill="auto"/>
        </w:tcPr>
        <w:p w14:paraId="499EB5F7" w14:textId="77777777" w:rsidR="00F2635D" w:rsidRPr="003B7915" w:rsidRDefault="00F2635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F2635D" w:rsidRPr="003B7915" w14:paraId="29A72E0C" w14:textId="77777777" w:rsidTr="00D01779">
      <w:trPr>
        <w:jc w:val="right"/>
      </w:trPr>
      <w:tc>
        <w:tcPr>
          <w:tcW w:w="5260" w:type="dxa"/>
          <w:shd w:val="clear" w:color="auto" w:fill="auto"/>
        </w:tcPr>
        <w:p w14:paraId="66280DD2" w14:textId="77777777" w:rsidR="00F2635D" w:rsidRPr="003B7915" w:rsidRDefault="00F2635D" w:rsidP="00D01779">
          <w:pPr>
            <w:jc w:val="center"/>
            <w:rPr>
              <w:rFonts w:ascii="Arial" w:hAnsi="Arial" w:cs="Arial"/>
              <w:b/>
            </w:rPr>
          </w:pPr>
          <w:r w:rsidRPr="003B7915">
            <w:rPr>
              <w:rFonts w:ascii="Arial" w:hAnsi="Arial" w:cs="Arial"/>
              <w:b/>
            </w:rPr>
            <w:t>DIRECCIÓN GENERAL DE FINANZAS</w:t>
          </w:r>
        </w:p>
      </w:tc>
    </w:tr>
    <w:tr w:rsidR="00F2635D" w:rsidRPr="003B7915" w14:paraId="0BFF67D6" w14:textId="77777777" w:rsidTr="00D01779">
      <w:trPr>
        <w:jc w:val="right"/>
      </w:trPr>
      <w:tc>
        <w:tcPr>
          <w:tcW w:w="5260" w:type="dxa"/>
          <w:shd w:val="clear" w:color="auto" w:fill="auto"/>
        </w:tcPr>
        <w:p w14:paraId="0D9E4666" w14:textId="77777777" w:rsidR="00F2635D" w:rsidRPr="003B7915" w:rsidRDefault="00F2635D" w:rsidP="00D01779">
          <w:pPr>
            <w:rPr>
              <w:rFonts w:ascii="Arial" w:hAnsi="Arial" w:cs="Arial"/>
              <w:b/>
              <w:sz w:val="18"/>
              <w:szCs w:val="18"/>
            </w:rPr>
          </w:pPr>
          <w:r w:rsidRPr="003B7915">
            <w:rPr>
              <w:rFonts w:ascii="Arial" w:hAnsi="Arial" w:cs="Arial"/>
              <w:b/>
              <w:sz w:val="18"/>
              <w:szCs w:val="18"/>
            </w:rPr>
            <w:t xml:space="preserve">NOTIFICACIÓN DE FALLO </w:t>
          </w:r>
        </w:p>
      </w:tc>
    </w:tr>
    <w:tr w:rsidR="00F2635D" w:rsidRPr="003B7915" w14:paraId="7496B597" w14:textId="77777777" w:rsidTr="00D01779">
      <w:trPr>
        <w:jc w:val="right"/>
      </w:trPr>
      <w:tc>
        <w:tcPr>
          <w:tcW w:w="5260" w:type="dxa"/>
          <w:shd w:val="clear" w:color="auto" w:fill="auto"/>
        </w:tcPr>
        <w:p w14:paraId="603F39BB" w14:textId="77777777" w:rsidR="00F2635D" w:rsidRPr="003B7915" w:rsidRDefault="00F2635D" w:rsidP="00D01779">
          <w:pPr>
            <w:jc w:val="both"/>
            <w:rPr>
              <w:rFonts w:ascii="Arial" w:hAnsi="Arial" w:cs="Arial"/>
              <w:b/>
              <w:sz w:val="18"/>
              <w:szCs w:val="18"/>
            </w:rPr>
          </w:pPr>
          <w:r w:rsidRPr="004C2660">
            <w:rPr>
              <w:rFonts w:ascii="Arial" w:hAnsi="Arial" w:cs="Arial"/>
              <w:b/>
              <w:sz w:val="18"/>
              <w:szCs w:val="18"/>
            </w:rPr>
            <w:t>LICITACIÓN PÚBLICA NACIONAL</w:t>
          </w:r>
        </w:p>
      </w:tc>
    </w:tr>
    <w:tr w:rsidR="00F2635D" w:rsidRPr="003B7915" w14:paraId="1618B673" w14:textId="77777777" w:rsidTr="00D01779">
      <w:trPr>
        <w:jc w:val="right"/>
      </w:trPr>
      <w:tc>
        <w:tcPr>
          <w:tcW w:w="5260" w:type="dxa"/>
          <w:shd w:val="clear" w:color="auto" w:fill="auto"/>
        </w:tcPr>
        <w:p w14:paraId="54C148F5" w14:textId="73FD35D2" w:rsidR="00F2635D" w:rsidRPr="008801F1" w:rsidRDefault="00F2635D" w:rsidP="00F2635D">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41-2022</w:t>
          </w:r>
        </w:p>
      </w:tc>
    </w:tr>
    <w:tr w:rsidR="00F2635D" w:rsidRPr="003B7915" w14:paraId="480FE9F7" w14:textId="77777777" w:rsidTr="00D01779">
      <w:trPr>
        <w:jc w:val="right"/>
      </w:trPr>
      <w:tc>
        <w:tcPr>
          <w:tcW w:w="5260" w:type="dxa"/>
          <w:shd w:val="clear" w:color="auto" w:fill="auto"/>
        </w:tcPr>
        <w:p w14:paraId="4D1C0C47" w14:textId="498C857E" w:rsidR="00F2635D" w:rsidRPr="0001778D" w:rsidRDefault="00F2635D" w:rsidP="0080218E">
          <w:pPr>
            <w:jc w:val="both"/>
            <w:rPr>
              <w:rFonts w:ascii="Arial" w:hAnsi="Arial" w:cs="Arial"/>
              <w:b/>
              <w:sz w:val="16"/>
              <w:szCs w:val="16"/>
            </w:rPr>
          </w:pPr>
          <w:r w:rsidRPr="00F2635D">
            <w:rPr>
              <w:rFonts w:ascii="Arial" w:hAnsi="Arial" w:cs="Arial"/>
              <w:b/>
              <w:sz w:val="16"/>
              <w:szCs w:val="16"/>
            </w:rPr>
            <w:t>ADQUISICIÓN DE PANTALLA ESPECTACULAR LED, DEPARTAMENTO DE COMUNICACIÓN Y RELACIONES PÚBLICAS DE LA UNIVERSIDAD AUTÓNOMA DE AGUASCALIENTES</w:t>
          </w:r>
        </w:p>
      </w:tc>
    </w:tr>
  </w:tbl>
  <w:p w14:paraId="258F9155" w14:textId="77777777" w:rsidR="00F2635D" w:rsidRDefault="00F2635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950"/>
    <w:rsid w:val="00000A93"/>
    <w:rsid w:val="00000AF2"/>
    <w:rsid w:val="00000C0D"/>
    <w:rsid w:val="000023A0"/>
    <w:rsid w:val="0000264B"/>
    <w:rsid w:val="000029E9"/>
    <w:rsid w:val="00002FB2"/>
    <w:rsid w:val="00003137"/>
    <w:rsid w:val="00003F17"/>
    <w:rsid w:val="00004AB4"/>
    <w:rsid w:val="000051C7"/>
    <w:rsid w:val="00006B41"/>
    <w:rsid w:val="00006FB8"/>
    <w:rsid w:val="00010327"/>
    <w:rsid w:val="000118FC"/>
    <w:rsid w:val="00011C09"/>
    <w:rsid w:val="00013FDC"/>
    <w:rsid w:val="00014083"/>
    <w:rsid w:val="00014FB2"/>
    <w:rsid w:val="000154A4"/>
    <w:rsid w:val="00016F74"/>
    <w:rsid w:val="0001778D"/>
    <w:rsid w:val="00017A04"/>
    <w:rsid w:val="0002029F"/>
    <w:rsid w:val="00021DBC"/>
    <w:rsid w:val="000223BE"/>
    <w:rsid w:val="00022A1A"/>
    <w:rsid w:val="00022BF1"/>
    <w:rsid w:val="000233DF"/>
    <w:rsid w:val="0002431A"/>
    <w:rsid w:val="00025318"/>
    <w:rsid w:val="000258DB"/>
    <w:rsid w:val="00025E13"/>
    <w:rsid w:val="00026441"/>
    <w:rsid w:val="00026B18"/>
    <w:rsid w:val="00027458"/>
    <w:rsid w:val="0002770C"/>
    <w:rsid w:val="00027E99"/>
    <w:rsid w:val="000306B5"/>
    <w:rsid w:val="00031BD6"/>
    <w:rsid w:val="00031EDE"/>
    <w:rsid w:val="00032567"/>
    <w:rsid w:val="00032F03"/>
    <w:rsid w:val="000333BA"/>
    <w:rsid w:val="000342BD"/>
    <w:rsid w:val="00034497"/>
    <w:rsid w:val="000357F5"/>
    <w:rsid w:val="00037187"/>
    <w:rsid w:val="00041425"/>
    <w:rsid w:val="000431E1"/>
    <w:rsid w:val="00044596"/>
    <w:rsid w:val="000468C3"/>
    <w:rsid w:val="00046B43"/>
    <w:rsid w:val="00047029"/>
    <w:rsid w:val="00047373"/>
    <w:rsid w:val="00047859"/>
    <w:rsid w:val="0005035D"/>
    <w:rsid w:val="000505A8"/>
    <w:rsid w:val="000505ED"/>
    <w:rsid w:val="000507C5"/>
    <w:rsid w:val="000508B4"/>
    <w:rsid w:val="0005235B"/>
    <w:rsid w:val="00053163"/>
    <w:rsid w:val="00053354"/>
    <w:rsid w:val="0005355C"/>
    <w:rsid w:val="00053B13"/>
    <w:rsid w:val="000559FB"/>
    <w:rsid w:val="00055F5A"/>
    <w:rsid w:val="00056ADC"/>
    <w:rsid w:val="00060EAE"/>
    <w:rsid w:val="00061B48"/>
    <w:rsid w:val="00061DFF"/>
    <w:rsid w:val="00061FB0"/>
    <w:rsid w:val="000622C7"/>
    <w:rsid w:val="0006262E"/>
    <w:rsid w:val="000628A2"/>
    <w:rsid w:val="00063032"/>
    <w:rsid w:val="00063085"/>
    <w:rsid w:val="0006351D"/>
    <w:rsid w:val="00063691"/>
    <w:rsid w:val="000653D4"/>
    <w:rsid w:val="00065556"/>
    <w:rsid w:val="00065EEA"/>
    <w:rsid w:val="000662A8"/>
    <w:rsid w:val="00066F2C"/>
    <w:rsid w:val="000670EF"/>
    <w:rsid w:val="0006740D"/>
    <w:rsid w:val="0006781E"/>
    <w:rsid w:val="00070531"/>
    <w:rsid w:val="00070BB9"/>
    <w:rsid w:val="00070CA5"/>
    <w:rsid w:val="0007138E"/>
    <w:rsid w:val="00071B47"/>
    <w:rsid w:val="000739FE"/>
    <w:rsid w:val="00073C49"/>
    <w:rsid w:val="00073F98"/>
    <w:rsid w:val="000743F2"/>
    <w:rsid w:val="0007475B"/>
    <w:rsid w:val="00075001"/>
    <w:rsid w:val="00075235"/>
    <w:rsid w:val="000758FC"/>
    <w:rsid w:val="000800D7"/>
    <w:rsid w:val="00081531"/>
    <w:rsid w:val="000818F6"/>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1701"/>
    <w:rsid w:val="000930D7"/>
    <w:rsid w:val="00093ACA"/>
    <w:rsid w:val="0009457B"/>
    <w:rsid w:val="0009552E"/>
    <w:rsid w:val="00095B66"/>
    <w:rsid w:val="000976D3"/>
    <w:rsid w:val="00097A62"/>
    <w:rsid w:val="00097B4E"/>
    <w:rsid w:val="000A0825"/>
    <w:rsid w:val="000A180B"/>
    <w:rsid w:val="000A1D6A"/>
    <w:rsid w:val="000A2B63"/>
    <w:rsid w:val="000A3006"/>
    <w:rsid w:val="000A4901"/>
    <w:rsid w:val="000B29A6"/>
    <w:rsid w:val="000B3332"/>
    <w:rsid w:val="000B4161"/>
    <w:rsid w:val="000B4FB2"/>
    <w:rsid w:val="000B7F5A"/>
    <w:rsid w:val="000C0A30"/>
    <w:rsid w:val="000C0E65"/>
    <w:rsid w:val="000C155B"/>
    <w:rsid w:val="000C1CCF"/>
    <w:rsid w:val="000C3733"/>
    <w:rsid w:val="000C3B40"/>
    <w:rsid w:val="000C45C5"/>
    <w:rsid w:val="000C49F5"/>
    <w:rsid w:val="000C4E80"/>
    <w:rsid w:val="000C6175"/>
    <w:rsid w:val="000D058F"/>
    <w:rsid w:val="000D0B54"/>
    <w:rsid w:val="000D0BC1"/>
    <w:rsid w:val="000D0FD6"/>
    <w:rsid w:val="000D14F6"/>
    <w:rsid w:val="000D2D7D"/>
    <w:rsid w:val="000D2EB4"/>
    <w:rsid w:val="000D3793"/>
    <w:rsid w:val="000D3A83"/>
    <w:rsid w:val="000D77AD"/>
    <w:rsid w:val="000D79C3"/>
    <w:rsid w:val="000D7B2F"/>
    <w:rsid w:val="000E070C"/>
    <w:rsid w:val="000E0765"/>
    <w:rsid w:val="000E10B5"/>
    <w:rsid w:val="000E3232"/>
    <w:rsid w:val="000E4B04"/>
    <w:rsid w:val="000E5D38"/>
    <w:rsid w:val="000E6382"/>
    <w:rsid w:val="000E64B0"/>
    <w:rsid w:val="000E6E19"/>
    <w:rsid w:val="000E7DB3"/>
    <w:rsid w:val="000F127C"/>
    <w:rsid w:val="000F13CE"/>
    <w:rsid w:val="000F25C1"/>
    <w:rsid w:val="000F444E"/>
    <w:rsid w:val="000F4744"/>
    <w:rsid w:val="000F514E"/>
    <w:rsid w:val="000F5339"/>
    <w:rsid w:val="000F62CD"/>
    <w:rsid w:val="000F6337"/>
    <w:rsid w:val="000F72B5"/>
    <w:rsid w:val="00100DC4"/>
    <w:rsid w:val="00100FF1"/>
    <w:rsid w:val="00101F02"/>
    <w:rsid w:val="00101F3B"/>
    <w:rsid w:val="00102837"/>
    <w:rsid w:val="00103128"/>
    <w:rsid w:val="001037CB"/>
    <w:rsid w:val="0010415D"/>
    <w:rsid w:val="00105194"/>
    <w:rsid w:val="0010558E"/>
    <w:rsid w:val="00105C98"/>
    <w:rsid w:val="00106169"/>
    <w:rsid w:val="00106ADB"/>
    <w:rsid w:val="00106B68"/>
    <w:rsid w:val="00106C79"/>
    <w:rsid w:val="0010703C"/>
    <w:rsid w:val="0010713C"/>
    <w:rsid w:val="001072B6"/>
    <w:rsid w:val="00107720"/>
    <w:rsid w:val="00107DE4"/>
    <w:rsid w:val="001105C6"/>
    <w:rsid w:val="0011298D"/>
    <w:rsid w:val="00113326"/>
    <w:rsid w:val="00113E25"/>
    <w:rsid w:val="001140B4"/>
    <w:rsid w:val="00117538"/>
    <w:rsid w:val="00117646"/>
    <w:rsid w:val="00117FF1"/>
    <w:rsid w:val="00120C0A"/>
    <w:rsid w:val="00122147"/>
    <w:rsid w:val="0012278E"/>
    <w:rsid w:val="001238CC"/>
    <w:rsid w:val="001245D2"/>
    <w:rsid w:val="001268A1"/>
    <w:rsid w:val="00126BD3"/>
    <w:rsid w:val="00126E16"/>
    <w:rsid w:val="00127706"/>
    <w:rsid w:val="00127AD0"/>
    <w:rsid w:val="00132480"/>
    <w:rsid w:val="00132798"/>
    <w:rsid w:val="00133AC3"/>
    <w:rsid w:val="00133BEA"/>
    <w:rsid w:val="00133EDF"/>
    <w:rsid w:val="001343A4"/>
    <w:rsid w:val="00134A5D"/>
    <w:rsid w:val="00134FE6"/>
    <w:rsid w:val="00135428"/>
    <w:rsid w:val="001354BF"/>
    <w:rsid w:val="0013561B"/>
    <w:rsid w:val="00135842"/>
    <w:rsid w:val="00137607"/>
    <w:rsid w:val="00137A9C"/>
    <w:rsid w:val="00137F6D"/>
    <w:rsid w:val="0014096B"/>
    <w:rsid w:val="0014156F"/>
    <w:rsid w:val="00142509"/>
    <w:rsid w:val="00143304"/>
    <w:rsid w:val="0014376E"/>
    <w:rsid w:val="00143CD9"/>
    <w:rsid w:val="00143D45"/>
    <w:rsid w:val="001450B4"/>
    <w:rsid w:val="00145922"/>
    <w:rsid w:val="00145C83"/>
    <w:rsid w:val="00146320"/>
    <w:rsid w:val="0014694D"/>
    <w:rsid w:val="00147C94"/>
    <w:rsid w:val="001500F7"/>
    <w:rsid w:val="0015096F"/>
    <w:rsid w:val="00150A1D"/>
    <w:rsid w:val="00150F0B"/>
    <w:rsid w:val="00152499"/>
    <w:rsid w:val="001524E0"/>
    <w:rsid w:val="00152732"/>
    <w:rsid w:val="00152DA6"/>
    <w:rsid w:val="00153AF4"/>
    <w:rsid w:val="0015463F"/>
    <w:rsid w:val="00154E2D"/>
    <w:rsid w:val="0015529F"/>
    <w:rsid w:val="00155CFD"/>
    <w:rsid w:val="0015655F"/>
    <w:rsid w:val="0015721D"/>
    <w:rsid w:val="00160B79"/>
    <w:rsid w:val="00160EE6"/>
    <w:rsid w:val="00161137"/>
    <w:rsid w:val="001611AE"/>
    <w:rsid w:val="0016191C"/>
    <w:rsid w:val="0016315E"/>
    <w:rsid w:val="0016317E"/>
    <w:rsid w:val="00163320"/>
    <w:rsid w:val="00163682"/>
    <w:rsid w:val="00163BAA"/>
    <w:rsid w:val="00164A0F"/>
    <w:rsid w:val="00164A8E"/>
    <w:rsid w:val="00164D54"/>
    <w:rsid w:val="00165929"/>
    <w:rsid w:val="00167512"/>
    <w:rsid w:val="0016769D"/>
    <w:rsid w:val="00171EA5"/>
    <w:rsid w:val="001731F3"/>
    <w:rsid w:val="0017348E"/>
    <w:rsid w:val="00173805"/>
    <w:rsid w:val="001746E6"/>
    <w:rsid w:val="0017688B"/>
    <w:rsid w:val="00177291"/>
    <w:rsid w:val="00177BF5"/>
    <w:rsid w:val="0018098C"/>
    <w:rsid w:val="00180B31"/>
    <w:rsid w:val="00181136"/>
    <w:rsid w:val="001820EF"/>
    <w:rsid w:val="001839BC"/>
    <w:rsid w:val="00183EDF"/>
    <w:rsid w:val="00185C1B"/>
    <w:rsid w:val="001863CC"/>
    <w:rsid w:val="00187605"/>
    <w:rsid w:val="00187B2F"/>
    <w:rsid w:val="00190AD3"/>
    <w:rsid w:val="00191A81"/>
    <w:rsid w:val="00192869"/>
    <w:rsid w:val="00192B7C"/>
    <w:rsid w:val="001933A7"/>
    <w:rsid w:val="0019416B"/>
    <w:rsid w:val="0019489E"/>
    <w:rsid w:val="00194E95"/>
    <w:rsid w:val="00194EF8"/>
    <w:rsid w:val="00196562"/>
    <w:rsid w:val="001A07AA"/>
    <w:rsid w:val="001A233F"/>
    <w:rsid w:val="001A2646"/>
    <w:rsid w:val="001A3302"/>
    <w:rsid w:val="001A35FA"/>
    <w:rsid w:val="001A3C30"/>
    <w:rsid w:val="001A49E0"/>
    <w:rsid w:val="001A4B04"/>
    <w:rsid w:val="001A5074"/>
    <w:rsid w:val="001A52DB"/>
    <w:rsid w:val="001A5687"/>
    <w:rsid w:val="001A61DB"/>
    <w:rsid w:val="001A7025"/>
    <w:rsid w:val="001B02FB"/>
    <w:rsid w:val="001B0874"/>
    <w:rsid w:val="001B12E5"/>
    <w:rsid w:val="001B17BA"/>
    <w:rsid w:val="001B39C7"/>
    <w:rsid w:val="001B49C9"/>
    <w:rsid w:val="001B49D8"/>
    <w:rsid w:val="001B5575"/>
    <w:rsid w:val="001B5938"/>
    <w:rsid w:val="001B6540"/>
    <w:rsid w:val="001B6BC5"/>
    <w:rsid w:val="001B6D4C"/>
    <w:rsid w:val="001C208A"/>
    <w:rsid w:val="001C2608"/>
    <w:rsid w:val="001C27FD"/>
    <w:rsid w:val="001C2EB7"/>
    <w:rsid w:val="001C4470"/>
    <w:rsid w:val="001C4961"/>
    <w:rsid w:val="001C57AA"/>
    <w:rsid w:val="001C673D"/>
    <w:rsid w:val="001C6A10"/>
    <w:rsid w:val="001C6C9F"/>
    <w:rsid w:val="001C6FBA"/>
    <w:rsid w:val="001C77DD"/>
    <w:rsid w:val="001C7A79"/>
    <w:rsid w:val="001C7BE0"/>
    <w:rsid w:val="001D1147"/>
    <w:rsid w:val="001D1590"/>
    <w:rsid w:val="001D21E9"/>
    <w:rsid w:val="001D2D61"/>
    <w:rsid w:val="001D355A"/>
    <w:rsid w:val="001D3B07"/>
    <w:rsid w:val="001D3E98"/>
    <w:rsid w:val="001D564B"/>
    <w:rsid w:val="001D5CE9"/>
    <w:rsid w:val="001D65FE"/>
    <w:rsid w:val="001D753D"/>
    <w:rsid w:val="001E0320"/>
    <w:rsid w:val="001E0896"/>
    <w:rsid w:val="001E1187"/>
    <w:rsid w:val="001E1CC0"/>
    <w:rsid w:val="001E2170"/>
    <w:rsid w:val="001E2B03"/>
    <w:rsid w:val="001E2BFF"/>
    <w:rsid w:val="001E2D47"/>
    <w:rsid w:val="001E5450"/>
    <w:rsid w:val="001E54D8"/>
    <w:rsid w:val="001E5D18"/>
    <w:rsid w:val="001E62F8"/>
    <w:rsid w:val="001E66F3"/>
    <w:rsid w:val="001E789B"/>
    <w:rsid w:val="001E7910"/>
    <w:rsid w:val="001E7E9D"/>
    <w:rsid w:val="001F0489"/>
    <w:rsid w:val="001F0A98"/>
    <w:rsid w:val="001F10AF"/>
    <w:rsid w:val="001F2056"/>
    <w:rsid w:val="001F2857"/>
    <w:rsid w:val="001F3C37"/>
    <w:rsid w:val="001F6258"/>
    <w:rsid w:val="001F69FB"/>
    <w:rsid w:val="001F73DE"/>
    <w:rsid w:val="001F7620"/>
    <w:rsid w:val="001F7EF6"/>
    <w:rsid w:val="00201CBC"/>
    <w:rsid w:val="00202C55"/>
    <w:rsid w:val="00202E2D"/>
    <w:rsid w:val="00203581"/>
    <w:rsid w:val="00203810"/>
    <w:rsid w:val="0020459F"/>
    <w:rsid w:val="00204635"/>
    <w:rsid w:val="00204CAE"/>
    <w:rsid w:val="002059B9"/>
    <w:rsid w:val="00205D70"/>
    <w:rsid w:val="00205E24"/>
    <w:rsid w:val="00207154"/>
    <w:rsid w:val="00207169"/>
    <w:rsid w:val="00207A7C"/>
    <w:rsid w:val="00207C67"/>
    <w:rsid w:val="00210503"/>
    <w:rsid w:val="00212386"/>
    <w:rsid w:val="00212515"/>
    <w:rsid w:val="002129F8"/>
    <w:rsid w:val="00212F54"/>
    <w:rsid w:val="002134F1"/>
    <w:rsid w:val="00214867"/>
    <w:rsid w:val="00216E45"/>
    <w:rsid w:val="00216E5E"/>
    <w:rsid w:val="002202C7"/>
    <w:rsid w:val="00221081"/>
    <w:rsid w:val="0022144B"/>
    <w:rsid w:val="0022154D"/>
    <w:rsid w:val="00221CF7"/>
    <w:rsid w:val="0022214C"/>
    <w:rsid w:val="0022263C"/>
    <w:rsid w:val="002228C9"/>
    <w:rsid w:val="00223532"/>
    <w:rsid w:val="00223C24"/>
    <w:rsid w:val="002243CE"/>
    <w:rsid w:val="0022499D"/>
    <w:rsid w:val="00224E71"/>
    <w:rsid w:val="00225414"/>
    <w:rsid w:val="0022654D"/>
    <w:rsid w:val="002266A6"/>
    <w:rsid w:val="0022714E"/>
    <w:rsid w:val="00227A6B"/>
    <w:rsid w:val="00230D29"/>
    <w:rsid w:val="00231253"/>
    <w:rsid w:val="002312F2"/>
    <w:rsid w:val="002318B6"/>
    <w:rsid w:val="0023195C"/>
    <w:rsid w:val="002319B9"/>
    <w:rsid w:val="00231C1C"/>
    <w:rsid w:val="00232F49"/>
    <w:rsid w:val="002334EC"/>
    <w:rsid w:val="00233E5A"/>
    <w:rsid w:val="00234060"/>
    <w:rsid w:val="0023443C"/>
    <w:rsid w:val="0023448E"/>
    <w:rsid w:val="00234E95"/>
    <w:rsid w:val="00235EDF"/>
    <w:rsid w:val="00236D9E"/>
    <w:rsid w:val="0024002A"/>
    <w:rsid w:val="002414ED"/>
    <w:rsid w:val="00241B9A"/>
    <w:rsid w:val="00242094"/>
    <w:rsid w:val="002421B0"/>
    <w:rsid w:val="0024486C"/>
    <w:rsid w:val="00245951"/>
    <w:rsid w:val="002463DE"/>
    <w:rsid w:val="00247683"/>
    <w:rsid w:val="002476E8"/>
    <w:rsid w:val="002503D1"/>
    <w:rsid w:val="00250A64"/>
    <w:rsid w:val="00250BA8"/>
    <w:rsid w:val="00251442"/>
    <w:rsid w:val="00251C8A"/>
    <w:rsid w:val="002521D9"/>
    <w:rsid w:val="00252DA6"/>
    <w:rsid w:val="00252ED4"/>
    <w:rsid w:val="00253AFD"/>
    <w:rsid w:val="00253BA5"/>
    <w:rsid w:val="00255072"/>
    <w:rsid w:val="00256FB0"/>
    <w:rsid w:val="002572C3"/>
    <w:rsid w:val="002573EC"/>
    <w:rsid w:val="0026149E"/>
    <w:rsid w:val="00261684"/>
    <w:rsid w:val="00261C1C"/>
    <w:rsid w:val="00261CA0"/>
    <w:rsid w:val="002631C3"/>
    <w:rsid w:val="00263A98"/>
    <w:rsid w:val="00264449"/>
    <w:rsid w:val="00264C36"/>
    <w:rsid w:val="00264D75"/>
    <w:rsid w:val="0026691B"/>
    <w:rsid w:val="00267219"/>
    <w:rsid w:val="0026770B"/>
    <w:rsid w:val="00267CAB"/>
    <w:rsid w:val="002713EE"/>
    <w:rsid w:val="002719E1"/>
    <w:rsid w:val="00271E62"/>
    <w:rsid w:val="0027370C"/>
    <w:rsid w:val="00273FEA"/>
    <w:rsid w:val="002742B2"/>
    <w:rsid w:val="0027471F"/>
    <w:rsid w:val="00274879"/>
    <w:rsid w:val="00276384"/>
    <w:rsid w:val="0027699A"/>
    <w:rsid w:val="00276F21"/>
    <w:rsid w:val="002773F5"/>
    <w:rsid w:val="002777F3"/>
    <w:rsid w:val="00277E59"/>
    <w:rsid w:val="002801E8"/>
    <w:rsid w:val="002818E6"/>
    <w:rsid w:val="00281FDE"/>
    <w:rsid w:val="002820DC"/>
    <w:rsid w:val="00283DCF"/>
    <w:rsid w:val="00284095"/>
    <w:rsid w:val="00285ABD"/>
    <w:rsid w:val="00285FC9"/>
    <w:rsid w:val="002906F3"/>
    <w:rsid w:val="002919E6"/>
    <w:rsid w:val="00292A2F"/>
    <w:rsid w:val="0029430B"/>
    <w:rsid w:val="00294B06"/>
    <w:rsid w:val="00294D35"/>
    <w:rsid w:val="00294E21"/>
    <w:rsid w:val="0029595D"/>
    <w:rsid w:val="00296E37"/>
    <w:rsid w:val="002978C0"/>
    <w:rsid w:val="002A046A"/>
    <w:rsid w:val="002A180D"/>
    <w:rsid w:val="002A30B9"/>
    <w:rsid w:val="002A4FC7"/>
    <w:rsid w:val="002A5583"/>
    <w:rsid w:val="002A5ABE"/>
    <w:rsid w:val="002A5BDE"/>
    <w:rsid w:val="002A5E77"/>
    <w:rsid w:val="002A6477"/>
    <w:rsid w:val="002A66EB"/>
    <w:rsid w:val="002A6C6C"/>
    <w:rsid w:val="002A791D"/>
    <w:rsid w:val="002A7BD2"/>
    <w:rsid w:val="002A7C94"/>
    <w:rsid w:val="002B05A5"/>
    <w:rsid w:val="002B1A42"/>
    <w:rsid w:val="002B22DB"/>
    <w:rsid w:val="002B47F6"/>
    <w:rsid w:val="002B4BC0"/>
    <w:rsid w:val="002B4D5C"/>
    <w:rsid w:val="002B605C"/>
    <w:rsid w:val="002B6232"/>
    <w:rsid w:val="002B7144"/>
    <w:rsid w:val="002C0A3A"/>
    <w:rsid w:val="002C0FFB"/>
    <w:rsid w:val="002C1E8B"/>
    <w:rsid w:val="002C2AEB"/>
    <w:rsid w:val="002C2B85"/>
    <w:rsid w:val="002C3EE9"/>
    <w:rsid w:val="002C4900"/>
    <w:rsid w:val="002C4B47"/>
    <w:rsid w:val="002C6CAA"/>
    <w:rsid w:val="002C784A"/>
    <w:rsid w:val="002D1F84"/>
    <w:rsid w:val="002D28DF"/>
    <w:rsid w:val="002D29CD"/>
    <w:rsid w:val="002D2DC0"/>
    <w:rsid w:val="002D33BC"/>
    <w:rsid w:val="002D4A2B"/>
    <w:rsid w:val="002D5064"/>
    <w:rsid w:val="002D64FD"/>
    <w:rsid w:val="002D68AE"/>
    <w:rsid w:val="002D7646"/>
    <w:rsid w:val="002E08FA"/>
    <w:rsid w:val="002E13B9"/>
    <w:rsid w:val="002E2E3E"/>
    <w:rsid w:val="002E309F"/>
    <w:rsid w:val="002E3600"/>
    <w:rsid w:val="002E38E4"/>
    <w:rsid w:val="002E3B54"/>
    <w:rsid w:val="002E3C4F"/>
    <w:rsid w:val="002E43AB"/>
    <w:rsid w:val="002E5323"/>
    <w:rsid w:val="002E5D24"/>
    <w:rsid w:val="002E5D26"/>
    <w:rsid w:val="002E6FC6"/>
    <w:rsid w:val="002E7A88"/>
    <w:rsid w:val="002E7DCA"/>
    <w:rsid w:val="002F0626"/>
    <w:rsid w:val="002F0FA1"/>
    <w:rsid w:val="002F12D6"/>
    <w:rsid w:val="002F142B"/>
    <w:rsid w:val="002F1768"/>
    <w:rsid w:val="002F21C7"/>
    <w:rsid w:val="002F2B14"/>
    <w:rsid w:val="002F3CDE"/>
    <w:rsid w:val="002F420C"/>
    <w:rsid w:val="002F43B3"/>
    <w:rsid w:val="002F4868"/>
    <w:rsid w:val="002F4A01"/>
    <w:rsid w:val="002F5A61"/>
    <w:rsid w:val="002F5DF5"/>
    <w:rsid w:val="002F65C5"/>
    <w:rsid w:val="002F6F1B"/>
    <w:rsid w:val="002F7399"/>
    <w:rsid w:val="002F7CC3"/>
    <w:rsid w:val="003003AD"/>
    <w:rsid w:val="00301632"/>
    <w:rsid w:val="00302115"/>
    <w:rsid w:val="003027E6"/>
    <w:rsid w:val="0030354F"/>
    <w:rsid w:val="00303851"/>
    <w:rsid w:val="003039F6"/>
    <w:rsid w:val="0030497C"/>
    <w:rsid w:val="00305105"/>
    <w:rsid w:val="0030524E"/>
    <w:rsid w:val="00305EDA"/>
    <w:rsid w:val="00307224"/>
    <w:rsid w:val="00311367"/>
    <w:rsid w:val="0031165E"/>
    <w:rsid w:val="00311742"/>
    <w:rsid w:val="00311EA2"/>
    <w:rsid w:val="003133A9"/>
    <w:rsid w:val="003140ED"/>
    <w:rsid w:val="00317353"/>
    <w:rsid w:val="003175CB"/>
    <w:rsid w:val="00317712"/>
    <w:rsid w:val="003178CA"/>
    <w:rsid w:val="0032003D"/>
    <w:rsid w:val="003201BE"/>
    <w:rsid w:val="00320266"/>
    <w:rsid w:val="00320D68"/>
    <w:rsid w:val="00320E78"/>
    <w:rsid w:val="00322D4A"/>
    <w:rsid w:val="00323CB7"/>
    <w:rsid w:val="00324334"/>
    <w:rsid w:val="00324790"/>
    <w:rsid w:val="00326525"/>
    <w:rsid w:val="003266F6"/>
    <w:rsid w:val="00326890"/>
    <w:rsid w:val="00326A78"/>
    <w:rsid w:val="00327535"/>
    <w:rsid w:val="003275F5"/>
    <w:rsid w:val="00327816"/>
    <w:rsid w:val="0033005F"/>
    <w:rsid w:val="00331355"/>
    <w:rsid w:val="00331464"/>
    <w:rsid w:val="003315D0"/>
    <w:rsid w:val="00331925"/>
    <w:rsid w:val="00331A83"/>
    <w:rsid w:val="00332880"/>
    <w:rsid w:val="00332BC5"/>
    <w:rsid w:val="003343E8"/>
    <w:rsid w:val="00334595"/>
    <w:rsid w:val="0033709F"/>
    <w:rsid w:val="00337112"/>
    <w:rsid w:val="00337A0B"/>
    <w:rsid w:val="0034056E"/>
    <w:rsid w:val="0034063C"/>
    <w:rsid w:val="003408D3"/>
    <w:rsid w:val="00340A9D"/>
    <w:rsid w:val="00340DFA"/>
    <w:rsid w:val="003411BF"/>
    <w:rsid w:val="00341471"/>
    <w:rsid w:val="00341C86"/>
    <w:rsid w:val="0034229C"/>
    <w:rsid w:val="003425D1"/>
    <w:rsid w:val="00342CC6"/>
    <w:rsid w:val="00343E5C"/>
    <w:rsid w:val="00345972"/>
    <w:rsid w:val="00346D30"/>
    <w:rsid w:val="00346EAA"/>
    <w:rsid w:val="0035001C"/>
    <w:rsid w:val="0035231C"/>
    <w:rsid w:val="00354779"/>
    <w:rsid w:val="0035536A"/>
    <w:rsid w:val="00355B84"/>
    <w:rsid w:val="00356089"/>
    <w:rsid w:val="0035764F"/>
    <w:rsid w:val="00360616"/>
    <w:rsid w:val="00360AC1"/>
    <w:rsid w:val="003615EE"/>
    <w:rsid w:val="00361E42"/>
    <w:rsid w:val="00362240"/>
    <w:rsid w:val="00363377"/>
    <w:rsid w:val="003634E2"/>
    <w:rsid w:val="00363DF2"/>
    <w:rsid w:val="003640F1"/>
    <w:rsid w:val="003645BA"/>
    <w:rsid w:val="003659E1"/>
    <w:rsid w:val="00366EC0"/>
    <w:rsid w:val="00366F07"/>
    <w:rsid w:val="00367596"/>
    <w:rsid w:val="00370C3C"/>
    <w:rsid w:val="00371E03"/>
    <w:rsid w:val="0037272E"/>
    <w:rsid w:val="0037273F"/>
    <w:rsid w:val="00372A78"/>
    <w:rsid w:val="0037323D"/>
    <w:rsid w:val="00373344"/>
    <w:rsid w:val="00374B4C"/>
    <w:rsid w:val="00375382"/>
    <w:rsid w:val="00377839"/>
    <w:rsid w:val="00380715"/>
    <w:rsid w:val="00380D84"/>
    <w:rsid w:val="00381594"/>
    <w:rsid w:val="00381CFF"/>
    <w:rsid w:val="003838D6"/>
    <w:rsid w:val="00384484"/>
    <w:rsid w:val="0038481B"/>
    <w:rsid w:val="003859D0"/>
    <w:rsid w:val="00386599"/>
    <w:rsid w:val="00386A4A"/>
    <w:rsid w:val="00386A81"/>
    <w:rsid w:val="00390604"/>
    <w:rsid w:val="00391126"/>
    <w:rsid w:val="003913A3"/>
    <w:rsid w:val="003924D4"/>
    <w:rsid w:val="0039289B"/>
    <w:rsid w:val="00392A50"/>
    <w:rsid w:val="00393421"/>
    <w:rsid w:val="003945FC"/>
    <w:rsid w:val="00395409"/>
    <w:rsid w:val="00395706"/>
    <w:rsid w:val="00395E36"/>
    <w:rsid w:val="00395F58"/>
    <w:rsid w:val="00396DB9"/>
    <w:rsid w:val="003A0B1C"/>
    <w:rsid w:val="003A0B36"/>
    <w:rsid w:val="003A0BE8"/>
    <w:rsid w:val="003A0F9F"/>
    <w:rsid w:val="003A1429"/>
    <w:rsid w:val="003A1594"/>
    <w:rsid w:val="003A34A7"/>
    <w:rsid w:val="003A417D"/>
    <w:rsid w:val="003A52BF"/>
    <w:rsid w:val="003A5B00"/>
    <w:rsid w:val="003A692D"/>
    <w:rsid w:val="003A6A26"/>
    <w:rsid w:val="003A6A7D"/>
    <w:rsid w:val="003A7266"/>
    <w:rsid w:val="003A78F0"/>
    <w:rsid w:val="003A7A6E"/>
    <w:rsid w:val="003B0E8F"/>
    <w:rsid w:val="003B1153"/>
    <w:rsid w:val="003B1484"/>
    <w:rsid w:val="003B2F2A"/>
    <w:rsid w:val="003B3366"/>
    <w:rsid w:val="003B39B6"/>
    <w:rsid w:val="003B4D95"/>
    <w:rsid w:val="003B5150"/>
    <w:rsid w:val="003B5798"/>
    <w:rsid w:val="003B6F57"/>
    <w:rsid w:val="003B7784"/>
    <w:rsid w:val="003B7915"/>
    <w:rsid w:val="003B7A27"/>
    <w:rsid w:val="003C0C33"/>
    <w:rsid w:val="003C10FA"/>
    <w:rsid w:val="003C58EA"/>
    <w:rsid w:val="003C6062"/>
    <w:rsid w:val="003C7C67"/>
    <w:rsid w:val="003C7DFD"/>
    <w:rsid w:val="003D1165"/>
    <w:rsid w:val="003D2736"/>
    <w:rsid w:val="003D2B10"/>
    <w:rsid w:val="003D3349"/>
    <w:rsid w:val="003D4649"/>
    <w:rsid w:val="003D4AD2"/>
    <w:rsid w:val="003D5A6C"/>
    <w:rsid w:val="003D6174"/>
    <w:rsid w:val="003D664D"/>
    <w:rsid w:val="003D6705"/>
    <w:rsid w:val="003D6986"/>
    <w:rsid w:val="003D7EC0"/>
    <w:rsid w:val="003E04BB"/>
    <w:rsid w:val="003E0A3D"/>
    <w:rsid w:val="003E20F5"/>
    <w:rsid w:val="003E211F"/>
    <w:rsid w:val="003E2AC5"/>
    <w:rsid w:val="003E3265"/>
    <w:rsid w:val="003E3A48"/>
    <w:rsid w:val="003E4BC9"/>
    <w:rsid w:val="003E4D1E"/>
    <w:rsid w:val="003E5770"/>
    <w:rsid w:val="003E59DD"/>
    <w:rsid w:val="003E5A30"/>
    <w:rsid w:val="003E5E1C"/>
    <w:rsid w:val="003E604E"/>
    <w:rsid w:val="003F291F"/>
    <w:rsid w:val="003F371C"/>
    <w:rsid w:val="003F464D"/>
    <w:rsid w:val="003F52EA"/>
    <w:rsid w:val="003F7138"/>
    <w:rsid w:val="003F7FED"/>
    <w:rsid w:val="0040040E"/>
    <w:rsid w:val="00400A61"/>
    <w:rsid w:val="00401A52"/>
    <w:rsid w:val="004046C6"/>
    <w:rsid w:val="00404FE8"/>
    <w:rsid w:val="0040536F"/>
    <w:rsid w:val="00405781"/>
    <w:rsid w:val="004062C9"/>
    <w:rsid w:val="004066CD"/>
    <w:rsid w:val="00406B79"/>
    <w:rsid w:val="00406FF0"/>
    <w:rsid w:val="00407D51"/>
    <w:rsid w:val="00410D78"/>
    <w:rsid w:val="00411924"/>
    <w:rsid w:val="00411FE2"/>
    <w:rsid w:val="00412976"/>
    <w:rsid w:val="004140C2"/>
    <w:rsid w:val="00414C57"/>
    <w:rsid w:val="004154CB"/>
    <w:rsid w:val="00415695"/>
    <w:rsid w:val="00415EC1"/>
    <w:rsid w:val="00416A46"/>
    <w:rsid w:val="00417F8C"/>
    <w:rsid w:val="00421219"/>
    <w:rsid w:val="0042164E"/>
    <w:rsid w:val="0042210B"/>
    <w:rsid w:val="004233FB"/>
    <w:rsid w:val="00424764"/>
    <w:rsid w:val="00424943"/>
    <w:rsid w:val="00424C90"/>
    <w:rsid w:val="00425E7B"/>
    <w:rsid w:val="00425F0F"/>
    <w:rsid w:val="004274DF"/>
    <w:rsid w:val="00427DB6"/>
    <w:rsid w:val="00430C67"/>
    <w:rsid w:val="00430DD3"/>
    <w:rsid w:val="00431354"/>
    <w:rsid w:val="004315E6"/>
    <w:rsid w:val="00434375"/>
    <w:rsid w:val="00434FC3"/>
    <w:rsid w:val="004358A7"/>
    <w:rsid w:val="004358FF"/>
    <w:rsid w:val="00440673"/>
    <w:rsid w:val="00440E54"/>
    <w:rsid w:val="004410F4"/>
    <w:rsid w:val="00441273"/>
    <w:rsid w:val="00442377"/>
    <w:rsid w:val="0044311E"/>
    <w:rsid w:val="00443AAF"/>
    <w:rsid w:val="00444773"/>
    <w:rsid w:val="0044489D"/>
    <w:rsid w:val="004451FA"/>
    <w:rsid w:val="00445E10"/>
    <w:rsid w:val="0044641D"/>
    <w:rsid w:val="00446BB9"/>
    <w:rsid w:val="004478AE"/>
    <w:rsid w:val="00450B28"/>
    <w:rsid w:val="00450D6D"/>
    <w:rsid w:val="00451E09"/>
    <w:rsid w:val="00452456"/>
    <w:rsid w:val="00452D84"/>
    <w:rsid w:val="00453651"/>
    <w:rsid w:val="00454362"/>
    <w:rsid w:val="0045530A"/>
    <w:rsid w:val="00456492"/>
    <w:rsid w:val="004608E7"/>
    <w:rsid w:val="0046258B"/>
    <w:rsid w:val="00462C1C"/>
    <w:rsid w:val="00463158"/>
    <w:rsid w:val="0046362E"/>
    <w:rsid w:val="00463872"/>
    <w:rsid w:val="004639C8"/>
    <w:rsid w:val="004645FE"/>
    <w:rsid w:val="00466429"/>
    <w:rsid w:val="00466601"/>
    <w:rsid w:val="00466EED"/>
    <w:rsid w:val="00470DA9"/>
    <w:rsid w:val="00470F17"/>
    <w:rsid w:val="00470FC7"/>
    <w:rsid w:val="00471E5F"/>
    <w:rsid w:val="004731AE"/>
    <w:rsid w:val="00473BDF"/>
    <w:rsid w:val="00474535"/>
    <w:rsid w:val="0047670D"/>
    <w:rsid w:val="00477893"/>
    <w:rsid w:val="004809D1"/>
    <w:rsid w:val="00480EB1"/>
    <w:rsid w:val="00481AA0"/>
    <w:rsid w:val="00482C57"/>
    <w:rsid w:val="00483485"/>
    <w:rsid w:val="00483812"/>
    <w:rsid w:val="00483FF3"/>
    <w:rsid w:val="004844A7"/>
    <w:rsid w:val="0048491F"/>
    <w:rsid w:val="00484B23"/>
    <w:rsid w:val="0048532B"/>
    <w:rsid w:val="00485449"/>
    <w:rsid w:val="00485687"/>
    <w:rsid w:val="00486560"/>
    <w:rsid w:val="00486830"/>
    <w:rsid w:val="00487A56"/>
    <w:rsid w:val="00487CB0"/>
    <w:rsid w:val="00487E53"/>
    <w:rsid w:val="00490996"/>
    <w:rsid w:val="004909FE"/>
    <w:rsid w:val="00490DB5"/>
    <w:rsid w:val="004913D3"/>
    <w:rsid w:val="00492A6B"/>
    <w:rsid w:val="004937DE"/>
    <w:rsid w:val="00494692"/>
    <w:rsid w:val="004947BA"/>
    <w:rsid w:val="00494A15"/>
    <w:rsid w:val="00494E66"/>
    <w:rsid w:val="00495552"/>
    <w:rsid w:val="004965FB"/>
    <w:rsid w:val="004975D8"/>
    <w:rsid w:val="00497E84"/>
    <w:rsid w:val="004A0514"/>
    <w:rsid w:val="004A07F6"/>
    <w:rsid w:val="004A09DB"/>
    <w:rsid w:val="004A0B68"/>
    <w:rsid w:val="004A106B"/>
    <w:rsid w:val="004A1B5A"/>
    <w:rsid w:val="004A44BC"/>
    <w:rsid w:val="004A5203"/>
    <w:rsid w:val="004A76C2"/>
    <w:rsid w:val="004A79B8"/>
    <w:rsid w:val="004A7FA8"/>
    <w:rsid w:val="004B01B0"/>
    <w:rsid w:val="004B11BA"/>
    <w:rsid w:val="004B2426"/>
    <w:rsid w:val="004B28FC"/>
    <w:rsid w:val="004B2DB6"/>
    <w:rsid w:val="004B4139"/>
    <w:rsid w:val="004B7435"/>
    <w:rsid w:val="004C20F1"/>
    <w:rsid w:val="004C2CC9"/>
    <w:rsid w:val="004C39F2"/>
    <w:rsid w:val="004C3CD6"/>
    <w:rsid w:val="004C3D2D"/>
    <w:rsid w:val="004C3EDB"/>
    <w:rsid w:val="004C4129"/>
    <w:rsid w:val="004C48DA"/>
    <w:rsid w:val="004C56E4"/>
    <w:rsid w:val="004C587C"/>
    <w:rsid w:val="004C5B23"/>
    <w:rsid w:val="004C6C6D"/>
    <w:rsid w:val="004C72BB"/>
    <w:rsid w:val="004D0396"/>
    <w:rsid w:val="004D202C"/>
    <w:rsid w:val="004D255C"/>
    <w:rsid w:val="004D2F43"/>
    <w:rsid w:val="004D2FD7"/>
    <w:rsid w:val="004D362E"/>
    <w:rsid w:val="004D39BC"/>
    <w:rsid w:val="004D4946"/>
    <w:rsid w:val="004D4CB5"/>
    <w:rsid w:val="004D4D01"/>
    <w:rsid w:val="004D5882"/>
    <w:rsid w:val="004D5BBB"/>
    <w:rsid w:val="004D63D1"/>
    <w:rsid w:val="004D6983"/>
    <w:rsid w:val="004D6C1B"/>
    <w:rsid w:val="004E1DC1"/>
    <w:rsid w:val="004E2845"/>
    <w:rsid w:val="004E3752"/>
    <w:rsid w:val="004E5638"/>
    <w:rsid w:val="004E5A42"/>
    <w:rsid w:val="004E5F1B"/>
    <w:rsid w:val="004E6611"/>
    <w:rsid w:val="004E6B36"/>
    <w:rsid w:val="004E6DA6"/>
    <w:rsid w:val="004F05B9"/>
    <w:rsid w:val="004F06D7"/>
    <w:rsid w:val="004F08CF"/>
    <w:rsid w:val="004F09AC"/>
    <w:rsid w:val="004F117F"/>
    <w:rsid w:val="004F2CE7"/>
    <w:rsid w:val="004F2F50"/>
    <w:rsid w:val="004F3A55"/>
    <w:rsid w:val="004F3CF0"/>
    <w:rsid w:val="004F4494"/>
    <w:rsid w:val="004F5D1A"/>
    <w:rsid w:val="004F6529"/>
    <w:rsid w:val="004F7632"/>
    <w:rsid w:val="004F7E9C"/>
    <w:rsid w:val="00500228"/>
    <w:rsid w:val="00501DFB"/>
    <w:rsid w:val="00503101"/>
    <w:rsid w:val="00503356"/>
    <w:rsid w:val="005036B9"/>
    <w:rsid w:val="00504A64"/>
    <w:rsid w:val="00505207"/>
    <w:rsid w:val="00505D8F"/>
    <w:rsid w:val="0050604F"/>
    <w:rsid w:val="005073C5"/>
    <w:rsid w:val="00507506"/>
    <w:rsid w:val="0051095F"/>
    <w:rsid w:val="00511CFD"/>
    <w:rsid w:val="00511FED"/>
    <w:rsid w:val="00512073"/>
    <w:rsid w:val="00512E3B"/>
    <w:rsid w:val="00512E48"/>
    <w:rsid w:val="005132DB"/>
    <w:rsid w:val="0051387B"/>
    <w:rsid w:val="0051430A"/>
    <w:rsid w:val="005156F6"/>
    <w:rsid w:val="00515782"/>
    <w:rsid w:val="005168C2"/>
    <w:rsid w:val="00516F09"/>
    <w:rsid w:val="005209E0"/>
    <w:rsid w:val="0052137D"/>
    <w:rsid w:val="00521EB0"/>
    <w:rsid w:val="00522D63"/>
    <w:rsid w:val="0052350F"/>
    <w:rsid w:val="00524B1F"/>
    <w:rsid w:val="00525700"/>
    <w:rsid w:val="005267F7"/>
    <w:rsid w:val="00526A85"/>
    <w:rsid w:val="00527AF7"/>
    <w:rsid w:val="00527B19"/>
    <w:rsid w:val="0053045C"/>
    <w:rsid w:val="00532F30"/>
    <w:rsid w:val="005359D9"/>
    <w:rsid w:val="005371E0"/>
    <w:rsid w:val="005405D9"/>
    <w:rsid w:val="00540CAD"/>
    <w:rsid w:val="005410BA"/>
    <w:rsid w:val="00541D99"/>
    <w:rsid w:val="00543914"/>
    <w:rsid w:val="0054482D"/>
    <w:rsid w:val="00545472"/>
    <w:rsid w:val="00546066"/>
    <w:rsid w:val="0055072D"/>
    <w:rsid w:val="005512F3"/>
    <w:rsid w:val="00551A69"/>
    <w:rsid w:val="00551D4D"/>
    <w:rsid w:val="00552997"/>
    <w:rsid w:val="005530E5"/>
    <w:rsid w:val="00553D2D"/>
    <w:rsid w:val="00554CFC"/>
    <w:rsid w:val="00554E99"/>
    <w:rsid w:val="005550E9"/>
    <w:rsid w:val="005568B3"/>
    <w:rsid w:val="00556A24"/>
    <w:rsid w:val="0055702B"/>
    <w:rsid w:val="00557690"/>
    <w:rsid w:val="00557A26"/>
    <w:rsid w:val="005604F7"/>
    <w:rsid w:val="00560A1F"/>
    <w:rsid w:val="005611F7"/>
    <w:rsid w:val="005618EA"/>
    <w:rsid w:val="005620A2"/>
    <w:rsid w:val="00562881"/>
    <w:rsid w:val="00562A1B"/>
    <w:rsid w:val="00564C93"/>
    <w:rsid w:val="00566A66"/>
    <w:rsid w:val="00567864"/>
    <w:rsid w:val="005700DA"/>
    <w:rsid w:val="0057215E"/>
    <w:rsid w:val="00572595"/>
    <w:rsid w:val="00573906"/>
    <w:rsid w:val="0057494C"/>
    <w:rsid w:val="00574B65"/>
    <w:rsid w:val="00575092"/>
    <w:rsid w:val="00576313"/>
    <w:rsid w:val="005763C4"/>
    <w:rsid w:val="00576E4A"/>
    <w:rsid w:val="00576EA6"/>
    <w:rsid w:val="0057769E"/>
    <w:rsid w:val="00577BD8"/>
    <w:rsid w:val="00577D02"/>
    <w:rsid w:val="00580229"/>
    <w:rsid w:val="00582874"/>
    <w:rsid w:val="00582B7F"/>
    <w:rsid w:val="00583D47"/>
    <w:rsid w:val="00583EE3"/>
    <w:rsid w:val="00586C30"/>
    <w:rsid w:val="00587C81"/>
    <w:rsid w:val="0059012D"/>
    <w:rsid w:val="005905F3"/>
    <w:rsid w:val="0059083B"/>
    <w:rsid w:val="00592067"/>
    <w:rsid w:val="0059257D"/>
    <w:rsid w:val="00592CB3"/>
    <w:rsid w:val="0059321F"/>
    <w:rsid w:val="00595C42"/>
    <w:rsid w:val="00596BB1"/>
    <w:rsid w:val="00597802"/>
    <w:rsid w:val="005A1DEE"/>
    <w:rsid w:val="005A25FB"/>
    <w:rsid w:val="005A3607"/>
    <w:rsid w:val="005A464A"/>
    <w:rsid w:val="005A47F6"/>
    <w:rsid w:val="005A54F9"/>
    <w:rsid w:val="005A666D"/>
    <w:rsid w:val="005A754C"/>
    <w:rsid w:val="005A7BC5"/>
    <w:rsid w:val="005A7CAD"/>
    <w:rsid w:val="005B0ABA"/>
    <w:rsid w:val="005B0DFF"/>
    <w:rsid w:val="005B1623"/>
    <w:rsid w:val="005B1CF5"/>
    <w:rsid w:val="005B2EA9"/>
    <w:rsid w:val="005B369C"/>
    <w:rsid w:val="005B4881"/>
    <w:rsid w:val="005B516D"/>
    <w:rsid w:val="005B590E"/>
    <w:rsid w:val="005B6864"/>
    <w:rsid w:val="005C1EB3"/>
    <w:rsid w:val="005C3262"/>
    <w:rsid w:val="005C3B70"/>
    <w:rsid w:val="005C4674"/>
    <w:rsid w:val="005C4862"/>
    <w:rsid w:val="005C52B9"/>
    <w:rsid w:val="005C683D"/>
    <w:rsid w:val="005C752E"/>
    <w:rsid w:val="005C75F5"/>
    <w:rsid w:val="005C7E51"/>
    <w:rsid w:val="005D0242"/>
    <w:rsid w:val="005D0890"/>
    <w:rsid w:val="005D1223"/>
    <w:rsid w:val="005D216D"/>
    <w:rsid w:val="005D282D"/>
    <w:rsid w:val="005D2BDC"/>
    <w:rsid w:val="005D3737"/>
    <w:rsid w:val="005D3A63"/>
    <w:rsid w:val="005D46BF"/>
    <w:rsid w:val="005D5241"/>
    <w:rsid w:val="005D5B18"/>
    <w:rsid w:val="005D5D20"/>
    <w:rsid w:val="005D6FD0"/>
    <w:rsid w:val="005D7C45"/>
    <w:rsid w:val="005D7D2B"/>
    <w:rsid w:val="005E1C59"/>
    <w:rsid w:val="005E24BB"/>
    <w:rsid w:val="005E34F3"/>
    <w:rsid w:val="005E3C2E"/>
    <w:rsid w:val="005E4BD1"/>
    <w:rsid w:val="005E5671"/>
    <w:rsid w:val="005E5811"/>
    <w:rsid w:val="005E63D6"/>
    <w:rsid w:val="005E68AA"/>
    <w:rsid w:val="005E6BCF"/>
    <w:rsid w:val="005E76D4"/>
    <w:rsid w:val="005F01C5"/>
    <w:rsid w:val="005F0963"/>
    <w:rsid w:val="005F1134"/>
    <w:rsid w:val="005F147A"/>
    <w:rsid w:val="005F1EA9"/>
    <w:rsid w:val="005F1EF9"/>
    <w:rsid w:val="005F22B8"/>
    <w:rsid w:val="005F2CF0"/>
    <w:rsid w:val="005F2F71"/>
    <w:rsid w:val="005F3D19"/>
    <w:rsid w:val="005F3F10"/>
    <w:rsid w:val="005F41A9"/>
    <w:rsid w:val="005F4AA0"/>
    <w:rsid w:val="005F4B51"/>
    <w:rsid w:val="005F4C78"/>
    <w:rsid w:val="005F5152"/>
    <w:rsid w:val="005F5736"/>
    <w:rsid w:val="005F5F34"/>
    <w:rsid w:val="005F6E1D"/>
    <w:rsid w:val="005F7DF7"/>
    <w:rsid w:val="006004E3"/>
    <w:rsid w:val="00600C8B"/>
    <w:rsid w:val="00601069"/>
    <w:rsid w:val="00601902"/>
    <w:rsid w:val="0060199B"/>
    <w:rsid w:val="00601E95"/>
    <w:rsid w:val="00601F75"/>
    <w:rsid w:val="00602DB9"/>
    <w:rsid w:val="006047CB"/>
    <w:rsid w:val="006061C2"/>
    <w:rsid w:val="00606BE6"/>
    <w:rsid w:val="00607B7A"/>
    <w:rsid w:val="00613066"/>
    <w:rsid w:val="00614BFB"/>
    <w:rsid w:val="00614FDB"/>
    <w:rsid w:val="00615FEF"/>
    <w:rsid w:val="00616530"/>
    <w:rsid w:val="00616F18"/>
    <w:rsid w:val="00617734"/>
    <w:rsid w:val="00617A1A"/>
    <w:rsid w:val="00617A55"/>
    <w:rsid w:val="0062018C"/>
    <w:rsid w:val="00620E5D"/>
    <w:rsid w:val="00620E75"/>
    <w:rsid w:val="006214A4"/>
    <w:rsid w:val="00621954"/>
    <w:rsid w:val="00621D3D"/>
    <w:rsid w:val="00625204"/>
    <w:rsid w:val="00626554"/>
    <w:rsid w:val="00626A32"/>
    <w:rsid w:val="00627810"/>
    <w:rsid w:val="006308CC"/>
    <w:rsid w:val="0063150C"/>
    <w:rsid w:val="006319DE"/>
    <w:rsid w:val="00631E02"/>
    <w:rsid w:val="006321BB"/>
    <w:rsid w:val="00632318"/>
    <w:rsid w:val="0063368B"/>
    <w:rsid w:val="00633BB1"/>
    <w:rsid w:val="00634621"/>
    <w:rsid w:val="00634CA9"/>
    <w:rsid w:val="00635938"/>
    <w:rsid w:val="00636B89"/>
    <w:rsid w:val="00636CA2"/>
    <w:rsid w:val="006404B5"/>
    <w:rsid w:val="006409C5"/>
    <w:rsid w:val="00640BD3"/>
    <w:rsid w:val="0064126A"/>
    <w:rsid w:val="00641861"/>
    <w:rsid w:val="00642143"/>
    <w:rsid w:val="006421ED"/>
    <w:rsid w:val="0064227B"/>
    <w:rsid w:val="00642AC6"/>
    <w:rsid w:val="00642CA3"/>
    <w:rsid w:val="006430FA"/>
    <w:rsid w:val="00644186"/>
    <w:rsid w:val="006447B8"/>
    <w:rsid w:val="00646E70"/>
    <w:rsid w:val="006476B9"/>
    <w:rsid w:val="00647CFB"/>
    <w:rsid w:val="00647F98"/>
    <w:rsid w:val="00650935"/>
    <w:rsid w:val="0065124E"/>
    <w:rsid w:val="006516E0"/>
    <w:rsid w:val="006519FF"/>
    <w:rsid w:val="00651BA4"/>
    <w:rsid w:val="0065368D"/>
    <w:rsid w:val="0065460B"/>
    <w:rsid w:val="00654CD4"/>
    <w:rsid w:val="00655CDF"/>
    <w:rsid w:val="00656A71"/>
    <w:rsid w:val="006570CA"/>
    <w:rsid w:val="00657969"/>
    <w:rsid w:val="0066369E"/>
    <w:rsid w:val="00664056"/>
    <w:rsid w:val="00664153"/>
    <w:rsid w:val="0066645E"/>
    <w:rsid w:val="0066652D"/>
    <w:rsid w:val="006665C5"/>
    <w:rsid w:val="0066736D"/>
    <w:rsid w:val="00667EE0"/>
    <w:rsid w:val="00667F5B"/>
    <w:rsid w:val="00670867"/>
    <w:rsid w:val="006709EC"/>
    <w:rsid w:val="006717D1"/>
    <w:rsid w:val="00672055"/>
    <w:rsid w:val="00672578"/>
    <w:rsid w:val="006730C9"/>
    <w:rsid w:val="006730D9"/>
    <w:rsid w:val="0067538A"/>
    <w:rsid w:val="00676355"/>
    <w:rsid w:val="0067647A"/>
    <w:rsid w:val="00676CD6"/>
    <w:rsid w:val="00676D39"/>
    <w:rsid w:val="0067776E"/>
    <w:rsid w:val="0067791F"/>
    <w:rsid w:val="00682874"/>
    <w:rsid w:val="00682C8B"/>
    <w:rsid w:val="00683DB9"/>
    <w:rsid w:val="006841B7"/>
    <w:rsid w:val="00684DBB"/>
    <w:rsid w:val="00685FEB"/>
    <w:rsid w:val="006864AD"/>
    <w:rsid w:val="00686934"/>
    <w:rsid w:val="00687CE0"/>
    <w:rsid w:val="00687E45"/>
    <w:rsid w:val="00691796"/>
    <w:rsid w:val="006923A3"/>
    <w:rsid w:val="00692E3E"/>
    <w:rsid w:val="006936B0"/>
    <w:rsid w:val="006941B1"/>
    <w:rsid w:val="00694BF1"/>
    <w:rsid w:val="0069514F"/>
    <w:rsid w:val="006955A2"/>
    <w:rsid w:val="006958E4"/>
    <w:rsid w:val="00695B47"/>
    <w:rsid w:val="0069656E"/>
    <w:rsid w:val="006966A7"/>
    <w:rsid w:val="006A149E"/>
    <w:rsid w:val="006A194F"/>
    <w:rsid w:val="006A2727"/>
    <w:rsid w:val="006A28CD"/>
    <w:rsid w:val="006A2B6B"/>
    <w:rsid w:val="006A35BB"/>
    <w:rsid w:val="006A3788"/>
    <w:rsid w:val="006A3ADA"/>
    <w:rsid w:val="006A3E25"/>
    <w:rsid w:val="006A4580"/>
    <w:rsid w:val="006A4DCB"/>
    <w:rsid w:val="006A59A8"/>
    <w:rsid w:val="006A6F26"/>
    <w:rsid w:val="006A7696"/>
    <w:rsid w:val="006A7A2F"/>
    <w:rsid w:val="006A7E2C"/>
    <w:rsid w:val="006A7E6B"/>
    <w:rsid w:val="006B054B"/>
    <w:rsid w:val="006B1369"/>
    <w:rsid w:val="006B1B9C"/>
    <w:rsid w:val="006B2392"/>
    <w:rsid w:val="006B25B7"/>
    <w:rsid w:val="006B26A5"/>
    <w:rsid w:val="006B2811"/>
    <w:rsid w:val="006B285F"/>
    <w:rsid w:val="006B3160"/>
    <w:rsid w:val="006B3F6B"/>
    <w:rsid w:val="006B5887"/>
    <w:rsid w:val="006B6943"/>
    <w:rsid w:val="006C17A2"/>
    <w:rsid w:val="006C1C88"/>
    <w:rsid w:val="006C2F69"/>
    <w:rsid w:val="006C42C1"/>
    <w:rsid w:val="006C4896"/>
    <w:rsid w:val="006C5ACA"/>
    <w:rsid w:val="006C61C2"/>
    <w:rsid w:val="006C6383"/>
    <w:rsid w:val="006C6575"/>
    <w:rsid w:val="006C69A2"/>
    <w:rsid w:val="006C6C08"/>
    <w:rsid w:val="006C6F73"/>
    <w:rsid w:val="006D073B"/>
    <w:rsid w:val="006D1C70"/>
    <w:rsid w:val="006D2719"/>
    <w:rsid w:val="006D273A"/>
    <w:rsid w:val="006D312F"/>
    <w:rsid w:val="006D3452"/>
    <w:rsid w:val="006D40AC"/>
    <w:rsid w:val="006D5BC3"/>
    <w:rsid w:val="006D6677"/>
    <w:rsid w:val="006D783B"/>
    <w:rsid w:val="006E0380"/>
    <w:rsid w:val="006E115C"/>
    <w:rsid w:val="006E2F05"/>
    <w:rsid w:val="006E330E"/>
    <w:rsid w:val="006E35C7"/>
    <w:rsid w:val="006E35D4"/>
    <w:rsid w:val="006E3984"/>
    <w:rsid w:val="006E3BB6"/>
    <w:rsid w:val="006E4755"/>
    <w:rsid w:val="006E551B"/>
    <w:rsid w:val="006E61F0"/>
    <w:rsid w:val="006E6D89"/>
    <w:rsid w:val="006E78D8"/>
    <w:rsid w:val="006F02A0"/>
    <w:rsid w:val="006F0F08"/>
    <w:rsid w:val="006F0FF1"/>
    <w:rsid w:val="006F1203"/>
    <w:rsid w:val="006F220A"/>
    <w:rsid w:val="006F2996"/>
    <w:rsid w:val="006F2AB6"/>
    <w:rsid w:val="006F4429"/>
    <w:rsid w:val="006F4FBB"/>
    <w:rsid w:val="006F5609"/>
    <w:rsid w:val="006F603F"/>
    <w:rsid w:val="006F786D"/>
    <w:rsid w:val="00700FB9"/>
    <w:rsid w:val="00701233"/>
    <w:rsid w:val="00701514"/>
    <w:rsid w:val="00701597"/>
    <w:rsid w:val="0070195F"/>
    <w:rsid w:val="00701A7D"/>
    <w:rsid w:val="00702024"/>
    <w:rsid w:val="00702157"/>
    <w:rsid w:val="00702A07"/>
    <w:rsid w:val="00702FB9"/>
    <w:rsid w:val="00704518"/>
    <w:rsid w:val="00705D0F"/>
    <w:rsid w:val="0070694A"/>
    <w:rsid w:val="00706CFB"/>
    <w:rsid w:val="007072E1"/>
    <w:rsid w:val="0070752C"/>
    <w:rsid w:val="007115BF"/>
    <w:rsid w:val="007116C0"/>
    <w:rsid w:val="00712376"/>
    <w:rsid w:val="00714259"/>
    <w:rsid w:val="0071792F"/>
    <w:rsid w:val="00717A7E"/>
    <w:rsid w:val="00720534"/>
    <w:rsid w:val="00721457"/>
    <w:rsid w:val="00722B24"/>
    <w:rsid w:val="007239D3"/>
    <w:rsid w:val="00726260"/>
    <w:rsid w:val="00726B94"/>
    <w:rsid w:val="007272E7"/>
    <w:rsid w:val="0072767A"/>
    <w:rsid w:val="00727AA2"/>
    <w:rsid w:val="00730FBB"/>
    <w:rsid w:val="00731A4D"/>
    <w:rsid w:val="00734CF5"/>
    <w:rsid w:val="007372E8"/>
    <w:rsid w:val="00737946"/>
    <w:rsid w:val="007379B1"/>
    <w:rsid w:val="00737CA7"/>
    <w:rsid w:val="00740213"/>
    <w:rsid w:val="0074059C"/>
    <w:rsid w:val="007412FA"/>
    <w:rsid w:val="007413A9"/>
    <w:rsid w:val="00741E47"/>
    <w:rsid w:val="00741EC2"/>
    <w:rsid w:val="00741EE8"/>
    <w:rsid w:val="007424A9"/>
    <w:rsid w:val="007429AA"/>
    <w:rsid w:val="007432FB"/>
    <w:rsid w:val="00743CC4"/>
    <w:rsid w:val="00744EB8"/>
    <w:rsid w:val="00745647"/>
    <w:rsid w:val="00746D43"/>
    <w:rsid w:val="00746DB1"/>
    <w:rsid w:val="007509D0"/>
    <w:rsid w:val="00750BB3"/>
    <w:rsid w:val="0075109A"/>
    <w:rsid w:val="007516F4"/>
    <w:rsid w:val="00751886"/>
    <w:rsid w:val="00751F9F"/>
    <w:rsid w:val="00752131"/>
    <w:rsid w:val="007524E6"/>
    <w:rsid w:val="00752DAF"/>
    <w:rsid w:val="00753BCE"/>
    <w:rsid w:val="007562C5"/>
    <w:rsid w:val="00756AD6"/>
    <w:rsid w:val="00756DD5"/>
    <w:rsid w:val="00757A94"/>
    <w:rsid w:val="00757D5C"/>
    <w:rsid w:val="007602A3"/>
    <w:rsid w:val="00760427"/>
    <w:rsid w:val="00760609"/>
    <w:rsid w:val="007610E0"/>
    <w:rsid w:val="00761E79"/>
    <w:rsid w:val="00762080"/>
    <w:rsid w:val="007627EE"/>
    <w:rsid w:val="00763562"/>
    <w:rsid w:val="0076462F"/>
    <w:rsid w:val="00764CB5"/>
    <w:rsid w:val="00764D8F"/>
    <w:rsid w:val="00764EC6"/>
    <w:rsid w:val="007656D8"/>
    <w:rsid w:val="00766E4A"/>
    <w:rsid w:val="00770283"/>
    <w:rsid w:val="007706C0"/>
    <w:rsid w:val="00771E50"/>
    <w:rsid w:val="00772320"/>
    <w:rsid w:val="007739CB"/>
    <w:rsid w:val="007739E4"/>
    <w:rsid w:val="00773AC9"/>
    <w:rsid w:val="00773CA1"/>
    <w:rsid w:val="00773F81"/>
    <w:rsid w:val="00774043"/>
    <w:rsid w:val="00777086"/>
    <w:rsid w:val="007775EE"/>
    <w:rsid w:val="00777BDD"/>
    <w:rsid w:val="00777F21"/>
    <w:rsid w:val="00777F23"/>
    <w:rsid w:val="007804BA"/>
    <w:rsid w:val="007806C2"/>
    <w:rsid w:val="00781B27"/>
    <w:rsid w:val="00781E60"/>
    <w:rsid w:val="00782EAF"/>
    <w:rsid w:val="0078336D"/>
    <w:rsid w:val="00784566"/>
    <w:rsid w:val="00784C76"/>
    <w:rsid w:val="00784EE8"/>
    <w:rsid w:val="00786829"/>
    <w:rsid w:val="00786FDE"/>
    <w:rsid w:val="007910AE"/>
    <w:rsid w:val="00791ADB"/>
    <w:rsid w:val="00791C69"/>
    <w:rsid w:val="00793792"/>
    <w:rsid w:val="00794181"/>
    <w:rsid w:val="00794406"/>
    <w:rsid w:val="00794FC5"/>
    <w:rsid w:val="007953B1"/>
    <w:rsid w:val="007962ED"/>
    <w:rsid w:val="00796BE6"/>
    <w:rsid w:val="00797351"/>
    <w:rsid w:val="007A0EAB"/>
    <w:rsid w:val="007A11E1"/>
    <w:rsid w:val="007A387D"/>
    <w:rsid w:val="007A3FD2"/>
    <w:rsid w:val="007A454A"/>
    <w:rsid w:val="007A51CD"/>
    <w:rsid w:val="007A595B"/>
    <w:rsid w:val="007A5B70"/>
    <w:rsid w:val="007A65B6"/>
    <w:rsid w:val="007B0757"/>
    <w:rsid w:val="007B096B"/>
    <w:rsid w:val="007B0FD9"/>
    <w:rsid w:val="007B19B1"/>
    <w:rsid w:val="007B2ABE"/>
    <w:rsid w:val="007B32AE"/>
    <w:rsid w:val="007B3953"/>
    <w:rsid w:val="007B3B27"/>
    <w:rsid w:val="007B40B5"/>
    <w:rsid w:val="007B4FC4"/>
    <w:rsid w:val="007B5851"/>
    <w:rsid w:val="007B618E"/>
    <w:rsid w:val="007B73D1"/>
    <w:rsid w:val="007C05E6"/>
    <w:rsid w:val="007C0A97"/>
    <w:rsid w:val="007C1666"/>
    <w:rsid w:val="007C21F1"/>
    <w:rsid w:val="007C5302"/>
    <w:rsid w:val="007C5B74"/>
    <w:rsid w:val="007C5F1C"/>
    <w:rsid w:val="007C7502"/>
    <w:rsid w:val="007D0204"/>
    <w:rsid w:val="007D422D"/>
    <w:rsid w:val="007D46EF"/>
    <w:rsid w:val="007D4B30"/>
    <w:rsid w:val="007D4C8F"/>
    <w:rsid w:val="007D5207"/>
    <w:rsid w:val="007D5249"/>
    <w:rsid w:val="007D6311"/>
    <w:rsid w:val="007D6D8F"/>
    <w:rsid w:val="007D6FF3"/>
    <w:rsid w:val="007D7BDE"/>
    <w:rsid w:val="007E0AB0"/>
    <w:rsid w:val="007E0D05"/>
    <w:rsid w:val="007E191B"/>
    <w:rsid w:val="007E197E"/>
    <w:rsid w:val="007E2C7A"/>
    <w:rsid w:val="007E302D"/>
    <w:rsid w:val="007E434C"/>
    <w:rsid w:val="007E5188"/>
    <w:rsid w:val="007E5F55"/>
    <w:rsid w:val="007E61FC"/>
    <w:rsid w:val="007E683F"/>
    <w:rsid w:val="007E6C06"/>
    <w:rsid w:val="007E6CAB"/>
    <w:rsid w:val="007E7391"/>
    <w:rsid w:val="007F09D8"/>
    <w:rsid w:val="007F1195"/>
    <w:rsid w:val="007F2402"/>
    <w:rsid w:val="007F2813"/>
    <w:rsid w:val="007F2BCC"/>
    <w:rsid w:val="007F3B5B"/>
    <w:rsid w:val="007F3BFB"/>
    <w:rsid w:val="007F4A32"/>
    <w:rsid w:val="007F4A86"/>
    <w:rsid w:val="007F4CC9"/>
    <w:rsid w:val="007F5E07"/>
    <w:rsid w:val="007F693C"/>
    <w:rsid w:val="007F6952"/>
    <w:rsid w:val="008004A0"/>
    <w:rsid w:val="00800D28"/>
    <w:rsid w:val="00801752"/>
    <w:rsid w:val="00801AC6"/>
    <w:rsid w:val="0080218E"/>
    <w:rsid w:val="00802959"/>
    <w:rsid w:val="00802C6D"/>
    <w:rsid w:val="00803CE7"/>
    <w:rsid w:val="00804D63"/>
    <w:rsid w:val="00805502"/>
    <w:rsid w:val="0080648F"/>
    <w:rsid w:val="008064DD"/>
    <w:rsid w:val="00806A99"/>
    <w:rsid w:val="00810F24"/>
    <w:rsid w:val="00812CBA"/>
    <w:rsid w:val="008131BD"/>
    <w:rsid w:val="00814B55"/>
    <w:rsid w:val="008160F8"/>
    <w:rsid w:val="0081763A"/>
    <w:rsid w:val="0082094F"/>
    <w:rsid w:val="00820CF0"/>
    <w:rsid w:val="00820E21"/>
    <w:rsid w:val="00821AD3"/>
    <w:rsid w:val="00821B6A"/>
    <w:rsid w:val="0082205C"/>
    <w:rsid w:val="00822165"/>
    <w:rsid w:val="00823AE1"/>
    <w:rsid w:val="00824556"/>
    <w:rsid w:val="00824A94"/>
    <w:rsid w:val="008268A5"/>
    <w:rsid w:val="00826C40"/>
    <w:rsid w:val="0083179E"/>
    <w:rsid w:val="0083194D"/>
    <w:rsid w:val="00833277"/>
    <w:rsid w:val="00833B89"/>
    <w:rsid w:val="00833E04"/>
    <w:rsid w:val="008354B7"/>
    <w:rsid w:val="00835627"/>
    <w:rsid w:val="00835EAD"/>
    <w:rsid w:val="00840404"/>
    <w:rsid w:val="008412B0"/>
    <w:rsid w:val="0084136A"/>
    <w:rsid w:val="00841C38"/>
    <w:rsid w:val="00842229"/>
    <w:rsid w:val="00842D42"/>
    <w:rsid w:val="008435C5"/>
    <w:rsid w:val="00844E5C"/>
    <w:rsid w:val="0084667C"/>
    <w:rsid w:val="00846C77"/>
    <w:rsid w:val="00847B09"/>
    <w:rsid w:val="00850254"/>
    <w:rsid w:val="00851CC1"/>
    <w:rsid w:val="00852D15"/>
    <w:rsid w:val="00853579"/>
    <w:rsid w:val="008537DC"/>
    <w:rsid w:val="00853AE2"/>
    <w:rsid w:val="00855C49"/>
    <w:rsid w:val="0085652E"/>
    <w:rsid w:val="008568FE"/>
    <w:rsid w:val="00856B6F"/>
    <w:rsid w:val="00856F46"/>
    <w:rsid w:val="00857158"/>
    <w:rsid w:val="00860CEB"/>
    <w:rsid w:val="00860EA0"/>
    <w:rsid w:val="00862465"/>
    <w:rsid w:val="00862A97"/>
    <w:rsid w:val="00863C5B"/>
    <w:rsid w:val="008646B4"/>
    <w:rsid w:val="00864983"/>
    <w:rsid w:val="008651B5"/>
    <w:rsid w:val="008653B4"/>
    <w:rsid w:val="0086574D"/>
    <w:rsid w:val="00865755"/>
    <w:rsid w:val="00865C77"/>
    <w:rsid w:val="0086711E"/>
    <w:rsid w:val="00867231"/>
    <w:rsid w:val="00867B89"/>
    <w:rsid w:val="00870CF6"/>
    <w:rsid w:val="00871E2E"/>
    <w:rsid w:val="00872432"/>
    <w:rsid w:val="008726C5"/>
    <w:rsid w:val="00872888"/>
    <w:rsid w:val="00872B01"/>
    <w:rsid w:val="008736C6"/>
    <w:rsid w:val="00874FEF"/>
    <w:rsid w:val="0087529B"/>
    <w:rsid w:val="008754DB"/>
    <w:rsid w:val="008757EB"/>
    <w:rsid w:val="00876877"/>
    <w:rsid w:val="008774CB"/>
    <w:rsid w:val="008776BE"/>
    <w:rsid w:val="0088130E"/>
    <w:rsid w:val="008819C9"/>
    <w:rsid w:val="00881F9F"/>
    <w:rsid w:val="0088219E"/>
    <w:rsid w:val="00882476"/>
    <w:rsid w:val="00882C9A"/>
    <w:rsid w:val="00884B76"/>
    <w:rsid w:val="00884BA8"/>
    <w:rsid w:val="00884D45"/>
    <w:rsid w:val="008852E1"/>
    <w:rsid w:val="008872A1"/>
    <w:rsid w:val="00887D91"/>
    <w:rsid w:val="00892B98"/>
    <w:rsid w:val="00893379"/>
    <w:rsid w:val="00893C31"/>
    <w:rsid w:val="00894DB6"/>
    <w:rsid w:val="00894E8B"/>
    <w:rsid w:val="00895828"/>
    <w:rsid w:val="008960DC"/>
    <w:rsid w:val="008A1466"/>
    <w:rsid w:val="008A2EC7"/>
    <w:rsid w:val="008A4D5A"/>
    <w:rsid w:val="008A4FA1"/>
    <w:rsid w:val="008A6968"/>
    <w:rsid w:val="008B02AC"/>
    <w:rsid w:val="008B108D"/>
    <w:rsid w:val="008B1A63"/>
    <w:rsid w:val="008B20CF"/>
    <w:rsid w:val="008B2B54"/>
    <w:rsid w:val="008B3A3C"/>
    <w:rsid w:val="008B3A7D"/>
    <w:rsid w:val="008B58E9"/>
    <w:rsid w:val="008B7571"/>
    <w:rsid w:val="008C02C3"/>
    <w:rsid w:val="008C033E"/>
    <w:rsid w:val="008C0988"/>
    <w:rsid w:val="008C09EE"/>
    <w:rsid w:val="008C12D5"/>
    <w:rsid w:val="008C2CD6"/>
    <w:rsid w:val="008C4E97"/>
    <w:rsid w:val="008C5B71"/>
    <w:rsid w:val="008C66E2"/>
    <w:rsid w:val="008D1202"/>
    <w:rsid w:val="008D1336"/>
    <w:rsid w:val="008D1DB0"/>
    <w:rsid w:val="008D2CB4"/>
    <w:rsid w:val="008D2F0B"/>
    <w:rsid w:val="008D3677"/>
    <w:rsid w:val="008D3B53"/>
    <w:rsid w:val="008D3BDF"/>
    <w:rsid w:val="008D46F0"/>
    <w:rsid w:val="008D4C5B"/>
    <w:rsid w:val="008D4E0F"/>
    <w:rsid w:val="008D4EF9"/>
    <w:rsid w:val="008D5527"/>
    <w:rsid w:val="008D633F"/>
    <w:rsid w:val="008D65B6"/>
    <w:rsid w:val="008D77B7"/>
    <w:rsid w:val="008D7F9B"/>
    <w:rsid w:val="008E0ABB"/>
    <w:rsid w:val="008E1F22"/>
    <w:rsid w:val="008E2C6F"/>
    <w:rsid w:val="008E5AC1"/>
    <w:rsid w:val="008E7E8A"/>
    <w:rsid w:val="008F0951"/>
    <w:rsid w:val="008F18E1"/>
    <w:rsid w:val="008F3365"/>
    <w:rsid w:val="008F3608"/>
    <w:rsid w:val="008F3BF0"/>
    <w:rsid w:val="008F3E9A"/>
    <w:rsid w:val="008F4088"/>
    <w:rsid w:val="008F4542"/>
    <w:rsid w:val="008F7261"/>
    <w:rsid w:val="008F78A1"/>
    <w:rsid w:val="008F7BBD"/>
    <w:rsid w:val="00900CFC"/>
    <w:rsid w:val="00901F7D"/>
    <w:rsid w:val="00902214"/>
    <w:rsid w:val="00902454"/>
    <w:rsid w:val="00902E24"/>
    <w:rsid w:val="0090425C"/>
    <w:rsid w:val="00904960"/>
    <w:rsid w:val="00904B2C"/>
    <w:rsid w:val="00904ECA"/>
    <w:rsid w:val="0090526F"/>
    <w:rsid w:val="00905C11"/>
    <w:rsid w:val="0090624A"/>
    <w:rsid w:val="00906DD8"/>
    <w:rsid w:val="00907B59"/>
    <w:rsid w:val="00907F53"/>
    <w:rsid w:val="00910548"/>
    <w:rsid w:val="0091060F"/>
    <w:rsid w:val="009108A2"/>
    <w:rsid w:val="00910F83"/>
    <w:rsid w:val="00911DE1"/>
    <w:rsid w:val="00913180"/>
    <w:rsid w:val="00913885"/>
    <w:rsid w:val="009143C8"/>
    <w:rsid w:val="00916198"/>
    <w:rsid w:val="009169C8"/>
    <w:rsid w:val="009206F1"/>
    <w:rsid w:val="00921295"/>
    <w:rsid w:val="009212A7"/>
    <w:rsid w:val="00922611"/>
    <w:rsid w:val="00922CD5"/>
    <w:rsid w:val="00923148"/>
    <w:rsid w:val="00925160"/>
    <w:rsid w:val="00925EF6"/>
    <w:rsid w:val="009267CC"/>
    <w:rsid w:val="00926876"/>
    <w:rsid w:val="00927029"/>
    <w:rsid w:val="00927255"/>
    <w:rsid w:val="009273A0"/>
    <w:rsid w:val="00927944"/>
    <w:rsid w:val="009300F1"/>
    <w:rsid w:val="0093022D"/>
    <w:rsid w:val="009320F8"/>
    <w:rsid w:val="00932170"/>
    <w:rsid w:val="00932AC9"/>
    <w:rsid w:val="009335C3"/>
    <w:rsid w:val="00933DB1"/>
    <w:rsid w:val="00934742"/>
    <w:rsid w:val="0093631B"/>
    <w:rsid w:val="00936842"/>
    <w:rsid w:val="00936A6B"/>
    <w:rsid w:val="00937557"/>
    <w:rsid w:val="00940207"/>
    <w:rsid w:val="009404F3"/>
    <w:rsid w:val="009407EA"/>
    <w:rsid w:val="0094083C"/>
    <w:rsid w:val="00941081"/>
    <w:rsid w:val="0094127D"/>
    <w:rsid w:val="00942B05"/>
    <w:rsid w:val="0094396D"/>
    <w:rsid w:val="00943AB4"/>
    <w:rsid w:val="00943DBC"/>
    <w:rsid w:val="00945DA9"/>
    <w:rsid w:val="00946D78"/>
    <w:rsid w:val="00947553"/>
    <w:rsid w:val="00950415"/>
    <w:rsid w:val="00952F63"/>
    <w:rsid w:val="0095442C"/>
    <w:rsid w:val="0095489D"/>
    <w:rsid w:val="00954B23"/>
    <w:rsid w:val="00954C3F"/>
    <w:rsid w:val="009551F7"/>
    <w:rsid w:val="00956796"/>
    <w:rsid w:val="0095731C"/>
    <w:rsid w:val="009574B0"/>
    <w:rsid w:val="0096045A"/>
    <w:rsid w:val="0096056B"/>
    <w:rsid w:val="00960A33"/>
    <w:rsid w:val="009610F6"/>
    <w:rsid w:val="00961517"/>
    <w:rsid w:val="00961597"/>
    <w:rsid w:val="009618E7"/>
    <w:rsid w:val="0096564C"/>
    <w:rsid w:val="00966814"/>
    <w:rsid w:val="00967E81"/>
    <w:rsid w:val="009709EB"/>
    <w:rsid w:val="00970ED7"/>
    <w:rsid w:val="009723F1"/>
    <w:rsid w:val="0097294C"/>
    <w:rsid w:val="009738B1"/>
    <w:rsid w:val="00973A31"/>
    <w:rsid w:val="00974C81"/>
    <w:rsid w:val="00974F6C"/>
    <w:rsid w:val="00976792"/>
    <w:rsid w:val="00977323"/>
    <w:rsid w:val="009777CB"/>
    <w:rsid w:val="00977A23"/>
    <w:rsid w:val="00977B5A"/>
    <w:rsid w:val="00977D00"/>
    <w:rsid w:val="00980066"/>
    <w:rsid w:val="00980158"/>
    <w:rsid w:val="00980333"/>
    <w:rsid w:val="00980A04"/>
    <w:rsid w:val="00980C42"/>
    <w:rsid w:val="0098224F"/>
    <w:rsid w:val="00982478"/>
    <w:rsid w:val="00983E9C"/>
    <w:rsid w:val="00985359"/>
    <w:rsid w:val="0098684C"/>
    <w:rsid w:val="00986C24"/>
    <w:rsid w:val="00986C2A"/>
    <w:rsid w:val="00987221"/>
    <w:rsid w:val="009875AF"/>
    <w:rsid w:val="00987860"/>
    <w:rsid w:val="00987A96"/>
    <w:rsid w:val="009903ED"/>
    <w:rsid w:val="009908FA"/>
    <w:rsid w:val="00990B8B"/>
    <w:rsid w:val="00992770"/>
    <w:rsid w:val="00992B35"/>
    <w:rsid w:val="00993608"/>
    <w:rsid w:val="00993D00"/>
    <w:rsid w:val="0099501C"/>
    <w:rsid w:val="009958BB"/>
    <w:rsid w:val="0099797F"/>
    <w:rsid w:val="009A10B1"/>
    <w:rsid w:val="009A1F57"/>
    <w:rsid w:val="009A2B44"/>
    <w:rsid w:val="009A3201"/>
    <w:rsid w:val="009A3853"/>
    <w:rsid w:val="009A3E75"/>
    <w:rsid w:val="009A47E8"/>
    <w:rsid w:val="009A48F4"/>
    <w:rsid w:val="009A4A3D"/>
    <w:rsid w:val="009A5578"/>
    <w:rsid w:val="009A56EE"/>
    <w:rsid w:val="009A6C74"/>
    <w:rsid w:val="009A79E7"/>
    <w:rsid w:val="009B01BB"/>
    <w:rsid w:val="009B0F95"/>
    <w:rsid w:val="009B11A2"/>
    <w:rsid w:val="009B2397"/>
    <w:rsid w:val="009B3256"/>
    <w:rsid w:val="009B34E2"/>
    <w:rsid w:val="009B3EB6"/>
    <w:rsid w:val="009B428A"/>
    <w:rsid w:val="009B485C"/>
    <w:rsid w:val="009B5776"/>
    <w:rsid w:val="009B6C3A"/>
    <w:rsid w:val="009B7800"/>
    <w:rsid w:val="009C183D"/>
    <w:rsid w:val="009C1BDD"/>
    <w:rsid w:val="009C2835"/>
    <w:rsid w:val="009C2B0B"/>
    <w:rsid w:val="009C3E53"/>
    <w:rsid w:val="009C3FB4"/>
    <w:rsid w:val="009C40BF"/>
    <w:rsid w:val="009C4A57"/>
    <w:rsid w:val="009C5943"/>
    <w:rsid w:val="009C65A4"/>
    <w:rsid w:val="009C753C"/>
    <w:rsid w:val="009C76BC"/>
    <w:rsid w:val="009C774E"/>
    <w:rsid w:val="009D03AF"/>
    <w:rsid w:val="009D1C03"/>
    <w:rsid w:val="009D20DE"/>
    <w:rsid w:val="009D2A5A"/>
    <w:rsid w:val="009D4225"/>
    <w:rsid w:val="009D434C"/>
    <w:rsid w:val="009D4475"/>
    <w:rsid w:val="009D44A6"/>
    <w:rsid w:val="009D4B6F"/>
    <w:rsid w:val="009D4BEB"/>
    <w:rsid w:val="009D5094"/>
    <w:rsid w:val="009D5685"/>
    <w:rsid w:val="009D5D10"/>
    <w:rsid w:val="009D62BF"/>
    <w:rsid w:val="009D68F1"/>
    <w:rsid w:val="009D6C32"/>
    <w:rsid w:val="009D7ACE"/>
    <w:rsid w:val="009D7EA8"/>
    <w:rsid w:val="009E1895"/>
    <w:rsid w:val="009E474F"/>
    <w:rsid w:val="009E60BC"/>
    <w:rsid w:val="009E60E3"/>
    <w:rsid w:val="009E73EE"/>
    <w:rsid w:val="009E781F"/>
    <w:rsid w:val="009F00C8"/>
    <w:rsid w:val="009F03E4"/>
    <w:rsid w:val="009F0459"/>
    <w:rsid w:val="009F0683"/>
    <w:rsid w:val="009F0692"/>
    <w:rsid w:val="009F0798"/>
    <w:rsid w:val="009F11E8"/>
    <w:rsid w:val="009F2D22"/>
    <w:rsid w:val="009F2DDB"/>
    <w:rsid w:val="009F3ACD"/>
    <w:rsid w:val="009F5089"/>
    <w:rsid w:val="009F5D7A"/>
    <w:rsid w:val="009F6F61"/>
    <w:rsid w:val="009F7882"/>
    <w:rsid w:val="00A01886"/>
    <w:rsid w:val="00A01B43"/>
    <w:rsid w:val="00A020A0"/>
    <w:rsid w:val="00A022F3"/>
    <w:rsid w:val="00A02A40"/>
    <w:rsid w:val="00A02D5E"/>
    <w:rsid w:val="00A035F0"/>
    <w:rsid w:val="00A03C98"/>
    <w:rsid w:val="00A042BC"/>
    <w:rsid w:val="00A0476B"/>
    <w:rsid w:val="00A051F0"/>
    <w:rsid w:val="00A056A8"/>
    <w:rsid w:val="00A06631"/>
    <w:rsid w:val="00A066B5"/>
    <w:rsid w:val="00A07A76"/>
    <w:rsid w:val="00A10EB9"/>
    <w:rsid w:val="00A11AF3"/>
    <w:rsid w:val="00A11F4B"/>
    <w:rsid w:val="00A125E8"/>
    <w:rsid w:val="00A14D23"/>
    <w:rsid w:val="00A15209"/>
    <w:rsid w:val="00A17AD4"/>
    <w:rsid w:val="00A208E9"/>
    <w:rsid w:val="00A210AC"/>
    <w:rsid w:val="00A227EB"/>
    <w:rsid w:val="00A22D30"/>
    <w:rsid w:val="00A232E8"/>
    <w:rsid w:val="00A2365F"/>
    <w:rsid w:val="00A23898"/>
    <w:rsid w:val="00A23AC3"/>
    <w:rsid w:val="00A25DD0"/>
    <w:rsid w:val="00A25F90"/>
    <w:rsid w:val="00A272DD"/>
    <w:rsid w:val="00A30FCE"/>
    <w:rsid w:val="00A31430"/>
    <w:rsid w:val="00A31934"/>
    <w:rsid w:val="00A31962"/>
    <w:rsid w:val="00A31B0E"/>
    <w:rsid w:val="00A3221E"/>
    <w:rsid w:val="00A342D1"/>
    <w:rsid w:val="00A348AF"/>
    <w:rsid w:val="00A349D4"/>
    <w:rsid w:val="00A3675E"/>
    <w:rsid w:val="00A36F6B"/>
    <w:rsid w:val="00A40525"/>
    <w:rsid w:val="00A406AE"/>
    <w:rsid w:val="00A40C30"/>
    <w:rsid w:val="00A40E3F"/>
    <w:rsid w:val="00A40FF2"/>
    <w:rsid w:val="00A41083"/>
    <w:rsid w:val="00A413D9"/>
    <w:rsid w:val="00A444CA"/>
    <w:rsid w:val="00A44B85"/>
    <w:rsid w:val="00A45AF0"/>
    <w:rsid w:val="00A45BF5"/>
    <w:rsid w:val="00A46162"/>
    <w:rsid w:val="00A46D8A"/>
    <w:rsid w:val="00A46D91"/>
    <w:rsid w:val="00A4701E"/>
    <w:rsid w:val="00A47073"/>
    <w:rsid w:val="00A47364"/>
    <w:rsid w:val="00A476FB"/>
    <w:rsid w:val="00A5029F"/>
    <w:rsid w:val="00A509CE"/>
    <w:rsid w:val="00A51A81"/>
    <w:rsid w:val="00A51F0E"/>
    <w:rsid w:val="00A52069"/>
    <w:rsid w:val="00A54DEB"/>
    <w:rsid w:val="00A55AD8"/>
    <w:rsid w:val="00A5722A"/>
    <w:rsid w:val="00A5774B"/>
    <w:rsid w:val="00A601D7"/>
    <w:rsid w:val="00A60E20"/>
    <w:rsid w:val="00A61237"/>
    <w:rsid w:val="00A61D95"/>
    <w:rsid w:val="00A63E1B"/>
    <w:rsid w:val="00A64005"/>
    <w:rsid w:val="00A64362"/>
    <w:rsid w:val="00A64EB6"/>
    <w:rsid w:val="00A65648"/>
    <w:rsid w:val="00A66233"/>
    <w:rsid w:val="00A66972"/>
    <w:rsid w:val="00A70744"/>
    <w:rsid w:val="00A7189B"/>
    <w:rsid w:val="00A725F6"/>
    <w:rsid w:val="00A72AC6"/>
    <w:rsid w:val="00A72D0A"/>
    <w:rsid w:val="00A73029"/>
    <w:rsid w:val="00A7409D"/>
    <w:rsid w:val="00A74B16"/>
    <w:rsid w:val="00A750F5"/>
    <w:rsid w:val="00A7527F"/>
    <w:rsid w:val="00A760C6"/>
    <w:rsid w:val="00A76632"/>
    <w:rsid w:val="00A7770B"/>
    <w:rsid w:val="00A77D6D"/>
    <w:rsid w:val="00A80270"/>
    <w:rsid w:val="00A80B7C"/>
    <w:rsid w:val="00A80FB3"/>
    <w:rsid w:val="00A81159"/>
    <w:rsid w:val="00A8280C"/>
    <w:rsid w:val="00A83C27"/>
    <w:rsid w:val="00A83E57"/>
    <w:rsid w:val="00A840B0"/>
    <w:rsid w:val="00A841DF"/>
    <w:rsid w:val="00A84A02"/>
    <w:rsid w:val="00A85665"/>
    <w:rsid w:val="00A85CCD"/>
    <w:rsid w:val="00A85E81"/>
    <w:rsid w:val="00A86760"/>
    <w:rsid w:val="00A86DC6"/>
    <w:rsid w:val="00A86EC4"/>
    <w:rsid w:val="00A86F90"/>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186D"/>
    <w:rsid w:val="00AA1BDA"/>
    <w:rsid w:val="00AA2344"/>
    <w:rsid w:val="00AA2592"/>
    <w:rsid w:val="00AA2B9F"/>
    <w:rsid w:val="00AA2CE4"/>
    <w:rsid w:val="00AA3453"/>
    <w:rsid w:val="00AA34B5"/>
    <w:rsid w:val="00AA37C2"/>
    <w:rsid w:val="00AA41AD"/>
    <w:rsid w:val="00AA590C"/>
    <w:rsid w:val="00AA6177"/>
    <w:rsid w:val="00AA624D"/>
    <w:rsid w:val="00AA7648"/>
    <w:rsid w:val="00AA788A"/>
    <w:rsid w:val="00AB2BD9"/>
    <w:rsid w:val="00AB3B1A"/>
    <w:rsid w:val="00AB452E"/>
    <w:rsid w:val="00AB6305"/>
    <w:rsid w:val="00AB743D"/>
    <w:rsid w:val="00AC06A1"/>
    <w:rsid w:val="00AC0943"/>
    <w:rsid w:val="00AC09A4"/>
    <w:rsid w:val="00AC0D18"/>
    <w:rsid w:val="00AC1952"/>
    <w:rsid w:val="00AC2986"/>
    <w:rsid w:val="00AC5251"/>
    <w:rsid w:val="00AC5388"/>
    <w:rsid w:val="00AC5A2E"/>
    <w:rsid w:val="00AC5D31"/>
    <w:rsid w:val="00AC6224"/>
    <w:rsid w:val="00AC6991"/>
    <w:rsid w:val="00AC6B82"/>
    <w:rsid w:val="00AC6F4F"/>
    <w:rsid w:val="00AC7850"/>
    <w:rsid w:val="00AC799B"/>
    <w:rsid w:val="00AD00FC"/>
    <w:rsid w:val="00AD0567"/>
    <w:rsid w:val="00AD1A5C"/>
    <w:rsid w:val="00AD209B"/>
    <w:rsid w:val="00AD20C3"/>
    <w:rsid w:val="00AD3A54"/>
    <w:rsid w:val="00AD3CA2"/>
    <w:rsid w:val="00AD6486"/>
    <w:rsid w:val="00AD6E25"/>
    <w:rsid w:val="00AD7FAE"/>
    <w:rsid w:val="00AE0260"/>
    <w:rsid w:val="00AE2699"/>
    <w:rsid w:val="00AE2EBE"/>
    <w:rsid w:val="00AE30F5"/>
    <w:rsid w:val="00AE3929"/>
    <w:rsid w:val="00AE3F3E"/>
    <w:rsid w:val="00AE3F79"/>
    <w:rsid w:val="00AE4115"/>
    <w:rsid w:val="00AE56FF"/>
    <w:rsid w:val="00AE57ED"/>
    <w:rsid w:val="00AE598C"/>
    <w:rsid w:val="00AE6FF5"/>
    <w:rsid w:val="00AF2839"/>
    <w:rsid w:val="00AF35C4"/>
    <w:rsid w:val="00AF41A2"/>
    <w:rsid w:val="00AF50B1"/>
    <w:rsid w:val="00AF561D"/>
    <w:rsid w:val="00AF6FD1"/>
    <w:rsid w:val="00AF7894"/>
    <w:rsid w:val="00AF7C9F"/>
    <w:rsid w:val="00AF7CDC"/>
    <w:rsid w:val="00B0044C"/>
    <w:rsid w:val="00B00570"/>
    <w:rsid w:val="00B0239C"/>
    <w:rsid w:val="00B02A37"/>
    <w:rsid w:val="00B04125"/>
    <w:rsid w:val="00B0413B"/>
    <w:rsid w:val="00B044AD"/>
    <w:rsid w:val="00B04FBE"/>
    <w:rsid w:val="00B06573"/>
    <w:rsid w:val="00B111AB"/>
    <w:rsid w:val="00B125EF"/>
    <w:rsid w:val="00B12A43"/>
    <w:rsid w:val="00B13A08"/>
    <w:rsid w:val="00B14163"/>
    <w:rsid w:val="00B154CA"/>
    <w:rsid w:val="00B16159"/>
    <w:rsid w:val="00B166C8"/>
    <w:rsid w:val="00B167B8"/>
    <w:rsid w:val="00B170ED"/>
    <w:rsid w:val="00B2085C"/>
    <w:rsid w:val="00B20B59"/>
    <w:rsid w:val="00B22D02"/>
    <w:rsid w:val="00B23073"/>
    <w:rsid w:val="00B23101"/>
    <w:rsid w:val="00B232BE"/>
    <w:rsid w:val="00B234B0"/>
    <w:rsid w:val="00B238A3"/>
    <w:rsid w:val="00B24826"/>
    <w:rsid w:val="00B25C07"/>
    <w:rsid w:val="00B269B0"/>
    <w:rsid w:val="00B30143"/>
    <w:rsid w:val="00B30C32"/>
    <w:rsid w:val="00B30CE4"/>
    <w:rsid w:val="00B31217"/>
    <w:rsid w:val="00B318FA"/>
    <w:rsid w:val="00B31BFA"/>
    <w:rsid w:val="00B321BA"/>
    <w:rsid w:val="00B32ED9"/>
    <w:rsid w:val="00B32F1F"/>
    <w:rsid w:val="00B33EFE"/>
    <w:rsid w:val="00B34C73"/>
    <w:rsid w:val="00B3748B"/>
    <w:rsid w:val="00B37F0A"/>
    <w:rsid w:val="00B4199D"/>
    <w:rsid w:val="00B43733"/>
    <w:rsid w:val="00B441A5"/>
    <w:rsid w:val="00B45518"/>
    <w:rsid w:val="00B45AE0"/>
    <w:rsid w:val="00B45B7E"/>
    <w:rsid w:val="00B46653"/>
    <w:rsid w:val="00B478FC"/>
    <w:rsid w:val="00B47A96"/>
    <w:rsid w:val="00B51062"/>
    <w:rsid w:val="00B510D7"/>
    <w:rsid w:val="00B51E96"/>
    <w:rsid w:val="00B52220"/>
    <w:rsid w:val="00B52F94"/>
    <w:rsid w:val="00B530B9"/>
    <w:rsid w:val="00B532CE"/>
    <w:rsid w:val="00B5350C"/>
    <w:rsid w:val="00B544BD"/>
    <w:rsid w:val="00B5478F"/>
    <w:rsid w:val="00B54965"/>
    <w:rsid w:val="00B565B8"/>
    <w:rsid w:val="00B575FE"/>
    <w:rsid w:val="00B57AF4"/>
    <w:rsid w:val="00B606DF"/>
    <w:rsid w:val="00B63A79"/>
    <w:rsid w:val="00B6462A"/>
    <w:rsid w:val="00B6552A"/>
    <w:rsid w:val="00B66AB7"/>
    <w:rsid w:val="00B66DD2"/>
    <w:rsid w:val="00B67BC8"/>
    <w:rsid w:val="00B70381"/>
    <w:rsid w:val="00B713FA"/>
    <w:rsid w:val="00B716D9"/>
    <w:rsid w:val="00B72703"/>
    <w:rsid w:val="00B73812"/>
    <w:rsid w:val="00B73C54"/>
    <w:rsid w:val="00B76E0B"/>
    <w:rsid w:val="00B77879"/>
    <w:rsid w:val="00B77C8B"/>
    <w:rsid w:val="00B77D7C"/>
    <w:rsid w:val="00B80508"/>
    <w:rsid w:val="00B8122E"/>
    <w:rsid w:val="00B81B0C"/>
    <w:rsid w:val="00B82497"/>
    <w:rsid w:val="00B83139"/>
    <w:rsid w:val="00B8361B"/>
    <w:rsid w:val="00B84DE2"/>
    <w:rsid w:val="00B85534"/>
    <w:rsid w:val="00B857FD"/>
    <w:rsid w:val="00B85C16"/>
    <w:rsid w:val="00B86F02"/>
    <w:rsid w:val="00B87A8A"/>
    <w:rsid w:val="00B87AE3"/>
    <w:rsid w:val="00B87D07"/>
    <w:rsid w:val="00B87DD7"/>
    <w:rsid w:val="00B90260"/>
    <w:rsid w:val="00B90492"/>
    <w:rsid w:val="00B9130C"/>
    <w:rsid w:val="00B91C20"/>
    <w:rsid w:val="00B92998"/>
    <w:rsid w:val="00B9335B"/>
    <w:rsid w:val="00B93BCA"/>
    <w:rsid w:val="00B945D0"/>
    <w:rsid w:val="00B947F6"/>
    <w:rsid w:val="00B9501C"/>
    <w:rsid w:val="00B95532"/>
    <w:rsid w:val="00B956AB"/>
    <w:rsid w:val="00B95EDF"/>
    <w:rsid w:val="00B96213"/>
    <w:rsid w:val="00B9645F"/>
    <w:rsid w:val="00B96FF5"/>
    <w:rsid w:val="00B97290"/>
    <w:rsid w:val="00B977E6"/>
    <w:rsid w:val="00B97817"/>
    <w:rsid w:val="00B979C7"/>
    <w:rsid w:val="00B97C8E"/>
    <w:rsid w:val="00BA00E9"/>
    <w:rsid w:val="00BA0735"/>
    <w:rsid w:val="00BA097D"/>
    <w:rsid w:val="00BA2925"/>
    <w:rsid w:val="00BA37FC"/>
    <w:rsid w:val="00BA4A98"/>
    <w:rsid w:val="00BA5110"/>
    <w:rsid w:val="00BA515B"/>
    <w:rsid w:val="00BA63CE"/>
    <w:rsid w:val="00BA64BF"/>
    <w:rsid w:val="00BA6502"/>
    <w:rsid w:val="00BA703F"/>
    <w:rsid w:val="00BA7CFB"/>
    <w:rsid w:val="00BB0165"/>
    <w:rsid w:val="00BB1814"/>
    <w:rsid w:val="00BB1F42"/>
    <w:rsid w:val="00BB25A8"/>
    <w:rsid w:val="00BB2641"/>
    <w:rsid w:val="00BB46D7"/>
    <w:rsid w:val="00BB4C31"/>
    <w:rsid w:val="00BB5022"/>
    <w:rsid w:val="00BB605F"/>
    <w:rsid w:val="00BB675D"/>
    <w:rsid w:val="00BB729A"/>
    <w:rsid w:val="00BC0A17"/>
    <w:rsid w:val="00BC0EE9"/>
    <w:rsid w:val="00BC1260"/>
    <w:rsid w:val="00BC1273"/>
    <w:rsid w:val="00BC13CD"/>
    <w:rsid w:val="00BC2D98"/>
    <w:rsid w:val="00BC30C3"/>
    <w:rsid w:val="00BC488A"/>
    <w:rsid w:val="00BC56C6"/>
    <w:rsid w:val="00BC5BD1"/>
    <w:rsid w:val="00BC7858"/>
    <w:rsid w:val="00BC79DF"/>
    <w:rsid w:val="00BD15AF"/>
    <w:rsid w:val="00BD239B"/>
    <w:rsid w:val="00BD2773"/>
    <w:rsid w:val="00BD27C3"/>
    <w:rsid w:val="00BD37F2"/>
    <w:rsid w:val="00BD3AE5"/>
    <w:rsid w:val="00BD5EA7"/>
    <w:rsid w:val="00BE0775"/>
    <w:rsid w:val="00BE0AE5"/>
    <w:rsid w:val="00BE2102"/>
    <w:rsid w:val="00BE23F8"/>
    <w:rsid w:val="00BE26D9"/>
    <w:rsid w:val="00BE501E"/>
    <w:rsid w:val="00BE56AD"/>
    <w:rsid w:val="00BE5761"/>
    <w:rsid w:val="00BE655D"/>
    <w:rsid w:val="00BE68F0"/>
    <w:rsid w:val="00BE7E43"/>
    <w:rsid w:val="00BF04EB"/>
    <w:rsid w:val="00BF2E06"/>
    <w:rsid w:val="00BF3252"/>
    <w:rsid w:val="00BF388E"/>
    <w:rsid w:val="00BF5062"/>
    <w:rsid w:val="00BF7CAE"/>
    <w:rsid w:val="00C00D08"/>
    <w:rsid w:val="00C013B4"/>
    <w:rsid w:val="00C031E3"/>
    <w:rsid w:val="00C03E1E"/>
    <w:rsid w:val="00C04C07"/>
    <w:rsid w:val="00C059E7"/>
    <w:rsid w:val="00C10178"/>
    <w:rsid w:val="00C10878"/>
    <w:rsid w:val="00C108AE"/>
    <w:rsid w:val="00C11CA5"/>
    <w:rsid w:val="00C12674"/>
    <w:rsid w:val="00C13DAA"/>
    <w:rsid w:val="00C14816"/>
    <w:rsid w:val="00C14A6C"/>
    <w:rsid w:val="00C14CAA"/>
    <w:rsid w:val="00C15315"/>
    <w:rsid w:val="00C15689"/>
    <w:rsid w:val="00C156CF"/>
    <w:rsid w:val="00C161FA"/>
    <w:rsid w:val="00C16692"/>
    <w:rsid w:val="00C167FA"/>
    <w:rsid w:val="00C16FAE"/>
    <w:rsid w:val="00C17A13"/>
    <w:rsid w:val="00C17B67"/>
    <w:rsid w:val="00C20887"/>
    <w:rsid w:val="00C21022"/>
    <w:rsid w:val="00C223D0"/>
    <w:rsid w:val="00C2318F"/>
    <w:rsid w:val="00C23199"/>
    <w:rsid w:val="00C232E2"/>
    <w:rsid w:val="00C23A94"/>
    <w:rsid w:val="00C23CA6"/>
    <w:rsid w:val="00C23E80"/>
    <w:rsid w:val="00C2548A"/>
    <w:rsid w:val="00C257A1"/>
    <w:rsid w:val="00C2605C"/>
    <w:rsid w:val="00C26A0D"/>
    <w:rsid w:val="00C26C6E"/>
    <w:rsid w:val="00C26E0A"/>
    <w:rsid w:val="00C272EE"/>
    <w:rsid w:val="00C272F7"/>
    <w:rsid w:val="00C274AF"/>
    <w:rsid w:val="00C30A83"/>
    <w:rsid w:val="00C30F50"/>
    <w:rsid w:val="00C32416"/>
    <w:rsid w:val="00C33125"/>
    <w:rsid w:val="00C341F7"/>
    <w:rsid w:val="00C3572F"/>
    <w:rsid w:val="00C3595D"/>
    <w:rsid w:val="00C36221"/>
    <w:rsid w:val="00C36507"/>
    <w:rsid w:val="00C3675B"/>
    <w:rsid w:val="00C36C9B"/>
    <w:rsid w:val="00C40DA3"/>
    <w:rsid w:val="00C414D3"/>
    <w:rsid w:val="00C41D84"/>
    <w:rsid w:val="00C42974"/>
    <w:rsid w:val="00C42EA1"/>
    <w:rsid w:val="00C43976"/>
    <w:rsid w:val="00C447C1"/>
    <w:rsid w:val="00C45483"/>
    <w:rsid w:val="00C45AFC"/>
    <w:rsid w:val="00C45D1F"/>
    <w:rsid w:val="00C51123"/>
    <w:rsid w:val="00C5239D"/>
    <w:rsid w:val="00C5252B"/>
    <w:rsid w:val="00C5516C"/>
    <w:rsid w:val="00C55784"/>
    <w:rsid w:val="00C558B0"/>
    <w:rsid w:val="00C55952"/>
    <w:rsid w:val="00C56B3E"/>
    <w:rsid w:val="00C576D2"/>
    <w:rsid w:val="00C57E3A"/>
    <w:rsid w:val="00C57E71"/>
    <w:rsid w:val="00C57EDE"/>
    <w:rsid w:val="00C604E2"/>
    <w:rsid w:val="00C61057"/>
    <w:rsid w:val="00C61724"/>
    <w:rsid w:val="00C62B3D"/>
    <w:rsid w:val="00C63E30"/>
    <w:rsid w:val="00C6502F"/>
    <w:rsid w:val="00C6578F"/>
    <w:rsid w:val="00C66FD4"/>
    <w:rsid w:val="00C67535"/>
    <w:rsid w:val="00C67966"/>
    <w:rsid w:val="00C712B5"/>
    <w:rsid w:val="00C71CFA"/>
    <w:rsid w:val="00C7282A"/>
    <w:rsid w:val="00C72DFF"/>
    <w:rsid w:val="00C73014"/>
    <w:rsid w:val="00C73325"/>
    <w:rsid w:val="00C73478"/>
    <w:rsid w:val="00C7660C"/>
    <w:rsid w:val="00C77336"/>
    <w:rsid w:val="00C7776A"/>
    <w:rsid w:val="00C77EA7"/>
    <w:rsid w:val="00C77EB5"/>
    <w:rsid w:val="00C817BD"/>
    <w:rsid w:val="00C81A27"/>
    <w:rsid w:val="00C823DC"/>
    <w:rsid w:val="00C8384E"/>
    <w:rsid w:val="00C839BF"/>
    <w:rsid w:val="00C85707"/>
    <w:rsid w:val="00C85D1B"/>
    <w:rsid w:val="00C85F23"/>
    <w:rsid w:val="00C86DFD"/>
    <w:rsid w:val="00C871F2"/>
    <w:rsid w:val="00C87B2A"/>
    <w:rsid w:val="00C87B32"/>
    <w:rsid w:val="00C90449"/>
    <w:rsid w:val="00C904E9"/>
    <w:rsid w:val="00C93524"/>
    <w:rsid w:val="00C935AD"/>
    <w:rsid w:val="00C9496F"/>
    <w:rsid w:val="00C94F6A"/>
    <w:rsid w:val="00C96952"/>
    <w:rsid w:val="00C96BB8"/>
    <w:rsid w:val="00C96F57"/>
    <w:rsid w:val="00CA3B82"/>
    <w:rsid w:val="00CA3DD3"/>
    <w:rsid w:val="00CA4CA6"/>
    <w:rsid w:val="00CA4E7E"/>
    <w:rsid w:val="00CA5B31"/>
    <w:rsid w:val="00CA70DB"/>
    <w:rsid w:val="00CA78C6"/>
    <w:rsid w:val="00CA78CD"/>
    <w:rsid w:val="00CA7FC7"/>
    <w:rsid w:val="00CB0561"/>
    <w:rsid w:val="00CB0934"/>
    <w:rsid w:val="00CB0D8D"/>
    <w:rsid w:val="00CB15BC"/>
    <w:rsid w:val="00CB3016"/>
    <w:rsid w:val="00CB44CF"/>
    <w:rsid w:val="00CB56BF"/>
    <w:rsid w:val="00CB605A"/>
    <w:rsid w:val="00CC019D"/>
    <w:rsid w:val="00CC08BF"/>
    <w:rsid w:val="00CC0FC7"/>
    <w:rsid w:val="00CC2756"/>
    <w:rsid w:val="00CC2D9B"/>
    <w:rsid w:val="00CC3360"/>
    <w:rsid w:val="00CC3871"/>
    <w:rsid w:val="00CC45C3"/>
    <w:rsid w:val="00CC5C72"/>
    <w:rsid w:val="00CC6193"/>
    <w:rsid w:val="00CC6691"/>
    <w:rsid w:val="00CD0AC1"/>
    <w:rsid w:val="00CD0BE0"/>
    <w:rsid w:val="00CD0CEF"/>
    <w:rsid w:val="00CD1178"/>
    <w:rsid w:val="00CD17D4"/>
    <w:rsid w:val="00CD25D0"/>
    <w:rsid w:val="00CD3B7B"/>
    <w:rsid w:val="00CD42EF"/>
    <w:rsid w:val="00CD4301"/>
    <w:rsid w:val="00CD4C45"/>
    <w:rsid w:val="00CD5FCA"/>
    <w:rsid w:val="00CD5FDB"/>
    <w:rsid w:val="00CD637F"/>
    <w:rsid w:val="00CE0330"/>
    <w:rsid w:val="00CE0874"/>
    <w:rsid w:val="00CE1468"/>
    <w:rsid w:val="00CE21DE"/>
    <w:rsid w:val="00CE2240"/>
    <w:rsid w:val="00CE24CB"/>
    <w:rsid w:val="00CE655A"/>
    <w:rsid w:val="00CE68F8"/>
    <w:rsid w:val="00CE70A0"/>
    <w:rsid w:val="00CE7B87"/>
    <w:rsid w:val="00CE7E32"/>
    <w:rsid w:val="00CF0042"/>
    <w:rsid w:val="00CF0744"/>
    <w:rsid w:val="00CF0D47"/>
    <w:rsid w:val="00CF0F48"/>
    <w:rsid w:val="00CF281A"/>
    <w:rsid w:val="00CF544D"/>
    <w:rsid w:val="00CF5BDD"/>
    <w:rsid w:val="00CF6A84"/>
    <w:rsid w:val="00CF6D83"/>
    <w:rsid w:val="00CF6E63"/>
    <w:rsid w:val="00CF7200"/>
    <w:rsid w:val="00D00133"/>
    <w:rsid w:val="00D00C60"/>
    <w:rsid w:val="00D01779"/>
    <w:rsid w:val="00D019B1"/>
    <w:rsid w:val="00D026B8"/>
    <w:rsid w:val="00D02D56"/>
    <w:rsid w:val="00D02E31"/>
    <w:rsid w:val="00D02EDD"/>
    <w:rsid w:val="00D03569"/>
    <w:rsid w:val="00D03B8C"/>
    <w:rsid w:val="00D050DA"/>
    <w:rsid w:val="00D05C5F"/>
    <w:rsid w:val="00D06192"/>
    <w:rsid w:val="00D0625B"/>
    <w:rsid w:val="00D06577"/>
    <w:rsid w:val="00D0668E"/>
    <w:rsid w:val="00D0787D"/>
    <w:rsid w:val="00D07FB0"/>
    <w:rsid w:val="00D1181D"/>
    <w:rsid w:val="00D118D3"/>
    <w:rsid w:val="00D138BE"/>
    <w:rsid w:val="00D13CA2"/>
    <w:rsid w:val="00D13CD7"/>
    <w:rsid w:val="00D146D7"/>
    <w:rsid w:val="00D15677"/>
    <w:rsid w:val="00D16852"/>
    <w:rsid w:val="00D16977"/>
    <w:rsid w:val="00D2115E"/>
    <w:rsid w:val="00D218DB"/>
    <w:rsid w:val="00D218ED"/>
    <w:rsid w:val="00D21A8B"/>
    <w:rsid w:val="00D223C9"/>
    <w:rsid w:val="00D224CA"/>
    <w:rsid w:val="00D22D42"/>
    <w:rsid w:val="00D234A6"/>
    <w:rsid w:val="00D2358F"/>
    <w:rsid w:val="00D24A7A"/>
    <w:rsid w:val="00D25E5C"/>
    <w:rsid w:val="00D2714F"/>
    <w:rsid w:val="00D27458"/>
    <w:rsid w:val="00D2786C"/>
    <w:rsid w:val="00D30931"/>
    <w:rsid w:val="00D30B11"/>
    <w:rsid w:val="00D30BE8"/>
    <w:rsid w:val="00D31731"/>
    <w:rsid w:val="00D32D60"/>
    <w:rsid w:val="00D35F42"/>
    <w:rsid w:val="00D361A5"/>
    <w:rsid w:val="00D37D20"/>
    <w:rsid w:val="00D40826"/>
    <w:rsid w:val="00D409C7"/>
    <w:rsid w:val="00D421D9"/>
    <w:rsid w:val="00D428D0"/>
    <w:rsid w:val="00D4345D"/>
    <w:rsid w:val="00D43D24"/>
    <w:rsid w:val="00D44A76"/>
    <w:rsid w:val="00D44D44"/>
    <w:rsid w:val="00D456EC"/>
    <w:rsid w:val="00D45B00"/>
    <w:rsid w:val="00D46B9C"/>
    <w:rsid w:val="00D50536"/>
    <w:rsid w:val="00D509ED"/>
    <w:rsid w:val="00D528D9"/>
    <w:rsid w:val="00D52CA4"/>
    <w:rsid w:val="00D53A08"/>
    <w:rsid w:val="00D53D26"/>
    <w:rsid w:val="00D53EF7"/>
    <w:rsid w:val="00D559CF"/>
    <w:rsid w:val="00D55C5B"/>
    <w:rsid w:val="00D55C7F"/>
    <w:rsid w:val="00D5609A"/>
    <w:rsid w:val="00D56108"/>
    <w:rsid w:val="00D5613B"/>
    <w:rsid w:val="00D57108"/>
    <w:rsid w:val="00D572BC"/>
    <w:rsid w:val="00D600B4"/>
    <w:rsid w:val="00D6011B"/>
    <w:rsid w:val="00D60418"/>
    <w:rsid w:val="00D6265A"/>
    <w:rsid w:val="00D62EED"/>
    <w:rsid w:val="00D6365B"/>
    <w:rsid w:val="00D65DE7"/>
    <w:rsid w:val="00D66504"/>
    <w:rsid w:val="00D666F4"/>
    <w:rsid w:val="00D67A5A"/>
    <w:rsid w:val="00D70887"/>
    <w:rsid w:val="00D70B73"/>
    <w:rsid w:val="00D71005"/>
    <w:rsid w:val="00D71265"/>
    <w:rsid w:val="00D71353"/>
    <w:rsid w:val="00D71598"/>
    <w:rsid w:val="00D718F3"/>
    <w:rsid w:val="00D7310B"/>
    <w:rsid w:val="00D73180"/>
    <w:rsid w:val="00D744AD"/>
    <w:rsid w:val="00D7578B"/>
    <w:rsid w:val="00D75A57"/>
    <w:rsid w:val="00D76370"/>
    <w:rsid w:val="00D764BE"/>
    <w:rsid w:val="00D76A8F"/>
    <w:rsid w:val="00D77CF1"/>
    <w:rsid w:val="00D80062"/>
    <w:rsid w:val="00D80AC5"/>
    <w:rsid w:val="00D8158C"/>
    <w:rsid w:val="00D843A4"/>
    <w:rsid w:val="00D85366"/>
    <w:rsid w:val="00D854ED"/>
    <w:rsid w:val="00D85B9D"/>
    <w:rsid w:val="00D85C51"/>
    <w:rsid w:val="00D85CC1"/>
    <w:rsid w:val="00D86DC8"/>
    <w:rsid w:val="00D870B1"/>
    <w:rsid w:val="00D87A47"/>
    <w:rsid w:val="00D90066"/>
    <w:rsid w:val="00D905C2"/>
    <w:rsid w:val="00D91115"/>
    <w:rsid w:val="00D92AE6"/>
    <w:rsid w:val="00D93770"/>
    <w:rsid w:val="00D9474D"/>
    <w:rsid w:val="00DA0621"/>
    <w:rsid w:val="00DA0984"/>
    <w:rsid w:val="00DA0C77"/>
    <w:rsid w:val="00DA182B"/>
    <w:rsid w:val="00DA18D4"/>
    <w:rsid w:val="00DA1942"/>
    <w:rsid w:val="00DA25BE"/>
    <w:rsid w:val="00DA288B"/>
    <w:rsid w:val="00DA2E67"/>
    <w:rsid w:val="00DA3508"/>
    <w:rsid w:val="00DA4D3F"/>
    <w:rsid w:val="00DA50CF"/>
    <w:rsid w:val="00DA5C19"/>
    <w:rsid w:val="00DA640F"/>
    <w:rsid w:val="00DA6501"/>
    <w:rsid w:val="00DA6A95"/>
    <w:rsid w:val="00DB0208"/>
    <w:rsid w:val="00DB04D0"/>
    <w:rsid w:val="00DB1497"/>
    <w:rsid w:val="00DB1D86"/>
    <w:rsid w:val="00DB2E33"/>
    <w:rsid w:val="00DB3CA6"/>
    <w:rsid w:val="00DB41D1"/>
    <w:rsid w:val="00DB4939"/>
    <w:rsid w:val="00DB5A3C"/>
    <w:rsid w:val="00DB7F00"/>
    <w:rsid w:val="00DC20A4"/>
    <w:rsid w:val="00DC2708"/>
    <w:rsid w:val="00DC3D34"/>
    <w:rsid w:val="00DC4AF8"/>
    <w:rsid w:val="00DC5434"/>
    <w:rsid w:val="00DC5A53"/>
    <w:rsid w:val="00DC5DC1"/>
    <w:rsid w:val="00DC6107"/>
    <w:rsid w:val="00DC655F"/>
    <w:rsid w:val="00DC69B5"/>
    <w:rsid w:val="00DC7255"/>
    <w:rsid w:val="00DD0295"/>
    <w:rsid w:val="00DD113C"/>
    <w:rsid w:val="00DD11B9"/>
    <w:rsid w:val="00DD2482"/>
    <w:rsid w:val="00DD3A7D"/>
    <w:rsid w:val="00DD3D72"/>
    <w:rsid w:val="00DD473C"/>
    <w:rsid w:val="00DD66B5"/>
    <w:rsid w:val="00DD71C5"/>
    <w:rsid w:val="00DE0221"/>
    <w:rsid w:val="00DE1E3A"/>
    <w:rsid w:val="00DE221C"/>
    <w:rsid w:val="00DE24D9"/>
    <w:rsid w:val="00DE3BED"/>
    <w:rsid w:val="00DE3C19"/>
    <w:rsid w:val="00DE6488"/>
    <w:rsid w:val="00DE678C"/>
    <w:rsid w:val="00DE72E7"/>
    <w:rsid w:val="00DE7720"/>
    <w:rsid w:val="00DE78B6"/>
    <w:rsid w:val="00DF0081"/>
    <w:rsid w:val="00DF021C"/>
    <w:rsid w:val="00DF0A78"/>
    <w:rsid w:val="00DF0D0A"/>
    <w:rsid w:val="00DF1D44"/>
    <w:rsid w:val="00DF1F8D"/>
    <w:rsid w:val="00DF299A"/>
    <w:rsid w:val="00DF2C54"/>
    <w:rsid w:val="00DF3362"/>
    <w:rsid w:val="00DF3E01"/>
    <w:rsid w:val="00DF454E"/>
    <w:rsid w:val="00DF4D64"/>
    <w:rsid w:val="00DF4DC4"/>
    <w:rsid w:val="00DF6B75"/>
    <w:rsid w:val="00DF73FE"/>
    <w:rsid w:val="00DF7823"/>
    <w:rsid w:val="00DF7A8F"/>
    <w:rsid w:val="00DF7AFE"/>
    <w:rsid w:val="00E003D2"/>
    <w:rsid w:val="00E00A7E"/>
    <w:rsid w:val="00E01CDC"/>
    <w:rsid w:val="00E02627"/>
    <w:rsid w:val="00E04041"/>
    <w:rsid w:val="00E043AE"/>
    <w:rsid w:val="00E05006"/>
    <w:rsid w:val="00E05542"/>
    <w:rsid w:val="00E06666"/>
    <w:rsid w:val="00E066A8"/>
    <w:rsid w:val="00E06CAB"/>
    <w:rsid w:val="00E0766A"/>
    <w:rsid w:val="00E101A8"/>
    <w:rsid w:val="00E134A2"/>
    <w:rsid w:val="00E13875"/>
    <w:rsid w:val="00E15591"/>
    <w:rsid w:val="00E1606E"/>
    <w:rsid w:val="00E163E5"/>
    <w:rsid w:val="00E166C2"/>
    <w:rsid w:val="00E1688A"/>
    <w:rsid w:val="00E16B02"/>
    <w:rsid w:val="00E173DC"/>
    <w:rsid w:val="00E200A3"/>
    <w:rsid w:val="00E20239"/>
    <w:rsid w:val="00E20944"/>
    <w:rsid w:val="00E20B08"/>
    <w:rsid w:val="00E20D16"/>
    <w:rsid w:val="00E21E01"/>
    <w:rsid w:val="00E2243D"/>
    <w:rsid w:val="00E22EAD"/>
    <w:rsid w:val="00E23402"/>
    <w:rsid w:val="00E237EC"/>
    <w:rsid w:val="00E24934"/>
    <w:rsid w:val="00E2566D"/>
    <w:rsid w:val="00E2628A"/>
    <w:rsid w:val="00E26764"/>
    <w:rsid w:val="00E26BDD"/>
    <w:rsid w:val="00E277BB"/>
    <w:rsid w:val="00E3014F"/>
    <w:rsid w:val="00E3021C"/>
    <w:rsid w:val="00E302A5"/>
    <w:rsid w:val="00E30CE1"/>
    <w:rsid w:val="00E31BE4"/>
    <w:rsid w:val="00E3204D"/>
    <w:rsid w:val="00E32310"/>
    <w:rsid w:val="00E3235C"/>
    <w:rsid w:val="00E32607"/>
    <w:rsid w:val="00E32835"/>
    <w:rsid w:val="00E328C3"/>
    <w:rsid w:val="00E33458"/>
    <w:rsid w:val="00E33A45"/>
    <w:rsid w:val="00E34487"/>
    <w:rsid w:val="00E34B0D"/>
    <w:rsid w:val="00E34C0C"/>
    <w:rsid w:val="00E352AF"/>
    <w:rsid w:val="00E366D2"/>
    <w:rsid w:val="00E3696F"/>
    <w:rsid w:val="00E370CD"/>
    <w:rsid w:val="00E413A3"/>
    <w:rsid w:val="00E4183D"/>
    <w:rsid w:val="00E428D5"/>
    <w:rsid w:val="00E43275"/>
    <w:rsid w:val="00E432FA"/>
    <w:rsid w:val="00E45447"/>
    <w:rsid w:val="00E46C7F"/>
    <w:rsid w:val="00E47A8F"/>
    <w:rsid w:val="00E51AAA"/>
    <w:rsid w:val="00E5284B"/>
    <w:rsid w:val="00E538D1"/>
    <w:rsid w:val="00E53A2B"/>
    <w:rsid w:val="00E53F6A"/>
    <w:rsid w:val="00E542BB"/>
    <w:rsid w:val="00E571CA"/>
    <w:rsid w:val="00E572F6"/>
    <w:rsid w:val="00E5745D"/>
    <w:rsid w:val="00E5768E"/>
    <w:rsid w:val="00E60140"/>
    <w:rsid w:val="00E60567"/>
    <w:rsid w:val="00E62B9D"/>
    <w:rsid w:val="00E63112"/>
    <w:rsid w:val="00E63212"/>
    <w:rsid w:val="00E6345F"/>
    <w:rsid w:val="00E63AC0"/>
    <w:rsid w:val="00E63C9D"/>
    <w:rsid w:val="00E64B35"/>
    <w:rsid w:val="00E67DC6"/>
    <w:rsid w:val="00E7088E"/>
    <w:rsid w:val="00E716A7"/>
    <w:rsid w:val="00E720AC"/>
    <w:rsid w:val="00E72276"/>
    <w:rsid w:val="00E72DB5"/>
    <w:rsid w:val="00E73952"/>
    <w:rsid w:val="00E73F93"/>
    <w:rsid w:val="00E7474E"/>
    <w:rsid w:val="00E76E80"/>
    <w:rsid w:val="00E76F2D"/>
    <w:rsid w:val="00E779A4"/>
    <w:rsid w:val="00E77A32"/>
    <w:rsid w:val="00E80B7C"/>
    <w:rsid w:val="00E81DDD"/>
    <w:rsid w:val="00E81EBE"/>
    <w:rsid w:val="00E82840"/>
    <w:rsid w:val="00E82B56"/>
    <w:rsid w:val="00E82E3C"/>
    <w:rsid w:val="00E83541"/>
    <w:rsid w:val="00E84952"/>
    <w:rsid w:val="00E84CBC"/>
    <w:rsid w:val="00E84DF5"/>
    <w:rsid w:val="00E855BB"/>
    <w:rsid w:val="00E87FF5"/>
    <w:rsid w:val="00E9040C"/>
    <w:rsid w:val="00E9136A"/>
    <w:rsid w:val="00E9142B"/>
    <w:rsid w:val="00E91959"/>
    <w:rsid w:val="00E920E4"/>
    <w:rsid w:val="00E929B0"/>
    <w:rsid w:val="00E94014"/>
    <w:rsid w:val="00E94DBD"/>
    <w:rsid w:val="00E958CA"/>
    <w:rsid w:val="00E95D94"/>
    <w:rsid w:val="00E962BC"/>
    <w:rsid w:val="00E96725"/>
    <w:rsid w:val="00E97CF0"/>
    <w:rsid w:val="00EA1090"/>
    <w:rsid w:val="00EA195E"/>
    <w:rsid w:val="00EA19D4"/>
    <w:rsid w:val="00EA1FA7"/>
    <w:rsid w:val="00EA2D82"/>
    <w:rsid w:val="00EA4A7B"/>
    <w:rsid w:val="00EA5017"/>
    <w:rsid w:val="00EA52FE"/>
    <w:rsid w:val="00EA539E"/>
    <w:rsid w:val="00EB04E6"/>
    <w:rsid w:val="00EB1F80"/>
    <w:rsid w:val="00EB344C"/>
    <w:rsid w:val="00EB3D48"/>
    <w:rsid w:val="00EB52DC"/>
    <w:rsid w:val="00EB7567"/>
    <w:rsid w:val="00EB7A0B"/>
    <w:rsid w:val="00EB7DBC"/>
    <w:rsid w:val="00EC0B00"/>
    <w:rsid w:val="00EC1044"/>
    <w:rsid w:val="00EC13E8"/>
    <w:rsid w:val="00EC1B78"/>
    <w:rsid w:val="00EC1DE3"/>
    <w:rsid w:val="00EC2AF0"/>
    <w:rsid w:val="00EC2C03"/>
    <w:rsid w:val="00EC2F8E"/>
    <w:rsid w:val="00EC3468"/>
    <w:rsid w:val="00EC3F16"/>
    <w:rsid w:val="00EC4136"/>
    <w:rsid w:val="00EC4772"/>
    <w:rsid w:val="00EC5E4B"/>
    <w:rsid w:val="00EC778C"/>
    <w:rsid w:val="00EC78D9"/>
    <w:rsid w:val="00ED0BE6"/>
    <w:rsid w:val="00ED0CC7"/>
    <w:rsid w:val="00ED0D75"/>
    <w:rsid w:val="00ED16DE"/>
    <w:rsid w:val="00ED1FFA"/>
    <w:rsid w:val="00ED50E9"/>
    <w:rsid w:val="00ED62E7"/>
    <w:rsid w:val="00ED6A1B"/>
    <w:rsid w:val="00ED7DC9"/>
    <w:rsid w:val="00EE0083"/>
    <w:rsid w:val="00EE078F"/>
    <w:rsid w:val="00EE1060"/>
    <w:rsid w:val="00EE12F7"/>
    <w:rsid w:val="00EE1ABB"/>
    <w:rsid w:val="00EE2320"/>
    <w:rsid w:val="00EE2735"/>
    <w:rsid w:val="00EE2CA0"/>
    <w:rsid w:val="00EE45BE"/>
    <w:rsid w:val="00EE57D6"/>
    <w:rsid w:val="00EE6AA7"/>
    <w:rsid w:val="00EE7277"/>
    <w:rsid w:val="00EE7ACF"/>
    <w:rsid w:val="00EE7C2F"/>
    <w:rsid w:val="00EE7EB9"/>
    <w:rsid w:val="00EF0FE3"/>
    <w:rsid w:val="00EF2848"/>
    <w:rsid w:val="00EF3C2F"/>
    <w:rsid w:val="00EF53FD"/>
    <w:rsid w:val="00EF66DC"/>
    <w:rsid w:val="00EF730A"/>
    <w:rsid w:val="00EF73D4"/>
    <w:rsid w:val="00F01202"/>
    <w:rsid w:val="00F04003"/>
    <w:rsid w:val="00F04080"/>
    <w:rsid w:val="00F05518"/>
    <w:rsid w:val="00F05FFC"/>
    <w:rsid w:val="00F06373"/>
    <w:rsid w:val="00F06CB9"/>
    <w:rsid w:val="00F06DD3"/>
    <w:rsid w:val="00F07E1F"/>
    <w:rsid w:val="00F10E87"/>
    <w:rsid w:val="00F10F8A"/>
    <w:rsid w:val="00F11B6A"/>
    <w:rsid w:val="00F1291F"/>
    <w:rsid w:val="00F1349E"/>
    <w:rsid w:val="00F16462"/>
    <w:rsid w:val="00F1658B"/>
    <w:rsid w:val="00F165A7"/>
    <w:rsid w:val="00F16E5B"/>
    <w:rsid w:val="00F177C6"/>
    <w:rsid w:val="00F20253"/>
    <w:rsid w:val="00F2127A"/>
    <w:rsid w:val="00F215D6"/>
    <w:rsid w:val="00F21CDF"/>
    <w:rsid w:val="00F21EEE"/>
    <w:rsid w:val="00F22ACF"/>
    <w:rsid w:val="00F2311C"/>
    <w:rsid w:val="00F2362A"/>
    <w:rsid w:val="00F24625"/>
    <w:rsid w:val="00F24C9E"/>
    <w:rsid w:val="00F25F52"/>
    <w:rsid w:val="00F2635D"/>
    <w:rsid w:val="00F2671D"/>
    <w:rsid w:val="00F27345"/>
    <w:rsid w:val="00F27434"/>
    <w:rsid w:val="00F27A4D"/>
    <w:rsid w:val="00F27B83"/>
    <w:rsid w:val="00F30EDD"/>
    <w:rsid w:val="00F316FF"/>
    <w:rsid w:val="00F31A53"/>
    <w:rsid w:val="00F32D1D"/>
    <w:rsid w:val="00F32F5E"/>
    <w:rsid w:val="00F33299"/>
    <w:rsid w:val="00F3357F"/>
    <w:rsid w:val="00F33B3E"/>
    <w:rsid w:val="00F34569"/>
    <w:rsid w:val="00F3579D"/>
    <w:rsid w:val="00F359A3"/>
    <w:rsid w:val="00F370CB"/>
    <w:rsid w:val="00F37484"/>
    <w:rsid w:val="00F40381"/>
    <w:rsid w:val="00F40D2B"/>
    <w:rsid w:val="00F40EA4"/>
    <w:rsid w:val="00F411A5"/>
    <w:rsid w:val="00F4121E"/>
    <w:rsid w:val="00F42DCE"/>
    <w:rsid w:val="00F44513"/>
    <w:rsid w:val="00F447CE"/>
    <w:rsid w:val="00F45A32"/>
    <w:rsid w:val="00F46262"/>
    <w:rsid w:val="00F46AEC"/>
    <w:rsid w:val="00F478E0"/>
    <w:rsid w:val="00F47D4A"/>
    <w:rsid w:val="00F47FD2"/>
    <w:rsid w:val="00F5000E"/>
    <w:rsid w:val="00F5074A"/>
    <w:rsid w:val="00F508D6"/>
    <w:rsid w:val="00F518B1"/>
    <w:rsid w:val="00F51956"/>
    <w:rsid w:val="00F51BFD"/>
    <w:rsid w:val="00F526CD"/>
    <w:rsid w:val="00F52BFD"/>
    <w:rsid w:val="00F54ACD"/>
    <w:rsid w:val="00F55B20"/>
    <w:rsid w:val="00F55EF5"/>
    <w:rsid w:val="00F56087"/>
    <w:rsid w:val="00F56395"/>
    <w:rsid w:val="00F565DA"/>
    <w:rsid w:val="00F56E35"/>
    <w:rsid w:val="00F600D8"/>
    <w:rsid w:val="00F6136A"/>
    <w:rsid w:val="00F62EF3"/>
    <w:rsid w:val="00F63114"/>
    <w:rsid w:val="00F63206"/>
    <w:rsid w:val="00F6341F"/>
    <w:rsid w:val="00F634C3"/>
    <w:rsid w:val="00F649FD"/>
    <w:rsid w:val="00F64A7A"/>
    <w:rsid w:val="00F64E94"/>
    <w:rsid w:val="00F65CD8"/>
    <w:rsid w:val="00F65DEF"/>
    <w:rsid w:val="00F65EE3"/>
    <w:rsid w:val="00F6772B"/>
    <w:rsid w:val="00F67A34"/>
    <w:rsid w:val="00F67C0A"/>
    <w:rsid w:val="00F67D62"/>
    <w:rsid w:val="00F702EC"/>
    <w:rsid w:val="00F70742"/>
    <w:rsid w:val="00F729DD"/>
    <w:rsid w:val="00F72E94"/>
    <w:rsid w:val="00F74AAB"/>
    <w:rsid w:val="00F74EAC"/>
    <w:rsid w:val="00F756D5"/>
    <w:rsid w:val="00F768B8"/>
    <w:rsid w:val="00F76AD5"/>
    <w:rsid w:val="00F77035"/>
    <w:rsid w:val="00F77DEC"/>
    <w:rsid w:val="00F80F09"/>
    <w:rsid w:val="00F8100E"/>
    <w:rsid w:val="00F819CD"/>
    <w:rsid w:val="00F81AC2"/>
    <w:rsid w:val="00F82CF7"/>
    <w:rsid w:val="00F83A39"/>
    <w:rsid w:val="00F83C82"/>
    <w:rsid w:val="00F8474A"/>
    <w:rsid w:val="00F8563E"/>
    <w:rsid w:val="00F86498"/>
    <w:rsid w:val="00F8686D"/>
    <w:rsid w:val="00F86891"/>
    <w:rsid w:val="00F87B0F"/>
    <w:rsid w:val="00F90D60"/>
    <w:rsid w:val="00F914DD"/>
    <w:rsid w:val="00F91623"/>
    <w:rsid w:val="00F91EBA"/>
    <w:rsid w:val="00F92FCD"/>
    <w:rsid w:val="00F931CB"/>
    <w:rsid w:val="00F936D6"/>
    <w:rsid w:val="00F93EAA"/>
    <w:rsid w:val="00F94573"/>
    <w:rsid w:val="00F945E9"/>
    <w:rsid w:val="00F957F6"/>
    <w:rsid w:val="00F95F0B"/>
    <w:rsid w:val="00F95FAE"/>
    <w:rsid w:val="00F96CAF"/>
    <w:rsid w:val="00FA0543"/>
    <w:rsid w:val="00FA21DF"/>
    <w:rsid w:val="00FA2D20"/>
    <w:rsid w:val="00FA32CA"/>
    <w:rsid w:val="00FA4C32"/>
    <w:rsid w:val="00FA4F8F"/>
    <w:rsid w:val="00FA52BD"/>
    <w:rsid w:val="00FA5D28"/>
    <w:rsid w:val="00FA5FEF"/>
    <w:rsid w:val="00FA6A4C"/>
    <w:rsid w:val="00FA6D7E"/>
    <w:rsid w:val="00FA6EA0"/>
    <w:rsid w:val="00FA6F1F"/>
    <w:rsid w:val="00FA722C"/>
    <w:rsid w:val="00FA7B84"/>
    <w:rsid w:val="00FB07CB"/>
    <w:rsid w:val="00FB0B7D"/>
    <w:rsid w:val="00FB0C36"/>
    <w:rsid w:val="00FB2785"/>
    <w:rsid w:val="00FB2D62"/>
    <w:rsid w:val="00FB3D0A"/>
    <w:rsid w:val="00FB3ED4"/>
    <w:rsid w:val="00FB488E"/>
    <w:rsid w:val="00FB4907"/>
    <w:rsid w:val="00FB5520"/>
    <w:rsid w:val="00FB5721"/>
    <w:rsid w:val="00FB5E33"/>
    <w:rsid w:val="00FB65E7"/>
    <w:rsid w:val="00FB67FB"/>
    <w:rsid w:val="00FB75F6"/>
    <w:rsid w:val="00FC0254"/>
    <w:rsid w:val="00FC0D66"/>
    <w:rsid w:val="00FC0D9D"/>
    <w:rsid w:val="00FC0FC1"/>
    <w:rsid w:val="00FC1A55"/>
    <w:rsid w:val="00FC21C8"/>
    <w:rsid w:val="00FC2E42"/>
    <w:rsid w:val="00FC2EC8"/>
    <w:rsid w:val="00FC3477"/>
    <w:rsid w:val="00FC6DE4"/>
    <w:rsid w:val="00FD0348"/>
    <w:rsid w:val="00FD1557"/>
    <w:rsid w:val="00FD1ACA"/>
    <w:rsid w:val="00FD23E0"/>
    <w:rsid w:val="00FD4682"/>
    <w:rsid w:val="00FD4CF7"/>
    <w:rsid w:val="00FD583B"/>
    <w:rsid w:val="00FD76C1"/>
    <w:rsid w:val="00FD7EFD"/>
    <w:rsid w:val="00FE0408"/>
    <w:rsid w:val="00FE1258"/>
    <w:rsid w:val="00FE16EB"/>
    <w:rsid w:val="00FE1EB0"/>
    <w:rsid w:val="00FE1FE7"/>
    <w:rsid w:val="00FE24DD"/>
    <w:rsid w:val="00FE370E"/>
    <w:rsid w:val="00FE3AF1"/>
    <w:rsid w:val="00FE4029"/>
    <w:rsid w:val="00FE4064"/>
    <w:rsid w:val="00FE409B"/>
    <w:rsid w:val="00FE42D0"/>
    <w:rsid w:val="00FE454A"/>
    <w:rsid w:val="00FE4FF4"/>
    <w:rsid w:val="00FE55D4"/>
    <w:rsid w:val="00FE586F"/>
    <w:rsid w:val="00FE5C35"/>
    <w:rsid w:val="00FE5C91"/>
    <w:rsid w:val="00FE6465"/>
    <w:rsid w:val="00FE6588"/>
    <w:rsid w:val="00FF01F0"/>
    <w:rsid w:val="00FF0B5C"/>
    <w:rsid w:val="00FF13EC"/>
    <w:rsid w:val="00FF2B9F"/>
    <w:rsid w:val="00FF4236"/>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E5323"/>
    <w:pPr>
      <w:keepNext/>
      <w:outlineLvl w:val="1"/>
    </w:pPr>
    <w:rPr>
      <w:b/>
      <w:lang w:val="x-none"/>
    </w:rPr>
  </w:style>
  <w:style w:type="paragraph" w:styleId="Ttulo3">
    <w:name w:val="heading 3"/>
    <w:basedOn w:val="Normal"/>
    <w:next w:val="Normal"/>
    <w:link w:val="Ttulo3Car"/>
    <w:qFormat/>
    <w:rsid w:val="002E5323"/>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2E5323"/>
    <w:pPr>
      <w:keepNext/>
      <w:tabs>
        <w:tab w:val="left" w:pos="0"/>
      </w:tabs>
      <w:ind w:right="-943"/>
      <w:jc w:val="both"/>
      <w:outlineLvl w:val="3"/>
    </w:pPr>
    <w:rPr>
      <w:b/>
      <w:lang w:val="es-MX"/>
    </w:rPr>
  </w:style>
  <w:style w:type="paragraph" w:styleId="Ttulo5">
    <w:name w:val="heading 5"/>
    <w:basedOn w:val="Normal"/>
    <w:next w:val="Normal"/>
    <w:link w:val="Ttulo5Car"/>
    <w:qFormat/>
    <w:rsid w:val="002E5323"/>
    <w:pPr>
      <w:keepNext/>
      <w:ind w:right="-943"/>
      <w:jc w:val="both"/>
      <w:outlineLvl w:val="4"/>
    </w:pPr>
    <w:rPr>
      <w:b/>
      <w:color w:val="000000"/>
      <w:sz w:val="22"/>
    </w:rPr>
  </w:style>
  <w:style w:type="paragraph" w:styleId="Ttulo6">
    <w:name w:val="heading 6"/>
    <w:basedOn w:val="Normal"/>
    <w:next w:val="Normal"/>
    <w:link w:val="Ttulo6Car"/>
    <w:uiPriority w:val="9"/>
    <w:qFormat/>
    <w:rsid w:val="002E5323"/>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2E5323"/>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2E5323"/>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FT1">
    <w:name w:val="FT1"/>
    <w:basedOn w:val="Normal"/>
    <w:link w:val="FT1Car"/>
    <w:qFormat/>
    <w:rsid w:val="00C66FD4"/>
    <w:pPr>
      <w:spacing w:line="360" w:lineRule="auto"/>
      <w:jc w:val="both"/>
    </w:pPr>
    <w:rPr>
      <w:rFonts w:ascii="BankGothic Lt BT" w:hAnsi="BankGothic Lt BT" w:cs="Arial"/>
      <w:b/>
      <w:sz w:val="24"/>
      <w:szCs w:val="22"/>
    </w:rPr>
  </w:style>
  <w:style w:type="character" w:customStyle="1" w:styleId="FT1Car">
    <w:name w:val="FT1 Car"/>
    <w:link w:val="FT1"/>
    <w:rsid w:val="00C66FD4"/>
    <w:rPr>
      <w:rFonts w:ascii="BankGothic Lt BT" w:eastAsia="Times New Roman" w:hAnsi="BankGothic Lt BT" w:cs="Arial"/>
      <w:b/>
      <w:sz w:val="24"/>
      <w:lang w:val="es-ES" w:eastAsia="es-ES"/>
    </w:rPr>
  </w:style>
  <w:style w:type="paragraph" w:customStyle="1" w:styleId="TableParagraph">
    <w:name w:val="Table Paragraph"/>
    <w:basedOn w:val="Normal"/>
    <w:uiPriority w:val="1"/>
    <w:qFormat/>
    <w:rsid w:val="007E6CAB"/>
    <w:pPr>
      <w:widowControl w:val="0"/>
      <w:autoSpaceDE w:val="0"/>
      <w:autoSpaceDN w:val="0"/>
    </w:pPr>
    <w:rPr>
      <w:rFonts w:ascii="Calibri" w:eastAsia="Calibri" w:hAnsi="Calibri" w:cs="Calibri"/>
      <w:sz w:val="22"/>
      <w:szCs w:val="22"/>
      <w:lang w:eastAsia="en-US"/>
    </w:rPr>
  </w:style>
  <w:style w:type="character" w:customStyle="1" w:styleId="Ttulo2Car">
    <w:name w:val="Título 2 Car"/>
    <w:basedOn w:val="Fuentedeprrafopredeter"/>
    <w:link w:val="Ttulo2"/>
    <w:rsid w:val="002E5323"/>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2E5323"/>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2E5323"/>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2E5323"/>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2E5323"/>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2E5323"/>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2E5323"/>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2E5323"/>
    <w:pPr>
      <w:ind w:left="360" w:right="-943"/>
      <w:jc w:val="both"/>
    </w:pPr>
    <w:rPr>
      <w:lang w:val="es-MX"/>
    </w:rPr>
  </w:style>
  <w:style w:type="paragraph" w:customStyle="1" w:styleId="BodyText21">
    <w:name w:val="Body Text 21"/>
    <w:basedOn w:val="Normal"/>
    <w:rsid w:val="002E5323"/>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2E5323"/>
    <w:pPr>
      <w:shd w:val="clear" w:color="auto" w:fill="FFFFFF"/>
      <w:jc w:val="center"/>
    </w:pPr>
    <w:rPr>
      <w:rFonts w:ascii="Arial" w:hAnsi="Arial"/>
      <w:b/>
    </w:rPr>
  </w:style>
  <w:style w:type="paragraph" w:styleId="Textoindependiente3">
    <w:name w:val="Body Text 3"/>
    <w:basedOn w:val="Normal"/>
    <w:link w:val="Textoindependiente3Car"/>
    <w:rsid w:val="002E5323"/>
    <w:pPr>
      <w:ind w:right="617"/>
      <w:jc w:val="center"/>
    </w:pPr>
    <w:rPr>
      <w:rFonts w:ascii="Arial" w:hAnsi="Arial"/>
      <w:b/>
    </w:rPr>
  </w:style>
  <w:style w:type="character" w:customStyle="1" w:styleId="Textoindependiente3Car">
    <w:name w:val="Texto independiente 3 Car"/>
    <w:basedOn w:val="Fuentedeprrafopredeter"/>
    <w:link w:val="Textoindependiente3"/>
    <w:rsid w:val="002E5323"/>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2E5323"/>
    <w:rPr>
      <w:rFonts w:ascii="Arial" w:hAnsi="Arial"/>
    </w:rPr>
  </w:style>
  <w:style w:type="character" w:customStyle="1" w:styleId="TextonotapieCar">
    <w:name w:val="Texto nota pie Car"/>
    <w:basedOn w:val="Fuentedeprrafopredeter"/>
    <w:link w:val="Textonotapie"/>
    <w:semiHidden/>
    <w:rsid w:val="002E5323"/>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2E5323"/>
    <w:pPr>
      <w:suppressAutoHyphens/>
      <w:autoSpaceDE w:val="0"/>
      <w:ind w:left="284" w:hanging="284"/>
      <w:jc w:val="both"/>
    </w:pPr>
    <w:rPr>
      <w:rFonts w:ascii="Arial" w:hAnsi="Arial" w:cs="Arial"/>
      <w:lang w:val="es-ES_tradnl" w:eastAsia="ar-SA"/>
    </w:rPr>
  </w:style>
  <w:style w:type="character" w:customStyle="1" w:styleId="hps">
    <w:name w:val="hps"/>
    <w:rsid w:val="002E5323"/>
  </w:style>
  <w:style w:type="character" w:customStyle="1" w:styleId="atn">
    <w:name w:val="atn"/>
    <w:rsid w:val="002E5323"/>
  </w:style>
  <w:style w:type="character" w:customStyle="1" w:styleId="PiedepginaCar1">
    <w:name w:val="Pie de página Car1"/>
    <w:locked/>
    <w:rsid w:val="002E5323"/>
    <w:rPr>
      <w:rFonts w:ascii="Times New Roman" w:eastAsia="Times New Roman" w:hAnsi="Times New Roman" w:cs="Times New Roman"/>
      <w:sz w:val="20"/>
      <w:szCs w:val="20"/>
      <w:lang w:val="es-ES" w:eastAsia="es-ES"/>
    </w:rPr>
  </w:style>
  <w:style w:type="paragraph" w:customStyle="1" w:styleId="Formatolibre">
    <w:name w:val="Formato libre"/>
    <w:rsid w:val="002E5323"/>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2E5323"/>
    <w:pPr>
      <w:widowControl w:val="0"/>
      <w:ind w:right="51"/>
      <w:jc w:val="both"/>
    </w:pPr>
    <w:rPr>
      <w:sz w:val="22"/>
    </w:rPr>
  </w:style>
  <w:style w:type="paragraph" w:customStyle="1" w:styleId="Sangra2detindependiente1">
    <w:name w:val="Sangría 2 de t. independiente1"/>
    <w:basedOn w:val="Normal"/>
    <w:rsid w:val="002E5323"/>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2E5323"/>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2E5323"/>
    <w:pPr>
      <w:ind w:left="566" w:hanging="283"/>
    </w:pPr>
    <w:rPr>
      <w:lang w:val="es-ES_tradnl"/>
    </w:rPr>
  </w:style>
  <w:style w:type="paragraph" w:customStyle="1" w:styleId="FTNORMAL">
    <w:name w:val="FT NORMAL"/>
    <w:basedOn w:val="Prrafodelista"/>
    <w:link w:val="FTNORMALCar"/>
    <w:qFormat/>
    <w:rsid w:val="002E5323"/>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2E5323"/>
    <w:rPr>
      <w:rFonts w:ascii="BankGothic Lt BT" w:eastAsia="Calibri" w:hAnsi="BankGothic Lt BT" w:cs="Times New Roman"/>
      <w:sz w:val="20"/>
      <w:szCs w:val="20"/>
      <w:lang w:val="es-ES" w:eastAsia="es-ES"/>
    </w:rPr>
  </w:style>
  <w:style w:type="paragraph" w:styleId="HTMLconformatoprevio">
    <w:name w:val="HTML Preformatted"/>
    <w:basedOn w:val="Normal"/>
    <w:link w:val="HTMLconformatoprevioCar1"/>
    <w:rsid w:val="002E5323"/>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2E5323"/>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2E5323"/>
    <w:rPr>
      <w:rFonts w:ascii="Courier New" w:eastAsia="Times New Roman" w:hAnsi="Courier New" w:cs="Courier New"/>
      <w:sz w:val="20"/>
      <w:szCs w:val="20"/>
      <w:lang w:eastAsia="ar-SA"/>
    </w:rPr>
  </w:style>
  <w:style w:type="character" w:customStyle="1" w:styleId="EncabezadoCar1">
    <w:name w:val="Encabezado Car1"/>
    <w:locked/>
    <w:rsid w:val="002E5323"/>
    <w:rPr>
      <w:rFonts w:ascii="Times New Roman" w:eastAsia="Times New Roman" w:hAnsi="Times New Roman" w:cs="Times New Roman"/>
      <w:sz w:val="20"/>
      <w:szCs w:val="20"/>
      <w:lang w:val="es-ES" w:eastAsia="es-ES"/>
    </w:rPr>
  </w:style>
  <w:style w:type="paragraph" w:customStyle="1" w:styleId="msonormal0">
    <w:name w:val="msonormal"/>
    <w:basedOn w:val="Normal"/>
    <w:rsid w:val="002E5323"/>
    <w:pPr>
      <w:spacing w:before="100" w:beforeAutospacing="1" w:after="100" w:afterAutospacing="1"/>
    </w:pPr>
    <w:rPr>
      <w:sz w:val="24"/>
      <w:szCs w:val="24"/>
      <w:lang w:val="en-US" w:eastAsia="en-US"/>
    </w:rPr>
  </w:style>
  <w:style w:type="paragraph" w:customStyle="1" w:styleId="font5">
    <w:name w:val="font5"/>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2E5323"/>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2E5323"/>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2E5323"/>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2E5323"/>
    <w:pPr>
      <w:spacing w:before="100" w:beforeAutospacing="1" w:after="100" w:afterAutospacing="1"/>
    </w:pPr>
    <w:rPr>
      <w:rFonts w:ascii="Calibri" w:hAnsi="Calibri" w:cs="Calibri"/>
      <w:lang w:val="en-US" w:eastAsia="en-US"/>
    </w:rPr>
  </w:style>
  <w:style w:type="paragraph" w:customStyle="1" w:styleId="font15">
    <w:name w:val="font15"/>
    <w:basedOn w:val="Normal"/>
    <w:rsid w:val="002E5323"/>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2E5323"/>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2E5323"/>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2E5323"/>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2E5323"/>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2E5323"/>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2E53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2E5323"/>
    <w:pPr>
      <w:spacing w:before="100" w:beforeAutospacing="1" w:after="100" w:afterAutospacing="1"/>
      <w:jc w:val="center"/>
      <w:textAlignment w:val="center"/>
    </w:pPr>
    <w:rPr>
      <w:lang w:val="en-US" w:eastAsia="en-US"/>
    </w:rPr>
  </w:style>
  <w:style w:type="paragraph" w:customStyle="1" w:styleId="xl74">
    <w:name w:val="xl7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2E5323"/>
    <w:pPr>
      <w:spacing w:before="100" w:beforeAutospacing="1" w:after="100" w:afterAutospacing="1"/>
      <w:jc w:val="center"/>
      <w:textAlignment w:val="center"/>
    </w:pPr>
    <w:rPr>
      <w:lang w:val="en-US" w:eastAsia="en-US"/>
    </w:rPr>
  </w:style>
  <w:style w:type="paragraph" w:customStyle="1" w:styleId="xl76">
    <w:name w:val="xl76"/>
    <w:basedOn w:val="Normal"/>
    <w:rsid w:val="002E5323"/>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2E5323"/>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2E5323"/>
    <w:pPr>
      <w:spacing w:before="100" w:beforeAutospacing="1" w:after="100" w:afterAutospacing="1"/>
      <w:textAlignment w:val="top"/>
    </w:pPr>
    <w:rPr>
      <w:lang w:val="en-US" w:eastAsia="en-US"/>
    </w:rPr>
  </w:style>
  <w:style w:type="paragraph" w:customStyle="1" w:styleId="xl103">
    <w:name w:val="xl10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2E532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2E532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2E53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2E5323"/>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2E5323"/>
    <w:rPr>
      <w:rFonts w:cs="Calibri"/>
      <w:sz w:val="14"/>
      <w:szCs w:val="14"/>
      <w:shd w:val="clear" w:color="auto" w:fill="FFFFFF"/>
    </w:rPr>
  </w:style>
  <w:style w:type="paragraph" w:customStyle="1" w:styleId="Cuerpodeltexto0">
    <w:name w:val="Cuerpo del texto"/>
    <w:basedOn w:val="Normal"/>
    <w:link w:val="Cuerpodeltexto"/>
    <w:rsid w:val="002E5323"/>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2E5323"/>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2E5323"/>
    <w:pPr>
      <w:spacing w:before="100" w:beforeAutospacing="1" w:after="100" w:afterAutospacing="1"/>
    </w:pPr>
    <w:rPr>
      <w:sz w:val="24"/>
      <w:szCs w:val="24"/>
      <w:lang w:val="en-US" w:eastAsia="en-US"/>
    </w:rPr>
  </w:style>
  <w:style w:type="paragraph" w:customStyle="1" w:styleId="BlockQuotation">
    <w:name w:val="Block Quotation"/>
    <w:basedOn w:val="Normal"/>
    <w:rsid w:val="002E5323"/>
    <w:pPr>
      <w:widowControl w:val="0"/>
      <w:ind w:left="426" w:right="618"/>
      <w:jc w:val="both"/>
    </w:pPr>
    <w:rPr>
      <w:rFonts w:ascii="Footlight MT Light" w:hAnsi="Footlight MT Light"/>
      <w:sz w:val="44"/>
    </w:rPr>
  </w:style>
  <w:style w:type="paragraph" w:styleId="TDC1">
    <w:name w:val="toc 1"/>
    <w:basedOn w:val="Normal"/>
    <w:next w:val="Normal"/>
    <w:uiPriority w:val="39"/>
    <w:rsid w:val="002E5323"/>
    <w:pPr>
      <w:widowControl w:val="0"/>
      <w:spacing w:before="360"/>
    </w:pPr>
    <w:rPr>
      <w:rFonts w:ascii="Arial" w:hAnsi="Arial"/>
      <w:b/>
      <w:caps/>
      <w:sz w:val="24"/>
    </w:rPr>
  </w:style>
  <w:style w:type="paragraph" w:styleId="TDC2">
    <w:name w:val="toc 2"/>
    <w:basedOn w:val="Normal"/>
    <w:next w:val="Normal"/>
    <w:uiPriority w:val="39"/>
    <w:rsid w:val="002E5323"/>
    <w:pPr>
      <w:widowControl w:val="0"/>
      <w:spacing w:before="240"/>
    </w:pPr>
    <w:rPr>
      <w:b/>
    </w:rPr>
  </w:style>
  <w:style w:type="paragraph" w:customStyle="1" w:styleId="Textoindependiente31">
    <w:name w:val="Texto independiente 31"/>
    <w:basedOn w:val="Normal"/>
    <w:rsid w:val="002E5323"/>
    <w:pPr>
      <w:widowControl w:val="0"/>
      <w:jc w:val="both"/>
    </w:pPr>
  </w:style>
  <w:style w:type="paragraph" w:customStyle="1" w:styleId="BlockQuotation1">
    <w:name w:val="Block Quotation1"/>
    <w:basedOn w:val="Normal"/>
    <w:rsid w:val="002E5323"/>
    <w:pPr>
      <w:widowControl w:val="0"/>
      <w:tabs>
        <w:tab w:val="left" w:pos="4820"/>
      </w:tabs>
      <w:ind w:left="567" w:right="618"/>
      <w:jc w:val="both"/>
    </w:pPr>
    <w:rPr>
      <w:sz w:val="24"/>
    </w:rPr>
  </w:style>
  <w:style w:type="paragraph" w:customStyle="1" w:styleId="BodyText31">
    <w:name w:val="Body Text 31"/>
    <w:basedOn w:val="Normal"/>
    <w:rsid w:val="002E5323"/>
    <w:pPr>
      <w:widowControl w:val="0"/>
      <w:jc w:val="center"/>
    </w:pPr>
    <w:rPr>
      <w:rFonts w:ascii="Arial" w:hAnsi="Arial"/>
      <w:b/>
      <w:sz w:val="50"/>
    </w:rPr>
  </w:style>
  <w:style w:type="paragraph" w:customStyle="1" w:styleId="BodyText23">
    <w:name w:val="Body Text 23"/>
    <w:basedOn w:val="Normal"/>
    <w:rsid w:val="002E5323"/>
    <w:pPr>
      <w:widowControl w:val="0"/>
      <w:ind w:right="51"/>
      <w:jc w:val="both"/>
    </w:pPr>
    <w:rPr>
      <w:sz w:val="22"/>
    </w:rPr>
  </w:style>
  <w:style w:type="paragraph" w:styleId="Textocomentario">
    <w:name w:val="annotation text"/>
    <w:basedOn w:val="Normal"/>
    <w:link w:val="TextocomentarioCar"/>
    <w:semiHidden/>
    <w:rsid w:val="002E5323"/>
    <w:pPr>
      <w:widowControl w:val="0"/>
    </w:pPr>
  </w:style>
  <w:style w:type="character" w:customStyle="1" w:styleId="TextocomentarioCar">
    <w:name w:val="Texto comentario Car"/>
    <w:basedOn w:val="Fuentedeprrafopredeter"/>
    <w:link w:val="Textocomentario"/>
    <w:semiHidden/>
    <w:rsid w:val="002E5323"/>
    <w:rPr>
      <w:rFonts w:ascii="Times New Roman" w:eastAsia="Times New Roman" w:hAnsi="Times New Roman" w:cs="Times New Roman"/>
      <w:sz w:val="20"/>
      <w:szCs w:val="20"/>
      <w:lang w:val="es-ES" w:eastAsia="es-ES"/>
    </w:rPr>
  </w:style>
  <w:style w:type="character" w:customStyle="1" w:styleId="eudoraheader">
    <w:name w:val="eudoraheader"/>
    <w:rsid w:val="002E5323"/>
    <w:rPr>
      <w:rFonts w:cs="Times New Roman"/>
    </w:rPr>
  </w:style>
  <w:style w:type="paragraph" w:styleId="TDC3">
    <w:name w:val="toc 3"/>
    <w:basedOn w:val="Normal"/>
    <w:next w:val="Normal"/>
    <w:autoRedefine/>
    <w:rsid w:val="002E5323"/>
    <w:pPr>
      <w:widowControl w:val="0"/>
      <w:ind w:left="400"/>
    </w:pPr>
  </w:style>
  <w:style w:type="paragraph" w:styleId="TDC4">
    <w:name w:val="toc 4"/>
    <w:basedOn w:val="Normal"/>
    <w:next w:val="Normal"/>
    <w:autoRedefine/>
    <w:semiHidden/>
    <w:rsid w:val="002E5323"/>
    <w:pPr>
      <w:widowControl w:val="0"/>
      <w:ind w:left="600"/>
    </w:pPr>
  </w:style>
  <w:style w:type="paragraph" w:styleId="TDC5">
    <w:name w:val="toc 5"/>
    <w:basedOn w:val="Normal"/>
    <w:next w:val="Normal"/>
    <w:autoRedefine/>
    <w:semiHidden/>
    <w:rsid w:val="002E5323"/>
    <w:pPr>
      <w:widowControl w:val="0"/>
      <w:ind w:left="800"/>
    </w:pPr>
  </w:style>
  <w:style w:type="paragraph" w:styleId="TDC6">
    <w:name w:val="toc 6"/>
    <w:basedOn w:val="Normal"/>
    <w:next w:val="Normal"/>
    <w:autoRedefine/>
    <w:semiHidden/>
    <w:rsid w:val="002E5323"/>
    <w:pPr>
      <w:widowControl w:val="0"/>
      <w:ind w:left="1000"/>
    </w:pPr>
  </w:style>
  <w:style w:type="paragraph" w:styleId="TDC7">
    <w:name w:val="toc 7"/>
    <w:basedOn w:val="Normal"/>
    <w:next w:val="Normal"/>
    <w:autoRedefine/>
    <w:semiHidden/>
    <w:rsid w:val="002E5323"/>
    <w:pPr>
      <w:widowControl w:val="0"/>
      <w:ind w:left="1200"/>
    </w:pPr>
  </w:style>
  <w:style w:type="paragraph" w:styleId="TDC8">
    <w:name w:val="toc 8"/>
    <w:basedOn w:val="Normal"/>
    <w:next w:val="Normal"/>
    <w:autoRedefine/>
    <w:semiHidden/>
    <w:rsid w:val="002E5323"/>
    <w:pPr>
      <w:widowControl w:val="0"/>
      <w:ind w:left="1400"/>
    </w:pPr>
  </w:style>
  <w:style w:type="paragraph" w:styleId="TDC9">
    <w:name w:val="toc 9"/>
    <w:basedOn w:val="Normal"/>
    <w:next w:val="Normal"/>
    <w:autoRedefine/>
    <w:semiHidden/>
    <w:rsid w:val="002E5323"/>
    <w:pPr>
      <w:widowControl w:val="0"/>
      <w:ind w:left="1600"/>
    </w:pPr>
  </w:style>
  <w:style w:type="paragraph" w:customStyle="1" w:styleId="HTMLBody">
    <w:name w:val="HTML Body"/>
    <w:rsid w:val="002E5323"/>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2E5323"/>
    <w:rPr>
      <w:rFonts w:cs="Times New Roman"/>
    </w:rPr>
  </w:style>
  <w:style w:type="character" w:styleId="Hipervnculovisitado">
    <w:name w:val="FollowedHyperlink"/>
    <w:rsid w:val="002E5323"/>
    <w:rPr>
      <w:rFonts w:cs="Times New Roman"/>
      <w:color w:val="800080"/>
      <w:u w:val="single"/>
    </w:rPr>
  </w:style>
  <w:style w:type="paragraph" w:customStyle="1" w:styleId="OmniPage771">
    <w:name w:val="OmniPage #771"/>
    <w:rsid w:val="002E5323"/>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2E5323"/>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2E5323"/>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2E5323"/>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2E5323"/>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2E5323"/>
    <w:pPr>
      <w:widowControl w:val="0"/>
    </w:pPr>
    <w:rPr>
      <w:rFonts w:ascii="Arial" w:hAnsi="Arial" w:cs="Arial"/>
      <w:b/>
      <w:bCs/>
      <w:sz w:val="22"/>
    </w:rPr>
  </w:style>
  <w:style w:type="character" w:customStyle="1" w:styleId="SubttuloCar">
    <w:name w:val="Subtítulo Car"/>
    <w:basedOn w:val="Fuentedeprrafopredeter"/>
    <w:link w:val="Subttulo"/>
    <w:rsid w:val="002E5323"/>
    <w:rPr>
      <w:rFonts w:ascii="Arial" w:eastAsia="Times New Roman" w:hAnsi="Arial" w:cs="Arial"/>
      <w:b/>
      <w:bCs/>
      <w:szCs w:val="20"/>
      <w:lang w:val="es-ES" w:eastAsia="es-ES"/>
    </w:rPr>
  </w:style>
  <w:style w:type="character" w:styleId="Textoennegrita">
    <w:name w:val="Strong"/>
    <w:uiPriority w:val="22"/>
    <w:qFormat/>
    <w:rsid w:val="002E5323"/>
    <w:rPr>
      <w:rFonts w:cs="Times New Roman"/>
      <w:b/>
      <w:bCs/>
    </w:rPr>
  </w:style>
  <w:style w:type="paragraph" w:customStyle="1" w:styleId="WW-Textoindependiente2">
    <w:name w:val="WW-Texto independiente 2"/>
    <w:basedOn w:val="Normal"/>
    <w:rsid w:val="002E5323"/>
    <w:pPr>
      <w:widowControl w:val="0"/>
      <w:suppressAutoHyphens/>
      <w:jc w:val="both"/>
    </w:pPr>
    <w:rPr>
      <w:rFonts w:cs="Tahoma"/>
      <w:sz w:val="18"/>
      <w:lang w:val="es-ES_tradnl"/>
    </w:rPr>
  </w:style>
  <w:style w:type="paragraph" w:customStyle="1" w:styleId="Normal1">
    <w:name w:val="Normal1"/>
    <w:basedOn w:val="Normal"/>
    <w:rsid w:val="002E5323"/>
    <w:pPr>
      <w:widowControl w:val="0"/>
      <w:suppressAutoHyphens/>
    </w:pPr>
    <w:rPr>
      <w:rFonts w:cs="Tahoma"/>
    </w:rPr>
  </w:style>
  <w:style w:type="paragraph" w:customStyle="1" w:styleId="Textoindependiente1">
    <w:name w:val="Texto independiente1"/>
    <w:basedOn w:val="Normal1"/>
    <w:rsid w:val="002E5323"/>
    <w:pPr>
      <w:ind w:right="284"/>
    </w:pPr>
    <w:rPr>
      <w:rFonts w:ascii="Arial" w:hAnsi="Arial" w:cs="Arial"/>
      <w:sz w:val="16"/>
      <w:szCs w:val="16"/>
    </w:rPr>
  </w:style>
  <w:style w:type="character" w:customStyle="1" w:styleId="titulo">
    <w:name w:val="titulo"/>
    <w:rsid w:val="002E5323"/>
    <w:rPr>
      <w:rFonts w:cs="Times New Roman"/>
    </w:rPr>
  </w:style>
  <w:style w:type="character" w:customStyle="1" w:styleId="contenido">
    <w:name w:val="contenido"/>
    <w:rsid w:val="002E5323"/>
    <w:rPr>
      <w:rFonts w:cs="Times New Roman"/>
    </w:rPr>
  </w:style>
  <w:style w:type="character" w:customStyle="1" w:styleId="text2">
    <w:name w:val="text2"/>
    <w:rsid w:val="002E5323"/>
    <w:rPr>
      <w:rFonts w:cs="Times New Roman"/>
    </w:rPr>
  </w:style>
  <w:style w:type="paragraph" w:styleId="Textosinformato">
    <w:name w:val="Plain Text"/>
    <w:basedOn w:val="Normal"/>
    <w:link w:val="TextosinformatoCar"/>
    <w:uiPriority w:val="99"/>
    <w:rsid w:val="002E5323"/>
    <w:rPr>
      <w:rFonts w:ascii="Courier New" w:hAnsi="Courier New"/>
      <w:lang w:val="en-US"/>
    </w:rPr>
  </w:style>
  <w:style w:type="character" w:customStyle="1" w:styleId="TextosinformatoCar">
    <w:name w:val="Texto sin formato Car"/>
    <w:basedOn w:val="Fuentedeprrafopredeter"/>
    <w:link w:val="Textosinformato"/>
    <w:uiPriority w:val="99"/>
    <w:rsid w:val="002E5323"/>
    <w:rPr>
      <w:rFonts w:ascii="Courier New" w:eastAsia="Times New Roman" w:hAnsi="Courier New" w:cs="Times New Roman"/>
      <w:sz w:val="20"/>
      <w:szCs w:val="20"/>
      <w:lang w:val="en-US" w:eastAsia="es-ES"/>
    </w:rPr>
  </w:style>
  <w:style w:type="character" w:customStyle="1" w:styleId="cdsanddvdstext">
    <w:name w:val="cdsanddvdstext"/>
    <w:rsid w:val="002E5323"/>
    <w:rPr>
      <w:rFonts w:cs="Times New Roman"/>
    </w:rPr>
  </w:style>
  <w:style w:type="paragraph" w:customStyle="1" w:styleId="Prrafodelista1">
    <w:name w:val="Párrafo de lista1"/>
    <w:basedOn w:val="Normal"/>
    <w:uiPriority w:val="34"/>
    <w:qFormat/>
    <w:rsid w:val="002E5323"/>
    <w:pPr>
      <w:widowControl w:val="0"/>
      <w:ind w:left="708"/>
    </w:pPr>
  </w:style>
  <w:style w:type="character" w:customStyle="1" w:styleId="content">
    <w:name w:val="content"/>
    <w:rsid w:val="002E5323"/>
    <w:rPr>
      <w:rFonts w:cs="Times New Roman"/>
    </w:rPr>
  </w:style>
  <w:style w:type="character" w:styleId="nfasis">
    <w:name w:val="Emphasis"/>
    <w:uiPriority w:val="20"/>
    <w:qFormat/>
    <w:rsid w:val="002E5323"/>
    <w:rPr>
      <w:rFonts w:cs="Times New Roman"/>
      <w:i/>
      <w:iCs/>
    </w:rPr>
  </w:style>
  <w:style w:type="character" w:customStyle="1" w:styleId="scpcccomponentblockpagetitle">
    <w:name w:val="scpcc_component_block_page_title"/>
    <w:rsid w:val="002E5323"/>
    <w:rPr>
      <w:rFonts w:cs="Times New Roman"/>
    </w:rPr>
  </w:style>
  <w:style w:type="paragraph" w:customStyle="1" w:styleId="Sinespaciado1">
    <w:name w:val="Sin espaciado1"/>
    <w:rsid w:val="002E5323"/>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2E5323"/>
  </w:style>
  <w:style w:type="character" w:customStyle="1" w:styleId="para1">
    <w:name w:val="para1"/>
    <w:rsid w:val="002E5323"/>
    <w:rPr>
      <w:rFonts w:ascii="Arial" w:hAnsi="Arial" w:cs="Arial" w:hint="default"/>
      <w:sz w:val="18"/>
      <w:szCs w:val="18"/>
    </w:rPr>
  </w:style>
  <w:style w:type="character" w:customStyle="1" w:styleId="themebody">
    <w:name w:val="themebody"/>
    <w:basedOn w:val="Fuentedeprrafopredeter"/>
    <w:rsid w:val="002E5323"/>
  </w:style>
  <w:style w:type="character" w:customStyle="1" w:styleId="olttablecontentcfg">
    <w:name w:val="olt_table_content_cfg"/>
    <w:basedOn w:val="Fuentedeprrafopredeter"/>
    <w:rsid w:val="002E5323"/>
  </w:style>
  <w:style w:type="character" w:customStyle="1" w:styleId="estilo148">
    <w:name w:val="estilo148"/>
    <w:basedOn w:val="Fuentedeprrafopredeter"/>
    <w:rsid w:val="002E5323"/>
  </w:style>
  <w:style w:type="character" w:customStyle="1" w:styleId="glossaryitem">
    <w:name w:val="glossaryitem"/>
    <w:rsid w:val="002E5323"/>
    <w:rPr>
      <w:strike w:val="0"/>
      <w:dstrike w:val="0"/>
      <w:u w:val="none"/>
      <w:effect w:val="none"/>
    </w:rPr>
  </w:style>
  <w:style w:type="paragraph" w:customStyle="1" w:styleId="ecxmsonormal">
    <w:name w:val="ecxmsonormal"/>
    <w:basedOn w:val="Normal"/>
    <w:rsid w:val="002E5323"/>
    <w:pPr>
      <w:spacing w:after="324"/>
    </w:pPr>
    <w:rPr>
      <w:sz w:val="24"/>
      <w:szCs w:val="24"/>
    </w:rPr>
  </w:style>
  <w:style w:type="character" w:customStyle="1" w:styleId="CarCar5">
    <w:name w:val="Car Car5"/>
    <w:rsid w:val="002E5323"/>
    <w:rPr>
      <w:rFonts w:ascii="Arial" w:hAnsi="Arial" w:cs="Arial"/>
      <w:b/>
      <w:bCs/>
      <w:kern w:val="32"/>
      <w:sz w:val="32"/>
      <w:szCs w:val="32"/>
      <w:lang w:val="es-ES" w:eastAsia="es-ES"/>
    </w:rPr>
  </w:style>
  <w:style w:type="character" w:customStyle="1" w:styleId="WW8Num3z0">
    <w:name w:val="WW8Num3z0"/>
    <w:rsid w:val="002E5323"/>
    <w:rPr>
      <w:rFonts w:ascii="Symbol" w:hAnsi="Symbol"/>
    </w:rPr>
  </w:style>
  <w:style w:type="character" w:customStyle="1" w:styleId="WW8Num4z0">
    <w:name w:val="WW8Num4z0"/>
    <w:rsid w:val="002E5323"/>
    <w:rPr>
      <w:rFonts w:ascii="Symbol" w:hAnsi="Symbol"/>
    </w:rPr>
  </w:style>
  <w:style w:type="character" w:customStyle="1" w:styleId="WW8Num5z0">
    <w:name w:val="WW8Num5z0"/>
    <w:rsid w:val="002E5323"/>
    <w:rPr>
      <w:rFonts w:ascii="Symbol" w:hAnsi="Symbol"/>
    </w:rPr>
  </w:style>
  <w:style w:type="character" w:customStyle="1" w:styleId="WW8Num6z0">
    <w:name w:val="WW8Num6z0"/>
    <w:rsid w:val="002E5323"/>
    <w:rPr>
      <w:rFonts w:ascii="Symbol" w:hAnsi="Symbol"/>
    </w:rPr>
  </w:style>
  <w:style w:type="character" w:customStyle="1" w:styleId="WW8Num7z0">
    <w:name w:val="WW8Num7z0"/>
    <w:rsid w:val="002E5323"/>
    <w:rPr>
      <w:rFonts w:ascii="Symbol" w:hAnsi="Symbol"/>
    </w:rPr>
  </w:style>
  <w:style w:type="character" w:customStyle="1" w:styleId="WW8Num8z0">
    <w:name w:val="WW8Num8z0"/>
    <w:rsid w:val="002E5323"/>
    <w:rPr>
      <w:rFonts w:ascii="Symbol" w:hAnsi="Symbol"/>
    </w:rPr>
  </w:style>
  <w:style w:type="character" w:customStyle="1" w:styleId="WW8Num9z0">
    <w:name w:val="WW8Num9z0"/>
    <w:rsid w:val="002E5323"/>
    <w:rPr>
      <w:rFonts w:ascii="Symbol" w:hAnsi="Symbol"/>
    </w:rPr>
  </w:style>
  <w:style w:type="character" w:customStyle="1" w:styleId="WW8Num10z0">
    <w:name w:val="WW8Num10z0"/>
    <w:rsid w:val="002E5323"/>
    <w:rPr>
      <w:rFonts w:ascii="Symbol" w:hAnsi="Symbol"/>
    </w:rPr>
  </w:style>
  <w:style w:type="character" w:customStyle="1" w:styleId="WW8Num11z0">
    <w:name w:val="WW8Num11z0"/>
    <w:rsid w:val="002E5323"/>
    <w:rPr>
      <w:rFonts w:ascii="Symbol" w:hAnsi="Symbol"/>
      <w:sz w:val="20"/>
    </w:rPr>
  </w:style>
  <w:style w:type="character" w:customStyle="1" w:styleId="WW8Num12z0">
    <w:name w:val="WW8Num12z0"/>
    <w:rsid w:val="002E5323"/>
    <w:rPr>
      <w:rFonts w:ascii="Symbol" w:hAnsi="Symbol"/>
    </w:rPr>
  </w:style>
  <w:style w:type="character" w:customStyle="1" w:styleId="WW8Num12z1">
    <w:name w:val="WW8Num12z1"/>
    <w:rsid w:val="002E5323"/>
    <w:rPr>
      <w:rFonts w:ascii="Courier New" w:hAnsi="Courier New" w:cs="Courier New"/>
    </w:rPr>
  </w:style>
  <w:style w:type="character" w:customStyle="1" w:styleId="WW8Num12z2">
    <w:name w:val="WW8Num12z2"/>
    <w:rsid w:val="002E5323"/>
    <w:rPr>
      <w:rFonts w:ascii="Wingdings" w:hAnsi="Wingdings"/>
    </w:rPr>
  </w:style>
  <w:style w:type="character" w:customStyle="1" w:styleId="WW8Num13z0">
    <w:name w:val="WW8Num13z0"/>
    <w:rsid w:val="002E5323"/>
    <w:rPr>
      <w:rFonts w:ascii="Symbol" w:hAnsi="Symbol"/>
      <w:sz w:val="20"/>
    </w:rPr>
  </w:style>
  <w:style w:type="character" w:customStyle="1" w:styleId="WW8Num14z0">
    <w:name w:val="WW8Num14z0"/>
    <w:rsid w:val="002E5323"/>
    <w:rPr>
      <w:rFonts w:ascii="Symbol" w:hAnsi="Symbol"/>
      <w:sz w:val="20"/>
    </w:rPr>
  </w:style>
  <w:style w:type="character" w:customStyle="1" w:styleId="WW8Num14z1">
    <w:name w:val="WW8Num14z1"/>
    <w:rsid w:val="002E5323"/>
    <w:rPr>
      <w:rFonts w:ascii="Courier New" w:hAnsi="Courier New"/>
      <w:sz w:val="20"/>
    </w:rPr>
  </w:style>
  <w:style w:type="character" w:customStyle="1" w:styleId="WW8Num14z2">
    <w:name w:val="WW8Num14z2"/>
    <w:rsid w:val="002E5323"/>
    <w:rPr>
      <w:rFonts w:ascii="Wingdings" w:hAnsi="Wingdings"/>
      <w:sz w:val="20"/>
    </w:rPr>
  </w:style>
  <w:style w:type="character" w:customStyle="1" w:styleId="WW8Num15z0">
    <w:name w:val="WW8Num15z0"/>
    <w:rsid w:val="002E5323"/>
    <w:rPr>
      <w:rFonts w:ascii="Symbol" w:hAnsi="Symbol"/>
      <w:sz w:val="20"/>
    </w:rPr>
  </w:style>
  <w:style w:type="character" w:customStyle="1" w:styleId="WW8Num15z1">
    <w:name w:val="WW8Num15z1"/>
    <w:rsid w:val="002E5323"/>
    <w:rPr>
      <w:rFonts w:ascii="Courier New" w:hAnsi="Courier New"/>
      <w:sz w:val="20"/>
    </w:rPr>
  </w:style>
  <w:style w:type="character" w:customStyle="1" w:styleId="WW8Num15z2">
    <w:name w:val="WW8Num15z2"/>
    <w:rsid w:val="002E5323"/>
    <w:rPr>
      <w:rFonts w:ascii="Wingdings" w:hAnsi="Wingdings"/>
      <w:sz w:val="20"/>
    </w:rPr>
  </w:style>
  <w:style w:type="character" w:customStyle="1" w:styleId="WW8Num16z0">
    <w:name w:val="WW8Num16z0"/>
    <w:rsid w:val="002E5323"/>
    <w:rPr>
      <w:rFonts w:ascii="Symbol" w:hAnsi="Symbol"/>
    </w:rPr>
  </w:style>
  <w:style w:type="character" w:customStyle="1" w:styleId="WW8Num16z1">
    <w:name w:val="WW8Num16z1"/>
    <w:rsid w:val="002E5323"/>
    <w:rPr>
      <w:rFonts w:ascii="Courier New" w:hAnsi="Courier New" w:cs="Courier New"/>
    </w:rPr>
  </w:style>
  <w:style w:type="character" w:customStyle="1" w:styleId="WW8Num16z2">
    <w:name w:val="WW8Num16z2"/>
    <w:rsid w:val="002E5323"/>
    <w:rPr>
      <w:rFonts w:ascii="Wingdings" w:hAnsi="Wingdings"/>
    </w:rPr>
  </w:style>
  <w:style w:type="character" w:customStyle="1" w:styleId="WW8Num17z0">
    <w:name w:val="WW8Num17z0"/>
    <w:rsid w:val="002E5323"/>
    <w:rPr>
      <w:rFonts w:ascii="Symbol" w:hAnsi="Symbol"/>
      <w:sz w:val="20"/>
    </w:rPr>
  </w:style>
  <w:style w:type="character" w:customStyle="1" w:styleId="WW8Num18z0">
    <w:name w:val="WW8Num18z0"/>
    <w:rsid w:val="002E5323"/>
    <w:rPr>
      <w:rFonts w:ascii="Symbol" w:hAnsi="Symbol"/>
      <w:sz w:val="20"/>
    </w:rPr>
  </w:style>
  <w:style w:type="character" w:customStyle="1" w:styleId="WW8Num18z1">
    <w:name w:val="WW8Num18z1"/>
    <w:rsid w:val="002E5323"/>
    <w:rPr>
      <w:rFonts w:ascii="Courier New" w:hAnsi="Courier New"/>
      <w:sz w:val="20"/>
    </w:rPr>
  </w:style>
  <w:style w:type="character" w:customStyle="1" w:styleId="WW8Num18z2">
    <w:name w:val="WW8Num18z2"/>
    <w:rsid w:val="002E5323"/>
    <w:rPr>
      <w:rFonts w:ascii="Wingdings" w:hAnsi="Wingdings"/>
      <w:sz w:val="20"/>
    </w:rPr>
  </w:style>
  <w:style w:type="character" w:customStyle="1" w:styleId="WW8Num19z0">
    <w:name w:val="WW8Num19z0"/>
    <w:rsid w:val="002E5323"/>
    <w:rPr>
      <w:rFonts w:ascii="Symbol" w:hAnsi="Symbol"/>
      <w:sz w:val="20"/>
    </w:rPr>
  </w:style>
  <w:style w:type="character" w:customStyle="1" w:styleId="WW8Num19z1">
    <w:name w:val="WW8Num19z1"/>
    <w:rsid w:val="002E5323"/>
    <w:rPr>
      <w:rFonts w:ascii="Courier New" w:hAnsi="Courier New"/>
      <w:sz w:val="20"/>
    </w:rPr>
  </w:style>
  <w:style w:type="character" w:customStyle="1" w:styleId="WW8Num19z2">
    <w:name w:val="WW8Num19z2"/>
    <w:rsid w:val="002E5323"/>
    <w:rPr>
      <w:rFonts w:ascii="Wingdings" w:hAnsi="Wingdings"/>
      <w:sz w:val="20"/>
    </w:rPr>
  </w:style>
  <w:style w:type="character" w:customStyle="1" w:styleId="WW8Num20z0">
    <w:name w:val="WW8Num20z0"/>
    <w:rsid w:val="002E5323"/>
    <w:rPr>
      <w:rFonts w:ascii="Symbol" w:hAnsi="Symbol"/>
    </w:rPr>
  </w:style>
  <w:style w:type="character" w:customStyle="1" w:styleId="WW8Num20z1">
    <w:name w:val="WW8Num20z1"/>
    <w:rsid w:val="002E5323"/>
    <w:rPr>
      <w:rFonts w:ascii="Courier New" w:hAnsi="Courier New" w:cs="Courier New"/>
    </w:rPr>
  </w:style>
  <w:style w:type="character" w:customStyle="1" w:styleId="WW8Num20z2">
    <w:name w:val="WW8Num20z2"/>
    <w:rsid w:val="002E5323"/>
    <w:rPr>
      <w:rFonts w:ascii="Wingdings" w:hAnsi="Wingdings"/>
    </w:rPr>
  </w:style>
  <w:style w:type="character" w:customStyle="1" w:styleId="WW8Num21z0">
    <w:name w:val="WW8Num21z0"/>
    <w:rsid w:val="002E5323"/>
    <w:rPr>
      <w:rFonts w:ascii="Symbol" w:hAnsi="Symbol"/>
      <w:sz w:val="20"/>
    </w:rPr>
  </w:style>
  <w:style w:type="character" w:customStyle="1" w:styleId="WW8Num22z0">
    <w:name w:val="WW8Num22z0"/>
    <w:rsid w:val="002E5323"/>
    <w:rPr>
      <w:rFonts w:ascii="Symbol" w:hAnsi="Symbol"/>
      <w:sz w:val="20"/>
    </w:rPr>
  </w:style>
  <w:style w:type="character" w:customStyle="1" w:styleId="WW8Num22z1">
    <w:name w:val="WW8Num22z1"/>
    <w:rsid w:val="002E5323"/>
    <w:rPr>
      <w:rFonts w:ascii="Courier New" w:hAnsi="Courier New"/>
      <w:sz w:val="20"/>
    </w:rPr>
  </w:style>
  <w:style w:type="character" w:customStyle="1" w:styleId="WW8Num22z2">
    <w:name w:val="WW8Num22z2"/>
    <w:rsid w:val="002E5323"/>
    <w:rPr>
      <w:rFonts w:ascii="Wingdings" w:hAnsi="Wingdings"/>
      <w:sz w:val="20"/>
    </w:rPr>
  </w:style>
  <w:style w:type="character" w:customStyle="1" w:styleId="WW8Num23z0">
    <w:name w:val="WW8Num23z0"/>
    <w:rsid w:val="002E5323"/>
    <w:rPr>
      <w:rFonts w:ascii="Symbol" w:hAnsi="Symbol"/>
      <w:sz w:val="20"/>
    </w:rPr>
  </w:style>
  <w:style w:type="character" w:customStyle="1" w:styleId="WW8Num23z1">
    <w:name w:val="WW8Num23z1"/>
    <w:rsid w:val="002E5323"/>
    <w:rPr>
      <w:rFonts w:ascii="Courier New" w:hAnsi="Courier New"/>
      <w:sz w:val="20"/>
    </w:rPr>
  </w:style>
  <w:style w:type="character" w:customStyle="1" w:styleId="WW8Num23z2">
    <w:name w:val="WW8Num23z2"/>
    <w:rsid w:val="002E5323"/>
    <w:rPr>
      <w:rFonts w:ascii="Wingdings" w:hAnsi="Wingdings"/>
      <w:sz w:val="20"/>
    </w:rPr>
  </w:style>
  <w:style w:type="character" w:customStyle="1" w:styleId="WW8Num24z0">
    <w:name w:val="WW8Num24z0"/>
    <w:rsid w:val="002E5323"/>
    <w:rPr>
      <w:rFonts w:ascii="Symbol" w:hAnsi="Symbol"/>
    </w:rPr>
  </w:style>
  <w:style w:type="character" w:customStyle="1" w:styleId="WW8Num24z1">
    <w:name w:val="WW8Num24z1"/>
    <w:rsid w:val="002E5323"/>
    <w:rPr>
      <w:rFonts w:ascii="Courier New" w:hAnsi="Courier New" w:cs="Courier New"/>
    </w:rPr>
  </w:style>
  <w:style w:type="character" w:customStyle="1" w:styleId="WW8Num24z2">
    <w:name w:val="WW8Num24z2"/>
    <w:rsid w:val="002E5323"/>
    <w:rPr>
      <w:rFonts w:ascii="Wingdings" w:hAnsi="Wingdings"/>
    </w:rPr>
  </w:style>
  <w:style w:type="character" w:customStyle="1" w:styleId="WW8Num25z0">
    <w:name w:val="WW8Num25z0"/>
    <w:rsid w:val="002E5323"/>
    <w:rPr>
      <w:rFonts w:ascii="Symbol" w:hAnsi="Symbol"/>
    </w:rPr>
  </w:style>
  <w:style w:type="character" w:customStyle="1" w:styleId="WW8Num26z0">
    <w:name w:val="WW8Num26z0"/>
    <w:rsid w:val="002E5323"/>
    <w:rPr>
      <w:rFonts w:ascii="Symbol" w:hAnsi="Symbol"/>
      <w:sz w:val="20"/>
    </w:rPr>
  </w:style>
  <w:style w:type="character" w:customStyle="1" w:styleId="WW8Num27z0">
    <w:name w:val="WW8Num27z0"/>
    <w:rsid w:val="002E5323"/>
    <w:rPr>
      <w:rFonts w:ascii="Symbol" w:hAnsi="Symbol"/>
    </w:rPr>
  </w:style>
  <w:style w:type="character" w:customStyle="1" w:styleId="WW8Num27z1">
    <w:name w:val="WW8Num27z1"/>
    <w:rsid w:val="002E5323"/>
    <w:rPr>
      <w:rFonts w:ascii="Courier New" w:hAnsi="Courier New" w:cs="Courier New"/>
    </w:rPr>
  </w:style>
  <w:style w:type="character" w:customStyle="1" w:styleId="WW8Num27z2">
    <w:name w:val="WW8Num27z2"/>
    <w:rsid w:val="002E5323"/>
    <w:rPr>
      <w:rFonts w:ascii="Wingdings" w:hAnsi="Wingdings"/>
    </w:rPr>
  </w:style>
  <w:style w:type="character" w:customStyle="1" w:styleId="WW8Num28z0">
    <w:name w:val="WW8Num28z0"/>
    <w:rsid w:val="002E5323"/>
    <w:rPr>
      <w:rFonts w:ascii="Symbol" w:hAnsi="Symbol"/>
    </w:rPr>
  </w:style>
  <w:style w:type="character" w:customStyle="1" w:styleId="WW8Num29z0">
    <w:name w:val="WW8Num29z0"/>
    <w:rsid w:val="002E5323"/>
    <w:rPr>
      <w:rFonts w:ascii="Symbol" w:hAnsi="Symbol"/>
    </w:rPr>
  </w:style>
  <w:style w:type="character" w:customStyle="1" w:styleId="WW8Num30z0">
    <w:name w:val="WW8Num30z0"/>
    <w:rsid w:val="002E5323"/>
    <w:rPr>
      <w:rFonts w:ascii="Symbol" w:hAnsi="Symbol"/>
    </w:rPr>
  </w:style>
  <w:style w:type="character" w:customStyle="1" w:styleId="WW8Num31z0">
    <w:name w:val="WW8Num31z0"/>
    <w:rsid w:val="002E5323"/>
    <w:rPr>
      <w:rFonts w:ascii="Symbol" w:hAnsi="Symbol"/>
    </w:rPr>
  </w:style>
  <w:style w:type="character" w:customStyle="1" w:styleId="WW8Num32z0">
    <w:name w:val="WW8Num32z0"/>
    <w:rsid w:val="002E5323"/>
    <w:rPr>
      <w:rFonts w:ascii="Symbol" w:hAnsi="Symbol"/>
      <w:sz w:val="20"/>
    </w:rPr>
  </w:style>
  <w:style w:type="character" w:customStyle="1" w:styleId="WW8Num33z0">
    <w:name w:val="WW8Num33z0"/>
    <w:rsid w:val="002E5323"/>
    <w:rPr>
      <w:rFonts w:ascii="Symbol" w:hAnsi="Symbol"/>
      <w:sz w:val="20"/>
    </w:rPr>
  </w:style>
  <w:style w:type="character" w:customStyle="1" w:styleId="WW8Num33z1">
    <w:name w:val="WW8Num33z1"/>
    <w:rsid w:val="002E5323"/>
    <w:rPr>
      <w:rFonts w:ascii="Courier New" w:hAnsi="Courier New"/>
      <w:sz w:val="20"/>
    </w:rPr>
  </w:style>
  <w:style w:type="character" w:customStyle="1" w:styleId="WW8Num33z2">
    <w:name w:val="WW8Num33z2"/>
    <w:rsid w:val="002E5323"/>
    <w:rPr>
      <w:rFonts w:ascii="Wingdings" w:hAnsi="Wingdings"/>
      <w:sz w:val="20"/>
    </w:rPr>
  </w:style>
  <w:style w:type="character" w:customStyle="1" w:styleId="WW8Num34z0">
    <w:name w:val="WW8Num34z0"/>
    <w:rsid w:val="002E5323"/>
    <w:rPr>
      <w:rFonts w:ascii="Symbol" w:hAnsi="Symbol"/>
    </w:rPr>
  </w:style>
  <w:style w:type="character" w:customStyle="1" w:styleId="WW8Num34z1">
    <w:name w:val="WW8Num34z1"/>
    <w:rsid w:val="002E5323"/>
    <w:rPr>
      <w:rFonts w:ascii="Courier New" w:hAnsi="Courier New" w:cs="Courier New"/>
    </w:rPr>
  </w:style>
  <w:style w:type="character" w:customStyle="1" w:styleId="WW8Num34z2">
    <w:name w:val="WW8Num34z2"/>
    <w:rsid w:val="002E5323"/>
    <w:rPr>
      <w:rFonts w:ascii="Wingdings" w:hAnsi="Wingdings"/>
    </w:rPr>
  </w:style>
  <w:style w:type="character" w:customStyle="1" w:styleId="WW8Num35z0">
    <w:name w:val="WW8Num35z0"/>
    <w:rsid w:val="002E5323"/>
    <w:rPr>
      <w:rFonts w:ascii="Symbol" w:hAnsi="Symbol"/>
    </w:rPr>
  </w:style>
  <w:style w:type="character" w:customStyle="1" w:styleId="WW8Num36z0">
    <w:name w:val="WW8Num36z0"/>
    <w:rsid w:val="002E5323"/>
    <w:rPr>
      <w:rFonts w:ascii="Symbol" w:hAnsi="Symbol"/>
    </w:rPr>
  </w:style>
  <w:style w:type="character" w:customStyle="1" w:styleId="WW8Num37z0">
    <w:name w:val="WW8Num37z0"/>
    <w:rsid w:val="002E5323"/>
    <w:rPr>
      <w:rFonts w:ascii="Symbol" w:hAnsi="Symbol"/>
    </w:rPr>
  </w:style>
  <w:style w:type="character" w:customStyle="1" w:styleId="WW8Num38z0">
    <w:name w:val="WW8Num38z0"/>
    <w:rsid w:val="002E5323"/>
    <w:rPr>
      <w:rFonts w:ascii="Symbol" w:hAnsi="Symbol"/>
      <w:sz w:val="16"/>
    </w:rPr>
  </w:style>
  <w:style w:type="character" w:customStyle="1" w:styleId="WW8Num39z0">
    <w:name w:val="WW8Num39z0"/>
    <w:rsid w:val="002E5323"/>
    <w:rPr>
      <w:rFonts w:ascii="Symbol" w:hAnsi="Symbol"/>
      <w:sz w:val="20"/>
    </w:rPr>
  </w:style>
  <w:style w:type="character" w:customStyle="1" w:styleId="WW8Num40z0">
    <w:name w:val="WW8Num40z0"/>
    <w:rsid w:val="002E5323"/>
    <w:rPr>
      <w:rFonts w:ascii="Symbol" w:hAnsi="Symbol"/>
    </w:rPr>
  </w:style>
  <w:style w:type="character" w:customStyle="1" w:styleId="WW8Num40z1">
    <w:name w:val="WW8Num40z1"/>
    <w:rsid w:val="002E5323"/>
    <w:rPr>
      <w:rFonts w:ascii="Courier New" w:hAnsi="Courier New" w:cs="Courier New"/>
    </w:rPr>
  </w:style>
  <w:style w:type="character" w:customStyle="1" w:styleId="WW8Num40z2">
    <w:name w:val="WW8Num40z2"/>
    <w:rsid w:val="002E5323"/>
    <w:rPr>
      <w:rFonts w:ascii="Wingdings" w:hAnsi="Wingdings"/>
    </w:rPr>
  </w:style>
  <w:style w:type="character" w:customStyle="1" w:styleId="WW8Num41z0">
    <w:name w:val="WW8Num41z0"/>
    <w:rsid w:val="002E5323"/>
    <w:rPr>
      <w:rFonts w:ascii="Symbol" w:hAnsi="Symbol"/>
    </w:rPr>
  </w:style>
  <w:style w:type="character" w:customStyle="1" w:styleId="WW8Num42z0">
    <w:name w:val="WW8Num42z0"/>
    <w:rsid w:val="002E5323"/>
    <w:rPr>
      <w:rFonts w:ascii="Symbol" w:hAnsi="Symbol"/>
      <w:sz w:val="20"/>
    </w:rPr>
  </w:style>
  <w:style w:type="character" w:customStyle="1" w:styleId="WW8Num43z0">
    <w:name w:val="WW8Num43z0"/>
    <w:rsid w:val="002E5323"/>
    <w:rPr>
      <w:rFonts w:ascii="Symbol" w:hAnsi="Symbol"/>
    </w:rPr>
  </w:style>
  <w:style w:type="character" w:customStyle="1" w:styleId="WW8Num43z1">
    <w:name w:val="WW8Num43z1"/>
    <w:rsid w:val="002E5323"/>
    <w:rPr>
      <w:rFonts w:ascii="Courier New" w:hAnsi="Courier New" w:cs="Courier New"/>
    </w:rPr>
  </w:style>
  <w:style w:type="character" w:customStyle="1" w:styleId="WW8Num43z2">
    <w:name w:val="WW8Num43z2"/>
    <w:rsid w:val="002E5323"/>
    <w:rPr>
      <w:rFonts w:ascii="Wingdings" w:hAnsi="Wingdings"/>
    </w:rPr>
  </w:style>
  <w:style w:type="character" w:customStyle="1" w:styleId="WW8Num44z0">
    <w:name w:val="WW8Num44z0"/>
    <w:rsid w:val="002E5323"/>
    <w:rPr>
      <w:rFonts w:ascii="Symbol" w:hAnsi="Symbol"/>
      <w:sz w:val="20"/>
    </w:rPr>
  </w:style>
  <w:style w:type="character" w:customStyle="1" w:styleId="WW8Num45z0">
    <w:name w:val="WW8Num45z0"/>
    <w:rsid w:val="002E5323"/>
    <w:rPr>
      <w:rFonts w:ascii="Symbol" w:hAnsi="Symbol"/>
    </w:rPr>
  </w:style>
  <w:style w:type="character" w:customStyle="1" w:styleId="WW8Num45z1">
    <w:name w:val="WW8Num45z1"/>
    <w:rsid w:val="002E5323"/>
    <w:rPr>
      <w:rFonts w:ascii="Courier New" w:hAnsi="Courier New" w:cs="Courier New"/>
    </w:rPr>
  </w:style>
  <w:style w:type="character" w:customStyle="1" w:styleId="WW8Num45z2">
    <w:name w:val="WW8Num45z2"/>
    <w:rsid w:val="002E5323"/>
    <w:rPr>
      <w:rFonts w:ascii="Wingdings" w:hAnsi="Wingdings"/>
    </w:rPr>
  </w:style>
  <w:style w:type="character" w:customStyle="1" w:styleId="WW8Num46z0">
    <w:name w:val="WW8Num46z0"/>
    <w:rsid w:val="002E5323"/>
    <w:rPr>
      <w:rFonts w:ascii="Symbol" w:hAnsi="Symbol"/>
    </w:rPr>
  </w:style>
  <w:style w:type="character" w:customStyle="1" w:styleId="WW8Num47z0">
    <w:name w:val="WW8Num47z0"/>
    <w:rsid w:val="002E5323"/>
    <w:rPr>
      <w:rFonts w:ascii="Symbol" w:hAnsi="Symbol"/>
      <w:sz w:val="20"/>
    </w:rPr>
  </w:style>
  <w:style w:type="character" w:customStyle="1" w:styleId="WW8Num48z0">
    <w:name w:val="WW8Num48z0"/>
    <w:rsid w:val="002E5323"/>
    <w:rPr>
      <w:rFonts w:ascii="Symbol" w:hAnsi="Symbol"/>
      <w:sz w:val="20"/>
    </w:rPr>
  </w:style>
  <w:style w:type="character" w:customStyle="1" w:styleId="WW8Num48z1">
    <w:name w:val="WW8Num48z1"/>
    <w:rsid w:val="002E5323"/>
    <w:rPr>
      <w:rFonts w:ascii="Courier New" w:hAnsi="Courier New"/>
      <w:sz w:val="20"/>
    </w:rPr>
  </w:style>
  <w:style w:type="character" w:customStyle="1" w:styleId="WW8Num48z2">
    <w:name w:val="WW8Num48z2"/>
    <w:rsid w:val="002E5323"/>
    <w:rPr>
      <w:rFonts w:ascii="Wingdings" w:hAnsi="Wingdings"/>
      <w:sz w:val="20"/>
    </w:rPr>
  </w:style>
  <w:style w:type="character" w:customStyle="1" w:styleId="WW8Num49z0">
    <w:name w:val="WW8Num49z0"/>
    <w:rsid w:val="002E5323"/>
    <w:rPr>
      <w:rFonts w:ascii="Symbol" w:hAnsi="Symbol"/>
      <w:sz w:val="20"/>
    </w:rPr>
  </w:style>
  <w:style w:type="character" w:customStyle="1" w:styleId="WW8Num49z1">
    <w:name w:val="WW8Num49z1"/>
    <w:rsid w:val="002E5323"/>
    <w:rPr>
      <w:rFonts w:ascii="Courier New" w:hAnsi="Courier New"/>
      <w:sz w:val="20"/>
    </w:rPr>
  </w:style>
  <w:style w:type="character" w:customStyle="1" w:styleId="WW8Num49z2">
    <w:name w:val="WW8Num49z2"/>
    <w:rsid w:val="002E5323"/>
    <w:rPr>
      <w:rFonts w:ascii="Wingdings" w:hAnsi="Wingdings"/>
      <w:sz w:val="20"/>
    </w:rPr>
  </w:style>
  <w:style w:type="character" w:customStyle="1" w:styleId="WW8Num50z0">
    <w:name w:val="WW8Num50z0"/>
    <w:rsid w:val="002E5323"/>
    <w:rPr>
      <w:rFonts w:ascii="Symbol" w:hAnsi="Symbol"/>
    </w:rPr>
  </w:style>
  <w:style w:type="character" w:customStyle="1" w:styleId="WW8Num50z1">
    <w:name w:val="WW8Num50z1"/>
    <w:rsid w:val="002E5323"/>
    <w:rPr>
      <w:rFonts w:ascii="Courier New" w:hAnsi="Courier New" w:cs="Courier New"/>
    </w:rPr>
  </w:style>
  <w:style w:type="character" w:customStyle="1" w:styleId="WW8Num50z2">
    <w:name w:val="WW8Num50z2"/>
    <w:rsid w:val="002E5323"/>
    <w:rPr>
      <w:rFonts w:ascii="Wingdings" w:hAnsi="Wingdings"/>
    </w:rPr>
  </w:style>
  <w:style w:type="character" w:customStyle="1" w:styleId="WW8Num51z0">
    <w:name w:val="WW8Num51z0"/>
    <w:rsid w:val="002E5323"/>
    <w:rPr>
      <w:rFonts w:ascii="Symbol" w:hAnsi="Symbol"/>
    </w:rPr>
  </w:style>
  <w:style w:type="character" w:customStyle="1" w:styleId="WW8Num52z0">
    <w:name w:val="WW8Num52z0"/>
    <w:rsid w:val="002E5323"/>
    <w:rPr>
      <w:rFonts w:ascii="Symbol" w:hAnsi="Symbol"/>
      <w:sz w:val="20"/>
    </w:rPr>
  </w:style>
  <w:style w:type="character" w:customStyle="1" w:styleId="WW8Num53z0">
    <w:name w:val="WW8Num53z0"/>
    <w:rsid w:val="002E5323"/>
    <w:rPr>
      <w:rFonts w:ascii="Symbol" w:hAnsi="Symbol"/>
    </w:rPr>
  </w:style>
  <w:style w:type="character" w:customStyle="1" w:styleId="WW8Num53z1">
    <w:name w:val="WW8Num53z1"/>
    <w:rsid w:val="002E5323"/>
    <w:rPr>
      <w:rFonts w:ascii="Courier New" w:hAnsi="Courier New" w:cs="Courier New"/>
    </w:rPr>
  </w:style>
  <w:style w:type="character" w:customStyle="1" w:styleId="WW8Num53z2">
    <w:name w:val="WW8Num53z2"/>
    <w:rsid w:val="002E5323"/>
    <w:rPr>
      <w:rFonts w:ascii="Wingdings" w:hAnsi="Wingdings"/>
    </w:rPr>
  </w:style>
  <w:style w:type="character" w:customStyle="1" w:styleId="WW8Num54z0">
    <w:name w:val="WW8Num54z0"/>
    <w:rsid w:val="002E5323"/>
    <w:rPr>
      <w:rFonts w:ascii="Symbol" w:hAnsi="Symbol"/>
      <w:sz w:val="20"/>
    </w:rPr>
  </w:style>
  <w:style w:type="character" w:customStyle="1" w:styleId="WW8Num55z0">
    <w:name w:val="WW8Num55z0"/>
    <w:rsid w:val="002E5323"/>
    <w:rPr>
      <w:rFonts w:ascii="Symbol" w:hAnsi="Symbol"/>
      <w:sz w:val="20"/>
    </w:rPr>
  </w:style>
  <w:style w:type="character" w:customStyle="1" w:styleId="WW8Num55z1">
    <w:name w:val="WW8Num55z1"/>
    <w:rsid w:val="002E5323"/>
    <w:rPr>
      <w:rFonts w:ascii="Courier New" w:hAnsi="Courier New"/>
      <w:sz w:val="20"/>
    </w:rPr>
  </w:style>
  <w:style w:type="character" w:customStyle="1" w:styleId="WW8Num55z2">
    <w:name w:val="WW8Num55z2"/>
    <w:rsid w:val="002E5323"/>
    <w:rPr>
      <w:rFonts w:ascii="Wingdings" w:hAnsi="Wingdings"/>
      <w:sz w:val="20"/>
    </w:rPr>
  </w:style>
  <w:style w:type="character" w:customStyle="1" w:styleId="WW8Num56z0">
    <w:name w:val="WW8Num56z0"/>
    <w:rsid w:val="002E5323"/>
    <w:rPr>
      <w:rFonts w:ascii="Symbol" w:hAnsi="Symbol" w:cs="OpenSymbol"/>
    </w:rPr>
  </w:style>
  <w:style w:type="character" w:customStyle="1" w:styleId="WW8Num56z1">
    <w:name w:val="WW8Num56z1"/>
    <w:rsid w:val="002E5323"/>
    <w:rPr>
      <w:rFonts w:ascii="OpenSymbol" w:hAnsi="OpenSymbol" w:cs="OpenSymbol"/>
    </w:rPr>
  </w:style>
  <w:style w:type="character" w:customStyle="1" w:styleId="Absatz-Standardschriftart">
    <w:name w:val="Absatz-Standardschriftart"/>
    <w:rsid w:val="002E5323"/>
  </w:style>
  <w:style w:type="character" w:customStyle="1" w:styleId="WW8Num2z0">
    <w:name w:val="WW8Num2z0"/>
    <w:rsid w:val="002E5323"/>
    <w:rPr>
      <w:rFonts w:ascii="Symbol" w:hAnsi="Symbol"/>
    </w:rPr>
  </w:style>
  <w:style w:type="character" w:customStyle="1" w:styleId="WW8Num11z1">
    <w:name w:val="WW8Num11z1"/>
    <w:rsid w:val="002E5323"/>
    <w:rPr>
      <w:rFonts w:ascii="Courier New" w:hAnsi="Courier New"/>
      <w:sz w:val="20"/>
    </w:rPr>
  </w:style>
  <w:style w:type="character" w:customStyle="1" w:styleId="WW8Num11z2">
    <w:name w:val="WW8Num11z2"/>
    <w:rsid w:val="002E5323"/>
    <w:rPr>
      <w:rFonts w:ascii="Wingdings" w:hAnsi="Wingdings"/>
      <w:sz w:val="20"/>
    </w:rPr>
  </w:style>
  <w:style w:type="character" w:customStyle="1" w:styleId="WW8Num13z1">
    <w:name w:val="WW8Num13z1"/>
    <w:rsid w:val="002E5323"/>
    <w:rPr>
      <w:rFonts w:ascii="Courier New" w:hAnsi="Courier New"/>
      <w:sz w:val="20"/>
    </w:rPr>
  </w:style>
  <w:style w:type="character" w:customStyle="1" w:styleId="WW8Num13z2">
    <w:name w:val="WW8Num13z2"/>
    <w:rsid w:val="002E5323"/>
    <w:rPr>
      <w:rFonts w:ascii="Wingdings" w:hAnsi="Wingdings"/>
      <w:sz w:val="20"/>
    </w:rPr>
  </w:style>
  <w:style w:type="character" w:customStyle="1" w:styleId="WW8Num17z1">
    <w:name w:val="WW8Num17z1"/>
    <w:rsid w:val="002E5323"/>
    <w:rPr>
      <w:rFonts w:ascii="Courier New" w:hAnsi="Courier New"/>
      <w:sz w:val="20"/>
    </w:rPr>
  </w:style>
  <w:style w:type="character" w:customStyle="1" w:styleId="WW8Num17z2">
    <w:name w:val="WW8Num17z2"/>
    <w:rsid w:val="002E5323"/>
    <w:rPr>
      <w:rFonts w:ascii="Wingdings" w:hAnsi="Wingdings"/>
      <w:sz w:val="20"/>
    </w:rPr>
  </w:style>
  <w:style w:type="character" w:customStyle="1" w:styleId="WW8Num21z1">
    <w:name w:val="WW8Num21z1"/>
    <w:rsid w:val="002E5323"/>
    <w:rPr>
      <w:rFonts w:ascii="Courier New" w:hAnsi="Courier New"/>
      <w:sz w:val="20"/>
    </w:rPr>
  </w:style>
  <w:style w:type="character" w:customStyle="1" w:styleId="WW8Num21z2">
    <w:name w:val="WW8Num21z2"/>
    <w:rsid w:val="002E5323"/>
    <w:rPr>
      <w:rFonts w:ascii="Wingdings" w:hAnsi="Wingdings"/>
      <w:sz w:val="20"/>
    </w:rPr>
  </w:style>
  <w:style w:type="character" w:customStyle="1" w:styleId="WW8Num25z1">
    <w:name w:val="WW8Num25z1"/>
    <w:rsid w:val="002E5323"/>
    <w:rPr>
      <w:rFonts w:ascii="Courier New" w:hAnsi="Courier New" w:cs="Courier New"/>
    </w:rPr>
  </w:style>
  <w:style w:type="character" w:customStyle="1" w:styleId="WW8Num25z2">
    <w:name w:val="WW8Num25z2"/>
    <w:rsid w:val="002E5323"/>
    <w:rPr>
      <w:rFonts w:ascii="Wingdings" w:hAnsi="Wingdings"/>
    </w:rPr>
  </w:style>
  <w:style w:type="character" w:customStyle="1" w:styleId="WW8Num26z1">
    <w:name w:val="WW8Num26z1"/>
    <w:rsid w:val="002E5323"/>
    <w:rPr>
      <w:rFonts w:ascii="Courier New" w:hAnsi="Courier New"/>
      <w:sz w:val="20"/>
    </w:rPr>
  </w:style>
  <w:style w:type="character" w:customStyle="1" w:styleId="WW8Num26z2">
    <w:name w:val="WW8Num26z2"/>
    <w:rsid w:val="002E5323"/>
    <w:rPr>
      <w:rFonts w:ascii="Wingdings" w:hAnsi="Wingdings"/>
      <w:sz w:val="20"/>
    </w:rPr>
  </w:style>
  <w:style w:type="character" w:customStyle="1" w:styleId="WW8Num28z1">
    <w:name w:val="WW8Num28z1"/>
    <w:rsid w:val="002E5323"/>
    <w:rPr>
      <w:rFonts w:ascii="Courier New" w:hAnsi="Courier New" w:cs="Courier New"/>
    </w:rPr>
  </w:style>
  <w:style w:type="character" w:customStyle="1" w:styleId="WW8Num28z2">
    <w:name w:val="WW8Num28z2"/>
    <w:rsid w:val="002E5323"/>
    <w:rPr>
      <w:rFonts w:ascii="Wingdings" w:hAnsi="Wingdings"/>
    </w:rPr>
  </w:style>
  <w:style w:type="character" w:customStyle="1" w:styleId="WW8Num29z1">
    <w:name w:val="WW8Num29z1"/>
    <w:rsid w:val="002E5323"/>
    <w:rPr>
      <w:rFonts w:ascii="Courier New" w:hAnsi="Courier New" w:cs="Courier New"/>
    </w:rPr>
  </w:style>
  <w:style w:type="character" w:customStyle="1" w:styleId="WW8Num29z2">
    <w:name w:val="WW8Num29z2"/>
    <w:rsid w:val="002E5323"/>
    <w:rPr>
      <w:rFonts w:ascii="Wingdings" w:hAnsi="Wingdings"/>
    </w:rPr>
  </w:style>
  <w:style w:type="character" w:customStyle="1" w:styleId="WW8Num30z1">
    <w:name w:val="WW8Num30z1"/>
    <w:rsid w:val="002E5323"/>
    <w:rPr>
      <w:rFonts w:ascii="Courier New" w:hAnsi="Courier New" w:cs="Courier New"/>
    </w:rPr>
  </w:style>
  <w:style w:type="character" w:customStyle="1" w:styleId="WW8Num30z2">
    <w:name w:val="WW8Num30z2"/>
    <w:rsid w:val="002E5323"/>
    <w:rPr>
      <w:rFonts w:ascii="Wingdings" w:hAnsi="Wingdings"/>
    </w:rPr>
  </w:style>
  <w:style w:type="character" w:customStyle="1" w:styleId="WW8Num31z1">
    <w:name w:val="WW8Num31z1"/>
    <w:rsid w:val="002E5323"/>
    <w:rPr>
      <w:rFonts w:ascii="Courier New" w:hAnsi="Courier New" w:cs="Courier New"/>
    </w:rPr>
  </w:style>
  <w:style w:type="character" w:customStyle="1" w:styleId="WW8Num31z2">
    <w:name w:val="WW8Num31z2"/>
    <w:rsid w:val="002E5323"/>
    <w:rPr>
      <w:rFonts w:ascii="Wingdings" w:hAnsi="Wingdings"/>
    </w:rPr>
  </w:style>
  <w:style w:type="character" w:customStyle="1" w:styleId="WW8Num32z1">
    <w:name w:val="WW8Num32z1"/>
    <w:rsid w:val="002E5323"/>
    <w:rPr>
      <w:rFonts w:ascii="Courier New" w:hAnsi="Courier New"/>
      <w:sz w:val="20"/>
    </w:rPr>
  </w:style>
  <w:style w:type="character" w:customStyle="1" w:styleId="WW8Num32z2">
    <w:name w:val="WW8Num32z2"/>
    <w:rsid w:val="002E5323"/>
    <w:rPr>
      <w:rFonts w:ascii="Wingdings" w:hAnsi="Wingdings"/>
      <w:sz w:val="20"/>
    </w:rPr>
  </w:style>
  <w:style w:type="character" w:customStyle="1" w:styleId="WW8Num35z1">
    <w:name w:val="WW8Num35z1"/>
    <w:rsid w:val="002E5323"/>
    <w:rPr>
      <w:rFonts w:ascii="Courier New" w:hAnsi="Courier New" w:cs="Courier New"/>
    </w:rPr>
  </w:style>
  <w:style w:type="character" w:customStyle="1" w:styleId="WW8Num35z2">
    <w:name w:val="WW8Num35z2"/>
    <w:rsid w:val="002E5323"/>
    <w:rPr>
      <w:rFonts w:ascii="Wingdings" w:hAnsi="Wingdings"/>
    </w:rPr>
  </w:style>
  <w:style w:type="character" w:customStyle="1" w:styleId="WW8Num36z1">
    <w:name w:val="WW8Num36z1"/>
    <w:rsid w:val="002E5323"/>
    <w:rPr>
      <w:rFonts w:ascii="Courier New" w:hAnsi="Courier New" w:cs="Courier New"/>
    </w:rPr>
  </w:style>
  <w:style w:type="character" w:customStyle="1" w:styleId="WW8Num36z2">
    <w:name w:val="WW8Num36z2"/>
    <w:rsid w:val="002E5323"/>
    <w:rPr>
      <w:rFonts w:ascii="Wingdings" w:hAnsi="Wingdings"/>
    </w:rPr>
  </w:style>
  <w:style w:type="character" w:customStyle="1" w:styleId="WW8Num37z1">
    <w:name w:val="WW8Num37z1"/>
    <w:rsid w:val="002E5323"/>
    <w:rPr>
      <w:rFonts w:ascii="Courier New" w:hAnsi="Courier New" w:cs="Courier New"/>
    </w:rPr>
  </w:style>
  <w:style w:type="character" w:customStyle="1" w:styleId="WW8Num37z2">
    <w:name w:val="WW8Num37z2"/>
    <w:rsid w:val="002E5323"/>
    <w:rPr>
      <w:rFonts w:ascii="Wingdings" w:hAnsi="Wingdings"/>
    </w:rPr>
  </w:style>
  <w:style w:type="character" w:customStyle="1" w:styleId="WW8Num38z1">
    <w:name w:val="WW8Num38z1"/>
    <w:rsid w:val="002E5323"/>
    <w:rPr>
      <w:rFonts w:ascii="Courier New" w:hAnsi="Courier New" w:cs="Times New Roman"/>
    </w:rPr>
  </w:style>
  <w:style w:type="character" w:customStyle="1" w:styleId="WW8Num39z1">
    <w:name w:val="WW8Num39z1"/>
    <w:rsid w:val="002E5323"/>
    <w:rPr>
      <w:rFonts w:ascii="Courier New" w:hAnsi="Courier New"/>
      <w:sz w:val="20"/>
    </w:rPr>
  </w:style>
  <w:style w:type="character" w:customStyle="1" w:styleId="WW8Num39z2">
    <w:name w:val="WW8Num39z2"/>
    <w:rsid w:val="002E5323"/>
    <w:rPr>
      <w:rFonts w:ascii="Wingdings" w:hAnsi="Wingdings"/>
      <w:sz w:val="20"/>
    </w:rPr>
  </w:style>
  <w:style w:type="character" w:customStyle="1" w:styleId="WW8Num41z1">
    <w:name w:val="WW8Num41z1"/>
    <w:rsid w:val="002E5323"/>
    <w:rPr>
      <w:rFonts w:ascii="Courier New" w:hAnsi="Courier New" w:cs="Courier New"/>
    </w:rPr>
  </w:style>
  <w:style w:type="character" w:customStyle="1" w:styleId="WW8Num41z2">
    <w:name w:val="WW8Num41z2"/>
    <w:rsid w:val="002E5323"/>
    <w:rPr>
      <w:rFonts w:ascii="Wingdings" w:hAnsi="Wingdings"/>
    </w:rPr>
  </w:style>
  <w:style w:type="character" w:customStyle="1" w:styleId="WW8Num42z1">
    <w:name w:val="WW8Num42z1"/>
    <w:rsid w:val="002E5323"/>
    <w:rPr>
      <w:rFonts w:ascii="Courier New" w:hAnsi="Courier New"/>
      <w:sz w:val="20"/>
    </w:rPr>
  </w:style>
  <w:style w:type="character" w:customStyle="1" w:styleId="WW8Num42z2">
    <w:name w:val="WW8Num42z2"/>
    <w:rsid w:val="002E5323"/>
    <w:rPr>
      <w:rFonts w:ascii="Wingdings" w:hAnsi="Wingdings"/>
      <w:sz w:val="20"/>
    </w:rPr>
  </w:style>
  <w:style w:type="character" w:customStyle="1" w:styleId="WW8Num44z1">
    <w:name w:val="WW8Num44z1"/>
    <w:rsid w:val="002E5323"/>
    <w:rPr>
      <w:rFonts w:ascii="Courier New" w:hAnsi="Courier New"/>
      <w:sz w:val="20"/>
    </w:rPr>
  </w:style>
  <w:style w:type="character" w:customStyle="1" w:styleId="WW8Num44z2">
    <w:name w:val="WW8Num44z2"/>
    <w:rsid w:val="002E5323"/>
    <w:rPr>
      <w:rFonts w:ascii="Wingdings" w:hAnsi="Wingdings"/>
      <w:sz w:val="20"/>
    </w:rPr>
  </w:style>
  <w:style w:type="character" w:customStyle="1" w:styleId="WW8Num46z1">
    <w:name w:val="WW8Num46z1"/>
    <w:rsid w:val="002E5323"/>
    <w:rPr>
      <w:rFonts w:ascii="Courier New" w:hAnsi="Courier New" w:cs="Courier New"/>
    </w:rPr>
  </w:style>
  <w:style w:type="character" w:customStyle="1" w:styleId="WW8Num46z2">
    <w:name w:val="WW8Num46z2"/>
    <w:rsid w:val="002E5323"/>
    <w:rPr>
      <w:rFonts w:ascii="Wingdings" w:hAnsi="Wingdings"/>
    </w:rPr>
  </w:style>
  <w:style w:type="character" w:customStyle="1" w:styleId="WW8Num47z1">
    <w:name w:val="WW8Num47z1"/>
    <w:rsid w:val="002E5323"/>
    <w:rPr>
      <w:rFonts w:ascii="Courier New" w:hAnsi="Courier New"/>
      <w:sz w:val="20"/>
    </w:rPr>
  </w:style>
  <w:style w:type="character" w:customStyle="1" w:styleId="WW8Num47z2">
    <w:name w:val="WW8Num47z2"/>
    <w:rsid w:val="002E5323"/>
    <w:rPr>
      <w:rFonts w:ascii="Wingdings" w:hAnsi="Wingdings"/>
      <w:sz w:val="20"/>
    </w:rPr>
  </w:style>
  <w:style w:type="character" w:customStyle="1" w:styleId="WW8Num51z1">
    <w:name w:val="WW8Num51z1"/>
    <w:rsid w:val="002E5323"/>
    <w:rPr>
      <w:rFonts w:ascii="Courier New" w:hAnsi="Courier New" w:cs="Courier New"/>
    </w:rPr>
  </w:style>
  <w:style w:type="character" w:customStyle="1" w:styleId="WW8Num51z2">
    <w:name w:val="WW8Num51z2"/>
    <w:rsid w:val="002E5323"/>
    <w:rPr>
      <w:rFonts w:ascii="Wingdings" w:hAnsi="Wingdings"/>
    </w:rPr>
  </w:style>
  <w:style w:type="character" w:customStyle="1" w:styleId="WW8Num52z1">
    <w:name w:val="WW8Num52z1"/>
    <w:rsid w:val="002E5323"/>
    <w:rPr>
      <w:rFonts w:ascii="Courier New" w:hAnsi="Courier New"/>
      <w:sz w:val="20"/>
    </w:rPr>
  </w:style>
  <w:style w:type="character" w:customStyle="1" w:styleId="WW8Num52z2">
    <w:name w:val="WW8Num52z2"/>
    <w:rsid w:val="002E5323"/>
    <w:rPr>
      <w:rFonts w:ascii="Wingdings" w:hAnsi="Wingdings"/>
      <w:sz w:val="20"/>
    </w:rPr>
  </w:style>
  <w:style w:type="character" w:customStyle="1" w:styleId="WW8Num54z1">
    <w:name w:val="WW8Num54z1"/>
    <w:rsid w:val="002E5323"/>
    <w:rPr>
      <w:rFonts w:ascii="Courier New" w:hAnsi="Courier New"/>
      <w:sz w:val="20"/>
    </w:rPr>
  </w:style>
  <w:style w:type="character" w:customStyle="1" w:styleId="WW8Num54z2">
    <w:name w:val="WW8Num54z2"/>
    <w:rsid w:val="002E5323"/>
    <w:rPr>
      <w:rFonts w:ascii="Wingdings" w:hAnsi="Wingdings"/>
      <w:sz w:val="20"/>
    </w:rPr>
  </w:style>
  <w:style w:type="character" w:customStyle="1" w:styleId="Fuentedeprrafopredeter1">
    <w:name w:val="Fuente de párrafo predeter.1"/>
    <w:rsid w:val="002E5323"/>
  </w:style>
  <w:style w:type="character" w:customStyle="1" w:styleId="longtext">
    <w:name w:val="long_text"/>
    <w:basedOn w:val="Fuentedeprrafopredeter1"/>
    <w:rsid w:val="002E5323"/>
  </w:style>
  <w:style w:type="character" w:customStyle="1" w:styleId="A6">
    <w:name w:val="A6"/>
    <w:rsid w:val="002E5323"/>
    <w:rPr>
      <w:rFonts w:ascii="Symbol" w:hAnsi="Symbol" w:cs="Symbol"/>
      <w:color w:val="1F98B9"/>
      <w:sz w:val="21"/>
      <w:szCs w:val="21"/>
    </w:rPr>
  </w:style>
  <w:style w:type="character" w:customStyle="1" w:styleId="A7">
    <w:name w:val="A7"/>
    <w:rsid w:val="002E5323"/>
    <w:rPr>
      <w:color w:val="221E1F"/>
      <w:sz w:val="12"/>
      <w:szCs w:val="12"/>
    </w:rPr>
  </w:style>
  <w:style w:type="character" w:customStyle="1" w:styleId="detailsshow">
    <w:name w:val="detailsshow"/>
    <w:basedOn w:val="Fuentedeprrafopredeter1"/>
    <w:rsid w:val="002E5323"/>
  </w:style>
  <w:style w:type="character" w:customStyle="1" w:styleId="light">
    <w:name w:val="light"/>
    <w:basedOn w:val="Fuentedeprrafopredeter1"/>
    <w:rsid w:val="002E5323"/>
  </w:style>
  <w:style w:type="character" w:customStyle="1" w:styleId="blackmdb">
    <w:name w:val="blackmdb"/>
    <w:basedOn w:val="Fuentedeprrafopredeter1"/>
    <w:rsid w:val="002E5323"/>
  </w:style>
  <w:style w:type="character" w:customStyle="1" w:styleId="Vietas">
    <w:name w:val="Viñetas"/>
    <w:rsid w:val="002E5323"/>
    <w:rPr>
      <w:rFonts w:ascii="OpenSymbol" w:eastAsia="OpenSymbol" w:hAnsi="OpenSymbol" w:cs="OpenSymbol"/>
    </w:rPr>
  </w:style>
  <w:style w:type="paragraph" w:customStyle="1" w:styleId="Encabezado1">
    <w:name w:val="Encabezado1"/>
    <w:basedOn w:val="Normal"/>
    <w:next w:val="Textoindependiente"/>
    <w:rsid w:val="002E5323"/>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2E5323"/>
    <w:rPr>
      <w:sz w:val="22"/>
      <w:lang w:eastAsia="ar-SA"/>
    </w:rPr>
  </w:style>
  <w:style w:type="paragraph" w:styleId="Lista">
    <w:name w:val="List"/>
    <w:basedOn w:val="Textoindependiente"/>
    <w:rsid w:val="002E5323"/>
    <w:pPr>
      <w:widowControl w:val="0"/>
      <w:suppressAutoHyphens/>
      <w:spacing w:after="0"/>
      <w:jc w:val="both"/>
    </w:pPr>
    <w:rPr>
      <w:rFonts w:cs="Tahoma"/>
      <w:sz w:val="22"/>
      <w:lang w:eastAsia="ar-SA"/>
    </w:rPr>
  </w:style>
  <w:style w:type="paragraph" w:customStyle="1" w:styleId="Etiqueta">
    <w:name w:val="Etiqueta"/>
    <w:basedOn w:val="Normal"/>
    <w:rsid w:val="002E5323"/>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2E5323"/>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2E5323"/>
    <w:pPr>
      <w:widowControl w:val="0"/>
      <w:suppressAutoHyphens/>
      <w:autoSpaceDN/>
      <w:adjustRightInd/>
    </w:pPr>
    <w:rPr>
      <w:rFonts w:eastAsia="Arial"/>
      <w:color w:val="auto"/>
      <w:lang w:val="es-ES" w:eastAsia="ar-SA"/>
    </w:rPr>
  </w:style>
  <w:style w:type="paragraph" w:customStyle="1" w:styleId="CM4">
    <w:name w:val="CM4"/>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2E5323"/>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2E5323"/>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2E5323"/>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2E5323"/>
    <w:rPr>
      <w:rFonts w:ascii="Tahoma" w:eastAsia="Calibri" w:hAnsi="Tahoma" w:cs="Tahoma"/>
      <w:sz w:val="16"/>
      <w:szCs w:val="16"/>
      <w:lang w:val="es-MX" w:eastAsia="ar-SA"/>
    </w:rPr>
  </w:style>
  <w:style w:type="paragraph" w:customStyle="1" w:styleId="Encabezadodelatabla">
    <w:name w:val="Encabezado de la tabla"/>
    <w:basedOn w:val="Contenidodelatabla"/>
    <w:rsid w:val="002E5323"/>
    <w:pPr>
      <w:jc w:val="center"/>
    </w:pPr>
    <w:rPr>
      <w:b/>
      <w:bCs/>
    </w:rPr>
  </w:style>
  <w:style w:type="character" w:customStyle="1" w:styleId="prodpagesubtitle1">
    <w:name w:val="prod_page_subtitle1"/>
    <w:rsid w:val="002E5323"/>
    <w:rPr>
      <w:rFonts w:ascii="Arial" w:hAnsi="Arial" w:cs="Arial" w:hint="default"/>
      <w:b/>
      <w:bCs/>
      <w:color w:val="000000"/>
      <w:sz w:val="24"/>
      <w:szCs w:val="24"/>
    </w:rPr>
  </w:style>
  <w:style w:type="paragraph" w:styleId="Lista3">
    <w:name w:val="List 3"/>
    <w:basedOn w:val="Normal"/>
    <w:rsid w:val="002E5323"/>
    <w:pPr>
      <w:widowControl w:val="0"/>
      <w:ind w:left="849" w:hanging="283"/>
      <w:contextualSpacing/>
    </w:pPr>
  </w:style>
  <w:style w:type="paragraph" w:styleId="Lista4">
    <w:name w:val="List 4"/>
    <w:basedOn w:val="Normal"/>
    <w:rsid w:val="002E5323"/>
    <w:pPr>
      <w:widowControl w:val="0"/>
      <w:ind w:left="1132" w:hanging="283"/>
      <w:contextualSpacing/>
    </w:pPr>
  </w:style>
  <w:style w:type="paragraph" w:styleId="Encabezadodemensaje">
    <w:name w:val="Message Header"/>
    <w:basedOn w:val="Normal"/>
    <w:link w:val="EncabezadodemensajeCar"/>
    <w:rsid w:val="002E532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2E5323"/>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2E5323"/>
    <w:pPr>
      <w:widowControl w:val="0"/>
    </w:pPr>
  </w:style>
  <w:style w:type="character" w:customStyle="1" w:styleId="SaludoCar">
    <w:name w:val="Saludo Car"/>
    <w:basedOn w:val="Fuentedeprrafopredeter"/>
    <w:link w:val="Saludo"/>
    <w:rsid w:val="002E5323"/>
    <w:rPr>
      <w:rFonts w:ascii="Times New Roman" w:eastAsia="Times New Roman" w:hAnsi="Times New Roman" w:cs="Times New Roman"/>
      <w:sz w:val="20"/>
      <w:szCs w:val="20"/>
      <w:lang w:val="es-ES" w:eastAsia="es-ES"/>
    </w:rPr>
  </w:style>
  <w:style w:type="paragraph" w:styleId="Listaconvietas">
    <w:name w:val="List Bullet"/>
    <w:basedOn w:val="Normal"/>
    <w:rsid w:val="002E5323"/>
    <w:pPr>
      <w:widowControl w:val="0"/>
      <w:numPr>
        <w:numId w:val="2"/>
      </w:numPr>
      <w:contextualSpacing/>
    </w:pPr>
  </w:style>
  <w:style w:type="paragraph" w:styleId="Listaconvietas4">
    <w:name w:val="List Bullet 4"/>
    <w:basedOn w:val="Normal"/>
    <w:rsid w:val="002E5323"/>
    <w:pPr>
      <w:widowControl w:val="0"/>
      <w:numPr>
        <w:numId w:val="3"/>
      </w:numPr>
      <w:contextualSpacing/>
    </w:pPr>
  </w:style>
  <w:style w:type="paragraph" w:styleId="Continuarlista">
    <w:name w:val="List Continue"/>
    <w:basedOn w:val="Normal"/>
    <w:rsid w:val="002E5323"/>
    <w:pPr>
      <w:widowControl w:val="0"/>
      <w:spacing w:after="120"/>
      <w:ind w:left="283"/>
      <w:contextualSpacing/>
    </w:pPr>
  </w:style>
  <w:style w:type="paragraph" w:styleId="Continuarlista2">
    <w:name w:val="List Continue 2"/>
    <w:basedOn w:val="Normal"/>
    <w:rsid w:val="002E5323"/>
    <w:pPr>
      <w:widowControl w:val="0"/>
      <w:spacing w:after="120"/>
      <w:ind w:left="566"/>
      <w:contextualSpacing/>
    </w:pPr>
  </w:style>
  <w:style w:type="paragraph" w:styleId="Continuarlista3">
    <w:name w:val="List Continue 3"/>
    <w:basedOn w:val="Normal"/>
    <w:rsid w:val="002E5323"/>
    <w:pPr>
      <w:widowControl w:val="0"/>
      <w:spacing w:after="120"/>
      <w:ind w:left="849"/>
      <w:contextualSpacing/>
    </w:pPr>
  </w:style>
  <w:style w:type="paragraph" w:customStyle="1" w:styleId="Direccininterior">
    <w:name w:val="Dirección interior"/>
    <w:basedOn w:val="Normal"/>
    <w:rsid w:val="002E5323"/>
    <w:pPr>
      <w:widowControl w:val="0"/>
    </w:pPr>
  </w:style>
  <w:style w:type="paragraph" w:customStyle="1" w:styleId="Infodocumentosadjuntos">
    <w:name w:val="Info documentos adjuntos"/>
    <w:basedOn w:val="Normal"/>
    <w:rsid w:val="002E5323"/>
    <w:pPr>
      <w:widowControl w:val="0"/>
    </w:pPr>
  </w:style>
  <w:style w:type="paragraph" w:styleId="Textoindependienteprimerasangra">
    <w:name w:val="Body Text First Indent"/>
    <w:basedOn w:val="Textoindependiente"/>
    <w:link w:val="TextoindependienteprimerasangraCar"/>
    <w:rsid w:val="002E5323"/>
    <w:pPr>
      <w:widowControl w:val="0"/>
      <w:ind w:firstLine="210"/>
    </w:pPr>
  </w:style>
  <w:style w:type="character" w:customStyle="1" w:styleId="TextoindependienteprimerasangraCar">
    <w:name w:val="Texto independiente primera sangría Car"/>
    <w:basedOn w:val="TextoindependienteCar"/>
    <w:link w:val="Textoindependienteprimerasangra"/>
    <w:rsid w:val="002E5323"/>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2E5323"/>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2E5323"/>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2E5323"/>
  </w:style>
  <w:style w:type="character" w:customStyle="1" w:styleId="txt">
    <w:name w:val="txt"/>
    <w:basedOn w:val="Fuentedeprrafopredeter"/>
    <w:rsid w:val="002E5323"/>
  </w:style>
  <w:style w:type="paragraph" w:customStyle="1" w:styleId="txt5">
    <w:name w:val="txt5"/>
    <w:basedOn w:val="Normal"/>
    <w:rsid w:val="002E5323"/>
    <w:pPr>
      <w:spacing w:before="100" w:beforeAutospacing="1" w:after="100" w:afterAutospacing="1"/>
    </w:pPr>
    <w:rPr>
      <w:sz w:val="24"/>
      <w:szCs w:val="24"/>
      <w:lang w:val="es-MX" w:eastAsia="es-MX"/>
    </w:rPr>
  </w:style>
  <w:style w:type="paragraph" w:customStyle="1" w:styleId="regtext">
    <w:name w:val="reg_text"/>
    <w:basedOn w:val="Normal"/>
    <w:rsid w:val="002E5323"/>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2E5323"/>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2E5323"/>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2E5323"/>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2E5323"/>
    <w:rPr>
      <w:rFonts w:ascii="Arial" w:hAnsi="Arial" w:cs="Arial" w:hint="default"/>
      <w:color w:val="333333"/>
      <w:sz w:val="22"/>
      <w:szCs w:val="22"/>
    </w:rPr>
  </w:style>
  <w:style w:type="character" w:customStyle="1" w:styleId="redheadings1">
    <w:name w:val="red_headings1"/>
    <w:rsid w:val="002E5323"/>
    <w:rPr>
      <w:rFonts w:ascii="Arial" w:hAnsi="Arial" w:cs="Arial" w:hint="default"/>
      <w:b/>
      <w:bCs/>
      <w:color w:val="990000"/>
      <w:sz w:val="26"/>
      <w:szCs w:val="26"/>
    </w:rPr>
  </w:style>
  <w:style w:type="paragraph" w:customStyle="1" w:styleId="estilo3">
    <w:name w:val="estilo3"/>
    <w:basedOn w:val="Normal"/>
    <w:rsid w:val="002E5323"/>
    <w:pPr>
      <w:spacing w:before="100" w:beforeAutospacing="1" w:after="100" w:afterAutospacing="1"/>
    </w:pPr>
    <w:rPr>
      <w:sz w:val="24"/>
      <w:szCs w:val="24"/>
    </w:rPr>
  </w:style>
  <w:style w:type="paragraph" w:customStyle="1" w:styleId="estilo2">
    <w:name w:val="estilo2"/>
    <w:basedOn w:val="Normal"/>
    <w:rsid w:val="002E5323"/>
    <w:pPr>
      <w:spacing w:before="100" w:beforeAutospacing="1" w:after="100" w:afterAutospacing="1"/>
    </w:pPr>
    <w:rPr>
      <w:sz w:val="24"/>
      <w:szCs w:val="24"/>
    </w:rPr>
  </w:style>
  <w:style w:type="paragraph" w:customStyle="1" w:styleId="estilo1">
    <w:name w:val="estilo1"/>
    <w:basedOn w:val="Normal"/>
    <w:rsid w:val="002E5323"/>
    <w:pPr>
      <w:spacing w:before="100" w:beforeAutospacing="1" w:after="100" w:afterAutospacing="1"/>
    </w:pPr>
    <w:rPr>
      <w:sz w:val="24"/>
      <w:szCs w:val="24"/>
    </w:rPr>
  </w:style>
  <w:style w:type="paragraph" w:customStyle="1" w:styleId="estilo10">
    <w:name w:val="estilo10"/>
    <w:basedOn w:val="Normal"/>
    <w:rsid w:val="002E5323"/>
    <w:pPr>
      <w:spacing w:before="100" w:beforeAutospacing="1" w:after="100" w:afterAutospacing="1"/>
    </w:pPr>
    <w:rPr>
      <w:sz w:val="24"/>
      <w:szCs w:val="24"/>
    </w:rPr>
  </w:style>
  <w:style w:type="character" w:customStyle="1" w:styleId="Heading1Char">
    <w:name w:val="Heading 1 Char"/>
    <w:locked/>
    <w:rsid w:val="002E5323"/>
    <w:rPr>
      <w:rFonts w:ascii="Arial" w:hAnsi="Arial" w:cs="Arial"/>
      <w:b/>
      <w:bCs/>
      <w:kern w:val="32"/>
      <w:sz w:val="32"/>
      <w:szCs w:val="32"/>
      <w:lang w:val="es-ES" w:eastAsia="es-ES"/>
    </w:rPr>
  </w:style>
  <w:style w:type="character" w:customStyle="1" w:styleId="prodsubtitle2">
    <w:name w:val="prod_subtitle2"/>
    <w:rsid w:val="002E5323"/>
    <w:rPr>
      <w:rFonts w:cs="Times New Roman"/>
    </w:rPr>
  </w:style>
  <w:style w:type="character" w:customStyle="1" w:styleId="CarCarCar">
    <w:name w:val="Car Car Car"/>
    <w:rsid w:val="002E5323"/>
    <w:rPr>
      <w:rFonts w:ascii="Arial" w:hAnsi="Arial"/>
      <w:b/>
      <w:lang w:val="es-ES" w:eastAsia="es-ES" w:bidi="ar-SA"/>
    </w:rPr>
  </w:style>
  <w:style w:type="paragraph" w:styleId="Listaconvietas2">
    <w:name w:val="List Bullet 2"/>
    <w:basedOn w:val="Normal"/>
    <w:rsid w:val="002E5323"/>
    <w:pPr>
      <w:numPr>
        <w:numId w:val="4"/>
      </w:numPr>
    </w:pPr>
  </w:style>
  <w:style w:type="paragraph" w:customStyle="1" w:styleId="Textoindependiente22">
    <w:name w:val="Texto independiente 22"/>
    <w:basedOn w:val="Normal"/>
    <w:rsid w:val="002E5323"/>
    <w:pPr>
      <w:widowControl w:val="0"/>
      <w:ind w:right="51"/>
      <w:jc w:val="both"/>
    </w:pPr>
    <w:rPr>
      <w:sz w:val="22"/>
    </w:rPr>
  </w:style>
  <w:style w:type="paragraph" w:customStyle="1" w:styleId="xl24">
    <w:name w:val="xl2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2E5323"/>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2E5323"/>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2E5323"/>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2E532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2E5323"/>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2E5323"/>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2E532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2E5323"/>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2E5323"/>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2E5323"/>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2E5323"/>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2E5323"/>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2E5323"/>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2E5323"/>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2E532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2E5323"/>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2E5323"/>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2E5323"/>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2E5323"/>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2E5323"/>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2E5323"/>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2E5323"/>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2E5323"/>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2E5323"/>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2E5323"/>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2E5323"/>
    <w:pPr>
      <w:spacing w:before="100" w:beforeAutospacing="1" w:after="100" w:afterAutospacing="1"/>
    </w:pPr>
    <w:rPr>
      <w:sz w:val="24"/>
      <w:szCs w:val="24"/>
    </w:rPr>
  </w:style>
  <w:style w:type="paragraph" w:customStyle="1" w:styleId="estilo2estilo3">
    <w:name w:val="estilo2 estilo3"/>
    <w:basedOn w:val="Normal"/>
    <w:rsid w:val="002E5323"/>
    <w:pPr>
      <w:spacing w:before="100" w:beforeAutospacing="1" w:after="100" w:afterAutospacing="1"/>
    </w:pPr>
    <w:rPr>
      <w:sz w:val="24"/>
      <w:szCs w:val="24"/>
    </w:rPr>
  </w:style>
  <w:style w:type="character" w:customStyle="1" w:styleId="productspecialprice">
    <w:name w:val="productspecialprice"/>
    <w:basedOn w:val="Fuentedeprrafopredeter"/>
    <w:rsid w:val="002E5323"/>
  </w:style>
  <w:style w:type="paragraph" w:customStyle="1" w:styleId="estilo3estilo5">
    <w:name w:val="estilo3 estilo5"/>
    <w:basedOn w:val="Normal"/>
    <w:rsid w:val="002E5323"/>
    <w:pPr>
      <w:spacing w:before="100" w:beforeAutospacing="1" w:after="100" w:afterAutospacing="1"/>
    </w:pPr>
    <w:rPr>
      <w:sz w:val="24"/>
      <w:szCs w:val="24"/>
    </w:rPr>
  </w:style>
  <w:style w:type="paragraph" w:customStyle="1" w:styleId="estilo3estilo4">
    <w:name w:val="estilo3 estilo4"/>
    <w:basedOn w:val="Normal"/>
    <w:rsid w:val="002E5323"/>
    <w:pPr>
      <w:spacing w:before="100" w:beforeAutospacing="1" w:after="100" w:afterAutospacing="1"/>
    </w:pPr>
    <w:rPr>
      <w:sz w:val="24"/>
      <w:szCs w:val="24"/>
    </w:rPr>
  </w:style>
  <w:style w:type="character" w:customStyle="1" w:styleId="apple-style-span">
    <w:name w:val="apple-style-span"/>
    <w:basedOn w:val="Fuentedeprrafopredeter"/>
    <w:rsid w:val="002E5323"/>
  </w:style>
  <w:style w:type="character" w:customStyle="1" w:styleId="smalltext">
    <w:name w:val="smalltext"/>
    <w:basedOn w:val="Fuentedeprrafopredeter"/>
    <w:rsid w:val="002E5323"/>
  </w:style>
  <w:style w:type="paragraph" w:customStyle="1" w:styleId="productoss">
    <w:name w:val="productoss"/>
    <w:basedOn w:val="Normal"/>
    <w:rsid w:val="002E5323"/>
    <w:pPr>
      <w:spacing w:before="100" w:beforeAutospacing="1" w:after="100" w:afterAutospacing="1"/>
    </w:pPr>
    <w:rPr>
      <w:sz w:val="24"/>
      <w:szCs w:val="24"/>
    </w:rPr>
  </w:style>
  <w:style w:type="character" w:customStyle="1" w:styleId="titulos2">
    <w:name w:val="titulos2"/>
    <w:basedOn w:val="Fuentedeprrafopredeter"/>
    <w:rsid w:val="002E5323"/>
  </w:style>
  <w:style w:type="character" w:customStyle="1" w:styleId="WW8Num2z1">
    <w:name w:val="WW8Num2z1"/>
    <w:rsid w:val="002E5323"/>
    <w:rPr>
      <w:rFonts w:ascii="Courier New" w:hAnsi="Courier New"/>
    </w:rPr>
  </w:style>
  <w:style w:type="character" w:customStyle="1" w:styleId="WW8Num2z2">
    <w:name w:val="WW8Num2z2"/>
    <w:rsid w:val="002E5323"/>
    <w:rPr>
      <w:rFonts w:ascii="Wingdings" w:hAnsi="Wingdings"/>
    </w:rPr>
  </w:style>
  <w:style w:type="character" w:customStyle="1" w:styleId="WW8Num5z1">
    <w:name w:val="WW8Num5z1"/>
    <w:rsid w:val="002E5323"/>
    <w:rPr>
      <w:rFonts w:ascii="Courier New" w:hAnsi="Courier New"/>
      <w:sz w:val="20"/>
    </w:rPr>
  </w:style>
  <w:style w:type="character" w:customStyle="1" w:styleId="WW8Num5z2">
    <w:name w:val="WW8Num5z2"/>
    <w:rsid w:val="002E5323"/>
    <w:rPr>
      <w:rFonts w:ascii="Wingdings" w:hAnsi="Wingdings"/>
      <w:sz w:val="20"/>
    </w:rPr>
  </w:style>
  <w:style w:type="character" w:customStyle="1" w:styleId="WW8Num6z1">
    <w:name w:val="WW8Num6z1"/>
    <w:rsid w:val="002E5323"/>
    <w:rPr>
      <w:rFonts w:ascii="Courier New" w:hAnsi="Courier New"/>
    </w:rPr>
  </w:style>
  <w:style w:type="character" w:customStyle="1" w:styleId="WW8Num6z2">
    <w:name w:val="WW8Num6z2"/>
    <w:rsid w:val="002E5323"/>
    <w:rPr>
      <w:rFonts w:ascii="Wingdings" w:hAnsi="Wingdings"/>
    </w:rPr>
  </w:style>
  <w:style w:type="character" w:customStyle="1" w:styleId="WW8Num7z1">
    <w:name w:val="WW8Num7z1"/>
    <w:rsid w:val="002E5323"/>
    <w:rPr>
      <w:rFonts w:ascii="Courier New" w:hAnsi="Courier New"/>
      <w:sz w:val="20"/>
    </w:rPr>
  </w:style>
  <w:style w:type="character" w:customStyle="1" w:styleId="WW8Num7z2">
    <w:name w:val="WW8Num7z2"/>
    <w:rsid w:val="002E5323"/>
    <w:rPr>
      <w:rFonts w:ascii="Wingdings" w:hAnsi="Wingdings"/>
      <w:sz w:val="20"/>
    </w:rPr>
  </w:style>
  <w:style w:type="character" w:customStyle="1" w:styleId="WW8Num8z1">
    <w:name w:val="WW8Num8z1"/>
    <w:rsid w:val="002E5323"/>
    <w:rPr>
      <w:rFonts w:ascii="Courier New" w:hAnsi="Courier New"/>
      <w:sz w:val="20"/>
    </w:rPr>
  </w:style>
  <w:style w:type="character" w:customStyle="1" w:styleId="WW8Num8z2">
    <w:name w:val="WW8Num8z2"/>
    <w:rsid w:val="002E5323"/>
    <w:rPr>
      <w:rFonts w:ascii="Wingdings" w:hAnsi="Wingdings"/>
      <w:sz w:val="20"/>
    </w:rPr>
  </w:style>
  <w:style w:type="character" w:customStyle="1" w:styleId="WW8Num10z1">
    <w:name w:val="WW8Num10z1"/>
    <w:rsid w:val="002E5323"/>
    <w:rPr>
      <w:rFonts w:ascii="Courier New" w:hAnsi="Courier New"/>
      <w:sz w:val="20"/>
    </w:rPr>
  </w:style>
  <w:style w:type="character" w:customStyle="1" w:styleId="WW8Num10z2">
    <w:name w:val="WW8Num10z2"/>
    <w:rsid w:val="002E5323"/>
    <w:rPr>
      <w:rFonts w:ascii="Wingdings" w:hAnsi="Wingdings"/>
      <w:sz w:val="20"/>
    </w:rPr>
  </w:style>
  <w:style w:type="character" w:customStyle="1" w:styleId="WW8Num1z0">
    <w:name w:val="WW8Num1z0"/>
    <w:rsid w:val="002E5323"/>
    <w:rPr>
      <w:rFonts w:ascii="Courier New" w:hAnsi="Courier New"/>
    </w:rPr>
  </w:style>
  <w:style w:type="character" w:customStyle="1" w:styleId="WW8Num3z1">
    <w:name w:val="WW8Num3z1"/>
    <w:rsid w:val="002E5323"/>
    <w:rPr>
      <w:rFonts w:ascii="Courier New" w:hAnsi="Courier New"/>
      <w:sz w:val="20"/>
    </w:rPr>
  </w:style>
  <w:style w:type="character" w:customStyle="1" w:styleId="WW8Num3z2">
    <w:name w:val="WW8Num3z2"/>
    <w:rsid w:val="002E5323"/>
    <w:rPr>
      <w:rFonts w:ascii="Wingdings" w:hAnsi="Wingdings"/>
      <w:sz w:val="20"/>
    </w:rPr>
  </w:style>
  <w:style w:type="character" w:customStyle="1" w:styleId="WW8Num4z1">
    <w:name w:val="WW8Num4z1"/>
    <w:rsid w:val="002E5323"/>
    <w:rPr>
      <w:rFonts w:ascii="Courier New" w:hAnsi="Courier New"/>
    </w:rPr>
  </w:style>
  <w:style w:type="character" w:customStyle="1" w:styleId="WW8Num4z2">
    <w:name w:val="WW8Num4z2"/>
    <w:rsid w:val="002E5323"/>
    <w:rPr>
      <w:rFonts w:ascii="Wingdings" w:hAnsi="Wingdings"/>
    </w:rPr>
  </w:style>
  <w:style w:type="character" w:customStyle="1" w:styleId="WW8Num9z1">
    <w:name w:val="WW8Num9z1"/>
    <w:rsid w:val="002E5323"/>
    <w:rPr>
      <w:rFonts w:ascii="Courier New" w:hAnsi="Courier New"/>
      <w:sz w:val="20"/>
    </w:rPr>
  </w:style>
  <w:style w:type="character" w:customStyle="1" w:styleId="WW8Num9z2">
    <w:name w:val="WW8Num9z2"/>
    <w:rsid w:val="002E5323"/>
    <w:rPr>
      <w:rFonts w:ascii="Wingdings" w:hAnsi="Wingdings"/>
      <w:sz w:val="20"/>
    </w:rPr>
  </w:style>
  <w:style w:type="character" w:customStyle="1" w:styleId="Heading3Char">
    <w:name w:val="Heading 3 Char"/>
    <w:rsid w:val="002E5323"/>
    <w:rPr>
      <w:rFonts w:ascii="Times New Roman" w:hAnsi="Times New Roman" w:cs="Times New Roman"/>
      <w:b/>
      <w:bCs/>
      <w:sz w:val="27"/>
      <w:szCs w:val="27"/>
    </w:rPr>
  </w:style>
  <w:style w:type="character" w:customStyle="1" w:styleId="TitleChar">
    <w:name w:val="Title Char"/>
    <w:rsid w:val="002E5323"/>
    <w:rPr>
      <w:rFonts w:ascii="Footlight MT Light" w:hAnsi="Footlight MT Light" w:cs="Times New Roman"/>
      <w:sz w:val="20"/>
      <w:szCs w:val="20"/>
      <w:lang w:val="es-ES"/>
    </w:rPr>
  </w:style>
  <w:style w:type="character" w:customStyle="1" w:styleId="HTMLPreformattedChar">
    <w:name w:val="HTML Preformatted Char"/>
    <w:rsid w:val="002E5323"/>
    <w:rPr>
      <w:rFonts w:ascii="Courier New" w:hAnsi="Courier New" w:cs="Courier New"/>
      <w:sz w:val="20"/>
      <w:szCs w:val="20"/>
    </w:rPr>
  </w:style>
  <w:style w:type="paragraph" w:customStyle="1" w:styleId="Estndar">
    <w:name w:val="Estándar"/>
    <w:basedOn w:val="Normal"/>
    <w:rsid w:val="002E5323"/>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2E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2E5323"/>
  </w:style>
  <w:style w:type="character" w:customStyle="1" w:styleId="themebody1">
    <w:name w:val="themebody1"/>
    <w:rsid w:val="002E5323"/>
    <w:rPr>
      <w:color w:val="FFFFFF"/>
    </w:rPr>
  </w:style>
  <w:style w:type="character" w:customStyle="1" w:styleId="txtvideoproyectores">
    <w:name w:val="txt_videoproyectores"/>
    <w:basedOn w:val="Fuentedeprrafopredeter"/>
    <w:rsid w:val="002E5323"/>
  </w:style>
  <w:style w:type="character" w:customStyle="1" w:styleId="DeltaViewInsertion">
    <w:name w:val="DeltaView Insertion"/>
    <w:rsid w:val="002E5323"/>
    <w:rPr>
      <w:color w:val="0000FF"/>
      <w:spacing w:val="0"/>
      <w:u w:val="double"/>
    </w:rPr>
  </w:style>
  <w:style w:type="paragraph" w:customStyle="1" w:styleId="Textoindependiente23">
    <w:name w:val="Texto independiente 23"/>
    <w:basedOn w:val="Normal"/>
    <w:rsid w:val="002E5323"/>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2E5323"/>
  </w:style>
  <w:style w:type="character" w:customStyle="1" w:styleId="st">
    <w:name w:val="st"/>
    <w:rsid w:val="002E5323"/>
  </w:style>
  <w:style w:type="paragraph" w:customStyle="1" w:styleId="Titulodellibro">
    <w:name w:val="Titulo del libro"/>
    <w:basedOn w:val="Normal"/>
    <w:uiPriority w:val="99"/>
    <w:rsid w:val="002E5323"/>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2E5323"/>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2E5323"/>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E5323"/>
    <w:rPr>
      <w:b/>
      <w:bCs/>
    </w:rPr>
  </w:style>
  <w:style w:type="character" w:customStyle="1" w:styleId="AsuntodelcomentarioCar1">
    <w:name w:val="Asunto del comentario Car1"/>
    <w:basedOn w:val="TextocomentarioCar"/>
    <w:uiPriority w:val="99"/>
    <w:semiHidden/>
    <w:rsid w:val="002E5323"/>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2E5323"/>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2E5323"/>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Mencinsinresolver1">
    <w:name w:val="Mención sin resolver1"/>
    <w:basedOn w:val="Fuentedeprrafopredeter"/>
    <w:uiPriority w:val="99"/>
    <w:semiHidden/>
    <w:unhideWhenUsed/>
    <w:rsid w:val="002E5323"/>
    <w:rPr>
      <w:color w:val="605E5C"/>
      <w:shd w:val="clear" w:color="auto" w:fill="E1DFDD"/>
    </w:rPr>
  </w:style>
  <w:style w:type="character" w:customStyle="1" w:styleId="Mencinsinresolver2">
    <w:name w:val="Mención sin resolver2"/>
    <w:basedOn w:val="Fuentedeprrafopredeter"/>
    <w:uiPriority w:val="99"/>
    <w:semiHidden/>
    <w:unhideWhenUsed/>
    <w:rsid w:val="002E5323"/>
    <w:rPr>
      <w:color w:val="605E5C"/>
      <w:shd w:val="clear" w:color="auto" w:fill="E1DFDD"/>
    </w:rPr>
  </w:style>
  <w:style w:type="character" w:styleId="Refdecomentario">
    <w:name w:val="annotation reference"/>
    <w:uiPriority w:val="99"/>
    <w:semiHidden/>
    <w:unhideWhenUsed/>
    <w:rsid w:val="002E53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6807418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9222456">
      <w:bodyDiv w:val="1"/>
      <w:marLeft w:val="0"/>
      <w:marRight w:val="0"/>
      <w:marTop w:val="0"/>
      <w:marBottom w:val="0"/>
      <w:divBdr>
        <w:top w:val="none" w:sz="0" w:space="0" w:color="auto"/>
        <w:left w:val="none" w:sz="0" w:space="0" w:color="auto"/>
        <w:bottom w:val="none" w:sz="0" w:space="0" w:color="auto"/>
        <w:right w:val="none" w:sz="0" w:space="0" w:color="auto"/>
      </w:divBdr>
    </w:div>
    <w:div w:id="549875973">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8240468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24410940">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1697731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9686-C93A-48FD-A47E-0AAFD597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4881</TotalTime>
  <Pages>5</Pages>
  <Words>3426</Words>
  <Characters>18845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1585</cp:revision>
  <cp:lastPrinted>2022-10-31T20:35:00Z</cp:lastPrinted>
  <dcterms:created xsi:type="dcterms:W3CDTF">2021-08-18T18:59:00Z</dcterms:created>
  <dcterms:modified xsi:type="dcterms:W3CDTF">2022-11-07T20:07:00Z</dcterms:modified>
</cp:coreProperties>
</file>