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4CA6C9A2"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 xml:space="preserve">ciudad de Aguascalientes, </w:t>
      </w:r>
      <w:proofErr w:type="spellStart"/>
      <w:r w:rsidRPr="006F2B84">
        <w:rPr>
          <w:rFonts w:ascii="Arial" w:hAnsi="Arial" w:cs="Arial"/>
          <w:b w:val="0"/>
          <w:sz w:val="18"/>
          <w:szCs w:val="18"/>
          <w:lang w:val="es-MX"/>
        </w:rPr>
        <w:t>Ags</w:t>
      </w:r>
      <w:proofErr w:type="spellEnd"/>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las </w:t>
      </w:r>
      <w:r w:rsidR="008025B1">
        <w:rPr>
          <w:rFonts w:ascii="Arial" w:hAnsi="Arial" w:cs="Arial"/>
          <w:sz w:val="18"/>
          <w:szCs w:val="18"/>
          <w:lang w:val="es-MX"/>
        </w:rPr>
        <w:t>12</w:t>
      </w:r>
      <w:r w:rsidR="00E32607" w:rsidRPr="006F2B84">
        <w:rPr>
          <w:rFonts w:ascii="Arial" w:hAnsi="Arial" w:cs="Arial"/>
          <w:sz w:val="18"/>
          <w:szCs w:val="18"/>
          <w:lang w:val="es-MX"/>
        </w:rPr>
        <w:t>:</w:t>
      </w:r>
      <w:r w:rsidR="005E76D4" w:rsidRPr="006F2B84">
        <w:rPr>
          <w:rFonts w:ascii="Arial" w:hAnsi="Arial" w:cs="Arial"/>
          <w:sz w:val="18"/>
          <w:szCs w:val="18"/>
          <w:lang w:val="es-MX"/>
        </w:rPr>
        <w:t>0</w:t>
      </w:r>
      <w:r w:rsidRPr="006F2B84">
        <w:rPr>
          <w:rFonts w:ascii="Arial" w:hAnsi="Arial" w:cs="Arial"/>
          <w:sz w:val="18"/>
          <w:szCs w:val="18"/>
          <w:lang w:val="es-MX"/>
        </w:rPr>
        <w:t>0 (</w:t>
      </w:r>
      <w:r w:rsidR="008025B1">
        <w:rPr>
          <w:rFonts w:ascii="Arial" w:hAnsi="Arial" w:cs="Arial"/>
          <w:sz w:val="18"/>
          <w:szCs w:val="18"/>
          <w:lang w:val="es-MX"/>
        </w:rPr>
        <w:t>doce</w:t>
      </w:r>
      <w:r w:rsidRPr="006F2B84">
        <w:rPr>
          <w:rFonts w:ascii="Arial" w:hAnsi="Arial" w:cs="Arial"/>
          <w:sz w:val="18"/>
          <w:szCs w:val="18"/>
          <w:lang w:val="es-MX"/>
        </w:rPr>
        <w:t>)</w:t>
      </w:r>
      <w:r w:rsidRPr="006F2B84">
        <w:rPr>
          <w:rFonts w:ascii="Arial" w:hAnsi="Arial" w:cs="Arial"/>
          <w:b w:val="0"/>
          <w:sz w:val="18"/>
          <w:szCs w:val="18"/>
          <w:lang w:val="es-MX"/>
        </w:rPr>
        <w:t xml:space="preserve"> </w:t>
      </w:r>
      <w:r w:rsidR="005E76D4" w:rsidRPr="006F2B84">
        <w:rPr>
          <w:rFonts w:ascii="Arial" w:hAnsi="Arial" w:cs="Arial"/>
          <w:b w:val="0"/>
          <w:sz w:val="18"/>
          <w:szCs w:val="18"/>
          <w:lang w:val="es-MX"/>
        </w:rPr>
        <w:t>h</w:t>
      </w:r>
      <w:r w:rsidRPr="006F2B84">
        <w:rPr>
          <w:rFonts w:ascii="Arial" w:hAnsi="Arial" w:cs="Arial"/>
          <w:b w:val="0"/>
          <w:sz w:val="18"/>
          <w:szCs w:val="18"/>
          <w:lang w:val="es-MX"/>
        </w:rPr>
        <w:t xml:space="preserve">oras del día </w:t>
      </w:r>
      <w:r w:rsidR="00EC3898">
        <w:rPr>
          <w:rFonts w:ascii="Arial" w:hAnsi="Arial" w:cs="Arial"/>
          <w:sz w:val="18"/>
          <w:szCs w:val="18"/>
          <w:lang w:val="es-MX"/>
        </w:rPr>
        <w:t>23</w:t>
      </w:r>
      <w:r w:rsidRPr="006F2B84">
        <w:rPr>
          <w:rFonts w:ascii="Arial" w:hAnsi="Arial" w:cs="Arial"/>
          <w:sz w:val="18"/>
          <w:szCs w:val="18"/>
          <w:lang w:val="es-MX"/>
        </w:rPr>
        <w:t xml:space="preserve"> </w:t>
      </w:r>
      <w:r w:rsidR="005168C2" w:rsidRPr="006F2B84">
        <w:rPr>
          <w:rFonts w:ascii="Arial" w:hAnsi="Arial" w:cs="Arial"/>
          <w:sz w:val="18"/>
          <w:szCs w:val="18"/>
          <w:lang w:val="es-MX"/>
        </w:rPr>
        <w:t xml:space="preserve">de </w:t>
      </w:r>
      <w:r w:rsidR="00EC3898">
        <w:rPr>
          <w:rFonts w:ascii="Arial" w:hAnsi="Arial" w:cs="Arial"/>
          <w:sz w:val="18"/>
          <w:szCs w:val="18"/>
          <w:lang w:val="es-MX"/>
        </w:rPr>
        <w:t>marzo</w:t>
      </w:r>
      <w:r w:rsidR="005168C2" w:rsidRPr="006F2B84">
        <w:rPr>
          <w:rFonts w:ascii="Arial" w:hAnsi="Arial" w:cs="Arial"/>
          <w:sz w:val="18"/>
          <w:szCs w:val="18"/>
          <w:lang w:val="es-MX"/>
        </w:rPr>
        <w:t xml:space="preserve"> </w:t>
      </w:r>
      <w:r w:rsidRPr="006F2B84">
        <w:rPr>
          <w:rFonts w:ascii="Arial" w:hAnsi="Arial" w:cs="Arial"/>
          <w:sz w:val="18"/>
          <w:szCs w:val="18"/>
          <w:lang w:val="es-MX"/>
        </w:rPr>
        <w:t>de 20</w:t>
      </w:r>
      <w:r w:rsidR="00B57B17" w:rsidRPr="006F2B84">
        <w:rPr>
          <w:rFonts w:ascii="Arial" w:hAnsi="Arial" w:cs="Arial"/>
          <w:sz w:val="18"/>
          <w:szCs w:val="18"/>
          <w:lang w:val="es-MX"/>
        </w:rPr>
        <w:t>2</w:t>
      </w:r>
      <w:r w:rsidR="00210F29" w:rsidRPr="006F2B84">
        <w:rPr>
          <w:rFonts w:ascii="Arial" w:hAnsi="Arial" w:cs="Arial"/>
          <w:sz w:val="18"/>
          <w:szCs w:val="18"/>
          <w:lang w:val="es-MX"/>
        </w:rPr>
        <w:t>3</w:t>
      </w:r>
      <w:r w:rsidR="00F2127A" w:rsidRPr="006F2B84">
        <w:rPr>
          <w:rFonts w:ascii="Arial" w:hAnsi="Arial" w:cs="Arial"/>
          <w:b w:val="0"/>
          <w:sz w:val="18"/>
          <w:szCs w:val="18"/>
          <w:lang w:val="es-MX"/>
        </w:rPr>
        <w:t xml:space="preserve">, </w:t>
      </w:r>
      <w:r w:rsidRPr="006F2B84">
        <w:rPr>
          <w:rFonts w:ascii="Arial" w:hAnsi="Arial" w:cs="Arial"/>
          <w:b w:val="0"/>
          <w:sz w:val="18"/>
          <w:szCs w:val="18"/>
          <w:lang w:val="es-MX"/>
        </w:rPr>
        <w:t xml:space="preserve">de conformidad con lo establecido en el </w:t>
      </w:r>
      <w:r w:rsidR="00303DFC">
        <w:rPr>
          <w:rFonts w:ascii="Arial" w:hAnsi="Arial" w:cs="Arial"/>
          <w:b w:val="0"/>
          <w:sz w:val="18"/>
          <w:szCs w:val="18"/>
          <w:lang w:val="es-MX"/>
        </w:rPr>
        <w:t>numeral VIII.3</w:t>
      </w:r>
      <w:r w:rsidRPr="006F2B84">
        <w:rPr>
          <w:rFonts w:ascii="Arial" w:hAnsi="Arial" w:cs="Arial"/>
          <w:b w:val="0"/>
          <w:sz w:val="18"/>
          <w:szCs w:val="18"/>
          <w:lang w:val="es-MX"/>
        </w:rPr>
        <w:t>, de la</w:t>
      </w:r>
      <w:r w:rsidRPr="006F2B84">
        <w:rPr>
          <w:rFonts w:ascii="Arial" w:hAnsi="Arial" w:cs="Arial"/>
          <w:sz w:val="18"/>
          <w:szCs w:val="18"/>
          <w:lang w:val="es-MX"/>
        </w:rPr>
        <w:t xml:space="preserve"> LPN N° E/</w:t>
      </w:r>
      <w:r w:rsidR="002E08FA" w:rsidRPr="006F2B84">
        <w:rPr>
          <w:rFonts w:ascii="Arial" w:hAnsi="Arial" w:cs="Arial"/>
          <w:sz w:val="18"/>
          <w:szCs w:val="18"/>
          <w:lang w:val="es-MX"/>
        </w:rPr>
        <w:t>901045968</w:t>
      </w:r>
      <w:r w:rsidRPr="006F2B84">
        <w:rPr>
          <w:rFonts w:ascii="Arial" w:hAnsi="Arial" w:cs="Arial"/>
          <w:sz w:val="18"/>
          <w:szCs w:val="18"/>
          <w:lang w:val="es-MX"/>
        </w:rPr>
        <w:t>-</w:t>
      </w:r>
      <w:r w:rsidR="00322D4A" w:rsidRPr="006F2B84">
        <w:rPr>
          <w:rFonts w:ascii="Arial" w:hAnsi="Arial" w:cs="Arial"/>
          <w:sz w:val="18"/>
          <w:szCs w:val="18"/>
          <w:lang w:val="es-MX"/>
        </w:rPr>
        <w:t>0</w:t>
      </w:r>
      <w:r w:rsidR="00223577" w:rsidRPr="006F2B84">
        <w:rPr>
          <w:rFonts w:ascii="Arial" w:hAnsi="Arial" w:cs="Arial"/>
          <w:sz w:val="18"/>
          <w:szCs w:val="18"/>
          <w:lang w:val="es-MX"/>
        </w:rPr>
        <w:t>0</w:t>
      </w:r>
      <w:r w:rsidR="00EC3898">
        <w:rPr>
          <w:rFonts w:ascii="Arial" w:hAnsi="Arial" w:cs="Arial"/>
          <w:sz w:val="18"/>
          <w:szCs w:val="18"/>
          <w:lang w:val="es-MX"/>
        </w:rPr>
        <w:t>6</w:t>
      </w:r>
      <w:r w:rsidRPr="006F2B84">
        <w:rPr>
          <w:rFonts w:ascii="Arial" w:hAnsi="Arial" w:cs="Arial"/>
          <w:sz w:val="18"/>
          <w:szCs w:val="18"/>
          <w:lang w:val="es-MX"/>
        </w:rPr>
        <w:t>-</w:t>
      </w:r>
      <w:r w:rsidR="00322D4A" w:rsidRPr="006F2B84">
        <w:rPr>
          <w:rFonts w:ascii="Arial" w:hAnsi="Arial" w:cs="Arial"/>
          <w:sz w:val="18"/>
          <w:szCs w:val="18"/>
          <w:lang w:val="es-MX"/>
        </w:rPr>
        <w:t>202</w:t>
      </w:r>
      <w:r w:rsidR="003017ED" w:rsidRPr="006F2B84">
        <w:rPr>
          <w:rFonts w:ascii="Arial" w:hAnsi="Arial" w:cs="Arial"/>
          <w:sz w:val="18"/>
          <w:szCs w:val="18"/>
          <w:lang w:val="es-MX"/>
        </w:rPr>
        <w:t>3</w:t>
      </w:r>
      <w:r w:rsidRPr="006F2B84">
        <w:rPr>
          <w:rFonts w:ascii="Arial" w:hAnsi="Arial" w:cs="Arial"/>
          <w:sz w:val="18"/>
          <w:szCs w:val="18"/>
          <w:lang w:val="es-MX"/>
        </w:rPr>
        <w:t xml:space="preserve"> </w:t>
      </w:r>
      <w:r w:rsidR="006D6677" w:rsidRPr="006F2B84">
        <w:rPr>
          <w:rFonts w:ascii="Arial" w:hAnsi="Arial" w:cs="Arial"/>
          <w:b w:val="0"/>
          <w:sz w:val="18"/>
          <w:szCs w:val="18"/>
          <w:lang w:val="es-MX"/>
        </w:rPr>
        <w:t xml:space="preserve">para la </w:t>
      </w:r>
      <w:r w:rsidR="008025B1" w:rsidRPr="008025B1">
        <w:rPr>
          <w:rFonts w:ascii="Arial" w:hAnsi="Arial" w:cs="Arial"/>
          <w:sz w:val="18"/>
          <w:szCs w:val="18"/>
          <w:lang w:val="es-MX"/>
        </w:rPr>
        <w:t>Adquisición de materiales para el Departamento de Mantenimiento de la Dirección General de Infraestructura Universitaria de la Universidad Autónoma de Aguascalientes</w:t>
      </w:r>
      <w:r w:rsidR="00322D4A" w:rsidRPr="006F2B84">
        <w:rPr>
          <w:rFonts w:ascii="Arial" w:hAnsi="Arial" w:cs="Arial"/>
          <w:sz w:val="18"/>
          <w:szCs w:val="18"/>
          <w:lang w:val="es-MX"/>
        </w:rPr>
        <w:t>,</w:t>
      </w:r>
      <w:r w:rsidR="00322D4A" w:rsidRPr="006F2B84">
        <w:rPr>
          <w:rFonts w:ascii="Arial" w:hAnsi="Arial" w:cs="Arial"/>
          <w:b w:val="0"/>
          <w:sz w:val="18"/>
          <w:szCs w:val="18"/>
          <w:lang w:val="es-MX"/>
        </w:rPr>
        <w:t xml:space="preserve"> </w:t>
      </w:r>
      <w:r w:rsidR="006D6677" w:rsidRPr="006F2B84">
        <w:rPr>
          <w:rFonts w:ascii="Arial" w:hAnsi="Arial" w:cs="Arial"/>
          <w:b w:val="0"/>
          <w:sz w:val="18"/>
          <w:szCs w:val="18"/>
          <w:lang w:val="es-MX"/>
        </w:rPr>
        <w:t>(en adelante la Convocatoria),</w:t>
      </w:r>
      <w:r w:rsidR="001354BF" w:rsidRPr="006F2B84">
        <w:rPr>
          <w:rFonts w:ascii="Arial" w:hAnsi="Arial" w:cs="Arial"/>
          <w:b w:val="0"/>
          <w:sz w:val="18"/>
          <w:szCs w:val="18"/>
          <w:lang w:val="es-MX"/>
        </w:rPr>
        <w:t xml:space="preserve"> </w:t>
      </w:r>
      <w:r w:rsidR="006D6677" w:rsidRPr="006F2B84">
        <w:rPr>
          <w:rFonts w:ascii="Arial" w:hAnsi="Arial" w:cs="Arial"/>
          <w:b w:val="0"/>
          <w:sz w:val="18"/>
          <w:szCs w:val="18"/>
          <w:lang w:val="es-MX"/>
        </w:rPr>
        <w:t>la cual</w:t>
      </w:r>
      <w:r w:rsidR="006D6677">
        <w:rPr>
          <w:rFonts w:ascii="Arial" w:hAnsi="Arial" w:cs="Arial"/>
          <w:b w:val="0"/>
          <w:sz w:val="18"/>
          <w:szCs w:val="18"/>
          <w:lang w:val="es-MX"/>
        </w:rPr>
        <w:t xml:space="preserve">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8025B1" w:rsidRPr="008025B1">
        <w:rPr>
          <w:rFonts w:ascii="Arial" w:hAnsi="Arial" w:cs="Arial"/>
          <w:b w:val="0"/>
          <w:i/>
          <w:sz w:val="18"/>
          <w:szCs w:val="18"/>
          <w:lang w:val="es-MX"/>
        </w:rPr>
        <w:t>Fondo Ordinario, fuente de financiamient</w:t>
      </w:r>
      <w:r w:rsidR="00B93BCE">
        <w:rPr>
          <w:rFonts w:ascii="Arial" w:hAnsi="Arial" w:cs="Arial"/>
          <w:b w:val="0"/>
          <w:i/>
          <w:sz w:val="18"/>
          <w:szCs w:val="18"/>
          <w:lang w:val="es-MX"/>
        </w:rPr>
        <w:t>o, recursos propios, conforme al oficio</w:t>
      </w:r>
      <w:r w:rsidR="008025B1" w:rsidRPr="008025B1">
        <w:rPr>
          <w:rFonts w:ascii="Arial" w:hAnsi="Arial" w:cs="Arial"/>
          <w:b w:val="0"/>
          <w:i/>
          <w:sz w:val="18"/>
          <w:szCs w:val="18"/>
          <w:lang w:val="es-MX"/>
        </w:rPr>
        <w:t>: DGF/DPAF-056/2023</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EC3898">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EC3898">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BC0A0CA"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0613A">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158C070D"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721D73">
        <w:rPr>
          <w:rFonts w:ascii="Arial" w:hAnsi="Arial" w:cs="Arial"/>
          <w:sz w:val="18"/>
          <w:szCs w:val="18"/>
        </w:rPr>
        <w:t>las</w:t>
      </w:r>
      <w:r w:rsidR="00FE409B" w:rsidRPr="008E2C6F">
        <w:rPr>
          <w:rFonts w:ascii="Arial" w:hAnsi="Arial" w:cs="Arial"/>
          <w:sz w:val="18"/>
          <w:szCs w:val="18"/>
        </w:rPr>
        <w:t xml:space="preserve"> área</w:t>
      </w:r>
      <w:r w:rsidR="00721D73">
        <w:rPr>
          <w:rFonts w:ascii="Arial" w:hAnsi="Arial" w:cs="Arial"/>
          <w:sz w:val="18"/>
          <w:szCs w:val="18"/>
        </w:rPr>
        <w:t>s</w:t>
      </w:r>
      <w:r w:rsidR="00FE409B" w:rsidRPr="008E2C6F">
        <w:rPr>
          <w:rFonts w:ascii="Arial" w:hAnsi="Arial" w:cs="Arial"/>
          <w:sz w:val="18"/>
          <w:szCs w:val="18"/>
        </w:rPr>
        <w:t xml:space="preserve"> requirente</w:t>
      </w:r>
      <w:r w:rsidR="00721D73">
        <w:rPr>
          <w:rFonts w:ascii="Arial" w:hAnsi="Arial" w:cs="Arial"/>
          <w:sz w:val="18"/>
          <w:szCs w:val="18"/>
        </w:rPr>
        <w:t>s</w:t>
      </w:r>
      <w:r w:rsidR="00FE409B">
        <w:rPr>
          <w:rFonts w:ascii="Arial" w:hAnsi="Arial" w:cs="Arial"/>
          <w:sz w:val="18"/>
          <w:szCs w:val="18"/>
        </w:rPr>
        <w:t xml:space="preserve"> en esta licitación </w:t>
      </w:r>
      <w:r w:rsidR="00721D73">
        <w:rPr>
          <w:rFonts w:ascii="Arial" w:hAnsi="Arial" w:cs="Arial"/>
          <w:sz w:val="18"/>
          <w:szCs w:val="18"/>
        </w:rPr>
        <w:t>son</w:t>
      </w:r>
      <w:r w:rsidR="007627EE" w:rsidRPr="00CD3B7B">
        <w:rPr>
          <w:rFonts w:ascii="Arial" w:hAnsi="Arial" w:cs="Arial"/>
          <w:sz w:val="18"/>
          <w:szCs w:val="18"/>
        </w:rPr>
        <w:t>:</w:t>
      </w:r>
      <w:r w:rsidR="00670866">
        <w:rPr>
          <w:rFonts w:ascii="Arial" w:hAnsi="Arial" w:cs="Arial"/>
          <w:sz w:val="18"/>
          <w:szCs w:val="18"/>
        </w:rPr>
        <w:t xml:space="preserve"> </w:t>
      </w:r>
      <w:r w:rsidR="00670866" w:rsidRPr="00670866">
        <w:rPr>
          <w:rFonts w:ascii="Arial" w:hAnsi="Arial" w:cs="Arial"/>
          <w:sz w:val="18"/>
          <w:szCs w:val="18"/>
        </w:rPr>
        <w:t xml:space="preserve">el </w:t>
      </w:r>
      <w:r w:rsidR="00670866" w:rsidRPr="00670866">
        <w:rPr>
          <w:rFonts w:ascii="Arial" w:hAnsi="Arial" w:cs="Arial"/>
          <w:b/>
          <w:sz w:val="18"/>
          <w:szCs w:val="18"/>
        </w:rPr>
        <w:t xml:space="preserve">Departamento de </w:t>
      </w:r>
      <w:r w:rsidR="008025B1">
        <w:rPr>
          <w:rFonts w:ascii="Arial" w:hAnsi="Arial" w:cs="Arial"/>
          <w:b/>
          <w:sz w:val="18"/>
          <w:szCs w:val="18"/>
        </w:rPr>
        <w:t>Mantenimiento</w:t>
      </w:r>
      <w:r w:rsidR="00670866" w:rsidRPr="00670866">
        <w:rPr>
          <w:rFonts w:ascii="Arial" w:hAnsi="Arial" w:cs="Arial"/>
          <w:sz w:val="18"/>
          <w:szCs w:val="18"/>
        </w:rPr>
        <w:t xml:space="preserve">, </w:t>
      </w:r>
      <w:r w:rsidR="003D60A6">
        <w:rPr>
          <w:rFonts w:ascii="Arial" w:hAnsi="Arial" w:cs="Arial"/>
          <w:sz w:val="18"/>
          <w:szCs w:val="18"/>
        </w:rPr>
        <w:t>el</w:t>
      </w:r>
      <w:r w:rsidR="00670866" w:rsidRPr="00670866">
        <w:rPr>
          <w:rFonts w:ascii="Arial" w:hAnsi="Arial" w:cs="Arial"/>
          <w:sz w:val="18"/>
          <w:szCs w:val="18"/>
        </w:rPr>
        <w:t xml:space="preserve"> </w:t>
      </w:r>
      <w:r w:rsidR="008025B1">
        <w:rPr>
          <w:rFonts w:ascii="Arial" w:hAnsi="Arial" w:cs="Arial"/>
          <w:sz w:val="18"/>
          <w:szCs w:val="18"/>
        </w:rPr>
        <w:t>Arq. Víctor Manuel Palacio Monroy</w:t>
      </w:r>
      <w:r w:rsidR="001E7BE2">
        <w:rPr>
          <w:rFonts w:ascii="Arial" w:hAnsi="Arial" w:cs="Arial"/>
          <w:sz w:val="18"/>
          <w:szCs w:val="18"/>
        </w:rPr>
        <w:t xml:space="preserve">, </w:t>
      </w:r>
      <w:r w:rsidR="00CF3A68">
        <w:rPr>
          <w:rFonts w:ascii="Arial" w:hAnsi="Arial" w:cs="Arial"/>
          <w:b/>
          <w:sz w:val="18"/>
          <w:szCs w:val="18"/>
        </w:rPr>
        <w:t>Jefe</w:t>
      </w:r>
      <w:r w:rsidR="001E7BE2" w:rsidRPr="001E7BE2">
        <w:rPr>
          <w:rFonts w:ascii="Arial" w:hAnsi="Arial" w:cs="Arial"/>
          <w:b/>
          <w:sz w:val="18"/>
          <w:szCs w:val="18"/>
        </w:rPr>
        <w:t xml:space="preserve"> del Departamento de </w:t>
      </w:r>
      <w:r w:rsidR="008025B1">
        <w:rPr>
          <w:rFonts w:ascii="Arial" w:hAnsi="Arial" w:cs="Arial"/>
          <w:b/>
          <w:sz w:val="18"/>
          <w:szCs w:val="18"/>
        </w:rPr>
        <w:t>Mantenimiento</w:t>
      </w:r>
      <w:r w:rsidR="00670866">
        <w:rPr>
          <w:rFonts w:ascii="Arial" w:hAnsi="Arial" w:cs="Arial"/>
          <w:sz w:val="18"/>
          <w:szCs w:val="18"/>
        </w:rPr>
        <w:t xml:space="preserve">, </w:t>
      </w:r>
      <w:r w:rsidR="00CF3A68">
        <w:rPr>
          <w:rFonts w:ascii="Arial" w:hAnsi="Arial" w:cs="Arial"/>
          <w:sz w:val="18"/>
          <w:szCs w:val="18"/>
        </w:rPr>
        <w:t xml:space="preserve">a través de su titular </w:t>
      </w:r>
      <w:r w:rsidR="00CF3A68" w:rsidRPr="00CF3A68">
        <w:rPr>
          <w:rFonts w:ascii="Arial" w:hAnsi="Arial" w:cs="Arial"/>
          <w:b/>
          <w:sz w:val="18"/>
          <w:szCs w:val="18"/>
        </w:rPr>
        <w:t>Director General de Infraestructura Universitaria</w:t>
      </w:r>
      <w:r w:rsidR="00CF3A68">
        <w:rPr>
          <w:rFonts w:ascii="Arial" w:hAnsi="Arial" w:cs="Arial"/>
          <w:sz w:val="18"/>
          <w:szCs w:val="18"/>
        </w:rPr>
        <w:t>, el M. en I. Alberto Palacios Tiscareño,</w:t>
      </w:r>
      <w:r w:rsidR="00D44C00" w:rsidRPr="00D44C00">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647837">
        <w:rPr>
          <w:rFonts w:ascii="Arial" w:hAnsi="Arial" w:cs="Arial"/>
          <w:b/>
          <w:sz w:val="18"/>
          <w:szCs w:val="18"/>
        </w:rPr>
        <w:t xml:space="preserve"> </w:t>
      </w:r>
      <w:r w:rsidR="00647837" w:rsidRPr="00E57C80">
        <w:rPr>
          <w:rFonts w:ascii="Arial" w:hAnsi="Arial" w:cs="Arial"/>
          <w:sz w:val="18"/>
          <w:szCs w:val="18"/>
        </w:rPr>
        <w:t xml:space="preserve">Asimismo, se hace constar que la documentación administrativa presentada </w:t>
      </w:r>
      <w:r w:rsidR="00647837">
        <w:rPr>
          <w:rFonts w:ascii="Arial" w:hAnsi="Arial" w:cs="Arial"/>
          <w:sz w:val="18"/>
          <w:szCs w:val="18"/>
        </w:rPr>
        <w:t xml:space="preserve">y la revisión correspondiente por parte de la </w:t>
      </w:r>
      <w:r w:rsidR="00647837" w:rsidRPr="000F4AE4">
        <w:rPr>
          <w:rFonts w:ascii="Arial" w:hAnsi="Arial" w:cs="Arial"/>
          <w:b/>
          <w:sz w:val="18"/>
          <w:szCs w:val="18"/>
        </w:rPr>
        <w:t>Dirección General de Finanzas</w:t>
      </w:r>
      <w:r w:rsidR="00647837">
        <w:rPr>
          <w:rFonts w:ascii="Arial" w:hAnsi="Arial" w:cs="Arial"/>
          <w:sz w:val="18"/>
          <w:szCs w:val="18"/>
        </w:rPr>
        <w:t xml:space="preserve">, a través de su titular el </w:t>
      </w:r>
      <w:r w:rsidR="00647837" w:rsidRPr="00BE7819">
        <w:rPr>
          <w:rFonts w:ascii="Arial" w:hAnsi="Arial" w:cs="Arial"/>
          <w:sz w:val="18"/>
          <w:szCs w:val="18"/>
        </w:rPr>
        <w:t>M. en IMP. Jorge Humberto López Reynoso</w:t>
      </w:r>
      <w:r w:rsidR="00647837" w:rsidRPr="00E57C80">
        <w:rPr>
          <w:rFonts w:ascii="Arial" w:hAnsi="Arial" w:cs="Arial"/>
          <w:sz w:val="18"/>
          <w:szCs w:val="18"/>
        </w:rPr>
        <w:t>,</w:t>
      </w:r>
      <w:r w:rsidR="00647837">
        <w:rPr>
          <w:rFonts w:ascii="Arial" w:hAnsi="Arial" w:cs="Arial"/>
          <w:sz w:val="18"/>
          <w:szCs w:val="18"/>
        </w:rPr>
        <w:t xml:space="preserve"> el </w:t>
      </w:r>
      <w:r w:rsidR="00647837" w:rsidRPr="000F4AE4">
        <w:rPr>
          <w:rFonts w:ascii="Arial" w:hAnsi="Arial" w:cs="Arial"/>
          <w:b/>
          <w:sz w:val="18"/>
          <w:szCs w:val="18"/>
        </w:rPr>
        <w:t>Departamento de Compras</w:t>
      </w:r>
      <w:r w:rsidR="00647837">
        <w:rPr>
          <w:rFonts w:ascii="Arial" w:hAnsi="Arial" w:cs="Arial"/>
          <w:sz w:val="18"/>
          <w:szCs w:val="18"/>
        </w:rPr>
        <w:t xml:space="preserve">, </w:t>
      </w:r>
      <w:r w:rsidR="00647837" w:rsidRPr="003C7F64">
        <w:rPr>
          <w:rFonts w:ascii="Arial" w:hAnsi="Arial" w:cs="Arial"/>
          <w:sz w:val="18"/>
          <w:szCs w:val="18"/>
        </w:rPr>
        <w:t>la M. en A.P. Beatriz Elizabeth Rivera de Loera</w:t>
      </w:r>
      <w:r w:rsidR="00647837" w:rsidRPr="00BE7819">
        <w:rPr>
          <w:rFonts w:ascii="Arial" w:hAnsi="Arial" w:cs="Arial"/>
          <w:b/>
          <w:sz w:val="18"/>
          <w:szCs w:val="18"/>
        </w:rPr>
        <w:t xml:space="preserve"> </w:t>
      </w:r>
      <w:r w:rsidR="00647837" w:rsidRPr="003C7F64">
        <w:rPr>
          <w:rFonts w:ascii="Arial" w:hAnsi="Arial" w:cs="Arial"/>
          <w:sz w:val="18"/>
          <w:szCs w:val="18"/>
        </w:rPr>
        <w:t>y la</w:t>
      </w:r>
      <w:r w:rsidR="00647837" w:rsidRPr="000F4AE4">
        <w:rPr>
          <w:rFonts w:ascii="Arial" w:hAnsi="Arial" w:cs="Arial"/>
          <w:b/>
          <w:sz w:val="18"/>
          <w:szCs w:val="18"/>
        </w:rPr>
        <w:t xml:space="preserve"> Encargada de Licitaciones, </w:t>
      </w:r>
      <w:r w:rsidR="00647837" w:rsidRPr="00BE7819">
        <w:rPr>
          <w:rFonts w:ascii="Arial" w:hAnsi="Arial" w:cs="Arial"/>
          <w:sz w:val="18"/>
          <w:szCs w:val="18"/>
        </w:rPr>
        <w:t>C.P. Rosa Angélica Lozano Galaviz</w:t>
      </w:r>
      <w:r w:rsidR="00647837">
        <w:rPr>
          <w:rFonts w:ascii="Arial" w:hAnsi="Arial" w:cs="Arial"/>
          <w:sz w:val="18"/>
          <w:szCs w:val="18"/>
        </w:rPr>
        <w:t xml:space="preserve">, se </w:t>
      </w:r>
      <w:r w:rsidR="00647837" w:rsidRPr="00E57C80">
        <w:rPr>
          <w:rFonts w:ascii="Arial" w:hAnsi="Arial" w:cs="Arial"/>
          <w:sz w:val="18"/>
          <w:szCs w:val="18"/>
        </w:rPr>
        <w:t xml:space="preserve">hace constar en el </w:t>
      </w:r>
      <w:r w:rsidR="00647837" w:rsidRPr="00E57C80">
        <w:rPr>
          <w:rFonts w:ascii="Arial" w:hAnsi="Arial" w:cs="Arial"/>
          <w:b/>
          <w:sz w:val="18"/>
          <w:szCs w:val="18"/>
        </w:rPr>
        <w:t>Anexo “2</w:t>
      </w:r>
      <w:r w:rsidR="00647837">
        <w:rPr>
          <w:rFonts w:ascii="Arial" w:hAnsi="Arial" w:cs="Arial"/>
          <w:b/>
          <w:sz w:val="18"/>
          <w:szCs w:val="18"/>
        </w:rPr>
        <w:t xml:space="preserve">”, </w:t>
      </w:r>
      <w:r w:rsidR="00647837">
        <w:rPr>
          <w:rFonts w:ascii="Arial" w:hAnsi="Arial" w:cs="Arial"/>
          <w:sz w:val="18"/>
          <w:szCs w:val="18"/>
        </w:rPr>
        <w:t>de la presente acta</w:t>
      </w:r>
      <w:r w:rsidR="00647837"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r w:rsidR="008025B1">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2495EC6E"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1EF28C25"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8025B1">
        <w:rPr>
          <w:rFonts w:ascii="Arial" w:hAnsi="Arial" w:cs="Arial"/>
          <w:b/>
          <w:sz w:val="18"/>
          <w:szCs w:val="18"/>
        </w:rPr>
        <w:t>13</w:t>
      </w:r>
      <w:r w:rsidRPr="00BE7819">
        <w:rPr>
          <w:rFonts w:ascii="Arial" w:hAnsi="Arial" w:cs="Arial"/>
          <w:b/>
          <w:sz w:val="18"/>
          <w:szCs w:val="18"/>
        </w:rPr>
        <w:t xml:space="preserve"> de </w:t>
      </w:r>
      <w:r w:rsidR="005C6863">
        <w:rPr>
          <w:rFonts w:ascii="Arial" w:hAnsi="Arial" w:cs="Arial"/>
          <w:b/>
          <w:sz w:val="18"/>
          <w:szCs w:val="18"/>
        </w:rPr>
        <w:t>marzo</w:t>
      </w:r>
      <w:r w:rsidRPr="00BE7819">
        <w:rPr>
          <w:rFonts w:ascii="Arial" w:hAnsi="Arial" w:cs="Arial"/>
          <w:b/>
          <w:sz w:val="18"/>
          <w:szCs w:val="18"/>
        </w:rPr>
        <w:t xml:space="preserve"> de 2023</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10812F29" w14:textId="3C914068" w:rsidR="00647837" w:rsidRPr="004C5D14" w:rsidRDefault="00896159" w:rsidP="00647837">
      <w:pPr>
        <w:tabs>
          <w:tab w:val="left" w:pos="7260"/>
        </w:tabs>
        <w:jc w:val="both"/>
        <w:rPr>
          <w:rFonts w:ascii="Arial" w:hAnsi="Arial" w:cs="Arial"/>
          <w:sz w:val="16"/>
          <w:szCs w:val="16"/>
          <w:lang w:val="es-MX"/>
        </w:rPr>
      </w:pPr>
      <w:r>
        <w:rPr>
          <w:rFonts w:ascii="Arial" w:hAnsi="Arial" w:cs="Arial"/>
          <w:sz w:val="18"/>
          <w:szCs w:val="18"/>
          <w:lang w:val="es-MX"/>
        </w:rPr>
        <w:t>2</w:t>
      </w:r>
      <w:r w:rsidR="00647837" w:rsidRPr="00BE7819">
        <w:rPr>
          <w:rFonts w:ascii="Arial" w:hAnsi="Arial" w:cs="Arial"/>
          <w:sz w:val="18"/>
          <w:szCs w:val="18"/>
          <w:lang w:val="es-MX"/>
        </w:rPr>
        <w:t xml:space="preserve">. </w:t>
      </w:r>
      <w:r w:rsidR="005C6863">
        <w:rPr>
          <w:rFonts w:ascii="Arial" w:hAnsi="Arial" w:cs="Arial"/>
          <w:sz w:val="18"/>
          <w:szCs w:val="18"/>
        </w:rPr>
        <w:t xml:space="preserve">El día </w:t>
      </w:r>
      <w:r w:rsidR="00B10888">
        <w:rPr>
          <w:rFonts w:ascii="Arial" w:hAnsi="Arial" w:cs="Arial"/>
          <w:b/>
          <w:sz w:val="18"/>
          <w:szCs w:val="18"/>
        </w:rPr>
        <w:t>16</w:t>
      </w:r>
      <w:r w:rsidR="005C6863" w:rsidRPr="00BE7819">
        <w:rPr>
          <w:rFonts w:ascii="Arial" w:hAnsi="Arial" w:cs="Arial"/>
          <w:b/>
          <w:sz w:val="18"/>
          <w:szCs w:val="18"/>
        </w:rPr>
        <w:t xml:space="preserve"> de </w:t>
      </w:r>
      <w:r w:rsidR="005C6863">
        <w:rPr>
          <w:rFonts w:ascii="Arial" w:hAnsi="Arial" w:cs="Arial"/>
          <w:b/>
          <w:sz w:val="18"/>
          <w:szCs w:val="18"/>
        </w:rPr>
        <w:t>marzo</w:t>
      </w:r>
      <w:r w:rsidR="005C6863" w:rsidRPr="00BE7819">
        <w:rPr>
          <w:rFonts w:ascii="Arial" w:hAnsi="Arial" w:cs="Arial"/>
          <w:b/>
          <w:sz w:val="18"/>
          <w:szCs w:val="18"/>
        </w:rPr>
        <w:t xml:space="preserve"> de 2023</w:t>
      </w:r>
      <w:r w:rsidR="005C6863">
        <w:rPr>
          <w:rFonts w:ascii="Arial" w:hAnsi="Arial" w:cs="Arial"/>
          <w:b/>
          <w:sz w:val="18"/>
          <w:szCs w:val="18"/>
        </w:rPr>
        <w:t xml:space="preserve">, </w:t>
      </w:r>
      <w:r w:rsidR="005C6863" w:rsidRPr="00BE7819">
        <w:rPr>
          <w:rFonts w:ascii="Arial" w:hAnsi="Arial" w:cs="Arial"/>
          <w:sz w:val="18"/>
          <w:szCs w:val="18"/>
        </w:rPr>
        <w:t xml:space="preserve">a las </w:t>
      </w:r>
      <w:r w:rsidR="005C6863">
        <w:rPr>
          <w:rFonts w:ascii="Arial" w:hAnsi="Arial" w:cs="Arial"/>
          <w:sz w:val="18"/>
          <w:szCs w:val="18"/>
        </w:rPr>
        <w:t>10</w:t>
      </w:r>
      <w:r w:rsidR="005C6863" w:rsidRPr="00BE7819">
        <w:rPr>
          <w:rFonts w:ascii="Arial" w:hAnsi="Arial" w:cs="Arial"/>
          <w:sz w:val="18"/>
          <w:szCs w:val="18"/>
        </w:rPr>
        <w:t>:00 a</w:t>
      </w:r>
      <w:r w:rsidR="005C6863">
        <w:rPr>
          <w:rFonts w:ascii="Arial" w:hAnsi="Arial" w:cs="Arial"/>
          <w:sz w:val="18"/>
          <w:szCs w:val="18"/>
        </w:rPr>
        <w:t>.</w:t>
      </w:r>
      <w:r w:rsidR="005C6863" w:rsidRPr="00BE7819">
        <w:rPr>
          <w:rFonts w:ascii="Arial" w:hAnsi="Arial" w:cs="Arial"/>
          <w:sz w:val="18"/>
          <w:szCs w:val="18"/>
        </w:rPr>
        <w:t>m</w:t>
      </w:r>
      <w:r w:rsidR="005C6863">
        <w:rPr>
          <w:rFonts w:ascii="Arial" w:hAnsi="Arial" w:cs="Arial"/>
          <w:sz w:val="18"/>
          <w:szCs w:val="18"/>
        </w:rPr>
        <w:t>.</w:t>
      </w:r>
      <w:r w:rsidR="005C6863" w:rsidRPr="00BE7819">
        <w:rPr>
          <w:rFonts w:ascii="Arial" w:hAnsi="Arial" w:cs="Arial"/>
          <w:sz w:val="18"/>
          <w:szCs w:val="18"/>
        </w:rPr>
        <w:t>,</w:t>
      </w:r>
      <w:r w:rsidR="005C6863">
        <w:rPr>
          <w:rFonts w:ascii="Arial" w:hAnsi="Arial" w:cs="Arial"/>
          <w:sz w:val="18"/>
          <w:szCs w:val="18"/>
        </w:rPr>
        <w:t xml:space="preserve"> </w:t>
      </w:r>
      <w:r w:rsidR="00B10888">
        <w:rPr>
          <w:rFonts w:ascii="Arial" w:hAnsi="Arial" w:cs="Arial"/>
          <w:sz w:val="18"/>
          <w:szCs w:val="18"/>
        </w:rPr>
        <w:t xml:space="preserve">se realizó </w:t>
      </w:r>
      <w:r w:rsidR="00B10888" w:rsidRPr="00BE7819">
        <w:rPr>
          <w:rFonts w:ascii="Arial" w:hAnsi="Arial" w:cs="Arial"/>
          <w:sz w:val="18"/>
          <w:szCs w:val="18"/>
        </w:rPr>
        <w:t xml:space="preserve">la Junta de Aclaraciones, en la cual se </w:t>
      </w:r>
      <w:r w:rsidR="00B10888">
        <w:rPr>
          <w:rFonts w:ascii="Arial" w:hAnsi="Arial" w:cs="Arial"/>
          <w:sz w:val="18"/>
          <w:szCs w:val="18"/>
        </w:rPr>
        <w:t xml:space="preserve">hizo constar que no se </w:t>
      </w:r>
      <w:r w:rsidR="00B10888" w:rsidRPr="00BE7819">
        <w:rPr>
          <w:rFonts w:ascii="Arial" w:hAnsi="Arial" w:cs="Arial"/>
          <w:sz w:val="18"/>
          <w:szCs w:val="18"/>
        </w:rPr>
        <w:t xml:space="preserve">recibieron </w:t>
      </w:r>
      <w:r w:rsidR="00B10888">
        <w:rPr>
          <w:rFonts w:ascii="Arial" w:hAnsi="Arial" w:cs="Arial"/>
          <w:sz w:val="18"/>
          <w:szCs w:val="18"/>
        </w:rPr>
        <w:t>solicitudes de aclaración a la convocatoria; por parte de la convocante se realiza aclaración a la convocatoria.</w:t>
      </w:r>
      <w:r w:rsidR="00B10888" w:rsidRPr="004C5D14">
        <w:rPr>
          <w:rFonts w:ascii="Arial" w:hAnsi="Arial" w:cs="Arial"/>
          <w:sz w:val="18"/>
          <w:szCs w:val="18"/>
        </w:rPr>
        <w:t>-------------------------------------------------------------------------------------------------------------------------------------------------------------------------------------------------------------------------------------------------------------------------------</w:t>
      </w:r>
    </w:p>
    <w:p w14:paraId="0E8F48AA" w14:textId="07825819" w:rsidR="008D4968" w:rsidRDefault="007A5748"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licitación la convocante realizó</w:t>
      </w:r>
      <w:r w:rsidR="00647837" w:rsidRPr="00CF0042">
        <w:rPr>
          <w:rFonts w:ascii="Arial" w:hAnsi="Arial" w:cs="Arial"/>
          <w:color w:val="000000"/>
          <w:sz w:val="18"/>
          <w:szCs w:val="18"/>
        </w:rPr>
        <w:t xml:space="preserve"> el día </w:t>
      </w:r>
      <w:r w:rsidR="00814671">
        <w:rPr>
          <w:rFonts w:ascii="Arial" w:hAnsi="Arial" w:cs="Arial"/>
          <w:b/>
          <w:sz w:val="18"/>
          <w:szCs w:val="18"/>
        </w:rPr>
        <w:t>21</w:t>
      </w:r>
      <w:r w:rsidR="00647837">
        <w:rPr>
          <w:rFonts w:ascii="Arial" w:hAnsi="Arial" w:cs="Arial"/>
          <w:b/>
          <w:sz w:val="18"/>
          <w:szCs w:val="18"/>
        </w:rPr>
        <w:t xml:space="preserve"> de </w:t>
      </w:r>
      <w:r w:rsidR="00814671">
        <w:rPr>
          <w:rFonts w:ascii="Arial" w:hAnsi="Arial" w:cs="Arial"/>
          <w:b/>
          <w:sz w:val="18"/>
          <w:szCs w:val="18"/>
        </w:rPr>
        <w:t>marzo</w:t>
      </w:r>
      <w:r w:rsidR="00647837" w:rsidRPr="005860D1">
        <w:rPr>
          <w:rFonts w:ascii="Arial" w:hAnsi="Arial" w:cs="Arial"/>
          <w:b/>
          <w:sz w:val="18"/>
          <w:szCs w:val="18"/>
        </w:rPr>
        <w:t xml:space="preserve"> de 20</w:t>
      </w:r>
      <w:r w:rsidR="00647837">
        <w:rPr>
          <w:rFonts w:ascii="Arial" w:hAnsi="Arial" w:cs="Arial"/>
          <w:b/>
          <w:sz w:val="18"/>
          <w:szCs w:val="18"/>
        </w:rPr>
        <w:t>23</w:t>
      </w:r>
      <w:r w:rsidR="00647837" w:rsidRPr="007915ED">
        <w:rPr>
          <w:rFonts w:ascii="Arial" w:hAnsi="Arial" w:cs="Arial"/>
          <w:sz w:val="18"/>
          <w:szCs w:val="18"/>
        </w:rPr>
        <w:t xml:space="preserve"> </w:t>
      </w:r>
      <w:r w:rsidR="00647837">
        <w:rPr>
          <w:rFonts w:ascii="Arial" w:hAnsi="Arial" w:cs="Arial"/>
          <w:sz w:val="18"/>
          <w:szCs w:val="18"/>
        </w:rPr>
        <w:t xml:space="preserve">a las </w:t>
      </w:r>
      <w:r w:rsidR="00647837">
        <w:rPr>
          <w:rFonts w:ascii="Arial" w:hAnsi="Arial" w:cs="Arial"/>
          <w:b/>
          <w:sz w:val="18"/>
          <w:szCs w:val="18"/>
        </w:rPr>
        <w:t>1</w:t>
      </w:r>
      <w:r w:rsidR="00B10888">
        <w:rPr>
          <w:rFonts w:ascii="Arial" w:hAnsi="Arial" w:cs="Arial"/>
          <w:b/>
          <w:sz w:val="18"/>
          <w:szCs w:val="18"/>
        </w:rPr>
        <w:t>2</w:t>
      </w:r>
      <w:r w:rsidR="00647837">
        <w:rPr>
          <w:rFonts w:ascii="Arial" w:hAnsi="Arial" w:cs="Arial"/>
          <w:b/>
          <w:sz w:val="18"/>
          <w:szCs w:val="18"/>
        </w:rPr>
        <w:t>:00 (</w:t>
      </w:r>
      <w:r w:rsidR="00B10888">
        <w:rPr>
          <w:rFonts w:ascii="Arial" w:hAnsi="Arial" w:cs="Arial"/>
          <w:b/>
          <w:sz w:val="18"/>
          <w:szCs w:val="18"/>
        </w:rPr>
        <w:t>doce</w:t>
      </w:r>
      <w:r w:rsidR="00647837">
        <w:rPr>
          <w:rFonts w:ascii="Arial" w:hAnsi="Arial" w:cs="Arial"/>
          <w:b/>
          <w:sz w:val="18"/>
          <w:szCs w:val="18"/>
        </w:rPr>
        <w:t>)</w:t>
      </w:r>
      <w:r>
        <w:rPr>
          <w:rFonts w:ascii="Arial" w:hAnsi="Arial" w:cs="Arial"/>
          <w:sz w:val="18"/>
          <w:szCs w:val="18"/>
        </w:rPr>
        <w:t xml:space="preserve"> horas, celebró</w:t>
      </w:r>
      <w:r w:rsidR="00647837">
        <w:rPr>
          <w:rFonts w:ascii="Arial" w:hAnsi="Arial" w:cs="Arial"/>
          <w:sz w:val="18"/>
          <w:szCs w:val="18"/>
        </w:rPr>
        <w:t xml:space="preserve"> el Acto de Presentación y Apertura de Propuestas, realizando </w:t>
      </w:r>
      <w:r w:rsidR="00647837">
        <w:rPr>
          <w:rFonts w:ascii="Arial" w:hAnsi="Arial" w:cs="Arial"/>
          <w:color w:val="000000"/>
          <w:sz w:val="18"/>
          <w:szCs w:val="18"/>
        </w:rPr>
        <w:t xml:space="preserve">la inscripción </w:t>
      </w:r>
      <w:r w:rsidR="00647837" w:rsidRPr="00B34FFB">
        <w:rPr>
          <w:rFonts w:ascii="Arial" w:hAnsi="Arial" w:cs="Arial"/>
          <w:color w:val="000000"/>
          <w:sz w:val="18"/>
          <w:szCs w:val="18"/>
        </w:rPr>
        <w:t xml:space="preserve">de </w:t>
      </w:r>
      <w:r w:rsidR="00647837" w:rsidRPr="00B34FFB">
        <w:rPr>
          <w:rFonts w:ascii="Arial" w:hAnsi="Arial" w:cs="Arial"/>
          <w:b/>
          <w:sz w:val="18"/>
          <w:szCs w:val="18"/>
        </w:rPr>
        <w:t>0</w:t>
      </w:r>
      <w:r w:rsidR="004960E1" w:rsidRPr="00B34FFB">
        <w:rPr>
          <w:rFonts w:ascii="Arial" w:hAnsi="Arial" w:cs="Arial"/>
          <w:b/>
          <w:sz w:val="18"/>
          <w:szCs w:val="18"/>
        </w:rPr>
        <w:t>2</w:t>
      </w:r>
      <w:r w:rsidR="00647837" w:rsidRPr="00B34FFB">
        <w:rPr>
          <w:rFonts w:ascii="Arial" w:hAnsi="Arial" w:cs="Arial"/>
          <w:b/>
          <w:sz w:val="18"/>
          <w:szCs w:val="18"/>
        </w:rPr>
        <w:t xml:space="preserve"> (</w:t>
      </w:r>
      <w:r w:rsidR="004960E1" w:rsidRPr="00B34FFB">
        <w:rPr>
          <w:rFonts w:ascii="Arial" w:hAnsi="Arial" w:cs="Arial"/>
          <w:b/>
          <w:sz w:val="18"/>
          <w:szCs w:val="18"/>
        </w:rPr>
        <w:t>dos</w:t>
      </w:r>
      <w:r w:rsidR="00647837" w:rsidRPr="00B34FFB">
        <w:rPr>
          <w:rFonts w:ascii="Arial" w:hAnsi="Arial" w:cs="Arial"/>
          <w:b/>
          <w:sz w:val="18"/>
          <w:szCs w:val="18"/>
        </w:rPr>
        <w:t>), propuesta</w:t>
      </w:r>
      <w:r w:rsidRPr="00B34FFB">
        <w:rPr>
          <w:rFonts w:ascii="Arial" w:hAnsi="Arial" w:cs="Arial"/>
          <w:b/>
          <w:sz w:val="18"/>
          <w:szCs w:val="18"/>
        </w:rPr>
        <w:t>s</w:t>
      </w:r>
      <w:r w:rsidR="00647837" w:rsidRPr="00B34FFB">
        <w:rPr>
          <w:rFonts w:ascii="Arial" w:hAnsi="Arial" w:cs="Arial"/>
          <w:sz w:val="18"/>
          <w:szCs w:val="18"/>
        </w:rPr>
        <w:t xml:space="preserve">, </w:t>
      </w:r>
      <w:r w:rsidR="00647837" w:rsidRPr="00B34FFB">
        <w:rPr>
          <w:rFonts w:ascii="Arial" w:hAnsi="Arial" w:cs="Arial"/>
          <w:color w:val="000000"/>
          <w:sz w:val="18"/>
          <w:szCs w:val="18"/>
        </w:rPr>
        <w:t>presentada</w:t>
      </w:r>
      <w:r w:rsidRPr="00B34FFB">
        <w:rPr>
          <w:rFonts w:ascii="Arial" w:hAnsi="Arial" w:cs="Arial"/>
          <w:color w:val="000000"/>
          <w:sz w:val="18"/>
          <w:szCs w:val="18"/>
        </w:rPr>
        <w:t>s</w:t>
      </w:r>
      <w:r w:rsidR="00647837" w:rsidRPr="00B34FFB">
        <w:rPr>
          <w:rFonts w:ascii="Arial" w:hAnsi="Arial" w:cs="Arial"/>
          <w:color w:val="000000"/>
          <w:sz w:val="18"/>
          <w:szCs w:val="18"/>
        </w:rPr>
        <w:t xml:space="preserve"> en forma y tiempo por </w:t>
      </w:r>
      <w:r w:rsidRPr="00B34FFB">
        <w:rPr>
          <w:rFonts w:ascii="Arial" w:hAnsi="Arial" w:cs="Arial"/>
          <w:color w:val="000000"/>
          <w:sz w:val="18"/>
          <w:szCs w:val="18"/>
        </w:rPr>
        <w:t>los</w:t>
      </w:r>
      <w:r w:rsidR="00647837" w:rsidRPr="00B34FFB">
        <w:rPr>
          <w:rFonts w:ascii="Arial" w:hAnsi="Arial" w:cs="Arial"/>
          <w:color w:val="000000"/>
          <w:sz w:val="18"/>
          <w:szCs w:val="18"/>
        </w:rPr>
        <w:t xml:space="preserve"> correspondiente</w:t>
      </w:r>
      <w:r w:rsidRPr="00B34FFB">
        <w:rPr>
          <w:rFonts w:ascii="Arial" w:hAnsi="Arial" w:cs="Arial"/>
          <w:color w:val="000000"/>
          <w:sz w:val="18"/>
          <w:szCs w:val="18"/>
        </w:rPr>
        <w:t>s</w:t>
      </w:r>
      <w:r w:rsidR="00647837" w:rsidRPr="00B34FFB">
        <w:rPr>
          <w:rFonts w:ascii="Arial" w:hAnsi="Arial" w:cs="Arial"/>
          <w:color w:val="000000"/>
          <w:sz w:val="18"/>
          <w:szCs w:val="18"/>
        </w:rPr>
        <w:t xml:space="preserve"> licitante</w:t>
      </w:r>
      <w:r w:rsidRPr="00B34FFB">
        <w:rPr>
          <w:rFonts w:ascii="Arial" w:hAnsi="Arial" w:cs="Arial"/>
          <w:color w:val="000000"/>
          <w:sz w:val="18"/>
          <w:szCs w:val="18"/>
        </w:rPr>
        <w:t>s</w:t>
      </w:r>
      <w:r w:rsidR="00647837" w:rsidRPr="00B34FFB">
        <w:rPr>
          <w:rFonts w:ascii="Arial" w:hAnsi="Arial" w:cs="Arial"/>
          <w:color w:val="000000"/>
          <w:sz w:val="18"/>
          <w:szCs w:val="18"/>
        </w:rPr>
        <w:t>, siendo:-</w:t>
      </w:r>
      <w:r w:rsidR="00647837" w:rsidRPr="00B34FFB">
        <w:rPr>
          <w:rFonts w:ascii="Arial" w:hAnsi="Arial" w:cs="Arial"/>
          <w:sz w:val="18"/>
          <w:szCs w:val="18"/>
        </w:rPr>
        <w:t>----------------------------------------------------------------------------------------------------------------------</w:t>
      </w:r>
      <w:r w:rsidRPr="00B34FFB">
        <w:rPr>
          <w:rFonts w:ascii="Arial" w:hAnsi="Arial" w:cs="Arial"/>
          <w:sz w:val="18"/>
          <w:szCs w:val="18"/>
        </w:rPr>
        <w:t>-----------------</w:t>
      </w:r>
      <w:r w:rsidRPr="007A5748">
        <w:rPr>
          <w:rFonts w:ascii="Arial" w:hAnsi="Arial" w:cs="Arial"/>
          <w:sz w:val="18"/>
          <w:szCs w:val="18"/>
        </w:rPr>
        <w:t xml:space="preserve"> </w:t>
      </w:r>
      <w:r w:rsidR="008D4968" w:rsidRPr="004B2426">
        <w:rPr>
          <w:rFonts w:ascii="Arial" w:hAnsi="Arial" w:cs="Arial"/>
          <w:sz w:val="18"/>
          <w:szCs w:val="18"/>
        </w:rPr>
        <w:t>------------------------------------------------------------------------------------------------------------------</w:t>
      </w:r>
      <w:r w:rsidR="008D4968">
        <w:rPr>
          <w:rFonts w:ascii="Arial" w:hAnsi="Arial" w:cs="Arial"/>
          <w:sz w:val="18"/>
          <w:szCs w:val="18"/>
        </w:rPr>
        <w:t>--------------------------------</w:t>
      </w:r>
    </w:p>
    <w:p w14:paraId="4C586A03" w14:textId="0F1A7803"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lastRenderedPageBreak/>
        <w:t xml:space="preserve">De conformidad al calendario de las </w:t>
      </w:r>
      <w:r w:rsidRPr="00B34FFB">
        <w:rPr>
          <w:rFonts w:ascii="Arial" w:hAnsi="Arial" w:cs="Arial"/>
          <w:color w:val="000000"/>
          <w:sz w:val="18"/>
          <w:szCs w:val="18"/>
        </w:rPr>
        <w:t xml:space="preserve">bases de esta </w:t>
      </w:r>
      <w:r w:rsidR="00AA788A" w:rsidRPr="00B34FFB">
        <w:rPr>
          <w:rFonts w:ascii="Arial" w:hAnsi="Arial" w:cs="Arial"/>
          <w:color w:val="000000"/>
          <w:sz w:val="18"/>
          <w:szCs w:val="18"/>
        </w:rPr>
        <w:t>licitación</w:t>
      </w:r>
      <w:r w:rsidRPr="00B34FFB">
        <w:rPr>
          <w:rFonts w:ascii="Arial" w:hAnsi="Arial" w:cs="Arial"/>
          <w:color w:val="000000"/>
          <w:sz w:val="18"/>
          <w:szCs w:val="18"/>
        </w:rPr>
        <w:t xml:space="preserve"> la convocante</w:t>
      </w:r>
      <w:r w:rsidR="00AA788A" w:rsidRPr="00B34FFB">
        <w:rPr>
          <w:rFonts w:ascii="Arial" w:hAnsi="Arial" w:cs="Arial"/>
          <w:color w:val="000000"/>
          <w:sz w:val="18"/>
          <w:szCs w:val="18"/>
        </w:rPr>
        <w:t xml:space="preserve"> </w:t>
      </w:r>
      <w:r w:rsidRPr="00B34FFB">
        <w:rPr>
          <w:rFonts w:ascii="Arial" w:hAnsi="Arial" w:cs="Arial"/>
          <w:color w:val="000000"/>
          <w:sz w:val="18"/>
          <w:szCs w:val="18"/>
        </w:rPr>
        <w:t xml:space="preserve">realizó el día </w:t>
      </w:r>
      <w:r w:rsidR="0018402C" w:rsidRPr="00B34FFB">
        <w:rPr>
          <w:rFonts w:ascii="Arial" w:hAnsi="Arial" w:cs="Arial"/>
          <w:b/>
          <w:sz w:val="18"/>
          <w:szCs w:val="18"/>
        </w:rPr>
        <w:t>21</w:t>
      </w:r>
      <w:r w:rsidR="000A3006" w:rsidRPr="00B34FFB">
        <w:rPr>
          <w:rFonts w:ascii="Arial" w:hAnsi="Arial" w:cs="Arial"/>
          <w:b/>
          <w:sz w:val="18"/>
          <w:szCs w:val="18"/>
        </w:rPr>
        <w:t xml:space="preserve"> </w:t>
      </w:r>
      <w:r w:rsidR="00167512" w:rsidRPr="00B34FFB">
        <w:rPr>
          <w:rFonts w:ascii="Arial" w:hAnsi="Arial" w:cs="Arial"/>
          <w:b/>
          <w:sz w:val="18"/>
          <w:szCs w:val="18"/>
        </w:rPr>
        <w:t xml:space="preserve">de </w:t>
      </w:r>
      <w:r w:rsidR="0018402C" w:rsidRPr="00B34FFB">
        <w:rPr>
          <w:rFonts w:ascii="Arial" w:hAnsi="Arial" w:cs="Arial"/>
          <w:b/>
          <w:sz w:val="18"/>
          <w:szCs w:val="18"/>
        </w:rPr>
        <w:t>marzo</w:t>
      </w:r>
      <w:r w:rsidRPr="00B34FFB">
        <w:rPr>
          <w:rFonts w:ascii="Arial" w:hAnsi="Arial" w:cs="Arial"/>
          <w:b/>
          <w:sz w:val="18"/>
          <w:szCs w:val="18"/>
        </w:rPr>
        <w:t xml:space="preserve"> de 20</w:t>
      </w:r>
      <w:r w:rsidR="0040613A" w:rsidRPr="00B34FFB">
        <w:rPr>
          <w:rFonts w:ascii="Arial" w:hAnsi="Arial" w:cs="Arial"/>
          <w:b/>
          <w:sz w:val="18"/>
          <w:szCs w:val="18"/>
        </w:rPr>
        <w:t>2</w:t>
      </w:r>
      <w:r w:rsidR="00AE35C8" w:rsidRPr="00B34FFB">
        <w:rPr>
          <w:rFonts w:ascii="Arial" w:hAnsi="Arial" w:cs="Arial"/>
          <w:b/>
          <w:sz w:val="18"/>
          <w:szCs w:val="18"/>
        </w:rPr>
        <w:t>3</w:t>
      </w:r>
      <w:r w:rsidRPr="00B34FFB">
        <w:rPr>
          <w:rFonts w:ascii="Arial" w:hAnsi="Arial" w:cs="Arial"/>
          <w:sz w:val="18"/>
          <w:szCs w:val="18"/>
        </w:rPr>
        <w:t xml:space="preserve"> a las </w:t>
      </w:r>
      <w:r w:rsidR="004960E1" w:rsidRPr="00B34FFB">
        <w:rPr>
          <w:rFonts w:ascii="Arial" w:hAnsi="Arial" w:cs="Arial"/>
          <w:b/>
          <w:sz w:val="18"/>
          <w:szCs w:val="18"/>
        </w:rPr>
        <w:t>12</w:t>
      </w:r>
      <w:r w:rsidRPr="00B34FFB">
        <w:rPr>
          <w:rFonts w:ascii="Arial" w:hAnsi="Arial" w:cs="Arial"/>
          <w:b/>
          <w:sz w:val="18"/>
          <w:szCs w:val="18"/>
        </w:rPr>
        <w:t>:00</w:t>
      </w:r>
      <w:r w:rsidR="006D2719" w:rsidRPr="00B34FFB">
        <w:rPr>
          <w:rFonts w:ascii="Arial" w:hAnsi="Arial" w:cs="Arial"/>
          <w:b/>
          <w:sz w:val="18"/>
          <w:szCs w:val="18"/>
        </w:rPr>
        <w:t xml:space="preserve"> </w:t>
      </w:r>
      <w:r w:rsidRPr="00B34FFB">
        <w:rPr>
          <w:rFonts w:ascii="Arial" w:hAnsi="Arial" w:cs="Arial"/>
          <w:b/>
          <w:sz w:val="18"/>
          <w:szCs w:val="18"/>
        </w:rPr>
        <w:t>(</w:t>
      </w:r>
      <w:r w:rsidR="00B232BE" w:rsidRPr="00B34FFB">
        <w:rPr>
          <w:rFonts w:ascii="Arial" w:hAnsi="Arial" w:cs="Arial"/>
          <w:b/>
          <w:sz w:val="18"/>
          <w:szCs w:val="18"/>
        </w:rPr>
        <w:t>d</w:t>
      </w:r>
      <w:r w:rsidR="004960E1" w:rsidRPr="00B34FFB">
        <w:rPr>
          <w:rFonts w:ascii="Arial" w:hAnsi="Arial" w:cs="Arial"/>
          <w:b/>
          <w:sz w:val="18"/>
          <w:szCs w:val="18"/>
        </w:rPr>
        <w:t>oce</w:t>
      </w:r>
      <w:r w:rsidRPr="00B34FFB">
        <w:rPr>
          <w:rFonts w:ascii="Arial" w:hAnsi="Arial" w:cs="Arial"/>
          <w:b/>
          <w:sz w:val="18"/>
          <w:szCs w:val="18"/>
        </w:rPr>
        <w:t>)</w:t>
      </w:r>
      <w:r w:rsidRPr="00B34FFB">
        <w:rPr>
          <w:rFonts w:ascii="Arial" w:hAnsi="Arial" w:cs="Arial"/>
          <w:sz w:val="18"/>
          <w:szCs w:val="18"/>
        </w:rPr>
        <w:t xml:space="preserve"> horas, </w:t>
      </w:r>
      <w:r w:rsidR="00B45AE0" w:rsidRPr="00B34FFB">
        <w:rPr>
          <w:rFonts w:ascii="Arial" w:hAnsi="Arial" w:cs="Arial"/>
          <w:color w:val="000000"/>
          <w:sz w:val="18"/>
          <w:szCs w:val="18"/>
        </w:rPr>
        <w:t xml:space="preserve">la inscripción de </w:t>
      </w:r>
      <w:r w:rsidR="007A5748" w:rsidRPr="00B34FFB">
        <w:rPr>
          <w:rFonts w:ascii="Arial" w:hAnsi="Arial" w:cs="Arial"/>
          <w:b/>
          <w:sz w:val="18"/>
          <w:szCs w:val="18"/>
        </w:rPr>
        <w:t>0</w:t>
      </w:r>
      <w:r w:rsidR="004960E1" w:rsidRPr="00B34FFB">
        <w:rPr>
          <w:rFonts w:ascii="Arial" w:hAnsi="Arial" w:cs="Arial"/>
          <w:b/>
          <w:sz w:val="18"/>
          <w:szCs w:val="18"/>
        </w:rPr>
        <w:t>2</w:t>
      </w:r>
      <w:r w:rsidR="002151AF" w:rsidRPr="00B34FFB">
        <w:rPr>
          <w:rFonts w:ascii="Arial" w:hAnsi="Arial" w:cs="Arial"/>
          <w:b/>
          <w:sz w:val="18"/>
          <w:szCs w:val="18"/>
        </w:rPr>
        <w:t xml:space="preserve"> </w:t>
      </w:r>
      <w:r w:rsidRPr="00B34FFB">
        <w:rPr>
          <w:rFonts w:ascii="Arial" w:hAnsi="Arial" w:cs="Arial"/>
          <w:b/>
          <w:sz w:val="18"/>
          <w:szCs w:val="18"/>
        </w:rPr>
        <w:t>propuesta</w:t>
      </w:r>
      <w:r w:rsidR="00721D73" w:rsidRPr="00B34FFB">
        <w:rPr>
          <w:rFonts w:ascii="Arial" w:hAnsi="Arial" w:cs="Arial"/>
          <w:b/>
          <w:sz w:val="18"/>
          <w:szCs w:val="18"/>
        </w:rPr>
        <w:t>s</w:t>
      </w:r>
      <w:r w:rsidR="00B45AE0" w:rsidRPr="00C301F9">
        <w:rPr>
          <w:rFonts w:ascii="Arial" w:hAnsi="Arial" w:cs="Arial"/>
          <w:sz w:val="18"/>
          <w:szCs w:val="18"/>
        </w:rPr>
        <w:t xml:space="preserve"> </w:t>
      </w:r>
      <w:r w:rsidR="00B45AE0" w:rsidRPr="00C301F9">
        <w:rPr>
          <w:rFonts w:ascii="Arial" w:hAnsi="Arial" w:cs="Arial"/>
          <w:color w:val="000000"/>
          <w:sz w:val="18"/>
          <w:szCs w:val="18"/>
        </w:rPr>
        <w:t>presentada</w:t>
      </w:r>
      <w:r w:rsidR="00721D73">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721D73">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721D73">
        <w:rPr>
          <w:rFonts w:ascii="Arial" w:hAnsi="Arial" w:cs="Arial"/>
          <w:color w:val="000000"/>
          <w:sz w:val="18"/>
          <w:szCs w:val="18"/>
        </w:rPr>
        <w:t>s</w:t>
      </w:r>
      <w:r>
        <w:rPr>
          <w:rFonts w:ascii="Arial" w:hAnsi="Arial" w:cs="Arial"/>
          <w:color w:val="000000"/>
          <w:sz w:val="18"/>
          <w:szCs w:val="18"/>
        </w:rPr>
        <w:t xml:space="preserve"> licitante</w:t>
      </w:r>
      <w:r w:rsidR="00721D73">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r w:rsidR="00C301F9">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E648A1" w:rsidRPr="007850FC" w14:paraId="373CC74E" w14:textId="77777777" w:rsidTr="002E20FE">
        <w:trPr>
          <w:trHeight w:val="246"/>
        </w:trPr>
        <w:tc>
          <w:tcPr>
            <w:tcW w:w="154" w:type="pct"/>
            <w:noWrap/>
            <w:hideMark/>
          </w:tcPr>
          <w:p w14:paraId="048621D1" w14:textId="77777777" w:rsidR="00E648A1" w:rsidRPr="008D7E79" w:rsidRDefault="00E648A1" w:rsidP="00E648A1">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4E04B1B7" w:rsidR="00E648A1" w:rsidRPr="00E648A1" w:rsidRDefault="00E648A1" w:rsidP="00E648A1">
            <w:pPr>
              <w:tabs>
                <w:tab w:val="left" w:pos="7260"/>
              </w:tabs>
              <w:jc w:val="both"/>
              <w:rPr>
                <w:rFonts w:ascii="Arial" w:hAnsi="Arial" w:cs="Arial"/>
                <w:b/>
                <w:sz w:val="16"/>
                <w:szCs w:val="16"/>
              </w:rPr>
            </w:pPr>
            <w:r w:rsidRPr="00E648A1">
              <w:rPr>
                <w:rFonts w:ascii="Arial" w:hAnsi="Arial" w:cs="Arial"/>
                <w:b/>
                <w:sz w:val="16"/>
                <w:szCs w:val="16"/>
              </w:rPr>
              <w:t>C. JORGE CAMACHO GUARDADO</w:t>
            </w:r>
          </w:p>
        </w:tc>
      </w:tr>
      <w:tr w:rsidR="00E648A1" w:rsidRPr="007850FC" w14:paraId="2C7D1BAA" w14:textId="77777777" w:rsidTr="002E20FE">
        <w:trPr>
          <w:trHeight w:val="246"/>
        </w:trPr>
        <w:tc>
          <w:tcPr>
            <w:tcW w:w="154" w:type="pct"/>
            <w:noWrap/>
          </w:tcPr>
          <w:p w14:paraId="2318BBDF" w14:textId="569B1928" w:rsidR="00E648A1" w:rsidRPr="008D7E79" w:rsidRDefault="00E648A1" w:rsidP="00E648A1">
            <w:pPr>
              <w:jc w:val="center"/>
              <w:rPr>
                <w:rFonts w:ascii="Arial" w:hAnsi="Arial" w:cs="Arial"/>
                <w:b/>
                <w:sz w:val="16"/>
                <w:szCs w:val="16"/>
              </w:rPr>
            </w:pPr>
            <w:r>
              <w:rPr>
                <w:rFonts w:ascii="Arial" w:hAnsi="Arial" w:cs="Arial"/>
                <w:b/>
                <w:sz w:val="16"/>
                <w:szCs w:val="16"/>
              </w:rPr>
              <w:t>2</w:t>
            </w:r>
          </w:p>
        </w:tc>
        <w:tc>
          <w:tcPr>
            <w:tcW w:w="4846" w:type="pct"/>
            <w:noWrap/>
            <w:vAlign w:val="center"/>
          </w:tcPr>
          <w:p w14:paraId="06EC2611" w14:textId="3B71B757" w:rsidR="00E648A1" w:rsidRPr="00E648A1" w:rsidRDefault="00E648A1" w:rsidP="00E648A1">
            <w:pPr>
              <w:tabs>
                <w:tab w:val="left" w:pos="7260"/>
              </w:tabs>
              <w:jc w:val="both"/>
              <w:rPr>
                <w:rFonts w:ascii="Arial" w:hAnsi="Arial" w:cs="Arial"/>
                <w:b/>
                <w:sz w:val="16"/>
                <w:szCs w:val="16"/>
              </w:rPr>
            </w:pPr>
            <w:r w:rsidRPr="00E648A1">
              <w:rPr>
                <w:rFonts w:ascii="Arial" w:hAnsi="Arial" w:cs="Arial"/>
                <w:b/>
                <w:sz w:val="16"/>
                <w:szCs w:val="16"/>
              </w:rPr>
              <w:t>EFICIENCIA EN APLICACIONES Y ENERGÍA, S.A. DE C.V.</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44199CE6" w14:textId="6972B9A0" w:rsidR="008D4968" w:rsidRPr="006C2729" w:rsidRDefault="008D4968" w:rsidP="008D4968">
      <w:pPr>
        <w:pStyle w:val="Sangradetextonormal"/>
        <w:ind w:left="0"/>
        <w:jc w:val="both"/>
        <w:rPr>
          <w:rFonts w:ascii="Arial" w:hAnsi="Arial" w:cs="Arial"/>
          <w:sz w:val="18"/>
          <w:szCs w:val="18"/>
        </w:rPr>
      </w:pPr>
      <w:r w:rsidRPr="006C2729">
        <w:rPr>
          <w:rFonts w:ascii="Arial" w:hAnsi="Arial" w:cs="Arial"/>
          <w:sz w:val="18"/>
          <w:szCs w:val="18"/>
        </w:rPr>
        <w:t>En este mismo evento se indicó que la</w:t>
      </w:r>
      <w:r>
        <w:rPr>
          <w:rFonts w:ascii="Arial" w:hAnsi="Arial" w:cs="Arial"/>
          <w:sz w:val="18"/>
          <w:szCs w:val="18"/>
        </w:rPr>
        <w:t>s</w:t>
      </w:r>
      <w:r w:rsidRPr="006C2729">
        <w:rPr>
          <w:rFonts w:ascii="Arial" w:hAnsi="Arial" w:cs="Arial"/>
          <w:sz w:val="18"/>
          <w:szCs w:val="18"/>
        </w:rPr>
        <w:t xml:space="preserve"> </w:t>
      </w:r>
      <w:r w:rsidRPr="00E648A1">
        <w:rPr>
          <w:rFonts w:ascii="Arial" w:hAnsi="Arial" w:cs="Arial"/>
          <w:b/>
          <w:sz w:val="18"/>
          <w:szCs w:val="18"/>
        </w:rPr>
        <w:t xml:space="preserve">partidas </w:t>
      </w:r>
      <w:r w:rsidR="00E648A1" w:rsidRPr="00E648A1">
        <w:rPr>
          <w:rFonts w:ascii="Arial" w:hAnsi="Arial" w:cs="Arial"/>
          <w:b/>
          <w:sz w:val="18"/>
          <w:szCs w:val="18"/>
        </w:rPr>
        <w:t>4</w:t>
      </w:r>
      <w:r w:rsidR="00C63DAD" w:rsidRPr="00E648A1">
        <w:rPr>
          <w:rFonts w:ascii="Arial" w:hAnsi="Arial" w:cs="Arial"/>
          <w:b/>
          <w:sz w:val="18"/>
          <w:szCs w:val="18"/>
        </w:rPr>
        <w:t xml:space="preserve"> y </w:t>
      </w:r>
      <w:r w:rsidR="00E648A1" w:rsidRPr="00E648A1">
        <w:rPr>
          <w:rFonts w:ascii="Arial" w:hAnsi="Arial" w:cs="Arial"/>
          <w:b/>
          <w:sz w:val="18"/>
          <w:szCs w:val="18"/>
        </w:rPr>
        <w:t>2</w:t>
      </w:r>
      <w:r w:rsidR="00C63DAD" w:rsidRPr="00E648A1">
        <w:rPr>
          <w:rFonts w:ascii="Arial" w:hAnsi="Arial" w:cs="Arial"/>
          <w:b/>
          <w:sz w:val="18"/>
          <w:szCs w:val="18"/>
        </w:rPr>
        <w:t>2</w:t>
      </w:r>
      <w:r w:rsidRPr="00E648A1">
        <w:rPr>
          <w:rFonts w:ascii="Arial" w:hAnsi="Arial" w:cs="Arial"/>
          <w:sz w:val="18"/>
          <w:szCs w:val="18"/>
        </w:rPr>
        <w:t>, se encontraba</w:t>
      </w:r>
      <w:r w:rsidR="00C63DAD" w:rsidRPr="00E648A1">
        <w:rPr>
          <w:rFonts w:ascii="Arial" w:hAnsi="Arial" w:cs="Arial"/>
          <w:sz w:val="18"/>
          <w:szCs w:val="18"/>
        </w:rPr>
        <w:t>n</w:t>
      </w:r>
      <w:r w:rsidRPr="006C2729">
        <w:rPr>
          <w:rFonts w:ascii="Arial" w:hAnsi="Arial" w:cs="Arial"/>
          <w:sz w:val="18"/>
          <w:szCs w:val="18"/>
        </w:rPr>
        <w:t xml:space="preserve"> desierta</w:t>
      </w:r>
      <w:r w:rsidR="00C63DAD">
        <w:rPr>
          <w:rFonts w:ascii="Arial" w:hAnsi="Arial" w:cs="Arial"/>
          <w:sz w:val="18"/>
          <w:szCs w:val="18"/>
        </w:rPr>
        <w:t>s</w:t>
      </w:r>
      <w:r w:rsidRPr="006C2729">
        <w:rPr>
          <w:rFonts w:ascii="Arial" w:hAnsi="Arial" w:cs="Arial"/>
          <w:sz w:val="18"/>
          <w:szCs w:val="18"/>
        </w:rPr>
        <w:t xml:space="preserve">, en virtud de que no se recibieron propuestas </w:t>
      </w:r>
      <w:proofErr w:type="spellStart"/>
      <w:r w:rsidRPr="006C2729">
        <w:rPr>
          <w:rFonts w:ascii="Arial" w:hAnsi="Arial" w:cs="Arial"/>
          <w:sz w:val="18"/>
          <w:szCs w:val="18"/>
        </w:rPr>
        <w:t>suceptible</w:t>
      </w:r>
      <w:proofErr w:type="spellEnd"/>
      <w:r w:rsidRPr="006C2729">
        <w:rPr>
          <w:rFonts w:ascii="Arial" w:hAnsi="Arial" w:cs="Arial"/>
          <w:sz w:val="18"/>
          <w:szCs w:val="18"/>
        </w:rPr>
        <w:t xml:space="preserve"> de análisis.-------------------------------------------------------------------------------------------------------------------------------------------------------------------------------------------------------------------------</w:t>
      </w:r>
      <w:r w:rsidR="00E648A1">
        <w:rPr>
          <w:rFonts w:ascii="Arial" w:hAnsi="Arial" w:cs="Arial"/>
          <w:sz w:val="18"/>
          <w:szCs w:val="18"/>
        </w:rPr>
        <w:t>------------------</w:t>
      </w:r>
    </w:p>
    <w:p w14:paraId="78868BE6" w14:textId="1424ABBD"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9C6A5C">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9C6A5C">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9C6A5C">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9C6A5C">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91743F">
        <w:rPr>
          <w:rFonts w:ascii="Arial" w:hAnsi="Arial" w:cs="Arial"/>
          <w:b/>
          <w:sz w:val="18"/>
          <w:szCs w:val="18"/>
        </w:rPr>
        <w:t>21</w:t>
      </w:r>
      <w:r w:rsidR="00B945D0" w:rsidRPr="004B2426">
        <w:rPr>
          <w:rFonts w:ascii="Arial" w:hAnsi="Arial" w:cs="Arial"/>
          <w:b/>
          <w:sz w:val="18"/>
          <w:szCs w:val="18"/>
        </w:rPr>
        <w:t xml:space="preserve"> de </w:t>
      </w:r>
      <w:r w:rsidR="0091743F">
        <w:rPr>
          <w:rFonts w:ascii="Arial" w:hAnsi="Arial" w:cs="Arial"/>
          <w:b/>
          <w:sz w:val="18"/>
          <w:szCs w:val="18"/>
        </w:rPr>
        <w:t>marzo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AE35C8">
        <w:rPr>
          <w:rFonts w:ascii="Arial" w:hAnsi="Arial" w:cs="Arial"/>
          <w:b/>
          <w:sz w:val="18"/>
          <w:szCs w:val="18"/>
        </w:rPr>
        <w:t>3</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p>
    <w:p w14:paraId="5D5A9BCD" w14:textId="7E21C949" w:rsidR="00D63D92" w:rsidRDefault="000F7072" w:rsidP="00C447C1">
      <w:pPr>
        <w:pStyle w:val="Sangradetextonormal"/>
        <w:ind w:left="0" w:right="48"/>
        <w:jc w:val="both"/>
        <w:rPr>
          <w:rFonts w:ascii="Arial" w:hAnsi="Arial" w:cs="Arial"/>
          <w:b/>
          <w:sz w:val="18"/>
          <w:szCs w:val="18"/>
        </w:rPr>
      </w:pPr>
      <w:r>
        <w:rPr>
          <w:rFonts w:ascii="Arial" w:hAnsi="Arial" w:cs="Arial"/>
          <w:b/>
          <w:sz w:val="18"/>
          <w:szCs w:val="18"/>
        </w:rPr>
        <w:t>Precios unitarios antes de IVA</w:t>
      </w:r>
      <w:r w:rsidR="001E3A4A">
        <w:rPr>
          <w:rFonts w:ascii="Arial" w:hAnsi="Arial" w:cs="Arial"/>
          <w:b/>
          <w:sz w:val="18"/>
          <w:szCs w:val="18"/>
        </w:rPr>
        <w:t xml:space="preserve"> 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p>
    <w:p w14:paraId="7133EF33" w14:textId="77777777" w:rsidR="00F86B1A" w:rsidRDefault="00F86B1A" w:rsidP="00C447C1">
      <w:pPr>
        <w:pStyle w:val="Sangradetextonormal"/>
        <w:ind w:left="0" w:right="48"/>
        <w:jc w:val="both"/>
        <w:rPr>
          <w:rFonts w:ascii="Arial" w:hAnsi="Arial" w:cs="Arial"/>
          <w:sz w:val="18"/>
          <w:szCs w:val="18"/>
        </w:rPr>
      </w:pPr>
    </w:p>
    <w:p w14:paraId="3DB79B7F" w14:textId="5B54608B" w:rsidR="00D63D92" w:rsidRDefault="00F86B1A" w:rsidP="00C447C1">
      <w:pPr>
        <w:pStyle w:val="Sangradetextonormal"/>
        <w:ind w:left="0" w:right="48"/>
        <w:jc w:val="both"/>
        <w:rPr>
          <w:rFonts w:ascii="Arial" w:hAnsi="Arial" w:cs="Arial"/>
          <w:sz w:val="18"/>
          <w:szCs w:val="18"/>
        </w:rPr>
      </w:pPr>
      <w:r w:rsidRPr="00F86B1A">
        <w:rPr>
          <w:noProof/>
          <w:lang w:val="en-US" w:eastAsia="en-US"/>
        </w:rPr>
        <w:drawing>
          <wp:inline distT="0" distB="0" distL="0" distR="0" wp14:anchorId="53BE98B1" wp14:editId="66C11AFC">
            <wp:extent cx="5612130" cy="4642201"/>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642201"/>
                    </a:xfrm>
                    <a:prstGeom prst="rect">
                      <a:avLst/>
                    </a:prstGeom>
                    <a:noFill/>
                    <a:ln>
                      <a:noFill/>
                    </a:ln>
                  </pic:spPr>
                </pic:pic>
              </a:graphicData>
            </a:graphic>
          </wp:inline>
        </w:drawing>
      </w:r>
    </w:p>
    <w:p w14:paraId="5E910538" w14:textId="41BD2FE6"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58198E57" w14:textId="77777777"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lastRenderedPageBreak/>
        <w:t>--------------------------------------------------------------------------------------------------------------------------------------------------</w:t>
      </w:r>
    </w:p>
    <w:p w14:paraId="67767C4A" w14:textId="77777777"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478B172C" w14:textId="6D2CA759" w:rsidR="00096DA7" w:rsidRPr="003B7915" w:rsidRDefault="00096DA7" w:rsidP="00096DA7">
      <w:pPr>
        <w:pStyle w:val="Sangradetextonormal"/>
        <w:ind w:left="0" w:right="48"/>
        <w:jc w:val="both"/>
        <w:rPr>
          <w:rFonts w:ascii="Arial" w:hAnsi="Arial" w:cs="Arial"/>
          <w:b/>
        </w:rPr>
      </w:pPr>
      <w:r>
        <w:rPr>
          <w:rFonts w:ascii="Arial" w:hAnsi="Arial" w:cs="Arial"/>
          <w:sz w:val="18"/>
          <w:szCs w:val="18"/>
        </w:rPr>
        <w:t>C</w:t>
      </w:r>
      <w:r w:rsidRPr="00ED1FFA">
        <w:rPr>
          <w:rFonts w:ascii="Arial" w:hAnsi="Arial" w:cs="Arial"/>
          <w:sz w:val="18"/>
          <w:szCs w:val="18"/>
        </w:rPr>
        <w:t>onforme a lo establecido en el numeral IX de la convocatoria que norma esta licitación</w:t>
      </w:r>
      <w:r>
        <w:rPr>
          <w:rFonts w:ascii="Arial" w:hAnsi="Arial" w:cs="Arial"/>
          <w:sz w:val="18"/>
          <w:szCs w:val="18"/>
        </w:rPr>
        <w:t xml:space="preserve">, </w:t>
      </w:r>
      <w:r w:rsidRPr="00CC4D03">
        <w:rPr>
          <w:rFonts w:ascii="Arial" w:hAnsi="Arial" w:cs="Arial"/>
          <w:bCs/>
          <w:sz w:val="18"/>
          <w:szCs w:val="18"/>
        </w:rPr>
        <w:t>se adjudicarán por partida individual total a un solo licitante quien oferte la propuesta solvente con precio más bajo y económico</w:t>
      </w:r>
      <w:r w:rsidRPr="00ED1FFA">
        <w:rPr>
          <w:rFonts w:ascii="Arial" w:hAnsi="Arial" w:cs="Arial"/>
          <w:b/>
          <w:bCs/>
          <w:sz w:val="18"/>
          <w:szCs w:val="18"/>
        </w:rPr>
        <w:t>.</w:t>
      </w:r>
      <w:r>
        <w:rPr>
          <w:b/>
          <w:bCs/>
          <w:sz w:val="18"/>
          <w:szCs w:val="18"/>
        </w:rPr>
        <w:t xml:space="preserve"> </w:t>
      </w:r>
      <w:r w:rsidRPr="004B2426">
        <w:rPr>
          <w:rFonts w:ascii="Arial" w:hAnsi="Arial" w:cs="Arial"/>
          <w:sz w:val="18"/>
          <w:szCs w:val="18"/>
        </w:rPr>
        <w:t xml:space="preserve">Con fundamento en el artículo 55, 56 y 57 de la </w:t>
      </w:r>
      <w:r w:rsidRPr="00CC4D03">
        <w:rPr>
          <w:rFonts w:ascii="Arial" w:hAnsi="Arial" w:cs="Arial"/>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w:t>
      </w:r>
      <w:r>
        <w:rPr>
          <w:rFonts w:ascii="Arial" w:hAnsi="Arial" w:cs="Arial"/>
          <w:sz w:val="18"/>
          <w:szCs w:val="18"/>
        </w:rPr>
        <w:t xml:space="preserve">------------------------------------------------------------------------------------------------------------------------------------------------------------------------------------------------------ En este orden de ideas, el </w:t>
      </w:r>
      <w:r w:rsidRPr="00CE4151">
        <w:rPr>
          <w:rFonts w:ascii="Arial" w:hAnsi="Arial" w:cs="Arial"/>
          <w:b/>
          <w:sz w:val="18"/>
          <w:szCs w:val="18"/>
        </w:rPr>
        <w:t>Análisis</w:t>
      </w:r>
      <w:r>
        <w:rPr>
          <w:rFonts w:ascii="Arial" w:hAnsi="Arial" w:cs="Arial"/>
          <w:sz w:val="18"/>
          <w:szCs w:val="18"/>
        </w:rPr>
        <w:t xml:space="preserve"> </w:t>
      </w:r>
      <w:r w:rsidRPr="00CE4151">
        <w:rPr>
          <w:rFonts w:ascii="Arial" w:hAnsi="Arial" w:cs="Arial"/>
          <w:b/>
          <w:sz w:val="18"/>
          <w:szCs w:val="18"/>
        </w:rPr>
        <w:t>a detalle</w:t>
      </w:r>
      <w:r>
        <w:rPr>
          <w:rFonts w:ascii="Arial" w:hAnsi="Arial" w:cs="Arial"/>
          <w:sz w:val="18"/>
          <w:szCs w:val="18"/>
        </w:rPr>
        <w:t xml:space="preserve"> de la propuesta presentada y que se agrega a la presente acta de fallo se hacen constar como </w:t>
      </w:r>
      <w:r w:rsidRPr="00B2717C">
        <w:rPr>
          <w:rFonts w:ascii="Arial" w:hAnsi="Arial" w:cs="Arial"/>
          <w:b/>
          <w:sz w:val="18"/>
          <w:szCs w:val="18"/>
        </w:rPr>
        <w:t xml:space="preserve">Anexo </w:t>
      </w:r>
      <w:r w:rsidRPr="00A1263A">
        <w:rPr>
          <w:rFonts w:ascii="Arial" w:hAnsi="Arial" w:cs="Arial"/>
          <w:b/>
          <w:sz w:val="18"/>
          <w:szCs w:val="18"/>
        </w:rPr>
        <w:t xml:space="preserve">“1” </w:t>
      </w:r>
      <w:r w:rsidRPr="00A1263A">
        <w:rPr>
          <w:rFonts w:ascii="Arial" w:hAnsi="Arial" w:cs="Arial"/>
          <w:sz w:val="18"/>
          <w:szCs w:val="18"/>
        </w:rPr>
        <w:t>(</w:t>
      </w:r>
      <w:r w:rsidR="008145F0">
        <w:rPr>
          <w:rFonts w:ascii="Arial" w:hAnsi="Arial" w:cs="Arial"/>
          <w:sz w:val="18"/>
          <w:szCs w:val="18"/>
        </w:rPr>
        <w:t>8</w:t>
      </w:r>
      <w:r w:rsidRPr="00A1263A">
        <w:rPr>
          <w:rFonts w:ascii="Arial" w:hAnsi="Arial" w:cs="Arial"/>
          <w:sz w:val="18"/>
          <w:szCs w:val="18"/>
        </w:rPr>
        <w:t xml:space="preserve"> páginas)</w:t>
      </w:r>
      <w:r w:rsidRPr="00A1263A">
        <w:rPr>
          <w:rFonts w:ascii="Arial" w:hAnsi="Arial" w:cs="Arial"/>
          <w:b/>
          <w:sz w:val="18"/>
          <w:szCs w:val="18"/>
        </w:rPr>
        <w:t xml:space="preserve"> y</w:t>
      </w:r>
      <w:r w:rsidRPr="00A1263A">
        <w:rPr>
          <w:rFonts w:ascii="Arial" w:hAnsi="Arial" w:cs="Arial"/>
          <w:sz w:val="18"/>
          <w:szCs w:val="18"/>
        </w:rPr>
        <w:t xml:space="preserve"> </w:t>
      </w:r>
      <w:r w:rsidRPr="00A1263A">
        <w:rPr>
          <w:rFonts w:ascii="Arial" w:hAnsi="Arial" w:cs="Arial"/>
          <w:b/>
          <w:sz w:val="18"/>
          <w:szCs w:val="18"/>
        </w:rPr>
        <w:t xml:space="preserve">Anexo “2” </w:t>
      </w:r>
      <w:r w:rsidRPr="00A1263A">
        <w:rPr>
          <w:rFonts w:ascii="Arial" w:hAnsi="Arial" w:cs="Arial"/>
          <w:sz w:val="18"/>
          <w:szCs w:val="18"/>
        </w:rPr>
        <w:t>(</w:t>
      </w:r>
      <w:r w:rsidR="00213714" w:rsidRPr="00A1263A">
        <w:rPr>
          <w:rFonts w:ascii="Arial" w:hAnsi="Arial" w:cs="Arial"/>
          <w:sz w:val="18"/>
          <w:szCs w:val="18"/>
        </w:rPr>
        <w:t>5</w:t>
      </w:r>
      <w:r w:rsidRPr="00A1263A">
        <w:rPr>
          <w:rFonts w:ascii="Arial" w:hAnsi="Arial" w:cs="Arial"/>
          <w:sz w:val="18"/>
          <w:szCs w:val="18"/>
        </w:rPr>
        <w:t xml:space="preserve"> páginas), a considerar:---------------------------------------------------------------------------------------------------------------------------------------</w:t>
      </w:r>
      <w:r w:rsidR="00432C66" w:rsidRPr="00A1263A">
        <w:rPr>
          <w:rFonts w:ascii="Arial" w:hAnsi="Arial" w:cs="Arial"/>
          <w:sz w:val="18"/>
          <w:szCs w:val="18"/>
        </w:rPr>
        <w:t>----------------------------</w:t>
      </w:r>
      <w:r w:rsidR="00213714" w:rsidRPr="00A1263A">
        <w:rPr>
          <w:rFonts w:ascii="Arial" w:hAnsi="Arial" w:cs="Arial"/>
          <w:sz w:val="18"/>
          <w:szCs w:val="18"/>
        </w:rPr>
        <w:t>-</w:t>
      </w:r>
      <w:r w:rsidR="00A1263A">
        <w:rPr>
          <w:rFonts w:ascii="Arial" w:hAnsi="Arial" w:cs="Arial"/>
          <w:sz w:val="18"/>
          <w:szCs w:val="18"/>
        </w:rPr>
        <w:t>--</w:t>
      </w:r>
    </w:p>
    <w:p w14:paraId="3F49F3C0" w14:textId="77777777"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B82B94" w:rsidRPr="00154F13" w14:paraId="087778AD" w14:textId="77777777" w:rsidTr="0049689C">
        <w:trPr>
          <w:trHeight w:val="434"/>
          <w:jc w:val="center"/>
        </w:trPr>
        <w:tc>
          <w:tcPr>
            <w:tcW w:w="180" w:type="pct"/>
            <w:noWrap/>
          </w:tcPr>
          <w:p w14:paraId="00C70B52" w14:textId="1994CFF3" w:rsidR="00B82B94" w:rsidRDefault="00B82B94" w:rsidP="00B82B94">
            <w:pPr>
              <w:jc w:val="center"/>
              <w:rPr>
                <w:rFonts w:ascii="Arial" w:hAnsi="Arial" w:cs="Arial"/>
                <w:sz w:val="12"/>
                <w:szCs w:val="12"/>
              </w:rPr>
            </w:pPr>
            <w:r>
              <w:rPr>
                <w:rFonts w:ascii="Arial" w:hAnsi="Arial" w:cs="Arial"/>
                <w:sz w:val="12"/>
                <w:szCs w:val="12"/>
              </w:rPr>
              <w:t>1</w:t>
            </w:r>
          </w:p>
        </w:tc>
        <w:tc>
          <w:tcPr>
            <w:tcW w:w="941" w:type="pct"/>
            <w:noWrap/>
          </w:tcPr>
          <w:p w14:paraId="6F09F37F" w14:textId="70225C2C" w:rsidR="00B82B94" w:rsidRPr="001F2B34" w:rsidRDefault="00E60B63" w:rsidP="00E8595C">
            <w:pPr>
              <w:pStyle w:val="Sangradetextonormal"/>
              <w:ind w:left="0"/>
              <w:jc w:val="center"/>
              <w:rPr>
                <w:rFonts w:ascii="Arial" w:hAnsi="Arial" w:cs="Arial"/>
                <w:sz w:val="14"/>
                <w:szCs w:val="14"/>
                <w:lang w:val="es-ES"/>
              </w:rPr>
            </w:pPr>
            <w:r w:rsidRPr="00E60B63">
              <w:rPr>
                <w:rFonts w:ascii="Arial" w:hAnsi="Arial" w:cs="Arial"/>
                <w:sz w:val="14"/>
                <w:szCs w:val="14"/>
                <w:lang w:val="es-ES"/>
              </w:rPr>
              <w:t>JORGE CAMACHO GUARDADO</w:t>
            </w:r>
          </w:p>
        </w:tc>
        <w:tc>
          <w:tcPr>
            <w:tcW w:w="3879" w:type="pct"/>
          </w:tcPr>
          <w:p w14:paraId="095B1629" w14:textId="27BD8838" w:rsidR="0072288C" w:rsidRPr="004C38EC" w:rsidRDefault="0072288C" w:rsidP="00817D36">
            <w:pPr>
              <w:spacing w:line="276" w:lineRule="auto"/>
              <w:jc w:val="both"/>
              <w:rPr>
                <w:rFonts w:ascii="Arial" w:hAnsi="Arial" w:cs="Arial"/>
                <w:b/>
                <w:sz w:val="16"/>
                <w:szCs w:val="16"/>
              </w:rPr>
            </w:pPr>
            <w:r w:rsidRPr="004C38EC">
              <w:rPr>
                <w:rFonts w:ascii="Arial" w:hAnsi="Arial" w:cs="Arial"/>
                <w:b/>
                <w:sz w:val="16"/>
                <w:szCs w:val="16"/>
              </w:rPr>
              <w:t xml:space="preserve">Oferta en las partidas: </w:t>
            </w:r>
            <w:r w:rsidR="00B93BCE" w:rsidRPr="00B93BCE">
              <w:rPr>
                <w:rFonts w:ascii="Arial" w:hAnsi="Arial" w:cs="Arial"/>
                <w:b/>
                <w:sz w:val="16"/>
                <w:szCs w:val="16"/>
              </w:rPr>
              <w:t>1, 2, 3, 5 a 9, 11 a 16, 18 a 21, 23 a 29</w:t>
            </w:r>
            <w:r w:rsidRPr="00B93BCE">
              <w:rPr>
                <w:rFonts w:ascii="Arial" w:hAnsi="Arial" w:cs="Arial"/>
                <w:b/>
                <w:sz w:val="16"/>
                <w:szCs w:val="16"/>
              </w:rPr>
              <w:t>.</w:t>
            </w:r>
          </w:p>
          <w:p w14:paraId="066DD9AC" w14:textId="77777777" w:rsidR="0072288C" w:rsidRPr="004C38EC" w:rsidRDefault="0072288C" w:rsidP="0072288C">
            <w:pPr>
              <w:spacing w:line="276" w:lineRule="auto"/>
              <w:jc w:val="both"/>
              <w:rPr>
                <w:rFonts w:ascii="Arial" w:hAnsi="Arial" w:cs="Arial"/>
                <w:b/>
                <w:sz w:val="16"/>
                <w:szCs w:val="16"/>
              </w:rPr>
            </w:pPr>
          </w:p>
          <w:p w14:paraId="16EB2D83" w14:textId="77777777" w:rsidR="000E1B2F" w:rsidRPr="004C38EC" w:rsidRDefault="0072288C" w:rsidP="000E1B2F">
            <w:pPr>
              <w:jc w:val="both"/>
              <w:rPr>
                <w:rFonts w:ascii="Arial" w:hAnsi="Arial" w:cs="Arial"/>
                <w:sz w:val="16"/>
                <w:szCs w:val="16"/>
              </w:rPr>
            </w:pPr>
            <w:r w:rsidRPr="004C38EC">
              <w:rPr>
                <w:rFonts w:ascii="Arial" w:hAnsi="Arial" w:cs="Arial"/>
                <w:b/>
                <w:sz w:val="16"/>
                <w:szCs w:val="16"/>
              </w:rPr>
              <w:t>Documentos Apartado X</w:t>
            </w:r>
            <w:r w:rsidR="007E596E" w:rsidRPr="004C38EC">
              <w:rPr>
                <w:rFonts w:ascii="Arial" w:hAnsi="Arial" w:cs="Arial"/>
                <w:sz w:val="16"/>
                <w:szCs w:val="16"/>
              </w:rPr>
              <w:t xml:space="preserve">, </w:t>
            </w:r>
            <w:r w:rsidR="007E596E" w:rsidRPr="00A1263A">
              <w:rPr>
                <w:rFonts w:ascii="Arial" w:hAnsi="Arial" w:cs="Arial"/>
                <w:sz w:val="16"/>
                <w:szCs w:val="16"/>
              </w:rPr>
              <w:t>presenta y cumple de manera general conforme</w:t>
            </w:r>
            <w:r w:rsidR="007E596E" w:rsidRPr="004C38EC">
              <w:rPr>
                <w:rFonts w:ascii="Arial" w:hAnsi="Arial" w:cs="Arial"/>
                <w:sz w:val="16"/>
                <w:szCs w:val="16"/>
              </w:rPr>
              <w:t xml:space="preserve"> lo establecido y detallado en los </w:t>
            </w:r>
            <w:r w:rsidR="00266AD4">
              <w:rPr>
                <w:rFonts w:ascii="Arial" w:hAnsi="Arial" w:cs="Arial"/>
                <w:b/>
                <w:sz w:val="16"/>
                <w:szCs w:val="16"/>
              </w:rPr>
              <w:t>Anexos 1 y 2</w:t>
            </w:r>
            <w:r w:rsidR="000E1B2F">
              <w:rPr>
                <w:rFonts w:ascii="Arial" w:hAnsi="Arial" w:cs="Arial"/>
                <w:b/>
                <w:sz w:val="16"/>
                <w:szCs w:val="16"/>
              </w:rPr>
              <w:t xml:space="preserve">, </w:t>
            </w:r>
            <w:r w:rsidR="000E1B2F" w:rsidRPr="004C38EC">
              <w:rPr>
                <w:rFonts w:ascii="Arial" w:hAnsi="Arial" w:cs="Arial"/>
                <w:sz w:val="16"/>
                <w:szCs w:val="16"/>
              </w:rPr>
              <w:t xml:space="preserve">sin </w:t>
            </w:r>
            <w:proofErr w:type="gramStart"/>
            <w:r w:rsidR="000E1B2F" w:rsidRPr="004C38EC">
              <w:rPr>
                <w:rFonts w:ascii="Arial" w:hAnsi="Arial" w:cs="Arial"/>
                <w:sz w:val="16"/>
                <w:szCs w:val="16"/>
              </w:rPr>
              <w:t>embargo</w:t>
            </w:r>
            <w:proofErr w:type="gramEnd"/>
            <w:r w:rsidR="000E1B2F" w:rsidRPr="004C38EC">
              <w:rPr>
                <w:rFonts w:ascii="Arial" w:hAnsi="Arial" w:cs="Arial"/>
                <w:sz w:val="16"/>
                <w:szCs w:val="16"/>
              </w:rPr>
              <w:t xml:space="preserve"> se presentan los siguientes incumplimientos:</w:t>
            </w:r>
          </w:p>
          <w:p w14:paraId="573DB5DB" w14:textId="77777777" w:rsidR="000E1B2F" w:rsidRPr="004C38EC" w:rsidRDefault="000E1B2F" w:rsidP="000E1B2F">
            <w:pPr>
              <w:jc w:val="both"/>
              <w:rPr>
                <w:rFonts w:ascii="Arial" w:hAnsi="Arial" w:cs="Arial"/>
                <w:sz w:val="16"/>
                <w:szCs w:val="16"/>
              </w:rPr>
            </w:pPr>
          </w:p>
          <w:p w14:paraId="3DE8E3E1" w14:textId="73DF3EDF" w:rsidR="00F41DAE" w:rsidRPr="008A1779" w:rsidRDefault="000E1B2F" w:rsidP="00F41DAE">
            <w:pPr>
              <w:jc w:val="both"/>
              <w:rPr>
                <w:rFonts w:ascii="Arial" w:hAnsi="Arial" w:cs="Arial"/>
                <w:sz w:val="14"/>
                <w:szCs w:val="14"/>
              </w:rPr>
            </w:pPr>
            <w:r w:rsidRPr="008A1779">
              <w:rPr>
                <w:rFonts w:ascii="Arial" w:hAnsi="Arial" w:cs="Arial"/>
                <w:b/>
                <w:sz w:val="14"/>
                <w:szCs w:val="14"/>
              </w:rPr>
              <w:t>En el</w:t>
            </w:r>
            <w:r w:rsidR="008D0F20" w:rsidRPr="008A1779">
              <w:rPr>
                <w:rFonts w:ascii="Arial" w:hAnsi="Arial" w:cs="Arial"/>
                <w:b/>
                <w:sz w:val="14"/>
                <w:szCs w:val="14"/>
              </w:rPr>
              <w:t xml:space="preserve"> numeral X.2.1</w:t>
            </w:r>
            <w:r w:rsidR="00F41DAE" w:rsidRPr="008A1779">
              <w:rPr>
                <w:rFonts w:ascii="Arial" w:hAnsi="Arial" w:cs="Arial"/>
                <w:sz w:val="14"/>
                <w:szCs w:val="14"/>
              </w:rPr>
              <w:t>,</w:t>
            </w:r>
            <w:r w:rsidR="00F41DAE" w:rsidRPr="008A1779">
              <w:rPr>
                <w:sz w:val="14"/>
                <w:szCs w:val="14"/>
              </w:rPr>
              <w:t xml:space="preserve"> </w:t>
            </w:r>
            <w:r w:rsidR="00F41DAE" w:rsidRPr="008A1779">
              <w:rPr>
                <w:rFonts w:ascii="Arial" w:hAnsi="Arial" w:cs="Arial"/>
                <w:b/>
                <w:sz w:val="14"/>
                <w:szCs w:val="14"/>
              </w:rPr>
              <w:t>Documentos legales adicionales</w:t>
            </w:r>
            <w:r w:rsidR="00F41DAE" w:rsidRPr="008A1779">
              <w:rPr>
                <w:rFonts w:ascii="Arial" w:hAnsi="Arial" w:cs="Arial"/>
                <w:sz w:val="14"/>
                <w:szCs w:val="14"/>
              </w:rPr>
              <w:t>:</w:t>
            </w:r>
          </w:p>
          <w:p w14:paraId="2A7B0608" w14:textId="77777777" w:rsidR="00F41DAE" w:rsidRPr="008A1779" w:rsidRDefault="00F41DAE" w:rsidP="00F41DAE">
            <w:pPr>
              <w:jc w:val="both"/>
              <w:rPr>
                <w:rFonts w:ascii="Arial" w:hAnsi="Arial" w:cs="Arial"/>
                <w:sz w:val="14"/>
                <w:szCs w:val="14"/>
              </w:rPr>
            </w:pPr>
          </w:p>
          <w:p w14:paraId="4CA32BD6" w14:textId="77777777" w:rsidR="00F41DAE" w:rsidRPr="008A1779" w:rsidRDefault="00F41DAE" w:rsidP="00F41DAE">
            <w:pPr>
              <w:jc w:val="both"/>
              <w:rPr>
                <w:rFonts w:ascii="Arial" w:eastAsia="Calibri" w:hAnsi="Arial" w:cs="Arial"/>
                <w:i/>
                <w:color w:val="000000"/>
                <w:sz w:val="14"/>
                <w:szCs w:val="14"/>
              </w:rPr>
            </w:pPr>
            <w:r w:rsidRPr="008A1779">
              <w:rPr>
                <w:rFonts w:ascii="Arial" w:eastAsia="Calibri" w:hAnsi="Arial" w:cs="Arial"/>
                <w:i/>
                <w:color w:val="000000"/>
                <w:sz w:val="14"/>
                <w:szCs w:val="14"/>
              </w:rPr>
              <w:t>Con fundamento en el Artículo 71 fracción IX de la Ley de Adquisiciones, Arrendamientos y Servicios del Estado de Aguascalientes y sus Municipios, anexar la Opinión Positiva de los siguientes documentos:</w:t>
            </w:r>
          </w:p>
          <w:p w14:paraId="2AD57CCC" w14:textId="77777777" w:rsidR="00F41DAE" w:rsidRPr="008A1779" w:rsidRDefault="00F41DAE" w:rsidP="00F41DAE">
            <w:pPr>
              <w:jc w:val="both"/>
              <w:rPr>
                <w:rFonts w:ascii="Arial" w:eastAsia="Calibri" w:hAnsi="Arial" w:cs="Arial"/>
                <w:i/>
                <w:color w:val="000000"/>
                <w:sz w:val="14"/>
                <w:szCs w:val="14"/>
              </w:rPr>
            </w:pPr>
          </w:p>
          <w:p w14:paraId="5B215F98" w14:textId="77777777" w:rsidR="00F41DAE" w:rsidRPr="008A1779" w:rsidRDefault="00F41DAE" w:rsidP="00F41DAE">
            <w:pPr>
              <w:pStyle w:val="Prrafodelista"/>
              <w:widowControl/>
              <w:numPr>
                <w:ilvl w:val="0"/>
                <w:numId w:val="1"/>
              </w:numPr>
              <w:spacing w:after="160" w:line="259" w:lineRule="auto"/>
              <w:contextualSpacing/>
              <w:jc w:val="both"/>
              <w:rPr>
                <w:rFonts w:ascii="Arial" w:eastAsia="Calibri" w:hAnsi="Arial" w:cs="Arial"/>
                <w:i/>
                <w:color w:val="000000"/>
                <w:sz w:val="14"/>
                <w:szCs w:val="14"/>
              </w:rPr>
            </w:pPr>
            <w:r w:rsidRPr="008A1779">
              <w:rPr>
                <w:rFonts w:ascii="Arial" w:eastAsia="Calibri" w:hAnsi="Arial" w:cs="Arial"/>
                <w:i/>
                <w:color w:val="000000"/>
                <w:sz w:val="14"/>
                <w:szCs w:val="14"/>
              </w:rPr>
              <w:t xml:space="preserve">Comprobante del SAT en donde se indica que está al corriente de sus obligaciones fiscales. </w:t>
            </w:r>
          </w:p>
          <w:p w14:paraId="2A5D40FB" w14:textId="77777777" w:rsidR="00F41DAE" w:rsidRPr="008A1779" w:rsidRDefault="00F41DAE" w:rsidP="00F41DAE">
            <w:pPr>
              <w:pStyle w:val="Prrafodelista"/>
              <w:widowControl/>
              <w:numPr>
                <w:ilvl w:val="0"/>
                <w:numId w:val="1"/>
              </w:numPr>
              <w:spacing w:after="160" w:line="259" w:lineRule="auto"/>
              <w:contextualSpacing/>
              <w:jc w:val="both"/>
              <w:rPr>
                <w:rFonts w:ascii="Arial" w:eastAsia="Calibri" w:hAnsi="Arial" w:cs="Arial"/>
                <w:b/>
                <w:i/>
                <w:color w:val="000000"/>
                <w:sz w:val="14"/>
                <w:szCs w:val="14"/>
              </w:rPr>
            </w:pPr>
            <w:r w:rsidRPr="008A1779">
              <w:rPr>
                <w:rFonts w:ascii="Arial" w:eastAsia="Calibri" w:hAnsi="Arial" w:cs="Arial"/>
                <w:b/>
                <w:i/>
                <w:color w:val="000000"/>
                <w:sz w:val="14"/>
                <w:szCs w:val="14"/>
              </w:rPr>
              <w:t xml:space="preserve">Opinión del Cumplimiento de Obligaciones fiscales en materia de Seguridad </w:t>
            </w:r>
            <w:proofErr w:type="gramStart"/>
            <w:r w:rsidRPr="008A1779">
              <w:rPr>
                <w:rFonts w:ascii="Arial" w:eastAsia="Calibri" w:hAnsi="Arial" w:cs="Arial"/>
                <w:b/>
                <w:i/>
                <w:color w:val="000000"/>
                <w:sz w:val="14"/>
                <w:szCs w:val="14"/>
              </w:rPr>
              <w:t>Social.*</w:t>
            </w:r>
            <w:proofErr w:type="gramEnd"/>
          </w:p>
          <w:p w14:paraId="5692B333" w14:textId="77777777" w:rsidR="00F41DAE" w:rsidRPr="008A1779" w:rsidRDefault="00F41DAE" w:rsidP="00F41DAE">
            <w:pPr>
              <w:pStyle w:val="Prrafodelista"/>
              <w:widowControl/>
              <w:numPr>
                <w:ilvl w:val="0"/>
                <w:numId w:val="1"/>
              </w:numPr>
              <w:spacing w:after="160" w:line="259" w:lineRule="auto"/>
              <w:contextualSpacing/>
              <w:jc w:val="both"/>
              <w:rPr>
                <w:rFonts w:ascii="Arial" w:eastAsia="Calibri" w:hAnsi="Arial" w:cs="Arial"/>
                <w:i/>
                <w:color w:val="000000"/>
                <w:sz w:val="14"/>
                <w:szCs w:val="14"/>
              </w:rPr>
            </w:pPr>
            <w:r w:rsidRPr="008A1779">
              <w:rPr>
                <w:rFonts w:ascii="Arial" w:eastAsia="Calibri" w:hAnsi="Arial" w:cs="Arial"/>
                <w:i/>
                <w:color w:val="000000"/>
                <w:sz w:val="14"/>
                <w:szCs w:val="14"/>
              </w:rPr>
              <w:t xml:space="preserve">Constancia de situación fiscal del </w:t>
            </w:r>
            <w:proofErr w:type="gramStart"/>
            <w:r w:rsidRPr="008A1779">
              <w:rPr>
                <w:rFonts w:ascii="Arial" w:eastAsia="Calibri" w:hAnsi="Arial" w:cs="Arial"/>
                <w:i/>
                <w:color w:val="000000"/>
                <w:sz w:val="14"/>
                <w:szCs w:val="14"/>
              </w:rPr>
              <w:t>INFONAVIT.*</w:t>
            </w:r>
            <w:proofErr w:type="gramEnd"/>
          </w:p>
          <w:p w14:paraId="54F19972" w14:textId="77777777" w:rsidR="00F41DAE" w:rsidRPr="008A1779" w:rsidRDefault="00F41DAE" w:rsidP="00F41DAE">
            <w:pPr>
              <w:pStyle w:val="Prrafodelista"/>
              <w:widowControl/>
              <w:numPr>
                <w:ilvl w:val="0"/>
                <w:numId w:val="1"/>
              </w:numPr>
              <w:spacing w:after="160" w:line="259" w:lineRule="auto"/>
              <w:contextualSpacing/>
              <w:jc w:val="both"/>
              <w:rPr>
                <w:rFonts w:ascii="Arial" w:eastAsia="Calibri" w:hAnsi="Arial" w:cs="Arial"/>
                <w:b/>
                <w:i/>
                <w:color w:val="000000"/>
                <w:sz w:val="14"/>
                <w:szCs w:val="14"/>
              </w:rPr>
            </w:pPr>
            <w:r w:rsidRPr="008A1779">
              <w:rPr>
                <w:rFonts w:ascii="Arial" w:eastAsia="Calibri" w:hAnsi="Arial" w:cs="Arial"/>
                <w:i/>
                <w:color w:val="000000"/>
                <w:sz w:val="14"/>
                <w:szCs w:val="14"/>
              </w:rPr>
              <w:t>Opinión de Situación Fiscal de Cumplimiento de Obligaciones Estatales emitida por la Secretaría de Finanzas del Estado de Aguascalientes. **</w:t>
            </w:r>
          </w:p>
          <w:p w14:paraId="77743CC6" w14:textId="1D54EB96" w:rsidR="00F41DAE" w:rsidRPr="008A1779" w:rsidRDefault="000B3747" w:rsidP="000B3747">
            <w:pPr>
              <w:spacing w:after="160" w:line="259" w:lineRule="auto"/>
              <w:contextualSpacing/>
              <w:jc w:val="both"/>
              <w:rPr>
                <w:rFonts w:ascii="Arial" w:eastAsia="Calibri" w:hAnsi="Arial" w:cs="Arial"/>
                <w:b/>
                <w:i/>
                <w:color w:val="000000"/>
                <w:sz w:val="14"/>
                <w:szCs w:val="14"/>
                <w:u w:val="single"/>
              </w:rPr>
            </w:pPr>
            <w:r w:rsidRPr="008A1779">
              <w:rPr>
                <w:rFonts w:asciiTheme="minorHAnsi" w:eastAsia="Calibri" w:hAnsiTheme="minorHAnsi" w:cstheme="minorHAnsi"/>
                <w:i/>
                <w:color w:val="000000"/>
                <w:sz w:val="14"/>
                <w:szCs w:val="14"/>
              </w:rPr>
              <w:t xml:space="preserve">(A excepción de la constancia número 2, se deberán presentarse las diversas opiniones de cumplimiento, vigentes, en sentido positivo o sin adeudo, con una vigencia no mayor a 30 días de la fecha del acto de Recepción y Apertura de Propuestas, es decir, dentro de una vigencia del </w:t>
            </w:r>
            <w:r w:rsidRPr="008A1779">
              <w:rPr>
                <w:rFonts w:asciiTheme="minorHAnsi" w:eastAsia="Calibri" w:hAnsiTheme="minorHAnsi" w:cstheme="minorHAnsi"/>
                <w:b/>
                <w:i/>
                <w:color w:val="000000"/>
                <w:sz w:val="14"/>
                <w:szCs w:val="14"/>
              </w:rPr>
              <w:t>21 de febrero de 2023 al 21 de marzo de 2023</w:t>
            </w:r>
            <w:proofErr w:type="gramStart"/>
            <w:r w:rsidRPr="008A1779">
              <w:rPr>
                <w:rFonts w:asciiTheme="minorHAnsi" w:eastAsia="Calibri" w:hAnsiTheme="minorHAnsi" w:cstheme="minorHAnsi"/>
                <w:i/>
                <w:color w:val="000000"/>
                <w:sz w:val="14"/>
                <w:szCs w:val="14"/>
              </w:rPr>
              <w:t>).</w:t>
            </w:r>
            <w:r w:rsidRPr="008A1779">
              <w:rPr>
                <w:rFonts w:asciiTheme="minorHAnsi" w:eastAsia="Calibri" w:hAnsiTheme="minorHAnsi" w:cstheme="minorHAnsi"/>
                <w:b/>
                <w:i/>
                <w:color w:val="000000"/>
                <w:sz w:val="14"/>
                <w:szCs w:val="14"/>
              </w:rPr>
              <w:t>La</w:t>
            </w:r>
            <w:proofErr w:type="gramEnd"/>
            <w:r w:rsidRPr="008A1779">
              <w:rPr>
                <w:rFonts w:asciiTheme="minorHAnsi" w:eastAsia="Calibri" w:hAnsiTheme="minorHAnsi" w:cstheme="minorHAnsi"/>
                <w:b/>
                <w:i/>
                <w:color w:val="000000"/>
                <w:sz w:val="14"/>
                <w:szCs w:val="14"/>
              </w:rPr>
              <w:t xml:space="preserve"> opinión de Cumplimiento de Obligaciones fiscales en materia de Seguridad Social deberá presentarse con fecha del día</w:t>
            </w:r>
            <w:r w:rsidRPr="008A1779">
              <w:rPr>
                <w:rFonts w:asciiTheme="minorHAnsi" w:eastAsia="Calibri" w:hAnsiTheme="minorHAnsi" w:cstheme="minorHAnsi"/>
                <w:i/>
                <w:color w:val="000000"/>
                <w:sz w:val="14"/>
                <w:szCs w:val="14"/>
              </w:rPr>
              <w:t xml:space="preserve"> </w:t>
            </w:r>
            <w:r w:rsidRPr="008A1779">
              <w:rPr>
                <w:rFonts w:asciiTheme="minorHAnsi" w:eastAsia="Calibri" w:hAnsiTheme="minorHAnsi" w:cstheme="minorHAnsi"/>
                <w:b/>
                <w:i/>
                <w:color w:val="000000"/>
                <w:sz w:val="14"/>
                <w:szCs w:val="14"/>
                <w:u w:val="single"/>
              </w:rPr>
              <w:t>21 de marzo de 2023.</w:t>
            </w:r>
          </w:p>
          <w:p w14:paraId="414C7955" w14:textId="77777777" w:rsidR="00F41DAE" w:rsidRPr="008A1779" w:rsidRDefault="00F41DAE" w:rsidP="00F41DAE">
            <w:pPr>
              <w:spacing w:after="160" w:line="259" w:lineRule="auto"/>
              <w:contextualSpacing/>
              <w:jc w:val="both"/>
              <w:rPr>
                <w:rFonts w:ascii="Arial" w:eastAsia="Calibri" w:hAnsi="Arial" w:cs="Arial"/>
                <w:i/>
                <w:color w:val="000000"/>
                <w:sz w:val="14"/>
                <w:szCs w:val="14"/>
              </w:rPr>
            </w:pPr>
          </w:p>
          <w:p w14:paraId="2DD78008" w14:textId="77777777" w:rsidR="00F41DAE" w:rsidRPr="008A1779" w:rsidRDefault="00F41DAE" w:rsidP="00F41DAE">
            <w:pPr>
              <w:spacing w:after="160" w:line="259" w:lineRule="auto"/>
              <w:contextualSpacing/>
              <w:jc w:val="both"/>
              <w:rPr>
                <w:rFonts w:ascii="Arial" w:eastAsia="Calibri" w:hAnsi="Arial" w:cs="Arial"/>
                <w:i/>
                <w:color w:val="000000"/>
                <w:sz w:val="14"/>
                <w:szCs w:val="14"/>
              </w:rPr>
            </w:pPr>
            <w:r w:rsidRPr="008A1779">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8A1779">
              <w:rPr>
                <w:rFonts w:ascii="Arial" w:eastAsia="Calibri" w:hAnsi="Arial" w:cs="Arial"/>
                <w:i/>
                <w:color w:val="000000"/>
                <w:sz w:val="14"/>
                <w:szCs w:val="14"/>
                <w:u w:val="single"/>
              </w:rPr>
              <w:t>Entero de retenciones mensuales de ISR por sueldos y salarios</w:t>
            </w:r>
            <w:r w:rsidRPr="008A1779">
              <w:rPr>
                <w:rFonts w:ascii="Arial" w:eastAsia="Calibri" w:hAnsi="Arial" w:cs="Arial"/>
                <w:i/>
                <w:color w:val="000000"/>
                <w:sz w:val="14"/>
                <w:szCs w:val="14"/>
              </w:rPr>
              <w:t>”.</w:t>
            </w:r>
          </w:p>
          <w:p w14:paraId="3F5777B1" w14:textId="77777777" w:rsidR="00F41DAE" w:rsidRPr="008A1779" w:rsidRDefault="00F41DAE" w:rsidP="00F41DAE">
            <w:pPr>
              <w:spacing w:after="160" w:line="259" w:lineRule="auto"/>
              <w:contextualSpacing/>
              <w:jc w:val="both"/>
              <w:rPr>
                <w:rFonts w:ascii="Arial" w:eastAsia="Calibri" w:hAnsi="Arial" w:cs="Arial"/>
                <w:i/>
                <w:color w:val="000000"/>
                <w:sz w:val="14"/>
                <w:szCs w:val="14"/>
              </w:rPr>
            </w:pPr>
          </w:p>
          <w:p w14:paraId="19979167" w14:textId="77777777" w:rsidR="00F41DAE" w:rsidRPr="008A1779" w:rsidRDefault="00F41DAE" w:rsidP="00F41DAE">
            <w:pPr>
              <w:ind w:right="-52"/>
              <w:contextualSpacing/>
              <w:jc w:val="both"/>
              <w:rPr>
                <w:rFonts w:ascii="Arial" w:eastAsia="Calibri" w:hAnsi="Arial" w:cs="Arial"/>
                <w:i/>
                <w:color w:val="000000"/>
                <w:sz w:val="14"/>
                <w:szCs w:val="14"/>
              </w:rPr>
            </w:pPr>
            <w:r w:rsidRPr="008A1779">
              <w:rPr>
                <w:rFonts w:ascii="Arial" w:eastAsia="Calibri" w:hAnsi="Arial" w:cs="Arial"/>
                <w:i/>
                <w:color w:val="000000"/>
                <w:sz w:val="14"/>
                <w:szCs w:val="14"/>
              </w:rPr>
              <w:t xml:space="preserve">**Todos los licitantes/proveedores </w:t>
            </w:r>
            <w:r w:rsidRPr="008A1779">
              <w:rPr>
                <w:rFonts w:ascii="Arial" w:eastAsia="Calibri" w:hAnsi="Arial" w:cs="Arial"/>
                <w:b/>
                <w:i/>
                <w:color w:val="000000"/>
                <w:sz w:val="14"/>
                <w:szCs w:val="14"/>
                <w:u w:val="single"/>
              </w:rPr>
              <w:t>sin excepción</w:t>
            </w:r>
            <w:r w:rsidRPr="008A1779">
              <w:rPr>
                <w:rFonts w:ascii="Arial" w:eastAsia="Calibri" w:hAnsi="Arial" w:cs="Arial"/>
                <w:i/>
                <w:color w:val="000000"/>
                <w:sz w:val="14"/>
                <w:szCs w:val="14"/>
              </w:rPr>
              <w:t xml:space="preserve">, no importando que no tengan su domicilio fiscal en el Estado de Aguascalientes, se puede obtener más información en: </w:t>
            </w:r>
          </w:p>
          <w:p w14:paraId="66B1D68F" w14:textId="77777777" w:rsidR="00F41DAE" w:rsidRPr="008A1779" w:rsidRDefault="00572896" w:rsidP="00F41DAE">
            <w:pPr>
              <w:ind w:right="-52"/>
              <w:contextualSpacing/>
              <w:jc w:val="both"/>
              <w:rPr>
                <w:rFonts w:ascii="Arial" w:eastAsia="Calibri" w:hAnsi="Arial" w:cs="Arial"/>
                <w:i/>
                <w:color w:val="000000"/>
                <w:sz w:val="14"/>
                <w:szCs w:val="14"/>
              </w:rPr>
            </w:pPr>
            <w:hyperlink r:id="rId11" w:history="1">
              <w:r w:rsidR="00F41DAE" w:rsidRPr="008A1779">
                <w:rPr>
                  <w:rStyle w:val="Hipervnculo"/>
                  <w:rFonts w:ascii="Arial" w:eastAsia="Calibri" w:hAnsi="Arial" w:cs="Arial"/>
                  <w:i/>
                  <w:sz w:val="14"/>
                  <w:szCs w:val="14"/>
                </w:rPr>
                <w:t>https://eservicios2.aguascalientes.gob.mx/sefi/obligacionesrfc/login.aspx</w:t>
              </w:r>
            </w:hyperlink>
            <w:r w:rsidR="00F41DAE" w:rsidRPr="008A1779">
              <w:rPr>
                <w:rFonts w:ascii="Arial" w:eastAsia="Calibri" w:hAnsi="Arial" w:cs="Arial"/>
                <w:i/>
                <w:color w:val="000000"/>
                <w:sz w:val="14"/>
                <w:szCs w:val="14"/>
              </w:rPr>
              <w:t xml:space="preserve">, </w:t>
            </w:r>
          </w:p>
          <w:p w14:paraId="4F812A5A" w14:textId="77777777" w:rsidR="00F41DAE" w:rsidRPr="008A1779" w:rsidRDefault="00572896" w:rsidP="00F41DAE">
            <w:pPr>
              <w:jc w:val="both"/>
              <w:rPr>
                <w:rFonts w:ascii="Arial" w:hAnsi="Arial" w:cs="Arial"/>
                <w:i/>
                <w:sz w:val="14"/>
                <w:szCs w:val="14"/>
              </w:rPr>
            </w:pPr>
            <w:hyperlink r:id="rId12" w:history="1">
              <w:r w:rsidR="00F41DAE" w:rsidRPr="008A1779">
                <w:rPr>
                  <w:rStyle w:val="Hipervnculo"/>
                  <w:rFonts w:ascii="Arial" w:eastAsia="Calibri" w:hAnsi="Arial" w:cs="Arial"/>
                  <w:i/>
                  <w:sz w:val="14"/>
                  <w:szCs w:val="14"/>
                </w:rPr>
                <w:t>https://eservicios2.aguascalientes.gob.mx/contribuciones/</w:t>
              </w:r>
            </w:hyperlink>
          </w:p>
          <w:p w14:paraId="2942A8F2" w14:textId="77777777" w:rsidR="00F41DAE" w:rsidRDefault="00F41DAE" w:rsidP="00F41DAE">
            <w:pPr>
              <w:jc w:val="both"/>
              <w:rPr>
                <w:rFonts w:ascii="Arial" w:hAnsi="Arial" w:cs="Arial"/>
                <w:sz w:val="16"/>
                <w:szCs w:val="16"/>
              </w:rPr>
            </w:pPr>
          </w:p>
          <w:p w14:paraId="372F0B7F" w14:textId="0DC57D51" w:rsidR="00F41DAE" w:rsidRPr="00E55922" w:rsidRDefault="00F41DAE" w:rsidP="00F41DAE">
            <w:pPr>
              <w:jc w:val="both"/>
              <w:rPr>
                <w:rFonts w:ascii="Arial" w:hAnsi="Arial" w:cs="Arial"/>
                <w:sz w:val="16"/>
                <w:szCs w:val="16"/>
              </w:rPr>
            </w:pPr>
            <w:r w:rsidRPr="00B83861">
              <w:rPr>
                <w:rFonts w:ascii="Arial" w:hAnsi="Arial" w:cs="Arial"/>
                <w:sz w:val="16"/>
                <w:szCs w:val="16"/>
              </w:rPr>
              <w:t xml:space="preserve">El licitante </w:t>
            </w:r>
            <w:r w:rsidR="000B3747" w:rsidRPr="000B3747">
              <w:rPr>
                <w:rFonts w:ascii="Arial" w:hAnsi="Arial" w:cs="Arial"/>
                <w:sz w:val="16"/>
                <w:szCs w:val="16"/>
              </w:rPr>
              <w:t>JORGE CAMACHO GUARDADO</w:t>
            </w:r>
            <w:r w:rsidRPr="00B83861">
              <w:rPr>
                <w:rFonts w:ascii="Arial" w:hAnsi="Arial" w:cs="Arial"/>
                <w:sz w:val="16"/>
                <w:szCs w:val="16"/>
              </w:rPr>
              <w:t xml:space="preserve">, </w:t>
            </w:r>
            <w:r w:rsidRPr="00A1103B">
              <w:rPr>
                <w:rFonts w:ascii="Arial" w:hAnsi="Arial" w:cs="Arial"/>
                <w:sz w:val="16"/>
                <w:szCs w:val="16"/>
              </w:rPr>
              <w:t>s</w:t>
            </w:r>
            <w:r>
              <w:rPr>
                <w:rFonts w:ascii="Arial" w:hAnsi="Arial" w:cs="Arial"/>
                <w:sz w:val="16"/>
                <w:szCs w:val="16"/>
              </w:rPr>
              <w:t xml:space="preserve">i bien, dentro de su propuesta presenta para el numeral X.2.1 </w:t>
            </w:r>
            <w:r w:rsidR="000B3747" w:rsidRPr="003065A1">
              <w:rPr>
                <w:rFonts w:ascii="Arial" w:eastAsia="Calibri" w:hAnsi="Arial" w:cs="Arial"/>
                <w:color w:val="000000"/>
                <w:sz w:val="16"/>
                <w:szCs w:val="16"/>
              </w:rPr>
              <w:t>Constancia de situación fiscal del INFONAVIT</w:t>
            </w:r>
            <w:r>
              <w:rPr>
                <w:rFonts w:ascii="Arial" w:hAnsi="Arial" w:cs="Arial"/>
                <w:sz w:val="16"/>
                <w:szCs w:val="16"/>
              </w:rPr>
              <w:t xml:space="preserve">, </w:t>
            </w:r>
            <w:r w:rsidR="000B3747">
              <w:rPr>
                <w:rFonts w:ascii="Arial" w:hAnsi="Arial" w:cs="Arial"/>
                <w:sz w:val="16"/>
                <w:szCs w:val="16"/>
              </w:rPr>
              <w:t xml:space="preserve">se encuentra con adeudos </w:t>
            </w:r>
            <w:r w:rsidR="002657FD">
              <w:rPr>
                <w:rFonts w:ascii="Arial" w:hAnsi="Arial" w:cs="Arial"/>
                <w:sz w:val="16"/>
                <w:szCs w:val="16"/>
              </w:rPr>
              <w:t>pendientes ante esta dependencia</w:t>
            </w:r>
            <w:r>
              <w:rPr>
                <w:rFonts w:ascii="Arial" w:hAnsi="Arial" w:cs="Arial"/>
                <w:sz w:val="16"/>
                <w:szCs w:val="16"/>
              </w:rPr>
              <w:t xml:space="preserve">, fecha de la revisión del día </w:t>
            </w:r>
            <w:r w:rsidR="002657FD">
              <w:rPr>
                <w:rFonts w:ascii="Arial" w:hAnsi="Arial" w:cs="Arial"/>
                <w:sz w:val="16"/>
                <w:szCs w:val="16"/>
              </w:rPr>
              <w:t>18</w:t>
            </w:r>
            <w:r>
              <w:rPr>
                <w:rFonts w:ascii="Arial" w:hAnsi="Arial" w:cs="Arial"/>
                <w:sz w:val="16"/>
                <w:szCs w:val="16"/>
              </w:rPr>
              <w:t xml:space="preserve"> de </w:t>
            </w:r>
            <w:r w:rsidR="002657FD">
              <w:rPr>
                <w:rFonts w:ascii="Arial" w:hAnsi="Arial" w:cs="Arial"/>
                <w:sz w:val="16"/>
                <w:szCs w:val="16"/>
              </w:rPr>
              <w:t>marzo</w:t>
            </w:r>
            <w:r>
              <w:rPr>
                <w:rFonts w:ascii="Arial" w:hAnsi="Arial" w:cs="Arial"/>
                <w:sz w:val="16"/>
                <w:szCs w:val="16"/>
              </w:rPr>
              <w:t xml:space="preserve"> de 2023; en este sentido y no </w:t>
            </w:r>
            <w:r w:rsidRPr="00E55922">
              <w:rPr>
                <w:rFonts w:ascii="Arial" w:hAnsi="Arial" w:cs="Arial"/>
                <w:sz w:val="16"/>
                <w:szCs w:val="16"/>
              </w:rPr>
              <w:t xml:space="preserve">obstante el haber realizado la observación correspondiente en el acto de presentación y apertura de propuestas del día </w:t>
            </w:r>
            <w:r w:rsidR="004C0756">
              <w:rPr>
                <w:rFonts w:ascii="Arial" w:hAnsi="Arial" w:cs="Arial"/>
                <w:b/>
                <w:sz w:val="16"/>
                <w:szCs w:val="16"/>
              </w:rPr>
              <w:t>21</w:t>
            </w:r>
            <w:r w:rsidRPr="00E55922">
              <w:rPr>
                <w:rFonts w:ascii="Arial" w:hAnsi="Arial" w:cs="Arial"/>
                <w:b/>
                <w:sz w:val="16"/>
                <w:szCs w:val="16"/>
              </w:rPr>
              <w:t xml:space="preserve"> de </w:t>
            </w:r>
            <w:r w:rsidR="004C0756">
              <w:rPr>
                <w:rFonts w:ascii="Arial" w:hAnsi="Arial" w:cs="Arial"/>
                <w:b/>
                <w:sz w:val="16"/>
                <w:szCs w:val="16"/>
              </w:rPr>
              <w:t>marzo</w:t>
            </w:r>
            <w:r w:rsidRPr="00E55922">
              <w:rPr>
                <w:rFonts w:ascii="Arial" w:hAnsi="Arial" w:cs="Arial"/>
                <w:b/>
                <w:sz w:val="16"/>
                <w:szCs w:val="16"/>
              </w:rPr>
              <w:t xml:space="preserve"> del año 2023</w:t>
            </w:r>
            <w:r w:rsidRPr="00E55922">
              <w:rPr>
                <w:rFonts w:ascii="Arial" w:hAnsi="Arial" w:cs="Arial"/>
                <w:sz w:val="16"/>
                <w:szCs w:val="16"/>
              </w:rPr>
              <w:t xml:space="preserve">, al realizar la revisión a detalle técnica y administrativa de la propuesta presentada por </w:t>
            </w:r>
            <w:r w:rsidR="004C0756" w:rsidRPr="004C0756">
              <w:rPr>
                <w:rFonts w:ascii="Arial" w:hAnsi="Arial" w:cs="Arial"/>
                <w:sz w:val="16"/>
                <w:szCs w:val="16"/>
              </w:rPr>
              <w:t>JORGE CAMACHO GUARDADO</w:t>
            </w:r>
            <w:r w:rsidR="004C0756">
              <w:rPr>
                <w:rFonts w:ascii="Arial" w:hAnsi="Arial" w:cs="Arial"/>
                <w:sz w:val="16"/>
                <w:szCs w:val="16"/>
              </w:rPr>
              <w:t>,</w:t>
            </w:r>
            <w:r w:rsidRPr="00E55922">
              <w:rPr>
                <w:rFonts w:ascii="Arial" w:hAnsi="Arial" w:cs="Arial"/>
                <w:sz w:val="16"/>
                <w:szCs w:val="16"/>
              </w:rPr>
              <w:t xml:space="preserve"> se corroboró que no se presentó</w:t>
            </w:r>
            <w:r>
              <w:rPr>
                <w:rFonts w:ascii="Arial" w:hAnsi="Arial" w:cs="Arial"/>
                <w:sz w:val="16"/>
                <w:szCs w:val="16"/>
              </w:rPr>
              <w:t xml:space="preserve"> la opinión de cumplimiento </w:t>
            </w:r>
            <w:r w:rsidR="004C0756">
              <w:rPr>
                <w:rFonts w:ascii="Arial" w:hAnsi="Arial" w:cs="Arial"/>
                <w:sz w:val="16"/>
                <w:szCs w:val="16"/>
              </w:rPr>
              <w:t>en sentido positivo y/o sin adeudos</w:t>
            </w:r>
            <w:r>
              <w:rPr>
                <w:rFonts w:ascii="Arial" w:hAnsi="Arial" w:cs="Arial"/>
                <w:sz w:val="16"/>
                <w:szCs w:val="16"/>
              </w:rPr>
              <w:t xml:space="preserve">, </w:t>
            </w:r>
            <w:r w:rsidR="006D71AF">
              <w:rPr>
                <w:rFonts w:ascii="Arial" w:hAnsi="Arial" w:cs="Arial"/>
                <w:sz w:val="16"/>
                <w:szCs w:val="16"/>
              </w:rPr>
              <w:t xml:space="preserve">conforme a lo solicitado en la convocatoria; </w:t>
            </w:r>
            <w:r>
              <w:rPr>
                <w:rFonts w:ascii="Arial" w:hAnsi="Arial" w:cs="Arial"/>
                <w:sz w:val="16"/>
                <w:szCs w:val="16"/>
              </w:rPr>
              <w:t xml:space="preserve">se muestra </w:t>
            </w:r>
            <w:r w:rsidR="006D71AF">
              <w:rPr>
                <w:rFonts w:ascii="Arial" w:hAnsi="Arial" w:cs="Arial"/>
                <w:sz w:val="16"/>
                <w:szCs w:val="16"/>
              </w:rPr>
              <w:t>imagen de la constancia de situación fiscal presentada por el licitante</w:t>
            </w:r>
            <w:r>
              <w:rPr>
                <w:rFonts w:ascii="Arial" w:hAnsi="Arial" w:cs="Arial"/>
                <w:sz w:val="16"/>
                <w:szCs w:val="16"/>
              </w:rPr>
              <w:t>:</w:t>
            </w:r>
            <w:r w:rsidRPr="00E55922">
              <w:rPr>
                <w:rFonts w:ascii="Arial" w:hAnsi="Arial" w:cs="Arial"/>
                <w:sz w:val="16"/>
                <w:szCs w:val="16"/>
              </w:rPr>
              <w:t xml:space="preserve"> </w:t>
            </w:r>
          </w:p>
          <w:p w14:paraId="22D8DAAF" w14:textId="77777777" w:rsidR="00F41DAE" w:rsidRPr="00E55922" w:rsidRDefault="00F41DAE" w:rsidP="00F41DAE">
            <w:pPr>
              <w:jc w:val="both"/>
              <w:rPr>
                <w:rFonts w:ascii="Arial" w:hAnsi="Arial" w:cs="Arial"/>
                <w:sz w:val="16"/>
                <w:szCs w:val="16"/>
              </w:rPr>
            </w:pPr>
          </w:p>
          <w:p w14:paraId="38BCA2EA" w14:textId="6561D9FF" w:rsidR="00F41DAE" w:rsidRDefault="006D71AF" w:rsidP="006D71AF">
            <w:pPr>
              <w:jc w:val="center"/>
              <w:rPr>
                <w:rFonts w:ascii="Arial" w:hAnsi="Arial" w:cs="Arial"/>
                <w:sz w:val="16"/>
                <w:szCs w:val="16"/>
              </w:rPr>
            </w:pPr>
            <w:r>
              <w:rPr>
                <w:noProof/>
                <w:lang w:val="en-US" w:eastAsia="en-US"/>
              </w:rPr>
              <w:lastRenderedPageBreak/>
              <mc:AlternateContent>
                <mc:Choice Requires="wps">
                  <w:drawing>
                    <wp:anchor distT="0" distB="0" distL="114300" distR="114300" simplePos="0" relativeHeight="251659264" behindDoc="0" locked="0" layoutInCell="1" allowOverlap="1" wp14:anchorId="75F4FBCD" wp14:editId="4A34BB0F">
                      <wp:simplePos x="0" y="0"/>
                      <wp:positionH relativeFrom="column">
                        <wp:posOffset>-15677</wp:posOffset>
                      </wp:positionH>
                      <wp:positionV relativeFrom="paragraph">
                        <wp:posOffset>1706426</wp:posOffset>
                      </wp:positionV>
                      <wp:extent cx="712519" cy="492826"/>
                      <wp:effectExtent l="0" t="0" r="68580" b="59690"/>
                      <wp:wrapNone/>
                      <wp:docPr id="3" name="Conector recto de flecha 3"/>
                      <wp:cNvGraphicFramePr/>
                      <a:graphic xmlns:a="http://schemas.openxmlformats.org/drawingml/2006/main">
                        <a:graphicData uri="http://schemas.microsoft.com/office/word/2010/wordprocessingShape">
                          <wps:wsp>
                            <wps:cNvCnPr/>
                            <wps:spPr>
                              <a:xfrm>
                                <a:off x="0" y="0"/>
                                <a:ext cx="712519" cy="4928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BEC744" id="_x0000_t32" coordsize="21600,21600" o:spt="32" o:oned="t" path="m,l21600,21600e" filled="f">
                      <v:path arrowok="t" fillok="f" o:connecttype="none"/>
                      <o:lock v:ext="edit" shapetype="t"/>
                    </v:shapetype>
                    <v:shape id="Conector recto de flecha 3" o:spid="_x0000_s1026" type="#_x0000_t32" style="position:absolute;margin-left:-1.25pt;margin-top:134.35pt;width:56.1pt;height: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" strokecolor="red">
                      <v:stroke endarrow="block"/>
                    </v:shape>
                  </w:pict>
                </mc:Fallback>
              </mc:AlternateContent>
            </w:r>
            <w:r>
              <w:rPr>
                <w:noProof/>
                <w:lang w:val="en-US" w:eastAsia="en-US"/>
              </w:rPr>
              <w:drawing>
                <wp:inline distT="0" distB="0" distL="0" distR="0" wp14:anchorId="414D2D1A" wp14:editId="48C820FA">
                  <wp:extent cx="3256936" cy="4043548"/>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538" t="15802" r="41069" b="3868"/>
                          <a:stretch/>
                        </pic:blipFill>
                        <pic:spPr bwMode="auto">
                          <a:xfrm>
                            <a:off x="0" y="0"/>
                            <a:ext cx="3270530" cy="4060425"/>
                          </a:xfrm>
                          <a:prstGeom prst="rect">
                            <a:avLst/>
                          </a:prstGeom>
                          <a:ln>
                            <a:noFill/>
                          </a:ln>
                          <a:extLst>
                            <a:ext uri="{53640926-AAD7-44D8-BBD7-CCE9431645EC}">
                              <a14:shadowObscured xmlns:a14="http://schemas.microsoft.com/office/drawing/2010/main"/>
                            </a:ext>
                          </a:extLst>
                        </pic:spPr>
                      </pic:pic>
                    </a:graphicData>
                  </a:graphic>
                </wp:inline>
              </w:drawing>
            </w:r>
          </w:p>
          <w:p w14:paraId="2402E874" w14:textId="77777777" w:rsidR="00F41DAE" w:rsidRDefault="00F41DAE" w:rsidP="00A76C97">
            <w:pPr>
              <w:jc w:val="both"/>
              <w:rPr>
                <w:rFonts w:ascii="Arial" w:hAnsi="Arial" w:cs="Arial"/>
                <w:sz w:val="16"/>
                <w:szCs w:val="16"/>
              </w:rPr>
            </w:pPr>
          </w:p>
          <w:p w14:paraId="501DFF3B" w14:textId="6EC543B8" w:rsidR="000E1B2F" w:rsidRDefault="000E1B2F" w:rsidP="00A76C97">
            <w:pPr>
              <w:jc w:val="both"/>
              <w:rPr>
                <w:rFonts w:ascii="Arial" w:hAnsi="Arial" w:cs="Arial"/>
                <w:sz w:val="16"/>
                <w:szCs w:val="16"/>
              </w:rPr>
            </w:pPr>
          </w:p>
          <w:p w14:paraId="20C3DAFD" w14:textId="7BCBF137" w:rsidR="0028590D" w:rsidRDefault="0028590D" w:rsidP="00A76C97">
            <w:pPr>
              <w:jc w:val="both"/>
              <w:rPr>
                <w:rFonts w:ascii="Arial" w:hAnsi="Arial" w:cs="Arial"/>
                <w:sz w:val="16"/>
                <w:szCs w:val="16"/>
              </w:rPr>
            </w:pPr>
          </w:p>
          <w:p w14:paraId="51764045" w14:textId="77777777" w:rsidR="001258C4" w:rsidRPr="004C38EC" w:rsidRDefault="001258C4" w:rsidP="001258C4">
            <w:pPr>
              <w:jc w:val="both"/>
              <w:rPr>
                <w:rFonts w:ascii="Arial" w:hAnsi="Arial" w:cs="Arial"/>
                <w:b/>
                <w:sz w:val="16"/>
                <w:szCs w:val="16"/>
              </w:rPr>
            </w:pPr>
            <w:r w:rsidRPr="004C38EC">
              <w:rPr>
                <w:rFonts w:ascii="Arial" w:hAnsi="Arial" w:cs="Arial"/>
                <w:b/>
                <w:sz w:val="16"/>
                <w:szCs w:val="16"/>
              </w:rPr>
              <w:t>En el numeral X.6, Especificaciones técnicas se solicitó:</w:t>
            </w:r>
          </w:p>
          <w:p w14:paraId="408C7E51" w14:textId="77777777" w:rsidR="001258C4" w:rsidRPr="004C38EC" w:rsidRDefault="001258C4" w:rsidP="001258C4">
            <w:pPr>
              <w:jc w:val="both"/>
              <w:rPr>
                <w:rFonts w:ascii="Arial" w:hAnsi="Arial" w:cs="Arial"/>
                <w:sz w:val="16"/>
                <w:szCs w:val="16"/>
              </w:rPr>
            </w:pPr>
          </w:p>
          <w:p w14:paraId="13C88576" w14:textId="15F906C4" w:rsidR="001258C4" w:rsidRPr="00AF5682" w:rsidRDefault="001258C4" w:rsidP="001258C4">
            <w:pPr>
              <w:jc w:val="both"/>
              <w:rPr>
                <w:rFonts w:ascii="Arial" w:hAnsi="Arial" w:cs="Arial"/>
                <w:i/>
                <w:sz w:val="14"/>
                <w:szCs w:val="14"/>
              </w:rPr>
            </w:pPr>
            <w:r w:rsidRPr="00AF5682">
              <w:rPr>
                <w:rFonts w:ascii="Arial" w:hAnsi="Arial" w:cs="Arial"/>
                <w:i/>
                <w:sz w:val="14"/>
                <w:szCs w:val="14"/>
              </w:rPr>
              <w:t xml:space="preserve">“El licitante deberá presentar su propuesta, con una descripción amplia, detallada y legible de los bienes ofertados, ajustándose a los requisitos mínimos establecidos para los bienes en el Anexo "1", indicando la partida, descripción, unidad de medida, cantidad, marca y modelo de los bienes ofertados. Las características establecidas en esta convocatoria son las mínimas requeridas pudiendo ofertarse bienes de características superiores. El licitante deberá modificar el Anexo “1” conforme a lo realmente ofertado en su propuesta. (Su omisión es causa de </w:t>
            </w:r>
            <w:proofErr w:type="spellStart"/>
            <w:r w:rsidRPr="00AF5682">
              <w:rPr>
                <w:rFonts w:ascii="Arial" w:hAnsi="Arial" w:cs="Arial"/>
                <w:i/>
                <w:sz w:val="14"/>
                <w:szCs w:val="14"/>
              </w:rPr>
              <w:t>desechamiento</w:t>
            </w:r>
            <w:proofErr w:type="spellEnd"/>
            <w:r w:rsidRPr="00AF5682">
              <w:rPr>
                <w:rFonts w:ascii="Arial" w:hAnsi="Arial" w:cs="Arial"/>
                <w:i/>
                <w:sz w:val="14"/>
                <w:szCs w:val="14"/>
              </w:rPr>
              <w:t>)”</w:t>
            </w:r>
          </w:p>
          <w:p w14:paraId="0EB4C46E" w14:textId="77777777" w:rsidR="001258C4" w:rsidRPr="004C38EC" w:rsidRDefault="001258C4" w:rsidP="001258C4">
            <w:pPr>
              <w:jc w:val="both"/>
              <w:rPr>
                <w:rFonts w:ascii="Arial" w:hAnsi="Arial" w:cs="Arial"/>
                <w:sz w:val="16"/>
                <w:szCs w:val="16"/>
              </w:rPr>
            </w:pPr>
          </w:p>
          <w:p w14:paraId="47E06B27" w14:textId="016E4D36" w:rsidR="001258C4" w:rsidRPr="004C38EC" w:rsidRDefault="001258C4" w:rsidP="001258C4">
            <w:pPr>
              <w:jc w:val="both"/>
              <w:rPr>
                <w:rFonts w:ascii="Arial" w:hAnsi="Arial" w:cs="Arial"/>
                <w:sz w:val="16"/>
                <w:szCs w:val="16"/>
              </w:rPr>
            </w:pPr>
            <w:r w:rsidRPr="004C38EC">
              <w:rPr>
                <w:rFonts w:ascii="Arial" w:hAnsi="Arial" w:cs="Arial"/>
                <w:sz w:val="16"/>
                <w:szCs w:val="16"/>
              </w:rPr>
              <w:t xml:space="preserve">En ese sentido y conforme a lo manifestado en el Acta de presentación y Apertura de propuestas de fecha </w:t>
            </w:r>
            <w:r>
              <w:rPr>
                <w:rFonts w:ascii="Arial" w:hAnsi="Arial" w:cs="Arial"/>
                <w:b/>
                <w:sz w:val="16"/>
                <w:szCs w:val="16"/>
              </w:rPr>
              <w:t>21</w:t>
            </w:r>
            <w:r w:rsidRPr="004C38EC">
              <w:rPr>
                <w:rFonts w:ascii="Arial" w:hAnsi="Arial" w:cs="Arial"/>
                <w:b/>
                <w:sz w:val="16"/>
                <w:szCs w:val="16"/>
              </w:rPr>
              <w:t xml:space="preserve"> de </w:t>
            </w:r>
            <w:r>
              <w:rPr>
                <w:rFonts w:ascii="Arial" w:hAnsi="Arial" w:cs="Arial"/>
                <w:b/>
                <w:sz w:val="16"/>
                <w:szCs w:val="16"/>
              </w:rPr>
              <w:t>marzo</w:t>
            </w:r>
            <w:r w:rsidRPr="004C38EC">
              <w:rPr>
                <w:rFonts w:ascii="Arial" w:hAnsi="Arial" w:cs="Arial"/>
                <w:b/>
                <w:sz w:val="16"/>
                <w:szCs w:val="16"/>
              </w:rPr>
              <w:t xml:space="preserve"> de 2023, </w:t>
            </w:r>
            <w:r w:rsidRPr="004C38EC">
              <w:rPr>
                <w:rFonts w:ascii="Arial" w:hAnsi="Arial" w:cs="Arial"/>
                <w:sz w:val="16"/>
                <w:szCs w:val="16"/>
              </w:rPr>
              <w:t>en donde se colocó el apartado “</w:t>
            </w:r>
            <w:r w:rsidRPr="004C38EC">
              <w:rPr>
                <w:rFonts w:ascii="Arial" w:hAnsi="Arial" w:cs="Arial"/>
                <w:i/>
                <w:sz w:val="16"/>
                <w:szCs w:val="16"/>
              </w:rPr>
              <w:t>en revisión</w:t>
            </w:r>
            <w:r w:rsidRPr="004C38EC">
              <w:rPr>
                <w:rFonts w:ascii="Arial" w:hAnsi="Arial" w:cs="Arial"/>
                <w:sz w:val="16"/>
                <w:szCs w:val="16"/>
              </w:rPr>
              <w:t>”, al realizar la revisión a detalle de la propuesta presentada por el licitante, se confirmó la omisión de la presentación del</w:t>
            </w:r>
            <w:r w:rsidRPr="004C38EC">
              <w:rPr>
                <w:rFonts w:ascii="Arial" w:hAnsi="Arial" w:cs="Arial"/>
              </w:rPr>
              <w:t xml:space="preserve"> </w:t>
            </w:r>
            <w:r w:rsidRPr="004C38EC">
              <w:rPr>
                <w:rFonts w:ascii="Arial" w:hAnsi="Arial" w:cs="Arial"/>
                <w:b/>
                <w:sz w:val="16"/>
                <w:szCs w:val="16"/>
              </w:rPr>
              <w:t>Anexo "1",</w:t>
            </w:r>
            <w:r w:rsidRPr="004C38EC">
              <w:rPr>
                <w:rFonts w:ascii="Arial" w:hAnsi="Arial" w:cs="Arial"/>
                <w:sz w:val="16"/>
                <w:szCs w:val="16"/>
              </w:rPr>
              <w:t xml:space="preserve"> conforme a lo solicitado en el referido numeral X.6, colocándose únicamente al inicio de la documentación propuesta técnica la información </w:t>
            </w:r>
            <w:r w:rsidR="0037375A">
              <w:rPr>
                <w:rFonts w:ascii="Arial" w:hAnsi="Arial" w:cs="Arial"/>
                <w:sz w:val="16"/>
                <w:szCs w:val="16"/>
              </w:rPr>
              <w:t>de fichas técnicas y/o folletos de las partidas en las que presenta propuesta</w:t>
            </w:r>
            <w:r w:rsidRPr="004C38EC">
              <w:rPr>
                <w:rFonts w:ascii="Arial" w:hAnsi="Arial" w:cs="Arial"/>
                <w:sz w:val="16"/>
                <w:szCs w:val="16"/>
              </w:rPr>
              <w:t>.</w:t>
            </w:r>
          </w:p>
          <w:p w14:paraId="59F1C0D7" w14:textId="0C5D69E7" w:rsidR="0028590D" w:rsidRDefault="0028590D" w:rsidP="00A76C97">
            <w:pPr>
              <w:jc w:val="both"/>
              <w:rPr>
                <w:rFonts w:ascii="Arial" w:hAnsi="Arial" w:cs="Arial"/>
                <w:sz w:val="16"/>
                <w:szCs w:val="16"/>
              </w:rPr>
            </w:pPr>
          </w:p>
          <w:p w14:paraId="15ED7DCB" w14:textId="213BC9D5" w:rsidR="005B4172" w:rsidRDefault="0065755B" w:rsidP="0072288C">
            <w:pPr>
              <w:jc w:val="both"/>
              <w:rPr>
                <w:rFonts w:ascii="Arial" w:hAnsi="Arial" w:cs="Arial"/>
                <w:b/>
                <w:sz w:val="16"/>
                <w:szCs w:val="16"/>
              </w:rPr>
            </w:pPr>
            <w:r w:rsidRPr="00AF5682">
              <w:rPr>
                <w:rFonts w:ascii="Arial" w:hAnsi="Arial" w:cs="Arial"/>
                <w:b/>
                <w:sz w:val="16"/>
                <w:szCs w:val="16"/>
              </w:rPr>
              <w:t xml:space="preserve">En el numeral X.9, </w:t>
            </w:r>
            <w:r w:rsidR="0034001D" w:rsidRPr="00AF5682">
              <w:rPr>
                <w:rFonts w:ascii="Arial" w:hAnsi="Arial" w:cs="Arial"/>
                <w:b/>
                <w:sz w:val="16"/>
                <w:szCs w:val="16"/>
              </w:rPr>
              <w:t>Respaldo del Fabricante</w:t>
            </w:r>
            <w:r w:rsidRPr="00AF5682">
              <w:rPr>
                <w:rFonts w:ascii="Arial" w:hAnsi="Arial" w:cs="Arial"/>
                <w:b/>
                <w:sz w:val="16"/>
                <w:szCs w:val="16"/>
              </w:rPr>
              <w:t xml:space="preserve"> se solicitó:</w:t>
            </w:r>
          </w:p>
          <w:p w14:paraId="0DBAB95D" w14:textId="77777777" w:rsidR="00AF5682" w:rsidRPr="00AF5682" w:rsidRDefault="00AF5682" w:rsidP="0072288C">
            <w:pPr>
              <w:jc w:val="both"/>
              <w:rPr>
                <w:rFonts w:ascii="Arial" w:hAnsi="Arial" w:cs="Arial"/>
                <w:b/>
                <w:sz w:val="16"/>
                <w:szCs w:val="16"/>
              </w:rPr>
            </w:pPr>
          </w:p>
          <w:p w14:paraId="2D439859" w14:textId="1F25A351" w:rsidR="00103B21" w:rsidRPr="00AF5682" w:rsidRDefault="00103B21" w:rsidP="00103B21">
            <w:pPr>
              <w:pStyle w:val="Sangra3detindependiente"/>
              <w:autoSpaceDE w:val="0"/>
              <w:autoSpaceDN w:val="0"/>
              <w:ind w:left="0"/>
              <w:jc w:val="both"/>
              <w:rPr>
                <w:rFonts w:ascii="Arial" w:eastAsia="Calibri" w:hAnsi="Arial" w:cs="Arial"/>
                <w:bCs/>
                <w:i/>
                <w:sz w:val="14"/>
                <w:szCs w:val="14"/>
              </w:rPr>
            </w:pPr>
            <w:r w:rsidRPr="00AF5682">
              <w:rPr>
                <w:rFonts w:ascii="Arial" w:eastAsia="Calibri" w:hAnsi="Arial" w:cs="Arial"/>
                <w:bCs/>
                <w:i/>
                <w:sz w:val="14"/>
                <w:szCs w:val="14"/>
              </w:rPr>
              <w:t>Presentar documento original firmado que acredite tal circunstancia de acuerdo a lo siguiente: Podrán</w:t>
            </w:r>
            <w:r w:rsidRPr="00AF5682">
              <w:rPr>
                <w:rFonts w:ascii="Arial" w:eastAsia="Calibri" w:hAnsi="Arial" w:cs="Arial"/>
                <w:i/>
                <w:sz w:val="14"/>
                <w:szCs w:val="14"/>
              </w:rPr>
              <w:t xml:space="preserve"> participar licitantes que sean fabricantes, subsidiarias del fabricante o distribuidores autorizados directamente por el fabricante de los bienes ofertados, </w:t>
            </w:r>
            <w:r w:rsidRPr="00AF5682">
              <w:rPr>
                <w:rFonts w:ascii="Arial" w:eastAsia="Calibri" w:hAnsi="Arial" w:cs="Arial"/>
                <w:i/>
                <w:sz w:val="14"/>
                <w:szCs w:val="14"/>
                <w:u w:val="single"/>
              </w:rPr>
              <w:t xml:space="preserve">en donde expresamente se manifieste que avalan y respaldan la propuesta presentada.  (Indicando claramente el bien que respalda) </w:t>
            </w:r>
          </w:p>
          <w:p w14:paraId="2F8E36D5" w14:textId="77777777" w:rsidR="00103B21" w:rsidRPr="00C16498" w:rsidRDefault="00103B21" w:rsidP="00103B21">
            <w:pPr>
              <w:pStyle w:val="Textoindependiente"/>
              <w:jc w:val="both"/>
              <w:rPr>
                <w:rFonts w:ascii="Arial" w:eastAsia="Calibri" w:hAnsi="Arial" w:cs="Arial"/>
                <w:sz w:val="12"/>
                <w:szCs w:val="12"/>
                <w:lang w:val="es-MX"/>
              </w:rPr>
            </w:pPr>
            <w:r w:rsidRPr="00C16498">
              <w:rPr>
                <w:rFonts w:ascii="Arial" w:eastAsia="Calibri" w:hAnsi="Arial" w:cs="Arial"/>
                <w:sz w:val="12"/>
                <w:szCs w:val="12"/>
              </w:rPr>
              <w:lastRenderedPageBreak/>
              <w:t>Los fabricantes o subsidiarias del fabricante deberán presentar escrito, bajo protesta de decir verdad, que los bienes que oferten son de su manufactura, los distribuidores</w:t>
            </w:r>
            <w:r w:rsidRPr="00C16498">
              <w:rPr>
                <w:rFonts w:ascii="Arial" w:eastAsia="Calibri" w:hAnsi="Arial" w:cs="Arial"/>
                <w:sz w:val="12"/>
                <w:szCs w:val="12"/>
                <w:lang w:val="es-MX"/>
              </w:rPr>
              <w:t xml:space="preserve"> autorizados</w:t>
            </w:r>
            <w:r w:rsidRPr="00C16498">
              <w:rPr>
                <w:rFonts w:ascii="Arial" w:eastAsia="Calibri" w:hAnsi="Arial" w:cs="Arial"/>
                <w:sz w:val="12"/>
                <w:szCs w:val="12"/>
              </w:rPr>
              <w:t xml:space="preserve"> deberán presentar documento original expedido por el fabricante o subsidiaria del fabricante de los bienes ofertados en el cual acredite la representación y el respaldo solicitados.</w:t>
            </w:r>
            <w:r w:rsidRPr="00C16498">
              <w:rPr>
                <w:rFonts w:ascii="Arial" w:eastAsia="Calibri" w:hAnsi="Arial" w:cs="Arial"/>
                <w:sz w:val="12"/>
                <w:szCs w:val="12"/>
                <w:lang w:val="es-MX"/>
              </w:rPr>
              <w:t xml:space="preserve"> Anexo “6”</w:t>
            </w:r>
          </w:p>
          <w:p w14:paraId="3A011C59" w14:textId="77777777" w:rsidR="00103B21" w:rsidRPr="00C16498" w:rsidRDefault="00103B21" w:rsidP="00103B21">
            <w:pPr>
              <w:pStyle w:val="Textoindependiente"/>
              <w:jc w:val="both"/>
              <w:rPr>
                <w:rFonts w:ascii="Arial" w:eastAsia="Calibri" w:hAnsi="Arial" w:cs="Arial"/>
                <w:b/>
                <w:sz w:val="12"/>
                <w:szCs w:val="12"/>
                <w:lang w:val="es-MX"/>
              </w:rPr>
            </w:pPr>
            <w:r w:rsidRPr="00C16498">
              <w:rPr>
                <w:rFonts w:ascii="Arial" w:eastAsia="Calibri" w:hAnsi="Arial" w:cs="Arial"/>
                <w:sz w:val="12"/>
                <w:szCs w:val="12"/>
                <w:lang w:val="es-MX"/>
              </w:rPr>
              <w:t>(Podrán participar empresas con carta de respaldo del mayorista o distribuidor autorizado, en donde si deberán manifestar estar respaldados directamente por el fabricante)</w:t>
            </w:r>
          </w:p>
          <w:p w14:paraId="57A967DC" w14:textId="77777777" w:rsidR="00103B21" w:rsidRPr="00C16498" w:rsidRDefault="00103B21" w:rsidP="00103B21">
            <w:pPr>
              <w:autoSpaceDE w:val="0"/>
              <w:autoSpaceDN w:val="0"/>
              <w:adjustRightInd w:val="0"/>
              <w:jc w:val="both"/>
              <w:rPr>
                <w:rFonts w:ascii="Arial" w:eastAsia="Calibri" w:hAnsi="Arial" w:cs="Arial"/>
                <w:sz w:val="12"/>
                <w:szCs w:val="12"/>
                <w:lang w:val="es-MX"/>
              </w:rPr>
            </w:pPr>
          </w:p>
          <w:p w14:paraId="1902417C" w14:textId="77777777" w:rsidR="00103B21" w:rsidRPr="00C16498" w:rsidRDefault="00103B21" w:rsidP="00103B21">
            <w:pPr>
              <w:autoSpaceDE w:val="0"/>
              <w:autoSpaceDN w:val="0"/>
              <w:adjustRightInd w:val="0"/>
              <w:jc w:val="both"/>
              <w:rPr>
                <w:rFonts w:ascii="Arial" w:eastAsia="Calibri" w:hAnsi="Arial" w:cs="Arial"/>
                <w:sz w:val="12"/>
                <w:szCs w:val="12"/>
              </w:rPr>
            </w:pPr>
            <w:r w:rsidRPr="00C16498">
              <w:rPr>
                <w:rFonts w:ascii="Arial" w:eastAsia="Calibri" w:hAnsi="Arial" w:cs="Arial"/>
                <w:sz w:val="12"/>
                <w:szCs w:val="12"/>
              </w:rPr>
              <w:t>*Se podrá presentar documento con firma digitalizada que cuente con toda la información para comprobar el documento, se solicitará el original al licitante que resulte adjudicado.</w:t>
            </w:r>
          </w:p>
          <w:p w14:paraId="0696EE5E" w14:textId="77777777" w:rsidR="00103B21" w:rsidRPr="00C16498" w:rsidRDefault="00103B21" w:rsidP="00103B21">
            <w:pPr>
              <w:autoSpaceDE w:val="0"/>
              <w:autoSpaceDN w:val="0"/>
              <w:adjustRightInd w:val="0"/>
              <w:jc w:val="both"/>
              <w:rPr>
                <w:rFonts w:ascii="Arial" w:eastAsia="Calibri" w:hAnsi="Arial" w:cs="Arial"/>
                <w:sz w:val="12"/>
                <w:szCs w:val="12"/>
              </w:rPr>
            </w:pPr>
          </w:p>
          <w:p w14:paraId="67434817" w14:textId="77777777" w:rsidR="00103B21" w:rsidRPr="00C16498" w:rsidRDefault="00103B21" w:rsidP="00103B21">
            <w:pPr>
              <w:tabs>
                <w:tab w:val="left" w:pos="284"/>
                <w:tab w:val="left" w:pos="9356"/>
              </w:tabs>
              <w:ind w:right="1"/>
              <w:jc w:val="both"/>
              <w:rPr>
                <w:rFonts w:ascii="Arial" w:hAnsi="Arial" w:cs="Arial"/>
                <w:b/>
                <w:i/>
                <w:color w:val="632423"/>
                <w:sz w:val="12"/>
                <w:szCs w:val="12"/>
              </w:rPr>
            </w:pPr>
            <w:r w:rsidRPr="00C16498">
              <w:rPr>
                <w:rFonts w:ascii="Arial" w:hAnsi="Arial" w:cs="Arial"/>
                <w:b/>
                <w:i/>
                <w:color w:val="632423"/>
                <w:sz w:val="12"/>
                <w:szCs w:val="12"/>
              </w:rPr>
              <w:t xml:space="preserve">* En todos los ejemplos de las cartas Incluir teléfono y domicilio para contactar a quien suscribe. De preferencia estar dirigidas a la Universidad Autónoma de Aguascalientes con fecha reciente. </w:t>
            </w:r>
          </w:p>
          <w:p w14:paraId="3EEFCCB4" w14:textId="550F5F25" w:rsidR="0065755B" w:rsidRPr="00C16498" w:rsidRDefault="00103B21" w:rsidP="00103B21">
            <w:pPr>
              <w:jc w:val="both"/>
              <w:rPr>
                <w:rFonts w:ascii="Arial" w:hAnsi="Arial" w:cs="Arial"/>
                <w:sz w:val="12"/>
                <w:szCs w:val="12"/>
              </w:rPr>
            </w:pPr>
            <w:r w:rsidRPr="00C16498">
              <w:rPr>
                <w:rFonts w:ascii="Arial" w:eastAsia="Calibri" w:hAnsi="Arial" w:cs="Arial"/>
                <w:sz w:val="12"/>
                <w:szCs w:val="12"/>
              </w:rPr>
              <w:t xml:space="preserve">(Su omisión es causa de </w:t>
            </w:r>
            <w:proofErr w:type="spellStart"/>
            <w:r w:rsidRPr="00C16498">
              <w:rPr>
                <w:rFonts w:ascii="Arial" w:eastAsia="Calibri" w:hAnsi="Arial" w:cs="Arial"/>
                <w:sz w:val="12"/>
                <w:szCs w:val="12"/>
              </w:rPr>
              <w:t>desechamiento</w:t>
            </w:r>
            <w:proofErr w:type="spellEnd"/>
            <w:r w:rsidRPr="00C16498">
              <w:rPr>
                <w:rFonts w:ascii="Arial" w:eastAsia="Calibri" w:hAnsi="Arial" w:cs="Arial"/>
                <w:sz w:val="12"/>
                <w:szCs w:val="12"/>
              </w:rPr>
              <w:t>)</w:t>
            </w:r>
          </w:p>
          <w:p w14:paraId="088BE239" w14:textId="0347AC54" w:rsidR="0034001D" w:rsidRPr="00C16498" w:rsidRDefault="0034001D" w:rsidP="0072288C">
            <w:pPr>
              <w:jc w:val="both"/>
              <w:rPr>
                <w:rFonts w:ascii="Arial" w:hAnsi="Arial" w:cs="Arial"/>
                <w:sz w:val="16"/>
                <w:szCs w:val="16"/>
              </w:rPr>
            </w:pPr>
          </w:p>
          <w:p w14:paraId="6FAAD4C0" w14:textId="59D9863C" w:rsidR="0034001D" w:rsidRDefault="00C16498" w:rsidP="0072288C">
            <w:pPr>
              <w:jc w:val="both"/>
              <w:rPr>
                <w:rFonts w:ascii="Arial" w:hAnsi="Arial" w:cs="Arial"/>
                <w:sz w:val="16"/>
                <w:szCs w:val="16"/>
              </w:rPr>
            </w:pPr>
            <w:r w:rsidRPr="00C16498">
              <w:rPr>
                <w:rFonts w:ascii="Arial" w:hAnsi="Arial" w:cs="Arial"/>
                <w:sz w:val="16"/>
                <w:szCs w:val="16"/>
              </w:rPr>
              <w:t>En este sentido, al realizar la revisión a detalle de la propuesta presentada por el licitante</w:t>
            </w:r>
            <w:r w:rsidR="00272114">
              <w:rPr>
                <w:rFonts w:ascii="Arial" w:hAnsi="Arial" w:cs="Arial"/>
                <w:sz w:val="16"/>
                <w:szCs w:val="16"/>
              </w:rPr>
              <w:t xml:space="preserve"> respecto a la carta de respaldo del fabricante en donde se debería manifestar que se avala y respalda la propuesta presentada por el licitante</w:t>
            </w:r>
            <w:r w:rsidRPr="00C16498">
              <w:rPr>
                <w:rFonts w:ascii="Arial" w:hAnsi="Arial" w:cs="Arial"/>
                <w:sz w:val="16"/>
                <w:szCs w:val="16"/>
              </w:rPr>
              <w:t xml:space="preserve"> </w:t>
            </w:r>
            <w:r w:rsidR="00272114">
              <w:rPr>
                <w:rFonts w:ascii="Arial" w:hAnsi="Arial" w:cs="Arial"/>
                <w:b/>
                <w:sz w:val="16"/>
                <w:szCs w:val="16"/>
              </w:rPr>
              <w:t>JORGE CAMACHO GUARDADO,</w:t>
            </w:r>
            <w:r w:rsidRPr="00C16498">
              <w:rPr>
                <w:rFonts w:ascii="Arial" w:hAnsi="Arial" w:cs="Arial"/>
                <w:sz w:val="16"/>
                <w:szCs w:val="16"/>
              </w:rPr>
              <w:t xml:space="preserve"> se </w:t>
            </w:r>
            <w:proofErr w:type="spellStart"/>
            <w:r w:rsidR="00272114">
              <w:rPr>
                <w:rFonts w:ascii="Arial" w:hAnsi="Arial" w:cs="Arial"/>
                <w:sz w:val="16"/>
                <w:szCs w:val="16"/>
              </w:rPr>
              <w:t>obseva</w:t>
            </w:r>
            <w:proofErr w:type="spellEnd"/>
            <w:r w:rsidRPr="00C16498">
              <w:rPr>
                <w:rFonts w:ascii="Arial" w:hAnsi="Arial" w:cs="Arial"/>
                <w:sz w:val="16"/>
                <w:szCs w:val="16"/>
              </w:rPr>
              <w:t xml:space="preserve"> </w:t>
            </w:r>
            <w:r w:rsidR="00272114">
              <w:rPr>
                <w:rFonts w:ascii="Arial" w:hAnsi="Arial" w:cs="Arial"/>
                <w:sz w:val="16"/>
                <w:szCs w:val="16"/>
              </w:rPr>
              <w:t>que la carta no fue avalada para este licitante</w:t>
            </w:r>
            <w:r w:rsidR="00AF5682">
              <w:rPr>
                <w:rFonts w:ascii="Arial" w:hAnsi="Arial" w:cs="Arial"/>
                <w:sz w:val="16"/>
                <w:szCs w:val="16"/>
              </w:rPr>
              <w:t xml:space="preserve"> y no se encuentra referencia del mismo dentro de la carta, mencionándose únicamente un número de </w:t>
            </w:r>
            <w:proofErr w:type="gramStart"/>
            <w:r w:rsidR="00AF5682">
              <w:rPr>
                <w:rFonts w:ascii="Arial" w:hAnsi="Arial" w:cs="Arial"/>
                <w:sz w:val="16"/>
                <w:szCs w:val="16"/>
              </w:rPr>
              <w:t>cotización</w:t>
            </w:r>
            <w:proofErr w:type="gramEnd"/>
            <w:r w:rsidR="00AF5682">
              <w:rPr>
                <w:rFonts w:ascii="Arial" w:hAnsi="Arial" w:cs="Arial"/>
                <w:sz w:val="16"/>
                <w:szCs w:val="16"/>
              </w:rPr>
              <w:t xml:space="preserve"> pero no a quien iba dirigida</w:t>
            </w:r>
            <w:r w:rsidR="00272114">
              <w:rPr>
                <w:rFonts w:ascii="Arial" w:hAnsi="Arial" w:cs="Arial"/>
                <w:sz w:val="16"/>
                <w:szCs w:val="16"/>
              </w:rPr>
              <w:t>, tal como se muestra a continuación</w:t>
            </w:r>
            <w:r w:rsidRPr="00C16498">
              <w:rPr>
                <w:rFonts w:ascii="Arial" w:hAnsi="Arial" w:cs="Arial"/>
                <w:sz w:val="16"/>
                <w:szCs w:val="16"/>
              </w:rPr>
              <w:t>:</w:t>
            </w:r>
          </w:p>
          <w:p w14:paraId="19748E2B" w14:textId="52CC46BD" w:rsidR="00E40345" w:rsidRDefault="00E40345" w:rsidP="0072288C">
            <w:pPr>
              <w:jc w:val="both"/>
              <w:rPr>
                <w:rFonts w:ascii="Arial" w:hAnsi="Arial" w:cs="Arial"/>
                <w:sz w:val="16"/>
                <w:szCs w:val="16"/>
              </w:rPr>
            </w:pPr>
          </w:p>
          <w:p w14:paraId="25CF222A" w14:textId="3E7B2F70" w:rsidR="00E40345" w:rsidRDefault="00E40345" w:rsidP="00E40345">
            <w:pPr>
              <w:jc w:val="center"/>
              <w:rPr>
                <w:rFonts w:ascii="Arial" w:hAnsi="Arial" w:cs="Arial"/>
                <w:sz w:val="16"/>
                <w:szCs w:val="16"/>
              </w:rPr>
            </w:pPr>
            <w:r>
              <w:rPr>
                <w:noProof/>
                <w:lang w:val="en-US" w:eastAsia="en-US"/>
              </w:rPr>
              <w:drawing>
                <wp:inline distT="0" distB="0" distL="0" distR="0" wp14:anchorId="29DB5C66" wp14:editId="16D7C1AB">
                  <wp:extent cx="3656965" cy="3942608"/>
                  <wp:effectExtent l="0" t="0" r="63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27" t="11103" r="41281" b="3868"/>
                          <a:stretch/>
                        </pic:blipFill>
                        <pic:spPr bwMode="auto">
                          <a:xfrm>
                            <a:off x="0" y="0"/>
                            <a:ext cx="3752462" cy="4045564"/>
                          </a:xfrm>
                          <a:prstGeom prst="rect">
                            <a:avLst/>
                          </a:prstGeom>
                          <a:ln>
                            <a:noFill/>
                          </a:ln>
                          <a:extLst>
                            <a:ext uri="{53640926-AAD7-44D8-BBD7-CCE9431645EC}">
                              <a14:shadowObscured xmlns:a14="http://schemas.microsoft.com/office/drawing/2010/main"/>
                            </a:ext>
                          </a:extLst>
                        </pic:spPr>
                      </pic:pic>
                    </a:graphicData>
                  </a:graphic>
                </wp:inline>
              </w:drawing>
            </w:r>
          </w:p>
          <w:p w14:paraId="0EF013A3" w14:textId="2A541CF4" w:rsidR="00E40345" w:rsidRDefault="00E40345" w:rsidP="0072288C">
            <w:pPr>
              <w:jc w:val="both"/>
              <w:rPr>
                <w:rFonts w:ascii="Arial" w:hAnsi="Arial" w:cs="Arial"/>
                <w:sz w:val="16"/>
                <w:szCs w:val="16"/>
              </w:rPr>
            </w:pPr>
          </w:p>
          <w:p w14:paraId="796BB4C4" w14:textId="77777777" w:rsidR="00E40345" w:rsidRPr="000E1B2F" w:rsidRDefault="00E40345" w:rsidP="00E40345">
            <w:pPr>
              <w:jc w:val="both"/>
              <w:rPr>
                <w:rFonts w:ascii="Arial" w:hAnsi="Arial" w:cs="Arial"/>
                <w:sz w:val="16"/>
                <w:szCs w:val="16"/>
              </w:rPr>
            </w:pPr>
            <w:r w:rsidRPr="000E1B2F">
              <w:rPr>
                <w:rFonts w:ascii="Arial" w:hAnsi="Arial" w:cs="Arial"/>
                <w:sz w:val="16"/>
                <w:szCs w:val="16"/>
              </w:rPr>
              <w:t xml:space="preserve">Por lo antes expuesto, se detecta un incumplimiento respecto de lo solicitado en el apartado “XIII. DESECHAMIENTO DE PROPUESTAS”,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w:t>
            </w:r>
            <w:r w:rsidRPr="000E1B2F">
              <w:rPr>
                <w:rFonts w:ascii="Arial" w:hAnsi="Arial" w:cs="Arial"/>
                <w:sz w:val="16"/>
                <w:szCs w:val="16"/>
              </w:rPr>
              <w:lastRenderedPageBreak/>
              <w:t xml:space="preserve">conforme a lo señalado en el artículo 55 y 56 de la Ley, de las bases de la presente licitación, se realiza el </w:t>
            </w:r>
            <w:proofErr w:type="spellStart"/>
            <w:r w:rsidRPr="000E1B2F">
              <w:rPr>
                <w:rFonts w:ascii="Arial" w:hAnsi="Arial" w:cs="Arial"/>
                <w:sz w:val="16"/>
                <w:szCs w:val="16"/>
              </w:rPr>
              <w:t>desechamiento</w:t>
            </w:r>
            <w:proofErr w:type="spellEnd"/>
            <w:r w:rsidRPr="000E1B2F">
              <w:rPr>
                <w:rFonts w:ascii="Arial" w:hAnsi="Arial" w:cs="Arial"/>
                <w:sz w:val="16"/>
                <w:szCs w:val="16"/>
              </w:rPr>
              <w:t xml:space="preserve"> </w:t>
            </w:r>
            <w:r>
              <w:rPr>
                <w:rFonts w:ascii="Arial" w:hAnsi="Arial" w:cs="Arial"/>
                <w:sz w:val="16"/>
                <w:szCs w:val="16"/>
              </w:rPr>
              <w:t>de la</w:t>
            </w:r>
            <w:r w:rsidRPr="000E1B2F">
              <w:rPr>
                <w:rFonts w:ascii="Arial" w:hAnsi="Arial" w:cs="Arial"/>
                <w:sz w:val="16"/>
                <w:szCs w:val="16"/>
              </w:rPr>
              <w:t xml:space="preserve"> </w:t>
            </w:r>
            <w:r w:rsidRPr="005C14A8">
              <w:rPr>
                <w:rFonts w:ascii="Arial" w:hAnsi="Arial" w:cs="Arial"/>
                <w:sz w:val="16"/>
                <w:szCs w:val="16"/>
              </w:rPr>
              <w:t xml:space="preserve">propuesta de manera general de </w:t>
            </w:r>
            <w:r w:rsidRPr="005C14A8">
              <w:rPr>
                <w:rFonts w:ascii="Arial" w:hAnsi="Arial" w:cs="Arial"/>
                <w:b/>
                <w:sz w:val="16"/>
                <w:szCs w:val="16"/>
              </w:rPr>
              <w:t>JORGE CAMACHO GUARDADO.</w:t>
            </w:r>
          </w:p>
          <w:p w14:paraId="4C6559A6" w14:textId="77777777" w:rsidR="00E40345" w:rsidRPr="00AF5682" w:rsidRDefault="00E40345" w:rsidP="00F41DAE">
            <w:pPr>
              <w:jc w:val="both"/>
              <w:rPr>
                <w:rFonts w:ascii="Arial" w:hAnsi="Arial" w:cs="Arial"/>
                <w:b/>
                <w:sz w:val="16"/>
                <w:szCs w:val="16"/>
              </w:rPr>
            </w:pPr>
          </w:p>
          <w:p w14:paraId="773318B0" w14:textId="04437A10" w:rsidR="00B9029F" w:rsidRPr="00B9029F" w:rsidRDefault="00AF5682" w:rsidP="0072288C">
            <w:pPr>
              <w:jc w:val="both"/>
              <w:rPr>
                <w:rFonts w:ascii="Arial" w:hAnsi="Arial" w:cs="Arial"/>
                <w:b/>
                <w:sz w:val="16"/>
                <w:szCs w:val="16"/>
              </w:rPr>
            </w:pPr>
            <w:r w:rsidRPr="00AF5682">
              <w:rPr>
                <w:rFonts w:ascii="Arial" w:hAnsi="Arial" w:cs="Arial"/>
                <w:color w:val="000000"/>
                <w:sz w:val="16"/>
                <w:szCs w:val="16"/>
              </w:rPr>
              <w:t xml:space="preserve">Se hacen </w:t>
            </w:r>
            <w:r w:rsidR="00B9029F" w:rsidRPr="00AF5682">
              <w:rPr>
                <w:rFonts w:ascii="Arial" w:hAnsi="Arial" w:cs="Arial"/>
                <w:color w:val="000000"/>
                <w:sz w:val="16"/>
                <w:szCs w:val="16"/>
              </w:rPr>
              <w:t xml:space="preserve">constar en el </w:t>
            </w:r>
            <w:r w:rsidR="00B9029F" w:rsidRPr="00AF5682">
              <w:rPr>
                <w:rFonts w:ascii="Arial" w:hAnsi="Arial" w:cs="Arial"/>
                <w:b/>
                <w:color w:val="000000"/>
                <w:sz w:val="16"/>
                <w:szCs w:val="16"/>
              </w:rPr>
              <w:t>Anexo “1” Dictamen técnico</w:t>
            </w:r>
            <w:r w:rsidR="00B9029F" w:rsidRPr="00AF5682">
              <w:rPr>
                <w:rFonts w:ascii="Arial" w:hAnsi="Arial" w:cs="Arial"/>
                <w:color w:val="000000"/>
                <w:sz w:val="16"/>
                <w:szCs w:val="16"/>
              </w:rPr>
              <w:t xml:space="preserve"> </w:t>
            </w:r>
            <w:r w:rsidR="00354FA7">
              <w:rPr>
                <w:rFonts w:ascii="Arial" w:hAnsi="Arial" w:cs="Arial"/>
                <w:color w:val="000000"/>
                <w:sz w:val="16"/>
                <w:szCs w:val="16"/>
              </w:rPr>
              <w:t>de la información presentada</w:t>
            </w:r>
            <w:r w:rsidR="00B9029F" w:rsidRPr="00AF5682">
              <w:rPr>
                <w:rFonts w:ascii="Arial" w:hAnsi="Arial" w:cs="Arial"/>
                <w:color w:val="000000"/>
                <w:sz w:val="16"/>
                <w:szCs w:val="16"/>
              </w:rPr>
              <w:t xml:space="preserve"> presentados por el licitante en cada una de las partidas.</w:t>
            </w:r>
          </w:p>
          <w:p w14:paraId="492C43D8" w14:textId="21056255" w:rsidR="00B9029F" w:rsidRDefault="00B9029F" w:rsidP="0072288C">
            <w:pPr>
              <w:jc w:val="both"/>
              <w:rPr>
                <w:rFonts w:ascii="Arial" w:hAnsi="Arial" w:cs="Arial"/>
                <w:b/>
                <w:sz w:val="16"/>
                <w:szCs w:val="16"/>
              </w:rPr>
            </w:pPr>
          </w:p>
          <w:p w14:paraId="7B376C60" w14:textId="00CD8405" w:rsidR="0072288C" w:rsidRPr="002C1BFF" w:rsidRDefault="0072288C" w:rsidP="00A76C97">
            <w:pPr>
              <w:jc w:val="both"/>
              <w:rPr>
                <w:rFonts w:ascii="Arial" w:hAnsi="Arial" w:cs="Arial"/>
                <w:sz w:val="12"/>
                <w:szCs w:val="12"/>
              </w:rPr>
            </w:pPr>
            <w:r w:rsidRPr="002C1BFF">
              <w:rPr>
                <w:rFonts w:ascii="Arial" w:hAnsi="Arial" w:cs="Arial"/>
                <w:sz w:val="12"/>
                <w:szCs w:val="12"/>
              </w:rPr>
              <w:t xml:space="preserve">Revisión Técnica realizada por el </w:t>
            </w:r>
            <w:r w:rsidR="00B306BC" w:rsidRPr="002C1BFF">
              <w:rPr>
                <w:rFonts w:ascii="Arial" w:hAnsi="Arial" w:cs="Arial"/>
                <w:sz w:val="12"/>
                <w:szCs w:val="12"/>
              </w:rPr>
              <w:t>Director General de Infraestructura Universitaria</w:t>
            </w:r>
            <w:r w:rsidRPr="002C1BFF">
              <w:rPr>
                <w:rFonts w:ascii="Arial" w:hAnsi="Arial" w:cs="Arial"/>
                <w:sz w:val="12"/>
                <w:szCs w:val="12"/>
              </w:rPr>
              <w:t xml:space="preserve">, </w:t>
            </w:r>
            <w:r w:rsidR="00B306BC" w:rsidRPr="002C1BFF">
              <w:rPr>
                <w:rFonts w:ascii="Arial" w:hAnsi="Arial" w:cs="Arial"/>
                <w:sz w:val="12"/>
                <w:szCs w:val="12"/>
              </w:rPr>
              <w:t>M</w:t>
            </w:r>
            <w:r w:rsidR="00790738" w:rsidRPr="002C1BFF">
              <w:rPr>
                <w:rFonts w:ascii="Arial" w:hAnsi="Arial" w:cs="Arial"/>
                <w:sz w:val="12"/>
                <w:szCs w:val="12"/>
              </w:rPr>
              <w:t xml:space="preserve">. en </w:t>
            </w:r>
            <w:r w:rsidR="00B306BC" w:rsidRPr="002C1BFF">
              <w:rPr>
                <w:rFonts w:ascii="Arial" w:hAnsi="Arial" w:cs="Arial"/>
                <w:sz w:val="12"/>
                <w:szCs w:val="12"/>
              </w:rPr>
              <w:t>I</w:t>
            </w:r>
            <w:r w:rsidR="00790738" w:rsidRPr="002C1BFF">
              <w:rPr>
                <w:rFonts w:ascii="Arial" w:hAnsi="Arial" w:cs="Arial"/>
                <w:sz w:val="12"/>
                <w:szCs w:val="12"/>
              </w:rPr>
              <w:t xml:space="preserve">. </w:t>
            </w:r>
            <w:r w:rsidR="00B306BC" w:rsidRPr="002C1BFF">
              <w:rPr>
                <w:rFonts w:ascii="Arial" w:hAnsi="Arial" w:cs="Arial"/>
                <w:sz w:val="12"/>
                <w:szCs w:val="12"/>
              </w:rPr>
              <w:t>Alberto Palacios Tiscareño</w:t>
            </w:r>
            <w:r w:rsidR="00790738" w:rsidRPr="002C1BFF">
              <w:rPr>
                <w:rFonts w:ascii="Arial" w:hAnsi="Arial" w:cs="Arial"/>
                <w:sz w:val="12"/>
                <w:szCs w:val="12"/>
              </w:rPr>
              <w:t xml:space="preserve">, </w:t>
            </w:r>
            <w:r w:rsidR="00157A3E" w:rsidRPr="002C1BFF">
              <w:rPr>
                <w:rFonts w:ascii="Arial" w:hAnsi="Arial" w:cs="Arial"/>
                <w:sz w:val="12"/>
                <w:szCs w:val="12"/>
              </w:rPr>
              <w:t xml:space="preserve">y </w:t>
            </w:r>
            <w:r w:rsidR="00B306BC" w:rsidRPr="002C1BFF">
              <w:rPr>
                <w:rFonts w:ascii="Arial" w:hAnsi="Arial" w:cs="Arial"/>
                <w:sz w:val="12"/>
                <w:szCs w:val="12"/>
              </w:rPr>
              <w:t xml:space="preserve">el Jefe de Departamento de </w:t>
            </w:r>
            <w:r w:rsidR="004960E1">
              <w:rPr>
                <w:rFonts w:ascii="Arial" w:hAnsi="Arial" w:cs="Arial"/>
                <w:sz w:val="12"/>
                <w:szCs w:val="12"/>
              </w:rPr>
              <w:t>Mantenimiento</w:t>
            </w:r>
            <w:r w:rsidR="00B306BC" w:rsidRPr="002C1BFF">
              <w:rPr>
                <w:rFonts w:ascii="Arial" w:hAnsi="Arial" w:cs="Arial"/>
                <w:sz w:val="12"/>
                <w:szCs w:val="12"/>
              </w:rPr>
              <w:t xml:space="preserve"> el</w:t>
            </w:r>
            <w:r w:rsidR="00157A3E" w:rsidRPr="002C1BFF">
              <w:rPr>
                <w:rFonts w:ascii="Arial" w:hAnsi="Arial" w:cs="Arial"/>
                <w:sz w:val="12"/>
                <w:szCs w:val="12"/>
              </w:rPr>
              <w:t xml:space="preserve"> </w:t>
            </w:r>
            <w:r w:rsidR="004960E1">
              <w:rPr>
                <w:rFonts w:ascii="Arial" w:hAnsi="Arial" w:cs="Arial"/>
                <w:sz w:val="12"/>
                <w:szCs w:val="12"/>
              </w:rPr>
              <w:t>Arq.</w:t>
            </w:r>
            <w:r w:rsidR="00BE09B6" w:rsidRPr="002C1BFF">
              <w:rPr>
                <w:rFonts w:ascii="Arial" w:hAnsi="Arial" w:cs="Arial"/>
                <w:sz w:val="12"/>
                <w:szCs w:val="12"/>
              </w:rPr>
              <w:t xml:space="preserve"> </w:t>
            </w:r>
            <w:r w:rsidR="004960E1">
              <w:rPr>
                <w:rFonts w:ascii="Arial" w:hAnsi="Arial" w:cs="Arial"/>
                <w:sz w:val="12"/>
                <w:szCs w:val="12"/>
              </w:rPr>
              <w:t>Víctor Manuel Palacio Monroy</w:t>
            </w:r>
            <w:r w:rsidRPr="002C1BFF">
              <w:rPr>
                <w:rFonts w:ascii="Arial" w:hAnsi="Arial" w:cs="Arial"/>
                <w:sz w:val="12"/>
                <w:szCs w:val="12"/>
              </w:rPr>
              <w:t>, conforme a los anexos de la Convocatoria LPN E/901045968-00</w:t>
            </w:r>
            <w:r w:rsidR="004960E1">
              <w:rPr>
                <w:rFonts w:ascii="Arial" w:hAnsi="Arial" w:cs="Arial"/>
                <w:sz w:val="12"/>
                <w:szCs w:val="12"/>
              </w:rPr>
              <w:t>7</w:t>
            </w:r>
            <w:r w:rsidRPr="002C1BFF">
              <w:rPr>
                <w:rFonts w:ascii="Arial" w:hAnsi="Arial" w:cs="Arial"/>
                <w:sz w:val="12"/>
                <w:szCs w:val="12"/>
              </w:rPr>
              <w:t>-2023.</w:t>
            </w:r>
          </w:p>
          <w:p w14:paraId="18458F7F" w14:textId="77777777" w:rsidR="0072288C" w:rsidRPr="002C1BFF" w:rsidRDefault="0072288C" w:rsidP="00A76C97">
            <w:pPr>
              <w:jc w:val="both"/>
              <w:rPr>
                <w:rFonts w:ascii="Arial" w:hAnsi="Arial" w:cs="Arial"/>
                <w:b/>
                <w:sz w:val="12"/>
                <w:szCs w:val="12"/>
              </w:rPr>
            </w:pPr>
          </w:p>
          <w:p w14:paraId="3A8CD215" w14:textId="77777777" w:rsidR="00B82B94" w:rsidRPr="002C1BFF" w:rsidRDefault="0072288C" w:rsidP="005B4172">
            <w:pPr>
              <w:jc w:val="both"/>
              <w:rPr>
                <w:rFonts w:ascii="Arial" w:hAnsi="Arial" w:cs="Arial"/>
                <w:sz w:val="12"/>
                <w:szCs w:val="12"/>
              </w:rPr>
            </w:pPr>
            <w:r w:rsidRPr="002C1BFF">
              <w:rPr>
                <w:rFonts w:ascii="Arial" w:hAnsi="Arial" w:cs="Arial"/>
                <w:sz w:val="12"/>
                <w:szCs w:val="12"/>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6BCF3D81" w14:textId="2C5456A5" w:rsidR="008F6135" w:rsidRPr="004C38EC" w:rsidRDefault="008F6135" w:rsidP="005B4172">
            <w:pPr>
              <w:jc w:val="both"/>
              <w:rPr>
                <w:rFonts w:asciiTheme="minorHAnsi" w:hAnsiTheme="minorHAnsi" w:cs="Arial"/>
                <w:sz w:val="14"/>
                <w:szCs w:val="14"/>
              </w:rPr>
            </w:pPr>
          </w:p>
        </w:tc>
      </w:tr>
      <w:tr w:rsidR="004960E1" w:rsidRPr="00154F13" w14:paraId="3F43D5A2" w14:textId="77777777" w:rsidTr="0049689C">
        <w:trPr>
          <w:trHeight w:val="434"/>
          <w:jc w:val="center"/>
        </w:trPr>
        <w:tc>
          <w:tcPr>
            <w:tcW w:w="180" w:type="pct"/>
            <w:noWrap/>
          </w:tcPr>
          <w:p w14:paraId="56E8DE58" w14:textId="2F39839B" w:rsidR="004960E1" w:rsidRPr="002A3FAF" w:rsidRDefault="004960E1" w:rsidP="004960E1">
            <w:pPr>
              <w:jc w:val="center"/>
              <w:rPr>
                <w:rFonts w:ascii="Arial" w:hAnsi="Arial" w:cs="Arial"/>
                <w:sz w:val="12"/>
                <w:szCs w:val="12"/>
              </w:rPr>
            </w:pPr>
            <w:r>
              <w:rPr>
                <w:rFonts w:ascii="Arial" w:hAnsi="Arial" w:cs="Arial"/>
                <w:sz w:val="12"/>
                <w:szCs w:val="12"/>
              </w:rPr>
              <w:lastRenderedPageBreak/>
              <w:t>2</w:t>
            </w:r>
          </w:p>
        </w:tc>
        <w:tc>
          <w:tcPr>
            <w:tcW w:w="941" w:type="pct"/>
            <w:noWrap/>
          </w:tcPr>
          <w:p w14:paraId="3EA6AB8A" w14:textId="38AAFC91" w:rsidR="004960E1" w:rsidRPr="004179E6" w:rsidRDefault="000E1B2F" w:rsidP="004960E1">
            <w:pPr>
              <w:pStyle w:val="Sangradetextonormal"/>
              <w:ind w:left="0"/>
              <w:jc w:val="center"/>
              <w:rPr>
                <w:rFonts w:ascii="Arial" w:hAnsi="Arial" w:cs="Arial"/>
                <w:sz w:val="14"/>
                <w:szCs w:val="14"/>
                <w:highlight w:val="yellow"/>
                <w:lang w:val="es-ES"/>
              </w:rPr>
            </w:pPr>
            <w:r w:rsidRPr="000E1B2F">
              <w:rPr>
                <w:rFonts w:ascii="Arial" w:hAnsi="Arial" w:cs="Arial"/>
                <w:sz w:val="14"/>
                <w:szCs w:val="14"/>
                <w:lang w:val="es-ES"/>
              </w:rPr>
              <w:t>EFICIENCIA EN APLICACIONES Y ENERGÍA, S.A. DE C.V.</w:t>
            </w:r>
          </w:p>
        </w:tc>
        <w:tc>
          <w:tcPr>
            <w:tcW w:w="3879" w:type="pct"/>
          </w:tcPr>
          <w:p w14:paraId="7B86A621" w14:textId="1BE0BE25" w:rsidR="004960E1" w:rsidRPr="004C38EC" w:rsidRDefault="004960E1" w:rsidP="004960E1">
            <w:pPr>
              <w:spacing w:line="276" w:lineRule="auto"/>
              <w:jc w:val="both"/>
              <w:rPr>
                <w:rFonts w:ascii="Arial" w:hAnsi="Arial" w:cs="Arial"/>
                <w:b/>
                <w:sz w:val="16"/>
                <w:szCs w:val="16"/>
              </w:rPr>
            </w:pPr>
            <w:r w:rsidRPr="004C38EC">
              <w:rPr>
                <w:rFonts w:ascii="Arial" w:hAnsi="Arial" w:cs="Arial"/>
                <w:b/>
                <w:sz w:val="16"/>
                <w:szCs w:val="16"/>
              </w:rPr>
              <w:t xml:space="preserve">Oferta en las partidas: </w:t>
            </w:r>
            <w:r w:rsidR="00C43E34" w:rsidRPr="00C43E34">
              <w:rPr>
                <w:rFonts w:ascii="Arial" w:hAnsi="Arial" w:cs="Arial"/>
                <w:b/>
                <w:sz w:val="16"/>
                <w:szCs w:val="16"/>
              </w:rPr>
              <w:t>1, 2, 5 a 7, 9 a 17, 19, 24 a 29</w:t>
            </w:r>
            <w:r w:rsidRPr="00C43E34">
              <w:rPr>
                <w:rFonts w:ascii="Arial" w:hAnsi="Arial" w:cs="Arial"/>
                <w:b/>
                <w:sz w:val="16"/>
                <w:szCs w:val="16"/>
              </w:rPr>
              <w:t>.</w:t>
            </w:r>
          </w:p>
          <w:p w14:paraId="77A04090" w14:textId="77777777" w:rsidR="004960E1" w:rsidRPr="004C38EC" w:rsidRDefault="004960E1" w:rsidP="004960E1">
            <w:pPr>
              <w:spacing w:line="276" w:lineRule="auto"/>
              <w:jc w:val="both"/>
              <w:rPr>
                <w:rFonts w:ascii="Arial" w:hAnsi="Arial" w:cs="Arial"/>
                <w:b/>
                <w:sz w:val="16"/>
                <w:szCs w:val="16"/>
              </w:rPr>
            </w:pPr>
          </w:p>
          <w:p w14:paraId="59D9D45D" w14:textId="0FF53991" w:rsidR="004960E1" w:rsidRPr="004C38EC" w:rsidRDefault="004960E1" w:rsidP="004960E1">
            <w:pPr>
              <w:jc w:val="both"/>
              <w:rPr>
                <w:rFonts w:ascii="Arial" w:hAnsi="Arial" w:cs="Arial"/>
                <w:sz w:val="16"/>
                <w:szCs w:val="16"/>
              </w:rPr>
            </w:pPr>
            <w:r w:rsidRPr="00F83B2A">
              <w:rPr>
                <w:rFonts w:ascii="Arial" w:hAnsi="Arial" w:cs="Arial"/>
                <w:b/>
                <w:sz w:val="16"/>
                <w:szCs w:val="16"/>
              </w:rPr>
              <w:t>Documentos Apartado X</w:t>
            </w:r>
            <w:r w:rsidRPr="00F83B2A">
              <w:rPr>
                <w:rFonts w:ascii="Arial" w:hAnsi="Arial" w:cs="Arial"/>
                <w:sz w:val="16"/>
                <w:szCs w:val="16"/>
              </w:rPr>
              <w:t xml:space="preserve">, </w:t>
            </w:r>
            <w:r w:rsidR="007E450F" w:rsidRPr="00F83B2A">
              <w:rPr>
                <w:rFonts w:ascii="Arial" w:hAnsi="Arial" w:cs="Arial"/>
                <w:sz w:val="16"/>
                <w:szCs w:val="16"/>
              </w:rPr>
              <w:t xml:space="preserve">presenta y cumple de manera general conforme lo establecido y detallado en los </w:t>
            </w:r>
            <w:r w:rsidR="007E450F" w:rsidRPr="00F83B2A">
              <w:rPr>
                <w:rFonts w:ascii="Arial" w:hAnsi="Arial" w:cs="Arial"/>
                <w:b/>
                <w:sz w:val="16"/>
                <w:szCs w:val="16"/>
              </w:rPr>
              <w:t xml:space="preserve">Anexos 1 y 2, </w:t>
            </w:r>
            <w:r w:rsidR="007E450F" w:rsidRPr="00F83B2A">
              <w:rPr>
                <w:rFonts w:ascii="Arial" w:hAnsi="Arial" w:cs="Arial"/>
                <w:sz w:val="16"/>
                <w:szCs w:val="16"/>
              </w:rPr>
              <w:t xml:space="preserve">sin </w:t>
            </w:r>
            <w:proofErr w:type="gramStart"/>
            <w:r w:rsidR="007E450F" w:rsidRPr="00F83B2A">
              <w:rPr>
                <w:rFonts w:ascii="Arial" w:hAnsi="Arial" w:cs="Arial"/>
                <w:sz w:val="16"/>
                <w:szCs w:val="16"/>
              </w:rPr>
              <w:t>embargo</w:t>
            </w:r>
            <w:proofErr w:type="gramEnd"/>
            <w:r w:rsidR="007E450F" w:rsidRPr="00F83B2A">
              <w:rPr>
                <w:rFonts w:ascii="Arial" w:hAnsi="Arial" w:cs="Arial"/>
                <w:sz w:val="16"/>
                <w:szCs w:val="16"/>
              </w:rPr>
              <w:t xml:space="preserve"> se</w:t>
            </w:r>
            <w:r w:rsidR="007E450F" w:rsidRPr="004C38EC">
              <w:rPr>
                <w:rFonts w:ascii="Arial" w:hAnsi="Arial" w:cs="Arial"/>
                <w:sz w:val="16"/>
                <w:szCs w:val="16"/>
              </w:rPr>
              <w:t xml:space="preserve"> presentan los siguientes incumplimientos:</w:t>
            </w:r>
          </w:p>
          <w:p w14:paraId="14B4DDF6" w14:textId="77777777" w:rsidR="004960E1" w:rsidRPr="004C38EC" w:rsidRDefault="004960E1" w:rsidP="004960E1">
            <w:pPr>
              <w:jc w:val="both"/>
              <w:rPr>
                <w:rFonts w:ascii="Arial" w:hAnsi="Arial" w:cs="Arial"/>
                <w:sz w:val="16"/>
                <w:szCs w:val="16"/>
              </w:rPr>
            </w:pPr>
          </w:p>
          <w:p w14:paraId="6D4102DA" w14:textId="1DD58247" w:rsidR="004362A7" w:rsidRPr="004362A7" w:rsidRDefault="004362A7" w:rsidP="004362A7">
            <w:pPr>
              <w:jc w:val="both"/>
              <w:rPr>
                <w:rFonts w:ascii="Arial" w:hAnsi="Arial" w:cs="Arial"/>
                <w:b/>
                <w:sz w:val="16"/>
                <w:szCs w:val="16"/>
              </w:rPr>
            </w:pPr>
            <w:r w:rsidRPr="004362A7">
              <w:rPr>
                <w:rFonts w:ascii="Arial" w:hAnsi="Arial" w:cs="Arial"/>
                <w:b/>
                <w:sz w:val="16"/>
                <w:szCs w:val="16"/>
              </w:rPr>
              <w:t xml:space="preserve">En </w:t>
            </w:r>
            <w:r w:rsidR="00794323">
              <w:rPr>
                <w:rFonts w:ascii="Arial" w:hAnsi="Arial" w:cs="Arial"/>
                <w:b/>
                <w:sz w:val="16"/>
                <w:szCs w:val="16"/>
              </w:rPr>
              <w:t xml:space="preserve">el numeral XI </w:t>
            </w:r>
            <w:r w:rsidRPr="004362A7">
              <w:rPr>
                <w:rFonts w:ascii="Arial" w:hAnsi="Arial" w:cs="Arial"/>
                <w:b/>
                <w:sz w:val="16"/>
                <w:szCs w:val="16"/>
              </w:rPr>
              <w:t>de la convocatoria L.P.N. E/901045968-0</w:t>
            </w:r>
            <w:r w:rsidR="00794323">
              <w:rPr>
                <w:rFonts w:ascii="Arial" w:hAnsi="Arial" w:cs="Arial"/>
                <w:b/>
                <w:sz w:val="16"/>
                <w:szCs w:val="16"/>
              </w:rPr>
              <w:t>07</w:t>
            </w:r>
            <w:r w:rsidRPr="004362A7">
              <w:rPr>
                <w:rFonts w:ascii="Arial" w:hAnsi="Arial" w:cs="Arial"/>
                <w:b/>
                <w:sz w:val="16"/>
                <w:szCs w:val="16"/>
              </w:rPr>
              <w:t>-202</w:t>
            </w:r>
            <w:r w:rsidR="00794323">
              <w:rPr>
                <w:rFonts w:ascii="Arial" w:hAnsi="Arial" w:cs="Arial"/>
                <w:b/>
                <w:sz w:val="16"/>
                <w:szCs w:val="16"/>
              </w:rPr>
              <w:t>3</w:t>
            </w:r>
            <w:r w:rsidRPr="004362A7">
              <w:rPr>
                <w:rFonts w:ascii="Arial" w:hAnsi="Arial" w:cs="Arial"/>
                <w:b/>
                <w:sz w:val="16"/>
                <w:szCs w:val="16"/>
              </w:rPr>
              <w:t>, se solicitó:</w:t>
            </w:r>
          </w:p>
          <w:p w14:paraId="721752D0" w14:textId="77777777" w:rsidR="004362A7" w:rsidRPr="00FB5E33" w:rsidRDefault="004362A7" w:rsidP="004362A7">
            <w:pPr>
              <w:jc w:val="both"/>
              <w:rPr>
                <w:rFonts w:asciiTheme="minorHAnsi" w:hAnsiTheme="minorHAnsi" w:cstheme="minorHAnsi"/>
                <w:b/>
                <w:sz w:val="14"/>
                <w:szCs w:val="14"/>
              </w:rPr>
            </w:pPr>
          </w:p>
          <w:p w14:paraId="03D0EBE1" w14:textId="77777777" w:rsidR="004362A7" w:rsidRPr="00FB5E33" w:rsidRDefault="004362A7" w:rsidP="004362A7">
            <w:pPr>
              <w:ind w:left="709" w:right="567" w:hanging="709"/>
              <w:rPr>
                <w:rFonts w:asciiTheme="minorHAnsi" w:hAnsiTheme="minorHAnsi" w:cstheme="minorHAnsi"/>
                <w:b/>
                <w:i/>
                <w:color w:val="000000"/>
                <w:sz w:val="14"/>
                <w:szCs w:val="14"/>
              </w:rPr>
            </w:pPr>
            <w:r w:rsidRPr="00FB5E33">
              <w:rPr>
                <w:rFonts w:asciiTheme="minorHAnsi" w:hAnsiTheme="minorHAnsi" w:cstheme="minorHAnsi"/>
                <w:b/>
                <w:i/>
                <w:color w:val="000000"/>
                <w:sz w:val="14"/>
                <w:szCs w:val="14"/>
              </w:rPr>
              <w:t>“XI.</w:t>
            </w:r>
            <w:r w:rsidRPr="00FB5E33">
              <w:rPr>
                <w:rFonts w:asciiTheme="minorHAnsi" w:hAnsiTheme="minorHAnsi" w:cstheme="minorHAnsi"/>
                <w:b/>
                <w:i/>
                <w:color w:val="000000"/>
                <w:sz w:val="14"/>
                <w:szCs w:val="14"/>
              </w:rPr>
              <w:tab/>
              <w:t>PRESENTACIÓN DE PROPUESTAS.</w:t>
            </w:r>
          </w:p>
          <w:p w14:paraId="00F5C306" w14:textId="77777777" w:rsidR="004362A7" w:rsidRPr="00FB5E33" w:rsidRDefault="004362A7" w:rsidP="004362A7">
            <w:pPr>
              <w:ind w:left="709" w:right="567" w:hanging="709"/>
              <w:jc w:val="both"/>
              <w:rPr>
                <w:rFonts w:asciiTheme="minorHAnsi" w:hAnsiTheme="minorHAnsi" w:cstheme="minorHAnsi"/>
                <w:i/>
                <w:color w:val="000000"/>
                <w:sz w:val="14"/>
                <w:szCs w:val="14"/>
              </w:rPr>
            </w:pPr>
            <w:r w:rsidRPr="00FB5E33">
              <w:rPr>
                <w:rFonts w:asciiTheme="minorHAnsi" w:hAnsiTheme="minorHAnsi" w:cstheme="minorHAnsi"/>
                <w:i/>
                <w:color w:val="000000"/>
                <w:sz w:val="14"/>
                <w:szCs w:val="14"/>
              </w:rPr>
              <w:tab/>
            </w:r>
          </w:p>
          <w:p w14:paraId="6F477E11" w14:textId="77777777" w:rsidR="004362A7" w:rsidRPr="00FB5E33" w:rsidRDefault="004362A7" w:rsidP="004362A7">
            <w:pPr>
              <w:ind w:left="709" w:right="567" w:hanging="709"/>
              <w:jc w:val="both"/>
              <w:rPr>
                <w:rFonts w:asciiTheme="minorHAnsi" w:hAnsiTheme="minorHAnsi" w:cstheme="minorHAnsi"/>
                <w:i/>
                <w:color w:val="000000"/>
                <w:sz w:val="14"/>
                <w:szCs w:val="14"/>
              </w:rPr>
            </w:pPr>
            <w:r w:rsidRPr="00FB5E33">
              <w:rPr>
                <w:rFonts w:asciiTheme="minorHAnsi" w:hAnsiTheme="minorHAnsi" w:cstheme="minorHAnsi"/>
                <w:i/>
                <w:color w:val="000000"/>
                <w:sz w:val="14"/>
                <w:szCs w:val="14"/>
              </w:rPr>
              <w:tab/>
              <w:t xml:space="preserve">La documentación antes indicada deberá entregarse por el licitante o el representante legal o común, al inicio del acto de inscripción y apertura de propuestas en </w:t>
            </w:r>
            <w:r w:rsidRPr="00FB5E33">
              <w:rPr>
                <w:rFonts w:asciiTheme="minorHAnsi" w:hAnsiTheme="minorHAnsi" w:cstheme="minorHAnsi"/>
                <w:b/>
                <w:i/>
                <w:color w:val="000000"/>
                <w:sz w:val="14"/>
                <w:szCs w:val="14"/>
              </w:rPr>
              <w:t>un sobre cerrado</w:t>
            </w:r>
            <w:r w:rsidRPr="00FB5E33">
              <w:rPr>
                <w:rFonts w:asciiTheme="minorHAnsi" w:hAnsiTheme="minorHAnsi" w:cstheme="minorHAnsi"/>
                <w:i/>
                <w:color w:val="000000"/>
                <w:sz w:val="14"/>
                <w:szCs w:val="14"/>
              </w:rPr>
              <w:t>, conteniendo lo siguiente:</w:t>
            </w:r>
          </w:p>
          <w:p w14:paraId="24BC378F" w14:textId="77777777" w:rsidR="004362A7" w:rsidRPr="00FB5E33" w:rsidRDefault="004362A7" w:rsidP="004362A7">
            <w:pPr>
              <w:pStyle w:val="Sangra3detindependiente"/>
              <w:ind w:left="1069" w:right="567"/>
              <w:rPr>
                <w:rFonts w:asciiTheme="minorHAnsi" w:hAnsiTheme="minorHAnsi" w:cstheme="minorHAnsi"/>
                <w:i/>
                <w:sz w:val="14"/>
                <w:szCs w:val="14"/>
              </w:rPr>
            </w:pPr>
          </w:p>
          <w:p w14:paraId="63AC1ED2" w14:textId="590A9CC7" w:rsidR="004362A7" w:rsidRPr="00794323" w:rsidRDefault="004362A7" w:rsidP="004362A7">
            <w:pPr>
              <w:pStyle w:val="Sangra3detindependiente"/>
              <w:numPr>
                <w:ilvl w:val="0"/>
                <w:numId w:val="9"/>
              </w:numPr>
              <w:tabs>
                <w:tab w:val="left" w:pos="709"/>
              </w:tabs>
              <w:spacing w:after="0"/>
              <w:ind w:right="567"/>
              <w:jc w:val="both"/>
              <w:rPr>
                <w:rFonts w:asciiTheme="minorHAnsi" w:hAnsiTheme="minorHAnsi" w:cstheme="minorHAnsi"/>
                <w:i/>
                <w:sz w:val="14"/>
                <w:szCs w:val="14"/>
              </w:rPr>
            </w:pPr>
            <w:r w:rsidRPr="00FB5E33">
              <w:rPr>
                <w:rFonts w:asciiTheme="minorHAnsi" w:hAnsiTheme="minorHAnsi" w:cstheme="minorHAnsi"/>
                <w:b/>
                <w:i/>
                <w:sz w:val="14"/>
                <w:szCs w:val="14"/>
              </w:rPr>
              <w:t xml:space="preserve">Propuesta técnica, </w:t>
            </w:r>
            <w:r w:rsidR="00794323" w:rsidRPr="00794323">
              <w:rPr>
                <w:rFonts w:asciiTheme="minorHAnsi" w:hAnsiTheme="minorHAnsi" w:cstheme="minorHAnsi"/>
                <w:b/>
                <w:i/>
                <w:sz w:val="14"/>
                <w:szCs w:val="14"/>
              </w:rPr>
              <w:t>económica y documentación administrativa</w:t>
            </w:r>
            <w:r w:rsidR="00794323" w:rsidRPr="00794323">
              <w:rPr>
                <w:rFonts w:asciiTheme="minorHAnsi" w:hAnsiTheme="minorHAnsi" w:cstheme="minorHAnsi"/>
                <w:i/>
                <w:sz w:val="14"/>
                <w:szCs w:val="14"/>
              </w:rPr>
              <w:t xml:space="preserve">: Se entregarán en un sobre cerrado, debiendo contener los documentos señalados del numeral X de las presentes bases, </w:t>
            </w:r>
            <w:r w:rsidR="00794323" w:rsidRPr="00794323">
              <w:rPr>
                <w:rFonts w:asciiTheme="minorHAnsi" w:hAnsiTheme="minorHAnsi" w:cstheme="minorHAnsi"/>
                <w:b/>
                <w:i/>
                <w:sz w:val="14"/>
                <w:szCs w:val="14"/>
                <w:u w:val="single"/>
              </w:rPr>
              <w:t xml:space="preserve">los cuales deberán estar firmados en firma autógrafa en la última hoja de cada uno de ellos y con la </w:t>
            </w:r>
            <w:proofErr w:type="spellStart"/>
            <w:r w:rsidR="00794323" w:rsidRPr="00794323">
              <w:rPr>
                <w:rFonts w:asciiTheme="minorHAnsi" w:hAnsiTheme="minorHAnsi" w:cstheme="minorHAnsi"/>
                <w:b/>
                <w:i/>
                <w:sz w:val="14"/>
                <w:szCs w:val="14"/>
                <w:u w:val="single"/>
              </w:rPr>
              <w:t>rubrica</w:t>
            </w:r>
            <w:proofErr w:type="spellEnd"/>
            <w:r w:rsidR="00794323" w:rsidRPr="00794323">
              <w:rPr>
                <w:rFonts w:asciiTheme="minorHAnsi" w:hAnsiTheme="minorHAnsi" w:cstheme="minorHAnsi"/>
                <w:b/>
                <w:i/>
                <w:sz w:val="14"/>
                <w:szCs w:val="14"/>
                <w:u w:val="single"/>
              </w:rPr>
              <w:t xml:space="preserve"> en todas las demás hojas</w:t>
            </w:r>
            <w:r w:rsidR="00794323" w:rsidRPr="00794323">
              <w:rPr>
                <w:rFonts w:asciiTheme="minorHAnsi" w:hAnsiTheme="minorHAnsi" w:cstheme="minorHAnsi"/>
                <w:i/>
                <w:sz w:val="14"/>
                <w:szCs w:val="14"/>
                <w:u w:val="single"/>
              </w:rPr>
              <w:t>,</w:t>
            </w:r>
            <w:r w:rsidR="00794323" w:rsidRPr="00794323">
              <w:rPr>
                <w:rFonts w:asciiTheme="minorHAnsi" w:hAnsiTheme="minorHAnsi" w:cstheme="minorHAnsi"/>
                <w:i/>
                <w:sz w:val="14"/>
                <w:szCs w:val="14"/>
              </w:rPr>
              <w:t xml:space="preserve"> por el licitante o su representante legal o común</w:t>
            </w:r>
            <w:r w:rsidRPr="00794323">
              <w:rPr>
                <w:rFonts w:asciiTheme="minorHAnsi" w:hAnsiTheme="minorHAnsi" w:cstheme="minorHAnsi"/>
                <w:i/>
                <w:sz w:val="14"/>
                <w:szCs w:val="14"/>
              </w:rPr>
              <w:t>”</w:t>
            </w:r>
          </w:p>
          <w:p w14:paraId="5D274F21" w14:textId="50E1E353" w:rsidR="004362A7" w:rsidRDefault="004362A7" w:rsidP="004362A7">
            <w:pPr>
              <w:jc w:val="both"/>
              <w:rPr>
                <w:rFonts w:asciiTheme="minorHAnsi" w:hAnsiTheme="minorHAnsi" w:cstheme="minorHAnsi"/>
                <w:b/>
                <w:sz w:val="14"/>
                <w:szCs w:val="14"/>
              </w:rPr>
            </w:pPr>
          </w:p>
          <w:p w14:paraId="481393F5" w14:textId="076CBA72" w:rsidR="004362A7" w:rsidRPr="00794323" w:rsidRDefault="004362A7" w:rsidP="004362A7">
            <w:pPr>
              <w:jc w:val="both"/>
              <w:rPr>
                <w:rFonts w:ascii="Arial" w:hAnsi="Arial" w:cs="Arial"/>
                <w:sz w:val="16"/>
                <w:szCs w:val="16"/>
              </w:rPr>
            </w:pPr>
            <w:r w:rsidRPr="00794323">
              <w:rPr>
                <w:rFonts w:ascii="Arial" w:hAnsi="Arial" w:cs="Arial"/>
                <w:sz w:val="16"/>
                <w:szCs w:val="16"/>
              </w:rPr>
              <w:t xml:space="preserve">En este sentido y no obstante el haber realizado la observación correspondiente en el acto de presentación y apertura de propuestas del día </w:t>
            </w:r>
            <w:r w:rsidR="00794323">
              <w:rPr>
                <w:rFonts w:ascii="Arial" w:hAnsi="Arial" w:cs="Arial"/>
                <w:sz w:val="16"/>
                <w:szCs w:val="16"/>
              </w:rPr>
              <w:t>21</w:t>
            </w:r>
            <w:r w:rsidRPr="00794323">
              <w:rPr>
                <w:rFonts w:ascii="Arial" w:hAnsi="Arial" w:cs="Arial"/>
                <w:sz w:val="16"/>
                <w:szCs w:val="16"/>
              </w:rPr>
              <w:t xml:space="preserve"> de </w:t>
            </w:r>
            <w:r w:rsidR="00794323">
              <w:rPr>
                <w:rFonts w:ascii="Arial" w:hAnsi="Arial" w:cs="Arial"/>
                <w:sz w:val="16"/>
                <w:szCs w:val="16"/>
              </w:rPr>
              <w:t>marzo</w:t>
            </w:r>
            <w:r w:rsidRPr="00794323">
              <w:rPr>
                <w:rFonts w:ascii="Arial" w:hAnsi="Arial" w:cs="Arial"/>
                <w:sz w:val="16"/>
                <w:szCs w:val="16"/>
              </w:rPr>
              <w:t xml:space="preserve"> del año 202</w:t>
            </w:r>
            <w:r w:rsidR="00794323">
              <w:rPr>
                <w:rFonts w:ascii="Arial" w:hAnsi="Arial" w:cs="Arial"/>
                <w:sz w:val="16"/>
                <w:szCs w:val="16"/>
              </w:rPr>
              <w:t>3</w:t>
            </w:r>
            <w:r w:rsidRPr="00794323">
              <w:rPr>
                <w:rFonts w:ascii="Arial" w:hAnsi="Arial" w:cs="Arial"/>
                <w:sz w:val="16"/>
                <w:szCs w:val="16"/>
              </w:rPr>
              <w:t>, al realizar la revisión a detalle técnica y administrativa de la propuesta presentada por</w:t>
            </w:r>
            <w:r w:rsidR="00794323">
              <w:rPr>
                <w:rFonts w:ascii="Arial" w:hAnsi="Arial" w:cs="Arial"/>
                <w:sz w:val="16"/>
                <w:szCs w:val="16"/>
              </w:rPr>
              <w:t xml:space="preserve"> el licitante</w:t>
            </w:r>
            <w:r w:rsidRPr="00794323">
              <w:rPr>
                <w:rFonts w:ascii="Arial" w:hAnsi="Arial" w:cs="Arial"/>
                <w:sz w:val="16"/>
                <w:szCs w:val="16"/>
              </w:rPr>
              <w:t xml:space="preserve"> </w:t>
            </w:r>
            <w:r w:rsidR="00794323" w:rsidRPr="00794323">
              <w:rPr>
                <w:rFonts w:ascii="Arial" w:hAnsi="Arial" w:cs="Arial"/>
                <w:b/>
                <w:sz w:val="16"/>
                <w:szCs w:val="16"/>
              </w:rPr>
              <w:t>EFICIENCIA EN APLICACIONES Y ENERGÍA, S.A. DE C.V.</w:t>
            </w:r>
            <w:r w:rsidRPr="00794323">
              <w:rPr>
                <w:rFonts w:ascii="Arial" w:hAnsi="Arial" w:cs="Arial"/>
                <w:sz w:val="16"/>
                <w:szCs w:val="16"/>
              </w:rPr>
              <w:t xml:space="preserve">, se observó que los siguientes documentos solicitados en el numeral X de la convocatoria carecían de firma o rubrica: </w:t>
            </w:r>
          </w:p>
          <w:p w14:paraId="321FF838" w14:textId="77777777" w:rsidR="004362A7" w:rsidRPr="00FB5E33" w:rsidRDefault="004362A7" w:rsidP="004362A7">
            <w:pPr>
              <w:jc w:val="both"/>
              <w:rPr>
                <w:rFonts w:asciiTheme="minorHAnsi" w:hAnsiTheme="minorHAnsi" w:cstheme="minorHAnsi"/>
                <w:sz w:val="14"/>
                <w:szCs w:val="1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75"/>
              <w:gridCol w:w="5138"/>
              <w:gridCol w:w="910"/>
            </w:tblGrid>
            <w:tr w:rsidR="004362A7" w:rsidRPr="00FB5E33" w14:paraId="3149C2E3" w14:textId="77777777" w:rsidTr="002E20FE">
              <w:tc>
                <w:tcPr>
                  <w:tcW w:w="434" w:type="pct"/>
                  <w:shd w:val="clear" w:color="auto" w:fill="D9D9D9"/>
                  <w:vAlign w:val="center"/>
                </w:tcPr>
                <w:p w14:paraId="0F824A7F" w14:textId="77777777" w:rsidR="004362A7" w:rsidRPr="00FB5E33" w:rsidRDefault="004362A7" w:rsidP="004362A7">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Número</w:t>
                  </w:r>
                </w:p>
              </w:tc>
              <w:tc>
                <w:tcPr>
                  <w:tcW w:w="3879" w:type="pct"/>
                  <w:shd w:val="clear" w:color="auto" w:fill="D9D9D9"/>
                  <w:vAlign w:val="center"/>
                </w:tcPr>
                <w:p w14:paraId="1470AEED" w14:textId="77777777" w:rsidR="004362A7" w:rsidRPr="00FB5E33" w:rsidRDefault="004362A7" w:rsidP="004362A7">
                  <w:pPr>
                    <w:ind w:right="567"/>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Descripción</w:t>
                  </w:r>
                </w:p>
              </w:tc>
              <w:tc>
                <w:tcPr>
                  <w:tcW w:w="687" w:type="pct"/>
                  <w:shd w:val="clear" w:color="auto" w:fill="D9D9D9"/>
                  <w:vAlign w:val="center"/>
                </w:tcPr>
                <w:p w14:paraId="41F363D5" w14:textId="77777777" w:rsidR="004362A7" w:rsidRPr="00FB5E33" w:rsidRDefault="004362A7" w:rsidP="004362A7">
                  <w:pPr>
                    <w:ind w:right="-91"/>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 xml:space="preserve">No. Folio </w:t>
                  </w:r>
                </w:p>
              </w:tc>
            </w:tr>
            <w:tr w:rsidR="004362A7" w:rsidRPr="00FB5E33" w14:paraId="39322000" w14:textId="77777777" w:rsidTr="002E20FE">
              <w:tc>
                <w:tcPr>
                  <w:tcW w:w="434" w:type="pct"/>
                  <w:shd w:val="clear" w:color="auto" w:fill="D6E3BC" w:themeFill="accent3" w:themeFillTint="66"/>
                  <w:vAlign w:val="center"/>
                </w:tcPr>
                <w:p w14:paraId="75C65681" w14:textId="77777777" w:rsidR="004362A7" w:rsidRPr="00FB5E33" w:rsidRDefault="004362A7" w:rsidP="004362A7">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X</w:t>
                  </w:r>
                </w:p>
              </w:tc>
              <w:tc>
                <w:tcPr>
                  <w:tcW w:w="3879" w:type="pct"/>
                  <w:shd w:val="clear" w:color="auto" w:fill="D6E3BC" w:themeFill="accent3" w:themeFillTint="66"/>
                  <w:vAlign w:val="center"/>
                </w:tcPr>
                <w:p w14:paraId="54F17D1C" w14:textId="77777777" w:rsidR="004362A7" w:rsidRPr="00FB5E33" w:rsidRDefault="004362A7" w:rsidP="004362A7">
                  <w:pPr>
                    <w:ind w:right="-1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Documentación administrativa</w:t>
                  </w:r>
                </w:p>
              </w:tc>
              <w:tc>
                <w:tcPr>
                  <w:tcW w:w="687" w:type="pct"/>
                  <w:shd w:val="clear" w:color="auto" w:fill="D6E3BC" w:themeFill="accent3" w:themeFillTint="66"/>
                  <w:vAlign w:val="center"/>
                </w:tcPr>
                <w:p w14:paraId="4F598AE4" w14:textId="77777777" w:rsidR="004362A7" w:rsidRPr="00FB5E33" w:rsidRDefault="004362A7" w:rsidP="004362A7">
                  <w:pPr>
                    <w:ind w:right="-91"/>
                    <w:jc w:val="center"/>
                    <w:rPr>
                      <w:rFonts w:asciiTheme="minorHAnsi" w:eastAsia="Calibri" w:hAnsiTheme="minorHAnsi" w:cstheme="minorHAnsi"/>
                      <w:b/>
                      <w:color w:val="000000"/>
                      <w:sz w:val="12"/>
                      <w:szCs w:val="12"/>
                    </w:rPr>
                  </w:pPr>
                </w:p>
              </w:tc>
            </w:tr>
            <w:tr w:rsidR="004362A7" w:rsidRPr="00FB5E33" w14:paraId="11C3F134" w14:textId="77777777" w:rsidTr="002E20FE">
              <w:tc>
                <w:tcPr>
                  <w:tcW w:w="434" w:type="pct"/>
                  <w:shd w:val="clear" w:color="auto" w:fill="auto"/>
                </w:tcPr>
                <w:p w14:paraId="53026B4D" w14:textId="77777777" w:rsidR="004362A7" w:rsidRPr="00FB5E33" w:rsidRDefault="004362A7" w:rsidP="004362A7">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2</w:t>
                  </w:r>
                </w:p>
              </w:tc>
              <w:tc>
                <w:tcPr>
                  <w:tcW w:w="3879" w:type="pct"/>
                  <w:shd w:val="clear" w:color="auto" w:fill="auto"/>
                  <w:vAlign w:val="center"/>
                </w:tcPr>
                <w:p w14:paraId="65DD3BCB" w14:textId="67605749" w:rsidR="00482CC0" w:rsidRDefault="00482CC0" w:rsidP="004362A7">
                  <w:pPr>
                    <w:autoSpaceDE w:val="0"/>
                    <w:autoSpaceDN w:val="0"/>
                    <w:adjustRightInd w:val="0"/>
                    <w:jc w:val="both"/>
                    <w:rPr>
                      <w:rFonts w:asciiTheme="minorHAnsi" w:hAnsiTheme="minorHAnsi" w:cstheme="minorHAnsi"/>
                      <w:sz w:val="12"/>
                      <w:szCs w:val="12"/>
                      <w:lang w:val="es-MX" w:eastAsia="es-MX"/>
                    </w:rPr>
                  </w:pPr>
                  <w:r w:rsidRPr="00DF0185">
                    <w:rPr>
                      <w:rFonts w:asciiTheme="minorHAnsi" w:eastAsia="Calibri" w:hAnsiTheme="minorHAnsi" w:cstheme="minorHAnsi"/>
                      <w:b/>
                      <w:color w:val="000000"/>
                      <w:sz w:val="12"/>
                      <w:szCs w:val="12"/>
                    </w:rPr>
                    <w:t>Documentos legales</w:t>
                  </w:r>
                  <w:r>
                    <w:rPr>
                      <w:rFonts w:asciiTheme="minorHAnsi" w:eastAsia="Calibri" w:hAnsiTheme="minorHAnsi" w:cstheme="minorHAnsi"/>
                      <w:b/>
                      <w:color w:val="000000"/>
                      <w:sz w:val="12"/>
                      <w:szCs w:val="12"/>
                    </w:rPr>
                    <w:t>:</w:t>
                  </w:r>
                </w:p>
                <w:p w14:paraId="496C80F0" w14:textId="77777777" w:rsidR="00482CC0" w:rsidRDefault="00482CC0" w:rsidP="004362A7">
                  <w:pPr>
                    <w:autoSpaceDE w:val="0"/>
                    <w:autoSpaceDN w:val="0"/>
                    <w:adjustRightInd w:val="0"/>
                    <w:jc w:val="both"/>
                    <w:rPr>
                      <w:rFonts w:asciiTheme="minorHAnsi" w:hAnsiTheme="minorHAnsi" w:cstheme="minorHAnsi"/>
                      <w:sz w:val="12"/>
                      <w:szCs w:val="12"/>
                      <w:lang w:val="es-MX" w:eastAsia="es-MX"/>
                    </w:rPr>
                  </w:pPr>
                </w:p>
                <w:p w14:paraId="1EDB57DE" w14:textId="16B56EE8" w:rsidR="004362A7" w:rsidRDefault="00482CC0" w:rsidP="004362A7">
                  <w:pPr>
                    <w:autoSpaceDE w:val="0"/>
                    <w:autoSpaceDN w:val="0"/>
                    <w:adjustRightInd w:val="0"/>
                    <w:jc w:val="both"/>
                    <w:rPr>
                      <w:rFonts w:asciiTheme="minorHAnsi" w:hAnsiTheme="minorHAnsi" w:cstheme="minorHAnsi"/>
                      <w:sz w:val="12"/>
                      <w:szCs w:val="12"/>
                      <w:lang w:val="es-MX" w:eastAsia="es-MX"/>
                    </w:rPr>
                  </w:pPr>
                  <w:r w:rsidRPr="00482CC0">
                    <w:rPr>
                      <w:rFonts w:asciiTheme="minorHAnsi" w:hAnsiTheme="minorHAnsi" w:cstheme="minorHAnsi"/>
                      <w:sz w:val="12"/>
                      <w:szCs w:val="12"/>
                      <w:lang w:val="es-MX" w:eastAsia="es-MX"/>
                    </w:rPr>
                    <w:t xml:space="preserve">Identificación </w:t>
                  </w:r>
                  <w:r>
                    <w:rPr>
                      <w:rFonts w:asciiTheme="minorHAnsi" w:hAnsiTheme="minorHAnsi" w:cstheme="minorHAnsi"/>
                      <w:sz w:val="12"/>
                      <w:szCs w:val="12"/>
                      <w:lang w:val="es-MX" w:eastAsia="es-MX"/>
                    </w:rPr>
                    <w:t>t</w:t>
                  </w:r>
                  <w:r w:rsidRPr="00482CC0">
                    <w:rPr>
                      <w:rFonts w:asciiTheme="minorHAnsi" w:hAnsiTheme="minorHAnsi" w:cstheme="minorHAnsi"/>
                      <w:sz w:val="12"/>
                      <w:szCs w:val="12"/>
                      <w:lang w:val="es-MX" w:eastAsia="es-MX"/>
                    </w:rPr>
                    <w:t>anto las personas físicas como los representantes de personas morales, o de personas físicas en su caso, o el representante común, que acudan al acto de inscripción y apertura de proposiciones deberán presentar identificación original y copia</w:t>
                  </w:r>
                  <w:r>
                    <w:rPr>
                      <w:rFonts w:asciiTheme="minorHAnsi" w:hAnsiTheme="minorHAnsi" w:cstheme="minorHAnsi"/>
                      <w:sz w:val="12"/>
                      <w:szCs w:val="12"/>
                      <w:lang w:val="es-MX" w:eastAsia="es-MX"/>
                    </w:rPr>
                    <w:t>.</w:t>
                  </w:r>
                  <w:r w:rsidR="004362A7" w:rsidRPr="00FB5E33">
                    <w:rPr>
                      <w:rFonts w:asciiTheme="minorHAnsi" w:hAnsiTheme="minorHAnsi" w:cstheme="minorHAnsi"/>
                      <w:sz w:val="12"/>
                      <w:szCs w:val="12"/>
                      <w:lang w:val="es-MX" w:eastAsia="es-MX"/>
                    </w:rPr>
                    <w:t xml:space="preserve"> </w:t>
                  </w:r>
                </w:p>
                <w:p w14:paraId="7219E9BA" w14:textId="77777777" w:rsidR="00482CC0" w:rsidRPr="00482CC0" w:rsidRDefault="00482CC0" w:rsidP="004362A7">
                  <w:pPr>
                    <w:autoSpaceDE w:val="0"/>
                    <w:autoSpaceDN w:val="0"/>
                    <w:adjustRightInd w:val="0"/>
                    <w:jc w:val="both"/>
                    <w:rPr>
                      <w:rFonts w:asciiTheme="minorHAnsi" w:hAnsiTheme="minorHAnsi" w:cstheme="minorHAnsi"/>
                      <w:sz w:val="12"/>
                      <w:szCs w:val="12"/>
                      <w:lang w:val="es-MX" w:eastAsia="es-MX"/>
                    </w:rPr>
                  </w:pPr>
                </w:p>
                <w:p w14:paraId="622ADE68" w14:textId="77777777" w:rsidR="00482CC0" w:rsidRPr="00482CC0" w:rsidRDefault="00482CC0" w:rsidP="00482CC0">
                  <w:pPr>
                    <w:ind w:right="7"/>
                    <w:jc w:val="both"/>
                    <w:rPr>
                      <w:rFonts w:asciiTheme="minorHAnsi" w:eastAsia="Calibri" w:hAnsiTheme="minorHAnsi" w:cstheme="minorHAnsi"/>
                      <w:color w:val="000000"/>
                      <w:sz w:val="12"/>
                      <w:szCs w:val="12"/>
                    </w:rPr>
                  </w:pPr>
                  <w:r w:rsidRPr="00482CC0">
                    <w:rPr>
                      <w:rFonts w:asciiTheme="minorHAnsi" w:eastAsia="Calibri" w:hAnsiTheme="minorHAnsi" w:cstheme="minorHAnsi"/>
                      <w:b/>
                      <w:color w:val="000000"/>
                      <w:sz w:val="12"/>
                      <w:szCs w:val="12"/>
                    </w:rPr>
                    <w:t>RFC:</w:t>
                  </w:r>
                  <w:r w:rsidRPr="00482CC0">
                    <w:rPr>
                      <w:rFonts w:asciiTheme="minorHAnsi" w:eastAsia="Calibri" w:hAnsiTheme="minorHAnsi" w:cstheme="minorHAnsi"/>
                      <w:color w:val="000000"/>
                      <w:sz w:val="12"/>
                      <w:szCs w:val="12"/>
                    </w:rPr>
                    <w:t xml:space="preserve"> Registro Federal de Contribuyentes del licitante que participe en el procedimiento de licitación. </w:t>
                  </w:r>
                </w:p>
                <w:p w14:paraId="21A334CB" w14:textId="77777777" w:rsidR="00482CC0" w:rsidRPr="00482CC0" w:rsidRDefault="00482CC0" w:rsidP="00482CC0">
                  <w:pPr>
                    <w:ind w:right="7"/>
                    <w:jc w:val="both"/>
                    <w:rPr>
                      <w:rFonts w:asciiTheme="minorHAnsi" w:eastAsia="Calibri" w:hAnsiTheme="minorHAnsi" w:cstheme="minorHAnsi"/>
                      <w:color w:val="000000"/>
                      <w:sz w:val="12"/>
                      <w:szCs w:val="12"/>
                    </w:rPr>
                  </w:pPr>
                </w:p>
                <w:p w14:paraId="0D2D10A3" w14:textId="77777777" w:rsidR="00482CC0" w:rsidRPr="00482CC0" w:rsidRDefault="00482CC0" w:rsidP="00482CC0">
                  <w:pPr>
                    <w:jc w:val="both"/>
                    <w:rPr>
                      <w:rFonts w:asciiTheme="minorHAnsi" w:eastAsia="Calibri" w:hAnsiTheme="minorHAnsi" w:cstheme="minorHAnsi"/>
                      <w:color w:val="000000"/>
                      <w:sz w:val="12"/>
                      <w:szCs w:val="12"/>
                    </w:rPr>
                  </w:pPr>
                  <w:r w:rsidRPr="00482CC0">
                    <w:rPr>
                      <w:rFonts w:asciiTheme="minorHAnsi" w:eastAsia="Calibri" w:hAnsiTheme="minorHAnsi" w:cstheme="minorHAnsi"/>
                      <w:b/>
                      <w:color w:val="000000"/>
                      <w:sz w:val="12"/>
                      <w:szCs w:val="12"/>
                    </w:rPr>
                    <w:t>RFC:</w:t>
                  </w:r>
                  <w:r w:rsidRPr="00482CC0">
                    <w:rPr>
                      <w:rFonts w:asciiTheme="minorHAnsi" w:eastAsia="Calibri" w:hAnsiTheme="minorHAnsi" w:cstheme="minorHAnsi"/>
                      <w:color w:val="000000"/>
                      <w:sz w:val="12"/>
                      <w:szCs w:val="12"/>
                    </w:rPr>
                    <w:t xml:space="preserve"> Registro Federal de Contribuyentes </w:t>
                  </w:r>
                  <w:r w:rsidRPr="00482CC0">
                    <w:rPr>
                      <w:rFonts w:asciiTheme="minorHAnsi" w:eastAsia="Calibri" w:hAnsiTheme="minorHAnsi" w:cstheme="minorHAnsi"/>
                      <w:color w:val="000000"/>
                      <w:sz w:val="12"/>
                      <w:szCs w:val="12"/>
                      <w:u w:val="single"/>
                    </w:rPr>
                    <w:t>del Representante Legal o apoderado de la empresa</w:t>
                  </w:r>
                  <w:r w:rsidRPr="00482CC0">
                    <w:rPr>
                      <w:rFonts w:asciiTheme="minorHAnsi" w:eastAsia="Calibri" w:hAnsiTheme="minorHAnsi" w:cstheme="minorHAnsi"/>
                      <w:color w:val="000000"/>
                      <w:sz w:val="12"/>
                      <w:szCs w:val="12"/>
                    </w:rPr>
                    <w:t xml:space="preserve"> que participe en el procedimiento de licitación (En caso de personas morales).</w:t>
                  </w:r>
                </w:p>
                <w:p w14:paraId="14E3FC3C" w14:textId="77777777" w:rsidR="00482CC0" w:rsidRPr="00482CC0" w:rsidRDefault="00482CC0" w:rsidP="00482CC0">
                  <w:pPr>
                    <w:ind w:right="567"/>
                    <w:jc w:val="both"/>
                    <w:rPr>
                      <w:rFonts w:asciiTheme="minorHAnsi" w:eastAsia="Calibri" w:hAnsiTheme="minorHAnsi" w:cstheme="minorHAnsi"/>
                      <w:color w:val="000000"/>
                      <w:sz w:val="12"/>
                      <w:szCs w:val="12"/>
                    </w:rPr>
                  </w:pPr>
                </w:p>
                <w:p w14:paraId="72E1C891" w14:textId="5DC97E82" w:rsidR="00301FBE" w:rsidRDefault="00482CC0" w:rsidP="00482CC0">
                  <w:pPr>
                    <w:autoSpaceDE w:val="0"/>
                    <w:autoSpaceDN w:val="0"/>
                    <w:adjustRightInd w:val="0"/>
                    <w:jc w:val="both"/>
                    <w:rPr>
                      <w:rFonts w:asciiTheme="minorHAnsi" w:hAnsiTheme="minorHAnsi" w:cstheme="minorHAnsi"/>
                      <w:sz w:val="12"/>
                      <w:szCs w:val="12"/>
                      <w:lang w:val="es-MX" w:eastAsia="es-MX"/>
                    </w:rPr>
                  </w:pPr>
                  <w:r w:rsidRPr="00482CC0">
                    <w:rPr>
                      <w:rFonts w:asciiTheme="minorHAnsi" w:hAnsiTheme="minorHAnsi" w:cstheme="minorHAnsi"/>
                      <w:b/>
                      <w:bCs/>
                      <w:sz w:val="12"/>
                      <w:szCs w:val="12"/>
                      <w:lang w:val="es-MX" w:eastAsia="es-MX"/>
                    </w:rPr>
                    <w:t>a) Personas Morales:</w:t>
                  </w:r>
                  <w:r w:rsidRPr="00482CC0">
                    <w:rPr>
                      <w:rFonts w:asciiTheme="minorHAnsi" w:hAnsiTheme="minorHAnsi" w:cstheme="minorHAnsi"/>
                      <w:sz w:val="12"/>
                      <w:szCs w:val="12"/>
                      <w:lang w:val="es-MX" w:eastAsia="es-MX"/>
                    </w:rPr>
                    <w:t xml:space="preserve"> En caso de personas morales, incluir el acta constitutiva de la empresa y el poder del representante legal en copia simple.</w:t>
                  </w:r>
                </w:p>
                <w:p w14:paraId="64C9CD76" w14:textId="72103583" w:rsidR="00301FBE" w:rsidRPr="00FB5E33" w:rsidRDefault="00301FBE" w:rsidP="00482CC0">
                  <w:pPr>
                    <w:autoSpaceDE w:val="0"/>
                    <w:autoSpaceDN w:val="0"/>
                    <w:adjustRightInd w:val="0"/>
                    <w:jc w:val="both"/>
                    <w:rPr>
                      <w:rFonts w:asciiTheme="minorHAnsi" w:hAnsiTheme="minorHAnsi" w:cstheme="minorHAnsi"/>
                      <w:sz w:val="12"/>
                      <w:szCs w:val="12"/>
                      <w:lang w:val="es-MX" w:eastAsia="es-MX"/>
                    </w:rPr>
                  </w:pPr>
                </w:p>
              </w:tc>
              <w:tc>
                <w:tcPr>
                  <w:tcW w:w="687" w:type="pct"/>
                  <w:shd w:val="clear" w:color="auto" w:fill="auto"/>
                </w:tcPr>
                <w:p w14:paraId="1D65981B" w14:textId="77777777" w:rsidR="00E04FD1" w:rsidRDefault="00E04FD1" w:rsidP="00B265F6">
                  <w:pPr>
                    <w:ind w:left="-121" w:right="-91"/>
                    <w:jc w:val="center"/>
                    <w:rPr>
                      <w:rFonts w:asciiTheme="minorHAnsi" w:hAnsiTheme="minorHAnsi" w:cstheme="minorHAnsi"/>
                      <w:color w:val="000000"/>
                      <w:sz w:val="10"/>
                      <w:szCs w:val="10"/>
                      <w:lang w:eastAsia="es-MX"/>
                    </w:rPr>
                  </w:pPr>
                </w:p>
                <w:p w14:paraId="213281D5" w14:textId="77777777" w:rsidR="00E04FD1" w:rsidRDefault="00E04FD1" w:rsidP="00B265F6">
                  <w:pPr>
                    <w:ind w:left="-121" w:right="-91"/>
                    <w:jc w:val="center"/>
                    <w:rPr>
                      <w:rFonts w:asciiTheme="minorHAnsi" w:hAnsiTheme="minorHAnsi" w:cstheme="minorHAnsi"/>
                      <w:color w:val="000000"/>
                      <w:sz w:val="10"/>
                      <w:szCs w:val="10"/>
                      <w:lang w:eastAsia="es-MX"/>
                    </w:rPr>
                  </w:pPr>
                </w:p>
                <w:p w14:paraId="672D1402" w14:textId="77777777" w:rsidR="00E04FD1" w:rsidRDefault="00E04FD1" w:rsidP="00B265F6">
                  <w:pPr>
                    <w:ind w:left="-121" w:right="-91"/>
                    <w:jc w:val="center"/>
                    <w:rPr>
                      <w:rFonts w:asciiTheme="minorHAnsi" w:hAnsiTheme="minorHAnsi" w:cstheme="minorHAnsi"/>
                      <w:color w:val="000000"/>
                      <w:sz w:val="10"/>
                      <w:szCs w:val="10"/>
                      <w:lang w:eastAsia="es-MX"/>
                    </w:rPr>
                  </w:pPr>
                </w:p>
                <w:p w14:paraId="23711FD4" w14:textId="1E9D537D" w:rsidR="00A40235" w:rsidRDefault="0031756E" w:rsidP="00B265F6">
                  <w:pPr>
                    <w:ind w:left="-121" w:right="-91"/>
                    <w:jc w:val="center"/>
                    <w:rPr>
                      <w:rFonts w:asciiTheme="minorHAnsi" w:hAnsiTheme="minorHAnsi" w:cstheme="minorHAnsi"/>
                      <w:color w:val="000000"/>
                      <w:sz w:val="10"/>
                      <w:szCs w:val="10"/>
                      <w:lang w:eastAsia="es-MX"/>
                    </w:rPr>
                  </w:pPr>
                  <w:r>
                    <w:rPr>
                      <w:rFonts w:asciiTheme="minorHAnsi" w:hAnsiTheme="minorHAnsi" w:cstheme="minorHAnsi"/>
                      <w:color w:val="000000"/>
                      <w:sz w:val="10"/>
                      <w:szCs w:val="10"/>
                      <w:lang w:eastAsia="es-MX"/>
                    </w:rPr>
                    <w:t>000006, 000007</w:t>
                  </w:r>
                  <w:r w:rsidR="002E20FE" w:rsidRPr="00B265F6">
                    <w:rPr>
                      <w:rFonts w:asciiTheme="minorHAnsi" w:hAnsiTheme="minorHAnsi" w:cstheme="minorHAnsi"/>
                      <w:color w:val="000000"/>
                      <w:sz w:val="10"/>
                      <w:szCs w:val="10"/>
                      <w:lang w:eastAsia="es-MX"/>
                    </w:rPr>
                    <w:t xml:space="preserve"> </w:t>
                  </w:r>
                </w:p>
                <w:p w14:paraId="4C68C035" w14:textId="77777777" w:rsidR="00A40235" w:rsidRDefault="00A40235" w:rsidP="00B265F6">
                  <w:pPr>
                    <w:ind w:left="-121" w:right="-91"/>
                    <w:jc w:val="center"/>
                    <w:rPr>
                      <w:rFonts w:asciiTheme="minorHAnsi" w:hAnsiTheme="minorHAnsi" w:cstheme="minorHAnsi"/>
                      <w:color w:val="000000"/>
                      <w:sz w:val="10"/>
                      <w:szCs w:val="10"/>
                      <w:lang w:eastAsia="es-MX"/>
                    </w:rPr>
                  </w:pPr>
                </w:p>
                <w:p w14:paraId="00C8BD22" w14:textId="77777777" w:rsidR="00A40235" w:rsidRDefault="00A40235" w:rsidP="00B265F6">
                  <w:pPr>
                    <w:ind w:left="-121" w:right="-91"/>
                    <w:jc w:val="center"/>
                    <w:rPr>
                      <w:rFonts w:asciiTheme="minorHAnsi" w:hAnsiTheme="minorHAnsi" w:cstheme="minorHAnsi"/>
                      <w:color w:val="000000"/>
                      <w:sz w:val="10"/>
                      <w:szCs w:val="10"/>
                      <w:lang w:eastAsia="es-MX"/>
                    </w:rPr>
                  </w:pPr>
                </w:p>
                <w:p w14:paraId="7B1C9B1C" w14:textId="77777777" w:rsidR="00A40235" w:rsidRDefault="00A40235" w:rsidP="00B265F6">
                  <w:pPr>
                    <w:ind w:left="-121" w:right="-91"/>
                    <w:jc w:val="center"/>
                    <w:rPr>
                      <w:rFonts w:asciiTheme="minorHAnsi" w:hAnsiTheme="minorHAnsi" w:cstheme="minorHAnsi"/>
                      <w:color w:val="000000"/>
                      <w:sz w:val="10"/>
                      <w:szCs w:val="10"/>
                      <w:lang w:eastAsia="es-MX"/>
                    </w:rPr>
                  </w:pPr>
                </w:p>
                <w:p w14:paraId="6EC644BD" w14:textId="2E27EBC7" w:rsidR="004362A7" w:rsidRDefault="0031756E" w:rsidP="00B265F6">
                  <w:pPr>
                    <w:ind w:left="-121" w:right="-91"/>
                    <w:jc w:val="center"/>
                    <w:rPr>
                      <w:rFonts w:asciiTheme="minorHAnsi" w:hAnsiTheme="minorHAnsi" w:cstheme="minorHAnsi"/>
                      <w:color w:val="000000"/>
                      <w:sz w:val="10"/>
                      <w:szCs w:val="10"/>
                      <w:lang w:eastAsia="es-MX"/>
                    </w:rPr>
                  </w:pPr>
                  <w:r>
                    <w:rPr>
                      <w:rFonts w:asciiTheme="minorHAnsi" w:hAnsiTheme="minorHAnsi" w:cstheme="minorHAnsi"/>
                      <w:color w:val="000000"/>
                      <w:sz w:val="10"/>
                      <w:szCs w:val="10"/>
                      <w:lang w:eastAsia="es-MX"/>
                    </w:rPr>
                    <w:t>000008</w:t>
                  </w:r>
                </w:p>
                <w:p w14:paraId="07C2668E" w14:textId="77777777" w:rsidR="00525C65" w:rsidRDefault="00525C65" w:rsidP="00B265F6">
                  <w:pPr>
                    <w:ind w:left="-121" w:right="-91"/>
                    <w:jc w:val="center"/>
                    <w:rPr>
                      <w:rFonts w:asciiTheme="minorHAnsi" w:hAnsiTheme="minorHAnsi" w:cstheme="minorHAnsi"/>
                      <w:color w:val="000000"/>
                      <w:sz w:val="10"/>
                      <w:szCs w:val="10"/>
                      <w:lang w:eastAsia="es-MX"/>
                    </w:rPr>
                  </w:pPr>
                </w:p>
                <w:p w14:paraId="7381549E" w14:textId="77777777" w:rsidR="00A40235" w:rsidRDefault="00A40235" w:rsidP="00B265F6">
                  <w:pPr>
                    <w:ind w:left="-121" w:right="-91"/>
                    <w:jc w:val="center"/>
                    <w:rPr>
                      <w:rFonts w:asciiTheme="minorHAnsi" w:hAnsiTheme="minorHAnsi" w:cstheme="minorHAnsi"/>
                      <w:color w:val="000000"/>
                      <w:sz w:val="10"/>
                      <w:szCs w:val="10"/>
                      <w:lang w:eastAsia="es-MX"/>
                    </w:rPr>
                  </w:pPr>
                </w:p>
                <w:p w14:paraId="43B26A36" w14:textId="7E45452F" w:rsidR="00A40235" w:rsidRDefault="00525C65" w:rsidP="00B265F6">
                  <w:pPr>
                    <w:ind w:left="-121" w:right="-91"/>
                    <w:jc w:val="center"/>
                    <w:rPr>
                      <w:rFonts w:asciiTheme="minorHAnsi" w:hAnsiTheme="minorHAnsi" w:cstheme="minorHAnsi"/>
                      <w:color w:val="000000"/>
                      <w:sz w:val="10"/>
                      <w:szCs w:val="10"/>
                      <w:lang w:eastAsia="es-MX"/>
                    </w:rPr>
                  </w:pPr>
                  <w:r w:rsidRPr="00B265F6">
                    <w:rPr>
                      <w:rFonts w:asciiTheme="minorHAnsi" w:hAnsiTheme="minorHAnsi" w:cstheme="minorHAnsi"/>
                      <w:color w:val="000000"/>
                      <w:sz w:val="10"/>
                      <w:szCs w:val="10"/>
                      <w:lang w:eastAsia="es-MX"/>
                    </w:rPr>
                    <w:t>000027</w:t>
                  </w:r>
                </w:p>
                <w:p w14:paraId="527AA29E" w14:textId="77777777" w:rsidR="00A40235" w:rsidRDefault="00A40235" w:rsidP="00B265F6">
                  <w:pPr>
                    <w:ind w:left="-121" w:right="-91"/>
                    <w:jc w:val="center"/>
                    <w:rPr>
                      <w:rFonts w:asciiTheme="minorHAnsi" w:hAnsiTheme="minorHAnsi" w:cstheme="minorHAnsi"/>
                      <w:color w:val="000000"/>
                      <w:sz w:val="10"/>
                      <w:szCs w:val="10"/>
                      <w:lang w:eastAsia="es-MX"/>
                    </w:rPr>
                  </w:pPr>
                </w:p>
                <w:p w14:paraId="65E02536" w14:textId="77777777" w:rsidR="00A40235" w:rsidRDefault="00A40235" w:rsidP="00B265F6">
                  <w:pPr>
                    <w:ind w:left="-121" w:right="-91"/>
                    <w:jc w:val="center"/>
                    <w:rPr>
                      <w:rFonts w:asciiTheme="minorHAnsi" w:hAnsiTheme="minorHAnsi" w:cstheme="minorHAnsi"/>
                      <w:color w:val="000000"/>
                      <w:sz w:val="10"/>
                      <w:szCs w:val="10"/>
                      <w:lang w:eastAsia="es-MX"/>
                    </w:rPr>
                  </w:pPr>
                </w:p>
                <w:p w14:paraId="2CDC12A4" w14:textId="2D81D183" w:rsidR="00A40235" w:rsidRPr="00B265F6" w:rsidRDefault="0031756E" w:rsidP="00B265F6">
                  <w:pPr>
                    <w:ind w:left="-121" w:right="-91"/>
                    <w:jc w:val="center"/>
                    <w:rPr>
                      <w:rFonts w:asciiTheme="minorHAnsi" w:eastAsia="Calibri" w:hAnsiTheme="minorHAnsi" w:cstheme="minorHAnsi"/>
                      <w:color w:val="000000"/>
                      <w:sz w:val="10"/>
                      <w:szCs w:val="10"/>
                    </w:rPr>
                  </w:pPr>
                  <w:r w:rsidRPr="0031756E">
                    <w:rPr>
                      <w:rFonts w:asciiTheme="minorHAnsi" w:hAnsiTheme="minorHAnsi" w:cstheme="minorHAnsi"/>
                      <w:color w:val="000000"/>
                      <w:sz w:val="10"/>
                      <w:szCs w:val="10"/>
                      <w:lang w:eastAsia="es-MX"/>
                    </w:rPr>
                    <w:t>000009 a 000025</w:t>
                  </w:r>
                </w:p>
              </w:tc>
            </w:tr>
            <w:tr w:rsidR="004362A7" w:rsidRPr="00FB5E33" w14:paraId="1D97B0AB" w14:textId="77777777" w:rsidTr="002E20FE">
              <w:tc>
                <w:tcPr>
                  <w:tcW w:w="434" w:type="pct"/>
                  <w:shd w:val="clear" w:color="auto" w:fill="auto"/>
                </w:tcPr>
                <w:p w14:paraId="25090047" w14:textId="77777777" w:rsidR="004362A7" w:rsidRPr="00FB5E33" w:rsidRDefault="004362A7" w:rsidP="004362A7">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2.1</w:t>
                  </w:r>
                </w:p>
              </w:tc>
              <w:tc>
                <w:tcPr>
                  <w:tcW w:w="3879" w:type="pct"/>
                  <w:shd w:val="clear" w:color="auto" w:fill="auto"/>
                  <w:vAlign w:val="center"/>
                </w:tcPr>
                <w:p w14:paraId="655C79F5" w14:textId="77777777" w:rsidR="004362A7" w:rsidRPr="00DF0185" w:rsidRDefault="004362A7" w:rsidP="004362A7">
                  <w:pPr>
                    <w:spacing w:after="160" w:line="259" w:lineRule="auto"/>
                    <w:contextualSpacing/>
                    <w:jc w:val="both"/>
                    <w:rPr>
                      <w:rFonts w:asciiTheme="minorHAnsi" w:eastAsia="Calibri" w:hAnsiTheme="minorHAnsi" w:cstheme="minorHAnsi"/>
                      <w:b/>
                      <w:color w:val="000000"/>
                      <w:sz w:val="12"/>
                      <w:szCs w:val="12"/>
                    </w:rPr>
                  </w:pPr>
                  <w:r w:rsidRPr="00DF0185">
                    <w:rPr>
                      <w:rFonts w:asciiTheme="minorHAnsi" w:eastAsia="Calibri" w:hAnsiTheme="minorHAnsi" w:cstheme="minorHAnsi"/>
                      <w:b/>
                      <w:color w:val="000000"/>
                      <w:sz w:val="12"/>
                      <w:szCs w:val="12"/>
                    </w:rPr>
                    <w:t>Documentos legales adicionales:</w:t>
                  </w:r>
                </w:p>
                <w:p w14:paraId="27BFA7DD" w14:textId="77777777" w:rsidR="004362A7" w:rsidRPr="00DF0185" w:rsidRDefault="004362A7" w:rsidP="004362A7">
                  <w:pPr>
                    <w:spacing w:after="160" w:line="259" w:lineRule="auto"/>
                    <w:contextualSpacing/>
                    <w:jc w:val="both"/>
                    <w:rPr>
                      <w:rFonts w:asciiTheme="minorHAnsi" w:eastAsia="Calibri" w:hAnsiTheme="minorHAnsi" w:cstheme="minorHAnsi"/>
                      <w:b/>
                      <w:color w:val="000000"/>
                      <w:sz w:val="12"/>
                      <w:szCs w:val="12"/>
                    </w:rPr>
                  </w:pPr>
                </w:p>
                <w:p w14:paraId="7E97866C" w14:textId="77777777" w:rsidR="004362A7" w:rsidRPr="00F83B2A" w:rsidRDefault="004362A7" w:rsidP="004362A7">
                  <w:pPr>
                    <w:spacing w:after="160" w:line="259" w:lineRule="auto"/>
                    <w:contextualSpacing/>
                    <w:jc w:val="both"/>
                    <w:rPr>
                      <w:rFonts w:asciiTheme="minorHAnsi" w:eastAsia="Calibri" w:hAnsiTheme="minorHAnsi" w:cstheme="minorHAnsi"/>
                      <w:color w:val="000000"/>
                      <w:sz w:val="12"/>
                      <w:szCs w:val="12"/>
                    </w:rPr>
                  </w:pPr>
                  <w:r w:rsidRPr="00DF0185">
                    <w:rPr>
                      <w:rFonts w:asciiTheme="minorHAnsi" w:eastAsia="Calibri" w:hAnsiTheme="minorHAnsi" w:cstheme="minorHAnsi"/>
                      <w:color w:val="000000"/>
                      <w:sz w:val="12"/>
                      <w:szCs w:val="12"/>
                    </w:rPr>
                    <w:t xml:space="preserve">1. Comprobante del SAT en donde se </w:t>
                  </w:r>
                  <w:r w:rsidRPr="00F83B2A">
                    <w:rPr>
                      <w:rFonts w:asciiTheme="minorHAnsi" w:eastAsia="Calibri" w:hAnsiTheme="minorHAnsi" w:cstheme="minorHAnsi"/>
                      <w:color w:val="000000"/>
                      <w:sz w:val="12"/>
                      <w:szCs w:val="12"/>
                    </w:rPr>
                    <w:t>indica que está al corriente de sus obligaciones fiscales.</w:t>
                  </w:r>
                </w:p>
                <w:p w14:paraId="160CE5D5" w14:textId="77777777" w:rsidR="004362A7" w:rsidRPr="00F83B2A" w:rsidRDefault="004362A7" w:rsidP="004362A7">
                  <w:pPr>
                    <w:spacing w:after="160" w:line="259" w:lineRule="auto"/>
                    <w:contextualSpacing/>
                    <w:jc w:val="both"/>
                    <w:rPr>
                      <w:rFonts w:asciiTheme="minorHAnsi" w:eastAsia="Calibri" w:hAnsiTheme="minorHAnsi" w:cstheme="minorHAnsi"/>
                      <w:color w:val="000000"/>
                      <w:sz w:val="12"/>
                      <w:szCs w:val="12"/>
                    </w:rPr>
                  </w:pPr>
                  <w:r w:rsidRPr="00F83B2A">
                    <w:rPr>
                      <w:rFonts w:asciiTheme="minorHAnsi" w:eastAsia="Calibri" w:hAnsiTheme="minorHAnsi" w:cstheme="minorHAnsi"/>
                      <w:color w:val="000000"/>
                      <w:sz w:val="12"/>
                      <w:szCs w:val="12"/>
                    </w:rPr>
                    <w:t>2. Opinión del Cumplimiento de Obligaciones fiscales en materia de Seguridad Social.</w:t>
                  </w:r>
                </w:p>
                <w:p w14:paraId="07D9D4F4" w14:textId="4972808D" w:rsidR="004362A7" w:rsidRPr="00F83B2A" w:rsidRDefault="004362A7" w:rsidP="004362A7">
                  <w:pPr>
                    <w:spacing w:after="160" w:line="259" w:lineRule="auto"/>
                    <w:contextualSpacing/>
                    <w:jc w:val="both"/>
                    <w:rPr>
                      <w:rFonts w:asciiTheme="minorHAnsi" w:eastAsia="Calibri" w:hAnsiTheme="minorHAnsi" w:cstheme="minorHAnsi"/>
                      <w:color w:val="000000"/>
                      <w:sz w:val="12"/>
                      <w:szCs w:val="12"/>
                    </w:rPr>
                  </w:pPr>
                  <w:r w:rsidRPr="00F83B2A">
                    <w:rPr>
                      <w:rFonts w:asciiTheme="minorHAnsi" w:eastAsia="Calibri" w:hAnsiTheme="minorHAnsi" w:cstheme="minorHAnsi"/>
                      <w:b/>
                      <w:color w:val="000000"/>
                      <w:sz w:val="12"/>
                      <w:szCs w:val="12"/>
                    </w:rPr>
                    <w:t>3</w:t>
                  </w:r>
                  <w:r w:rsidRPr="00F83B2A">
                    <w:rPr>
                      <w:rFonts w:asciiTheme="minorHAnsi" w:eastAsia="Calibri" w:hAnsiTheme="minorHAnsi" w:cstheme="minorHAnsi"/>
                      <w:color w:val="000000"/>
                      <w:sz w:val="12"/>
                      <w:szCs w:val="12"/>
                    </w:rPr>
                    <w:t>. Constancia de situación fiscal del INFONAVIT.</w:t>
                  </w:r>
                  <w:r w:rsidR="00B265F6" w:rsidRPr="00F83B2A">
                    <w:rPr>
                      <w:rFonts w:asciiTheme="minorHAnsi" w:eastAsia="Calibri" w:hAnsiTheme="minorHAnsi" w:cstheme="minorHAnsi"/>
                      <w:color w:val="000000"/>
                      <w:sz w:val="12"/>
                      <w:szCs w:val="12"/>
                    </w:rPr>
                    <w:t xml:space="preserve"> </w:t>
                  </w:r>
                  <w:r w:rsidR="00B265F6" w:rsidRPr="00F83B2A">
                    <w:rPr>
                      <w:rFonts w:asciiTheme="minorHAnsi" w:eastAsia="Calibri" w:hAnsiTheme="minorHAnsi" w:cstheme="minorHAnsi"/>
                      <w:b/>
                      <w:color w:val="000000"/>
                      <w:sz w:val="12"/>
                      <w:szCs w:val="12"/>
                    </w:rPr>
                    <w:t>CON OBSERVACIONES</w:t>
                  </w:r>
                </w:p>
                <w:p w14:paraId="4ACB4D70" w14:textId="3A9A8F5D" w:rsidR="004362A7" w:rsidRPr="00DF0185" w:rsidRDefault="00F86A89" w:rsidP="00BC745E">
                  <w:pPr>
                    <w:spacing w:after="160" w:line="259" w:lineRule="auto"/>
                    <w:contextualSpacing/>
                    <w:jc w:val="both"/>
                    <w:rPr>
                      <w:rFonts w:asciiTheme="minorHAnsi" w:eastAsia="Calibri" w:hAnsiTheme="minorHAnsi" w:cstheme="minorHAnsi"/>
                      <w:b/>
                      <w:color w:val="000000"/>
                      <w:sz w:val="12"/>
                      <w:szCs w:val="12"/>
                    </w:rPr>
                  </w:pPr>
                  <w:r w:rsidRPr="00F83B2A">
                    <w:rPr>
                      <w:rFonts w:asciiTheme="minorHAnsi" w:eastAsia="Calibri" w:hAnsiTheme="minorHAnsi" w:cstheme="minorHAnsi"/>
                      <w:color w:val="000000"/>
                      <w:sz w:val="12"/>
                      <w:szCs w:val="12"/>
                    </w:rPr>
                    <w:t>4.</w:t>
                  </w:r>
                  <w:r w:rsidRPr="00F83B2A">
                    <w:rPr>
                      <w:rFonts w:asciiTheme="minorHAnsi" w:eastAsia="Calibri" w:hAnsiTheme="minorHAnsi" w:cstheme="minorHAnsi"/>
                      <w:color w:val="000000"/>
                      <w:sz w:val="16"/>
                      <w:szCs w:val="16"/>
                    </w:rPr>
                    <w:t xml:space="preserve"> </w:t>
                  </w:r>
                  <w:r w:rsidRPr="00F83B2A">
                    <w:rPr>
                      <w:rFonts w:asciiTheme="minorHAnsi" w:eastAsia="Calibri" w:hAnsiTheme="minorHAnsi" w:cstheme="minorHAnsi"/>
                      <w:color w:val="000000"/>
                      <w:sz w:val="12"/>
                      <w:szCs w:val="12"/>
                    </w:rPr>
                    <w:t>Opinión de Situación Fiscal de Cumplimiento de Obligaciones Estatales emitida por la Secretaría de Finanzas del Estado de Aguascalientes.</w:t>
                  </w:r>
                  <w:r w:rsidR="00A953D1" w:rsidRPr="00F83B2A">
                    <w:rPr>
                      <w:rFonts w:asciiTheme="minorHAnsi" w:eastAsia="Calibri" w:hAnsiTheme="minorHAnsi" w:cstheme="minorHAnsi"/>
                      <w:color w:val="000000"/>
                      <w:sz w:val="12"/>
                      <w:szCs w:val="12"/>
                    </w:rPr>
                    <w:t xml:space="preserve"> </w:t>
                  </w:r>
                  <w:r w:rsidR="00A953D1" w:rsidRPr="00F83B2A">
                    <w:rPr>
                      <w:rFonts w:asciiTheme="minorHAnsi" w:eastAsia="Calibri" w:hAnsiTheme="minorHAnsi" w:cstheme="minorHAnsi"/>
                      <w:b/>
                      <w:color w:val="000000"/>
                      <w:sz w:val="12"/>
                      <w:szCs w:val="12"/>
                    </w:rPr>
                    <w:t>CON OBSERVACIONES</w:t>
                  </w:r>
                </w:p>
              </w:tc>
              <w:tc>
                <w:tcPr>
                  <w:tcW w:w="687" w:type="pct"/>
                  <w:shd w:val="clear" w:color="auto" w:fill="auto"/>
                </w:tcPr>
                <w:p w14:paraId="05C48085" w14:textId="77777777" w:rsidR="00B265F6" w:rsidRPr="00B265F6" w:rsidRDefault="00B265F6" w:rsidP="00B265F6">
                  <w:pPr>
                    <w:ind w:right="-91"/>
                    <w:jc w:val="center"/>
                    <w:rPr>
                      <w:rFonts w:asciiTheme="minorHAnsi" w:eastAsia="Calibri" w:hAnsiTheme="minorHAnsi" w:cstheme="minorHAnsi"/>
                      <w:color w:val="000000"/>
                      <w:sz w:val="10"/>
                      <w:szCs w:val="10"/>
                    </w:rPr>
                  </w:pPr>
                </w:p>
                <w:p w14:paraId="13AC8AE7" w14:textId="77777777" w:rsidR="00B265F6" w:rsidRPr="00B265F6" w:rsidRDefault="00B265F6" w:rsidP="00B265F6">
                  <w:pPr>
                    <w:ind w:right="-91"/>
                    <w:jc w:val="center"/>
                    <w:rPr>
                      <w:rFonts w:asciiTheme="minorHAnsi" w:eastAsia="Calibri" w:hAnsiTheme="minorHAnsi" w:cstheme="minorHAnsi"/>
                      <w:color w:val="000000"/>
                      <w:sz w:val="10"/>
                      <w:szCs w:val="10"/>
                    </w:rPr>
                  </w:pPr>
                </w:p>
                <w:p w14:paraId="055BF9BC" w14:textId="77777777" w:rsidR="00B265F6" w:rsidRDefault="00B265F6" w:rsidP="00B265F6">
                  <w:pPr>
                    <w:ind w:left="-121" w:right="-178"/>
                    <w:jc w:val="center"/>
                    <w:rPr>
                      <w:rFonts w:asciiTheme="minorHAnsi" w:eastAsia="Calibri" w:hAnsiTheme="minorHAnsi" w:cstheme="minorHAnsi"/>
                      <w:color w:val="000000"/>
                      <w:sz w:val="10"/>
                      <w:szCs w:val="10"/>
                    </w:rPr>
                  </w:pPr>
                </w:p>
                <w:p w14:paraId="04157902" w14:textId="2F5FB2D2" w:rsidR="00B265F6" w:rsidRPr="00B265F6" w:rsidRDefault="00B265F6" w:rsidP="00B265F6">
                  <w:pPr>
                    <w:ind w:left="-121" w:right="-178"/>
                    <w:jc w:val="center"/>
                    <w:rPr>
                      <w:rFonts w:asciiTheme="minorHAnsi" w:eastAsia="Calibri" w:hAnsiTheme="minorHAnsi" w:cstheme="minorHAnsi"/>
                      <w:color w:val="000000"/>
                      <w:sz w:val="10"/>
                      <w:szCs w:val="10"/>
                    </w:rPr>
                  </w:pPr>
                  <w:r w:rsidRPr="00B265F6">
                    <w:rPr>
                      <w:rFonts w:asciiTheme="minorHAnsi" w:eastAsia="Calibri" w:hAnsiTheme="minorHAnsi" w:cstheme="minorHAnsi"/>
                      <w:color w:val="000000"/>
                      <w:sz w:val="10"/>
                      <w:szCs w:val="10"/>
                    </w:rPr>
                    <w:t>0</w:t>
                  </w:r>
                  <w:r w:rsidR="0016613A" w:rsidRPr="00B265F6">
                    <w:rPr>
                      <w:rFonts w:asciiTheme="minorHAnsi" w:eastAsia="Calibri" w:hAnsiTheme="minorHAnsi" w:cstheme="minorHAnsi"/>
                      <w:color w:val="000000"/>
                      <w:sz w:val="10"/>
                      <w:szCs w:val="10"/>
                    </w:rPr>
                    <w:t>00029 a 00003</w:t>
                  </w:r>
                  <w:r w:rsidRPr="00B265F6">
                    <w:rPr>
                      <w:rFonts w:asciiTheme="minorHAnsi" w:eastAsia="Calibri" w:hAnsiTheme="minorHAnsi" w:cstheme="minorHAnsi"/>
                      <w:color w:val="000000"/>
                      <w:sz w:val="10"/>
                      <w:szCs w:val="10"/>
                    </w:rPr>
                    <w:t>0</w:t>
                  </w:r>
                  <w:r w:rsidR="004252FA" w:rsidRPr="00B265F6">
                    <w:rPr>
                      <w:rFonts w:asciiTheme="minorHAnsi" w:eastAsia="Calibri" w:hAnsiTheme="minorHAnsi" w:cstheme="minorHAnsi"/>
                      <w:color w:val="000000"/>
                      <w:sz w:val="10"/>
                      <w:szCs w:val="10"/>
                    </w:rPr>
                    <w:t>,</w:t>
                  </w:r>
                  <w:r w:rsidR="0016613A" w:rsidRPr="00B265F6">
                    <w:rPr>
                      <w:rFonts w:asciiTheme="minorHAnsi" w:eastAsia="Calibri" w:hAnsiTheme="minorHAnsi" w:cstheme="minorHAnsi"/>
                      <w:color w:val="000000"/>
                      <w:sz w:val="10"/>
                      <w:szCs w:val="10"/>
                    </w:rPr>
                    <w:t xml:space="preserve"> </w:t>
                  </w:r>
                  <w:r w:rsidR="004252FA" w:rsidRPr="00B265F6">
                    <w:rPr>
                      <w:rFonts w:asciiTheme="minorHAnsi" w:eastAsia="Calibri" w:hAnsiTheme="minorHAnsi" w:cstheme="minorHAnsi"/>
                      <w:color w:val="000000"/>
                      <w:sz w:val="10"/>
                      <w:szCs w:val="10"/>
                    </w:rPr>
                    <w:t xml:space="preserve"> </w:t>
                  </w:r>
                </w:p>
                <w:p w14:paraId="15020E89" w14:textId="77777777" w:rsidR="004362A7" w:rsidRDefault="00B265F6" w:rsidP="00B265F6">
                  <w:pPr>
                    <w:ind w:right="-91"/>
                    <w:jc w:val="center"/>
                    <w:rPr>
                      <w:rFonts w:asciiTheme="minorHAnsi" w:eastAsia="Calibri" w:hAnsiTheme="minorHAnsi" w:cstheme="minorHAnsi"/>
                      <w:color w:val="000000"/>
                      <w:sz w:val="10"/>
                      <w:szCs w:val="10"/>
                    </w:rPr>
                  </w:pPr>
                  <w:r>
                    <w:rPr>
                      <w:rFonts w:asciiTheme="minorHAnsi" w:eastAsia="Calibri" w:hAnsiTheme="minorHAnsi" w:cstheme="minorHAnsi"/>
                      <w:color w:val="000000"/>
                      <w:sz w:val="10"/>
                      <w:szCs w:val="10"/>
                    </w:rPr>
                    <w:t>000031</w:t>
                  </w:r>
                </w:p>
                <w:p w14:paraId="1C9FA734" w14:textId="77777777" w:rsidR="00B265F6" w:rsidRDefault="00BC745E" w:rsidP="00B265F6">
                  <w:pPr>
                    <w:ind w:right="-91"/>
                    <w:jc w:val="center"/>
                    <w:rPr>
                      <w:rFonts w:asciiTheme="minorHAnsi" w:eastAsia="Calibri" w:hAnsiTheme="minorHAnsi" w:cstheme="minorHAnsi"/>
                      <w:color w:val="000000"/>
                      <w:sz w:val="10"/>
                      <w:szCs w:val="10"/>
                    </w:rPr>
                  </w:pPr>
                  <w:r>
                    <w:rPr>
                      <w:rFonts w:asciiTheme="minorHAnsi" w:eastAsia="Calibri" w:hAnsiTheme="minorHAnsi" w:cstheme="minorHAnsi"/>
                      <w:color w:val="000000"/>
                      <w:sz w:val="10"/>
                      <w:szCs w:val="10"/>
                    </w:rPr>
                    <w:t>000037</w:t>
                  </w:r>
                </w:p>
                <w:p w14:paraId="74668F63" w14:textId="2F01F527" w:rsidR="00BC745E" w:rsidRPr="00B265F6" w:rsidRDefault="00BC745E" w:rsidP="00BC745E">
                  <w:pPr>
                    <w:ind w:right="-91"/>
                    <w:jc w:val="center"/>
                    <w:rPr>
                      <w:rFonts w:asciiTheme="minorHAnsi" w:eastAsia="Calibri" w:hAnsiTheme="minorHAnsi" w:cstheme="minorHAnsi"/>
                      <w:color w:val="000000"/>
                      <w:sz w:val="10"/>
                      <w:szCs w:val="10"/>
                    </w:rPr>
                  </w:pPr>
                  <w:r w:rsidRPr="00B265F6">
                    <w:rPr>
                      <w:rFonts w:asciiTheme="minorHAnsi" w:eastAsia="Calibri" w:hAnsiTheme="minorHAnsi" w:cstheme="minorHAnsi"/>
                      <w:color w:val="000000"/>
                      <w:sz w:val="10"/>
                      <w:szCs w:val="10"/>
                    </w:rPr>
                    <w:t>0000</w:t>
                  </w:r>
                  <w:r>
                    <w:rPr>
                      <w:rFonts w:asciiTheme="minorHAnsi" w:eastAsia="Calibri" w:hAnsiTheme="minorHAnsi" w:cstheme="minorHAnsi"/>
                      <w:color w:val="000000"/>
                      <w:sz w:val="10"/>
                      <w:szCs w:val="10"/>
                    </w:rPr>
                    <w:t>32</w:t>
                  </w:r>
                  <w:r w:rsidRPr="00B265F6">
                    <w:rPr>
                      <w:rFonts w:asciiTheme="minorHAnsi" w:eastAsia="Calibri" w:hAnsiTheme="minorHAnsi" w:cstheme="minorHAnsi"/>
                      <w:color w:val="000000"/>
                      <w:sz w:val="10"/>
                      <w:szCs w:val="10"/>
                    </w:rPr>
                    <w:t xml:space="preserve"> a 0000</w:t>
                  </w:r>
                  <w:r>
                    <w:rPr>
                      <w:rFonts w:asciiTheme="minorHAnsi" w:eastAsia="Calibri" w:hAnsiTheme="minorHAnsi" w:cstheme="minorHAnsi"/>
                      <w:color w:val="000000"/>
                      <w:sz w:val="10"/>
                      <w:szCs w:val="10"/>
                    </w:rPr>
                    <w:t>34</w:t>
                  </w:r>
                </w:p>
              </w:tc>
            </w:tr>
            <w:tr w:rsidR="004362A7" w:rsidRPr="00FB5E33" w14:paraId="228608A8" w14:textId="77777777" w:rsidTr="002E20FE">
              <w:tc>
                <w:tcPr>
                  <w:tcW w:w="434" w:type="pct"/>
                  <w:shd w:val="clear" w:color="auto" w:fill="D9D9D9"/>
                  <w:vAlign w:val="center"/>
                </w:tcPr>
                <w:p w14:paraId="66374F68" w14:textId="77777777" w:rsidR="004362A7" w:rsidRPr="00FB5E33" w:rsidRDefault="004362A7" w:rsidP="004362A7">
                  <w:pPr>
                    <w:ind w:right="567"/>
                    <w:jc w:val="center"/>
                    <w:rPr>
                      <w:rFonts w:asciiTheme="minorHAnsi" w:eastAsia="Calibri" w:hAnsiTheme="minorHAnsi" w:cstheme="minorHAnsi"/>
                      <w:b/>
                      <w:color w:val="000000"/>
                      <w:sz w:val="12"/>
                      <w:szCs w:val="12"/>
                    </w:rPr>
                  </w:pPr>
                </w:p>
              </w:tc>
              <w:tc>
                <w:tcPr>
                  <w:tcW w:w="3879" w:type="pct"/>
                  <w:shd w:val="clear" w:color="auto" w:fill="D9D9D9"/>
                  <w:vAlign w:val="center"/>
                </w:tcPr>
                <w:p w14:paraId="72EE2AEF" w14:textId="77777777" w:rsidR="004362A7" w:rsidRPr="00FB5E33" w:rsidRDefault="004362A7" w:rsidP="004362A7">
                  <w:pPr>
                    <w:ind w:right="567"/>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Documentación propuesta técnica</w:t>
                  </w:r>
                </w:p>
              </w:tc>
              <w:tc>
                <w:tcPr>
                  <w:tcW w:w="687" w:type="pct"/>
                  <w:shd w:val="clear" w:color="auto" w:fill="D9D9D9"/>
                  <w:vAlign w:val="center"/>
                </w:tcPr>
                <w:p w14:paraId="35F21114" w14:textId="77777777" w:rsidR="004362A7" w:rsidRPr="00FB5E33" w:rsidRDefault="004362A7" w:rsidP="004362A7">
                  <w:pPr>
                    <w:ind w:right="-91"/>
                    <w:rPr>
                      <w:rFonts w:asciiTheme="minorHAnsi" w:eastAsia="Calibri" w:hAnsiTheme="minorHAnsi" w:cstheme="minorHAnsi"/>
                      <w:b/>
                      <w:color w:val="000000"/>
                      <w:sz w:val="12"/>
                      <w:szCs w:val="12"/>
                    </w:rPr>
                  </w:pPr>
                </w:p>
              </w:tc>
            </w:tr>
            <w:tr w:rsidR="004362A7" w:rsidRPr="00FB5E33" w14:paraId="7670C249" w14:textId="77777777" w:rsidTr="002E20FE">
              <w:tc>
                <w:tcPr>
                  <w:tcW w:w="434" w:type="pct"/>
                  <w:shd w:val="clear" w:color="auto" w:fill="auto"/>
                </w:tcPr>
                <w:p w14:paraId="0B06C716" w14:textId="4CEAD19C" w:rsidR="004362A7" w:rsidRPr="00FB5E33" w:rsidRDefault="00E04FD1" w:rsidP="004362A7">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7</w:t>
                  </w:r>
                </w:p>
              </w:tc>
              <w:tc>
                <w:tcPr>
                  <w:tcW w:w="3879" w:type="pct"/>
                  <w:shd w:val="clear" w:color="auto" w:fill="auto"/>
                </w:tcPr>
                <w:p w14:paraId="1E10575C" w14:textId="77777777" w:rsidR="004362A7" w:rsidRPr="00B4041C" w:rsidRDefault="004362A7" w:rsidP="004362A7">
                  <w:pPr>
                    <w:widowControl w:val="0"/>
                    <w:autoSpaceDE w:val="0"/>
                    <w:autoSpaceDN w:val="0"/>
                    <w:adjustRightInd w:val="0"/>
                    <w:jc w:val="both"/>
                    <w:rPr>
                      <w:rFonts w:asciiTheme="minorHAnsi" w:eastAsia="Calibri" w:hAnsiTheme="minorHAnsi" w:cstheme="minorHAnsi"/>
                      <w:color w:val="000000"/>
                      <w:sz w:val="12"/>
                      <w:szCs w:val="12"/>
                    </w:rPr>
                  </w:pPr>
                  <w:r w:rsidRPr="00B4041C">
                    <w:rPr>
                      <w:rFonts w:asciiTheme="minorHAnsi" w:eastAsia="Calibri" w:hAnsiTheme="minorHAnsi" w:cstheme="minorHAnsi"/>
                      <w:color w:val="000000"/>
                      <w:sz w:val="12"/>
                      <w:szCs w:val="12"/>
                    </w:rPr>
                    <w:t xml:space="preserve">Información </w:t>
                  </w:r>
                  <w:proofErr w:type="spellStart"/>
                  <w:r w:rsidRPr="00B4041C">
                    <w:rPr>
                      <w:rFonts w:asciiTheme="minorHAnsi" w:eastAsia="Calibri" w:hAnsiTheme="minorHAnsi" w:cstheme="minorHAnsi"/>
                      <w:color w:val="000000"/>
                      <w:sz w:val="12"/>
                      <w:szCs w:val="12"/>
                    </w:rPr>
                    <w:t>Tecnica</w:t>
                  </w:r>
                  <w:proofErr w:type="spellEnd"/>
                  <w:r w:rsidRPr="00B4041C">
                    <w:rPr>
                      <w:rFonts w:asciiTheme="minorHAnsi" w:eastAsia="Calibri" w:hAnsiTheme="minorHAnsi" w:cstheme="minorHAnsi"/>
                      <w:color w:val="000000"/>
                      <w:sz w:val="12"/>
                      <w:szCs w:val="12"/>
                    </w:rPr>
                    <w:t xml:space="preserve"> documental: Folletos, fichas técnicas.</w:t>
                  </w:r>
                </w:p>
              </w:tc>
              <w:tc>
                <w:tcPr>
                  <w:tcW w:w="687" w:type="pct"/>
                  <w:shd w:val="clear" w:color="auto" w:fill="auto"/>
                </w:tcPr>
                <w:p w14:paraId="73F41905" w14:textId="6D6BE209" w:rsidR="004362A7" w:rsidRPr="00B265F6" w:rsidRDefault="00286052" w:rsidP="00286052">
                  <w:pPr>
                    <w:ind w:right="-91"/>
                    <w:jc w:val="center"/>
                    <w:rPr>
                      <w:rFonts w:asciiTheme="minorHAnsi" w:eastAsia="Calibri" w:hAnsiTheme="minorHAnsi" w:cstheme="minorHAnsi"/>
                      <w:color w:val="000000"/>
                      <w:sz w:val="10"/>
                      <w:szCs w:val="10"/>
                    </w:rPr>
                  </w:pPr>
                  <w:r w:rsidRPr="00B265F6">
                    <w:rPr>
                      <w:rFonts w:asciiTheme="minorHAnsi" w:eastAsia="Calibri" w:hAnsiTheme="minorHAnsi" w:cstheme="minorHAnsi"/>
                      <w:color w:val="000000"/>
                      <w:sz w:val="10"/>
                      <w:szCs w:val="10"/>
                    </w:rPr>
                    <w:t>0000</w:t>
                  </w:r>
                  <w:r>
                    <w:rPr>
                      <w:rFonts w:asciiTheme="minorHAnsi" w:eastAsia="Calibri" w:hAnsiTheme="minorHAnsi" w:cstheme="minorHAnsi"/>
                      <w:color w:val="000000"/>
                      <w:sz w:val="10"/>
                      <w:szCs w:val="10"/>
                    </w:rPr>
                    <w:t>50</w:t>
                  </w:r>
                  <w:r w:rsidRPr="00B265F6">
                    <w:rPr>
                      <w:rFonts w:asciiTheme="minorHAnsi" w:eastAsia="Calibri" w:hAnsiTheme="minorHAnsi" w:cstheme="minorHAnsi"/>
                      <w:color w:val="000000"/>
                      <w:sz w:val="10"/>
                      <w:szCs w:val="10"/>
                    </w:rPr>
                    <w:t xml:space="preserve"> a 0000</w:t>
                  </w:r>
                  <w:r>
                    <w:rPr>
                      <w:rFonts w:asciiTheme="minorHAnsi" w:eastAsia="Calibri" w:hAnsiTheme="minorHAnsi" w:cstheme="minorHAnsi"/>
                      <w:color w:val="000000"/>
                      <w:sz w:val="10"/>
                      <w:szCs w:val="10"/>
                    </w:rPr>
                    <w:t>80</w:t>
                  </w:r>
                </w:p>
              </w:tc>
            </w:tr>
            <w:tr w:rsidR="00286052" w:rsidRPr="00FB5E33" w14:paraId="154F9C48" w14:textId="77777777" w:rsidTr="00286052">
              <w:tc>
                <w:tcPr>
                  <w:tcW w:w="434" w:type="pct"/>
                  <w:shd w:val="clear" w:color="auto" w:fill="D9D9D9" w:themeFill="background1" w:themeFillShade="D9"/>
                  <w:vAlign w:val="center"/>
                </w:tcPr>
                <w:p w14:paraId="35578FD9" w14:textId="77777777" w:rsidR="00286052" w:rsidRDefault="00286052" w:rsidP="00286052">
                  <w:pPr>
                    <w:ind w:right="-91"/>
                    <w:jc w:val="center"/>
                    <w:rPr>
                      <w:rFonts w:asciiTheme="minorHAnsi" w:eastAsia="Calibri" w:hAnsiTheme="minorHAnsi" w:cstheme="minorHAnsi"/>
                      <w:b/>
                      <w:color w:val="000000"/>
                      <w:sz w:val="12"/>
                      <w:szCs w:val="12"/>
                    </w:rPr>
                  </w:pPr>
                </w:p>
              </w:tc>
              <w:tc>
                <w:tcPr>
                  <w:tcW w:w="3879" w:type="pct"/>
                  <w:shd w:val="clear" w:color="auto" w:fill="D9D9D9" w:themeFill="background1" w:themeFillShade="D9"/>
                  <w:vAlign w:val="center"/>
                </w:tcPr>
                <w:p w14:paraId="7B36381E" w14:textId="22B22B23" w:rsidR="00286052" w:rsidRPr="00B4041C" w:rsidRDefault="00286052" w:rsidP="00286052">
                  <w:pPr>
                    <w:widowControl w:val="0"/>
                    <w:autoSpaceDE w:val="0"/>
                    <w:autoSpaceDN w:val="0"/>
                    <w:adjustRightInd w:val="0"/>
                    <w:jc w:val="center"/>
                    <w:rPr>
                      <w:rFonts w:asciiTheme="minorHAnsi" w:eastAsia="Calibri" w:hAnsiTheme="minorHAnsi" w:cstheme="minorHAnsi"/>
                      <w:color w:val="000000"/>
                      <w:sz w:val="12"/>
                      <w:szCs w:val="12"/>
                    </w:rPr>
                  </w:pPr>
                  <w:r>
                    <w:rPr>
                      <w:rFonts w:asciiTheme="minorHAnsi" w:eastAsia="Calibri" w:hAnsiTheme="minorHAnsi" w:cstheme="minorHAnsi"/>
                      <w:b/>
                      <w:color w:val="000000"/>
                      <w:sz w:val="12"/>
                      <w:szCs w:val="12"/>
                    </w:rPr>
                    <w:t>P</w:t>
                  </w:r>
                  <w:r w:rsidRPr="00FB5E33">
                    <w:rPr>
                      <w:rFonts w:asciiTheme="minorHAnsi" w:eastAsia="Calibri" w:hAnsiTheme="minorHAnsi" w:cstheme="minorHAnsi"/>
                      <w:b/>
                      <w:color w:val="000000"/>
                      <w:sz w:val="12"/>
                      <w:szCs w:val="12"/>
                    </w:rPr>
                    <w:t xml:space="preserve">ropuesta </w:t>
                  </w:r>
                  <w:r>
                    <w:rPr>
                      <w:rFonts w:asciiTheme="minorHAnsi" w:eastAsia="Calibri" w:hAnsiTheme="minorHAnsi" w:cstheme="minorHAnsi"/>
                      <w:b/>
                      <w:color w:val="000000"/>
                      <w:sz w:val="12"/>
                      <w:szCs w:val="12"/>
                    </w:rPr>
                    <w:t>económica</w:t>
                  </w:r>
                </w:p>
              </w:tc>
              <w:tc>
                <w:tcPr>
                  <w:tcW w:w="687" w:type="pct"/>
                  <w:shd w:val="clear" w:color="auto" w:fill="D9D9D9" w:themeFill="background1" w:themeFillShade="D9"/>
                  <w:vAlign w:val="center"/>
                </w:tcPr>
                <w:p w14:paraId="6A13D141" w14:textId="77777777" w:rsidR="00286052" w:rsidRPr="00B265F6" w:rsidRDefault="00286052" w:rsidP="00286052">
                  <w:pPr>
                    <w:ind w:right="-91"/>
                    <w:jc w:val="center"/>
                    <w:rPr>
                      <w:rFonts w:asciiTheme="minorHAnsi" w:eastAsia="Calibri" w:hAnsiTheme="minorHAnsi" w:cstheme="minorHAnsi"/>
                      <w:color w:val="000000"/>
                      <w:sz w:val="10"/>
                      <w:szCs w:val="10"/>
                    </w:rPr>
                  </w:pPr>
                </w:p>
              </w:tc>
            </w:tr>
            <w:tr w:rsidR="004362A7" w:rsidRPr="00FB5E33" w14:paraId="4BC7A2A0" w14:textId="77777777" w:rsidTr="002E20FE">
              <w:tc>
                <w:tcPr>
                  <w:tcW w:w="434" w:type="pct"/>
                  <w:shd w:val="clear" w:color="auto" w:fill="auto"/>
                </w:tcPr>
                <w:p w14:paraId="5EDA52E5" w14:textId="3FE973E0" w:rsidR="004362A7" w:rsidRDefault="00E04FD1" w:rsidP="004362A7">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lastRenderedPageBreak/>
                    <w:t>12</w:t>
                  </w:r>
                </w:p>
              </w:tc>
              <w:tc>
                <w:tcPr>
                  <w:tcW w:w="3879" w:type="pct"/>
                  <w:shd w:val="clear" w:color="auto" w:fill="auto"/>
                  <w:vAlign w:val="center"/>
                </w:tcPr>
                <w:p w14:paraId="78AAF614" w14:textId="58B9CAB5" w:rsidR="004362A7" w:rsidRPr="00286052" w:rsidRDefault="00286052" w:rsidP="00286052">
                  <w:pPr>
                    <w:widowControl w:val="0"/>
                    <w:autoSpaceDE w:val="0"/>
                    <w:autoSpaceDN w:val="0"/>
                    <w:adjustRightInd w:val="0"/>
                    <w:jc w:val="both"/>
                    <w:rPr>
                      <w:rFonts w:asciiTheme="minorHAnsi" w:eastAsia="Calibri" w:hAnsiTheme="minorHAnsi" w:cstheme="minorHAnsi"/>
                      <w:color w:val="000000"/>
                      <w:sz w:val="12"/>
                      <w:szCs w:val="12"/>
                    </w:rPr>
                  </w:pPr>
                  <w:r>
                    <w:rPr>
                      <w:rFonts w:asciiTheme="minorHAnsi" w:eastAsia="Calibri" w:hAnsiTheme="minorHAnsi" w:cstheme="minorHAnsi"/>
                      <w:sz w:val="12"/>
                      <w:szCs w:val="12"/>
                    </w:rPr>
                    <w:t>P</w:t>
                  </w:r>
                  <w:r w:rsidRPr="00286052">
                    <w:rPr>
                      <w:rFonts w:asciiTheme="minorHAnsi" w:eastAsia="Calibri" w:hAnsiTheme="minorHAnsi" w:cstheme="minorHAnsi"/>
                      <w:sz w:val="12"/>
                      <w:szCs w:val="12"/>
                    </w:rPr>
                    <w:t>ropuesta económica</w:t>
                  </w:r>
                  <w:r>
                    <w:rPr>
                      <w:rFonts w:asciiTheme="minorHAnsi" w:eastAsia="Calibri" w:hAnsiTheme="minorHAnsi" w:cstheme="minorHAnsi"/>
                      <w:sz w:val="12"/>
                      <w:szCs w:val="12"/>
                    </w:rPr>
                    <w:t xml:space="preserve"> Anexo “4”</w:t>
                  </w:r>
                </w:p>
              </w:tc>
              <w:tc>
                <w:tcPr>
                  <w:tcW w:w="687" w:type="pct"/>
                  <w:shd w:val="clear" w:color="auto" w:fill="auto"/>
                </w:tcPr>
                <w:p w14:paraId="51AF43C4" w14:textId="38EBB44C" w:rsidR="004362A7" w:rsidRPr="00B265F6" w:rsidRDefault="00721A48" w:rsidP="004362A7">
                  <w:pPr>
                    <w:ind w:right="-91"/>
                    <w:jc w:val="center"/>
                    <w:rPr>
                      <w:rFonts w:asciiTheme="minorHAnsi" w:eastAsia="Calibri" w:hAnsiTheme="minorHAnsi" w:cstheme="minorHAnsi"/>
                      <w:color w:val="000000"/>
                      <w:sz w:val="10"/>
                      <w:szCs w:val="10"/>
                    </w:rPr>
                  </w:pPr>
                  <w:r w:rsidRPr="00721A48">
                    <w:rPr>
                      <w:rFonts w:asciiTheme="minorHAnsi" w:eastAsia="Calibri" w:hAnsiTheme="minorHAnsi" w:cstheme="minorHAnsi"/>
                      <w:color w:val="000000"/>
                      <w:sz w:val="10"/>
                      <w:szCs w:val="10"/>
                    </w:rPr>
                    <w:t>000085</w:t>
                  </w:r>
                </w:p>
              </w:tc>
            </w:tr>
          </w:tbl>
          <w:p w14:paraId="79B3E89A" w14:textId="7F96052B" w:rsidR="004960E1" w:rsidRDefault="004960E1" w:rsidP="004960E1">
            <w:pPr>
              <w:jc w:val="both"/>
              <w:rPr>
                <w:rFonts w:ascii="Arial" w:hAnsi="Arial" w:cs="Arial"/>
                <w:b/>
                <w:sz w:val="16"/>
                <w:szCs w:val="16"/>
              </w:rPr>
            </w:pPr>
          </w:p>
          <w:p w14:paraId="4AE5F237" w14:textId="3315C4DE" w:rsidR="00320150" w:rsidRDefault="005C161F" w:rsidP="00320150">
            <w:pPr>
              <w:jc w:val="both"/>
              <w:rPr>
                <w:rFonts w:ascii="Arial" w:hAnsi="Arial" w:cs="Arial"/>
                <w:sz w:val="16"/>
                <w:szCs w:val="16"/>
              </w:rPr>
            </w:pPr>
            <w:r>
              <w:rPr>
                <w:rFonts w:ascii="Arial" w:hAnsi="Arial" w:cs="Arial"/>
                <w:sz w:val="16"/>
                <w:szCs w:val="16"/>
              </w:rPr>
              <w:t>Aunado a lo antes mencionado,</w:t>
            </w:r>
            <w:r w:rsidR="00320150">
              <w:rPr>
                <w:rFonts w:ascii="Arial" w:hAnsi="Arial" w:cs="Arial"/>
                <w:sz w:val="16"/>
                <w:szCs w:val="16"/>
              </w:rPr>
              <w:t xml:space="preserve"> </w:t>
            </w:r>
            <w:r w:rsidR="00320150" w:rsidRPr="00320150">
              <w:rPr>
                <w:rFonts w:ascii="Arial" w:hAnsi="Arial" w:cs="Arial"/>
                <w:b/>
                <w:sz w:val="16"/>
                <w:szCs w:val="16"/>
              </w:rPr>
              <w:t>e</w:t>
            </w:r>
            <w:r w:rsidR="00320150">
              <w:rPr>
                <w:rFonts w:ascii="Arial" w:hAnsi="Arial" w:cs="Arial"/>
                <w:b/>
                <w:sz w:val="16"/>
                <w:szCs w:val="16"/>
              </w:rPr>
              <w:t>n</w:t>
            </w:r>
            <w:r w:rsidR="00320150" w:rsidRPr="000B3747">
              <w:rPr>
                <w:rFonts w:ascii="Arial" w:hAnsi="Arial" w:cs="Arial"/>
                <w:b/>
                <w:sz w:val="16"/>
                <w:szCs w:val="16"/>
              </w:rPr>
              <w:t xml:space="preserve"> el numeral X.2.1</w:t>
            </w:r>
            <w:r w:rsidR="00320150" w:rsidRPr="000B3747">
              <w:rPr>
                <w:rFonts w:ascii="Arial" w:hAnsi="Arial" w:cs="Arial"/>
                <w:sz w:val="16"/>
                <w:szCs w:val="16"/>
              </w:rPr>
              <w:t>,</w:t>
            </w:r>
            <w:r w:rsidR="00320150" w:rsidRPr="000B3747">
              <w:t xml:space="preserve"> </w:t>
            </w:r>
            <w:r w:rsidR="00320150" w:rsidRPr="000B3747">
              <w:rPr>
                <w:rFonts w:ascii="Arial" w:hAnsi="Arial" w:cs="Arial"/>
                <w:b/>
                <w:sz w:val="16"/>
                <w:szCs w:val="16"/>
              </w:rPr>
              <w:t>Documentos legales adicionales</w:t>
            </w:r>
            <w:r w:rsidR="00320150">
              <w:rPr>
                <w:rFonts w:ascii="Arial" w:hAnsi="Arial" w:cs="Arial"/>
                <w:sz w:val="16"/>
                <w:szCs w:val="16"/>
              </w:rPr>
              <w:t>:</w:t>
            </w:r>
          </w:p>
          <w:p w14:paraId="728A14D9" w14:textId="77777777" w:rsidR="00320150" w:rsidRDefault="00320150" w:rsidP="00320150">
            <w:pPr>
              <w:jc w:val="both"/>
              <w:rPr>
                <w:rFonts w:ascii="Arial" w:hAnsi="Arial" w:cs="Arial"/>
                <w:sz w:val="16"/>
                <w:szCs w:val="16"/>
              </w:rPr>
            </w:pPr>
          </w:p>
          <w:p w14:paraId="364EC61D" w14:textId="77777777" w:rsidR="00320150" w:rsidRPr="00F83B2A" w:rsidRDefault="00320150" w:rsidP="00320150">
            <w:pPr>
              <w:jc w:val="both"/>
              <w:rPr>
                <w:rFonts w:ascii="Arial" w:eastAsia="Calibri" w:hAnsi="Arial" w:cs="Arial"/>
                <w:i/>
                <w:color w:val="000000"/>
                <w:sz w:val="14"/>
                <w:szCs w:val="14"/>
              </w:rPr>
            </w:pPr>
            <w:r w:rsidRPr="00F83B2A">
              <w:rPr>
                <w:rFonts w:ascii="Arial" w:eastAsia="Calibri" w:hAnsi="Arial" w:cs="Arial"/>
                <w:i/>
                <w:color w:val="000000"/>
                <w:sz w:val="14"/>
                <w:szCs w:val="14"/>
              </w:rPr>
              <w:t>Con fundamento en el Artículo 71 fracción IX de la Ley de Adquisiciones, Arrendamientos y Servicios del Estado de Aguascalientes y sus Municipios, anexar la Opinión Positiva de los siguientes documentos:</w:t>
            </w:r>
          </w:p>
          <w:p w14:paraId="071314FD" w14:textId="77777777" w:rsidR="00320150" w:rsidRPr="00F83B2A" w:rsidRDefault="00320150" w:rsidP="00320150">
            <w:pPr>
              <w:jc w:val="both"/>
              <w:rPr>
                <w:rFonts w:ascii="Arial" w:eastAsia="Calibri" w:hAnsi="Arial" w:cs="Arial"/>
                <w:i/>
                <w:color w:val="000000"/>
                <w:sz w:val="14"/>
                <w:szCs w:val="14"/>
              </w:rPr>
            </w:pPr>
          </w:p>
          <w:p w14:paraId="0218E835" w14:textId="77777777" w:rsidR="00320150" w:rsidRPr="00F83B2A" w:rsidRDefault="00320150" w:rsidP="00320150">
            <w:pPr>
              <w:pStyle w:val="Prrafodelista"/>
              <w:widowControl/>
              <w:numPr>
                <w:ilvl w:val="0"/>
                <w:numId w:val="40"/>
              </w:numPr>
              <w:spacing w:after="160" w:line="259" w:lineRule="auto"/>
              <w:contextualSpacing/>
              <w:jc w:val="both"/>
              <w:rPr>
                <w:rFonts w:ascii="Arial" w:eastAsia="Calibri" w:hAnsi="Arial" w:cs="Arial"/>
                <w:i/>
                <w:color w:val="000000"/>
                <w:sz w:val="14"/>
                <w:szCs w:val="14"/>
              </w:rPr>
            </w:pPr>
            <w:r w:rsidRPr="00F83B2A">
              <w:rPr>
                <w:rFonts w:ascii="Arial" w:eastAsia="Calibri" w:hAnsi="Arial" w:cs="Arial"/>
                <w:i/>
                <w:color w:val="000000"/>
                <w:sz w:val="14"/>
                <w:szCs w:val="14"/>
              </w:rPr>
              <w:t xml:space="preserve">Comprobante del SAT en donde se indica que está al corriente de sus obligaciones fiscales. </w:t>
            </w:r>
          </w:p>
          <w:p w14:paraId="1090F8DF" w14:textId="77777777" w:rsidR="00320150" w:rsidRPr="00F83B2A" w:rsidRDefault="00320150" w:rsidP="00320150">
            <w:pPr>
              <w:pStyle w:val="Prrafodelista"/>
              <w:widowControl/>
              <w:numPr>
                <w:ilvl w:val="0"/>
                <w:numId w:val="40"/>
              </w:numPr>
              <w:spacing w:after="160" w:line="259" w:lineRule="auto"/>
              <w:contextualSpacing/>
              <w:jc w:val="both"/>
              <w:rPr>
                <w:rFonts w:ascii="Arial" w:eastAsia="Calibri" w:hAnsi="Arial" w:cs="Arial"/>
                <w:b/>
                <w:i/>
                <w:color w:val="000000"/>
                <w:sz w:val="14"/>
                <w:szCs w:val="14"/>
              </w:rPr>
            </w:pPr>
            <w:r w:rsidRPr="00F83B2A">
              <w:rPr>
                <w:rFonts w:ascii="Arial" w:eastAsia="Calibri" w:hAnsi="Arial" w:cs="Arial"/>
                <w:b/>
                <w:i/>
                <w:color w:val="000000"/>
                <w:sz w:val="14"/>
                <w:szCs w:val="14"/>
              </w:rPr>
              <w:t xml:space="preserve">Opinión del Cumplimiento de Obligaciones fiscales en materia de Seguridad </w:t>
            </w:r>
            <w:proofErr w:type="gramStart"/>
            <w:r w:rsidRPr="00F83B2A">
              <w:rPr>
                <w:rFonts w:ascii="Arial" w:eastAsia="Calibri" w:hAnsi="Arial" w:cs="Arial"/>
                <w:b/>
                <w:i/>
                <w:color w:val="000000"/>
                <w:sz w:val="14"/>
                <w:szCs w:val="14"/>
              </w:rPr>
              <w:t>Social.*</w:t>
            </w:r>
            <w:proofErr w:type="gramEnd"/>
          </w:p>
          <w:p w14:paraId="24A83EA9" w14:textId="77777777" w:rsidR="00320150" w:rsidRPr="00F83B2A" w:rsidRDefault="00320150" w:rsidP="00320150">
            <w:pPr>
              <w:pStyle w:val="Prrafodelista"/>
              <w:widowControl/>
              <w:numPr>
                <w:ilvl w:val="0"/>
                <w:numId w:val="40"/>
              </w:numPr>
              <w:spacing w:after="160" w:line="259" w:lineRule="auto"/>
              <w:contextualSpacing/>
              <w:jc w:val="both"/>
              <w:rPr>
                <w:rFonts w:ascii="Arial" w:eastAsia="Calibri" w:hAnsi="Arial" w:cs="Arial"/>
                <w:i/>
                <w:color w:val="000000"/>
                <w:sz w:val="14"/>
                <w:szCs w:val="14"/>
              </w:rPr>
            </w:pPr>
            <w:r w:rsidRPr="00F83B2A">
              <w:rPr>
                <w:rFonts w:ascii="Arial" w:eastAsia="Calibri" w:hAnsi="Arial" w:cs="Arial"/>
                <w:i/>
                <w:color w:val="000000"/>
                <w:sz w:val="14"/>
                <w:szCs w:val="14"/>
              </w:rPr>
              <w:t xml:space="preserve">Constancia de situación fiscal del </w:t>
            </w:r>
            <w:proofErr w:type="gramStart"/>
            <w:r w:rsidRPr="00F83B2A">
              <w:rPr>
                <w:rFonts w:ascii="Arial" w:eastAsia="Calibri" w:hAnsi="Arial" w:cs="Arial"/>
                <w:i/>
                <w:color w:val="000000"/>
                <w:sz w:val="14"/>
                <w:szCs w:val="14"/>
              </w:rPr>
              <w:t>INFONAVIT.*</w:t>
            </w:r>
            <w:proofErr w:type="gramEnd"/>
          </w:p>
          <w:p w14:paraId="657893FD" w14:textId="77777777" w:rsidR="00320150" w:rsidRPr="00F83B2A" w:rsidRDefault="00320150" w:rsidP="00320150">
            <w:pPr>
              <w:pStyle w:val="Prrafodelista"/>
              <w:widowControl/>
              <w:numPr>
                <w:ilvl w:val="0"/>
                <w:numId w:val="40"/>
              </w:numPr>
              <w:spacing w:after="160" w:line="259" w:lineRule="auto"/>
              <w:contextualSpacing/>
              <w:jc w:val="both"/>
              <w:rPr>
                <w:rFonts w:ascii="Arial" w:eastAsia="Calibri" w:hAnsi="Arial" w:cs="Arial"/>
                <w:b/>
                <w:i/>
                <w:color w:val="000000"/>
                <w:sz w:val="14"/>
                <w:szCs w:val="14"/>
              </w:rPr>
            </w:pPr>
            <w:r w:rsidRPr="00F83B2A">
              <w:rPr>
                <w:rFonts w:ascii="Arial" w:eastAsia="Calibri" w:hAnsi="Arial" w:cs="Arial"/>
                <w:i/>
                <w:color w:val="000000"/>
                <w:sz w:val="14"/>
                <w:szCs w:val="14"/>
              </w:rPr>
              <w:t>Opinión de Situación Fiscal de Cumplimiento de Obligaciones Estatales emitida por la Secretaría de Finanzas del Estado de Aguascalientes. **</w:t>
            </w:r>
          </w:p>
          <w:p w14:paraId="5DD22C65" w14:textId="77777777" w:rsidR="00320150" w:rsidRPr="00F83B2A" w:rsidRDefault="00320150" w:rsidP="00320150">
            <w:pPr>
              <w:spacing w:after="160" w:line="259" w:lineRule="auto"/>
              <w:contextualSpacing/>
              <w:jc w:val="both"/>
              <w:rPr>
                <w:rFonts w:ascii="Arial" w:eastAsia="Calibri" w:hAnsi="Arial" w:cs="Arial"/>
                <w:i/>
                <w:color w:val="000000"/>
                <w:sz w:val="14"/>
                <w:szCs w:val="14"/>
              </w:rPr>
            </w:pPr>
            <w:r w:rsidRPr="00F83B2A">
              <w:rPr>
                <w:rFonts w:ascii="Arial" w:eastAsia="Calibri" w:hAnsi="Arial" w:cs="Arial"/>
                <w:i/>
                <w:color w:val="000000"/>
                <w:sz w:val="14"/>
                <w:szCs w:val="14"/>
              </w:rPr>
              <w:t xml:space="preserve">(A excepción de la constancia número 2, se deberán presentarse las diversas opiniones de cumplimiento, vigentes, en sentido positivo o sin adeudo, con una vigencia no mayor a 30 días de la fecha del acto de Recepción y Apertura de Propuestas, es decir, dentro de una vigencia del </w:t>
            </w:r>
            <w:r w:rsidRPr="00F83B2A">
              <w:rPr>
                <w:rFonts w:ascii="Arial" w:eastAsia="Calibri" w:hAnsi="Arial" w:cs="Arial"/>
                <w:b/>
                <w:i/>
                <w:color w:val="000000"/>
                <w:sz w:val="14"/>
                <w:szCs w:val="14"/>
              </w:rPr>
              <w:t>21 de febrero de 2023 al 21 de marzo de 2023</w:t>
            </w:r>
            <w:r w:rsidRPr="00F83B2A">
              <w:rPr>
                <w:rFonts w:ascii="Arial" w:eastAsia="Calibri" w:hAnsi="Arial" w:cs="Arial"/>
                <w:i/>
                <w:color w:val="000000"/>
                <w:sz w:val="14"/>
                <w:szCs w:val="14"/>
              </w:rPr>
              <w:t>).</w:t>
            </w:r>
          </w:p>
          <w:p w14:paraId="62FE1693" w14:textId="77777777" w:rsidR="00320150" w:rsidRPr="00F83B2A" w:rsidRDefault="00320150" w:rsidP="00320150">
            <w:pPr>
              <w:spacing w:after="160" w:line="259" w:lineRule="auto"/>
              <w:contextualSpacing/>
              <w:jc w:val="both"/>
              <w:rPr>
                <w:rFonts w:ascii="Arial" w:eastAsia="Calibri" w:hAnsi="Arial" w:cs="Arial"/>
                <w:i/>
                <w:color w:val="000000"/>
                <w:sz w:val="14"/>
                <w:szCs w:val="14"/>
              </w:rPr>
            </w:pPr>
          </w:p>
          <w:p w14:paraId="48B4F738" w14:textId="77777777" w:rsidR="00320150" w:rsidRPr="00F83B2A" w:rsidRDefault="00320150" w:rsidP="00320150">
            <w:pPr>
              <w:spacing w:after="160" w:line="259" w:lineRule="auto"/>
              <w:contextualSpacing/>
              <w:jc w:val="both"/>
              <w:rPr>
                <w:rFonts w:ascii="Arial" w:eastAsia="Calibri" w:hAnsi="Arial" w:cs="Arial"/>
                <w:b/>
                <w:i/>
                <w:color w:val="000000"/>
                <w:sz w:val="14"/>
                <w:szCs w:val="14"/>
                <w:u w:val="single"/>
              </w:rPr>
            </w:pPr>
            <w:r w:rsidRPr="00F83B2A">
              <w:rPr>
                <w:rFonts w:ascii="Arial" w:eastAsia="Calibri" w:hAnsi="Arial" w:cs="Arial"/>
                <w:b/>
                <w:i/>
                <w:color w:val="000000"/>
                <w:sz w:val="14"/>
                <w:szCs w:val="14"/>
              </w:rPr>
              <w:t>La opinión de Cumplimiento de Obligaciones fiscales en materia de Seguridad Social deberá presentarse con fecha del día</w:t>
            </w:r>
            <w:r w:rsidRPr="00F83B2A">
              <w:rPr>
                <w:rFonts w:ascii="Arial" w:eastAsia="Calibri" w:hAnsi="Arial" w:cs="Arial"/>
                <w:i/>
                <w:color w:val="000000"/>
                <w:sz w:val="14"/>
                <w:szCs w:val="14"/>
              </w:rPr>
              <w:t xml:space="preserve"> </w:t>
            </w:r>
            <w:r w:rsidRPr="00F83B2A">
              <w:rPr>
                <w:rFonts w:ascii="Arial" w:eastAsia="Calibri" w:hAnsi="Arial" w:cs="Arial"/>
                <w:b/>
                <w:i/>
                <w:color w:val="000000"/>
                <w:sz w:val="14"/>
                <w:szCs w:val="14"/>
                <w:u w:val="single"/>
              </w:rPr>
              <w:t>21 de marzo de 2023.</w:t>
            </w:r>
          </w:p>
          <w:p w14:paraId="617CF5CF" w14:textId="77777777" w:rsidR="00320150" w:rsidRPr="00F83B2A" w:rsidRDefault="00320150" w:rsidP="00320150">
            <w:pPr>
              <w:spacing w:after="160" w:line="259" w:lineRule="auto"/>
              <w:contextualSpacing/>
              <w:jc w:val="both"/>
              <w:rPr>
                <w:rFonts w:ascii="Arial" w:eastAsia="Calibri" w:hAnsi="Arial" w:cs="Arial"/>
                <w:i/>
                <w:color w:val="000000"/>
                <w:sz w:val="14"/>
                <w:szCs w:val="14"/>
              </w:rPr>
            </w:pPr>
          </w:p>
          <w:p w14:paraId="11EEF792" w14:textId="77777777" w:rsidR="00320150" w:rsidRPr="00F83B2A" w:rsidRDefault="00320150" w:rsidP="00320150">
            <w:pPr>
              <w:spacing w:after="160" w:line="259" w:lineRule="auto"/>
              <w:contextualSpacing/>
              <w:jc w:val="both"/>
              <w:rPr>
                <w:rFonts w:ascii="Arial" w:eastAsia="Calibri" w:hAnsi="Arial" w:cs="Arial"/>
                <w:i/>
                <w:color w:val="000000"/>
                <w:sz w:val="14"/>
                <w:szCs w:val="14"/>
              </w:rPr>
            </w:pPr>
            <w:r w:rsidRPr="00F83B2A">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F83B2A">
              <w:rPr>
                <w:rFonts w:ascii="Arial" w:eastAsia="Calibri" w:hAnsi="Arial" w:cs="Arial"/>
                <w:i/>
                <w:color w:val="000000"/>
                <w:sz w:val="14"/>
                <w:szCs w:val="14"/>
                <w:u w:val="single"/>
              </w:rPr>
              <w:t>Entero de retenciones mensuales de ISR por sueldos y salarios</w:t>
            </w:r>
            <w:r w:rsidRPr="00F83B2A">
              <w:rPr>
                <w:rFonts w:ascii="Arial" w:eastAsia="Calibri" w:hAnsi="Arial" w:cs="Arial"/>
                <w:i/>
                <w:color w:val="000000"/>
                <w:sz w:val="14"/>
                <w:szCs w:val="14"/>
              </w:rPr>
              <w:t>”.</w:t>
            </w:r>
          </w:p>
          <w:p w14:paraId="179C48B3" w14:textId="77777777" w:rsidR="00320150" w:rsidRPr="00F83B2A" w:rsidRDefault="00320150" w:rsidP="00320150">
            <w:pPr>
              <w:spacing w:after="160" w:line="259" w:lineRule="auto"/>
              <w:contextualSpacing/>
              <w:jc w:val="both"/>
              <w:rPr>
                <w:rFonts w:ascii="Arial" w:eastAsia="Calibri" w:hAnsi="Arial" w:cs="Arial"/>
                <w:i/>
                <w:color w:val="000000"/>
                <w:sz w:val="14"/>
                <w:szCs w:val="14"/>
              </w:rPr>
            </w:pPr>
          </w:p>
          <w:p w14:paraId="619DB864" w14:textId="77777777" w:rsidR="00320150" w:rsidRPr="00F83B2A" w:rsidRDefault="00320150" w:rsidP="00320150">
            <w:pPr>
              <w:ind w:right="-52"/>
              <w:contextualSpacing/>
              <w:jc w:val="both"/>
              <w:rPr>
                <w:rFonts w:ascii="Arial" w:eastAsia="Calibri" w:hAnsi="Arial" w:cs="Arial"/>
                <w:i/>
                <w:color w:val="000000"/>
                <w:sz w:val="14"/>
                <w:szCs w:val="14"/>
              </w:rPr>
            </w:pPr>
            <w:r w:rsidRPr="00F83B2A">
              <w:rPr>
                <w:rFonts w:ascii="Arial" w:eastAsia="Calibri" w:hAnsi="Arial" w:cs="Arial"/>
                <w:i/>
                <w:color w:val="000000"/>
                <w:sz w:val="14"/>
                <w:szCs w:val="14"/>
              </w:rPr>
              <w:t xml:space="preserve">**Todos los licitantes/proveedores </w:t>
            </w:r>
            <w:r w:rsidRPr="00F83B2A">
              <w:rPr>
                <w:rFonts w:ascii="Arial" w:eastAsia="Calibri" w:hAnsi="Arial" w:cs="Arial"/>
                <w:b/>
                <w:i/>
                <w:color w:val="000000"/>
                <w:sz w:val="14"/>
                <w:szCs w:val="14"/>
                <w:u w:val="single"/>
              </w:rPr>
              <w:t>sin excepción</w:t>
            </w:r>
            <w:r w:rsidRPr="00F83B2A">
              <w:rPr>
                <w:rFonts w:ascii="Arial" w:eastAsia="Calibri" w:hAnsi="Arial" w:cs="Arial"/>
                <w:i/>
                <w:color w:val="000000"/>
                <w:sz w:val="14"/>
                <w:szCs w:val="14"/>
              </w:rPr>
              <w:t xml:space="preserve">, no importando que no tengan su domicilio fiscal en el Estado de Aguascalientes, se puede obtener más información en: </w:t>
            </w:r>
          </w:p>
          <w:p w14:paraId="7AB7CB76" w14:textId="77777777" w:rsidR="00320150" w:rsidRPr="00F83B2A" w:rsidRDefault="00572896" w:rsidP="00320150">
            <w:pPr>
              <w:ind w:right="-52"/>
              <w:contextualSpacing/>
              <w:jc w:val="both"/>
              <w:rPr>
                <w:rFonts w:ascii="Arial" w:eastAsia="Calibri" w:hAnsi="Arial" w:cs="Arial"/>
                <w:i/>
                <w:color w:val="000000"/>
                <w:sz w:val="14"/>
                <w:szCs w:val="14"/>
              </w:rPr>
            </w:pPr>
            <w:hyperlink r:id="rId15" w:history="1">
              <w:r w:rsidR="00320150" w:rsidRPr="00F83B2A">
                <w:rPr>
                  <w:rStyle w:val="Hipervnculo"/>
                  <w:rFonts w:ascii="Arial" w:eastAsia="Calibri" w:hAnsi="Arial" w:cs="Arial"/>
                  <w:i/>
                  <w:sz w:val="14"/>
                  <w:szCs w:val="14"/>
                </w:rPr>
                <w:t>https://eservicios2.aguascalientes.gob.mx/sefi/obligacionesrfc/login.aspx</w:t>
              </w:r>
            </w:hyperlink>
            <w:r w:rsidR="00320150" w:rsidRPr="00F83B2A">
              <w:rPr>
                <w:rFonts w:ascii="Arial" w:eastAsia="Calibri" w:hAnsi="Arial" w:cs="Arial"/>
                <w:i/>
                <w:color w:val="000000"/>
                <w:sz w:val="14"/>
                <w:szCs w:val="14"/>
              </w:rPr>
              <w:t xml:space="preserve">, </w:t>
            </w:r>
          </w:p>
          <w:p w14:paraId="780566B9" w14:textId="77777777" w:rsidR="00320150" w:rsidRPr="00F83B2A" w:rsidRDefault="00572896" w:rsidP="00320150">
            <w:pPr>
              <w:jc w:val="both"/>
              <w:rPr>
                <w:rFonts w:ascii="Arial" w:hAnsi="Arial" w:cs="Arial"/>
                <w:i/>
                <w:sz w:val="14"/>
                <w:szCs w:val="14"/>
              </w:rPr>
            </w:pPr>
            <w:hyperlink r:id="rId16" w:history="1">
              <w:r w:rsidR="00320150" w:rsidRPr="00F83B2A">
                <w:rPr>
                  <w:rStyle w:val="Hipervnculo"/>
                  <w:rFonts w:ascii="Arial" w:eastAsia="Calibri" w:hAnsi="Arial" w:cs="Arial"/>
                  <w:i/>
                  <w:sz w:val="14"/>
                  <w:szCs w:val="14"/>
                </w:rPr>
                <w:t>https://eservicios2.aguascalientes.gob.mx/contribuciones/</w:t>
              </w:r>
            </w:hyperlink>
          </w:p>
          <w:p w14:paraId="0242C6F7" w14:textId="77777777" w:rsidR="00320150" w:rsidRDefault="00320150" w:rsidP="00320150">
            <w:pPr>
              <w:jc w:val="both"/>
              <w:rPr>
                <w:rFonts w:ascii="Arial" w:hAnsi="Arial" w:cs="Arial"/>
                <w:sz w:val="16"/>
                <w:szCs w:val="16"/>
              </w:rPr>
            </w:pPr>
          </w:p>
          <w:p w14:paraId="128ED551" w14:textId="28DA5922" w:rsidR="00794323" w:rsidRPr="00794323" w:rsidRDefault="00320150" w:rsidP="00320150">
            <w:pPr>
              <w:jc w:val="both"/>
              <w:rPr>
                <w:rFonts w:ascii="Arial" w:hAnsi="Arial" w:cs="Arial"/>
                <w:sz w:val="16"/>
                <w:szCs w:val="16"/>
              </w:rPr>
            </w:pPr>
            <w:r w:rsidRPr="00B83861">
              <w:rPr>
                <w:rFonts w:ascii="Arial" w:hAnsi="Arial" w:cs="Arial"/>
                <w:sz w:val="16"/>
                <w:szCs w:val="16"/>
              </w:rPr>
              <w:t xml:space="preserve">El licitante </w:t>
            </w:r>
            <w:r w:rsidRPr="00320150">
              <w:rPr>
                <w:rFonts w:ascii="Arial" w:hAnsi="Arial" w:cs="Arial"/>
                <w:sz w:val="16"/>
                <w:szCs w:val="16"/>
              </w:rPr>
              <w:t>EFICIENCIA EN APLICACIONES Y ENERGÍA, S.A. DE C.V.</w:t>
            </w:r>
            <w:r w:rsidRPr="00B83861">
              <w:rPr>
                <w:rFonts w:ascii="Arial" w:hAnsi="Arial" w:cs="Arial"/>
                <w:sz w:val="16"/>
                <w:szCs w:val="16"/>
              </w:rPr>
              <w:t xml:space="preserve">, </w:t>
            </w:r>
            <w:r w:rsidRPr="00A1103B">
              <w:rPr>
                <w:rFonts w:ascii="Arial" w:hAnsi="Arial" w:cs="Arial"/>
                <w:sz w:val="16"/>
                <w:szCs w:val="16"/>
              </w:rPr>
              <w:t>s</w:t>
            </w:r>
            <w:r>
              <w:rPr>
                <w:rFonts w:ascii="Arial" w:hAnsi="Arial" w:cs="Arial"/>
                <w:sz w:val="16"/>
                <w:szCs w:val="16"/>
              </w:rPr>
              <w:t xml:space="preserve">i bien, dentro de su propuesta presenta para el numeral X.2.1 </w:t>
            </w:r>
            <w:r w:rsidRPr="003065A1">
              <w:rPr>
                <w:rFonts w:ascii="Arial" w:eastAsia="Calibri" w:hAnsi="Arial" w:cs="Arial"/>
                <w:color w:val="000000"/>
                <w:sz w:val="16"/>
                <w:szCs w:val="16"/>
              </w:rPr>
              <w:t>Constancia de situación fiscal del INFONAVIT</w:t>
            </w:r>
            <w:r>
              <w:rPr>
                <w:rFonts w:ascii="Arial" w:hAnsi="Arial" w:cs="Arial"/>
                <w:sz w:val="16"/>
                <w:szCs w:val="16"/>
              </w:rPr>
              <w:t xml:space="preserve">, </w:t>
            </w:r>
            <w:r w:rsidRPr="00F83B2A">
              <w:rPr>
                <w:rFonts w:ascii="Arial" w:hAnsi="Arial" w:cs="Arial"/>
                <w:sz w:val="16"/>
                <w:szCs w:val="16"/>
                <w:u w:val="single"/>
              </w:rPr>
              <w:t>se encuentra con adeudos pendientes</w:t>
            </w:r>
            <w:r>
              <w:rPr>
                <w:rFonts w:ascii="Arial" w:hAnsi="Arial" w:cs="Arial"/>
                <w:sz w:val="16"/>
                <w:szCs w:val="16"/>
              </w:rPr>
              <w:t xml:space="preserve"> ante esta dependencia, fecha de la revisión del día 21 de marzo de 2023; en este sentido y no </w:t>
            </w:r>
            <w:r w:rsidRPr="00E55922">
              <w:rPr>
                <w:rFonts w:ascii="Arial" w:hAnsi="Arial" w:cs="Arial"/>
                <w:sz w:val="16"/>
                <w:szCs w:val="16"/>
              </w:rPr>
              <w:t xml:space="preserve">obstante el haber realizado la observación correspondiente en el acto de presentación y apertura de propuestas del día </w:t>
            </w:r>
            <w:r>
              <w:rPr>
                <w:rFonts w:ascii="Arial" w:hAnsi="Arial" w:cs="Arial"/>
                <w:b/>
                <w:sz w:val="16"/>
                <w:szCs w:val="16"/>
              </w:rPr>
              <w:t>21</w:t>
            </w:r>
            <w:r w:rsidRPr="00E55922">
              <w:rPr>
                <w:rFonts w:ascii="Arial" w:hAnsi="Arial" w:cs="Arial"/>
                <w:b/>
                <w:sz w:val="16"/>
                <w:szCs w:val="16"/>
              </w:rPr>
              <w:t xml:space="preserve"> de </w:t>
            </w:r>
            <w:r>
              <w:rPr>
                <w:rFonts w:ascii="Arial" w:hAnsi="Arial" w:cs="Arial"/>
                <w:b/>
                <w:sz w:val="16"/>
                <w:szCs w:val="16"/>
              </w:rPr>
              <w:t>marzo</w:t>
            </w:r>
            <w:r w:rsidRPr="00E55922">
              <w:rPr>
                <w:rFonts w:ascii="Arial" w:hAnsi="Arial" w:cs="Arial"/>
                <w:b/>
                <w:sz w:val="16"/>
                <w:szCs w:val="16"/>
              </w:rPr>
              <w:t xml:space="preserve"> del año 2023</w:t>
            </w:r>
            <w:r w:rsidRPr="00E55922">
              <w:rPr>
                <w:rFonts w:ascii="Arial" w:hAnsi="Arial" w:cs="Arial"/>
                <w:sz w:val="16"/>
                <w:szCs w:val="16"/>
              </w:rPr>
              <w:t xml:space="preserve">, al realizar la revisión a detalle técnica y administrativa de la propuesta presentada por </w:t>
            </w:r>
            <w:r w:rsidRPr="00320150">
              <w:rPr>
                <w:rFonts w:ascii="Arial" w:hAnsi="Arial" w:cs="Arial"/>
                <w:sz w:val="16"/>
                <w:szCs w:val="16"/>
              </w:rPr>
              <w:t>EFICIENCIA EN APLICACIONES Y ENERGÍA, S.A. DE C.V.</w:t>
            </w:r>
            <w:r>
              <w:rPr>
                <w:rFonts w:ascii="Arial" w:hAnsi="Arial" w:cs="Arial"/>
                <w:sz w:val="16"/>
                <w:szCs w:val="16"/>
              </w:rPr>
              <w:t>,</w:t>
            </w:r>
            <w:r w:rsidRPr="00E55922">
              <w:rPr>
                <w:rFonts w:ascii="Arial" w:hAnsi="Arial" w:cs="Arial"/>
                <w:sz w:val="16"/>
                <w:szCs w:val="16"/>
              </w:rPr>
              <w:t xml:space="preserve"> se corroboró que no se presentó</w:t>
            </w:r>
            <w:r>
              <w:rPr>
                <w:rFonts w:ascii="Arial" w:hAnsi="Arial" w:cs="Arial"/>
                <w:sz w:val="16"/>
                <w:szCs w:val="16"/>
              </w:rPr>
              <w:t xml:space="preserve"> la opinión de cumplimiento en sentido positivo y/o sin adeudos, conforme a lo solicitado en la convocatoria; se muestra imagen de la constancia de situación fiscal presentada por el licitante:</w:t>
            </w:r>
          </w:p>
          <w:p w14:paraId="6F7FE284" w14:textId="791BD369" w:rsidR="00794323" w:rsidRDefault="00794323" w:rsidP="004960E1">
            <w:pPr>
              <w:jc w:val="both"/>
              <w:rPr>
                <w:rFonts w:ascii="Arial" w:hAnsi="Arial" w:cs="Arial"/>
                <w:b/>
                <w:sz w:val="16"/>
                <w:szCs w:val="16"/>
              </w:rPr>
            </w:pPr>
          </w:p>
          <w:p w14:paraId="7C4DF39B" w14:textId="69B9B82D" w:rsidR="00320150" w:rsidRDefault="007F577D" w:rsidP="007F577D">
            <w:pPr>
              <w:jc w:val="center"/>
              <w:rPr>
                <w:rFonts w:ascii="Arial" w:hAnsi="Arial" w:cs="Arial"/>
                <w:b/>
                <w:sz w:val="16"/>
                <w:szCs w:val="16"/>
              </w:rPr>
            </w:pPr>
            <w:r>
              <w:rPr>
                <w:noProof/>
                <w:lang w:val="en-US" w:eastAsia="en-US"/>
              </w:rPr>
              <w:lastRenderedPageBreak/>
              <mc:AlternateContent>
                <mc:Choice Requires="wps">
                  <w:drawing>
                    <wp:anchor distT="0" distB="0" distL="114300" distR="114300" simplePos="0" relativeHeight="251661312" behindDoc="0" locked="0" layoutInCell="1" allowOverlap="1" wp14:anchorId="08C73619" wp14:editId="76FED799">
                      <wp:simplePos x="0" y="0"/>
                      <wp:positionH relativeFrom="column">
                        <wp:posOffset>67409</wp:posOffset>
                      </wp:positionH>
                      <wp:positionV relativeFrom="paragraph">
                        <wp:posOffset>1438992</wp:posOffset>
                      </wp:positionV>
                      <wp:extent cx="813460" cy="540327"/>
                      <wp:effectExtent l="0" t="0" r="81915" b="50800"/>
                      <wp:wrapNone/>
                      <wp:docPr id="9" name="Conector recto de flecha 9"/>
                      <wp:cNvGraphicFramePr/>
                      <a:graphic xmlns:a="http://schemas.openxmlformats.org/drawingml/2006/main">
                        <a:graphicData uri="http://schemas.microsoft.com/office/word/2010/wordprocessingShape">
                          <wps:wsp>
                            <wps:cNvCnPr/>
                            <wps:spPr>
                              <a:xfrm>
                                <a:off x="0" y="0"/>
                                <a:ext cx="813460" cy="5403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D804CA" id="Conector recto de flecha 9" o:spid="_x0000_s1026" type="#_x0000_t32" style="position:absolute;margin-left:5.3pt;margin-top:113.3pt;width:64.05pt;height:42.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" strokecolor="red">
                      <v:stroke endarrow="block"/>
                    </v:shape>
                  </w:pict>
                </mc:Fallback>
              </mc:AlternateContent>
            </w:r>
            <w:r w:rsidRPr="009E63E9">
              <w:rPr>
                <w:noProof/>
                <w:lang w:val="en-US" w:eastAsia="en-US"/>
              </w:rPr>
              <w:drawing>
                <wp:inline distT="0" distB="0" distL="0" distR="0" wp14:anchorId="1315422C" wp14:editId="420C0AFA">
                  <wp:extent cx="2945130" cy="3794166"/>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78"/>
                          <a:stretch/>
                        </pic:blipFill>
                        <pic:spPr bwMode="auto">
                          <a:xfrm>
                            <a:off x="0" y="0"/>
                            <a:ext cx="2957520" cy="3810128"/>
                          </a:xfrm>
                          <a:prstGeom prst="rect">
                            <a:avLst/>
                          </a:prstGeom>
                          <a:noFill/>
                          <a:ln>
                            <a:noFill/>
                          </a:ln>
                          <a:extLst>
                            <a:ext uri="{53640926-AAD7-44D8-BBD7-CCE9431645EC}">
                              <a14:shadowObscured xmlns:a14="http://schemas.microsoft.com/office/drawing/2010/main"/>
                            </a:ext>
                          </a:extLst>
                        </pic:spPr>
                      </pic:pic>
                    </a:graphicData>
                  </a:graphic>
                </wp:inline>
              </w:drawing>
            </w:r>
          </w:p>
          <w:p w14:paraId="14DB7BE1" w14:textId="77777777" w:rsidR="00433402" w:rsidRDefault="00433402" w:rsidP="007F577D">
            <w:pPr>
              <w:jc w:val="center"/>
              <w:rPr>
                <w:rFonts w:ascii="Arial" w:hAnsi="Arial" w:cs="Arial"/>
                <w:b/>
                <w:sz w:val="16"/>
                <w:szCs w:val="16"/>
              </w:rPr>
            </w:pPr>
          </w:p>
          <w:p w14:paraId="50EBE2A6" w14:textId="4C108E41" w:rsidR="00320150" w:rsidRPr="00F83B2A" w:rsidRDefault="00385D34" w:rsidP="004960E1">
            <w:pPr>
              <w:jc w:val="both"/>
              <w:rPr>
                <w:rFonts w:ascii="Arial" w:hAnsi="Arial" w:cs="Arial"/>
                <w:b/>
                <w:sz w:val="16"/>
                <w:szCs w:val="16"/>
              </w:rPr>
            </w:pPr>
            <w:r w:rsidRPr="00385D34">
              <w:rPr>
                <w:rFonts w:ascii="Arial" w:hAnsi="Arial" w:cs="Arial"/>
                <w:sz w:val="16"/>
                <w:szCs w:val="16"/>
              </w:rPr>
              <w:t>Por otra parte, y referente a la</w:t>
            </w:r>
            <w:r>
              <w:rPr>
                <w:rFonts w:ascii="Arial" w:hAnsi="Arial" w:cs="Arial"/>
                <w:b/>
                <w:sz w:val="16"/>
                <w:szCs w:val="16"/>
              </w:rPr>
              <w:t xml:space="preserve"> </w:t>
            </w:r>
            <w:r w:rsidRPr="00385D34">
              <w:rPr>
                <w:rFonts w:ascii="Arial" w:eastAsia="Calibri" w:hAnsi="Arial" w:cs="Arial"/>
                <w:b/>
                <w:color w:val="000000"/>
                <w:sz w:val="16"/>
                <w:szCs w:val="16"/>
              </w:rPr>
              <w:t xml:space="preserve">Opinión de Situación Fiscal de Cumplimiento de </w:t>
            </w:r>
            <w:r w:rsidRPr="00F83B2A">
              <w:rPr>
                <w:rFonts w:ascii="Arial" w:eastAsia="Calibri" w:hAnsi="Arial" w:cs="Arial"/>
                <w:b/>
                <w:color w:val="000000"/>
                <w:sz w:val="16"/>
                <w:szCs w:val="16"/>
              </w:rPr>
              <w:t>Obligaciones Estatales emitida por la Secretaría de Finanzas del Estado de Aguascalientes</w:t>
            </w:r>
            <w:r w:rsidRPr="00F83B2A">
              <w:rPr>
                <w:rFonts w:ascii="Arial" w:eastAsia="Calibri" w:hAnsi="Arial" w:cs="Arial"/>
                <w:color w:val="000000"/>
                <w:sz w:val="16"/>
                <w:szCs w:val="16"/>
              </w:rPr>
              <w:t xml:space="preserve">, se omite dicha opinión, sin embargo, presenta </w:t>
            </w:r>
            <w:r w:rsidR="001F776A" w:rsidRPr="00F83B2A">
              <w:rPr>
                <w:rFonts w:ascii="Arial" w:hAnsi="Arial" w:cs="Arial"/>
                <w:sz w:val="16"/>
                <w:szCs w:val="16"/>
              </w:rPr>
              <w:t>Formulario de pago de impuestos sobre nóminas para esta</w:t>
            </w:r>
            <w:r w:rsidR="001720D9" w:rsidRPr="00F83B2A">
              <w:rPr>
                <w:rFonts w:ascii="Arial" w:hAnsi="Arial" w:cs="Arial"/>
                <w:sz w:val="16"/>
                <w:szCs w:val="16"/>
              </w:rPr>
              <w:t xml:space="preserve"> </w:t>
            </w:r>
            <w:r w:rsidR="001F776A" w:rsidRPr="00F83B2A">
              <w:rPr>
                <w:rFonts w:ascii="Arial" w:hAnsi="Arial" w:cs="Arial"/>
                <w:sz w:val="16"/>
                <w:szCs w:val="16"/>
              </w:rPr>
              <w:t>Secretaria</w:t>
            </w:r>
            <w:r w:rsidR="001720D9" w:rsidRPr="00F83B2A">
              <w:rPr>
                <w:rFonts w:ascii="Arial" w:hAnsi="Arial" w:cs="Arial"/>
                <w:sz w:val="16"/>
                <w:szCs w:val="16"/>
              </w:rPr>
              <w:t xml:space="preserve">, </w:t>
            </w:r>
            <w:proofErr w:type="spellStart"/>
            <w:r w:rsidR="001720D9" w:rsidRPr="00F83B2A">
              <w:rPr>
                <w:rFonts w:ascii="Arial" w:hAnsi="Arial" w:cs="Arial"/>
                <w:sz w:val="16"/>
                <w:szCs w:val="16"/>
              </w:rPr>
              <w:t>incumpliento</w:t>
            </w:r>
            <w:proofErr w:type="spellEnd"/>
            <w:r w:rsidR="001720D9" w:rsidRPr="00F83B2A">
              <w:rPr>
                <w:rFonts w:ascii="Arial" w:hAnsi="Arial" w:cs="Arial"/>
                <w:sz w:val="16"/>
                <w:szCs w:val="16"/>
              </w:rPr>
              <w:t xml:space="preserve"> con lo requerido en este numeral.</w:t>
            </w:r>
          </w:p>
          <w:p w14:paraId="2BF44D3A" w14:textId="2C37E0A0" w:rsidR="00320150" w:rsidRPr="00F83B2A" w:rsidRDefault="00320150" w:rsidP="004960E1">
            <w:pPr>
              <w:jc w:val="both"/>
              <w:rPr>
                <w:rFonts w:ascii="Arial" w:hAnsi="Arial" w:cs="Arial"/>
                <w:b/>
                <w:sz w:val="16"/>
                <w:szCs w:val="16"/>
              </w:rPr>
            </w:pPr>
          </w:p>
          <w:p w14:paraId="16D7D1B8" w14:textId="77777777" w:rsidR="00354FA7" w:rsidRPr="00B9029F" w:rsidRDefault="00354FA7" w:rsidP="00354FA7">
            <w:pPr>
              <w:jc w:val="both"/>
              <w:rPr>
                <w:rFonts w:ascii="Arial" w:hAnsi="Arial" w:cs="Arial"/>
                <w:b/>
                <w:sz w:val="16"/>
                <w:szCs w:val="16"/>
              </w:rPr>
            </w:pPr>
            <w:r w:rsidRPr="00AF5682">
              <w:rPr>
                <w:rFonts w:ascii="Arial" w:hAnsi="Arial" w:cs="Arial"/>
                <w:color w:val="000000"/>
                <w:sz w:val="16"/>
                <w:szCs w:val="16"/>
              </w:rPr>
              <w:t xml:space="preserve">Se hacen constar en el </w:t>
            </w:r>
            <w:r w:rsidRPr="00AF5682">
              <w:rPr>
                <w:rFonts w:ascii="Arial" w:hAnsi="Arial" w:cs="Arial"/>
                <w:b/>
                <w:color w:val="000000"/>
                <w:sz w:val="16"/>
                <w:szCs w:val="16"/>
              </w:rPr>
              <w:t>Anexo “1” Dictamen técnico</w:t>
            </w:r>
            <w:r w:rsidRPr="00AF5682">
              <w:rPr>
                <w:rFonts w:ascii="Arial" w:hAnsi="Arial" w:cs="Arial"/>
                <w:color w:val="000000"/>
                <w:sz w:val="16"/>
                <w:szCs w:val="16"/>
              </w:rPr>
              <w:t xml:space="preserve"> </w:t>
            </w:r>
            <w:r>
              <w:rPr>
                <w:rFonts w:ascii="Arial" w:hAnsi="Arial" w:cs="Arial"/>
                <w:color w:val="000000"/>
                <w:sz w:val="16"/>
                <w:szCs w:val="16"/>
              </w:rPr>
              <w:t>de la información presentada</w:t>
            </w:r>
            <w:r w:rsidRPr="00AF5682">
              <w:rPr>
                <w:rFonts w:ascii="Arial" w:hAnsi="Arial" w:cs="Arial"/>
                <w:color w:val="000000"/>
                <w:sz w:val="16"/>
                <w:szCs w:val="16"/>
              </w:rPr>
              <w:t xml:space="preserve"> presentados por el licitante en cada una de las partidas.</w:t>
            </w:r>
          </w:p>
          <w:p w14:paraId="0C2D6F45" w14:textId="77777777" w:rsidR="00B9029F" w:rsidRPr="00794323" w:rsidRDefault="00B9029F" w:rsidP="004960E1">
            <w:pPr>
              <w:jc w:val="both"/>
              <w:rPr>
                <w:rFonts w:ascii="Arial" w:hAnsi="Arial" w:cs="Arial"/>
                <w:b/>
                <w:sz w:val="16"/>
                <w:szCs w:val="16"/>
              </w:rPr>
            </w:pPr>
          </w:p>
          <w:p w14:paraId="5679C5E4" w14:textId="11A68304" w:rsidR="00794323" w:rsidRDefault="00794323" w:rsidP="004960E1">
            <w:pPr>
              <w:jc w:val="both"/>
              <w:rPr>
                <w:rFonts w:ascii="Arial" w:hAnsi="Arial" w:cs="Arial"/>
                <w:b/>
                <w:sz w:val="16"/>
                <w:szCs w:val="16"/>
              </w:rPr>
            </w:pPr>
            <w:r w:rsidRPr="000E1B2F">
              <w:rPr>
                <w:rFonts w:ascii="Arial" w:hAnsi="Arial" w:cs="Arial"/>
                <w:sz w:val="16"/>
                <w:szCs w:val="16"/>
              </w:rPr>
              <w:t xml:space="preserve">Por lo antes expuesto, se detecta un incumplimiento respecto de lo solicitado en el apartado “XIII. DESECHAMIENTO DE PROPUESTAS”,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se realiza el </w:t>
            </w:r>
            <w:proofErr w:type="spellStart"/>
            <w:r w:rsidRPr="000E1B2F">
              <w:rPr>
                <w:rFonts w:ascii="Arial" w:hAnsi="Arial" w:cs="Arial"/>
                <w:sz w:val="16"/>
                <w:szCs w:val="16"/>
              </w:rPr>
              <w:t>desechamiento</w:t>
            </w:r>
            <w:proofErr w:type="spellEnd"/>
            <w:r w:rsidRPr="000E1B2F">
              <w:rPr>
                <w:rFonts w:ascii="Arial" w:hAnsi="Arial" w:cs="Arial"/>
                <w:sz w:val="16"/>
                <w:szCs w:val="16"/>
              </w:rPr>
              <w:t xml:space="preserve"> </w:t>
            </w:r>
            <w:r>
              <w:rPr>
                <w:rFonts w:ascii="Arial" w:hAnsi="Arial" w:cs="Arial"/>
                <w:sz w:val="16"/>
                <w:szCs w:val="16"/>
              </w:rPr>
              <w:t>de la</w:t>
            </w:r>
            <w:r w:rsidRPr="000E1B2F">
              <w:rPr>
                <w:rFonts w:ascii="Arial" w:hAnsi="Arial" w:cs="Arial"/>
                <w:sz w:val="16"/>
                <w:szCs w:val="16"/>
              </w:rPr>
              <w:t xml:space="preserve"> propuesta </w:t>
            </w:r>
            <w:r w:rsidRPr="006C197B">
              <w:rPr>
                <w:rFonts w:ascii="Arial" w:hAnsi="Arial" w:cs="Arial"/>
                <w:sz w:val="16"/>
                <w:szCs w:val="16"/>
              </w:rPr>
              <w:t xml:space="preserve">de </w:t>
            </w:r>
            <w:r>
              <w:rPr>
                <w:rFonts w:ascii="Arial" w:hAnsi="Arial" w:cs="Arial"/>
                <w:sz w:val="16"/>
                <w:szCs w:val="16"/>
              </w:rPr>
              <w:t>manera general de</w:t>
            </w:r>
            <w:r w:rsidRPr="000E1B2F">
              <w:rPr>
                <w:rFonts w:ascii="Arial" w:hAnsi="Arial" w:cs="Arial"/>
                <w:sz w:val="16"/>
                <w:szCs w:val="16"/>
              </w:rPr>
              <w:t xml:space="preserve"> </w:t>
            </w:r>
            <w:r w:rsidRPr="00794323">
              <w:rPr>
                <w:rFonts w:ascii="Arial" w:hAnsi="Arial" w:cs="Arial"/>
                <w:b/>
                <w:sz w:val="16"/>
                <w:szCs w:val="16"/>
              </w:rPr>
              <w:t>EFICIENCIA EN APLICACIONES Y ENERGÍA, S.A. DE C.V.</w:t>
            </w:r>
          </w:p>
          <w:p w14:paraId="04EFF107" w14:textId="77777777" w:rsidR="00794323" w:rsidRPr="004C38EC" w:rsidRDefault="00794323" w:rsidP="004960E1">
            <w:pPr>
              <w:jc w:val="both"/>
              <w:rPr>
                <w:rFonts w:ascii="Arial" w:hAnsi="Arial" w:cs="Arial"/>
                <w:b/>
                <w:sz w:val="16"/>
                <w:szCs w:val="16"/>
              </w:rPr>
            </w:pPr>
          </w:p>
          <w:p w14:paraId="05EF4BAB" w14:textId="77777777" w:rsidR="004960E1" w:rsidRPr="002C1BFF" w:rsidRDefault="004960E1" w:rsidP="004960E1">
            <w:pPr>
              <w:jc w:val="both"/>
              <w:rPr>
                <w:rFonts w:ascii="Arial" w:hAnsi="Arial" w:cs="Arial"/>
                <w:sz w:val="12"/>
                <w:szCs w:val="12"/>
              </w:rPr>
            </w:pPr>
            <w:r w:rsidRPr="002C1BFF">
              <w:rPr>
                <w:rFonts w:ascii="Arial" w:hAnsi="Arial" w:cs="Arial"/>
                <w:sz w:val="12"/>
                <w:szCs w:val="12"/>
              </w:rPr>
              <w:t xml:space="preserve">Revisión Técnica realizada por el Director General de Infraestructura Universitaria, M. en I. Alberto Palacios Tiscareño, y el Jefe de Departamento de </w:t>
            </w:r>
            <w:r>
              <w:rPr>
                <w:rFonts w:ascii="Arial" w:hAnsi="Arial" w:cs="Arial"/>
                <w:sz w:val="12"/>
                <w:szCs w:val="12"/>
              </w:rPr>
              <w:t>Mantenimiento</w:t>
            </w:r>
            <w:r w:rsidRPr="002C1BFF">
              <w:rPr>
                <w:rFonts w:ascii="Arial" w:hAnsi="Arial" w:cs="Arial"/>
                <w:sz w:val="12"/>
                <w:szCs w:val="12"/>
              </w:rPr>
              <w:t xml:space="preserve"> el </w:t>
            </w:r>
            <w:r>
              <w:rPr>
                <w:rFonts w:ascii="Arial" w:hAnsi="Arial" w:cs="Arial"/>
                <w:sz w:val="12"/>
                <w:szCs w:val="12"/>
              </w:rPr>
              <w:t>Arq.</w:t>
            </w:r>
            <w:r w:rsidRPr="002C1BFF">
              <w:rPr>
                <w:rFonts w:ascii="Arial" w:hAnsi="Arial" w:cs="Arial"/>
                <w:sz w:val="12"/>
                <w:szCs w:val="12"/>
              </w:rPr>
              <w:t xml:space="preserve"> </w:t>
            </w:r>
            <w:r>
              <w:rPr>
                <w:rFonts w:ascii="Arial" w:hAnsi="Arial" w:cs="Arial"/>
                <w:sz w:val="12"/>
                <w:szCs w:val="12"/>
              </w:rPr>
              <w:t>Víctor Manuel Palacio Monroy</w:t>
            </w:r>
            <w:r w:rsidRPr="002C1BFF">
              <w:rPr>
                <w:rFonts w:ascii="Arial" w:hAnsi="Arial" w:cs="Arial"/>
                <w:sz w:val="12"/>
                <w:szCs w:val="12"/>
              </w:rPr>
              <w:t>, conforme a los anexos de la Convocatoria LPN E/901045968-00</w:t>
            </w:r>
            <w:r>
              <w:rPr>
                <w:rFonts w:ascii="Arial" w:hAnsi="Arial" w:cs="Arial"/>
                <w:sz w:val="12"/>
                <w:szCs w:val="12"/>
              </w:rPr>
              <w:t>7</w:t>
            </w:r>
            <w:r w:rsidRPr="002C1BFF">
              <w:rPr>
                <w:rFonts w:ascii="Arial" w:hAnsi="Arial" w:cs="Arial"/>
                <w:sz w:val="12"/>
                <w:szCs w:val="12"/>
              </w:rPr>
              <w:t>-2023.</w:t>
            </w:r>
          </w:p>
          <w:p w14:paraId="48368C01" w14:textId="77777777" w:rsidR="004960E1" w:rsidRPr="002C1BFF" w:rsidRDefault="004960E1" w:rsidP="004960E1">
            <w:pPr>
              <w:jc w:val="both"/>
              <w:rPr>
                <w:rFonts w:ascii="Arial" w:hAnsi="Arial" w:cs="Arial"/>
                <w:b/>
                <w:sz w:val="12"/>
                <w:szCs w:val="12"/>
              </w:rPr>
            </w:pPr>
          </w:p>
          <w:p w14:paraId="524172D4" w14:textId="77777777" w:rsidR="004960E1" w:rsidRDefault="004960E1" w:rsidP="002A4990">
            <w:pPr>
              <w:jc w:val="both"/>
              <w:rPr>
                <w:rFonts w:ascii="Arial" w:hAnsi="Arial" w:cs="Arial"/>
                <w:sz w:val="12"/>
                <w:szCs w:val="12"/>
              </w:rPr>
            </w:pPr>
            <w:r w:rsidRPr="002C1BFF">
              <w:rPr>
                <w:rFonts w:ascii="Arial" w:hAnsi="Arial" w:cs="Arial"/>
                <w:sz w:val="12"/>
                <w:szCs w:val="12"/>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1B0F913F" w14:textId="61D20CC9" w:rsidR="005C14A8" w:rsidRPr="004C38EC" w:rsidRDefault="005C14A8" w:rsidP="002A4990">
            <w:pPr>
              <w:jc w:val="both"/>
              <w:rPr>
                <w:rFonts w:ascii="Arial" w:hAnsi="Arial" w:cs="Arial"/>
                <w:sz w:val="16"/>
                <w:szCs w:val="16"/>
              </w:rPr>
            </w:pP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3DC16ECC" w14:textId="77777777" w:rsidR="00544D21" w:rsidRPr="006C2729" w:rsidRDefault="00544D21" w:rsidP="00544D21">
      <w:pPr>
        <w:pStyle w:val="Sangradetextonormal"/>
        <w:ind w:left="0"/>
        <w:jc w:val="both"/>
        <w:rPr>
          <w:rFonts w:ascii="Arial" w:hAnsi="Arial" w:cs="Arial"/>
          <w:sz w:val="16"/>
          <w:szCs w:val="16"/>
        </w:rPr>
      </w:pPr>
      <w:r w:rsidRPr="006C2729">
        <w:rPr>
          <w:rFonts w:ascii="Arial" w:hAnsi="Arial" w:cs="Arial"/>
          <w:sz w:val="18"/>
          <w:szCs w:val="18"/>
        </w:rPr>
        <w:lastRenderedPageBreak/>
        <w:t xml:space="preserve">Conforme a las facultades señaladas y con base a la revisión técnica, económica y administrativa, tomando en cuenta que la adjudicación se realiza conforme a lo establecido en el numeral IX de la Convocatoria, </w:t>
      </w:r>
      <w:r w:rsidRPr="006C2729">
        <w:rPr>
          <w:rFonts w:ascii="Arial" w:hAnsi="Arial" w:cs="Arial"/>
          <w:i/>
          <w:sz w:val="18"/>
          <w:szCs w:val="18"/>
        </w:rPr>
        <w:t>“La adjudicación de esta licitación será por partida individual total a un solo licitante quien oferte la propuesta solvente con precio más bajo y económico).</w:t>
      </w:r>
      <w:r w:rsidRPr="006C2729">
        <w:rPr>
          <w:rFonts w:ascii="Arial" w:hAnsi="Arial" w:cs="Arial"/>
          <w:sz w:val="18"/>
          <w:szCs w:val="18"/>
        </w:rPr>
        <w:t>--------------------------------------------------------------------------------------------------------------------------------------------------------------------------------------------------------------------------------------------</w:t>
      </w:r>
    </w:p>
    <w:p w14:paraId="40C46073" w14:textId="77777777" w:rsidR="00544D21" w:rsidRPr="005238FF" w:rsidRDefault="00544D21" w:rsidP="00544D21">
      <w:pPr>
        <w:pStyle w:val="Sangradetextonormal"/>
        <w:ind w:left="0"/>
        <w:jc w:val="both"/>
        <w:rPr>
          <w:rFonts w:ascii="Arial" w:hAnsi="Arial" w:cs="Arial"/>
          <w:b/>
        </w:rPr>
      </w:pPr>
      <w:r w:rsidRPr="006C2729">
        <w:rPr>
          <w:rFonts w:ascii="Arial" w:hAnsi="Arial" w:cs="Arial"/>
          <w:i/>
          <w:color w:val="000000"/>
          <w:sz w:val="18"/>
          <w:szCs w:val="18"/>
        </w:rPr>
        <w:t>Los bienes podrán adjudicarse por partida</w:t>
      </w:r>
      <w:r w:rsidRPr="006C2729">
        <w:rPr>
          <w:rFonts w:ascii="Arial" w:hAnsi="Arial" w:cs="Arial"/>
          <w:b/>
          <w:i/>
          <w:color w:val="000000"/>
          <w:sz w:val="18"/>
          <w:szCs w:val="18"/>
        </w:rPr>
        <w:t>,</w:t>
      </w:r>
      <w:r w:rsidRPr="006C2729">
        <w:rPr>
          <w:rFonts w:ascii="Arial" w:hAnsi="Arial" w:cs="Arial"/>
          <w: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w:t>
      </w:r>
      <w:r w:rsidRPr="005238FF">
        <w:rPr>
          <w:rFonts w:ascii="Arial" w:hAnsi="Arial" w:cs="Arial"/>
          <w:i/>
          <w:color w:val="000000"/>
          <w:sz w:val="18"/>
          <w:szCs w:val="18"/>
        </w:rPr>
        <w:t>podrán ser desechados por la convocante.</w:t>
      </w:r>
      <w:r w:rsidRPr="005238FF">
        <w:rPr>
          <w:rFonts w:ascii="Arial" w:hAnsi="Arial" w:cs="Arial"/>
          <w:sz w:val="18"/>
          <w:szCs w:val="18"/>
        </w:rPr>
        <w:t xml:space="preserve"> ------------------------------------------------------------------------------------------</w:t>
      </w:r>
    </w:p>
    <w:p w14:paraId="48B4FB89" w14:textId="77777777" w:rsidR="00544D21" w:rsidRPr="005238FF" w:rsidRDefault="00544D21" w:rsidP="00544D21">
      <w:pPr>
        <w:pStyle w:val="Sangradetextonormal"/>
        <w:ind w:left="0"/>
        <w:jc w:val="both"/>
        <w:rPr>
          <w:rFonts w:ascii="Arial" w:hAnsi="Arial" w:cs="Arial"/>
          <w:b/>
        </w:rPr>
      </w:pPr>
      <w:r w:rsidRPr="005238FF">
        <w:rPr>
          <w:rFonts w:ascii="Arial" w:hAnsi="Arial" w:cs="Arial"/>
          <w:sz w:val="18"/>
          <w:szCs w:val="18"/>
        </w:rPr>
        <w:t>--------------------------------------------------------------------------------------------------------------------------------------------------</w:t>
      </w:r>
    </w:p>
    <w:p w14:paraId="1EB5B1D7" w14:textId="77777777" w:rsidR="007834B7" w:rsidRPr="005238FF" w:rsidRDefault="007834B7" w:rsidP="007834B7">
      <w:pPr>
        <w:pStyle w:val="Sangradetextonormal"/>
        <w:ind w:left="0" w:right="48"/>
        <w:jc w:val="both"/>
        <w:rPr>
          <w:rFonts w:ascii="Arial" w:hAnsi="Arial" w:cs="Arial"/>
          <w:sz w:val="18"/>
          <w:szCs w:val="18"/>
        </w:rPr>
      </w:pPr>
      <w:r w:rsidRPr="005238FF">
        <w:rPr>
          <w:rFonts w:ascii="Arial" w:hAnsi="Arial" w:cs="Arial"/>
          <w:sz w:val="18"/>
          <w:szCs w:val="18"/>
        </w:rPr>
        <w:t>------------------------------------------------------------</w:t>
      </w:r>
      <w:r w:rsidRPr="005238FF">
        <w:rPr>
          <w:rFonts w:ascii="Arial" w:hAnsi="Arial" w:cs="Arial"/>
          <w:b/>
          <w:sz w:val="18"/>
          <w:szCs w:val="18"/>
        </w:rPr>
        <w:t>ADJUDICACIÓN</w:t>
      </w:r>
      <w:r w:rsidRPr="005238FF">
        <w:rPr>
          <w:rFonts w:ascii="Arial" w:hAnsi="Arial" w:cs="Arial"/>
          <w:sz w:val="18"/>
          <w:szCs w:val="18"/>
        </w:rPr>
        <w:t>-----------------------------------------------------------------------------------------------------------------------------------------------------------------------------------------------------------------</w:t>
      </w:r>
    </w:p>
    <w:p w14:paraId="473FFDBD" w14:textId="29D16DCE" w:rsidR="000C74A4" w:rsidRPr="0056447E" w:rsidRDefault="007834B7" w:rsidP="005238FF">
      <w:pPr>
        <w:pStyle w:val="Sangradetextonormal"/>
        <w:ind w:left="0"/>
        <w:jc w:val="both"/>
        <w:rPr>
          <w:rFonts w:ascii="Arial" w:hAnsi="Arial" w:cs="Arial"/>
          <w:bCs/>
          <w:sz w:val="18"/>
          <w:szCs w:val="18"/>
        </w:rPr>
      </w:pPr>
      <w:r w:rsidRPr="005238FF">
        <w:rPr>
          <w:rFonts w:ascii="Arial" w:hAnsi="Arial" w:cs="Arial"/>
          <w:b/>
          <w:sz w:val="18"/>
          <w:szCs w:val="18"/>
        </w:rPr>
        <w:t>Se resuelve:</w:t>
      </w:r>
      <w:r w:rsidRPr="005238FF">
        <w:rPr>
          <w:rFonts w:ascii="Arial" w:hAnsi="Arial" w:cs="Arial"/>
          <w:sz w:val="18"/>
          <w:szCs w:val="18"/>
        </w:rPr>
        <w:t xml:space="preserve"> </w:t>
      </w:r>
      <w:r w:rsidR="0023040A" w:rsidRPr="005238FF">
        <w:rPr>
          <w:rFonts w:ascii="Arial" w:hAnsi="Arial" w:cs="Arial"/>
          <w:sz w:val="18"/>
          <w:szCs w:val="18"/>
        </w:rPr>
        <w:t xml:space="preserve">Conforme a las facultades señaladas en el artículo 59 de la Ley así como en el numeral XIII de las bases de la presente licitación, con base a la revisión técnica, económica y administrativa, </w:t>
      </w:r>
      <w:r w:rsidR="0023040A" w:rsidRPr="005238FF">
        <w:rPr>
          <w:rFonts w:ascii="Arial" w:hAnsi="Arial" w:cs="Arial"/>
          <w:b/>
          <w:sz w:val="18"/>
          <w:szCs w:val="18"/>
        </w:rPr>
        <w:t>se determin</w:t>
      </w:r>
      <w:r w:rsidRPr="005238FF">
        <w:rPr>
          <w:rFonts w:ascii="Arial" w:hAnsi="Arial" w:cs="Arial"/>
          <w:b/>
          <w:sz w:val="18"/>
          <w:szCs w:val="18"/>
        </w:rPr>
        <w:t>a</w:t>
      </w:r>
      <w:r w:rsidR="0023040A" w:rsidRPr="005238FF">
        <w:rPr>
          <w:rFonts w:ascii="Arial" w:hAnsi="Arial" w:cs="Arial"/>
          <w:b/>
          <w:sz w:val="18"/>
          <w:szCs w:val="18"/>
        </w:rPr>
        <w:t xml:space="preserve"> declarar la licitación desierta</w:t>
      </w:r>
      <w:r w:rsidR="0023040A" w:rsidRPr="005238FF">
        <w:rPr>
          <w:rFonts w:ascii="Arial" w:hAnsi="Arial" w:cs="Arial"/>
          <w:sz w:val="18"/>
          <w:szCs w:val="18"/>
        </w:rPr>
        <w:t>, al encontrarse que las propuestas no son solventes</w:t>
      </w:r>
      <w:r w:rsidR="0046346D" w:rsidRPr="005238FF">
        <w:rPr>
          <w:rFonts w:ascii="Arial" w:hAnsi="Arial" w:cs="Arial"/>
          <w:sz w:val="18"/>
          <w:szCs w:val="18"/>
        </w:rPr>
        <w:t xml:space="preserve"> </w:t>
      </w:r>
      <w:r w:rsidR="005238FF" w:rsidRPr="005238FF">
        <w:rPr>
          <w:rFonts w:ascii="Arial" w:hAnsi="Arial" w:cs="Arial"/>
          <w:sz w:val="18"/>
          <w:szCs w:val="18"/>
        </w:rPr>
        <w:t>-----------------------------------</w:t>
      </w:r>
      <w:r w:rsidR="003D6705" w:rsidRPr="005238FF">
        <w:rPr>
          <w:rFonts w:ascii="Arial" w:hAnsi="Arial" w:cs="Arial"/>
          <w:sz w:val="18"/>
          <w:szCs w:val="18"/>
        </w:rPr>
        <w:t>-------------------------------------------------------------------------------------------------------------------------------------------</w:t>
      </w:r>
      <w:r w:rsidR="00DB2E33" w:rsidRPr="005238FF">
        <w:rPr>
          <w:rFonts w:ascii="Arial" w:hAnsi="Arial" w:cs="Arial"/>
          <w:sz w:val="18"/>
          <w:szCs w:val="18"/>
        </w:rPr>
        <w:t>------</w:t>
      </w:r>
      <w:r w:rsidR="00FB67FB" w:rsidRPr="005238FF">
        <w:rPr>
          <w:rFonts w:ascii="Arial" w:hAnsi="Arial" w:cs="Arial"/>
          <w:sz w:val="18"/>
          <w:szCs w:val="18"/>
        </w:rPr>
        <w:t>-</w:t>
      </w:r>
      <w:r w:rsidR="00B532CE" w:rsidRPr="005238FF">
        <w:rPr>
          <w:rFonts w:ascii="Arial" w:hAnsi="Arial" w:cs="Arial"/>
          <w:sz w:val="18"/>
          <w:szCs w:val="18"/>
        </w:rPr>
        <w:t>-</w:t>
      </w:r>
      <w:r w:rsidR="00FB67FB" w:rsidRPr="005238FF">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Universidad, edificio </w:t>
      </w:r>
      <w:r w:rsidR="0088219E" w:rsidRPr="005238FF">
        <w:rPr>
          <w:rFonts w:ascii="Arial" w:hAnsi="Arial" w:cs="Arial"/>
          <w:color w:val="000000"/>
          <w:sz w:val="16"/>
          <w:szCs w:val="16"/>
        </w:rPr>
        <w:t>222 P.B.</w:t>
      </w:r>
      <w:r w:rsidR="00FB67FB" w:rsidRPr="005238FF">
        <w:rPr>
          <w:rFonts w:ascii="Arial" w:hAnsi="Arial" w:cs="Arial"/>
          <w:color w:val="000000"/>
          <w:sz w:val="16"/>
          <w:szCs w:val="16"/>
        </w:rPr>
        <w:t>, domicilio de la convocante, por un término no menor de cinco días hábiles</w:t>
      </w:r>
      <w:r w:rsidR="00FB67FB" w:rsidRPr="00625FF9">
        <w:rPr>
          <w:rFonts w:ascii="Arial" w:hAnsi="Arial" w:cs="Arial"/>
          <w:color w:val="000000"/>
          <w:sz w:val="16"/>
          <w:szCs w:val="16"/>
        </w:rPr>
        <w:t>,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Pr>
          <w:rFonts w:ascii="Arial" w:hAnsi="Arial" w:cs="Arial"/>
        </w:rPr>
        <w:t>------------------------------------------------------------------------------------------------------------------------</w:t>
      </w:r>
      <w:r w:rsidR="00DB2E33" w:rsidRPr="00F24E62">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FA7B6E" w14:paraId="1B31188E" w14:textId="77777777" w:rsidTr="00572896">
        <w:trPr>
          <w:trHeight w:val="615"/>
          <w:jc w:val="center"/>
        </w:trPr>
        <w:tc>
          <w:tcPr>
            <w:tcW w:w="8828" w:type="dxa"/>
            <w:gridSpan w:val="2"/>
            <w:shd w:val="clear" w:color="auto" w:fill="D9D9D9" w:themeFill="background1" w:themeFillShade="D9"/>
            <w:vAlign w:val="center"/>
          </w:tcPr>
          <w:p w14:paraId="40C330BA" w14:textId="68B6A231" w:rsidR="009A03BE" w:rsidRPr="00FA7B6E" w:rsidRDefault="009A03BE" w:rsidP="009A03BE">
            <w:pPr>
              <w:pStyle w:val="Sangradetextonormal"/>
              <w:ind w:left="0"/>
              <w:jc w:val="center"/>
              <w:rPr>
                <w:rFonts w:ascii="Arial" w:hAnsi="Arial" w:cs="Arial"/>
                <w:sz w:val="18"/>
                <w:szCs w:val="18"/>
              </w:rPr>
            </w:pPr>
            <w:bookmarkStart w:id="0" w:name="_GoBack"/>
            <w:bookmarkEnd w:id="0"/>
            <w:r w:rsidRPr="00FA7B6E">
              <w:rPr>
                <w:rFonts w:ascii="Arial" w:hAnsi="Arial" w:cs="Arial"/>
                <w:b/>
                <w:sz w:val="18"/>
                <w:szCs w:val="18"/>
              </w:rPr>
              <w:t>Universidad Autónoma de Aguascalientes</w:t>
            </w:r>
          </w:p>
        </w:tc>
      </w:tr>
      <w:tr w:rsidR="009A03BE" w:rsidRPr="00FA7B6E" w14:paraId="42516961" w14:textId="77777777" w:rsidTr="00AE3929">
        <w:trPr>
          <w:jc w:val="center"/>
        </w:trPr>
        <w:tc>
          <w:tcPr>
            <w:tcW w:w="4414" w:type="dxa"/>
          </w:tcPr>
          <w:p w14:paraId="29A6755F" w14:textId="77777777" w:rsidR="009A03BE" w:rsidRPr="00FA7B6E" w:rsidRDefault="009A03BE" w:rsidP="009A03BE">
            <w:pPr>
              <w:pStyle w:val="Sangradetextonormal"/>
              <w:ind w:left="0"/>
              <w:rPr>
                <w:rFonts w:ascii="Arial" w:hAnsi="Arial" w:cs="Arial"/>
                <w:b/>
                <w:sz w:val="18"/>
                <w:szCs w:val="18"/>
              </w:rPr>
            </w:pPr>
          </w:p>
          <w:p w14:paraId="48AA02A9" w14:textId="77777777" w:rsidR="009A03BE" w:rsidRPr="00FA7B6E" w:rsidRDefault="009A03BE" w:rsidP="009A03BE">
            <w:pPr>
              <w:pStyle w:val="Sangradetextonormal"/>
              <w:ind w:left="0"/>
              <w:rPr>
                <w:rFonts w:ascii="Arial" w:hAnsi="Arial" w:cs="Arial"/>
                <w:b/>
                <w:sz w:val="18"/>
                <w:szCs w:val="18"/>
                <w:lang w:val="es-ES"/>
              </w:rPr>
            </w:pPr>
            <w:r w:rsidRPr="00FA7B6E">
              <w:rPr>
                <w:rFonts w:ascii="Arial" w:hAnsi="Arial" w:cs="Arial"/>
                <w:b/>
                <w:sz w:val="18"/>
                <w:szCs w:val="18"/>
              </w:rPr>
              <w:t>M. en IMP. Jorge Humberto López Reynoso</w:t>
            </w:r>
          </w:p>
          <w:p w14:paraId="519CFC8F" w14:textId="450079BE" w:rsidR="009A03BE" w:rsidRPr="00FA7B6E" w:rsidRDefault="009A03BE" w:rsidP="009A03BE">
            <w:pPr>
              <w:pStyle w:val="Sangradetextonormal"/>
              <w:ind w:left="0"/>
              <w:rPr>
                <w:rFonts w:ascii="Arial" w:hAnsi="Arial" w:cs="Arial"/>
                <w:sz w:val="18"/>
                <w:szCs w:val="18"/>
                <w:lang w:val="es-ES"/>
              </w:rPr>
            </w:pPr>
            <w:r w:rsidRPr="00FA7B6E">
              <w:rPr>
                <w:rFonts w:ascii="Arial" w:hAnsi="Arial" w:cs="Arial"/>
                <w:sz w:val="18"/>
                <w:szCs w:val="18"/>
                <w:lang w:val="es-ES"/>
              </w:rPr>
              <w:t>Director General de Finanzas</w:t>
            </w:r>
          </w:p>
          <w:p w14:paraId="2CD6EF20" w14:textId="249DB7B2" w:rsidR="009A03BE" w:rsidRPr="00FA7B6E" w:rsidRDefault="009A03BE" w:rsidP="009A03BE">
            <w:pPr>
              <w:pStyle w:val="Sangradetextonormal"/>
              <w:ind w:left="0"/>
              <w:rPr>
                <w:rFonts w:ascii="Arial" w:hAnsi="Arial" w:cs="Arial"/>
                <w:b/>
                <w:sz w:val="18"/>
                <w:szCs w:val="18"/>
              </w:rPr>
            </w:pPr>
          </w:p>
        </w:tc>
        <w:tc>
          <w:tcPr>
            <w:tcW w:w="4414" w:type="dxa"/>
          </w:tcPr>
          <w:p w14:paraId="51D46913" w14:textId="77777777" w:rsidR="009A03BE" w:rsidRPr="00FA7B6E" w:rsidRDefault="009A03BE" w:rsidP="009A03BE">
            <w:pPr>
              <w:pStyle w:val="Sangradetextonormal"/>
              <w:ind w:left="0"/>
              <w:jc w:val="center"/>
              <w:rPr>
                <w:rFonts w:ascii="Arial" w:hAnsi="Arial" w:cs="Arial"/>
                <w:sz w:val="18"/>
                <w:szCs w:val="18"/>
              </w:rPr>
            </w:pPr>
          </w:p>
          <w:p w14:paraId="5CCFD5A4" w14:textId="77777777" w:rsidR="009A03BE" w:rsidRPr="00FA7B6E" w:rsidRDefault="009A03BE" w:rsidP="009A03BE">
            <w:pPr>
              <w:pStyle w:val="Sangradetextonormal"/>
              <w:ind w:left="0"/>
              <w:jc w:val="center"/>
              <w:rPr>
                <w:rFonts w:ascii="Arial" w:hAnsi="Arial" w:cs="Arial"/>
                <w:sz w:val="18"/>
                <w:szCs w:val="18"/>
              </w:rPr>
            </w:pPr>
          </w:p>
          <w:p w14:paraId="4CA07265" w14:textId="2C43E951" w:rsidR="009A03BE" w:rsidRPr="00FA7B6E" w:rsidRDefault="009A03BE" w:rsidP="009A03BE">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9A03BE" w:rsidRPr="00FA7B6E" w14:paraId="2EAEB632" w14:textId="77777777" w:rsidTr="00AE3929">
        <w:trPr>
          <w:jc w:val="center"/>
        </w:trPr>
        <w:tc>
          <w:tcPr>
            <w:tcW w:w="4414" w:type="dxa"/>
          </w:tcPr>
          <w:p w14:paraId="447D36A7" w14:textId="77777777" w:rsidR="009A03BE" w:rsidRPr="00FA7B6E" w:rsidRDefault="009A03BE" w:rsidP="009A03BE">
            <w:pPr>
              <w:pStyle w:val="Sangradetextonormal"/>
              <w:ind w:left="0"/>
              <w:rPr>
                <w:rFonts w:ascii="Arial" w:hAnsi="Arial" w:cs="Arial"/>
                <w:b/>
                <w:sz w:val="18"/>
                <w:szCs w:val="18"/>
              </w:rPr>
            </w:pPr>
          </w:p>
          <w:p w14:paraId="12A6784B" w14:textId="77777777" w:rsidR="009A03BE" w:rsidRPr="00FA7B6E" w:rsidRDefault="009A03BE" w:rsidP="009A03BE">
            <w:pPr>
              <w:pStyle w:val="Sangradetextonormal"/>
              <w:ind w:left="0"/>
              <w:rPr>
                <w:rFonts w:ascii="Arial" w:hAnsi="Arial" w:cs="Arial"/>
                <w:b/>
                <w:sz w:val="18"/>
                <w:szCs w:val="18"/>
                <w:lang w:val="es-ES"/>
              </w:rPr>
            </w:pPr>
            <w:r w:rsidRPr="00FA7B6E">
              <w:rPr>
                <w:rFonts w:ascii="Arial" w:hAnsi="Arial" w:cs="Arial"/>
                <w:b/>
                <w:sz w:val="18"/>
                <w:szCs w:val="18"/>
                <w:lang w:val="es-ES"/>
              </w:rPr>
              <w:t>M. En A. Beatriz E. Rivera de Loera</w:t>
            </w:r>
          </w:p>
          <w:p w14:paraId="17617DA3" w14:textId="3512E1E0" w:rsidR="009A03BE" w:rsidRPr="00FA7B6E" w:rsidRDefault="009A03BE" w:rsidP="009A03BE">
            <w:pPr>
              <w:pStyle w:val="Sangradetextonormal"/>
              <w:ind w:left="0"/>
              <w:rPr>
                <w:rFonts w:ascii="Arial" w:hAnsi="Arial" w:cs="Arial"/>
                <w:sz w:val="18"/>
                <w:szCs w:val="18"/>
                <w:lang w:val="es-ES"/>
              </w:rPr>
            </w:pPr>
            <w:r w:rsidRPr="00FA7B6E">
              <w:rPr>
                <w:rFonts w:ascii="Arial" w:hAnsi="Arial" w:cs="Arial"/>
                <w:sz w:val="18"/>
                <w:szCs w:val="18"/>
                <w:lang w:val="es-ES"/>
              </w:rPr>
              <w:t xml:space="preserve">Jefa del Departamento de Compras y Secretario Técnico del Comité de Compras </w:t>
            </w:r>
          </w:p>
          <w:p w14:paraId="121D8606" w14:textId="77777777" w:rsidR="009A03BE" w:rsidRPr="00FA7B6E" w:rsidRDefault="009A03BE" w:rsidP="009A03BE">
            <w:pPr>
              <w:pStyle w:val="Sangradetextonormal"/>
              <w:ind w:left="0"/>
              <w:rPr>
                <w:rFonts w:ascii="Arial" w:hAnsi="Arial" w:cs="Arial"/>
                <w:sz w:val="18"/>
                <w:szCs w:val="18"/>
                <w:lang w:val="es-ES"/>
              </w:rPr>
            </w:pPr>
          </w:p>
        </w:tc>
        <w:tc>
          <w:tcPr>
            <w:tcW w:w="4414" w:type="dxa"/>
          </w:tcPr>
          <w:p w14:paraId="11AB4350" w14:textId="77777777" w:rsidR="009A03BE" w:rsidRPr="00FA7B6E" w:rsidRDefault="009A03BE" w:rsidP="009A03BE">
            <w:pPr>
              <w:pStyle w:val="Sangradetextonormal"/>
              <w:ind w:left="0"/>
              <w:jc w:val="center"/>
              <w:rPr>
                <w:rFonts w:ascii="Arial" w:hAnsi="Arial" w:cs="Arial"/>
                <w:sz w:val="18"/>
                <w:szCs w:val="18"/>
              </w:rPr>
            </w:pPr>
          </w:p>
          <w:p w14:paraId="72421134" w14:textId="77777777" w:rsidR="009A03BE" w:rsidRPr="00FA7B6E" w:rsidRDefault="009A03BE" w:rsidP="009A03BE">
            <w:pPr>
              <w:pStyle w:val="Sangradetextonormal"/>
              <w:ind w:left="0"/>
              <w:jc w:val="center"/>
              <w:rPr>
                <w:rFonts w:ascii="Arial" w:hAnsi="Arial" w:cs="Arial"/>
                <w:sz w:val="18"/>
                <w:szCs w:val="18"/>
              </w:rPr>
            </w:pPr>
          </w:p>
          <w:p w14:paraId="6B9ADA1F" w14:textId="77777777" w:rsidR="009A03BE" w:rsidRPr="00FA7B6E" w:rsidRDefault="009A03BE" w:rsidP="009A03BE">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9A03BE" w:rsidRPr="00FA7B6E" w14:paraId="2A329C87" w14:textId="77777777" w:rsidTr="00AE3929">
        <w:trPr>
          <w:jc w:val="center"/>
        </w:trPr>
        <w:tc>
          <w:tcPr>
            <w:tcW w:w="4414" w:type="dxa"/>
          </w:tcPr>
          <w:p w14:paraId="7F907B65" w14:textId="77777777" w:rsidR="009A03BE" w:rsidRPr="00FA7B6E" w:rsidRDefault="009A03BE" w:rsidP="009A03BE">
            <w:pPr>
              <w:pStyle w:val="Sangradetextonormal"/>
              <w:ind w:left="0"/>
              <w:rPr>
                <w:rFonts w:ascii="Arial" w:hAnsi="Arial" w:cs="Arial"/>
                <w:b/>
                <w:sz w:val="18"/>
                <w:szCs w:val="18"/>
                <w:lang w:val="es-ES"/>
              </w:rPr>
            </w:pPr>
          </w:p>
          <w:p w14:paraId="64DACCB9" w14:textId="10D7FD7C" w:rsidR="009A03BE" w:rsidRPr="00FA7B6E" w:rsidRDefault="007905D0" w:rsidP="009A03BE">
            <w:pPr>
              <w:pStyle w:val="Sangradetextonormal"/>
              <w:ind w:left="0"/>
              <w:rPr>
                <w:rFonts w:ascii="Arial" w:hAnsi="Arial" w:cs="Arial"/>
                <w:b/>
                <w:sz w:val="18"/>
                <w:szCs w:val="18"/>
                <w:lang w:val="es-ES"/>
              </w:rPr>
            </w:pPr>
            <w:r w:rsidRPr="00FA7B6E">
              <w:rPr>
                <w:rFonts w:ascii="Arial" w:hAnsi="Arial" w:cs="Arial"/>
                <w:b/>
                <w:sz w:val="18"/>
                <w:szCs w:val="18"/>
                <w:lang w:val="es-ES"/>
              </w:rPr>
              <w:t xml:space="preserve">L.P.I. Esmeralda </w:t>
            </w:r>
            <w:proofErr w:type="spellStart"/>
            <w:r w:rsidRPr="00FA7B6E">
              <w:rPr>
                <w:rFonts w:ascii="Arial" w:hAnsi="Arial" w:cs="Arial"/>
                <w:b/>
                <w:sz w:val="18"/>
                <w:szCs w:val="18"/>
                <w:lang w:val="es-ES"/>
              </w:rPr>
              <w:t>Yazmin</w:t>
            </w:r>
            <w:proofErr w:type="spellEnd"/>
            <w:r w:rsidRPr="00FA7B6E">
              <w:rPr>
                <w:rFonts w:ascii="Arial" w:hAnsi="Arial" w:cs="Arial"/>
                <w:b/>
                <w:sz w:val="18"/>
                <w:szCs w:val="18"/>
                <w:lang w:val="es-ES"/>
              </w:rPr>
              <w:t xml:space="preserve"> Rodríguez Durón</w:t>
            </w:r>
          </w:p>
          <w:p w14:paraId="72B0C855" w14:textId="77777777" w:rsidR="009A03BE" w:rsidRPr="00FA7B6E" w:rsidRDefault="009A03BE" w:rsidP="009A03BE">
            <w:pPr>
              <w:pStyle w:val="Sangradetextonormal"/>
              <w:ind w:left="0"/>
              <w:rPr>
                <w:rFonts w:ascii="Arial" w:hAnsi="Arial" w:cs="Arial"/>
                <w:sz w:val="18"/>
                <w:szCs w:val="18"/>
                <w:lang w:val="es-ES"/>
              </w:rPr>
            </w:pPr>
            <w:r w:rsidRPr="00FA7B6E">
              <w:rPr>
                <w:rFonts w:ascii="Arial" w:hAnsi="Arial" w:cs="Arial"/>
                <w:sz w:val="18"/>
                <w:szCs w:val="18"/>
                <w:lang w:val="es-ES"/>
              </w:rPr>
              <w:t>Representante de la Contraloría Universitaria</w:t>
            </w:r>
          </w:p>
          <w:p w14:paraId="6C7F9FF5" w14:textId="7B9A8A19" w:rsidR="009A03BE" w:rsidRPr="00FA7B6E" w:rsidRDefault="009A03BE" w:rsidP="009A03BE">
            <w:pPr>
              <w:pStyle w:val="Sangradetextonormal"/>
              <w:ind w:left="0"/>
              <w:rPr>
                <w:rFonts w:ascii="Arial" w:hAnsi="Arial" w:cs="Arial"/>
                <w:sz w:val="18"/>
                <w:szCs w:val="18"/>
                <w:lang w:val="es-ES"/>
              </w:rPr>
            </w:pPr>
          </w:p>
        </w:tc>
        <w:tc>
          <w:tcPr>
            <w:tcW w:w="4414" w:type="dxa"/>
          </w:tcPr>
          <w:p w14:paraId="77B8DCBD" w14:textId="1B164E88" w:rsidR="009A03BE" w:rsidRPr="00FA7B6E" w:rsidRDefault="009A03BE" w:rsidP="009A03BE">
            <w:pPr>
              <w:pStyle w:val="Sangradetextonormal"/>
              <w:ind w:left="0"/>
              <w:jc w:val="center"/>
              <w:rPr>
                <w:rFonts w:ascii="Arial" w:hAnsi="Arial" w:cs="Arial"/>
                <w:sz w:val="18"/>
                <w:szCs w:val="18"/>
              </w:rPr>
            </w:pPr>
          </w:p>
          <w:p w14:paraId="41CF6D34" w14:textId="77777777" w:rsidR="004C38EC" w:rsidRPr="00FA7B6E" w:rsidRDefault="004C38EC" w:rsidP="009A03BE">
            <w:pPr>
              <w:pStyle w:val="Sangradetextonormal"/>
              <w:ind w:left="0"/>
              <w:jc w:val="center"/>
              <w:rPr>
                <w:rFonts w:ascii="Arial" w:hAnsi="Arial" w:cs="Arial"/>
                <w:sz w:val="18"/>
                <w:szCs w:val="18"/>
              </w:rPr>
            </w:pPr>
          </w:p>
          <w:p w14:paraId="466EF826" w14:textId="38274A77" w:rsidR="009A03BE" w:rsidRPr="00FA7B6E" w:rsidRDefault="009A03BE" w:rsidP="009A03BE">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9A03BE" w:rsidRPr="00FA7B6E" w14:paraId="17A72637" w14:textId="77777777" w:rsidTr="00AE3929">
        <w:trPr>
          <w:jc w:val="center"/>
        </w:trPr>
        <w:tc>
          <w:tcPr>
            <w:tcW w:w="4414" w:type="dxa"/>
          </w:tcPr>
          <w:p w14:paraId="72ABAEE5" w14:textId="77777777" w:rsidR="009A03BE" w:rsidRPr="00FA7B6E" w:rsidRDefault="009A03BE" w:rsidP="009A03BE">
            <w:pPr>
              <w:pStyle w:val="Sangradetextonormal"/>
              <w:ind w:left="0"/>
              <w:rPr>
                <w:rFonts w:ascii="Arial" w:hAnsi="Arial" w:cs="Arial"/>
                <w:b/>
                <w:sz w:val="18"/>
                <w:szCs w:val="18"/>
                <w:lang w:val="es-ES"/>
              </w:rPr>
            </w:pPr>
          </w:p>
          <w:p w14:paraId="3F618ED0" w14:textId="77777777" w:rsidR="009A03BE" w:rsidRPr="00FA7B6E" w:rsidRDefault="009A03BE" w:rsidP="009A03BE">
            <w:pPr>
              <w:pStyle w:val="Sangradetextonormal"/>
              <w:ind w:left="0"/>
              <w:rPr>
                <w:rFonts w:ascii="Arial" w:hAnsi="Arial" w:cs="Arial"/>
                <w:b/>
                <w:sz w:val="18"/>
                <w:szCs w:val="18"/>
                <w:lang w:val="es-ES"/>
              </w:rPr>
            </w:pPr>
            <w:r w:rsidRPr="00FA7B6E">
              <w:rPr>
                <w:rFonts w:ascii="Arial" w:hAnsi="Arial" w:cs="Arial"/>
                <w:b/>
                <w:sz w:val="18"/>
                <w:szCs w:val="18"/>
                <w:lang w:val="es-ES"/>
              </w:rPr>
              <w:t>Lic. María Díaz Rodríguez</w:t>
            </w:r>
          </w:p>
          <w:p w14:paraId="1CB092B6" w14:textId="77777777" w:rsidR="009A03BE" w:rsidRPr="00FA7B6E" w:rsidRDefault="009A03BE" w:rsidP="009A03BE">
            <w:pPr>
              <w:pStyle w:val="Sangradetextonormal"/>
              <w:ind w:left="0"/>
              <w:rPr>
                <w:rFonts w:ascii="Arial" w:hAnsi="Arial" w:cs="Arial"/>
                <w:sz w:val="18"/>
                <w:szCs w:val="18"/>
                <w:lang w:val="es-ES"/>
              </w:rPr>
            </w:pPr>
            <w:r w:rsidRPr="00FA7B6E">
              <w:rPr>
                <w:rFonts w:ascii="Arial" w:hAnsi="Arial" w:cs="Arial"/>
                <w:sz w:val="18"/>
                <w:szCs w:val="18"/>
                <w:lang w:val="es-ES"/>
              </w:rPr>
              <w:t>Representante del Departamento Jurídico</w:t>
            </w:r>
          </w:p>
          <w:p w14:paraId="3CF91F18" w14:textId="77777777" w:rsidR="009A03BE" w:rsidRPr="00FA7B6E" w:rsidRDefault="009A03BE" w:rsidP="009A03BE">
            <w:pPr>
              <w:pStyle w:val="Sangradetextonormal"/>
              <w:ind w:left="0"/>
              <w:rPr>
                <w:rFonts w:ascii="Arial" w:hAnsi="Arial" w:cs="Arial"/>
                <w:sz w:val="18"/>
                <w:szCs w:val="18"/>
                <w:lang w:val="es-ES"/>
              </w:rPr>
            </w:pPr>
          </w:p>
        </w:tc>
        <w:tc>
          <w:tcPr>
            <w:tcW w:w="4414" w:type="dxa"/>
          </w:tcPr>
          <w:p w14:paraId="1503E4CD" w14:textId="5CDDE333" w:rsidR="009A03BE" w:rsidRPr="00FA7B6E" w:rsidRDefault="009A03BE" w:rsidP="009A03BE">
            <w:pPr>
              <w:pStyle w:val="Sangradetextonormal"/>
              <w:ind w:left="0"/>
              <w:jc w:val="center"/>
              <w:rPr>
                <w:rFonts w:ascii="Arial" w:hAnsi="Arial" w:cs="Arial"/>
                <w:sz w:val="18"/>
                <w:szCs w:val="18"/>
              </w:rPr>
            </w:pPr>
          </w:p>
          <w:p w14:paraId="47620148" w14:textId="77777777" w:rsidR="00964F73" w:rsidRPr="00FA7B6E" w:rsidRDefault="00964F73" w:rsidP="009A03BE">
            <w:pPr>
              <w:pStyle w:val="Sangradetextonormal"/>
              <w:ind w:left="0"/>
              <w:jc w:val="center"/>
              <w:rPr>
                <w:rFonts w:ascii="Arial" w:hAnsi="Arial" w:cs="Arial"/>
                <w:sz w:val="18"/>
                <w:szCs w:val="18"/>
              </w:rPr>
            </w:pPr>
          </w:p>
          <w:p w14:paraId="628807FB" w14:textId="516D4245" w:rsidR="009A03BE" w:rsidRPr="00FA7B6E" w:rsidRDefault="009A03BE" w:rsidP="009A03BE">
            <w:pPr>
              <w:pStyle w:val="Sangradetextonormal"/>
              <w:ind w:left="0"/>
              <w:jc w:val="center"/>
              <w:rPr>
                <w:rFonts w:ascii="Arial" w:hAnsi="Arial" w:cs="Arial"/>
                <w:b/>
                <w:sz w:val="18"/>
                <w:szCs w:val="18"/>
              </w:rPr>
            </w:pPr>
            <w:r w:rsidRPr="00FA7B6E">
              <w:rPr>
                <w:rFonts w:ascii="Arial" w:hAnsi="Arial" w:cs="Arial"/>
                <w:sz w:val="18"/>
                <w:szCs w:val="18"/>
              </w:rPr>
              <w:t>____________________________________</w:t>
            </w:r>
          </w:p>
        </w:tc>
      </w:tr>
      <w:tr w:rsidR="009A03BE" w:rsidRPr="00FA7B6E" w14:paraId="7EFBC806" w14:textId="77777777" w:rsidTr="00AE3929">
        <w:trPr>
          <w:jc w:val="center"/>
        </w:trPr>
        <w:tc>
          <w:tcPr>
            <w:tcW w:w="4414" w:type="dxa"/>
          </w:tcPr>
          <w:p w14:paraId="61C84C0D" w14:textId="77777777" w:rsidR="009A03BE" w:rsidRPr="00FA7B6E" w:rsidRDefault="009A03BE" w:rsidP="009A03BE">
            <w:pPr>
              <w:pStyle w:val="Sangradetextonormal"/>
              <w:ind w:left="0"/>
              <w:rPr>
                <w:rFonts w:ascii="Arial" w:hAnsi="Arial" w:cs="Arial"/>
                <w:b/>
                <w:sz w:val="18"/>
                <w:szCs w:val="18"/>
                <w:lang w:val="es-ES"/>
              </w:rPr>
            </w:pPr>
          </w:p>
          <w:p w14:paraId="5C1A8B2D" w14:textId="2CA62035" w:rsidR="009A03BE" w:rsidRPr="00FA7B6E" w:rsidRDefault="009A03BE" w:rsidP="009A03BE">
            <w:pPr>
              <w:pStyle w:val="Sangradetextonormal"/>
              <w:ind w:left="0"/>
              <w:rPr>
                <w:rFonts w:ascii="Arial" w:hAnsi="Arial" w:cs="Arial"/>
                <w:b/>
                <w:sz w:val="18"/>
                <w:szCs w:val="18"/>
                <w:lang w:val="es-ES"/>
              </w:rPr>
            </w:pPr>
            <w:r w:rsidRPr="00FA7B6E">
              <w:rPr>
                <w:rFonts w:ascii="Arial" w:hAnsi="Arial" w:cs="Arial"/>
                <w:b/>
                <w:sz w:val="18"/>
                <w:szCs w:val="18"/>
                <w:lang w:val="es-ES"/>
              </w:rPr>
              <w:t>Lic. Roberto Bernal Castañón</w:t>
            </w:r>
          </w:p>
          <w:p w14:paraId="015A323D" w14:textId="21278979" w:rsidR="009A03BE" w:rsidRPr="00FA7B6E" w:rsidRDefault="009A03BE" w:rsidP="009A03BE">
            <w:pPr>
              <w:pStyle w:val="Sangradetextonormal"/>
              <w:ind w:left="0"/>
              <w:rPr>
                <w:rFonts w:ascii="Arial" w:hAnsi="Arial" w:cs="Arial"/>
                <w:sz w:val="18"/>
                <w:szCs w:val="18"/>
                <w:lang w:val="es-ES"/>
              </w:rPr>
            </w:pPr>
            <w:r w:rsidRPr="00FA7B6E">
              <w:rPr>
                <w:rFonts w:ascii="Arial" w:hAnsi="Arial" w:cs="Arial"/>
                <w:sz w:val="18"/>
                <w:szCs w:val="18"/>
                <w:lang w:val="es-ES"/>
              </w:rPr>
              <w:t>Representante de la Dirección General de Planeación y Desarrollo</w:t>
            </w:r>
          </w:p>
          <w:p w14:paraId="75B455A3" w14:textId="77777777" w:rsidR="009A03BE" w:rsidRPr="00FA7B6E" w:rsidRDefault="009A03BE" w:rsidP="009A03BE">
            <w:pPr>
              <w:pStyle w:val="Sangradetextonormal"/>
              <w:ind w:left="0"/>
              <w:rPr>
                <w:rFonts w:ascii="Arial" w:hAnsi="Arial" w:cs="Arial"/>
                <w:b/>
                <w:sz w:val="18"/>
                <w:szCs w:val="18"/>
                <w:lang w:val="es-ES"/>
              </w:rPr>
            </w:pPr>
          </w:p>
        </w:tc>
        <w:tc>
          <w:tcPr>
            <w:tcW w:w="4414" w:type="dxa"/>
          </w:tcPr>
          <w:p w14:paraId="7C460F6B" w14:textId="77777777" w:rsidR="009A03BE" w:rsidRPr="00FA7B6E" w:rsidRDefault="009A03BE" w:rsidP="009A03BE">
            <w:pPr>
              <w:pStyle w:val="Sangradetextonormal"/>
              <w:ind w:left="0"/>
              <w:jc w:val="center"/>
              <w:rPr>
                <w:rFonts w:ascii="Arial" w:hAnsi="Arial" w:cs="Arial"/>
                <w:sz w:val="18"/>
                <w:szCs w:val="18"/>
              </w:rPr>
            </w:pPr>
          </w:p>
          <w:p w14:paraId="26CA8418" w14:textId="3455E982" w:rsidR="009A03BE" w:rsidRPr="00FA7B6E" w:rsidRDefault="009A03BE" w:rsidP="009A03BE">
            <w:pPr>
              <w:pStyle w:val="Sangradetextonormal"/>
              <w:ind w:left="0"/>
              <w:jc w:val="center"/>
              <w:rPr>
                <w:rFonts w:ascii="Arial" w:hAnsi="Arial" w:cs="Arial"/>
                <w:sz w:val="18"/>
                <w:szCs w:val="18"/>
              </w:rPr>
            </w:pPr>
          </w:p>
          <w:p w14:paraId="5EEBFA10" w14:textId="77777777" w:rsidR="009A03BE" w:rsidRPr="00FA7B6E" w:rsidRDefault="009A03BE" w:rsidP="009A03BE">
            <w:pPr>
              <w:pStyle w:val="Sangradetextonormal"/>
              <w:ind w:left="0"/>
              <w:jc w:val="center"/>
              <w:rPr>
                <w:rFonts w:ascii="Arial" w:hAnsi="Arial" w:cs="Arial"/>
                <w:sz w:val="18"/>
                <w:szCs w:val="18"/>
              </w:rPr>
            </w:pPr>
          </w:p>
          <w:p w14:paraId="22465371" w14:textId="423A5447" w:rsidR="009A03BE" w:rsidRPr="00FA7B6E" w:rsidRDefault="009A03BE" w:rsidP="009A03BE">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FA7B6E" w:rsidRPr="00FA7B6E" w14:paraId="117472EF" w14:textId="77777777" w:rsidTr="00AE3929">
        <w:trPr>
          <w:jc w:val="center"/>
        </w:trPr>
        <w:tc>
          <w:tcPr>
            <w:tcW w:w="4414" w:type="dxa"/>
          </w:tcPr>
          <w:p w14:paraId="684CBA39" w14:textId="77777777" w:rsidR="00FA7B6E" w:rsidRPr="00FA7B6E" w:rsidRDefault="00FA7B6E" w:rsidP="00FA7B6E">
            <w:pPr>
              <w:pStyle w:val="Sangradetextonormal"/>
              <w:ind w:left="0"/>
              <w:rPr>
                <w:rFonts w:ascii="Arial" w:hAnsi="Arial" w:cs="Arial"/>
                <w:b/>
                <w:sz w:val="18"/>
                <w:szCs w:val="18"/>
                <w:highlight w:val="yellow"/>
                <w:lang w:val="es-ES"/>
              </w:rPr>
            </w:pPr>
          </w:p>
          <w:p w14:paraId="62910382" w14:textId="32881D61" w:rsidR="00FA7B6E" w:rsidRPr="00FA7B6E" w:rsidRDefault="00DE770D" w:rsidP="00FA7B6E">
            <w:pPr>
              <w:pStyle w:val="Sangradetextonormal"/>
              <w:ind w:left="0"/>
              <w:rPr>
                <w:rFonts w:ascii="Arial" w:hAnsi="Arial" w:cs="Arial"/>
                <w:b/>
                <w:sz w:val="18"/>
                <w:szCs w:val="18"/>
                <w:lang w:val="es-ES"/>
              </w:rPr>
            </w:pPr>
            <w:r>
              <w:rPr>
                <w:rFonts w:ascii="Arial" w:hAnsi="Arial" w:cs="Arial"/>
                <w:b/>
                <w:sz w:val="18"/>
                <w:szCs w:val="18"/>
                <w:lang w:val="es-ES"/>
              </w:rPr>
              <w:t>Arq. Víctor Manuel Palacio M</w:t>
            </w:r>
            <w:r w:rsidR="00A1263A">
              <w:rPr>
                <w:rFonts w:ascii="Arial" w:hAnsi="Arial" w:cs="Arial"/>
                <w:b/>
                <w:sz w:val="18"/>
                <w:szCs w:val="18"/>
                <w:lang w:val="es-ES"/>
              </w:rPr>
              <w:t>o</w:t>
            </w:r>
            <w:r>
              <w:rPr>
                <w:rFonts w:ascii="Arial" w:hAnsi="Arial" w:cs="Arial"/>
                <w:b/>
                <w:sz w:val="18"/>
                <w:szCs w:val="18"/>
                <w:lang w:val="es-ES"/>
              </w:rPr>
              <w:t>nroy</w:t>
            </w:r>
            <w:r w:rsidR="00FA7B6E" w:rsidRPr="00FA7B6E">
              <w:rPr>
                <w:rFonts w:ascii="Arial" w:hAnsi="Arial" w:cs="Arial"/>
                <w:b/>
                <w:sz w:val="18"/>
                <w:szCs w:val="18"/>
                <w:lang w:val="es-ES"/>
              </w:rPr>
              <w:t xml:space="preserve">  </w:t>
            </w:r>
          </w:p>
          <w:p w14:paraId="70407428" w14:textId="7AD8724E" w:rsidR="00FA7B6E" w:rsidRPr="00FA7B6E" w:rsidRDefault="00FA7B6E" w:rsidP="00FA7B6E">
            <w:pPr>
              <w:pStyle w:val="Sangradetextonormal"/>
              <w:ind w:left="0"/>
              <w:rPr>
                <w:rFonts w:ascii="Arial" w:hAnsi="Arial" w:cs="Arial"/>
                <w:sz w:val="18"/>
                <w:szCs w:val="18"/>
                <w:highlight w:val="yellow"/>
                <w:lang w:val="es-ES"/>
              </w:rPr>
            </w:pPr>
            <w:r w:rsidRPr="00FA7B6E">
              <w:rPr>
                <w:rFonts w:ascii="Arial" w:hAnsi="Arial" w:cs="Arial"/>
                <w:sz w:val="18"/>
                <w:szCs w:val="18"/>
                <w:lang w:val="es-ES"/>
              </w:rPr>
              <w:t xml:space="preserve">Jefe del Departamento de </w:t>
            </w:r>
            <w:r w:rsidR="00DE770D">
              <w:rPr>
                <w:rFonts w:ascii="Arial" w:hAnsi="Arial" w:cs="Arial"/>
                <w:sz w:val="18"/>
                <w:szCs w:val="18"/>
                <w:lang w:val="es-ES"/>
              </w:rPr>
              <w:t>Mantenimiento</w:t>
            </w:r>
            <w:r w:rsidRPr="00FA7B6E">
              <w:rPr>
                <w:rFonts w:ascii="Arial" w:hAnsi="Arial" w:cs="Arial"/>
                <w:sz w:val="18"/>
                <w:szCs w:val="18"/>
                <w:lang w:val="es-ES"/>
              </w:rPr>
              <w:t xml:space="preserve"> de la DGIU (Área requirente)</w:t>
            </w:r>
          </w:p>
          <w:p w14:paraId="79B06AC1" w14:textId="77777777" w:rsidR="00FA7B6E" w:rsidRPr="00FA7B6E" w:rsidRDefault="00FA7B6E" w:rsidP="00FA7B6E">
            <w:pPr>
              <w:pStyle w:val="Sangradetextonormal"/>
              <w:ind w:left="0"/>
              <w:rPr>
                <w:rFonts w:ascii="Arial" w:hAnsi="Arial" w:cs="Arial"/>
                <w:b/>
                <w:sz w:val="18"/>
                <w:szCs w:val="18"/>
                <w:lang w:val="es-ES"/>
              </w:rPr>
            </w:pPr>
          </w:p>
        </w:tc>
        <w:tc>
          <w:tcPr>
            <w:tcW w:w="4414" w:type="dxa"/>
          </w:tcPr>
          <w:p w14:paraId="252711F0" w14:textId="77777777" w:rsidR="00FA7B6E" w:rsidRPr="00FA7B6E" w:rsidRDefault="00FA7B6E" w:rsidP="00FA7B6E">
            <w:pPr>
              <w:pStyle w:val="Sangradetextonormal"/>
              <w:ind w:left="0"/>
              <w:jc w:val="center"/>
              <w:rPr>
                <w:rFonts w:ascii="Arial" w:hAnsi="Arial" w:cs="Arial"/>
                <w:sz w:val="18"/>
                <w:szCs w:val="18"/>
              </w:rPr>
            </w:pPr>
          </w:p>
          <w:p w14:paraId="66E7DCC2" w14:textId="77777777" w:rsidR="00FA7B6E" w:rsidRPr="00FA7B6E" w:rsidRDefault="00FA7B6E" w:rsidP="00FA7B6E">
            <w:pPr>
              <w:pStyle w:val="Sangradetextonormal"/>
              <w:ind w:left="0"/>
              <w:rPr>
                <w:rFonts w:ascii="Arial" w:hAnsi="Arial" w:cs="Arial"/>
                <w:sz w:val="18"/>
                <w:szCs w:val="18"/>
              </w:rPr>
            </w:pPr>
          </w:p>
          <w:p w14:paraId="680CDDA2" w14:textId="77777777" w:rsidR="00FA7B6E" w:rsidRPr="00FA7B6E" w:rsidRDefault="00FA7B6E" w:rsidP="00FA7B6E">
            <w:pPr>
              <w:pStyle w:val="Sangradetextonormal"/>
              <w:ind w:left="0"/>
              <w:rPr>
                <w:rFonts w:ascii="Arial" w:hAnsi="Arial" w:cs="Arial"/>
                <w:sz w:val="18"/>
                <w:szCs w:val="18"/>
              </w:rPr>
            </w:pPr>
          </w:p>
          <w:p w14:paraId="7FFC69D1" w14:textId="509F83EA" w:rsidR="00FA7B6E" w:rsidRPr="00FA7B6E" w:rsidRDefault="00FA7B6E" w:rsidP="00FA7B6E">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57759D" w:rsidRPr="00FA7B6E" w14:paraId="3177A04B" w14:textId="77777777" w:rsidTr="00AE3929">
        <w:trPr>
          <w:jc w:val="center"/>
        </w:trPr>
        <w:tc>
          <w:tcPr>
            <w:tcW w:w="4414" w:type="dxa"/>
          </w:tcPr>
          <w:p w14:paraId="2C14F12F" w14:textId="77777777" w:rsidR="0057759D" w:rsidRPr="00FA7B6E" w:rsidRDefault="0057759D" w:rsidP="0057759D">
            <w:pPr>
              <w:pStyle w:val="Sangradetextonormal"/>
              <w:ind w:left="0"/>
              <w:rPr>
                <w:rFonts w:ascii="Arial" w:hAnsi="Arial" w:cs="Arial"/>
                <w:b/>
                <w:sz w:val="18"/>
                <w:szCs w:val="18"/>
                <w:lang w:val="es-ES"/>
              </w:rPr>
            </w:pPr>
          </w:p>
          <w:p w14:paraId="3A75719D" w14:textId="291A391A" w:rsidR="0057759D" w:rsidRPr="00FA7B6E" w:rsidRDefault="0057759D" w:rsidP="0057759D">
            <w:pPr>
              <w:pStyle w:val="Sangradetextonormal"/>
              <w:ind w:left="0"/>
              <w:rPr>
                <w:rFonts w:ascii="Arial" w:hAnsi="Arial" w:cs="Arial"/>
                <w:b/>
                <w:sz w:val="18"/>
                <w:szCs w:val="18"/>
                <w:lang w:val="es-ES"/>
              </w:rPr>
            </w:pPr>
            <w:r w:rsidRPr="00FA7B6E">
              <w:rPr>
                <w:rFonts w:ascii="Arial" w:hAnsi="Arial" w:cs="Arial"/>
                <w:b/>
                <w:sz w:val="18"/>
                <w:szCs w:val="18"/>
                <w:lang w:val="es-ES"/>
              </w:rPr>
              <w:t xml:space="preserve">Lic. </w:t>
            </w:r>
            <w:proofErr w:type="spellStart"/>
            <w:r>
              <w:rPr>
                <w:rFonts w:ascii="Arial" w:hAnsi="Arial" w:cs="Arial"/>
                <w:b/>
                <w:sz w:val="18"/>
                <w:szCs w:val="18"/>
                <w:lang w:val="es-ES"/>
              </w:rPr>
              <w:t>Lisly</w:t>
            </w:r>
            <w:proofErr w:type="spellEnd"/>
            <w:r>
              <w:rPr>
                <w:rFonts w:ascii="Arial" w:hAnsi="Arial" w:cs="Arial"/>
                <w:b/>
                <w:sz w:val="18"/>
                <w:szCs w:val="18"/>
                <w:lang w:val="es-ES"/>
              </w:rPr>
              <w:t xml:space="preserve"> Paola Jiménez de Alba</w:t>
            </w:r>
          </w:p>
          <w:p w14:paraId="46947032" w14:textId="77777777" w:rsidR="0057759D" w:rsidRPr="00FA7B6E" w:rsidRDefault="0057759D" w:rsidP="0057759D">
            <w:pPr>
              <w:pStyle w:val="Sangradetextonormal"/>
              <w:ind w:left="0"/>
              <w:rPr>
                <w:rFonts w:ascii="Arial" w:hAnsi="Arial" w:cs="Arial"/>
                <w:sz w:val="18"/>
                <w:szCs w:val="18"/>
                <w:lang w:val="es-ES"/>
              </w:rPr>
            </w:pPr>
            <w:r w:rsidRPr="00FA7B6E">
              <w:rPr>
                <w:rFonts w:ascii="Arial" w:hAnsi="Arial" w:cs="Arial"/>
                <w:sz w:val="18"/>
                <w:szCs w:val="18"/>
                <w:lang w:val="es-ES"/>
              </w:rPr>
              <w:lastRenderedPageBreak/>
              <w:t>Departamento de Compras</w:t>
            </w:r>
          </w:p>
          <w:p w14:paraId="13D93F12" w14:textId="77777777" w:rsidR="0057759D" w:rsidRPr="00FA7B6E" w:rsidRDefault="0057759D" w:rsidP="0057759D">
            <w:pPr>
              <w:pStyle w:val="Sangradetextonormal"/>
              <w:ind w:left="0"/>
              <w:rPr>
                <w:rFonts w:ascii="Arial" w:hAnsi="Arial" w:cs="Arial"/>
                <w:b/>
                <w:sz w:val="18"/>
                <w:szCs w:val="18"/>
                <w:highlight w:val="yellow"/>
                <w:lang w:val="es-ES"/>
              </w:rPr>
            </w:pPr>
          </w:p>
        </w:tc>
        <w:tc>
          <w:tcPr>
            <w:tcW w:w="4414" w:type="dxa"/>
          </w:tcPr>
          <w:p w14:paraId="47A1180A" w14:textId="77777777" w:rsidR="0057759D" w:rsidRPr="00FA7B6E" w:rsidRDefault="0057759D" w:rsidP="0057759D">
            <w:pPr>
              <w:pStyle w:val="Sangradetextonormal"/>
              <w:ind w:left="0"/>
              <w:jc w:val="center"/>
              <w:rPr>
                <w:rFonts w:ascii="Arial" w:hAnsi="Arial" w:cs="Arial"/>
                <w:sz w:val="18"/>
                <w:szCs w:val="18"/>
              </w:rPr>
            </w:pPr>
          </w:p>
          <w:p w14:paraId="0A24045D" w14:textId="77777777" w:rsidR="0057759D" w:rsidRPr="00FA7B6E" w:rsidRDefault="0057759D" w:rsidP="0057759D">
            <w:pPr>
              <w:pStyle w:val="Sangradetextonormal"/>
              <w:ind w:left="0"/>
              <w:rPr>
                <w:rFonts w:ascii="Arial" w:hAnsi="Arial" w:cs="Arial"/>
                <w:sz w:val="18"/>
                <w:szCs w:val="18"/>
              </w:rPr>
            </w:pPr>
          </w:p>
          <w:p w14:paraId="10553FA7" w14:textId="22C81743" w:rsidR="0057759D" w:rsidRPr="00FA7B6E" w:rsidRDefault="0057759D" w:rsidP="0057759D">
            <w:pPr>
              <w:pStyle w:val="Sangradetextonormal"/>
              <w:ind w:left="0"/>
              <w:jc w:val="center"/>
              <w:rPr>
                <w:rFonts w:ascii="Arial" w:hAnsi="Arial" w:cs="Arial"/>
                <w:sz w:val="18"/>
                <w:szCs w:val="18"/>
              </w:rPr>
            </w:pPr>
            <w:r w:rsidRPr="00FA7B6E">
              <w:rPr>
                <w:rFonts w:ascii="Arial" w:hAnsi="Arial" w:cs="Arial"/>
                <w:sz w:val="18"/>
                <w:szCs w:val="18"/>
              </w:rPr>
              <w:lastRenderedPageBreak/>
              <w:t>____________________________________</w:t>
            </w:r>
          </w:p>
        </w:tc>
      </w:tr>
      <w:tr w:rsidR="00ED6243" w:rsidRPr="00FA7B6E" w14:paraId="60AA6D3A" w14:textId="77777777" w:rsidTr="00AE3929">
        <w:trPr>
          <w:jc w:val="center"/>
        </w:trPr>
        <w:tc>
          <w:tcPr>
            <w:tcW w:w="4414" w:type="dxa"/>
          </w:tcPr>
          <w:p w14:paraId="736FD899" w14:textId="77777777" w:rsidR="00ED6243" w:rsidRPr="00FA7B6E" w:rsidRDefault="00ED6243" w:rsidP="00ED6243">
            <w:pPr>
              <w:pStyle w:val="Sangradetextonormal"/>
              <w:ind w:left="0"/>
              <w:rPr>
                <w:rFonts w:ascii="Arial" w:hAnsi="Arial" w:cs="Arial"/>
                <w:b/>
                <w:sz w:val="18"/>
                <w:szCs w:val="18"/>
                <w:lang w:val="es-ES"/>
              </w:rPr>
            </w:pPr>
          </w:p>
          <w:p w14:paraId="24D56E1A" w14:textId="1062C63C" w:rsidR="00ED6243" w:rsidRPr="00FA7B6E" w:rsidRDefault="00ED6243" w:rsidP="00ED6243">
            <w:pPr>
              <w:pStyle w:val="Sangradetextonormal"/>
              <w:ind w:left="0"/>
              <w:rPr>
                <w:rFonts w:ascii="Arial" w:hAnsi="Arial" w:cs="Arial"/>
                <w:b/>
                <w:sz w:val="18"/>
                <w:szCs w:val="18"/>
                <w:lang w:val="es-ES"/>
              </w:rPr>
            </w:pPr>
            <w:r w:rsidRPr="00FA7B6E">
              <w:rPr>
                <w:rFonts w:ascii="Arial" w:hAnsi="Arial" w:cs="Arial"/>
                <w:b/>
                <w:sz w:val="18"/>
                <w:szCs w:val="18"/>
                <w:lang w:val="es-ES"/>
              </w:rPr>
              <w:t xml:space="preserve">Lic. </w:t>
            </w:r>
            <w:r w:rsidR="00FA7B6E">
              <w:rPr>
                <w:rFonts w:ascii="Arial" w:hAnsi="Arial" w:cs="Arial"/>
                <w:b/>
                <w:sz w:val="18"/>
                <w:szCs w:val="18"/>
                <w:lang w:val="es-ES"/>
              </w:rPr>
              <w:t>Gabriela del Socorro Muñoz Vera</w:t>
            </w:r>
          </w:p>
          <w:p w14:paraId="67F8DDBA" w14:textId="140A583E" w:rsidR="00ED6243" w:rsidRPr="00FA7B6E" w:rsidRDefault="00FA7B6E" w:rsidP="00ED6243">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70C5D491" w14:textId="77112657" w:rsidR="00ED6243" w:rsidRPr="00FA7B6E" w:rsidRDefault="00ED6243" w:rsidP="00ED6243">
            <w:pPr>
              <w:pStyle w:val="Sangradetextonormal"/>
              <w:ind w:left="0"/>
              <w:rPr>
                <w:rFonts w:ascii="Arial" w:hAnsi="Arial" w:cs="Arial"/>
                <w:b/>
                <w:sz w:val="18"/>
                <w:szCs w:val="18"/>
                <w:highlight w:val="yellow"/>
                <w:lang w:val="es-ES"/>
              </w:rPr>
            </w:pPr>
          </w:p>
        </w:tc>
        <w:tc>
          <w:tcPr>
            <w:tcW w:w="4414" w:type="dxa"/>
          </w:tcPr>
          <w:p w14:paraId="3DB72581" w14:textId="77777777" w:rsidR="00ED6243" w:rsidRPr="00FA7B6E" w:rsidRDefault="00ED6243" w:rsidP="00ED6243">
            <w:pPr>
              <w:pStyle w:val="Sangradetextonormal"/>
              <w:ind w:left="0"/>
              <w:jc w:val="center"/>
              <w:rPr>
                <w:rFonts w:ascii="Arial" w:hAnsi="Arial" w:cs="Arial"/>
                <w:sz w:val="18"/>
                <w:szCs w:val="18"/>
              </w:rPr>
            </w:pPr>
          </w:p>
          <w:p w14:paraId="7F70F499" w14:textId="77777777" w:rsidR="00ED6243" w:rsidRPr="00FA7B6E" w:rsidRDefault="00ED6243" w:rsidP="00ED6243">
            <w:pPr>
              <w:pStyle w:val="Sangradetextonormal"/>
              <w:ind w:left="0"/>
              <w:rPr>
                <w:rFonts w:ascii="Arial" w:hAnsi="Arial" w:cs="Arial"/>
                <w:sz w:val="18"/>
                <w:szCs w:val="18"/>
              </w:rPr>
            </w:pPr>
          </w:p>
          <w:p w14:paraId="7078ADA4" w14:textId="2B6491C9" w:rsidR="00ED6243" w:rsidRPr="00FA7B6E" w:rsidRDefault="00ED6243" w:rsidP="00ED6243">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ED6243" w:rsidRPr="00FA7B6E" w14:paraId="0E847DCF" w14:textId="77777777" w:rsidTr="00AE3929">
        <w:trPr>
          <w:jc w:val="center"/>
        </w:trPr>
        <w:tc>
          <w:tcPr>
            <w:tcW w:w="4414" w:type="dxa"/>
          </w:tcPr>
          <w:p w14:paraId="711D1BEB" w14:textId="77777777" w:rsidR="00ED6243" w:rsidRPr="00FA7B6E" w:rsidRDefault="00ED6243" w:rsidP="00ED6243">
            <w:pPr>
              <w:pStyle w:val="Sangradetextonormal"/>
              <w:ind w:left="0"/>
              <w:rPr>
                <w:rFonts w:ascii="Arial" w:hAnsi="Arial" w:cs="Arial"/>
                <w:b/>
                <w:sz w:val="18"/>
                <w:szCs w:val="18"/>
                <w:lang w:val="es-ES"/>
              </w:rPr>
            </w:pPr>
          </w:p>
          <w:p w14:paraId="04C5048E" w14:textId="0C8B8CED" w:rsidR="00ED6243" w:rsidRPr="00FA7B6E" w:rsidRDefault="00ED6243" w:rsidP="00ED6243">
            <w:pPr>
              <w:pStyle w:val="Sangradetextonormal"/>
              <w:ind w:left="0"/>
              <w:rPr>
                <w:rFonts w:ascii="Arial" w:hAnsi="Arial" w:cs="Arial"/>
                <w:b/>
                <w:sz w:val="18"/>
                <w:szCs w:val="18"/>
                <w:lang w:val="es-ES"/>
              </w:rPr>
            </w:pPr>
            <w:r w:rsidRPr="00FA7B6E">
              <w:rPr>
                <w:rFonts w:ascii="Arial" w:hAnsi="Arial" w:cs="Arial"/>
                <w:b/>
                <w:sz w:val="18"/>
                <w:szCs w:val="18"/>
                <w:lang w:val="es-ES"/>
              </w:rPr>
              <w:t>Ing. Arnoldo Rodríguez Romo</w:t>
            </w:r>
          </w:p>
          <w:p w14:paraId="154C6A92" w14:textId="77777777" w:rsidR="00ED6243" w:rsidRPr="00FA7B6E" w:rsidRDefault="00ED6243" w:rsidP="00ED6243">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1EEF2FEC" w14:textId="77777777" w:rsidR="00ED6243" w:rsidRPr="00FA7B6E" w:rsidRDefault="00ED6243" w:rsidP="00ED6243">
            <w:pPr>
              <w:pStyle w:val="Sangradetextonormal"/>
              <w:ind w:left="0"/>
              <w:rPr>
                <w:rFonts w:ascii="Arial" w:hAnsi="Arial" w:cs="Arial"/>
                <w:b/>
                <w:sz w:val="18"/>
                <w:szCs w:val="18"/>
                <w:lang w:val="es-ES"/>
              </w:rPr>
            </w:pPr>
          </w:p>
        </w:tc>
        <w:tc>
          <w:tcPr>
            <w:tcW w:w="4414" w:type="dxa"/>
          </w:tcPr>
          <w:p w14:paraId="2FA1123F" w14:textId="77777777" w:rsidR="00ED6243" w:rsidRPr="00FA7B6E" w:rsidRDefault="00ED6243" w:rsidP="00ED6243">
            <w:pPr>
              <w:pStyle w:val="Sangradetextonormal"/>
              <w:ind w:left="0"/>
              <w:jc w:val="center"/>
              <w:rPr>
                <w:rFonts w:ascii="Arial" w:hAnsi="Arial" w:cs="Arial"/>
                <w:sz w:val="18"/>
                <w:szCs w:val="18"/>
              </w:rPr>
            </w:pPr>
          </w:p>
          <w:p w14:paraId="5145BEFF" w14:textId="77777777" w:rsidR="00ED6243" w:rsidRPr="00FA7B6E" w:rsidRDefault="00ED6243" w:rsidP="00ED6243">
            <w:pPr>
              <w:pStyle w:val="Sangradetextonormal"/>
              <w:ind w:left="0"/>
              <w:jc w:val="center"/>
              <w:rPr>
                <w:rFonts w:ascii="Arial" w:hAnsi="Arial" w:cs="Arial"/>
                <w:sz w:val="18"/>
                <w:szCs w:val="18"/>
              </w:rPr>
            </w:pPr>
          </w:p>
          <w:p w14:paraId="590E23E9" w14:textId="7BBD1ABE" w:rsidR="00ED6243" w:rsidRPr="00FA7B6E" w:rsidRDefault="00ED6243" w:rsidP="00ED6243">
            <w:pPr>
              <w:pStyle w:val="Sangradetextonormal"/>
              <w:ind w:left="0"/>
              <w:jc w:val="center"/>
              <w:rPr>
                <w:rFonts w:ascii="Arial" w:hAnsi="Arial" w:cs="Arial"/>
                <w:sz w:val="18"/>
                <w:szCs w:val="18"/>
              </w:rPr>
            </w:pPr>
            <w:r w:rsidRPr="00FA7B6E">
              <w:rPr>
                <w:rFonts w:ascii="Arial" w:hAnsi="Arial" w:cs="Arial"/>
                <w:sz w:val="18"/>
                <w:szCs w:val="18"/>
              </w:rPr>
              <w:t>______________________________________</w:t>
            </w:r>
          </w:p>
        </w:tc>
      </w:tr>
      <w:tr w:rsidR="00ED6243" w:rsidRPr="00FA7B6E" w14:paraId="6135312F" w14:textId="77777777" w:rsidTr="00AE3929">
        <w:trPr>
          <w:jc w:val="center"/>
        </w:trPr>
        <w:tc>
          <w:tcPr>
            <w:tcW w:w="4414" w:type="dxa"/>
          </w:tcPr>
          <w:p w14:paraId="078553CC" w14:textId="77777777" w:rsidR="00ED6243" w:rsidRPr="00FA7B6E" w:rsidRDefault="00ED6243" w:rsidP="00ED6243">
            <w:pPr>
              <w:pStyle w:val="Sangradetextonormal"/>
              <w:ind w:left="0"/>
              <w:rPr>
                <w:rFonts w:ascii="Arial" w:hAnsi="Arial" w:cs="Arial"/>
                <w:b/>
                <w:sz w:val="18"/>
                <w:szCs w:val="18"/>
                <w:lang w:val="es-ES"/>
              </w:rPr>
            </w:pPr>
          </w:p>
          <w:p w14:paraId="54A20E60" w14:textId="77777777" w:rsidR="00ED6243" w:rsidRPr="00FA7B6E" w:rsidRDefault="00ED6243" w:rsidP="00ED6243">
            <w:pPr>
              <w:pStyle w:val="Sangradetextonormal"/>
              <w:ind w:left="0"/>
              <w:rPr>
                <w:rFonts w:ascii="Arial" w:hAnsi="Arial" w:cs="Arial"/>
                <w:b/>
                <w:sz w:val="18"/>
                <w:szCs w:val="18"/>
                <w:lang w:val="es-ES"/>
              </w:rPr>
            </w:pPr>
            <w:r w:rsidRPr="00FA7B6E">
              <w:rPr>
                <w:rFonts w:ascii="Arial" w:hAnsi="Arial" w:cs="Arial"/>
                <w:b/>
                <w:sz w:val="18"/>
                <w:szCs w:val="18"/>
                <w:lang w:val="es-ES"/>
              </w:rPr>
              <w:t>C.P. Angélica Lozano Galaviz</w:t>
            </w:r>
          </w:p>
          <w:p w14:paraId="20EC5F66" w14:textId="77777777" w:rsidR="00ED6243" w:rsidRPr="00FA7B6E" w:rsidRDefault="00ED6243" w:rsidP="00ED6243">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132BBDBB" w14:textId="680E4BF8" w:rsidR="00ED6243" w:rsidRPr="00FA7B6E" w:rsidRDefault="00ED6243" w:rsidP="00ED6243">
            <w:pPr>
              <w:pStyle w:val="Sangradetextonormal"/>
              <w:ind w:left="0"/>
              <w:rPr>
                <w:rFonts w:ascii="Arial" w:hAnsi="Arial" w:cs="Arial"/>
                <w:b/>
                <w:sz w:val="18"/>
                <w:szCs w:val="18"/>
                <w:highlight w:val="yellow"/>
                <w:lang w:val="es-ES"/>
              </w:rPr>
            </w:pPr>
          </w:p>
        </w:tc>
        <w:tc>
          <w:tcPr>
            <w:tcW w:w="4414" w:type="dxa"/>
          </w:tcPr>
          <w:p w14:paraId="45753205" w14:textId="77777777" w:rsidR="00ED6243" w:rsidRPr="00FA7B6E" w:rsidRDefault="00ED6243" w:rsidP="00ED6243">
            <w:pPr>
              <w:pStyle w:val="Sangradetextonormal"/>
              <w:ind w:left="0"/>
              <w:jc w:val="center"/>
              <w:rPr>
                <w:rFonts w:ascii="Arial" w:hAnsi="Arial" w:cs="Arial"/>
                <w:sz w:val="18"/>
                <w:szCs w:val="18"/>
              </w:rPr>
            </w:pPr>
          </w:p>
          <w:p w14:paraId="3C0CB20C" w14:textId="77777777" w:rsidR="00ED6243" w:rsidRPr="00FA7B6E" w:rsidRDefault="00ED6243" w:rsidP="00ED6243">
            <w:pPr>
              <w:pStyle w:val="Sangradetextonormal"/>
              <w:ind w:left="0"/>
              <w:jc w:val="center"/>
              <w:rPr>
                <w:rFonts w:ascii="Arial" w:hAnsi="Arial" w:cs="Arial"/>
                <w:sz w:val="18"/>
                <w:szCs w:val="18"/>
              </w:rPr>
            </w:pPr>
          </w:p>
          <w:p w14:paraId="101A6F86" w14:textId="4E175418" w:rsidR="00ED6243" w:rsidRPr="00FA7B6E" w:rsidRDefault="00ED6243" w:rsidP="00ED6243">
            <w:pPr>
              <w:pStyle w:val="Sangradetextonormal"/>
              <w:ind w:left="0"/>
              <w:jc w:val="center"/>
              <w:rPr>
                <w:rFonts w:ascii="Arial" w:hAnsi="Arial" w:cs="Arial"/>
                <w:sz w:val="18"/>
                <w:szCs w:val="18"/>
              </w:rPr>
            </w:pPr>
            <w:r w:rsidRPr="00FA7B6E">
              <w:rPr>
                <w:rFonts w:ascii="Arial" w:hAnsi="Arial" w:cs="Arial"/>
                <w:sz w:val="18"/>
                <w:szCs w:val="18"/>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90"/>
        <w:gridCol w:w="4438"/>
      </w:tblGrid>
      <w:tr w:rsidR="00277035" w:rsidRPr="00371B68" w14:paraId="42E4D794" w14:textId="77777777" w:rsidTr="00277035">
        <w:trPr>
          <w:trHeight w:val="165"/>
        </w:trPr>
        <w:tc>
          <w:tcPr>
            <w:tcW w:w="8828" w:type="dxa"/>
            <w:gridSpan w:val="2"/>
            <w:shd w:val="clear" w:color="auto" w:fill="F2F2F2" w:themeFill="background1" w:themeFillShade="F2"/>
            <w:vAlign w:val="center"/>
          </w:tcPr>
          <w:p w14:paraId="48781C5C" w14:textId="77777777" w:rsidR="00277035" w:rsidRPr="00371B68" w:rsidRDefault="00277035" w:rsidP="00922F98">
            <w:pPr>
              <w:pStyle w:val="Sangradetextonormal"/>
              <w:ind w:left="0"/>
              <w:jc w:val="center"/>
              <w:rPr>
                <w:rFonts w:ascii="Arial" w:hAnsi="Arial" w:cs="Arial"/>
                <w:b/>
                <w:sz w:val="18"/>
                <w:szCs w:val="18"/>
              </w:rPr>
            </w:pPr>
            <w:r w:rsidRPr="00371B68">
              <w:rPr>
                <w:rFonts w:ascii="Arial" w:hAnsi="Arial" w:cs="Arial"/>
                <w:b/>
                <w:sz w:val="18"/>
                <w:szCs w:val="18"/>
              </w:rPr>
              <w:t xml:space="preserve">Por parte de los Licitantes </w:t>
            </w:r>
          </w:p>
        </w:tc>
      </w:tr>
      <w:tr w:rsidR="002F51C7" w:rsidRPr="001E08C3" w14:paraId="07A2495E" w14:textId="77777777" w:rsidTr="00922F98">
        <w:tc>
          <w:tcPr>
            <w:tcW w:w="4390" w:type="dxa"/>
            <w:vAlign w:val="center"/>
          </w:tcPr>
          <w:p w14:paraId="602F20A8" w14:textId="77777777" w:rsidR="002F51C7" w:rsidRPr="00CA68C9" w:rsidRDefault="002F51C7" w:rsidP="00922F98">
            <w:pPr>
              <w:pStyle w:val="Sangradetextonormal"/>
              <w:ind w:left="0"/>
              <w:rPr>
                <w:rFonts w:ascii="Arial" w:hAnsi="Arial" w:cs="Arial"/>
                <w:b/>
                <w:sz w:val="18"/>
                <w:szCs w:val="18"/>
              </w:rPr>
            </w:pPr>
          </w:p>
          <w:p w14:paraId="0B04A959" w14:textId="4E285909" w:rsidR="002F51C7" w:rsidRPr="00CA68C9" w:rsidRDefault="002F51C7" w:rsidP="00922F98">
            <w:pPr>
              <w:pStyle w:val="Sangradetextonormal"/>
              <w:ind w:left="0"/>
              <w:rPr>
                <w:rFonts w:ascii="Arial" w:hAnsi="Arial" w:cs="Arial"/>
                <w:b/>
                <w:sz w:val="18"/>
                <w:szCs w:val="18"/>
              </w:rPr>
            </w:pPr>
            <w:r w:rsidRPr="00CA68C9">
              <w:rPr>
                <w:rFonts w:ascii="Arial" w:hAnsi="Arial" w:cs="Arial"/>
                <w:b/>
                <w:sz w:val="18"/>
                <w:szCs w:val="18"/>
              </w:rPr>
              <w:t xml:space="preserve">C. </w:t>
            </w:r>
            <w:r w:rsidR="00A1263A">
              <w:rPr>
                <w:rFonts w:ascii="Arial" w:hAnsi="Arial" w:cs="Arial"/>
                <w:b/>
                <w:sz w:val="18"/>
                <w:szCs w:val="18"/>
              </w:rPr>
              <w:t>Jorge Camacho Guardado</w:t>
            </w:r>
          </w:p>
          <w:p w14:paraId="7E22DB5A" w14:textId="77777777" w:rsidR="002F51C7" w:rsidRPr="00CA68C9" w:rsidRDefault="002F51C7" w:rsidP="00A1263A">
            <w:pPr>
              <w:pStyle w:val="Sangradetextonormal"/>
              <w:ind w:left="0"/>
              <w:rPr>
                <w:rFonts w:ascii="Arial" w:hAnsi="Arial" w:cs="Arial"/>
                <w:sz w:val="18"/>
                <w:szCs w:val="18"/>
              </w:rPr>
            </w:pPr>
          </w:p>
        </w:tc>
        <w:tc>
          <w:tcPr>
            <w:tcW w:w="4438" w:type="dxa"/>
          </w:tcPr>
          <w:p w14:paraId="1A460CA6" w14:textId="77777777" w:rsidR="002F51C7" w:rsidRPr="00E63A8F" w:rsidRDefault="002F51C7" w:rsidP="00922F98">
            <w:pPr>
              <w:pStyle w:val="Sangradetextonormal"/>
              <w:ind w:left="0"/>
              <w:jc w:val="center"/>
              <w:rPr>
                <w:rFonts w:ascii="Arial" w:hAnsi="Arial" w:cs="Arial"/>
                <w:sz w:val="17"/>
                <w:szCs w:val="17"/>
              </w:rPr>
            </w:pPr>
          </w:p>
          <w:p w14:paraId="5AF9B53C" w14:textId="77777777" w:rsidR="002F51C7" w:rsidRPr="00E63A8F" w:rsidRDefault="002F51C7" w:rsidP="00922F98">
            <w:pPr>
              <w:pStyle w:val="Sangradetextonormal"/>
              <w:ind w:left="0"/>
              <w:jc w:val="center"/>
              <w:rPr>
                <w:rFonts w:ascii="Arial" w:hAnsi="Arial" w:cs="Arial"/>
                <w:sz w:val="17"/>
                <w:szCs w:val="17"/>
              </w:rPr>
            </w:pPr>
          </w:p>
          <w:p w14:paraId="38AAB303" w14:textId="77777777" w:rsidR="002F51C7" w:rsidRPr="001E08C3" w:rsidRDefault="002F51C7" w:rsidP="00922F98">
            <w:pPr>
              <w:jc w:val="center"/>
            </w:pPr>
            <w:r w:rsidRPr="00E63A8F">
              <w:rPr>
                <w:rFonts w:ascii="Arial" w:hAnsi="Arial" w:cs="Arial"/>
                <w:sz w:val="17"/>
                <w:szCs w:val="17"/>
              </w:rPr>
              <w:t>______________________________________</w:t>
            </w:r>
          </w:p>
        </w:tc>
      </w:tr>
    </w:tbl>
    <w:p w14:paraId="42D8DC41" w14:textId="77777777" w:rsidR="002F51C7"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p w14:paraId="1486881A" w14:textId="674EAA60" w:rsidR="002F51C7" w:rsidRPr="00A1263A" w:rsidRDefault="002F51C7" w:rsidP="002F51C7">
      <w:pPr>
        <w:pStyle w:val="Sangradetextonormal"/>
        <w:ind w:left="0"/>
        <w:jc w:val="both"/>
        <w:rPr>
          <w:rFonts w:ascii="Arial" w:hAnsi="Arial" w:cs="Arial"/>
          <w:b/>
          <w:sz w:val="18"/>
          <w:szCs w:val="18"/>
        </w:rPr>
      </w:pPr>
      <w:r w:rsidRPr="004C38EC">
        <w:rPr>
          <w:rFonts w:ascii="Arial" w:hAnsi="Arial" w:cs="Arial"/>
          <w:sz w:val="18"/>
          <w:szCs w:val="18"/>
        </w:rPr>
        <w:t xml:space="preserve">Se hace saber que la presente acta de notificación de fallo consta de </w:t>
      </w:r>
      <w:r w:rsidR="00A1263A">
        <w:rPr>
          <w:rFonts w:ascii="Arial" w:hAnsi="Arial" w:cs="Arial"/>
          <w:b/>
          <w:sz w:val="18"/>
          <w:szCs w:val="18"/>
        </w:rPr>
        <w:t>10</w:t>
      </w:r>
      <w:r w:rsidRPr="00A1263A">
        <w:rPr>
          <w:rFonts w:ascii="Arial" w:hAnsi="Arial" w:cs="Arial"/>
          <w:b/>
          <w:sz w:val="18"/>
          <w:szCs w:val="18"/>
        </w:rPr>
        <w:t xml:space="preserve"> páginas</w:t>
      </w:r>
      <w:r w:rsidR="00067E56" w:rsidRPr="00A1263A">
        <w:rPr>
          <w:rFonts w:ascii="Arial" w:hAnsi="Arial" w:cs="Arial"/>
          <w:sz w:val="18"/>
          <w:szCs w:val="18"/>
        </w:rPr>
        <w:t>; el</w:t>
      </w:r>
      <w:r w:rsidR="00067E56" w:rsidRPr="004C38EC">
        <w:rPr>
          <w:rFonts w:ascii="Arial" w:hAnsi="Arial" w:cs="Arial"/>
          <w:sz w:val="18"/>
          <w:szCs w:val="18"/>
        </w:rPr>
        <w:t xml:space="preserve"> Dictamen Técnico, Anexo “1</w:t>
      </w:r>
      <w:r w:rsidRPr="004C38EC">
        <w:rPr>
          <w:rFonts w:ascii="Arial" w:hAnsi="Arial" w:cs="Arial"/>
          <w:sz w:val="18"/>
          <w:szCs w:val="18"/>
        </w:rPr>
        <w:t xml:space="preserve">” consta </w:t>
      </w:r>
      <w:r w:rsidRPr="00A1263A">
        <w:rPr>
          <w:rFonts w:ascii="Arial" w:hAnsi="Arial" w:cs="Arial"/>
          <w:sz w:val="18"/>
          <w:szCs w:val="18"/>
        </w:rPr>
        <w:t xml:space="preserve">de </w:t>
      </w:r>
      <w:r w:rsidR="00A1263A">
        <w:rPr>
          <w:rFonts w:ascii="Arial" w:hAnsi="Arial" w:cs="Arial"/>
          <w:b/>
          <w:sz w:val="18"/>
          <w:szCs w:val="18"/>
        </w:rPr>
        <w:t>8</w:t>
      </w:r>
      <w:r w:rsidRPr="00A1263A">
        <w:rPr>
          <w:rFonts w:ascii="Arial" w:hAnsi="Arial" w:cs="Arial"/>
          <w:b/>
          <w:sz w:val="18"/>
          <w:szCs w:val="18"/>
        </w:rPr>
        <w:t xml:space="preserve"> páginas</w:t>
      </w:r>
      <w:r w:rsidRPr="00A1263A">
        <w:rPr>
          <w:rFonts w:ascii="Arial" w:hAnsi="Arial" w:cs="Arial"/>
          <w:sz w:val="18"/>
          <w:szCs w:val="18"/>
        </w:rPr>
        <w:t>, y el Análisis administrativo</w:t>
      </w:r>
      <w:r w:rsidR="00067E56" w:rsidRPr="00A1263A">
        <w:rPr>
          <w:rFonts w:ascii="Arial" w:hAnsi="Arial" w:cs="Arial"/>
          <w:sz w:val="18"/>
          <w:szCs w:val="18"/>
        </w:rPr>
        <w:t xml:space="preserve"> Anexo “2”</w:t>
      </w:r>
      <w:r w:rsidRPr="00A1263A">
        <w:rPr>
          <w:rFonts w:ascii="Arial" w:hAnsi="Arial" w:cs="Arial"/>
          <w:sz w:val="18"/>
          <w:szCs w:val="18"/>
        </w:rPr>
        <w:t xml:space="preserve"> consta en </w:t>
      </w:r>
      <w:r w:rsidR="00B02382" w:rsidRPr="00A1263A">
        <w:rPr>
          <w:rFonts w:ascii="Arial" w:hAnsi="Arial" w:cs="Arial"/>
          <w:b/>
          <w:sz w:val="18"/>
          <w:szCs w:val="18"/>
        </w:rPr>
        <w:t>5</w:t>
      </w:r>
      <w:r w:rsidRPr="00A1263A">
        <w:rPr>
          <w:rFonts w:ascii="Arial" w:hAnsi="Arial" w:cs="Arial"/>
          <w:b/>
          <w:sz w:val="18"/>
          <w:szCs w:val="18"/>
        </w:rPr>
        <w:t xml:space="preserve"> páginas</w:t>
      </w:r>
      <w:r w:rsidRPr="004C38EC">
        <w:rPr>
          <w:rFonts w:ascii="Arial" w:hAnsi="Arial" w:cs="Arial"/>
          <w:sz w:val="18"/>
          <w:szCs w:val="18"/>
        </w:rPr>
        <w:t>. --------------------------------------------------------------------------------------------------------------------------------------------------------------------</w:t>
      </w:r>
      <w:r w:rsidR="00067E56" w:rsidRPr="004C38EC">
        <w:rPr>
          <w:rFonts w:ascii="Arial" w:hAnsi="Arial" w:cs="Arial"/>
          <w:sz w:val="18"/>
          <w:szCs w:val="18"/>
        </w:rPr>
        <w:t>-----</w:t>
      </w:r>
      <w:r w:rsidR="004C38EC" w:rsidRPr="004C38EC">
        <w:rPr>
          <w:rFonts w:ascii="Arial" w:hAnsi="Arial" w:cs="Arial"/>
          <w:sz w:val="18"/>
          <w:szCs w:val="18"/>
        </w:rPr>
        <w:t>---------</w:t>
      </w:r>
    </w:p>
    <w:p w14:paraId="51953D94" w14:textId="1CBDA2DA" w:rsidR="001E0896" w:rsidRPr="00C14816" w:rsidRDefault="001E0896" w:rsidP="00E043AE">
      <w:pPr>
        <w:pStyle w:val="Sangradetextonormal"/>
        <w:ind w:left="0"/>
        <w:jc w:val="both"/>
        <w:rPr>
          <w:rFonts w:ascii="Arial" w:hAnsi="Arial" w:cs="Arial"/>
          <w:b/>
          <w:sz w:val="18"/>
          <w:szCs w:val="18"/>
        </w:rPr>
      </w:pPr>
      <w:r w:rsidRPr="004C38EC">
        <w:rPr>
          <w:rFonts w:ascii="Arial" w:hAnsi="Arial" w:cs="Arial"/>
          <w:sz w:val="18"/>
          <w:szCs w:val="18"/>
        </w:rPr>
        <w:t xml:space="preserve">Siendo </w:t>
      </w:r>
      <w:r w:rsidRPr="00A1263A">
        <w:rPr>
          <w:rFonts w:ascii="Arial" w:hAnsi="Arial" w:cs="Arial"/>
          <w:sz w:val="18"/>
          <w:szCs w:val="18"/>
        </w:rPr>
        <w:t xml:space="preserve">las </w:t>
      </w:r>
      <w:r w:rsidR="00FE1EB0" w:rsidRPr="00A1263A">
        <w:rPr>
          <w:rFonts w:ascii="Arial" w:hAnsi="Arial" w:cs="Arial"/>
          <w:b/>
          <w:sz w:val="18"/>
          <w:szCs w:val="18"/>
        </w:rPr>
        <w:t>1</w:t>
      </w:r>
      <w:r w:rsidR="00B02382" w:rsidRPr="00A1263A">
        <w:rPr>
          <w:rFonts w:ascii="Arial" w:hAnsi="Arial" w:cs="Arial"/>
          <w:b/>
          <w:sz w:val="18"/>
          <w:szCs w:val="18"/>
        </w:rPr>
        <w:t>2</w:t>
      </w:r>
      <w:r w:rsidRPr="00A1263A">
        <w:rPr>
          <w:rFonts w:ascii="Arial" w:hAnsi="Arial" w:cs="Arial"/>
          <w:b/>
          <w:sz w:val="18"/>
          <w:szCs w:val="18"/>
        </w:rPr>
        <w:t>:</w:t>
      </w:r>
      <w:r w:rsidR="009C4727" w:rsidRPr="00A1263A">
        <w:rPr>
          <w:rFonts w:ascii="Arial" w:hAnsi="Arial" w:cs="Arial"/>
          <w:b/>
          <w:sz w:val="18"/>
          <w:szCs w:val="18"/>
        </w:rPr>
        <w:t>2</w:t>
      </w:r>
      <w:r w:rsidR="00A1263A" w:rsidRPr="00A1263A">
        <w:rPr>
          <w:rFonts w:ascii="Arial" w:hAnsi="Arial" w:cs="Arial"/>
          <w:b/>
          <w:sz w:val="18"/>
          <w:szCs w:val="18"/>
        </w:rPr>
        <w:t>3</w:t>
      </w:r>
      <w:r w:rsidRPr="00A1263A">
        <w:rPr>
          <w:rFonts w:ascii="Arial" w:hAnsi="Arial" w:cs="Arial"/>
          <w:sz w:val="18"/>
          <w:szCs w:val="18"/>
        </w:rPr>
        <w:t xml:space="preserve"> horas</w:t>
      </w:r>
      <w:r w:rsidRPr="004C38EC">
        <w:rPr>
          <w:rFonts w:ascii="Arial" w:hAnsi="Arial" w:cs="Arial"/>
          <w:sz w:val="18"/>
          <w:szCs w:val="18"/>
        </w:rPr>
        <w:t xml:space="preserve"> del día de su inicio, se da por concluida la presente junta firmando el acta los que en ella</w:t>
      </w:r>
      <w:r w:rsidRPr="00342CC6">
        <w:rPr>
          <w:rFonts w:ascii="Arial" w:hAnsi="Arial" w:cs="Arial"/>
          <w:sz w:val="18"/>
          <w:szCs w:val="18"/>
        </w:rPr>
        <w:t xml:space="preserve">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B0D67ED"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4C0FC2">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2E20FE" w:rsidRDefault="002E20FE" w:rsidP="004F08CF">
      <w:r>
        <w:separator/>
      </w:r>
    </w:p>
  </w:endnote>
  <w:endnote w:type="continuationSeparator" w:id="0">
    <w:p w14:paraId="7747DE7D" w14:textId="77777777" w:rsidR="002E20FE" w:rsidRDefault="002E20FE"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098B7084" w:rsidR="002E20FE" w:rsidRPr="003B7915" w:rsidRDefault="002E20FE"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007-2023</w:t>
    </w:r>
  </w:p>
  <w:p w14:paraId="300C9066" w14:textId="61BF6BA1" w:rsidR="002E20FE" w:rsidRPr="003B7915" w:rsidRDefault="002E20FE"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5238FF">
      <w:rPr>
        <w:rFonts w:ascii="Tahoma" w:hAnsi="Tahoma" w:cs="Tahoma"/>
        <w:noProof/>
        <w:snapToGrid w:val="0"/>
        <w:sz w:val="12"/>
        <w:szCs w:val="12"/>
      </w:rPr>
      <w:t>10</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5238FF">
      <w:rPr>
        <w:rFonts w:ascii="Tahoma" w:hAnsi="Tahoma" w:cs="Tahoma"/>
        <w:noProof/>
        <w:snapToGrid w:val="0"/>
        <w:sz w:val="12"/>
        <w:szCs w:val="12"/>
      </w:rPr>
      <w:t>10</w:t>
    </w:r>
    <w:r w:rsidRPr="003B7915">
      <w:rPr>
        <w:rFonts w:ascii="Tahoma" w:hAnsi="Tahoma" w:cs="Tahoma"/>
        <w:snapToGrid w:val="0"/>
        <w:sz w:val="12"/>
        <w:szCs w:val="12"/>
      </w:rPr>
      <w:fldChar w:fldCharType="end"/>
    </w:r>
  </w:p>
  <w:p w14:paraId="6D0C6195" w14:textId="77777777" w:rsidR="002E20FE" w:rsidRPr="003B7915" w:rsidRDefault="002E20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2E20FE" w:rsidRDefault="002E20FE" w:rsidP="004F08CF">
      <w:r>
        <w:separator/>
      </w:r>
    </w:p>
  </w:footnote>
  <w:footnote w:type="continuationSeparator" w:id="0">
    <w:p w14:paraId="5766713E" w14:textId="77777777" w:rsidR="002E20FE" w:rsidRDefault="002E20FE"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2E20FE" w:rsidRPr="00400A61" w:rsidRDefault="002E20FE"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2E20FE" w:rsidRPr="003B7915" w14:paraId="68B796FB" w14:textId="77777777" w:rsidTr="00D01779">
      <w:trPr>
        <w:jc w:val="right"/>
      </w:trPr>
      <w:tc>
        <w:tcPr>
          <w:tcW w:w="5260" w:type="dxa"/>
          <w:shd w:val="clear" w:color="auto" w:fill="auto"/>
        </w:tcPr>
        <w:p w14:paraId="499EB5F7" w14:textId="77777777" w:rsidR="002E20FE" w:rsidRPr="003B7915" w:rsidRDefault="002E20FE"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2E20FE" w:rsidRPr="003B7915" w14:paraId="29A72E0C" w14:textId="77777777" w:rsidTr="00D01779">
      <w:trPr>
        <w:jc w:val="right"/>
      </w:trPr>
      <w:tc>
        <w:tcPr>
          <w:tcW w:w="5260" w:type="dxa"/>
          <w:shd w:val="clear" w:color="auto" w:fill="auto"/>
        </w:tcPr>
        <w:p w14:paraId="66280DD2" w14:textId="77777777" w:rsidR="002E20FE" w:rsidRPr="003B7915" w:rsidRDefault="002E20FE" w:rsidP="00D01779">
          <w:pPr>
            <w:jc w:val="center"/>
            <w:rPr>
              <w:rFonts w:ascii="Arial" w:hAnsi="Arial" w:cs="Arial"/>
              <w:b/>
            </w:rPr>
          </w:pPr>
          <w:r w:rsidRPr="003B7915">
            <w:rPr>
              <w:rFonts w:ascii="Arial" w:hAnsi="Arial" w:cs="Arial"/>
              <w:b/>
            </w:rPr>
            <w:t>DIRECCIÓN GENERAL DE FINANZAS</w:t>
          </w:r>
        </w:p>
      </w:tc>
    </w:tr>
    <w:tr w:rsidR="002E20FE" w:rsidRPr="003B7915" w14:paraId="0BFF67D6" w14:textId="77777777" w:rsidTr="00D01779">
      <w:trPr>
        <w:jc w:val="right"/>
      </w:trPr>
      <w:tc>
        <w:tcPr>
          <w:tcW w:w="5260" w:type="dxa"/>
          <w:shd w:val="clear" w:color="auto" w:fill="auto"/>
        </w:tcPr>
        <w:p w14:paraId="0D9E4666" w14:textId="77777777" w:rsidR="002E20FE" w:rsidRPr="003B7915" w:rsidRDefault="002E20FE" w:rsidP="00D01779">
          <w:pPr>
            <w:rPr>
              <w:rFonts w:ascii="Arial" w:hAnsi="Arial" w:cs="Arial"/>
              <w:b/>
              <w:sz w:val="18"/>
              <w:szCs w:val="18"/>
            </w:rPr>
          </w:pPr>
          <w:r w:rsidRPr="003B7915">
            <w:rPr>
              <w:rFonts w:ascii="Arial" w:hAnsi="Arial" w:cs="Arial"/>
              <w:b/>
              <w:sz w:val="18"/>
              <w:szCs w:val="18"/>
            </w:rPr>
            <w:t xml:space="preserve">NOTIFICACIÓN DE FALLO </w:t>
          </w:r>
        </w:p>
      </w:tc>
    </w:tr>
    <w:tr w:rsidR="002E20FE" w:rsidRPr="003B7915" w14:paraId="7496B597" w14:textId="77777777" w:rsidTr="00D01779">
      <w:trPr>
        <w:jc w:val="right"/>
      </w:trPr>
      <w:tc>
        <w:tcPr>
          <w:tcW w:w="5260" w:type="dxa"/>
          <w:shd w:val="clear" w:color="auto" w:fill="auto"/>
        </w:tcPr>
        <w:p w14:paraId="603F39BB" w14:textId="77777777" w:rsidR="002E20FE" w:rsidRPr="003B7915" w:rsidRDefault="002E20FE" w:rsidP="00D01779">
          <w:pPr>
            <w:jc w:val="both"/>
            <w:rPr>
              <w:rFonts w:ascii="Arial" w:hAnsi="Arial" w:cs="Arial"/>
              <w:b/>
              <w:sz w:val="18"/>
              <w:szCs w:val="18"/>
            </w:rPr>
          </w:pPr>
          <w:r w:rsidRPr="004C2660">
            <w:rPr>
              <w:rFonts w:ascii="Arial" w:hAnsi="Arial" w:cs="Arial"/>
              <w:b/>
              <w:sz w:val="18"/>
              <w:szCs w:val="18"/>
            </w:rPr>
            <w:t>LICITACIÓN PÚBLICA NACIONAL</w:t>
          </w:r>
        </w:p>
      </w:tc>
    </w:tr>
    <w:tr w:rsidR="002E20FE" w:rsidRPr="003B7915" w14:paraId="1618B673" w14:textId="77777777" w:rsidTr="00D01779">
      <w:trPr>
        <w:jc w:val="right"/>
      </w:trPr>
      <w:tc>
        <w:tcPr>
          <w:tcW w:w="5260" w:type="dxa"/>
          <w:shd w:val="clear" w:color="auto" w:fill="auto"/>
        </w:tcPr>
        <w:p w14:paraId="54C148F5" w14:textId="1CA58B5D" w:rsidR="002E20FE" w:rsidRPr="008801F1" w:rsidRDefault="002E20FE" w:rsidP="008025B1">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07-2023</w:t>
          </w:r>
        </w:p>
      </w:tc>
    </w:tr>
    <w:tr w:rsidR="002E20FE" w:rsidRPr="003B7915" w14:paraId="480FE9F7" w14:textId="77777777" w:rsidTr="00D01779">
      <w:trPr>
        <w:jc w:val="right"/>
      </w:trPr>
      <w:tc>
        <w:tcPr>
          <w:tcW w:w="5260" w:type="dxa"/>
          <w:shd w:val="clear" w:color="auto" w:fill="auto"/>
        </w:tcPr>
        <w:p w14:paraId="4D1C0C47" w14:textId="61468EE9" w:rsidR="002E20FE" w:rsidRPr="0001778D" w:rsidRDefault="002E20FE" w:rsidP="005168C2">
          <w:pPr>
            <w:jc w:val="both"/>
            <w:rPr>
              <w:rFonts w:ascii="Arial" w:hAnsi="Arial" w:cs="Arial"/>
              <w:b/>
              <w:sz w:val="16"/>
              <w:szCs w:val="16"/>
            </w:rPr>
          </w:pPr>
          <w:r w:rsidRPr="008025B1">
            <w:rPr>
              <w:rFonts w:ascii="Arial" w:hAnsi="Arial" w:cs="Arial"/>
              <w:b/>
              <w:sz w:val="18"/>
              <w:szCs w:val="18"/>
            </w:rPr>
            <w:t>ADQUISICIÓN DE MATERIALES PARA EL DEPARTAMENTO DE MANTENIMIENTO DE LA DIRECCIÓN GENERAL DE INFRAESTRUCTURA UNIVERSITARIA DE LA UNIVERSIDAD AUTÓNOMA DE AGUASCALIENTES</w:t>
          </w:r>
          <w:r w:rsidRPr="00EC3898">
            <w:rPr>
              <w:rFonts w:ascii="Arial" w:hAnsi="Arial" w:cs="Arial"/>
              <w:b/>
              <w:sz w:val="18"/>
              <w:szCs w:val="18"/>
            </w:rPr>
            <w:t>.</w:t>
          </w:r>
        </w:p>
      </w:tc>
    </w:tr>
  </w:tbl>
  <w:p w14:paraId="258F9155" w14:textId="77777777" w:rsidR="002E20FE" w:rsidRDefault="002E20FE"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4D4798"/>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2E2F4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2"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9"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9"/>
  </w:num>
  <w:num w:numId="3">
    <w:abstractNumId w:val="11"/>
  </w:num>
  <w:num w:numId="4">
    <w:abstractNumId w:val="24"/>
  </w:num>
  <w:num w:numId="5">
    <w:abstractNumId w:val="21"/>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8"/>
  </w:num>
  <w:num w:numId="8">
    <w:abstractNumId w:val="26"/>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15"/>
  </w:num>
  <w:num w:numId="11">
    <w:abstractNumId w:val="16"/>
  </w:num>
  <w:num w:numId="12">
    <w:abstractNumId w:val="22"/>
  </w:num>
  <w:num w:numId="13">
    <w:abstractNumId w:val="35"/>
  </w:num>
  <w:num w:numId="14">
    <w:abstractNumId w:val="9"/>
  </w:num>
  <w:num w:numId="15">
    <w:abstractNumId w:val="39"/>
  </w:num>
  <w:num w:numId="16">
    <w:abstractNumId w:val="27"/>
  </w:num>
  <w:num w:numId="17">
    <w:abstractNumId w:val="17"/>
  </w:num>
  <w:num w:numId="18">
    <w:abstractNumId w:val="12"/>
  </w:num>
  <w:num w:numId="19">
    <w:abstractNumId w:val="23"/>
  </w:num>
  <w:num w:numId="20">
    <w:abstractNumId w:val="29"/>
  </w:num>
  <w:num w:numId="21">
    <w:abstractNumId w:val="10"/>
  </w:num>
  <w:num w:numId="22">
    <w:abstractNumId w:val="14"/>
  </w:num>
  <w:num w:numId="23">
    <w:abstractNumId w:val="33"/>
  </w:num>
  <w:num w:numId="24">
    <w:abstractNumId w:val="31"/>
  </w:num>
  <w:num w:numId="25">
    <w:abstractNumId w:val="7"/>
  </w:num>
  <w:num w:numId="26">
    <w:abstractNumId w:val="2"/>
  </w:num>
  <w:num w:numId="27">
    <w:abstractNumId w:val="0"/>
  </w:num>
  <w:num w:numId="28">
    <w:abstractNumId w:val="1"/>
  </w:num>
  <w:num w:numId="29">
    <w:abstractNumId w:val="18"/>
  </w:num>
  <w:num w:numId="30">
    <w:abstractNumId w:val="28"/>
  </w:num>
  <w:num w:numId="31">
    <w:abstractNumId w:val="5"/>
  </w:num>
  <w:num w:numId="32">
    <w:abstractNumId w:val="30"/>
  </w:num>
  <w:num w:numId="33">
    <w:abstractNumId w:val="37"/>
  </w:num>
  <w:num w:numId="34">
    <w:abstractNumId w:val="32"/>
  </w:num>
  <w:num w:numId="35">
    <w:abstractNumId w:val="8"/>
  </w:num>
  <w:num w:numId="36">
    <w:abstractNumId w:val="20"/>
  </w:num>
  <w:num w:numId="37">
    <w:abstractNumId w:val="25"/>
  </w:num>
  <w:num w:numId="38">
    <w:abstractNumId w:val="36"/>
  </w:num>
  <w:num w:numId="39">
    <w:abstractNumId w:val="4"/>
  </w:num>
  <w:num w:numId="40">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AB7"/>
    <w:rsid w:val="00002FB2"/>
    <w:rsid w:val="00003137"/>
    <w:rsid w:val="00004AB4"/>
    <w:rsid w:val="00006B41"/>
    <w:rsid w:val="0001173F"/>
    <w:rsid w:val="00012D11"/>
    <w:rsid w:val="00014083"/>
    <w:rsid w:val="00014DBC"/>
    <w:rsid w:val="00016F74"/>
    <w:rsid w:val="0001778D"/>
    <w:rsid w:val="000223BE"/>
    <w:rsid w:val="0002242E"/>
    <w:rsid w:val="00022A4F"/>
    <w:rsid w:val="00022BF1"/>
    <w:rsid w:val="00022CEA"/>
    <w:rsid w:val="000233DF"/>
    <w:rsid w:val="0002431A"/>
    <w:rsid w:val="00025318"/>
    <w:rsid w:val="00026441"/>
    <w:rsid w:val="00030692"/>
    <w:rsid w:val="000313AF"/>
    <w:rsid w:val="00031EDE"/>
    <w:rsid w:val="00032E14"/>
    <w:rsid w:val="00032F03"/>
    <w:rsid w:val="000333BA"/>
    <w:rsid w:val="000342BD"/>
    <w:rsid w:val="00034B4F"/>
    <w:rsid w:val="000357F5"/>
    <w:rsid w:val="0004023D"/>
    <w:rsid w:val="00040C00"/>
    <w:rsid w:val="00041425"/>
    <w:rsid w:val="00041C0A"/>
    <w:rsid w:val="00042CD8"/>
    <w:rsid w:val="00044596"/>
    <w:rsid w:val="000449AE"/>
    <w:rsid w:val="00047029"/>
    <w:rsid w:val="00047859"/>
    <w:rsid w:val="000505A8"/>
    <w:rsid w:val="000505ED"/>
    <w:rsid w:val="000507C5"/>
    <w:rsid w:val="00052079"/>
    <w:rsid w:val="0005235B"/>
    <w:rsid w:val="00053354"/>
    <w:rsid w:val="0005355C"/>
    <w:rsid w:val="00053E66"/>
    <w:rsid w:val="00054365"/>
    <w:rsid w:val="00055900"/>
    <w:rsid w:val="000559FB"/>
    <w:rsid w:val="00055DA3"/>
    <w:rsid w:val="000560AC"/>
    <w:rsid w:val="00056ADC"/>
    <w:rsid w:val="00061FB0"/>
    <w:rsid w:val="000628A2"/>
    <w:rsid w:val="00062DD8"/>
    <w:rsid w:val="00063691"/>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138E"/>
    <w:rsid w:val="00071B47"/>
    <w:rsid w:val="00073F98"/>
    <w:rsid w:val="000743F2"/>
    <w:rsid w:val="0007475B"/>
    <w:rsid w:val="00075001"/>
    <w:rsid w:val="000755F5"/>
    <w:rsid w:val="000758FC"/>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3463"/>
    <w:rsid w:val="00093ACA"/>
    <w:rsid w:val="00094986"/>
    <w:rsid w:val="0009552E"/>
    <w:rsid w:val="00096DA7"/>
    <w:rsid w:val="000976D3"/>
    <w:rsid w:val="00097B4E"/>
    <w:rsid w:val="000A180B"/>
    <w:rsid w:val="000A1D6A"/>
    <w:rsid w:val="000A1F39"/>
    <w:rsid w:val="000A3006"/>
    <w:rsid w:val="000A505D"/>
    <w:rsid w:val="000A706F"/>
    <w:rsid w:val="000A71C0"/>
    <w:rsid w:val="000B077D"/>
    <w:rsid w:val="000B3332"/>
    <w:rsid w:val="000B3747"/>
    <w:rsid w:val="000B3ADC"/>
    <w:rsid w:val="000B4AB3"/>
    <w:rsid w:val="000B4FB2"/>
    <w:rsid w:val="000B5EEB"/>
    <w:rsid w:val="000B6008"/>
    <w:rsid w:val="000B72D8"/>
    <w:rsid w:val="000B7F5A"/>
    <w:rsid w:val="000C0A30"/>
    <w:rsid w:val="000C0E65"/>
    <w:rsid w:val="000C1CCF"/>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B2F"/>
    <w:rsid w:val="000D7D9C"/>
    <w:rsid w:val="000E070C"/>
    <w:rsid w:val="000E119F"/>
    <w:rsid w:val="000E1B2F"/>
    <w:rsid w:val="000E232C"/>
    <w:rsid w:val="000E3532"/>
    <w:rsid w:val="000E4B04"/>
    <w:rsid w:val="000E6382"/>
    <w:rsid w:val="000E64B0"/>
    <w:rsid w:val="000E7668"/>
    <w:rsid w:val="000E7DB3"/>
    <w:rsid w:val="000F127C"/>
    <w:rsid w:val="000F13CE"/>
    <w:rsid w:val="000F25C1"/>
    <w:rsid w:val="000F2673"/>
    <w:rsid w:val="000F444E"/>
    <w:rsid w:val="000F4744"/>
    <w:rsid w:val="000F5339"/>
    <w:rsid w:val="000F6337"/>
    <w:rsid w:val="000F697A"/>
    <w:rsid w:val="000F7072"/>
    <w:rsid w:val="00100FF1"/>
    <w:rsid w:val="00101F02"/>
    <w:rsid w:val="00102837"/>
    <w:rsid w:val="00102FE5"/>
    <w:rsid w:val="00103B21"/>
    <w:rsid w:val="0010555F"/>
    <w:rsid w:val="00106169"/>
    <w:rsid w:val="00106ADB"/>
    <w:rsid w:val="0010703C"/>
    <w:rsid w:val="00107720"/>
    <w:rsid w:val="00107DE4"/>
    <w:rsid w:val="001105C6"/>
    <w:rsid w:val="00111B49"/>
    <w:rsid w:val="00111C25"/>
    <w:rsid w:val="0011298D"/>
    <w:rsid w:val="00117538"/>
    <w:rsid w:val="00117646"/>
    <w:rsid w:val="00117965"/>
    <w:rsid w:val="00120C0A"/>
    <w:rsid w:val="00122147"/>
    <w:rsid w:val="001238CC"/>
    <w:rsid w:val="001245D2"/>
    <w:rsid w:val="00124EDC"/>
    <w:rsid w:val="001258C4"/>
    <w:rsid w:val="00126BD3"/>
    <w:rsid w:val="00126E16"/>
    <w:rsid w:val="00127706"/>
    <w:rsid w:val="001278D1"/>
    <w:rsid w:val="00127AD0"/>
    <w:rsid w:val="00130CD4"/>
    <w:rsid w:val="00133AC3"/>
    <w:rsid w:val="001343A4"/>
    <w:rsid w:val="001353C7"/>
    <w:rsid w:val="001354BF"/>
    <w:rsid w:val="0013561B"/>
    <w:rsid w:val="00135C03"/>
    <w:rsid w:val="00137607"/>
    <w:rsid w:val="00137A9C"/>
    <w:rsid w:val="00137F6D"/>
    <w:rsid w:val="0014105B"/>
    <w:rsid w:val="00141A72"/>
    <w:rsid w:val="00143304"/>
    <w:rsid w:val="00143CD9"/>
    <w:rsid w:val="00143D45"/>
    <w:rsid w:val="00145922"/>
    <w:rsid w:val="00146320"/>
    <w:rsid w:val="0014694D"/>
    <w:rsid w:val="00147C94"/>
    <w:rsid w:val="0015096F"/>
    <w:rsid w:val="0015229C"/>
    <w:rsid w:val="001524E0"/>
    <w:rsid w:val="00154E2D"/>
    <w:rsid w:val="0015529F"/>
    <w:rsid w:val="00157083"/>
    <w:rsid w:val="0015721D"/>
    <w:rsid w:val="00157A3E"/>
    <w:rsid w:val="0016317E"/>
    <w:rsid w:val="00163320"/>
    <w:rsid w:val="00163682"/>
    <w:rsid w:val="00164647"/>
    <w:rsid w:val="00164AF9"/>
    <w:rsid w:val="00164D54"/>
    <w:rsid w:val="00165929"/>
    <w:rsid w:val="0016613A"/>
    <w:rsid w:val="00167512"/>
    <w:rsid w:val="0016769D"/>
    <w:rsid w:val="00170BE1"/>
    <w:rsid w:val="001720D9"/>
    <w:rsid w:val="001723D8"/>
    <w:rsid w:val="00175C1F"/>
    <w:rsid w:val="0017688B"/>
    <w:rsid w:val="00180B31"/>
    <w:rsid w:val="00180DF1"/>
    <w:rsid w:val="00181136"/>
    <w:rsid w:val="0018402C"/>
    <w:rsid w:val="00185C1B"/>
    <w:rsid w:val="001868A6"/>
    <w:rsid w:val="00187B81"/>
    <w:rsid w:val="00191811"/>
    <w:rsid w:val="00192869"/>
    <w:rsid w:val="0019416B"/>
    <w:rsid w:val="00194827"/>
    <w:rsid w:val="0019489E"/>
    <w:rsid w:val="00194E95"/>
    <w:rsid w:val="00196562"/>
    <w:rsid w:val="001A2319"/>
    <w:rsid w:val="001A3302"/>
    <w:rsid w:val="001A35FA"/>
    <w:rsid w:val="001A3C30"/>
    <w:rsid w:val="001A49E0"/>
    <w:rsid w:val="001A5074"/>
    <w:rsid w:val="001A53A1"/>
    <w:rsid w:val="001A55F4"/>
    <w:rsid w:val="001A5687"/>
    <w:rsid w:val="001A61DB"/>
    <w:rsid w:val="001A6951"/>
    <w:rsid w:val="001B0874"/>
    <w:rsid w:val="001B12E5"/>
    <w:rsid w:val="001B2B2C"/>
    <w:rsid w:val="001B39C7"/>
    <w:rsid w:val="001B6BC5"/>
    <w:rsid w:val="001B6D4C"/>
    <w:rsid w:val="001C006B"/>
    <w:rsid w:val="001C0815"/>
    <w:rsid w:val="001C25DF"/>
    <w:rsid w:val="001C27FD"/>
    <w:rsid w:val="001C4470"/>
    <w:rsid w:val="001C57AA"/>
    <w:rsid w:val="001C6FBA"/>
    <w:rsid w:val="001C77DD"/>
    <w:rsid w:val="001C7A79"/>
    <w:rsid w:val="001C7BE0"/>
    <w:rsid w:val="001D1345"/>
    <w:rsid w:val="001D3187"/>
    <w:rsid w:val="001D3E98"/>
    <w:rsid w:val="001D564B"/>
    <w:rsid w:val="001D65FE"/>
    <w:rsid w:val="001D70E1"/>
    <w:rsid w:val="001E0896"/>
    <w:rsid w:val="001E1187"/>
    <w:rsid w:val="001E1CC0"/>
    <w:rsid w:val="001E2092"/>
    <w:rsid w:val="001E2170"/>
    <w:rsid w:val="001E2A1B"/>
    <w:rsid w:val="001E2B03"/>
    <w:rsid w:val="001E2BFF"/>
    <w:rsid w:val="001E3A4A"/>
    <w:rsid w:val="001E4D7C"/>
    <w:rsid w:val="001E5450"/>
    <w:rsid w:val="001E5D18"/>
    <w:rsid w:val="001E62F8"/>
    <w:rsid w:val="001E789B"/>
    <w:rsid w:val="001E7910"/>
    <w:rsid w:val="001E7BE2"/>
    <w:rsid w:val="001F0489"/>
    <w:rsid w:val="001F113C"/>
    <w:rsid w:val="001F189C"/>
    <w:rsid w:val="001F2857"/>
    <w:rsid w:val="001F2B34"/>
    <w:rsid w:val="001F6258"/>
    <w:rsid w:val="001F69FB"/>
    <w:rsid w:val="001F6C55"/>
    <w:rsid w:val="001F71BF"/>
    <w:rsid w:val="001F7620"/>
    <w:rsid w:val="001F776A"/>
    <w:rsid w:val="00202E2D"/>
    <w:rsid w:val="00203581"/>
    <w:rsid w:val="0020459F"/>
    <w:rsid w:val="002067B3"/>
    <w:rsid w:val="00210503"/>
    <w:rsid w:val="00210F29"/>
    <w:rsid w:val="00211B1D"/>
    <w:rsid w:val="0021214D"/>
    <w:rsid w:val="00212386"/>
    <w:rsid w:val="002129F8"/>
    <w:rsid w:val="00212F54"/>
    <w:rsid w:val="002130CB"/>
    <w:rsid w:val="00213714"/>
    <w:rsid w:val="002145F1"/>
    <w:rsid w:val="0021463C"/>
    <w:rsid w:val="00214867"/>
    <w:rsid w:val="002151AF"/>
    <w:rsid w:val="00216E5E"/>
    <w:rsid w:val="00221081"/>
    <w:rsid w:val="0022144B"/>
    <w:rsid w:val="00221CF7"/>
    <w:rsid w:val="0022263C"/>
    <w:rsid w:val="002228C9"/>
    <w:rsid w:val="00223577"/>
    <w:rsid w:val="00223C24"/>
    <w:rsid w:val="00223DF1"/>
    <w:rsid w:val="002244E7"/>
    <w:rsid w:val="00225414"/>
    <w:rsid w:val="002258B8"/>
    <w:rsid w:val="0022654D"/>
    <w:rsid w:val="0022714E"/>
    <w:rsid w:val="00227A6B"/>
    <w:rsid w:val="0023040A"/>
    <w:rsid w:val="002309BD"/>
    <w:rsid w:val="002312F2"/>
    <w:rsid w:val="002318B6"/>
    <w:rsid w:val="002319B9"/>
    <w:rsid w:val="002334EC"/>
    <w:rsid w:val="00233BBB"/>
    <w:rsid w:val="00233E5A"/>
    <w:rsid w:val="0023432D"/>
    <w:rsid w:val="0023448E"/>
    <w:rsid w:val="00234E95"/>
    <w:rsid w:val="0023514B"/>
    <w:rsid w:val="00235EDF"/>
    <w:rsid w:val="002414ED"/>
    <w:rsid w:val="00241B9A"/>
    <w:rsid w:val="00242094"/>
    <w:rsid w:val="0024486C"/>
    <w:rsid w:val="00245951"/>
    <w:rsid w:val="00245983"/>
    <w:rsid w:val="002503D1"/>
    <w:rsid w:val="00250A64"/>
    <w:rsid w:val="00251442"/>
    <w:rsid w:val="002516A3"/>
    <w:rsid w:val="00251C8A"/>
    <w:rsid w:val="00252863"/>
    <w:rsid w:val="00252CA3"/>
    <w:rsid w:val="00253AFD"/>
    <w:rsid w:val="00253BA5"/>
    <w:rsid w:val="00256FB0"/>
    <w:rsid w:val="002572C3"/>
    <w:rsid w:val="002573EC"/>
    <w:rsid w:val="0026149E"/>
    <w:rsid w:val="00261684"/>
    <w:rsid w:val="00261AB3"/>
    <w:rsid w:val="00261C1C"/>
    <w:rsid w:val="00263ADF"/>
    <w:rsid w:val="00265430"/>
    <w:rsid w:val="002657FD"/>
    <w:rsid w:val="0026691B"/>
    <w:rsid w:val="00266AD4"/>
    <w:rsid w:val="00267219"/>
    <w:rsid w:val="0026770B"/>
    <w:rsid w:val="002719E1"/>
    <w:rsid w:val="00271E62"/>
    <w:rsid w:val="00272114"/>
    <w:rsid w:val="002742B2"/>
    <w:rsid w:val="0027471F"/>
    <w:rsid w:val="00274D88"/>
    <w:rsid w:val="00274FD0"/>
    <w:rsid w:val="00275AA4"/>
    <w:rsid w:val="00276384"/>
    <w:rsid w:val="00276879"/>
    <w:rsid w:val="0027699A"/>
    <w:rsid w:val="00276F21"/>
    <w:rsid w:val="00277035"/>
    <w:rsid w:val="002771B4"/>
    <w:rsid w:val="00277E59"/>
    <w:rsid w:val="002810CA"/>
    <w:rsid w:val="00281FDE"/>
    <w:rsid w:val="002820DC"/>
    <w:rsid w:val="002830C5"/>
    <w:rsid w:val="00284EFF"/>
    <w:rsid w:val="00285641"/>
    <w:rsid w:val="0028590D"/>
    <w:rsid w:val="00286052"/>
    <w:rsid w:val="0029147C"/>
    <w:rsid w:val="0029204F"/>
    <w:rsid w:val="00292A2F"/>
    <w:rsid w:val="00294B06"/>
    <w:rsid w:val="00294D35"/>
    <w:rsid w:val="00294E21"/>
    <w:rsid w:val="0029595D"/>
    <w:rsid w:val="00296486"/>
    <w:rsid w:val="00296A85"/>
    <w:rsid w:val="00296E37"/>
    <w:rsid w:val="0029748F"/>
    <w:rsid w:val="00297911"/>
    <w:rsid w:val="002A046A"/>
    <w:rsid w:val="002A39BF"/>
    <w:rsid w:val="002A4126"/>
    <w:rsid w:val="002A4990"/>
    <w:rsid w:val="002A4FC7"/>
    <w:rsid w:val="002A5ABE"/>
    <w:rsid w:val="002A5E77"/>
    <w:rsid w:val="002A6419"/>
    <w:rsid w:val="002A6477"/>
    <w:rsid w:val="002A66EB"/>
    <w:rsid w:val="002A7C94"/>
    <w:rsid w:val="002B052B"/>
    <w:rsid w:val="002B05A5"/>
    <w:rsid w:val="002B0CED"/>
    <w:rsid w:val="002B1A42"/>
    <w:rsid w:val="002B22DB"/>
    <w:rsid w:val="002B4BC0"/>
    <w:rsid w:val="002B605C"/>
    <w:rsid w:val="002B647A"/>
    <w:rsid w:val="002B6806"/>
    <w:rsid w:val="002C0A3A"/>
    <w:rsid w:val="002C0FFB"/>
    <w:rsid w:val="002C1BFF"/>
    <w:rsid w:val="002C1E8B"/>
    <w:rsid w:val="002C2B85"/>
    <w:rsid w:val="002C339B"/>
    <w:rsid w:val="002C42A5"/>
    <w:rsid w:val="002C5B9E"/>
    <w:rsid w:val="002D28DF"/>
    <w:rsid w:val="002D29CD"/>
    <w:rsid w:val="002D2DC0"/>
    <w:rsid w:val="002D33BC"/>
    <w:rsid w:val="002D3763"/>
    <w:rsid w:val="002D5064"/>
    <w:rsid w:val="002D628E"/>
    <w:rsid w:val="002D68AE"/>
    <w:rsid w:val="002D7C27"/>
    <w:rsid w:val="002E01BE"/>
    <w:rsid w:val="002E08FA"/>
    <w:rsid w:val="002E20FE"/>
    <w:rsid w:val="002E2E3E"/>
    <w:rsid w:val="002E309F"/>
    <w:rsid w:val="002E38E4"/>
    <w:rsid w:val="002E43AB"/>
    <w:rsid w:val="002E5D24"/>
    <w:rsid w:val="002E5D26"/>
    <w:rsid w:val="002E6088"/>
    <w:rsid w:val="002E6744"/>
    <w:rsid w:val="002F12D6"/>
    <w:rsid w:val="002F2B14"/>
    <w:rsid w:val="002F4868"/>
    <w:rsid w:val="002F4A01"/>
    <w:rsid w:val="002F4FA8"/>
    <w:rsid w:val="002F51C7"/>
    <w:rsid w:val="002F5A61"/>
    <w:rsid w:val="002F5DF5"/>
    <w:rsid w:val="002F65C5"/>
    <w:rsid w:val="002F74F4"/>
    <w:rsid w:val="002F7CC3"/>
    <w:rsid w:val="003003AD"/>
    <w:rsid w:val="003003B8"/>
    <w:rsid w:val="00301632"/>
    <w:rsid w:val="003017ED"/>
    <w:rsid w:val="00301FBE"/>
    <w:rsid w:val="003027E6"/>
    <w:rsid w:val="0030354F"/>
    <w:rsid w:val="003039F6"/>
    <w:rsid w:val="00303DFC"/>
    <w:rsid w:val="00304C70"/>
    <w:rsid w:val="00305105"/>
    <w:rsid w:val="0030524E"/>
    <w:rsid w:val="003056A5"/>
    <w:rsid w:val="00305EDA"/>
    <w:rsid w:val="003065A1"/>
    <w:rsid w:val="003071FE"/>
    <w:rsid w:val="00307224"/>
    <w:rsid w:val="00311367"/>
    <w:rsid w:val="0031165E"/>
    <w:rsid w:val="00311B77"/>
    <w:rsid w:val="00311EA2"/>
    <w:rsid w:val="00317353"/>
    <w:rsid w:val="0031756E"/>
    <w:rsid w:val="003175CB"/>
    <w:rsid w:val="003178CA"/>
    <w:rsid w:val="00320150"/>
    <w:rsid w:val="003201BE"/>
    <w:rsid w:val="00320266"/>
    <w:rsid w:val="00320D68"/>
    <w:rsid w:val="00321059"/>
    <w:rsid w:val="003229C6"/>
    <w:rsid w:val="00322D4A"/>
    <w:rsid w:val="003234C0"/>
    <w:rsid w:val="00323CB7"/>
    <w:rsid w:val="00324334"/>
    <w:rsid w:val="00326525"/>
    <w:rsid w:val="003266F6"/>
    <w:rsid w:val="00326890"/>
    <w:rsid w:val="00327535"/>
    <w:rsid w:val="003275F5"/>
    <w:rsid w:val="00331355"/>
    <w:rsid w:val="00331464"/>
    <w:rsid w:val="003315D0"/>
    <w:rsid w:val="00332880"/>
    <w:rsid w:val="00332BC5"/>
    <w:rsid w:val="00333BD9"/>
    <w:rsid w:val="003343E8"/>
    <w:rsid w:val="00334595"/>
    <w:rsid w:val="00335412"/>
    <w:rsid w:val="00336800"/>
    <w:rsid w:val="00337112"/>
    <w:rsid w:val="0034001D"/>
    <w:rsid w:val="0034056E"/>
    <w:rsid w:val="00340A9D"/>
    <w:rsid w:val="00340DFA"/>
    <w:rsid w:val="003411BF"/>
    <w:rsid w:val="00341C86"/>
    <w:rsid w:val="0034229C"/>
    <w:rsid w:val="003425D1"/>
    <w:rsid w:val="00342CC6"/>
    <w:rsid w:val="003436EF"/>
    <w:rsid w:val="00343E5C"/>
    <w:rsid w:val="0034462E"/>
    <w:rsid w:val="00345389"/>
    <w:rsid w:val="00350638"/>
    <w:rsid w:val="003509C5"/>
    <w:rsid w:val="0035231C"/>
    <w:rsid w:val="00354FA7"/>
    <w:rsid w:val="0035536A"/>
    <w:rsid w:val="00360616"/>
    <w:rsid w:val="00360AC1"/>
    <w:rsid w:val="003634E2"/>
    <w:rsid w:val="003640F1"/>
    <w:rsid w:val="00366624"/>
    <w:rsid w:val="00371CAA"/>
    <w:rsid w:val="00371E03"/>
    <w:rsid w:val="00372157"/>
    <w:rsid w:val="00372D7D"/>
    <w:rsid w:val="0037323D"/>
    <w:rsid w:val="00373489"/>
    <w:rsid w:val="0037375A"/>
    <w:rsid w:val="00374359"/>
    <w:rsid w:val="00374B4C"/>
    <w:rsid w:val="003825E6"/>
    <w:rsid w:val="00384484"/>
    <w:rsid w:val="0038481B"/>
    <w:rsid w:val="00385D34"/>
    <w:rsid w:val="00386599"/>
    <w:rsid w:val="00386A4A"/>
    <w:rsid w:val="00386A81"/>
    <w:rsid w:val="00390604"/>
    <w:rsid w:val="00390A4D"/>
    <w:rsid w:val="00391126"/>
    <w:rsid w:val="003913A3"/>
    <w:rsid w:val="0039289B"/>
    <w:rsid w:val="0039405F"/>
    <w:rsid w:val="003945FC"/>
    <w:rsid w:val="00395409"/>
    <w:rsid w:val="00395706"/>
    <w:rsid w:val="0039753D"/>
    <w:rsid w:val="00397BF2"/>
    <w:rsid w:val="003A0BE8"/>
    <w:rsid w:val="003A22E6"/>
    <w:rsid w:val="003A34A7"/>
    <w:rsid w:val="003A417D"/>
    <w:rsid w:val="003A6A26"/>
    <w:rsid w:val="003A6A7D"/>
    <w:rsid w:val="003A6D19"/>
    <w:rsid w:val="003A7266"/>
    <w:rsid w:val="003A7A6E"/>
    <w:rsid w:val="003B000F"/>
    <w:rsid w:val="003B0E8F"/>
    <w:rsid w:val="003B13BF"/>
    <w:rsid w:val="003B1484"/>
    <w:rsid w:val="003B2BD8"/>
    <w:rsid w:val="003B39B6"/>
    <w:rsid w:val="003B5150"/>
    <w:rsid w:val="003B5798"/>
    <w:rsid w:val="003B6132"/>
    <w:rsid w:val="003B6F57"/>
    <w:rsid w:val="003B7300"/>
    <w:rsid w:val="003B7915"/>
    <w:rsid w:val="003B7A27"/>
    <w:rsid w:val="003C2219"/>
    <w:rsid w:val="003C5EA2"/>
    <w:rsid w:val="003C6062"/>
    <w:rsid w:val="003C6917"/>
    <w:rsid w:val="003C7DFD"/>
    <w:rsid w:val="003C7F64"/>
    <w:rsid w:val="003D1165"/>
    <w:rsid w:val="003D1B55"/>
    <w:rsid w:val="003D2736"/>
    <w:rsid w:val="003D3F5F"/>
    <w:rsid w:val="003D4649"/>
    <w:rsid w:val="003D60A6"/>
    <w:rsid w:val="003D628B"/>
    <w:rsid w:val="003D664D"/>
    <w:rsid w:val="003D6705"/>
    <w:rsid w:val="003D7E97"/>
    <w:rsid w:val="003E04BB"/>
    <w:rsid w:val="003E20F5"/>
    <w:rsid w:val="003E2AC5"/>
    <w:rsid w:val="003E3265"/>
    <w:rsid w:val="003E34F4"/>
    <w:rsid w:val="003E5A30"/>
    <w:rsid w:val="003E5EB6"/>
    <w:rsid w:val="003E6F37"/>
    <w:rsid w:val="003F291F"/>
    <w:rsid w:val="003F397A"/>
    <w:rsid w:val="003F464D"/>
    <w:rsid w:val="003F7138"/>
    <w:rsid w:val="0040040E"/>
    <w:rsid w:val="00400A61"/>
    <w:rsid w:val="00402CAF"/>
    <w:rsid w:val="00402EF7"/>
    <w:rsid w:val="00404667"/>
    <w:rsid w:val="00404FE8"/>
    <w:rsid w:val="00405781"/>
    <w:rsid w:val="00405786"/>
    <w:rsid w:val="0040613A"/>
    <w:rsid w:val="004068FC"/>
    <w:rsid w:val="00406FF0"/>
    <w:rsid w:val="00407D51"/>
    <w:rsid w:val="004101A7"/>
    <w:rsid w:val="00410429"/>
    <w:rsid w:val="00411924"/>
    <w:rsid w:val="00414C57"/>
    <w:rsid w:val="00414CCF"/>
    <w:rsid w:val="00415695"/>
    <w:rsid w:val="00415E27"/>
    <w:rsid w:val="00415EC1"/>
    <w:rsid w:val="00416138"/>
    <w:rsid w:val="0041662B"/>
    <w:rsid w:val="00416A46"/>
    <w:rsid w:val="004179E6"/>
    <w:rsid w:val="0042210B"/>
    <w:rsid w:val="00424943"/>
    <w:rsid w:val="004252FA"/>
    <w:rsid w:val="00427DB6"/>
    <w:rsid w:val="00431C86"/>
    <w:rsid w:val="00432C66"/>
    <w:rsid w:val="00433402"/>
    <w:rsid w:val="004358FF"/>
    <w:rsid w:val="004362A7"/>
    <w:rsid w:val="00436877"/>
    <w:rsid w:val="004410F4"/>
    <w:rsid w:val="004427E5"/>
    <w:rsid w:val="00443A76"/>
    <w:rsid w:val="00443AAF"/>
    <w:rsid w:val="0044489D"/>
    <w:rsid w:val="0044575A"/>
    <w:rsid w:val="00445E10"/>
    <w:rsid w:val="0044641D"/>
    <w:rsid w:val="004478AE"/>
    <w:rsid w:val="00447C27"/>
    <w:rsid w:val="00450C28"/>
    <w:rsid w:val="00451F94"/>
    <w:rsid w:val="00452456"/>
    <w:rsid w:val="00452D84"/>
    <w:rsid w:val="0045306C"/>
    <w:rsid w:val="00453651"/>
    <w:rsid w:val="004576CA"/>
    <w:rsid w:val="004608E7"/>
    <w:rsid w:val="0046258B"/>
    <w:rsid w:val="00462C1C"/>
    <w:rsid w:val="0046346D"/>
    <w:rsid w:val="0046362E"/>
    <w:rsid w:val="00463872"/>
    <w:rsid w:val="004645FE"/>
    <w:rsid w:val="00466601"/>
    <w:rsid w:val="00470F17"/>
    <w:rsid w:val="00470FC7"/>
    <w:rsid w:val="0047169D"/>
    <w:rsid w:val="00474DD9"/>
    <w:rsid w:val="004771E2"/>
    <w:rsid w:val="00477893"/>
    <w:rsid w:val="00480EB1"/>
    <w:rsid w:val="00482CC0"/>
    <w:rsid w:val="00483812"/>
    <w:rsid w:val="004844A7"/>
    <w:rsid w:val="00484B23"/>
    <w:rsid w:val="00485687"/>
    <w:rsid w:val="00487A56"/>
    <w:rsid w:val="00487CB0"/>
    <w:rsid w:val="00490996"/>
    <w:rsid w:val="00490DB5"/>
    <w:rsid w:val="00492A6B"/>
    <w:rsid w:val="00493B99"/>
    <w:rsid w:val="00493C07"/>
    <w:rsid w:val="00493E43"/>
    <w:rsid w:val="004947BA"/>
    <w:rsid w:val="00495443"/>
    <w:rsid w:val="004960E1"/>
    <w:rsid w:val="0049689C"/>
    <w:rsid w:val="00497173"/>
    <w:rsid w:val="004975D8"/>
    <w:rsid w:val="004A0125"/>
    <w:rsid w:val="004A09DB"/>
    <w:rsid w:val="004A106B"/>
    <w:rsid w:val="004A44BC"/>
    <w:rsid w:val="004A5203"/>
    <w:rsid w:val="004A76C2"/>
    <w:rsid w:val="004A79B8"/>
    <w:rsid w:val="004B2426"/>
    <w:rsid w:val="004B25B1"/>
    <w:rsid w:val="004B28FC"/>
    <w:rsid w:val="004B2B9A"/>
    <w:rsid w:val="004B7435"/>
    <w:rsid w:val="004C0756"/>
    <w:rsid w:val="004C0FC2"/>
    <w:rsid w:val="004C20F1"/>
    <w:rsid w:val="004C21C3"/>
    <w:rsid w:val="004C225D"/>
    <w:rsid w:val="004C2CC9"/>
    <w:rsid w:val="004C2D6E"/>
    <w:rsid w:val="004C38EC"/>
    <w:rsid w:val="004C3CD6"/>
    <w:rsid w:val="004C424C"/>
    <w:rsid w:val="004C56E4"/>
    <w:rsid w:val="004C69F1"/>
    <w:rsid w:val="004D4D01"/>
    <w:rsid w:val="004D5BBB"/>
    <w:rsid w:val="004D63D1"/>
    <w:rsid w:val="004E126F"/>
    <w:rsid w:val="004E2845"/>
    <w:rsid w:val="004E33B3"/>
    <w:rsid w:val="004E3752"/>
    <w:rsid w:val="004E3851"/>
    <w:rsid w:val="004E40B9"/>
    <w:rsid w:val="004E54E5"/>
    <w:rsid w:val="004E5638"/>
    <w:rsid w:val="004E5A42"/>
    <w:rsid w:val="004E6611"/>
    <w:rsid w:val="004E7749"/>
    <w:rsid w:val="004F06D7"/>
    <w:rsid w:val="004F0790"/>
    <w:rsid w:val="004F08CF"/>
    <w:rsid w:val="004F117F"/>
    <w:rsid w:val="004F331C"/>
    <w:rsid w:val="004F3CF0"/>
    <w:rsid w:val="004F54B9"/>
    <w:rsid w:val="004F5FB9"/>
    <w:rsid w:val="004F6529"/>
    <w:rsid w:val="004F7632"/>
    <w:rsid w:val="004F765A"/>
    <w:rsid w:val="004F7E1A"/>
    <w:rsid w:val="00500806"/>
    <w:rsid w:val="00503101"/>
    <w:rsid w:val="005036B9"/>
    <w:rsid w:val="00504A64"/>
    <w:rsid w:val="00505207"/>
    <w:rsid w:val="00505D8F"/>
    <w:rsid w:val="005073C5"/>
    <w:rsid w:val="00507506"/>
    <w:rsid w:val="0051095F"/>
    <w:rsid w:val="00512E3B"/>
    <w:rsid w:val="00512E48"/>
    <w:rsid w:val="00513749"/>
    <w:rsid w:val="0051387B"/>
    <w:rsid w:val="00514184"/>
    <w:rsid w:val="00514A58"/>
    <w:rsid w:val="00514AAC"/>
    <w:rsid w:val="00516569"/>
    <w:rsid w:val="005168C2"/>
    <w:rsid w:val="005205CA"/>
    <w:rsid w:val="005209E0"/>
    <w:rsid w:val="00521B75"/>
    <w:rsid w:val="00522D63"/>
    <w:rsid w:val="0052350F"/>
    <w:rsid w:val="005238FF"/>
    <w:rsid w:val="00524B1F"/>
    <w:rsid w:val="00525700"/>
    <w:rsid w:val="00525C65"/>
    <w:rsid w:val="005267F7"/>
    <w:rsid w:val="0052750A"/>
    <w:rsid w:val="00532D68"/>
    <w:rsid w:val="005371E0"/>
    <w:rsid w:val="005376C9"/>
    <w:rsid w:val="00537A34"/>
    <w:rsid w:val="005405D9"/>
    <w:rsid w:val="00540CAD"/>
    <w:rsid w:val="00541D99"/>
    <w:rsid w:val="00543914"/>
    <w:rsid w:val="00544D21"/>
    <w:rsid w:val="0055072D"/>
    <w:rsid w:val="005512F3"/>
    <w:rsid w:val="00551757"/>
    <w:rsid w:val="00551A69"/>
    <w:rsid w:val="00552BCD"/>
    <w:rsid w:val="00553FE8"/>
    <w:rsid w:val="00554E99"/>
    <w:rsid w:val="005564EB"/>
    <w:rsid w:val="005568B3"/>
    <w:rsid w:val="00557690"/>
    <w:rsid w:val="00557A26"/>
    <w:rsid w:val="005611F7"/>
    <w:rsid w:val="00562881"/>
    <w:rsid w:val="00562A1B"/>
    <w:rsid w:val="00562E7F"/>
    <w:rsid w:val="00562EFF"/>
    <w:rsid w:val="00564C93"/>
    <w:rsid w:val="00567283"/>
    <w:rsid w:val="00567891"/>
    <w:rsid w:val="00572896"/>
    <w:rsid w:val="00573906"/>
    <w:rsid w:val="0057494C"/>
    <w:rsid w:val="00574B65"/>
    <w:rsid w:val="00575092"/>
    <w:rsid w:val="005763AF"/>
    <w:rsid w:val="005763C4"/>
    <w:rsid w:val="00576E4A"/>
    <w:rsid w:val="0057759D"/>
    <w:rsid w:val="005775D7"/>
    <w:rsid w:val="00577BD8"/>
    <w:rsid w:val="00577D02"/>
    <w:rsid w:val="00580229"/>
    <w:rsid w:val="00587C81"/>
    <w:rsid w:val="0059012D"/>
    <w:rsid w:val="005905F3"/>
    <w:rsid w:val="0059083B"/>
    <w:rsid w:val="00591FB9"/>
    <w:rsid w:val="00592067"/>
    <w:rsid w:val="0059321F"/>
    <w:rsid w:val="005959BC"/>
    <w:rsid w:val="00595C42"/>
    <w:rsid w:val="00596024"/>
    <w:rsid w:val="00596BB1"/>
    <w:rsid w:val="00597802"/>
    <w:rsid w:val="005A0E41"/>
    <w:rsid w:val="005A1DEE"/>
    <w:rsid w:val="005A2409"/>
    <w:rsid w:val="005A25FB"/>
    <w:rsid w:val="005A29F0"/>
    <w:rsid w:val="005A3607"/>
    <w:rsid w:val="005A50B8"/>
    <w:rsid w:val="005A5103"/>
    <w:rsid w:val="005A54F9"/>
    <w:rsid w:val="005A666D"/>
    <w:rsid w:val="005A6880"/>
    <w:rsid w:val="005A754C"/>
    <w:rsid w:val="005B0ABA"/>
    <w:rsid w:val="005B0DFF"/>
    <w:rsid w:val="005B4172"/>
    <w:rsid w:val="005B6DAA"/>
    <w:rsid w:val="005B7F8A"/>
    <w:rsid w:val="005C14A8"/>
    <w:rsid w:val="005C161F"/>
    <w:rsid w:val="005C1EB3"/>
    <w:rsid w:val="005C3B70"/>
    <w:rsid w:val="005C3E08"/>
    <w:rsid w:val="005C4674"/>
    <w:rsid w:val="005C683D"/>
    <w:rsid w:val="005C6863"/>
    <w:rsid w:val="005C752E"/>
    <w:rsid w:val="005D0890"/>
    <w:rsid w:val="005D282D"/>
    <w:rsid w:val="005D3737"/>
    <w:rsid w:val="005D3A63"/>
    <w:rsid w:val="005D42D5"/>
    <w:rsid w:val="005D46BF"/>
    <w:rsid w:val="005D5241"/>
    <w:rsid w:val="005D7C45"/>
    <w:rsid w:val="005D7D2B"/>
    <w:rsid w:val="005E17AC"/>
    <w:rsid w:val="005E1C59"/>
    <w:rsid w:val="005E1EA9"/>
    <w:rsid w:val="005E24BB"/>
    <w:rsid w:val="005E468D"/>
    <w:rsid w:val="005E5080"/>
    <w:rsid w:val="005E5237"/>
    <w:rsid w:val="005E5811"/>
    <w:rsid w:val="005E5B45"/>
    <w:rsid w:val="005E63D6"/>
    <w:rsid w:val="005E76D4"/>
    <w:rsid w:val="005E7D2E"/>
    <w:rsid w:val="005F01C5"/>
    <w:rsid w:val="005F1134"/>
    <w:rsid w:val="005F12AA"/>
    <w:rsid w:val="005F147A"/>
    <w:rsid w:val="005F1EA9"/>
    <w:rsid w:val="005F1EF9"/>
    <w:rsid w:val="005F22B8"/>
    <w:rsid w:val="005F2CF0"/>
    <w:rsid w:val="005F2F71"/>
    <w:rsid w:val="005F3740"/>
    <w:rsid w:val="005F3F10"/>
    <w:rsid w:val="005F4B51"/>
    <w:rsid w:val="005F4C78"/>
    <w:rsid w:val="005F5152"/>
    <w:rsid w:val="005F5169"/>
    <w:rsid w:val="005F5736"/>
    <w:rsid w:val="005F5831"/>
    <w:rsid w:val="005F5F34"/>
    <w:rsid w:val="005F6E1D"/>
    <w:rsid w:val="005F72DB"/>
    <w:rsid w:val="005F7739"/>
    <w:rsid w:val="005F7DF7"/>
    <w:rsid w:val="00601069"/>
    <w:rsid w:val="00601902"/>
    <w:rsid w:val="00602DB9"/>
    <w:rsid w:val="00603A60"/>
    <w:rsid w:val="006047CB"/>
    <w:rsid w:val="00607920"/>
    <w:rsid w:val="00607B53"/>
    <w:rsid w:val="006105B6"/>
    <w:rsid w:val="00611205"/>
    <w:rsid w:val="00613B7D"/>
    <w:rsid w:val="00615923"/>
    <w:rsid w:val="00616F18"/>
    <w:rsid w:val="0062018C"/>
    <w:rsid w:val="00620E5D"/>
    <w:rsid w:val="00620E75"/>
    <w:rsid w:val="00621D3D"/>
    <w:rsid w:val="00622A27"/>
    <w:rsid w:val="00625204"/>
    <w:rsid w:val="00626917"/>
    <w:rsid w:val="00626A32"/>
    <w:rsid w:val="00627810"/>
    <w:rsid w:val="006308CC"/>
    <w:rsid w:val="00631E02"/>
    <w:rsid w:val="006321BB"/>
    <w:rsid w:val="00632318"/>
    <w:rsid w:val="0063368B"/>
    <w:rsid w:val="00633BB1"/>
    <w:rsid w:val="00634CA9"/>
    <w:rsid w:val="00635199"/>
    <w:rsid w:val="006357DB"/>
    <w:rsid w:val="00635938"/>
    <w:rsid w:val="00636629"/>
    <w:rsid w:val="00637CB4"/>
    <w:rsid w:val="00640301"/>
    <w:rsid w:val="006404B5"/>
    <w:rsid w:val="00640BD3"/>
    <w:rsid w:val="00641861"/>
    <w:rsid w:val="006421ED"/>
    <w:rsid w:val="0064227B"/>
    <w:rsid w:val="006430FA"/>
    <w:rsid w:val="00643A61"/>
    <w:rsid w:val="006440C6"/>
    <w:rsid w:val="00644186"/>
    <w:rsid w:val="00645D4C"/>
    <w:rsid w:val="00646BE0"/>
    <w:rsid w:val="006476B9"/>
    <w:rsid w:val="00647837"/>
    <w:rsid w:val="00647F98"/>
    <w:rsid w:val="00650935"/>
    <w:rsid w:val="00651BA4"/>
    <w:rsid w:val="0065368D"/>
    <w:rsid w:val="00654309"/>
    <w:rsid w:val="006544ED"/>
    <w:rsid w:val="0065460B"/>
    <w:rsid w:val="006570CA"/>
    <w:rsid w:val="0065755B"/>
    <w:rsid w:val="00657969"/>
    <w:rsid w:val="006609BE"/>
    <w:rsid w:val="00660E46"/>
    <w:rsid w:val="00662313"/>
    <w:rsid w:val="0066369E"/>
    <w:rsid w:val="00664056"/>
    <w:rsid w:val="00664153"/>
    <w:rsid w:val="00664458"/>
    <w:rsid w:val="0066652D"/>
    <w:rsid w:val="0066736D"/>
    <w:rsid w:val="00667852"/>
    <w:rsid w:val="00667F5B"/>
    <w:rsid w:val="00670866"/>
    <w:rsid w:val="006709EC"/>
    <w:rsid w:val="00672578"/>
    <w:rsid w:val="00672B92"/>
    <w:rsid w:val="00672F1A"/>
    <w:rsid w:val="006730C9"/>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2E3E"/>
    <w:rsid w:val="00693EB9"/>
    <w:rsid w:val="006941B1"/>
    <w:rsid w:val="00694A64"/>
    <w:rsid w:val="00694BF1"/>
    <w:rsid w:val="006958E4"/>
    <w:rsid w:val="00695AA2"/>
    <w:rsid w:val="00695B47"/>
    <w:rsid w:val="006A07CF"/>
    <w:rsid w:val="006A194F"/>
    <w:rsid w:val="006A28CD"/>
    <w:rsid w:val="006A2B6B"/>
    <w:rsid w:val="006A3788"/>
    <w:rsid w:val="006A3ADA"/>
    <w:rsid w:val="006A3E25"/>
    <w:rsid w:val="006A7E2C"/>
    <w:rsid w:val="006B054B"/>
    <w:rsid w:val="006B2392"/>
    <w:rsid w:val="006B26A5"/>
    <w:rsid w:val="006B2811"/>
    <w:rsid w:val="006B285F"/>
    <w:rsid w:val="006B3F6B"/>
    <w:rsid w:val="006B4467"/>
    <w:rsid w:val="006B4701"/>
    <w:rsid w:val="006C047C"/>
    <w:rsid w:val="006C197B"/>
    <w:rsid w:val="006C519D"/>
    <w:rsid w:val="006C5ACA"/>
    <w:rsid w:val="006C61C2"/>
    <w:rsid w:val="006C6383"/>
    <w:rsid w:val="006C6575"/>
    <w:rsid w:val="006C6C08"/>
    <w:rsid w:val="006D2719"/>
    <w:rsid w:val="006D3452"/>
    <w:rsid w:val="006D40AC"/>
    <w:rsid w:val="006D4208"/>
    <w:rsid w:val="006D44AC"/>
    <w:rsid w:val="006D6677"/>
    <w:rsid w:val="006D71AF"/>
    <w:rsid w:val="006D783B"/>
    <w:rsid w:val="006E0380"/>
    <w:rsid w:val="006E08AD"/>
    <w:rsid w:val="006E115C"/>
    <w:rsid w:val="006E1829"/>
    <w:rsid w:val="006E1CAB"/>
    <w:rsid w:val="006E2F05"/>
    <w:rsid w:val="006E330E"/>
    <w:rsid w:val="006E35D4"/>
    <w:rsid w:val="006E4755"/>
    <w:rsid w:val="006E551B"/>
    <w:rsid w:val="006E61F0"/>
    <w:rsid w:val="006E6441"/>
    <w:rsid w:val="006F02A0"/>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2376"/>
    <w:rsid w:val="00714259"/>
    <w:rsid w:val="00715CAA"/>
    <w:rsid w:val="007160B2"/>
    <w:rsid w:val="0071792F"/>
    <w:rsid w:val="00717A7E"/>
    <w:rsid w:val="00721A48"/>
    <w:rsid w:val="00721BCA"/>
    <w:rsid w:val="00721D73"/>
    <w:rsid w:val="0072288C"/>
    <w:rsid w:val="00723F27"/>
    <w:rsid w:val="00723FC8"/>
    <w:rsid w:val="007242B6"/>
    <w:rsid w:val="00726B94"/>
    <w:rsid w:val="00726C57"/>
    <w:rsid w:val="007272E7"/>
    <w:rsid w:val="00727677"/>
    <w:rsid w:val="0072767A"/>
    <w:rsid w:val="00727AA2"/>
    <w:rsid w:val="00737946"/>
    <w:rsid w:val="00737CA7"/>
    <w:rsid w:val="00740346"/>
    <w:rsid w:val="00740962"/>
    <w:rsid w:val="00740F51"/>
    <w:rsid w:val="007412FA"/>
    <w:rsid w:val="007419AF"/>
    <w:rsid w:val="00741EE8"/>
    <w:rsid w:val="007432FB"/>
    <w:rsid w:val="00743849"/>
    <w:rsid w:val="0074476C"/>
    <w:rsid w:val="00745647"/>
    <w:rsid w:val="00751886"/>
    <w:rsid w:val="00751F9F"/>
    <w:rsid w:val="00752131"/>
    <w:rsid w:val="007523A8"/>
    <w:rsid w:val="007524E6"/>
    <w:rsid w:val="00752DAF"/>
    <w:rsid w:val="007544B6"/>
    <w:rsid w:val="00756AD6"/>
    <w:rsid w:val="00756DD5"/>
    <w:rsid w:val="00757A17"/>
    <w:rsid w:val="00757A94"/>
    <w:rsid w:val="00757ADC"/>
    <w:rsid w:val="00757D5C"/>
    <w:rsid w:val="00760427"/>
    <w:rsid w:val="007610E0"/>
    <w:rsid w:val="00761933"/>
    <w:rsid w:val="007619C7"/>
    <w:rsid w:val="00761C87"/>
    <w:rsid w:val="00762080"/>
    <w:rsid w:val="00762567"/>
    <w:rsid w:val="007627EE"/>
    <w:rsid w:val="00764CB5"/>
    <w:rsid w:val="00764D8F"/>
    <w:rsid w:val="00765089"/>
    <w:rsid w:val="007656D8"/>
    <w:rsid w:val="0076598B"/>
    <w:rsid w:val="00766E4A"/>
    <w:rsid w:val="007671B7"/>
    <w:rsid w:val="007674FF"/>
    <w:rsid w:val="00767D38"/>
    <w:rsid w:val="007706C0"/>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1B27"/>
    <w:rsid w:val="00781E60"/>
    <w:rsid w:val="0078336D"/>
    <w:rsid w:val="007834B7"/>
    <w:rsid w:val="00784566"/>
    <w:rsid w:val="00784EE8"/>
    <w:rsid w:val="007862F7"/>
    <w:rsid w:val="00786829"/>
    <w:rsid w:val="00786FDE"/>
    <w:rsid w:val="00787E76"/>
    <w:rsid w:val="007905D0"/>
    <w:rsid w:val="00790738"/>
    <w:rsid w:val="007910AE"/>
    <w:rsid w:val="00791ADB"/>
    <w:rsid w:val="007939D8"/>
    <w:rsid w:val="00794323"/>
    <w:rsid w:val="00794406"/>
    <w:rsid w:val="00794FC5"/>
    <w:rsid w:val="0079518D"/>
    <w:rsid w:val="007962ED"/>
    <w:rsid w:val="00796BE6"/>
    <w:rsid w:val="007A13E1"/>
    <w:rsid w:val="007A387D"/>
    <w:rsid w:val="007A3A0F"/>
    <w:rsid w:val="007A3FD2"/>
    <w:rsid w:val="007A5208"/>
    <w:rsid w:val="007A5748"/>
    <w:rsid w:val="007B005F"/>
    <w:rsid w:val="007B096B"/>
    <w:rsid w:val="007B0B60"/>
    <w:rsid w:val="007B2ABE"/>
    <w:rsid w:val="007B3B27"/>
    <w:rsid w:val="007B40B5"/>
    <w:rsid w:val="007B423A"/>
    <w:rsid w:val="007B4FC4"/>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B30"/>
    <w:rsid w:val="007D4C8F"/>
    <w:rsid w:val="007E059A"/>
    <w:rsid w:val="007E0D05"/>
    <w:rsid w:val="007E191B"/>
    <w:rsid w:val="007E1E2A"/>
    <w:rsid w:val="007E2C7A"/>
    <w:rsid w:val="007E3C53"/>
    <w:rsid w:val="007E450F"/>
    <w:rsid w:val="007E499C"/>
    <w:rsid w:val="007E596E"/>
    <w:rsid w:val="007E5F55"/>
    <w:rsid w:val="007E61FC"/>
    <w:rsid w:val="007E6497"/>
    <w:rsid w:val="007E683F"/>
    <w:rsid w:val="007E75B9"/>
    <w:rsid w:val="007E76F1"/>
    <w:rsid w:val="007E7A43"/>
    <w:rsid w:val="007E7CF4"/>
    <w:rsid w:val="007E7CFD"/>
    <w:rsid w:val="007F0FEF"/>
    <w:rsid w:val="007F2402"/>
    <w:rsid w:val="007F2BCC"/>
    <w:rsid w:val="007F2D68"/>
    <w:rsid w:val="007F33BF"/>
    <w:rsid w:val="007F38B8"/>
    <w:rsid w:val="007F4A86"/>
    <w:rsid w:val="007F4CC9"/>
    <w:rsid w:val="007F508D"/>
    <w:rsid w:val="007F577D"/>
    <w:rsid w:val="007F5E07"/>
    <w:rsid w:val="007F693C"/>
    <w:rsid w:val="007F6952"/>
    <w:rsid w:val="007F78B0"/>
    <w:rsid w:val="008004A0"/>
    <w:rsid w:val="00801752"/>
    <w:rsid w:val="00801AC6"/>
    <w:rsid w:val="008025B1"/>
    <w:rsid w:val="00803CE7"/>
    <w:rsid w:val="0080457D"/>
    <w:rsid w:val="00805502"/>
    <w:rsid w:val="008069FC"/>
    <w:rsid w:val="00806A99"/>
    <w:rsid w:val="008106F4"/>
    <w:rsid w:val="00810F69"/>
    <w:rsid w:val="00811782"/>
    <w:rsid w:val="008119A9"/>
    <w:rsid w:val="008131BD"/>
    <w:rsid w:val="008145F0"/>
    <w:rsid w:val="00814671"/>
    <w:rsid w:val="00814B55"/>
    <w:rsid w:val="00815CA3"/>
    <w:rsid w:val="008160F8"/>
    <w:rsid w:val="00816FB0"/>
    <w:rsid w:val="00817D36"/>
    <w:rsid w:val="0082094F"/>
    <w:rsid w:val="00820CF0"/>
    <w:rsid w:val="00820E21"/>
    <w:rsid w:val="00821AD3"/>
    <w:rsid w:val="00821B6A"/>
    <w:rsid w:val="00823A60"/>
    <w:rsid w:val="00823AE1"/>
    <w:rsid w:val="00824547"/>
    <w:rsid w:val="00824A94"/>
    <w:rsid w:val="00826C40"/>
    <w:rsid w:val="00827E2E"/>
    <w:rsid w:val="008324A3"/>
    <w:rsid w:val="00833277"/>
    <w:rsid w:val="00833B89"/>
    <w:rsid w:val="00833E04"/>
    <w:rsid w:val="0083645C"/>
    <w:rsid w:val="008412B0"/>
    <w:rsid w:val="0084136A"/>
    <w:rsid w:val="0084348E"/>
    <w:rsid w:val="00844E5C"/>
    <w:rsid w:val="0084667C"/>
    <w:rsid w:val="00847110"/>
    <w:rsid w:val="00851CC1"/>
    <w:rsid w:val="00855C49"/>
    <w:rsid w:val="00856657"/>
    <w:rsid w:val="008568FE"/>
    <w:rsid w:val="00856B6F"/>
    <w:rsid w:val="00857012"/>
    <w:rsid w:val="00857158"/>
    <w:rsid w:val="00857597"/>
    <w:rsid w:val="00860CEB"/>
    <w:rsid w:val="00860EA0"/>
    <w:rsid w:val="00863C5B"/>
    <w:rsid w:val="0086453C"/>
    <w:rsid w:val="008653B4"/>
    <w:rsid w:val="00865C77"/>
    <w:rsid w:val="00866897"/>
    <w:rsid w:val="00867231"/>
    <w:rsid w:val="00867B89"/>
    <w:rsid w:val="00870083"/>
    <w:rsid w:val="00870CF6"/>
    <w:rsid w:val="0087187F"/>
    <w:rsid w:val="00871E2E"/>
    <w:rsid w:val="00872888"/>
    <w:rsid w:val="00872BDC"/>
    <w:rsid w:val="008737AA"/>
    <w:rsid w:val="00873BB7"/>
    <w:rsid w:val="008745BF"/>
    <w:rsid w:val="0087529B"/>
    <w:rsid w:val="008755F7"/>
    <w:rsid w:val="008757EB"/>
    <w:rsid w:val="00876877"/>
    <w:rsid w:val="00876928"/>
    <w:rsid w:val="008774CB"/>
    <w:rsid w:val="0088219E"/>
    <w:rsid w:val="00882476"/>
    <w:rsid w:val="0088340F"/>
    <w:rsid w:val="00884B76"/>
    <w:rsid w:val="008852E1"/>
    <w:rsid w:val="0088652B"/>
    <w:rsid w:val="008872A1"/>
    <w:rsid w:val="00887D91"/>
    <w:rsid w:val="0089059A"/>
    <w:rsid w:val="00893C31"/>
    <w:rsid w:val="008944A5"/>
    <w:rsid w:val="00894CF4"/>
    <w:rsid w:val="00894E8B"/>
    <w:rsid w:val="00895828"/>
    <w:rsid w:val="00895FE9"/>
    <w:rsid w:val="00896159"/>
    <w:rsid w:val="008A1466"/>
    <w:rsid w:val="008A1779"/>
    <w:rsid w:val="008A2EC7"/>
    <w:rsid w:val="008A4FA1"/>
    <w:rsid w:val="008A6968"/>
    <w:rsid w:val="008A774B"/>
    <w:rsid w:val="008A7870"/>
    <w:rsid w:val="008B2B54"/>
    <w:rsid w:val="008B3A3C"/>
    <w:rsid w:val="008B3A7D"/>
    <w:rsid w:val="008B4211"/>
    <w:rsid w:val="008B5219"/>
    <w:rsid w:val="008C0C29"/>
    <w:rsid w:val="008C12D5"/>
    <w:rsid w:val="008C2CD6"/>
    <w:rsid w:val="008C51A9"/>
    <w:rsid w:val="008C6CC4"/>
    <w:rsid w:val="008D0F20"/>
    <w:rsid w:val="008D1DB0"/>
    <w:rsid w:val="008D3677"/>
    <w:rsid w:val="008D3B53"/>
    <w:rsid w:val="008D3BDF"/>
    <w:rsid w:val="008D4968"/>
    <w:rsid w:val="008D4E0F"/>
    <w:rsid w:val="008D4EF9"/>
    <w:rsid w:val="008D633F"/>
    <w:rsid w:val="008D65B6"/>
    <w:rsid w:val="008D76AD"/>
    <w:rsid w:val="008D7F9B"/>
    <w:rsid w:val="008E2C6F"/>
    <w:rsid w:val="008E5AC1"/>
    <w:rsid w:val="008F0CCF"/>
    <w:rsid w:val="008F18E1"/>
    <w:rsid w:val="008F2D88"/>
    <w:rsid w:val="008F3365"/>
    <w:rsid w:val="008F3608"/>
    <w:rsid w:val="008F4088"/>
    <w:rsid w:val="008F446B"/>
    <w:rsid w:val="008F4542"/>
    <w:rsid w:val="008F520C"/>
    <w:rsid w:val="008F6135"/>
    <w:rsid w:val="008F7261"/>
    <w:rsid w:val="008F7BBD"/>
    <w:rsid w:val="00900CFC"/>
    <w:rsid w:val="00902E24"/>
    <w:rsid w:val="00904960"/>
    <w:rsid w:val="00904B2C"/>
    <w:rsid w:val="0090526F"/>
    <w:rsid w:val="00905C11"/>
    <w:rsid w:val="00906143"/>
    <w:rsid w:val="0090624A"/>
    <w:rsid w:val="00906DD8"/>
    <w:rsid w:val="00907F53"/>
    <w:rsid w:val="00910548"/>
    <w:rsid w:val="0091060F"/>
    <w:rsid w:val="00910F83"/>
    <w:rsid w:val="009143C8"/>
    <w:rsid w:val="00916198"/>
    <w:rsid w:val="009169C8"/>
    <w:rsid w:val="009172B4"/>
    <w:rsid w:val="0091743F"/>
    <w:rsid w:val="00922611"/>
    <w:rsid w:val="00922CD5"/>
    <w:rsid w:val="00922F98"/>
    <w:rsid w:val="00925160"/>
    <w:rsid w:val="009256FE"/>
    <w:rsid w:val="00925EF6"/>
    <w:rsid w:val="009267CC"/>
    <w:rsid w:val="00927029"/>
    <w:rsid w:val="009270DB"/>
    <w:rsid w:val="0093022D"/>
    <w:rsid w:val="00931230"/>
    <w:rsid w:val="009313F4"/>
    <w:rsid w:val="00931930"/>
    <w:rsid w:val="0093266C"/>
    <w:rsid w:val="00932C40"/>
    <w:rsid w:val="009335C3"/>
    <w:rsid w:val="00933DB1"/>
    <w:rsid w:val="00934742"/>
    <w:rsid w:val="0093583D"/>
    <w:rsid w:val="0093631B"/>
    <w:rsid w:val="00937557"/>
    <w:rsid w:val="00940207"/>
    <w:rsid w:val="009404F3"/>
    <w:rsid w:val="009408A5"/>
    <w:rsid w:val="009409B7"/>
    <w:rsid w:val="0094127D"/>
    <w:rsid w:val="00941B14"/>
    <w:rsid w:val="00942B05"/>
    <w:rsid w:val="00943AB4"/>
    <w:rsid w:val="00943DBC"/>
    <w:rsid w:val="00945DA9"/>
    <w:rsid w:val="0094633B"/>
    <w:rsid w:val="00947D91"/>
    <w:rsid w:val="009536DE"/>
    <w:rsid w:val="0095442C"/>
    <w:rsid w:val="00954B23"/>
    <w:rsid w:val="00954C3F"/>
    <w:rsid w:val="009551F7"/>
    <w:rsid w:val="00956796"/>
    <w:rsid w:val="0096056B"/>
    <w:rsid w:val="00960A33"/>
    <w:rsid w:val="0096217C"/>
    <w:rsid w:val="00962822"/>
    <w:rsid w:val="00964F73"/>
    <w:rsid w:val="009657CC"/>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4F55"/>
    <w:rsid w:val="00985359"/>
    <w:rsid w:val="0098634C"/>
    <w:rsid w:val="0098684C"/>
    <w:rsid w:val="00987A96"/>
    <w:rsid w:val="00992770"/>
    <w:rsid w:val="00993D00"/>
    <w:rsid w:val="00994282"/>
    <w:rsid w:val="009946C2"/>
    <w:rsid w:val="0099501C"/>
    <w:rsid w:val="00996512"/>
    <w:rsid w:val="00996C73"/>
    <w:rsid w:val="0099797F"/>
    <w:rsid w:val="009A03BE"/>
    <w:rsid w:val="009A2B44"/>
    <w:rsid w:val="009A3853"/>
    <w:rsid w:val="009A4A3D"/>
    <w:rsid w:val="009A6C74"/>
    <w:rsid w:val="009A79E7"/>
    <w:rsid w:val="009B11A2"/>
    <w:rsid w:val="009B2397"/>
    <w:rsid w:val="009B3256"/>
    <w:rsid w:val="009B34E2"/>
    <w:rsid w:val="009B428A"/>
    <w:rsid w:val="009B5776"/>
    <w:rsid w:val="009B6889"/>
    <w:rsid w:val="009B699E"/>
    <w:rsid w:val="009C1D12"/>
    <w:rsid w:val="009C2835"/>
    <w:rsid w:val="009C2848"/>
    <w:rsid w:val="009C2B0B"/>
    <w:rsid w:val="009C3FB4"/>
    <w:rsid w:val="009C4727"/>
    <w:rsid w:val="009C65A4"/>
    <w:rsid w:val="009C6A5C"/>
    <w:rsid w:val="009C753C"/>
    <w:rsid w:val="009C76BC"/>
    <w:rsid w:val="009D1C03"/>
    <w:rsid w:val="009D434C"/>
    <w:rsid w:val="009D4475"/>
    <w:rsid w:val="009D44A6"/>
    <w:rsid w:val="009D4B6F"/>
    <w:rsid w:val="009D4BEB"/>
    <w:rsid w:val="009D5094"/>
    <w:rsid w:val="009D5685"/>
    <w:rsid w:val="009D5B95"/>
    <w:rsid w:val="009D5D10"/>
    <w:rsid w:val="009D62BF"/>
    <w:rsid w:val="009D7ACE"/>
    <w:rsid w:val="009E1895"/>
    <w:rsid w:val="009E2781"/>
    <w:rsid w:val="009E73EE"/>
    <w:rsid w:val="009E781F"/>
    <w:rsid w:val="009F03E4"/>
    <w:rsid w:val="009F0692"/>
    <w:rsid w:val="009F0798"/>
    <w:rsid w:val="009F3A29"/>
    <w:rsid w:val="009F3ACD"/>
    <w:rsid w:val="009F440C"/>
    <w:rsid w:val="009F4B08"/>
    <w:rsid w:val="009F5089"/>
    <w:rsid w:val="009F5D7A"/>
    <w:rsid w:val="009F7446"/>
    <w:rsid w:val="009F7829"/>
    <w:rsid w:val="009F7882"/>
    <w:rsid w:val="00A020A0"/>
    <w:rsid w:val="00A022F3"/>
    <w:rsid w:val="00A02A40"/>
    <w:rsid w:val="00A02D5E"/>
    <w:rsid w:val="00A051F0"/>
    <w:rsid w:val="00A066B5"/>
    <w:rsid w:val="00A06C67"/>
    <w:rsid w:val="00A07A76"/>
    <w:rsid w:val="00A1100C"/>
    <w:rsid w:val="00A1103B"/>
    <w:rsid w:val="00A11F4B"/>
    <w:rsid w:val="00A125E8"/>
    <w:rsid w:val="00A1263A"/>
    <w:rsid w:val="00A12A48"/>
    <w:rsid w:val="00A14D23"/>
    <w:rsid w:val="00A14E4C"/>
    <w:rsid w:val="00A15209"/>
    <w:rsid w:val="00A16275"/>
    <w:rsid w:val="00A210AC"/>
    <w:rsid w:val="00A21311"/>
    <w:rsid w:val="00A22641"/>
    <w:rsid w:val="00A227EB"/>
    <w:rsid w:val="00A2365F"/>
    <w:rsid w:val="00A237B2"/>
    <w:rsid w:val="00A23898"/>
    <w:rsid w:val="00A252DD"/>
    <w:rsid w:val="00A2599D"/>
    <w:rsid w:val="00A25DD0"/>
    <w:rsid w:val="00A26FEE"/>
    <w:rsid w:val="00A272DD"/>
    <w:rsid w:val="00A30923"/>
    <w:rsid w:val="00A30D18"/>
    <w:rsid w:val="00A31430"/>
    <w:rsid w:val="00A318FA"/>
    <w:rsid w:val="00A31934"/>
    <w:rsid w:val="00A31B0E"/>
    <w:rsid w:val="00A329A4"/>
    <w:rsid w:val="00A32CDB"/>
    <w:rsid w:val="00A3408E"/>
    <w:rsid w:val="00A342D1"/>
    <w:rsid w:val="00A34D7B"/>
    <w:rsid w:val="00A34F57"/>
    <w:rsid w:val="00A3675E"/>
    <w:rsid w:val="00A40235"/>
    <w:rsid w:val="00A406AE"/>
    <w:rsid w:val="00A40E3F"/>
    <w:rsid w:val="00A41083"/>
    <w:rsid w:val="00A413D9"/>
    <w:rsid w:val="00A43D50"/>
    <w:rsid w:val="00A43F88"/>
    <w:rsid w:val="00A443B4"/>
    <w:rsid w:val="00A444CA"/>
    <w:rsid w:val="00A44B85"/>
    <w:rsid w:val="00A45AF0"/>
    <w:rsid w:val="00A45BF5"/>
    <w:rsid w:val="00A45DD9"/>
    <w:rsid w:val="00A4701E"/>
    <w:rsid w:val="00A509CE"/>
    <w:rsid w:val="00A514E0"/>
    <w:rsid w:val="00A5473A"/>
    <w:rsid w:val="00A55132"/>
    <w:rsid w:val="00A56EE2"/>
    <w:rsid w:val="00A5722A"/>
    <w:rsid w:val="00A5771A"/>
    <w:rsid w:val="00A601D7"/>
    <w:rsid w:val="00A60E20"/>
    <w:rsid w:val="00A64005"/>
    <w:rsid w:val="00A64362"/>
    <w:rsid w:val="00A65238"/>
    <w:rsid w:val="00A7189B"/>
    <w:rsid w:val="00A719B9"/>
    <w:rsid w:val="00A725F6"/>
    <w:rsid w:val="00A72AC6"/>
    <w:rsid w:val="00A72B30"/>
    <w:rsid w:val="00A72D0A"/>
    <w:rsid w:val="00A73029"/>
    <w:rsid w:val="00A760C6"/>
    <w:rsid w:val="00A76632"/>
    <w:rsid w:val="00A76C97"/>
    <w:rsid w:val="00A77F0E"/>
    <w:rsid w:val="00A80B7C"/>
    <w:rsid w:val="00A80FB3"/>
    <w:rsid w:val="00A8164B"/>
    <w:rsid w:val="00A81C55"/>
    <w:rsid w:val="00A841DF"/>
    <w:rsid w:val="00A84B90"/>
    <w:rsid w:val="00A84F29"/>
    <w:rsid w:val="00A85E81"/>
    <w:rsid w:val="00A863EF"/>
    <w:rsid w:val="00A86DC6"/>
    <w:rsid w:val="00A90134"/>
    <w:rsid w:val="00A9020C"/>
    <w:rsid w:val="00A9096A"/>
    <w:rsid w:val="00A9205D"/>
    <w:rsid w:val="00A926FB"/>
    <w:rsid w:val="00A9347A"/>
    <w:rsid w:val="00A94148"/>
    <w:rsid w:val="00A94C24"/>
    <w:rsid w:val="00A94D22"/>
    <w:rsid w:val="00A953D1"/>
    <w:rsid w:val="00A9670F"/>
    <w:rsid w:val="00A96E92"/>
    <w:rsid w:val="00A976BB"/>
    <w:rsid w:val="00A9781A"/>
    <w:rsid w:val="00AA025E"/>
    <w:rsid w:val="00AA13D7"/>
    <w:rsid w:val="00AA13F2"/>
    <w:rsid w:val="00AA166E"/>
    <w:rsid w:val="00AA2344"/>
    <w:rsid w:val="00AA2592"/>
    <w:rsid w:val="00AA2B9F"/>
    <w:rsid w:val="00AA34B5"/>
    <w:rsid w:val="00AA35D7"/>
    <w:rsid w:val="00AA6177"/>
    <w:rsid w:val="00AA624D"/>
    <w:rsid w:val="00AA788A"/>
    <w:rsid w:val="00AB0537"/>
    <w:rsid w:val="00AB1B81"/>
    <w:rsid w:val="00AB354D"/>
    <w:rsid w:val="00AB452E"/>
    <w:rsid w:val="00AC06A1"/>
    <w:rsid w:val="00AC0D18"/>
    <w:rsid w:val="00AC1321"/>
    <w:rsid w:val="00AC2986"/>
    <w:rsid w:val="00AC2AFC"/>
    <w:rsid w:val="00AC3DE4"/>
    <w:rsid w:val="00AC4479"/>
    <w:rsid w:val="00AC4AD0"/>
    <w:rsid w:val="00AC4F6E"/>
    <w:rsid w:val="00AC5D31"/>
    <w:rsid w:val="00AC5E4A"/>
    <w:rsid w:val="00AC6A74"/>
    <w:rsid w:val="00AC6AB6"/>
    <w:rsid w:val="00AC6B82"/>
    <w:rsid w:val="00AC7850"/>
    <w:rsid w:val="00AC799B"/>
    <w:rsid w:val="00AD0567"/>
    <w:rsid w:val="00AD0DF8"/>
    <w:rsid w:val="00AD209B"/>
    <w:rsid w:val="00AD20C3"/>
    <w:rsid w:val="00AD3A54"/>
    <w:rsid w:val="00AD6486"/>
    <w:rsid w:val="00AE0260"/>
    <w:rsid w:val="00AE1207"/>
    <w:rsid w:val="00AE15C7"/>
    <w:rsid w:val="00AE30F5"/>
    <w:rsid w:val="00AE35C8"/>
    <w:rsid w:val="00AE3929"/>
    <w:rsid w:val="00AE4115"/>
    <w:rsid w:val="00AE598C"/>
    <w:rsid w:val="00AE6C9E"/>
    <w:rsid w:val="00AE7411"/>
    <w:rsid w:val="00AF0770"/>
    <w:rsid w:val="00AF0C40"/>
    <w:rsid w:val="00AF0F40"/>
    <w:rsid w:val="00AF1A13"/>
    <w:rsid w:val="00AF35C4"/>
    <w:rsid w:val="00AF4F28"/>
    <w:rsid w:val="00AF50B1"/>
    <w:rsid w:val="00AF561D"/>
    <w:rsid w:val="00AF5682"/>
    <w:rsid w:val="00AF7183"/>
    <w:rsid w:val="00AF71DD"/>
    <w:rsid w:val="00AF7894"/>
    <w:rsid w:val="00AF7C9F"/>
    <w:rsid w:val="00B0044C"/>
    <w:rsid w:val="00B00570"/>
    <w:rsid w:val="00B01E3A"/>
    <w:rsid w:val="00B02382"/>
    <w:rsid w:val="00B0239C"/>
    <w:rsid w:val="00B02A37"/>
    <w:rsid w:val="00B03E06"/>
    <w:rsid w:val="00B04125"/>
    <w:rsid w:val="00B0413B"/>
    <w:rsid w:val="00B044AD"/>
    <w:rsid w:val="00B04ECD"/>
    <w:rsid w:val="00B04FBE"/>
    <w:rsid w:val="00B10888"/>
    <w:rsid w:val="00B12A43"/>
    <w:rsid w:val="00B13A08"/>
    <w:rsid w:val="00B154CA"/>
    <w:rsid w:val="00B16159"/>
    <w:rsid w:val="00B166C8"/>
    <w:rsid w:val="00B16D7D"/>
    <w:rsid w:val="00B2085C"/>
    <w:rsid w:val="00B232BE"/>
    <w:rsid w:val="00B234B0"/>
    <w:rsid w:val="00B238A3"/>
    <w:rsid w:val="00B25C07"/>
    <w:rsid w:val="00B26439"/>
    <w:rsid w:val="00B265F6"/>
    <w:rsid w:val="00B2683A"/>
    <w:rsid w:val="00B27892"/>
    <w:rsid w:val="00B30143"/>
    <w:rsid w:val="00B306BC"/>
    <w:rsid w:val="00B30CE4"/>
    <w:rsid w:val="00B31217"/>
    <w:rsid w:val="00B321BA"/>
    <w:rsid w:val="00B32C29"/>
    <w:rsid w:val="00B32F1F"/>
    <w:rsid w:val="00B34C73"/>
    <w:rsid w:val="00B34D3B"/>
    <w:rsid w:val="00B34FFB"/>
    <w:rsid w:val="00B35F14"/>
    <w:rsid w:val="00B36FBF"/>
    <w:rsid w:val="00B37F0A"/>
    <w:rsid w:val="00B4159E"/>
    <w:rsid w:val="00B441A5"/>
    <w:rsid w:val="00B443E4"/>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44BD"/>
    <w:rsid w:val="00B54965"/>
    <w:rsid w:val="00B569A2"/>
    <w:rsid w:val="00B575FE"/>
    <w:rsid w:val="00B57AF4"/>
    <w:rsid w:val="00B57B17"/>
    <w:rsid w:val="00B57D52"/>
    <w:rsid w:val="00B63E29"/>
    <w:rsid w:val="00B6687B"/>
    <w:rsid w:val="00B66AB7"/>
    <w:rsid w:val="00B66DD2"/>
    <w:rsid w:val="00B673B2"/>
    <w:rsid w:val="00B67BC8"/>
    <w:rsid w:val="00B70381"/>
    <w:rsid w:val="00B713FA"/>
    <w:rsid w:val="00B716D9"/>
    <w:rsid w:val="00B723B6"/>
    <w:rsid w:val="00B72703"/>
    <w:rsid w:val="00B73812"/>
    <w:rsid w:val="00B73D68"/>
    <w:rsid w:val="00B76152"/>
    <w:rsid w:val="00B772A6"/>
    <w:rsid w:val="00B77D7C"/>
    <w:rsid w:val="00B81B0C"/>
    <w:rsid w:val="00B82B94"/>
    <w:rsid w:val="00B8361B"/>
    <w:rsid w:val="00B83861"/>
    <w:rsid w:val="00B85534"/>
    <w:rsid w:val="00B85C16"/>
    <w:rsid w:val="00B86A0C"/>
    <w:rsid w:val="00B86F02"/>
    <w:rsid w:val="00B87AE3"/>
    <w:rsid w:val="00B9029F"/>
    <w:rsid w:val="00B90492"/>
    <w:rsid w:val="00B909E0"/>
    <w:rsid w:val="00B9130C"/>
    <w:rsid w:val="00B93BCE"/>
    <w:rsid w:val="00B945D0"/>
    <w:rsid w:val="00B9582B"/>
    <w:rsid w:val="00B96213"/>
    <w:rsid w:val="00B9645F"/>
    <w:rsid w:val="00B96FF5"/>
    <w:rsid w:val="00B97290"/>
    <w:rsid w:val="00B97526"/>
    <w:rsid w:val="00B97817"/>
    <w:rsid w:val="00B979C7"/>
    <w:rsid w:val="00B97C8E"/>
    <w:rsid w:val="00B97EC8"/>
    <w:rsid w:val="00BA27A3"/>
    <w:rsid w:val="00BA2925"/>
    <w:rsid w:val="00BA32B3"/>
    <w:rsid w:val="00BA4A98"/>
    <w:rsid w:val="00BA61F5"/>
    <w:rsid w:val="00BA63CE"/>
    <w:rsid w:val="00BA6502"/>
    <w:rsid w:val="00BA703F"/>
    <w:rsid w:val="00BA73F3"/>
    <w:rsid w:val="00BA7F50"/>
    <w:rsid w:val="00BB0165"/>
    <w:rsid w:val="00BB01DE"/>
    <w:rsid w:val="00BB1814"/>
    <w:rsid w:val="00BB1F42"/>
    <w:rsid w:val="00BB2641"/>
    <w:rsid w:val="00BB2DF8"/>
    <w:rsid w:val="00BB46D7"/>
    <w:rsid w:val="00BB4BB4"/>
    <w:rsid w:val="00BB52E4"/>
    <w:rsid w:val="00BB729A"/>
    <w:rsid w:val="00BB7BF8"/>
    <w:rsid w:val="00BC0A17"/>
    <w:rsid w:val="00BC1260"/>
    <w:rsid w:val="00BC1273"/>
    <w:rsid w:val="00BC2D98"/>
    <w:rsid w:val="00BC488A"/>
    <w:rsid w:val="00BC5BD1"/>
    <w:rsid w:val="00BC6F82"/>
    <w:rsid w:val="00BC745E"/>
    <w:rsid w:val="00BC7985"/>
    <w:rsid w:val="00BC79DF"/>
    <w:rsid w:val="00BD1130"/>
    <w:rsid w:val="00BD3AE5"/>
    <w:rsid w:val="00BD4990"/>
    <w:rsid w:val="00BD7601"/>
    <w:rsid w:val="00BE09B6"/>
    <w:rsid w:val="00BE23F8"/>
    <w:rsid w:val="00BE26D9"/>
    <w:rsid w:val="00BE31FB"/>
    <w:rsid w:val="00BE3256"/>
    <w:rsid w:val="00BE3609"/>
    <w:rsid w:val="00BE3D4A"/>
    <w:rsid w:val="00BE501E"/>
    <w:rsid w:val="00BE5B32"/>
    <w:rsid w:val="00BE655D"/>
    <w:rsid w:val="00BE7459"/>
    <w:rsid w:val="00BE7E43"/>
    <w:rsid w:val="00BF04EB"/>
    <w:rsid w:val="00BF1288"/>
    <w:rsid w:val="00BF22E5"/>
    <w:rsid w:val="00BF2E06"/>
    <w:rsid w:val="00BF2E61"/>
    <w:rsid w:val="00BF3252"/>
    <w:rsid w:val="00BF7B23"/>
    <w:rsid w:val="00C031E3"/>
    <w:rsid w:val="00C03E1E"/>
    <w:rsid w:val="00C04025"/>
    <w:rsid w:val="00C04896"/>
    <w:rsid w:val="00C10878"/>
    <w:rsid w:val="00C108AE"/>
    <w:rsid w:val="00C10E51"/>
    <w:rsid w:val="00C12674"/>
    <w:rsid w:val="00C1369A"/>
    <w:rsid w:val="00C13EE6"/>
    <w:rsid w:val="00C14816"/>
    <w:rsid w:val="00C14A6C"/>
    <w:rsid w:val="00C14CAA"/>
    <w:rsid w:val="00C161FA"/>
    <w:rsid w:val="00C16498"/>
    <w:rsid w:val="00C17733"/>
    <w:rsid w:val="00C17B67"/>
    <w:rsid w:val="00C20887"/>
    <w:rsid w:val="00C20E54"/>
    <w:rsid w:val="00C23199"/>
    <w:rsid w:val="00C232E2"/>
    <w:rsid w:val="00C23CA6"/>
    <w:rsid w:val="00C24314"/>
    <w:rsid w:val="00C243BB"/>
    <w:rsid w:val="00C2548A"/>
    <w:rsid w:val="00C26A0D"/>
    <w:rsid w:val="00C26C6E"/>
    <w:rsid w:val="00C26D60"/>
    <w:rsid w:val="00C272F7"/>
    <w:rsid w:val="00C301F9"/>
    <w:rsid w:val="00C30F50"/>
    <w:rsid w:val="00C31C50"/>
    <w:rsid w:val="00C33125"/>
    <w:rsid w:val="00C36221"/>
    <w:rsid w:val="00C36507"/>
    <w:rsid w:val="00C3675B"/>
    <w:rsid w:val="00C36B4B"/>
    <w:rsid w:val="00C41D84"/>
    <w:rsid w:val="00C4275A"/>
    <w:rsid w:val="00C42EA1"/>
    <w:rsid w:val="00C43739"/>
    <w:rsid w:val="00C43E34"/>
    <w:rsid w:val="00C447C1"/>
    <w:rsid w:val="00C453C6"/>
    <w:rsid w:val="00C45483"/>
    <w:rsid w:val="00C45947"/>
    <w:rsid w:val="00C45D1F"/>
    <w:rsid w:val="00C468FB"/>
    <w:rsid w:val="00C51123"/>
    <w:rsid w:val="00C5239D"/>
    <w:rsid w:val="00C5252B"/>
    <w:rsid w:val="00C525D4"/>
    <w:rsid w:val="00C547A3"/>
    <w:rsid w:val="00C5516C"/>
    <w:rsid w:val="00C558B0"/>
    <w:rsid w:val="00C55C6B"/>
    <w:rsid w:val="00C57E71"/>
    <w:rsid w:val="00C57EDE"/>
    <w:rsid w:val="00C604E2"/>
    <w:rsid w:val="00C623AB"/>
    <w:rsid w:val="00C62AD6"/>
    <w:rsid w:val="00C62B3D"/>
    <w:rsid w:val="00C63DAD"/>
    <w:rsid w:val="00C63F64"/>
    <w:rsid w:val="00C643AE"/>
    <w:rsid w:val="00C6502F"/>
    <w:rsid w:val="00C70BB5"/>
    <w:rsid w:val="00C71CFA"/>
    <w:rsid w:val="00C71F18"/>
    <w:rsid w:val="00C7282A"/>
    <w:rsid w:val="00C72DFF"/>
    <w:rsid w:val="00C73325"/>
    <w:rsid w:val="00C76AA7"/>
    <w:rsid w:val="00C76ED8"/>
    <w:rsid w:val="00C77EA7"/>
    <w:rsid w:val="00C77EB5"/>
    <w:rsid w:val="00C817BD"/>
    <w:rsid w:val="00C81A27"/>
    <w:rsid w:val="00C823DC"/>
    <w:rsid w:val="00C8384E"/>
    <w:rsid w:val="00C854C7"/>
    <w:rsid w:val="00C85707"/>
    <w:rsid w:val="00C85F23"/>
    <w:rsid w:val="00C8621B"/>
    <w:rsid w:val="00C862B5"/>
    <w:rsid w:val="00C90449"/>
    <w:rsid w:val="00C904E0"/>
    <w:rsid w:val="00C9331B"/>
    <w:rsid w:val="00C93524"/>
    <w:rsid w:val="00C935AD"/>
    <w:rsid w:val="00C94C7E"/>
    <w:rsid w:val="00C96BB8"/>
    <w:rsid w:val="00C97E7C"/>
    <w:rsid w:val="00CA1BED"/>
    <w:rsid w:val="00CA2D4D"/>
    <w:rsid w:val="00CA31B4"/>
    <w:rsid w:val="00CA3B82"/>
    <w:rsid w:val="00CA482E"/>
    <w:rsid w:val="00CA58F8"/>
    <w:rsid w:val="00CA5B31"/>
    <w:rsid w:val="00CA5E49"/>
    <w:rsid w:val="00CA78CD"/>
    <w:rsid w:val="00CA78FB"/>
    <w:rsid w:val="00CA7FC7"/>
    <w:rsid w:val="00CB0561"/>
    <w:rsid w:val="00CB0D8D"/>
    <w:rsid w:val="00CB1C9A"/>
    <w:rsid w:val="00CB3016"/>
    <w:rsid w:val="00CB4335"/>
    <w:rsid w:val="00CB43B9"/>
    <w:rsid w:val="00CB44CF"/>
    <w:rsid w:val="00CB4530"/>
    <w:rsid w:val="00CB56BF"/>
    <w:rsid w:val="00CB676D"/>
    <w:rsid w:val="00CB74B9"/>
    <w:rsid w:val="00CC019D"/>
    <w:rsid w:val="00CC081C"/>
    <w:rsid w:val="00CC08BF"/>
    <w:rsid w:val="00CC0FC7"/>
    <w:rsid w:val="00CC3182"/>
    <w:rsid w:val="00CC3360"/>
    <w:rsid w:val="00CC3871"/>
    <w:rsid w:val="00CC4184"/>
    <w:rsid w:val="00CC45C3"/>
    <w:rsid w:val="00CC5C72"/>
    <w:rsid w:val="00CC5DF5"/>
    <w:rsid w:val="00CC6193"/>
    <w:rsid w:val="00CC6691"/>
    <w:rsid w:val="00CC6818"/>
    <w:rsid w:val="00CC7F06"/>
    <w:rsid w:val="00CD04EE"/>
    <w:rsid w:val="00CD0CEF"/>
    <w:rsid w:val="00CD0F5D"/>
    <w:rsid w:val="00CD17D4"/>
    <w:rsid w:val="00CD25D0"/>
    <w:rsid w:val="00CD3B7B"/>
    <w:rsid w:val="00CD42EF"/>
    <w:rsid w:val="00CD4301"/>
    <w:rsid w:val="00CD5FCA"/>
    <w:rsid w:val="00CD5FDB"/>
    <w:rsid w:val="00CD637F"/>
    <w:rsid w:val="00CD68A0"/>
    <w:rsid w:val="00CE0AC2"/>
    <w:rsid w:val="00CE1AAC"/>
    <w:rsid w:val="00CE21DE"/>
    <w:rsid w:val="00CE2240"/>
    <w:rsid w:val="00CE257A"/>
    <w:rsid w:val="00CE3F2D"/>
    <w:rsid w:val="00CE45EC"/>
    <w:rsid w:val="00CE4B8E"/>
    <w:rsid w:val="00CE655A"/>
    <w:rsid w:val="00CE68F8"/>
    <w:rsid w:val="00CE70A0"/>
    <w:rsid w:val="00CF0042"/>
    <w:rsid w:val="00CF0744"/>
    <w:rsid w:val="00CF0D47"/>
    <w:rsid w:val="00CF0F48"/>
    <w:rsid w:val="00CF2347"/>
    <w:rsid w:val="00CF3A68"/>
    <w:rsid w:val="00CF58BF"/>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2081E"/>
    <w:rsid w:val="00D2115E"/>
    <w:rsid w:val="00D218DB"/>
    <w:rsid w:val="00D223C9"/>
    <w:rsid w:val="00D224CA"/>
    <w:rsid w:val="00D22D42"/>
    <w:rsid w:val="00D234A6"/>
    <w:rsid w:val="00D243DA"/>
    <w:rsid w:val="00D2450B"/>
    <w:rsid w:val="00D2714F"/>
    <w:rsid w:val="00D27458"/>
    <w:rsid w:val="00D2786C"/>
    <w:rsid w:val="00D30B11"/>
    <w:rsid w:val="00D30D1B"/>
    <w:rsid w:val="00D31453"/>
    <w:rsid w:val="00D32D60"/>
    <w:rsid w:val="00D361A5"/>
    <w:rsid w:val="00D36E4D"/>
    <w:rsid w:val="00D37D20"/>
    <w:rsid w:val="00D40826"/>
    <w:rsid w:val="00D409C7"/>
    <w:rsid w:val="00D421D9"/>
    <w:rsid w:val="00D428D0"/>
    <w:rsid w:val="00D42C57"/>
    <w:rsid w:val="00D4345D"/>
    <w:rsid w:val="00D44215"/>
    <w:rsid w:val="00D44A76"/>
    <w:rsid w:val="00D44C00"/>
    <w:rsid w:val="00D456EC"/>
    <w:rsid w:val="00D45B00"/>
    <w:rsid w:val="00D46B9C"/>
    <w:rsid w:val="00D52861"/>
    <w:rsid w:val="00D52CA4"/>
    <w:rsid w:val="00D5333B"/>
    <w:rsid w:val="00D53EF7"/>
    <w:rsid w:val="00D54165"/>
    <w:rsid w:val="00D559CF"/>
    <w:rsid w:val="00D5609A"/>
    <w:rsid w:val="00D56108"/>
    <w:rsid w:val="00D5613B"/>
    <w:rsid w:val="00D600B4"/>
    <w:rsid w:val="00D60C2E"/>
    <w:rsid w:val="00D60EF4"/>
    <w:rsid w:val="00D6265A"/>
    <w:rsid w:val="00D62D93"/>
    <w:rsid w:val="00D62EED"/>
    <w:rsid w:val="00D63D92"/>
    <w:rsid w:val="00D64001"/>
    <w:rsid w:val="00D66504"/>
    <w:rsid w:val="00D666F4"/>
    <w:rsid w:val="00D71005"/>
    <w:rsid w:val="00D718F3"/>
    <w:rsid w:val="00D73D4E"/>
    <w:rsid w:val="00D7578B"/>
    <w:rsid w:val="00D76A8F"/>
    <w:rsid w:val="00D8158C"/>
    <w:rsid w:val="00D81D69"/>
    <w:rsid w:val="00D8294D"/>
    <w:rsid w:val="00D836E3"/>
    <w:rsid w:val="00D854ED"/>
    <w:rsid w:val="00D85B9D"/>
    <w:rsid w:val="00D85C51"/>
    <w:rsid w:val="00D86DC8"/>
    <w:rsid w:val="00D870B1"/>
    <w:rsid w:val="00D87C2D"/>
    <w:rsid w:val="00D90355"/>
    <w:rsid w:val="00D905C2"/>
    <w:rsid w:val="00D91009"/>
    <w:rsid w:val="00D91115"/>
    <w:rsid w:val="00D929B2"/>
    <w:rsid w:val="00D95660"/>
    <w:rsid w:val="00D96436"/>
    <w:rsid w:val="00D96D9D"/>
    <w:rsid w:val="00DA182B"/>
    <w:rsid w:val="00DA18D4"/>
    <w:rsid w:val="00DA1F40"/>
    <w:rsid w:val="00DA25BE"/>
    <w:rsid w:val="00DA288B"/>
    <w:rsid w:val="00DA3508"/>
    <w:rsid w:val="00DA549B"/>
    <w:rsid w:val="00DA7635"/>
    <w:rsid w:val="00DA7696"/>
    <w:rsid w:val="00DA783C"/>
    <w:rsid w:val="00DB1497"/>
    <w:rsid w:val="00DB19A3"/>
    <w:rsid w:val="00DB1D86"/>
    <w:rsid w:val="00DB2E33"/>
    <w:rsid w:val="00DB3CA6"/>
    <w:rsid w:val="00DB41D1"/>
    <w:rsid w:val="00DB4939"/>
    <w:rsid w:val="00DB5A34"/>
    <w:rsid w:val="00DB7F00"/>
    <w:rsid w:val="00DC0577"/>
    <w:rsid w:val="00DC2708"/>
    <w:rsid w:val="00DC2A35"/>
    <w:rsid w:val="00DC3D34"/>
    <w:rsid w:val="00DC5A53"/>
    <w:rsid w:val="00DC5DC1"/>
    <w:rsid w:val="00DC655F"/>
    <w:rsid w:val="00DD0295"/>
    <w:rsid w:val="00DD068E"/>
    <w:rsid w:val="00DD113C"/>
    <w:rsid w:val="00DD1D49"/>
    <w:rsid w:val="00DD27A0"/>
    <w:rsid w:val="00DD3D72"/>
    <w:rsid w:val="00DE0773"/>
    <w:rsid w:val="00DE1263"/>
    <w:rsid w:val="00DE221C"/>
    <w:rsid w:val="00DE24D9"/>
    <w:rsid w:val="00DE3C19"/>
    <w:rsid w:val="00DE72E7"/>
    <w:rsid w:val="00DE770D"/>
    <w:rsid w:val="00DE7720"/>
    <w:rsid w:val="00DE78B6"/>
    <w:rsid w:val="00DF0081"/>
    <w:rsid w:val="00DF021C"/>
    <w:rsid w:val="00DF0D0A"/>
    <w:rsid w:val="00DF1E9D"/>
    <w:rsid w:val="00DF20A1"/>
    <w:rsid w:val="00DF2793"/>
    <w:rsid w:val="00DF299A"/>
    <w:rsid w:val="00DF2C54"/>
    <w:rsid w:val="00DF3E01"/>
    <w:rsid w:val="00DF58AC"/>
    <w:rsid w:val="00DF73FE"/>
    <w:rsid w:val="00DF7823"/>
    <w:rsid w:val="00DF7A8F"/>
    <w:rsid w:val="00DF7AFE"/>
    <w:rsid w:val="00E00A7E"/>
    <w:rsid w:val="00E00AD3"/>
    <w:rsid w:val="00E00D8F"/>
    <w:rsid w:val="00E02627"/>
    <w:rsid w:val="00E0340A"/>
    <w:rsid w:val="00E03574"/>
    <w:rsid w:val="00E0384B"/>
    <w:rsid w:val="00E040CC"/>
    <w:rsid w:val="00E0411E"/>
    <w:rsid w:val="00E043AE"/>
    <w:rsid w:val="00E04BC7"/>
    <w:rsid w:val="00E04FD1"/>
    <w:rsid w:val="00E05441"/>
    <w:rsid w:val="00E06666"/>
    <w:rsid w:val="00E066A8"/>
    <w:rsid w:val="00E06CAB"/>
    <w:rsid w:val="00E0766A"/>
    <w:rsid w:val="00E1318B"/>
    <w:rsid w:val="00E13C96"/>
    <w:rsid w:val="00E15591"/>
    <w:rsid w:val="00E15E6D"/>
    <w:rsid w:val="00E161D0"/>
    <w:rsid w:val="00E163E5"/>
    <w:rsid w:val="00E17B28"/>
    <w:rsid w:val="00E20B08"/>
    <w:rsid w:val="00E20D16"/>
    <w:rsid w:val="00E2243D"/>
    <w:rsid w:val="00E24934"/>
    <w:rsid w:val="00E250C4"/>
    <w:rsid w:val="00E2628A"/>
    <w:rsid w:val="00E262FC"/>
    <w:rsid w:val="00E26764"/>
    <w:rsid w:val="00E26D98"/>
    <w:rsid w:val="00E277BB"/>
    <w:rsid w:val="00E3021C"/>
    <w:rsid w:val="00E302A5"/>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96F"/>
    <w:rsid w:val="00E40345"/>
    <w:rsid w:val="00E404B2"/>
    <w:rsid w:val="00E413A3"/>
    <w:rsid w:val="00E4183D"/>
    <w:rsid w:val="00E432FA"/>
    <w:rsid w:val="00E46C7F"/>
    <w:rsid w:val="00E47A8F"/>
    <w:rsid w:val="00E47D7C"/>
    <w:rsid w:val="00E508BF"/>
    <w:rsid w:val="00E51AAA"/>
    <w:rsid w:val="00E52793"/>
    <w:rsid w:val="00E5284B"/>
    <w:rsid w:val="00E53A2B"/>
    <w:rsid w:val="00E53F6A"/>
    <w:rsid w:val="00E542BB"/>
    <w:rsid w:val="00E55922"/>
    <w:rsid w:val="00E571CA"/>
    <w:rsid w:val="00E572F6"/>
    <w:rsid w:val="00E57371"/>
    <w:rsid w:val="00E5745D"/>
    <w:rsid w:val="00E60B63"/>
    <w:rsid w:val="00E63212"/>
    <w:rsid w:val="00E63AC0"/>
    <w:rsid w:val="00E648A1"/>
    <w:rsid w:val="00E64B35"/>
    <w:rsid w:val="00E65609"/>
    <w:rsid w:val="00E671D5"/>
    <w:rsid w:val="00E67ECE"/>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5BB"/>
    <w:rsid w:val="00E8595C"/>
    <w:rsid w:val="00E9040C"/>
    <w:rsid w:val="00E9049B"/>
    <w:rsid w:val="00E90BE6"/>
    <w:rsid w:val="00E920E4"/>
    <w:rsid w:val="00E929B0"/>
    <w:rsid w:val="00E9487A"/>
    <w:rsid w:val="00E94DBD"/>
    <w:rsid w:val="00E958CA"/>
    <w:rsid w:val="00E96725"/>
    <w:rsid w:val="00EA1090"/>
    <w:rsid w:val="00EA1FA7"/>
    <w:rsid w:val="00EA3676"/>
    <w:rsid w:val="00EA438B"/>
    <w:rsid w:val="00EA5017"/>
    <w:rsid w:val="00EA539E"/>
    <w:rsid w:val="00EA5676"/>
    <w:rsid w:val="00EA6E6E"/>
    <w:rsid w:val="00EB0158"/>
    <w:rsid w:val="00EB04C2"/>
    <w:rsid w:val="00EB16B5"/>
    <w:rsid w:val="00EB344C"/>
    <w:rsid w:val="00EB3D48"/>
    <w:rsid w:val="00EB49B3"/>
    <w:rsid w:val="00EB5CCF"/>
    <w:rsid w:val="00EB7567"/>
    <w:rsid w:val="00EB7A0B"/>
    <w:rsid w:val="00EC1DE3"/>
    <w:rsid w:val="00EC2AF0"/>
    <w:rsid w:val="00EC2CBB"/>
    <w:rsid w:val="00EC3468"/>
    <w:rsid w:val="00EC3898"/>
    <w:rsid w:val="00EC4136"/>
    <w:rsid w:val="00EC4772"/>
    <w:rsid w:val="00EC4A1F"/>
    <w:rsid w:val="00EC5E4B"/>
    <w:rsid w:val="00EC6116"/>
    <w:rsid w:val="00EC78D9"/>
    <w:rsid w:val="00ED0290"/>
    <w:rsid w:val="00ED0724"/>
    <w:rsid w:val="00ED0DE3"/>
    <w:rsid w:val="00ED1FFA"/>
    <w:rsid w:val="00ED2E98"/>
    <w:rsid w:val="00ED2FE0"/>
    <w:rsid w:val="00ED3859"/>
    <w:rsid w:val="00ED50E9"/>
    <w:rsid w:val="00ED5832"/>
    <w:rsid w:val="00ED6243"/>
    <w:rsid w:val="00ED6C3F"/>
    <w:rsid w:val="00ED7DC9"/>
    <w:rsid w:val="00EE1ABB"/>
    <w:rsid w:val="00EE1E8D"/>
    <w:rsid w:val="00EE2872"/>
    <w:rsid w:val="00EE45BE"/>
    <w:rsid w:val="00EE5134"/>
    <w:rsid w:val="00EE6AA7"/>
    <w:rsid w:val="00EE7EB9"/>
    <w:rsid w:val="00EF0FE3"/>
    <w:rsid w:val="00EF2848"/>
    <w:rsid w:val="00EF3C2F"/>
    <w:rsid w:val="00EF53FD"/>
    <w:rsid w:val="00EF5799"/>
    <w:rsid w:val="00EF61A7"/>
    <w:rsid w:val="00EF66DC"/>
    <w:rsid w:val="00EF6E1F"/>
    <w:rsid w:val="00EF730A"/>
    <w:rsid w:val="00EF73D4"/>
    <w:rsid w:val="00EF7A96"/>
    <w:rsid w:val="00EF7F15"/>
    <w:rsid w:val="00F011D0"/>
    <w:rsid w:val="00F01202"/>
    <w:rsid w:val="00F05518"/>
    <w:rsid w:val="00F057CD"/>
    <w:rsid w:val="00F05FFC"/>
    <w:rsid w:val="00F0626E"/>
    <w:rsid w:val="00F07E1F"/>
    <w:rsid w:val="00F10E87"/>
    <w:rsid w:val="00F11B6A"/>
    <w:rsid w:val="00F12281"/>
    <w:rsid w:val="00F1291F"/>
    <w:rsid w:val="00F1349E"/>
    <w:rsid w:val="00F1593F"/>
    <w:rsid w:val="00F16462"/>
    <w:rsid w:val="00F1658B"/>
    <w:rsid w:val="00F16E5B"/>
    <w:rsid w:val="00F20438"/>
    <w:rsid w:val="00F2127A"/>
    <w:rsid w:val="00F21CDF"/>
    <w:rsid w:val="00F22ACF"/>
    <w:rsid w:val="00F230A7"/>
    <w:rsid w:val="00F2311C"/>
    <w:rsid w:val="00F2312B"/>
    <w:rsid w:val="00F2362A"/>
    <w:rsid w:val="00F23AAA"/>
    <w:rsid w:val="00F2449D"/>
    <w:rsid w:val="00F24625"/>
    <w:rsid w:val="00F25F52"/>
    <w:rsid w:val="00F2707B"/>
    <w:rsid w:val="00F27345"/>
    <w:rsid w:val="00F27434"/>
    <w:rsid w:val="00F27A4D"/>
    <w:rsid w:val="00F301AF"/>
    <w:rsid w:val="00F316FF"/>
    <w:rsid w:val="00F31A53"/>
    <w:rsid w:val="00F32D1D"/>
    <w:rsid w:val="00F32F5E"/>
    <w:rsid w:val="00F33B3E"/>
    <w:rsid w:val="00F34569"/>
    <w:rsid w:val="00F3579D"/>
    <w:rsid w:val="00F3633F"/>
    <w:rsid w:val="00F370CB"/>
    <w:rsid w:val="00F37484"/>
    <w:rsid w:val="00F4121E"/>
    <w:rsid w:val="00F41DAE"/>
    <w:rsid w:val="00F429A5"/>
    <w:rsid w:val="00F42FB5"/>
    <w:rsid w:val="00F44513"/>
    <w:rsid w:val="00F447CE"/>
    <w:rsid w:val="00F449A8"/>
    <w:rsid w:val="00F44C54"/>
    <w:rsid w:val="00F45A32"/>
    <w:rsid w:val="00F46AEC"/>
    <w:rsid w:val="00F47D4A"/>
    <w:rsid w:val="00F47FD2"/>
    <w:rsid w:val="00F508D6"/>
    <w:rsid w:val="00F5164E"/>
    <w:rsid w:val="00F51956"/>
    <w:rsid w:val="00F526CD"/>
    <w:rsid w:val="00F52BFE"/>
    <w:rsid w:val="00F54ACD"/>
    <w:rsid w:val="00F55EF5"/>
    <w:rsid w:val="00F565DA"/>
    <w:rsid w:val="00F56E35"/>
    <w:rsid w:val="00F62EF3"/>
    <w:rsid w:val="00F63206"/>
    <w:rsid w:val="00F6341F"/>
    <w:rsid w:val="00F64A7A"/>
    <w:rsid w:val="00F65CD8"/>
    <w:rsid w:val="00F65EE3"/>
    <w:rsid w:val="00F66835"/>
    <w:rsid w:val="00F702EC"/>
    <w:rsid w:val="00F72E94"/>
    <w:rsid w:val="00F768B8"/>
    <w:rsid w:val="00F76AD5"/>
    <w:rsid w:val="00F77035"/>
    <w:rsid w:val="00F77DEC"/>
    <w:rsid w:val="00F77EFB"/>
    <w:rsid w:val="00F80F09"/>
    <w:rsid w:val="00F819CD"/>
    <w:rsid w:val="00F825FA"/>
    <w:rsid w:val="00F83A39"/>
    <w:rsid w:val="00F83B2A"/>
    <w:rsid w:val="00F83C82"/>
    <w:rsid w:val="00F8622A"/>
    <w:rsid w:val="00F86498"/>
    <w:rsid w:val="00F86A89"/>
    <w:rsid w:val="00F86B1A"/>
    <w:rsid w:val="00F914DD"/>
    <w:rsid w:val="00F91623"/>
    <w:rsid w:val="00F91EBA"/>
    <w:rsid w:val="00F939E9"/>
    <w:rsid w:val="00F93EAA"/>
    <w:rsid w:val="00F94573"/>
    <w:rsid w:val="00F945E9"/>
    <w:rsid w:val="00F95F0B"/>
    <w:rsid w:val="00F96CAF"/>
    <w:rsid w:val="00FA0701"/>
    <w:rsid w:val="00FA0E6E"/>
    <w:rsid w:val="00FA18E2"/>
    <w:rsid w:val="00FA21DF"/>
    <w:rsid w:val="00FA4C32"/>
    <w:rsid w:val="00FA52BD"/>
    <w:rsid w:val="00FA5B03"/>
    <w:rsid w:val="00FA5B0D"/>
    <w:rsid w:val="00FA6A4C"/>
    <w:rsid w:val="00FA6D7E"/>
    <w:rsid w:val="00FA7B6E"/>
    <w:rsid w:val="00FA7B84"/>
    <w:rsid w:val="00FB0B7D"/>
    <w:rsid w:val="00FB0C36"/>
    <w:rsid w:val="00FB2785"/>
    <w:rsid w:val="00FB2D62"/>
    <w:rsid w:val="00FB3D0A"/>
    <w:rsid w:val="00FB3ED4"/>
    <w:rsid w:val="00FB5520"/>
    <w:rsid w:val="00FB5721"/>
    <w:rsid w:val="00FB5BE5"/>
    <w:rsid w:val="00FB65E7"/>
    <w:rsid w:val="00FB67FB"/>
    <w:rsid w:val="00FB75F6"/>
    <w:rsid w:val="00FC1A55"/>
    <w:rsid w:val="00FC21C8"/>
    <w:rsid w:val="00FC2271"/>
    <w:rsid w:val="00FC2E42"/>
    <w:rsid w:val="00FC3CFA"/>
    <w:rsid w:val="00FD01BB"/>
    <w:rsid w:val="00FD0348"/>
    <w:rsid w:val="00FD1011"/>
    <w:rsid w:val="00FD23E0"/>
    <w:rsid w:val="00FD36F9"/>
    <w:rsid w:val="00FD4682"/>
    <w:rsid w:val="00FD4CF7"/>
    <w:rsid w:val="00FD68A8"/>
    <w:rsid w:val="00FE0408"/>
    <w:rsid w:val="00FE1258"/>
    <w:rsid w:val="00FE1EB0"/>
    <w:rsid w:val="00FE2789"/>
    <w:rsid w:val="00FE370E"/>
    <w:rsid w:val="00FE3AF1"/>
    <w:rsid w:val="00FE4064"/>
    <w:rsid w:val="00FE409B"/>
    <w:rsid w:val="00FE55D4"/>
    <w:rsid w:val="00FE586F"/>
    <w:rsid w:val="00FE5C35"/>
    <w:rsid w:val="00FE5D20"/>
    <w:rsid w:val="00FE6465"/>
    <w:rsid w:val="00FE6588"/>
    <w:rsid w:val="00FF0BD6"/>
    <w:rsid w:val="00FF4288"/>
    <w:rsid w:val="00FF4A66"/>
    <w:rsid w:val="00FF4AAE"/>
    <w:rsid w:val="00FF4C4E"/>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ervicios2.aguascalientes.gob.mx/contribuciones/"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eservicios2.aguascalientes.gob.mx/contribucion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ervicios2.aguascalientes.gob.mx/sefi/obligacionesrfc/login.aspx" TargetMode="External"/><Relationship Id="rId5" Type="http://schemas.openxmlformats.org/officeDocument/2006/relationships/webSettings" Target="webSettings.xml"/><Relationship Id="rId15" Type="http://schemas.openxmlformats.org/officeDocument/2006/relationships/hyperlink" Target="https://eservicios2.aguascalientes.gob.mx/sefi/obligacionesrfc/login.aspx" TargetMode="Externa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7D63B-014E-43D5-9E9E-5E2B4C93F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4650</Words>
  <Characters>25578</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7</cp:revision>
  <cp:lastPrinted>2023-03-23T18:14:00Z</cp:lastPrinted>
  <dcterms:created xsi:type="dcterms:W3CDTF">2023-03-23T18:10:00Z</dcterms:created>
  <dcterms:modified xsi:type="dcterms:W3CDTF">2023-03-23T18:25:00Z</dcterms:modified>
</cp:coreProperties>
</file>