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5ED64221" w:rsidR="003B0BF9" w:rsidRPr="00804D47" w:rsidRDefault="00FC32B9" w:rsidP="0010426C">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10426C">
        <w:rPr>
          <w:rFonts w:asciiTheme="minorHAnsi" w:hAnsiTheme="minorHAnsi" w:cstheme="minorHAnsi"/>
          <w:bCs/>
          <w:noProof/>
          <w:color w:val="000000"/>
          <w:sz w:val="17"/>
          <w:szCs w:val="17"/>
          <w:lang w:val="es-MX"/>
        </w:rPr>
        <w:t>31</w:t>
      </w:r>
      <w:r w:rsidR="00BC5875" w:rsidRPr="00A831B6">
        <w:rPr>
          <w:rFonts w:asciiTheme="minorHAnsi" w:hAnsiTheme="minorHAnsi" w:cstheme="minorHAnsi"/>
          <w:bCs/>
          <w:noProof/>
          <w:color w:val="000000"/>
          <w:sz w:val="17"/>
          <w:szCs w:val="17"/>
          <w:lang w:val="es-MX"/>
        </w:rPr>
        <w:t xml:space="preserve"> de </w:t>
      </w:r>
      <w:r w:rsidR="0095258B">
        <w:rPr>
          <w:rFonts w:asciiTheme="minorHAnsi" w:hAnsiTheme="minorHAnsi" w:cstheme="minorHAnsi"/>
          <w:bCs/>
          <w:noProof/>
          <w:color w:val="000000"/>
          <w:sz w:val="17"/>
          <w:szCs w:val="17"/>
          <w:lang w:val="es-MX"/>
        </w:rPr>
        <w:t>marzo</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w:t>
      </w:r>
      <w:r w:rsidR="0095258B">
        <w:rPr>
          <w:rFonts w:asciiTheme="minorHAnsi" w:hAnsiTheme="minorHAnsi" w:cstheme="minorHAnsi"/>
          <w:bCs/>
          <w:noProof/>
          <w:color w:val="000000"/>
          <w:sz w:val="17"/>
          <w:szCs w:val="17"/>
          <w:lang w:val="es-MX"/>
        </w:rPr>
        <w:t>3</w:t>
      </w:r>
      <w:r w:rsidR="007C2F55">
        <w:rPr>
          <w:rFonts w:asciiTheme="minorHAnsi" w:hAnsiTheme="minorHAnsi" w:cstheme="minorHAnsi"/>
          <w:bCs/>
          <w:noProof/>
          <w:color w:val="000000"/>
          <w:sz w:val="17"/>
          <w:szCs w:val="17"/>
          <w:lang w:val="es-MX"/>
        </w:rPr>
        <w:t xml:space="preserve"> a solicitud de</w:t>
      </w:r>
      <w:r w:rsidR="00C93438">
        <w:rPr>
          <w:rFonts w:asciiTheme="minorHAnsi" w:hAnsiTheme="minorHAnsi" w:cstheme="minorHAnsi"/>
          <w:bCs/>
          <w:noProof/>
          <w:color w:val="000000"/>
          <w:sz w:val="17"/>
          <w:szCs w:val="17"/>
          <w:lang w:val="es-MX"/>
        </w:rPr>
        <w:t xml:space="preserve">l </w:t>
      </w:r>
      <w:r w:rsidR="0010426C">
        <w:rPr>
          <w:rFonts w:asciiTheme="minorHAnsi" w:hAnsiTheme="minorHAnsi" w:cstheme="minorHAnsi"/>
          <w:bCs/>
          <w:noProof/>
          <w:color w:val="000000"/>
          <w:sz w:val="17"/>
          <w:szCs w:val="17"/>
          <w:lang w:val="es-MX"/>
        </w:rPr>
        <w:t>Departamento de la DGDyV</w:t>
      </w:r>
      <w:r w:rsidR="008D0D86" w:rsidRPr="008D0D86">
        <w:rPr>
          <w:rFonts w:asciiTheme="minorHAnsi" w:hAnsiTheme="minorHAnsi" w:cstheme="minorHAnsi"/>
          <w:bCs/>
          <w:noProof/>
          <w:color w:val="000000"/>
          <w:sz w:val="17"/>
          <w:szCs w:val="17"/>
          <w:lang w:val="es-MX"/>
        </w:rPr>
        <w:t xml:space="preserve">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w:t>
      </w:r>
      <w:r w:rsidR="0010426C">
        <w:rPr>
          <w:rFonts w:asciiTheme="minorHAnsi" w:hAnsiTheme="minorHAnsi" w:cstheme="minorHAnsi"/>
          <w:b/>
          <w:bCs/>
          <w:noProof/>
          <w:color w:val="000000"/>
          <w:sz w:val="17"/>
          <w:szCs w:val="17"/>
          <w:lang w:val="es-MX"/>
        </w:rPr>
        <w:t>12</w:t>
      </w:r>
      <w:r w:rsidR="008D5FDC" w:rsidRPr="00A831B6">
        <w:rPr>
          <w:rFonts w:asciiTheme="minorHAnsi" w:hAnsiTheme="minorHAnsi" w:cstheme="minorHAnsi"/>
          <w:b/>
          <w:bCs/>
          <w:noProof/>
          <w:color w:val="000000"/>
          <w:sz w:val="17"/>
          <w:szCs w:val="17"/>
          <w:lang w:val="es-MX"/>
        </w:rPr>
        <w:t>-202</w:t>
      </w:r>
      <w:r w:rsidR="0095258B">
        <w:rPr>
          <w:rFonts w:asciiTheme="minorHAnsi" w:hAnsiTheme="minorHAnsi" w:cstheme="minorHAnsi"/>
          <w:b/>
          <w:bCs/>
          <w:noProof/>
          <w:color w:val="000000"/>
          <w:sz w:val="17"/>
          <w:szCs w:val="17"/>
          <w:lang w:val="es-MX"/>
        </w:rPr>
        <w:t>3</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95258B" w:rsidRPr="0095258B">
        <w:rPr>
          <w:rFonts w:asciiTheme="minorHAnsi" w:hAnsiTheme="minorHAnsi" w:cstheme="minorHAnsi"/>
          <w:b/>
          <w:sz w:val="17"/>
          <w:szCs w:val="17"/>
        </w:rPr>
        <w:t xml:space="preserve">Adquisición de </w:t>
      </w:r>
      <w:r w:rsidR="00EA5206">
        <w:rPr>
          <w:rFonts w:asciiTheme="minorHAnsi" w:hAnsiTheme="minorHAnsi" w:cstheme="minorHAnsi"/>
          <w:b/>
          <w:sz w:val="17"/>
          <w:szCs w:val="17"/>
        </w:rPr>
        <w:t>A</w:t>
      </w:r>
      <w:r w:rsidR="00EA5206" w:rsidRPr="0010426C">
        <w:rPr>
          <w:rFonts w:asciiTheme="minorHAnsi" w:hAnsiTheme="minorHAnsi" w:cstheme="minorHAnsi"/>
          <w:b/>
          <w:sz w:val="17"/>
          <w:szCs w:val="17"/>
        </w:rPr>
        <w:t xml:space="preserve">rtículos </w:t>
      </w:r>
      <w:r w:rsidR="00EA5206">
        <w:rPr>
          <w:rFonts w:asciiTheme="minorHAnsi" w:hAnsiTheme="minorHAnsi" w:cstheme="minorHAnsi"/>
          <w:b/>
          <w:sz w:val="17"/>
          <w:szCs w:val="17"/>
        </w:rPr>
        <w:t>p</w:t>
      </w:r>
      <w:r w:rsidR="00EA5206" w:rsidRPr="0010426C">
        <w:rPr>
          <w:rFonts w:asciiTheme="minorHAnsi" w:hAnsiTheme="minorHAnsi" w:cstheme="minorHAnsi"/>
          <w:b/>
          <w:sz w:val="17"/>
          <w:szCs w:val="17"/>
        </w:rPr>
        <w:t xml:space="preserve">romocionales </w:t>
      </w:r>
      <w:r w:rsidR="00EA5206">
        <w:rPr>
          <w:rFonts w:asciiTheme="minorHAnsi" w:hAnsiTheme="minorHAnsi" w:cstheme="minorHAnsi"/>
          <w:b/>
          <w:sz w:val="17"/>
          <w:szCs w:val="17"/>
        </w:rPr>
        <w:t>P</w:t>
      </w:r>
      <w:r w:rsidR="00EA5206" w:rsidRPr="0010426C">
        <w:rPr>
          <w:rFonts w:asciiTheme="minorHAnsi" w:hAnsiTheme="minorHAnsi" w:cstheme="minorHAnsi"/>
          <w:b/>
          <w:sz w:val="17"/>
          <w:szCs w:val="17"/>
        </w:rPr>
        <w:t xml:space="preserve">ara la </w:t>
      </w:r>
      <w:proofErr w:type="spellStart"/>
      <w:r w:rsidR="00EA5206">
        <w:rPr>
          <w:rFonts w:asciiTheme="minorHAnsi" w:hAnsiTheme="minorHAnsi" w:cstheme="minorHAnsi"/>
          <w:b/>
          <w:sz w:val="17"/>
          <w:szCs w:val="17"/>
        </w:rPr>
        <w:t>U</w:t>
      </w:r>
      <w:r w:rsidR="00EA5206" w:rsidRPr="0010426C">
        <w:rPr>
          <w:rFonts w:asciiTheme="minorHAnsi" w:hAnsiTheme="minorHAnsi" w:cstheme="minorHAnsi"/>
          <w:b/>
          <w:sz w:val="17"/>
          <w:szCs w:val="17"/>
        </w:rPr>
        <w:t>niversitienda</w:t>
      </w:r>
      <w:proofErr w:type="spellEnd"/>
      <w:r w:rsidR="0010426C" w:rsidRPr="0010426C">
        <w:rPr>
          <w:rFonts w:asciiTheme="minorHAnsi" w:hAnsiTheme="minorHAnsi" w:cstheme="minorHAnsi"/>
          <w:b/>
          <w:sz w:val="17"/>
          <w:szCs w:val="17"/>
        </w:rPr>
        <w:t xml:space="preserve"> </w:t>
      </w:r>
      <w:r w:rsidR="00F751DB">
        <w:rPr>
          <w:rFonts w:asciiTheme="minorHAnsi" w:hAnsiTheme="minorHAnsi" w:cstheme="minorHAnsi"/>
          <w:b/>
          <w:sz w:val="17"/>
          <w:szCs w:val="17"/>
        </w:rPr>
        <w:t>d</w:t>
      </w:r>
      <w:r w:rsidR="0010426C">
        <w:rPr>
          <w:rFonts w:asciiTheme="minorHAnsi" w:hAnsiTheme="minorHAnsi" w:cstheme="minorHAnsi"/>
          <w:b/>
          <w:sz w:val="17"/>
          <w:szCs w:val="17"/>
        </w:rPr>
        <w:t>el Departamento de Vinculación</w:t>
      </w:r>
      <w:r w:rsidR="0095258B" w:rsidRPr="0095258B">
        <w:rPr>
          <w:rFonts w:asciiTheme="minorHAnsi" w:hAnsiTheme="minorHAnsi" w:cstheme="minorHAnsi"/>
          <w:b/>
          <w:sz w:val="17"/>
          <w:szCs w:val="17"/>
        </w:rPr>
        <w:t xml:space="preserve"> de la Dirección General de </w:t>
      </w:r>
      <w:r w:rsidR="0010426C">
        <w:rPr>
          <w:rFonts w:asciiTheme="minorHAnsi" w:hAnsiTheme="minorHAnsi" w:cstheme="minorHAnsi"/>
          <w:b/>
          <w:sz w:val="17"/>
          <w:szCs w:val="17"/>
        </w:rPr>
        <w:t>Difusión y V</w:t>
      </w:r>
      <w:r w:rsidR="0010426C" w:rsidRPr="0010426C">
        <w:rPr>
          <w:rFonts w:asciiTheme="minorHAnsi" w:hAnsiTheme="minorHAnsi" w:cstheme="minorHAnsi"/>
          <w:b/>
          <w:sz w:val="17"/>
          <w:szCs w:val="17"/>
        </w:rPr>
        <w:t xml:space="preserve">inculación </w:t>
      </w:r>
      <w:r w:rsidR="0095258B" w:rsidRPr="0095258B">
        <w:rPr>
          <w:rFonts w:asciiTheme="minorHAnsi" w:hAnsiTheme="minorHAnsi" w:cstheme="minorHAnsi"/>
          <w:b/>
          <w:sz w:val="17"/>
          <w:szCs w:val="17"/>
        </w:rPr>
        <w:t>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183890AE"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10426C">
        <w:rPr>
          <w:rFonts w:asciiTheme="minorHAnsi" w:hAnsiTheme="minorHAnsi" w:cstheme="minorHAnsi"/>
          <w:bCs/>
          <w:noProof/>
          <w:color w:val="000000"/>
          <w:sz w:val="17"/>
          <w:szCs w:val="17"/>
          <w:lang w:val="es-MX"/>
        </w:rPr>
        <w:t>12 de Abril</w:t>
      </w:r>
      <w:r w:rsidR="00961C71">
        <w:rPr>
          <w:rFonts w:asciiTheme="minorHAnsi" w:hAnsiTheme="minorHAnsi" w:cstheme="minorHAnsi"/>
          <w:bCs/>
          <w:noProof/>
          <w:color w:val="000000"/>
          <w:sz w:val="17"/>
          <w:szCs w:val="17"/>
          <w:lang w:val="es-MX"/>
        </w:rPr>
        <w:t xml:space="preserve"> del año 202</w:t>
      </w:r>
      <w:r w:rsidR="0095258B">
        <w:rPr>
          <w:rFonts w:asciiTheme="minorHAnsi" w:hAnsiTheme="minorHAnsi" w:cstheme="minorHAnsi"/>
          <w:bCs/>
          <w:noProof/>
          <w:color w:val="000000"/>
          <w:sz w:val="17"/>
          <w:szCs w:val="17"/>
          <w:lang w:val="es-MX"/>
        </w:rPr>
        <w:t>3</w:t>
      </w:r>
      <w:r w:rsidR="00961C71">
        <w:rPr>
          <w:rFonts w:asciiTheme="minorHAnsi" w:hAnsiTheme="minorHAnsi" w:cstheme="minorHAnsi"/>
          <w:bCs/>
          <w:noProof/>
          <w:color w:val="000000"/>
          <w:sz w:val="17"/>
          <w:szCs w:val="17"/>
          <w:lang w:val="es-MX"/>
        </w:rPr>
        <w:t xml:space="preserve">, </w:t>
      </w:r>
      <w:r w:rsidR="00500842">
        <w:rPr>
          <w:rFonts w:asciiTheme="minorHAnsi" w:hAnsiTheme="minorHAnsi" w:cstheme="minorHAnsi"/>
          <w:bCs/>
          <w:noProof/>
          <w:color w:val="000000"/>
          <w:sz w:val="17"/>
          <w:szCs w:val="17"/>
          <w:lang w:val="es-MX"/>
        </w:rPr>
        <w:t xml:space="preserve">a las </w:t>
      </w:r>
      <w:r w:rsidR="0010426C">
        <w:rPr>
          <w:rFonts w:asciiTheme="minorHAnsi" w:hAnsiTheme="minorHAnsi" w:cstheme="minorHAnsi"/>
          <w:bCs/>
          <w:noProof/>
          <w:color w:val="000000"/>
          <w:sz w:val="17"/>
          <w:szCs w:val="17"/>
          <w:lang w:val="es-MX"/>
        </w:rPr>
        <w:t>14</w:t>
      </w:r>
      <w:r w:rsidR="00500842">
        <w:rPr>
          <w:rFonts w:asciiTheme="minorHAnsi" w:hAnsiTheme="minorHAnsi" w:cstheme="minorHAnsi"/>
          <w:bCs/>
          <w:noProof/>
          <w:color w:val="000000"/>
          <w:sz w:val="17"/>
          <w:szCs w:val="17"/>
          <w:lang w:val="es-MX"/>
        </w:rPr>
        <w:t xml:space="preserve">:00 horas, </w:t>
      </w:r>
      <w:r w:rsidR="00961C71">
        <w:rPr>
          <w:rFonts w:asciiTheme="minorHAnsi" w:hAnsiTheme="minorHAnsi" w:cstheme="minorHAnsi"/>
          <w:bCs/>
          <w:noProof/>
          <w:color w:val="000000"/>
          <w:sz w:val="17"/>
          <w:szCs w:val="17"/>
          <w:lang w:val="es-MX"/>
        </w:rPr>
        <w:t xml:space="preserve">se </w:t>
      </w:r>
      <w:r w:rsidR="00884BA1">
        <w:rPr>
          <w:rFonts w:asciiTheme="minorHAnsi" w:hAnsiTheme="minorHAnsi" w:cstheme="minorHAnsi"/>
          <w:bCs/>
          <w:noProof/>
          <w:color w:val="000000"/>
          <w:sz w:val="17"/>
          <w:szCs w:val="17"/>
          <w:lang w:val="es-MX"/>
        </w:rPr>
        <w:t>declararón</w:t>
      </w:r>
      <w:r w:rsidR="003B0BF9" w:rsidRPr="00A831B6">
        <w:rPr>
          <w:rFonts w:asciiTheme="minorHAnsi" w:hAnsiTheme="minorHAnsi" w:cstheme="minorHAnsi"/>
          <w:bCs/>
          <w:noProof/>
          <w:color w:val="000000"/>
          <w:sz w:val="17"/>
          <w:szCs w:val="17"/>
          <w:lang w:val="es-MX"/>
        </w:rPr>
        <w:t xml:space="preserve"> desierta</w:t>
      </w:r>
      <w:r w:rsidR="00884BA1">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la</w:t>
      </w:r>
      <w:r w:rsidR="00884BA1">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siguiente</w:t>
      </w:r>
      <w:r w:rsidR="0010426C">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partida</w:t>
      </w:r>
      <w:r w:rsidR="0010426C">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w:t>
      </w:r>
    </w:p>
    <w:p w14:paraId="124B0DDD" w14:textId="77777777" w:rsidR="00785744" w:rsidRDefault="00785744" w:rsidP="00785744">
      <w:pPr>
        <w:jc w:val="both"/>
        <w:rPr>
          <w:rFonts w:ascii="Arial" w:hAnsi="Arial" w:cs="Arial"/>
          <w:bCs/>
          <w:sz w:val="18"/>
          <w:szCs w:val="18"/>
          <w:lang w:val="es-MX"/>
        </w:rPr>
      </w:pPr>
    </w:p>
    <w:tbl>
      <w:tblPr>
        <w:tblW w:w="4965"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37"/>
        <w:gridCol w:w="8357"/>
      </w:tblGrid>
      <w:tr w:rsidR="00A55297" w14:paraId="33E235CC" w14:textId="77777777" w:rsidTr="001712AB">
        <w:trPr>
          <w:trHeight w:val="290"/>
        </w:trPr>
        <w:tc>
          <w:tcPr>
            <w:tcW w:w="520"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45F910E" w14:textId="77777777" w:rsidR="00785744" w:rsidRPr="00500842" w:rsidRDefault="00785744">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Partidas Desiertas</w:t>
            </w:r>
          </w:p>
        </w:tc>
        <w:tc>
          <w:tcPr>
            <w:tcW w:w="4480"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14CA1A6" w14:textId="77777777" w:rsidR="00785744" w:rsidRPr="00500842" w:rsidRDefault="00785744">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Motivo</w:t>
            </w:r>
          </w:p>
        </w:tc>
      </w:tr>
      <w:tr w:rsidR="001712AB" w14:paraId="08CE93AD" w14:textId="77777777" w:rsidTr="001712AB">
        <w:trPr>
          <w:trHeight w:val="477"/>
        </w:trPr>
        <w:tc>
          <w:tcPr>
            <w:tcW w:w="520" w:type="pct"/>
            <w:tcBorders>
              <w:top w:val="dotted" w:sz="4" w:space="0" w:color="auto"/>
              <w:left w:val="dotted" w:sz="4" w:space="0" w:color="auto"/>
              <w:bottom w:val="dotted" w:sz="4" w:space="0" w:color="auto"/>
              <w:right w:val="dotted" w:sz="4" w:space="0" w:color="auto"/>
            </w:tcBorders>
            <w:noWrap/>
            <w:vAlign w:val="center"/>
            <w:hideMark/>
          </w:tcPr>
          <w:p w14:paraId="08369A72" w14:textId="65F05825" w:rsidR="001712AB" w:rsidRPr="00500842" w:rsidRDefault="001712AB" w:rsidP="001712AB">
            <w:pPr>
              <w:spacing w:line="276" w:lineRule="auto"/>
              <w:jc w:val="center"/>
              <w:rPr>
                <w:rFonts w:ascii="Arial" w:hAnsi="Arial" w:cs="Arial"/>
                <w:b/>
                <w:sz w:val="16"/>
                <w:szCs w:val="16"/>
              </w:rPr>
            </w:pPr>
            <w:r>
              <w:rPr>
                <w:rFonts w:ascii="Arial" w:hAnsi="Arial" w:cs="Arial"/>
                <w:b/>
                <w:sz w:val="16"/>
                <w:szCs w:val="16"/>
              </w:rPr>
              <w:t xml:space="preserve">1 a la 37 </w:t>
            </w:r>
          </w:p>
        </w:tc>
        <w:tc>
          <w:tcPr>
            <w:tcW w:w="4480" w:type="pct"/>
            <w:tcBorders>
              <w:top w:val="dotted" w:sz="4" w:space="0" w:color="auto"/>
              <w:left w:val="dotted" w:sz="4" w:space="0" w:color="auto"/>
              <w:bottom w:val="dotted" w:sz="4" w:space="0" w:color="auto"/>
              <w:right w:val="dotted" w:sz="4" w:space="0" w:color="auto"/>
            </w:tcBorders>
            <w:noWrap/>
            <w:vAlign w:val="center"/>
            <w:hideMark/>
          </w:tcPr>
          <w:p w14:paraId="31CFB7E5" w14:textId="66B92A61" w:rsidR="001712AB" w:rsidRPr="00500842" w:rsidRDefault="001712AB" w:rsidP="001712AB">
            <w:pPr>
              <w:spacing w:line="276" w:lineRule="auto"/>
              <w:jc w:val="both"/>
              <w:rPr>
                <w:rFonts w:ascii="Arial" w:hAnsi="Arial" w:cs="Arial"/>
                <w:b/>
                <w:sz w:val="16"/>
                <w:szCs w:val="16"/>
              </w:rPr>
            </w:pPr>
            <w:r w:rsidRPr="00212DAC">
              <w:rPr>
                <w:rFonts w:ascii="Arial" w:hAnsi="Arial" w:cs="Arial"/>
                <w:b/>
                <w:sz w:val="14"/>
                <w:szCs w:val="14"/>
              </w:rPr>
              <w:t>Se declara desierta, en virtud de que las propuestas presentadas en estas partidas no son solventes.</w:t>
            </w:r>
          </w:p>
        </w:tc>
      </w:tr>
    </w:tbl>
    <w:p w14:paraId="0612053D" w14:textId="77777777" w:rsidR="00884BA1" w:rsidRDefault="00884BA1" w:rsidP="00893DB5">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7"/>
          <w:szCs w:val="17"/>
          <w:lang w:val="es-MX"/>
        </w:rPr>
      </w:pPr>
    </w:p>
    <w:p w14:paraId="66C6DC90" w14:textId="5E0EF32B"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oficio relacionado por parte del área requirente con número DGDV/184/2023.</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7E12160F"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F751DB" w:rsidRPr="0095258B">
        <w:rPr>
          <w:rFonts w:asciiTheme="minorHAnsi" w:hAnsiTheme="minorHAnsi" w:cstheme="minorHAnsi"/>
          <w:b/>
          <w:sz w:val="17"/>
          <w:szCs w:val="17"/>
        </w:rPr>
        <w:t xml:space="preserve">Adquisición de </w:t>
      </w:r>
      <w:r w:rsidR="00F751DB">
        <w:rPr>
          <w:rFonts w:asciiTheme="minorHAnsi" w:hAnsiTheme="minorHAnsi" w:cstheme="minorHAnsi"/>
          <w:b/>
          <w:sz w:val="17"/>
          <w:szCs w:val="17"/>
        </w:rPr>
        <w:t>A</w:t>
      </w:r>
      <w:r w:rsidR="00F751DB" w:rsidRPr="0010426C">
        <w:rPr>
          <w:rFonts w:asciiTheme="minorHAnsi" w:hAnsiTheme="minorHAnsi" w:cstheme="minorHAnsi"/>
          <w:b/>
          <w:sz w:val="17"/>
          <w:szCs w:val="17"/>
        </w:rPr>
        <w:t xml:space="preserve">rtículos </w:t>
      </w:r>
      <w:r w:rsidR="00F751DB">
        <w:rPr>
          <w:rFonts w:asciiTheme="minorHAnsi" w:hAnsiTheme="minorHAnsi" w:cstheme="minorHAnsi"/>
          <w:b/>
          <w:sz w:val="17"/>
          <w:szCs w:val="17"/>
        </w:rPr>
        <w:t>p</w:t>
      </w:r>
      <w:r w:rsidR="00F751DB" w:rsidRPr="0010426C">
        <w:rPr>
          <w:rFonts w:asciiTheme="minorHAnsi" w:hAnsiTheme="minorHAnsi" w:cstheme="minorHAnsi"/>
          <w:b/>
          <w:sz w:val="17"/>
          <w:szCs w:val="17"/>
        </w:rPr>
        <w:t xml:space="preserve">romocionales </w:t>
      </w:r>
      <w:r w:rsidR="00F751DB">
        <w:rPr>
          <w:rFonts w:asciiTheme="minorHAnsi" w:hAnsiTheme="minorHAnsi" w:cstheme="minorHAnsi"/>
          <w:b/>
          <w:sz w:val="17"/>
          <w:szCs w:val="17"/>
        </w:rPr>
        <w:t>P</w:t>
      </w:r>
      <w:r w:rsidR="00F751DB" w:rsidRPr="0010426C">
        <w:rPr>
          <w:rFonts w:asciiTheme="minorHAnsi" w:hAnsiTheme="minorHAnsi" w:cstheme="minorHAnsi"/>
          <w:b/>
          <w:sz w:val="17"/>
          <w:szCs w:val="17"/>
        </w:rPr>
        <w:t xml:space="preserve">ara la </w:t>
      </w:r>
      <w:proofErr w:type="spellStart"/>
      <w:r w:rsidR="00F751DB">
        <w:rPr>
          <w:rFonts w:asciiTheme="minorHAnsi" w:hAnsiTheme="minorHAnsi" w:cstheme="minorHAnsi"/>
          <w:b/>
          <w:sz w:val="17"/>
          <w:szCs w:val="17"/>
        </w:rPr>
        <w:t>U</w:t>
      </w:r>
      <w:r w:rsidR="00F751DB" w:rsidRPr="0010426C">
        <w:rPr>
          <w:rFonts w:asciiTheme="minorHAnsi" w:hAnsiTheme="minorHAnsi" w:cstheme="minorHAnsi"/>
          <w:b/>
          <w:sz w:val="17"/>
          <w:szCs w:val="17"/>
        </w:rPr>
        <w:t>niversitienda</w:t>
      </w:r>
      <w:proofErr w:type="spellEnd"/>
      <w:r w:rsidR="00F751DB" w:rsidRPr="0010426C">
        <w:rPr>
          <w:rFonts w:asciiTheme="minorHAnsi" w:hAnsiTheme="minorHAnsi" w:cstheme="minorHAnsi"/>
          <w:b/>
          <w:sz w:val="17"/>
          <w:szCs w:val="17"/>
        </w:rPr>
        <w:t xml:space="preserve"> </w:t>
      </w:r>
      <w:r w:rsidR="00F751DB">
        <w:rPr>
          <w:rFonts w:asciiTheme="minorHAnsi" w:hAnsiTheme="minorHAnsi" w:cstheme="minorHAnsi"/>
          <w:b/>
          <w:sz w:val="17"/>
          <w:szCs w:val="17"/>
        </w:rPr>
        <w:t>del Departamento de Vinculación</w:t>
      </w:r>
      <w:r w:rsidR="00F751DB" w:rsidRPr="0095258B">
        <w:rPr>
          <w:rFonts w:asciiTheme="minorHAnsi" w:hAnsiTheme="minorHAnsi" w:cstheme="minorHAnsi"/>
          <w:b/>
          <w:sz w:val="17"/>
          <w:szCs w:val="17"/>
        </w:rPr>
        <w:t xml:space="preserve"> de la Dirección General de </w:t>
      </w:r>
      <w:r w:rsidR="00F751DB">
        <w:rPr>
          <w:rFonts w:asciiTheme="minorHAnsi" w:hAnsiTheme="minorHAnsi" w:cstheme="minorHAnsi"/>
          <w:b/>
          <w:sz w:val="17"/>
          <w:szCs w:val="17"/>
        </w:rPr>
        <w:t>Difusión y V</w:t>
      </w:r>
      <w:r w:rsidR="00F751DB" w:rsidRPr="0010426C">
        <w:rPr>
          <w:rFonts w:asciiTheme="minorHAnsi" w:hAnsiTheme="minorHAnsi" w:cstheme="minorHAnsi"/>
          <w:b/>
          <w:sz w:val="17"/>
          <w:szCs w:val="17"/>
        </w:rPr>
        <w:t xml:space="preserve">inculación </w:t>
      </w:r>
      <w:r w:rsidR="00F751DB" w:rsidRPr="0095258B">
        <w:rPr>
          <w:rFonts w:asciiTheme="minorHAnsi" w:hAnsiTheme="minorHAnsi" w:cstheme="minorHAnsi"/>
          <w:b/>
          <w:sz w:val="17"/>
          <w:szCs w:val="17"/>
        </w:rPr>
        <w:t>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EA5206" w:rsidRPr="00EA5206">
        <w:rPr>
          <w:rFonts w:asciiTheme="minorHAnsi" w:hAnsiTheme="minorHAnsi" w:cstheme="minorHAnsi"/>
          <w:b/>
          <w:sz w:val="17"/>
          <w:szCs w:val="17"/>
          <w:lang w:val="es-MX"/>
        </w:rPr>
        <w:t>Fondo Desarrollo de Recurso, Fuente de Financiamiento Recursos Propios</w:t>
      </w:r>
      <w:r w:rsidR="00EA5206">
        <w:rPr>
          <w:rFonts w:asciiTheme="minorHAnsi" w:hAnsiTheme="minorHAnsi" w:cstheme="minorHAnsi"/>
          <w:b/>
          <w:bCs/>
          <w:noProof/>
          <w:color w:val="000000"/>
          <w:sz w:val="17"/>
          <w:szCs w:val="17"/>
          <w:lang w:val="es-MX"/>
        </w:rPr>
        <w:t>, conforme al oficio</w:t>
      </w:r>
      <w:r w:rsidR="00EA5206" w:rsidRPr="00EA5206">
        <w:rPr>
          <w:rFonts w:asciiTheme="minorHAnsi" w:hAnsiTheme="minorHAnsi" w:cstheme="minorHAnsi"/>
          <w:i/>
          <w:sz w:val="17"/>
          <w:szCs w:val="17"/>
          <w:lang w:val="es-MX"/>
        </w:rPr>
        <w:t xml:space="preserve"> </w:t>
      </w:r>
      <w:r w:rsidR="00EA5206" w:rsidRPr="00EA5206">
        <w:rPr>
          <w:rFonts w:asciiTheme="minorHAnsi" w:hAnsiTheme="minorHAnsi" w:cstheme="minorHAnsi"/>
          <w:b/>
          <w:sz w:val="17"/>
          <w:szCs w:val="17"/>
          <w:lang w:val="es-MX"/>
        </w:rPr>
        <w:t>DGF/DPAF-083/2023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Default="008B300D" w:rsidP="00426A50">
      <w:pPr>
        <w:autoSpaceDE w:val="0"/>
        <w:autoSpaceDN w:val="0"/>
        <w:adjustRightInd w:val="0"/>
        <w:jc w:val="both"/>
        <w:rPr>
          <w:rFonts w:asciiTheme="minorHAnsi" w:hAnsiTheme="minorHAnsi" w:cstheme="minorHAnsi"/>
          <w:bCs/>
          <w:color w:val="000000"/>
          <w:sz w:val="17"/>
          <w:szCs w:val="17"/>
          <w:lang w:val="es-MX"/>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9"/>
        <w:gridCol w:w="992"/>
        <w:gridCol w:w="369"/>
        <w:gridCol w:w="1923"/>
        <w:gridCol w:w="1315"/>
        <w:gridCol w:w="1090"/>
        <w:gridCol w:w="717"/>
        <w:gridCol w:w="1052"/>
        <w:gridCol w:w="1517"/>
      </w:tblGrid>
      <w:tr w:rsidR="007844EE" w:rsidRPr="001E516D" w14:paraId="41AE8E44" w14:textId="77777777" w:rsidTr="00A52B8F">
        <w:trPr>
          <w:trHeight w:val="123"/>
        </w:trPr>
        <w:tc>
          <w:tcPr>
            <w:tcW w:w="1179"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52B8F">
        <w:tc>
          <w:tcPr>
            <w:tcW w:w="1179" w:type="pct"/>
            <w:gridSpan w:val="3"/>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4644994D" w:rsidR="00DA2FA4" w:rsidRPr="003F52FC" w:rsidRDefault="0027280F" w:rsidP="006619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12 de abril</w:t>
            </w:r>
            <w:r w:rsidR="008B300D">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52B8F">
        <w:tc>
          <w:tcPr>
            <w:tcW w:w="1179" w:type="pct"/>
            <w:gridSpan w:val="3"/>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651AC1BB" w:rsidR="00B67F05" w:rsidRPr="005F6624" w:rsidRDefault="0027280F"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17 de abril</w:t>
            </w:r>
            <w:r w:rsidR="008B300D">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gridSpan w:val="2"/>
            <w:vAlign w:val="center"/>
          </w:tcPr>
          <w:p w14:paraId="3275866D" w14:textId="072EC332" w:rsidR="00B67F05" w:rsidRPr="0022781E" w:rsidRDefault="00500842" w:rsidP="00884BA1">
            <w:pPr>
              <w:jc w:val="center"/>
              <w:rPr>
                <w:rFonts w:asciiTheme="minorHAnsi" w:hAnsiTheme="minorHAnsi" w:cstheme="minorHAnsi"/>
                <w:caps/>
                <w:sz w:val="16"/>
                <w:szCs w:val="16"/>
                <w:lang w:val="en-US"/>
              </w:rPr>
            </w:pPr>
            <w:r>
              <w:rPr>
                <w:rFonts w:asciiTheme="minorHAnsi" w:hAnsiTheme="minorHAnsi" w:cstheme="minorHAnsi"/>
                <w:sz w:val="16"/>
                <w:szCs w:val="16"/>
                <w:lang w:val="en-US"/>
              </w:rPr>
              <w:t>De</w:t>
            </w:r>
            <w:r w:rsidR="00884BA1">
              <w:rPr>
                <w:rFonts w:asciiTheme="minorHAnsi" w:hAnsiTheme="minorHAnsi" w:cstheme="minorHAnsi"/>
                <w:sz w:val="16"/>
                <w:szCs w:val="16"/>
                <w:lang w:val="en-US"/>
              </w:rPr>
              <w:t xml:space="preserve"> </w:t>
            </w:r>
            <w:r w:rsidR="0027280F">
              <w:rPr>
                <w:rFonts w:asciiTheme="minorHAnsi" w:hAnsiTheme="minorHAnsi" w:cstheme="minorHAnsi"/>
                <w:sz w:val="16"/>
                <w:szCs w:val="16"/>
                <w:lang w:val="en-US"/>
              </w:rPr>
              <w:t xml:space="preserve">10:00 </w:t>
            </w:r>
            <w:proofErr w:type="spellStart"/>
            <w:r w:rsidR="0027280F">
              <w:rPr>
                <w:rFonts w:asciiTheme="minorHAnsi" w:hAnsiTheme="minorHAnsi" w:cstheme="minorHAnsi"/>
                <w:sz w:val="16"/>
                <w:szCs w:val="16"/>
                <w:lang w:val="en-US"/>
              </w:rPr>
              <w:t>a.m</w:t>
            </w:r>
            <w:proofErr w:type="spellEnd"/>
            <w:r w:rsidR="0027280F">
              <w:rPr>
                <w:rFonts w:asciiTheme="minorHAnsi" w:hAnsiTheme="minorHAnsi" w:cstheme="minorHAnsi"/>
                <w:sz w:val="16"/>
                <w:szCs w:val="16"/>
                <w:lang w:val="en-US"/>
              </w:rPr>
              <w:t xml:space="preserve"> a 1</w:t>
            </w:r>
            <w:r w:rsidR="00884BA1">
              <w:rPr>
                <w:rFonts w:asciiTheme="minorHAnsi" w:hAnsiTheme="minorHAnsi" w:cstheme="minorHAnsi"/>
                <w:sz w:val="16"/>
                <w:szCs w:val="16"/>
                <w:lang w:val="en-US"/>
              </w:rPr>
              <w:t>2</w:t>
            </w:r>
            <w:r w:rsidR="0027280F">
              <w:rPr>
                <w:rFonts w:asciiTheme="minorHAnsi" w:hAnsiTheme="minorHAnsi" w:cstheme="minorHAnsi"/>
                <w:sz w:val="16"/>
                <w:szCs w:val="16"/>
                <w:lang w:val="en-US"/>
              </w:rPr>
              <w:t xml:space="preserve">:00 </w:t>
            </w:r>
            <w:proofErr w:type="spellStart"/>
            <w:r w:rsidR="0027280F">
              <w:rPr>
                <w:rFonts w:asciiTheme="minorHAnsi" w:hAnsiTheme="minorHAnsi" w:cstheme="minorHAnsi"/>
                <w:sz w:val="16"/>
                <w:szCs w:val="16"/>
                <w:lang w:val="en-US"/>
              </w:rPr>
              <w:t>p.m</w:t>
            </w:r>
            <w:proofErr w:type="spellEnd"/>
            <w:r w:rsidR="0027280F">
              <w:rPr>
                <w:rFonts w:asciiTheme="minorHAnsi" w:hAnsiTheme="minorHAnsi" w:cstheme="minorHAnsi"/>
                <w:sz w:val="16"/>
                <w:szCs w:val="16"/>
                <w:lang w:val="en-US"/>
              </w:rPr>
              <w:t xml:space="preserve"> </w:t>
            </w:r>
          </w:p>
        </w:tc>
        <w:tc>
          <w:tcPr>
            <w:tcW w:w="1288" w:type="pct"/>
            <w:gridSpan w:val="2"/>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52B8F">
        <w:tc>
          <w:tcPr>
            <w:tcW w:w="1179" w:type="pct"/>
            <w:gridSpan w:val="3"/>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2"/>
            <w:vAlign w:val="center"/>
          </w:tcPr>
          <w:p w14:paraId="78BDE41C" w14:textId="3B6B7D5C" w:rsidR="00B67F05" w:rsidRPr="005F6624" w:rsidRDefault="00884BA1"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18</w:t>
            </w:r>
            <w:r w:rsidR="0027280F">
              <w:rPr>
                <w:rFonts w:asciiTheme="minorHAnsi" w:hAnsiTheme="minorHAnsi" w:cstheme="minorHAnsi"/>
                <w:bCs/>
                <w:color w:val="000000"/>
                <w:sz w:val="16"/>
                <w:szCs w:val="16"/>
                <w:lang w:val="es-MX"/>
              </w:rPr>
              <w:t xml:space="preserve"> de abril</w:t>
            </w:r>
            <w:r w:rsidR="003F52FC" w:rsidRPr="003F52FC">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2"/>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52B8F">
        <w:tc>
          <w:tcPr>
            <w:tcW w:w="1179" w:type="pct"/>
            <w:gridSpan w:val="3"/>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7A1B0EA3" w:rsidR="00B67F05" w:rsidRPr="005F6624" w:rsidRDefault="00884BA1" w:rsidP="00884BA1">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20</w:t>
            </w:r>
            <w:r w:rsidR="008B300D">
              <w:rPr>
                <w:rFonts w:asciiTheme="minorHAnsi" w:hAnsiTheme="minorHAnsi" w:cstheme="minorHAnsi"/>
                <w:bCs/>
                <w:color w:val="000000"/>
                <w:sz w:val="16"/>
                <w:szCs w:val="16"/>
                <w:lang w:val="es-MX"/>
              </w:rPr>
              <w:t xml:space="preserve"> </w:t>
            </w:r>
            <w:r>
              <w:rPr>
                <w:rFonts w:asciiTheme="minorHAnsi" w:hAnsiTheme="minorHAnsi" w:cstheme="minorHAnsi"/>
                <w:bCs/>
                <w:color w:val="000000"/>
                <w:sz w:val="16"/>
                <w:szCs w:val="16"/>
                <w:lang w:val="es-MX"/>
              </w:rPr>
              <w:t xml:space="preserve">de abril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2"/>
            <w:vAlign w:val="center"/>
          </w:tcPr>
          <w:p w14:paraId="7C604617" w14:textId="77777777" w:rsidR="00B67F05" w:rsidRPr="001E516D"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A52B8F">
        <w:tblPrEx>
          <w:tblLook w:val="04A0" w:firstRow="1" w:lastRow="0" w:firstColumn="1" w:lastColumn="0" w:noHBand="0" w:noVBand="1"/>
        </w:tblPrEx>
        <w:tc>
          <w:tcPr>
            <w:tcW w:w="49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A52B8F" w:rsidRPr="00FF77FC" w14:paraId="7DCFF62F" w14:textId="77777777" w:rsidTr="0066190F">
        <w:tblPrEx>
          <w:tblLook w:val="04A0" w:firstRow="1" w:lastRow="0" w:firstColumn="1" w:lastColumn="0" w:noHBand="0" w:noVBand="1"/>
        </w:tblPrEx>
        <w:trPr>
          <w:trHeight w:val="340"/>
        </w:trPr>
        <w:tc>
          <w:tcPr>
            <w:tcW w:w="496" w:type="pct"/>
            <w:vMerge w:val="restart"/>
            <w:shd w:val="clear" w:color="auto" w:fill="auto"/>
            <w:vAlign w:val="center"/>
          </w:tcPr>
          <w:p w14:paraId="53B740C4" w14:textId="75A7CB98" w:rsidR="00A52B8F" w:rsidRPr="008458AB" w:rsidRDefault="00F751DB" w:rsidP="00A52B8F">
            <w:pPr>
              <w:jc w:val="center"/>
              <w:rPr>
                <w:rFonts w:asciiTheme="minorHAnsi" w:hAnsiTheme="minorHAnsi" w:cstheme="minorHAnsi"/>
                <w:b/>
                <w:sz w:val="12"/>
                <w:szCs w:val="12"/>
                <w:lang w:val="es-MX"/>
              </w:rPr>
            </w:pPr>
            <w:r w:rsidRPr="00F751DB">
              <w:rPr>
                <w:rFonts w:asciiTheme="minorHAnsi" w:hAnsiTheme="minorHAnsi" w:cstheme="minorHAnsi"/>
                <w:b/>
                <w:sz w:val="14"/>
                <w:szCs w:val="14"/>
                <w:lang w:val="es-MX"/>
              </w:rPr>
              <w:t>1 a 37</w:t>
            </w:r>
          </w:p>
        </w:tc>
        <w:tc>
          <w:tcPr>
            <w:tcW w:w="498" w:type="pct"/>
            <w:vMerge w:val="restart"/>
            <w:vAlign w:val="center"/>
          </w:tcPr>
          <w:p w14:paraId="4B139C4C" w14:textId="6C596862" w:rsidR="00A52B8F" w:rsidRPr="008458AB" w:rsidRDefault="00F751DB" w:rsidP="00A52B8F">
            <w:pPr>
              <w:jc w:val="center"/>
              <w:rPr>
                <w:rFonts w:asciiTheme="minorHAnsi" w:hAnsiTheme="minorHAnsi" w:cstheme="minorHAnsi"/>
                <w:b/>
                <w:sz w:val="12"/>
                <w:szCs w:val="12"/>
              </w:rPr>
            </w:pPr>
            <w:r w:rsidRPr="00F751DB">
              <w:rPr>
                <w:rFonts w:asciiTheme="minorHAnsi" w:hAnsiTheme="minorHAnsi" w:cstheme="minorHAnsi"/>
                <w:b/>
                <w:bCs/>
                <w:color w:val="000000"/>
                <w:sz w:val="12"/>
                <w:szCs w:val="12"/>
              </w:rPr>
              <w:t>30 días naturales posteriores al fallo.</w:t>
            </w:r>
          </w:p>
        </w:tc>
        <w:tc>
          <w:tcPr>
            <w:tcW w:w="1150" w:type="pct"/>
            <w:gridSpan w:val="2"/>
            <w:vMerge w:val="restart"/>
            <w:shd w:val="clear" w:color="auto" w:fill="auto"/>
            <w:vAlign w:val="center"/>
          </w:tcPr>
          <w:p w14:paraId="383C8E53" w14:textId="38462BF0" w:rsidR="00A52B8F" w:rsidRPr="008458AB" w:rsidRDefault="00F751DB" w:rsidP="00A52B8F">
            <w:pPr>
              <w:jc w:val="center"/>
              <w:rPr>
                <w:rFonts w:asciiTheme="minorHAnsi" w:eastAsia="Calibri" w:hAnsiTheme="minorHAnsi" w:cstheme="minorHAnsi"/>
                <w:b/>
                <w:color w:val="000000"/>
                <w:sz w:val="12"/>
                <w:szCs w:val="12"/>
              </w:rPr>
            </w:pPr>
            <w:r w:rsidRPr="00F751DB">
              <w:rPr>
                <w:rFonts w:asciiTheme="minorHAnsi" w:hAnsiTheme="minorHAnsi" w:cstheme="minorHAnsi"/>
                <w:b/>
                <w:sz w:val="12"/>
                <w:szCs w:val="12"/>
              </w:rPr>
              <w:t>Edificio 1-A de Ciudad Universitaria.</w:t>
            </w:r>
          </w:p>
        </w:tc>
        <w:tc>
          <w:tcPr>
            <w:tcW w:w="1207" w:type="pct"/>
            <w:gridSpan w:val="2"/>
            <w:shd w:val="clear" w:color="auto" w:fill="auto"/>
            <w:vAlign w:val="center"/>
          </w:tcPr>
          <w:p w14:paraId="1D0F64BA" w14:textId="77777777" w:rsidR="00A52B8F" w:rsidRPr="00E67E51" w:rsidRDefault="00A52B8F" w:rsidP="00A52B8F">
            <w:pPr>
              <w:jc w:val="center"/>
              <w:rPr>
                <w:rFonts w:asciiTheme="minorHAnsi" w:eastAsia="Calibri" w:hAnsiTheme="minorHAnsi" w:cstheme="minorHAnsi"/>
                <w:b/>
                <w:color w:val="000000"/>
                <w:sz w:val="12"/>
                <w:szCs w:val="12"/>
              </w:rPr>
            </w:pPr>
          </w:p>
          <w:p w14:paraId="7E5D2021" w14:textId="77777777" w:rsidR="00F751DB" w:rsidRPr="00F751DB" w:rsidRDefault="00F751DB" w:rsidP="00F751DB">
            <w:pPr>
              <w:jc w:val="center"/>
              <w:rPr>
                <w:rFonts w:asciiTheme="minorHAnsi" w:eastAsia="Calibri" w:hAnsiTheme="minorHAnsi" w:cstheme="minorHAnsi"/>
                <w:b/>
                <w:color w:val="000000"/>
                <w:sz w:val="12"/>
                <w:szCs w:val="12"/>
              </w:rPr>
            </w:pPr>
            <w:r w:rsidRPr="00F751DB">
              <w:rPr>
                <w:rFonts w:asciiTheme="minorHAnsi" w:eastAsia="Calibri" w:hAnsiTheme="minorHAnsi" w:cstheme="minorHAnsi"/>
                <w:b/>
                <w:color w:val="000000"/>
                <w:sz w:val="12"/>
                <w:szCs w:val="12"/>
              </w:rPr>
              <w:t xml:space="preserve">Director General de Difusión y Vinculación </w:t>
            </w:r>
          </w:p>
          <w:p w14:paraId="7EFF2E75" w14:textId="55A6884D" w:rsidR="00A52B8F" w:rsidRPr="00E67E51" w:rsidRDefault="00F751DB" w:rsidP="00F751DB">
            <w:pPr>
              <w:jc w:val="center"/>
              <w:rPr>
                <w:rFonts w:asciiTheme="minorHAnsi" w:eastAsia="Calibri" w:hAnsiTheme="minorHAnsi" w:cstheme="minorHAnsi"/>
                <w:color w:val="000000"/>
                <w:sz w:val="12"/>
                <w:szCs w:val="12"/>
              </w:rPr>
            </w:pPr>
            <w:r w:rsidRPr="00F751DB">
              <w:rPr>
                <w:rFonts w:asciiTheme="minorHAnsi" w:eastAsia="Calibri" w:hAnsiTheme="minorHAnsi" w:cstheme="minorHAnsi"/>
                <w:b/>
                <w:color w:val="000000"/>
                <w:sz w:val="12"/>
                <w:szCs w:val="12"/>
              </w:rPr>
              <w:t>Dr. Ismael Manuel Rodríguez Herrera</w:t>
            </w:r>
          </w:p>
        </w:tc>
        <w:tc>
          <w:tcPr>
            <w:tcW w:w="888" w:type="pct"/>
            <w:gridSpan w:val="2"/>
            <w:vAlign w:val="center"/>
          </w:tcPr>
          <w:p w14:paraId="1EA62A67" w14:textId="5D2FD2F5" w:rsidR="00A52B8F" w:rsidRPr="00F751DB" w:rsidRDefault="00F751DB" w:rsidP="00A52B8F">
            <w:pPr>
              <w:jc w:val="center"/>
              <w:rPr>
                <w:rFonts w:asciiTheme="minorHAnsi" w:hAnsiTheme="minorHAnsi" w:cstheme="minorHAnsi"/>
                <w:b/>
                <w:sz w:val="12"/>
                <w:szCs w:val="12"/>
                <w:lang w:val="es-MX"/>
              </w:rPr>
            </w:pPr>
            <w:r w:rsidRPr="00F751DB">
              <w:rPr>
                <w:rStyle w:val="Hipervnculo"/>
                <w:rFonts w:asciiTheme="minorHAnsi" w:hAnsiTheme="minorHAnsi" w:cstheme="minorHAnsi"/>
                <w:sz w:val="12"/>
                <w:szCs w:val="16"/>
              </w:rPr>
              <w:t>ismael.rodriguez@edu.uaa.mx</w:t>
            </w:r>
          </w:p>
        </w:tc>
        <w:tc>
          <w:tcPr>
            <w:tcW w:w="761" w:type="pct"/>
            <w:vMerge w:val="restart"/>
            <w:vAlign w:val="center"/>
          </w:tcPr>
          <w:p w14:paraId="29D41EE1" w14:textId="77777777" w:rsidR="00A52B8F" w:rsidRDefault="00A52B8F"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A52B8F" w:rsidRPr="00FF77FC" w:rsidRDefault="00A52B8F"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A52B8F" w:rsidRPr="00FF77FC" w14:paraId="27656010" w14:textId="77777777" w:rsidTr="0066190F">
        <w:tblPrEx>
          <w:tblLook w:val="04A0" w:firstRow="1" w:lastRow="0" w:firstColumn="1" w:lastColumn="0" w:noHBand="0" w:noVBand="1"/>
        </w:tblPrEx>
        <w:trPr>
          <w:trHeight w:val="340"/>
        </w:trPr>
        <w:tc>
          <w:tcPr>
            <w:tcW w:w="496" w:type="pct"/>
            <w:vMerge/>
            <w:shd w:val="clear" w:color="auto" w:fill="auto"/>
            <w:vAlign w:val="center"/>
          </w:tcPr>
          <w:p w14:paraId="279DEC8C" w14:textId="77777777" w:rsidR="00A52B8F" w:rsidRPr="008458AB" w:rsidRDefault="00A52B8F" w:rsidP="00A52B8F">
            <w:pPr>
              <w:jc w:val="center"/>
              <w:rPr>
                <w:rFonts w:asciiTheme="minorHAnsi" w:hAnsiTheme="minorHAnsi" w:cstheme="minorHAnsi"/>
                <w:b/>
                <w:sz w:val="12"/>
                <w:szCs w:val="12"/>
                <w:lang w:val="es-MX"/>
              </w:rPr>
            </w:pPr>
          </w:p>
        </w:tc>
        <w:tc>
          <w:tcPr>
            <w:tcW w:w="498" w:type="pct"/>
            <w:vMerge/>
            <w:vAlign w:val="center"/>
          </w:tcPr>
          <w:p w14:paraId="708889F4" w14:textId="77777777" w:rsidR="00A52B8F" w:rsidRPr="008458AB" w:rsidRDefault="00A52B8F" w:rsidP="00A52B8F">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A52B8F" w:rsidRPr="008458AB" w:rsidRDefault="00A52B8F" w:rsidP="00A52B8F">
            <w:pPr>
              <w:jc w:val="center"/>
              <w:rPr>
                <w:rFonts w:asciiTheme="minorHAnsi" w:hAnsiTheme="minorHAnsi" w:cstheme="minorHAnsi"/>
                <w:b/>
                <w:sz w:val="12"/>
                <w:szCs w:val="12"/>
              </w:rPr>
            </w:pPr>
          </w:p>
        </w:tc>
        <w:tc>
          <w:tcPr>
            <w:tcW w:w="1207" w:type="pct"/>
            <w:gridSpan w:val="2"/>
            <w:shd w:val="clear" w:color="auto" w:fill="auto"/>
            <w:vAlign w:val="center"/>
          </w:tcPr>
          <w:p w14:paraId="504AFF89" w14:textId="77777777" w:rsidR="00A52B8F" w:rsidRPr="00E67E51" w:rsidRDefault="00A52B8F" w:rsidP="00A52B8F">
            <w:pPr>
              <w:jc w:val="center"/>
              <w:rPr>
                <w:rFonts w:asciiTheme="minorHAnsi" w:eastAsia="Calibri" w:hAnsiTheme="minorHAnsi" w:cstheme="minorHAnsi"/>
                <w:b/>
                <w:color w:val="000000"/>
                <w:sz w:val="12"/>
                <w:szCs w:val="12"/>
              </w:rPr>
            </w:pPr>
          </w:p>
          <w:p w14:paraId="687D8A9C" w14:textId="77777777" w:rsidR="00F751DB" w:rsidRPr="00F751DB" w:rsidRDefault="00F751DB" w:rsidP="00F751DB">
            <w:pPr>
              <w:jc w:val="center"/>
              <w:rPr>
                <w:rFonts w:asciiTheme="minorHAnsi" w:eastAsia="Calibri" w:hAnsiTheme="minorHAnsi" w:cstheme="minorHAnsi"/>
                <w:b/>
                <w:color w:val="000000"/>
                <w:sz w:val="12"/>
                <w:szCs w:val="12"/>
              </w:rPr>
            </w:pPr>
            <w:r w:rsidRPr="00F751DB">
              <w:rPr>
                <w:rFonts w:asciiTheme="minorHAnsi" w:eastAsia="Calibri" w:hAnsiTheme="minorHAnsi" w:cstheme="minorHAnsi"/>
                <w:b/>
                <w:color w:val="000000"/>
                <w:sz w:val="12"/>
                <w:szCs w:val="12"/>
              </w:rPr>
              <w:t>Encargada de Despacho del Departamento de Vinculación</w:t>
            </w:r>
          </w:p>
          <w:p w14:paraId="35D5FD6D" w14:textId="0AB45899" w:rsidR="00A52B8F" w:rsidRPr="00E67E51" w:rsidRDefault="00F751DB" w:rsidP="00F751DB">
            <w:pPr>
              <w:jc w:val="center"/>
              <w:rPr>
                <w:rFonts w:asciiTheme="minorHAnsi" w:eastAsia="Calibri" w:hAnsiTheme="minorHAnsi" w:cstheme="minorHAnsi"/>
                <w:color w:val="000000"/>
                <w:sz w:val="12"/>
                <w:szCs w:val="12"/>
              </w:rPr>
            </w:pPr>
            <w:r w:rsidRPr="00F751DB">
              <w:rPr>
                <w:rFonts w:asciiTheme="minorHAnsi" w:eastAsia="Calibri" w:hAnsiTheme="minorHAnsi" w:cstheme="minorHAnsi"/>
                <w:b/>
                <w:color w:val="000000"/>
                <w:sz w:val="12"/>
                <w:szCs w:val="12"/>
              </w:rPr>
              <w:t xml:space="preserve">Mtra. Ana Karen Quiroz García </w:t>
            </w:r>
          </w:p>
        </w:tc>
        <w:tc>
          <w:tcPr>
            <w:tcW w:w="888" w:type="pct"/>
            <w:gridSpan w:val="2"/>
            <w:vAlign w:val="center"/>
          </w:tcPr>
          <w:p w14:paraId="6D681FDA" w14:textId="3C3CBC96" w:rsidR="00A52B8F" w:rsidRPr="00A52B8F" w:rsidRDefault="00F751DB" w:rsidP="00A52B8F">
            <w:pPr>
              <w:jc w:val="center"/>
              <w:rPr>
                <w:rStyle w:val="Hipervnculo"/>
                <w:rFonts w:asciiTheme="minorHAnsi" w:hAnsiTheme="minorHAnsi" w:cstheme="minorHAnsi"/>
                <w:sz w:val="12"/>
                <w:szCs w:val="12"/>
              </w:rPr>
            </w:pPr>
            <w:r w:rsidRPr="00F751DB">
              <w:rPr>
                <w:rStyle w:val="Hipervnculo"/>
                <w:rFonts w:asciiTheme="minorHAnsi" w:hAnsiTheme="minorHAnsi" w:cstheme="minorHAnsi"/>
                <w:sz w:val="12"/>
                <w:szCs w:val="16"/>
              </w:rPr>
              <w:t>ana.quiroz@edu.uaa.mx</w:t>
            </w:r>
          </w:p>
        </w:tc>
        <w:tc>
          <w:tcPr>
            <w:tcW w:w="761" w:type="pct"/>
            <w:vMerge/>
            <w:vAlign w:val="center"/>
          </w:tcPr>
          <w:p w14:paraId="4E9AE58E" w14:textId="77777777" w:rsidR="00A52B8F" w:rsidRPr="006E01AF" w:rsidRDefault="00A52B8F" w:rsidP="00A52B8F">
            <w:pPr>
              <w:jc w:val="center"/>
              <w:rPr>
                <w:rFonts w:asciiTheme="minorHAnsi" w:hAnsiTheme="minorHAnsi" w:cstheme="minorHAnsi"/>
                <w:b/>
                <w:sz w:val="14"/>
                <w:szCs w:val="14"/>
                <w:lang w:val="es-MX"/>
              </w:rPr>
            </w:pPr>
          </w:p>
        </w:tc>
      </w:tr>
    </w:tbl>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9"/>
      </w:tblGrid>
      <w:tr w:rsidR="00A52B8F" w:rsidRPr="00031736" w14:paraId="49EC6B84" w14:textId="77777777" w:rsidTr="00A52B8F">
        <w:trPr>
          <w:trHeight w:val="428"/>
          <w:jc w:val="center"/>
        </w:trPr>
        <w:tc>
          <w:tcPr>
            <w:tcW w:w="10019" w:type="dxa"/>
            <w:shd w:val="clear" w:color="auto" w:fill="auto"/>
            <w:vAlign w:val="center"/>
          </w:tcPr>
          <w:p w14:paraId="632053D7" w14:textId="1330862A" w:rsidR="00A52B8F" w:rsidRPr="000B3928" w:rsidRDefault="00A52B8F" w:rsidP="00683885">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 xml:space="preserve">Dirección General de </w:t>
            </w:r>
            <w:r w:rsidR="007368E7">
              <w:rPr>
                <w:rFonts w:asciiTheme="minorHAnsi" w:hAnsiTheme="minorHAnsi" w:cstheme="minorHAnsi"/>
                <w:sz w:val="14"/>
                <w:szCs w:val="14"/>
                <w:lang w:val="es-MX"/>
              </w:rPr>
              <w:t>Difusión y Vinculación</w:t>
            </w:r>
            <w:r w:rsidRPr="000B3928">
              <w:rPr>
                <w:rFonts w:asciiTheme="minorHAnsi" w:hAnsiTheme="minorHAnsi" w:cstheme="minorHAnsi"/>
                <w:sz w:val="14"/>
                <w:szCs w:val="14"/>
                <w:lang w:val="es-MX"/>
              </w:rPr>
              <w:t xml:space="preserve">: Edificio Académico Administrativo, Piso </w:t>
            </w:r>
            <w:r w:rsidR="007368E7">
              <w:rPr>
                <w:rFonts w:asciiTheme="minorHAnsi" w:hAnsiTheme="minorHAnsi" w:cstheme="minorHAnsi"/>
                <w:sz w:val="14"/>
                <w:szCs w:val="14"/>
                <w:lang w:val="es-MX"/>
              </w:rPr>
              <w:t>9</w:t>
            </w:r>
            <w:r w:rsidRPr="000B3928">
              <w:rPr>
                <w:rFonts w:asciiTheme="minorHAnsi" w:hAnsiTheme="minorHAnsi" w:cstheme="minorHAnsi"/>
                <w:sz w:val="14"/>
                <w:szCs w:val="14"/>
                <w:lang w:val="es-MX"/>
              </w:rPr>
              <w:t>,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w:t>
            </w:r>
            <w:r w:rsidR="007368E7" w:rsidRPr="007368E7">
              <w:rPr>
                <w:rFonts w:asciiTheme="minorHAnsi" w:hAnsiTheme="minorHAnsi" w:cstheme="minorHAnsi"/>
                <w:sz w:val="14"/>
                <w:szCs w:val="14"/>
                <w:lang w:val="es-MX"/>
              </w:rPr>
              <w:t>3001</w:t>
            </w:r>
            <w:r w:rsidR="007368E7">
              <w:rPr>
                <w:rFonts w:asciiTheme="minorHAnsi" w:hAnsiTheme="minorHAnsi" w:cstheme="minorHAnsi"/>
                <w:sz w:val="14"/>
                <w:szCs w:val="14"/>
                <w:lang w:val="es-MX"/>
              </w:rPr>
              <w:t xml:space="preserve">2 y </w:t>
            </w:r>
            <w:r w:rsidR="007368E7" w:rsidRPr="007368E7">
              <w:rPr>
                <w:rFonts w:asciiTheme="minorHAnsi" w:hAnsiTheme="minorHAnsi" w:cstheme="minorHAnsi"/>
                <w:sz w:val="14"/>
                <w:szCs w:val="14"/>
                <w:lang w:val="es-MX"/>
              </w:rPr>
              <w:t>30013</w:t>
            </w:r>
            <w:r w:rsidRPr="000B3928">
              <w:rPr>
                <w:rFonts w:asciiTheme="minorHAnsi" w:hAnsiTheme="minorHAnsi" w:cstheme="minorHAnsi"/>
                <w:sz w:val="14"/>
                <w:szCs w:val="14"/>
                <w:lang w:val="es-MX"/>
              </w:rPr>
              <w:t>.</w:t>
            </w:r>
          </w:p>
          <w:p w14:paraId="6A3D3A24" w14:textId="718D75F7" w:rsidR="00A52B8F" w:rsidRPr="00031736" w:rsidRDefault="00A52B8F" w:rsidP="00683885">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w:t>
            </w:r>
            <w:r w:rsidR="007368E7">
              <w:rPr>
                <w:rFonts w:asciiTheme="minorHAnsi" w:hAnsiTheme="minorHAnsi" w:cstheme="minorHAnsi"/>
                <w:sz w:val="14"/>
                <w:szCs w:val="14"/>
                <w:lang w:val="es-MX"/>
              </w:rPr>
              <w:t>Vinculación</w:t>
            </w:r>
            <w:r w:rsidRPr="000B3928">
              <w:rPr>
                <w:rFonts w:asciiTheme="minorHAnsi" w:hAnsiTheme="minorHAnsi" w:cstheme="minorHAnsi"/>
                <w:sz w:val="14"/>
                <w:szCs w:val="14"/>
                <w:lang w:val="es-MX"/>
              </w:rPr>
              <w:t xml:space="preserve">: </w:t>
            </w:r>
            <w:r w:rsidR="007368E7" w:rsidRPr="000B3928">
              <w:rPr>
                <w:rFonts w:asciiTheme="minorHAnsi" w:hAnsiTheme="minorHAnsi" w:cstheme="minorHAnsi"/>
                <w:sz w:val="14"/>
                <w:szCs w:val="14"/>
                <w:lang w:val="es-MX"/>
              </w:rPr>
              <w:t xml:space="preserve">Edificio Académico Administrativo, Piso </w:t>
            </w:r>
            <w:r w:rsidR="007368E7">
              <w:rPr>
                <w:rFonts w:asciiTheme="minorHAnsi" w:hAnsiTheme="minorHAnsi" w:cstheme="minorHAnsi"/>
                <w:sz w:val="14"/>
                <w:szCs w:val="14"/>
                <w:lang w:val="es-MX"/>
              </w:rPr>
              <w:t>9</w:t>
            </w:r>
            <w:r w:rsidRPr="000B3928">
              <w:rPr>
                <w:rFonts w:asciiTheme="minorHAnsi" w:hAnsiTheme="minorHAnsi" w:cstheme="minorHAnsi"/>
                <w:sz w:val="14"/>
                <w:szCs w:val="14"/>
                <w:lang w:val="es-MX"/>
              </w:rPr>
              <w:t xml:space="preserve">,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xml:space="preserve">: 449-910-74-00  EXT. </w:t>
            </w:r>
            <w:r w:rsidR="007368E7" w:rsidRPr="007368E7">
              <w:rPr>
                <w:rFonts w:asciiTheme="minorHAnsi" w:hAnsiTheme="minorHAnsi" w:cstheme="minorHAnsi"/>
                <w:sz w:val="14"/>
                <w:szCs w:val="14"/>
                <w:lang w:val="es-MX"/>
              </w:rPr>
              <w:t>30512</w:t>
            </w:r>
            <w:r>
              <w:rPr>
                <w:rFonts w:asciiTheme="minorHAnsi" w:hAnsiTheme="minorHAnsi" w:cstheme="minorHAnsi"/>
                <w:sz w:val="14"/>
                <w:szCs w:val="14"/>
                <w:lang w:val="es-MX"/>
              </w:rPr>
              <w:t>.</w:t>
            </w:r>
          </w:p>
        </w:tc>
      </w:tr>
    </w:tbl>
    <w:p w14:paraId="5A7F2C74" w14:textId="24D23CBA" w:rsidR="00E67E51" w:rsidRPr="00A52B8F" w:rsidRDefault="00E67E51" w:rsidP="00E67E51">
      <w:pPr>
        <w:pStyle w:val="Prrafodelista"/>
        <w:widowControl/>
        <w:tabs>
          <w:tab w:val="left" w:pos="1134"/>
        </w:tabs>
        <w:ind w:left="1080" w:right="51"/>
        <w:rPr>
          <w:rFonts w:asciiTheme="minorHAnsi" w:hAnsiTheme="minorHAnsi" w:cstheme="minorHAnsi"/>
          <w:b/>
          <w:sz w:val="18"/>
          <w:szCs w:val="18"/>
        </w:rPr>
      </w:pPr>
    </w:p>
    <w:p w14:paraId="547D16C5" w14:textId="4797A6F7" w:rsidR="00A52B8F" w:rsidRDefault="00A52B8F" w:rsidP="00E67E51">
      <w:pPr>
        <w:pStyle w:val="Prrafodelista"/>
        <w:widowControl/>
        <w:tabs>
          <w:tab w:val="left" w:pos="1134"/>
        </w:tabs>
        <w:ind w:left="1080" w:right="51"/>
        <w:rPr>
          <w:rFonts w:asciiTheme="minorHAnsi" w:hAnsiTheme="minorHAnsi" w:cstheme="minorHAnsi"/>
          <w:b/>
          <w:sz w:val="18"/>
          <w:szCs w:val="18"/>
          <w:lang w:val="es-MX"/>
        </w:rPr>
      </w:pPr>
    </w:p>
    <w:p w14:paraId="1FED23EE" w14:textId="67881EE6" w:rsidR="007368E7" w:rsidRDefault="007368E7" w:rsidP="00E67E51">
      <w:pPr>
        <w:pStyle w:val="Prrafodelista"/>
        <w:widowControl/>
        <w:tabs>
          <w:tab w:val="left" w:pos="1134"/>
        </w:tabs>
        <w:ind w:left="1080" w:right="51"/>
        <w:rPr>
          <w:rFonts w:asciiTheme="minorHAnsi" w:hAnsiTheme="minorHAnsi" w:cstheme="minorHAnsi"/>
          <w:b/>
          <w:sz w:val="18"/>
          <w:szCs w:val="18"/>
          <w:lang w:val="es-MX"/>
        </w:rPr>
      </w:pPr>
    </w:p>
    <w:p w14:paraId="6C165BA8" w14:textId="77777777" w:rsidR="007368E7" w:rsidRDefault="007368E7" w:rsidP="00E67E51">
      <w:pPr>
        <w:pStyle w:val="Prrafodelista"/>
        <w:widowControl/>
        <w:tabs>
          <w:tab w:val="left" w:pos="1134"/>
        </w:tabs>
        <w:ind w:left="1080" w:right="51"/>
        <w:rPr>
          <w:rFonts w:asciiTheme="minorHAnsi" w:hAnsiTheme="minorHAnsi" w:cstheme="minorHAnsi"/>
          <w:b/>
          <w:sz w:val="18"/>
          <w:szCs w:val="18"/>
          <w:lang w:val="es-MX"/>
        </w:rPr>
      </w:pPr>
    </w:p>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38E167FD"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7368E7">
        <w:rPr>
          <w:rFonts w:asciiTheme="minorHAnsi" w:hAnsiTheme="minorHAnsi" w:cstheme="minorHAnsi"/>
          <w:b/>
          <w:sz w:val="18"/>
          <w:szCs w:val="18"/>
          <w:u w:val="single"/>
          <w:lang w:val="es-MX"/>
        </w:rPr>
        <w:t>17</w:t>
      </w:r>
      <w:r w:rsidRPr="00AC2C37">
        <w:rPr>
          <w:rFonts w:asciiTheme="minorHAnsi" w:hAnsiTheme="minorHAnsi" w:cstheme="minorHAnsi"/>
          <w:b/>
          <w:sz w:val="18"/>
          <w:szCs w:val="18"/>
          <w:u w:val="single"/>
          <w:lang w:val="es-MX"/>
        </w:rPr>
        <w:t xml:space="preserve"> de </w:t>
      </w:r>
      <w:r w:rsidR="007368E7">
        <w:rPr>
          <w:rFonts w:asciiTheme="minorHAnsi" w:hAnsiTheme="minorHAnsi" w:cstheme="minorHAnsi"/>
          <w:b/>
          <w:sz w:val="18"/>
          <w:szCs w:val="18"/>
          <w:u w:val="single"/>
          <w:lang w:val="es-MX"/>
        </w:rPr>
        <w:t>abril</w:t>
      </w:r>
      <w:r w:rsidRPr="00AC2C37">
        <w:rPr>
          <w:rFonts w:asciiTheme="minorHAnsi" w:hAnsiTheme="minorHAnsi" w:cstheme="minorHAnsi"/>
          <w:b/>
          <w:sz w:val="18"/>
          <w:szCs w:val="18"/>
          <w:u w:val="single"/>
          <w:lang w:val="es-MX"/>
        </w:rPr>
        <w:t xml:space="preserve"> de 202</w:t>
      </w:r>
      <w:r w:rsidR="00E10A52">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6CD9910E"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61AA836E" w14:textId="719EB653"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1DCD9FAB"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BB85540" w14:textId="74731B7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232F5320"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 xml:space="preserve">Opinión del Cumplimiento de Obligaciones fiscales </w:t>
            </w:r>
            <w:r w:rsidR="000B6E66" w:rsidRPr="00683885">
              <w:rPr>
                <w:rFonts w:asciiTheme="minorHAnsi" w:eastAsia="Calibri" w:hAnsiTheme="minorHAnsi" w:cstheme="minorHAnsi"/>
                <w:color w:val="000000"/>
                <w:sz w:val="12"/>
                <w:szCs w:val="12"/>
              </w:rPr>
              <w:t>en materia de Seguridad Social</w:t>
            </w:r>
            <w:r w:rsidR="00683885" w:rsidRPr="00683885">
              <w:rPr>
                <w:rFonts w:asciiTheme="minorHAnsi" w:eastAsia="Calibri" w:hAnsiTheme="minorHAnsi" w:cstheme="minorHAnsi"/>
                <w:color w:val="000000"/>
                <w:sz w:val="12"/>
                <w:szCs w:val="12"/>
              </w:rPr>
              <w:t>, IMSS</w:t>
            </w:r>
            <w:r w:rsidR="00683885">
              <w:rPr>
                <w:rFonts w:asciiTheme="minorHAnsi" w:eastAsia="Calibri" w:hAnsiTheme="minorHAnsi" w:cstheme="minorHAnsi"/>
                <w:b/>
                <w:color w:val="000000"/>
                <w:sz w:val="12"/>
                <w:szCs w:val="12"/>
              </w:rPr>
              <w:t xml:space="preserve">. </w:t>
            </w:r>
            <w:r w:rsidR="0066190F">
              <w:rPr>
                <w:rFonts w:asciiTheme="minorHAnsi" w:eastAsia="Calibri" w:hAnsiTheme="minorHAnsi" w:cstheme="minorHAnsi"/>
                <w:b/>
                <w:color w:val="000000"/>
                <w:sz w:val="12"/>
                <w:szCs w:val="12"/>
              </w:rPr>
              <w:t xml:space="preserve">(deberá presentarse de fecha </w:t>
            </w:r>
            <w:r w:rsidR="007368E7">
              <w:rPr>
                <w:rFonts w:asciiTheme="minorHAnsi" w:eastAsia="Calibri" w:hAnsiTheme="minorHAnsi" w:cstheme="minorHAnsi"/>
                <w:b/>
                <w:color w:val="000000"/>
                <w:sz w:val="12"/>
                <w:szCs w:val="12"/>
              </w:rPr>
              <w:t>1</w:t>
            </w:r>
            <w:r w:rsidR="00683885">
              <w:rPr>
                <w:rFonts w:asciiTheme="minorHAnsi" w:eastAsia="Calibri" w:hAnsiTheme="minorHAnsi" w:cstheme="minorHAnsi"/>
                <w:b/>
                <w:color w:val="000000"/>
                <w:sz w:val="12"/>
                <w:szCs w:val="12"/>
                <w:u w:val="single"/>
              </w:rPr>
              <w:t>7</w:t>
            </w:r>
            <w:r w:rsidR="000B6E66" w:rsidRPr="0066190F">
              <w:rPr>
                <w:rFonts w:asciiTheme="minorHAnsi" w:eastAsia="Calibri" w:hAnsiTheme="minorHAnsi" w:cstheme="minorHAnsi"/>
                <w:b/>
                <w:color w:val="000000"/>
                <w:sz w:val="12"/>
                <w:szCs w:val="12"/>
                <w:u w:val="single"/>
              </w:rPr>
              <w:t xml:space="preserve"> de </w:t>
            </w:r>
            <w:r w:rsidR="007368E7">
              <w:rPr>
                <w:rFonts w:asciiTheme="minorHAnsi" w:eastAsia="Calibri" w:hAnsiTheme="minorHAnsi" w:cstheme="minorHAnsi"/>
                <w:b/>
                <w:color w:val="000000"/>
                <w:sz w:val="12"/>
                <w:szCs w:val="12"/>
                <w:u w:val="single"/>
              </w:rPr>
              <w:t>abril</w:t>
            </w:r>
            <w:r w:rsidR="000B6E66" w:rsidRPr="0066190F">
              <w:rPr>
                <w:rFonts w:asciiTheme="minorHAnsi" w:eastAsia="Calibri" w:hAnsiTheme="minorHAnsi" w:cstheme="minorHAnsi"/>
                <w:b/>
                <w:color w:val="000000"/>
                <w:sz w:val="12"/>
                <w:szCs w:val="12"/>
                <w:u w:val="single"/>
              </w:rPr>
              <w:t xml:space="preserve"> de 202</w:t>
            </w:r>
            <w:r w:rsidR="005E117E">
              <w:rPr>
                <w:rFonts w:asciiTheme="minorHAnsi" w:eastAsia="Calibri" w:hAnsiTheme="minorHAnsi" w:cstheme="minorHAnsi"/>
                <w:b/>
                <w:color w:val="000000"/>
                <w:sz w:val="12"/>
                <w:szCs w:val="12"/>
                <w:u w:val="single"/>
              </w:rPr>
              <w:t>3</w:t>
            </w:r>
            <w:r w:rsidR="000B6E66">
              <w:rPr>
                <w:rFonts w:asciiTheme="minorHAnsi" w:eastAsia="Calibri" w:hAnsiTheme="minorHAnsi" w:cstheme="minorHAnsi"/>
                <w:b/>
                <w:color w:val="000000"/>
                <w:sz w:val="12"/>
                <w:szCs w:val="12"/>
              </w:rPr>
              <w:t>).</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7724E4E3"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del</w:t>
            </w:r>
            <w:r w:rsidRPr="00683885">
              <w:rPr>
                <w:rFonts w:asciiTheme="minorHAnsi" w:eastAsia="Calibri" w:hAnsiTheme="minorHAnsi" w:cstheme="minorHAnsi"/>
                <w:b/>
                <w:color w:val="000000"/>
                <w:sz w:val="12"/>
                <w:szCs w:val="12"/>
              </w:rPr>
              <w:t xml:space="preserve"> </w:t>
            </w:r>
            <w:r w:rsidR="007368E7">
              <w:rPr>
                <w:rFonts w:asciiTheme="minorHAnsi" w:eastAsia="Calibri" w:hAnsiTheme="minorHAnsi" w:cstheme="minorHAnsi"/>
                <w:b/>
                <w:color w:val="000000"/>
                <w:sz w:val="12"/>
                <w:szCs w:val="12"/>
              </w:rPr>
              <w:t>1</w:t>
            </w:r>
            <w:r w:rsidR="00683885" w:rsidRPr="00683885">
              <w:rPr>
                <w:rFonts w:asciiTheme="minorHAnsi" w:eastAsia="Calibri" w:hAnsiTheme="minorHAnsi" w:cstheme="minorHAnsi"/>
                <w:b/>
                <w:color w:val="000000"/>
                <w:sz w:val="12"/>
                <w:szCs w:val="12"/>
              </w:rPr>
              <w:t>7</w:t>
            </w:r>
            <w:r w:rsidR="00EA00D3" w:rsidRPr="00683885">
              <w:rPr>
                <w:rFonts w:asciiTheme="minorHAnsi" w:eastAsia="Calibri" w:hAnsiTheme="minorHAnsi" w:cstheme="minorHAnsi"/>
                <w:b/>
                <w:color w:val="000000"/>
                <w:sz w:val="12"/>
                <w:szCs w:val="12"/>
              </w:rPr>
              <w:t xml:space="preserve"> de </w:t>
            </w:r>
            <w:r w:rsidR="005E117E" w:rsidRPr="00683885">
              <w:rPr>
                <w:rFonts w:asciiTheme="minorHAnsi" w:eastAsia="Calibri" w:hAnsiTheme="minorHAnsi" w:cstheme="minorHAnsi"/>
                <w:b/>
                <w:color w:val="000000"/>
                <w:sz w:val="12"/>
                <w:szCs w:val="12"/>
              </w:rPr>
              <w:t>marzo</w:t>
            </w:r>
            <w:r w:rsidR="00EA00D3" w:rsidRPr="00683885">
              <w:rPr>
                <w:rFonts w:asciiTheme="minorHAnsi" w:eastAsia="Calibri" w:hAnsiTheme="minorHAnsi" w:cstheme="minorHAnsi"/>
                <w:b/>
                <w:color w:val="000000"/>
                <w:sz w:val="12"/>
                <w:szCs w:val="12"/>
              </w:rPr>
              <w:t xml:space="preserve"> </w:t>
            </w:r>
            <w:r w:rsidRPr="00683885">
              <w:rPr>
                <w:rFonts w:asciiTheme="minorHAnsi" w:eastAsia="Calibri" w:hAnsiTheme="minorHAnsi" w:cstheme="minorHAnsi"/>
                <w:b/>
                <w:color w:val="000000"/>
                <w:sz w:val="12"/>
                <w:szCs w:val="12"/>
              </w:rPr>
              <w:t>de 202</w:t>
            </w:r>
            <w:r w:rsidR="005E117E" w:rsidRPr="00683885">
              <w:rPr>
                <w:rFonts w:asciiTheme="minorHAnsi" w:eastAsia="Calibri" w:hAnsiTheme="minorHAnsi" w:cstheme="minorHAnsi"/>
                <w:b/>
                <w:color w:val="000000"/>
                <w:sz w:val="12"/>
                <w:szCs w:val="12"/>
              </w:rPr>
              <w:t>3</w:t>
            </w:r>
            <w:r w:rsidR="007368E7">
              <w:rPr>
                <w:rFonts w:asciiTheme="minorHAnsi" w:eastAsia="Calibri" w:hAnsiTheme="minorHAnsi" w:cstheme="minorHAnsi"/>
                <w:b/>
                <w:color w:val="000000"/>
                <w:sz w:val="12"/>
                <w:szCs w:val="12"/>
              </w:rPr>
              <w:t xml:space="preserve"> al 17 de abril de 2023</w:t>
            </w:r>
            <w:r w:rsidRPr="0068388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7E475CD9"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EF99C59" w14:textId="12C1EC78"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0E09A5C"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20BC7FA6" w14:textId="238EAB9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55BECC7A" w14:textId="451FE9F2" w:rsidR="00CC46AC"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w:t>
            </w:r>
            <w:r>
              <w:rPr>
                <w:rFonts w:asciiTheme="minorHAnsi" w:eastAsia="Calibri" w:hAnsiTheme="minorHAnsi" w:cstheme="minorHAnsi"/>
                <w:sz w:val="14"/>
                <w:szCs w:val="14"/>
              </w:rPr>
              <w:t xml:space="preserve"> i</w:t>
            </w:r>
            <w:r w:rsidR="00CC46AC" w:rsidRPr="009B36D0">
              <w:rPr>
                <w:rFonts w:asciiTheme="minorHAnsi" w:eastAsia="Calibri" w:hAnsiTheme="minorHAnsi" w:cstheme="minorHAnsi"/>
                <w:sz w:val="14"/>
                <w:szCs w:val="14"/>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CC46AC" w:rsidRPr="009B36D0">
              <w:rPr>
                <w:rFonts w:asciiTheme="minorHAnsi" w:eastAsia="Calibri" w:hAnsiTheme="minorHAnsi" w:cstheme="minorHAnsi"/>
                <w:b/>
                <w:sz w:val="14"/>
                <w:szCs w:val="14"/>
              </w:rPr>
              <w:t xml:space="preserve"> </w:t>
            </w:r>
            <w:r w:rsidR="00CC46AC"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p w14:paraId="29950BD3" w14:textId="77777777"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78B8B27A" w14:textId="77777777"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0EE64BF8" w14:textId="60A3E389" w:rsidR="006A3707" w:rsidRPr="009B36D0"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hAnsiTheme="minorHAnsi" w:cs="Arial"/>
                <w:b/>
                <w:color w:val="000000"/>
                <w:sz w:val="14"/>
                <w:szCs w:val="14"/>
              </w:rPr>
              <w:lastRenderedPageBreak/>
              <w:t xml:space="preserve">Serán obligatorios y causa de </w:t>
            </w:r>
            <w:proofErr w:type="spellStart"/>
            <w:r w:rsidRPr="00537789">
              <w:rPr>
                <w:rFonts w:asciiTheme="minorHAnsi" w:hAnsiTheme="minorHAnsi" w:cs="Arial"/>
                <w:b/>
                <w:color w:val="000000"/>
                <w:sz w:val="14"/>
                <w:szCs w:val="14"/>
              </w:rPr>
              <w:t>desechamiento</w:t>
            </w:r>
            <w:proofErr w:type="spellEnd"/>
            <w:r w:rsidRPr="00537789">
              <w:rPr>
                <w:rFonts w:asciiTheme="minorHAnsi" w:hAnsiTheme="minorHAnsi" w:cs="Arial"/>
                <w:b/>
                <w:color w:val="000000"/>
                <w:sz w:val="14"/>
                <w:szCs w:val="14"/>
              </w:rPr>
              <w:t xml:space="preserve">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48AFD34" w:rsidR="00CC46AC" w:rsidRPr="009B36D0" w:rsidRDefault="00E903E3" w:rsidP="002468E9">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6A3707">
              <w:rPr>
                <w:rFonts w:asciiTheme="minorHAnsi" w:eastAsia="Calibri" w:hAnsiTheme="minorHAnsi" w:cstheme="minorHAnsi"/>
                <w:b/>
                <w:sz w:val="14"/>
                <w:szCs w:val="14"/>
              </w:rPr>
              <w:t>12</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w:t>
            </w:r>
            <w:r w:rsidRPr="001E516D">
              <w:rPr>
                <w:rFonts w:asciiTheme="minorHAnsi" w:hAnsiTheme="minorHAnsi" w:cstheme="minorHAnsi"/>
                <w:sz w:val="16"/>
                <w:szCs w:val="16"/>
                <w:lang w:val="es-MX"/>
              </w:rPr>
              <w:lastRenderedPageBreak/>
              <w:t>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 xml:space="preserve">por </w:t>
            </w:r>
            <w:r w:rsidR="00753F31" w:rsidRPr="00884BA1">
              <w:rPr>
                <w:rFonts w:asciiTheme="minorHAnsi" w:hAnsiTheme="minorHAnsi" w:cstheme="minorHAnsi"/>
                <w:b/>
                <w:sz w:val="16"/>
                <w:szCs w:val="16"/>
              </w:rPr>
              <w:t>La adjudicación en esta licitación será por partida individual total a un solo Licitante. Por lo que la Licitación se puede adjudicar a varios proveedores</w:t>
            </w:r>
            <w:r w:rsidR="00C3526B" w:rsidRPr="00884BA1">
              <w:rPr>
                <w:rFonts w:asciiTheme="minorHAnsi" w:hAnsiTheme="minorHAnsi" w:cstheme="minorHAnsi"/>
                <w:b/>
                <w:sz w:val="16"/>
                <w:szCs w:val="16"/>
                <w:lang w:val="es-MX"/>
              </w:rPr>
              <w:t>,</w:t>
            </w:r>
            <w:r w:rsidRPr="00884BA1">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Pr="001E516D">
              <w:rPr>
                <w:rFonts w:asciiTheme="minorHAnsi" w:hAnsiTheme="minorHAnsi" w:cstheme="minorHAnsi"/>
                <w:sz w:val="16"/>
                <w:szCs w:val="16"/>
                <w:lang w:val="es-MX"/>
              </w:rPr>
              <w:t xml:space="preserve">.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lastRenderedPageBreak/>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w:t>
            </w:r>
            <w:r w:rsidRPr="001E516D">
              <w:rPr>
                <w:rFonts w:asciiTheme="minorHAnsi" w:hAnsiTheme="minorHAnsi" w:cstheme="minorHAnsi"/>
                <w:bCs/>
                <w:sz w:val="16"/>
                <w:szCs w:val="16"/>
                <w:lang w:val="es-MX"/>
              </w:rPr>
              <w:lastRenderedPageBreak/>
              <w:t>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7FE5FBE1"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884BA1">
        <w:rPr>
          <w:rFonts w:asciiTheme="minorHAnsi" w:hAnsiTheme="minorHAnsi" w:cstheme="minorHAnsi"/>
          <w:b/>
          <w:color w:val="000000"/>
          <w:sz w:val="18"/>
          <w:szCs w:val="18"/>
          <w:lang w:val="es-MX"/>
        </w:rPr>
        <w:t>12</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84BA1">
        <w:rPr>
          <w:rFonts w:asciiTheme="minorHAnsi" w:hAnsiTheme="minorHAnsi" w:cstheme="minorHAnsi"/>
          <w:b/>
          <w:color w:val="000000"/>
          <w:sz w:val="18"/>
          <w:szCs w:val="18"/>
          <w:lang w:val="es-MX"/>
        </w:rPr>
        <w:t>ABRIL</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61F2A05A" w14:textId="33FE8FA3" w:rsidR="0066281F" w:rsidRDefault="0066281F" w:rsidP="006A5A79">
      <w:pPr>
        <w:widowControl/>
        <w:jc w:val="center"/>
        <w:rPr>
          <w:rFonts w:asciiTheme="minorHAnsi" w:hAnsiTheme="minorHAnsi" w:cstheme="minorHAnsi"/>
          <w:b/>
          <w:color w:val="000000"/>
          <w:sz w:val="18"/>
          <w:szCs w:val="18"/>
        </w:rPr>
      </w:pPr>
    </w:p>
    <w:p w14:paraId="47D92C1E" w14:textId="717E54CF" w:rsidR="0066281F" w:rsidRDefault="0066281F" w:rsidP="006A5A79">
      <w:pPr>
        <w:widowControl/>
        <w:jc w:val="center"/>
        <w:rPr>
          <w:rFonts w:asciiTheme="minorHAnsi" w:hAnsiTheme="minorHAnsi" w:cstheme="minorHAnsi"/>
          <w:b/>
          <w:color w:val="000000"/>
          <w:sz w:val="18"/>
          <w:szCs w:val="18"/>
        </w:rPr>
      </w:pPr>
    </w:p>
    <w:p w14:paraId="16888835" w14:textId="0EDE083D" w:rsidR="0066281F" w:rsidRDefault="0066281F" w:rsidP="006A5A79">
      <w:pPr>
        <w:widowControl/>
        <w:jc w:val="center"/>
        <w:rPr>
          <w:rFonts w:asciiTheme="minorHAnsi" w:hAnsiTheme="minorHAnsi" w:cstheme="minorHAnsi"/>
          <w:b/>
          <w:color w:val="000000"/>
          <w:sz w:val="18"/>
          <w:szCs w:val="18"/>
        </w:rPr>
      </w:pPr>
    </w:p>
    <w:p w14:paraId="76EEBB5D" w14:textId="3F96C942" w:rsidR="0066281F" w:rsidRDefault="0066281F" w:rsidP="006A5A79">
      <w:pPr>
        <w:widowControl/>
        <w:jc w:val="center"/>
        <w:rPr>
          <w:rFonts w:asciiTheme="minorHAnsi" w:hAnsiTheme="minorHAnsi" w:cstheme="minorHAnsi"/>
          <w:b/>
          <w:color w:val="000000"/>
          <w:sz w:val="18"/>
          <w:szCs w:val="18"/>
        </w:rPr>
      </w:pPr>
    </w:p>
    <w:p w14:paraId="16B3C72A" w14:textId="09EC561A" w:rsidR="0066281F" w:rsidRDefault="0066281F" w:rsidP="006A5A79">
      <w:pPr>
        <w:widowControl/>
        <w:jc w:val="center"/>
        <w:rPr>
          <w:rFonts w:asciiTheme="minorHAnsi" w:hAnsiTheme="minorHAnsi" w:cstheme="minorHAnsi"/>
          <w:b/>
          <w:color w:val="000000"/>
          <w:sz w:val="18"/>
          <w:szCs w:val="18"/>
        </w:rPr>
      </w:pPr>
    </w:p>
    <w:p w14:paraId="4AAFCDA1" w14:textId="55707D71" w:rsidR="0066281F" w:rsidRDefault="0066281F" w:rsidP="006A5A79">
      <w:pPr>
        <w:widowControl/>
        <w:jc w:val="center"/>
        <w:rPr>
          <w:rFonts w:asciiTheme="minorHAnsi" w:hAnsiTheme="minorHAnsi" w:cstheme="minorHAnsi"/>
          <w:b/>
          <w:color w:val="000000"/>
          <w:sz w:val="18"/>
          <w:szCs w:val="18"/>
        </w:rPr>
      </w:pPr>
    </w:p>
    <w:p w14:paraId="57893DBA" w14:textId="4711F511" w:rsidR="0066281F" w:rsidRDefault="0066281F" w:rsidP="006A5A79">
      <w:pPr>
        <w:widowControl/>
        <w:jc w:val="center"/>
        <w:rPr>
          <w:rFonts w:asciiTheme="minorHAnsi" w:hAnsiTheme="minorHAnsi" w:cstheme="minorHAnsi"/>
          <w:b/>
          <w:color w:val="000000"/>
          <w:sz w:val="18"/>
          <w:szCs w:val="18"/>
        </w:rPr>
      </w:pPr>
    </w:p>
    <w:p w14:paraId="16F3679E" w14:textId="12DAD518" w:rsidR="0066281F" w:rsidRDefault="0066281F" w:rsidP="006A5A79">
      <w:pPr>
        <w:widowControl/>
        <w:jc w:val="center"/>
        <w:rPr>
          <w:rFonts w:asciiTheme="minorHAnsi" w:hAnsiTheme="minorHAnsi" w:cstheme="minorHAnsi"/>
          <w:b/>
          <w:color w:val="000000"/>
          <w:sz w:val="18"/>
          <w:szCs w:val="18"/>
        </w:rPr>
      </w:pPr>
    </w:p>
    <w:p w14:paraId="702DB223" w14:textId="2417E04D" w:rsidR="0066281F" w:rsidRDefault="0066281F" w:rsidP="006A5A79">
      <w:pPr>
        <w:widowControl/>
        <w:jc w:val="center"/>
        <w:rPr>
          <w:rFonts w:asciiTheme="minorHAnsi" w:hAnsiTheme="minorHAnsi" w:cstheme="minorHAnsi"/>
          <w:b/>
          <w:color w:val="000000"/>
          <w:sz w:val="18"/>
          <w:szCs w:val="18"/>
        </w:rPr>
      </w:pPr>
    </w:p>
    <w:p w14:paraId="4304BFEA" w14:textId="28435AF6" w:rsidR="0066281F" w:rsidRDefault="0066281F" w:rsidP="006A5A79">
      <w:pPr>
        <w:widowControl/>
        <w:jc w:val="center"/>
        <w:rPr>
          <w:rFonts w:asciiTheme="minorHAnsi" w:hAnsiTheme="minorHAnsi" w:cstheme="minorHAnsi"/>
          <w:b/>
          <w:color w:val="000000"/>
          <w:sz w:val="18"/>
          <w:szCs w:val="18"/>
        </w:rPr>
      </w:pPr>
    </w:p>
    <w:p w14:paraId="3B0558DF" w14:textId="572F441E" w:rsidR="0066281F" w:rsidRDefault="0066281F" w:rsidP="006A5A79">
      <w:pPr>
        <w:widowControl/>
        <w:jc w:val="center"/>
        <w:rPr>
          <w:rFonts w:asciiTheme="minorHAnsi" w:hAnsiTheme="minorHAnsi" w:cstheme="minorHAnsi"/>
          <w:b/>
          <w:color w:val="000000"/>
          <w:sz w:val="18"/>
          <w:szCs w:val="18"/>
        </w:rPr>
      </w:pPr>
    </w:p>
    <w:p w14:paraId="4B551C52" w14:textId="1B2C656F" w:rsidR="0066281F" w:rsidRDefault="0066281F" w:rsidP="006A5A79">
      <w:pPr>
        <w:widowControl/>
        <w:jc w:val="center"/>
        <w:rPr>
          <w:rFonts w:asciiTheme="minorHAnsi" w:hAnsiTheme="minorHAnsi" w:cstheme="minorHAnsi"/>
          <w:b/>
          <w:color w:val="000000"/>
          <w:sz w:val="18"/>
          <w:szCs w:val="18"/>
        </w:rPr>
      </w:pPr>
    </w:p>
    <w:p w14:paraId="24D16E3B"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117E9B70"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411DCE89" w14:textId="77777777" w:rsidR="000300FC" w:rsidRPr="006E01AF" w:rsidRDefault="000300FC" w:rsidP="000300FC">
      <w:pPr>
        <w:tabs>
          <w:tab w:val="left" w:pos="9923"/>
        </w:tabs>
        <w:ind w:left="-142" w:right="567"/>
        <w:jc w:val="center"/>
        <w:rPr>
          <w:rFonts w:asciiTheme="minorHAnsi" w:hAnsiTheme="minorHAnsi" w:cstheme="minorHAnsi"/>
          <w:b/>
          <w:color w:val="000000"/>
          <w:sz w:val="10"/>
          <w:szCs w:val="10"/>
        </w:rPr>
      </w:pPr>
    </w:p>
    <w:p w14:paraId="2F89361C" w14:textId="192398EC" w:rsidR="000300FC" w:rsidRDefault="000300FC" w:rsidP="000300F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6379"/>
        <w:gridCol w:w="1560"/>
        <w:gridCol w:w="1321"/>
      </w:tblGrid>
      <w:tr w:rsidR="00853DEB" w:rsidRPr="00190EF3" w14:paraId="59A3D132" w14:textId="77777777" w:rsidTr="00683885">
        <w:trPr>
          <w:trHeight w:val="20"/>
        </w:trPr>
        <w:tc>
          <w:tcPr>
            <w:tcW w:w="353" w:type="pct"/>
            <w:shd w:val="clear" w:color="auto" w:fill="D9D9D9"/>
            <w:vAlign w:val="center"/>
          </w:tcPr>
          <w:p w14:paraId="47A13C0D" w14:textId="77777777" w:rsidR="00853DEB" w:rsidRPr="00190EF3" w:rsidRDefault="00853DEB" w:rsidP="00683885">
            <w:pPr>
              <w:jc w:val="center"/>
              <w:rPr>
                <w:rFonts w:asciiTheme="minorHAnsi" w:hAnsiTheme="minorHAnsi" w:cstheme="minorHAnsi"/>
                <w:b/>
                <w:sz w:val="16"/>
                <w:szCs w:val="16"/>
              </w:rPr>
            </w:pPr>
            <w:r w:rsidRPr="00190EF3">
              <w:rPr>
                <w:rFonts w:asciiTheme="minorHAnsi" w:hAnsiTheme="minorHAnsi" w:cstheme="minorHAnsi"/>
                <w:b/>
                <w:sz w:val="16"/>
                <w:szCs w:val="16"/>
              </w:rPr>
              <w:t xml:space="preserve">Partida </w:t>
            </w:r>
          </w:p>
        </w:tc>
        <w:tc>
          <w:tcPr>
            <w:tcW w:w="3201" w:type="pct"/>
            <w:shd w:val="clear" w:color="auto" w:fill="D9D9D9"/>
            <w:vAlign w:val="center"/>
          </w:tcPr>
          <w:p w14:paraId="0F89A860" w14:textId="77777777" w:rsidR="00853DEB" w:rsidRPr="00190EF3" w:rsidRDefault="00853DEB" w:rsidP="00683885">
            <w:pPr>
              <w:autoSpaceDE w:val="0"/>
              <w:autoSpaceDN w:val="0"/>
              <w:adjustRightInd w:val="0"/>
              <w:jc w:val="center"/>
              <w:rPr>
                <w:rFonts w:asciiTheme="minorHAnsi" w:hAnsiTheme="minorHAnsi" w:cstheme="minorHAnsi"/>
                <w:b/>
                <w:sz w:val="10"/>
                <w:szCs w:val="10"/>
              </w:rPr>
            </w:pPr>
            <w:r w:rsidRPr="00190EF3">
              <w:rPr>
                <w:rFonts w:asciiTheme="minorHAnsi" w:hAnsiTheme="minorHAnsi" w:cstheme="minorHAnsi"/>
                <w:b/>
                <w:sz w:val="16"/>
                <w:szCs w:val="16"/>
              </w:rPr>
              <w:t xml:space="preserve">Descripción a detalle del bien </w:t>
            </w:r>
          </w:p>
        </w:tc>
        <w:tc>
          <w:tcPr>
            <w:tcW w:w="783" w:type="pct"/>
            <w:shd w:val="clear" w:color="auto" w:fill="D9D9D9"/>
            <w:vAlign w:val="center"/>
          </w:tcPr>
          <w:p w14:paraId="2F0D22B3" w14:textId="77777777" w:rsidR="00853DEB" w:rsidRPr="00190EF3" w:rsidRDefault="00853DEB" w:rsidP="00683885">
            <w:pPr>
              <w:jc w:val="center"/>
              <w:rPr>
                <w:rFonts w:asciiTheme="minorHAnsi" w:hAnsiTheme="minorHAnsi" w:cstheme="minorHAnsi"/>
                <w:b/>
                <w:sz w:val="16"/>
                <w:szCs w:val="16"/>
              </w:rPr>
            </w:pPr>
            <w:r w:rsidRPr="00190EF3">
              <w:rPr>
                <w:rFonts w:asciiTheme="minorHAnsi" w:hAnsiTheme="minorHAnsi" w:cstheme="minorHAnsi"/>
                <w:b/>
                <w:sz w:val="16"/>
                <w:szCs w:val="16"/>
              </w:rPr>
              <w:t xml:space="preserve">Unidad de Medida </w:t>
            </w:r>
          </w:p>
        </w:tc>
        <w:tc>
          <w:tcPr>
            <w:tcW w:w="663" w:type="pct"/>
            <w:shd w:val="clear" w:color="auto" w:fill="D9D9D9"/>
            <w:vAlign w:val="center"/>
          </w:tcPr>
          <w:p w14:paraId="25F8ECDE" w14:textId="77777777" w:rsidR="00853DEB" w:rsidRPr="00190EF3" w:rsidRDefault="00853DEB" w:rsidP="00683885">
            <w:pPr>
              <w:jc w:val="center"/>
              <w:rPr>
                <w:rFonts w:asciiTheme="minorHAnsi" w:hAnsiTheme="minorHAnsi" w:cstheme="minorHAnsi"/>
                <w:b/>
                <w:sz w:val="16"/>
                <w:szCs w:val="16"/>
              </w:rPr>
            </w:pPr>
            <w:r w:rsidRPr="00190EF3">
              <w:rPr>
                <w:rFonts w:asciiTheme="minorHAnsi" w:hAnsiTheme="minorHAnsi" w:cstheme="minorHAnsi"/>
                <w:b/>
                <w:sz w:val="16"/>
                <w:szCs w:val="16"/>
              </w:rPr>
              <w:t>Cantidad</w:t>
            </w:r>
          </w:p>
        </w:tc>
      </w:tr>
      <w:tr w:rsidR="006A3707" w:rsidRPr="00190EF3" w14:paraId="0E36CC0A" w14:textId="77777777" w:rsidTr="00884BA1">
        <w:trPr>
          <w:trHeight w:val="20"/>
        </w:trPr>
        <w:tc>
          <w:tcPr>
            <w:tcW w:w="353" w:type="pct"/>
            <w:shd w:val="clear" w:color="auto" w:fill="auto"/>
          </w:tcPr>
          <w:p w14:paraId="7C9D4F1D" w14:textId="63781ACB"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w:t>
            </w:r>
          </w:p>
        </w:tc>
        <w:tc>
          <w:tcPr>
            <w:tcW w:w="3201" w:type="pct"/>
          </w:tcPr>
          <w:p w14:paraId="35AD6106" w14:textId="0837A3D7"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OFICINA MODELO LAVAUX  CLAVE SET 014 IMPRESO EN SERIGRAFIA</w:t>
            </w:r>
          </w:p>
        </w:tc>
        <w:tc>
          <w:tcPr>
            <w:tcW w:w="783" w:type="pct"/>
          </w:tcPr>
          <w:p w14:paraId="576FFD8B" w14:textId="477DE555"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7E5E9994" w14:textId="30C6B6D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73992768" w14:textId="77777777" w:rsidTr="00884BA1">
        <w:trPr>
          <w:trHeight w:val="20"/>
        </w:trPr>
        <w:tc>
          <w:tcPr>
            <w:tcW w:w="353" w:type="pct"/>
            <w:shd w:val="clear" w:color="auto" w:fill="auto"/>
          </w:tcPr>
          <w:p w14:paraId="673E461D" w14:textId="488D2090"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w:t>
            </w:r>
          </w:p>
        </w:tc>
        <w:tc>
          <w:tcPr>
            <w:tcW w:w="3201" w:type="pct"/>
          </w:tcPr>
          <w:p w14:paraId="68D7EC03" w14:textId="4FEFB8EC"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TAZA DE CERAMICA MODELO SAIIMA CLAVE TAZ 034 IMPRESA EN SERIGRAFIA</w:t>
            </w:r>
          </w:p>
        </w:tc>
        <w:tc>
          <w:tcPr>
            <w:tcW w:w="783" w:type="pct"/>
          </w:tcPr>
          <w:p w14:paraId="3E862075" w14:textId="2A72E57B"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3A97FB86" w14:textId="19A35BD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108</w:t>
            </w:r>
          </w:p>
        </w:tc>
      </w:tr>
      <w:tr w:rsidR="006A3707" w:rsidRPr="00190EF3" w14:paraId="2979ED8F" w14:textId="77777777" w:rsidTr="00884BA1">
        <w:trPr>
          <w:trHeight w:val="20"/>
        </w:trPr>
        <w:tc>
          <w:tcPr>
            <w:tcW w:w="353" w:type="pct"/>
            <w:shd w:val="clear" w:color="auto" w:fill="auto"/>
          </w:tcPr>
          <w:p w14:paraId="5589B7EB" w14:textId="11832E86"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3</w:t>
            </w:r>
          </w:p>
        </w:tc>
        <w:tc>
          <w:tcPr>
            <w:tcW w:w="3201" w:type="pct"/>
          </w:tcPr>
          <w:p w14:paraId="39D7DAE5" w14:textId="2301A853"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CHAROLA ORGANIZADORA DE ESCRITORIO CHICA MODELO G4M-CHA-ORC  IMPRESA EN GRABADO LASSER</w:t>
            </w:r>
          </w:p>
        </w:tc>
        <w:tc>
          <w:tcPr>
            <w:tcW w:w="783" w:type="pct"/>
          </w:tcPr>
          <w:p w14:paraId="28F55697" w14:textId="3FAD448B"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70798B3" w14:textId="1BFDF3B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30</w:t>
            </w:r>
          </w:p>
        </w:tc>
      </w:tr>
      <w:tr w:rsidR="006A3707" w:rsidRPr="00190EF3" w14:paraId="7B9C0484" w14:textId="77777777" w:rsidTr="00884BA1">
        <w:trPr>
          <w:trHeight w:val="20"/>
        </w:trPr>
        <w:tc>
          <w:tcPr>
            <w:tcW w:w="353" w:type="pct"/>
            <w:shd w:val="clear" w:color="auto" w:fill="auto"/>
          </w:tcPr>
          <w:p w14:paraId="459B5B52" w14:textId="2E18ECD2"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4</w:t>
            </w:r>
          </w:p>
        </w:tc>
        <w:tc>
          <w:tcPr>
            <w:tcW w:w="3201" w:type="pct"/>
          </w:tcPr>
          <w:p w14:paraId="576BD3D7" w14:textId="1FB69FA7"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ANFORA DE ACERO MODELO ELEMENT GRABADO EN LASSER</w:t>
            </w:r>
          </w:p>
        </w:tc>
        <w:tc>
          <w:tcPr>
            <w:tcW w:w="783" w:type="pct"/>
          </w:tcPr>
          <w:p w14:paraId="5EAAD0B3" w14:textId="6BB5CB49"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5A153B97" w14:textId="39FA0D4A"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171248FF" w14:textId="77777777" w:rsidTr="00884BA1">
        <w:trPr>
          <w:trHeight w:val="20"/>
        </w:trPr>
        <w:tc>
          <w:tcPr>
            <w:tcW w:w="353" w:type="pct"/>
            <w:shd w:val="clear" w:color="auto" w:fill="auto"/>
          </w:tcPr>
          <w:p w14:paraId="2B66350A" w14:textId="1B9DE021"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5</w:t>
            </w:r>
          </w:p>
        </w:tc>
        <w:tc>
          <w:tcPr>
            <w:tcW w:w="3201" w:type="pct"/>
          </w:tcPr>
          <w:p w14:paraId="144F974D" w14:textId="5173F1E4" w:rsidR="006A3707" w:rsidRPr="00190EF3" w:rsidRDefault="006A3707" w:rsidP="006A3707">
            <w:pPr>
              <w:autoSpaceDE w:val="0"/>
              <w:autoSpaceDN w:val="0"/>
              <w:adjustRightInd w:val="0"/>
              <w:jc w:val="both"/>
              <w:rPr>
                <w:rFonts w:asciiTheme="minorHAnsi" w:hAnsiTheme="minorHAnsi" w:cstheme="minorHAnsi"/>
                <w:sz w:val="12"/>
                <w:szCs w:val="12"/>
              </w:rPr>
            </w:pPr>
            <w:r w:rsidRPr="002D53D7">
              <w:rPr>
                <w:rFonts w:asciiTheme="minorHAnsi" w:hAnsiTheme="minorHAnsi" w:cstheme="minorHAnsi"/>
                <w:sz w:val="16"/>
                <w:szCs w:val="16"/>
              </w:rPr>
              <w:t>TAZA CERAMICA CON BASE Y CUCHARA MODELO MABUM CLAVE TAZ 057 IMPRESA EN SERIGRAFÍA</w:t>
            </w:r>
          </w:p>
        </w:tc>
        <w:tc>
          <w:tcPr>
            <w:tcW w:w="783" w:type="pct"/>
          </w:tcPr>
          <w:p w14:paraId="4C6C31EC" w14:textId="5329AEE3"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DC4197A" w14:textId="51F834E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72</w:t>
            </w:r>
          </w:p>
        </w:tc>
      </w:tr>
      <w:tr w:rsidR="006A3707" w:rsidRPr="00190EF3" w14:paraId="4E0875B7" w14:textId="77777777" w:rsidTr="00884BA1">
        <w:trPr>
          <w:trHeight w:val="20"/>
        </w:trPr>
        <w:tc>
          <w:tcPr>
            <w:tcW w:w="353" w:type="pct"/>
            <w:shd w:val="clear" w:color="auto" w:fill="auto"/>
          </w:tcPr>
          <w:p w14:paraId="338712DD" w14:textId="7F758639"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6</w:t>
            </w:r>
          </w:p>
        </w:tc>
        <w:tc>
          <w:tcPr>
            <w:tcW w:w="3201" w:type="pct"/>
          </w:tcPr>
          <w:p w14:paraId="0FFB9AA5" w14:textId="4CCF9545"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TAZAS DE CERAMICA CON BASE DE BAMBU CLAVE SBC1242 IMPRESA EN SERIGRAFIA</w:t>
            </w:r>
          </w:p>
        </w:tc>
        <w:tc>
          <w:tcPr>
            <w:tcW w:w="783" w:type="pct"/>
          </w:tcPr>
          <w:p w14:paraId="42686197" w14:textId="1E9C4440"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3974B9CB" w14:textId="647EF31A"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30</w:t>
            </w:r>
          </w:p>
        </w:tc>
      </w:tr>
      <w:tr w:rsidR="006A3707" w:rsidRPr="00190EF3" w14:paraId="512E5504" w14:textId="77777777" w:rsidTr="00884BA1">
        <w:trPr>
          <w:trHeight w:val="20"/>
        </w:trPr>
        <w:tc>
          <w:tcPr>
            <w:tcW w:w="353" w:type="pct"/>
            <w:shd w:val="clear" w:color="auto" w:fill="auto"/>
          </w:tcPr>
          <w:p w14:paraId="3598C692" w14:textId="2DA4909D"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7</w:t>
            </w:r>
          </w:p>
        </w:tc>
        <w:tc>
          <w:tcPr>
            <w:tcW w:w="3201" w:type="pct"/>
          </w:tcPr>
          <w:p w14:paraId="25EA16DB" w14:textId="5DCB4B76"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BOLIGRAFO METALICO MODELO ARIA IMPRESO EN LASSER</w:t>
            </w:r>
          </w:p>
        </w:tc>
        <w:tc>
          <w:tcPr>
            <w:tcW w:w="783" w:type="pct"/>
          </w:tcPr>
          <w:p w14:paraId="207B9DB6" w14:textId="30351C5B"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415E13E7" w14:textId="51D53C6C"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80</w:t>
            </w:r>
          </w:p>
        </w:tc>
      </w:tr>
      <w:tr w:rsidR="006A3707" w:rsidRPr="00190EF3" w14:paraId="00C6C89C" w14:textId="77777777" w:rsidTr="00884BA1">
        <w:trPr>
          <w:trHeight w:val="20"/>
        </w:trPr>
        <w:tc>
          <w:tcPr>
            <w:tcW w:w="353" w:type="pct"/>
            <w:shd w:val="clear" w:color="auto" w:fill="auto"/>
          </w:tcPr>
          <w:p w14:paraId="79805AF5" w14:textId="50497C45"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8</w:t>
            </w:r>
          </w:p>
        </w:tc>
        <w:tc>
          <w:tcPr>
            <w:tcW w:w="3201" w:type="pct"/>
          </w:tcPr>
          <w:p w14:paraId="2DA6D8B0" w14:textId="34E69FD5"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PORTAFOLIO MODELO GANDRIA SIN 475 IMPRESO EN SERIGRAFIA</w:t>
            </w:r>
          </w:p>
        </w:tc>
        <w:tc>
          <w:tcPr>
            <w:tcW w:w="783" w:type="pct"/>
          </w:tcPr>
          <w:p w14:paraId="74D39D9E" w14:textId="0D8B185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7552B3C0" w14:textId="70A76D9D"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4126937E" w14:textId="77777777" w:rsidTr="00884BA1">
        <w:trPr>
          <w:trHeight w:val="20"/>
        </w:trPr>
        <w:tc>
          <w:tcPr>
            <w:tcW w:w="353" w:type="pct"/>
            <w:shd w:val="clear" w:color="auto" w:fill="auto"/>
          </w:tcPr>
          <w:p w14:paraId="650AC5E3" w14:textId="26E0ACC5"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9</w:t>
            </w:r>
          </w:p>
        </w:tc>
        <w:tc>
          <w:tcPr>
            <w:tcW w:w="3201" w:type="pct"/>
          </w:tcPr>
          <w:p w14:paraId="3C2B1EEA" w14:textId="42FCB0CF"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SET DE BOLIGRAFOS TWAS A2538 GRABADO EN LASSER</w:t>
            </w:r>
          </w:p>
        </w:tc>
        <w:tc>
          <w:tcPr>
            <w:tcW w:w="783" w:type="pct"/>
          </w:tcPr>
          <w:p w14:paraId="5D4DDAF6" w14:textId="70A2C48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0ED5F50C" w14:textId="176AF44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57A7F9C1" w14:textId="77777777" w:rsidTr="00884BA1">
        <w:trPr>
          <w:trHeight w:val="20"/>
        </w:trPr>
        <w:tc>
          <w:tcPr>
            <w:tcW w:w="353" w:type="pct"/>
            <w:shd w:val="clear" w:color="auto" w:fill="auto"/>
          </w:tcPr>
          <w:p w14:paraId="7FF52335" w14:textId="32C07B25"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10</w:t>
            </w:r>
          </w:p>
        </w:tc>
        <w:tc>
          <w:tcPr>
            <w:tcW w:w="3201" w:type="pct"/>
          </w:tcPr>
          <w:p w14:paraId="56D0D21B" w14:textId="2F599FA7"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TAZA MODELO BRULE HO 088 IMPRESA EN SERIGRAFIA</w:t>
            </w:r>
          </w:p>
        </w:tc>
        <w:tc>
          <w:tcPr>
            <w:tcW w:w="783" w:type="pct"/>
          </w:tcPr>
          <w:p w14:paraId="24192A7B" w14:textId="0F930786"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747F6DE6" w14:textId="53413776"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6154D02A" w14:textId="77777777" w:rsidTr="00884BA1">
        <w:trPr>
          <w:trHeight w:val="20"/>
        </w:trPr>
        <w:tc>
          <w:tcPr>
            <w:tcW w:w="353" w:type="pct"/>
            <w:shd w:val="clear" w:color="auto" w:fill="auto"/>
          </w:tcPr>
          <w:p w14:paraId="62253BDA" w14:textId="5A07E8C4"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11</w:t>
            </w:r>
          </w:p>
        </w:tc>
        <w:tc>
          <w:tcPr>
            <w:tcW w:w="3201" w:type="pct"/>
          </w:tcPr>
          <w:p w14:paraId="655CFD69" w14:textId="0B697AFB" w:rsidR="006A3707" w:rsidRPr="00190EF3" w:rsidRDefault="006A3707" w:rsidP="006A3707">
            <w:pPr>
              <w:autoSpaceDE w:val="0"/>
              <w:autoSpaceDN w:val="0"/>
              <w:adjustRightInd w:val="0"/>
              <w:jc w:val="both"/>
              <w:rPr>
                <w:rFonts w:asciiTheme="minorHAnsi" w:hAnsiTheme="minorHAnsi" w:cstheme="minorHAnsi"/>
                <w:b/>
                <w:sz w:val="12"/>
                <w:szCs w:val="12"/>
              </w:rPr>
            </w:pPr>
            <w:r w:rsidRPr="002D53D7">
              <w:rPr>
                <w:rFonts w:asciiTheme="minorHAnsi" w:hAnsiTheme="minorHAnsi" w:cstheme="minorHAnsi"/>
                <w:sz w:val="16"/>
                <w:szCs w:val="16"/>
              </w:rPr>
              <w:t>VASO TERMO MODELO GLOSS TMPS143</w:t>
            </w:r>
          </w:p>
        </w:tc>
        <w:tc>
          <w:tcPr>
            <w:tcW w:w="783" w:type="pct"/>
          </w:tcPr>
          <w:p w14:paraId="3B729131" w14:textId="4E21CB39"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3538DBCB" w14:textId="5FA4FDD7"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537BDA2E" w14:textId="77777777" w:rsidTr="00884BA1">
        <w:trPr>
          <w:trHeight w:val="20"/>
        </w:trPr>
        <w:tc>
          <w:tcPr>
            <w:tcW w:w="353" w:type="pct"/>
            <w:shd w:val="clear" w:color="auto" w:fill="auto"/>
          </w:tcPr>
          <w:p w14:paraId="0DC2B7CC" w14:textId="0A50DAF7" w:rsidR="006A3707" w:rsidRPr="00190EF3" w:rsidRDefault="006A3707" w:rsidP="006A3707">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12</w:t>
            </w:r>
          </w:p>
        </w:tc>
        <w:tc>
          <w:tcPr>
            <w:tcW w:w="3201" w:type="pct"/>
          </w:tcPr>
          <w:p w14:paraId="349A7393" w14:textId="56EB21B8"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CARPETA CURPIEL MODELO LISBOA M80800 IMPRESO EN SERIGRAFÍA</w:t>
            </w:r>
          </w:p>
        </w:tc>
        <w:tc>
          <w:tcPr>
            <w:tcW w:w="783" w:type="pct"/>
          </w:tcPr>
          <w:p w14:paraId="24508F24" w14:textId="700E76C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41902F85" w14:textId="7513BC1C"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45475720" w14:textId="77777777" w:rsidTr="00884BA1">
        <w:trPr>
          <w:trHeight w:val="20"/>
        </w:trPr>
        <w:tc>
          <w:tcPr>
            <w:tcW w:w="353" w:type="pct"/>
            <w:shd w:val="clear" w:color="auto" w:fill="auto"/>
          </w:tcPr>
          <w:p w14:paraId="516E00E2" w14:textId="65CB2A41"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13</w:t>
            </w:r>
          </w:p>
        </w:tc>
        <w:tc>
          <w:tcPr>
            <w:tcW w:w="3201" w:type="pct"/>
          </w:tcPr>
          <w:p w14:paraId="17EEC331" w14:textId="3F928050"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CARPETA PORTATABLET MOD. HAVAR  M80910 IMPRESO EN SERIGRAFIA</w:t>
            </w:r>
          </w:p>
        </w:tc>
        <w:tc>
          <w:tcPr>
            <w:tcW w:w="783" w:type="pct"/>
          </w:tcPr>
          <w:p w14:paraId="3DC2E978" w14:textId="34E75472"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7983830C" w14:textId="6343AB3C"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50</w:t>
            </w:r>
          </w:p>
        </w:tc>
      </w:tr>
      <w:tr w:rsidR="006A3707" w:rsidRPr="00190EF3" w14:paraId="507CE65B" w14:textId="77777777" w:rsidTr="00884BA1">
        <w:trPr>
          <w:trHeight w:val="20"/>
        </w:trPr>
        <w:tc>
          <w:tcPr>
            <w:tcW w:w="353" w:type="pct"/>
            <w:shd w:val="clear" w:color="auto" w:fill="auto"/>
          </w:tcPr>
          <w:p w14:paraId="5CE63287" w14:textId="05A777DF" w:rsidR="006A3707" w:rsidRPr="00190EF3" w:rsidRDefault="006A3707" w:rsidP="006A3707">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14</w:t>
            </w:r>
          </w:p>
        </w:tc>
        <w:tc>
          <w:tcPr>
            <w:tcW w:w="3201" w:type="pct"/>
          </w:tcPr>
          <w:p w14:paraId="376F6723" w14:textId="2C9D8306"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 xml:space="preserve">LIBRETA MARKUS  HL 9097 IMPRESO EN SERIGRAFIA </w:t>
            </w:r>
          </w:p>
        </w:tc>
        <w:tc>
          <w:tcPr>
            <w:tcW w:w="783" w:type="pct"/>
          </w:tcPr>
          <w:p w14:paraId="47D48C78" w14:textId="05150D57"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401DC0DE" w14:textId="022A4333"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100</w:t>
            </w:r>
          </w:p>
        </w:tc>
      </w:tr>
      <w:tr w:rsidR="006A3707" w:rsidRPr="00190EF3" w14:paraId="16770DA2" w14:textId="77777777" w:rsidTr="00884BA1">
        <w:trPr>
          <w:trHeight w:val="20"/>
        </w:trPr>
        <w:tc>
          <w:tcPr>
            <w:tcW w:w="353" w:type="pct"/>
            <w:shd w:val="clear" w:color="auto" w:fill="auto"/>
          </w:tcPr>
          <w:p w14:paraId="629E0580" w14:textId="7A319B60"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15</w:t>
            </w:r>
          </w:p>
        </w:tc>
        <w:tc>
          <w:tcPr>
            <w:tcW w:w="3201" w:type="pct"/>
          </w:tcPr>
          <w:p w14:paraId="2B3E22AC" w14:textId="59DBCE66"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LIBRETA LUBECK  LB 043 IMPRESA EN SERIGRAFIA A 1 TINTA</w:t>
            </w:r>
          </w:p>
        </w:tc>
        <w:tc>
          <w:tcPr>
            <w:tcW w:w="783" w:type="pct"/>
          </w:tcPr>
          <w:p w14:paraId="09C4ED97" w14:textId="2A4EC1A5"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2DB69CF" w14:textId="6732179C"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60</w:t>
            </w:r>
          </w:p>
        </w:tc>
      </w:tr>
      <w:tr w:rsidR="006A3707" w:rsidRPr="00190EF3" w14:paraId="1969E5E8" w14:textId="77777777" w:rsidTr="00884BA1">
        <w:trPr>
          <w:trHeight w:val="20"/>
        </w:trPr>
        <w:tc>
          <w:tcPr>
            <w:tcW w:w="353" w:type="pct"/>
            <w:shd w:val="clear" w:color="auto" w:fill="auto"/>
          </w:tcPr>
          <w:p w14:paraId="7052B4C0" w14:textId="14D7F12F"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16</w:t>
            </w:r>
          </w:p>
        </w:tc>
        <w:tc>
          <w:tcPr>
            <w:tcW w:w="3201" w:type="pct"/>
          </w:tcPr>
          <w:p w14:paraId="20CD2FF7" w14:textId="066A83C5"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 xml:space="preserve">MJOCHILA MODELO UBHAKA  SIN 509 IMPRESA A 1 TINTA </w:t>
            </w:r>
          </w:p>
        </w:tc>
        <w:tc>
          <w:tcPr>
            <w:tcW w:w="783" w:type="pct"/>
          </w:tcPr>
          <w:p w14:paraId="7AB5E82D" w14:textId="2580FB33"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2F98F132" w14:textId="68489532"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60</w:t>
            </w:r>
          </w:p>
        </w:tc>
      </w:tr>
      <w:tr w:rsidR="006A3707" w:rsidRPr="00190EF3" w14:paraId="3455504E" w14:textId="77777777" w:rsidTr="00884BA1">
        <w:trPr>
          <w:trHeight w:val="20"/>
        </w:trPr>
        <w:tc>
          <w:tcPr>
            <w:tcW w:w="353" w:type="pct"/>
            <w:shd w:val="clear" w:color="auto" w:fill="auto"/>
          </w:tcPr>
          <w:p w14:paraId="0EA5A77D" w14:textId="651FFCF8"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17</w:t>
            </w:r>
          </w:p>
        </w:tc>
        <w:tc>
          <w:tcPr>
            <w:tcW w:w="3201" w:type="pct"/>
          </w:tcPr>
          <w:p w14:paraId="3BB93733" w14:textId="1B562C51" w:rsidR="006A3707" w:rsidRPr="00190EF3" w:rsidRDefault="006A3707" w:rsidP="006A3707">
            <w:pPr>
              <w:autoSpaceDE w:val="0"/>
              <w:autoSpaceDN w:val="0"/>
              <w:adjustRightInd w:val="0"/>
              <w:jc w:val="both"/>
              <w:rPr>
                <w:rFonts w:asciiTheme="minorHAnsi" w:hAnsiTheme="minorHAnsi" w:cstheme="minorHAnsi"/>
                <w:b/>
                <w:sz w:val="16"/>
                <w:szCs w:val="16"/>
              </w:rPr>
            </w:pPr>
            <w:r w:rsidRPr="002D53D7">
              <w:rPr>
                <w:rFonts w:asciiTheme="minorHAnsi" w:hAnsiTheme="minorHAnsi" w:cstheme="minorHAnsi"/>
                <w:sz w:val="16"/>
                <w:szCs w:val="16"/>
              </w:rPr>
              <w:t xml:space="preserve">BOTELLA MANHATAN  T608 GRABADO LASSER </w:t>
            </w:r>
          </w:p>
        </w:tc>
        <w:tc>
          <w:tcPr>
            <w:tcW w:w="783" w:type="pct"/>
          </w:tcPr>
          <w:p w14:paraId="4B877791" w14:textId="10C6A3EC"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2702DFED" w14:textId="0FB6D643"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30</w:t>
            </w:r>
          </w:p>
        </w:tc>
      </w:tr>
      <w:tr w:rsidR="006A3707" w:rsidRPr="00190EF3" w14:paraId="0467F43F" w14:textId="77777777" w:rsidTr="00884BA1">
        <w:trPr>
          <w:trHeight w:val="20"/>
        </w:trPr>
        <w:tc>
          <w:tcPr>
            <w:tcW w:w="353" w:type="pct"/>
            <w:shd w:val="clear" w:color="auto" w:fill="auto"/>
          </w:tcPr>
          <w:p w14:paraId="47F68592" w14:textId="2609D85C"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18</w:t>
            </w:r>
          </w:p>
        </w:tc>
        <w:tc>
          <w:tcPr>
            <w:tcW w:w="3201" w:type="pct"/>
          </w:tcPr>
          <w:p w14:paraId="0E08EDF7" w14:textId="521F4F08"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GORRA MARCA EXPLOSION MODELO  CHAMPION R7770   1 LOGO BORDADO</w:t>
            </w:r>
          </w:p>
        </w:tc>
        <w:tc>
          <w:tcPr>
            <w:tcW w:w="783" w:type="pct"/>
          </w:tcPr>
          <w:p w14:paraId="079DDD66" w14:textId="1088F65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4E433C2A" w14:textId="47BE40F7"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200</w:t>
            </w:r>
          </w:p>
        </w:tc>
      </w:tr>
      <w:tr w:rsidR="006A3707" w:rsidRPr="00190EF3" w14:paraId="3F8E03A8" w14:textId="77777777" w:rsidTr="00884BA1">
        <w:trPr>
          <w:trHeight w:val="20"/>
        </w:trPr>
        <w:tc>
          <w:tcPr>
            <w:tcW w:w="353" w:type="pct"/>
            <w:shd w:val="clear" w:color="auto" w:fill="auto"/>
          </w:tcPr>
          <w:p w14:paraId="2311D853" w14:textId="2CDDB1D1"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19</w:t>
            </w:r>
          </w:p>
        </w:tc>
        <w:tc>
          <w:tcPr>
            <w:tcW w:w="3201" w:type="pct"/>
          </w:tcPr>
          <w:p w14:paraId="6FB0990D" w14:textId="77777777" w:rsidR="006A3707" w:rsidRPr="002D53D7"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SUDADERA CON CAPUCHA Y CANGURERA TIPO HODDIE MARCA DOS PUNTOS Algodón peinado mejor tacto. * Bolsa tipo canguro al frente. * Ojillos de aluminio. * Etiqueta desprendible. Tela 68% algodón / 32 % poliéster.</w:t>
            </w:r>
          </w:p>
          <w:p w14:paraId="2E88AAA2" w14:textId="64EC6934"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IMPRESA AL </w:t>
            </w:r>
            <w:proofErr w:type="gramStart"/>
            <w:r w:rsidRPr="002D53D7">
              <w:rPr>
                <w:rFonts w:asciiTheme="minorHAnsi" w:hAnsiTheme="minorHAnsi" w:cstheme="minorHAnsi"/>
                <w:sz w:val="16"/>
                <w:szCs w:val="16"/>
              </w:rPr>
              <w:t>FRENTE  EN</w:t>
            </w:r>
            <w:proofErr w:type="gramEnd"/>
            <w:r w:rsidRPr="002D53D7">
              <w:rPr>
                <w:rFonts w:asciiTheme="minorHAnsi" w:hAnsiTheme="minorHAnsi" w:cstheme="minorHAnsi"/>
                <w:sz w:val="16"/>
                <w:szCs w:val="16"/>
              </w:rPr>
              <w:t xml:space="preserve"> SERIGRAFIA TAMAÑO CARTA  A 1 TINTA COLOR DORADO  Y DOS LATERALES TAMAÑOS ESCUDO. </w:t>
            </w:r>
          </w:p>
        </w:tc>
        <w:tc>
          <w:tcPr>
            <w:tcW w:w="783" w:type="pct"/>
          </w:tcPr>
          <w:p w14:paraId="4C06DF65" w14:textId="21F587A8"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3EB4F7AA" w14:textId="41F3051A"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200</w:t>
            </w:r>
          </w:p>
        </w:tc>
      </w:tr>
      <w:tr w:rsidR="006A3707" w:rsidRPr="00190EF3" w14:paraId="41D7EC29" w14:textId="77777777" w:rsidTr="00884BA1">
        <w:trPr>
          <w:trHeight w:val="20"/>
        </w:trPr>
        <w:tc>
          <w:tcPr>
            <w:tcW w:w="353" w:type="pct"/>
            <w:shd w:val="clear" w:color="auto" w:fill="auto"/>
          </w:tcPr>
          <w:p w14:paraId="462F2823" w14:textId="5EC67A63"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20</w:t>
            </w:r>
          </w:p>
        </w:tc>
        <w:tc>
          <w:tcPr>
            <w:tcW w:w="3201" w:type="pct"/>
          </w:tcPr>
          <w:p w14:paraId="58A861F8" w14:textId="77777777" w:rsidR="006A3707" w:rsidRPr="002D53D7"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SUDADERA CON CAPUCHA Y CANGURERA TIPO HODDIE MARCA DOS PUNTOS Algodón peinado mejor tacto. * Bolsa tipo canguro al frente. * Ojillos de aluminio. * Etiqueta desprendible. Tela 68% algodón / 32 % poliéster.</w:t>
            </w:r>
          </w:p>
          <w:p w14:paraId="1C362EA4" w14:textId="4EC34487"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IMPRESA AL FRENTE TAMAÑO CARTA EN DTF .</w:t>
            </w:r>
          </w:p>
        </w:tc>
        <w:tc>
          <w:tcPr>
            <w:tcW w:w="783" w:type="pct"/>
          </w:tcPr>
          <w:p w14:paraId="65A7F82F" w14:textId="1E97D648"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77E907AA" w14:textId="3864DC88"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120</w:t>
            </w:r>
          </w:p>
        </w:tc>
      </w:tr>
      <w:tr w:rsidR="006A3707" w:rsidRPr="00190EF3" w14:paraId="37D1B257" w14:textId="77777777" w:rsidTr="00884BA1">
        <w:trPr>
          <w:trHeight w:val="20"/>
        </w:trPr>
        <w:tc>
          <w:tcPr>
            <w:tcW w:w="353" w:type="pct"/>
            <w:shd w:val="clear" w:color="auto" w:fill="auto"/>
          </w:tcPr>
          <w:p w14:paraId="138BADD9" w14:textId="460205C7"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21</w:t>
            </w:r>
          </w:p>
        </w:tc>
        <w:tc>
          <w:tcPr>
            <w:tcW w:w="3201" w:type="pct"/>
          </w:tcPr>
          <w:p w14:paraId="45B59700" w14:textId="77777777" w:rsidR="006A3707" w:rsidRPr="002F4744" w:rsidRDefault="006A3707" w:rsidP="006A3707">
            <w:pPr>
              <w:autoSpaceDE w:val="0"/>
              <w:autoSpaceDN w:val="0"/>
              <w:adjustRightInd w:val="0"/>
              <w:jc w:val="both"/>
              <w:rPr>
                <w:rFonts w:asciiTheme="minorHAnsi" w:hAnsiTheme="minorHAnsi" w:cstheme="minorHAnsi"/>
                <w:sz w:val="16"/>
                <w:szCs w:val="16"/>
              </w:rPr>
            </w:pPr>
            <w:r w:rsidRPr="002F4744">
              <w:rPr>
                <w:rFonts w:asciiTheme="minorHAnsi" w:hAnsiTheme="minorHAnsi" w:cstheme="minorHAnsi"/>
                <w:sz w:val="16"/>
                <w:szCs w:val="16"/>
              </w:rPr>
              <w:t xml:space="preserve">PLAYERA CUELLO V MANGA CORTA PARA </w:t>
            </w:r>
            <w:proofErr w:type="gramStart"/>
            <w:r w:rsidRPr="002F4744">
              <w:rPr>
                <w:rFonts w:asciiTheme="minorHAnsi" w:hAnsiTheme="minorHAnsi" w:cstheme="minorHAnsi"/>
                <w:sz w:val="16"/>
                <w:szCs w:val="16"/>
              </w:rPr>
              <w:t>DAMA  MARCA</w:t>
            </w:r>
            <w:proofErr w:type="gramEnd"/>
            <w:r w:rsidRPr="002F4744">
              <w:rPr>
                <w:rFonts w:asciiTheme="minorHAnsi" w:hAnsiTheme="minorHAnsi" w:cstheme="minorHAnsi"/>
                <w:sz w:val="16"/>
                <w:szCs w:val="16"/>
              </w:rPr>
              <w:t xml:space="preserve"> EUROCOTTON</w:t>
            </w:r>
          </w:p>
          <w:p w14:paraId="626EAE52" w14:textId="77777777" w:rsidR="006A3707" w:rsidRPr="002F4744" w:rsidRDefault="006A3707" w:rsidP="006A3707">
            <w:pPr>
              <w:autoSpaceDE w:val="0"/>
              <w:autoSpaceDN w:val="0"/>
              <w:adjustRightInd w:val="0"/>
              <w:jc w:val="both"/>
              <w:rPr>
                <w:rFonts w:asciiTheme="minorHAnsi" w:hAnsiTheme="minorHAnsi" w:cstheme="minorHAnsi"/>
                <w:sz w:val="16"/>
                <w:szCs w:val="16"/>
              </w:rPr>
            </w:pPr>
            <w:r w:rsidRPr="002F4744">
              <w:rPr>
                <w:rFonts w:asciiTheme="minorHAnsi" w:hAnsiTheme="minorHAnsi" w:cstheme="minorHAnsi"/>
                <w:sz w:val="16"/>
                <w:szCs w:val="16"/>
              </w:rPr>
              <w:t>100 % ALGODÓN  180 M2</w:t>
            </w:r>
          </w:p>
          <w:p w14:paraId="04335B0A" w14:textId="4B225907" w:rsidR="006A3707" w:rsidRPr="00190EF3" w:rsidRDefault="006A3707" w:rsidP="006A3707">
            <w:pPr>
              <w:autoSpaceDE w:val="0"/>
              <w:autoSpaceDN w:val="0"/>
              <w:adjustRightInd w:val="0"/>
              <w:jc w:val="both"/>
              <w:rPr>
                <w:rFonts w:asciiTheme="minorHAnsi" w:hAnsiTheme="minorHAnsi" w:cstheme="minorHAnsi"/>
                <w:sz w:val="16"/>
                <w:szCs w:val="16"/>
              </w:rPr>
            </w:pPr>
            <w:r w:rsidRPr="002F4744">
              <w:rPr>
                <w:rFonts w:asciiTheme="minorHAnsi" w:hAnsiTheme="minorHAnsi" w:cstheme="minorHAnsi"/>
                <w:sz w:val="16"/>
                <w:szCs w:val="16"/>
              </w:rPr>
              <w:t xml:space="preserve">IMPRESA AL FRENTE  EN SERIGRAFIA TAMAÑO CARTA  A 1 TINTA COLOR DORADO  Y  UNA IMPRESIÓN TRASERA </w:t>
            </w:r>
            <w:proofErr w:type="spellStart"/>
            <w:r w:rsidRPr="002F4744">
              <w:rPr>
                <w:rFonts w:asciiTheme="minorHAnsi" w:hAnsiTheme="minorHAnsi" w:cstheme="minorHAnsi"/>
                <w:sz w:val="16"/>
                <w:szCs w:val="16"/>
              </w:rPr>
              <w:t>TAMaÑO</w:t>
            </w:r>
            <w:proofErr w:type="spellEnd"/>
            <w:r w:rsidRPr="002F4744">
              <w:rPr>
                <w:rFonts w:asciiTheme="minorHAnsi" w:hAnsiTheme="minorHAnsi" w:cstheme="minorHAnsi"/>
                <w:sz w:val="16"/>
                <w:szCs w:val="16"/>
              </w:rPr>
              <w:t xml:space="preserve"> ESCUDO.</w:t>
            </w:r>
          </w:p>
        </w:tc>
        <w:tc>
          <w:tcPr>
            <w:tcW w:w="783" w:type="pct"/>
          </w:tcPr>
          <w:p w14:paraId="41383A3E" w14:textId="41E47A29"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251F2B6D" w14:textId="310B670F"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180</w:t>
            </w:r>
          </w:p>
        </w:tc>
      </w:tr>
      <w:tr w:rsidR="006A3707" w:rsidRPr="00190EF3" w14:paraId="7734F7C4" w14:textId="77777777" w:rsidTr="00884BA1">
        <w:trPr>
          <w:trHeight w:val="20"/>
        </w:trPr>
        <w:tc>
          <w:tcPr>
            <w:tcW w:w="353" w:type="pct"/>
            <w:shd w:val="clear" w:color="auto" w:fill="auto"/>
          </w:tcPr>
          <w:p w14:paraId="02B380DC" w14:textId="555C7CCC"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22</w:t>
            </w:r>
          </w:p>
        </w:tc>
        <w:tc>
          <w:tcPr>
            <w:tcW w:w="3201" w:type="pct"/>
          </w:tcPr>
          <w:p w14:paraId="724BE7EF" w14:textId="77777777" w:rsidR="006A3707" w:rsidRPr="001206CB" w:rsidRDefault="006A3707" w:rsidP="006A3707">
            <w:pPr>
              <w:autoSpaceDE w:val="0"/>
              <w:autoSpaceDN w:val="0"/>
              <w:adjustRightInd w:val="0"/>
              <w:jc w:val="both"/>
              <w:rPr>
                <w:rFonts w:asciiTheme="minorHAnsi" w:hAnsiTheme="minorHAnsi" w:cstheme="minorHAnsi"/>
                <w:sz w:val="16"/>
                <w:szCs w:val="16"/>
              </w:rPr>
            </w:pPr>
            <w:r w:rsidRPr="001206CB">
              <w:rPr>
                <w:rFonts w:asciiTheme="minorHAnsi" w:hAnsiTheme="minorHAnsi" w:cstheme="minorHAnsi"/>
                <w:sz w:val="16"/>
                <w:szCs w:val="16"/>
              </w:rPr>
              <w:t xml:space="preserve">PLAYERA CUELLO V PARA CABALLERO MARCA </w:t>
            </w:r>
            <w:proofErr w:type="gramStart"/>
            <w:r w:rsidRPr="001206CB">
              <w:rPr>
                <w:rFonts w:asciiTheme="minorHAnsi" w:hAnsiTheme="minorHAnsi" w:cstheme="minorHAnsi"/>
                <w:sz w:val="16"/>
                <w:szCs w:val="16"/>
              </w:rPr>
              <w:t>EUROCOTTON ,</w:t>
            </w:r>
            <w:proofErr w:type="gramEnd"/>
            <w:r w:rsidRPr="001206CB">
              <w:rPr>
                <w:rFonts w:asciiTheme="minorHAnsi" w:hAnsiTheme="minorHAnsi" w:cstheme="minorHAnsi"/>
                <w:sz w:val="16"/>
                <w:szCs w:val="16"/>
              </w:rPr>
              <w:t xml:space="preserve"> 100% ALGODÓN 180 M2</w:t>
            </w:r>
          </w:p>
          <w:p w14:paraId="0A46B3D9" w14:textId="650DA698" w:rsidR="006A3707" w:rsidRPr="00190EF3" w:rsidRDefault="006A3707" w:rsidP="006A3707">
            <w:pPr>
              <w:autoSpaceDE w:val="0"/>
              <w:autoSpaceDN w:val="0"/>
              <w:adjustRightInd w:val="0"/>
              <w:jc w:val="both"/>
              <w:rPr>
                <w:rFonts w:asciiTheme="minorHAnsi" w:hAnsiTheme="minorHAnsi" w:cstheme="minorHAnsi"/>
                <w:sz w:val="16"/>
                <w:szCs w:val="16"/>
              </w:rPr>
            </w:pPr>
            <w:r w:rsidRPr="001206CB">
              <w:rPr>
                <w:rFonts w:asciiTheme="minorHAnsi" w:hAnsiTheme="minorHAnsi" w:cstheme="minorHAnsi"/>
                <w:sz w:val="16"/>
                <w:szCs w:val="16"/>
              </w:rPr>
              <w:t xml:space="preserve">IMPRESA AL FRENTE  EN SERIGRAFIA TAMAÑO CARTA  A 1 TINTA COLOR DORADO  Y  UNA IMPRESIÓN TRASERA </w:t>
            </w:r>
            <w:proofErr w:type="spellStart"/>
            <w:r w:rsidRPr="001206CB">
              <w:rPr>
                <w:rFonts w:asciiTheme="minorHAnsi" w:hAnsiTheme="minorHAnsi" w:cstheme="minorHAnsi"/>
                <w:sz w:val="16"/>
                <w:szCs w:val="16"/>
              </w:rPr>
              <w:t>TAmAÑO</w:t>
            </w:r>
            <w:proofErr w:type="spellEnd"/>
            <w:r w:rsidRPr="001206CB">
              <w:rPr>
                <w:rFonts w:asciiTheme="minorHAnsi" w:hAnsiTheme="minorHAnsi" w:cstheme="minorHAnsi"/>
                <w:sz w:val="16"/>
                <w:szCs w:val="16"/>
              </w:rPr>
              <w:t xml:space="preserve"> ESCUDO.</w:t>
            </w:r>
          </w:p>
        </w:tc>
        <w:tc>
          <w:tcPr>
            <w:tcW w:w="783" w:type="pct"/>
          </w:tcPr>
          <w:p w14:paraId="556E4C6B" w14:textId="0AFFEC8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037694BE" w14:textId="6F2D5615"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180</w:t>
            </w:r>
          </w:p>
        </w:tc>
      </w:tr>
      <w:tr w:rsidR="006A3707" w:rsidRPr="00190EF3" w14:paraId="0B043771" w14:textId="77777777" w:rsidTr="00884BA1">
        <w:trPr>
          <w:trHeight w:val="20"/>
        </w:trPr>
        <w:tc>
          <w:tcPr>
            <w:tcW w:w="353" w:type="pct"/>
            <w:shd w:val="clear" w:color="auto" w:fill="auto"/>
          </w:tcPr>
          <w:p w14:paraId="461203A1" w14:textId="5DA67CFC"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23</w:t>
            </w:r>
          </w:p>
        </w:tc>
        <w:tc>
          <w:tcPr>
            <w:tcW w:w="3201" w:type="pct"/>
          </w:tcPr>
          <w:p w14:paraId="3DCAABBC" w14:textId="77777777" w:rsidR="006A3707" w:rsidRPr="00C6587E" w:rsidRDefault="006A3707" w:rsidP="006A3707">
            <w:pPr>
              <w:autoSpaceDE w:val="0"/>
              <w:autoSpaceDN w:val="0"/>
              <w:adjustRightInd w:val="0"/>
              <w:jc w:val="both"/>
              <w:rPr>
                <w:rFonts w:asciiTheme="minorHAnsi" w:hAnsiTheme="minorHAnsi" w:cstheme="minorHAnsi"/>
                <w:sz w:val="16"/>
                <w:szCs w:val="16"/>
              </w:rPr>
            </w:pPr>
            <w:r w:rsidRPr="00C6587E">
              <w:rPr>
                <w:rFonts w:asciiTheme="minorHAnsi" w:hAnsiTheme="minorHAnsi" w:cstheme="minorHAnsi"/>
                <w:sz w:val="16"/>
                <w:szCs w:val="16"/>
              </w:rPr>
              <w:t>PLAYERA CUELLO REDONDO PARA CABALLERO MARCA EUROCOTTON 100% ALGODÓN.</w:t>
            </w:r>
          </w:p>
          <w:p w14:paraId="6F670AF7" w14:textId="232B3300" w:rsidR="006A3707" w:rsidRPr="00190EF3" w:rsidRDefault="006A3707" w:rsidP="006A3707">
            <w:pPr>
              <w:autoSpaceDE w:val="0"/>
              <w:autoSpaceDN w:val="0"/>
              <w:adjustRightInd w:val="0"/>
              <w:jc w:val="both"/>
              <w:rPr>
                <w:rFonts w:asciiTheme="minorHAnsi" w:hAnsiTheme="minorHAnsi" w:cstheme="minorHAnsi"/>
                <w:sz w:val="16"/>
                <w:szCs w:val="16"/>
              </w:rPr>
            </w:pPr>
            <w:r w:rsidRPr="00C6587E">
              <w:rPr>
                <w:rFonts w:asciiTheme="minorHAnsi" w:hAnsiTheme="minorHAnsi" w:cstheme="minorHAnsi"/>
                <w:sz w:val="16"/>
                <w:szCs w:val="16"/>
              </w:rPr>
              <w:t>IMPRESA AL FRENTE TAMAÑO CARTA EN  DTF</w:t>
            </w:r>
          </w:p>
        </w:tc>
        <w:tc>
          <w:tcPr>
            <w:tcW w:w="783" w:type="pct"/>
          </w:tcPr>
          <w:p w14:paraId="5F1CA5BE" w14:textId="621F1220"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90F4CDA" w14:textId="7A9A5888"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180</w:t>
            </w:r>
          </w:p>
        </w:tc>
      </w:tr>
      <w:tr w:rsidR="006A3707" w:rsidRPr="00190EF3" w14:paraId="5F2488A2" w14:textId="77777777" w:rsidTr="00884BA1">
        <w:trPr>
          <w:trHeight w:val="20"/>
        </w:trPr>
        <w:tc>
          <w:tcPr>
            <w:tcW w:w="353" w:type="pct"/>
            <w:shd w:val="clear" w:color="auto" w:fill="auto"/>
          </w:tcPr>
          <w:p w14:paraId="3BCFA146" w14:textId="6E2D6DB8"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24</w:t>
            </w:r>
          </w:p>
        </w:tc>
        <w:tc>
          <w:tcPr>
            <w:tcW w:w="3201" w:type="pct"/>
            <w:vAlign w:val="center"/>
          </w:tcPr>
          <w:p w14:paraId="4A63F550" w14:textId="77777777" w:rsidR="006A3707" w:rsidRPr="006A31C5" w:rsidRDefault="006A3707" w:rsidP="006A3707">
            <w:pPr>
              <w:autoSpaceDE w:val="0"/>
              <w:autoSpaceDN w:val="0"/>
              <w:adjustRightInd w:val="0"/>
              <w:jc w:val="both"/>
              <w:rPr>
                <w:rFonts w:asciiTheme="minorHAnsi" w:hAnsiTheme="minorHAnsi" w:cstheme="minorHAnsi"/>
                <w:sz w:val="16"/>
                <w:szCs w:val="16"/>
              </w:rPr>
            </w:pPr>
            <w:r w:rsidRPr="006A31C5">
              <w:rPr>
                <w:rFonts w:asciiTheme="minorHAnsi" w:hAnsiTheme="minorHAnsi" w:cstheme="minorHAnsi"/>
                <w:sz w:val="16"/>
                <w:szCs w:val="16"/>
              </w:rPr>
              <w:t>PLAYERA CUELLO REDONDO PARA DAMA MARCA EUROCOTTON 100% ALGODÓN.</w:t>
            </w:r>
          </w:p>
          <w:p w14:paraId="64FF4B5C" w14:textId="77C6DCEB" w:rsidR="006A3707" w:rsidRPr="00190EF3" w:rsidRDefault="006A3707" w:rsidP="006A3707">
            <w:pPr>
              <w:autoSpaceDE w:val="0"/>
              <w:autoSpaceDN w:val="0"/>
              <w:adjustRightInd w:val="0"/>
              <w:jc w:val="both"/>
              <w:rPr>
                <w:rFonts w:asciiTheme="minorHAnsi" w:hAnsiTheme="minorHAnsi" w:cstheme="minorHAnsi"/>
                <w:sz w:val="16"/>
                <w:szCs w:val="16"/>
              </w:rPr>
            </w:pPr>
            <w:r w:rsidRPr="006A31C5">
              <w:rPr>
                <w:rFonts w:asciiTheme="minorHAnsi" w:hAnsiTheme="minorHAnsi" w:cstheme="minorHAnsi"/>
                <w:sz w:val="16"/>
                <w:szCs w:val="16"/>
              </w:rPr>
              <w:t xml:space="preserve">IMPRESO EN VINIL TONOS DORADOS TAMAÑO CARTA </w:t>
            </w:r>
          </w:p>
        </w:tc>
        <w:tc>
          <w:tcPr>
            <w:tcW w:w="783" w:type="pct"/>
          </w:tcPr>
          <w:p w14:paraId="30FB004F" w14:textId="232052FF"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2847A227" w14:textId="2D474AE7"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180</w:t>
            </w:r>
          </w:p>
        </w:tc>
      </w:tr>
      <w:tr w:rsidR="006A3707" w:rsidRPr="00190EF3" w14:paraId="1062E209" w14:textId="77777777" w:rsidTr="00884BA1">
        <w:trPr>
          <w:trHeight w:val="20"/>
        </w:trPr>
        <w:tc>
          <w:tcPr>
            <w:tcW w:w="353" w:type="pct"/>
            <w:shd w:val="clear" w:color="auto" w:fill="auto"/>
          </w:tcPr>
          <w:p w14:paraId="179AA039" w14:textId="34CC014A"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25</w:t>
            </w:r>
          </w:p>
        </w:tc>
        <w:tc>
          <w:tcPr>
            <w:tcW w:w="3201" w:type="pct"/>
          </w:tcPr>
          <w:p w14:paraId="08798EBB" w14:textId="69BBEF85"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CILINDRO MODELO PARVO ANF 072 IMPRESO EN SERIGRAFIA</w:t>
            </w:r>
          </w:p>
        </w:tc>
        <w:tc>
          <w:tcPr>
            <w:tcW w:w="783" w:type="pct"/>
          </w:tcPr>
          <w:p w14:paraId="3A654811" w14:textId="6BF7594F"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5A8A8D7D" w14:textId="69174EF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300</w:t>
            </w:r>
          </w:p>
        </w:tc>
      </w:tr>
      <w:tr w:rsidR="006A3707" w:rsidRPr="00190EF3" w14:paraId="56970497" w14:textId="77777777" w:rsidTr="00884BA1">
        <w:trPr>
          <w:trHeight w:val="20"/>
        </w:trPr>
        <w:tc>
          <w:tcPr>
            <w:tcW w:w="353" w:type="pct"/>
            <w:shd w:val="clear" w:color="auto" w:fill="auto"/>
          </w:tcPr>
          <w:p w14:paraId="3C861CC8" w14:textId="70BA57BE"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26</w:t>
            </w:r>
          </w:p>
        </w:tc>
        <w:tc>
          <w:tcPr>
            <w:tcW w:w="3201" w:type="pct"/>
          </w:tcPr>
          <w:p w14:paraId="23BE7DBD" w14:textId="2B046068"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TEROI  HM 046 IMPRESO EN SERIGRAFIA</w:t>
            </w:r>
          </w:p>
        </w:tc>
        <w:tc>
          <w:tcPr>
            <w:tcW w:w="783" w:type="pct"/>
          </w:tcPr>
          <w:p w14:paraId="5DEA7474" w14:textId="4B70D8E5"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06827A35" w14:textId="2E5C5ED0"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50</w:t>
            </w:r>
          </w:p>
        </w:tc>
      </w:tr>
      <w:tr w:rsidR="006A3707" w:rsidRPr="00190EF3" w14:paraId="4EE1A8DB" w14:textId="77777777" w:rsidTr="00884BA1">
        <w:trPr>
          <w:trHeight w:val="20"/>
        </w:trPr>
        <w:tc>
          <w:tcPr>
            <w:tcW w:w="353" w:type="pct"/>
            <w:shd w:val="clear" w:color="auto" w:fill="auto"/>
          </w:tcPr>
          <w:p w14:paraId="7A97FDAD" w14:textId="2F63F869" w:rsidR="006A3707" w:rsidRPr="00190EF3" w:rsidRDefault="006A3707" w:rsidP="006A3707">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27</w:t>
            </w:r>
          </w:p>
        </w:tc>
        <w:tc>
          <w:tcPr>
            <w:tcW w:w="3201" w:type="pct"/>
          </w:tcPr>
          <w:p w14:paraId="74CD4D3A" w14:textId="3AE3D5B0"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COSMETIQUERA NATALIE </w:t>
            </w:r>
          </w:p>
        </w:tc>
        <w:tc>
          <w:tcPr>
            <w:tcW w:w="783" w:type="pct"/>
          </w:tcPr>
          <w:p w14:paraId="0318990B" w14:textId="26993AC0"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1B3EEEB" w14:textId="5AC621FC"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74409F82" w14:textId="77777777" w:rsidTr="00884BA1">
        <w:trPr>
          <w:trHeight w:val="20"/>
        </w:trPr>
        <w:tc>
          <w:tcPr>
            <w:tcW w:w="353" w:type="pct"/>
            <w:shd w:val="clear" w:color="auto" w:fill="auto"/>
          </w:tcPr>
          <w:p w14:paraId="4217B13A" w14:textId="4BB21D74"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28</w:t>
            </w:r>
          </w:p>
        </w:tc>
        <w:tc>
          <w:tcPr>
            <w:tcW w:w="3201" w:type="pct"/>
          </w:tcPr>
          <w:p w14:paraId="16CA5E26" w14:textId="2AE4B7B3"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 LONCHERA ESTEFA </w:t>
            </w:r>
          </w:p>
        </w:tc>
        <w:tc>
          <w:tcPr>
            <w:tcW w:w="783" w:type="pct"/>
          </w:tcPr>
          <w:p w14:paraId="6C8AA8BA" w14:textId="6A3C2A72" w:rsidR="006A3707" w:rsidRPr="00190EF3" w:rsidRDefault="006A3707" w:rsidP="006A3707">
            <w:pPr>
              <w:jc w:val="center"/>
              <w:rPr>
                <w:rFonts w:asciiTheme="minorHAnsi" w:hAnsiTheme="minorHAnsi" w:cstheme="minorHAnsi"/>
                <w:sz w:val="16"/>
                <w:szCs w:val="16"/>
                <w:lang w:val="en-US"/>
              </w:rPr>
            </w:pPr>
            <w:r>
              <w:rPr>
                <w:rFonts w:asciiTheme="minorHAnsi" w:hAnsiTheme="minorHAnsi" w:cstheme="minorHAnsi"/>
                <w:sz w:val="16"/>
                <w:szCs w:val="16"/>
              </w:rPr>
              <w:t>Pieza</w:t>
            </w:r>
          </w:p>
        </w:tc>
        <w:tc>
          <w:tcPr>
            <w:tcW w:w="663" w:type="pct"/>
          </w:tcPr>
          <w:p w14:paraId="1E77C801" w14:textId="1189D276" w:rsidR="006A3707" w:rsidRPr="00190EF3" w:rsidRDefault="006A3707" w:rsidP="006A3707">
            <w:pPr>
              <w:jc w:val="center"/>
              <w:rPr>
                <w:rFonts w:asciiTheme="minorHAnsi" w:hAnsiTheme="minorHAnsi" w:cstheme="minorHAnsi"/>
                <w:sz w:val="16"/>
                <w:szCs w:val="16"/>
                <w:lang w:val="en-US"/>
              </w:rPr>
            </w:pPr>
            <w:r>
              <w:rPr>
                <w:rFonts w:asciiTheme="minorHAnsi" w:hAnsiTheme="minorHAnsi" w:cstheme="minorHAnsi"/>
                <w:sz w:val="16"/>
                <w:szCs w:val="16"/>
              </w:rPr>
              <w:t>60</w:t>
            </w:r>
          </w:p>
        </w:tc>
      </w:tr>
      <w:tr w:rsidR="006A3707" w:rsidRPr="00190EF3" w14:paraId="2E36C7F9" w14:textId="77777777" w:rsidTr="00884BA1">
        <w:trPr>
          <w:trHeight w:val="20"/>
        </w:trPr>
        <w:tc>
          <w:tcPr>
            <w:tcW w:w="353" w:type="pct"/>
            <w:shd w:val="clear" w:color="auto" w:fill="auto"/>
          </w:tcPr>
          <w:p w14:paraId="6E343390" w14:textId="107E78C6" w:rsidR="006A3707" w:rsidRPr="00190EF3" w:rsidRDefault="006A3707" w:rsidP="006A3707">
            <w:pPr>
              <w:jc w:val="center"/>
              <w:rPr>
                <w:rFonts w:asciiTheme="minorHAnsi" w:hAnsiTheme="minorHAnsi" w:cstheme="minorHAnsi"/>
                <w:sz w:val="16"/>
                <w:szCs w:val="16"/>
              </w:rPr>
            </w:pPr>
            <w:r w:rsidRPr="00190EF3">
              <w:rPr>
                <w:rFonts w:asciiTheme="minorHAnsi" w:hAnsiTheme="minorHAnsi" w:cstheme="minorHAnsi"/>
                <w:sz w:val="16"/>
                <w:szCs w:val="16"/>
              </w:rPr>
              <w:t>29</w:t>
            </w:r>
          </w:p>
        </w:tc>
        <w:tc>
          <w:tcPr>
            <w:tcW w:w="3201" w:type="pct"/>
          </w:tcPr>
          <w:p w14:paraId="597907C6" w14:textId="29ECC948" w:rsidR="006A3707" w:rsidRPr="00190EF3" w:rsidRDefault="006A3707" w:rsidP="006A3707">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BOLSA MODELO ZICATELA BL 105 CON LOGO BORDADO</w:t>
            </w:r>
          </w:p>
        </w:tc>
        <w:tc>
          <w:tcPr>
            <w:tcW w:w="783" w:type="pct"/>
          </w:tcPr>
          <w:p w14:paraId="132C0FCC" w14:textId="25502712"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1C66C8EC" w14:textId="4FAD5CA2"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7C36B57D" w14:textId="77777777" w:rsidTr="00884BA1">
        <w:trPr>
          <w:trHeight w:val="20"/>
        </w:trPr>
        <w:tc>
          <w:tcPr>
            <w:tcW w:w="353" w:type="pct"/>
            <w:shd w:val="clear" w:color="auto" w:fill="auto"/>
          </w:tcPr>
          <w:p w14:paraId="250AD35F" w14:textId="1C34E30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30</w:t>
            </w:r>
          </w:p>
        </w:tc>
        <w:tc>
          <w:tcPr>
            <w:tcW w:w="3201" w:type="pct"/>
          </w:tcPr>
          <w:p w14:paraId="2B5B9C75" w14:textId="48C7A2B8"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SET DE BOLIGRAFOS GLAM EST 055 IMPRESO 1 TINTA</w:t>
            </w:r>
          </w:p>
        </w:tc>
        <w:tc>
          <w:tcPr>
            <w:tcW w:w="783" w:type="pct"/>
          </w:tcPr>
          <w:p w14:paraId="748E1023" w14:textId="2DBA4DF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090E148A" w14:textId="5F4D4CB3"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043151BC" w14:textId="77777777" w:rsidTr="00884BA1">
        <w:trPr>
          <w:trHeight w:val="20"/>
        </w:trPr>
        <w:tc>
          <w:tcPr>
            <w:tcW w:w="353" w:type="pct"/>
            <w:shd w:val="clear" w:color="auto" w:fill="auto"/>
          </w:tcPr>
          <w:p w14:paraId="11248D07" w14:textId="77224ADA"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31</w:t>
            </w:r>
          </w:p>
        </w:tc>
        <w:tc>
          <w:tcPr>
            <w:tcW w:w="3201" w:type="pct"/>
          </w:tcPr>
          <w:p w14:paraId="4242FF50" w14:textId="33845EAC"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TERMO MODELO DALVIK  TE-139 IMPRESO EN LASSER</w:t>
            </w:r>
          </w:p>
        </w:tc>
        <w:tc>
          <w:tcPr>
            <w:tcW w:w="783" w:type="pct"/>
          </w:tcPr>
          <w:p w14:paraId="1F497BA1" w14:textId="7830B8AF"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118819D" w14:textId="002A075E"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745F7196" w14:textId="77777777" w:rsidTr="00884BA1">
        <w:trPr>
          <w:trHeight w:val="20"/>
        </w:trPr>
        <w:tc>
          <w:tcPr>
            <w:tcW w:w="353" w:type="pct"/>
            <w:shd w:val="clear" w:color="auto" w:fill="auto"/>
          </w:tcPr>
          <w:p w14:paraId="608EE2CE" w14:textId="534A0C4D"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32</w:t>
            </w:r>
          </w:p>
        </w:tc>
        <w:tc>
          <w:tcPr>
            <w:tcW w:w="3201" w:type="pct"/>
          </w:tcPr>
          <w:p w14:paraId="649FD2E6" w14:textId="676942F0"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LONCHERA MODELO PROVIDENCE SIN 993 IMPRESO EN SERIGRAFIA</w:t>
            </w:r>
          </w:p>
        </w:tc>
        <w:tc>
          <w:tcPr>
            <w:tcW w:w="783" w:type="pct"/>
          </w:tcPr>
          <w:p w14:paraId="626AA821" w14:textId="4C39EE52"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30C0ED61" w14:textId="65788EB0"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1C829CB9" w14:textId="77777777" w:rsidTr="00884BA1">
        <w:trPr>
          <w:trHeight w:val="20"/>
        </w:trPr>
        <w:tc>
          <w:tcPr>
            <w:tcW w:w="353" w:type="pct"/>
            <w:shd w:val="clear" w:color="auto" w:fill="auto"/>
          </w:tcPr>
          <w:p w14:paraId="64FE1044" w14:textId="1563241E"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33</w:t>
            </w:r>
          </w:p>
        </w:tc>
        <w:tc>
          <w:tcPr>
            <w:tcW w:w="3201" w:type="pct"/>
          </w:tcPr>
          <w:p w14:paraId="01C2E569" w14:textId="5D06DA0A"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BOTELLA MODELO GYOR TE-115 IMPRESO EN SERIGRAFIA</w:t>
            </w:r>
          </w:p>
        </w:tc>
        <w:tc>
          <w:tcPr>
            <w:tcW w:w="783" w:type="pct"/>
          </w:tcPr>
          <w:p w14:paraId="2CE7A56B" w14:textId="6AE7A53F"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4DC1BD29" w14:textId="53BB462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30</w:t>
            </w:r>
          </w:p>
        </w:tc>
      </w:tr>
      <w:tr w:rsidR="006A3707" w:rsidRPr="00190EF3" w14:paraId="711D67ED" w14:textId="77777777" w:rsidTr="00884BA1">
        <w:trPr>
          <w:trHeight w:val="20"/>
        </w:trPr>
        <w:tc>
          <w:tcPr>
            <w:tcW w:w="353" w:type="pct"/>
            <w:shd w:val="clear" w:color="auto" w:fill="auto"/>
          </w:tcPr>
          <w:p w14:paraId="1D0E4609" w14:textId="5768149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34</w:t>
            </w:r>
          </w:p>
        </w:tc>
        <w:tc>
          <w:tcPr>
            <w:tcW w:w="3201" w:type="pct"/>
          </w:tcPr>
          <w:p w14:paraId="47A18024" w14:textId="527EAE6A"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BOTELLA MODELO OLITE TE-083 IMPRESO EN SERIGRAFIA</w:t>
            </w:r>
          </w:p>
        </w:tc>
        <w:tc>
          <w:tcPr>
            <w:tcW w:w="783" w:type="pct"/>
          </w:tcPr>
          <w:p w14:paraId="19BDB9C0" w14:textId="60F60274"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1E8BB7F8" w14:textId="58C91633"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5407B356" w14:textId="77777777" w:rsidTr="00884BA1">
        <w:trPr>
          <w:trHeight w:val="20"/>
        </w:trPr>
        <w:tc>
          <w:tcPr>
            <w:tcW w:w="353" w:type="pct"/>
            <w:shd w:val="clear" w:color="auto" w:fill="auto"/>
          </w:tcPr>
          <w:p w14:paraId="0E825971" w14:textId="0F9C7161"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35</w:t>
            </w:r>
          </w:p>
        </w:tc>
        <w:tc>
          <w:tcPr>
            <w:tcW w:w="3201" w:type="pct"/>
          </w:tcPr>
          <w:p w14:paraId="39ADEF6F" w14:textId="3565783F"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AUDIFONOS PERSONALES CON ARGOLLA A2491 IMPRESO EN SERIGRAFIA</w:t>
            </w:r>
          </w:p>
        </w:tc>
        <w:tc>
          <w:tcPr>
            <w:tcW w:w="783" w:type="pct"/>
          </w:tcPr>
          <w:p w14:paraId="60C755AE" w14:textId="10C2DAF0"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5A2EE4AD" w14:textId="1E55D8B2"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r w:rsidR="006A3707" w:rsidRPr="00190EF3" w14:paraId="213F2D0F" w14:textId="77777777" w:rsidTr="00884BA1">
        <w:trPr>
          <w:trHeight w:val="20"/>
        </w:trPr>
        <w:tc>
          <w:tcPr>
            <w:tcW w:w="353" w:type="pct"/>
            <w:shd w:val="clear" w:color="auto" w:fill="auto"/>
          </w:tcPr>
          <w:p w14:paraId="56482E6D" w14:textId="0D98D5C7"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36</w:t>
            </w:r>
          </w:p>
        </w:tc>
        <w:tc>
          <w:tcPr>
            <w:tcW w:w="3201" w:type="pct"/>
          </w:tcPr>
          <w:p w14:paraId="2A29E1D7" w14:textId="5E66DE48"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SET DE BROCHAS FURELA DAM 029 IMPRESA EN SERIGRAFIA</w:t>
            </w:r>
          </w:p>
        </w:tc>
        <w:tc>
          <w:tcPr>
            <w:tcW w:w="783" w:type="pct"/>
          </w:tcPr>
          <w:p w14:paraId="23C9D192" w14:textId="2B6A6426"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10798710" w14:textId="2B90C02D"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50</w:t>
            </w:r>
          </w:p>
        </w:tc>
      </w:tr>
      <w:tr w:rsidR="006A3707" w:rsidRPr="00190EF3" w14:paraId="60855479" w14:textId="77777777" w:rsidTr="00884BA1">
        <w:trPr>
          <w:trHeight w:val="20"/>
        </w:trPr>
        <w:tc>
          <w:tcPr>
            <w:tcW w:w="353" w:type="pct"/>
            <w:shd w:val="clear" w:color="auto" w:fill="auto"/>
          </w:tcPr>
          <w:p w14:paraId="1E99483A" w14:textId="2376A936"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37</w:t>
            </w:r>
          </w:p>
        </w:tc>
        <w:tc>
          <w:tcPr>
            <w:tcW w:w="3201" w:type="pct"/>
          </w:tcPr>
          <w:p w14:paraId="7974A21F" w14:textId="6B2944EE" w:rsidR="006A3707" w:rsidRPr="00190EF3" w:rsidRDefault="006A3707" w:rsidP="006A3707">
            <w:pPr>
              <w:autoSpaceDE w:val="0"/>
              <w:autoSpaceDN w:val="0"/>
              <w:adjustRightInd w:val="0"/>
              <w:jc w:val="both"/>
              <w:rPr>
                <w:rFonts w:asciiTheme="minorHAnsi" w:hAnsiTheme="minorHAnsi" w:cstheme="minorHAnsi"/>
                <w:b/>
                <w:sz w:val="16"/>
                <w:szCs w:val="16"/>
                <w:lang w:val="es-MX"/>
              </w:rPr>
            </w:pPr>
            <w:r w:rsidRPr="002D53D7">
              <w:rPr>
                <w:rFonts w:asciiTheme="minorHAnsi" w:hAnsiTheme="minorHAnsi" w:cstheme="minorHAnsi"/>
                <w:sz w:val="16"/>
                <w:szCs w:val="16"/>
              </w:rPr>
              <w:t>BOLSA WUKAIR  TX 157</w:t>
            </w:r>
          </w:p>
        </w:tc>
        <w:tc>
          <w:tcPr>
            <w:tcW w:w="783" w:type="pct"/>
          </w:tcPr>
          <w:p w14:paraId="0A7C834A" w14:textId="29463C59"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Pieza</w:t>
            </w:r>
          </w:p>
        </w:tc>
        <w:tc>
          <w:tcPr>
            <w:tcW w:w="663" w:type="pct"/>
          </w:tcPr>
          <w:p w14:paraId="65C56374" w14:textId="0685ECBD" w:rsidR="006A3707" w:rsidRPr="00190EF3" w:rsidRDefault="006A3707" w:rsidP="006A3707">
            <w:pPr>
              <w:jc w:val="center"/>
              <w:rPr>
                <w:rFonts w:asciiTheme="minorHAnsi" w:hAnsiTheme="minorHAnsi" w:cstheme="minorHAnsi"/>
                <w:sz w:val="16"/>
                <w:szCs w:val="16"/>
              </w:rPr>
            </w:pPr>
            <w:r>
              <w:rPr>
                <w:rFonts w:asciiTheme="minorHAnsi" w:hAnsiTheme="minorHAnsi" w:cstheme="minorHAnsi"/>
                <w:sz w:val="16"/>
                <w:szCs w:val="16"/>
              </w:rPr>
              <w:t>60</w:t>
            </w:r>
          </w:p>
        </w:tc>
      </w:tr>
    </w:tbl>
    <w:p w14:paraId="518CC723" w14:textId="77777777" w:rsidR="000300FC" w:rsidRPr="006E01AF" w:rsidRDefault="000300FC" w:rsidP="00853DEB">
      <w:pPr>
        <w:autoSpaceDE w:val="0"/>
        <w:autoSpaceDN w:val="0"/>
        <w:adjustRightInd w:val="0"/>
        <w:rPr>
          <w:rFonts w:asciiTheme="minorHAnsi" w:hAnsiTheme="minorHAnsi" w:cstheme="minorHAnsi"/>
          <w:b/>
          <w:bCs/>
          <w:sz w:val="18"/>
          <w:szCs w:val="18"/>
        </w:rPr>
      </w:pPr>
    </w:p>
    <w:p w14:paraId="20C07B29"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DDBCB0D" w14:textId="77777777" w:rsidR="0066190F" w:rsidRDefault="0066190F" w:rsidP="005F5D8B">
      <w:pPr>
        <w:autoSpaceDE w:val="0"/>
        <w:autoSpaceDN w:val="0"/>
        <w:adjustRightInd w:val="0"/>
        <w:rPr>
          <w:rFonts w:asciiTheme="minorHAnsi" w:hAnsiTheme="minorHAnsi" w:cstheme="minorHAnsi"/>
          <w:b/>
          <w:sz w:val="18"/>
          <w:szCs w:val="18"/>
        </w:rPr>
      </w:pPr>
    </w:p>
    <w:p w14:paraId="696983B4" w14:textId="77777777" w:rsidR="000300FC" w:rsidRDefault="000300F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21DF7FD5" w:rsidR="00753F31" w:rsidRDefault="00753F31" w:rsidP="00753F31">
      <w:pPr>
        <w:autoSpaceDE w:val="0"/>
        <w:autoSpaceDN w:val="0"/>
        <w:adjustRightInd w:val="0"/>
        <w:jc w:val="center"/>
        <w:rPr>
          <w:rFonts w:asciiTheme="minorHAnsi" w:hAnsiTheme="minorHAnsi" w:cstheme="minorHAnsi"/>
          <w:sz w:val="18"/>
          <w:szCs w:val="18"/>
        </w:rPr>
      </w:pPr>
    </w:p>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
        <w:gridCol w:w="972"/>
        <w:gridCol w:w="2139"/>
        <w:gridCol w:w="2319"/>
        <w:gridCol w:w="2202"/>
        <w:gridCol w:w="1431"/>
      </w:tblGrid>
      <w:tr w:rsidR="00E728D1" w:rsidRPr="006E01AF" w14:paraId="1AFEFE54" w14:textId="77777777" w:rsidTr="00884BA1">
        <w:tc>
          <w:tcPr>
            <w:tcW w:w="495" w:type="pct"/>
            <w:shd w:val="clear" w:color="auto" w:fill="F2F2F2"/>
          </w:tcPr>
          <w:p w14:paraId="50DCAD83" w14:textId="77777777" w:rsidR="00E728D1" w:rsidRPr="006E01AF" w:rsidRDefault="00E728D1" w:rsidP="00884BA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3CF94E6F"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shd w:val="clear" w:color="auto" w:fill="F2F2F2"/>
          </w:tcPr>
          <w:p w14:paraId="4342DBFB"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shd w:val="clear" w:color="auto" w:fill="F2F2F2"/>
          </w:tcPr>
          <w:p w14:paraId="76FDF5FC"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shd w:val="clear" w:color="auto" w:fill="F2F2F2"/>
          </w:tcPr>
          <w:p w14:paraId="07D2C188"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3B5730FC" w14:textId="77777777" w:rsidR="00E728D1" w:rsidRPr="006E01AF" w:rsidRDefault="00E728D1" w:rsidP="00884BA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E728D1" w:rsidRPr="00FF77FC" w14:paraId="796BDF34" w14:textId="77777777" w:rsidTr="00884BA1">
        <w:trPr>
          <w:trHeight w:val="340"/>
        </w:trPr>
        <w:tc>
          <w:tcPr>
            <w:tcW w:w="496" w:type="pct"/>
            <w:vMerge w:val="restart"/>
            <w:shd w:val="clear" w:color="auto" w:fill="auto"/>
            <w:vAlign w:val="center"/>
          </w:tcPr>
          <w:p w14:paraId="436F9AA2" w14:textId="77777777" w:rsidR="00E728D1" w:rsidRPr="00E728D1" w:rsidRDefault="00E728D1" w:rsidP="00884BA1">
            <w:pPr>
              <w:jc w:val="center"/>
              <w:rPr>
                <w:rFonts w:asciiTheme="minorHAnsi" w:hAnsiTheme="minorHAnsi" w:cstheme="minorHAnsi"/>
                <w:b/>
                <w:sz w:val="16"/>
                <w:szCs w:val="12"/>
                <w:lang w:val="es-MX"/>
              </w:rPr>
            </w:pPr>
            <w:r w:rsidRPr="00E728D1">
              <w:rPr>
                <w:rFonts w:asciiTheme="minorHAnsi" w:hAnsiTheme="minorHAnsi" w:cstheme="minorHAnsi"/>
                <w:b/>
                <w:sz w:val="16"/>
                <w:szCs w:val="14"/>
                <w:lang w:val="es-MX"/>
              </w:rPr>
              <w:t>1 a 37</w:t>
            </w:r>
          </w:p>
        </w:tc>
        <w:tc>
          <w:tcPr>
            <w:tcW w:w="498" w:type="pct"/>
            <w:vMerge w:val="restart"/>
            <w:vAlign w:val="center"/>
          </w:tcPr>
          <w:p w14:paraId="2B8C0295" w14:textId="77777777" w:rsidR="00E728D1" w:rsidRPr="00E728D1" w:rsidRDefault="00E728D1" w:rsidP="00884BA1">
            <w:pPr>
              <w:jc w:val="center"/>
              <w:rPr>
                <w:rFonts w:asciiTheme="minorHAnsi" w:hAnsiTheme="minorHAnsi" w:cstheme="minorHAnsi"/>
                <w:b/>
                <w:sz w:val="16"/>
                <w:szCs w:val="12"/>
              </w:rPr>
            </w:pPr>
            <w:r w:rsidRPr="00E728D1">
              <w:rPr>
                <w:rFonts w:asciiTheme="minorHAnsi" w:hAnsiTheme="minorHAnsi" w:cstheme="minorHAnsi"/>
                <w:b/>
                <w:bCs/>
                <w:color w:val="000000"/>
                <w:sz w:val="16"/>
                <w:szCs w:val="12"/>
              </w:rPr>
              <w:t>30 días naturales posteriores al fallo.</w:t>
            </w:r>
          </w:p>
        </w:tc>
        <w:tc>
          <w:tcPr>
            <w:tcW w:w="1150" w:type="pct"/>
            <w:vMerge w:val="restart"/>
            <w:shd w:val="clear" w:color="auto" w:fill="auto"/>
            <w:vAlign w:val="center"/>
          </w:tcPr>
          <w:p w14:paraId="354BDDC7" w14:textId="77777777" w:rsidR="00E728D1" w:rsidRPr="00E728D1" w:rsidRDefault="00E728D1" w:rsidP="00884BA1">
            <w:pPr>
              <w:jc w:val="center"/>
              <w:rPr>
                <w:rFonts w:asciiTheme="minorHAnsi" w:eastAsia="Calibri" w:hAnsiTheme="minorHAnsi" w:cstheme="minorHAnsi"/>
                <w:b/>
                <w:color w:val="000000"/>
                <w:sz w:val="16"/>
                <w:szCs w:val="12"/>
              </w:rPr>
            </w:pPr>
            <w:r w:rsidRPr="00E728D1">
              <w:rPr>
                <w:rFonts w:asciiTheme="minorHAnsi" w:hAnsiTheme="minorHAnsi" w:cstheme="minorHAnsi"/>
                <w:b/>
                <w:sz w:val="16"/>
                <w:szCs w:val="12"/>
              </w:rPr>
              <w:t>Edificio 1-A de Ciudad Universitaria.</w:t>
            </w:r>
          </w:p>
        </w:tc>
        <w:tc>
          <w:tcPr>
            <w:tcW w:w="1207" w:type="pct"/>
            <w:shd w:val="clear" w:color="auto" w:fill="auto"/>
            <w:vAlign w:val="center"/>
          </w:tcPr>
          <w:p w14:paraId="3A87F85B" w14:textId="77777777" w:rsidR="00E728D1" w:rsidRPr="00E728D1" w:rsidRDefault="00E728D1" w:rsidP="00884BA1">
            <w:pPr>
              <w:jc w:val="center"/>
              <w:rPr>
                <w:rFonts w:asciiTheme="minorHAnsi" w:eastAsia="Calibri" w:hAnsiTheme="minorHAnsi" w:cstheme="minorHAnsi"/>
                <w:b/>
                <w:color w:val="000000"/>
                <w:sz w:val="16"/>
                <w:szCs w:val="12"/>
              </w:rPr>
            </w:pPr>
          </w:p>
          <w:p w14:paraId="0D4F8577" w14:textId="77777777" w:rsidR="00E728D1" w:rsidRPr="00E728D1" w:rsidRDefault="00E728D1" w:rsidP="00884BA1">
            <w:pPr>
              <w:jc w:val="center"/>
              <w:rPr>
                <w:rFonts w:asciiTheme="minorHAnsi" w:eastAsia="Calibri" w:hAnsiTheme="minorHAnsi" w:cstheme="minorHAnsi"/>
                <w:b/>
                <w:color w:val="000000"/>
                <w:sz w:val="16"/>
                <w:szCs w:val="12"/>
              </w:rPr>
            </w:pPr>
            <w:r w:rsidRPr="00E728D1">
              <w:rPr>
                <w:rFonts w:asciiTheme="minorHAnsi" w:eastAsia="Calibri" w:hAnsiTheme="minorHAnsi" w:cstheme="minorHAnsi"/>
                <w:b/>
                <w:color w:val="000000"/>
                <w:sz w:val="16"/>
                <w:szCs w:val="12"/>
              </w:rPr>
              <w:t xml:space="preserve">Director General de Difusión y Vinculación </w:t>
            </w:r>
          </w:p>
          <w:p w14:paraId="3EBFE7DE" w14:textId="77777777" w:rsidR="00E728D1" w:rsidRPr="00E728D1" w:rsidRDefault="00E728D1" w:rsidP="00884BA1">
            <w:pPr>
              <w:jc w:val="center"/>
              <w:rPr>
                <w:rFonts w:asciiTheme="minorHAnsi" w:eastAsia="Calibri" w:hAnsiTheme="minorHAnsi" w:cstheme="minorHAnsi"/>
                <w:color w:val="000000"/>
                <w:sz w:val="16"/>
                <w:szCs w:val="12"/>
              </w:rPr>
            </w:pPr>
            <w:r w:rsidRPr="00E728D1">
              <w:rPr>
                <w:rFonts w:asciiTheme="minorHAnsi" w:eastAsia="Calibri" w:hAnsiTheme="minorHAnsi" w:cstheme="minorHAnsi"/>
                <w:color w:val="000000"/>
                <w:sz w:val="16"/>
                <w:szCs w:val="12"/>
              </w:rPr>
              <w:t>Dr. Ismael Manuel Rodríguez Herrera</w:t>
            </w:r>
          </w:p>
        </w:tc>
        <w:tc>
          <w:tcPr>
            <w:tcW w:w="888" w:type="pct"/>
            <w:vAlign w:val="center"/>
          </w:tcPr>
          <w:p w14:paraId="632F0DFB" w14:textId="77777777" w:rsidR="00E728D1" w:rsidRPr="00E728D1" w:rsidRDefault="00E728D1" w:rsidP="00884BA1">
            <w:pPr>
              <w:jc w:val="center"/>
              <w:rPr>
                <w:rFonts w:asciiTheme="minorHAnsi" w:hAnsiTheme="minorHAnsi" w:cstheme="minorHAnsi"/>
                <w:b/>
                <w:sz w:val="16"/>
                <w:szCs w:val="12"/>
                <w:lang w:val="es-MX"/>
              </w:rPr>
            </w:pPr>
            <w:r w:rsidRPr="00E728D1">
              <w:rPr>
                <w:rStyle w:val="Hipervnculo"/>
                <w:rFonts w:asciiTheme="minorHAnsi" w:hAnsiTheme="minorHAnsi" w:cstheme="minorHAnsi"/>
                <w:sz w:val="16"/>
                <w:szCs w:val="16"/>
              </w:rPr>
              <w:t>ismael.rodriguez@edu.uaa.mx</w:t>
            </w:r>
          </w:p>
        </w:tc>
        <w:tc>
          <w:tcPr>
            <w:tcW w:w="761" w:type="pct"/>
            <w:vMerge w:val="restart"/>
            <w:vAlign w:val="center"/>
          </w:tcPr>
          <w:p w14:paraId="1F384A53" w14:textId="77777777" w:rsidR="00E728D1" w:rsidRPr="00E728D1" w:rsidRDefault="00E728D1" w:rsidP="00884BA1">
            <w:pPr>
              <w:jc w:val="center"/>
              <w:rPr>
                <w:rFonts w:asciiTheme="minorHAnsi" w:hAnsiTheme="minorHAnsi" w:cstheme="minorHAnsi"/>
                <w:b/>
                <w:sz w:val="16"/>
                <w:szCs w:val="16"/>
                <w:lang w:val="es-MX"/>
              </w:rPr>
            </w:pPr>
            <w:r w:rsidRPr="00E728D1">
              <w:rPr>
                <w:rFonts w:asciiTheme="minorHAnsi" w:hAnsiTheme="minorHAnsi" w:cstheme="minorHAnsi"/>
                <w:b/>
                <w:sz w:val="16"/>
                <w:szCs w:val="16"/>
                <w:lang w:val="es-MX"/>
              </w:rPr>
              <w:t xml:space="preserve">Suministro </w:t>
            </w:r>
          </w:p>
          <w:p w14:paraId="4D881A75" w14:textId="77777777" w:rsidR="00E728D1" w:rsidRPr="00FF77FC" w:rsidRDefault="00E728D1" w:rsidP="00884BA1">
            <w:pPr>
              <w:jc w:val="center"/>
              <w:rPr>
                <w:rFonts w:asciiTheme="minorHAnsi" w:hAnsiTheme="minorHAnsi" w:cstheme="minorHAnsi"/>
                <w:b/>
                <w:sz w:val="12"/>
                <w:szCs w:val="12"/>
                <w:lang w:val="es-MX"/>
              </w:rPr>
            </w:pPr>
            <w:r w:rsidRPr="00E728D1">
              <w:rPr>
                <w:rStyle w:val="Hipervnculo"/>
                <w:rFonts w:asciiTheme="minorHAnsi" w:hAnsiTheme="minorHAnsi" w:cstheme="minorHAnsi"/>
                <w:sz w:val="16"/>
                <w:szCs w:val="16"/>
              </w:rPr>
              <w:t>Conforme a lo establecido en el Anexo “1”</w:t>
            </w:r>
            <w:r w:rsidRPr="00E728D1">
              <w:rPr>
                <w:rFonts w:asciiTheme="minorHAnsi" w:hAnsiTheme="minorHAnsi" w:cstheme="minorHAnsi"/>
                <w:b/>
                <w:sz w:val="16"/>
                <w:szCs w:val="14"/>
                <w:lang w:val="es-MX"/>
              </w:rPr>
              <w:t xml:space="preserve"> </w:t>
            </w:r>
          </w:p>
        </w:tc>
      </w:tr>
      <w:tr w:rsidR="00E728D1" w:rsidRPr="00FF77FC" w14:paraId="18D098E0" w14:textId="77777777" w:rsidTr="00884BA1">
        <w:trPr>
          <w:trHeight w:val="340"/>
        </w:trPr>
        <w:tc>
          <w:tcPr>
            <w:tcW w:w="496" w:type="pct"/>
            <w:vMerge/>
            <w:shd w:val="clear" w:color="auto" w:fill="auto"/>
            <w:vAlign w:val="center"/>
          </w:tcPr>
          <w:p w14:paraId="3A5ED2E4" w14:textId="77777777" w:rsidR="00E728D1" w:rsidRPr="00E728D1" w:rsidRDefault="00E728D1" w:rsidP="00884BA1">
            <w:pPr>
              <w:jc w:val="center"/>
              <w:rPr>
                <w:rFonts w:asciiTheme="minorHAnsi" w:hAnsiTheme="minorHAnsi" w:cstheme="minorHAnsi"/>
                <w:b/>
                <w:sz w:val="16"/>
                <w:szCs w:val="12"/>
                <w:lang w:val="es-MX"/>
              </w:rPr>
            </w:pPr>
          </w:p>
        </w:tc>
        <w:tc>
          <w:tcPr>
            <w:tcW w:w="498" w:type="pct"/>
            <w:vMerge/>
            <w:vAlign w:val="center"/>
          </w:tcPr>
          <w:p w14:paraId="62CD3830" w14:textId="77777777" w:rsidR="00E728D1" w:rsidRPr="00E728D1" w:rsidRDefault="00E728D1" w:rsidP="00884BA1">
            <w:pPr>
              <w:jc w:val="center"/>
              <w:rPr>
                <w:rFonts w:asciiTheme="minorHAnsi" w:hAnsiTheme="minorHAnsi" w:cstheme="minorHAnsi"/>
                <w:b/>
                <w:bCs/>
                <w:color w:val="000000"/>
                <w:sz w:val="16"/>
                <w:szCs w:val="12"/>
              </w:rPr>
            </w:pPr>
          </w:p>
        </w:tc>
        <w:tc>
          <w:tcPr>
            <w:tcW w:w="1150" w:type="pct"/>
            <w:vMerge/>
            <w:shd w:val="clear" w:color="auto" w:fill="auto"/>
            <w:vAlign w:val="center"/>
          </w:tcPr>
          <w:p w14:paraId="75F16E96" w14:textId="77777777" w:rsidR="00E728D1" w:rsidRPr="00E728D1" w:rsidRDefault="00E728D1" w:rsidP="00884BA1">
            <w:pPr>
              <w:jc w:val="center"/>
              <w:rPr>
                <w:rFonts w:asciiTheme="minorHAnsi" w:hAnsiTheme="minorHAnsi" w:cstheme="minorHAnsi"/>
                <w:b/>
                <w:sz w:val="16"/>
                <w:szCs w:val="12"/>
              </w:rPr>
            </w:pPr>
          </w:p>
        </w:tc>
        <w:tc>
          <w:tcPr>
            <w:tcW w:w="1207" w:type="pct"/>
            <w:shd w:val="clear" w:color="auto" w:fill="auto"/>
            <w:vAlign w:val="center"/>
          </w:tcPr>
          <w:p w14:paraId="4A2C78F0" w14:textId="77777777" w:rsidR="00E728D1" w:rsidRPr="00E728D1" w:rsidRDefault="00E728D1" w:rsidP="00884BA1">
            <w:pPr>
              <w:jc w:val="center"/>
              <w:rPr>
                <w:rFonts w:asciiTheme="minorHAnsi" w:eastAsia="Calibri" w:hAnsiTheme="minorHAnsi" w:cstheme="minorHAnsi"/>
                <w:b/>
                <w:color w:val="000000"/>
                <w:sz w:val="16"/>
                <w:szCs w:val="12"/>
              </w:rPr>
            </w:pPr>
          </w:p>
          <w:p w14:paraId="27286030" w14:textId="77777777" w:rsidR="00E728D1" w:rsidRPr="00E728D1" w:rsidRDefault="00E728D1" w:rsidP="00884BA1">
            <w:pPr>
              <w:jc w:val="center"/>
              <w:rPr>
                <w:rFonts w:asciiTheme="minorHAnsi" w:eastAsia="Calibri" w:hAnsiTheme="minorHAnsi" w:cstheme="minorHAnsi"/>
                <w:b/>
                <w:color w:val="000000"/>
                <w:sz w:val="16"/>
                <w:szCs w:val="12"/>
              </w:rPr>
            </w:pPr>
            <w:r w:rsidRPr="00E728D1">
              <w:rPr>
                <w:rFonts w:asciiTheme="minorHAnsi" w:eastAsia="Calibri" w:hAnsiTheme="minorHAnsi" w:cstheme="minorHAnsi"/>
                <w:b/>
                <w:color w:val="000000"/>
                <w:sz w:val="16"/>
                <w:szCs w:val="12"/>
              </w:rPr>
              <w:t>Encargada de Despacho del Departamento de Vinculación</w:t>
            </w:r>
          </w:p>
          <w:p w14:paraId="52FED279" w14:textId="77777777" w:rsidR="00E728D1" w:rsidRPr="00E728D1" w:rsidRDefault="00E728D1" w:rsidP="00884BA1">
            <w:pPr>
              <w:jc w:val="center"/>
              <w:rPr>
                <w:rFonts w:asciiTheme="minorHAnsi" w:eastAsia="Calibri" w:hAnsiTheme="minorHAnsi" w:cstheme="minorHAnsi"/>
                <w:color w:val="000000"/>
                <w:sz w:val="16"/>
                <w:szCs w:val="12"/>
              </w:rPr>
            </w:pPr>
            <w:r w:rsidRPr="00E728D1">
              <w:rPr>
                <w:rFonts w:asciiTheme="minorHAnsi" w:eastAsia="Calibri" w:hAnsiTheme="minorHAnsi" w:cstheme="minorHAnsi"/>
                <w:color w:val="000000"/>
                <w:sz w:val="16"/>
                <w:szCs w:val="12"/>
              </w:rPr>
              <w:t xml:space="preserve">Mtra. Ana Karen Quiroz García </w:t>
            </w:r>
          </w:p>
        </w:tc>
        <w:tc>
          <w:tcPr>
            <w:tcW w:w="888" w:type="pct"/>
            <w:vAlign w:val="center"/>
          </w:tcPr>
          <w:p w14:paraId="14DD5F46" w14:textId="77777777" w:rsidR="00E728D1" w:rsidRPr="00E728D1" w:rsidRDefault="00E728D1" w:rsidP="00884BA1">
            <w:pPr>
              <w:jc w:val="center"/>
              <w:rPr>
                <w:rStyle w:val="Hipervnculo"/>
                <w:rFonts w:asciiTheme="minorHAnsi" w:hAnsiTheme="minorHAnsi" w:cstheme="minorHAnsi"/>
                <w:sz w:val="16"/>
                <w:szCs w:val="12"/>
              </w:rPr>
            </w:pPr>
            <w:r w:rsidRPr="00E728D1">
              <w:rPr>
                <w:rStyle w:val="Hipervnculo"/>
                <w:rFonts w:asciiTheme="minorHAnsi" w:hAnsiTheme="minorHAnsi" w:cstheme="minorHAnsi"/>
                <w:sz w:val="16"/>
                <w:szCs w:val="16"/>
              </w:rPr>
              <w:t>ana.quiroz@edu.uaa.mx</w:t>
            </w:r>
          </w:p>
        </w:tc>
        <w:tc>
          <w:tcPr>
            <w:tcW w:w="761" w:type="pct"/>
            <w:vMerge/>
            <w:vAlign w:val="center"/>
          </w:tcPr>
          <w:p w14:paraId="0B9CC8D0" w14:textId="77777777" w:rsidR="00E728D1" w:rsidRPr="006E01AF" w:rsidRDefault="00E728D1" w:rsidP="00884BA1">
            <w:pPr>
              <w:jc w:val="center"/>
              <w:rPr>
                <w:rFonts w:asciiTheme="minorHAnsi" w:hAnsiTheme="minorHAnsi" w:cstheme="minorHAnsi"/>
                <w:b/>
                <w:sz w:val="14"/>
                <w:szCs w:val="14"/>
                <w:lang w:val="es-MX"/>
              </w:rPr>
            </w:pPr>
          </w:p>
        </w:tc>
      </w:tr>
    </w:tbl>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9"/>
      </w:tblGrid>
      <w:tr w:rsidR="00E728D1" w:rsidRPr="00031736" w14:paraId="11F03F0F" w14:textId="77777777" w:rsidTr="00884BA1">
        <w:trPr>
          <w:trHeight w:val="428"/>
          <w:jc w:val="center"/>
        </w:trPr>
        <w:tc>
          <w:tcPr>
            <w:tcW w:w="10019" w:type="dxa"/>
            <w:shd w:val="clear" w:color="auto" w:fill="auto"/>
            <w:vAlign w:val="center"/>
          </w:tcPr>
          <w:p w14:paraId="15857D87" w14:textId="77777777" w:rsidR="00E728D1" w:rsidRPr="000B3928" w:rsidRDefault="00E728D1" w:rsidP="00884BA1">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 xml:space="preserve">Dirección General de </w:t>
            </w:r>
            <w:r>
              <w:rPr>
                <w:rFonts w:asciiTheme="minorHAnsi" w:hAnsiTheme="minorHAnsi" w:cstheme="minorHAnsi"/>
                <w:sz w:val="14"/>
                <w:szCs w:val="14"/>
                <w:lang w:val="es-MX"/>
              </w:rPr>
              <w:t>Difusión y Vinculación</w:t>
            </w:r>
            <w:r w:rsidRPr="000B3928">
              <w:rPr>
                <w:rFonts w:asciiTheme="minorHAnsi" w:hAnsiTheme="minorHAnsi" w:cstheme="minorHAnsi"/>
                <w:sz w:val="14"/>
                <w:szCs w:val="14"/>
                <w:lang w:val="es-MX"/>
              </w:rPr>
              <w:t xml:space="preserve">: Edificio Académico Administrativo, Piso </w:t>
            </w:r>
            <w:r>
              <w:rPr>
                <w:rFonts w:asciiTheme="minorHAnsi" w:hAnsiTheme="minorHAnsi" w:cstheme="minorHAnsi"/>
                <w:sz w:val="14"/>
                <w:szCs w:val="14"/>
                <w:lang w:val="es-MX"/>
              </w:rPr>
              <w:t>9</w:t>
            </w:r>
            <w:r w:rsidRPr="000B3928">
              <w:rPr>
                <w:rFonts w:asciiTheme="minorHAnsi" w:hAnsiTheme="minorHAnsi" w:cstheme="minorHAnsi"/>
                <w:sz w:val="14"/>
                <w:szCs w:val="14"/>
                <w:lang w:val="es-MX"/>
              </w:rPr>
              <w:t>,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w:t>
            </w:r>
            <w:r w:rsidRPr="007368E7">
              <w:rPr>
                <w:rFonts w:asciiTheme="minorHAnsi" w:hAnsiTheme="minorHAnsi" w:cstheme="minorHAnsi"/>
                <w:sz w:val="14"/>
                <w:szCs w:val="14"/>
                <w:lang w:val="es-MX"/>
              </w:rPr>
              <w:t>3001</w:t>
            </w:r>
            <w:r>
              <w:rPr>
                <w:rFonts w:asciiTheme="minorHAnsi" w:hAnsiTheme="minorHAnsi" w:cstheme="minorHAnsi"/>
                <w:sz w:val="14"/>
                <w:szCs w:val="14"/>
                <w:lang w:val="es-MX"/>
              </w:rPr>
              <w:t xml:space="preserve">2 y </w:t>
            </w:r>
            <w:r w:rsidRPr="007368E7">
              <w:rPr>
                <w:rFonts w:asciiTheme="minorHAnsi" w:hAnsiTheme="minorHAnsi" w:cstheme="minorHAnsi"/>
                <w:sz w:val="14"/>
                <w:szCs w:val="14"/>
                <w:lang w:val="es-MX"/>
              </w:rPr>
              <w:t>30013</w:t>
            </w:r>
            <w:r w:rsidRPr="000B3928">
              <w:rPr>
                <w:rFonts w:asciiTheme="minorHAnsi" w:hAnsiTheme="minorHAnsi" w:cstheme="minorHAnsi"/>
                <w:sz w:val="14"/>
                <w:szCs w:val="14"/>
                <w:lang w:val="es-MX"/>
              </w:rPr>
              <w:t>.</w:t>
            </w:r>
          </w:p>
          <w:p w14:paraId="3D2D67B4" w14:textId="77777777" w:rsidR="00E728D1" w:rsidRPr="00031736" w:rsidRDefault="00E728D1" w:rsidP="00884BA1">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w:t>
            </w:r>
            <w:r>
              <w:rPr>
                <w:rFonts w:asciiTheme="minorHAnsi" w:hAnsiTheme="minorHAnsi" w:cstheme="minorHAnsi"/>
                <w:sz w:val="14"/>
                <w:szCs w:val="14"/>
                <w:lang w:val="es-MX"/>
              </w:rPr>
              <w:t>Vinculación</w:t>
            </w:r>
            <w:r w:rsidRPr="000B3928">
              <w:rPr>
                <w:rFonts w:asciiTheme="minorHAnsi" w:hAnsiTheme="minorHAnsi" w:cstheme="minorHAnsi"/>
                <w:sz w:val="14"/>
                <w:szCs w:val="14"/>
                <w:lang w:val="es-MX"/>
              </w:rPr>
              <w:t xml:space="preserve">: Edificio Académico Administrativo, Piso </w:t>
            </w:r>
            <w:r>
              <w:rPr>
                <w:rFonts w:asciiTheme="minorHAnsi" w:hAnsiTheme="minorHAnsi" w:cstheme="minorHAnsi"/>
                <w:sz w:val="14"/>
                <w:szCs w:val="14"/>
                <w:lang w:val="es-MX"/>
              </w:rPr>
              <w:t>9</w:t>
            </w:r>
            <w:r w:rsidRPr="000B3928">
              <w:rPr>
                <w:rFonts w:asciiTheme="minorHAnsi" w:hAnsiTheme="minorHAnsi" w:cstheme="minorHAnsi"/>
                <w:sz w:val="14"/>
                <w:szCs w:val="14"/>
                <w:lang w:val="es-MX"/>
              </w:rPr>
              <w:t xml:space="preserve">,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xml:space="preserve">: 449-910-74-00  EXT. </w:t>
            </w:r>
            <w:r w:rsidRPr="007368E7">
              <w:rPr>
                <w:rFonts w:asciiTheme="minorHAnsi" w:hAnsiTheme="minorHAnsi" w:cstheme="minorHAnsi"/>
                <w:sz w:val="14"/>
                <w:szCs w:val="14"/>
                <w:lang w:val="es-MX"/>
              </w:rPr>
              <w:t>30512</w:t>
            </w:r>
            <w:r>
              <w:rPr>
                <w:rFonts w:asciiTheme="minorHAnsi" w:hAnsiTheme="minorHAnsi" w:cstheme="minorHAnsi"/>
                <w:sz w:val="14"/>
                <w:szCs w:val="14"/>
                <w:lang w:val="es-MX"/>
              </w:rPr>
              <w:t>.</w:t>
            </w:r>
          </w:p>
        </w:tc>
      </w:tr>
    </w:tbl>
    <w:p w14:paraId="4AFB803F" w14:textId="77777777" w:rsidR="00E728D1" w:rsidRPr="00E728D1" w:rsidRDefault="00E728D1" w:rsidP="00753F31">
      <w:pPr>
        <w:autoSpaceDE w:val="0"/>
        <w:autoSpaceDN w:val="0"/>
        <w:adjustRightInd w:val="0"/>
        <w:jc w:val="both"/>
        <w:rPr>
          <w:rFonts w:asciiTheme="minorHAnsi" w:hAnsiTheme="minorHAnsi" w:cstheme="minorHAnsi"/>
          <w:sz w:val="17"/>
          <w:szCs w:val="17"/>
        </w:rPr>
      </w:pPr>
    </w:p>
    <w:p w14:paraId="08168FC6" w14:textId="244A1AED" w:rsidR="00753F31" w:rsidRPr="006E01AF" w:rsidRDefault="00753F31" w:rsidP="00753F31">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 xml:space="preserve">los: </w:t>
      </w:r>
      <w:r w:rsidR="00E728D1">
        <w:rPr>
          <w:rFonts w:asciiTheme="minorHAnsi" w:hAnsiTheme="minorHAnsi" w:cstheme="minorHAnsi"/>
          <w:b/>
          <w:sz w:val="17"/>
          <w:szCs w:val="17"/>
        </w:rPr>
        <w:t>3</w:t>
      </w:r>
      <w:r w:rsidR="00853DEB" w:rsidRPr="00853DEB">
        <w:rPr>
          <w:rFonts w:asciiTheme="minorHAnsi" w:hAnsiTheme="minorHAnsi" w:cstheme="minorHAnsi"/>
          <w:b/>
          <w:sz w:val="17"/>
          <w:szCs w:val="17"/>
        </w:rPr>
        <w:t>0</w:t>
      </w:r>
      <w:r w:rsidR="00DA2287">
        <w:rPr>
          <w:rFonts w:asciiTheme="minorHAnsi" w:hAnsiTheme="minorHAnsi" w:cstheme="minorHAnsi"/>
          <w:b/>
          <w:bCs/>
          <w:color w:val="000000"/>
          <w:sz w:val="17"/>
          <w:szCs w:val="17"/>
        </w:rPr>
        <w:t xml:space="preserve"> </w:t>
      </w:r>
      <w:r w:rsidRPr="000C677C">
        <w:rPr>
          <w:rFonts w:asciiTheme="minorHAnsi" w:hAnsiTheme="minorHAnsi" w:cstheme="minorHAnsi"/>
          <w:b/>
          <w:bCs/>
          <w:color w:val="000000"/>
          <w:sz w:val="17"/>
          <w:szCs w:val="17"/>
        </w:rPr>
        <w:t>días naturales</w:t>
      </w:r>
      <w:r w:rsidR="00DA2287">
        <w:rPr>
          <w:rFonts w:asciiTheme="minorHAnsi" w:hAnsiTheme="minorHAnsi" w:cstheme="minorHAnsi"/>
          <w:b/>
          <w:bCs/>
          <w:color w:val="000000"/>
          <w:sz w:val="17"/>
          <w:szCs w:val="17"/>
        </w:rPr>
        <w:t xml:space="preserve"> respectivamente</w:t>
      </w:r>
      <w:r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43B398A3"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xml:space="preserve">, </w:t>
      </w:r>
      <w:r w:rsidRPr="00A90F7A">
        <w:rPr>
          <w:rFonts w:asciiTheme="minorHAnsi" w:hAnsiTheme="minorHAnsi" w:cstheme="minorHAnsi"/>
          <w:sz w:val="16"/>
          <w:szCs w:val="16"/>
        </w:rPr>
        <w:t>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0"/>
          <w:footerReference w:type="even" r:id="rId11"/>
          <w:footerReference w:type="default" r:id="rId12"/>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BB61594" w14:textId="77777777" w:rsidR="00CE1B46" w:rsidRPr="006E01AF" w:rsidRDefault="00CE1B46" w:rsidP="00CE1B46">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5366B365" w14:textId="77777777" w:rsidR="00CE1B46" w:rsidRPr="006E01AF" w:rsidRDefault="00CE1B46" w:rsidP="00CE1B46">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5FD015C" w14:textId="77777777" w:rsidR="00CE1B46" w:rsidRPr="006E01AF" w:rsidRDefault="00CE1B46" w:rsidP="00CE1B46">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629EDD3" w14:textId="77777777" w:rsidR="00CE1B46" w:rsidRPr="006E01AF" w:rsidRDefault="00CE1B46" w:rsidP="00CE1B46">
      <w:pPr>
        <w:pStyle w:val="Textodebloque"/>
        <w:ind w:left="0" w:right="0"/>
        <w:jc w:val="center"/>
        <w:rPr>
          <w:rFonts w:asciiTheme="minorHAnsi" w:hAnsiTheme="minorHAnsi" w:cstheme="minorHAnsi"/>
          <w:sz w:val="18"/>
          <w:szCs w:val="18"/>
        </w:rPr>
      </w:pPr>
    </w:p>
    <w:p w14:paraId="4195BBD3" w14:textId="77777777" w:rsidR="00CE1B46" w:rsidRPr="006E01AF" w:rsidRDefault="00CE1B46" w:rsidP="00CE1B46">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28537761" w14:textId="77777777" w:rsidR="00CE1B46" w:rsidRPr="006E01AF" w:rsidRDefault="00CE1B46" w:rsidP="00CE1B46">
      <w:pPr>
        <w:ind w:left="1134" w:right="617" w:hanging="1134"/>
        <w:jc w:val="both"/>
        <w:rPr>
          <w:rFonts w:asciiTheme="minorHAnsi" w:hAnsiTheme="minorHAnsi" w:cstheme="minorHAnsi"/>
          <w:sz w:val="18"/>
          <w:szCs w:val="18"/>
        </w:rPr>
      </w:pPr>
    </w:p>
    <w:p w14:paraId="25178308" w14:textId="77777777" w:rsidR="00CE1B46" w:rsidRPr="006E01AF" w:rsidRDefault="00CE1B46" w:rsidP="00CE1B4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20A85A1" w14:textId="77777777" w:rsidR="00CE1B46" w:rsidRPr="006E01AF" w:rsidRDefault="00CE1B46" w:rsidP="00CE1B4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8B51C0C" w14:textId="77777777" w:rsidR="00CE1B46" w:rsidRPr="006E01AF" w:rsidRDefault="00CE1B46" w:rsidP="00CE1B4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701D8CB" w14:textId="77777777" w:rsidR="00CE1B46" w:rsidRPr="006E01AF" w:rsidRDefault="00CE1B46" w:rsidP="00CE1B46">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CE6B4D2" w14:textId="77777777" w:rsidR="00CE1B46" w:rsidRPr="006E01AF" w:rsidRDefault="00CE1B46" w:rsidP="00CE1B46">
      <w:pPr>
        <w:ind w:left="1134" w:right="617" w:hanging="1134"/>
        <w:jc w:val="both"/>
        <w:rPr>
          <w:rFonts w:asciiTheme="minorHAnsi" w:hAnsiTheme="minorHAnsi" w:cstheme="minorHAnsi"/>
          <w:sz w:val="18"/>
          <w:szCs w:val="18"/>
        </w:rPr>
      </w:pPr>
    </w:p>
    <w:p w14:paraId="79B3A44B" w14:textId="77777777" w:rsidR="00CE1B46" w:rsidRPr="006E01AF" w:rsidRDefault="00CE1B46" w:rsidP="00CE1B46">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BB2C070"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CE1B46" w:rsidRPr="00031736" w14:paraId="0C3DC634" w14:textId="77777777" w:rsidTr="00683885">
        <w:trPr>
          <w:jc w:val="center"/>
        </w:trPr>
        <w:tc>
          <w:tcPr>
            <w:tcW w:w="455" w:type="pct"/>
            <w:shd w:val="clear" w:color="auto" w:fill="D9D9D9"/>
            <w:vAlign w:val="center"/>
          </w:tcPr>
          <w:p w14:paraId="138D77CF"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353A0210" w14:textId="77777777" w:rsidR="00CE1B46" w:rsidRPr="00031736" w:rsidRDefault="00CE1B46" w:rsidP="00683885">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D6DECB1"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4D1E03B6"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13814CEA"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627060C8"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CE1B46" w:rsidRPr="00031736" w14:paraId="1BFBF9E1" w14:textId="77777777" w:rsidTr="00683885">
        <w:trPr>
          <w:trHeight w:val="156"/>
          <w:jc w:val="center"/>
        </w:trPr>
        <w:tc>
          <w:tcPr>
            <w:tcW w:w="455" w:type="pct"/>
            <w:shd w:val="clear" w:color="auto" w:fill="auto"/>
          </w:tcPr>
          <w:p w14:paraId="38E981CC"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35" w:type="pct"/>
          </w:tcPr>
          <w:p w14:paraId="71253ED5" w14:textId="27AE5169" w:rsidR="00CE1B46" w:rsidRPr="00801B65" w:rsidRDefault="00801B65" w:rsidP="00801B65">
            <w:pPr>
              <w:autoSpaceDE w:val="0"/>
              <w:autoSpaceDN w:val="0"/>
              <w:adjustRightInd w:val="0"/>
              <w:jc w:val="both"/>
              <w:rPr>
                <w:rFonts w:asciiTheme="minorHAnsi" w:hAnsiTheme="minorHAnsi" w:cstheme="minorHAnsi"/>
                <w:b/>
                <w:sz w:val="12"/>
                <w:szCs w:val="12"/>
              </w:rPr>
            </w:pPr>
            <w:r w:rsidRPr="00801B65">
              <w:rPr>
                <w:rFonts w:asciiTheme="minorHAnsi" w:hAnsiTheme="minorHAnsi" w:cstheme="minorHAnsi"/>
                <w:b/>
                <w:sz w:val="12"/>
                <w:szCs w:val="12"/>
              </w:rPr>
              <w:t>SET DE OFICINA MODELO LAVAUX CLAVE SET 014 IMPRESO EN SERIGRAFIA</w:t>
            </w:r>
          </w:p>
        </w:tc>
        <w:tc>
          <w:tcPr>
            <w:tcW w:w="777" w:type="pct"/>
          </w:tcPr>
          <w:p w14:paraId="3CE85569"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Pieza</w:t>
            </w:r>
          </w:p>
        </w:tc>
        <w:tc>
          <w:tcPr>
            <w:tcW w:w="540" w:type="pct"/>
          </w:tcPr>
          <w:p w14:paraId="38216381" w14:textId="7700D3FB" w:rsidR="00CE1B46" w:rsidRPr="00031736" w:rsidRDefault="00801B65" w:rsidP="00683885">
            <w:pPr>
              <w:jc w:val="center"/>
              <w:rPr>
                <w:rFonts w:asciiTheme="minorHAnsi" w:hAnsiTheme="minorHAnsi" w:cstheme="minorHAnsi"/>
                <w:sz w:val="18"/>
                <w:szCs w:val="18"/>
              </w:rPr>
            </w:pPr>
            <w:r>
              <w:rPr>
                <w:rFonts w:asciiTheme="minorHAnsi" w:hAnsiTheme="minorHAnsi" w:cstheme="minorHAnsi"/>
                <w:sz w:val="18"/>
                <w:szCs w:val="18"/>
              </w:rPr>
              <w:t>50</w:t>
            </w:r>
          </w:p>
        </w:tc>
        <w:tc>
          <w:tcPr>
            <w:tcW w:w="775" w:type="pct"/>
          </w:tcPr>
          <w:p w14:paraId="73F314D7"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4F737929"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5920DD48" w14:textId="77777777" w:rsidTr="00683885">
        <w:trPr>
          <w:trHeight w:val="156"/>
          <w:jc w:val="center"/>
        </w:trPr>
        <w:tc>
          <w:tcPr>
            <w:tcW w:w="455" w:type="pct"/>
            <w:shd w:val="clear" w:color="auto" w:fill="auto"/>
          </w:tcPr>
          <w:p w14:paraId="2CADFA5E"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35" w:type="pct"/>
          </w:tcPr>
          <w:p w14:paraId="296AA285" w14:textId="0935007F" w:rsidR="00CE1B46" w:rsidRPr="002E4DCE" w:rsidRDefault="00801B65" w:rsidP="00683885">
            <w:pPr>
              <w:autoSpaceDE w:val="0"/>
              <w:autoSpaceDN w:val="0"/>
              <w:adjustRightInd w:val="0"/>
              <w:jc w:val="both"/>
              <w:rPr>
                <w:rFonts w:asciiTheme="minorHAnsi" w:hAnsiTheme="minorHAnsi" w:cstheme="minorHAnsi"/>
                <w:b/>
                <w:sz w:val="12"/>
                <w:szCs w:val="12"/>
              </w:rPr>
            </w:pPr>
            <w:r w:rsidRPr="00801B65">
              <w:rPr>
                <w:rFonts w:asciiTheme="minorHAnsi" w:hAnsiTheme="minorHAnsi" w:cstheme="minorHAnsi"/>
                <w:b/>
                <w:sz w:val="12"/>
                <w:szCs w:val="12"/>
              </w:rPr>
              <w:t>TAZA DE CERAMICA MODELO SAIIMA CLAVE TAZ 034 IMPRESA EN SERIGRAFIA</w:t>
            </w:r>
          </w:p>
        </w:tc>
        <w:tc>
          <w:tcPr>
            <w:tcW w:w="777" w:type="pct"/>
            <w:shd w:val="clear" w:color="auto" w:fill="auto"/>
          </w:tcPr>
          <w:p w14:paraId="7AE98EE5"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 xml:space="preserve">Pieza </w:t>
            </w:r>
          </w:p>
        </w:tc>
        <w:tc>
          <w:tcPr>
            <w:tcW w:w="540" w:type="pct"/>
          </w:tcPr>
          <w:p w14:paraId="6D1BEB70" w14:textId="566E1798" w:rsidR="00CE1B46" w:rsidRPr="00031736" w:rsidRDefault="00801B65" w:rsidP="00683885">
            <w:pPr>
              <w:jc w:val="center"/>
              <w:rPr>
                <w:rFonts w:asciiTheme="minorHAnsi" w:hAnsiTheme="minorHAnsi" w:cstheme="minorHAnsi"/>
                <w:sz w:val="18"/>
                <w:szCs w:val="18"/>
              </w:rPr>
            </w:pPr>
            <w:r>
              <w:rPr>
                <w:rFonts w:asciiTheme="minorHAnsi" w:hAnsiTheme="minorHAnsi" w:cstheme="minorHAnsi"/>
                <w:sz w:val="18"/>
                <w:szCs w:val="18"/>
              </w:rPr>
              <w:t>108</w:t>
            </w:r>
          </w:p>
        </w:tc>
        <w:tc>
          <w:tcPr>
            <w:tcW w:w="775" w:type="pct"/>
          </w:tcPr>
          <w:p w14:paraId="63241874"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ACB0236"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31BF8ADE" w14:textId="77777777" w:rsidTr="00683885">
        <w:trPr>
          <w:trHeight w:val="156"/>
          <w:jc w:val="center"/>
        </w:trPr>
        <w:tc>
          <w:tcPr>
            <w:tcW w:w="455" w:type="pct"/>
            <w:shd w:val="clear" w:color="auto" w:fill="auto"/>
          </w:tcPr>
          <w:p w14:paraId="5CD6032C" w14:textId="0E63DBB5" w:rsidR="00CE1B46" w:rsidRPr="00031736" w:rsidRDefault="00801B65" w:rsidP="00683885">
            <w:pPr>
              <w:jc w:val="center"/>
              <w:rPr>
                <w:rFonts w:asciiTheme="minorHAnsi" w:hAnsiTheme="minorHAnsi" w:cstheme="minorHAnsi"/>
                <w:sz w:val="18"/>
                <w:szCs w:val="18"/>
              </w:rPr>
            </w:pPr>
            <w:r>
              <w:rPr>
                <w:rFonts w:asciiTheme="minorHAnsi" w:hAnsiTheme="minorHAnsi" w:cstheme="minorHAnsi"/>
                <w:sz w:val="18"/>
                <w:szCs w:val="18"/>
              </w:rPr>
              <w:t>3</w:t>
            </w:r>
          </w:p>
        </w:tc>
        <w:tc>
          <w:tcPr>
            <w:tcW w:w="1835" w:type="pct"/>
          </w:tcPr>
          <w:p w14:paraId="19449E08" w14:textId="6B5C6504" w:rsidR="00CE1B46" w:rsidRPr="00801B65" w:rsidRDefault="00801B65" w:rsidP="00801B65">
            <w:pPr>
              <w:autoSpaceDE w:val="0"/>
              <w:autoSpaceDN w:val="0"/>
              <w:adjustRightInd w:val="0"/>
              <w:jc w:val="both"/>
              <w:rPr>
                <w:rFonts w:asciiTheme="minorHAnsi" w:hAnsiTheme="minorHAnsi" w:cstheme="minorHAnsi"/>
                <w:b/>
                <w:sz w:val="12"/>
                <w:szCs w:val="12"/>
              </w:rPr>
            </w:pPr>
            <w:r w:rsidRPr="00801B65">
              <w:rPr>
                <w:rFonts w:asciiTheme="minorHAnsi" w:hAnsiTheme="minorHAnsi" w:cstheme="minorHAnsi"/>
                <w:b/>
                <w:sz w:val="12"/>
                <w:szCs w:val="12"/>
              </w:rPr>
              <w:t>CHAROLA ORGANIZADORA DE ESCRITORIO CHICA MODELO G4M-CHA-ORC IMPRESA EN GRABADO LASSER</w:t>
            </w:r>
          </w:p>
        </w:tc>
        <w:tc>
          <w:tcPr>
            <w:tcW w:w="777" w:type="pct"/>
          </w:tcPr>
          <w:p w14:paraId="786F53B9"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 xml:space="preserve">Pieza </w:t>
            </w:r>
          </w:p>
        </w:tc>
        <w:tc>
          <w:tcPr>
            <w:tcW w:w="540" w:type="pct"/>
          </w:tcPr>
          <w:p w14:paraId="61EBD099" w14:textId="49E6A9B2" w:rsidR="00CE1B46" w:rsidRPr="00031736" w:rsidRDefault="00801B65" w:rsidP="00683885">
            <w:pPr>
              <w:jc w:val="center"/>
              <w:rPr>
                <w:rFonts w:asciiTheme="minorHAnsi" w:hAnsiTheme="minorHAnsi" w:cstheme="minorHAnsi"/>
                <w:sz w:val="18"/>
                <w:szCs w:val="18"/>
              </w:rPr>
            </w:pPr>
            <w:r>
              <w:rPr>
                <w:rFonts w:asciiTheme="minorHAnsi" w:hAnsiTheme="minorHAnsi" w:cstheme="minorHAnsi"/>
                <w:sz w:val="18"/>
                <w:szCs w:val="18"/>
              </w:rPr>
              <w:t>30</w:t>
            </w:r>
          </w:p>
        </w:tc>
        <w:tc>
          <w:tcPr>
            <w:tcW w:w="775" w:type="pct"/>
          </w:tcPr>
          <w:p w14:paraId="2EAE691B"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402FD62"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bookmarkStart w:id="4" w:name="_GoBack"/>
            <w:bookmarkEnd w:id="4"/>
          </w:p>
        </w:tc>
      </w:tr>
      <w:tr w:rsidR="00CE1B46" w:rsidRPr="00031736" w14:paraId="658064C2" w14:textId="77777777" w:rsidTr="00683885">
        <w:trPr>
          <w:trHeight w:val="20"/>
          <w:jc w:val="center"/>
        </w:trPr>
        <w:tc>
          <w:tcPr>
            <w:tcW w:w="455" w:type="pct"/>
            <w:shd w:val="clear" w:color="auto" w:fill="auto"/>
          </w:tcPr>
          <w:p w14:paraId="1C3F40A4" w14:textId="77777777" w:rsidR="00CE1B46" w:rsidRPr="00031736" w:rsidRDefault="00CE1B46" w:rsidP="00683885">
            <w:pPr>
              <w:jc w:val="center"/>
              <w:rPr>
                <w:rFonts w:asciiTheme="minorHAnsi" w:hAnsiTheme="minorHAnsi" w:cstheme="minorHAnsi"/>
                <w:sz w:val="18"/>
                <w:szCs w:val="18"/>
              </w:rPr>
            </w:pPr>
          </w:p>
        </w:tc>
        <w:tc>
          <w:tcPr>
            <w:tcW w:w="1835" w:type="pct"/>
          </w:tcPr>
          <w:p w14:paraId="419F8CD3"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20EA4BCD"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576AC672"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64BEE7D"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1A08FA8B" w14:textId="77777777" w:rsidR="00CE1B46" w:rsidRPr="00031736" w:rsidRDefault="00CE1B46" w:rsidP="00683885">
            <w:pPr>
              <w:jc w:val="center"/>
              <w:rPr>
                <w:rFonts w:asciiTheme="minorHAnsi" w:hAnsiTheme="minorHAnsi" w:cstheme="minorHAnsi"/>
                <w:sz w:val="18"/>
                <w:szCs w:val="18"/>
                <w:lang w:val="es-MX" w:eastAsia="es-MX"/>
              </w:rPr>
            </w:pPr>
          </w:p>
        </w:tc>
      </w:tr>
      <w:tr w:rsidR="00CE1B46" w:rsidRPr="00031736" w14:paraId="5F926A80" w14:textId="77777777" w:rsidTr="00683885">
        <w:trPr>
          <w:trHeight w:val="20"/>
          <w:jc w:val="center"/>
        </w:trPr>
        <w:tc>
          <w:tcPr>
            <w:tcW w:w="455" w:type="pct"/>
            <w:shd w:val="clear" w:color="auto" w:fill="auto"/>
          </w:tcPr>
          <w:p w14:paraId="09A66482" w14:textId="77777777" w:rsidR="00CE1B46" w:rsidRPr="00031736" w:rsidRDefault="00CE1B46" w:rsidP="00683885">
            <w:pPr>
              <w:jc w:val="center"/>
              <w:rPr>
                <w:rFonts w:asciiTheme="minorHAnsi" w:hAnsiTheme="minorHAnsi" w:cstheme="minorHAnsi"/>
                <w:sz w:val="18"/>
                <w:szCs w:val="18"/>
              </w:rPr>
            </w:pPr>
          </w:p>
        </w:tc>
        <w:tc>
          <w:tcPr>
            <w:tcW w:w="1835" w:type="pct"/>
          </w:tcPr>
          <w:p w14:paraId="4F6A96A2"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4721A2A9"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706A171E"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3105BF0E"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447F37F4" w14:textId="77777777" w:rsidR="00CE1B46" w:rsidRPr="00031736" w:rsidRDefault="00CE1B46" w:rsidP="00683885">
            <w:pPr>
              <w:jc w:val="center"/>
              <w:rPr>
                <w:rFonts w:asciiTheme="minorHAnsi" w:hAnsiTheme="minorHAnsi" w:cstheme="minorHAnsi"/>
                <w:sz w:val="18"/>
                <w:szCs w:val="18"/>
                <w:lang w:val="es-MX" w:eastAsia="es-MX"/>
              </w:rPr>
            </w:pPr>
          </w:p>
        </w:tc>
      </w:tr>
      <w:tr w:rsidR="00CE1B46" w:rsidRPr="00031736" w14:paraId="772A078C" w14:textId="77777777" w:rsidTr="00683885">
        <w:trPr>
          <w:trHeight w:val="20"/>
          <w:jc w:val="center"/>
        </w:trPr>
        <w:tc>
          <w:tcPr>
            <w:tcW w:w="455" w:type="pct"/>
            <w:shd w:val="clear" w:color="auto" w:fill="auto"/>
          </w:tcPr>
          <w:p w14:paraId="0F0C88B2" w14:textId="77777777" w:rsidR="00CE1B46" w:rsidRPr="00031736" w:rsidRDefault="00CE1B46" w:rsidP="00683885">
            <w:pPr>
              <w:jc w:val="center"/>
              <w:rPr>
                <w:rFonts w:asciiTheme="minorHAnsi" w:hAnsiTheme="minorHAnsi" w:cstheme="minorHAnsi"/>
                <w:sz w:val="18"/>
                <w:szCs w:val="18"/>
              </w:rPr>
            </w:pPr>
          </w:p>
        </w:tc>
        <w:tc>
          <w:tcPr>
            <w:tcW w:w="1835" w:type="pct"/>
          </w:tcPr>
          <w:p w14:paraId="6EE4C01F"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58AB4C96"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3EA602EA"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01CA9E7B"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52E957F" w14:textId="77777777" w:rsidR="00CE1B46" w:rsidRPr="00031736" w:rsidRDefault="00CE1B46" w:rsidP="00683885">
            <w:pPr>
              <w:jc w:val="center"/>
              <w:rPr>
                <w:rFonts w:asciiTheme="minorHAnsi" w:hAnsiTheme="minorHAnsi" w:cstheme="minorHAnsi"/>
                <w:sz w:val="18"/>
                <w:szCs w:val="18"/>
                <w:lang w:val="es-MX" w:eastAsia="es-MX"/>
              </w:rPr>
            </w:pPr>
          </w:p>
        </w:tc>
      </w:tr>
    </w:tbl>
    <w:p w14:paraId="2270719C"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4EC328F1" w14:textId="77777777" w:rsidR="00CE1B46" w:rsidRPr="006E01AF" w:rsidRDefault="00CE1B46" w:rsidP="00CE1B4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067307"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0277A658" w14:textId="77777777" w:rsidR="00CE1B46" w:rsidRPr="006E01AF" w:rsidRDefault="00CE1B46" w:rsidP="00CE1B46">
      <w:pPr>
        <w:ind w:right="617"/>
        <w:jc w:val="center"/>
        <w:rPr>
          <w:rFonts w:asciiTheme="minorHAnsi" w:hAnsiTheme="minorHAnsi" w:cstheme="minorHAnsi"/>
          <w:b/>
          <w:sz w:val="18"/>
          <w:szCs w:val="18"/>
        </w:rPr>
      </w:pPr>
    </w:p>
    <w:p w14:paraId="4335266E" w14:textId="77777777" w:rsidR="00CE1B46" w:rsidRPr="006E01AF" w:rsidRDefault="00CE1B46" w:rsidP="00CE1B46">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6CFBDBF5" w:rsidR="00BB4BAA" w:rsidRPr="000C677C" w:rsidRDefault="00CE1B46" w:rsidP="0066190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BB4BAA" w:rsidRPr="000C677C">
              <w:rPr>
                <w:rFonts w:asciiTheme="minorHAnsi" w:hAnsiTheme="minorHAnsi" w:cstheme="minorHAnsi"/>
                <w:color w:val="000000"/>
                <w:sz w:val="16"/>
                <w:szCs w:val="16"/>
                <w:lang w:val="es-MX" w:eastAsia="es-MX"/>
              </w:rPr>
              <w:t xml:space="preserve"> meses</w:t>
            </w:r>
          </w:p>
        </w:tc>
        <w:tc>
          <w:tcPr>
            <w:tcW w:w="5953" w:type="dxa"/>
            <w:shd w:val="clear" w:color="auto" w:fill="auto"/>
          </w:tcPr>
          <w:p w14:paraId="240BD09E" w14:textId="7EBA316D" w:rsidR="00BB4BAA" w:rsidRPr="000C677C" w:rsidRDefault="00CE1B46" w:rsidP="0066190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w:t>
      </w:r>
      <w:r w:rsidRPr="006E01AF">
        <w:rPr>
          <w:rFonts w:asciiTheme="minorHAnsi" w:hAnsiTheme="minorHAnsi" w:cstheme="minorHAnsi"/>
          <w:sz w:val="16"/>
          <w:szCs w:val="16"/>
        </w:rPr>
        <w:lastRenderedPageBreak/>
        <w:t xml:space="preserve">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w:t>
      </w:r>
      <w:r w:rsidRPr="006E01AF">
        <w:rPr>
          <w:rFonts w:asciiTheme="minorHAnsi" w:hAnsiTheme="minorHAnsi" w:cstheme="minorHAnsi"/>
          <w:sz w:val="16"/>
          <w:szCs w:val="16"/>
        </w:rPr>
        <w:lastRenderedPageBreak/>
        <w:t>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288F8A3" w:rsidR="0020768D" w:rsidRPr="0002644A" w:rsidRDefault="0020768D" w:rsidP="00884BA1">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(deberá presentarse de fecha 17</w:t>
            </w:r>
            <w:r w:rsidR="00BE5020">
              <w:rPr>
                <w:rFonts w:asciiTheme="minorHAnsi" w:eastAsia="Calibri" w:hAnsiTheme="minorHAnsi" w:cstheme="minorHAnsi"/>
                <w:color w:val="000000"/>
                <w:sz w:val="12"/>
                <w:szCs w:val="12"/>
              </w:rPr>
              <w:t xml:space="preserve"> de </w:t>
            </w:r>
            <w:r w:rsidR="00884BA1">
              <w:rPr>
                <w:rFonts w:asciiTheme="minorHAnsi" w:eastAsia="Calibri" w:hAnsiTheme="minorHAnsi" w:cstheme="minorHAnsi"/>
                <w:color w:val="000000"/>
                <w:sz w:val="12"/>
                <w:szCs w:val="12"/>
              </w:rPr>
              <w:t>abril</w:t>
            </w:r>
            <w:r w:rsidR="001A57C7">
              <w:rPr>
                <w:rFonts w:asciiTheme="minorHAnsi" w:eastAsia="Calibri" w:hAnsiTheme="minorHAnsi" w:cstheme="minorHAnsi"/>
                <w:color w:val="000000"/>
                <w:sz w:val="12"/>
                <w:szCs w:val="12"/>
              </w:rPr>
              <w:t xml:space="preserve"> 202</w:t>
            </w:r>
            <w:r w:rsidR="00055445">
              <w:rPr>
                <w:rFonts w:asciiTheme="minorHAnsi" w:eastAsia="Calibri" w:hAnsiTheme="minorHAnsi" w:cstheme="minorHAnsi"/>
                <w:color w:val="000000"/>
                <w:sz w:val="12"/>
                <w:szCs w:val="12"/>
              </w:rPr>
              <w:t>3</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415F7748" w:rsidR="0020768D" w:rsidRPr="00CF7B54" w:rsidRDefault="0020768D" w:rsidP="00884BA1">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884BA1">
              <w:rPr>
                <w:rFonts w:asciiTheme="minorHAnsi" w:eastAsia="Calibri" w:hAnsiTheme="minorHAnsi" w:cstheme="minorHAnsi"/>
                <w:b/>
                <w:color w:val="000000"/>
                <w:sz w:val="10"/>
                <w:szCs w:val="10"/>
              </w:rPr>
              <w:t>17</w:t>
            </w:r>
            <w:r w:rsidR="00CE7192">
              <w:rPr>
                <w:rFonts w:asciiTheme="minorHAnsi" w:eastAsia="Calibri" w:hAnsiTheme="minorHAnsi" w:cstheme="minorHAnsi"/>
                <w:b/>
                <w:color w:val="000000"/>
                <w:sz w:val="10"/>
                <w:szCs w:val="10"/>
              </w:rPr>
              <w:t xml:space="preserve"> de </w:t>
            </w:r>
            <w:r w:rsidR="00884BA1">
              <w:rPr>
                <w:rFonts w:asciiTheme="minorHAnsi" w:eastAsia="Calibri" w:hAnsiTheme="minorHAnsi" w:cstheme="minorHAnsi"/>
                <w:b/>
                <w:color w:val="000000"/>
                <w:sz w:val="10"/>
                <w:szCs w:val="10"/>
              </w:rPr>
              <w:t>marzo</w:t>
            </w:r>
            <w:r w:rsidR="001A57C7">
              <w:rPr>
                <w:rFonts w:asciiTheme="minorHAnsi" w:eastAsia="Calibri" w:hAnsiTheme="minorHAnsi" w:cstheme="minorHAnsi"/>
                <w:b/>
                <w:color w:val="000000"/>
                <w:sz w:val="10"/>
                <w:szCs w:val="10"/>
              </w:rPr>
              <w:t xml:space="preserve"> al </w:t>
            </w:r>
            <w:r w:rsidR="00884BA1">
              <w:rPr>
                <w:rFonts w:asciiTheme="minorHAnsi" w:eastAsia="Calibri" w:hAnsiTheme="minorHAnsi" w:cstheme="minorHAnsi"/>
                <w:b/>
                <w:color w:val="000000"/>
                <w:sz w:val="10"/>
                <w:szCs w:val="10"/>
              </w:rPr>
              <w:t>17</w:t>
            </w:r>
            <w:r w:rsidR="00BE5020">
              <w:rPr>
                <w:rFonts w:asciiTheme="minorHAnsi" w:eastAsia="Calibri" w:hAnsiTheme="minorHAnsi" w:cstheme="minorHAnsi"/>
                <w:b/>
                <w:color w:val="000000"/>
                <w:sz w:val="10"/>
                <w:szCs w:val="10"/>
              </w:rPr>
              <w:t xml:space="preserve"> de</w:t>
            </w:r>
            <w:r w:rsidR="00055445">
              <w:rPr>
                <w:rFonts w:asciiTheme="minorHAnsi" w:eastAsia="Calibri" w:hAnsiTheme="minorHAnsi" w:cstheme="minorHAnsi"/>
                <w:b/>
                <w:color w:val="000000"/>
                <w:sz w:val="10"/>
                <w:szCs w:val="10"/>
              </w:rPr>
              <w:t xml:space="preserve"> </w:t>
            </w:r>
            <w:r w:rsidR="00884BA1">
              <w:rPr>
                <w:rFonts w:asciiTheme="minorHAnsi" w:eastAsia="Calibri" w:hAnsiTheme="minorHAnsi" w:cstheme="minorHAnsi"/>
                <w:b/>
                <w:color w:val="000000"/>
                <w:sz w:val="10"/>
                <w:szCs w:val="10"/>
              </w:rPr>
              <w:t>abril</w:t>
            </w:r>
            <w:r w:rsidR="00BE5020">
              <w:rPr>
                <w:rFonts w:asciiTheme="minorHAnsi" w:eastAsia="Calibri" w:hAnsiTheme="minorHAnsi" w:cstheme="minorHAnsi"/>
                <w:b/>
                <w:color w:val="000000"/>
                <w:sz w:val="10"/>
                <w:szCs w:val="10"/>
              </w:rPr>
              <w:t xml:space="preserve"> </w:t>
            </w:r>
            <w:r w:rsidRPr="005D1F3D">
              <w:rPr>
                <w:rFonts w:asciiTheme="minorHAnsi" w:eastAsia="Calibri" w:hAnsiTheme="minorHAnsi" w:cstheme="minorHAnsi"/>
                <w:b/>
                <w:color w:val="000000"/>
                <w:sz w:val="10"/>
                <w:szCs w:val="10"/>
              </w:rPr>
              <w:t>de 202</w:t>
            </w:r>
            <w:r w:rsidR="00055445">
              <w:rPr>
                <w:rFonts w:asciiTheme="minorHAnsi" w:eastAsia="Calibri" w:hAnsiTheme="minorHAnsi" w:cstheme="minorHAnsi"/>
                <w:b/>
                <w:color w:val="000000"/>
                <w:sz w:val="10"/>
                <w:szCs w:val="10"/>
              </w:rPr>
              <w:t>3</w:t>
            </w:r>
            <w:r w:rsidRPr="005D1F3D">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884BA1" w:rsidP="00AF5342">
      <w:pPr>
        <w:ind w:right="617"/>
        <w:rPr>
          <w:rFonts w:asciiTheme="minorHAnsi" w:hAnsiTheme="minorHAnsi" w:cstheme="minorHAnsi"/>
        </w:rPr>
      </w:pPr>
      <w:bookmarkStart w:id="15"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3" o:title="BD14565_"/>
          </v:shape>
        </w:pict>
      </w:r>
      <w:bookmarkEnd w:id="15"/>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884BA1" w:rsidRDefault="00884BA1" w:rsidP="00FF2D76">
      <w:r>
        <w:separator/>
      </w:r>
    </w:p>
  </w:endnote>
  <w:endnote w:type="continuationSeparator" w:id="0">
    <w:p w14:paraId="36B73491" w14:textId="77777777" w:rsidR="00884BA1" w:rsidRDefault="00884BA1"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84BA1" w:rsidRDefault="00884BA1"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84BA1" w:rsidRDefault="00884BA1"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84BA1" w14:paraId="71E112A1" w14:textId="77777777" w:rsidTr="00F56F6E">
      <w:tc>
        <w:tcPr>
          <w:tcW w:w="1134" w:type="dxa"/>
        </w:tcPr>
        <w:p w14:paraId="727FE24C" w14:textId="2E9BEF86" w:rsidR="00884BA1" w:rsidRPr="00FD12E4" w:rsidRDefault="00884BA1"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B3BD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B3BD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84BA1" w:rsidRPr="00FD12E4" w:rsidRDefault="00884BA1"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84BA1" w:rsidRPr="00FD12E4" w:rsidRDefault="00884BA1"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84BA1" w:rsidRDefault="00884BA1"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84BA1" w:rsidRDefault="00884B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84BA1" w:rsidRDefault="00884BA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84BA1" w14:paraId="3E8C7083" w14:textId="77777777" w:rsidTr="004F1B09">
      <w:tc>
        <w:tcPr>
          <w:tcW w:w="1134" w:type="dxa"/>
        </w:tcPr>
        <w:p w14:paraId="1FC5045A" w14:textId="7E8836B1" w:rsidR="00884BA1" w:rsidRPr="00FD12E4" w:rsidRDefault="00884BA1"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B3BD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B3BD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84BA1" w:rsidRPr="00FD12E4" w:rsidRDefault="00884BA1"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84BA1" w:rsidRPr="00FD12E4" w:rsidRDefault="00884BA1"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84BA1" w:rsidRDefault="00884BA1"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884BA1" w:rsidRDefault="00884BA1" w:rsidP="00FF2D76">
      <w:r>
        <w:separator/>
      </w:r>
    </w:p>
  </w:footnote>
  <w:footnote w:type="continuationSeparator" w:id="0">
    <w:p w14:paraId="3237394F" w14:textId="77777777" w:rsidR="00884BA1" w:rsidRDefault="00884BA1"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84BA1" w:rsidRDefault="00884BA1"/>
  <w:p w14:paraId="345D21A8" w14:textId="00C5785E" w:rsidR="00884BA1" w:rsidRDefault="00884BA1"/>
  <w:p w14:paraId="73E0F6FB" w14:textId="77777777" w:rsidR="00884BA1" w:rsidRDefault="00884BA1"/>
  <w:p w14:paraId="186FE9EE" w14:textId="77777777" w:rsidR="00884BA1" w:rsidRDefault="00884BA1"/>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84BA1"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402E1D80" w:rsidR="00884BA1" w:rsidRPr="00671E4D" w:rsidRDefault="00884BA1" w:rsidP="005338E8">
              <w:pPr>
                <w:pStyle w:val="Encabezado"/>
                <w:tabs>
                  <w:tab w:val="clear" w:pos="4419"/>
                </w:tabs>
                <w:ind w:left="2007"/>
                <w:jc w:val="right"/>
                <w:rPr>
                  <w:rFonts w:asciiTheme="minorHAnsi" w:eastAsiaTheme="majorEastAsia" w:hAnsiTheme="minorHAnsi" w:cstheme="minorHAnsi"/>
                  <w:sz w:val="14"/>
                  <w:szCs w:val="14"/>
                </w:rPr>
              </w:pPr>
              <w:r w:rsidRPr="0010426C">
                <w:rPr>
                  <w:rFonts w:asciiTheme="minorHAnsi" w:hAnsiTheme="minorHAnsi" w:cstheme="minorHAnsi"/>
                  <w:sz w:val="14"/>
                  <w:szCs w:val="14"/>
                </w:rPr>
                <w:t xml:space="preserve">AD E/003-2023.                                                                                                                                                                                                                                                                                      </w:t>
              </w:r>
              <w:r w:rsidRPr="0010426C">
                <w:rPr>
                  <w:rFonts w:asciiTheme="minorHAnsi" w:hAnsiTheme="minorHAnsi" w:cstheme="minorHAnsi"/>
                  <w:sz w:val="14"/>
                  <w:szCs w:val="14"/>
                </w:rPr>
                <w:tab/>
                <w:t>ADQUISICIÓN DE ARTÍCULOS PROMOCIONALES PARA LA UNIVERSITIENDA DEL DEPTO. DE VINCULACIÓN DE LA DIRECCIÓN GENERAL DE DIFUSIÓN Y VINCULACIÓN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19B23BA2" w14:textId="148A6315" w:rsidR="00884BA1" w:rsidRPr="00E415FF" w:rsidRDefault="00884BA1"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884BA1" w:rsidRPr="00A755C3" w:rsidRDefault="00884BA1"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84BA1"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6EC31EB9" w:rsidR="00884BA1" w:rsidRPr="00671E4D" w:rsidRDefault="00884BA1"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E/003-2023.                                                                                                                                                                                                                                                                                      </w:t>
              </w:r>
              <w:r>
                <w:rPr>
                  <w:rFonts w:asciiTheme="minorHAnsi" w:hAnsiTheme="minorHAnsi" w:cstheme="minorHAnsi"/>
                  <w:noProof/>
                  <w:sz w:val="14"/>
                  <w:szCs w:val="14"/>
                  <w:lang w:val="es-MX" w:eastAsia="es-MX"/>
                </w:rPr>
                <w:tab/>
                <w:t>ADQUISICIÓN DE ARTÍCULOS PROMOCIONALES PARA LA UNIVERSITIENDA DEL DEPTO. DE VINCULACIÓN DE LA DIRECCIÓN GENERAL DE DIFUSIÓN Y VINCULACIÓN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04F7236C" w14:textId="2EE0643B" w:rsidR="00884BA1" w:rsidRPr="00E415FF" w:rsidRDefault="00884BA1"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884BA1" w:rsidRPr="00DC5924" w:rsidRDefault="00884BA1"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5"/>
  </w:num>
  <w:num w:numId="5">
    <w:abstractNumId w:val="38"/>
  </w:num>
  <w:num w:numId="6">
    <w:abstractNumId w:val="11"/>
  </w:num>
  <w:num w:numId="7">
    <w:abstractNumId w:val="10"/>
  </w:num>
  <w:num w:numId="8">
    <w:abstractNumId w:val="33"/>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3"/>
  </w:num>
  <w:num w:numId="12">
    <w:abstractNumId w:val="37"/>
  </w:num>
  <w:num w:numId="13">
    <w:abstractNumId w:val="26"/>
  </w:num>
  <w:num w:numId="14">
    <w:abstractNumId w:val="31"/>
  </w:num>
  <w:num w:numId="15">
    <w:abstractNumId w:val="4"/>
  </w:num>
  <w:num w:numId="16">
    <w:abstractNumId w:val="24"/>
  </w:num>
  <w:num w:numId="17">
    <w:abstractNumId w:val="42"/>
  </w:num>
  <w:num w:numId="1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20"/>
  </w:num>
  <w:num w:numId="22">
    <w:abstractNumId w:val="25"/>
  </w:num>
  <w:num w:numId="23">
    <w:abstractNumId w:val="40"/>
  </w:num>
  <w:num w:numId="24">
    <w:abstractNumId w:val="12"/>
  </w:num>
  <w:num w:numId="25">
    <w:abstractNumId w:val="43"/>
  </w:num>
  <w:num w:numId="26">
    <w:abstractNumId w:val="29"/>
  </w:num>
  <w:num w:numId="27">
    <w:abstractNumId w:val="21"/>
  </w:num>
  <w:num w:numId="28">
    <w:abstractNumId w:val="16"/>
  </w:num>
  <w:num w:numId="29">
    <w:abstractNumId w:val="15"/>
  </w:num>
  <w:num w:numId="30">
    <w:abstractNumId w:val="18"/>
  </w:num>
  <w:num w:numId="31">
    <w:abstractNumId w:val="22"/>
  </w:num>
  <w:num w:numId="32">
    <w:abstractNumId w:val="30"/>
  </w:num>
  <w:num w:numId="33">
    <w:abstractNumId w:val="6"/>
  </w:num>
  <w:num w:numId="34">
    <w:abstractNumId w:val="32"/>
  </w:num>
  <w:num w:numId="35">
    <w:abstractNumId w:val="41"/>
  </w:num>
  <w:num w:numId="36">
    <w:abstractNumId w:val="34"/>
  </w:num>
  <w:num w:numId="37">
    <w:abstractNumId w:val="27"/>
  </w:num>
  <w:num w:numId="38">
    <w:abstractNumId w:val="17"/>
  </w:num>
  <w:num w:numId="39">
    <w:abstractNumId w:val="13"/>
  </w:num>
  <w:num w:numId="40">
    <w:abstractNumId w:val="8"/>
  </w:num>
  <w:num w:numId="41">
    <w:abstractNumId w:val="9"/>
  </w:num>
  <w:num w:numId="42">
    <w:abstractNumId w:val="36"/>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0704"/>
    <w:rsid w:val="000B2170"/>
    <w:rsid w:val="000B6E66"/>
    <w:rsid w:val="000D1E63"/>
    <w:rsid w:val="000D6720"/>
    <w:rsid w:val="000E06F0"/>
    <w:rsid w:val="000F0C15"/>
    <w:rsid w:val="000F167D"/>
    <w:rsid w:val="000F3DCD"/>
    <w:rsid w:val="000F6A29"/>
    <w:rsid w:val="00103187"/>
    <w:rsid w:val="0010426C"/>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A06D2"/>
    <w:rsid w:val="001A57C7"/>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280F"/>
    <w:rsid w:val="00273A85"/>
    <w:rsid w:val="00275BA3"/>
    <w:rsid w:val="0027628D"/>
    <w:rsid w:val="002763BF"/>
    <w:rsid w:val="00277D09"/>
    <w:rsid w:val="00290875"/>
    <w:rsid w:val="00291454"/>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41956"/>
    <w:rsid w:val="00544311"/>
    <w:rsid w:val="00547961"/>
    <w:rsid w:val="00547CE7"/>
    <w:rsid w:val="0055009D"/>
    <w:rsid w:val="005505E3"/>
    <w:rsid w:val="00552DA1"/>
    <w:rsid w:val="00553744"/>
    <w:rsid w:val="00556AAA"/>
    <w:rsid w:val="005674BB"/>
    <w:rsid w:val="005762CC"/>
    <w:rsid w:val="00584371"/>
    <w:rsid w:val="005873A2"/>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5DAF"/>
    <w:rsid w:val="0069751E"/>
    <w:rsid w:val="006A3707"/>
    <w:rsid w:val="006A4434"/>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26944"/>
    <w:rsid w:val="007368E7"/>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DEB"/>
    <w:rsid w:val="00853F4B"/>
    <w:rsid w:val="00857AD8"/>
    <w:rsid w:val="00863FBA"/>
    <w:rsid w:val="008658FB"/>
    <w:rsid w:val="00870978"/>
    <w:rsid w:val="008709EE"/>
    <w:rsid w:val="00873292"/>
    <w:rsid w:val="0087551F"/>
    <w:rsid w:val="008820C8"/>
    <w:rsid w:val="008849CF"/>
    <w:rsid w:val="00884BA1"/>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2B8F"/>
    <w:rsid w:val="00A54351"/>
    <w:rsid w:val="00A55297"/>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19E0"/>
    <w:rsid w:val="00D72E97"/>
    <w:rsid w:val="00D744C8"/>
    <w:rsid w:val="00D847DD"/>
    <w:rsid w:val="00D9347C"/>
    <w:rsid w:val="00DA2287"/>
    <w:rsid w:val="00DA2FA4"/>
    <w:rsid w:val="00DA5793"/>
    <w:rsid w:val="00DB088B"/>
    <w:rsid w:val="00DB2B58"/>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16BB"/>
    <w:rsid w:val="00E725E8"/>
    <w:rsid w:val="00E728D1"/>
    <w:rsid w:val="00E73989"/>
    <w:rsid w:val="00E73D6C"/>
    <w:rsid w:val="00E86135"/>
    <w:rsid w:val="00E9008A"/>
    <w:rsid w:val="00E903E3"/>
    <w:rsid w:val="00E90AE7"/>
    <w:rsid w:val="00E946B8"/>
    <w:rsid w:val="00E95523"/>
    <w:rsid w:val="00EA00D3"/>
    <w:rsid w:val="00EA35DD"/>
    <w:rsid w:val="00EA4C90"/>
    <w:rsid w:val="00EA5206"/>
    <w:rsid w:val="00EB29A4"/>
    <w:rsid w:val="00EB3BD0"/>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51DB"/>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4148D"/>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180BF9-E62B-4CF3-80F9-2C2AA43D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10892</Words>
  <Characters>62091</Characters>
  <Application>Microsoft Office Word</Application>
  <DocSecurity>0</DocSecurity>
  <Lines>517</Lines>
  <Paragraphs>145</Paragraphs>
  <ScaleCrop>false</ScaleCrop>
  <HeadingPairs>
    <vt:vector size="2" baseType="variant">
      <vt:variant>
        <vt:lpstr>Título</vt:lpstr>
      </vt:variant>
      <vt:variant>
        <vt:i4>1</vt:i4>
      </vt:variant>
    </vt:vector>
  </HeadingPairs>
  <TitlesOfParts>
    <vt:vector size="1" baseType="lpstr">
      <vt:lpstr>AD E/003-2023.                                                                                                                                                                                                                                                 </vt:lpstr>
    </vt:vector>
  </TitlesOfParts>
  <Company/>
  <LinksUpToDate>false</LinksUpToDate>
  <CharactersWithSpaces>72838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E/003-2023.                                                                                                                                                                                                                                                                                      	ADQUISICIÓN DE ARTÍCULOS PROMOCIONALES PARA LA UNIVERSITIENDA DEL DEPTO. DE VINCULACIÓN DE LA DIRECCIÓN GENERAL DE DIFUSIÓN Y VINCULACIÓN DE LA UNIVERSIDAD AUTÓNOMA DE AGUASCALIENTES</dc:title>
  <dc:creator>FINANZAS</dc:creator>
  <cp:lastModifiedBy>Betty Rivera</cp:lastModifiedBy>
  <cp:revision>28</cp:revision>
  <cp:lastPrinted>2023-04-12T21:12:00Z</cp:lastPrinted>
  <dcterms:created xsi:type="dcterms:W3CDTF">2023-03-23T17:22:00Z</dcterms:created>
  <dcterms:modified xsi:type="dcterms:W3CDTF">2023-04-12T21:15:00Z</dcterms:modified>
</cp:coreProperties>
</file>