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1D3E10B9"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A1226B">
        <w:rPr>
          <w:rFonts w:ascii="Arial" w:hAnsi="Arial" w:cs="Arial"/>
          <w:sz w:val="18"/>
          <w:szCs w:val="18"/>
          <w:lang w:val="es-MX"/>
        </w:rPr>
        <w:t>1</w:t>
      </w:r>
      <w:r w:rsidR="00C64531">
        <w:rPr>
          <w:rFonts w:ascii="Arial" w:hAnsi="Arial" w:cs="Arial"/>
          <w:sz w:val="18"/>
          <w:szCs w:val="18"/>
          <w:lang w:val="es-MX"/>
        </w:rPr>
        <w:t>3</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A1226B">
        <w:rPr>
          <w:rFonts w:ascii="Arial" w:hAnsi="Arial" w:cs="Arial"/>
          <w:sz w:val="18"/>
          <w:szCs w:val="18"/>
          <w:lang w:val="es-MX"/>
        </w:rPr>
        <w:t>abril</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210F29" w:rsidRPr="006F2B84">
        <w:rPr>
          <w:rFonts w:ascii="Arial" w:hAnsi="Arial" w:cs="Arial"/>
          <w:sz w:val="18"/>
          <w:szCs w:val="18"/>
          <w:lang w:val="es-MX"/>
        </w:rPr>
        <w:t>3</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A1226B">
        <w:rPr>
          <w:rFonts w:ascii="Arial" w:hAnsi="Arial" w:cs="Arial"/>
          <w:sz w:val="18"/>
          <w:szCs w:val="18"/>
          <w:lang w:val="es-MX"/>
        </w:rPr>
        <w:t>1</w:t>
      </w:r>
      <w:r w:rsidR="00C64531">
        <w:rPr>
          <w:rFonts w:ascii="Arial" w:hAnsi="Arial" w:cs="Arial"/>
          <w:sz w:val="18"/>
          <w:szCs w:val="18"/>
          <w:lang w:val="es-MX"/>
        </w:rPr>
        <w:t>1</w:t>
      </w:r>
      <w:r w:rsidRPr="006F2B84">
        <w:rPr>
          <w:rFonts w:ascii="Arial" w:hAnsi="Arial" w:cs="Arial"/>
          <w:sz w:val="18"/>
          <w:szCs w:val="18"/>
          <w:lang w:val="es-MX"/>
        </w:rPr>
        <w:t>-</w:t>
      </w:r>
      <w:r w:rsidR="00322D4A" w:rsidRPr="006F2B84">
        <w:rPr>
          <w:rFonts w:ascii="Arial" w:hAnsi="Arial" w:cs="Arial"/>
          <w:sz w:val="18"/>
          <w:szCs w:val="18"/>
          <w:lang w:val="es-MX"/>
        </w:rPr>
        <w:t>202</w:t>
      </w:r>
      <w:r w:rsidR="003017ED" w:rsidRPr="006F2B84">
        <w:rPr>
          <w:rFonts w:ascii="Arial" w:hAnsi="Arial" w:cs="Arial"/>
          <w:sz w:val="18"/>
          <w:szCs w:val="18"/>
          <w:lang w:val="es-MX"/>
        </w:rPr>
        <w:t>3</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303DFC" w:rsidRPr="00303DFC">
        <w:rPr>
          <w:rFonts w:ascii="Arial" w:hAnsi="Arial" w:cs="Arial"/>
          <w:sz w:val="18"/>
          <w:szCs w:val="18"/>
          <w:lang w:val="es-MX"/>
        </w:rPr>
        <w:t xml:space="preserve">Adquisición de </w:t>
      </w:r>
      <w:r w:rsidR="00C64531">
        <w:rPr>
          <w:rFonts w:ascii="Arial" w:hAnsi="Arial" w:cs="Arial"/>
          <w:sz w:val="18"/>
          <w:szCs w:val="18"/>
          <w:lang w:val="es-MX"/>
        </w:rPr>
        <w:t>materiales de limpieza para el Departamento de Servicios Generales</w:t>
      </w:r>
      <w:r w:rsidR="00A1226B">
        <w:rPr>
          <w:rFonts w:ascii="Arial" w:hAnsi="Arial" w:cs="Arial"/>
          <w:sz w:val="18"/>
          <w:szCs w:val="18"/>
          <w:lang w:val="es-MX"/>
        </w:rPr>
        <w:t xml:space="preserve"> de la DG</w:t>
      </w:r>
      <w:r w:rsidR="00C64531">
        <w:rPr>
          <w:rFonts w:ascii="Arial" w:hAnsi="Arial" w:cs="Arial"/>
          <w:sz w:val="18"/>
          <w:szCs w:val="18"/>
          <w:lang w:val="es-MX"/>
        </w:rPr>
        <w:t>IU</w:t>
      </w:r>
      <w:r w:rsidR="00303DFC" w:rsidRPr="00303DFC">
        <w:rPr>
          <w:rFonts w:ascii="Arial" w:hAnsi="Arial" w:cs="Arial"/>
          <w:sz w:val="18"/>
          <w:szCs w:val="18"/>
          <w:lang w:val="es-MX"/>
        </w:rPr>
        <w:t xml:space="preserve">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C64531" w:rsidRPr="00C64531">
        <w:rPr>
          <w:rFonts w:ascii="Arial" w:hAnsi="Arial" w:cs="Arial"/>
          <w:b w:val="0"/>
          <w:i/>
          <w:sz w:val="18"/>
          <w:szCs w:val="18"/>
          <w:lang w:val="es-MX"/>
        </w:rPr>
        <w:t>Fondo Ordinario Estatal, conforme al oficio DGF/DPAF-050/2023</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319CB54B"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100DC5">
        <w:rPr>
          <w:rFonts w:ascii="Arial" w:hAnsi="Arial" w:cs="Arial"/>
          <w:color w:val="000000"/>
          <w:sz w:val="18"/>
          <w:szCs w:val="18"/>
        </w:rPr>
        <w:t>e</w:t>
      </w:r>
      <w:r w:rsidR="00721D73">
        <w:rPr>
          <w:rFonts w:ascii="Arial" w:hAnsi="Arial" w:cs="Arial"/>
          <w:sz w:val="18"/>
          <w:szCs w:val="18"/>
        </w:rPr>
        <w:t>l</w:t>
      </w:r>
      <w:r w:rsidR="00FE409B" w:rsidRPr="008E2C6F">
        <w:rPr>
          <w:rFonts w:ascii="Arial" w:hAnsi="Arial" w:cs="Arial"/>
          <w:sz w:val="18"/>
          <w:szCs w:val="18"/>
        </w:rPr>
        <w:t xml:space="preserve"> área requirente</w:t>
      </w:r>
      <w:r w:rsidR="00FE409B">
        <w:rPr>
          <w:rFonts w:ascii="Arial" w:hAnsi="Arial" w:cs="Arial"/>
          <w:sz w:val="18"/>
          <w:szCs w:val="18"/>
        </w:rPr>
        <w:t xml:space="preserve"> en esta licitación </w:t>
      </w:r>
      <w:r w:rsidR="00100DC5">
        <w:rPr>
          <w:rFonts w:ascii="Arial" w:hAnsi="Arial" w:cs="Arial"/>
          <w:sz w:val="18"/>
          <w:szCs w:val="18"/>
        </w:rPr>
        <w:t>e</w:t>
      </w:r>
      <w:r w:rsidR="00721D73">
        <w:rPr>
          <w:rFonts w:ascii="Arial" w:hAnsi="Arial" w:cs="Arial"/>
          <w:sz w:val="18"/>
          <w:szCs w:val="18"/>
        </w:rPr>
        <w:t>s</w:t>
      </w:r>
      <w:r w:rsidR="007627EE" w:rsidRPr="00CD3B7B">
        <w:rPr>
          <w:rFonts w:ascii="Arial" w:hAnsi="Arial" w:cs="Arial"/>
          <w:sz w:val="18"/>
          <w:szCs w:val="18"/>
        </w:rPr>
        <w:t>:</w:t>
      </w:r>
      <w:r w:rsidR="00670866">
        <w:rPr>
          <w:rFonts w:ascii="Arial" w:hAnsi="Arial" w:cs="Arial"/>
          <w:sz w:val="18"/>
          <w:szCs w:val="18"/>
        </w:rPr>
        <w:t xml:space="preserve"> </w:t>
      </w:r>
      <w:r w:rsidR="00670866" w:rsidRPr="00670866">
        <w:rPr>
          <w:rFonts w:ascii="Arial" w:hAnsi="Arial" w:cs="Arial"/>
          <w:sz w:val="18"/>
          <w:szCs w:val="18"/>
        </w:rPr>
        <w:t xml:space="preserve">el </w:t>
      </w:r>
      <w:r w:rsidR="00670866" w:rsidRPr="00670866">
        <w:rPr>
          <w:rFonts w:ascii="Arial" w:hAnsi="Arial" w:cs="Arial"/>
          <w:b/>
          <w:sz w:val="18"/>
          <w:szCs w:val="18"/>
        </w:rPr>
        <w:t xml:space="preserve">Departamento de </w:t>
      </w:r>
      <w:r w:rsidR="00C64531">
        <w:rPr>
          <w:rFonts w:ascii="Arial" w:hAnsi="Arial" w:cs="Arial"/>
          <w:b/>
          <w:sz w:val="18"/>
          <w:szCs w:val="18"/>
        </w:rPr>
        <w:t>Servicios Generales</w:t>
      </w:r>
      <w:r w:rsidR="00670866" w:rsidRPr="00670866">
        <w:rPr>
          <w:rFonts w:ascii="Arial" w:hAnsi="Arial" w:cs="Arial"/>
          <w:sz w:val="18"/>
          <w:szCs w:val="18"/>
        </w:rPr>
        <w:t xml:space="preserve">, </w:t>
      </w:r>
      <w:r w:rsidR="00A1226B">
        <w:rPr>
          <w:rFonts w:ascii="Arial" w:hAnsi="Arial" w:cs="Arial"/>
          <w:sz w:val="18"/>
          <w:szCs w:val="18"/>
        </w:rPr>
        <w:t xml:space="preserve">a través de su titular, </w:t>
      </w:r>
      <w:r w:rsidR="00A1226B">
        <w:rPr>
          <w:rFonts w:ascii="Arial" w:hAnsi="Arial" w:cs="Arial"/>
          <w:sz w:val="18"/>
          <w:szCs w:val="18"/>
          <w:lang w:val="es-ES"/>
        </w:rPr>
        <w:t>el</w:t>
      </w:r>
      <w:r w:rsidR="00A1226B" w:rsidRPr="00D44C00">
        <w:rPr>
          <w:rFonts w:ascii="Arial" w:hAnsi="Arial" w:cs="Arial"/>
          <w:sz w:val="18"/>
          <w:szCs w:val="18"/>
          <w:lang w:val="es-ES"/>
        </w:rPr>
        <w:t xml:space="preserve"> </w:t>
      </w:r>
      <w:r w:rsidR="00C64531">
        <w:rPr>
          <w:rFonts w:ascii="Arial" w:hAnsi="Arial" w:cs="Arial"/>
          <w:sz w:val="18"/>
          <w:szCs w:val="18"/>
          <w:lang w:val="es-ES"/>
        </w:rPr>
        <w:t>M</w:t>
      </w:r>
      <w:r w:rsidR="00A1226B" w:rsidRPr="00A1226B">
        <w:rPr>
          <w:rFonts w:ascii="Arial" w:hAnsi="Arial" w:cs="Arial"/>
          <w:sz w:val="18"/>
          <w:szCs w:val="18"/>
          <w:lang w:val="es-ES"/>
        </w:rPr>
        <w:t>.</w:t>
      </w:r>
      <w:r w:rsidR="00C64531">
        <w:rPr>
          <w:rFonts w:ascii="Arial" w:hAnsi="Arial" w:cs="Arial"/>
          <w:sz w:val="18"/>
          <w:szCs w:val="18"/>
          <w:lang w:val="es-ES"/>
        </w:rPr>
        <w:t xml:space="preserve"> en I.</w:t>
      </w:r>
      <w:r w:rsidR="00A1226B" w:rsidRPr="00A1226B">
        <w:rPr>
          <w:rFonts w:ascii="Arial" w:hAnsi="Arial" w:cs="Arial"/>
          <w:sz w:val="18"/>
          <w:szCs w:val="18"/>
          <w:lang w:val="es-ES"/>
        </w:rPr>
        <w:t xml:space="preserve"> </w:t>
      </w:r>
      <w:r w:rsidR="00C64531">
        <w:rPr>
          <w:rFonts w:ascii="Arial" w:hAnsi="Arial" w:cs="Arial"/>
          <w:sz w:val="18"/>
          <w:szCs w:val="18"/>
          <w:lang w:val="es-ES"/>
        </w:rPr>
        <w:t>Alberto Palacios Tiscareño</w:t>
      </w:r>
      <w:r w:rsidR="00A1226B" w:rsidRPr="00D44C00">
        <w:rPr>
          <w:rFonts w:ascii="Arial" w:hAnsi="Arial" w:cs="Arial"/>
          <w:sz w:val="18"/>
          <w:szCs w:val="18"/>
          <w:lang w:val="es-ES"/>
        </w:rPr>
        <w:t>,</w:t>
      </w:r>
      <w:r w:rsidR="00A1226B">
        <w:rPr>
          <w:rFonts w:ascii="Arial" w:hAnsi="Arial" w:cs="Arial"/>
          <w:b/>
          <w:sz w:val="18"/>
          <w:szCs w:val="18"/>
          <w:lang w:val="es-ES"/>
        </w:rPr>
        <w:t xml:space="preserve"> </w:t>
      </w:r>
      <w:r w:rsidR="00A1226B" w:rsidRPr="00A1226B">
        <w:rPr>
          <w:rFonts w:ascii="Arial" w:hAnsi="Arial" w:cs="Arial"/>
          <w:b/>
          <w:sz w:val="18"/>
          <w:szCs w:val="18"/>
          <w:lang w:val="es-ES"/>
        </w:rPr>
        <w:t xml:space="preserve">Director General de </w:t>
      </w:r>
      <w:r w:rsidR="00C64531">
        <w:rPr>
          <w:rFonts w:ascii="Arial" w:hAnsi="Arial" w:cs="Arial"/>
          <w:b/>
          <w:sz w:val="18"/>
          <w:szCs w:val="18"/>
          <w:lang w:val="es-ES"/>
        </w:rPr>
        <w:t>Infraestructura Universitaria</w:t>
      </w:r>
      <w:r w:rsidR="00A1226B" w:rsidRPr="00670866">
        <w:rPr>
          <w:rFonts w:ascii="Arial" w:hAnsi="Arial" w:cs="Arial"/>
          <w:sz w:val="18"/>
          <w:szCs w:val="18"/>
        </w:rPr>
        <w:t xml:space="preserve"> </w:t>
      </w:r>
      <w:r w:rsidR="00A1226B">
        <w:rPr>
          <w:rFonts w:ascii="Arial" w:hAnsi="Arial" w:cs="Arial"/>
          <w:sz w:val="18"/>
          <w:szCs w:val="18"/>
        </w:rPr>
        <w:t xml:space="preserve">y </w:t>
      </w:r>
      <w:r w:rsidR="00C64531">
        <w:rPr>
          <w:rFonts w:ascii="Arial" w:hAnsi="Arial" w:cs="Arial"/>
          <w:sz w:val="18"/>
          <w:szCs w:val="18"/>
        </w:rPr>
        <w:t>e</w:t>
      </w:r>
      <w:r w:rsidR="00670866" w:rsidRPr="00670866">
        <w:rPr>
          <w:rFonts w:ascii="Arial" w:hAnsi="Arial" w:cs="Arial"/>
          <w:sz w:val="18"/>
          <w:szCs w:val="18"/>
        </w:rPr>
        <w:t xml:space="preserve">l </w:t>
      </w:r>
      <w:r w:rsidR="00031573" w:rsidRPr="00031573">
        <w:rPr>
          <w:rFonts w:ascii="Arial" w:hAnsi="Arial" w:cs="Arial"/>
          <w:sz w:val="18"/>
          <w:szCs w:val="18"/>
        </w:rPr>
        <w:t>Lic.</w:t>
      </w:r>
      <w:r w:rsidR="008F661F">
        <w:rPr>
          <w:rFonts w:ascii="Arial" w:hAnsi="Arial" w:cs="Arial"/>
          <w:sz w:val="18"/>
          <w:szCs w:val="18"/>
        </w:rPr>
        <w:t xml:space="preserve"> </w:t>
      </w:r>
      <w:r w:rsidR="00031573" w:rsidRPr="00031573">
        <w:rPr>
          <w:rFonts w:ascii="Arial" w:hAnsi="Arial" w:cs="Arial"/>
          <w:sz w:val="18"/>
          <w:szCs w:val="18"/>
        </w:rPr>
        <w:t>en B.G.C. José Samuel García Esparza</w:t>
      </w:r>
      <w:r w:rsidR="001E7BE2">
        <w:rPr>
          <w:rFonts w:ascii="Arial" w:hAnsi="Arial" w:cs="Arial"/>
          <w:sz w:val="18"/>
          <w:szCs w:val="18"/>
        </w:rPr>
        <w:t xml:space="preserve">, </w:t>
      </w:r>
      <w:r w:rsidR="00031573">
        <w:rPr>
          <w:rFonts w:ascii="Arial" w:hAnsi="Arial" w:cs="Arial"/>
          <w:b/>
          <w:sz w:val="18"/>
          <w:szCs w:val="18"/>
        </w:rPr>
        <w:t>Jefe</w:t>
      </w:r>
      <w:r w:rsidR="00A1226B" w:rsidRPr="00A1226B">
        <w:rPr>
          <w:rFonts w:ascii="Arial" w:hAnsi="Arial" w:cs="Arial"/>
          <w:b/>
          <w:sz w:val="18"/>
          <w:szCs w:val="18"/>
        </w:rPr>
        <w:t xml:space="preserve"> del Departamento de </w:t>
      </w:r>
      <w:r w:rsidR="00031573">
        <w:rPr>
          <w:rFonts w:ascii="Arial" w:hAnsi="Arial" w:cs="Arial"/>
          <w:b/>
          <w:sz w:val="18"/>
          <w:szCs w:val="18"/>
        </w:rPr>
        <w:t>Servicios Generales de la DGIU</w:t>
      </w:r>
      <w:r w:rsidR="00A1226B">
        <w:rPr>
          <w:rFonts w:ascii="Arial" w:hAnsi="Arial" w:cs="Arial"/>
          <w:sz w:val="18"/>
          <w:szCs w:val="18"/>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E741EA">
        <w:rPr>
          <w:rFonts w:ascii="Arial" w:hAnsi="Arial" w:cs="Arial"/>
          <w:b/>
          <w:sz w:val="18"/>
          <w:szCs w:val="18"/>
        </w:rPr>
        <w:t>“</w:t>
      </w:r>
      <w:r w:rsidR="00DA18D4"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647837" w:rsidRPr="00E57C80">
        <w:rPr>
          <w:rFonts w:ascii="Arial" w:hAnsi="Arial" w:cs="Arial"/>
          <w:sz w:val="18"/>
          <w:szCs w:val="18"/>
        </w:rPr>
        <w:t xml:space="preserve">Asimismo, se hace constar que la documentación administrativa presentada </w:t>
      </w:r>
      <w:r w:rsidR="00647837">
        <w:rPr>
          <w:rFonts w:ascii="Arial" w:hAnsi="Arial" w:cs="Arial"/>
          <w:sz w:val="18"/>
          <w:szCs w:val="18"/>
        </w:rPr>
        <w:t xml:space="preserve">y la revisión correspondiente por parte de la </w:t>
      </w:r>
      <w:r w:rsidR="00647837" w:rsidRPr="000F4AE4">
        <w:rPr>
          <w:rFonts w:ascii="Arial" w:hAnsi="Arial" w:cs="Arial"/>
          <w:b/>
          <w:sz w:val="18"/>
          <w:szCs w:val="18"/>
        </w:rPr>
        <w:t>Dirección General de Finanzas</w:t>
      </w:r>
      <w:r w:rsidR="00647837">
        <w:rPr>
          <w:rFonts w:ascii="Arial" w:hAnsi="Arial" w:cs="Arial"/>
          <w:sz w:val="18"/>
          <w:szCs w:val="18"/>
        </w:rPr>
        <w:t xml:space="preserve">, a través de su titular el </w:t>
      </w:r>
      <w:r w:rsidR="00647837" w:rsidRPr="00BE7819">
        <w:rPr>
          <w:rFonts w:ascii="Arial" w:hAnsi="Arial" w:cs="Arial"/>
          <w:sz w:val="18"/>
          <w:szCs w:val="18"/>
        </w:rPr>
        <w:t>M. en IMP. Jorge Humberto López Reynoso</w:t>
      </w:r>
      <w:r w:rsidR="00647837" w:rsidRPr="00E57C80">
        <w:rPr>
          <w:rFonts w:ascii="Arial" w:hAnsi="Arial" w:cs="Arial"/>
          <w:sz w:val="18"/>
          <w:szCs w:val="18"/>
        </w:rPr>
        <w:t>,</w:t>
      </w:r>
      <w:r w:rsidR="00647837">
        <w:rPr>
          <w:rFonts w:ascii="Arial" w:hAnsi="Arial" w:cs="Arial"/>
          <w:sz w:val="18"/>
          <w:szCs w:val="18"/>
        </w:rPr>
        <w:t xml:space="preserve"> el </w:t>
      </w:r>
      <w:r w:rsidR="00647837" w:rsidRPr="000F4AE4">
        <w:rPr>
          <w:rFonts w:ascii="Arial" w:hAnsi="Arial" w:cs="Arial"/>
          <w:b/>
          <w:sz w:val="18"/>
          <w:szCs w:val="18"/>
        </w:rPr>
        <w:t>Departamento de Compras</w:t>
      </w:r>
      <w:r w:rsidR="00647837">
        <w:rPr>
          <w:rFonts w:ascii="Arial" w:hAnsi="Arial" w:cs="Arial"/>
          <w:sz w:val="18"/>
          <w:szCs w:val="18"/>
        </w:rPr>
        <w:t xml:space="preserve">, </w:t>
      </w:r>
      <w:r w:rsidR="00647837" w:rsidRPr="003C7F64">
        <w:rPr>
          <w:rFonts w:ascii="Arial" w:hAnsi="Arial" w:cs="Arial"/>
          <w:sz w:val="18"/>
          <w:szCs w:val="18"/>
        </w:rPr>
        <w:t>la M. en A.P. Beatriz Elizabeth Rivera de Loera</w:t>
      </w:r>
      <w:r w:rsidR="00647837" w:rsidRPr="00BE7819">
        <w:rPr>
          <w:rFonts w:ascii="Arial" w:hAnsi="Arial" w:cs="Arial"/>
          <w:b/>
          <w:sz w:val="18"/>
          <w:szCs w:val="18"/>
        </w:rPr>
        <w:t xml:space="preserve"> </w:t>
      </w:r>
      <w:r w:rsidR="00647837" w:rsidRPr="003C7F64">
        <w:rPr>
          <w:rFonts w:ascii="Arial" w:hAnsi="Arial" w:cs="Arial"/>
          <w:sz w:val="18"/>
          <w:szCs w:val="18"/>
        </w:rPr>
        <w:t>y la</w:t>
      </w:r>
      <w:r w:rsidR="00647837" w:rsidRPr="000F4AE4">
        <w:rPr>
          <w:rFonts w:ascii="Arial" w:hAnsi="Arial" w:cs="Arial"/>
          <w:b/>
          <w:sz w:val="18"/>
          <w:szCs w:val="18"/>
        </w:rPr>
        <w:t xml:space="preserve"> Encargada de Licitaciones, </w:t>
      </w:r>
      <w:r w:rsidR="00647837" w:rsidRPr="00BE7819">
        <w:rPr>
          <w:rFonts w:ascii="Arial" w:hAnsi="Arial" w:cs="Arial"/>
          <w:sz w:val="18"/>
          <w:szCs w:val="18"/>
        </w:rPr>
        <w:t>C.P. Rosa Angélica Lozano Galaviz</w:t>
      </w:r>
      <w:r w:rsidR="00647837">
        <w:rPr>
          <w:rFonts w:ascii="Arial" w:hAnsi="Arial" w:cs="Arial"/>
          <w:sz w:val="18"/>
          <w:szCs w:val="18"/>
        </w:rPr>
        <w:t xml:space="preserve">, se </w:t>
      </w:r>
      <w:r w:rsidR="00647837" w:rsidRPr="00E57C80">
        <w:rPr>
          <w:rFonts w:ascii="Arial" w:hAnsi="Arial" w:cs="Arial"/>
          <w:sz w:val="18"/>
          <w:szCs w:val="18"/>
        </w:rPr>
        <w:t xml:space="preserve">hace constar en el </w:t>
      </w:r>
      <w:r w:rsidR="00647837" w:rsidRPr="00E57C80">
        <w:rPr>
          <w:rFonts w:ascii="Arial" w:hAnsi="Arial" w:cs="Arial"/>
          <w:b/>
          <w:sz w:val="18"/>
          <w:szCs w:val="18"/>
        </w:rPr>
        <w:t>Anexo “2</w:t>
      </w:r>
      <w:r w:rsidR="00647837">
        <w:rPr>
          <w:rFonts w:ascii="Arial" w:hAnsi="Arial" w:cs="Arial"/>
          <w:b/>
          <w:sz w:val="18"/>
          <w:szCs w:val="18"/>
        </w:rPr>
        <w:t xml:space="preserve">”, </w:t>
      </w:r>
      <w:r w:rsidR="00647837">
        <w:rPr>
          <w:rFonts w:ascii="Arial" w:hAnsi="Arial" w:cs="Arial"/>
          <w:sz w:val="18"/>
          <w:szCs w:val="18"/>
        </w:rPr>
        <w:t xml:space="preserve">de la presente </w:t>
      </w:r>
      <w:proofErr w:type="gramStart"/>
      <w:r w:rsidR="00647837">
        <w:rPr>
          <w:rFonts w:ascii="Arial" w:hAnsi="Arial" w:cs="Arial"/>
          <w:sz w:val="18"/>
          <w:szCs w:val="18"/>
        </w:rPr>
        <w:t>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proofErr w:type="gramEnd"/>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43824BA9"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A1226B">
        <w:rPr>
          <w:rFonts w:ascii="Arial" w:hAnsi="Arial" w:cs="Arial"/>
          <w:b/>
          <w:sz w:val="18"/>
          <w:szCs w:val="18"/>
        </w:rPr>
        <w:t>31</w:t>
      </w:r>
      <w:r w:rsidRPr="00BE7819">
        <w:rPr>
          <w:rFonts w:ascii="Arial" w:hAnsi="Arial" w:cs="Arial"/>
          <w:b/>
          <w:sz w:val="18"/>
          <w:szCs w:val="18"/>
        </w:rPr>
        <w:t xml:space="preserve"> de </w:t>
      </w:r>
      <w:r w:rsidR="00ED34E9">
        <w:rPr>
          <w:rFonts w:ascii="Arial" w:hAnsi="Arial" w:cs="Arial"/>
          <w:b/>
          <w:sz w:val="18"/>
          <w:szCs w:val="18"/>
        </w:rPr>
        <w:t>marzo</w:t>
      </w:r>
      <w:r w:rsidRPr="00BE7819">
        <w:rPr>
          <w:rFonts w:ascii="Arial" w:hAnsi="Arial" w:cs="Arial"/>
          <w:b/>
          <w:sz w:val="18"/>
          <w:szCs w:val="18"/>
        </w:rPr>
        <w:t xml:space="preserve"> de 2023</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00402387" w:rsidRPr="00402387">
        <w:rPr>
          <w:rFonts w:ascii="Arial" w:hAnsi="Arial" w:cs="Arial"/>
          <w:sz w:val="18"/>
          <w:szCs w:val="18"/>
        </w:rPr>
        <w:t xml:space="preserve"> </w:t>
      </w:r>
      <w:r w:rsidR="00402387" w:rsidRPr="004C5D14">
        <w:rPr>
          <w:rFonts w:ascii="Arial" w:hAnsi="Arial" w:cs="Arial"/>
          <w:sz w:val="18"/>
          <w:szCs w:val="18"/>
        </w:rPr>
        <w:t>---------------------------------------------------------------------------------------------------------------------------------------------------</w:t>
      </w:r>
      <w:r>
        <w:rPr>
          <w:rFonts w:ascii="Arial" w:hAnsi="Arial" w:cs="Arial"/>
          <w:sz w:val="18"/>
          <w:szCs w:val="18"/>
        </w:rPr>
        <w:t>---------------------------------------------------------------------------------------------------------------------------------------------------</w:t>
      </w:r>
    </w:p>
    <w:p w14:paraId="10812F29" w14:textId="277C76FC"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647837">
        <w:rPr>
          <w:rFonts w:ascii="Arial" w:hAnsi="Arial" w:cs="Arial"/>
          <w:sz w:val="18"/>
          <w:szCs w:val="18"/>
        </w:rPr>
        <w:t xml:space="preserve">El día </w:t>
      </w:r>
      <w:r w:rsidR="00271E23">
        <w:rPr>
          <w:rFonts w:ascii="Arial" w:hAnsi="Arial" w:cs="Arial"/>
          <w:b/>
          <w:sz w:val="18"/>
          <w:szCs w:val="18"/>
        </w:rPr>
        <w:t>03</w:t>
      </w:r>
      <w:r w:rsidR="00647837" w:rsidRPr="00BE7819">
        <w:rPr>
          <w:rFonts w:ascii="Arial" w:hAnsi="Arial" w:cs="Arial"/>
          <w:b/>
          <w:sz w:val="18"/>
          <w:szCs w:val="18"/>
        </w:rPr>
        <w:t xml:space="preserve"> de </w:t>
      </w:r>
      <w:r w:rsidR="00271E23">
        <w:rPr>
          <w:rFonts w:ascii="Arial" w:hAnsi="Arial" w:cs="Arial"/>
          <w:b/>
          <w:sz w:val="18"/>
          <w:szCs w:val="18"/>
        </w:rPr>
        <w:t>abril</w:t>
      </w:r>
      <w:r w:rsidR="00647837" w:rsidRPr="00BE7819">
        <w:rPr>
          <w:rFonts w:ascii="Arial" w:hAnsi="Arial" w:cs="Arial"/>
          <w:b/>
          <w:sz w:val="18"/>
          <w:szCs w:val="18"/>
        </w:rPr>
        <w:t xml:space="preserve"> de 2023</w:t>
      </w:r>
      <w:r w:rsidR="00647837">
        <w:rPr>
          <w:rFonts w:ascii="Arial" w:hAnsi="Arial" w:cs="Arial"/>
          <w:b/>
          <w:sz w:val="18"/>
          <w:szCs w:val="18"/>
        </w:rPr>
        <w:t xml:space="preserve">, </w:t>
      </w:r>
      <w:r w:rsidR="00647837" w:rsidRPr="00BE7819">
        <w:rPr>
          <w:rFonts w:ascii="Arial" w:hAnsi="Arial" w:cs="Arial"/>
          <w:sz w:val="18"/>
          <w:szCs w:val="18"/>
        </w:rPr>
        <w:t>a las 1</w:t>
      </w:r>
      <w:r w:rsidR="00271E23">
        <w:rPr>
          <w:rFonts w:ascii="Arial" w:hAnsi="Arial" w:cs="Arial"/>
          <w:sz w:val="18"/>
          <w:szCs w:val="18"/>
        </w:rPr>
        <w:t>3</w:t>
      </w:r>
      <w:r w:rsidR="00647837" w:rsidRPr="00BE7819">
        <w:rPr>
          <w:rFonts w:ascii="Arial" w:hAnsi="Arial" w:cs="Arial"/>
          <w:sz w:val="18"/>
          <w:szCs w:val="18"/>
        </w:rPr>
        <w:t xml:space="preserve">:00 </w:t>
      </w:r>
      <w:r w:rsidR="00271E23">
        <w:rPr>
          <w:rFonts w:ascii="Arial" w:hAnsi="Arial" w:cs="Arial"/>
          <w:sz w:val="18"/>
          <w:szCs w:val="18"/>
        </w:rPr>
        <w:t>p</w:t>
      </w:r>
      <w:r w:rsidR="00474DD9">
        <w:rPr>
          <w:rFonts w:ascii="Arial" w:hAnsi="Arial" w:cs="Arial"/>
          <w:sz w:val="18"/>
          <w:szCs w:val="18"/>
        </w:rPr>
        <w:t>.m.</w:t>
      </w:r>
      <w:r w:rsidR="00647837" w:rsidRPr="00BE7819">
        <w:rPr>
          <w:rFonts w:ascii="Arial" w:hAnsi="Arial" w:cs="Arial"/>
          <w:sz w:val="18"/>
          <w:szCs w:val="18"/>
        </w:rPr>
        <w:t>,</w:t>
      </w:r>
      <w:r w:rsidR="00647837">
        <w:rPr>
          <w:rFonts w:ascii="Arial" w:hAnsi="Arial" w:cs="Arial"/>
          <w:sz w:val="18"/>
          <w:szCs w:val="18"/>
        </w:rPr>
        <w:t xml:space="preserve"> se realizó </w:t>
      </w:r>
      <w:r w:rsidR="00647837" w:rsidRPr="00BE7819">
        <w:rPr>
          <w:rFonts w:ascii="Arial" w:hAnsi="Arial" w:cs="Arial"/>
          <w:sz w:val="18"/>
          <w:szCs w:val="18"/>
        </w:rPr>
        <w:t xml:space="preserve">la Junta de Aclaraciones, </w:t>
      </w:r>
      <w:r w:rsidR="003979E9" w:rsidRPr="00BE7819">
        <w:rPr>
          <w:rFonts w:ascii="Arial" w:hAnsi="Arial" w:cs="Arial"/>
          <w:sz w:val="18"/>
          <w:szCs w:val="18"/>
        </w:rPr>
        <w:t xml:space="preserve">en la cual se recibieron preguntas </w:t>
      </w:r>
      <w:r w:rsidR="003979E9">
        <w:rPr>
          <w:rFonts w:ascii="Arial" w:hAnsi="Arial" w:cs="Arial"/>
          <w:sz w:val="18"/>
          <w:szCs w:val="18"/>
        </w:rPr>
        <w:t xml:space="preserve">y manifiesto de interés </w:t>
      </w:r>
      <w:r w:rsidR="003979E9" w:rsidRPr="00BE7819">
        <w:rPr>
          <w:rFonts w:ascii="Arial" w:hAnsi="Arial" w:cs="Arial"/>
          <w:sz w:val="18"/>
          <w:szCs w:val="18"/>
        </w:rPr>
        <w:t xml:space="preserve">por parte de la empresa </w:t>
      </w:r>
      <w:r w:rsidR="00402387" w:rsidRPr="00402387">
        <w:rPr>
          <w:rFonts w:ascii="Arial" w:hAnsi="Arial" w:cs="Arial"/>
          <w:b/>
          <w:sz w:val="18"/>
          <w:szCs w:val="18"/>
          <w:lang w:val="es-MX"/>
        </w:rPr>
        <w:t>GRUPO FERRETERO PADI, S.A. DE C.V.</w:t>
      </w:r>
      <w:r w:rsidR="003979E9" w:rsidRPr="00BE7819">
        <w:rPr>
          <w:rFonts w:ascii="Arial" w:hAnsi="Arial" w:cs="Arial"/>
          <w:sz w:val="18"/>
          <w:szCs w:val="18"/>
        </w:rPr>
        <w:t xml:space="preserve"> </w:t>
      </w:r>
      <w:r w:rsidR="003979E9" w:rsidRPr="004C5D14">
        <w:rPr>
          <w:rFonts w:ascii="Arial" w:hAnsi="Arial" w:cs="Arial"/>
          <w:sz w:val="18"/>
          <w:szCs w:val="18"/>
        </w:rPr>
        <w:t>----------------------------------------</w:t>
      </w:r>
      <w:r w:rsidR="00647837" w:rsidRPr="004C5D14">
        <w:rPr>
          <w:rFonts w:ascii="Arial" w:hAnsi="Arial" w:cs="Arial"/>
          <w:sz w:val="18"/>
          <w:szCs w:val="18"/>
        </w:rPr>
        <w:t>-----------------------------------------------------------------------------------------------------------------------------------------------------------------------------------------------------------------------------------------------------------</w:t>
      </w:r>
      <w:r w:rsidR="00402387">
        <w:rPr>
          <w:rFonts w:ascii="Arial" w:hAnsi="Arial" w:cs="Arial"/>
          <w:sz w:val="18"/>
          <w:szCs w:val="18"/>
        </w:rPr>
        <w:t>--------------</w:t>
      </w:r>
    </w:p>
    <w:p w14:paraId="0E8F48AA" w14:textId="736E79C3" w:rsidR="008D4968"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6E62F9">
        <w:rPr>
          <w:rFonts w:ascii="Arial" w:hAnsi="Arial" w:cs="Arial"/>
          <w:b/>
          <w:sz w:val="18"/>
          <w:szCs w:val="18"/>
        </w:rPr>
        <w:t>1</w:t>
      </w:r>
      <w:r w:rsidR="00411B56">
        <w:rPr>
          <w:rFonts w:ascii="Arial" w:hAnsi="Arial" w:cs="Arial"/>
          <w:b/>
          <w:sz w:val="18"/>
          <w:szCs w:val="18"/>
        </w:rPr>
        <w:t>1</w:t>
      </w:r>
      <w:r w:rsidR="00C57B9D">
        <w:rPr>
          <w:rFonts w:ascii="Arial" w:hAnsi="Arial" w:cs="Arial"/>
          <w:b/>
          <w:sz w:val="18"/>
          <w:szCs w:val="18"/>
        </w:rPr>
        <w:t xml:space="preserve"> </w:t>
      </w:r>
      <w:r w:rsidR="00647837">
        <w:rPr>
          <w:rFonts w:ascii="Arial" w:hAnsi="Arial" w:cs="Arial"/>
          <w:b/>
          <w:sz w:val="18"/>
          <w:szCs w:val="18"/>
        </w:rPr>
        <w:t xml:space="preserve">de </w:t>
      </w:r>
      <w:r w:rsidR="006E62F9">
        <w:rPr>
          <w:rFonts w:ascii="Arial" w:hAnsi="Arial" w:cs="Arial"/>
          <w:b/>
          <w:sz w:val="18"/>
          <w:szCs w:val="18"/>
        </w:rPr>
        <w:t>abril</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w:t>
      </w:r>
      <w:r w:rsidR="006E62F9">
        <w:rPr>
          <w:rFonts w:ascii="Arial" w:hAnsi="Arial" w:cs="Arial"/>
          <w:b/>
          <w:sz w:val="18"/>
          <w:szCs w:val="18"/>
        </w:rPr>
        <w:t>3</w:t>
      </w:r>
      <w:r w:rsidR="00647837">
        <w:rPr>
          <w:rFonts w:ascii="Arial" w:hAnsi="Arial" w:cs="Arial"/>
          <w:b/>
          <w:sz w:val="18"/>
          <w:szCs w:val="18"/>
        </w:rPr>
        <w:t>:00 (</w:t>
      </w:r>
      <w:r w:rsidR="006E62F9">
        <w:rPr>
          <w:rFonts w:ascii="Arial" w:hAnsi="Arial" w:cs="Arial"/>
          <w:b/>
          <w:sz w:val="18"/>
          <w:szCs w:val="18"/>
        </w:rPr>
        <w:t>trece</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4D2215">
        <w:rPr>
          <w:rFonts w:ascii="Arial" w:hAnsi="Arial" w:cs="Arial"/>
          <w:color w:val="000000"/>
          <w:sz w:val="18"/>
          <w:szCs w:val="18"/>
        </w:rPr>
        <w:t xml:space="preserve">de </w:t>
      </w:r>
      <w:r w:rsidR="006E62F9" w:rsidRPr="00A15433">
        <w:rPr>
          <w:rFonts w:ascii="Arial" w:hAnsi="Arial" w:cs="Arial"/>
          <w:b/>
          <w:sz w:val="18"/>
          <w:szCs w:val="18"/>
        </w:rPr>
        <w:t>0</w:t>
      </w:r>
      <w:r w:rsidR="00411B56" w:rsidRPr="00A15433">
        <w:rPr>
          <w:rFonts w:ascii="Arial" w:hAnsi="Arial" w:cs="Arial"/>
          <w:b/>
          <w:sz w:val="18"/>
          <w:szCs w:val="18"/>
        </w:rPr>
        <w:t>4</w:t>
      </w:r>
      <w:r w:rsidR="00647837" w:rsidRPr="00A15433">
        <w:rPr>
          <w:rFonts w:ascii="Arial" w:hAnsi="Arial" w:cs="Arial"/>
          <w:b/>
          <w:sz w:val="18"/>
          <w:szCs w:val="18"/>
        </w:rPr>
        <w:t xml:space="preserve"> (</w:t>
      </w:r>
      <w:r w:rsidR="00411B56" w:rsidRPr="00A15433">
        <w:rPr>
          <w:rFonts w:ascii="Arial" w:hAnsi="Arial" w:cs="Arial"/>
          <w:b/>
          <w:sz w:val="18"/>
          <w:szCs w:val="18"/>
        </w:rPr>
        <w:t>cuatro</w:t>
      </w:r>
      <w:r w:rsidR="00647837" w:rsidRPr="00A15433">
        <w:rPr>
          <w:rFonts w:ascii="Arial" w:hAnsi="Arial" w:cs="Arial"/>
          <w:b/>
          <w:sz w:val="18"/>
          <w:szCs w:val="18"/>
        </w:rPr>
        <w:t>), propuesta</w:t>
      </w:r>
      <w:r w:rsidR="006E62F9" w:rsidRPr="00A15433">
        <w:rPr>
          <w:rFonts w:ascii="Arial" w:hAnsi="Arial" w:cs="Arial"/>
          <w:b/>
          <w:sz w:val="18"/>
          <w:szCs w:val="18"/>
        </w:rPr>
        <w:t>s</w:t>
      </w:r>
      <w:r w:rsidR="00647837" w:rsidRPr="00A15433">
        <w:rPr>
          <w:rFonts w:ascii="Arial" w:hAnsi="Arial" w:cs="Arial"/>
          <w:sz w:val="18"/>
          <w:szCs w:val="18"/>
        </w:rPr>
        <w:t>,</w:t>
      </w:r>
      <w:r w:rsidR="00647837">
        <w:rPr>
          <w:rFonts w:ascii="Arial" w:hAnsi="Arial" w:cs="Arial"/>
          <w:sz w:val="18"/>
          <w:szCs w:val="18"/>
        </w:rPr>
        <w:t xml:space="preserve"> </w:t>
      </w:r>
      <w:r w:rsidR="00647837" w:rsidRPr="004D2215">
        <w:rPr>
          <w:rFonts w:ascii="Arial" w:hAnsi="Arial" w:cs="Arial"/>
          <w:color w:val="000000"/>
          <w:sz w:val="18"/>
          <w:szCs w:val="18"/>
        </w:rPr>
        <w:t>presentada</w:t>
      </w:r>
      <w:r w:rsidR="006E62F9">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sidR="006E62F9">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sidR="006E62F9">
        <w:rPr>
          <w:rFonts w:ascii="Arial" w:hAnsi="Arial" w:cs="Arial"/>
          <w:color w:val="000000"/>
          <w:sz w:val="18"/>
          <w:szCs w:val="18"/>
        </w:rPr>
        <w:t>s</w:t>
      </w:r>
      <w:r w:rsidR="00647837">
        <w:rPr>
          <w:rFonts w:ascii="Arial" w:hAnsi="Arial" w:cs="Arial"/>
          <w:color w:val="000000"/>
          <w:sz w:val="18"/>
          <w:szCs w:val="18"/>
        </w:rPr>
        <w:t xml:space="preserve"> licitante</w:t>
      </w:r>
      <w:r w:rsidR="006E62F9">
        <w:rPr>
          <w:rFonts w:ascii="Arial" w:hAnsi="Arial" w:cs="Arial"/>
          <w:color w:val="000000"/>
          <w:sz w:val="18"/>
          <w:szCs w:val="18"/>
        </w:rPr>
        <w:t>s</w:t>
      </w:r>
      <w:r w:rsidR="00647837">
        <w:rPr>
          <w:rFonts w:ascii="Arial" w:hAnsi="Arial" w:cs="Arial"/>
          <w:color w:val="000000"/>
          <w:sz w:val="18"/>
          <w:szCs w:val="18"/>
        </w:rPr>
        <w:t>, siendo</w:t>
      </w:r>
      <w:r w:rsidR="00647837" w:rsidRPr="00FE4064">
        <w:rPr>
          <w:rFonts w:ascii="Arial" w:hAnsi="Arial" w:cs="Arial"/>
          <w:color w:val="000000"/>
          <w:sz w:val="18"/>
          <w:szCs w:val="18"/>
        </w:rPr>
        <w:t>:</w:t>
      </w:r>
      <w:r w:rsidR="00647837">
        <w:rPr>
          <w:rFonts w:ascii="Arial" w:hAnsi="Arial" w:cs="Arial"/>
          <w:color w:val="000000"/>
          <w:sz w:val="18"/>
          <w:szCs w:val="18"/>
        </w:rPr>
        <w:t>-</w:t>
      </w:r>
      <w:r w:rsidR="00647837" w:rsidRPr="003D2736">
        <w:rPr>
          <w:rFonts w:ascii="Arial" w:hAnsi="Arial" w:cs="Arial"/>
          <w:sz w:val="18"/>
          <w:szCs w:val="18"/>
        </w:rPr>
        <w:t>----------------------------------------------------------------------------------------------------------------------</w:t>
      </w:r>
      <w:r>
        <w:rPr>
          <w:rFonts w:ascii="Arial" w:hAnsi="Arial" w:cs="Arial"/>
          <w:sz w:val="18"/>
          <w:szCs w:val="18"/>
        </w:rPr>
        <w:t>-----------------</w:t>
      </w:r>
      <w:r w:rsidR="008D4968" w:rsidRPr="004B2426">
        <w:rPr>
          <w:rFonts w:ascii="Arial" w:hAnsi="Arial" w:cs="Arial"/>
          <w:sz w:val="18"/>
          <w:szCs w:val="18"/>
        </w:rPr>
        <w:t>------------------------------------------------------------------------------------------------------------------</w:t>
      </w:r>
      <w:r w:rsidR="008D4968">
        <w:rPr>
          <w:rFonts w:ascii="Arial" w:hAnsi="Arial" w:cs="Arial"/>
          <w:sz w:val="18"/>
          <w:szCs w:val="18"/>
        </w:rPr>
        <w:t>--------------------------------</w:t>
      </w:r>
      <w:r w:rsidR="005C32ED">
        <w:rPr>
          <w:rFonts w:ascii="Arial" w:hAnsi="Arial" w:cs="Arial"/>
          <w:sz w:val="18"/>
          <w:szCs w:val="18"/>
        </w:rPr>
        <w:t>---------------</w:t>
      </w:r>
      <w:r w:rsidR="00411B56">
        <w:rPr>
          <w:rFonts w:ascii="Arial" w:hAnsi="Arial" w:cs="Arial"/>
          <w:sz w:val="18"/>
          <w:szCs w:val="18"/>
        </w:rPr>
        <w:t>---</w:t>
      </w:r>
    </w:p>
    <w:p w14:paraId="496E1DE9" w14:textId="77777777" w:rsidR="00D81235" w:rsidRDefault="00D81235" w:rsidP="00D81235">
      <w:pPr>
        <w:pStyle w:val="Sangradetextonormal"/>
        <w:ind w:left="0" w:right="48"/>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p>
    <w:p w14:paraId="099EA6D4" w14:textId="77777777" w:rsidR="00D81235" w:rsidRDefault="00D81235" w:rsidP="00D81235">
      <w:pPr>
        <w:pStyle w:val="Sangradetextonormal"/>
        <w:ind w:left="0" w:right="48"/>
        <w:jc w:val="both"/>
        <w:rPr>
          <w:rFonts w:ascii="Arial" w:hAnsi="Arial" w:cs="Arial"/>
          <w:sz w:val="18"/>
          <w:szCs w:val="18"/>
        </w:rPr>
      </w:pPr>
      <w:r w:rsidRPr="004B2426">
        <w:rPr>
          <w:rFonts w:ascii="Arial" w:hAnsi="Arial" w:cs="Arial"/>
          <w:sz w:val="18"/>
          <w:szCs w:val="18"/>
        </w:rPr>
        <w:lastRenderedPageBreak/>
        <w:t>------------------------------------------------------------------------------------------------</w:t>
      </w:r>
      <w:r>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D46295" w:rsidRPr="007850FC" w14:paraId="373CC74E" w14:textId="77777777" w:rsidTr="00B72877">
        <w:trPr>
          <w:trHeight w:val="246"/>
        </w:trPr>
        <w:tc>
          <w:tcPr>
            <w:tcW w:w="154" w:type="pct"/>
            <w:noWrap/>
            <w:hideMark/>
          </w:tcPr>
          <w:p w14:paraId="048621D1" w14:textId="77777777" w:rsidR="00D46295" w:rsidRPr="008D7E79" w:rsidRDefault="00D46295" w:rsidP="00D46295">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438A8B76" w:rsidR="00D46295" w:rsidRPr="00D46295" w:rsidRDefault="00D46295" w:rsidP="00D46295">
            <w:pPr>
              <w:tabs>
                <w:tab w:val="left" w:pos="7260"/>
              </w:tabs>
              <w:jc w:val="both"/>
              <w:rPr>
                <w:rFonts w:ascii="Arial" w:hAnsi="Arial" w:cs="Arial"/>
                <w:b/>
                <w:sz w:val="16"/>
                <w:szCs w:val="16"/>
              </w:rPr>
            </w:pPr>
            <w:r w:rsidRPr="00D46295">
              <w:rPr>
                <w:rFonts w:ascii="Arial" w:hAnsi="Arial" w:cs="Arial"/>
                <w:b/>
                <w:sz w:val="16"/>
                <w:szCs w:val="16"/>
              </w:rPr>
              <w:t>DISTRIBUIDORA EL PATITO FEO, S.A. DE C.V.</w:t>
            </w:r>
          </w:p>
        </w:tc>
      </w:tr>
      <w:tr w:rsidR="00D46295" w:rsidRPr="007850FC" w14:paraId="679E11B6" w14:textId="77777777" w:rsidTr="00B72877">
        <w:trPr>
          <w:trHeight w:val="246"/>
        </w:trPr>
        <w:tc>
          <w:tcPr>
            <w:tcW w:w="154" w:type="pct"/>
            <w:noWrap/>
          </w:tcPr>
          <w:p w14:paraId="710DA495" w14:textId="65E38649" w:rsidR="00D46295" w:rsidRPr="008D7E79" w:rsidRDefault="00D46295" w:rsidP="00D46295">
            <w:pPr>
              <w:jc w:val="center"/>
              <w:rPr>
                <w:rFonts w:ascii="Arial" w:hAnsi="Arial" w:cs="Arial"/>
                <w:b/>
                <w:sz w:val="16"/>
                <w:szCs w:val="16"/>
              </w:rPr>
            </w:pPr>
            <w:r>
              <w:rPr>
                <w:rFonts w:ascii="Arial" w:hAnsi="Arial" w:cs="Arial"/>
                <w:b/>
                <w:sz w:val="16"/>
                <w:szCs w:val="16"/>
              </w:rPr>
              <w:t>2</w:t>
            </w:r>
          </w:p>
        </w:tc>
        <w:tc>
          <w:tcPr>
            <w:tcW w:w="4846" w:type="pct"/>
            <w:noWrap/>
            <w:vAlign w:val="center"/>
          </w:tcPr>
          <w:p w14:paraId="336FEB2E" w14:textId="0068985D" w:rsidR="00D46295" w:rsidRPr="00D46295" w:rsidRDefault="00D46295" w:rsidP="00D46295">
            <w:pPr>
              <w:tabs>
                <w:tab w:val="left" w:pos="7260"/>
              </w:tabs>
              <w:jc w:val="both"/>
              <w:rPr>
                <w:rFonts w:ascii="Arial" w:hAnsi="Arial" w:cs="Arial"/>
                <w:b/>
                <w:sz w:val="16"/>
                <w:szCs w:val="16"/>
              </w:rPr>
            </w:pPr>
            <w:r w:rsidRPr="00D46295">
              <w:rPr>
                <w:rFonts w:ascii="Arial" w:hAnsi="Arial" w:cs="Arial"/>
                <w:b/>
                <w:sz w:val="16"/>
                <w:szCs w:val="16"/>
              </w:rPr>
              <w:t>SPUL INDUSTRIAL, S.A. DE C.V.</w:t>
            </w:r>
          </w:p>
        </w:tc>
      </w:tr>
      <w:tr w:rsidR="00D46295" w:rsidRPr="007850FC" w14:paraId="49417C4C" w14:textId="77777777" w:rsidTr="00B72877">
        <w:trPr>
          <w:trHeight w:val="246"/>
        </w:trPr>
        <w:tc>
          <w:tcPr>
            <w:tcW w:w="154" w:type="pct"/>
            <w:noWrap/>
          </w:tcPr>
          <w:p w14:paraId="5A64ED32" w14:textId="4364FAD8" w:rsidR="00D46295" w:rsidRDefault="00D46295" w:rsidP="00D46295">
            <w:pPr>
              <w:jc w:val="center"/>
              <w:rPr>
                <w:rFonts w:ascii="Arial" w:hAnsi="Arial" w:cs="Arial"/>
                <w:b/>
                <w:sz w:val="16"/>
                <w:szCs w:val="16"/>
              </w:rPr>
            </w:pPr>
            <w:r>
              <w:rPr>
                <w:rFonts w:ascii="Arial" w:hAnsi="Arial" w:cs="Arial"/>
                <w:b/>
                <w:sz w:val="16"/>
                <w:szCs w:val="16"/>
              </w:rPr>
              <w:t>3</w:t>
            </w:r>
          </w:p>
        </w:tc>
        <w:tc>
          <w:tcPr>
            <w:tcW w:w="4846" w:type="pct"/>
            <w:noWrap/>
            <w:vAlign w:val="center"/>
          </w:tcPr>
          <w:p w14:paraId="6CEC889A" w14:textId="5B671E56" w:rsidR="00D46295" w:rsidRPr="00D46295" w:rsidRDefault="00D46295" w:rsidP="00D46295">
            <w:pPr>
              <w:tabs>
                <w:tab w:val="left" w:pos="7260"/>
              </w:tabs>
              <w:jc w:val="both"/>
              <w:rPr>
                <w:rFonts w:ascii="Arial" w:hAnsi="Arial" w:cs="Arial"/>
                <w:b/>
                <w:sz w:val="16"/>
                <w:szCs w:val="16"/>
              </w:rPr>
            </w:pPr>
            <w:r w:rsidRPr="00D46295">
              <w:rPr>
                <w:rFonts w:ascii="Arial" w:hAnsi="Arial" w:cs="Arial"/>
                <w:b/>
                <w:sz w:val="16"/>
                <w:szCs w:val="16"/>
              </w:rPr>
              <w:t>GRUPO FERRETERO PADI, S.A. DE C.V.</w:t>
            </w:r>
          </w:p>
        </w:tc>
      </w:tr>
      <w:tr w:rsidR="00D46295" w:rsidRPr="007850FC" w14:paraId="2F049CB2" w14:textId="77777777" w:rsidTr="00B72877">
        <w:trPr>
          <w:trHeight w:val="246"/>
        </w:trPr>
        <w:tc>
          <w:tcPr>
            <w:tcW w:w="154" w:type="pct"/>
            <w:noWrap/>
          </w:tcPr>
          <w:p w14:paraId="540543F5" w14:textId="49FE578C" w:rsidR="00D46295" w:rsidRDefault="00D46295" w:rsidP="00D46295">
            <w:pPr>
              <w:jc w:val="center"/>
              <w:rPr>
                <w:rFonts w:ascii="Arial" w:hAnsi="Arial" w:cs="Arial"/>
                <w:b/>
                <w:sz w:val="16"/>
                <w:szCs w:val="16"/>
              </w:rPr>
            </w:pPr>
            <w:r>
              <w:rPr>
                <w:rFonts w:ascii="Arial" w:hAnsi="Arial" w:cs="Arial"/>
                <w:b/>
                <w:sz w:val="16"/>
                <w:szCs w:val="16"/>
              </w:rPr>
              <w:t>4</w:t>
            </w:r>
          </w:p>
        </w:tc>
        <w:tc>
          <w:tcPr>
            <w:tcW w:w="4846" w:type="pct"/>
            <w:noWrap/>
            <w:vAlign w:val="center"/>
          </w:tcPr>
          <w:p w14:paraId="690CE6F1" w14:textId="116276F4" w:rsidR="00D46295" w:rsidRPr="00D46295" w:rsidRDefault="00D46295" w:rsidP="00D46295">
            <w:pPr>
              <w:tabs>
                <w:tab w:val="left" w:pos="7260"/>
              </w:tabs>
              <w:jc w:val="both"/>
              <w:rPr>
                <w:rFonts w:ascii="Arial" w:hAnsi="Arial" w:cs="Arial"/>
                <w:b/>
                <w:sz w:val="16"/>
                <w:szCs w:val="16"/>
              </w:rPr>
            </w:pPr>
            <w:r w:rsidRPr="00D46295">
              <w:rPr>
                <w:rFonts w:ascii="Arial" w:hAnsi="Arial" w:cs="Arial"/>
                <w:b/>
                <w:sz w:val="16"/>
                <w:szCs w:val="16"/>
              </w:rPr>
              <w:t>RUBÉN MARQUEZ CORTES</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0F10D6E4"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070D5C">
        <w:rPr>
          <w:rFonts w:ascii="Arial" w:hAnsi="Arial" w:cs="Arial"/>
          <w:sz w:val="18"/>
          <w:szCs w:val="18"/>
        </w:rPr>
        <w:t>e</w:t>
      </w:r>
      <w:r w:rsidR="009C6A5C">
        <w:rPr>
          <w:rFonts w:ascii="Arial" w:hAnsi="Arial" w:cs="Arial"/>
          <w:sz w:val="18"/>
          <w:szCs w:val="18"/>
        </w:rPr>
        <w:t>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8B3A3C" w:rsidRPr="004B2426">
        <w:rPr>
          <w:rFonts w:ascii="Arial" w:hAnsi="Arial" w:cs="Arial"/>
          <w:sz w:val="18"/>
          <w:szCs w:val="18"/>
        </w:rPr>
        <w:t>t</w:t>
      </w:r>
      <w:r w:rsidR="00070D5C">
        <w:rPr>
          <w:rFonts w:ascii="Arial" w:hAnsi="Arial" w:cs="Arial"/>
          <w:sz w:val="18"/>
          <w:szCs w:val="18"/>
        </w:rPr>
        <w:t>ó</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003709">
        <w:rPr>
          <w:rFonts w:ascii="Arial" w:hAnsi="Arial" w:cs="Arial"/>
          <w:b/>
          <w:sz w:val="18"/>
          <w:szCs w:val="18"/>
        </w:rPr>
        <w:t>11</w:t>
      </w:r>
      <w:r w:rsidR="00B945D0" w:rsidRPr="004B2426">
        <w:rPr>
          <w:rFonts w:ascii="Arial" w:hAnsi="Arial" w:cs="Arial"/>
          <w:b/>
          <w:sz w:val="18"/>
          <w:szCs w:val="18"/>
        </w:rPr>
        <w:t xml:space="preserve"> de </w:t>
      </w:r>
      <w:r w:rsidR="00271E23">
        <w:rPr>
          <w:rFonts w:ascii="Arial" w:hAnsi="Arial" w:cs="Arial"/>
          <w:b/>
          <w:sz w:val="18"/>
          <w:szCs w:val="18"/>
        </w:rPr>
        <w:t>abril</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070D5C">
        <w:rPr>
          <w:rFonts w:ascii="Arial" w:hAnsi="Arial" w:cs="Arial"/>
          <w:sz w:val="18"/>
          <w:szCs w:val="18"/>
        </w:rPr>
        <w:t>------</w:t>
      </w:r>
    </w:p>
    <w:p w14:paraId="5D5A9BCD" w14:textId="57855A18" w:rsidR="00D63D92"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3DB79B7F" w14:textId="09CF3E4D" w:rsidR="00D63D92" w:rsidRDefault="00D63D92" w:rsidP="00EC1CBF">
      <w:pPr>
        <w:pStyle w:val="Sangradetextonormal"/>
        <w:ind w:left="0" w:right="48"/>
        <w:jc w:val="center"/>
        <w:rPr>
          <w:rFonts w:ascii="Arial" w:hAnsi="Arial" w:cs="Arial"/>
          <w:sz w:val="18"/>
          <w:szCs w:val="18"/>
        </w:rPr>
      </w:pPr>
    </w:p>
    <w:p w14:paraId="6B34C1A0" w14:textId="0684D095" w:rsidR="00DB2CA3" w:rsidRDefault="00DB2CA3" w:rsidP="00C447C1">
      <w:pPr>
        <w:pStyle w:val="Sangradetextonormal"/>
        <w:ind w:left="0" w:right="48"/>
        <w:jc w:val="both"/>
        <w:rPr>
          <w:rFonts w:ascii="Arial" w:hAnsi="Arial" w:cs="Arial"/>
          <w:sz w:val="18"/>
          <w:szCs w:val="18"/>
        </w:rPr>
      </w:pPr>
      <w:r w:rsidRPr="00DB2CA3">
        <w:rPr>
          <w:noProof/>
          <w:lang w:val="en-US" w:eastAsia="en-US"/>
        </w:rPr>
        <w:drawing>
          <wp:inline distT="0" distB="0" distL="0" distR="0" wp14:anchorId="01D7DBEB" wp14:editId="2BF886C7">
            <wp:extent cx="5611123" cy="52006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8668" cy="5207643"/>
                    </a:xfrm>
                    <a:prstGeom prst="rect">
                      <a:avLst/>
                    </a:prstGeom>
                    <a:noFill/>
                    <a:ln>
                      <a:noFill/>
                    </a:ln>
                  </pic:spPr>
                </pic:pic>
              </a:graphicData>
            </a:graphic>
          </wp:inline>
        </w:drawing>
      </w:r>
    </w:p>
    <w:p w14:paraId="5E910538" w14:textId="24521BA1"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lastRenderedPageBreak/>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287917ED"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 propuesta presentada y que se agrega a la presente acta de fallo se hacen constar como </w:t>
      </w:r>
      <w:r w:rsidRPr="00B2717C">
        <w:rPr>
          <w:rFonts w:ascii="Arial" w:hAnsi="Arial" w:cs="Arial"/>
          <w:b/>
          <w:sz w:val="18"/>
          <w:szCs w:val="18"/>
        </w:rPr>
        <w:t>Anexo “</w:t>
      </w:r>
      <w:r w:rsidRPr="00937CE2">
        <w:rPr>
          <w:rFonts w:ascii="Arial" w:hAnsi="Arial" w:cs="Arial"/>
          <w:b/>
          <w:sz w:val="18"/>
          <w:szCs w:val="18"/>
        </w:rPr>
        <w:t xml:space="preserve">1” </w:t>
      </w:r>
      <w:r w:rsidRPr="00937CE2">
        <w:rPr>
          <w:rFonts w:ascii="Arial" w:hAnsi="Arial" w:cs="Arial"/>
          <w:sz w:val="18"/>
          <w:szCs w:val="18"/>
        </w:rPr>
        <w:t>(</w:t>
      </w:r>
      <w:r w:rsidR="00937CE2" w:rsidRPr="00937CE2">
        <w:rPr>
          <w:rFonts w:ascii="Arial" w:hAnsi="Arial" w:cs="Arial"/>
          <w:sz w:val="18"/>
          <w:szCs w:val="18"/>
        </w:rPr>
        <w:t>10</w:t>
      </w:r>
      <w:r w:rsidRPr="00937CE2">
        <w:rPr>
          <w:rFonts w:ascii="Arial" w:hAnsi="Arial" w:cs="Arial"/>
          <w:sz w:val="18"/>
          <w:szCs w:val="18"/>
        </w:rPr>
        <w:t xml:space="preserve"> páginas)</w:t>
      </w:r>
      <w:r w:rsidRPr="00937CE2">
        <w:rPr>
          <w:rFonts w:ascii="Arial" w:hAnsi="Arial" w:cs="Arial"/>
          <w:b/>
          <w:sz w:val="18"/>
          <w:szCs w:val="18"/>
        </w:rPr>
        <w:t xml:space="preserve"> y</w:t>
      </w:r>
      <w:r w:rsidRPr="004C38EC">
        <w:rPr>
          <w:rFonts w:ascii="Arial" w:hAnsi="Arial" w:cs="Arial"/>
          <w:sz w:val="18"/>
          <w:szCs w:val="18"/>
        </w:rPr>
        <w:t xml:space="preserve"> </w:t>
      </w:r>
      <w:r w:rsidRPr="004C38EC">
        <w:rPr>
          <w:rFonts w:ascii="Arial" w:hAnsi="Arial" w:cs="Arial"/>
          <w:b/>
          <w:sz w:val="18"/>
          <w:szCs w:val="18"/>
        </w:rPr>
        <w:t>Anexo</w:t>
      </w:r>
      <w:r w:rsidRPr="00CE4151">
        <w:rPr>
          <w:rFonts w:ascii="Arial" w:hAnsi="Arial" w:cs="Arial"/>
          <w:b/>
          <w:sz w:val="18"/>
          <w:szCs w:val="18"/>
        </w:rPr>
        <w:t xml:space="preserve"> </w:t>
      </w:r>
      <w:r>
        <w:rPr>
          <w:rFonts w:ascii="Arial" w:hAnsi="Arial" w:cs="Arial"/>
          <w:b/>
          <w:sz w:val="18"/>
          <w:szCs w:val="18"/>
        </w:rPr>
        <w:t>“</w:t>
      </w:r>
      <w:r w:rsidRPr="00CE4151">
        <w:rPr>
          <w:rFonts w:ascii="Arial" w:hAnsi="Arial" w:cs="Arial"/>
          <w:b/>
          <w:sz w:val="18"/>
          <w:szCs w:val="18"/>
        </w:rPr>
        <w:t>2</w:t>
      </w:r>
      <w:r w:rsidRPr="008F5FF1">
        <w:rPr>
          <w:rFonts w:ascii="Arial" w:hAnsi="Arial" w:cs="Arial"/>
          <w:b/>
          <w:sz w:val="18"/>
          <w:szCs w:val="18"/>
        </w:rPr>
        <w:t xml:space="preserve">” </w:t>
      </w:r>
      <w:r w:rsidRPr="00100DC5">
        <w:rPr>
          <w:rFonts w:ascii="Arial" w:hAnsi="Arial" w:cs="Arial"/>
          <w:sz w:val="18"/>
          <w:szCs w:val="18"/>
        </w:rPr>
        <w:t>(</w:t>
      </w:r>
      <w:r w:rsidR="00B72877">
        <w:rPr>
          <w:rFonts w:ascii="Arial" w:hAnsi="Arial" w:cs="Arial"/>
          <w:sz w:val="18"/>
          <w:szCs w:val="18"/>
        </w:rPr>
        <w:t>7</w:t>
      </w:r>
      <w:r w:rsidRPr="00100DC5">
        <w:rPr>
          <w:rFonts w:ascii="Arial" w:hAnsi="Arial" w:cs="Arial"/>
          <w:sz w:val="18"/>
          <w:szCs w:val="18"/>
        </w:rPr>
        <w:t xml:space="preserve"> páginas),</w:t>
      </w:r>
      <w:r>
        <w:rPr>
          <w:rFonts w:ascii="Arial" w:hAnsi="Arial" w:cs="Arial"/>
          <w:sz w:val="18"/>
          <w:szCs w:val="18"/>
        </w:rPr>
        <w:t xml:space="preserve"> a considerar:---------------------------------------------------------------------------------------------------------------------------------------</w:t>
      </w:r>
      <w:r w:rsidR="00432C66">
        <w:rPr>
          <w:rFonts w:ascii="Arial" w:hAnsi="Arial" w:cs="Arial"/>
          <w:sz w:val="18"/>
          <w:szCs w:val="18"/>
        </w:rPr>
        <w:t>----------------------------</w:t>
      </w:r>
      <w:r w:rsidR="008F5FF1">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EC1CBF">
        <w:trPr>
          <w:trHeight w:val="454"/>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E8595C" w:rsidRPr="00154F13" w14:paraId="3F43D5A2" w14:textId="77777777" w:rsidTr="0049689C">
        <w:trPr>
          <w:trHeight w:val="434"/>
          <w:jc w:val="center"/>
        </w:trPr>
        <w:tc>
          <w:tcPr>
            <w:tcW w:w="180" w:type="pct"/>
            <w:noWrap/>
          </w:tcPr>
          <w:p w14:paraId="56E8DE58" w14:textId="41894D35" w:rsidR="00E8595C" w:rsidRPr="002A3FAF" w:rsidRDefault="00CB5F00" w:rsidP="00B82B94">
            <w:pPr>
              <w:jc w:val="center"/>
              <w:rPr>
                <w:rFonts w:ascii="Arial" w:hAnsi="Arial" w:cs="Arial"/>
                <w:sz w:val="12"/>
                <w:szCs w:val="12"/>
              </w:rPr>
            </w:pPr>
            <w:r>
              <w:rPr>
                <w:rFonts w:ascii="Arial" w:hAnsi="Arial" w:cs="Arial"/>
                <w:sz w:val="12"/>
                <w:szCs w:val="12"/>
              </w:rPr>
              <w:t>1</w:t>
            </w:r>
          </w:p>
        </w:tc>
        <w:tc>
          <w:tcPr>
            <w:tcW w:w="941" w:type="pct"/>
            <w:noWrap/>
          </w:tcPr>
          <w:p w14:paraId="3EA6AB8A" w14:textId="311688AD" w:rsidR="00E8595C" w:rsidRPr="004179E6" w:rsidRDefault="004E28A6" w:rsidP="00E8595C">
            <w:pPr>
              <w:pStyle w:val="Sangradetextonormal"/>
              <w:ind w:left="0"/>
              <w:jc w:val="center"/>
              <w:rPr>
                <w:rFonts w:ascii="Arial" w:hAnsi="Arial" w:cs="Arial"/>
                <w:sz w:val="14"/>
                <w:szCs w:val="14"/>
                <w:highlight w:val="yellow"/>
                <w:lang w:val="es-ES"/>
              </w:rPr>
            </w:pPr>
            <w:r w:rsidRPr="004E28A6">
              <w:rPr>
                <w:rFonts w:ascii="Arial" w:hAnsi="Arial" w:cs="Arial"/>
                <w:sz w:val="14"/>
                <w:szCs w:val="14"/>
                <w:lang w:val="es-ES"/>
              </w:rPr>
              <w:t>DISTRIBUIDORA EL PATITO FEO, S.A. DE C.V.</w:t>
            </w:r>
          </w:p>
        </w:tc>
        <w:tc>
          <w:tcPr>
            <w:tcW w:w="3879" w:type="pct"/>
          </w:tcPr>
          <w:p w14:paraId="0E9BF0DD" w14:textId="71F41534" w:rsidR="00F1593F" w:rsidRPr="004C38EC" w:rsidRDefault="00F1593F" w:rsidP="00F1593F">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A75E6F" w:rsidRPr="00A75E6F">
              <w:rPr>
                <w:rFonts w:ascii="Arial" w:hAnsi="Arial" w:cs="Arial"/>
                <w:b/>
                <w:sz w:val="16"/>
                <w:szCs w:val="16"/>
              </w:rPr>
              <w:t>1,</w:t>
            </w:r>
            <w:r w:rsidR="00A75E6F">
              <w:rPr>
                <w:rFonts w:ascii="Arial" w:hAnsi="Arial" w:cs="Arial"/>
                <w:b/>
                <w:sz w:val="16"/>
                <w:szCs w:val="16"/>
              </w:rPr>
              <w:t xml:space="preserve"> </w:t>
            </w:r>
            <w:r w:rsidR="00A75E6F" w:rsidRPr="00A75E6F">
              <w:rPr>
                <w:rFonts w:ascii="Arial" w:hAnsi="Arial" w:cs="Arial"/>
                <w:b/>
                <w:sz w:val="16"/>
                <w:szCs w:val="16"/>
              </w:rPr>
              <w:t>2,</w:t>
            </w:r>
            <w:r w:rsidR="00A75E6F">
              <w:rPr>
                <w:rFonts w:ascii="Arial" w:hAnsi="Arial" w:cs="Arial"/>
                <w:b/>
                <w:sz w:val="16"/>
                <w:szCs w:val="16"/>
              </w:rPr>
              <w:t xml:space="preserve"> </w:t>
            </w:r>
            <w:r w:rsidR="00A75E6F" w:rsidRPr="00A75E6F">
              <w:rPr>
                <w:rFonts w:ascii="Arial" w:hAnsi="Arial" w:cs="Arial"/>
                <w:b/>
                <w:sz w:val="16"/>
                <w:szCs w:val="16"/>
              </w:rPr>
              <w:t>14</w:t>
            </w:r>
            <w:r w:rsidR="00A75E6F">
              <w:rPr>
                <w:rFonts w:ascii="Arial" w:hAnsi="Arial" w:cs="Arial"/>
                <w:b/>
                <w:sz w:val="16"/>
                <w:szCs w:val="16"/>
              </w:rPr>
              <w:t xml:space="preserve"> a 17 y 19</w:t>
            </w:r>
            <w:r w:rsidR="00A75E6F" w:rsidRPr="00A75E6F">
              <w:rPr>
                <w:rFonts w:ascii="Arial" w:hAnsi="Arial" w:cs="Arial"/>
                <w:b/>
                <w:sz w:val="16"/>
                <w:szCs w:val="16"/>
              </w:rPr>
              <w:t xml:space="preserve"> </w:t>
            </w:r>
            <w:r w:rsidR="00A75E6F">
              <w:rPr>
                <w:rFonts w:ascii="Arial" w:hAnsi="Arial" w:cs="Arial"/>
                <w:b/>
                <w:sz w:val="16"/>
                <w:szCs w:val="16"/>
              </w:rPr>
              <w:t>a</w:t>
            </w:r>
            <w:r w:rsidR="00A75E6F" w:rsidRPr="00A75E6F">
              <w:rPr>
                <w:rFonts w:ascii="Arial" w:hAnsi="Arial" w:cs="Arial"/>
                <w:b/>
                <w:sz w:val="16"/>
                <w:szCs w:val="16"/>
              </w:rPr>
              <w:t xml:space="preserve"> 48</w:t>
            </w:r>
            <w:r w:rsidRPr="00EC1CBF">
              <w:rPr>
                <w:rFonts w:ascii="Arial" w:hAnsi="Arial" w:cs="Arial"/>
                <w:b/>
                <w:sz w:val="16"/>
                <w:szCs w:val="16"/>
              </w:rPr>
              <w:t>.</w:t>
            </w:r>
          </w:p>
          <w:p w14:paraId="0F74049D" w14:textId="77777777" w:rsidR="00F1593F" w:rsidRPr="004C38EC" w:rsidRDefault="00F1593F" w:rsidP="00F1593F">
            <w:pPr>
              <w:spacing w:line="276" w:lineRule="auto"/>
              <w:jc w:val="both"/>
              <w:rPr>
                <w:rFonts w:ascii="Arial" w:hAnsi="Arial" w:cs="Arial"/>
                <w:b/>
                <w:sz w:val="16"/>
                <w:szCs w:val="16"/>
              </w:rPr>
            </w:pPr>
          </w:p>
          <w:p w14:paraId="2CFAAA60" w14:textId="36BBBAED" w:rsidR="00EA6E6E" w:rsidRPr="004C38EC" w:rsidRDefault="00EA6E6E" w:rsidP="00EA6E6E">
            <w:pPr>
              <w:spacing w:line="276" w:lineRule="auto"/>
              <w:jc w:val="both"/>
              <w:rPr>
                <w:rFonts w:ascii="Arial" w:hAnsi="Arial" w:cs="Arial"/>
                <w:sz w:val="16"/>
                <w:szCs w:val="16"/>
              </w:rPr>
            </w:pPr>
            <w:r w:rsidRPr="004C38EC">
              <w:rPr>
                <w:rFonts w:ascii="Arial" w:hAnsi="Arial" w:cs="Arial"/>
                <w:b/>
                <w:sz w:val="16"/>
                <w:szCs w:val="16"/>
              </w:rPr>
              <w:t>Documentos Apartado X</w:t>
            </w:r>
            <w:r w:rsidR="00626917" w:rsidRPr="004C38EC">
              <w:rPr>
                <w:rFonts w:ascii="Arial" w:hAnsi="Arial" w:cs="Arial"/>
                <w:sz w:val="16"/>
                <w:szCs w:val="16"/>
              </w:rPr>
              <w:t xml:space="preserve">, </w:t>
            </w:r>
            <w:r w:rsidR="00FA63D3" w:rsidRPr="005761E8">
              <w:rPr>
                <w:rFonts w:ascii="Arial" w:hAnsi="Arial" w:cs="Arial"/>
                <w:sz w:val="16"/>
                <w:szCs w:val="16"/>
              </w:rPr>
              <w:t>presenta y cumple</w:t>
            </w:r>
            <w:r w:rsidR="00FA63D3">
              <w:rPr>
                <w:rFonts w:ascii="Arial" w:hAnsi="Arial" w:cs="Arial"/>
                <w:sz w:val="16"/>
                <w:szCs w:val="16"/>
              </w:rPr>
              <w:t xml:space="preserve"> parcialmente con la información solicitada, detalle en Anexo 1 y 2, </w:t>
            </w:r>
            <w:proofErr w:type="gramStart"/>
            <w:r w:rsidR="00FA63D3">
              <w:rPr>
                <w:rFonts w:ascii="Arial" w:hAnsi="Arial" w:cs="Arial"/>
                <w:sz w:val="16"/>
                <w:szCs w:val="16"/>
              </w:rPr>
              <w:t xml:space="preserve">conforme </w:t>
            </w:r>
            <w:r w:rsidR="00626917" w:rsidRPr="004C38EC">
              <w:rPr>
                <w:rFonts w:ascii="Arial" w:hAnsi="Arial" w:cs="Arial"/>
                <w:sz w:val="16"/>
                <w:szCs w:val="16"/>
              </w:rPr>
              <w:t>:</w:t>
            </w:r>
            <w:proofErr w:type="gramEnd"/>
          </w:p>
          <w:p w14:paraId="3742C211" w14:textId="07285A3B" w:rsidR="007C6E5E" w:rsidRDefault="007C6E5E" w:rsidP="00EA6E6E">
            <w:pPr>
              <w:jc w:val="both"/>
              <w:rPr>
                <w:rFonts w:ascii="Arial" w:hAnsi="Arial" w:cs="Arial"/>
                <w:b/>
                <w:sz w:val="16"/>
                <w:szCs w:val="16"/>
                <w:highlight w:val="yellow"/>
              </w:rPr>
            </w:pPr>
          </w:p>
          <w:p w14:paraId="6340F4E4" w14:textId="77777777" w:rsidR="00185D09" w:rsidRPr="008A1779" w:rsidRDefault="00185D09" w:rsidP="00185D09">
            <w:pPr>
              <w:jc w:val="both"/>
              <w:rPr>
                <w:rFonts w:ascii="Arial" w:hAnsi="Arial" w:cs="Arial"/>
                <w:sz w:val="14"/>
                <w:szCs w:val="14"/>
              </w:rPr>
            </w:pPr>
            <w:r w:rsidRPr="008A1779">
              <w:rPr>
                <w:rFonts w:ascii="Arial" w:hAnsi="Arial" w:cs="Arial"/>
                <w:b/>
                <w:sz w:val="14"/>
                <w:szCs w:val="14"/>
              </w:rPr>
              <w:t>En el numeral X.2.1</w:t>
            </w:r>
            <w:r w:rsidRPr="008A1779">
              <w:rPr>
                <w:rFonts w:ascii="Arial" w:hAnsi="Arial" w:cs="Arial"/>
                <w:sz w:val="14"/>
                <w:szCs w:val="14"/>
              </w:rPr>
              <w:t>,</w:t>
            </w:r>
            <w:r w:rsidRPr="008A1779">
              <w:rPr>
                <w:sz w:val="14"/>
                <w:szCs w:val="14"/>
              </w:rPr>
              <w:t xml:space="preserve"> </w:t>
            </w:r>
            <w:r w:rsidRPr="008A1779">
              <w:rPr>
                <w:rFonts w:ascii="Arial" w:hAnsi="Arial" w:cs="Arial"/>
                <w:b/>
                <w:sz w:val="14"/>
                <w:szCs w:val="14"/>
              </w:rPr>
              <w:t>Documentos legales adicionales</w:t>
            </w:r>
            <w:r w:rsidRPr="008A1779">
              <w:rPr>
                <w:rFonts w:ascii="Arial" w:hAnsi="Arial" w:cs="Arial"/>
                <w:sz w:val="14"/>
                <w:szCs w:val="14"/>
              </w:rPr>
              <w:t>:</w:t>
            </w:r>
          </w:p>
          <w:p w14:paraId="4DFFC0CB" w14:textId="77777777" w:rsidR="00185D09" w:rsidRPr="008A1779" w:rsidRDefault="00185D09" w:rsidP="00185D09">
            <w:pPr>
              <w:jc w:val="both"/>
              <w:rPr>
                <w:rFonts w:ascii="Arial" w:hAnsi="Arial" w:cs="Arial"/>
                <w:sz w:val="14"/>
                <w:szCs w:val="14"/>
              </w:rPr>
            </w:pPr>
          </w:p>
          <w:p w14:paraId="67941026" w14:textId="77777777" w:rsidR="00185D09" w:rsidRPr="008A1779" w:rsidRDefault="00185D09" w:rsidP="00185D09">
            <w:pPr>
              <w:jc w:val="both"/>
              <w:rPr>
                <w:rFonts w:ascii="Arial" w:eastAsia="Calibri" w:hAnsi="Arial" w:cs="Arial"/>
                <w:i/>
                <w:color w:val="000000"/>
                <w:sz w:val="14"/>
                <w:szCs w:val="14"/>
              </w:rPr>
            </w:pPr>
            <w:r w:rsidRPr="008A1779">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363C6AEE" w14:textId="77777777" w:rsidR="00185D09" w:rsidRPr="008A1779" w:rsidRDefault="00185D09" w:rsidP="00185D09">
            <w:pPr>
              <w:jc w:val="both"/>
              <w:rPr>
                <w:rFonts w:ascii="Arial" w:eastAsia="Calibri" w:hAnsi="Arial" w:cs="Arial"/>
                <w:i/>
                <w:color w:val="000000"/>
                <w:sz w:val="14"/>
                <w:szCs w:val="14"/>
              </w:rPr>
            </w:pPr>
          </w:p>
          <w:p w14:paraId="46DF003B" w14:textId="77777777" w:rsidR="00185D09" w:rsidRPr="008A1779" w:rsidRDefault="00185D09" w:rsidP="00185D09">
            <w:pPr>
              <w:pStyle w:val="Prrafodelista"/>
              <w:widowControl/>
              <w:numPr>
                <w:ilvl w:val="0"/>
                <w:numId w:val="1"/>
              </w:numPr>
              <w:spacing w:after="160" w:line="259" w:lineRule="auto"/>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 xml:space="preserve">Comprobante del SAT en donde se indica que está al corriente de sus obligaciones fiscales. </w:t>
            </w:r>
          </w:p>
          <w:p w14:paraId="7418B41E" w14:textId="77777777" w:rsidR="00185D09" w:rsidRPr="008A1779" w:rsidRDefault="00185D09" w:rsidP="00185D09">
            <w:pPr>
              <w:pStyle w:val="Prrafodelista"/>
              <w:widowControl/>
              <w:numPr>
                <w:ilvl w:val="0"/>
                <w:numId w:val="1"/>
              </w:numPr>
              <w:spacing w:after="160" w:line="259" w:lineRule="auto"/>
              <w:contextualSpacing/>
              <w:jc w:val="both"/>
              <w:rPr>
                <w:rFonts w:ascii="Arial" w:eastAsia="Calibri" w:hAnsi="Arial" w:cs="Arial"/>
                <w:b/>
                <w:i/>
                <w:color w:val="000000"/>
                <w:sz w:val="14"/>
                <w:szCs w:val="14"/>
              </w:rPr>
            </w:pPr>
            <w:r w:rsidRPr="008A1779">
              <w:rPr>
                <w:rFonts w:ascii="Arial" w:eastAsia="Calibri" w:hAnsi="Arial" w:cs="Arial"/>
                <w:b/>
                <w:i/>
                <w:color w:val="000000"/>
                <w:sz w:val="14"/>
                <w:szCs w:val="14"/>
              </w:rPr>
              <w:t xml:space="preserve">Opinión del Cumplimiento de Obligaciones fiscales en materia de Seguridad </w:t>
            </w:r>
            <w:proofErr w:type="gramStart"/>
            <w:r w:rsidRPr="008A1779">
              <w:rPr>
                <w:rFonts w:ascii="Arial" w:eastAsia="Calibri" w:hAnsi="Arial" w:cs="Arial"/>
                <w:b/>
                <w:i/>
                <w:color w:val="000000"/>
                <w:sz w:val="14"/>
                <w:szCs w:val="14"/>
              </w:rPr>
              <w:t>Social.*</w:t>
            </w:r>
            <w:proofErr w:type="gramEnd"/>
          </w:p>
          <w:p w14:paraId="72C2D72F" w14:textId="77777777" w:rsidR="00185D09" w:rsidRPr="001E3D87" w:rsidRDefault="00185D09" w:rsidP="00185D09">
            <w:pPr>
              <w:pStyle w:val="Prrafodelista"/>
              <w:widowControl/>
              <w:numPr>
                <w:ilvl w:val="0"/>
                <w:numId w:val="1"/>
              </w:numPr>
              <w:spacing w:after="160" w:line="259" w:lineRule="auto"/>
              <w:contextualSpacing/>
              <w:jc w:val="both"/>
              <w:rPr>
                <w:rFonts w:ascii="Arial" w:eastAsia="Calibri" w:hAnsi="Arial" w:cs="Arial"/>
                <w:b/>
                <w:i/>
                <w:color w:val="000000"/>
                <w:sz w:val="14"/>
                <w:szCs w:val="14"/>
              </w:rPr>
            </w:pPr>
            <w:r w:rsidRPr="001E3D87">
              <w:rPr>
                <w:rFonts w:ascii="Arial" w:eastAsia="Calibri" w:hAnsi="Arial" w:cs="Arial"/>
                <w:b/>
                <w:i/>
                <w:color w:val="000000"/>
                <w:sz w:val="14"/>
                <w:szCs w:val="14"/>
              </w:rPr>
              <w:t xml:space="preserve">Constancia de situación fiscal del </w:t>
            </w:r>
            <w:proofErr w:type="gramStart"/>
            <w:r w:rsidRPr="001E3D87">
              <w:rPr>
                <w:rFonts w:ascii="Arial" w:eastAsia="Calibri" w:hAnsi="Arial" w:cs="Arial"/>
                <w:b/>
                <w:i/>
                <w:color w:val="000000"/>
                <w:sz w:val="14"/>
                <w:szCs w:val="14"/>
              </w:rPr>
              <w:t>INFONAVIT.*</w:t>
            </w:r>
            <w:proofErr w:type="gramEnd"/>
          </w:p>
          <w:p w14:paraId="37C622AE" w14:textId="77777777" w:rsidR="00185D09" w:rsidRPr="008A1779" w:rsidRDefault="00185D09" w:rsidP="00185D09">
            <w:pPr>
              <w:pStyle w:val="Prrafodelista"/>
              <w:widowControl/>
              <w:numPr>
                <w:ilvl w:val="0"/>
                <w:numId w:val="1"/>
              </w:numPr>
              <w:spacing w:after="160" w:line="259" w:lineRule="auto"/>
              <w:contextualSpacing/>
              <w:jc w:val="both"/>
              <w:rPr>
                <w:rFonts w:ascii="Arial" w:eastAsia="Calibri" w:hAnsi="Arial" w:cs="Arial"/>
                <w:b/>
                <w:i/>
                <w:color w:val="000000"/>
                <w:sz w:val="14"/>
                <w:szCs w:val="14"/>
              </w:rPr>
            </w:pPr>
            <w:r w:rsidRPr="008A1779">
              <w:rPr>
                <w:rFonts w:ascii="Arial" w:eastAsia="Calibri" w:hAnsi="Arial" w:cs="Arial"/>
                <w:i/>
                <w:color w:val="000000"/>
                <w:sz w:val="14"/>
                <w:szCs w:val="14"/>
              </w:rPr>
              <w:t>Opinión de Situación Fiscal de Cumplimiento de Obligaciones Estatales emitida por la Secretaría de Finanzas del Estado de Aguascalientes. **</w:t>
            </w:r>
          </w:p>
          <w:p w14:paraId="472D49BF" w14:textId="25F4DDBF" w:rsidR="00185D09" w:rsidRPr="008A1779" w:rsidRDefault="00185D09" w:rsidP="00185D09">
            <w:pPr>
              <w:spacing w:after="160" w:line="259" w:lineRule="auto"/>
              <w:contextualSpacing/>
              <w:jc w:val="both"/>
              <w:rPr>
                <w:rFonts w:ascii="Arial" w:eastAsia="Calibri" w:hAnsi="Arial" w:cs="Arial"/>
                <w:b/>
                <w:i/>
                <w:color w:val="000000"/>
                <w:sz w:val="14"/>
                <w:szCs w:val="14"/>
                <w:u w:val="single"/>
              </w:rPr>
            </w:pPr>
            <w:r w:rsidRPr="008A1779">
              <w:rPr>
                <w:rFonts w:asciiTheme="minorHAnsi" w:eastAsia="Calibri" w:hAnsiTheme="minorHAnsi" w:cstheme="minorHAnsi"/>
                <w:i/>
                <w:color w:val="000000"/>
                <w:sz w:val="14"/>
                <w:szCs w:val="14"/>
              </w:rPr>
              <w:t>(</w:t>
            </w:r>
            <w:r w:rsidRPr="00B72877">
              <w:rPr>
                <w:rFonts w:asciiTheme="minorHAnsi" w:eastAsia="Calibri" w:hAnsiTheme="minorHAnsi" w:cstheme="minorHAnsi"/>
                <w:i/>
                <w:color w:val="000000"/>
                <w:sz w:val="14"/>
                <w:szCs w:val="14"/>
                <w:u w:val="single"/>
              </w:rPr>
              <w:t>A excepción de la constancia número 2, se deberán presentarse las diversas opiniones de cumplimiento, vigentes, en sentido positivo o sin adeudo</w:t>
            </w:r>
            <w:r w:rsidRPr="008A1779">
              <w:rPr>
                <w:rFonts w:asciiTheme="minorHAnsi" w:eastAsia="Calibri" w:hAnsiTheme="minorHAnsi" w:cstheme="minorHAnsi"/>
                <w:i/>
                <w:color w:val="000000"/>
                <w:sz w:val="14"/>
                <w:szCs w:val="14"/>
              </w:rPr>
              <w:t xml:space="preserve">, con una vigencia no mayor a 30 días de la fecha del acto de Recepción y Apertura de Propuestas, es decir, dentro de una vigencia del </w:t>
            </w:r>
            <w:r w:rsidR="001F623C">
              <w:rPr>
                <w:rFonts w:asciiTheme="minorHAnsi" w:eastAsia="Calibri" w:hAnsiTheme="minorHAnsi" w:cstheme="minorHAnsi"/>
                <w:b/>
                <w:i/>
                <w:color w:val="000000"/>
                <w:sz w:val="14"/>
                <w:szCs w:val="14"/>
              </w:rPr>
              <w:t>11</w:t>
            </w:r>
            <w:r w:rsidRPr="008A1779">
              <w:rPr>
                <w:rFonts w:asciiTheme="minorHAnsi" w:eastAsia="Calibri" w:hAnsiTheme="minorHAnsi" w:cstheme="minorHAnsi"/>
                <w:b/>
                <w:i/>
                <w:color w:val="000000"/>
                <w:sz w:val="14"/>
                <w:szCs w:val="14"/>
              </w:rPr>
              <w:t xml:space="preserve"> de </w:t>
            </w:r>
            <w:r w:rsidR="001F623C">
              <w:rPr>
                <w:rFonts w:asciiTheme="minorHAnsi" w:eastAsia="Calibri" w:hAnsiTheme="minorHAnsi" w:cstheme="minorHAnsi"/>
                <w:b/>
                <w:i/>
                <w:color w:val="000000"/>
                <w:sz w:val="14"/>
                <w:szCs w:val="14"/>
              </w:rPr>
              <w:t>marzo</w:t>
            </w:r>
            <w:r w:rsidRPr="008A1779">
              <w:rPr>
                <w:rFonts w:asciiTheme="minorHAnsi" w:eastAsia="Calibri" w:hAnsiTheme="minorHAnsi" w:cstheme="minorHAnsi"/>
                <w:b/>
                <w:i/>
                <w:color w:val="000000"/>
                <w:sz w:val="14"/>
                <w:szCs w:val="14"/>
              </w:rPr>
              <w:t xml:space="preserve"> de 2023 al </w:t>
            </w:r>
            <w:r w:rsidR="001F623C">
              <w:rPr>
                <w:rFonts w:asciiTheme="minorHAnsi" w:eastAsia="Calibri" w:hAnsiTheme="minorHAnsi" w:cstheme="minorHAnsi"/>
                <w:b/>
                <w:i/>
                <w:color w:val="000000"/>
                <w:sz w:val="14"/>
                <w:szCs w:val="14"/>
              </w:rPr>
              <w:t>11</w:t>
            </w:r>
            <w:r w:rsidRPr="008A1779">
              <w:rPr>
                <w:rFonts w:asciiTheme="minorHAnsi" w:eastAsia="Calibri" w:hAnsiTheme="minorHAnsi" w:cstheme="minorHAnsi"/>
                <w:b/>
                <w:i/>
                <w:color w:val="000000"/>
                <w:sz w:val="14"/>
                <w:szCs w:val="14"/>
              </w:rPr>
              <w:t xml:space="preserve"> de </w:t>
            </w:r>
            <w:r w:rsidR="001F623C">
              <w:rPr>
                <w:rFonts w:asciiTheme="minorHAnsi" w:eastAsia="Calibri" w:hAnsiTheme="minorHAnsi" w:cstheme="minorHAnsi"/>
                <w:b/>
                <w:i/>
                <w:color w:val="000000"/>
                <w:sz w:val="14"/>
                <w:szCs w:val="14"/>
              </w:rPr>
              <w:t>abril</w:t>
            </w:r>
            <w:r w:rsidRPr="008A1779">
              <w:rPr>
                <w:rFonts w:asciiTheme="minorHAnsi" w:eastAsia="Calibri" w:hAnsiTheme="minorHAnsi" w:cstheme="minorHAnsi"/>
                <w:b/>
                <w:i/>
                <w:color w:val="000000"/>
                <w:sz w:val="14"/>
                <w:szCs w:val="14"/>
              </w:rPr>
              <w:t xml:space="preserve"> de 2023</w:t>
            </w:r>
            <w:r w:rsidRPr="008A1779">
              <w:rPr>
                <w:rFonts w:asciiTheme="minorHAnsi" w:eastAsia="Calibri" w:hAnsiTheme="minorHAnsi" w:cstheme="minorHAnsi"/>
                <w:i/>
                <w:color w:val="000000"/>
                <w:sz w:val="14"/>
                <w:szCs w:val="14"/>
              </w:rPr>
              <w:t>).</w:t>
            </w:r>
            <w:r w:rsidR="001F623C">
              <w:rPr>
                <w:rFonts w:asciiTheme="minorHAnsi" w:eastAsia="Calibri" w:hAnsiTheme="minorHAnsi" w:cstheme="minorHAnsi"/>
                <w:i/>
                <w:color w:val="000000"/>
                <w:sz w:val="14"/>
                <w:szCs w:val="14"/>
              </w:rPr>
              <w:t xml:space="preserve"> </w:t>
            </w:r>
            <w:r w:rsidRPr="008A1779">
              <w:rPr>
                <w:rFonts w:asciiTheme="minorHAnsi" w:eastAsia="Calibri" w:hAnsiTheme="minorHAnsi" w:cstheme="minorHAnsi"/>
                <w:b/>
                <w:i/>
                <w:color w:val="000000"/>
                <w:sz w:val="14"/>
                <w:szCs w:val="14"/>
              </w:rPr>
              <w:t>La opinión de Cumplimiento de Obligaciones fiscales en materia de Seguridad Social deberá presentarse con fecha del día</w:t>
            </w:r>
            <w:r w:rsidRPr="008A1779">
              <w:rPr>
                <w:rFonts w:asciiTheme="minorHAnsi" w:eastAsia="Calibri" w:hAnsiTheme="minorHAnsi" w:cstheme="minorHAnsi"/>
                <w:i/>
                <w:color w:val="000000"/>
                <w:sz w:val="14"/>
                <w:szCs w:val="14"/>
              </w:rPr>
              <w:t xml:space="preserve"> </w:t>
            </w:r>
            <w:r w:rsidR="001F623C">
              <w:rPr>
                <w:rFonts w:asciiTheme="minorHAnsi" w:eastAsia="Calibri" w:hAnsiTheme="minorHAnsi" w:cstheme="minorHAnsi"/>
                <w:b/>
                <w:i/>
                <w:color w:val="000000"/>
                <w:sz w:val="14"/>
                <w:szCs w:val="14"/>
                <w:u w:val="single"/>
              </w:rPr>
              <w:t>11</w:t>
            </w:r>
            <w:r w:rsidRPr="008A1779">
              <w:rPr>
                <w:rFonts w:asciiTheme="minorHAnsi" w:eastAsia="Calibri" w:hAnsiTheme="minorHAnsi" w:cstheme="minorHAnsi"/>
                <w:b/>
                <w:i/>
                <w:color w:val="000000"/>
                <w:sz w:val="14"/>
                <w:szCs w:val="14"/>
                <w:u w:val="single"/>
              </w:rPr>
              <w:t xml:space="preserve"> de </w:t>
            </w:r>
            <w:r w:rsidR="001F623C">
              <w:rPr>
                <w:rFonts w:asciiTheme="minorHAnsi" w:eastAsia="Calibri" w:hAnsiTheme="minorHAnsi" w:cstheme="minorHAnsi"/>
                <w:b/>
                <w:i/>
                <w:color w:val="000000"/>
                <w:sz w:val="14"/>
                <w:szCs w:val="14"/>
                <w:u w:val="single"/>
              </w:rPr>
              <w:t>abril</w:t>
            </w:r>
            <w:r w:rsidRPr="008A1779">
              <w:rPr>
                <w:rFonts w:asciiTheme="minorHAnsi" w:eastAsia="Calibri" w:hAnsiTheme="minorHAnsi" w:cstheme="minorHAnsi"/>
                <w:b/>
                <w:i/>
                <w:color w:val="000000"/>
                <w:sz w:val="14"/>
                <w:szCs w:val="14"/>
                <w:u w:val="single"/>
              </w:rPr>
              <w:t xml:space="preserve"> de 2023.</w:t>
            </w:r>
          </w:p>
          <w:p w14:paraId="2F730ABD" w14:textId="77777777" w:rsidR="00185D09" w:rsidRPr="008A1779" w:rsidRDefault="00185D09" w:rsidP="00185D09">
            <w:pPr>
              <w:spacing w:after="160" w:line="259" w:lineRule="auto"/>
              <w:contextualSpacing/>
              <w:jc w:val="both"/>
              <w:rPr>
                <w:rFonts w:ascii="Arial" w:eastAsia="Calibri" w:hAnsi="Arial" w:cs="Arial"/>
                <w:i/>
                <w:color w:val="000000"/>
                <w:sz w:val="14"/>
                <w:szCs w:val="14"/>
              </w:rPr>
            </w:pPr>
          </w:p>
          <w:p w14:paraId="6B6FD324" w14:textId="77777777" w:rsidR="00185D09" w:rsidRPr="008A1779" w:rsidRDefault="00185D09" w:rsidP="00185D09">
            <w:pPr>
              <w:spacing w:after="160" w:line="259" w:lineRule="auto"/>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8A1779">
              <w:rPr>
                <w:rFonts w:ascii="Arial" w:eastAsia="Calibri" w:hAnsi="Arial" w:cs="Arial"/>
                <w:i/>
                <w:color w:val="000000"/>
                <w:sz w:val="14"/>
                <w:szCs w:val="14"/>
                <w:u w:val="single"/>
              </w:rPr>
              <w:t>Entero de retenciones mensuales de ISR por sueldos y salarios</w:t>
            </w:r>
            <w:r w:rsidRPr="008A1779">
              <w:rPr>
                <w:rFonts w:ascii="Arial" w:eastAsia="Calibri" w:hAnsi="Arial" w:cs="Arial"/>
                <w:i/>
                <w:color w:val="000000"/>
                <w:sz w:val="14"/>
                <w:szCs w:val="14"/>
              </w:rPr>
              <w:t>”.</w:t>
            </w:r>
          </w:p>
          <w:p w14:paraId="3C040E27" w14:textId="77777777" w:rsidR="00185D09" w:rsidRPr="008A1779" w:rsidRDefault="00185D09" w:rsidP="00185D09">
            <w:pPr>
              <w:spacing w:after="160" w:line="259" w:lineRule="auto"/>
              <w:contextualSpacing/>
              <w:jc w:val="both"/>
              <w:rPr>
                <w:rFonts w:ascii="Arial" w:eastAsia="Calibri" w:hAnsi="Arial" w:cs="Arial"/>
                <w:i/>
                <w:color w:val="000000"/>
                <w:sz w:val="14"/>
                <w:szCs w:val="14"/>
              </w:rPr>
            </w:pPr>
          </w:p>
          <w:p w14:paraId="029FD499" w14:textId="77777777" w:rsidR="00185D09" w:rsidRPr="008A1779" w:rsidRDefault="00185D09" w:rsidP="00185D09">
            <w:pPr>
              <w:ind w:right="-52"/>
              <w:contextualSpacing/>
              <w:jc w:val="both"/>
              <w:rPr>
                <w:rFonts w:ascii="Arial" w:eastAsia="Calibri" w:hAnsi="Arial" w:cs="Arial"/>
                <w:i/>
                <w:color w:val="000000"/>
                <w:sz w:val="14"/>
                <w:szCs w:val="14"/>
              </w:rPr>
            </w:pPr>
            <w:r w:rsidRPr="008A1779">
              <w:rPr>
                <w:rFonts w:ascii="Arial" w:eastAsia="Calibri" w:hAnsi="Arial" w:cs="Arial"/>
                <w:i/>
                <w:color w:val="000000"/>
                <w:sz w:val="14"/>
                <w:szCs w:val="14"/>
              </w:rPr>
              <w:t xml:space="preserve">**Todos los licitantes/proveedores </w:t>
            </w:r>
            <w:r w:rsidRPr="008A1779">
              <w:rPr>
                <w:rFonts w:ascii="Arial" w:eastAsia="Calibri" w:hAnsi="Arial" w:cs="Arial"/>
                <w:b/>
                <w:i/>
                <w:color w:val="000000"/>
                <w:sz w:val="14"/>
                <w:szCs w:val="14"/>
                <w:u w:val="single"/>
              </w:rPr>
              <w:t>sin excepción</w:t>
            </w:r>
            <w:r w:rsidRPr="008A1779">
              <w:rPr>
                <w:rFonts w:ascii="Arial" w:eastAsia="Calibri" w:hAnsi="Arial" w:cs="Arial"/>
                <w:i/>
                <w:color w:val="000000"/>
                <w:sz w:val="14"/>
                <w:szCs w:val="14"/>
              </w:rPr>
              <w:t xml:space="preserve">, no importando que no tengan su domicilio fiscal en el Estado de Aguascalientes, se puede obtener más información en: </w:t>
            </w:r>
          </w:p>
          <w:p w14:paraId="48ABB0AC" w14:textId="77777777" w:rsidR="00185D09" w:rsidRPr="008A1779" w:rsidRDefault="008550C1" w:rsidP="00185D09">
            <w:pPr>
              <w:ind w:right="-52"/>
              <w:contextualSpacing/>
              <w:jc w:val="both"/>
              <w:rPr>
                <w:rFonts w:ascii="Arial" w:eastAsia="Calibri" w:hAnsi="Arial" w:cs="Arial"/>
                <w:i/>
                <w:color w:val="000000"/>
                <w:sz w:val="14"/>
                <w:szCs w:val="14"/>
              </w:rPr>
            </w:pPr>
            <w:hyperlink r:id="rId11" w:history="1">
              <w:r w:rsidR="00185D09" w:rsidRPr="008A1779">
                <w:rPr>
                  <w:rStyle w:val="Hipervnculo"/>
                  <w:rFonts w:ascii="Arial" w:eastAsia="Calibri" w:hAnsi="Arial" w:cs="Arial"/>
                  <w:i/>
                  <w:sz w:val="14"/>
                  <w:szCs w:val="14"/>
                </w:rPr>
                <w:t>https://eservicios2.aguascalientes.gob.mx/sefi/obligacionesrfc/login.aspx</w:t>
              </w:r>
            </w:hyperlink>
            <w:r w:rsidR="00185D09" w:rsidRPr="008A1779">
              <w:rPr>
                <w:rFonts w:ascii="Arial" w:eastAsia="Calibri" w:hAnsi="Arial" w:cs="Arial"/>
                <w:i/>
                <w:color w:val="000000"/>
                <w:sz w:val="14"/>
                <w:szCs w:val="14"/>
              </w:rPr>
              <w:t xml:space="preserve">, </w:t>
            </w:r>
          </w:p>
          <w:p w14:paraId="7DA58E13" w14:textId="77777777" w:rsidR="00185D09" w:rsidRPr="008A1779" w:rsidRDefault="008550C1" w:rsidP="00185D09">
            <w:pPr>
              <w:jc w:val="both"/>
              <w:rPr>
                <w:rFonts w:ascii="Arial" w:hAnsi="Arial" w:cs="Arial"/>
                <w:i/>
                <w:sz w:val="14"/>
                <w:szCs w:val="14"/>
              </w:rPr>
            </w:pPr>
            <w:hyperlink r:id="rId12" w:history="1">
              <w:r w:rsidR="00185D09" w:rsidRPr="008A1779">
                <w:rPr>
                  <w:rStyle w:val="Hipervnculo"/>
                  <w:rFonts w:ascii="Arial" w:eastAsia="Calibri" w:hAnsi="Arial" w:cs="Arial"/>
                  <w:i/>
                  <w:sz w:val="14"/>
                  <w:szCs w:val="14"/>
                </w:rPr>
                <w:t>https://eservicios2.aguascalientes.gob.mx/contribuciones/</w:t>
              </w:r>
            </w:hyperlink>
          </w:p>
          <w:p w14:paraId="53486CB5" w14:textId="77777777" w:rsidR="00185D09" w:rsidRDefault="00185D09" w:rsidP="00185D09">
            <w:pPr>
              <w:jc w:val="both"/>
              <w:rPr>
                <w:rFonts w:ascii="Arial" w:hAnsi="Arial" w:cs="Arial"/>
                <w:sz w:val="16"/>
                <w:szCs w:val="16"/>
              </w:rPr>
            </w:pPr>
          </w:p>
          <w:p w14:paraId="683113A6" w14:textId="5957C5E9" w:rsidR="00F4424D" w:rsidRDefault="00185D09" w:rsidP="00185D09">
            <w:pPr>
              <w:jc w:val="both"/>
              <w:rPr>
                <w:rFonts w:ascii="Arial" w:hAnsi="Arial" w:cs="Arial"/>
                <w:sz w:val="16"/>
                <w:szCs w:val="16"/>
              </w:rPr>
            </w:pPr>
            <w:r w:rsidRPr="00B83861">
              <w:rPr>
                <w:rFonts w:ascii="Arial" w:hAnsi="Arial" w:cs="Arial"/>
                <w:sz w:val="16"/>
                <w:szCs w:val="16"/>
              </w:rPr>
              <w:t xml:space="preserve">El licitante </w:t>
            </w:r>
            <w:r w:rsidR="001F623C" w:rsidRPr="001F623C">
              <w:rPr>
                <w:rFonts w:ascii="Arial" w:hAnsi="Arial" w:cs="Arial"/>
                <w:sz w:val="16"/>
                <w:szCs w:val="16"/>
              </w:rPr>
              <w:t>DISTRIBUIDORA EL PATITO FEO, S.A. DE C.V.</w:t>
            </w:r>
            <w:r w:rsidRPr="00B83861">
              <w:rPr>
                <w:rFonts w:ascii="Arial" w:hAnsi="Arial" w:cs="Arial"/>
                <w:sz w:val="16"/>
                <w:szCs w:val="16"/>
              </w:rPr>
              <w:t xml:space="preserve">, </w:t>
            </w:r>
            <w:r w:rsidRPr="00A1103B">
              <w:rPr>
                <w:rFonts w:ascii="Arial" w:hAnsi="Arial" w:cs="Arial"/>
                <w:sz w:val="16"/>
                <w:szCs w:val="16"/>
              </w:rPr>
              <w:t>s</w:t>
            </w:r>
            <w:r>
              <w:rPr>
                <w:rFonts w:ascii="Arial" w:hAnsi="Arial" w:cs="Arial"/>
                <w:sz w:val="16"/>
                <w:szCs w:val="16"/>
              </w:rPr>
              <w:t>i bien, dentro de su propuesta para el numeral X.2.1</w:t>
            </w:r>
            <w:r w:rsidR="00BA3BB0">
              <w:rPr>
                <w:rFonts w:ascii="Arial" w:hAnsi="Arial" w:cs="Arial"/>
                <w:sz w:val="16"/>
                <w:szCs w:val="16"/>
              </w:rPr>
              <w:t xml:space="preserve"> presenta:</w:t>
            </w:r>
          </w:p>
          <w:p w14:paraId="3C63DE1C" w14:textId="77777777" w:rsidR="00F4424D" w:rsidRDefault="00F4424D" w:rsidP="00185D09">
            <w:pPr>
              <w:jc w:val="both"/>
              <w:rPr>
                <w:rFonts w:ascii="Arial" w:hAnsi="Arial" w:cs="Arial"/>
                <w:sz w:val="16"/>
                <w:szCs w:val="16"/>
              </w:rPr>
            </w:pPr>
          </w:p>
          <w:p w14:paraId="2D0449AF" w14:textId="50DA8B69" w:rsidR="00F4424D" w:rsidRDefault="00BA3BB0" w:rsidP="00185D09">
            <w:pPr>
              <w:jc w:val="both"/>
              <w:rPr>
                <w:rFonts w:ascii="Arial" w:eastAsia="Calibri" w:hAnsi="Arial" w:cs="Arial"/>
                <w:color w:val="000000"/>
                <w:sz w:val="16"/>
                <w:szCs w:val="16"/>
              </w:rPr>
            </w:pPr>
            <w:r w:rsidRPr="00BA3BB0">
              <w:rPr>
                <w:rFonts w:ascii="Arial" w:eastAsia="Calibri" w:hAnsi="Arial" w:cs="Arial"/>
                <w:color w:val="000000"/>
                <w:sz w:val="16"/>
                <w:szCs w:val="16"/>
              </w:rPr>
              <w:t>Opinión del Cumplimiento de Obligaciones fiscales en materia de Seguridad Social</w:t>
            </w:r>
            <w:r>
              <w:rPr>
                <w:rFonts w:ascii="Arial" w:eastAsia="Calibri" w:hAnsi="Arial" w:cs="Arial"/>
                <w:color w:val="000000"/>
                <w:sz w:val="16"/>
                <w:szCs w:val="16"/>
              </w:rPr>
              <w:t xml:space="preserve">, </w:t>
            </w:r>
            <w:r w:rsidR="00BA1DC9">
              <w:rPr>
                <w:rFonts w:ascii="Arial" w:eastAsia="Calibri" w:hAnsi="Arial" w:cs="Arial"/>
                <w:color w:val="000000"/>
                <w:sz w:val="16"/>
                <w:szCs w:val="16"/>
              </w:rPr>
              <w:t xml:space="preserve">en la cual se </w:t>
            </w:r>
            <w:r w:rsidR="009838C5">
              <w:rPr>
                <w:rFonts w:ascii="Arial" w:eastAsia="Calibri" w:hAnsi="Arial" w:cs="Arial"/>
                <w:color w:val="000000"/>
                <w:sz w:val="16"/>
                <w:szCs w:val="16"/>
              </w:rPr>
              <w:t xml:space="preserve">detecta la posible existencia de créditos fiscales firmes a cargo de DISTRIBUIDORA EL PATITO FEO, S.A. DE C.V., </w:t>
            </w:r>
            <w:r w:rsidR="002F488F">
              <w:rPr>
                <w:rFonts w:ascii="Arial" w:eastAsia="Calibri" w:hAnsi="Arial" w:cs="Arial"/>
                <w:color w:val="000000"/>
                <w:sz w:val="16"/>
                <w:szCs w:val="16"/>
              </w:rPr>
              <w:t xml:space="preserve">por lo anterior se le informa que a la fecha 11 de abril de 2023, su situación fiscal </w:t>
            </w:r>
            <w:r w:rsidR="002F488F" w:rsidRPr="00EA108E">
              <w:rPr>
                <w:rFonts w:ascii="Arial" w:eastAsia="Calibri" w:hAnsi="Arial" w:cs="Arial"/>
                <w:b/>
                <w:color w:val="000000"/>
                <w:sz w:val="16"/>
                <w:szCs w:val="16"/>
              </w:rPr>
              <w:t>no se encuentra al corriente</w:t>
            </w:r>
            <w:r w:rsidR="002F488F">
              <w:rPr>
                <w:rFonts w:ascii="Arial" w:eastAsia="Calibri" w:hAnsi="Arial" w:cs="Arial"/>
                <w:color w:val="000000"/>
                <w:sz w:val="16"/>
                <w:szCs w:val="16"/>
              </w:rPr>
              <w:t xml:space="preserve"> en cumplimiento de obligaciones en materia de Seguridad Social, por lo anterior se emite opinión </w:t>
            </w:r>
            <w:r w:rsidR="002F488F" w:rsidRPr="00EA108E">
              <w:rPr>
                <w:rFonts w:ascii="Arial" w:eastAsia="Calibri" w:hAnsi="Arial" w:cs="Arial"/>
                <w:b/>
                <w:color w:val="000000"/>
                <w:sz w:val="16"/>
                <w:szCs w:val="16"/>
              </w:rPr>
              <w:t>NEGATIVA</w:t>
            </w:r>
            <w:r w:rsidR="002F488F">
              <w:rPr>
                <w:rFonts w:ascii="Arial" w:eastAsia="Calibri" w:hAnsi="Arial" w:cs="Arial"/>
                <w:color w:val="000000"/>
                <w:sz w:val="16"/>
                <w:szCs w:val="16"/>
              </w:rPr>
              <w:t>.</w:t>
            </w:r>
            <w:r w:rsidR="00BA1DC9">
              <w:rPr>
                <w:rFonts w:ascii="Arial" w:eastAsia="Calibri" w:hAnsi="Arial" w:cs="Arial"/>
                <w:color w:val="000000"/>
                <w:sz w:val="16"/>
                <w:szCs w:val="16"/>
              </w:rPr>
              <w:t xml:space="preserve"> </w:t>
            </w:r>
            <w:r w:rsidR="008B28E5">
              <w:rPr>
                <w:rFonts w:ascii="Arial" w:eastAsia="Calibri" w:hAnsi="Arial" w:cs="Arial"/>
                <w:color w:val="000000"/>
                <w:sz w:val="16"/>
                <w:szCs w:val="16"/>
              </w:rPr>
              <w:t>Como se muestra a continuación</w:t>
            </w:r>
            <w:r w:rsidR="00B611A0">
              <w:rPr>
                <w:rFonts w:ascii="Arial" w:eastAsia="Calibri" w:hAnsi="Arial" w:cs="Arial"/>
                <w:color w:val="000000"/>
                <w:sz w:val="16"/>
                <w:szCs w:val="16"/>
              </w:rPr>
              <w:t>:</w:t>
            </w:r>
          </w:p>
          <w:p w14:paraId="51150824" w14:textId="0E8B7026" w:rsidR="00F4424D" w:rsidRDefault="00526FC9" w:rsidP="008B28E5">
            <w:pPr>
              <w:jc w:val="center"/>
              <w:rPr>
                <w:rFonts w:ascii="Arial" w:eastAsia="Calibri" w:hAnsi="Arial" w:cs="Arial"/>
                <w:color w:val="000000"/>
                <w:sz w:val="16"/>
                <w:szCs w:val="16"/>
              </w:rPr>
            </w:pPr>
            <w:r>
              <w:rPr>
                <w:noProof/>
                <w:lang w:val="en-US" w:eastAsia="en-US"/>
              </w:rPr>
              <w:lastRenderedPageBreak/>
              <mc:AlternateContent>
                <mc:Choice Requires="wps">
                  <w:drawing>
                    <wp:anchor distT="0" distB="0" distL="114300" distR="114300" simplePos="0" relativeHeight="251660288" behindDoc="0" locked="0" layoutInCell="1" allowOverlap="1" wp14:anchorId="286EF361" wp14:editId="6F96D79B">
                      <wp:simplePos x="0" y="0"/>
                      <wp:positionH relativeFrom="column">
                        <wp:posOffset>-370205</wp:posOffset>
                      </wp:positionH>
                      <wp:positionV relativeFrom="paragraph">
                        <wp:posOffset>1706562</wp:posOffset>
                      </wp:positionV>
                      <wp:extent cx="723900" cy="280988"/>
                      <wp:effectExtent l="0" t="0" r="95250" b="62230"/>
                      <wp:wrapNone/>
                      <wp:docPr id="5" name="Conector recto de flecha 5"/>
                      <wp:cNvGraphicFramePr/>
                      <a:graphic xmlns:a="http://schemas.openxmlformats.org/drawingml/2006/main">
                        <a:graphicData uri="http://schemas.microsoft.com/office/word/2010/wordprocessingShape">
                          <wps:wsp>
                            <wps:cNvCnPr/>
                            <wps:spPr>
                              <a:xfrm>
                                <a:off x="0" y="0"/>
                                <a:ext cx="723900" cy="2809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0A5F29" id="_x0000_t32" coordsize="21600,21600" o:spt="32" o:oned="t" path="m,l21600,21600e" filled="f">
                      <v:path arrowok="t" fillok="f" o:connecttype="none"/>
                      <o:lock v:ext="edit" shapetype="t"/>
                    </v:shapetype>
                    <v:shape id="Conector recto de flecha 5" o:spid="_x0000_s1026" type="#_x0000_t32" style="position:absolute;margin-left:-29.15pt;margin-top:134.35pt;width:57pt;height:2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" strokecolor="red">
                      <v:stroke endarrow="block"/>
                    </v:shape>
                  </w:pict>
                </mc:Fallback>
              </mc:AlternateContent>
            </w:r>
            <w:r w:rsidRPr="000954F5">
              <w:rPr>
                <w:noProof/>
                <w:lang w:val="en-US" w:eastAsia="en-US"/>
              </w:rPr>
              <w:drawing>
                <wp:inline distT="0" distB="0" distL="0" distR="0" wp14:anchorId="562E9540" wp14:editId="36259A3F">
                  <wp:extent cx="3505200" cy="495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520" cy="4995844"/>
                          </a:xfrm>
                          <a:prstGeom prst="rect">
                            <a:avLst/>
                          </a:prstGeom>
                          <a:noFill/>
                          <a:ln>
                            <a:noFill/>
                          </a:ln>
                        </pic:spPr>
                      </pic:pic>
                    </a:graphicData>
                  </a:graphic>
                </wp:inline>
              </w:drawing>
            </w:r>
          </w:p>
          <w:p w14:paraId="046720E5" w14:textId="77777777" w:rsidR="00B611A0" w:rsidRDefault="00B611A0" w:rsidP="00185D09">
            <w:pPr>
              <w:jc w:val="both"/>
              <w:rPr>
                <w:rFonts w:ascii="Arial" w:eastAsia="Calibri" w:hAnsi="Arial" w:cs="Arial"/>
                <w:color w:val="000000"/>
                <w:sz w:val="16"/>
                <w:szCs w:val="16"/>
              </w:rPr>
            </w:pPr>
          </w:p>
          <w:p w14:paraId="0605F84C" w14:textId="77777777" w:rsidR="005F06BF" w:rsidRDefault="005F06BF" w:rsidP="00185D09">
            <w:pPr>
              <w:jc w:val="both"/>
              <w:rPr>
                <w:rFonts w:ascii="Arial" w:eastAsia="Calibri" w:hAnsi="Arial" w:cs="Arial"/>
                <w:color w:val="000000"/>
                <w:sz w:val="16"/>
                <w:szCs w:val="16"/>
              </w:rPr>
            </w:pPr>
          </w:p>
          <w:p w14:paraId="321A4CCC" w14:textId="4E64A475" w:rsidR="002C194F" w:rsidRDefault="00185D09" w:rsidP="00185D09">
            <w:pPr>
              <w:jc w:val="both"/>
              <w:rPr>
                <w:rFonts w:ascii="Arial" w:hAnsi="Arial" w:cs="Arial"/>
                <w:sz w:val="16"/>
                <w:szCs w:val="16"/>
              </w:rPr>
            </w:pPr>
            <w:r w:rsidRPr="003065A1">
              <w:rPr>
                <w:rFonts w:ascii="Arial" w:eastAsia="Calibri" w:hAnsi="Arial" w:cs="Arial"/>
                <w:color w:val="000000"/>
                <w:sz w:val="16"/>
                <w:szCs w:val="16"/>
              </w:rPr>
              <w:t>Constancia de situación fiscal del INFONAVIT</w:t>
            </w:r>
            <w:r>
              <w:rPr>
                <w:rFonts w:ascii="Arial" w:hAnsi="Arial" w:cs="Arial"/>
                <w:sz w:val="16"/>
                <w:szCs w:val="16"/>
              </w:rPr>
              <w:t xml:space="preserve">, se encuentra </w:t>
            </w:r>
            <w:r w:rsidR="00EA108E">
              <w:rPr>
                <w:rFonts w:ascii="Arial" w:hAnsi="Arial" w:cs="Arial"/>
                <w:sz w:val="16"/>
                <w:szCs w:val="16"/>
              </w:rPr>
              <w:t xml:space="preserve">en los sistemas de este Instituto que DISTRIBUIDORA EL PATITO FEO, S.A. DE C.V., </w:t>
            </w:r>
            <w:r w:rsidR="00EA108E" w:rsidRPr="00EA108E">
              <w:rPr>
                <w:rFonts w:ascii="Arial" w:hAnsi="Arial" w:cs="Arial"/>
                <w:b/>
                <w:sz w:val="16"/>
                <w:szCs w:val="16"/>
              </w:rPr>
              <w:t xml:space="preserve">presenta </w:t>
            </w:r>
            <w:r w:rsidRPr="00EA108E">
              <w:rPr>
                <w:rFonts w:ascii="Arial" w:hAnsi="Arial" w:cs="Arial"/>
                <w:b/>
                <w:sz w:val="16"/>
                <w:szCs w:val="16"/>
              </w:rPr>
              <w:t>adeudos pendientes</w:t>
            </w:r>
            <w:r>
              <w:rPr>
                <w:rFonts w:ascii="Arial" w:hAnsi="Arial" w:cs="Arial"/>
                <w:sz w:val="16"/>
                <w:szCs w:val="16"/>
              </w:rPr>
              <w:t xml:space="preserve"> ante esta dependencia, fecha de la revisión del día </w:t>
            </w:r>
            <w:r w:rsidR="00EA108E">
              <w:rPr>
                <w:rFonts w:ascii="Arial" w:hAnsi="Arial" w:cs="Arial"/>
                <w:sz w:val="16"/>
                <w:szCs w:val="16"/>
              </w:rPr>
              <w:t>11</w:t>
            </w:r>
            <w:r>
              <w:rPr>
                <w:rFonts w:ascii="Arial" w:hAnsi="Arial" w:cs="Arial"/>
                <w:sz w:val="16"/>
                <w:szCs w:val="16"/>
              </w:rPr>
              <w:t xml:space="preserve"> de </w:t>
            </w:r>
            <w:r w:rsidR="00EA108E">
              <w:rPr>
                <w:rFonts w:ascii="Arial" w:hAnsi="Arial" w:cs="Arial"/>
                <w:sz w:val="16"/>
                <w:szCs w:val="16"/>
              </w:rPr>
              <w:t>abril</w:t>
            </w:r>
            <w:r>
              <w:rPr>
                <w:rFonts w:ascii="Arial" w:hAnsi="Arial" w:cs="Arial"/>
                <w:sz w:val="16"/>
                <w:szCs w:val="16"/>
              </w:rPr>
              <w:t xml:space="preserve"> de 2023; en este sentido y no </w:t>
            </w:r>
            <w:r w:rsidRPr="00E55922">
              <w:rPr>
                <w:rFonts w:ascii="Arial" w:hAnsi="Arial" w:cs="Arial"/>
                <w:sz w:val="16"/>
                <w:szCs w:val="16"/>
              </w:rPr>
              <w:t xml:space="preserve">obstante el haber realizado la observación correspondiente en el acto de presentación y apertura de propuestas del día </w:t>
            </w:r>
            <w:r w:rsidR="00D556EF">
              <w:rPr>
                <w:rFonts w:ascii="Arial" w:hAnsi="Arial" w:cs="Arial"/>
                <w:b/>
                <w:sz w:val="16"/>
                <w:szCs w:val="16"/>
              </w:rPr>
              <w:t>11</w:t>
            </w:r>
            <w:r w:rsidRPr="00E55922">
              <w:rPr>
                <w:rFonts w:ascii="Arial" w:hAnsi="Arial" w:cs="Arial"/>
                <w:b/>
                <w:sz w:val="16"/>
                <w:szCs w:val="16"/>
              </w:rPr>
              <w:t xml:space="preserve"> de </w:t>
            </w:r>
            <w:r w:rsidR="00D556EF">
              <w:rPr>
                <w:rFonts w:ascii="Arial" w:hAnsi="Arial" w:cs="Arial"/>
                <w:b/>
                <w:sz w:val="16"/>
                <w:szCs w:val="16"/>
              </w:rPr>
              <w:t>abril</w:t>
            </w:r>
            <w:r w:rsidRPr="00E55922">
              <w:rPr>
                <w:rFonts w:ascii="Arial" w:hAnsi="Arial" w:cs="Arial"/>
                <w:b/>
                <w:sz w:val="16"/>
                <w:szCs w:val="16"/>
              </w:rPr>
              <w:t xml:space="preserve"> del año 2023</w:t>
            </w:r>
            <w:r w:rsidRPr="00E55922">
              <w:rPr>
                <w:rFonts w:ascii="Arial" w:hAnsi="Arial" w:cs="Arial"/>
                <w:sz w:val="16"/>
                <w:szCs w:val="16"/>
              </w:rPr>
              <w:t>, al realizar la revisión a</w:t>
            </w:r>
            <w:r w:rsidR="00D556EF">
              <w:rPr>
                <w:rFonts w:ascii="Arial" w:hAnsi="Arial" w:cs="Arial"/>
                <w:sz w:val="16"/>
                <w:szCs w:val="16"/>
              </w:rPr>
              <w:t>dministrativa</w:t>
            </w:r>
            <w:r w:rsidRPr="00E55922">
              <w:rPr>
                <w:rFonts w:ascii="Arial" w:hAnsi="Arial" w:cs="Arial"/>
                <w:sz w:val="16"/>
                <w:szCs w:val="16"/>
              </w:rPr>
              <w:t xml:space="preserve"> de la propuesta presentada por </w:t>
            </w:r>
            <w:r w:rsidR="00D556EF">
              <w:rPr>
                <w:rFonts w:ascii="Arial" w:hAnsi="Arial" w:cs="Arial"/>
                <w:sz w:val="16"/>
                <w:szCs w:val="16"/>
              </w:rPr>
              <w:t>el licitante DISTRIBUIDORA EL PATITO FEO, S.A. DE C.V.</w:t>
            </w:r>
            <w:r>
              <w:rPr>
                <w:rFonts w:ascii="Arial" w:hAnsi="Arial" w:cs="Arial"/>
                <w:sz w:val="16"/>
                <w:szCs w:val="16"/>
              </w:rPr>
              <w:t>,</w:t>
            </w:r>
            <w:r w:rsidR="00D556EF">
              <w:rPr>
                <w:rFonts w:ascii="Arial" w:hAnsi="Arial" w:cs="Arial"/>
                <w:sz w:val="16"/>
                <w:szCs w:val="16"/>
              </w:rPr>
              <w:t xml:space="preserve"> se corroboró el inc</w:t>
            </w:r>
            <w:r>
              <w:rPr>
                <w:rFonts w:ascii="Arial" w:hAnsi="Arial" w:cs="Arial"/>
                <w:sz w:val="16"/>
                <w:szCs w:val="16"/>
              </w:rPr>
              <w:t>umplimiento en sentido positivo y/o sin adeudos, conforme a lo solicitado en la convocatoria; se muestra imagen de la constancia de situación fiscal presentada por el licitante:</w:t>
            </w:r>
          </w:p>
          <w:p w14:paraId="458C9674" w14:textId="5D98FE69" w:rsidR="00F4424D" w:rsidRDefault="00F4424D" w:rsidP="00185D09">
            <w:pPr>
              <w:jc w:val="both"/>
              <w:rPr>
                <w:rFonts w:ascii="Arial" w:hAnsi="Arial" w:cs="Arial"/>
                <w:sz w:val="16"/>
                <w:szCs w:val="16"/>
              </w:rPr>
            </w:pPr>
          </w:p>
          <w:p w14:paraId="5164DDB5" w14:textId="1AA20D37" w:rsidR="00F4424D" w:rsidRDefault="003D0500" w:rsidP="00A14752">
            <w:pPr>
              <w:jc w:val="center"/>
              <w:rPr>
                <w:rFonts w:ascii="Arial" w:hAnsi="Arial" w:cs="Arial"/>
                <w:sz w:val="16"/>
                <w:szCs w:val="16"/>
              </w:rPr>
            </w:pPr>
            <w:r>
              <w:rPr>
                <w:noProof/>
                <w:lang w:val="en-US" w:eastAsia="en-US"/>
              </w:rPr>
              <w:lastRenderedPageBreak/>
              <mc:AlternateContent>
                <mc:Choice Requires="wps">
                  <w:drawing>
                    <wp:anchor distT="0" distB="0" distL="114300" distR="114300" simplePos="0" relativeHeight="251659264" behindDoc="0" locked="0" layoutInCell="1" allowOverlap="1" wp14:anchorId="55E1C7E7" wp14:editId="2BA9972E">
                      <wp:simplePos x="0" y="0"/>
                      <wp:positionH relativeFrom="column">
                        <wp:posOffset>-56198</wp:posOffset>
                      </wp:positionH>
                      <wp:positionV relativeFrom="paragraph">
                        <wp:posOffset>2062162</wp:posOffset>
                      </wp:positionV>
                      <wp:extent cx="704850" cy="376237"/>
                      <wp:effectExtent l="0" t="0" r="57150" b="62230"/>
                      <wp:wrapNone/>
                      <wp:docPr id="2" name="Conector recto de flecha 2"/>
                      <wp:cNvGraphicFramePr/>
                      <a:graphic xmlns:a="http://schemas.openxmlformats.org/drawingml/2006/main">
                        <a:graphicData uri="http://schemas.microsoft.com/office/word/2010/wordprocessingShape">
                          <wps:wsp>
                            <wps:cNvCnPr/>
                            <wps:spPr>
                              <a:xfrm>
                                <a:off x="0" y="0"/>
                                <a:ext cx="704850" cy="3762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817EF" id="Conector recto de flecha 2" o:spid="_x0000_s1026" type="#_x0000_t32" style="position:absolute;margin-left:-4.45pt;margin-top:162.35pt;width:55.5pt;height:29.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" strokecolor="red">
                      <v:stroke endarrow="block"/>
                    </v:shape>
                  </w:pict>
                </mc:Fallback>
              </mc:AlternateContent>
            </w:r>
            <w:r w:rsidRPr="000954F5">
              <w:rPr>
                <w:noProof/>
                <w:lang w:val="en-US" w:eastAsia="en-US"/>
              </w:rPr>
              <w:drawing>
                <wp:inline distT="0" distB="0" distL="0" distR="0" wp14:anchorId="0223C33E" wp14:editId="69AB7553">
                  <wp:extent cx="3180715" cy="4686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2492" cy="4703651"/>
                          </a:xfrm>
                          <a:prstGeom prst="rect">
                            <a:avLst/>
                          </a:prstGeom>
                          <a:noFill/>
                          <a:ln>
                            <a:noFill/>
                          </a:ln>
                        </pic:spPr>
                      </pic:pic>
                    </a:graphicData>
                  </a:graphic>
                </wp:inline>
              </w:drawing>
            </w:r>
          </w:p>
          <w:p w14:paraId="79FD8F5F" w14:textId="04001347" w:rsidR="00F4424D" w:rsidRDefault="00F4424D" w:rsidP="00185D09">
            <w:pPr>
              <w:jc w:val="both"/>
              <w:rPr>
                <w:rFonts w:ascii="Arial" w:hAnsi="Arial" w:cs="Arial"/>
                <w:sz w:val="16"/>
                <w:szCs w:val="16"/>
              </w:rPr>
            </w:pPr>
          </w:p>
          <w:p w14:paraId="6B59D204" w14:textId="75B94530" w:rsidR="002C194F" w:rsidRDefault="00185D09" w:rsidP="00EA6E6E">
            <w:pPr>
              <w:jc w:val="both"/>
              <w:rPr>
                <w:rFonts w:ascii="Arial" w:hAnsi="Arial" w:cs="Arial"/>
                <w:b/>
                <w:sz w:val="16"/>
                <w:szCs w:val="16"/>
                <w:highlight w:val="yellow"/>
              </w:rPr>
            </w:pPr>
            <w:r w:rsidRPr="000E1B2F">
              <w:rPr>
                <w:rFonts w:ascii="Arial" w:hAnsi="Arial" w:cs="Arial"/>
                <w:sz w:val="16"/>
                <w:szCs w:val="16"/>
              </w:rPr>
              <w:t xml:space="preserve">Por lo antes expuesto, se detecta un incumplimiento respecto de lo solicitado en el apartado “XIII. DESECHAMIENTO DE PROPUESTAS”,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0E1B2F">
              <w:rPr>
                <w:rFonts w:ascii="Arial" w:hAnsi="Arial" w:cs="Arial"/>
                <w:sz w:val="16"/>
                <w:szCs w:val="16"/>
              </w:rPr>
              <w:t>desechamiento</w:t>
            </w:r>
            <w:proofErr w:type="spellEnd"/>
            <w:r w:rsidRPr="000E1B2F">
              <w:rPr>
                <w:rFonts w:ascii="Arial" w:hAnsi="Arial" w:cs="Arial"/>
                <w:sz w:val="16"/>
                <w:szCs w:val="16"/>
              </w:rPr>
              <w:t xml:space="preserve"> </w:t>
            </w:r>
            <w:r>
              <w:rPr>
                <w:rFonts w:ascii="Arial" w:hAnsi="Arial" w:cs="Arial"/>
                <w:sz w:val="16"/>
                <w:szCs w:val="16"/>
              </w:rPr>
              <w:t>de la</w:t>
            </w:r>
            <w:r w:rsidRPr="000E1B2F">
              <w:rPr>
                <w:rFonts w:ascii="Arial" w:hAnsi="Arial" w:cs="Arial"/>
                <w:sz w:val="16"/>
                <w:szCs w:val="16"/>
              </w:rPr>
              <w:t xml:space="preserve"> </w:t>
            </w:r>
            <w:r w:rsidRPr="005C14A8">
              <w:rPr>
                <w:rFonts w:ascii="Arial" w:hAnsi="Arial" w:cs="Arial"/>
                <w:sz w:val="16"/>
                <w:szCs w:val="16"/>
              </w:rPr>
              <w:t xml:space="preserve">propuesta de manera general de </w:t>
            </w:r>
            <w:r w:rsidR="0059172D">
              <w:rPr>
                <w:rFonts w:ascii="Arial" w:hAnsi="Arial" w:cs="Arial"/>
                <w:b/>
                <w:sz w:val="16"/>
                <w:szCs w:val="16"/>
              </w:rPr>
              <w:t>DISTRIBUIDORA EL PATITO FEO, S.A. DE C.V</w:t>
            </w:r>
            <w:r w:rsidRPr="005C14A8">
              <w:rPr>
                <w:rFonts w:ascii="Arial" w:hAnsi="Arial" w:cs="Arial"/>
                <w:b/>
                <w:sz w:val="16"/>
                <w:szCs w:val="16"/>
              </w:rPr>
              <w:t>.</w:t>
            </w:r>
          </w:p>
          <w:p w14:paraId="6F082026" w14:textId="77777777" w:rsidR="002C194F" w:rsidRPr="00CB5F00" w:rsidRDefault="002C194F" w:rsidP="00EA6E6E">
            <w:pPr>
              <w:jc w:val="both"/>
              <w:rPr>
                <w:rFonts w:ascii="Arial" w:hAnsi="Arial" w:cs="Arial"/>
                <w:b/>
                <w:sz w:val="16"/>
                <w:szCs w:val="16"/>
                <w:highlight w:val="yellow"/>
              </w:rPr>
            </w:pPr>
          </w:p>
          <w:p w14:paraId="30613C8A" w14:textId="769C5751" w:rsidR="00EA6E6E" w:rsidRPr="0059172D" w:rsidRDefault="00157A3E" w:rsidP="00EA6E6E">
            <w:pPr>
              <w:jc w:val="both"/>
              <w:rPr>
                <w:rFonts w:ascii="Arial" w:hAnsi="Arial" w:cs="Arial"/>
                <w:sz w:val="14"/>
                <w:szCs w:val="14"/>
              </w:rPr>
            </w:pPr>
            <w:r w:rsidRPr="0059172D">
              <w:rPr>
                <w:rFonts w:ascii="Arial" w:hAnsi="Arial" w:cs="Arial"/>
                <w:sz w:val="14"/>
                <w:szCs w:val="14"/>
              </w:rPr>
              <w:t xml:space="preserve">Revisión Técnica realizada por el </w:t>
            </w:r>
            <w:r w:rsidR="00271E23" w:rsidRPr="0059172D">
              <w:rPr>
                <w:rFonts w:ascii="Arial" w:hAnsi="Arial" w:cs="Arial"/>
                <w:sz w:val="14"/>
                <w:szCs w:val="14"/>
              </w:rPr>
              <w:t xml:space="preserve">Director General de </w:t>
            </w:r>
            <w:r w:rsidR="00A90E46" w:rsidRPr="0059172D">
              <w:rPr>
                <w:rFonts w:ascii="Arial" w:hAnsi="Arial" w:cs="Arial"/>
                <w:sz w:val="14"/>
                <w:szCs w:val="14"/>
              </w:rPr>
              <w:t>Infraestructura Universitaria</w:t>
            </w:r>
            <w:r w:rsidRPr="0059172D">
              <w:rPr>
                <w:rFonts w:ascii="Arial" w:hAnsi="Arial" w:cs="Arial"/>
                <w:sz w:val="14"/>
                <w:szCs w:val="14"/>
              </w:rPr>
              <w:t xml:space="preserve">, </w:t>
            </w:r>
            <w:r w:rsidR="00A90E46" w:rsidRPr="0059172D">
              <w:rPr>
                <w:rFonts w:ascii="Arial" w:hAnsi="Arial" w:cs="Arial"/>
                <w:sz w:val="14"/>
                <w:szCs w:val="14"/>
              </w:rPr>
              <w:t>M</w:t>
            </w:r>
            <w:r w:rsidR="00271E23" w:rsidRPr="0059172D">
              <w:rPr>
                <w:rFonts w:ascii="Arial" w:hAnsi="Arial" w:cs="Arial"/>
                <w:sz w:val="14"/>
                <w:szCs w:val="14"/>
              </w:rPr>
              <w:t>.</w:t>
            </w:r>
            <w:r w:rsidR="00A90E46" w:rsidRPr="0059172D">
              <w:rPr>
                <w:rFonts w:ascii="Arial" w:hAnsi="Arial" w:cs="Arial"/>
                <w:sz w:val="14"/>
                <w:szCs w:val="14"/>
              </w:rPr>
              <w:t xml:space="preserve"> en I.</w:t>
            </w:r>
            <w:r w:rsidR="00271E23" w:rsidRPr="0059172D">
              <w:rPr>
                <w:rFonts w:ascii="Arial" w:hAnsi="Arial" w:cs="Arial"/>
                <w:sz w:val="14"/>
                <w:szCs w:val="14"/>
              </w:rPr>
              <w:t xml:space="preserve"> </w:t>
            </w:r>
            <w:r w:rsidR="00A90E46" w:rsidRPr="0059172D">
              <w:rPr>
                <w:rFonts w:ascii="Arial" w:hAnsi="Arial" w:cs="Arial"/>
                <w:sz w:val="14"/>
                <w:szCs w:val="14"/>
              </w:rPr>
              <w:t>Alberto Palacios Tiscareño</w:t>
            </w:r>
            <w:r w:rsidRPr="0059172D">
              <w:rPr>
                <w:rFonts w:ascii="Arial" w:hAnsi="Arial" w:cs="Arial"/>
                <w:sz w:val="14"/>
                <w:szCs w:val="14"/>
              </w:rPr>
              <w:t xml:space="preserve">, </w:t>
            </w:r>
            <w:r w:rsidR="00A90E46" w:rsidRPr="0059172D">
              <w:rPr>
                <w:rFonts w:ascii="Arial" w:hAnsi="Arial" w:cs="Arial"/>
                <w:sz w:val="14"/>
                <w:szCs w:val="14"/>
              </w:rPr>
              <w:t>el</w:t>
            </w:r>
            <w:r w:rsidRPr="0059172D">
              <w:rPr>
                <w:rFonts w:ascii="Arial" w:hAnsi="Arial" w:cs="Arial"/>
                <w:sz w:val="14"/>
                <w:szCs w:val="14"/>
              </w:rPr>
              <w:t xml:space="preserve"> </w:t>
            </w:r>
            <w:r w:rsidR="008F661F" w:rsidRPr="0059172D">
              <w:rPr>
                <w:rFonts w:ascii="Arial" w:hAnsi="Arial" w:cs="Arial"/>
                <w:sz w:val="14"/>
                <w:szCs w:val="14"/>
              </w:rPr>
              <w:t>Lic. en B.G.C. José Samuel García Esparza</w:t>
            </w:r>
            <w:r w:rsidRPr="0059172D">
              <w:rPr>
                <w:rFonts w:ascii="Arial" w:hAnsi="Arial" w:cs="Arial"/>
                <w:sz w:val="14"/>
                <w:szCs w:val="14"/>
              </w:rPr>
              <w:t xml:space="preserve">, </w:t>
            </w:r>
            <w:r w:rsidR="008F661F" w:rsidRPr="0059172D">
              <w:rPr>
                <w:rFonts w:ascii="Arial" w:hAnsi="Arial" w:cs="Arial"/>
                <w:sz w:val="14"/>
                <w:szCs w:val="14"/>
              </w:rPr>
              <w:t xml:space="preserve">Jefe </w:t>
            </w:r>
            <w:r w:rsidR="00271E23" w:rsidRPr="0059172D">
              <w:rPr>
                <w:rFonts w:ascii="Arial" w:hAnsi="Arial" w:cs="Arial"/>
                <w:sz w:val="14"/>
                <w:szCs w:val="14"/>
              </w:rPr>
              <w:t xml:space="preserve">del Departamento de </w:t>
            </w:r>
            <w:r w:rsidR="008F661F" w:rsidRPr="0059172D">
              <w:rPr>
                <w:rFonts w:ascii="Arial" w:hAnsi="Arial" w:cs="Arial"/>
                <w:sz w:val="14"/>
                <w:szCs w:val="14"/>
              </w:rPr>
              <w:t>Servicios Generales de la DGIU</w:t>
            </w:r>
            <w:r w:rsidRPr="0059172D">
              <w:rPr>
                <w:rFonts w:ascii="Arial" w:hAnsi="Arial" w:cs="Arial"/>
                <w:sz w:val="14"/>
                <w:szCs w:val="14"/>
              </w:rPr>
              <w:t xml:space="preserve"> y </w:t>
            </w:r>
            <w:r w:rsidR="008F661F" w:rsidRPr="0059172D">
              <w:rPr>
                <w:rFonts w:ascii="Arial" w:hAnsi="Arial" w:cs="Arial"/>
                <w:sz w:val="14"/>
                <w:szCs w:val="14"/>
              </w:rPr>
              <w:t>e</w:t>
            </w:r>
            <w:r w:rsidRPr="0059172D">
              <w:rPr>
                <w:rFonts w:ascii="Arial" w:hAnsi="Arial" w:cs="Arial"/>
                <w:sz w:val="14"/>
                <w:szCs w:val="14"/>
              </w:rPr>
              <w:t xml:space="preserve">l </w:t>
            </w:r>
            <w:r w:rsidR="00271E23" w:rsidRPr="0059172D">
              <w:rPr>
                <w:rFonts w:ascii="Arial" w:hAnsi="Arial" w:cs="Arial"/>
                <w:sz w:val="14"/>
                <w:szCs w:val="14"/>
              </w:rPr>
              <w:t>Lic.</w:t>
            </w:r>
            <w:r w:rsidR="008F661F" w:rsidRPr="0059172D">
              <w:rPr>
                <w:rFonts w:ascii="Arial" w:hAnsi="Arial" w:cs="Arial"/>
                <w:sz w:val="14"/>
                <w:szCs w:val="14"/>
              </w:rPr>
              <w:t xml:space="preserve"> en Urb.</w:t>
            </w:r>
            <w:r w:rsidR="00271E23" w:rsidRPr="0059172D">
              <w:rPr>
                <w:rFonts w:ascii="Arial" w:hAnsi="Arial" w:cs="Arial"/>
                <w:sz w:val="14"/>
                <w:szCs w:val="14"/>
              </w:rPr>
              <w:t xml:space="preserve"> </w:t>
            </w:r>
            <w:r w:rsidR="003042DC" w:rsidRPr="0059172D">
              <w:rPr>
                <w:rFonts w:ascii="Arial" w:hAnsi="Arial" w:cs="Arial"/>
                <w:sz w:val="14"/>
                <w:szCs w:val="14"/>
              </w:rPr>
              <w:t xml:space="preserve">Luis Alberto González </w:t>
            </w:r>
            <w:proofErr w:type="spellStart"/>
            <w:r w:rsidR="003042DC" w:rsidRPr="0059172D">
              <w:rPr>
                <w:rFonts w:ascii="Arial" w:hAnsi="Arial" w:cs="Arial"/>
                <w:sz w:val="14"/>
                <w:szCs w:val="14"/>
              </w:rPr>
              <w:t>González</w:t>
            </w:r>
            <w:proofErr w:type="spellEnd"/>
            <w:r w:rsidRPr="0059172D">
              <w:rPr>
                <w:rFonts w:ascii="Arial" w:hAnsi="Arial" w:cs="Arial"/>
                <w:sz w:val="14"/>
                <w:szCs w:val="14"/>
              </w:rPr>
              <w:t xml:space="preserve"> </w:t>
            </w:r>
            <w:r w:rsidR="00BF2492" w:rsidRPr="0059172D">
              <w:rPr>
                <w:rFonts w:ascii="Arial" w:hAnsi="Arial" w:cs="Arial"/>
                <w:sz w:val="14"/>
                <w:szCs w:val="14"/>
              </w:rPr>
              <w:t>Jefe de Sección de Servicios del Depto. de Servicios Generales de la DGIU</w:t>
            </w:r>
            <w:r w:rsidRPr="0059172D">
              <w:rPr>
                <w:rFonts w:ascii="Arial" w:hAnsi="Arial" w:cs="Arial"/>
                <w:sz w:val="14"/>
                <w:szCs w:val="14"/>
              </w:rPr>
              <w:t>, conforme a los anexos de la Convocatoria LPN E/901045968-0</w:t>
            </w:r>
            <w:r w:rsidR="00271E23" w:rsidRPr="0059172D">
              <w:rPr>
                <w:rFonts w:ascii="Arial" w:hAnsi="Arial" w:cs="Arial"/>
                <w:sz w:val="14"/>
                <w:szCs w:val="14"/>
              </w:rPr>
              <w:t>1</w:t>
            </w:r>
            <w:r w:rsidR="00BF2492" w:rsidRPr="0059172D">
              <w:rPr>
                <w:rFonts w:ascii="Arial" w:hAnsi="Arial" w:cs="Arial"/>
                <w:sz w:val="14"/>
                <w:szCs w:val="14"/>
              </w:rPr>
              <w:t>1</w:t>
            </w:r>
            <w:r w:rsidRPr="0059172D">
              <w:rPr>
                <w:rFonts w:ascii="Arial" w:hAnsi="Arial" w:cs="Arial"/>
                <w:sz w:val="14"/>
                <w:szCs w:val="14"/>
              </w:rPr>
              <w:t>-2023.</w:t>
            </w:r>
          </w:p>
          <w:p w14:paraId="1D5C4D3B" w14:textId="77777777" w:rsidR="00EA6E6E" w:rsidRPr="0059172D" w:rsidRDefault="00EA6E6E" w:rsidP="00EA6E6E">
            <w:pPr>
              <w:jc w:val="both"/>
              <w:rPr>
                <w:rFonts w:ascii="Arial" w:hAnsi="Arial" w:cs="Arial"/>
                <w:b/>
                <w:sz w:val="14"/>
                <w:szCs w:val="14"/>
              </w:rPr>
            </w:pPr>
          </w:p>
          <w:p w14:paraId="00B97A37" w14:textId="77777777" w:rsidR="00B723B6" w:rsidRDefault="00EA6E6E" w:rsidP="00EC1CBF">
            <w:pPr>
              <w:spacing w:line="276" w:lineRule="auto"/>
              <w:jc w:val="both"/>
              <w:rPr>
                <w:rFonts w:ascii="Arial" w:hAnsi="Arial" w:cs="Arial"/>
                <w:sz w:val="16"/>
                <w:szCs w:val="16"/>
              </w:rPr>
            </w:pPr>
            <w:r w:rsidRPr="0059172D">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1B0F913F" w14:textId="10CF6DF1" w:rsidR="00EC1CBF" w:rsidRPr="004C38EC" w:rsidRDefault="00EC1CBF" w:rsidP="00EC1CBF">
            <w:pPr>
              <w:spacing w:line="276" w:lineRule="auto"/>
              <w:jc w:val="both"/>
              <w:rPr>
                <w:rFonts w:ascii="Arial" w:hAnsi="Arial" w:cs="Arial"/>
                <w:sz w:val="16"/>
                <w:szCs w:val="16"/>
              </w:rPr>
            </w:pPr>
          </w:p>
        </w:tc>
      </w:tr>
      <w:tr w:rsidR="00F3099B" w:rsidRPr="00154F13" w14:paraId="6A69CFE7" w14:textId="77777777" w:rsidTr="0049689C">
        <w:trPr>
          <w:trHeight w:val="434"/>
          <w:jc w:val="center"/>
        </w:trPr>
        <w:tc>
          <w:tcPr>
            <w:tcW w:w="180" w:type="pct"/>
            <w:noWrap/>
          </w:tcPr>
          <w:p w14:paraId="4A0038B1" w14:textId="1884E2F6" w:rsidR="00F3099B" w:rsidRDefault="00F3099B" w:rsidP="00F3099B">
            <w:pPr>
              <w:jc w:val="center"/>
              <w:rPr>
                <w:rFonts w:ascii="Arial" w:hAnsi="Arial" w:cs="Arial"/>
                <w:sz w:val="12"/>
                <w:szCs w:val="12"/>
              </w:rPr>
            </w:pPr>
            <w:r>
              <w:rPr>
                <w:rFonts w:ascii="Arial" w:hAnsi="Arial" w:cs="Arial"/>
                <w:sz w:val="12"/>
                <w:szCs w:val="12"/>
              </w:rPr>
              <w:lastRenderedPageBreak/>
              <w:t>2</w:t>
            </w:r>
          </w:p>
        </w:tc>
        <w:tc>
          <w:tcPr>
            <w:tcW w:w="941" w:type="pct"/>
            <w:noWrap/>
          </w:tcPr>
          <w:p w14:paraId="058BB79F" w14:textId="43D472E2" w:rsidR="00F3099B" w:rsidRPr="004179E6" w:rsidRDefault="004E28A6" w:rsidP="00F3099B">
            <w:pPr>
              <w:pStyle w:val="Sangradetextonormal"/>
              <w:ind w:left="0"/>
              <w:jc w:val="center"/>
              <w:rPr>
                <w:rFonts w:ascii="Arial" w:hAnsi="Arial" w:cs="Arial"/>
                <w:sz w:val="14"/>
                <w:szCs w:val="14"/>
                <w:lang w:val="es-ES"/>
              </w:rPr>
            </w:pPr>
            <w:r w:rsidRPr="004E28A6">
              <w:rPr>
                <w:rFonts w:ascii="Arial" w:hAnsi="Arial" w:cs="Arial"/>
                <w:sz w:val="14"/>
                <w:szCs w:val="14"/>
                <w:lang w:val="es-ES"/>
              </w:rPr>
              <w:t>SPUL INDUSTRIAL, S.A. DE C.V.</w:t>
            </w:r>
          </w:p>
        </w:tc>
        <w:tc>
          <w:tcPr>
            <w:tcW w:w="3879" w:type="pct"/>
          </w:tcPr>
          <w:p w14:paraId="2FC70FBA" w14:textId="3E6311A3" w:rsidR="00F3099B" w:rsidRPr="004C38EC" w:rsidRDefault="00F3099B" w:rsidP="00F3099B">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1079E6" w:rsidRPr="001079E6">
              <w:rPr>
                <w:rFonts w:ascii="Arial" w:hAnsi="Arial" w:cs="Arial"/>
                <w:b/>
                <w:sz w:val="16"/>
                <w:szCs w:val="16"/>
              </w:rPr>
              <w:t>1 a 17 y 20 a 48</w:t>
            </w:r>
            <w:r w:rsidRPr="00EC1CBF">
              <w:rPr>
                <w:rFonts w:ascii="Arial" w:hAnsi="Arial" w:cs="Arial"/>
                <w:b/>
                <w:sz w:val="16"/>
                <w:szCs w:val="16"/>
              </w:rPr>
              <w:t>.</w:t>
            </w:r>
          </w:p>
          <w:p w14:paraId="02B322D3" w14:textId="77777777" w:rsidR="00F3099B" w:rsidRPr="004C38EC" w:rsidRDefault="00F3099B" w:rsidP="00F3099B">
            <w:pPr>
              <w:spacing w:line="276" w:lineRule="auto"/>
              <w:jc w:val="both"/>
              <w:rPr>
                <w:rFonts w:ascii="Arial" w:hAnsi="Arial" w:cs="Arial"/>
                <w:b/>
                <w:sz w:val="16"/>
                <w:szCs w:val="16"/>
              </w:rPr>
            </w:pPr>
          </w:p>
          <w:p w14:paraId="1A6EC9B2" w14:textId="77777777" w:rsidR="002E5EA1" w:rsidRDefault="00F3099B" w:rsidP="002E5EA1">
            <w:pPr>
              <w:spacing w:line="276" w:lineRule="auto"/>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w:t>
            </w:r>
            <w:r w:rsidR="002E5EA1" w:rsidRPr="004C38EC">
              <w:rPr>
                <w:rFonts w:ascii="Arial" w:hAnsi="Arial" w:cs="Arial"/>
                <w:sz w:val="16"/>
                <w:szCs w:val="16"/>
              </w:rPr>
              <w:t xml:space="preserve">presenta y cumple de manera general conforme lo establecido </w:t>
            </w:r>
            <w:r w:rsidR="002E5EA1">
              <w:rPr>
                <w:rFonts w:ascii="Arial" w:hAnsi="Arial" w:cs="Arial"/>
                <w:sz w:val="16"/>
                <w:szCs w:val="16"/>
              </w:rPr>
              <w:t>y detallado en los Anexos 1 y 2, sin embargo, presenta los siguientes incumplimientos</w:t>
            </w:r>
            <w:r w:rsidR="002E5EA1" w:rsidRPr="004C38EC">
              <w:rPr>
                <w:rFonts w:ascii="Arial" w:hAnsi="Arial" w:cs="Arial"/>
                <w:sz w:val="16"/>
                <w:szCs w:val="16"/>
              </w:rPr>
              <w:t>:</w:t>
            </w:r>
          </w:p>
          <w:p w14:paraId="273C75B3" w14:textId="77777777" w:rsidR="002E5EA1" w:rsidRDefault="002E5EA1" w:rsidP="002E5EA1">
            <w:pPr>
              <w:spacing w:line="276" w:lineRule="auto"/>
              <w:jc w:val="both"/>
              <w:rPr>
                <w:rFonts w:ascii="Arial" w:hAnsi="Arial" w:cs="Arial"/>
                <w:sz w:val="16"/>
                <w:szCs w:val="16"/>
              </w:rPr>
            </w:pPr>
          </w:p>
          <w:p w14:paraId="557C2B2B" w14:textId="4E432232" w:rsidR="002E5EA1" w:rsidRPr="004C38EC" w:rsidRDefault="002E5EA1" w:rsidP="002E5EA1">
            <w:pPr>
              <w:jc w:val="both"/>
              <w:rPr>
                <w:rFonts w:ascii="Arial" w:hAnsi="Arial" w:cs="Arial"/>
                <w:i/>
                <w:sz w:val="16"/>
                <w:szCs w:val="16"/>
              </w:rPr>
            </w:pPr>
            <w:r w:rsidRPr="004C38EC">
              <w:rPr>
                <w:rFonts w:ascii="Arial" w:hAnsi="Arial" w:cs="Arial"/>
                <w:b/>
                <w:sz w:val="16"/>
                <w:szCs w:val="16"/>
              </w:rPr>
              <w:t xml:space="preserve">Incumplimiento para la partida </w:t>
            </w:r>
            <w:r>
              <w:rPr>
                <w:rFonts w:ascii="Arial" w:hAnsi="Arial" w:cs="Arial"/>
                <w:b/>
                <w:sz w:val="16"/>
                <w:szCs w:val="16"/>
              </w:rPr>
              <w:t>16</w:t>
            </w:r>
            <w:r w:rsidRPr="004C38EC">
              <w:rPr>
                <w:rFonts w:ascii="Arial" w:hAnsi="Arial" w:cs="Arial"/>
                <w:b/>
                <w:sz w:val="16"/>
                <w:szCs w:val="16"/>
              </w:rPr>
              <w:t xml:space="preserve">, </w:t>
            </w:r>
            <w:r>
              <w:rPr>
                <w:rFonts w:ascii="Arial" w:hAnsi="Arial" w:cs="Arial"/>
                <w:sz w:val="16"/>
                <w:szCs w:val="16"/>
              </w:rPr>
              <w:t>e</w:t>
            </w:r>
            <w:r w:rsidRPr="004C38EC">
              <w:rPr>
                <w:rFonts w:ascii="Arial" w:hAnsi="Arial" w:cs="Arial"/>
                <w:sz w:val="16"/>
                <w:szCs w:val="16"/>
              </w:rPr>
              <w:t>n la convocatoria, A</w:t>
            </w:r>
            <w:r w:rsidR="00CF043E">
              <w:rPr>
                <w:rFonts w:ascii="Arial" w:hAnsi="Arial" w:cs="Arial"/>
                <w:sz w:val="16"/>
                <w:szCs w:val="16"/>
              </w:rPr>
              <w:t xml:space="preserve">nexo “1”, se solicitó para la </w:t>
            </w:r>
            <w:r w:rsidRPr="004C38EC">
              <w:rPr>
                <w:rFonts w:ascii="Arial" w:hAnsi="Arial" w:cs="Arial"/>
                <w:i/>
                <w:sz w:val="16"/>
                <w:szCs w:val="16"/>
              </w:rPr>
              <w:t xml:space="preserve">“Partida </w:t>
            </w:r>
            <w:r w:rsidR="00CF043E">
              <w:rPr>
                <w:rFonts w:ascii="Arial" w:hAnsi="Arial" w:cs="Arial"/>
                <w:i/>
                <w:sz w:val="16"/>
                <w:szCs w:val="16"/>
              </w:rPr>
              <w:t>16</w:t>
            </w:r>
            <w:r w:rsidRPr="004C38EC">
              <w:rPr>
                <w:rFonts w:ascii="Arial" w:hAnsi="Arial" w:cs="Arial"/>
                <w:i/>
                <w:sz w:val="16"/>
                <w:szCs w:val="16"/>
              </w:rPr>
              <w:t xml:space="preserve">, </w:t>
            </w:r>
            <w:r w:rsidR="009E1266" w:rsidRPr="009E1266">
              <w:rPr>
                <w:rFonts w:ascii="Arial" w:hAnsi="Arial" w:cs="Arial"/>
                <w:i/>
                <w:sz w:val="16"/>
                <w:szCs w:val="16"/>
              </w:rPr>
              <w:t xml:space="preserve">Cubeta de plástico color indistinto, marca indistinta, </w:t>
            </w:r>
            <w:r w:rsidR="009E1266" w:rsidRPr="005B482D">
              <w:rPr>
                <w:rFonts w:ascii="Arial" w:hAnsi="Arial" w:cs="Arial"/>
                <w:i/>
                <w:sz w:val="16"/>
                <w:szCs w:val="16"/>
                <w:u w:val="single"/>
              </w:rPr>
              <w:t>capacidad de 5 litros</w:t>
            </w:r>
            <w:r w:rsidRPr="004C38EC">
              <w:rPr>
                <w:rFonts w:ascii="Arial" w:hAnsi="Arial" w:cs="Arial"/>
                <w:i/>
                <w:sz w:val="16"/>
                <w:szCs w:val="16"/>
              </w:rPr>
              <w:t>”</w:t>
            </w:r>
            <w:r>
              <w:rPr>
                <w:rFonts w:ascii="Arial" w:hAnsi="Arial" w:cs="Arial"/>
                <w:i/>
                <w:sz w:val="16"/>
                <w:szCs w:val="16"/>
              </w:rPr>
              <w:t>.</w:t>
            </w:r>
          </w:p>
          <w:p w14:paraId="1790F3FB" w14:textId="77777777" w:rsidR="002E5EA1" w:rsidRPr="004C38EC" w:rsidRDefault="002E5EA1" w:rsidP="002E5EA1">
            <w:pPr>
              <w:pStyle w:val="Default"/>
              <w:jc w:val="both"/>
              <w:rPr>
                <w:i/>
                <w:sz w:val="16"/>
                <w:szCs w:val="16"/>
              </w:rPr>
            </w:pPr>
          </w:p>
          <w:p w14:paraId="2EEC921E" w14:textId="7A3D2C6B" w:rsidR="002E5EA1" w:rsidRDefault="002E5EA1" w:rsidP="005B482D">
            <w:pPr>
              <w:spacing w:line="276" w:lineRule="auto"/>
              <w:jc w:val="both"/>
              <w:rPr>
                <w:rFonts w:ascii="Arial" w:hAnsi="Arial" w:cs="Arial"/>
                <w:i/>
                <w:sz w:val="16"/>
                <w:szCs w:val="16"/>
              </w:rPr>
            </w:pPr>
            <w:r w:rsidRPr="004C38EC">
              <w:rPr>
                <w:rFonts w:ascii="Arial" w:hAnsi="Arial" w:cs="Arial"/>
                <w:sz w:val="16"/>
                <w:szCs w:val="16"/>
              </w:rPr>
              <w:t xml:space="preserve">El licitante </w:t>
            </w:r>
            <w:r w:rsidR="00CF043E" w:rsidRPr="00CF043E">
              <w:rPr>
                <w:rFonts w:ascii="Arial" w:hAnsi="Arial" w:cs="Arial"/>
                <w:sz w:val="16"/>
                <w:szCs w:val="16"/>
              </w:rPr>
              <w:t>SPUL INDUSTRIAL, S.A. DE C.V.</w:t>
            </w:r>
            <w:r w:rsidRPr="004C38EC">
              <w:rPr>
                <w:rFonts w:ascii="Arial" w:hAnsi="Arial" w:cs="Arial"/>
                <w:sz w:val="16"/>
                <w:szCs w:val="16"/>
              </w:rPr>
              <w:t xml:space="preserve">, en su propuesta Anexo “1” Descripción de los bienes, presenta una oferta para la partida </w:t>
            </w:r>
            <w:r>
              <w:rPr>
                <w:rFonts w:ascii="Arial" w:hAnsi="Arial" w:cs="Arial"/>
                <w:sz w:val="16"/>
                <w:szCs w:val="16"/>
              </w:rPr>
              <w:t>16</w:t>
            </w:r>
            <w:r w:rsidRPr="004C38EC">
              <w:rPr>
                <w:rFonts w:ascii="Arial" w:hAnsi="Arial" w:cs="Arial"/>
                <w:sz w:val="16"/>
                <w:szCs w:val="16"/>
              </w:rPr>
              <w:t>, "</w:t>
            </w:r>
            <w:r w:rsidR="005B482D" w:rsidRPr="005B482D">
              <w:rPr>
                <w:rFonts w:ascii="Arial" w:hAnsi="Arial" w:cs="Arial"/>
                <w:sz w:val="16"/>
                <w:szCs w:val="16"/>
              </w:rPr>
              <w:t>Cubeta de plástico flexible color</w:t>
            </w:r>
            <w:r w:rsidR="005B482D">
              <w:rPr>
                <w:rFonts w:ascii="Arial" w:hAnsi="Arial" w:cs="Arial"/>
                <w:sz w:val="16"/>
                <w:szCs w:val="16"/>
              </w:rPr>
              <w:t xml:space="preserve"> </w:t>
            </w:r>
            <w:r w:rsidR="005B482D" w:rsidRPr="005B482D">
              <w:rPr>
                <w:rFonts w:ascii="Arial" w:hAnsi="Arial" w:cs="Arial"/>
                <w:sz w:val="16"/>
                <w:szCs w:val="16"/>
              </w:rPr>
              <w:t xml:space="preserve">indistinto, marca HEROL, </w:t>
            </w:r>
            <w:r w:rsidR="005B482D" w:rsidRPr="005B482D">
              <w:rPr>
                <w:rFonts w:ascii="Arial" w:hAnsi="Arial" w:cs="Arial"/>
                <w:sz w:val="16"/>
                <w:szCs w:val="16"/>
                <w:u w:val="single"/>
              </w:rPr>
              <w:t>capacidad de 4 litros</w:t>
            </w:r>
            <w:r w:rsidR="005B482D">
              <w:rPr>
                <w:rFonts w:ascii="Arial" w:hAnsi="Arial" w:cs="Arial"/>
                <w:sz w:val="16"/>
                <w:szCs w:val="16"/>
              </w:rPr>
              <w:t>, No</w:t>
            </w:r>
            <w:r w:rsidR="005B482D" w:rsidRPr="005B482D">
              <w:rPr>
                <w:rFonts w:ascii="Arial" w:hAnsi="Arial" w:cs="Arial"/>
                <w:sz w:val="16"/>
                <w:szCs w:val="16"/>
              </w:rPr>
              <w:t>. 8</w:t>
            </w:r>
            <w:r>
              <w:rPr>
                <w:rFonts w:ascii="Arial" w:hAnsi="Arial" w:cs="Arial"/>
                <w:sz w:val="16"/>
                <w:szCs w:val="16"/>
              </w:rPr>
              <w:t>”.</w:t>
            </w:r>
            <w:r w:rsidRPr="004C38EC">
              <w:rPr>
                <w:rFonts w:ascii="Arial" w:hAnsi="Arial" w:cs="Arial"/>
                <w:i/>
                <w:sz w:val="16"/>
                <w:szCs w:val="16"/>
              </w:rPr>
              <w:t xml:space="preserve"> </w:t>
            </w:r>
          </w:p>
          <w:p w14:paraId="44AE49A3" w14:textId="77777777" w:rsidR="002E5EA1" w:rsidRDefault="002E5EA1" w:rsidP="002E5EA1">
            <w:pPr>
              <w:spacing w:line="276" w:lineRule="auto"/>
              <w:jc w:val="both"/>
              <w:rPr>
                <w:rFonts w:ascii="Arial" w:hAnsi="Arial" w:cs="Arial"/>
                <w:i/>
                <w:sz w:val="16"/>
                <w:szCs w:val="16"/>
              </w:rPr>
            </w:pPr>
          </w:p>
          <w:p w14:paraId="2D4B9A5F" w14:textId="220D2313" w:rsidR="00F3099B" w:rsidRDefault="002E5EA1" w:rsidP="002E5EA1">
            <w:pPr>
              <w:spacing w:line="276" w:lineRule="auto"/>
              <w:jc w:val="both"/>
              <w:rPr>
                <w:rFonts w:ascii="Arial" w:hAnsi="Arial" w:cs="Arial"/>
                <w:sz w:val="16"/>
                <w:szCs w:val="16"/>
              </w:rPr>
            </w:pPr>
            <w:r w:rsidRPr="005B482D">
              <w:rPr>
                <w:rFonts w:ascii="Arial" w:hAnsi="Arial" w:cs="Arial"/>
                <w:sz w:val="16"/>
                <w:szCs w:val="16"/>
              </w:rPr>
              <w:t xml:space="preserve">Como puede observarse y conforme a la revisión realizada por el área requirente de los bienes de la licitación, se tiene lo siguiente: </w:t>
            </w:r>
            <w:r w:rsidRPr="005B482D">
              <w:rPr>
                <w:rFonts w:ascii="Arial" w:hAnsi="Arial" w:cs="Arial"/>
                <w:b/>
                <w:i/>
                <w:sz w:val="16"/>
                <w:szCs w:val="16"/>
                <w:u w:val="single"/>
              </w:rPr>
              <w:t xml:space="preserve">se solicitó </w:t>
            </w:r>
            <w:r w:rsidR="005B482D" w:rsidRPr="005B482D">
              <w:rPr>
                <w:rFonts w:ascii="Arial" w:hAnsi="Arial" w:cs="Arial"/>
                <w:b/>
                <w:i/>
                <w:sz w:val="16"/>
                <w:szCs w:val="16"/>
                <w:u w:val="single"/>
              </w:rPr>
              <w:t>cubeta capacidad</w:t>
            </w:r>
            <w:r w:rsidRPr="005B482D">
              <w:rPr>
                <w:rFonts w:ascii="Arial" w:hAnsi="Arial" w:cs="Arial"/>
                <w:b/>
                <w:i/>
                <w:sz w:val="16"/>
                <w:szCs w:val="16"/>
                <w:u w:val="single"/>
              </w:rPr>
              <w:t xml:space="preserve"> de </w:t>
            </w:r>
            <w:r w:rsidR="005B482D" w:rsidRPr="005B482D">
              <w:rPr>
                <w:rFonts w:ascii="Arial" w:hAnsi="Arial" w:cs="Arial"/>
                <w:b/>
                <w:i/>
                <w:sz w:val="16"/>
                <w:szCs w:val="16"/>
                <w:u w:val="single"/>
              </w:rPr>
              <w:t>5</w:t>
            </w:r>
            <w:r w:rsidRPr="005B482D">
              <w:rPr>
                <w:rFonts w:ascii="Arial" w:hAnsi="Arial" w:cs="Arial"/>
                <w:b/>
                <w:i/>
                <w:sz w:val="16"/>
                <w:szCs w:val="16"/>
                <w:u w:val="single"/>
              </w:rPr>
              <w:t xml:space="preserve"> litro y la propuesta ofertada es de </w:t>
            </w:r>
            <w:r w:rsidR="005B482D" w:rsidRPr="005B482D">
              <w:rPr>
                <w:rFonts w:ascii="Arial" w:hAnsi="Arial" w:cs="Arial"/>
                <w:b/>
                <w:i/>
                <w:sz w:val="16"/>
                <w:szCs w:val="16"/>
                <w:u w:val="single"/>
              </w:rPr>
              <w:t>4</w:t>
            </w:r>
            <w:r w:rsidRPr="005B482D">
              <w:rPr>
                <w:rFonts w:ascii="Arial" w:hAnsi="Arial" w:cs="Arial"/>
                <w:b/>
                <w:i/>
                <w:sz w:val="16"/>
                <w:szCs w:val="16"/>
                <w:u w:val="single"/>
              </w:rPr>
              <w:t xml:space="preserve"> </w:t>
            </w:r>
            <w:r w:rsidR="005B482D" w:rsidRPr="005B482D">
              <w:rPr>
                <w:rFonts w:ascii="Arial" w:hAnsi="Arial" w:cs="Arial"/>
                <w:b/>
                <w:i/>
                <w:sz w:val="16"/>
                <w:szCs w:val="16"/>
                <w:u w:val="single"/>
              </w:rPr>
              <w:t>litros</w:t>
            </w:r>
            <w:r w:rsidRPr="005B482D">
              <w:rPr>
                <w:rFonts w:ascii="Arial" w:hAnsi="Arial" w:cs="Arial"/>
                <w:b/>
                <w:i/>
                <w:sz w:val="16"/>
                <w:szCs w:val="16"/>
                <w:u w:val="single"/>
              </w:rPr>
              <w:t>,</w:t>
            </w:r>
            <w:r w:rsidRPr="005B482D">
              <w:rPr>
                <w:rFonts w:ascii="Arial" w:hAnsi="Arial" w:cs="Arial"/>
                <w:sz w:val="16"/>
                <w:szCs w:val="16"/>
              </w:rPr>
              <w:t xml:space="preserve"> es menor a lo requerido, por lo cual se da como incumpliendo con lo solicitado.</w:t>
            </w:r>
          </w:p>
          <w:p w14:paraId="3F08B287" w14:textId="396595D5" w:rsidR="002E5EA1" w:rsidRDefault="002E5EA1" w:rsidP="002E5EA1">
            <w:pPr>
              <w:spacing w:line="276" w:lineRule="auto"/>
              <w:jc w:val="both"/>
              <w:rPr>
                <w:rFonts w:ascii="Arial" w:hAnsi="Arial" w:cs="Arial"/>
                <w:sz w:val="16"/>
                <w:szCs w:val="16"/>
              </w:rPr>
            </w:pPr>
          </w:p>
          <w:p w14:paraId="2032A833" w14:textId="3D3304CE" w:rsidR="00A76B89" w:rsidRPr="004C38EC" w:rsidRDefault="00A76B89" w:rsidP="00A76B89">
            <w:pPr>
              <w:jc w:val="both"/>
              <w:rPr>
                <w:rFonts w:ascii="Arial" w:hAnsi="Arial" w:cs="Arial"/>
                <w:i/>
                <w:sz w:val="16"/>
                <w:szCs w:val="16"/>
              </w:rPr>
            </w:pPr>
            <w:r w:rsidRPr="004C38EC">
              <w:rPr>
                <w:rFonts w:ascii="Arial" w:hAnsi="Arial" w:cs="Arial"/>
                <w:b/>
                <w:sz w:val="16"/>
                <w:szCs w:val="16"/>
              </w:rPr>
              <w:t xml:space="preserve">Incumplimiento para la partida </w:t>
            </w:r>
            <w:r>
              <w:rPr>
                <w:rFonts w:ascii="Arial" w:hAnsi="Arial" w:cs="Arial"/>
                <w:b/>
                <w:sz w:val="16"/>
                <w:szCs w:val="16"/>
              </w:rPr>
              <w:t>38</w:t>
            </w:r>
            <w:r w:rsidRPr="004C38EC">
              <w:rPr>
                <w:rFonts w:ascii="Arial" w:hAnsi="Arial" w:cs="Arial"/>
                <w:b/>
                <w:sz w:val="16"/>
                <w:szCs w:val="16"/>
              </w:rPr>
              <w:t xml:space="preserve">, </w:t>
            </w:r>
            <w:r>
              <w:rPr>
                <w:rFonts w:ascii="Arial" w:hAnsi="Arial" w:cs="Arial"/>
                <w:sz w:val="16"/>
                <w:szCs w:val="16"/>
              </w:rPr>
              <w:t>e</w:t>
            </w:r>
            <w:r w:rsidRPr="004C38EC">
              <w:rPr>
                <w:rFonts w:ascii="Arial" w:hAnsi="Arial" w:cs="Arial"/>
                <w:sz w:val="16"/>
                <w:szCs w:val="16"/>
              </w:rPr>
              <w:t>n la convocatoria, A</w:t>
            </w:r>
            <w:r>
              <w:rPr>
                <w:rFonts w:ascii="Arial" w:hAnsi="Arial" w:cs="Arial"/>
                <w:sz w:val="16"/>
                <w:szCs w:val="16"/>
              </w:rPr>
              <w:t xml:space="preserve">nexo “1”, se solicitó para la </w:t>
            </w:r>
            <w:r w:rsidRPr="004C38EC">
              <w:rPr>
                <w:rFonts w:ascii="Arial" w:hAnsi="Arial" w:cs="Arial"/>
                <w:i/>
                <w:sz w:val="16"/>
                <w:szCs w:val="16"/>
              </w:rPr>
              <w:t xml:space="preserve">“Partida </w:t>
            </w:r>
            <w:r>
              <w:rPr>
                <w:rFonts w:ascii="Arial" w:hAnsi="Arial" w:cs="Arial"/>
                <w:i/>
                <w:sz w:val="16"/>
                <w:szCs w:val="16"/>
              </w:rPr>
              <w:t>38</w:t>
            </w:r>
            <w:r w:rsidRPr="004C38EC">
              <w:rPr>
                <w:rFonts w:ascii="Arial" w:hAnsi="Arial" w:cs="Arial"/>
                <w:i/>
                <w:sz w:val="16"/>
                <w:szCs w:val="16"/>
              </w:rPr>
              <w:t xml:space="preserve">, </w:t>
            </w:r>
            <w:proofErr w:type="spellStart"/>
            <w:r w:rsidR="00FE393F" w:rsidRPr="00FE393F">
              <w:rPr>
                <w:rFonts w:ascii="Arial" w:hAnsi="Arial" w:cs="Arial"/>
                <w:i/>
                <w:sz w:val="16"/>
                <w:szCs w:val="16"/>
                <w:u w:val="single"/>
              </w:rPr>
              <w:t>Sarricida</w:t>
            </w:r>
            <w:proofErr w:type="spellEnd"/>
            <w:r w:rsidR="00FE393F" w:rsidRPr="00FE393F">
              <w:rPr>
                <w:rFonts w:ascii="Arial" w:hAnsi="Arial" w:cs="Arial"/>
                <w:i/>
                <w:sz w:val="16"/>
                <w:szCs w:val="16"/>
                <w:u w:val="single"/>
              </w:rPr>
              <w:t xml:space="preserve"> en gel</w:t>
            </w:r>
            <w:r w:rsidR="00FE393F" w:rsidRPr="00FE393F">
              <w:rPr>
                <w:rFonts w:ascii="Arial" w:hAnsi="Arial" w:cs="Arial"/>
                <w:i/>
                <w:sz w:val="16"/>
                <w:szCs w:val="16"/>
              </w:rPr>
              <w:t>, amigable con el medio ambiente, marca indistinta, presentación de 1 litro</w:t>
            </w:r>
            <w:r w:rsidRPr="004C38EC">
              <w:rPr>
                <w:rFonts w:ascii="Arial" w:hAnsi="Arial" w:cs="Arial"/>
                <w:i/>
                <w:sz w:val="16"/>
                <w:szCs w:val="16"/>
              </w:rPr>
              <w:t>”</w:t>
            </w:r>
            <w:r>
              <w:rPr>
                <w:rFonts w:ascii="Arial" w:hAnsi="Arial" w:cs="Arial"/>
                <w:i/>
                <w:sz w:val="16"/>
                <w:szCs w:val="16"/>
              </w:rPr>
              <w:t>.</w:t>
            </w:r>
          </w:p>
          <w:p w14:paraId="526B6B17" w14:textId="77777777" w:rsidR="00A76B89" w:rsidRPr="004C38EC" w:rsidRDefault="00A76B89" w:rsidP="00A76B89">
            <w:pPr>
              <w:pStyle w:val="Default"/>
              <w:jc w:val="both"/>
              <w:rPr>
                <w:i/>
                <w:sz w:val="16"/>
                <w:szCs w:val="16"/>
              </w:rPr>
            </w:pPr>
          </w:p>
          <w:p w14:paraId="7DF844E4" w14:textId="10FCBB1F" w:rsidR="00A76B89" w:rsidRDefault="00A76B89" w:rsidP="00EF297A">
            <w:pPr>
              <w:spacing w:line="276" w:lineRule="auto"/>
              <w:jc w:val="both"/>
              <w:rPr>
                <w:rFonts w:ascii="Arial" w:hAnsi="Arial" w:cs="Arial"/>
                <w:i/>
                <w:sz w:val="16"/>
                <w:szCs w:val="16"/>
              </w:rPr>
            </w:pPr>
            <w:r w:rsidRPr="004C38EC">
              <w:rPr>
                <w:rFonts w:ascii="Arial" w:hAnsi="Arial" w:cs="Arial"/>
                <w:sz w:val="16"/>
                <w:szCs w:val="16"/>
              </w:rPr>
              <w:t xml:space="preserve">El licitante </w:t>
            </w:r>
            <w:r w:rsidRPr="00CF043E">
              <w:rPr>
                <w:rFonts w:ascii="Arial" w:hAnsi="Arial" w:cs="Arial"/>
                <w:sz w:val="16"/>
                <w:szCs w:val="16"/>
              </w:rPr>
              <w:t>SPUL INDUSTRIAL, S.A. DE C.V.</w:t>
            </w:r>
            <w:r w:rsidRPr="004C38EC">
              <w:rPr>
                <w:rFonts w:ascii="Arial" w:hAnsi="Arial" w:cs="Arial"/>
                <w:sz w:val="16"/>
                <w:szCs w:val="16"/>
              </w:rPr>
              <w:t xml:space="preserve">, en su propuesta Anexo “1” Descripción de los bienes, presenta una oferta para la partida </w:t>
            </w:r>
            <w:r>
              <w:rPr>
                <w:rFonts w:ascii="Arial" w:hAnsi="Arial" w:cs="Arial"/>
                <w:sz w:val="16"/>
                <w:szCs w:val="16"/>
              </w:rPr>
              <w:t>38</w:t>
            </w:r>
            <w:r w:rsidRPr="004C38EC">
              <w:rPr>
                <w:rFonts w:ascii="Arial" w:hAnsi="Arial" w:cs="Arial"/>
                <w:sz w:val="16"/>
                <w:szCs w:val="16"/>
              </w:rPr>
              <w:t>, "</w:t>
            </w:r>
            <w:proofErr w:type="spellStart"/>
            <w:r w:rsidR="00EF297A">
              <w:rPr>
                <w:rFonts w:ascii="Arial" w:hAnsi="Arial" w:cs="Arial"/>
                <w:sz w:val="16"/>
                <w:szCs w:val="16"/>
                <w:u w:val="single"/>
              </w:rPr>
              <w:t>Sarricida</w:t>
            </w:r>
            <w:proofErr w:type="spellEnd"/>
            <w:r w:rsidR="00EF297A">
              <w:rPr>
                <w:rFonts w:ascii="Arial" w:hAnsi="Arial" w:cs="Arial"/>
                <w:sz w:val="16"/>
                <w:szCs w:val="16"/>
                <w:u w:val="single"/>
              </w:rPr>
              <w:t xml:space="preserve"> lí</w:t>
            </w:r>
            <w:r w:rsidR="00EF297A" w:rsidRPr="00EF297A">
              <w:rPr>
                <w:rFonts w:ascii="Arial" w:hAnsi="Arial" w:cs="Arial"/>
                <w:sz w:val="16"/>
                <w:szCs w:val="16"/>
                <w:u w:val="single"/>
              </w:rPr>
              <w:t>quido</w:t>
            </w:r>
            <w:r w:rsidR="00EF297A" w:rsidRPr="00EF297A">
              <w:rPr>
                <w:rFonts w:ascii="Arial" w:hAnsi="Arial" w:cs="Arial"/>
                <w:sz w:val="16"/>
                <w:szCs w:val="16"/>
              </w:rPr>
              <w:t>, amigable con el</w:t>
            </w:r>
            <w:r w:rsidR="00EF297A">
              <w:rPr>
                <w:rFonts w:ascii="Arial" w:hAnsi="Arial" w:cs="Arial"/>
                <w:sz w:val="16"/>
                <w:szCs w:val="16"/>
              </w:rPr>
              <w:t xml:space="preserve"> </w:t>
            </w:r>
            <w:r w:rsidR="00EF297A" w:rsidRPr="00EF297A">
              <w:rPr>
                <w:rFonts w:ascii="Arial" w:hAnsi="Arial" w:cs="Arial"/>
                <w:sz w:val="16"/>
                <w:szCs w:val="16"/>
              </w:rPr>
              <w:t>medio ambiente, marca SPUL,</w:t>
            </w:r>
            <w:r w:rsidR="00EF297A">
              <w:rPr>
                <w:rFonts w:ascii="Arial" w:hAnsi="Arial" w:cs="Arial"/>
                <w:sz w:val="16"/>
                <w:szCs w:val="16"/>
              </w:rPr>
              <w:t xml:space="preserve"> </w:t>
            </w:r>
            <w:r w:rsidR="00EF297A" w:rsidRPr="00EF297A">
              <w:rPr>
                <w:rFonts w:ascii="Arial" w:hAnsi="Arial" w:cs="Arial"/>
                <w:sz w:val="16"/>
                <w:szCs w:val="16"/>
              </w:rPr>
              <w:t>presentación de 1 litro</w:t>
            </w:r>
            <w:r>
              <w:rPr>
                <w:rFonts w:ascii="Arial" w:hAnsi="Arial" w:cs="Arial"/>
                <w:sz w:val="16"/>
                <w:szCs w:val="16"/>
              </w:rPr>
              <w:t>”.</w:t>
            </w:r>
            <w:r w:rsidRPr="004C38EC">
              <w:rPr>
                <w:rFonts w:ascii="Arial" w:hAnsi="Arial" w:cs="Arial"/>
                <w:i/>
                <w:sz w:val="16"/>
                <w:szCs w:val="16"/>
              </w:rPr>
              <w:t xml:space="preserve"> </w:t>
            </w:r>
          </w:p>
          <w:p w14:paraId="3877E27A" w14:textId="77777777" w:rsidR="00A76B89" w:rsidRDefault="00A76B89" w:rsidP="00A76B89">
            <w:pPr>
              <w:spacing w:line="276" w:lineRule="auto"/>
              <w:jc w:val="both"/>
              <w:rPr>
                <w:rFonts w:ascii="Arial" w:hAnsi="Arial" w:cs="Arial"/>
                <w:i/>
                <w:sz w:val="16"/>
                <w:szCs w:val="16"/>
              </w:rPr>
            </w:pPr>
          </w:p>
          <w:p w14:paraId="0931E15A" w14:textId="7CB254F9" w:rsidR="00A76B89" w:rsidRDefault="00A76B89" w:rsidP="00A76B89">
            <w:pPr>
              <w:spacing w:line="276" w:lineRule="auto"/>
              <w:jc w:val="both"/>
              <w:rPr>
                <w:rFonts w:ascii="Arial" w:hAnsi="Arial" w:cs="Arial"/>
                <w:sz w:val="16"/>
                <w:szCs w:val="16"/>
              </w:rPr>
            </w:pPr>
            <w:r w:rsidRPr="005B482D">
              <w:rPr>
                <w:rFonts w:ascii="Arial" w:hAnsi="Arial" w:cs="Arial"/>
                <w:sz w:val="16"/>
                <w:szCs w:val="16"/>
              </w:rPr>
              <w:t xml:space="preserve">Como puede observarse y conforme a la revisión realizada por el área requirente de los bienes de la licitación, se tiene lo siguiente: </w:t>
            </w:r>
            <w:r w:rsidRPr="005B482D">
              <w:rPr>
                <w:rFonts w:ascii="Arial" w:hAnsi="Arial" w:cs="Arial"/>
                <w:b/>
                <w:i/>
                <w:sz w:val="16"/>
                <w:szCs w:val="16"/>
                <w:u w:val="single"/>
              </w:rPr>
              <w:t xml:space="preserve">se solicitó </w:t>
            </w:r>
            <w:proofErr w:type="spellStart"/>
            <w:r w:rsidR="00EF297A">
              <w:rPr>
                <w:rFonts w:ascii="Arial" w:hAnsi="Arial" w:cs="Arial"/>
                <w:b/>
                <w:i/>
                <w:sz w:val="16"/>
                <w:szCs w:val="16"/>
                <w:u w:val="single"/>
              </w:rPr>
              <w:t>sarricida</w:t>
            </w:r>
            <w:proofErr w:type="spellEnd"/>
            <w:r w:rsidR="00EF297A">
              <w:rPr>
                <w:rFonts w:ascii="Arial" w:hAnsi="Arial" w:cs="Arial"/>
                <w:b/>
                <w:i/>
                <w:sz w:val="16"/>
                <w:szCs w:val="16"/>
                <w:u w:val="single"/>
              </w:rPr>
              <w:t xml:space="preserve"> en gel</w:t>
            </w:r>
            <w:r w:rsidRPr="005B482D">
              <w:rPr>
                <w:rFonts w:ascii="Arial" w:hAnsi="Arial" w:cs="Arial"/>
                <w:b/>
                <w:i/>
                <w:sz w:val="16"/>
                <w:szCs w:val="16"/>
                <w:u w:val="single"/>
              </w:rPr>
              <w:t xml:space="preserve"> y la propuesta ofertada es </w:t>
            </w:r>
            <w:proofErr w:type="spellStart"/>
            <w:r w:rsidR="00EF297A">
              <w:rPr>
                <w:rFonts w:ascii="Arial" w:hAnsi="Arial" w:cs="Arial"/>
                <w:b/>
                <w:i/>
                <w:sz w:val="16"/>
                <w:szCs w:val="16"/>
                <w:u w:val="single"/>
              </w:rPr>
              <w:t>sarricida</w:t>
            </w:r>
            <w:proofErr w:type="spellEnd"/>
            <w:r w:rsidR="00EF297A">
              <w:rPr>
                <w:rFonts w:ascii="Arial" w:hAnsi="Arial" w:cs="Arial"/>
                <w:b/>
                <w:i/>
                <w:sz w:val="16"/>
                <w:szCs w:val="16"/>
                <w:u w:val="single"/>
              </w:rPr>
              <w:t xml:space="preserve"> líquido</w:t>
            </w:r>
            <w:r w:rsidRPr="005B482D">
              <w:rPr>
                <w:rFonts w:ascii="Arial" w:hAnsi="Arial" w:cs="Arial"/>
                <w:b/>
                <w:i/>
                <w:sz w:val="16"/>
                <w:szCs w:val="16"/>
                <w:u w:val="single"/>
              </w:rPr>
              <w:t>,</w:t>
            </w:r>
            <w:r w:rsidRPr="005B482D">
              <w:rPr>
                <w:rFonts w:ascii="Arial" w:hAnsi="Arial" w:cs="Arial"/>
                <w:sz w:val="16"/>
                <w:szCs w:val="16"/>
              </w:rPr>
              <w:t xml:space="preserve"> </w:t>
            </w:r>
            <w:r w:rsidR="00A31B82">
              <w:rPr>
                <w:rFonts w:ascii="Arial" w:hAnsi="Arial" w:cs="Arial"/>
                <w:sz w:val="16"/>
                <w:szCs w:val="16"/>
              </w:rPr>
              <w:t xml:space="preserve">incumpliendo con la característica </w:t>
            </w:r>
            <w:r w:rsidRPr="005B482D">
              <w:rPr>
                <w:rFonts w:ascii="Arial" w:hAnsi="Arial" w:cs="Arial"/>
                <w:sz w:val="16"/>
                <w:szCs w:val="16"/>
              </w:rPr>
              <w:t>solicitado.</w:t>
            </w:r>
          </w:p>
          <w:p w14:paraId="4C301C17" w14:textId="77777777" w:rsidR="00A76B89" w:rsidRDefault="00A76B89" w:rsidP="002E5EA1">
            <w:pPr>
              <w:spacing w:line="276" w:lineRule="auto"/>
              <w:jc w:val="both"/>
              <w:rPr>
                <w:rFonts w:ascii="Arial" w:hAnsi="Arial" w:cs="Arial"/>
                <w:sz w:val="16"/>
                <w:szCs w:val="16"/>
              </w:rPr>
            </w:pPr>
          </w:p>
          <w:p w14:paraId="5102025A" w14:textId="14B9AB8C" w:rsidR="002E5EA1" w:rsidRDefault="00CF043E" w:rsidP="002E5EA1">
            <w:pPr>
              <w:spacing w:line="276" w:lineRule="auto"/>
              <w:jc w:val="both"/>
              <w:rPr>
                <w:rFonts w:ascii="Arial" w:hAnsi="Arial" w:cs="Arial"/>
                <w:sz w:val="16"/>
                <w:szCs w:val="16"/>
              </w:rPr>
            </w:pPr>
            <w:r w:rsidRPr="004C38EC">
              <w:rPr>
                <w:rFonts w:ascii="Arial" w:hAnsi="Arial" w:cs="Arial"/>
                <w:sz w:val="16"/>
                <w:szCs w:val="16"/>
              </w:rPr>
              <w:t xml:space="preserve">Conforme a lo establecido en Convocatoria en el apartado “XIII. DESECHAMIENTO DE PROPUESTAS”,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para las partidas 3, 5, 60 y 65, conforme a lo señalado en el artículo 55 y 56 de la Ley, de las bases de la presente licitación, se realiza el </w:t>
            </w:r>
            <w:proofErr w:type="spellStart"/>
            <w:r w:rsidRPr="004C38EC">
              <w:rPr>
                <w:rFonts w:ascii="Arial" w:hAnsi="Arial" w:cs="Arial"/>
                <w:sz w:val="16"/>
                <w:szCs w:val="16"/>
              </w:rPr>
              <w:t>desechamiento</w:t>
            </w:r>
            <w:proofErr w:type="spellEnd"/>
            <w:r w:rsidRPr="004C38EC">
              <w:rPr>
                <w:rFonts w:ascii="Arial" w:hAnsi="Arial" w:cs="Arial"/>
                <w:sz w:val="16"/>
                <w:szCs w:val="16"/>
              </w:rPr>
              <w:t xml:space="preserve"> de la propuesta de </w:t>
            </w:r>
            <w:r>
              <w:rPr>
                <w:rFonts w:ascii="Arial" w:hAnsi="Arial" w:cs="Arial"/>
                <w:sz w:val="16"/>
                <w:szCs w:val="16"/>
              </w:rPr>
              <w:t>SPUL INDUSTRIAL, S.A. DE C.V.</w:t>
            </w:r>
            <w:r w:rsidRPr="004C38EC">
              <w:rPr>
                <w:rFonts w:ascii="Arial" w:hAnsi="Arial" w:cs="Arial"/>
                <w:sz w:val="16"/>
                <w:szCs w:val="16"/>
              </w:rPr>
              <w:t xml:space="preserve">, únicamente para las </w:t>
            </w:r>
            <w:r w:rsidRPr="004C38EC">
              <w:rPr>
                <w:rFonts w:ascii="Arial" w:hAnsi="Arial" w:cs="Arial"/>
                <w:b/>
                <w:sz w:val="16"/>
                <w:szCs w:val="16"/>
              </w:rPr>
              <w:t xml:space="preserve">partidas </w:t>
            </w:r>
            <w:r>
              <w:rPr>
                <w:rFonts w:ascii="Arial" w:hAnsi="Arial" w:cs="Arial"/>
                <w:b/>
                <w:sz w:val="16"/>
                <w:szCs w:val="16"/>
              </w:rPr>
              <w:t>16</w:t>
            </w:r>
            <w:r w:rsidRPr="003454B0">
              <w:rPr>
                <w:rFonts w:ascii="Arial" w:hAnsi="Arial" w:cs="Arial"/>
                <w:b/>
                <w:sz w:val="16"/>
                <w:szCs w:val="16"/>
              </w:rPr>
              <w:t xml:space="preserve"> y </w:t>
            </w:r>
            <w:r w:rsidRPr="00751203">
              <w:rPr>
                <w:rFonts w:ascii="Arial" w:hAnsi="Arial" w:cs="Arial"/>
                <w:b/>
                <w:sz w:val="16"/>
                <w:szCs w:val="16"/>
              </w:rPr>
              <w:t>38.</w:t>
            </w:r>
          </w:p>
          <w:p w14:paraId="486DFE50" w14:textId="77777777" w:rsidR="00F3099B" w:rsidRPr="00CB5F00" w:rsidRDefault="00F3099B" w:rsidP="00F3099B">
            <w:pPr>
              <w:jc w:val="both"/>
              <w:rPr>
                <w:rFonts w:ascii="Arial" w:hAnsi="Arial" w:cs="Arial"/>
                <w:b/>
                <w:sz w:val="16"/>
                <w:szCs w:val="16"/>
                <w:highlight w:val="yellow"/>
              </w:rPr>
            </w:pPr>
          </w:p>
          <w:p w14:paraId="3EC21EB3" w14:textId="77777777" w:rsidR="00F3099B" w:rsidRPr="0059172D" w:rsidRDefault="00F3099B" w:rsidP="00F3099B">
            <w:pPr>
              <w:jc w:val="both"/>
              <w:rPr>
                <w:rFonts w:ascii="Arial" w:hAnsi="Arial" w:cs="Arial"/>
                <w:sz w:val="14"/>
                <w:szCs w:val="14"/>
              </w:rPr>
            </w:pPr>
            <w:r w:rsidRPr="0059172D">
              <w:rPr>
                <w:rFonts w:ascii="Arial" w:hAnsi="Arial" w:cs="Arial"/>
                <w:sz w:val="14"/>
                <w:szCs w:val="14"/>
              </w:rPr>
              <w:t xml:space="preserve">Revisión Técnica realizada por el Director General de Infraestructura Universitaria, M. en I. Alberto Palacios Tiscareño, el Lic. en B.G.C. José Samuel García Esparza, Jefe del Departamento de Servicios Generales de la DGIU y el Lic. en Urb. Luis Alberto González </w:t>
            </w:r>
            <w:proofErr w:type="spellStart"/>
            <w:r w:rsidRPr="0059172D">
              <w:rPr>
                <w:rFonts w:ascii="Arial" w:hAnsi="Arial" w:cs="Arial"/>
                <w:sz w:val="14"/>
                <w:szCs w:val="14"/>
              </w:rPr>
              <w:t>González</w:t>
            </w:r>
            <w:proofErr w:type="spellEnd"/>
            <w:r w:rsidRPr="0059172D">
              <w:rPr>
                <w:rFonts w:ascii="Arial" w:hAnsi="Arial" w:cs="Arial"/>
                <w:sz w:val="14"/>
                <w:szCs w:val="14"/>
              </w:rPr>
              <w:t xml:space="preserve"> Jefe de Sección de Servicios del Depto. de Servicios Generales de la DGIU, conforme a los anexos de la Convocatoria LPN E/901045968-011-2023.</w:t>
            </w:r>
          </w:p>
          <w:p w14:paraId="3820987D" w14:textId="77777777" w:rsidR="00F3099B" w:rsidRPr="0059172D" w:rsidRDefault="00F3099B" w:rsidP="00F3099B">
            <w:pPr>
              <w:jc w:val="both"/>
              <w:rPr>
                <w:rFonts w:ascii="Arial" w:hAnsi="Arial" w:cs="Arial"/>
                <w:b/>
                <w:sz w:val="14"/>
                <w:szCs w:val="14"/>
              </w:rPr>
            </w:pPr>
          </w:p>
          <w:p w14:paraId="5586B69F" w14:textId="77777777" w:rsidR="00F3099B" w:rsidRPr="0059172D" w:rsidRDefault="00F3099B" w:rsidP="00F3099B">
            <w:pPr>
              <w:spacing w:line="276" w:lineRule="auto"/>
              <w:jc w:val="both"/>
              <w:rPr>
                <w:rFonts w:ascii="Arial" w:hAnsi="Arial" w:cs="Arial"/>
                <w:sz w:val="14"/>
                <w:szCs w:val="14"/>
              </w:rPr>
            </w:pPr>
            <w:r w:rsidRPr="0059172D">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5C0FEFA7" w14:textId="77777777" w:rsidR="00F3099B" w:rsidRPr="004C38EC" w:rsidRDefault="00F3099B" w:rsidP="00F3099B">
            <w:pPr>
              <w:spacing w:line="276" w:lineRule="auto"/>
              <w:jc w:val="both"/>
              <w:rPr>
                <w:rFonts w:ascii="Arial" w:hAnsi="Arial" w:cs="Arial"/>
                <w:b/>
                <w:sz w:val="16"/>
                <w:szCs w:val="16"/>
              </w:rPr>
            </w:pPr>
          </w:p>
        </w:tc>
      </w:tr>
      <w:tr w:rsidR="00F3099B" w:rsidRPr="00154F13" w14:paraId="0C45319A" w14:textId="77777777" w:rsidTr="0049689C">
        <w:trPr>
          <w:trHeight w:val="434"/>
          <w:jc w:val="center"/>
        </w:trPr>
        <w:tc>
          <w:tcPr>
            <w:tcW w:w="180" w:type="pct"/>
            <w:noWrap/>
          </w:tcPr>
          <w:p w14:paraId="43B3EA79" w14:textId="2AB8DE79" w:rsidR="00F3099B" w:rsidRDefault="00F3099B" w:rsidP="00F3099B">
            <w:pPr>
              <w:jc w:val="center"/>
              <w:rPr>
                <w:rFonts w:ascii="Arial" w:hAnsi="Arial" w:cs="Arial"/>
                <w:sz w:val="12"/>
                <w:szCs w:val="12"/>
              </w:rPr>
            </w:pPr>
            <w:r>
              <w:rPr>
                <w:rFonts w:ascii="Arial" w:hAnsi="Arial" w:cs="Arial"/>
                <w:sz w:val="12"/>
                <w:szCs w:val="12"/>
              </w:rPr>
              <w:t>3</w:t>
            </w:r>
          </w:p>
        </w:tc>
        <w:tc>
          <w:tcPr>
            <w:tcW w:w="941" w:type="pct"/>
            <w:noWrap/>
          </w:tcPr>
          <w:p w14:paraId="6836EAE9" w14:textId="577248FA" w:rsidR="00F3099B" w:rsidRDefault="004E28A6" w:rsidP="00F3099B">
            <w:pPr>
              <w:pStyle w:val="Sangradetextonormal"/>
              <w:ind w:left="0"/>
              <w:jc w:val="center"/>
              <w:rPr>
                <w:rFonts w:ascii="Arial" w:hAnsi="Arial" w:cs="Arial"/>
                <w:sz w:val="14"/>
                <w:szCs w:val="14"/>
                <w:lang w:val="es-ES"/>
              </w:rPr>
            </w:pPr>
            <w:r w:rsidRPr="004E28A6">
              <w:rPr>
                <w:rFonts w:ascii="Arial" w:hAnsi="Arial" w:cs="Arial"/>
                <w:sz w:val="14"/>
                <w:szCs w:val="14"/>
                <w:lang w:val="es-ES"/>
              </w:rPr>
              <w:t>GRUPO FERRETERO PADI, S.A. DE C.V.</w:t>
            </w:r>
          </w:p>
        </w:tc>
        <w:tc>
          <w:tcPr>
            <w:tcW w:w="3879" w:type="pct"/>
          </w:tcPr>
          <w:p w14:paraId="3AFA2C68" w14:textId="4E109C87" w:rsidR="00F3099B" w:rsidRPr="004C38EC" w:rsidRDefault="00F3099B" w:rsidP="00F3099B">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1079E6" w:rsidRPr="001079E6">
              <w:rPr>
                <w:rFonts w:ascii="Arial" w:hAnsi="Arial" w:cs="Arial"/>
                <w:b/>
                <w:sz w:val="16"/>
                <w:szCs w:val="16"/>
              </w:rPr>
              <w:t>2, 14, 17, 20, 21, 22, 25, 26, 27, 30, 31, 32 y 43</w:t>
            </w:r>
            <w:r w:rsidRPr="00EC1CBF">
              <w:rPr>
                <w:rFonts w:ascii="Arial" w:hAnsi="Arial" w:cs="Arial"/>
                <w:b/>
                <w:sz w:val="16"/>
                <w:szCs w:val="16"/>
              </w:rPr>
              <w:t>.</w:t>
            </w:r>
          </w:p>
          <w:p w14:paraId="2A86743D" w14:textId="77777777" w:rsidR="00F3099B" w:rsidRPr="004C38EC" w:rsidRDefault="00F3099B" w:rsidP="00F3099B">
            <w:pPr>
              <w:spacing w:line="276" w:lineRule="auto"/>
              <w:jc w:val="both"/>
              <w:rPr>
                <w:rFonts w:ascii="Arial" w:hAnsi="Arial" w:cs="Arial"/>
                <w:b/>
                <w:sz w:val="16"/>
                <w:szCs w:val="16"/>
              </w:rPr>
            </w:pPr>
          </w:p>
          <w:p w14:paraId="03261591" w14:textId="1611757B" w:rsidR="00F3099B" w:rsidRDefault="00F3099B" w:rsidP="00F3099B">
            <w:pPr>
              <w:spacing w:line="276" w:lineRule="auto"/>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presenta y cumple de manera general conforme lo establecido </w:t>
            </w:r>
            <w:r>
              <w:rPr>
                <w:rFonts w:ascii="Arial" w:hAnsi="Arial" w:cs="Arial"/>
                <w:sz w:val="16"/>
                <w:szCs w:val="16"/>
              </w:rPr>
              <w:t>y detallado en los Anexos 1 y 2</w:t>
            </w:r>
            <w:r w:rsidR="00723D2C">
              <w:rPr>
                <w:rFonts w:ascii="Arial" w:hAnsi="Arial" w:cs="Arial"/>
                <w:sz w:val="16"/>
                <w:szCs w:val="16"/>
              </w:rPr>
              <w:t>, sin embargo, presenta los siguientes incumplimientos</w:t>
            </w:r>
            <w:r w:rsidRPr="004C38EC">
              <w:rPr>
                <w:rFonts w:ascii="Arial" w:hAnsi="Arial" w:cs="Arial"/>
                <w:sz w:val="16"/>
                <w:szCs w:val="16"/>
              </w:rPr>
              <w:t>:</w:t>
            </w:r>
          </w:p>
          <w:p w14:paraId="36D4A05A" w14:textId="2A59913A" w:rsidR="00723D2C" w:rsidRDefault="00723D2C" w:rsidP="00F3099B">
            <w:pPr>
              <w:spacing w:line="276" w:lineRule="auto"/>
              <w:jc w:val="both"/>
              <w:rPr>
                <w:rFonts w:ascii="Arial" w:hAnsi="Arial" w:cs="Arial"/>
                <w:sz w:val="16"/>
                <w:szCs w:val="16"/>
              </w:rPr>
            </w:pPr>
          </w:p>
          <w:p w14:paraId="223D8EF1" w14:textId="7919F226" w:rsidR="001123C1" w:rsidRPr="004C38EC" w:rsidRDefault="001123C1" w:rsidP="001123C1">
            <w:pPr>
              <w:jc w:val="both"/>
              <w:rPr>
                <w:rFonts w:ascii="Arial" w:hAnsi="Arial" w:cs="Arial"/>
                <w:i/>
                <w:sz w:val="16"/>
                <w:szCs w:val="16"/>
              </w:rPr>
            </w:pPr>
            <w:r w:rsidRPr="004C38EC">
              <w:rPr>
                <w:rFonts w:ascii="Arial" w:hAnsi="Arial" w:cs="Arial"/>
                <w:b/>
                <w:sz w:val="16"/>
                <w:szCs w:val="16"/>
              </w:rPr>
              <w:t xml:space="preserve">Incumplimiento para la partida </w:t>
            </w:r>
            <w:r w:rsidR="004B4695">
              <w:rPr>
                <w:rFonts w:ascii="Arial" w:hAnsi="Arial" w:cs="Arial"/>
                <w:b/>
                <w:sz w:val="16"/>
                <w:szCs w:val="16"/>
              </w:rPr>
              <w:t>2</w:t>
            </w:r>
            <w:r w:rsidRPr="004C38EC">
              <w:rPr>
                <w:rFonts w:ascii="Arial" w:hAnsi="Arial" w:cs="Arial"/>
                <w:b/>
                <w:sz w:val="16"/>
                <w:szCs w:val="16"/>
              </w:rPr>
              <w:t xml:space="preserve">, </w:t>
            </w:r>
            <w:r w:rsidR="00A70C81">
              <w:rPr>
                <w:rFonts w:ascii="Arial" w:hAnsi="Arial" w:cs="Arial"/>
                <w:sz w:val="16"/>
                <w:szCs w:val="16"/>
              </w:rPr>
              <w:t>e</w:t>
            </w:r>
            <w:r w:rsidRPr="004C38EC">
              <w:rPr>
                <w:rFonts w:ascii="Arial" w:hAnsi="Arial" w:cs="Arial"/>
                <w:sz w:val="16"/>
                <w:szCs w:val="16"/>
              </w:rPr>
              <w:t xml:space="preserve">n la convocatoria, Anexo “1”, se solicitó para </w:t>
            </w:r>
            <w:r w:rsidR="005452EE">
              <w:rPr>
                <w:rFonts w:ascii="Arial" w:hAnsi="Arial" w:cs="Arial"/>
                <w:sz w:val="16"/>
                <w:szCs w:val="16"/>
              </w:rPr>
              <w:t>la</w:t>
            </w:r>
            <w:r w:rsidRPr="004C38EC">
              <w:rPr>
                <w:rFonts w:ascii="Arial" w:hAnsi="Arial" w:cs="Arial"/>
                <w:sz w:val="16"/>
                <w:szCs w:val="16"/>
              </w:rPr>
              <w:t xml:space="preserve"> </w:t>
            </w:r>
            <w:r w:rsidRPr="004C38EC">
              <w:rPr>
                <w:rFonts w:ascii="Arial" w:hAnsi="Arial" w:cs="Arial"/>
                <w:i/>
                <w:sz w:val="16"/>
                <w:szCs w:val="16"/>
              </w:rPr>
              <w:t xml:space="preserve">“Partida </w:t>
            </w:r>
            <w:r w:rsidR="004B4695">
              <w:rPr>
                <w:rFonts w:ascii="Arial" w:hAnsi="Arial" w:cs="Arial"/>
                <w:i/>
                <w:sz w:val="16"/>
                <w:szCs w:val="16"/>
              </w:rPr>
              <w:t>2</w:t>
            </w:r>
            <w:r w:rsidRPr="004C38EC">
              <w:rPr>
                <w:rFonts w:ascii="Arial" w:hAnsi="Arial" w:cs="Arial"/>
                <w:i/>
                <w:sz w:val="16"/>
                <w:szCs w:val="16"/>
              </w:rPr>
              <w:t xml:space="preserve">, </w:t>
            </w:r>
            <w:proofErr w:type="spellStart"/>
            <w:r w:rsidR="00327A35" w:rsidRPr="00327A35">
              <w:rPr>
                <w:rFonts w:ascii="Arial" w:hAnsi="Arial" w:cs="Arial"/>
                <w:i/>
                <w:sz w:val="16"/>
                <w:szCs w:val="16"/>
              </w:rPr>
              <w:t>Almorol</w:t>
            </w:r>
            <w:proofErr w:type="spellEnd"/>
            <w:r w:rsidR="00327A35" w:rsidRPr="00327A35">
              <w:rPr>
                <w:rFonts w:ascii="Arial" w:hAnsi="Arial" w:cs="Arial"/>
                <w:i/>
                <w:sz w:val="16"/>
                <w:szCs w:val="16"/>
              </w:rPr>
              <w:t xml:space="preserve">, marca indistinta, presentación </w:t>
            </w:r>
            <w:r w:rsidR="00327A35" w:rsidRPr="003454B0">
              <w:rPr>
                <w:rFonts w:ascii="Arial" w:hAnsi="Arial" w:cs="Arial"/>
                <w:i/>
                <w:sz w:val="16"/>
                <w:szCs w:val="16"/>
                <w:u w:val="single"/>
              </w:rPr>
              <w:t>1 litro</w:t>
            </w:r>
            <w:r w:rsidRPr="004C38EC">
              <w:rPr>
                <w:rFonts w:ascii="Arial" w:hAnsi="Arial" w:cs="Arial"/>
                <w:i/>
                <w:sz w:val="16"/>
                <w:szCs w:val="16"/>
              </w:rPr>
              <w:t>”</w:t>
            </w:r>
            <w:r w:rsidR="00327A35">
              <w:rPr>
                <w:rFonts w:ascii="Arial" w:hAnsi="Arial" w:cs="Arial"/>
                <w:i/>
                <w:sz w:val="16"/>
                <w:szCs w:val="16"/>
              </w:rPr>
              <w:t>.</w:t>
            </w:r>
          </w:p>
          <w:p w14:paraId="2EA17770" w14:textId="77777777" w:rsidR="001123C1" w:rsidRPr="004C38EC" w:rsidRDefault="001123C1" w:rsidP="001123C1">
            <w:pPr>
              <w:pStyle w:val="Default"/>
              <w:jc w:val="both"/>
              <w:rPr>
                <w:i/>
                <w:sz w:val="16"/>
                <w:szCs w:val="16"/>
              </w:rPr>
            </w:pPr>
          </w:p>
          <w:p w14:paraId="084CC97A" w14:textId="7AB2017E" w:rsidR="003454B0" w:rsidRDefault="001123C1" w:rsidP="001123C1">
            <w:pPr>
              <w:spacing w:line="276" w:lineRule="auto"/>
              <w:jc w:val="both"/>
              <w:rPr>
                <w:rFonts w:ascii="Arial" w:hAnsi="Arial" w:cs="Arial"/>
                <w:i/>
                <w:sz w:val="16"/>
                <w:szCs w:val="16"/>
              </w:rPr>
            </w:pPr>
            <w:r w:rsidRPr="004C38EC">
              <w:rPr>
                <w:rFonts w:ascii="Arial" w:hAnsi="Arial" w:cs="Arial"/>
                <w:sz w:val="16"/>
                <w:szCs w:val="16"/>
              </w:rPr>
              <w:t xml:space="preserve">El licitante </w:t>
            </w:r>
            <w:r w:rsidR="002A7061" w:rsidRPr="002A7061">
              <w:rPr>
                <w:rFonts w:ascii="Arial" w:hAnsi="Arial" w:cs="Arial"/>
                <w:sz w:val="16"/>
                <w:szCs w:val="16"/>
              </w:rPr>
              <w:t>GRUPO FERRETERO PADI, S.A. DE C.V.</w:t>
            </w:r>
            <w:r w:rsidRPr="004C38EC">
              <w:rPr>
                <w:rFonts w:ascii="Arial" w:hAnsi="Arial" w:cs="Arial"/>
                <w:sz w:val="16"/>
                <w:szCs w:val="16"/>
              </w:rPr>
              <w:t>, en su propuesta Anexo “1” Descripción de los bienes, presenta una oferta para la partida 2, "</w:t>
            </w:r>
            <w:r w:rsidR="008B1DD3">
              <w:rPr>
                <w:rFonts w:ascii="Arial" w:hAnsi="Arial" w:cs="Arial"/>
                <w:sz w:val="16"/>
                <w:szCs w:val="16"/>
              </w:rPr>
              <w:t xml:space="preserve">Liquido protector de vinil, </w:t>
            </w:r>
            <w:r w:rsidR="008B1DD3" w:rsidRPr="003454B0">
              <w:rPr>
                <w:rFonts w:ascii="Arial" w:hAnsi="Arial" w:cs="Arial"/>
                <w:sz w:val="16"/>
                <w:szCs w:val="16"/>
                <w:u w:val="single"/>
              </w:rPr>
              <w:t>960 ml.</w:t>
            </w:r>
            <w:r w:rsidR="008B1DD3">
              <w:rPr>
                <w:rFonts w:ascii="Arial" w:hAnsi="Arial" w:cs="Arial"/>
                <w:sz w:val="16"/>
                <w:szCs w:val="16"/>
              </w:rPr>
              <w:t xml:space="preserve"> Marca </w:t>
            </w:r>
            <w:proofErr w:type="spellStart"/>
            <w:r w:rsidR="008B1DD3">
              <w:rPr>
                <w:rFonts w:ascii="Arial" w:hAnsi="Arial" w:cs="Arial"/>
                <w:sz w:val="16"/>
                <w:szCs w:val="16"/>
              </w:rPr>
              <w:t>Klintek</w:t>
            </w:r>
            <w:proofErr w:type="spellEnd"/>
            <w:r w:rsidR="008B1DD3">
              <w:rPr>
                <w:rFonts w:ascii="Arial" w:hAnsi="Arial" w:cs="Arial"/>
                <w:sz w:val="16"/>
                <w:szCs w:val="16"/>
              </w:rPr>
              <w:t xml:space="preserve"> modelo 57095</w:t>
            </w:r>
            <w:r w:rsidR="003454B0">
              <w:rPr>
                <w:rFonts w:ascii="Arial" w:hAnsi="Arial" w:cs="Arial"/>
                <w:sz w:val="16"/>
                <w:szCs w:val="16"/>
              </w:rPr>
              <w:t>”.</w:t>
            </w:r>
            <w:r w:rsidRPr="004C38EC">
              <w:rPr>
                <w:rFonts w:ascii="Arial" w:hAnsi="Arial" w:cs="Arial"/>
                <w:i/>
                <w:sz w:val="16"/>
                <w:szCs w:val="16"/>
              </w:rPr>
              <w:t xml:space="preserve"> </w:t>
            </w:r>
          </w:p>
          <w:p w14:paraId="2943B704" w14:textId="77777777" w:rsidR="003454B0" w:rsidRDefault="003454B0" w:rsidP="001123C1">
            <w:pPr>
              <w:spacing w:line="276" w:lineRule="auto"/>
              <w:jc w:val="both"/>
              <w:rPr>
                <w:rFonts w:ascii="Arial" w:hAnsi="Arial" w:cs="Arial"/>
                <w:i/>
                <w:sz w:val="16"/>
                <w:szCs w:val="16"/>
              </w:rPr>
            </w:pPr>
          </w:p>
          <w:p w14:paraId="0E392EC7" w14:textId="1BD895AE" w:rsidR="00A54427" w:rsidRPr="00A2704C" w:rsidRDefault="003A2665" w:rsidP="00F3099B">
            <w:pPr>
              <w:spacing w:line="276" w:lineRule="auto"/>
              <w:jc w:val="both"/>
              <w:rPr>
                <w:rFonts w:ascii="Arial" w:hAnsi="Arial" w:cs="Arial"/>
                <w:sz w:val="16"/>
                <w:szCs w:val="16"/>
              </w:rPr>
            </w:pPr>
            <w:r w:rsidRPr="00A2704C">
              <w:rPr>
                <w:rFonts w:ascii="Arial" w:hAnsi="Arial" w:cs="Arial"/>
                <w:sz w:val="16"/>
                <w:szCs w:val="16"/>
              </w:rPr>
              <w:t xml:space="preserve">Como puede observarse y conforme a la revisión realizada por el área requirente de los bienes de la licitación, se tiene lo siguiente: </w:t>
            </w:r>
            <w:r w:rsidRPr="00A2704C">
              <w:rPr>
                <w:rFonts w:ascii="Arial" w:hAnsi="Arial" w:cs="Arial"/>
                <w:b/>
                <w:i/>
                <w:sz w:val="16"/>
                <w:szCs w:val="16"/>
                <w:u w:val="single"/>
              </w:rPr>
              <w:t xml:space="preserve">se </w:t>
            </w:r>
            <w:r w:rsidR="00A2704C" w:rsidRPr="00A2704C">
              <w:rPr>
                <w:rFonts w:ascii="Arial" w:hAnsi="Arial" w:cs="Arial"/>
                <w:b/>
                <w:i/>
                <w:sz w:val="16"/>
                <w:szCs w:val="16"/>
                <w:u w:val="single"/>
              </w:rPr>
              <w:t>solicitó</w:t>
            </w:r>
            <w:r w:rsidRPr="00A2704C">
              <w:rPr>
                <w:rFonts w:ascii="Arial" w:hAnsi="Arial" w:cs="Arial"/>
                <w:b/>
                <w:i/>
                <w:sz w:val="16"/>
                <w:szCs w:val="16"/>
                <w:u w:val="single"/>
              </w:rPr>
              <w:t xml:space="preserve"> </w:t>
            </w:r>
            <w:r w:rsidR="00A2704C" w:rsidRPr="00A2704C">
              <w:rPr>
                <w:rFonts w:ascii="Arial" w:hAnsi="Arial" w:cs="Arial"/>
                <w:b/>
                <w:i/>
                <w:sz w:val="16"/>
                <w:szCs w:val="16"/>
                <w:u w:val="single"/>
              </w:rPr>
              <w:t>presentación de 1 litro</w:t>
            </w:r>
            <w:r w:rsidRPr="00A2704C">
              <w:rPr>
                <w:rFonts w:ascii="Arial" w:hAnsi="Arial" w:cs="Arial"/>
                <w:b/>
                <w:i/>
                <w:sz w:val="16"/>
                <w:szCs w:val="16"/>
                <w:u w:val="single"/>
              </w:rPr>
              <w:t xml:space="preserve"> y la propuesta ofertada </w:t>
            </w:r>
            <w:r w:rsidR="00A2704C" w:rsidRPr="00A2704C">
              <w:rPr>
                <w:rFonts w:ascii="Arial" w:hAnsi="Arial" w:cs="Arial"/>
                <w:b/>
                <w:i/>
                <w:sz w:val="16"/>
                <w:szCs w:val="16"/>
                <w:u w:val="single"/>
              </w:rPr>
              <w:t>es de 960 ml</w:t>
            </w:r>
            <w:r w:rsidRPr="00A2704C">
              <w:rPr>
                <w:rFonts w:ascii="Arial" w:hAnsi="Arial" w:cs="Arial"/>
                <w:b/>
                <w:i/>
                <w:sz w:val="16"/>
                <w:szCs w:val="16"/>
                <w:u w:val="single"/>
              </w:rPr>
              <w:t>,</w:t>
            </w:r>
            <w:r w:rsidRPr="00A2704C">
              <w:rPr>
                <w:rFonts w:ascii="Arial" w:hAnsi="Arial" w:cs="Arial"/>
                <w:sz w:val="16"/>
                <w:szCs w:val="16"/>
              </w:rPr>
              <w:t xml:space="preserve"> </w:t>
            </w:r>
            <w:r w:rsidR="00A2704C">
              <w:rPr>
                <w:rFonts w:ascii="Arial" w:hAnsi="Arial" w:cs="Arial"/>
                <w:sz w:val="16"/>
                <w:szCs w:val="16"/>
              </w:rPr>
              <w:t xml:space="preserve">es menor a lo requerido, por lo cual se da como </w:t>
            </w:r>
            <w:r w:rsidRPr="00A2704C">
              <w:rPr>
                <w:rFonts w:ascii="Arial" w:hAnsi="Arial" w:cs="Arial"/>
                <w:sz w:val="16"/>
                <w:szCs w:val="16"/>
              </w:rPr>
              <w:t xml:space="preserve">incumpliendo con lo </w:t>
            </w:r>
            <w:r w:rsidR="00A2704C">
              <w:rPr>
                <w:rFonts w:ascii="Arial" w:hAnsi="Arial" w:cs="Arial"/>
                <w:sz w:val="16"/>
                <w:szCs w:val="16"/>
              </w:rPr>
              <w:t>solicitado</w:t>
            </w:r>
            <w:r w:rsidRPr="00A2704C">
              <w:rPr>
                <w:rFonts w:ascii="Arial" w:hAnsi="Arial" w:cs="Arial"/>
                <w:sz w:val="16"/>
                <w:szCs w:val="16"/>
              </w:rPr>
              <w:t>.</w:t>
            </w:r>
          </w:p>
          <w:p w14:paraId="76385010" w14:textId="77777777" w:rsidR="003A2665" w:rsidRDefault="003A2665" w:rsidP="00F3099B">
            <w:pPr>
              <w:spacing w:line="276" w:lineRule="auto"/>
              <w:jc w:val="both"/>
              <w:rPr>
                <w:rFonts w:ascii="Arial" w:hAnsi="Arial" w:cs="Arial"/>
                <w:sz w:val="16"/>
                <w:szCs w:val="16"/>
              </w:rPr>
            </w:pPr>
          </w:p>
          <w:p w14:paraId="0943779D" w14:textId="05D95F04" w:rsidR="003A2665" w:rsidRPr="004C38EC" w:rsidRDefault="003A2665" w:rsidP="003A2665">
            <w:pPr>
              <w:jc w:val="both"/>
              <w:rPr>
                <w:rFonts w:ascii="Arial" w:hAnsi="Arial" w:cs="Arial"/>
                <w:i/>
                <w:sz w:val="16"/>
                <w:szCs w:val="16"/>
              </w:rPr>
            </w:pPr>
            <w:r w:rsidRPr="004C38EC">
              <w:rPr>
                <w:rFonts w:ascii="Arial" w:hAnsi="Arial" w:cs="Arial"/>
                <w:b/>
                <w:sz w:val="16"/>
                <w:szCs w:val="16"/>
              </w:rPr>
              <w:t xml:space="preserve">Incumplimiento para la partida </w:t>
            </w:r>
            <w:r>
              <w:rPr>
                <w:rFonts w:ascii="Arial" w:hAnsi="Arial" w:cs="Arial"/>
                <w:b/>
                <w:sz w:val="16"/>
                <w:szCs w:val="16"/>
              </w:rPr>
              <w:t>32</w:t>
            </w:r>
            <w:r w:rsidRPr="004C38EC">
              <w:rPr>
                <w:rFonts w:ascii="Arial" w:hAnsi="Arial" w:cs="Arial"/>
                <w:b/>
                <w:sz w:val="16"/>
                <w:szCs w:val="16"/>
              </w:rPr>
              <w:t xml:space="preserve">, </w:t>
            </w:r>
            <w:r w:rsidR="00A70C81">
              <w:rPr>
                <w:rFonts w:ascii="Arial" w:hAnsi="Arial" w:cs="Arial"/>
                <w:sz w:val="16"/>
                <w:szCs w:val="16"/>
              </w:rPr>
              <w:t>e</w:t>
            </w:r>
            <w:r w:rsidRPr="004C38EC">
              <w:rPr>
                <w:rFonts w:ascii="Arial" w:hAnsi="Arial" w:cs="Arial"/>
                <w:sz w:val="16"/>
                <w:szCs w:val="16"/>
              </w:rPr>
              <w:t xml:space="preserve">n la convocatoria, Anexo “1”, se solicitó para </w:t>
            </w:r>
            <w:r w:rsidR="005452EE">
              <w:rPr>
                <w:rFonts w:ascii="Arial" w:hAnsi="Arial" w:cs="Arial"/>
                <w:sz w:val="16"/>
                <w:szCs w:val="16"/>
              </w:rPr>
              <w:t>la</w:t>
            </w:r>
            <w:r w:rsidRPr="004C38EC">
              <w:rPr>
                <w:rFonts w:ascii="Arial" w:hAnsi="Arial" w:cs="Arial"/>
                <w:sz w:val="16"/>
                <w:szCs w:val="16"/>
              </w:rPr>
              <w:t xml:space="preserve"> </w:t>
            </w:r>
            <w:r w:rsidRPr="004C38EC">
              <w:rPr>
                <w:rFonts w:ascii="Arial" w:hAnsi="Arial" w:cs="Arial"/>
                <w:i/>
                <w:sz w:val="16"/>
                <w:szCs w:val="16"/>
              </w:rPr>
              <w:t xml:space="preserve">“Partida </w:t>
            </w:r>
            <w:r>
              <w:rPr>
                <w:rFonts w:ascii="Arial" w:hAnsi="Arial" w:cs="Arial"/>
                <w:i/>
                <w:sz w:val="16"/>
                <w:szCs w:val="16"/>
              </w:rPr>
              <w:t>32</w:t>
            </w:r>
            <w:r w:rsidRPr="004C38EC">
              <w:rPr>
                <w:rFonts w:ascii="Arial" w:hAnsi="Arial" w:cs="Arial"/>
                <w:i/>
                <w:sz w:val="16"/>
                <w:szCs w:val="16"/>
              </w:rPr>
              <w:t xml:space="preserve">, </w:t>
            </w:r>
            <w:r w:rsidR="00422721" w:rsidRPr="00422721">
              <w:rPr>
                <w:rFonts w:ascii="Arial" w:hAnsi="Arial" w:cs="Arial"/>
                <w:i/>
                <w:sz w:val="16"/>
                <w:szCs w:val="16"/>
              </w:rPr>
              <w:t xml:space="preserve">Overol desechable </w:t>
            </w:r>
            <w:proofErr w:type="spellStart"/>
            <w:r w:rsidR="00422721" w:rsidRPr="00422721">
              <w:rPr>
                <w:rFonts w:ascii="Arial" w:hAnsi="Arial" w:cs="Arial"/>
                <w:i/>
                <w:sz w:val="16"/>
                <w:szCs w:val="16"/>
              </w:rPr>
              <w:t>Dermacare</w:t>
            </w:r>
            <w:proofErr w:type="spellEnd"/>
            <w:r w:rsidR="00422721" w:rsidRPr="00422721">
              <w:rPr>
                <w:rFonts w:ascii="Arial" w:hAnsi="Arial" w:cs="Arial"/>
                <w:i/>
                <w:sz w:val="16"/>
                <w:szCs w:val="16"/>
              </w:rPr>
              <w:t xml:space="preserve">, modelo LK-MT428, con capucha, puños y tobillos con elásticos, color blanco, cierre frontal, color blanco, tela </w:t>
            </w:r>
            <w:proofErr w:type="spellStart"/>
            <w:r w:rsidR="00422721" w:rsidRPr="00422721">
              <w:rPr>
                <w:rFonts w:ascii="Arial" w:hAnsi="Arial" w:cs="Arial"/>
                <w:i/>
                <w:sz w:val="16"/>
                <w:szCs w:val="16"/>
              </w:rPr>
              <w:t>microporsa</w:t>
            </w:r>
            <w:proofErr w:type="spellEnd"/>
            <w:r w:rsidR="00422721" w:rsidRPr="00422721">
              <w:rPr>
                <w:rFonts w:ascii="Arial" w:hAnsi="Arial" w:cs="Arial"/>
                <w:i/>
                <w:sz w:val="16"/>
                <w:szCs w:val="16"/>
              </w:rPr>
              <w:t xml:space="preserve">, </w:t>
            </w:r>
            <w:r w:rsidR="00422721" w:rsidRPr="00594145">
              <w:rPr>
                <w:rFonts w:ascii="Arial" w:hAnsi="Arial" w:cs="Arial"/>
                <w:i/>
                <w:sz w:val="16"/>
                <w:szCs w:val="16"/>
                <w:u w:val="single"/>
              </w:rPr>
              <w:t>talla XXL</w:t>
            </w:r>
            <w:r w:rsidRPr="004C38EC">
              <w:rPr>
                <w:rFonts w:ascii="Arial" w:hAnsi="Arial" w:cs="Arial"/>
                <w:i/>
                <w:sz w:val="16"/>
                <w:szCs w:val="16"/>
              </w:rPr>
              <w:t>”</w:t>
            </w:r>
            <w:r>
              <w:rPr>
                <w:rFonts w:ascii="Arial" w:hAnsi="Arial" w:cs="Arial"/>
                <w:i/>
                <w:sz w:val="16"/>
                <w:szCs w:val="16"/>
              </w:rPr>
              <w:t>.</w:t>
            </w:r>
          </w:p>
          <w:p w14:paraId="7C506553" w14:textId="77777777" w:rsidR="003A2665" w:rsidRPr="004C38EC" w:rsidRDefault="003A2665" w:rsidP="003A2665">
            <w:pPr>
              <w:pStyle w:val="Default"/>
              <w:jc w:val="both"/>
              <w:rPr>
                <w:i/>
                <w:sz w:val="16"/>
                <w:szCs w:val="16"/>
              </w:rPr>
            </w:pPr>
          </w:p>
          <w:p w14:paraId="334C1032" w14:textId="117F7742" w:rsidR="003A2665" w:rsidRDefault="003A2665" w:rsidP="003A2665">
            <w:pPr>
              <w:spacing w:line="276" w:lineRule="auto"/>
              <w:jc w:val="both"/>
              <w:rPr>
                <w:rFonts w:ascii="Arial" w:hAnsi="Arial" w:cs="Arial"/>
                <w:i/>
                <w:sz w:val="16"/>
                <w:szCs w:val="16"/>
              </w:rPr>
            </w:pPr>
            <w:r w:rsidRPr="004C38EC">
              <w:rPr>
                <w:rFonts w:ascii="Arial" w:hAnsi="Arial" w:cs="Arial"/>
                <w:sz w:val="16"/>
                <w:szCs w:val="16"/>
              </w:rPr>
              <w:t xml:space="preserve">El licitante </w:t>
            </w:r>
            <w:r w:rsidRPr="002A7061">
              <w:rPr>
                <w:rFonts w:ascii="Arial" w:hAnsi="Arial" w:cs="Arial"/>
                <w:sz w:val="16"/>
                <w:szCs w:val="16"/>
              </w:rPr>
              <w:t>GRUPO FERRETERO PADI, S.A. DE C.V.</w:t>
            </w:r>
            <w:r w:rsidRPr="004C38EC">
              <w:rPr>
                <w:rFonts w:ascii="Arial" w:hAnsi="Arial" w:cs="Arial"/>
                <w:sz w:val="16"/>
                <w:szCs w:val="16"/>
              </w:rPr>
              <w:t xml:space="preserve">, en su propuesta Anexo “1” Descripción de los bienes, presenta una oferta para la partida </w:t>
            </w:r>
            <w:r>
              <w:rPr>
                <w:rFonts w:ascii="Arial" w:hAnsi="Arial" w:cs="Arial"/>
                <w:sz w:val="16"/>
                <w:szCs w:val="16"/>
              </w:rPr>
              <w:t>3</w:t>
            </w:r>
            <w:r w:rsidRPr="004C38EC">
              <w:rPr>
                <w:rFonts w:ascii="Arial" w:hAnsi="Arial" w:cs="Arial"/>
                <w:sz w:val="16"/>
                <w:szCs w:val="16"/>
              </w:rPr>
              <w:t>2, "</w:t>
            </w:r>
            <w:r w:rsidR="00594145">
              <w:rPr>
                <w:rFonts w:ascii="Arial" w:hAnsi="Arial" w:cs="Arial"/>
                <w:sz w:val="16"/>
                <w:szCs w:val="16"/>
              </w:rPr>
              <w:t xml:space="preserve">Overol desechable blanco con cierre, </w:t>
            </w:r>
            <w:r w:rsidR="00594145" w:rsidRPr="00594145">
              <w:rPr>
                <w:rFonts w:ascii="Arial" w:hAnsi="Arial" w:cs="Arial"/>
                <w:sz w:val="16"/>
                <w:szCs w:val="16"/>
                <w:u w:val="single"/>
              </w:rPr>
              <w:t>talla XG</w:t>
            </w:r>
            <w:r w:rsidR="00594145">
              <w:rPr>
                <w:rFonts w:ascii="Arial" w:hAnsi="Arial" w:cs="Arial"/>
                <w:sz w:val="16"/>
                <w:szCs w:val="16"/>
              </w:rPr>
              <w:t>, resorte ajustable en capucha, muñecas y tobillos, fabricado de polipropileno marca Truper modelo 14422</w:t>
            </w:r>
            <w:r>
              <w:rPr>
                <w:rFonts w:ascii="Arial" w:hAnsi="Arial" w:cs="Arial"/>
                <w:sz w:val="16"/>
                <w:szCs w:val="16"/>
              </w:rPr>
              <w:t>”.</w:t>
            </w:r>
            <w:r w:rsidRPr="004C38EC">
              <w:rPr>
                <w:rFonts w:ascii="Arial" w:hAnsi="Arial" w:cs="Arial"/>
                <w:i/>
                <w:sz w:val="16"/>
                <w:szCs w:val="16"/>
              </w:rPr>
              <w:t xml:space="preserve"> </w:t>
            </w:r>
          </w:p>
          <w:p w14:paraId="08162F80" w14:textId="77777777" w:rsidR="003A2665" w:rsidRDefault="003A2665" w:rsidP="003A2665">
            <w:pPr>
              <w:spacing w:line="276" w:lineRule="auto"/>
              <w:jc w:val="both"/>
              <w:rPr>
                <w:rFonts w:ascii="Arial" w:hAnsi="Arial" w:cs="Arial"/>
                <w:i/>
                <w:sz w:val="16"/>
                <w:szCs w:val="16"/>
              </w:rPr>
            </w:pPr>
          </w:p>
          <w:p w14:paraId="5B3FC5E3" w14:textId="593D91B3" w:rsidR="003A2665" w:rsidRPr="00594145" w:rsidRDefault="003A2665" w:rsidP="003A2665">
            <w:pPr>
              <w:spacing w:line="276" w:lineRule="auto"/>
              <w:jc w:val="both"/>
              <w:rPr>
                <w:rFonts w:ascii="Arial" w:hAnsi="Arial" w:cs="Arial"/>
                <w:sz w:val="16"/>
                <w:szCs w:val="16"/>
              </w:rPr>
            </w:pPr>
            <w:r w:rsidRPr="00594145">
              <w:rPr>
                <w:rFonts w:ascii="Arial" w:hAnsi="Arial" w:cs="Arial"/>
                <w:sz w:val="16"/>
                <w:szCs w:val="16"/>
              </w:rPr>
              <w:t xml:space="preserve">Como puede observarse y conforme a la revisión realizada por el área requirente de los bienes de la licitación, se tiene lo siguiente: </w:t>
            </w:r>
            <w:r w:rsidRPr="00594145">
              <w:rPr>
                <w:rFonts w:ascii="Arial" w:hAnsi="Arial" w:cs="Arial"/>
                <w:b/>
                <w:i/>
                <w:sz w:val="16"/>
                <w:szCs w:val="16"/>
                <w:u w:val="single"/>
              </w:rPr>
              <w:t xml:space="preserve">se </w:t>
            </w:r>
            <w:r w:rsidR="00594145" w:rsidRPr="00594145">
              <w:rPr>
                <w:rFonts w:ascii="Arial" w:hAnsi="Arial" w:cs="Arial"/>
                <w:b/>
                <w:i/>
                <w:sz w:val="16"/>
                <w:szCs w:val="16"/>
                <w:u w:val="single"/>
              </w:rPr>
              <w:t>solicitó overol en talla XXL</w:t>
            </w:r>
            <w:r w:rsidRPr="00594145">
              <w:rPr>
                <w:rFonts w:ascii="Arial" w:hAnsi="Arial" w:cs="Arial"/>
                <w:b/>
                <w:i/>
                <w:sz w:val="16"/>
                <w:szCs w:val="16"/>
                <w:u w:val="single"/>
              </w:rPr>
              <w:t xml:space="preserve"> y la propuesta ofertada </w:t>
            </w:r>
            <w:r w:rsidR="00594145" w:rsidRPr="00594145">
              <w:rPr>
                <w:rFonts w:ascii="Arial" w:hAnsi="Arial" w:cs="Arial"/>
                <w:b/>
                <w:i/>
                <w:sz w:val="16"/>
                <w:szCs w:val="16"/>
                <w:u w:val="single"/>
              </w:rPr>
              <w:t>es overol talla XG</w:t>
            </w:r>
            <w:r w:rsidRPr="00594145">
              <w:rPr>
                <w:rFonts w:ascii="Arial" w:hAnsi="Arial" w:cs="Arial"/>
                <w:b/>
                <w:i/>
                <w:sz w:val="16"/>
                <w:szCs w:val="16"/>
                <w:u w:val="single"/>
              </w:rPr>
              <w:t>,</w:t>
            </w:r>
            <w:r w:rsidRPr="00594145">
              <w:rPr>
                <w:rFonts w:ascii="Arial" w:hAnsi="Arial" w:cs="Arial"/>
                <w:sz w:val="16"/>
                <w:szCs w:val="16"/>
              </w:rPr>
              <w:t xml:space="preserve"> incumpliendo con lo requerido</w:t>
            </w:r>
            <w:r w:rsidR="00594145">
              <w:rPr>
                <w:rFonts w:ascii="Arial" w:hAnsi="Arial" w:cs="Arial"/>
                <w:sz w:val="16"/>
                <w:szCs w:val="16"/>
              </w:rPr>
              <w:t>, por no corresponder a la talla solicitada</w:t>
            </w:r>
            <w:r w:rsidRPr="00594145">
              <w:rPr>
                <w:rFonts w:ascii="Arial" w:hAnsi="Arial" w:cs="Arial"/>
                <w:sz w:val="16"/>
                <w:szCs w:val="16"/>
              </w:rPr>
              <w:t>.</w:t>
            </w:r>
          </w:p>
          <w:p w14:paraId="40EF1433" w14:textId="77777777" w:rsidR="003A2665" w:rsidRPr="002F01BB" w:rsidRDefault="003A2665" w:rsidP="00F3099B">
            <w:pPr>
              <w:spacing w:line="276" w:lineRule="auto"/>
              <w:jc w:val="both"/>
              <w:rPr>
                <w:rFonts w:ascii="Arial" w:hAnsi="Arial" w:cs="Arial"/>
                <w:sz w:val="16"/>
                <w:szCs w:val="16"/>
              </w:rPr>
            </w:pPr>
          </w:p>
          <w:p w14:paraId="62179353" w14:textId="431B767F" w:rsidR="00A54427" w:rsidRPr="004C38EC" w:rsidRDefault="00A54427" w:rsidP="00A54427">
            <w:pPr>
              <w:jc w:val="both"/>
              <w:rPr>
                <w:rFonts w:ascii="Arial" w:hAnsi="Arial" w:cs="Arial"/>
                <w:sz w:val="16"/>
                <w:szCs w:val="16"/>
              </w:rPr>
            </w:pPr>
            <w:r w:rsidRPr="004C38EC">
              <w:rPr>
                <w:rFonts w:ascii="Arial" w:hAnsi="Arial" w:cs="Arial"/>
                <w:sz w:val="16"/>
                <w:szCs w:val="16"/>
              </w:rPr>
              <w:t xml:space="preserve">Conforme a lo establecido en Convocatoria en el apartado “XIII. DESECHAMIENTO DE PROPUESTAS”,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para las partidas 3, 5, 60 y 65, conforme a lo señalado en el artículo 55 y 56 de la Ley, de las bases de la presente licitación, se realiza el </w:t>
            </w:r>
            <w:proofErr w:type="spellStart"/>
            <w:r w:rsidRPr="004C38EC">
              <w:rPr>
                <w:rFonts w:ascii="Arial" w:hAnsi="Arial" w:cs="Arial"/>
                <w:sz w:val="16"/>
                <w:szCs w:val="16"/>
              </w:rPr>
              <w:t>desechamiento</w:t>
            </w:r>
            <w:proofErr w:type="spellEnd"/>
            <w:r w:rsidRPr="004C38EC">
              <w:rPr>
                <w:rFonts w:ascii="Arial" w:hAnsi="Arial" w:cs="Arial"/>
                <w:sz w:val="16"/>
                <w:szCs w:val="16"/>
              </w:rPr>
              <w:t xml:space="preserve"> de la propuesta de </w:t>
            </w:r>
            <w:r w:rsidR="004B4695">
              <w:rPr>
                <w:rFonts w:ascii="Arial" w:hAnsi="Arial" w:cs="Arial"/>
                <w:sz w:val="16"/>
                <w:szCs w:val="16"/>
              </w:rPr>
              <w:t>GRUPO FERRETERO PADI, S.A. DE C.V.</w:t>
            </w:r>
            <w:r w:rsidRPr="004C38EC">
              <w:rPr>
                <w:rFonts w:ascii="Arial" w:hAnsi="Arial" w:cs="Arial"/>
                <w:sz w:val="16"/>
                <w:szCs w:val="16"/>
              </w:rPr>
              <w:t xml:space="preserve">, únicamente para las </w:t>
            </w:r>
            <w:r w:rsidRPr="004C38EC">
              <w:rPr>
                <w:rFonts w:ascii="Arial" w:hAnsi="Arial" w:cs="Arial"/>
                <w:b/>
                <w:sz w:val="16"/>
                <w:szCs w:val="16"/>
              </w:rPr>
              <w:t xml:space="preserve">partidas </w:t>
            </w:r>
            <w:r w:rsidRPr="003454B0">
              <w:rPr>
                <w:rFonts w:ascii="Arial" w:hAnsi="Arial" w:cs="Arial"/>
                <w:b/>
                <w:sz w:val="16"/>
                <w:szCs w:val="16"/>
              </w:rPr>
              <w:t>2 y 32.</w:t>
            </w:r>
          </w:p>
          <w:p w14:paraId="67160123" w14:textId="77777777" w:rsidR="00F3099B" w:rsidRPr="00CB5F00" w:rsidRDefault="00F3099B" w:rsidP="00F3099B">
            <w:pPr>
              <w:jc w:val="both"/>
              <w:rPr>
                <w:rFonts w:ascii="Arial" w:hAnsi="Arial" w:cs="Arial"/>
                <w:b/>
                <w:sz w:val="16"/>
                <w:szCs w:val="16"/>
                <w:highlight w:val="yellow"/>
              </w:rPr>
            </w:pPr>
          </w:p>
          <w:p w14:paraId="52369506" w14:textId="77777777" w:rsidR="00F3099B" w:rsidRPr="0059172D" w:rsidRDefault="00F3099B" w:rsidP="00F3099B">
            <w:pPr>
              <w:jc w:val="both"/>
              <w:rPr>
                <w:rFonts w:ascii="Arial" w:hAnsi="Arial" w:cs="Arial"/>
                <w:sz w:val="14"/>
                <w:szCs w:val="14"/>
              </w:rPr>
            </w:pPr>
            <w:r w:rsidRPr="0059172D">
              <w:rPr>
                <w:rFonts w:ascii="Arial" w:hAnsi="Arial" w:cs="Arial"/>
                <w:sz w:val="14"/>
                <w:szCs w:val="14"/>
              </w:rPr>
              <w:t xml:space="preserve">Revisión Técnica realizada por el Director General de Infraestructura Universitaria, M. en I. Alberto Palacios Tiscareño, el Lic. en B.G.C. José Samuel García Esparza, Jefe del Departamento de Servicios Generales de la DGIU y el Lic. en Urb. Luis Alberto González </w:t>
            </w:r>
            <w:proofErr w:type="spellStart"/>
            <w:r w:rsidRPr="0059172D">
              <w:rPr>
                <w:rFonts w:ascii="Arial" w:hAnsi="Arial" w:cs="Arial"/>
                <w:sz w:val="14"/>
                <w:szCs w:val="14"/>
              </w:rPr>
              <w:t>González</w:t>
            </w:r>
            <w:proofErr w:type="spellEnd"/>
            <w:r w:rsidRPr="0059172D">
              <w:rPr>
                <w:rFonts w:ascii="Arial" w:hAnsi="Arial" w:cs="Arial"/>
                <w:sz w:val="14"/>
                <w:szCs w:val="14"/>
              </w:rPr>
              <w:t xml:space="preserve"> Jefe de Sección de Servicios del Depto. de Servicios Generales de la DGIU, conforme a los anexos de la Convocatoria LPN E/901045968-011-2023.</w:t>
            </w:r>
          </w:p>
          <w:p w14:paraId="12FFFAF2" w14:textId="77777777" w:rsidR="00F3099B" w:rsidRPr="0059172D" w:rsidRDefault="00F3099B" w:rsidP="00F3099B">
            <w:pPr>
              <w:jc w:val="both"/>
              <w:rPr>
                <w:rFonts w:ascii="Arial" w:hAnsi="Arial" w:cs="Arial"/>
                <w:b/>
                <w:sz w:val="14"/>
                <w:szCs w:val="14"/>
              </w:rPr>
            </w:pPr>
          </w:p>
          <w:p w14:paraId="0FAB51FD" w14:textId="77777777" w:rsidR="00F3099B" w:rsidRDefault="00F3099B" w:rsidP="0059172D">
            <w:pPr>
              <w:spacing w:line="276" w:lineRule="auto"/>
              <w:jc w:val="both"/>
              <w:rPr>
                <w:rFonts w:ascii="Arial" w:hAnsi="Arial" w:cs="Arial"/>
                <w:sz w:val="14"/>
                <w:szCs w:val="14"/>
              </w:rPr>
            </w:pPr>
            <w:r w:rsidRPr="0059172D">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1DDEED60" w14:textId="15C708DA" w:rsidR="00526FC9" w:rsidRPr="004C38EC" w:rsidRDefault="00526FC9" w:rsidP="0059172D">
            <w:pPr>
              <w:spacing w:line="276" w:lineRule="auto"/>
              <w:jc w:val="both"/>
              <w:rPr>
                <w:rFonts w:ascii="Arial" w:hAnsi="Arial" w:cs="Arial"/>
                <w:b/>
                <w:sz w:val="16"/>
                <w:szCs w:val="16"/>
              </w:rPr>
            </w:pPr>
          </w:p>
        </w:tc>
      </w:tr>
      <w:tr w:rsidR="00F3099B" w:rsidRPr="00154F13" w14:paraId="787BC5A5" w14:textId="77777777" w:rsidTr="0049689C">
        <w:trPr>
          <w:trHeight w:val="434"/>
          <w:jc w:val="center"/>
        </w:trPr>
        <w:tc>
          <w:tcPr>
            <w:tcW w:w="180" w:type="pct"/>
            <w:noWrap/>
          </w:tcPr>
          <w:p w14:paraId="3C9790C3" w14:textId="1430E59C" w:rsidR="00F3099B" w:rsidRDefault="00F3099B" w:rsidP="00F3099B">
            <w:pPr>
              <w:jc w:val="center"/>
              <w:rPr>
                <w:rFonts w:ascii="Arial" w:hAnsi="Arial" w:cs="Arial"/>
                <w:sz w:val="12"/>
                <w:szCs w:val="12"/>
              </w:rPr>
            </w:pPr>
            <w:r>
              <w:rPr>
                <w:rFonts w:ascii="Arial" w:hAnsi="Arial" w:cs="Arial"/>
                <w:sz w:val="12"/>
                <w:szCs w:val="12"/>
              </w:rPr>
              <w:lastRenderedPageBreak/>
              <w:t>4</w:t>
            </w:r>
          </w:p>
        </w:tc>
        <w:tc>
          <w:tcPr>
            <w:tcW w:w="941" w:type="pct"/>
            <w:noWrap/>
          </w:tcPr>
          <w:p w14:paraId="1D995FD6" w14:textId="7651494A" w:rsidR="00F3099B" w:rsidRDefault="004E28A6" w:rsidP="00F3099B">
            <w:pPr>
              <w:pStyle w:val="Sangradetextonormal"/>
              <w:ind w:left="0"/>
              <w:jc w:val="center"/>
              <w:rPr>
                <w:rFonts w:ascii="Arial" w:hAnsi="Arial" w:cs="Arial"/>
                <w:sz w:val="14"/>
                <w:szCs w:val="14"/>
                <w:lang w:val="es-ES"/>
              </w:rPr>
            </w:pPr>
            <w:r w:rsidRPr="004E28A6">
              <w:rPr>
                <w:rFonts w:ascii="Arial" w:hAnsi="Arial" w:cs="Arial"/>
                <w:sz w:val="14"/>
                <w:szCs w:val="14"/>
                <w:lang w:val="es-ES"/>
              </w:rPr>
              <w:t>RUBÉN MARQUEZ CORTES</w:t>
            </w:r>
          </w:p>
        </w:tc>
        <w:tc>
          <w:tcPr>
            <w:tcW w:w="3879" w:type="pct"/>
          </w:tcPr>
          <w:p w14:paraId="2F929810" w14:textId="75A7BE73" w:rsidR="00F3099B" w:rsidRPr="004C38EC" w:rsidRDefault="00F3099B" w:rsidP="00F3099B">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7B7255" w:rsidRPr="007B7255">
              <w:rPr>
                <w:rFonts w:ascii="Arial" w:hAnsi="Arial" w:cs="Arial"/>
                <w:b/>
                <w:sz w:val="16"/>
                <w:szCs w:val="16"/>
              </w:rPr>
              <w:t>1 a 15, 17 a 45 y 48</w:t>
            </w:r>
            <w:r w:rsidRPr="00EC1CBF">
              <w:rPr>
                <w:rFonts w:ascii="Arial" w:hAnsi="Arial" w:cs="Arial"/>
                <w:b/>
                <w:sz w:val="16"/>
                <w:szCs w:val="16"/>
              </w:rPr>
              <w:t>.</w:t>
            </w:r>
          </w:p>
          <w:p w14:paraId="25E07568" w14:textId="77777777" w:rsidR="00F3099B" w:rsidRPr="004C38EC" w:rsidRDefault="00F3099B" w:rsidP="00F3099B">
            <w:pPr>
              <w:spacing w:line="276" w:lineRule="auto"/>
              <w:jc w:val="both"/>
              <w:rPr>
                <w:rFonts w:ascii="Arial" w:hAnsi="Arial" w:cs="Arial"/>
                <w:b/>
                <w:sz w:val="16"/>
                <w:szCs w:val="16"/>
              </w:rPr>
            </w:pPr>
          </w:p>
          <w:p w14:paraId="2F04D739" w14:textId="77777777" w:rsidR="00F3099B" w:rsidRPr="004C38EC" w:rsidRDefault="00F3099B" w:rsidP="00F3099B">
            <w:pPr>
              <w:spacing w:line="276" w:lineRule="auto"/>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presenta y cumple de manera general conforme lo establecido </w:t>
            </w:r>
            <w:r>
              <w:rPr>
                <w:rFonts w:ascii="Arial" w:hAnsi="Arial" w:cs="Arial"/>
                <w:sz w:val="16"/>
                <w:szCs w:val="16"/>
              </w:rPr>
              <w:t>y detallado en los Anexos 1 y 2</w:t>
            </w:r>
            <w:r w:rsidRPr="004C38EC">
              <w:rPr>
                <w:rFonts w:ascii="Arial" w:hAnsi="Arial" w:cs="Arial"/>
                <w:sz w:val="16"/>
                <w:szCs w:val="16"/>
              </w:rPr>
              <w:t>:</w:t>
            </w:r>
          </w:p>
          <w:p w14:paraId="67C16146" w14:textId="77777777" w:rsidR="00F3099B" w:rsidRPr="00CB5F00" w:rsidRDefault="00F3099B" w:rsidP="00F3099B">
            <w:pPr>
              <w:jc w:val="both"/>
              <w:rPr>
                <w:rFonts w:ascii="Arial" w:hAnsi="Arial" w:cs="Arial"/>
                <w:b/>
                <w:sz w:val="16"/>
                <w:szCs w:val="16"/>
                <w:highlight w:val="yellow"/>
              </w:rPr>
            </w:pPr>
          </w:p>
          <w:p w14:paraId="00BDA3C8" w14:textId="77777777" w:rsidR="00F3099B" w:rsidRPr="0059172D" w:rsidRDefault="00F3099B" w:rsidP="00F3099B">
            <w:pPr>
              <w:jc w:val="both"/>
              <w:rPr>
                <w:rFonts w:ascii="Arial" w:hAnsi="Arial" w:cs="Arial"/>
                <w:sz w:val="14"/>
                <w:szCs w:val="14"/>
              </w:rPr>
            </w:pPr>
            <w:r w:rsidRPr="0059172D">
              <w:rPr>
                <w:rFonts w:ascii="Arial" w:hAnsi="Arial" w:cs="Arial"/>
                <w:sz w:val="14"/>
                <w:szCs w:val="14"/>
              </w:rPr>
              <w:t xml:space="preserve">Revisión Técnica realizada por el Director General de Infraestructura Universitaria, M. en I. Alberto Palacios Tiscareño, el Lic. en B.G.C. José Samuel García Esparza, Jefe del Departamento de Servicios Generales de la DGIU y el Lic. en Urb. Luis Alberto González </w:t>
            </w:r>
            <w:proofErr w:type="spellStart"/>
            <w:r w:rsidRPr="0059172D">
              <w:rPr>
                <w:rFonts w:ascii="Arial" w:hAnsi="Arial" w:cs="Arial"/>
                <w:sz w:val="14"/>
                <w:szCs w:val="14"/>
              </w:rPr>
              <w:t>González</w:t>
            </w:r>
            <w:proofErr w:type="spellEnd"/>
            <w:r w:rsidRPr="0059172D">
              <w:rPr>
                <w:rFonts w:ascii="Arial" w:hAnsi="Arial" w:cs="Arial"/>
                <w:sz w:val="14"/>
                <w:szCs w:val="14"/>
              </w:rPr>
              <w:t xml:space="preserve"> Jefe de Sección de Servicios del Depto. de Servicios Generales de la DGIU, conforme a los anexos de la Convocatoria LPN E/901045968-011-2023.</w:t>
            </w:r>
          </w:p>
          <w:p w14:paraId="0640F1F9" w14:textId="77777777" w:rsidR="00F3099B" w:rsidRPr="0059172D" w:rsidRDefault="00F3099B" w:rsidP="00F3099B">
            <w:pPr>
              <w:jc w:val="both"/>
              <w:rPr>
                <w:rFonts w:ascii="Arial" w:hAnsi="Arial" w:cs="Arial"/>
                <w:b/>
                <w:sz w:val="14"/>
                <w:szCs w:val="14"/>
              </w:rPr>
            </w:pPr>
          </w:p>
          <w:p w14:paraId="7541F6E1" w14:textId="77777777" w:rsidR="00F3099B" w:rsidRDefault="00F3099B" w:rsidP="0059172D">
            <w:pPr>
              <w:spacing w:line="276" w:lineRule="auto"/>
              <w:jc w:val="both"/>
              <w:rPr>
                <w:rFonts w:ascii="Arial" w:hAnsi="Arial" w:cs="Arial"/>
                <w:sz w:val="14"/>
                <w:szCs w:val="14"/>
              </w:rPr>
            </w:pPr>
            <w:r w:rsidRPr="0059172D">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1FFE43CD" w14:textId="08BDD285" w:rsidR="00526FC9" w:rsidRPr="004C38EC" w:rsidRDefault="00526FC9" w:rsidP="0059172D">
            <w:pPr>
              <w:spacing w:line="276" w:lineRule="auto"/>
              <w:jc w:val="both"/>
              <w:rPr>
                <w:rFonts w:ascii="Arial" w:hAnsi="Arial" w:cs="Arial"/>
                <w:b/>
                <w:sz w:val="16"/>
                <w:szCs w:val="16"/>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535A113C" w14:textId="43F973A7" w:rsidR="000C4E80" w:rsidRDefault="000C4E80" w:rsidP="000C4E80">
      <w:pPr>
        <w:pStyle w:val="Sangradetextonormal"/>
        <w:ind w:left="0"/>
        <w:jc w:val="both"/>
        <w:rPr>
          <w:rFonts w:ascii="Arial" w:hAnsi="Arial" w:cs="Arial"/>
          <w:sz w:val="18"/>
          <w:szCs w:val="18"/>
        </w:rPr>
      </w:pPr>
      <w:r>
        <w:rPr>
          <w:rFonts w:ascii="Arial" w:hAnsi="Arial" w:cs="Arial"/>
          <w:sz w:val="18"/>
          <w:szCs w:val="18"/>
        </w:rPr>
        <w:lastRenderedPageBreak/>
        <w:t>--------------------------------------------------------------------------------------------------------------------------------------------------</w:t>
      </w:r>
      <w:r w:rsidR="00C108AE">
        <w:rPr>
          <w:rFonts w:ascii="Arial" w:hAnsi="Arial" w:cs="Arial"/>
          <w:sz w:val="18"/>
          <w:szCs w:val="18"/>
        </w:rPr>
        <w:t>-</w:t>
      </w:r>
    </w:p>
    <w:p w14:paraId="3DC16ECC" w14:textId="77777777" w:rsidR="00544D21" w:rsidRPr="006C2729" w:rsidRDefault="00544D21" w:rsidP="00544D21">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“La adjudicación de esta licitación será por partida individual total a un solo licitante quien oferte la propuesta solvente con precio más bajo y económico).</w:t>
      </w:r>
      <w:r w:rsidRPr="006C2729">
        <w:rPr>
          <w:rFonts w:ascii="Arial" w:hAnsi="Arial" w:cs="Arial"/>
          <w:sz w:val="18"/>
          <w:szCs w:val="18"/>
        </w:rPr>
        <w:t>--------------------------------------------------------------------------------------------------------------------------------------------------------------------------------------------------------------------------------------------</w:t>
      </w:r>
    </w:p>
    <w:p w14:paraId="40C46073" w14:textId="77777777" w:rsidR="00544D21" w:rsidRPr="006C2729" w:rsidRDefault="00544D21" w:rsidP="00544D21">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6C2729">
        <w:rPr>
          <w:rFonts w:ascii="Arial" w:hAnsi="Arial" w:cs="Arial"/>
          <w:sz w:val="18"/>
          <w:szCs w:val="18"/>
        </w:rPr>
        <w:t xml:space="preserve"> ------------------------------------------------------------------------------------------</w:t>
      </w:r>
    </w:p>
    <w:p w14:paraId="48B4FB89" w14:textId="77777777" w:rsidR="00544D21" w:rsidRPr="006C2729" w:rsidRDefault="00544D21" w:rsidP="00544D21">
      <w:pPr>
        <w:pStyle w:val="Sangradetextonormal"/>
        <w:ind w:left="0"/>
        <w:jc w:val="both"/>
        <w:rPr>
          <w:rFonts w:ascii="Arial" w:hAnsi="Arial" w:cs="Arial"/>
          <w:b/>
        </w:rPr>
      </w:pPr>
      <w:r w:rsidRPr="006C2729">
        <w:rPr>
          <w:rFonts w:ascii="Arial" w:hAnsi="Arial" w:cs="Arial"/>
          <w:sz w:val="18"/>
          <w:szCs w:val="18"/>
        </w:rPr>
        <w:t>--------------------------------------------------------------------------------------------------------------------------------------------------</w:t>
      </w:r>
    </w:p>
    <w:p w14:paraId="2284DF5C" w14:textId="77777777" w:rsidR="00AC6ECF" w:rsidRPr="006C2729" w:rsidRDefault="00AC6ECF" w:rsidP="00AC6ECF">
      <w:pPr>
        <w:pStyle w:val="Sangradetextonormal"/>
        <w:ind w:left="0"/>
        <w:jc w:val="both"/>
        <w:rPr>
          <w:rFonts w:ascii="Arial" w:hAnsi="Arial" w:cs="Arial"/>
          <w:b/>
        </w:rPr>
      </w:pPr>
      <w:r w:rsidRPr="006C2729">
        <w:rPr>
          <w:rFonts w:ascii="Arial" w:hAnsi="Arial" w:cs="Arial"/>
          <w:sz w:val="18"/>
          <w:szCs w:val="18"/>
        </w:rPr>
        <w:t>--------------------------------------------------------------------------------------------------------------------------------------------------</w:t>
      </w:r>
    </w:p>
    <w:p w14:paraId="622295DA" w14:textId="77777777"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593E373D" w14:textId="429D540E" w:rsidR="006F5800" w:rsidRPr="003B000F" w:rsidRDefault="00544D21" w:rsidP="0081071D">
      <w:pPr>
        <w:pStyle w:val="Sangradetextonormal"/>
        <w:ind w:left="0"/>
        <w:jc w:val="both"/>
        <w:rPr>
          <w:rFonts w:asciiTheme="minorHAnsi" w:hAnsiTheme="minorHAnsi" w:cstheme="minorHAnsi"/>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sidR="00EE5134">
        <w:rPr>
          <w:rFonts w:ascii="Arial" w:hAnsi="Arial" w:cs="Arial"/>
          <w:sz w:val="18"/>
          <w:szCs w:val="18"/>
        </w:rPr>
        <w:t>----------------------------</w:t>
      </w:r>
      <w:r w:rsidR="004644F1">
        <w:rPr>
          <w:rFonts w:ascii="Arial" w:hAnsi="Arial" w:cs="Arial"/>
          <w:sz w:val="18"/>
          <w:szCs w:val="18"/>
        </w:rPr>
        <w:t>-----</w:t>
      </w:r>
    </w:p>
    <w:tbl>
      <w:tblPr>
        <w:tblpPr w:leftFromText="141" w:rightFromText="141" w:vertAnchor="text" w:tblpXSpec="center" w:tblpY="1"/>
        <w:tblOverlap w:val="never"/>
        <w:tblW w:w="521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37"/>
        <w:gridCol w:w="3039"/>
        <w:gridCol w:w="993"/>
        <w:gridCol w:w="711"/>
        <w:gridCol w:w="2127"/>
        <w:gridCol w:w="851"/>
        <w:gridCol w:w="851"/>
      </w:tblGrid>
      <w:tr w:rsidR="00BC3201" w:rsidRPr="006609BE" w14:paraId="4CF54DAA" w14:textId="77777777" w:rsidTr="00FA3DDB">
        <w:tc>
          <w:tcPr>
            <w:tcW w:w="346" w:type="pct"/>
            <w:shd w:val="clear" w:color="auto" w:fill="D9D9D9"/>
            <w:vAlign w:val="center"/>
          </w:tcPr>
          <w:p w14:paraId="0283D153" w14:textId="77777777" w:rsidR="0015787F" w:rsidRPr="003D7E97" w:rsidRDefault="0015787F"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Partida</w:t>
            </w:r>
          </w:p>
        </w:tc>
        <w:tc>
          <w:tcPr>
            <w:tcW w:w="1650" w:type="pct"/>
            <w:shd w:val="clear" w:color="auto" w:fill="D9D9D9"/>
            <w:vAlign w:val="center"/>
          </w:tcPr>
          <w:p w14:paraId="1601FEB9" w14:textId="77777777" w:rsidR="0015787F" w:rsidRPr="003D7E97" w:rsidRDefault="0015787F" w:rsidP="006F5800">
            <w:pPr>
              <w:autoSpaceDE w:val="0"/>
              <w:autoSpaceDN w:val="0"/>
              <w:adjustRightInd w:val="0"/>
              <w:jc w:val="center"/>
              <w:rPr>
                <w:rFonts w:asciiTheme="minorHAnsi" w:hAnsiTheme="minorHAnsi" w:cstheme="minorHAnsi"/>
                <w:b/>
                <w:sz w:val="12"/>
                <w:szCs w:val="12"/>
              </w:rPr>
            </w:pPr>
            <w:r w:rsidRPr="003D7E97">
              <w:rPr>
                <w:rFonts w:asciiTheme="minorHAnsi" w:hAnsiTheme="minorHAnsi" w:cstheme="minorHAnsi"/>
                <w:b/>
                <w:sz w:val="12"/>
                <w:szCs w:val="12"/>
              </w:rPr>
              <w:t>Descripción a detalle del bien</w:t>
            </w:r>
          </w:p>
        </w:tc>
        <w:tc>
          <w:tcPr>
            <w:tcW w:w="539" w:type="pct"/>
            <w:shd w:val="clear" w:color="auto" w:fill="D9D9D9"/>
            <w:vAlign w:val="center"/>
          </w:tcPr>
          <w:p w14:paraId="6595C112" w14:textId="77777777" w:rsidR="0015787F" w:rsidRPr="003D7E97" w:rsidRDefault="0015787F" w:rsidP="006F5800">
            <w:pPr>
              <w:jc w:val="center"/>
              <w:rPr>
                <w:rFonts w:asciiTheme="minorHAnsi" w:hAnsiTheme="minorHAnsi" w:cstheme="minorHAnsi"/>
                <w:b/>
                <w:sz w:val="12"/>
                <w:szCs w:val="12"/>
              </w:rPr>
            </w:pPr>
            <w:r w:rsidRPr="003D7E97">
              <w:rPr>
                <w:rFonts w:asciiTheme="minorHAnsi" w:hAnsiTheme="minorHAnsi" w:cstheme="minorHAnsi"/>
                <w:b/>
                <w:sz w:val="12"/>
                <w:szCs w:val="12"/>
              </w:rPr>
              <w:t>Unidad de Medida</w:t>
            </w:r>
          </w:p>
        </w:tc>
        <w:tc>
          <w:tcPr>
            <w:tcW w:w="386" w:type="pct"/>
            <w:shd w:val="clear" w:color="auto" w:fill="D9D9D9"/>
            <w:vAlign w:val="center"/>
          </w:tcPr>
          <w:p w14:paraId="3D1CB36B" w14:textId="77777777" w:rsidR="0015787F" w:rsidRPr="003D7E97" w:rsidRDefault="0015787F" w:rsidP="006F5800">
            <w:pPr>
              <w:jc w:val="center"/>
              <w:rPr>
                <w:rFonts w:asciiTheme="minorHAnsi" w:hAnsiTheme="minorHAnsi" w:cstheme="minorHAnsi"/>
                <w:b/>
                <w:sz w:val="12"/>
                <w:szCs w:val="12"/>
              </w:rPr>
            </w:pPr>
            <w:r w:rsidRPr="003D7E97">
              <w:rPr>
                <w:rFonts w:asciiTheme="minorHAnsi" w:hAnsiTheme="minorHAnsi" w:cstheme="minorHAnsi"/>
                <w:b/>
                <w:sz w:val="12"/>
                <w:szCs w:val="12"/>
              </w:rPr>
              <w:t>Cantidad</w:t>
            </w:r>
          </w:p>
        </w:tc>
        <w:tc>
          <w:tcPr>
            <w:tcW w:w="1155" w:type="pct"/>
            <w:shd w:val="clear" w:color="auto" w:fill="D9D9D9"/>
            <w:vAlign w:val="center"/>
          </w:tcPr>
          <w:p w14:paraId="7FBB4718" w14:textId="46C3A1EE" w:rsidR="0015787F" w:rsidRPr="003D7E97" w:rsidRDefault="0015787F" w:rsidP="0015787F">
            <w:pPr>
              <w:autoSpaceDE w:val="0"/>
              <w:autoSpaceDN w:val="0"/>
              <w:adjustRightInd w:val="0"/>
              <w:jc w:val="center"/>
              <w:rPr>
                <w:rFonts w:asciiTheme="minorHAnsi" w:hAnsiTheme="minorHAnsi" w:cstheme="minorHAnsi"/>
                <w:b/>
                <w:sz w:val="12"/>
                <w:szCs w:val="12"/>
              </w:rPr>
            </w:pPr>
            <w:r w:rsidRPr="0015787F">
              <w:rPr>
                <w:rFonts w:asciiTheme="minorHAnsi" w:hAnsiTheme="minorHAnsi" w:cstheme="minorHAnsi"/>
                <w:b/>
                <w:sz w:val="12"/>
                <w:szCs w:val="12"/>
              </w:rPr>
              <w:t>Empresa Adjudicada</w:t>
            </w:r>
          </w:p>
        </w:tc>
        <w:tc>
          <w:tcPr>
            <w:tcW w:w="462" w:type="pct"/>
            <w:shd w:val="clear" w:color="auto" w:fill="D9D9D9"/>
            <w:vAlign w:val="center"/>
          </w:tcPr>
          <w:p w14:paraId="111BEE95" w14:textId="64D94F12" w:rsidR="0015787F" w:rsidRPr="003D7E97" w:rsidRDefault="0015787F"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Precio Unitario Antes IVA</w:t>
            </w:r>
          </w:p>
        </w:tc>
        <w:tc>
          <w:tcPr>
            <w:tcW w:w="462" w:type="pct"/>
            <w:shd w:val="clear" w:color="auto" w:fill="D9D9D9"/>
            <w:vAlign w:val="center"/>
          </w:tcPr>
          <w:p w14:paraId="779C9461" w14:textId="77777777" w:rsidR="0015787F" w:rsidRPr="003D7E97" w:rsidRDefault="0015787F"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Precio Total Antes IVA</w:t>
            </w:r>
          </w:p>
        </w:tc>
      </w:tr>
      <w:tr w:rsidR="00EB331C" w:rsidRPr="006609BE" w14:paraId="0A7024E2" w14:textId="77777777" w:rsidTr="00FA3DDB">
        <w:trPr>
          <w:trHeight w:val="94"/>
        </w:trPr>
        <w:tc>
          <w:tcPr>
            <w:tcW w:w="346" w:type="pct"/>
            <w:shd w:val="clear" w:color="auto" w:fill="auto"/>
          </w:tcPr>
          <w:p w14:paraId="4E2D9548" w14:textId="537B032A" w:rsidR="00D474CE" w:rsidRPr="003D7E97" w:rsidRDefault="00D474CE" w:rsidP="00D474CE">
            <w:pPr>
              <w:jc w:val="center"/>
              <w:rPr>
                <w:rFonts w:asciiTheme="minorHAnsi" w:hAnsiTheme="minorHAnsi" w:cstheme="minorHAnsi"/>
                <w:sz w:val="12"/>
                <w:szCs w:val="12"/>
              </w:rPr>
            </w:pPr>
            <w:r>
              <w:rPr>
                <w:rFonts w:asciiTheme="minorHAnsi" w:hAnsiTheme="minorHAnsi" w:cstheme="minorHAnsi"/>
                <w:sz w:val="12"/>
                <w:szCs w:val="12"/>
              </w:rPr>
              <w:t>1</w:t>
            </w:r>
          </w:p>
        </w:tc>
        <w:tc>
          <w:tcPr>
            <w:tcW w:w="1650" w:type="pct"/>
            <w:shd w:val="clear" w:color="auto" w:fill="auto"/>
          </w:tcPr>
          <w:p w14:paraId="45C4C585" w14:textId="322BF43F" w:rsidR="00D474CE" w:rsidRPr="000204BA" w:rsidRDefault="00D474CE" w:rsidP="00D474CE">
            <w:pPr>
              <w:autoSpaceDE w:val="0"/>
              <w:autoSpaceDN w:val="0"/>
              <w:adjustRightInd w:val="0"/>
              <w:jc w:val="both"/>
              <w:rPr>
                <w:rFonts w:asciiTheme="minorHAnsi" w:hAnsiTheme="minorHAnsi" w:cstheme="minorHAnsi"/>
                <w:sz w:val="12"/>
                <w:szCs w:val="12"/>
              </w:rPr>
            </w:pPr>
            <w:r w:rsidRPr="000301E0">
              <w:rPr>
                <w:rFonts w:asciiTheme="minorHAnsi" w:hAnsiTheme="minorHAnsi" w:cstheme="minorHAnsi"/>
                <w:sz w:val="12"/>
                <w:szCs w:val="12"/>
              </w:rPr>
              <w:t xml:space="preserve">Ajax </w:t>
            </w:r>
            <w:proofErr w:type="spellStart"/>
            <w:r w:rsidRPr="000301E0">
              <w:rPr>
                <w:rFonts w:asciiTheme="minorHAnsi" w:hAnsiTheme="minorHAnsi" w:cstheme="minorHAnsi"/>
                <w:sz w:val="12"/>
                <w:szCs w:val="12"/>
              </w:rPr>
              <w:t>Amonia</w:t>
            </w:r>
            <w:proofErr w:type="spellEnd"/>
            <w:r w:rsidRPr="000301E0">
              <w:rPr>
                <w:rFonts w:asciiTheme="minorHAnsi" w:hAnsiTheme="minorHAnsi" w:cstheme="minorHAnsi"/>
                <w:sz w:val="12"/>
                <w:szCs w:val="12"/>
              </w:rPr>
              <w:t xml:space="preserve"> limpiador multiusos</w:t>
            </w:r>
          </w:p>
        </w:tc>
        <w:tc>
          <w:tcPr>
            <w:tcW w:w="539" w:type="pct"/>
            <w:shd w:val="clear" w:color="auto" w:fill="auto"/>
          </w:tcPr>
          <w:p w14:paraId="28DA66DE" w14:textId="7D9ECE21" w:rsidR="00D474CE" w:rsidRPr="003D7E97" w:rsidRDefault="00D474CE" w:rsidP="00D474CE">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Litro</w:t>
            </w:r>
          </w:p>
        </w:tc>
        <w:tc>
          <w:tcPr>
            <w:tcW w:w="386" w:type="pct"/>
            <w:shd w:val="clear" w:color="auto" w:fill="auto"/>
          </w:tcPr>
          <w:p w14:paraId="5DA92D89" w14:textId="48B246E3" w:rsidR="00D474CE" w:rsidRPr="003D7E97" w:rsidRDefault="00D474CE" w:rsidP="00D474CE">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2,000</w:t>
            </w:r>
          </w:p>
        </w:tc>
        <w:tc>
          <w:tcPr>
            <w:tcW w:w="1155" w:type="pct"/>
            <w:vAlign w:val="center"/>
          </w:tcPr>
          <w:p w14:paraId="6A5787D8" w14:textId="37662245" w:rsidR="00D474CE" w:rsidRPr="005A0243" w:rsidRDefault="00D474CE" w:rsidP="00D474CE">
            <w:pPr>
              <w:jc w:val="center"/>
              <w:rPr>
                <w:rFonts w:asciiTheme="minorHAnsi" w:hAnsiTheme="minorHAnsi" w:cstheme="minorHAnsi"/>
                <w:color w:val="000000"/>
                <w:sz w:val="12"/>
                <w:szCs w:val="12"/>
              </w:rPr>
            </w:pPr>
            <w:r w:rsidRPr="00D474CE">
              <w:rPr>
                <w:rFonts w:asciiTheme="minorHAnsi" w:hAnsiTheme="minorHAnsi" w:cstheme="minorHAnsi"/>
                <w:color w:val="000000"/>
                <w:sz w:val="12"/>
                <w:szCs w:val="12"/>
              </w:rPr>
              <w:t>RUBÉN MARQUEZ CORTES</w:t>
            </w:r>
          </w:p>
        </w:tc>
        <w:tc>
          <w:tcPr>
            <w:tcW w:w="462" w:type="pct"/>
          </w:tcPr>
          <w:p w14:paraId="3E44C746" w14:textId="16280020" w:rsidR="00D474CE" w:rsidRPr="005A0243" w:rsidRDefault="00D474CE" w:rsidP="00D474CE">
            <w:pPr>
              <w:jc w:val="right"/>
              <w:rPr>
                <w:rFonts w:asciiTheme="minorHAnsi" w:hAnsiTheme="minorHAnsi" w:cstheme="minorHAnsi"/>
                <w:color w:val="000000"/>
                <w:sz w:val="12"/>
                <w:szCs w:val="12"/>
              </w:rPr>
            </w:pPr>
            <w:r w:rsidRPr="00D474CE">
              <w:rPr>
                <w:rFonts w:asciiTheme="minorHAnsi" w:hAnsiTheme="minorHAnsi" w:cstheme="minorHAnsi"/>
                <w:color w:val="000000"/>
                <w:sz w:val="12"/>
                <w:szCs w:val="12"/>
              </w:rPr>
              <w:t>$39.44</w:t>
            </w:r>
          </w:p>
        </w:tc>
        <w:tc>
          <w:tcPr>
            <w:tcW w:w="462" w:type="pct"/>
          </w:tcPr>
          <w:p w14:paraId="6F9D8E7C" w14:textId="78FE167A" w:rsidR="00D474CE" w:rsidRPr="005A0243" w:rsidRDefault="00D474CE" w:rsidP="00D474CE">
            <w:pPr>
              <w:jc w:val="right"/>
              <w:rPr>
                <w:rFonts w:asciiTheme="minorHAnsi" w:hAnsiTheme="minorHAnsi" w:cstheme="minorHAnsi"/>
                <w:color w:val="000000"/>
                <w:sz w:val="12"/>
                <w:szCs w:val="12"/>
              </w:rPr>
            </w:pPr>
            <w:r w:rsidRPr="00D474CE">
              <w:rPr>
                <w:rFonts w:asciiTheme="minorHAnsi" w:hAnsiTheme="minorHAnsi" w:cstheme="minorHAnsi"/>
                <w:color w:val="000000"/>
                <w:sz w:val="12"/>
                <w:szCs w:val="12"/>
              </w:rPr>
              <w:t>$78,880.00</w:t>
            </w:r>
          </w:p>
        </w:tc>
      </w:tr>
      <w:tr w:rsidR="00EB331C" w:rsidRPr="006609BE" w14:paraId="3C718F80" w14:textId="77777777" w:rsidTr="00BC3201">
        <w:trPr>
          <w:trHeight w:val="94"/>
        </w:trPr>
        <w:tc>
          <w:tcPr>
            <w:tcW w:w="346" w:type="pct"/>
            <w:shd w:val="clear" w:color="auto" w:fill="F2F2F2" w:themeFill="background1" w:themeFillShade="F2"/>
          </w:tcPr>
          <w:p w14:paraId="0B43B311" w14:textId="631CD056" w:rsidR="00870EE0" w:rsidRPr="003D7E97" w:rsidRDefault="00870EE0" w:rsidP="00E63649">
            <w:pPr>
              <w:jc w:val="center"/>
              <w:rPr>
                <w:rFonts w:asciiTheme="minorHAnsi" w:hAnsiTheme="minorHAnsi" w:cstheme="minorHAnsi"/>
                <w:sz w:val="12"/>
                <w:szCs w:val="12"/>
              </w:rPr>
            </w:pPr>
            <w:r>
              <w:rPr>
                <w:rFonts w:asciiTheme="minorHAnsi" w:hAnsiTheme="minorHAnsi" w:cstheme="minorHAnsi"/>
                <w:sz w:val="12"/>
                <w:szCs w:val="12"/>
              </w:rPr>
              <w:t>2</w:t>
            </w:r>
          </w:p>
        </w:tc>
        <w:tc>
          <w:tcPr>
            <w:tcW w:w="1650" w:type="pct"/>
            <w:shd w:val="clear" w:color="auto" w:fill="F2F2F2" w:themeFill="background1" w:themeFillShade="F2"/>
          </w:tcPr>
          <w:p w14:paraId="3F395929" w14:textId="7BB49B94" w:rsidR="00870EE0" w:rsidRPr="00DA6650" w:rsidRDefault="00870EE0" w:rsidP="00E63649">
            <w:pPr>
              <w:autoSpaceDE w:val="0"/>
              <w:autoSpaceDN w:val="0"/>
              <w:adjustRightInd w:val="0"/>
              <w:jc w:val="both"/>
              <w:rPr>
                <w:rFonts w:asciiTheme="minorHAnsi" w:hAnsiTheme="minorHAnsi" w:cstheme="minorHAnsi"/>
                <w:sz w:val="12"/>
                <w:szCs w:val="12"/>
              </w:rPr>
            </w:pPr>
            <w:proofErr w:type="spellStart"/>
            <w:r w:rsidRPr="00DA6650">
              <w:rPr>
                <w:rFonts w:asciiTheme="minorHAnsi" w:hAnsiTheme="minorHAnsi" w:cstheme="minorHAnsi"/>
                <w:color w:val="000000"/>
                <w:sz w:val="12"/>
                <w:szCs w:val="12"/>
              </w:rPr>
              <w:t>Almorol</w:t>
            </w:r>
            <w:proofErr w:type="spellEnd"/>
          </w:p>
        </w:tc>
        <w:tc>
          <w:tcPr>
            <w:tcW w:w="539" w:type="pct"/>
            <w:shd w:val="clear" w:color="auto" w:fill="F2F2F2" w:themeFill="background1" w:themeFillShade="F2"/>
          </w:tcPr>
          <w:p w14:paraId="161E4666" w14:textId="0712465E" w:rsidR="00870EE0" w:rsidRPr="004E545B" w:rsidRDefault="00870EE0" w:rsidP="00E63649">
            <w:pPr>
              <w:jc w:val="center"/>
              <w:rPr>
                <w:rFonts w:asciiTheme="minorHAnsi" w:hAnsiTheme="minorHAnsi" w:cstheme="minorHAnsi"/>
                <w:sz w:val="12"/>
                <w:szCs w:val="12"/>
              </w:rPr>
            </w:pPr>
            <w:r>
              <w:rPr>
                <w:rFonts w:asciiTheme="minorHAnsi" w:hAnsiTheme="minorHAnsi" w:cstheme="minorHAnsi"/>
                <w:color w:val="000000"/>
                <w:sz w:val="12"/>
                <w:szCs w:val="12"/>
                <w:lang w:val="es-MX" w:eastAsia="es-MX"/>
              </w:rPr>
              <w:t>Litro</w:t>
            </w:r>
          </w:p>
        </w:tc>
        <w:tc>
          <w:tcPr>
            <w:tcW w:w="386" w:type="pct"/>
            <w:shd w:val="clear" w:color="auto" w:fill="F2F2F2" w:themeFill="background1" w:themeFillShade="F2"/>
          </w:tcPr>
          <w:p w14:paraId="227F7BFE" w14:textId="56804F1E" w:rsidR="00870EE0" w:rsidRPr="004E545B" w:rsidRDefault="00870EE0" w:rsidP="00E63649">
            <w:pPr>
              <w:jc w:val="center"/>
              <w:rPr>
                <w:rFonts w:asciiTheme="minorHAnsi" w:hAnsiTheme="minorHAnsi" w:cstheme="minorHAnsi"/>
                <w:sz w:val="12"/>
                <w:szCs w:val="12"/>
              </w:rPr>
            </w:pPr>
            <w:r>
              <w:rPr>
                <w:rFonts w:asciiTheme="minorHAnsi" w:hAnsiTheme="minorHAnsi" w:cstheme="minorHAnsi"/>
                <w:sz w:val="12"/>
                <w:szCs w:val="12"/>
              </w:rPr>
              <w:t>100</w:t>
            </w:r>
          </w:p>
        </w:tc>
        <w:tc>
          <w:tcPr>
            <w:tcW w:w="2079" w:type="pct"/>
            <w:gridSpan w:val="3"/>
            <w:shd w:val="clear" w:color="auto" w:fill="F2F2F2" w:themeFill="background1" w:themeFillShade="F2"/>
            <w:vAlign w:val="center"/>
          </w:tcPr>
          <w:p w14:paraId="7F13FA2D" w14:textId="098B0213" w:rsidR="00870EE0" w:rsidRPr="00870EE0" w:rsidRDefault="00870EE0" w:rsidP="00870EE0">
            <w:pPr>
              <w:jc w:val="center"/>
              <w:rPr>
                <w:rFonts w:asciiTheme="minorHAnsi" w:hAnsiTheme="minorHAnsi" w:cstheme="minorHAnsi"/>
                <w:b/>
                <w:color w:val="000000"/>
                <w:sz w:val="12"/>
                <w:szCs w:val="12"/>
              </w:rPr>
            </w:pPr>
            <w:r w:rsidRPr="00870EE0">
              <w:rPr>
                <w:rFonts w:asciiTheme="minorHAnsi" w:hAnsiTheme="minorHAnsi" w:cstheme="minorHAnsi"/>
                <w:b/>
                <w:color w:val="000000"/>
                <w:sz w:val="12"/>
                <w:szCs w:val="12"/>
              </w:rPr>
              <w:t>DESIERTA</w:t>
            </w:r>
          </w:p>
        </w:tc>
      </w:tr>
      <w:tr w:rsidR="00EB331C" w:rsidRPr="006609BE" w14:paraId="1695D735" w14:textId="77777777" w:rsidTr="00FA3DDB">
        <w:trPr>
          <w:trHeight w:val="94"/>
        </w:trPr>
        <w:tc>
          <w:tcPr>
            <w:tcW w:w="346" w:type="pct"/>
            <w:shd w:val="clear" w:color="auto" w:fill="auto"/>
          </w:tcPr>
          <w:p w14:paraId="6B9B04C7" w14:textId="43B0F85C" w:rsidR="00815DBA" w:rsidRPr="003D7E97" w:rsidRDefault="00815DBA" w:rsidP="00815DBA">
            <w:pPr>
              <w:jc w:val="center"/>
              <w:rPr>
                <w:rFonts w:asciiTheme="minorHAnsi" w:hAnsiTheme="minorHAnsi" w:cstheme="minorHAnsi"/>
                <w:sz w:val="12"/>
                <w:szCs w:val="12"/>
              </w:rPr>
            </w:pPr>
            <w:r>
              <w:rPr>
                <w:rFonts w:asciiTheme="minorHAnsi" w:hAnsiTheme="minorHAnsi" w:cstheme="minorHAnsi"/>
                <w:sz w:val="12"/>
                <w:szCs w:val="12"/>
              </w:rPr>
              <w:t>3</w:t>
            </w:r>
          </w:p>
        </w:tc>
        <w:tc>
          <w:tcPr>
            <w:tcW w:w="1650" w:type="pct"/>
            <w:shd w:val="clear" w:color="auto" w:fill="auto"/>
          </w:tcPr>
          <w:p w14:paraId="351339FC" w14:textId="79927625" w:rsidR="00815DBA" w:rsidRPr="0012700B" w:rsidRDefault="00815DBA" w:rsidP="00815DBA">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negro, medidas: 60 x 70 cm</w:t>
            </w:r>
          </w:p>
        </w:tc>
        <w:tc>
          <w:tcPr>
            <w:tcW w:w="539" w:type="pct"/>
            <w:shd w:val="clear" w:color="auto" w:fill="auto"/>
          </w:tcPr>
          <w:p w14:paraId="3DA43D68" w14:textId="28A9C596" w:rsidR="00815DBA" w:rsidRPr="004E545B" w:rsidRDefault="00815DBA" w:rsidP="00815DBA">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60D495D9" w14:textId="2696A639" w:rsidR="00815DBA" w:rsidRPr="004E545B" w:rsidRDefault="00815DBA" w:rsidP="00815DBA">
            <w:pPr>
              <w:jc w:val="center"/>
              <w:rPr>
                <w:rFonts w:asciiTheme="minorHAnsi" w:hAnsiTheme="minorHAnsi" w:cstheme="minorHAnsi"/>
                <w:sz w:val="12"/>
                <w:szCs w:val="12"/>
              </w:rPr>
            </w:pPr>
            <w:r>
              <w:rPr>
                <w:rFonts w:asciiTheme="minorHAnsi" w:hAnsiTheme="minorHAnsi" w:cstheme="minorHAnsi"/>
                <w:sz w:val="12"/>
                <w:szCs w:val="12"/>
              </w:rPr>
              <w:t>70,000</w:t>
            </w:r>
          </w:p>
        </w:tc>
        <w:tc>
          <w:tcPr>
            <w:tcW w:w="1155" w:type="pct"/>
            <w:vAlign w:val="center"/>
          </w:tcPr>
          <w:p w14:paraId="0DFA3000" w14:textId="18507B38" w:rsidR="00815DBA" w:rsidRPr="006D51A4" w:rsidRDefault="00815DBA" w:rsidP="00815DBA">
            <w:pPr>
              <w:jc w:val="center"/>
              <w:rPr>
                <w:rFonts w:asciiTheme="minorHAnsi" w:hAnsiTheme="minorHAnsi" w:cstheme="minorHAnsi"/>
                <w:color w:val="000000"/>
                <w:sz w:val="12"/>
                <w:szCs w:val="12"/>
              </w:rPr>
            </w:pPr>
            <w:r w:rsidRPr="00D474CE">
              <w:rPr>
                <w:rFonts w:asciiTheme="minorHAnsi" w:hAnsiTheme="minorHAnsi" w:cstheme="minorHAnsi"/>
                <w:color w:val="000000"/>
                <w:sz w:val="12"/>
                <w:szCs w:val="12"/>
              </w:rPr>
              <w:t>RUBÉN MARQUEZ CORTES</w:t>
            </w:r>
          </w:p>
        </w:tc>
        <w:tc>
          <w:tcPr>
            <w:tcW w:w="462" w:type="pct"/>
          </w:tcPr>
          <w:p w14:paraId="56858238" w14:textId="7AD059E1" w:rsidR="00815DBA" w:rsidRPr="006D51A4" w:rsidRDefault="00815DBA" w:rsidP="00815DBA">
            <w:pPr>
              <w:jc w:val="right"/>
              <w:rPr>
                <w:rFonts w:asciiTheme="minorHAnsi" w:hAnsiTheme="minorHAnsi" w:cstheme="minorHAnsi"/>
                <w:color w:val="000000"/>
                <w:sz w:val="12"/>
                <w:szCs w:val="12"/>
              </w:rPr>
            </w:pPr>
            <w:r w:rsidRPr="00815DBA">
              <w:rPr>
                <w:rFonts w:asciiTheme="minorHAnsi" w:hAnsiTheme="minorHAnsi" w:cstheme="minorHAnsi"/>
                <w:color w:val="000000"/>
                <w:sz w:val="12"/>
                <w:szCs w:val="12"/>
              </w:rPr>
              <w:t>$1.20</w:t>
            </w:r>
          </w:p>
        </w:tc>
        <w:tc>
          <w:tcPr>
            <w:tcW w:w="462" w:type="pct"/>
          </w:tcPr>
          <w:p w14:paraId="5AE176C2" w14:textId="10031249" w:rsidR="00815DBA" w:rsidRPr="006D51A4" w:rsidRDefault="00815DBA" w:rsidP="00815DBA">
            <w:pPr>
              <w:jc w:val="right"/>
              <w:rPr>
                <w:rFonts w:asciiTheme="minorHAnsi" w:hAnsiTheme="minorHAnsi" w:cstheme="minorHAnsi"/>
                <w:color w:val="000000"/>
                <w:sz w:val="12"/>
                <w:szCs w:val="12"/>
              </w:rPr>
            </w:pPr>
            <w:r w:rsidRPr="00815DBA">
              <w:rPr>
                <w:rFonts w:asciiTheme="minorHAnsi" w:hAnsiTheme="minorHAnsi" w:cstheme="minorHAnsi"/>
                <w:color w:val="000000"/>
                <w:sz w:val="12"/>
                <w:szCs w:val="12"/>
              </w:rPr>
              <w:t>$84,000.00</w:t>
            </w:r>
          </w:p>
        </w:tc>
      </w:tr>
      <w:tr w:rsidR="000E29D4" w:rsidRPr="006609BE" w14:paraId="7DB0F3E5" w14:textId="77777777" w:rsidTr="00BC3201">
        <w:trPr>
          <w:trHeight w:val="94"/>
        </w:trPr>
        <w:tc>
          <w:tcPr>
            <w:tcW w:w="346" w:type="pct"/>
            <w:shd w:val="clear" w:color="auto" w:fill="F2F2F2" w:themeFill="background1" w:themeFillShade="F2"/>
          </w:tcPr>
          <w:p w14:paraId="0D6DC0DB" w14:textId="69C67EFF" w:rsidR="00B60B72" w:rsidRPr="003D7E97" w:rsidRDefault="00B60B72" w:rsidP="00D45153">
            <w:pPr>
              <w:jc w:val="center"/>
              <w:rPr>
                <w:rFonts w:asciiTheme="minorHAnsi" w:hAnsiTheme="minorHAnsi" w:cstheme="minorHAnsi"/>
                <w:sz w:val="12"/>
                <w:szCs w:val="12"/>
              </w:rPr>
            </w:pPr>
            <w:r>
              <w:rPr>
                <w:rFonts w:asciiTheme="minorHAnsi" w:hAnsiTheme="minorHAnsi" w:cstheme="minorHAnsi"/>
                <w:sz w:val="12"/>
                <w:szCs w:val="12"/>
              </w:rPr>
              <w:t>4</w:t>
            </w:r>
          </w:p>
        </w:tc>
        <w:tc>
          <w:tcPr>
            <w:tcW w:w="1650" w:type="pct"/>
            <w:shd w:val="clear" w:color="auto" w:fill="F2F2F2" w:themeFill="background1" w:themeFillShade="F2"/>
          </w:tcPr>
          <w:p w14:paraId="468C58AA" w14:textId="042EC1B5" w:rsidR="00B60B72" w:rsidRPr="004E545B" w:rsidRDefault="00B60B72" w:rsidP="00D45153">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negro, medidas: 65 x 110 cm</w:t>
            </w:r>
          </w:p>
        </w:tc>
        <w:tc>
          <w:tcPr>
            <w:tcW w:w="539" w:type="pct"/>
            <w:shd w:val="clear" w:color="auto" w:fill="F2F2F2" w:themeFill="background1" w:themeFillShade="F2"/>
          </w:tcPr>
          <w:p w14:paraId="11325A10" w14:textId="356D282F" w:rsidR="00B60B72" w:rsidRPr="004E545B" w:rsidRDefault="00B60B72" w:rsidP="00D45153">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F2F2F2" w:themeFill="background1" w:themeFillShade="F2"/>
          </w:tcPr>
          <w:p w14:paraId="53B5C54B" w14:textId="1FC8ADD5" w:rsidR="00B60B72" w:rsidRPr="004E545B" w:rsidRDefault="00B60B72" w:rsidP="00D45153">
            <w:pPr>
              <w:jc w:val="center"/>
              <w:rPr>
                <w:rFonts w:asciiTheme="minorHAnsi" w:hAnsiTheme="minorHAnsi" w:cstheme="minorHAnsi"/>
                <w:sz w:val="12"/>
                <w:szCs w:val="12"/>
              </w:rPr>
            </w:pPr>
            <w:r>
              <w:rPr>
                <w:rFonts w:asciiTheme="minorHAnsi" w:hAnsiTheme="minorHAnsi" w:cstheme="minorHAnsi"/>
                <w:sz w:val="12"/>
                <w:szCs w:val="12"/>
              </w:rPr>
              <w:t>30,000</w:t>
            </w:r>
          </w:p>
        </w:tc>
        <w:tc>
          <w:tcPr>
            <w:tcW w:w="2079" w:type="pct"/>
            <w:gridSpan w:val="3"/>
            <w:shd w:val="clear" w:color="auto" w:fill="F2F2F2" w:themeFill="background1" w:themeFillShade="F2"/>
            <w:vAlign w:val="center"/>
          </w:tcPr>
          <w:p w14:paraId="6EDBB4B8" w14:textId="434178AF" w:rsidR="00B60B72" w:rsidRPr="006D51A4" w:rsidRDefault="00B60B72" w:rsidP="00B60B72">
            <w:pPr>
              <w:jc w:val="center"/>
              <w:rPr>
                <w:rFonts w:asciiTheme="minorHAnsi" w:hAnsiTheme="minorHAnsi" w:cstheme="minorHAnsi"/>
                <w:color w:val="000000"/>
                <w:sz w:val="12"/>
                <w:szCs w:val="12"/>
              </w:rPr>
            </w:pPr>
            <w:r w:rsidRPr="00870EE0">
              <w:rPr>
                <w:rFonts w:asciiTheme="minorHAnsi" w:hAnsiTheme="minorHAnsi" w:cstheme="minorHAnsi"/>
                <w:b/>
                <w:color w:val="000000"/>
                <w:sz w:val="12"/>
                <w:szCs w:val="12"/>
              </w:rPr>
              <w:t>DESIERTA</w:t>
            </w:r>
          </w:p>
        </w:tc>
      </w:tr>
      <w:tr w:rsidR="00EB331C" w:rsidRPr="006609BE" w14:paraId="2A99C9AF" w14:textId="77777777" w:rsidTr="00FA3DDB">
        <w:trPr>
          <w:trHeight w:val="94"/>
        </w:trPr>
        <w:tc>
          <w:tcPr>
            <w:tcW w:w="346" w:type="pct"/>
            <w:shd w:val="clear" w:color="auto" w:fill="auto"/>
          </w:tcPr>
          <w:p w14:paraId="08899E8B" w14:textId="2BFCB9C5"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5</w:t>
            </w:r>
          </w:p>
        </w:tc>
        <w:tc>
          <w:tcPr>
            <w:tcW w:w="1650" w:type="pct"/>
            <w:shd w:val="clear" w:color="auto" w:fill="auto"/>
          </w:tcPr>
          <w:p w14:paraId="2293E1D6" w14:textId="774E4671" w:rsidR="00EB331C" w:rsidRPr="004E545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negro, medidas: 120 x 140 cm</w:t>
            </w:r>
          </w:p>
        </w:tc>
        <w:tc>
          <w:tcPr>
            <w:tcW w:w="539" w:type="pct"/>
            <w:shd w:val="clear" w:color="auto" w:fill="auto"/>
          </w:tcPr>
          <w:p w14:paraId="1E4B9015" w14:textId="29F96877"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53E33817" w14:textId="3F73491A"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1,000</w:t>
            </w:r>
          </w:p>
        </w:tc>
        <w:tc>
          <w:tcPr>
            <w:tcW w:w="1155" w:type="pct"/>
            <w:vAlign w:val="center"/>
          </w:tcPr>
          <w:p w14:paraId="57836241" w14:textId="3E9EF88B"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4EEBA89D" w14:textId="018F04BA"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$9.77</w:t>
            </w:r>
          </w:p>
        </w:tc>
        <w:tc>
          <w:tcPr>
            <w:tcW w:w="462" w:type="pct"/>
          </w:tcPr>
          <w:p w14:paraId="41B07C35" w14:textId="4B129B11"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$9,770.00</w:t>
            </w:r>
          </w:p>
        </w:tc>
      </w:tr>
      <w:tr w:rsidR="00EB331C" w:rsidRPr="006609BE" w14:paraId="39F9514A" w14:textId="77777777" w:rsidTr="00FA3DDB">
        <w:trPr>
          <w:trHeight w:val="94"/>
        </w:trPr>
        <w:tc>
          <w:tcPr>
            <w:tcW w:w="346" w:type="pct"/>
            <w:shd w:val="clear" w:color="auto" w:fill="auto"/>
          </w:tcPr>
          <w:p w14:paraId="68DAFC8A" w14:textId="4252121E"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6</w:t>
            </w:r>
          </w:p>
        </w:tc>
        <w:tc>
          <w:tcPr>
            <w:tcW w:w="1650" w:type="pct"/>
            <w:shd w:val="clear" w:color="auto" w:fill="auto"/>
          </w:tcPr>
          <w:p w14:paraId="34171C4A" w14:textId="53C1659F" w:rsidR="00EB331C" w:rsidRPr="004E545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transparente, medidas: 60 x 70 cm</w:t>
            </w:r>
          </w:p>
        </w:tc>
        <w:tc>
          <w:tcPr>
            <w:tcW w:w="539" w:type="pct"/>
            <w:shd w:val="clear" w:color="auto" w:fill="auto"/>
          </w:tcPr>
          <w:p w14:paraId="75A51AC5" w14:textId="00615CC6"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5A00FA3D" w14:textId="1FEA272F"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20,000</w:t>
            </w:r>
          </w:p>
        </w:tc>
        <w:tc>
          <w:tcPr>
            <w:tcW w:w="1155" w:type="pct"/>
            <w:vAlign w:val="center"/>
          </w:tcPr>
          <w:p w14:paraId="21A93085" w14:textId="5AC2C62D"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728CEDF8" w14:textId="0A0560F3"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$1.96</w:t>
            </w:r>
          </w:p>
        </w:tc>
        <w:tc>
          <w:tcPr>
            <w:tcW w:w="462" w:type="pct"/>
          </w:tcPr>
          <w:p w14:paraId="23922DF2" w14:textId="3E087409"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$39,200.00</w:t>
            </w:r>
          </w:p>
        </w:tc>
      </w:tr>
      <w:tr w:rsidR="00EB331C" w:rsidRPr="006609BE" w14:paraId="45EEBCB0" w14:textId="77777777" w:rsidTr="00FA3DDB">
        <w:trPr>
          <w:trHeight w:val="94"/>
        </w:trPr>
        <w:tc>
          <w:tcPr>
            <w:tcW w:w="346" w:type="pct"/>
            <w:shd w:val="clear" w:color="auto" w:fill="auto"/>
          </w:tcPr>
          <w:p w14:paraId="2CB05C73" w14:textId="26721963"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7</w:t>
            </w:r>
          </w:p>
        </w:tc>
        <w:tc>
          <w:tcPr>
            <w:tcW w:w="1650" w:type="pct"/>
            <w:shd w:val="clear" w:color="auto" w:fill="auto"/>
          </w:tcPr>
          <w:p w14:paraId="04D77615" w14:textId="140C9B96" w:rsidR="00EB331C" w:rsidRPr="004E545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transparente, medidas: 65 x 110 cm</w:t>
            </w:r>
          </w:p>
        </w:tc>
        <w:tc>
          <w:tcPr>
            <w:tcW w:w="539" w:type="pct"/>
            <w:shd w:val="clear" w:color="auto" w:fill="auto"/>
          </w:tcPr>
          <w:p w14:paraId="58D9AFFC" w14:textId="2C1194F9"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324144C4" w14:textId="4EF39FEA"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20,000</w:t>
            </w:r>
          </w:p>
        </w:tc>
        <w:tc>
          <w:tcPr>
            <w:tcW w:w="1155" w:type="pct"/>
            <w:vAlign w:val="center"/>
          </w:tcPr>
          <w:p w14:paraId="76CD4C69" w14:textId="3DA7FC64"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0CF7F477" w14:textId="05B165C6"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$6.76</w:t>
            </w:r>
          </w:p>
        </w:tc>
        <w:tc>
          <w:tcPr>
            <w:tcW w:w="462" w:type="pct"/>
          </w:tcPr>
          <w:p w14:paraId="1F6A23DE" w14:textId="104E821E"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$135,200.00</w:t>
            </w:r>
          </w:p>
        </w:tc>
      </w:tr>
      <w:tr w:rsidR="00EB331C" w:rsidRPr="006609BE" w14:paraId="0DE65CDB" w14:textId="77777777" w:rsidTr="00FA3DDB">
        <w:trPr>
          <w:trHeight w:val="94"/>
        </w:trPr>
        <w:tc>
          <w:tcPr>
            <w:tcW w:w="346" w:type="pct"/>
            <w:shd w:val="clear" w:color="auto" w:fill="auto"/>
          </w:tcPr>
          <w:p w14:paraId="72C978E3" w14:textId="457F9AAE"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8</w:t>
            </w:r>
          </w:p>
        </w:tc>
        <w:tc>
          <w:tcPr>
            <w:tcW w:w="1650" w:type="pct"/>
            <w:shd w:val="clear" w:color="auto" w:fill="auto"/>
          </w:tcPr>
          <w:p w14:paraId="362F8B36" w14:textId="172BCD2F" w:rsidR="00EB331C" w:rsidRPr="0012700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transparente, medidas: 120 x 140 cm</w:t>
            </w:r>
          </w:p>
        </w:tc>
        <w:tc>
          <w:tcPr>
            <w:tcW w:w="539" w:type="pct"/>
            <w:shd w:val="clear" w:color="auto" w:fill="auto"/>
          </w:tcPr>
          <w:p w14:paraId="58FC5C13" w14:textId="5CB8E4C7"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64652D5A" w14:textId="529904D0"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2,000</w:t>
            </w:r>
          </w:p>
        </w:tc>
        <w:tc>
          <w:tcPr>
            <w:tcW w:w="1155" w:type="pct"/>
            <w:vAlign w:val="center"/>
          </w:tcPr>
          <w:p w14:paraId="45269B6C" w14:textId="41D1EFDA"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1889B77B" w14:textId="40E88A97"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$15.21</w:t>
            </w:r>
          </w:p>
        </w:tc>
        <w:tc>
          <w:tcPr>
            <w:tcW w:w="462" w:type="pct"/>
          </w:tcPr>
          <w:p w14:paraId="76509EBB" w14:textId="54DB2307"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$30,420.00</w:t>
            </w:r>
          </w:p>
        </w:tc>
      </w:tr>
      <w:tr w:rsidR="00EB331C" w:rsidRPr="006609BE" w14:paraId="704CCD1E" w14:textId="77777777" w:rsidTr="00FA3DDB">
        <w:trPr>
          <w:trHeight w:val="94"/>
        </w:trPr>
        <w:tc>
          <w:tcPr>
            <w:tcW w:w="346" w:type="pct"/>
            <w:shd w:val="clear" w:color="auto" w:fill="auto"/>
          </w:tcPr>
          <w:p w14:paraId="5984E6D8" w14:textId="2F68283E"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9</w:t>
            </w:r>
          </w:p>
        </w:tc>
        <w:tc>
          <w:tcPr>
            <w:tcW w:w="1650" w:type="pct"/>
            <w:shd w:val="clear" w:color="auto" w:fill="auto"/>
          </w:tcPr>
          <w:p w14:paraId="5A98C987" w14:textId="2E1FAD0B" w:rsidR="00EB331C" w:rsidRPr="0012700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verde agua, medidas: 60 x 70 cm</w:t>
            </w:r>
          </w:p>
        </w:tc>
        <w:tc>
          <w:tcPr>
            <w:tcW w:w="539" w:type="pct"/>
            <w:shd w:val="clear" w:color="auto" w:fill="auto"/>
          </w:tcPr>
          <w:p w14:paraId="327830D0" w14:textId="42060903"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47F55D33" w14:textId="4C852F5F"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5,000</w:t>
            </w:r>
          </w:p>
        </w:tc>
        <w:tc>
          <w:tcPr>
            <w:tcW w:w="1155" w:type="pct"/>
            <w:vAlign w:val="center"/>
          </w:tcPr>
          <w:p w14:paraId="366E2E88" w14:textId="27BCEF95"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2B054BDD" w14:textId="060C0073"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$2.05</w:t>
            </w:r>
          </w:p>
        </w:tc>
        <w:tc>
          <w:tcPr>
            <w:tcW w:w="462" w:type="pct"/>
          </w:tcPr>
          <w:p w14:paraId="053C2B11" w14:textId="00DF6DAC"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$10,250.00</w:t>
            </w:r>
          </w:p>
        </w:tc>
      </w:tr>
      <w:tr w:rsidR="00EB331C" w:rsidRPr="006609BE" w14:paraId="3F1FEA19" w14:textId="77777777" w:rsidTr="00FA3DDB">
        <w:trPr>
          <w:trHeight w:val="94"/>
        </w:trPr>
        <w:tc>
          <w:tcPr>
            <w:tcW w:w="346" w:type="pct"/>
            <w:shd w:val="clear" w:color="auto" w:fill="auto"/>
          </w:tcPr>
          <w:p w14:paraId="4D65DC9A" w14:textId="34EEB00D"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10</w:t>
            </w:r>
          </w:p>
        </w:tc>
        <w:tc>
          <w:tcPr>
            <w:tcW w:w="1650" w:type="pct"/>
            <w:shd w:val="clear" w:color="auto" w:fill="auto"/>
          </w:tcPr>
          <w:p w14:paraId="57CCDE94" w14:textId="6562F960" w:rsidR="00EB331C" w:rsidRPr="0012700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verde agua, medidas: 65 x 110 cm</w:t>
            </w:r>
          </w:p>
        </w:tc>
        <w:tc>
          <w:tcPr>
            <w:tcW w:w="539" w:type="pct"/>
            <w:shd w:val="clear" w:color="auto" w:fill="auto"/>
          </w:tcPr>
          <w:p w14:paraId="6983BD6A" w14:textId="367E5D3D"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7E0669B0" w14:textId="7663CB33"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15,000</w:t>
            </w:r>
          </w:p>
        </w:tc>
        <w:tc>
          <w:tcPr>
            <w:tcW w:w="1155" w:type="pct"/>
            <w:vAlign w:val="center"/>
          </w:tcPr>
          <w:p w14:paraId="47973B45" w14:textId="6300A5FB"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57119180" w14:textId="20D11E08"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$7.07</w:t>
            </w:r>
          </w:p>
        </w:tc>
        <w:tc>
          <w:tcPr>
            <w:tcW w:w="462" w:type="pct"/>
          </w:tcPr>
          <w:p w14:paraId="5807D269" w14:textId="08B26C91"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$106,050.00</w:t>
            </w:r>
          </w:p>
        </w:tc>
      </w:tr>
      <w:tr w:rsidR="00EB331C" w:rsidRPr="006609BE" w14:paraId="4CF081B2" w14:textId="77777777" w:rsidTr="00FA3DDB">
        <w:trPr>
          <w:trHeight w:val="94"/>
        </w:trPr>
        <w:tc>
          <w:tcPr>
            <w:tcW w:w="346" w:type="pct"/>
            <w:shd w:val="clear" w:color="auto" w:fill="auto"/>
          </w:tcPr>
          <w:p w14:paraId="4664A6C2" w14:textId="3B78FC6A"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11</w:t>
            </w:r>
          </w:p>
        </w:tc>
        <w:tc>
          <w:tcPr>
            <w:tcW w:w="1650" w:type="pct"/>
            <w:shd w:val="clear" w:color="auto" w:fill="auto"/>
          </w:tcPr>
          <w:p w14:paraId="1E5E4CFA" w14:textId="5524CCD2" w:rsidR="00EB331C" w:rsidRPr="0012700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verde agua, medidas:  120 x 140 cm</w:t>
            </w:r>
          </w:p>
        </w:tc>
        <w:tc>
          <w:tcPr>
            <w:tcW w:w="539" w:type="pct"/>
            <w:shd w:val="clear" w:color="auto" w:fill="auto"/>
          </w:tcPr>
          <w:p w14:paraId="22BBC6E6" w14:textId="53E620B7"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18CA2240" w14:textId="42B8418A"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1,000</w:t>
            </w:r>
          </w:p>
        </w:tc>
        <w:tc>
          <w:tcPr>
            <w:tcW w:w="1155" w:type="pct"/>
            <w:vAlign w:val="center"/>
          </w:tcPr>
          <w:p w14:paraId="46BD454C" w14:textId="19BB4AB7" w:rsidR="00EB331C" w:rsidRPr="006D51A4"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1D90A9AC" w14:textId="342482A1"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$15.91</w:t>
            </w:r>
          </w:p>
        </w:tc>
        <w:tc>
          <w:tcPr>
            <w:tcW w:w="462" w:type="pct"/>
          </w:tcPr>
          <w:p w14:paraId="51C9FCB5" w14:textId="580323C8" w:rsidR="00EB331C" w:rsidRPr="006D51A4" w:rsidRDefault="00EB331C" w:rsidP="00EB331C">
            <w:pPr>
              <w:jc w:val="right"/>
              <w:rPr>
                <w:rFonts w:asciiTheme="minorHAnsi" w:hAnsiTheme="minorHAnsi" w:cstheme="minorHAnsi"/>
                <w:color w:val="000000"/>
                <w:sz w:val="12"/>
                <w:szCs w:val="12"/>
              </w:rPr>
            </w:pPr>
            <w:r w:rsidRPr="00EB331C">
              <w:rPr>
                <w:rFonts w:asciiTheme="minorHAnsi" w:hAnsiTheme="minorHAnsi" w:cstheme="minorHAnsi"/>
                <w:color w:val="000000"/>
                <w:sz w:val="12"/>
                <w:szCs w:val="12"/>
              </w:rPr>
              <w:t>$15,910.00</w:t>
            </w:r>
          </w:p>
        </w:tc>
      </w:tr>
      <w:tr w:rsidR="00EB331C" w:rsidRPr="006609BE" w14:paraId="200C3E2B" w14:textId="77777777" w:rsidTr="00FA3DDB">
        <w:trPr>
          <w:trHeight w:val="94"/>
        </w:trPr>
        <w:tc>
          <w:tcPr>
            <w:tcW w:w="346" w:type="pct"/>
            <w:shd w:val="clear" w:color="auto" w:fill="auto"/>
          </w:tcPr>
          <w:p w14:paraId="29005B88" w14:textId="1D6933DE" w:rsidR="00EB331C" w:rsidRPr="003D7E97" w:rsidRDefault="00EB331C" w:rsidP="00EB331C">
            <w:pPr>
              <w:jc w:val="center"/>
              <w:rPr>
                <w:rFonts w:asciiTheme="minorHAnsi" w:hAnsiTheme="minorHAnsi" w:cstheme="minorHAnsi"/>
                <w:sz w:val="12"/>
                <w:szCs w:val="12"/>
              </w:rPr>
            </w:pPr>
            <w:r>
              <w:rPr>
                <w:rFonts w:asciiTheme="minorHAnsi" w:hAnsiTheme="minorHAnsi" w:cstheme="minorHAnsi"/>
                <w:sz w:val="12"/>
                <w:szCs w:val="12"/>
              </w:rPr>
              <w:t>12</w:t>
            </w:r>
          </w:p>
        </w:tc>
        <w:tc>
          <w:tcPr>
            <w:tcW w:w="1650" w:type="pct"/>
            <w:shd w:val="clear" w:color="auto" w:fill="auto"/>
          </w:tcPr>
          <w:p w14:paraId="0DC4472D" w14:textId="7F49D72E" w:rsidR="00EB331C" w:rsidRPr="0012700B" w:rsidRDefault="00EB331C" w:rsidP="00EB331C">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verde limón, medidas: 60 x 70 cm</w:t>
            </w:r>
          </w:p>
        </w:tc>
        <w:tc>
          <w:tcPr>
            <w:tcW w:w="539" w:type="pct"/>
            <w:shd w:val="clear" w:color="auto" w:fill="auto"/>
          </w:tcPr>
          <w:p w14:paraId="3DEB49DD" w14:textId="737BACE3"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067D65D3" w14:textId="518204D9" w:rsidR="00EB331C" w:rsidRPr="004E545B" w:rsidRDefault="00EB331C" w:rsidP="00EB331C">
            <w:pPr>
              <w:jc w:val="center"/>
              <w:rPr>
                <w:rFonts w:asciiTheme="minorHAnsi" w:hAnsiTheme="minorHAnsi" w:cstheme="minorHAnsi"/>
                <w:sz w:val="12"/>
                <w:szCs w:val="12"/>
              </w:rPr>
            </w:pPr>
            <w:r>
              <w:rPr>
                <w:rFonts w:asciiTheme="minorHAnsi" w:hAnsiTheme="minorHAnsi" w:cstheme="minorHAnsi"/>
                <w:sz w:val="12"/>
                <w:szCs w:val="12"/>
              </w:rPr>
              <w:t>6,000</w:t>
            </w:r>
          </w:p>
        </w:tc>
        <w:tc>
          <w:tcPr>
            <w:tcW w:w="1155" w:type="pct"/>
            <w:vAlign w:val="center"/>
          </w:tcPr>
          <w:p w14:paraId="4B9239F4" w14:textId="31AA586A" w:rsidR="00EB331C" w:rsidRPr="00AF0FE5" w:rsidRDefault="00EB331C" w:rsidP="00EB331C">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13B80E85" w14:textId="5D331E4A" w:rsidR="00EB331C" w:rsidRPr="00AF0FE5" w:rsidRDefault="00EB331C" w:rsidP="00EB331C">
            <w:pPr>
              <w:jc w:val="right"/>
              <w:rPr>
                <w:rFonts w:asciiTheme="minorHAnsi" w:hAnsiTheme="minorHAnsi" w:cstheme="minorHAnsi"/>
                <w:color w:val="000000"/>
                <w:sz w:val="12"/>
                <w:szCs w:val="12"/>
              </w:rPr>
            </w:pPr>
            <w:r w:rsidRPr="000812F0">
              <w:rPr>
                <w:rFonts w:asciiTheme="minorHAnsi" w:hAnsiTheme="minorHAnsi" w:cstheme="minorHAnsi"/>
                <w:color w:val="000000"/>
                <w:sz w:val="12"/>
                <w:szCs w:val="12"/>
              </w:rPr>
              <w:t>$2.05</w:t>
            </w:r>
          </w:p>
        </w:tc>
        <w:tc>
          <w:tcPr>
            <w:tcW w:w="462" w:type="pct"/>
          </w:tcPr>
          <w:p w14:paraId="1711C701" w14:textId="4FF963E4" w:rsidR="00EB331C" w:rsidRPr="00AF0FE5" w:rsidRDefault="00EB331C" w:rsidP="00EB331C">
            <w:pPr>
              <w:jc w:val="right"/>
              <w:rPr>
                <w:rFonts w:asciiTheme="minorHAnsi" w:hAnsiTheme="minorHAnsi" w:cstheme="minorHAnsi"/>
                <w:color w:val="000000"/>
                <w:sz w:val="12"/>
                <w:szCs w:val="12"/>
              </w:rPr>
            </w:pPr>
            <w:r w:rsidRPr="000812F0">
              <w:rPr>
                <w:rFonts w:asciiTheme="minorHAnsi" w:hAnsiTheme="minorHAnsi" w:cstheme="minorHAnsi"/>
                <w:color w:val="000000"/>
                <w:sz w:val="12"/>
                <w:szCs w:val="12"/>
              </w:rPr>
              <w:t>$12,300.00</w:t>
            </w:r>
          </w:p>
        </w:tc>
      </w:tr>
      <w:tr w:rsidR="000812F0" w:rsidRPr="006609BE" w14:paraId="507DE1BC" w14:textId="77777777" w:rsidTr="00FA3DDB">
        <w:trPr>
          <w:trHeight w:val="94"/>
        </w:trPr>
        <w:tc>
          <w:tcPr>
            <w:tcW w:w="346" w:type="pct"/>
            <w:shd w:val="clear" w:color="auto" w:fill="auto"/>
          </w:tcPr>
          <w:p w14:paraId="0974A5EC" w14:textId="781429D0" w:rsidR="000812F0" w:rsidRDefault="000812F0" w:rsidP="000812F0">
            <w:pPr>
              <w:jc w:val="center"/>
              <w:rPr>
                <w:rFonts w:asciiTheme="minorHAnsi" w:hAnsiTheme="minorHAnsi" w:cstheme="minorHAnsi"/>
                <w:sz w:val="12"/>
                <w:szCs w:val="12"/>
              </w:rPr>
            </w:pPr>
            <w:r>
              <w:rPr>
                <w:rFonts w:asciiTheme="minorHAnsi" w:hAnsiTheme="minorHAnsi" w:cstheme="minorHAnsi"/>
                <w:sz w:val="12"/>
                <w:szCs w:val="12"/>
              </w:rPr>
              <w:t>13</w:t>
            </w:r>
          </w:p>
        </w:tc>
        <w:tc>
          <w:tcPr>
            <w:tcW w:w="1650" w:type="pct"/>
            <w:shd w:val="clear" w:color="auto" w:fill="auto"/>
          </w:tcPr>
          <w:p w14:paraId="5B0DF3D3" w14:textId="569EB1A8" w:rsidR="000812F0" w:rsidRDefault="000812F0" w:rsidP="000812F0">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Bolsa de plástico color verde malva, medidas:  65 x 110 cm</w:t>
            </w:r>
          </w:p>
        </w:tc>
        <w:tc>
          <w:tcPr>
            <w:tcW w:w="539" w:type="pct"/>
            <w:shd w:val="clear" w:color="auto" w:fill="auto"/>
          </w:tcPr>
          <w:p w14:paraId="414FBC1F" w14:textId="19E786E4" w:rsidR="000812F0" w:rsidRPr="004E545B" w:rsidRDefault="000812F0" w:rsidP="000812F0">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2AF0BC44" w14:textId="268BDA7A" w:rsidR="000812F0" w:rsidRPr="004E545B" w:rsidRDefault="000812F0" w:rsidP="000812F0">
            <w:pPr>
              <w:jc w:val="center"/>
              <w:rPr>
                <w:rFonts w:asciiTheme="minorHAnsi" w:hAnsiTheme="minorHAnsi" w:cstheme="minorHAnsi"/>
                <w:sz w:val="12"/>
                <w:szCs w:val="12"/>
              </w:rPr>
            </w:pPr>
            <w:r>
              <w:rPr>
                <w:rFonts w:asciiTheme="minorHAnsi" w:hAnsiTheme="minorHAnsi" w:cstheme="minorHAnsi"/>
                <w:sz w:val="12"/>
                <w:szCs w:val="12"/>
              </w:rPr>
              <w:t>33,500</w:t>
            </w:r>
          </w:p>
        </w:tc>
        <w:tc>
          <w:tcPr>
            <w:tcW w:w="1155" w:type="pct"/>
            <w:vAlign w:val="center"/>
          </w:tcPr>
          <w:p w14:paraId="70734FB9" w14:textId="1A59248D" w:rsidR="000812F0" w:rsidRPr="00AF0FE5" w:rsidRDefault="000812F0" w:rsidP="000812F0">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12C64FF1" w14:textId="2F2C2DDF" w:rsidR="000812F0" w:rsidRPr="005A0243" w:rsidRDefault="000812F0" w:rsidP="000812F0">
            <w:pPr>
              <w:jc w:val="right"/>
              <w:rPr>
                <w:rFonts w:asciiTheme="minorHAnsi" w:hAnsiTheme="minorHAnsi" w:cstheme="minorHAnsi"/>
                <w:color w:val="000000"/>
                <w:sz w:val="12"/>
                <w:szCs w:val="12"/>
              </w:rPr>
            </w:pPr>
            <w:r w:rsidRPr="000812F0">
              <w:rPr>
                <w:rFonts w:asciiTheme="minorHAnsi" w:hAnsiTheme="minorHAnsi" w:cstheme="minorHAnsi"/>
                <w:color w:val="000000"/>
                <w:sz w:val="12"/>
                <w:szCs w:val="12"/>
              </w:rPr>
              <w:t>$7.84</w:t>
            </w:r>
          </w:p>
        </w:tc>
        <w:tc>
          <w:tcPr>
            <w:tcW w:w="462" w:type="pct"/>
          </w:tcPr>
          <w:p w14:paraId="5CF57B09" w14:textId="0E4AFBEE" w:rsidR="000812F0" w:rsidRPr="005A0243" w:rsidRDefault="000812F0" w:rsidP="000812F0">
            <w:pPr>
              <w:jc w:val="right"/>
              <w:rPr>
                <w:rFonts w:asciiTheme="minorHAnsi" w:hAnsiTheme="minorHAnsi" w:cstheme="minorHAnsi"/>
                <w:color w:val="000000"/>
                <w:sz w:val="12"/>
                <w:szCs w:val="12"/>
              </w:rPr>
            </w:pPr>
            <w:r w:rsidRPr="000812F0">
              <w:rPr>
                <w:rFonts w:asciiTheme="minorHAnsi" w:hAnsiTheme="minorHAnsi" w:cstheme="minorHAnsi"/>
                <w:color w:val="000000"/>
                <w:sz w:val="12"/>
                <w:szCs w:val="12"/>
              </w:rPr>
              <w:t>$262,640.00</w:t>
            </w:r>
          </w:p>
        </w:tc>
      </w:tr>
      <w:tr w:rsidR="000E29D4" w:rsidRPr="006609BE" w14:paraId="0376B4F0" w14:textId="77777777" w:rsidTr="00FA3DDB">
        <w:trPr>
          <w:trHeight w:val="94"/>
        </w:trPr>
        <w:tc>
          <w:tcPr>
            <w:tcW w:w="346" w:type="pct"/>
            <w:shd w:val="clear" w:color="auto" w:fill="auto"/>
          </w:tcPr>
          <w:p w14:paraId="131226B8" w14:textId="081FBE61" w:rsidR="000E29D4" w:rsidRDefault="000E29D4" w:rsidP="000E29D4">
            <w:pPr>
              <w:jc w:val="center"/>
              <w:rPr>
                <w:rFonts w:asciiTheme="minorHAnsi" w:hAnsiTheme="minorHAnsi" w:cstheme="minorHAnsi"/>
                <w:sz w:val="12"/>
                <w:szCs w:val="12"/>
              </w:rPr>
            </w:pPr>
            <w:r>
              <w:rPr>
                <w:rFonts w:asciiTheme="minorHAnsi" w:hAnsiTheme="minorHAnsi" w:cstheme="minorHAnsi"/>
                <w:sz w:val="12"/>
                <w:szCs w:val="12"/>
              </w:rPr>
              <w:t>14</w:t>
            </w:r>
          </w:p>
        </w:tc>
        <w:tc>
          <w:tcPr>
            <w:tcW w:w="1650" w:type="pct"/>
            <w:shd w:val="clear" w:color="auto" w:fill="auto"/>
          </w:tcPr>
          <w:p w14:paraId="3A641C6A" w14:textId="415D9659" w:rsidR="000E29D4" w:rsidRDefault="000E29D4" w:rsidP="000E29D4">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Brocha, medida 2”</w:t>
            </w:r>
          </w:p>
        </w:tc>
        <w:tc>
          <w:tcPr>
            <w:tcW w:w="539" w:type="pct"/>
            <w:shd w:val="clear" w:color="auto" w:fill="auto"/>
          </w:tcPr>
          <w:p w14:paraId="2DA2D17F" w14:textId="7027E948" w:rsidR="000E29D4" w:rsidRPr="004E545B" w:rsidRDefault="000E29D4" w:rsidP="000E29D4">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5A4BB772" w14:textId="2CFB6C43" w:rsidR="000E29D4" w:rsidRPr="004E545B" w:rsidRDefault="000E29D4" w:rsidP="000E29D4">
            <w:pPr>
              <w:jc w:val="center"/>
              <w:rPr>
                <w:rFonts w:asciiTheme="minorHAnsi" w:hAnsiTheme="minorHAnsi" w:cstheme="minorHAnsi"/>
                <w:sz w:val="12"/>
                <w:szCs w:val="12"/>
              </w:rPr>
            </w:pPr>
            <w:r>
              <w:rPr>
                <w:rFonts w:asciiTheme="minorHAnsi" w:hAnsiTheme="minorHAnsi" w:cstheme="minorHAnsi"/>
                <w:sz w:val="12"/>
                <w:szCs w:val="12"/>
              </w:rPr>
              <w:t>100</w:t>
            </w:r>
          </w:p>
        </w:tc>
        <w:tc>
          <w:tcPr>
            <w:tcW w:w="1155" w:type="pct"/>
            <w:vAlign w:val="center"/>
          </w:tcPr>
          <w:p w14:paraId="25C9871A" w14:textId="6CD6CCF2" w:rsidR="000E29D4" w:rsidRPr="00AF0FE5" w:rsidRDefault="000E29D4" w:rsidP="000E29D4">
            <w:pPr>
              <w:jc w:val="center"/>
              <w:rPr>
                <w:rFonts w:asciiTheme="minorHAnsi" w:hAnsiTheme="minorHAnsi" w:cstheme="minorHAnsi"/>
                <w:color w:val="000000"/>
                <w:sz w:val="12"/>
                <w:szCs w:val="12"/>
              </w:rPr>
            </w:pPr>
            <w:r w:rsidRPr="000E29D4">
              <w:rPr>
                <w:rFonts w:asciiTheme="minorHAnsi" w:hAnsiTheme="minorHAnsi" w:cstheme="minorHAnsi"/>
                <w:color w:val="000000"/>
                <w:sz w:val="12"/>
                <w:szCs w:val="12"/>
              </w:rPr>
              <w:t>GRUPO FERRETERO PADI, S.A. DE C.V.</w:t>
            </w:r>
          </w:p>
        </w:tc>
        <w:tc>
          <w:tcPr>
            <w:tcW w:w="462" w:type="pct"/>
          </w:tcPr>
          <w:p w14:paraId="3F50BF7F" w14:textId="162D57AD" w:rsidR="000E29D4" w:rsidRPr="005A0243" w:rsidRDefault="000E29D4" w:rsidP="000E29D4">
            <w:pPr>
              <w:jc w:val="right"/>
              <w:rPr>
                <w:rFonts w:asciiTheme="minorHAnsi" w:hAnsiTheme="minorHAnsi" w:cstheme="minorHAnsi"/>
                <w:color w:val="000000"/>
                <w:sz w:val="12"/>
                <w:szCs w:val="12"/>
              </w:rPr>
            </w:pPr>
            <w:r w:rsidRPr="000E29D4">
              <w:rPr>
                <w:rFonts w:asciiTheme="minorHAnsi" w:hAnsiTheme="minorHAnsi" w:cstheme="minorHAnsi"/>
                <w:color w:val="000000"/>
                <w:sz w:val="12"/>
                <w:szCs w:val="12"/>
              </w:rPr>
              <w:t>$8.62</w:t>
            </w:r>
          </w:p>
        </w:tc>
        <w:tc>
          <w:tcPr>
            <w:tcW w:w="462" w:type="pct"/>
          </w:tcPr>
          <w:p w14:paraId="17CF36D1" w14:textId="0011ACB1" w:rsidR="000E29D4" w:rsidRPr="005A0243" w:rsidRDefault="000E29D4" w:rsidP="000E29D4">
            <w:pPr>
              <w:jc w:val="right"/>
              <w:rPr>
                <w:rFonts w:asciiTheme="minorHAnsi" w:hAnsiTheme="minorHAnsi" w:cstheme="minorHAnsi"/>
                <w:color w:val="000000"/>
                <w:sz w:val="12"/>
                <w:szCs w:val="12"/>
              </w:rPr>
            </w:pPr>
            <w:r w:rsidRPr="000E29D4">
              <w:rPr>
                <w:rFonts w:asciiTheme="minorHAnsi" w:hAnsiTheme="minorHAnsi" w:cstheme="minorHAnsi"/>
                <w:color w:val="000000"/>
                <w:sz w:val="12"/>
                <w:szCs w:val="12"/>
              </w:rPr>
              <w:t>$862.00</w:t>
            </w:r>
          </w:p>
        </w:tc>
      </w:tr>
      <w:tr w:rsidR="00DE2F6A" w:rsidRPr="006609BE" w14:paraId="26FC1DE2" w14:textId="77777777" w:rsidTr="00FA3DDB">
        <w:trPr>
          <w:trHeight w:val="94"/>
        </w:trPr>
        <w:tc>
          <w:tcPr>
            <w:tcW w:w="346" w:type="pct"/>
            <w:shd w:val="clear" w:color="auto" w:fill="auto"/>
          </w:tcPr>
          <w:p w14:paraId="741A18E7" w14:textId="14213187" w:rsidR="00DE2F6A" w:rsidRDefault="00DE2F6A" w:rsidP="00DE2F6A">
            <w:pPr>
              <w:jc w:val="center"/>
              <w:rPr>
                <w:rFonts w:asciiTheme="minorHAnsi" w:hAnsiTheme="minorHAnsi" w:cstheme="minorHAnsi"/>
                <w:sz w:val="12"/>
                <w:szCs w:val="12"/>
              </w:rPr>
            </w:pPr>
            <w:r>
              <w:rPr>
                <w:rFonts w:asciiTheme="minorHAnsi" w:hAnsiTheme="minorHAnsi" w:cstheme="minorHAnsi"/>
                <w:sz w:val="12"/>
                <w:szCs w:val="12"/>
              </w:rPr>
              <w:t>15</w:t>
            </w:r>
          </w:p>
        </w:tc>
        <w:tc>
          <w:tcPr>
            <w:tcW w:w="1650" w:type="pct"/>
            <w:shd w:val="clear" w:color="auto" w:fill="auto"/>
          </w:tcPr>
          <w:p w14:paraId="283A3EBF" w14:textId="79F41691" w:rsidR="00DE2F6A" w:rsidRDefault="00DE2F6A" w:rsidP="00DE2F6A">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Cloralex</w:t>
            </w:r>
          </w:p>
        </w:tc>
        <w:tc>
          <w:tcPr>
            <w:tcW w:w="539" w:type="pct"/>
            <w:shd w:val="clear" w:color="auto" w:fill="auto"/>
          </w:tcPr>
          <w:p w14:paraId="5D85DD5B" w14:textId="5D9CF129" w:rsidR="00DE2F6A" w:rsidRPr="004E545B" w:rsidRDefault="00DE2F6A" w:rsidP="00DE2F6A">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7389E032" w14:textId="50B978F0" w:rsidR="00DE2F6A" w:rsidRPr="004E545B" w:rsidRDefault="00DE2F6A" w:rsidP="00DE2F6A">
            <w:pPr>
              <w:jc w:val="center"/>
              <w:rPr>
                <w:rFonts w:asciiTheme="minorHAnsi" w:hAnsiTheme="minorHAnsi" w:cstheme="minorHAnsi"/>
                <w:sz w:val="12"/>
                <w:szCs w:val="12"/>
              </w:rPr>
            </w:pPr>
            <w:r>
              <w:rPr>
                <w:rFonts w:asciiTheme="minorHAnsi" w:hAnsiTheme="minorHAnsi" w:cstheme="minorHAnsi"/>
                <w:sz w:val="12"/>
                <w:szCs w:val="12"/>
              </w:rPr>
              <w:t>8,000</w:t>
            </w:r>
          </w:p>
        </w:tc>
        <w:tc>
          <w:tcPr>
            <w:tcW w:w="1155" w:type="pct"/>
            <w:vAlign w:val="center"/>
          </w:tcPr>
          <w:p w14:paraId="0B6ACCD6" w14:textId="5CED108B" w:rsidR="00DE2F6A" w:rsidRPr="00AF0FE5" w:rsidRDefault="00DE2F6A" w:rsidP="00DE2F6A">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1B40EC29" w14:textId="01411D53" w:rsidR="00DE2F6A" w:rsidRPr="005A0243" w:rsidRDefault="00DE2F6A" w:rsidP="00DE2F6A">
            <w:pPr>
              <w:jc w:val="right"/>
              <w:rPr>
                <w:rFonts w:asciiTheme="minorHAnsi" w:hAnsiTheme="minorHAnsi" w:cstheme="minorHAnsi"/>
                <w:color w:val="000000"/>
                <w:sz w:val="12"/>
                <w:szCs w:val="12"/>
              </w:rPr>
            </w:pPr>
            <w:r w:rsidRPr="00DE2F6A">
              <w:rPr>
                <w:rFonts w:asciiTheme="minorHAnsi" w:hAnsiTheme="minorHAnsi" w:cstheme="minorHAnsi"/>
                <w:color w:val="000000"/>
                <w:sz w:val="12"/>
                <w:szCs w:val="12"/>
              </w:rPr>
              <w:t>$13.20</w:t>
            </w:r>
          </w:p>
        </w:tc>
        <w:tc>
          <w:tcPr>
            <w:tcW w:w="462" w:type="pct"/>
          </w:tcPr>
          <w:p w14:paraId="24B0A023" w14:textId="5F6BF4E2" w:rsidR="00DE2F6A" w:rsidRPr="005A0243" w:rsidRDefault="00DE2F6A" w:rsidP="00DE2F6A">
            <w:pPr>
              <w:jc w:val="right"/>
              <w:rPr>
                <w:rFonts w:asciiTheme="minorHAnsi" w:hAnsiTheme="minorHAnsi" w:cstheme="minorHAnsi"/>
                <w:color w:val="000000"/>
                <w:sz w:val="12"/>
                <w:szCs w:val="12"/>
              </w:rPr>
            </w:pPr>
            <w:r w:rsidRPr="00DE2F6A">
              <w:rPr>
                <w:rFonts w:asciiTheme="minorHAnsi" w:hAnsiTheme="minorHAnsi" w:cstheme="minorHAnsi"/>
                <w:color w:val="000000"/>
                <w:sz w:val="12"/>
                <w:szCs w:val="12"/>
              </w:rPr>
              <w:t>$105,600.00</w:t>
            </w:r>
          </w:p>
        </w:tc>
      </w:tr>
      <w:tr w:rsidR="008B21E2" w:rsidRPr="006609BE" w14:paraId="0DB0150D" w14:textId="77777777" w:rsidTr="00BC3201">
        <w:trPr>
          <w:trHeight w:val="94"/>
        </w:trPr>
        <w:tc>
          <w:tcPr>
            <w:tcW w:w="346" w:type="pct"/>
            <w:shd w:val="clear" w:color="auto" w:fill="F2F2F2" w:themeFill="background1" w:themeFillShade="F2"/>
          </w:tcPr>
          <w:p w14:paraId="13467250" w14:textId="6A6F4683" w:rsidR="008B21E2" w:rsidRDefault="008B21E2" w:rsidP="00DE2F6A">
            <w:pPr>
              <w:jc w:val="center"/>
              <w:rPr>
                <w:rFonts w:asciiTheme="minorHAnsi" w:hAnsiTheme="minorHAnsi" w:cstheme="minorHAnsi"/>
                <w:sz w:val="12"/>
                <w:szCs w:val="12"/>
              </w:rPr>
            </w:pPr>
            <w:r>
              <w:rPr>
                <w:rFonts w:asciiTheme="minorHAnsi" w:hAnsiTheme="minorHAnsi" w:cstheme="minorHAnsi"/>
                <w:sz w:val="12"/>
                <w:szCs w:val="12"/>
              </w:rPr>
              <w:t>16</w:t>
            </w:r>
          </w:p>
        </w:tc>
        <w:tc>
          <w:tcPr>
            <w:tcW w:w="1650" w:type="pct"/>
            <w:shd w:val="clear" w:color="auto" w:fill="F2F2F2" w:themeFill="background1" w:themeFillShade="F2"/>
          </w:tcPr>
          <w:p w14:paraId="109C1B4A" w14:textId="4E9DB110" w:rsidR="008B21E2" w:rsidRDefault="008B21E2" w:rsidP="00DE2F6A">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Cubeta de plástico</w:t>
            </w:r>
          </w:p>
        </w:tc>
        <w:tc>
          <w:tcPr>
            <w:tcW w:w="539" w:type="pct"/>
            <w:shd w:val="clear" w:color="auto" w:fill="F2F2F2" w:themeFill="background1" w:themeFillShade="F2"/>
          </w:tcPr>
          <w:p w14:paraId="4FCFB083" w14:textId="2CAF8674" w:rsidR="008B21E2" w:rsidRPr="004E545B" w:rsidRDefault="008B21E2" w:rsidP="00DE2F6A">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F2F2F2" w:themeFill="background1" w:themeFillShade="F2"/>
          </w:tcPr>
          <w:p w14:paraId="6DB36821" w14:textId="15F32BC5" w:rsidR="008B21E2" w:rsidRPr="004E545B" w:rsidRDefault="008B21E2" w:rsidP="00DE2F6A">
            <w:pPr>
              <w:jc w:val="center"/>
              <w:rPr>
                <w:rFonts w:asciiTheme="minorHAnsi" w:hAnsiTheme="minorHAnsi" w:cstheme="minorHAnsi"/>
                <w:sz w:val="12"/>
                <w:szCs w:val="12"/>
              </w:rPr>
            </w:pPr>
            <w:r>
              <w:rPr>
                <w:rFonts w:asciiTheme="minorHAnsi" w:hAnsiTheme="minorHAnsi" w:cstheme="minorHAnsi"/>
                <w:sz w:val="12"/>
                <w:szCs w:val="12"/>
              </w:rPr>
              <w:t>400</w:t>
            </w:r>
          </w:p>
        </w:tc>
        <w:tc>
          <w:tcPr>
            <w:tcW w:w="2079" w:type="pct"/>
            <w:gridSpan w:val="3"/>
            <w:shd w:val="clear" w:color="auto" w:fill="F2F2F2" w:themeFill="background1" w:themeFillShade="F2"/>
            <w:vAlign w:val="center"/>
          </w:tcPr>
          <w:p w14:paraId="492E3B91" w14:textId="16388637" w:rsidR="008B21E2" w:rsidRPr="005A0243" w:rsidRDefault="008B21E2" w:rsidP="008B21E2">
            <w:pPr>
              <w:jc w:val="center"/>
              <w:rPr>
                <w:rFonts w:asciiTheme="minorHAnsi" w:hAnsiTheme="minorHAnsi" w:cstheme="minorHAnsi"/>
                <w:color w:val="000000"/>
                <w:sz w:val="12"/>
                <w:szCs w:val="12"/>
              </w:rPr>
            </w:pPr>
            <w:r w:rsidRPr="00870EE0">
              <w:rPr>
                <w:rFonts w:asciiTheme="minorHAnsi" w:hAnsiTheme="minorHAnsi" w:cstheme="minorHAnsi"/>
                <w:b/>
                <w:color w:val="000000"/>
                <w:sz w:val="12"/>
                <w:szCs w:val="12"/>
              </w:rPr>
              <w:t>DESIERTA</w:t>
            </w:r>
          </w:p>
        </w:tc>
      </w:tr>
      <w:tr w:rsidR="00D508D9" w:rsidRPr="006609BE" w14:paraId="627CDAA9" w14:textId="77777777" w:rsidTr="00FA3DDB">
        <w:trPr>
          <w:trHeight w:val="94"/>
        </w:trPr>
        <w:tc>
          <w:tcPr>
            <w:tcW w:w="346" w:type="pct"/>
            <w:shd w:val="clear" w:color="auto" w:fill="auto"/>
          </w:tcPr>
          <w:p w14:paraId="5A6177AE" w14:textId="01F9ADD2" w:rsidR="00D508D9" w:rsidRDefault="00D508D9" w:rsidP="00D508D9">
            <w:pPr>
              <w:jc w:val="center"/>
              <w:rPr>
                <w:rFonts w:asciiTheme="minorHAnsi" w:hAnsiTheme="minorHAnsi" w:cstheme="minorHAnsi"/>
                <w:sz w:val="12"/>
                <w:szCs w:val="12"/>
              </w:rPr>
            </w:pPr>
            <w:r>
              <w:rPr>
                <w:rFonts w:asciiTheme="minorHAnsi" w:hAnsiTheme="minorHAnsi" w:cstheme="minorHAnsi"/>
                <w:sz w:val="12"/>
                <w:szCs w:val="12"/>
              </w:rPr>
              <w:t>17</w:t>
            </w:r>
          </w:p>
        </w:tc>
        <w:tc>
          <w:tcPr>
            <w:tcW w:w="1650" w:type="pct"/>
            <w:shd w:val="clear" w:color="auto" w:fill="auto"/>
          </w:tcPr>
          <w:p w14:paraId="68392487" w14:textId="315CD5CD" w:rsidR="00D508D9" w:rsidRDefault="00D508D9" w:rsidP="00D508D9">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Cepillo de plástico tipo plancha</w:t>
            </w:r>
          </w:p>
        </w:tc>
        <w:tc>
          <w:tcPr>
            <w:tcW w:w="539" w:type="pct"/>
            <w:shd w:val="clear" w:color="auto" w:fill="auto"/>
          </w:tcPr>
          <w:p w14:paraId="733B3278" w14:textId="79093788" w:rsidR="00D508D9" w:rsidRPr="004E545B" w:rsidRDefault="00D508D9" w:rsidP="00D508D9">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410C2738" w14:textId="63D65267" w:rsidR="00D508D9" w:rsidRPr="004E545B" w:rsidRDefault="00D508D9" w:rsidP="00D508D9">
            <w:pPr>
              <w:jc w:val="center"/>
              <w:rPr>
                <w:rFonts w:asciiTheme="minorHAnsi" w:hAnsiTheme="minorHAnsi" w:cstheme="minorHAnsi"/>
                <w:sz w:val="12"/>
                <w:szCs w:val="12"/>
              </w:rPr>
            </w:pPr>
            <w:r>
              <w:rPr>
                <w:rFonts w:asciiTheme="minorHAnsi" w:hAnsiTheme="minorHAnsi" w:cstheme="minorHAnsi"/>
                <w:sz w:val="12"/>
                <w:szCs w:val="12"/>
              </w:rPr>
              <w:t>50</w:t>
            </w:r>
          </w:p>
        </w:tc>
        <w:tc>
          <w:tcPr>
            <w:tcW w:w="1155" w:type="pct"/>
            <w:vAlign w:val="center"/>
          </w:tcPr>
          <w:p w14:paraId="0A49727A" w14:textId="2E9D6005" w:rsidR="00D508D9" w:rsidRPr="00AF0FE5" w:rsidRDefault="00D508D9" w:rsidP="00D508D9">
            <w:pPr>
              <w:jc w:val="center"/>
              <w:rPr>
                <w:rFonts w:asciiTheme="minorHAnsi" w:hAnsiTheme="minorHAnsi" w:cstheme="minorHAnsi"/>
                <w:color w:val="000000"/>
                <w:sz w:val="12"/>
                <w:szCs w:val="12"/>
              </w:rPr>
            </w:pPr>
            <w:r w:rsidRPr="000E29D4">
              <w:rPr>
                <w:rFonts w:asciiTheme="minorHAnsi" w:hAnsiTheme="minorHAnsi" w:cstheme="minorHAnsi"/>
                <w:color w:val="000000"/>
                <w:sz w:val="12"/>
                <w:szCs w:val="12"/>
              </w:rPr>
              <w:t>GRUPO FERRETERO PADI, S.A. DE C.V.</w:t>
            </w:r>
          </w:p>
        </w:tc>
        <w:tc>
          <w:tcPr>
            <w:tcW w:w="462" w:type="pct"/>
          </w:tcPr>
          <w:p w14:paraId="3EB971B6" w14:textId="57D45482" w:rsidR="00D508D9" w:rsidRPr="005A0243" w:rsidRDefault="00D508D9" w:rsidP="00D508D9">
            <w:pPr>
              <w:jc w:val="right"/>
              <w:rPr>
                <w:rFonts w:asciiTheme="minorHAnsi" w:hAnsiTheme="minorHAnsi" w:cstheme="minorHAnsi"/>
                <w:color w:val="000000"/>
                <w:sz w:val="12"/>
                <w:szCs w:val="12"/>
              </w:rPr>
            </w:pPr>
            <w:r w:rsidRPr="000A0F59">
              <w:rPr>
                <w:rFonts w:asciiTheme="minorHAnsi" w:hAnsiTheme="minorHAnsi" w:cstheme="minorHAnsi"/>
                <w:color w:val="000000"/>
                <w:sz w:val="12"/>
                <w:szCs w:val="12"/>
              </w:rPr>
              <w:t>$8.62</w:t>
            </w:r>
          </w:p>
        </w:tc>
        <w:tc>
          <w:tcPr>
            <w:tcW w:w="462" w:type="pct"/>
          </w:tcPr>
          <w:p w14:paraId="6B4C2037" w14:textId="2A61E218" w:rsidR="00D508D9" w:rsidRPr="005A0243" w:rsidRDefault="00D508D9" w:rsidP="00D508D9">
            <w:pPr>
              <w:jc w:val="right"/>
              <w:rPr>
                <w:rFonts w:asciiTheme="minorHAnsi" w:hAnsiTheme="minorHAnsi" w:cstheme="minorHAnsi"/>
                <w:color w:val="000000"/>
                <w:sz w:val="12"/>
                <w:szCs w:val="12"/>
              </w:rPr>
            </w:pPr>
            <w:r w:rsidRPr="000A0F59">
              <w:rPr>
                <w:rFonts w:asciiTheme="minorHAnsi" w:hAnsiTheme="minorHAnsi" w:cstheme="minorHAnsi"/>
                <w:color w:val="000000"/>
                <w:sz w:val="12"/>
                <w:szCs w:val="12"/>
              </w:rPr>
              <w:t>$431.00</w:t>
            </w:r>
          </w:p>
        </w:tc>
      </w:tr>
      <w:tr w:rsidR="00C356A5" w:rsidRPr="006609BE" w14:paraId="791ABD5C" w14:textId="77777777" w:rsidTr="00FA3DDB">
        <w:trPr>
          <w:trHeight w:val="94"/>
        </w:trPr>
        <w:tc>
          <w:tcPr>
            <w:tcW w:w="346" w:type="pct"/>
            <w:shd w:val="clear" w:color="auto" w:fill="auto"/>
          </w:tcPr>
          <w:p w14:paraId="1C93DB9B" w14:textId="2C39EB5F" w:rsidR="00C356A5" w:rsidRDefault="00C356A5" w:rsidP="00C356A5">
            <w:pPr>
              <w:jc w:val="center"/>
              <w:rPr>
                <w:rFonts w:asciiTheme="minorHAnsi" w:hAnsiTheme="minorHAnsi" w:cstheme="minorHAnsi"/>
                <w:sz w:val="12"/>
                <w:szCs w:val="12"/>
              </w:rPr>
            </w:pPr>
            <w:r>
              <w:rPr>
                <w:rFonts w:asciiTheme="minorHAnsi" w:hAnsiTheme="minorHAnsi" w:cstheme="minorHAnsi"/>
                <w:sz w:val="12"/>
                <w:szCs w:val="12"/>
              </w:rPr>
              <w:t>18</w:t>
            </w:r>
          </w:p>
        </w:tc>
        <w:tc>
          <w:tcPr>
            <w:tcW w:w="1650" w:type="pct"/>
            <w:shd w:val="clear" w:color="auto" w:fill="auto"/>
          </w:tcPr>
          <w:p w14:paraId="6F5C8B65" w14:textId="6FC3425C" w:rsidR="00C356A5" w:rsidRDefault="00C356A5" w:rsidP="00C356A5">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Disco verde 19"</w:t>
            </w:r>
          </w:p>
        </w:tc>
        <w:tc>
          <w:tcPr>
            <w:tcW w:w="539" w:type="pct"/>
            <w:shd w:val="clear" w:color="auto" w:fill="auto"/>
          </w:tcPr>
          <w:p w14:paraId="4C5C8379" w14:textId="015B9294" w:rsidR="00C356A5" w:rsidRPr="004E545B" w:rsidRDefault="00C356A5" w:rsidP="00C356A5">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142C9473" w14:textId="25CCD522" w:rsidR="00C356A5" w:rsidRPr="004E545B" w:rsidRDefault="00C356A5" w:rsidP="00C356A5">
            <w:pPr>
              <w:jc w:val="center"/>
              <w:rPr>
                <w:rFonts w:asciiTheme="minorHAnsi" w:hAnsiTheme="minorHAnsi" w:cstheme="minorHAnsi"/>
                <w:sz w:val="12"/>
                <w:szCs w:val="12"/>
              </w:rPr>
            </w:pPr>
            <w:r>
              <w:rPr>
                <w:rFonts w:asciiTheme="minorHAnsi" w:hAnsiTheme="minorHAnsi" w:cstheme="minorHAnsi"/>
                <w:sz w:val="12"/>
                <w:szCs w:val="12"/>
              </w:rPr>
              <w:t>150</w:t>
            </w:r>
          </w:p>
        </w:tc>
        <w:tc>
          <w:tcPr>
            <w:tcW w:w="1155" w:type="pct"/>
            <w:vAlign w:val="center"/>
          </w:tcPr>
          <w:p w14:paraId="0D47AAF1" w14:textId="0513E4B3" w:rsidR="00C356A5" w:rsidRPr="00AF0FE5" w:rsidRDefault="00C356A5" w:rsidP="00C356A5">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117584A5" w14:textId="376553B5" w:rsidR="00C356A5" w:rsidRPr="005A0243" w:rsidRDefault="00C356A5" w:rsidP="00C356A5">
            <w:pPr>
              <w:jc w:val="right"/>
              <w:rPr>
                <w:rFonts w:asciiTheme="minorHAnsi" w:hAnsiTheme="minorHAnsi" w:cstheme="minorHAnsi"/>
                <w:color w:val="000000"/>
                <w:sz w:val="12"/>
                <w:szCs w:val="12"/>
              </w:rPr>
            </w:pPr>
            <w:r w:rsidRPr="00C356A5">
              <w:rPr>
                <w:rFonts w:asciiTheme="minorHAnsi" w:hAnsiTheme="minorHAnsi" w:cstheme="minorHAnsi"/>
                <w:color w:val="000000"/>
                <w:sz w:val="12"/>
                <w:szCs w:val="12"/>
              </w:rPr>
              <w:t>$122.00</w:t>
            </w:r>
          </w:p>
        </w:tc>
        <w:tc>
          <w:tcPr>
            <w:tcW w:w="462" w:type="pct"/>
          </w:tcPr>
          <w:p w14:paraId="646E5E0B" w14:textId="22404FB6" w:rsidR="00C356A5" w:rsidRPr="005A0243" w:rsidRDefault="00C356A5" w:rsidP="00C356A5">
            <w:pPr>
              <w:jc w:val="right"/>
              <w:rPr>
                <w:rFonts w:asciiTheme="minorHAnsi" w:hAnsiTheme="minorHAnsi" w:cstheme="minorHAnsi"/>
                <w:color w:val="000000"/>
                <w:sz w:val="12"/>
                <w:szCs w:val="12"/>
              </w:rPr>
            </w:pPr>
            <w:r w:rsidRPr="00C356A5">
              <w:rPr>
                <w:rFonts w:asciiTheme="minorHAnsi" w:hAnsiTheme="minorHAnsi" w:cstheme="minorHAnsi"/>
                <w:color w:val="000000"/>
                <w:sz w:val="12"/>
                <w:szCs w:val="12"/>
              </w:rPr>
              <w:t>$18,300.00</w:t>
            </w:r>
          </w:p>
        </w:tc>
      </w:tr>
      <w:tr w:rsidR="00C356A5" w:rsidRPr="006609BE" w14:paraId="07117C88" w14:textId="77777777" w:rsidTr="00FA3DDB">
        <w:trPr>
          <w:trHeight w:val="94"/>
        </w:trPr>
        <w:tc>
          <w:tcPr>
            <w:tcW w:w="346" w:type="pct"/>
            <w:shd w:val="clear" w:color="auto" w:fill="auto"/>
          </w:tcPr>
          <w:p w14:paraId="11DF6BCF" w14:textId="53C51058" w:rsidR="00C356A5" w:rsidRDefault="00C356A5" w:rsidP="00C356A5">
            <w:pPr>
              <w:jc w:val="center"/>
              <w:rPr>
                <w:rFonts w:asciiTheme="minorHAnsi" w:hAnsiTheme="minorHAnsi" w:cstheme="minorHAnsi"/>
                <w:sz w:val="12"/>
                <w:szCs w:val="12"/>
              </w:rPr>
            </w:pPr>
            <w:r>
              <w:rPr>
                <w:rFonts w:asciiTheme="minorHAnsi" w:hAnsiTheme="minorHAnsi" w:cstheme="minorHAnsi"/>
                <w:sz w:val="12"/>
                <w:szCs w:val="12"/>
              </w:rPr>
              <w:t>19</w:t>
            </w:r>
          </w:p>
        </w:tc>
        <w:tc>
          <w:tcPr>
            <w:tcW w:w="1650" w:type="pct"/>
            <w:shd w:val="clear" w:color="auto" w:fill="auto"/>
          </w:tcPr>
          <w:p w14:paraId="4337A191" w14:textId="57A36AFC" w:rsidR="00C356A5" w:rsidRDefault="00C356A5" w:rsidP="00C356A5">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Disco negro 19"</w:t>
            </w:r>
          </w:p>
        </w:tc>
        <w:tc>
          <w:tcPr>
            <w:tcW w:w="539" w:type="pct"/>
            <w:shd w:val="clear" w:color="auto" w:fill="auto"/>
          </w:tcPr>
          <w:p w14:paraId="483E0873" w14:textId="02EFAA57" w:rsidR="00C356A5" w:rsidRPr="004E545B" w:rsidRDefault="00C356A5" w:rsidP="00C356A5">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0ED6F647" w14:textId="4C58E21B" w:rsidR="00C356A5" w:rsidRPr="004E545B" w:rsidRDefault="00C356A5" w:rsidP="00C356A5">
            <w:pPr>
              <w:jc w:val="center"/>
              <w:rPr>
                <w:rFonts w:asciiTheme="minorHAnsi" w:hAnsiTheme="minorHAnsi" w:cstheme="minorHAnsi"/>
                <w:sz w:val="12"/>
                <w:szCs w:val="12"/>
              </w:rPr>
            </w:pPr>
            <w:r>
              <w:rPr>
                <w:rFonts w:asciiTheme="minorHAnsi" w:hAnsiTheme="minorHAnsi" w:cstheme="minorHAnsi"/>
                <w:sz w:val="12"/>
                <w:szCs w:val="12"/>
              </w:rPr>
              <w:t>100</w:t>
            </w:r>
          </w:p>
        </w:tc>
        <w:tc>
          <w:tcPr>
            <w:tcW w:w="1155" w:type="pct"/>
            <w:vAlign w:val="center"/>
          </w:tcPr>
          <w:p w14:paraId="67B2B4BE" w14:textId="67396537" w:rsidR="00C356A5" w:rsidRPr="00AF0FE5" w:rsidRDefault="00C356A5" w:rsidP="00C356A5">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4DCCCAA5" w14:textId="3983DCF7" w:rsidR="00C356A5" w:rsidRPr="005A0243" w:rsidRDefault="00C356A5" w:rsidP="00C356A5">
            <w:pPr>
              <w:jc w:val="right"/>
              <w:rPr>
                <w:rFonts w:asciiTheme="minorHAnsi" w:hAnsiTheme="minorHAnsi" w:cstheme="minorHAnsi"/>
                <w:color w:val="000000"/>
                <w:sz w:val="12"/>
                <w:szCs w:val="12"/>
              </w:rPr>
            </w:pPr>
            <w:r w:rsidRPr="00C356A5">
              <w:rPr>
                <w:rFonts w:asciiTheme="minorHAnsi" w:hAnsiTheme="minorHAnsi" w:cstheme="minorHAnsi"/>
                <w:color w:val="000000"/>
                <w:sz w:val="12"/>
                <w:szCs w:val="12"/>
              </w:rPr>
              <w:t>$122.00</w:t>
            </w:r>
          </w:p>
        </w:tc>
        <w:tc>
          <w:tcPr>
            <w:tcW w:w="462" w:type="pct"/>
          </w:tcPr>
          <w:p w14:paraId="4486EBD1" w14:textId="09AB5016" w:rsidR="00C356A5" w:rsidRPr="005A0243" w:rsidRDefault="00C356A5" w:rsidP="00C356A5">
            <w:pPr>
              <w:jc w:val="right"/>
              <w:rPr>
                <w:rFonts w:asciiTheme="minorHAnsi" w:hAnsiTheme="minorHAnsi" w:cstheme="minorHAnsi"/>
                <w:color w:val="000000"/>
                <w:sz w:val="12"/>
                <w:szCs w:val="12"/>
              </w:rPr>
            </w:pPr>
            <w:r w:rsidRPr="00C356A5">
              <w:rPr>
                <w:rFonts w:asciiTheme="minorHAnsi" w:hAnsiTheme="minorHAnsi" w:cstheme="minorHAnsi"/>
                <w:color w:val="000000"/>
                <w:sz w:val="12"/>
                <w:szCs w:val="12"/>
              </w:rPr>
              <w:t>$12,200.00</w:t>
            </w:r>
          </w:p>
        </w:tc>
      </w:tr>
      <w:tr w:rsidR="00C356A5" w:rsidRPr="006609BE" w14:paraId="1259DC1B" w14:textId="77777777" w:rsidTr="00FA3DDB">
        <w:trPr>
          <w:trHeight w:val="94"/>
        </w:trPr>
        <w:tc>
          <w:tcPr>
            <w:tcW w:w="346" w:type="pct"/>
            <w:shd w:val="clear" w:color="auto" w:fill="auto"/>
          </w:tcPr>
          <w:p w14:paraId="44E32B72" w14:textId="4E385E97" w:rsidR="00C356A5" w:rsidRDefault="00C356A5" w:rsidP="00C356A5">
            <w:pPr>
              <w:jc w:val="center"/>
              <w:rPr>
                <w:rFonts w:asciiTheme="minorHAnsi" w:hAnsiTheme="minorHAnsi" w:cstheme="minorHAnsi"/>
                <w:sz w:val="12"/>
                <w:szCs w:val="12"/>
              </w:rPr>
            </w:pPr>
            <w:r>
              <w:rPr>
                <w:rFonts w:asciiTheme="minorHAnsi" w:hAnsiTheme="minorHAnsi" w:cstheme="minorHAnsi"/>
                <w:sz w:val="12"/>
                <w:szCs w:val="12"/>
              </w:rPr>
              <w:t>20</w:t>
            </w:r>
          </w:p>
        </w:tc>
        <w:tc>
          <w:tcPr>
            <w:tcW w:w="1650" w:type="pct"/>
            <w:shd w:val="clear" w:color="auto" w:fill="auto"/>
          </w:tcPr>
          <w:p w14:paraId="5A069D8A" w14:textId="67DC1F02" w:rsidR="00C356A5" w:rsidRDefault="00C356A5" w:rsidP="00C356A5">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Escoba de plástico tipo abanico</w:t>
            </w:r>
          </w:p>
        </w:tc>
        <w:tc>
          <w:tcPr>
            <w:tcW w:w="539" w:type="pct"/>
            <w:shd w:val="clear" w:color="auto" w:fill="auto"/>
          </w:tcPr>
          <w:p w14:paraId="4AD68AE7" w14:textId="323587FB" w:rsidR="00C356A5" w:rsidRPr="004E545B" w:rsidRDefault="00C356A5" w:rsidP="00C356A5">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239B9C9B" w14:textId="10592D01" w:rsidR="00C356A5" w:rsidRPr="004E545B" w:rsidRDefault="00C356A5" w:rsidP="00C356A5">
            <w:pPr>
              <w:jc w:val="center"/>
              <w:rPr>
                <w:rFonts w:asciiTheme="minorHAnsi" w:hAnsiTheme="minorHAnsi" w:cstheme="minorHAnsi"/>
                <w:sz w:val="12"/>
                <w:szCs w:val="12"/>
              </w:rPr>
            </w:pPr>
            <w:r>
              <w:rPr>
                <w:rFonts w:asciiTheme="minorHAnsi" w:hAnsiTheme="minorHAnsi" w:cstheme="minorHAnsi"/>
                <w:sz w:val="12"/>
                <w:szCs w:val="12"/>
              </w:rPr>
              <w:t>600</w:t>
            </w:r>
          </w:p>
        </w:tc>
        <w:tc>
          <w:tcPr>
            <w:tcW w:w="1155" w:type="pct"/>
            <w:vAlign w:val="center"/>
          </w:tcPr>
          <w:p w14:paraId="23D3B43C" w14:textId="1FECE60B" w:rsidR="00C356A5" w:rsidRPr="00AF0FE5" w:rsidRDefault="00C356A5" w:rsidP="00C356A5">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0BB6380B" w14:textId="0F57B76B" w:rsidR="00C356A5" w:rsidRPr="005A0243" w:rsidRDefault="00C356A5" w:rsidP="00C356A5">
            <w:pPr>
              <w:jc w:val="right"/>
              <w:rPr>
                <w:rFonts w:asciiTheme="minorHAnsi" w:hAnsiTheme="minorHAnsi" w:cstheme="minorHAnsi"/>
                <w:color w:val="000000"/>
                <w:sz w:val="12"/>
                <w:szCs w:val="12"/>
              </w:rPr>
            </w:pPr>
            <w:r w:rsidRPr="00C356A5">
              <w:rPr>
                <w:rFonts w:asciiTheme="minorHAnsi" w:hAnsiTheme="minorHAnsi" w:cstheme="minorHAnsi"/>
                <w:color w:val="000000"/>
                <w:sz w:val="12"/>
                <w:szCs w:val="12"/>
              </w:rPr>
              <w:t>$32.50</w:t>
            </w:r>
          </w:p>
        </w:tc>
        <w:tc>
          <w:tcPr>
            <w:tcW w:w="462" w:type="pct"/>
          </w:tcPr>
          <w:p w14:paraId="6890B418" w14:textId="10AB34A7" w:rsidR="00C356A5" w:rsidRPr="005A0243" w:rsidRDefault="00C356A5" w:rsidP="00C356A5">
            <w:pPr>
              <w:jc w:val="right"/>
              <w:rPr>
                <w:rFonts w:asciiTheme="minorHAnsi" w:hAnsiTheme="minorHAnsi" w:cstheme="minorHAnsi"/>
                <w:color w:val="000000"/>
                <w:sz w:val="12"/>
                <w:szCs w:val="12"/>
              </w:rPr>
            </w:pPr>
            <w:r w:rsidRPr="00C356A5">
              <w:rPr>
                <w:rFonts w:asciiTheme="minorHAnsi" w:hAnsiTheme="minorHAnsi" w:cstheme="minorHAnsi"/>
                <w:color w:val="000000"/>
                <w:sz w:val="12"/>
                <w:szCs w:val="12"/>
              </w:rPr>
              <w:t>$19,500.00</w:t>
            </w:r>
          </w:p>
        </w:tc>
      </w:tr>
      <w:tr w:rsidR="002136C1" w:rsidRPr="006609BE" w14:paraId="3924C98C" w14:textId="77777777" w:rsidTr="00FA3DDB">
        <w:trPr>
          <w:trHeight w:val="94"/>
        </w:trPr>
        <w:tc>
          <w:tcPr>
            <w:tcW w:w="346" w:type="pct"/>
            <w:shd w:val="clear" w:color="auto" w:fill="auto"/>
          </w:tcPr>
          <w:p w14:paraId="1C5DB40E" w14:textId="357D8385" w:rsidR="002136C1" w:rsidRDefault="002136C1" w:rsidP="002136C1">
            <w:pPr>
              <w:jc w:val="center"/>
              <w:rPr>
                <w:rFonts w:asciiTheme="minorHAnsi" w:hAnsiTheme="minorHAnsi" w:cstheme="minorHAnsi"/>
                <w:sz w:val="12"/>
                <w:szCs w:val="12"/>
              </w:rPr>
            </w:pPr>
            <w:r>
              <w:rPr>
                <w:rFonts w:asciiTheme="minorHAnsi" w:hAnsiTheme="minorHAnsi" w:cstheme="minorHAnsi"/>
                <w:sz w:val="12"/>
                <w:szCs w:val="12"/>
              </w:rPr>
              <w:t>21</w:t>
            </w:r>
          </w:p>
        </w:tc>
        <w:tc>
          <w:tcPr>
            <w:tcW w:w="1650" w:type="pct"/>
            <w:shd w:val="clear" w:color="auto" w:fill="auto"/>
          </w:tcPr>
          <w:p w14:paraId="51D1320F" w14:textId="6204CEC8" w:rsidR="002136C1" w:rsidRDefault="002136C1" w:rsidP="002136C1">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Espátula</w:t>
            </w:r>
          </w:p>
        </w:tc>
        <w:tc>
          <w:tcPr>
            <w:tcW w:w="539" w:type="pct"/>
            <w:shd w:val="clear" w:color="auto" w:fill="auto"/>
          </w:tcPr>
          <w:p w14:paraId="617A5365" w14:textId="1865AF1A" w:rsidR="002136C1" w:rsidRPr="004E545B" w:rsidRDefault="002136C1" w:rsidP="002136C1">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2CDE43C0" w14:textId="414FFAB8" w:rsidR="002136C1" w:rsidRPr="004E545B" w:rsidRDefault="002136C1" w:rsidP="002136C1">
            <w:pPr>
              <w:jc w:val="center"/>
              <w:rPr>
                <w:rFonts w:asciiTheme="minorHAnsi" w:hAnsiTheme="minorHAnsi" w:cstheme="minorHAnsi"/>
                <w:sz w:val="12"/>
                <w:szCs w:val="12"/>
              </w:rPr>
            </w:pPr>
            <w:r>
              <w:rPr>
                <w:rFonts w:asciiTheme="minorHAnsi" w:hAnsiTheme="minorHAnsi" w:cstheme="minorHAnsi"/>
                <w:sz w:val="12"/>
                <w:szCs w:val="12"/>
              </w:rPr>
              <w:t>50</w:t>
            </w:r>
          </w:p>
        </w:tc>
        <w:tc>
          <w:tcPr>
            <w:tcW w:w="1155" w:type="pct"/>
            <w:vAlign w:val="center"/>
          </w:tcPr>
          <w:p w14:paraId="65D9F277" w14:textId="247D5A9A" w:rsidR="002136C1" w:rsidRPr="00AF0FE5" w:rsidRDefault="002136C1" w:rsidP="002136C1">
            <w:pPr>
              <w:jc w:val="center"/>
              <w:rPr>
                <w:rFonts w:asciiTheme="minorHAnsi" w:hAnsiTheme="minorHAnsi" w:cstheme="minorHAnsi"/>
                <w:color w:val="000000"/>
                <w:sz w:val="12"/>
                <w:szCs w:val="12"/>
              </w:rPr>
            </w:pPr>
            <w:r w:rsidRPr="000E29D4">
              <w:rPr>
                <w:rFonts w:asciiTheme="minorHAnsi" w:hAnsiTheme="minorHAnsi" w:cstheme="minorHAnsi"/>
                <w:color w:val="000000"/>
                <w:sz w:val="12"/>
                <w:szCs w:val="12"/>
              </w:rPr>
              <w:t>GRUPO FERRETERO PADI, S.A. DE C.V.</w:t>
            </w:r>
          </w:p>
        </w:tc>
        <w:tc>
          <w:tcPr>
            <w:tcW w:w="462" w:type="pct"/>
          </w:tcPr>
          <w:p w14:paraId="7537B7A3" w14:textId="1CBDAD4A" w:rsidR="002136C1" w:rsidRPr="005A0243" w:rsidRDefault="002136C1" w:rsidP="002136C1">
            <w:pPr>
              <w:jc w:val="right"/>
              <w:rPr>
                <w:rFonts w:asciiTheme="minorHAnsi" w:hAnsiTheme="minorHAnsi" w:cstheme="minorHAnsi"/>
                <w:color w:val="000000"/>
                <w:sz w:val="12"/>
                <w:szCs w:val="12"/>
              </w:rPr>
            </w:pPr>
            <w:r w:rsidRPr="002136C1">
              <w:rPr>
                <w:rFonts w:asciiTheme="minorHAnsi" w:hAnsiTheme="minorHAnsi" w:cstheme="minorHAnsi"/>
                <w:color w:val="000000"/>
                <w:sz w:val="12"/>
                <w:szCs w:val="12"/>
              </w:rPr>
              <w:t>$16.37</w:t>
            </w:r>
          </w:p>
        </w:tc>
        <w:tc>
          <w:tcPr>
            <w:tcW w:w="462" w:type="pct"/>
          </w:tcPr>
          <w:p w14:paraId="758CE471" w14:textId="2B37E5DE" w:rsidR="002136C1" w:rsidRPr="005A0243" w:rsidRDefault="002136C1" w:rsidP="002136C1">
            <w:pPr>
              <w:jc w:val="right"/>
              <w:rPr>
                <w:rFonts w:asciiTheme="minorHAnsi" w:hAnsiTheme="minorHAnsi" w:cstheme="minorHAnsi"/>
                <w:color w:val="000000"/>
                <w:sz w:val="12"/>
                <w:szCs w:val="12"/>
              </w:rPr>
            </w:pPr>
            <w:r w:rsidRPr="002136C1">
              <w:rPr>
                <w:rFonts w:asciiTheme="minorHAnsi" w:hAnsiTheme="minorHAnsi" w:cstheme="minorHAnsi"/>
                <w:color w:val="000000"/>
                <w:sz w:val="12"/>
                <w:szCs w:val="12"/>
              </w:rPr>
              <w:t>$818.50</w:t>
            </w:r>
          </w:p>
        </w:tc>
      </w:tr>
      <w:tr w:rsidR="002136C1" w:rsidRPr="006609BE" w14:paraId="19857C03" w14:textId="77777777" w:rsidTr="00FA3DDB">
        <w:trPr>
          <w:trHeight w:val="94"/>
        </w:trPr>
        <w:tc>
          <w:tcPr>
            <w:tcW w:w="346" w:type="pct"/>
            <w:shd w:val="clear" w:color="auto" w:fill="auto"/>
          </w:tcPr>
          <w:p w14:paraId="3CF573A8" w14:textId="32086D3E" w:rsidR="002136C1" w:rsidRDefault="002136C1" w:rsidP="002136C1">
            <w:pPr>
              <w:jc w:val="center"/>
              <w:rPr>
                <w:rFonts w:asciiTheme="minorHAnsi" w:hAnsiTheme="minorHAnsi" w:cstheme="minorHAnsi"/>
                <w:sz w:val="12"/>
                <w:szCs w:val="12"/>
              </w:rPr>
            </w:pPr>
            <w:r>
              <w:rPr>
                <w:rFonts w:asciiTheme="minorHAnsi" w:hAnsiTheme="minorHAnsi" w:cstheme="minorHAnsi"/>
                <w:sz w:val="12"/>
                <w:szCs w:val="12"/>
              </w:rPr>
              <w:t>22</w:t>
            </w:r>
          </w:p>
        </w:tc>
        <w:tc>
          <w:tcPr>
            <w:tcW w:w="1650" w:type="pct"/>
            <w:shd w:val="clear" w:color="auto" w:fill="auto"/>
          </w:tcPr>
          <w:p w14:paraId="2F62C2B5" w14:textId="02F370E6" w:rsidR="002136C1" w:rsidRDefault="002136C1" w:rsidP="002136C1">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Franela de algodón color gris</w:t>
            </w:r>
          </w:p>
        </w:tc>
        <w:tc>
          <w:tcPr>
            <w:tcW w:w="539" w:type="pct"/>
            <w:shd w:val="clear" w:color="auto" w:fill="auto"/>
          </w:tcPr>
          <w:p w14:paraId="7AD468F3" w14:textId="2D7AB9E3" w:rsidR="002136C1" w:rsidRPr="004E545B" w:rsidRDefault="002136C1" w:rsidP="002136C1">
            <w:pPr>
              <w:jc w:val="center"/>
              <w:rPr>
                <w:rFonts w:asciiTheme="minorHAnsi" w:hAnsiTheme="minorHAnsi" w:cstheme="minorHAnsi"/>
                <w:sz w:val="12"/>
                <w:szCs w:val="12"/>
              </w:rPr>
            </w:pPr>
            <w:r>
              <w:rPr>
                <w:rFonts w:asciiTheme="minorHAnsi" w:hAnsiTheme="minorHAnsi" w:cstheme="minorHAnsi"/>
                <w:sz w:val="12"/>
                <w:szCs w:val="12"/>
              </w:rPr>
              <w:t>Metro</w:t>
            </w:r>
          </w:p>
        </w:tc>
        <w:tc>
          <w:tcPr>
            <w:tcW w:w="386" w:type="pct"/>
            <w:shd w:val="clear" w:color="auto" w:fill="auto"/>
          </w:tcPr>
          <w:p w14:paraId="41CB3241" w14:textId="143C3B76" w:rsidR="002136C1" w:rsidRPr="004E545B" w:rsidRDefault="002136C1" w:rsidP="002136C1">
            <w:pPr>
              <w:jc w:val="center"/>
              <w:rPr>
                <w:rFonts w:asciiTheme="minorHAnsi" w:hAnsiTheme="minorHAnsi" w:cstheme="minorHAnsi"/>
                <w:sz w:val="12"/>
                <w:szCs w:val="12"/>
              </w:rPr>
            </w:pPr>
            <w:r>
              <w:rPr>
                <w:rFonts w:asciiTheme="minorHAnsi" w:hAnsiTheme="minorHAnsi" w:cstheme="minorHAnsi"/>
                <w:sz w:val="12"/>
                <w:szCs w:val="12"/>
              </w:rPr>
              <w:t>1,000</w:t>
            </w:r>
          </w:p>
        </w:tc>
        <w:tc>
          <w:tcPr>
            <w:tcW w:w="1155" w:type="pct"/>
            <w:vAlign w:val="center"/>
          </w:tcPr>
          <w:p w14:paraId="2B53CABF" w14:textId="78099870" w:rsidR="002136C1" w:rsidRPr="00AF0FE5" w:rsidRDefault="002136C1" w:rsidP="002136C1">
            <w:pPr>
              <w:jc w:val="center"/>
              <w:rPr>
                <w:rFonts w:asciiTheme="minorHAnsi" w:hAnsiTheme="minorHAnsi" w:cstheme="minorHAnsi"/>
                <w:color w:val="000000"/>
                <w:sz w:val="12"/>
                <w:szCs w:val="12"/>
              </w:rPr>
            </w:pPr>
            <w:r w:rsidRPr="000E29D4">
              <w:rPr>
                <w:rFonts w:asciiTheme="minorHAnsi" w:hAnsiTheme="minorHAnsi" w:cstheme="minorHAnsi"/>
                <w:color w:val="000000"/>
                <w:sz w:val="12"/>
                <w:szCs w:val="12"/>
              </w:rPr>
              <w:t>GRUPO FERRETERO PADI, S.A. DE C.V.</w:t>
            </w:r>
          </w:p>
        </w:tc>
        <w:tc>
          <w:tcPr>
            <w:tcW w:w="462" w:type="pct"/>
          </w:tcPr>
          <w:p w14:paraId="4895C0C7" w14:textId="5CF871BE" w:rsidR="002136C1" w:rsidRPr="005A0243" w:rsidRDefault="002136C1" w:rsidP="002136C1">
            <w:pPr>
              <w:jc w:val="right"/>
              <w:rPr>
                <w:rFonts w:asciiTheme="minorHAnsi" w:hAnsiTheme="minorHAnsi" w:cstheme="minorHAnsi"/>
                <w:color w:val="000000"/>
                <w:sz w:val="12"/>
                <w:szCs w:val="12"/>
              </w:rPr>
            </w:pPr>
            <w:r w:rsidRPr="002136C1">
              <w:rPr>
                <w:rFonts w:asciiTheme="minorHAnsi" w:hAnsiTheme="minorHAnsi" w:cstheme="minorHAnsi"/>
                <w:color w:val="000000"/>
                <w:sz w:val="12"/>
                <w:szCs w:val="12"/>
              </w:rPr>
              <w:t>$10.86</w:t>
            </w:r>
          </w:p>
        </w:tc>
        <w:tc>
          <w:tcPr>
            <w:tcW w:w="462" w:type="pct"/>
          </w:tcPr>
          <w:p w14:paraId="34115F65" w14:textId="5639232E" w:rsidR="002136C1" w:rsidRPr="005A0243" w:rsidRDefault="002136C1" w:rsidP="002136C1">
            <w:pPr>
              <w:jc w:val="right"/>
              <w:rPr>
                <w:rFonts w:asciiTheme="minorHAnsi" w:hAnsiTheme="minorHAnsi" w:cstheme="minorHAnsi"/>
                <w:color w:val="000000"/>
                <w:sz w:val="12"/>
                <w:szCs w:val="12"/>
              </w:rPr>
            </w:pPr>
            <w:r w:rsidRPr="002136C1">
              <w:rPr>
                <w:rFonts w:asciiTheme="minorHAnsi" w:hAnsiTheme="minorHAnsi" w:cstheme="minorHAnsi"/>
                <w:color w:val="000000"/>
                <w:sz w:val="12"/>
                <w:szCs w:val="12"/>
              </w:rPr>
              <w:t>$10,860.00</w:t>
            </w:r>
          </w:p>
        </w:tc>
      </w:tr>
      <w:tr w:rsidR="00F31596" w:rsidRPr="006609BE" w14:paraId="12CF5BBB" w14:textId="77777777" w:rsidTr="00FA3DDB">
        <w:trPr>
          <w:trHeight w:val="94"/>
        </w:trPr>
        <w:tc>
          <w:tcPr>
            <w:tcW w:w="346" w:type="pct"/>
            <w:shd w:val="clear" w:color="auto" w:fill="auto"/>
          </w:tcPr>
          <w:p w14:paraId="2E4086C2" w14:textId="1C01DBB2" w:rsidR="00F31596" w:rsidRDefault="00F31596" w:rsidP="00F31596">
            <w:pPr>
              <w:jc w:val="center"/>
              <w:rPr>
                <w:rFonts w:asciiTheme="minorHAnsi" w:hAnsiTheme="minorHAnsi" w:cstheme="minorHAnsi"/>
                <w:sz w:val="12"/>
                <w:szCs w:val="12"/>
              </w:rPr>
            </w:pPr>
            <w:r>
              <w:rPr>
                <w:rFonts w:asciiTheme="minorHAnsi" w:hAnsiTheme="minorHAnsi" w:cstheme="minorHAnsi"/>
                <w:sz w:val="12"/>
                <w:szCs w:val="12"/>
              </w:rPr>
              <w:t>23</w:t>
            </w:r>
          </w:p>
        </w:tc>
        <w:tc>
          <w:tcPr>
            <w:tcW w:w="1650" w:type="pct"/>
            <w:shd w:val="clear" w:color="auto" w:fill="auto"/>
          </w:tcPr>
          <w:p w14:paraId="7C7E7CA4" w14:textId="11359288" w:rsidR="00F31596" w:rsidRDefault="00F31596" w:rsidP="00F31596">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Fibra color verde</w:t>
            </w:r>
          </w:p>
        </w:tc>
        <w:tc>
          <w:tcPr>
            <w:tcW w:w="539" w:type="pct"/>
            <w:shd w:val="clear" w:color="auto" w:fill="auto"/>
          </w:tcPr>
          <w:p w14:paraId="1B809A50" w14:textId="2F9FD2E4"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2FACB6EC" w14:textId="2507D19A"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1,500</w:t>
            </w:r>
          </w:p>
        </w:tc>
        <w:tc>
          <w:tcPr>
            <w:tcW w:w="1155" w:type="pct"/>
            <w:vAlign w:val="center"/>
          </w:tcPr>
          <w:p w14:paraId="0FF236A2" w14:textId="70586DAB" w:rsidR="00F31596" w:rsidRPr="00AF0FE5" w:rsidRDefault="00F31596" w:rsidP="00F31596">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5A268F7C" w14:textId="61C933E7"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$12.10</w:t>
            </w:r>
          </w:p>
        </w:tc>
        <w:tc>
          <w:tcPr>
            <w:tcW w:w="462" w:type="pct"/>
          </w:tcPr>
          <w:p w14:paraId="145B6F73" w14:textId="68BD2719"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$18,150.00</w:t>
            </w:r>
          </w:p>
        </w:tc>
      </w:tr>
      <w:tr w:rsidR="00F31596" w:rsidRPr="006609BE" w14:paraId="3E31A2AB" w14:textId="77777777" w:rsidTr="00FA3DDB">
        <w:trPr>
          <w:trHeight w:val="169"/>
        </w:trPr>
        <w:tc>
          <w:tcPr>
            <w:tcW w:w="346" w:type="pct"/>
            <w:shd w:val="clear" w:color="auto" w:fill="auto"/>
          </w:tcPr>
          <w:p w14:paraId="6BF7499C" w14:textId="557C221F" w:rsidR="00F31596" w:rsidRDefault="00F31596" w:rsidP="00F31596">
            <w:pPr>
              <w:jc w:val="center"/>
              <w:rPr>
                <w:rFonts w:asciiTheme="minorHAnsi" w:hAnsiTheme="minorHAnsi" w:cstheme="minorHAnsi"/>
                <w:sz w:val="12"/>
                <w:szCs w:val="12"/>
              </w:rPr>
            </w:pPr>
            <w:r>
              <w:rPr>
                <w:rFonts w:asciiTheme="minorHAnsi" w:hAnsiTheme="minorHAnsi" w:cstheme="minorHAnsi"/>
                <w:sz w:val="12"/>
                <w:szCs w:val="12"/>
              </w:rPr>
              <w:t>24</w:t>
            </w:r>
          </w:p>
        </w:tc>
        <w:tc>
          <w:tcPr>
            <w:tcW w:w="1650" w:type="pct"/>
            <w:shd w:val="clear" w:color="auto" w:fill="auto"/>
            <w:vAlign w:val="center"/>
          </w:tcPr>
          <w:p w14:paraId="08CFE355" w14:textId="59C77565" w:rsidR="00F31596" w:rsidRDefault="00F31596" w:rsidP="00F31596">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Fibra metálica</w:t>
            </w:r>
          </w:p>
        </w:tc>
        <w:tc>
          <w:tcPr>
            <w:tcW w:w="539" w:type="pct"/>
            <w:shd w:val="clear" w:color="auto" w:fill="auto"/>
          </w:tcPr>
          <w:p w14:paraId="2A50D885" w14:textId="5E8B4482"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Pieza</w:t>
            </w:r>
          </w:p>
        </w:tc>
        <w:tc>
          <w:tcPr>
            <w:tcW w:w="386" w:type="pct"/>
            <w:shd w:val="clear" w:color="auto" w:fill="auto"/>
          </w:tcPr>
          <w:p w14:paraId="7A8F3955" w14:textId="6A0E64B6"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100</w:t>
            </w:r>
          </w:p>
        </w:tc>
        <w:tc>
          <w:tcPr>
            <w:tcW w:w="1155" w:type="pct"/>
            <w:vAlign w:val="center"/>
          </w:tcPr>
          <w:p w14:paraId="63977BF8" w14:textId="0B7429D1" w:rsidR="00F31596" w:rsidRPr="00AF0FE5" w:rsidRDefault="00F31596" w:rsidP="00F31596">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457BD04E" w14:textId="67238C35"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$7.25</w:t>
            </w:r>
          </w:p>
        </w:tc>
        <w:tc>
          <w:tcPr>
            <w:tcW w:w="462" w:type="pct"/>
          </w:tcPr>
          <w:p w14:paraId="39F319CD" w14:textId="38BF6A75"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$725.00</w:t>
            </w:r>
          </w:p>
        </w:tc>
      </w:tr>
      <w:tr w:rsidR="00F31596" w:rsidRPr="006609BE" w14:paraId="59450498" w14:textId="77777777" w:rsidTr="00FA3DDB">
        <w:trPr>
          <w:trHeight w:val="94"/>
        </w:trPr>
        <w:tc>
          <w:tcPr>
            <w:tcW w:w="346" w:type="pct"/>
            <w:shd w:val="clear" w:color="auto" w:fill="auto"/>
          </w:tcPr>
          <w:p w14:paraId="113A41C1" w14:textId="64CB55B4" w:rsidR="00F31596" w:rsidRDefault="00F31596" w:rsidP="00F31596">
            <w:pPr>
              <w:jc w:val="center"/>
              <w:rPr>
                <w:rFonts w:asciiTheme="minorHAnsi" w:hAnsiTheme="minorHAnsi" w:cstheme="minorHAnsi"/>
                <w:sz w:val="12"/>
                <w:szCs w:val="12"/>
              </w:rPr>
            </w:pPr>
            <w:r>
              <w:rPr>
                <w:rFonts w:asciiTheme="minorHAnsi" w:hAnsiTheme="minorHAnsi" w:cstheme="minorHAnsi"/>
                <w:sz w:val="12"/>
                <w:szCs w:val="12"/>
              </w:rPr>
              <w:t>25</w:t>
            </w:r>
          </w:p>
        </w:tc>
        <w:tc>
          <w:tcPr>
            <w:tcW w:w="1650" w:type="pct"/>
            <w:shd w:val="clear" w:color="auto" w:fill="auto"/>
          </w:tcPr>
          <w:p w14:paraId="02F95578" w14:textId="385E771C" w:rsidR="00F31596" w:rsidRDefault="00F31596" w:rsidP="00F31596">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Guantes de látex No. 7</w:t>
            </w:r>
          </w:p>
        </w:tc>
        <w:tc>
          <w:tcPr>
            <w:tcW w:w="539" w:type="pct"/>
            <w:shd w:val="clear" w:color="auto" w:fill="auto"/>
          </w:tcPr>
          <w:p w14:paraId="32509398" w14:textId="1264CD01"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Par</w:t>
            </w:r>
          </w:p>
        </w:tc>
        <w:tc>
          <w:tcPr>
            <w:tcW w:w="386" w:type="pct"/>
            <w:shd w:val="clear" w:color="auto" w:fill="auto"/>
          </w:tcPr>
          <w:p w14:paraId="583AEE22" w14:textId="5F83DEAD"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1,000</w:t>
            </w:r>
          </w:p>
        </w:tc>
        <w:tc>
          <w:tcPr>
            <w:tcW w:w="1155" w:type="pct"/>
            <w:vAlign w:val="center"/>
          </w:tcPr>
          <w:p w14:paraId="67CE7CDE" w14:textId="0274F199" w:rsidR="00F31596" w:rsidRPr="00AF0FE5" w:rsidRDefault="00F31596" w:rsidP="00F31596">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77994DC7" w14:textId="69594263"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$13.95</w:t>
            </w:r>
          </w:p>
        </w:tc>
        <w:tc>
          <w:tcPr>
            <w:tcW w:w="462" w:type="pct"/>
          </w:tcPr>
          <w:p w14:paraId="4F49B22B" w14:textId="6BE90B29"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$13,950.00</w:t>
            </w:r>
          </w:p>
        </w:tc>
      </w:tr>
      <w:tr w:rsidR="00F31596" w:rsidRPr="006609BE" w14:paraId="48AEA6F2" w14:textId="77777777" w:rsidTr="00FA3DDB">
        <w:trPr>
          <w:trHeight w:val="94"/>
        </w:trPr>
        <w:tc>
          <w:tcPr>
            <w:tcW w:w="346" w:type="pct"/>
            <w:shd w:val="clear" w:color="auto" w:fill="auto"/>
          </w:tcPr>
          <w:p w14:paraId="118E04B1" w14:textId="6EDE1542" w:rsidR="00F31596" w:rsidRDefault="00F31596" w:rsidP="00F31596">
            <w:pPr>
              <w:jc w:val="center"/>
              <w:rPr>
                <w:rFonts w:asciiTheme="minorHAnsi" w:hAnsiTheme="minorHAnsi" w:cstheme="minorHAnsi"/>
                <w:sz w:val="12"/>
                <w:szCs w:val="12"/>
              </w:rPr>
            </w:pPr>
            <w:r>
              <w:rPr>
                <w:rFonts w:asciiTheme="minorHAnsi" w:hAnsiTheme="minorHAnsi" w:cstheme="minorHAnsi"/>
                <w:sz w:val="12"/>
                <w:szCs w:val="12"/>
              </w:rPr>
              <w:t>26</w:t>
            </w:r>
          </w:p>
        </w:tc>
        <w:tc>
          <w:tcPr>
            <w:tcW w:w="1650" w:type="pct"/>
            <w:shd w:val="clear" w:color="auto" w:fill="auto"/>
          </w:tcPr>
          <w:p w14:paraId="1056A8FC" w14:textId="18E47FB7" w:rsidR="00F31596" w:rsidRDefault="00F31596" w:rsidP="00F31596">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Guantes de látex No. 8</w:t>
            </w:r>
          </w:p>
        </w:tc>
        <w:tc>
          <w:tcPr>
            <w:tcW w:w="539" w:type="pct"/>
            <w:shd w:val="clear" w:color="auto" w:fill="auto"/>
          </w:tcPr>
          <w:p w14:paraId="679D853D" w14:textId="394A339A"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Par</w:t>
            </w:r>
          </w:p>
        </w:tc>
        <w:tc>
          <w:tcPr>
            <w:tcW w:w="386" w:type="pct"/>
            <w:shd w:val="clear" w:color="auto" w:fill="auto"/>
          </w:tcPr>
          <w:p w14:paraId="210D701F" w14:textId="3DF60E56"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1,000</w:t>
            </w:r>
          </w:p>
        </w:tc>
        <w:tc>
          <w:tcPr>
            <w:tcW w:w="1155" w:type="pct"/>
            <w:vAlign w:val="center"/>
          </w:tcPr>
          <w:p w14:paraId="1B930B83" w14:textId="5B6536AC" w:rsidR="00F31596" w:rsidRPr="00AF0FE5" w:rsidRDefault="00F31596" w:rsidP="00F31596">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732D678B" w14:textId="41208CEC"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$13.95</w:t>
            </w:r>
          </w:p>
        </w:tc>
        <w:tc>
          <w:tcPr>
            <w:tcW w:w="462" w:type="pct"/>
          </w:tcPr>
          <w:p w14:paraId="2FEA4039" w14:textId="3EAFC31F"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$13,950.00</w:t>
            </w:r>
          </w:p>
        </w:tc>
      </w:tr>
      <w:tr w:rsidR="00F31596" w:rsidRPr="006609BE" w14:paraId="7B655CE8" w14:textId="77777777" w:rsidTr="00FA3DDB">
        <w:trPr>
          <w:trHeight w:val="94"/>
        </w:trPr>
        <w:tc>
          <w:tcPr>
            <w:tcW w:w="346" w:type="pct"/>
            <w:shd w:val="clear" w:color="auto" w:fill="auto"/>
          </w:tcPr>
          <w:p w14:paraId="6F475C64" w14:textId="63F801B2" w:rsidR="00F31596" w:rsidRDefault="00F31596" w:rsidP="00F31596">
            <w:pPr>
              <w:jc w:val="center"/>
              <w:rPr>
                <w:rFonts w:asciiTheme="minorHAnsi" w:hAnsiTheme="minorHAnsi" w:cstheme="minorHAnsi"/>
                <w:sz w:val="12"/>
                <w:szCs w:val="12"/>
              </w:rPr>
            </w:pPr>
            <w:r>
              <w:rPr>
                <w:rFonts w:asciiTheme="minorHAnsi" w:hAnsiTheme="minorHAnsi" w:cstheme="minorHAnsi"/>
                <w:sz w:val="12"/>
                <w:szCs w:val="12"/>
              </w:rPr>
              <w:t>27</w:t>
            </w:r>
          </w:p>
        </w:tc>
        <w:tc>
          <w:tcPr>
            <w:tcW w:w="1650" w:type="pct"/>
            <w:shd w:val="clear" w:color="auto" w:fill="auto"/>
          </w:tcPr>
          <w:p w14:paraId="1FB0574D" w14:textId="757E4710" w:rsidR="00F31596" w:rsidRDefault="00F31596" w:rsidP="00F31596">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Guantes de látex No. 9</w:t>
            </w:r>
          </w:p>
        </w:tc>
        <w:tc>
          <w:tcPr>
            <w:tcW w:w="539" w:type="pct"/>
            <w:shd w:val="clear" w:color="auto" w:fill="auto"/>
          </w:tcPr>
          <w:p w14:paraId="4B11D8E6" w14:textId="3C5727D9"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Par</w:t>
            </w:r>
          </w:p>
        </w:tc>
        <w:tc>
          <w:tcPr>
            <w:tcW w:w="386" w:type="pct"/>
            <w:shd w:val="clear" w:color="auto" w:fill="auto"/>
          </w:tcPr>
          <w:p w14:paraId="06BAC4AD" w14:textId="34F34699" w:rsidR="00F31596" w:rsidRPr="004E545B" w:rsidRDefault="00F31596" w:rsidP="00F31596">
            <w:pPr>
              <w:jc w:val="center"/>
              <w:rPr>
                <w:rFonts w:asciiTheme="minorHAnsi" w:hAnsiTheme="minorHAnsi" w:cstheme="minorHAnsi"/>
                <w:sz w:val="12"/>
                <w:szCs w:val="12"/>
              </w:rPr>
            </w:pPr>
            <w:r>
              <w:rPr>
                <w:rFonts w:asciiTheme="minorHAnsi" w:hAnsiTheme="minorHAnsi" w:cstheme="minorHAnsi"/>
                <w:sz w:val="12"/>
                <w:szCs w:val="12"/>
              </w:rPr>
              <w:t>500</w:t>
            </w:r>
          </w:p>
        </w:tc>
        <w:tc>
          <w:tcPr>
            <w:tcW w:w="1155" w:type="pct"/>
            <w:vAlign w:val="center"/>
          </w:tcPr>
          <w:p w14:paraId="4617E183" w14:textId="54EF5840" w:rsidR="00F31596" w:rsidRPr="00AF0FE5" w:rsidRDefault="00F31596" w:rsidP="00F31596">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1D332F11" w14:textId="01CF8E87"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$13.95</w:t>
            </w:r>
          </w:p>
        </w:tc>
        <w:tc>
          <w:tcPr>
            <w:tcW w:w="462" w:type="pct"/>
          </w:tcPr>
          <w:p w14:paraId="4FA155CC" w14:textId="70691452" w:rsidR="00F31596" w:rsidRPr="005A0243" w:rsidRDefault="00F31596" w:rsidP="00F31596">
            <w:pPr>
              <w:jc w:val="right"/>
              <w:rPr>
                <w:rFonts w:asciiTheme="minorHAnsi" w:hAnsiTheme="minorHAnsi" w:cstheme="minorHAnsi"/>
                <w:color w:val="000000"/>
                <w:sz w:val="12"/>
                <w:szCs w:val="12"/>
              </w:rPr>
            </w:pPr>
            <w:r w:rsidRPr="00F31596">
              <w:rPr>
                <w:rFonts w:asciiTheme="minorHAnsi" w:hAnsiTheme="minorHAnsi" w:cstheme="minorHAnsi"/>
                <w:color w:val="000000"/>
                <w:sz w:val="12"/>
                <w:szCs w:val="12"/>
              </w:rPr>
              <w:t>$6,975.00</w:t>
            </w:r>
          </w:p>
        </w:tc>
      </w:tr>
      <w:tr w:rsidR="003262FF" w:rsidRPr="006609BE" w14:paraId="3021F8B6" w14:textId="77777777" w:rsidTr="00FA3DDB">
        <w:trPr>
          <w:trHeight w:val="94"/>
        </w:trPr>
        <w:tc>
          <w:tcPr>
            <w:tcW w:w="346" w:type="pct"/>
            <w:shd w:val="clear" w:color="auto" w:fill="auto"/>
          </w:tcPr>
          <w:p w14:paraId="7AAA1C66" w14:textId="417D0E28" w:rsidR="003262FF" w:rsidRDefault="003262FF" w:rsidP="003262FF">
            <w:pPr>
              <w:jc w:val="center"/>
              <w:rPr>
                <w:rFonts w:asciiTheme="minorHAnsi" w:hAnsiTheme="minorHAnsi" w:cstheme="minorHAnsi"/>
                <w:sz w:val="12"/>
                <w:szCs w:val="12"/>
              </w:rPr>
            </w:pPr>
            <w:r>
              <w:rPr>
                <w:rFonts w:asciiTheme="minorHAnsi" w:hAnsiTheme="minorHAnsi" w:cstheme="minorHAnsi"/>
                <w:sz w:val="12"/>
                <w:szCs w:val="12"/>
              </w:rPr>
              <w:t>28</w:t>
            </w:r>
          </w:p>
        </w:tc>
        <w:tc>
          <w:tcPr>
            <w:tcW w:w="1650" w:type="pct"/>
            <w:shd w:val="clear" w:color="auto" w:fill="auto"/>
          </w:tcPr>
          <w:p w14:paraId="6B107973" w14:textId="6696B5C7" w:rsidR="003262FF" w:rsidRDefault="003262FF" w:rsidP="003262FF">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Jalador de plástico para vidrios</w:t>
            </w:r>
          </w:p>
        </w:tc>
        <w:tc>
          <w:tcPr>
            <w:tcW w:w="539" w:type="pct"/>
            <w:shd w:val="clear" w:color="auto" w:fill="auto"/>
          </w:tcPr>
          <w:p w14:paraId="72102F7A" w14:textId="75121267" w:rsidR="003262FF" w:rsidRPr="00811B4B" w:rsidRDefault="003262FF" w:rsidP="003262FF">
            <w:pPr>
              <w:jc w:val="center"/>
              <w:rPr>
                <w:rFonts w:asciiTheme="minorHAnsi" w:hAnsiTheme="minorHAnsi" w:cstheme="minorHAnsi"/>
                <w:sz w:val="12"/>
                <w:szCs w:val="12"/>
              </w:rPr>
            </w:pPr>
            <w:r w:rsidRPr="00811B4B">
              <w:rPr>
                <w:rFonts w:asciiTheme="minorHAnsi" w:hAnsiTheme="minorHAnsi" w:cstheme="minorHAnsi"/>
                <w:sz w:val="12"/>
                <w:szCs w:val="12"/>
              </w:rPr>
              <w:t>Pieza</w:t>
            </w:r>
          </w:p>
        </w:tc>
        <w:tc>
          <w:tcPr>
            <w:tcW w:w="386" w:type="pct"/>
            <w:shd w:val="clear" w:color="auto" w:fill="auto"/>
          </w:tcPr>
          <w:p w14:paraId="71FA6184" w14:textId="51590203" w:rsidR="003262FF" w:rsidRPr="00811B4B" w:rsidRDefault="003262FF" w:rsidP="003262FF">
            <w:pPr>
              <w:jc w:val="center"/>
              <w:rPr>
                <w:rFonts w:asciiTheme="minorHAnsi" w:hAnsiTheme="minorHAnsi" w:cstheme="minorHAnsi"/>
                <w:sz w:val="12"/>
                <w:szCs w:val="12"/>
              </w:rPr>
            </w:pPr>
            <w:r w:rsidRPr="00811B4B">
              <w:rPr>
                <w:rFonts w:asciiTheme="minorHAnsi" w:hAnsiTheme="minorHAnsi" w:cstheme="minorHAnsi"/>
                <w:sz w:val="12"/>
                <w:szCs w:val="12"/>
              </w:rPr>
              <w:t>100</w:t>
            </w:r>
          </w:p>
        </w:tc>
        <w:tc>
          <w:tcPr>
            <w:tcW w:w="1155" w:type="pct"/>
            <w:vAlign w:val="center"/>
          </w:tcPr>
          <w:p w14:paraId="2D7BEB15" w14:textId="296973EC" w:rsidR="003262FF" w:rsidRPr="00AF0FE5" w:rsidRDefault="003262FF" w:rsidP="003262FF">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05F64E4A" w14:textId="54AF0C3D" w:rsidR="003262FF" w:rsidRPr="005A0243" w:rsidRDefault="003262FF" w:rsidP="003262FF">
            <w:pPr>
              <w:jc w:val="right"/>
              <w:rPr>
                <w:rFonts w:asciiTheme="minorHAnsi" w:hAnsiTheme="minorHAnsi" w:cstheme="minorHAnsi"/>
                <w:color w:val="000000"/>
                <w:sz w:val="12"/>
                <w:szCs w:val="12"/>
              </w:rPr>
            </w:pPr>
            <w:r w:rsidRPr="003262FF">
              <w:rPr>
                <w:rFonts w:asciiTheme="minorHAnsi" w:hAnsiTheme="minorHAnsi" w:cstheme="minorHAnsi"/>
                <w:color w:val="000000"/>
                <w:sz w:val="12"/>
                <w:szCs w:val="12"/>
              </w:rPr>
              <w:t>$65.40</w:t>
            </w:r>
          </w:p>
        </w:tc>
        <w:tc>
          <w:tcPr>
            <w:tcW w:w="462" w:type="pct"/>
          </w:tcPr>
          <w:p w14:paraId="55260F33" w14:textId="648E9236" w:rsidR="003262FF" w:rsidRPr="005A0243" w:rsidRDefault="003262FF" w:rsidP="003262FF">
            <w:pPr>
              <w:jc w:val="right"/>
              <w:rPr>
                <w:rFonts w:asciiTheme="minorHAnsi" w:hAnsiTheme="minorHAnsi" w:cstheme="minorHAnsi"/>
                <w:color w:val="000000"/>
                <w:sz w:val="12"/>
                <w:szCs w:val="12"/>
              </w:rPr>
            </w:pPr>
            <w:r w:rsidRPr="003262FF">
              <w:rPr>
                <w:rFonts w:asciiTheme="minorHAnsi" w:hAnsiTheme="minorHAnsi" w:cstheme="minorHAnsi"/>
                <w:color w:val="000000"/>
                <w:sz w:val="12"/>
                <w:szCs w:val="12"/>
              </w:rPr>
              <w:t>$6,540.00</w:t>
            </w:r>
          </w:p>
        </w:tc>
      </w:tr>
      <w:tr w:rsidR="00741D1E" w:rsidRPr="006609BE" w14:paraId="764BB899" w14:textId="77777777" w:rsidTr="00B72877">
        <w:trPr>
          <w:trHeight w:val="94"/>
        </w:trPr>
        <w:tc>
          <w:tcPr>
            <w:tcW w:w="346" w:type="pct"/>
            <w:shd w:val="clear" w:color="auto" w:fill="auto"/>
          </w:tcPr>
          <w:p w14:paraId="224F2826" w14:textId="5F355318"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29</w:t>
            </w:r>
          </w:p>
        </w:tc>
        <w:tc>
          <w:tcPr>
            <w:tcW w:w="1650" w:type="pct"/>
            <w:shd w:val="clear" w:color="auto" w:fill="auto"/>
          </w:tcPr>
          <w:p w14:paraId="51C3FEF6" w14:textId="3D493776"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Jalador de piso industrial metálico</w:t>
            </w:r>
          </w:p>
        </w:tc>
        <w:tc>
          <w:tcPr>
            <w:tcW w:w="539" w:type="pct"/>
            <w:shd w:val="clear" w:color="auto" w:fill="auto"/>
          </w:tcPr>
          <w:p w14:paraId="6719164E" w14:textId="5EAF0C06"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Pieza</w:t>
            </w:r>
          </w:p>
        </w:tc>
        <w:tc>
          <w:tcPr>
            <w:tcW w:w="386" w:type="pct"/>
            <w:shd w:val="clear" w:color="auto" w:fill="auto"/>
          </w:tcPr>
          <w:p w14:paraId="4879A09A" w14:textId="7C6D2156"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20</w:t>
            </w:r>
          </w:p>
        </w:tc>
        <w:tc>
          <w:tcPr>
            <w:tcW w:w="1155" w:type="pct"/>
            <w:shd w:val="clear" w:color="auto" w:fill="auto"/>
            <w:vAlign w:val="center"/>
          </w:tcPr>
          <w:p w14:paraId="643D4FA0" w14:textId="7EC35BF9" w:rsidR="00741D1E" w:rsidRPr="005A0243"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shd w:val="clear" w:color="auto" w:fill="auto"/>
          </w:tcPr>
          <w:p w14:paraId="1F24A071" w14:textId="67D3FEE8" w:rsidR="00741D1E" w:rsidRPr="005A0243" w:rsidRDefault="00741D1E" w:rsidP="00741D1E">
            <w:pPr>
              <w:jc w:val="right"/>
              <w:rPr>
                <w:rFonts w:asciiTheme="minorHAnsi" w:hAnsiTheme="minorHAnsi" w:cstheme="minorHAnsi"/>
                <w:color w:val="000000"/>
                <w:sz w:val="12"/>
                <w:szCs w:val="12"/>
              </w:rPr>
            </w:pPr>
            <w:r w:rsidRPr="00741D1E">
              <w:rPr>
                <w:rFonts w:asciiTheme="minorHAnsi" w:hAnsiTheme="minorHAnsi" w:cstheme="minorHAnsi"/>
                <w:color w:val="000000"/>
                <w:sz w:val="12"/>
                <w:szCs w:val="12"/>
              </w:rPr>
              <w:t>$268.00</w:t>
            </w:r>
          </w:p>
        </w:tc>
        <w:tc>
          <w:tcPr>
            <w:tcW w:w="462" w:type="pct"/>
            <w:shd w:val="clear" w:color="auto" w:fill="auto"/>
          </w:tcPr>
          <w:p w14:paraId="3F352EA8" w14:textId="4AE70098" w:rsidR="00741D1E" w:rsidRPr="005A0243" w:rsidRDefault="00741D1E" w:rsidP="00741D1E">
            <w:pPr>
              <w:jc w:val="right"/>
              <w:rPr>
                <w:rFonts w:asciiTheme="minorHAnsi" w:hAnsiTheme="minorHAnsi" w:cstheme="minorHAnsi"/>
                <w:color w:val="000000"/>
                <w:sz w:val="12"/>
                <w:szCs w:val="12"/>
              </w:rPr>
            </w:pPr>
            <w:r w:rsidRPr="00741D1E">
              <w:rPr>
                <w:rFonts w:asciiTheme="minorHAnsi" w:hAnsiTheme="minorHAnsi" w:cstheme="minorHAnsi"/>
                <w:color w:val="000000"/>
                <w:sz w:val="12"/>
                <w:szCs w:val="12"/>
              </w:rPr>
              <w:t>$5,360.00</w:t>
            </w:r>
          </w:p>
        </w:tc>
      </w:tr>
      <w:tr w:rsidR="00741D1E" w:rsidRPr="006609BE" w14:paraId="73F54A59" w14:textId="77777777" w:rsidTr="00FA3DDB">
        <w:trPr>
          <w:trHeight w:val="94"/>
        </w:trPr>
        <w:tc>
          <w:tcPr>
            <w:tcW w:w="346" w:type="pct"/>
            <w:shd w:val="clear" w:color="auto" w:fill="auto"/>
          </w:tcPr>
          <w:p w14:paraId="51F5B00E" w14:textId="22166142"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30</w:t>
            </w:r>
          </w:p>
        </w:tc>
        <w:tc>
          <w:tcPr>
            <w:tcW w:w="1650" w:type="pct"/>
            <w:shd w:val="clear" w:color="auto" w:fill="auto"/>
          </w:tcPr>
          <w:p w14:paraId="596FE745" w14:textId="156DED33"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Paño de microfibra para pantalla</w:t>
            </w:r>
          </w:p>
        </w:tc>
        <w:tc>
          <w:tcPr>
            <w:tcW w:w="539" w:type="pct"/>
            <w:shd w:val="clear" w:color="auto" w:fill="auto"/>
          </w:tcPr>
          <w:p w14:paraId="35082845" w14:textId="01A4D44F"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14FDAF9E" w14:textId="2B719C1D"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1,000</w:t>
            </w:r>
          </w:p>
        </w:tc>
        <w:tc>
          <w:tcPr>
            <w:tcW w:w="1155" w:type="pct"/>
            <w:vAlign w:val="center"/>
          </w:tcPr>
          <w:p w14:paraId="6346FDFD" w14:textId="17886902"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358AB897" w14:textId="7E1033D6" w:rsidR="00741D1E" w:rsidRPr="005A0243" w:rsidRDefault="00741D1E" w:rsidP="00741D1E">
            <w:pPr>
              <w:jc w:val="right"/>
              <w:rPr>
                <w:rFonts w:asciiTheme="minorHAnsi" w:hAnsiTheme="minorHAnsi" w:cstheme="minorHAnsi"/>
                <w:color w:val="000000"/>
                <w:sz w:val="12"/>
                <w:szCs w:val="12"/>
              </w:rPr>
            </w:pPr>
            <w:r w:rsidRPr="00E94165">
              <w:rPr>
                <w:rFonts w:asciiTheme="minorHAnsi" w:hAnsiTheme="minorHAnsi" w:cstheme="minorHAnsi"/>
                <w:color w:val="000000"/>
                <w:sz w:val="12"/>
                <w:szCs w:val="12"/>
              </w:rPr>
              <w:t>$11.72</w:t>
            </w:r>
          </w:p>
        </w:tc>
        <w:tc>
          <w:tcPr>
            <w:tcW w:w="462" w:type="pct"/>
          </w:tcPr>
          <w:p w14:paraId="25D83EFE" w14:textId="2A07BB8F" w:rsidR="00741D1E" w:rsidRPr="005A0243" w:rsidRDefault="00741D1E" w:rsidP="00741D1E">
            <w:pPr>
              <w:jc w:val="right"/>
              <w:rPr>
                <w:rFonts w:asciiTheme="minorHAnsi" w:hAnsiTheme="minorHAnsi" w:cstheme="minorHAnsi"/>
                <w:color w:val="000000"/>
                <w:sz w:val="12"/>
                <w:szCs w:val="12"/>
              </w:rPr>
            </w:pPr>
            <w:r w:rsidRPr="00E94165">
              <w:rPr>
                <w:rFonts w:asciiTheme="minorHAnsi" w:hAnsiTheme="minorHAnsi" w:cstheme="minorHAnsi"/>
                <w:color w:val="000000"/>
                <w:sz w:val="12"/>
                <w:szCs w:val="12"/>
              </w:rPr>
              <w:t>$11,720.00</w:t>
            </w:r>
          </w:p>
        </w:tc>
      </w:tr>
      <w:tr w:rsidR="00741D1E" w:rsidRPr="006609BE" w14:paraId="6E58D4DD" w14:textId="77777777" w:rsidTr="00FA3DDB">
        <w:trPr>
          <w:trHeight w:val="94"/>
        </w:trPr>
        <w:tc>
          <w:tcPr>
            <w:tcW w:w="346" w:type="pct"/>
            <w:shd w:val="clear" w:color="auto" w:fill="auto"/>
          </w:tcPr>
          <w:p w14:paraId="24321B64" w14:textId="505448E9"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31</w:t>
            </w:r>
          </w:p>
        </w:tc>
        <w:tc>
          <w:tcPr>
            <w:tcW w:w="1650" w:type="pct"/>
            <w:shd w:val="clear" w:color="auto" w:fill="auto"/>
          </w:tcPr>
          <w:p w14:paraId="315183E6" w14:textId="1B91658D"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Navaja de un solo filo</w:t>
            </w:r>
          </w:p>
        </w:tc>
        <w:tc>
          <w:tcPr>
            <w:tcW w:w="539" w:type="pct"/>
            <w:shd w:val="clear" w:color="auto" w:fill="auto"/>
          </w:tcPr>
          <w:p w14:paraId="1F3DEDB7" w14:textId="407ECDF7"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Pieza</w:t>
            </w:r>
          </w:p>
        </w:tc>
        <w:tc>
          <w:tcPr>
            <w:tcW w:w="386" w:type="pct"/>
            <w:shd w:val="clear" w:color="auto" w:fill="auto"/>
          </w:tcPr>
          <w:p w14:paraId="25D5532F" w14:textId="5BB0625F"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2,500</w:t>
            </w:r>
          </w:p>
        </w:tc>
        <w:tc>
          <w:tcPr>
            <w:tcW w:w="1155" w:type="pct"/>
            <w:vAlign w:val="center"/>
          </w:tcPr>
          <w:p w14:paraId="03E4F36A" w14:textId="1EC24324" w:rsidR="00741D1E" w:rsidRPr="00AF0FE5" w:rsidRDefault="00741D1E" w:rsidP="00741D1E">
            <w:pPr>
              <w:jc w:val="center"/>
              <w:rPr>
                <w:rFonts w:asciiTheme="minorHAnsi" w:hAnsiTheme="minorHAnsi" w:cstheme="minorHAnsi"/>
                <w:color w:val="000000"/>
                <w:sz w:val="12"/>
                <w:szCs w:val="12"/>
              </w:rPr>
            </w:pPr>
            <w:r w:rsidRPr="000E29D4">
              <w:rPr>
                <w:rFonts w:asciiTheme="minorHAnsi" w:hAnsiTheme="minorHAnsi" w:cstheme="minorHAnsi"/>
                <w:color w:val="000000"/>
                <w:sz w:val="12"/>
                <w:szCs w:val="12"/>
              </w:rPr>
              <w:t>GRUPO FERRETERO PADI, S.A. DE C.V.</w:t>
            </w:r>
          </w:p>
        </w:tc>
        <w:tc>
          <w:tcPr>
            <w:tcW w:w="462" w:type="pct"/>
          </w:tcPr>
          <w:p w14:paraId="015AEBF9" w14:textId="4EE9E003" w:rsidR="00741D1E" w:rsidRPr="005A0243" w:rsidRDefault="00741D1E" w:rsidP="00741D1E">
            <w:pPr>
              <w:jc w:val="right"/>
              <w:rPr>
                <w:rFonts w:asciiTheme="minorHAnsi" w:hAnsiTheme="minorHAnsi" w:cstheme="minorHAnsi"/>
                <w:color w:val="000000"/>
                <w:sz w:val="12"/>
                <w:szCs w:val="12"/>
              </w:rPr>
            </w:pPr>
            <w:r w:rsidRPr="00276EEA">
              <w:rPr>
                <w:rFonts w:asciiTheme="minorHAnsi" w:hAnsiTheme="minorHAnsi" w:cstheme="minorHAnsi"/>
                <w:color w:val="000000"/>
                <w:sz w:val="12"/>
                <w:szCs w:val="12"/>
              </w:rPr>
              <w:t>$1.50</w:t>
            </w:r>
          </w:p>
        </w:tc>
        <w:tc>
          <w:tcPr>
            <w:tcW w:w="462" w:type="pct"/>
          </w:tcPr>
          <w:p w14:paraId="181B675B" w14:textId="290E8F78" w:rsidR="00741D1E" w:rsidRPr="005A0243" w:rsidRDefault="00741D1E" w:rsidP="00741D1E">
            <w:pPr>
              <w:jc w:val="right"/>
              <w:rPr>
                <w:rFonts w:asciiTheme="minorHAnsi" w:hAnsiTheme="minorHAnsi" w:cstheme="minorHAnsi"/>
                <w:color w:val="000000"/>
                <w:sz w:val="12"/>
                <w:szCs w:val="12"/>
              </w:rPr>
            </w:pPr>
            <w:r w:rsidRPr="00276EEA">
              <w:rPr>
                <w:rFonts w:asciiTheme="minorHAnsi" w:hAnsiTheme="minorHAnsi" w:cstheme="minorHAnsi"/>
                <w:color w:val="000000"/>
                <w:sz w:val="12"/>
                <w:szCs w:val="12"/>
              </w:rPr>
              <w:t>$3,750.00</w:t>
            </w:r>
          </w:p>
        </w:tc>
      </w:tr>
      <w:tr w:rsidR="00741D1E" w:rsidRPr="006609BE" w14:paraId="23D93B33" w14:textId="77777777" w:rsidTr="00FA3DDB">
        <w:trPr>
          <w:trHeight w:val="94"/>
        </w:trPr>
        <w:tc>
          <w:tcPr>
            <w:tcW w:w="346" w:type="pct"/>
            <w:shd w:val="clear" w:color="auto" w:fill="auto"/>
          </w:tcPr>
          <w:p w14:paraId="60EB2093" w14:textId="235E8399"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32</w:t>
            </w:r>
          </w:p>
        </w:tc>
        <w:tc>
          <w:tcPr>
            <w:tcW w:w="1650" w:type="pct"/>
            <w:shd w:val="clear" w:color="auto" w:fill="auto"/>
          </w:tcPr>
          <w:p w14:paraId="374D9A6B" w14:textId="696BC151"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Overol desechable</w:t>
            </w:r>
          </w:p>
        </w:tc>
        <w:tc>
          <w:tcPr>
            <w:tcW w:w="539" w:type="pct"/>
            <w:shd w:val="clear" w:color="auto" w:fill="auto"/>
          </w:tcPr>
          <w:p w14:paraId="3729CDBE" w14:textId="18BAAC62"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Pieza</w:t>
            </w:r>
          </w:p>
        </w:tc>
        <w:tc>
          <w:tcPr>
            <w:tcW w:w="386" w:type="pct"/>
            <w:shd w:val="clear" w:color="auto" w:fill="auto"/>
          </w:tcPr>
          <w:p w14:paraId="59C6C7D1" w14:textId="4C73E539"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300</w:t>
            </w:r>
          </w:p>
        </w:tc>
        <w:tc>
          <w:tcPr>
            <w:tcW w:w="1155" w:type="pct"/>
            <w:vAlign w:val="center"/>
          </w:tcPr>
          <w:p w14:paraId="39EC75F1" w14:textId="4ABC789D"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3F75704C" w14:textId="5B612975" w:rsidR="00741D1E" w:rsidRPr="005A0243" w:rsidRDefault="00741D1E" w:rsidP="00741D1E">
            <w:pPr>
              <w:jc w:val="right"/>
              <w:rPr>
                <w:rFonts w:asciiTheme="minorHAnsi" w:hAnsiTheme="minorHAnsi" w:cstheme="minorHAnsi"/>
                <w:color w:val="000000"/>
                <w:sz w:val="12"/>
                <w:szCs w:val="12"/>
              </w:rPr>
            </w:pPr>
            <w:r w:rsidRPr="007407A4">
              <w:rPr>
                <w:rFonts w:asciiTheme="minorHAnsi" w:hAnsiTheme="minorHAnsi" w:cstheme="minorHAnsi"/>
                <w:color w:val="000000"/>
                <w:sz w:val="12"/>
                <w:szCs w:val="12"/>
              </w:rPr>
              <w:t>$41.72</w:t>
            </w:r>
          </w:p>
        </w:tc>
        <w:tc>
          <w:tcPr>
            <w:tcW w:w="462" w:type="pct"/>
          </w:tcPr>
          <w:p w14:paraId="1761F3F8" w14:textId="0BA7D0D7" w:rsidR="00741D1E" w:rsidRPr="005A0243" w:rsidRDefault="00741D1E" w:rsidP="00741D1E">
            <w:pPr>
              <w:jc w:val="right"/>
              <w:rPr>
                <w:rFonts w:asciiTheme="minorHAnsi" w:hAnsiTheme="minorHAnsi" w:cstheme="minorHAnsi"/>
                <w:color w:val="000000"/>
                <w:sz w:val="12"/>
                <w:szCs w:val="12"/>
              </w:rPr>
            </w:pPr>
            <w:r w:rsidRPr="007407A4">
              <w:rPr>
                <w:rFonts w:asciiTheme="minorHAnsi" w:hAnsiTheme="minorHAnsi" w:cstheme="minorHAnsi"/>
                <w:color w:val="000000"/>
                <w:sz w:val="12"/>
                <w:szCs w:val="12"/>
              </w:rPr>
              <w:t>$12,516.00</w:t>
            </w:r>
          </w:p>
        </w:tc>
      </w:tr>
      <w:tr w:rsidR="00741D1E" w:rsidRPr="006609BE" w14:paraId="52CF0B30" w14:textId="77777777" w:rsidTr="00FA3DDB">
        <w:trPr>
          <w:trHeight w:val="94"/>
        </w:trPr>
        <w:tc>
          <w:tcPr>
            <w:tcW w:w="346" w:type="pct"/>
            <w:shd w:val="clear" w:color="auto" w:fill="auto"/>
          </w:tcPr>
          <w:p w14:paraId="5FC0DFA7" w14:textId="7CF1DE52"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33</w:t>
            </w:r>
          </w:p>
        </w:tc>
        <w:tc>
          <w:tcPr>
            <w:tcW w:w="1650" w:type="pct"/>
            <w:shd w:val="clear" w:color="auto" w:fill="auto"/>
          </w:tcPr>
          <w:p w14:paraId="0550F87E" w14:textId="675ADA20" w:rsidR="00741D1E" w:rsidRDefault="00741D1E" w:rsidP="00741D1E">
            <w:pPr>
              <w:autoSpaceDE w:val="0"/>
              <w:autoSpaceDN w:val="0"/>
              <w:adjustRightInd w:val="0"/>
              <w:jc w:val="both"/>
              <w:rPr>
                <w:rFonts w:asciiTheme="minorHAnsi" w:hAnsiTheme="minorHAnsi" w:cstheme="minorHAnsi"/>
                <w:sz w:val="12"/>
                <w:szCs w:val="12"/>
              </w:rPr>
            </w:pPr>
            <w:proofErr w:type="spellStart"/>
            <w:r w:rsidRPr="00856B14">
              <w:rPr>
                <w:rFonts w:asciiTheme="minorHAnsi" w:hAnsiTheme="minorHAnsi" w:cstheme="minorHAnsi"/>
                <w:sz w:val="12"/>
                <w:szCs w:val="12"/>
              </w:rPr>
              <w:t>Multilimpiador</w:t>
            </w:r>
            <w:proofErr w:type="spellEnd"/>
            <w:r w:rsidRPr="00856B14">
              <w:rPr>
                <w:rFonts w:asciiTheme="minorHAnsi" w:hAnsiTheme="minorHAnsi" w:cstheme="minorHAnsi"/>
                <w:sz w:val="12"/>
                <w:szCs w:val="12"/>
              </w:rPr>
              <w:t xml:space="preserve"> y desinfectante</w:t>
            </w:r>
          </w:p>
        </w:tc>
        <w:tc>
          <w:tcPr>
            <w:tcW w:w="539" w:type="pct"/>
            <w:shd w:val="clear" w:color="auto" w:fill="auto"/>
          </w:tcPr>
          <w:p w14:paraId="0E599FB1" w14:textId="152D8956"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Pieza</w:t>
            </w:r>
          </w:p>
        </w:tc>
        <w:tc>
          <w:tcPr>
            <w:tcW w:w="386" w:type="pct"/>
            <w:shd w:val="clear" w:color="auto" w:fill="auto"/>
          </w:tcPr>
          <w:p w14:paraId="1F4FF955" w14:textId="0EFA629D"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4,000</w:t>
            </w:r>
          </w:p>
        </w:tc>
        <w:tc>
          <w:tcPr>
            <w:tcW w:w="1155" w:type="pct"/>
            <w:vAlign w:val="center"/>
          </w:tcPr>
          <w:p w14:paraId="5A1CF5EA" w14:textId="0660A98C"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2412E927" w14:textId="363B3AA3" w:rsidR="00741D1E" w:rsidRPr="005A0243" w:rsidRDefault="00741D1E" w:rsidP="00741D1E">
            <w:pPr>
              <w:jc w:val="right"/>
              <w:rPr>
                <w:rFonts w:asciiTheme="minorHAnsi" w:hAnsiTheme="minorHAnsi" w:cstheme="minorHAnsi"/>
                <w:color w:val="000000"/>
                <w:sz w:val="12"/>
                <w:szCs w:val="12"/>
              </w:rPr>
            </w:pPr>
            <w:r w:rsidRPr="00966BCA">
              <w:rPr>
                <w:rFonts w:asciiTheme="minorHAnsi" w:hAnsiTheme="minorHAnsi" w:cstheme="minorHAnsi"/>
                <w:color w:val="000000"/>
                <w:sz w:val="12"/>
                <w:szCs w:val="12"/>
              </w:rPr>
              <w:t>$20.20</w:t>
            </w:r>
          </w:p>
        </w:tc>
        <w:tc>
          <w:tcPr>
            <w:tcW w:w="462" w:type="pct"/>
          </w:tcPr>
          <w:p w14:paraId="04873A2A" w14:textId="12FDB0B4" w:rsidR="00741D1E" w:rsidRPr="005A0243" w:rsidRDefault="00741D1E" w:rsidP="00741D1E">
            <w:pPr>
              <w:jc w:val="right"/>
              <w:rPr>
                <w:rFonts w:asciiTheme="minorHAnsi" w:hAnsiTheme="minorHAnsi" w:cstheme="minorHAnsi"/>
                <w:color w:val="000000"/>
                <w:sz w:val="12"/>
                <w:szCs w:val="12"/>
              </w:rPr>
            </w:pPr>
            <w:r w:rsidRPr="00966BCA">
              <w:rPr>
                <w:rFonts w:asciiTheme="minorHAnsi" w:hAnsiTheme="minorHAnsi" w:cstheme="minorHAnsi"/>
                <w:color w:val="000000"/>
                <w:sz w:val="12"/>
                <w:szCs w:val="12"/>
              </w:rPr>
              <w:t>$80,800.00</w:t>
            </w:r>
          </w:p>
        </w:tc>
      </w:tr>
      <w:tr w:rsidR="00741D1E" w:rsidRPr="006609BE" w14:paraId="552ADD7F" w14:textId="77777777" w:rsidTr="00FA3DDB">
        <w:trPr>
          <w:trHeight w:val="94"/>
        </w:trPr>
        <w:tc>
          <w:tcPr>
            <w:tcW w:w="346" w:type="pct"/>
            <w:shd w:val="clear" w:color="auto" w:fill="auto"/>
          </w:tcPr>
          <w:p w14:paraId="292B9917" w14:textId="74563F8C"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34</w:t>
            </w:r>
          </w:p>
        </w:tc>
        <w:tc>
          <w:tcPr>
            <w:tcW w:w="1650" w:type="pct"/>
            <w:shd w:val="clear" w:color="auto" w:fill="auto"/>
          </w:tcPr>
          <w:p w14:paraId="089CCA6C" w14:textId="42CE5A2E" w:rsidR="00741D1E" w:rsidRDefault="00741D1E" w:rsidP="00741D1E">
            <w:pPr>
              <w:autoSpaceDE w:val="0"/>
              <w:autoSpaceDN w:val="0"/>
              <w:adjustRightInd w:val="0"/>
              <w:jc w:val="both"/>
              <w:rPr>
                <w:rFonts w:asciiTheme="minorHAnsi" w:hAnsiTheme="minorHAnsi" w:cstheme="minorHAnsi"/>
                <w:sz w:val="12"/>
                <w:szCs w:val="12"/>
              </w:rPr>
            </w:pPr>
            <w:proofErr w:type="spellStart"/>
            <w:r w:rsidRPr="00856B14">
              <w:rPr>
                <w:rFonts w:asciiTheme="minorHAnsi" w:hAnsiTheme="minorHAnsi" w:cstheme="minorHAnsi"/>
                <w:sz w:val="12"/>
                <w:szCs w:val="12"/>
              </w:rPr>
              <w:t>Pledge</w:t>
            </w:r>
            <w:proofErr w:type="spellEnd"/>
            <w:r w:rsidRPr="00856B14">
              <w:rPr>
                <w:rFonts w:asciiTheme="minorHAnsi" w:hAnsiTheme="minorHAnsi" w:cstheme="minorHAnsi"/>
                <w:sz w:val="12"/>
                <w:szCs w:val="12"/>
              </w:rPr>
              <w:t xml:space="preserve"> aerosol</w:t>
            </w:r>
          </w:p>
        </w:tc>
        <w:tc>
          <w:tcPr>
            <w:tcW w:w="539" w:type="pct"/>
            <w:shd w:val="clear" w:color="auto" w:fill="auto"/>
          </w:tcPr>
          <w:p w14:paraId="020E3428" w14:textId="36A5E79E"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 xml:space="preserve">Pieza </w:t>
            </w:r>
          </w:p>
        </w:tc>
        <w:tc>
          <w:tcPr>
            <w:tcW w:w="386" w:type="pct"/>
            <w:shd w:val="clear" w:color="auto" w:fill="auto"/>
          </w:tcPr>
          <w:p w14:paraId="75F3885E" w14:textId="15B37649"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80</w:t>
            </w:r>
          </w:p>
        </w:tc>
        <w:tc>
          <w:tcPr>
            <w:tcW w:w="1155" w:type="pct"/>
            <w:vAlign w:val="center"/>
          </w:tcPr>
          <w:p w14:paraId="1AC373F1" w14:textId="4555186E"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57439D6C" w14:textId="6097DE4F" w:rsidR="00741D1E" w:rsidRPr="005A0243" w:rsidRDefault="00741D1E" w:rsidP="00741D1E">
            <w:pPr>
              <w:jc w:val="right"/>
              <w:rPr>
                <w:rFonts w:asciiTheme="minorHAnsi" w:hAnsiTheme="minorHAnsi" w:cstheme="minorHAnsi"/>
                <w:color w:val="000000"/>
                <w:sz w:val="12"/>
                <w:szCs w:val="12"/>
              </w:rPr>
            </w:pPr>
            <w:r w:rsidRPr="00966BCA">
              <w:rPr>
                <w:rFonts w:asciiTheme="minorHAnsi" w:hAnsiTheme="minorHAnsi" w:cstheme="minorHAnsi"/>
                <w:color w:val="000000"/>
                <w:sz w:val="12"/>
                <w:szCs w:val="12"/>
              </w:rPr>
              <w:t>$64.50</w:t>
            </w:r>
          </w:p>
        </w:tc>
        <w:tc>
          <w:tcPr>
            <w:tcW w:w="462" w:type="pct"/>
          </w:tcPr>
          <w:p w14:paraId="57FB0CE7" w14:textId="39257239" w:rsidR="00741D1E" w:rsidRPr="005A0243" w:rsidRDefault="00741D1E" w:rsidP="00741D1E">
            <w:pPr>
              <w:jc w:val="right"/>
              <w:rPr>
                <w:rFonts w:asciiTheme="minorHAnsi" w:hAnsiTheme="minorHAnsi" w:cstheme="minorHAnsi"/>
                <w:color w:val="000000"/>
                <w:sz w:val="12"/>
                <w:szCs w:val="12"/>
              </w:rPr>
            </w:pPr>
            <w:r w:rsidRPr="00966BCA">
              <w:rPr>
                <w:rFonts w:asciiTheme="minorHAnsi" w:hAnsiTheme="minorHAnsi" w:cstheme="minorHAnsi"/>
                <w:color w:val="000000"/>
                <w:sz w:val="12"/>
                <w:szCs w:val="12"/>
              </w:rPr>
              <w:t>$5,160.00</w:t>
            </w:r>
          </w:p>
        </w:tc>
      </w:tr>
      <w:tr w:rsidR="00741D1E" w:rsidRPr="006609BE" w14:paraId="1C445327" w14:textId="77777777" w:rsidTr="00BC3201">
        <w:trPr>
          <w:trHeight w:val="94"/>
        </w:trPr>
        <w:tc>
          <w:tcPr>
            <w:tcW w:w="346" w:type="pct"/>
            <w:shd w:val="clear" w:color="auto" w:fill="F2F2F2" w:themeFill="background1" w:themeFillShade="F2"/>
          </w:tcPr>
          <w:p w14:paraId="68803A55" w14:textId="50F4C8EC"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35</w:t>
            </w:r>
          </w:p>
        </w:tc>
        <w:tc>
          <w:tcPr>
            <w:tcW w:w="1650" w:type="pct"/>
            <w:shd w:val="clear" w:color="auto" w:fill="F2F2F2" w:themeFill="background1" w:themeFillShade="F2"/>
          </w:tcPr>
          <w:p w14:paraId="1A4ACFFC" w14:textId="4B25C70F"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 xml:space="preserve">Repuesto para </w:t>
            </w:r>
            <w:proofErr w:type="spellStart"/>
            <w:r w:rsidRPr="00856B14">
              <w:rPr>
                <w:rFonts w:asciiTheme="minorHAnsi" w:hAnsiTheme="minorHAnsi" w:cstheme="minorHAnsi"/>
                <w:sz w:val="12"/>
                <w:szCs w:val="12"/>
              </w:rPr>
              <w:t>mop</w:t>
            </w:r>
            <w:proofErr w:type="spellEnd"/>
            <w:r w:rsidRPr="00856B14">
              <w:rPr>
                <w:rFonts w:asciiTheme="minorHAnsi" w:hAnsiTheme="minorHAnsi" w:cstheme="minorHAnsi"/>
                <w:sz w:val="12"/>
                <w:szCs w:val="12"/>
              </w:rPr>
              <w:t xml:space="preserve"> (funda)</w:t>
            </w:r>
          </w:p>
        </w:tc>
        <w:tc>
          <w:tcPr>
            <w:tcW w:w="539" w:type="pct"/>
            <w:shd w:val="clear" w:color="auto" w:fill="F2F2F2" w:themeFill="background1" w:themeFillShade="F2"/>
          </w:tcPr>
          <w:p w14:paraId="4319A8C0" w14:textId="20CD98DA"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Pieza</w:t>
            </w:r>
          </w:p>
        </w:tc>
        <w:tc>
          <w:tcPr>
            <w:tcW w:w="386" w:type="pct"/>
            <w:shd w:val="clear" w:color="auto" w:fill="F2F2F2" w:themeFill="background1" w:themeFillShade="F2"/>
          </w:tcPr>
          <w:p w14:paraId="4A6B9C0D" w14:textId="0A6D9DDE"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sz w:val="12"/>
                <w:szCs w:val="12"/>
              </w:rPr>
              <w:t>300</w:t>
            </w:r>
          </w:p>
        </w:tc>
        <w:tc>
          <w:tcPr>
            <w:tcW w:w="2079" w:type="pct"/>
            <w:gridSpan w:val="3"/>
            <w:shd w:val="clear" w:color="auto" w:fill="F2F2F2" w:themeFill="background1" w:themeFillShade="F2"/>
            <w:vAlign w:val="center"/>
          </w:tcPr>
          <w:p w14:paraId="1EC23A53" w14:textId="40540887" w:rsidR="00741D1E" w:rsidRPr="005A0243" w:rsidRDefault="00741D1E" w:rsidP="00741D1E">
            <w:pPr>
              <w:jc w:val="center"/>
              <w:rPr>
                <w:rFonts w:asciiTheme="minorHAnsi" w:hAnsiTheme="minorHAnsi" w:cstheme="minorHAnsi"/>
                <w:color w:val="000000"/>
                <w:sz w:val="12"/>
                <w:szCs w:val="12"/>
              </w:rPr>
            </w:pPr>
            <w:r w:rsidRPr="00870EE0">
              <w:rPr>
                <w:rFonts w:asciiTheme="minorHAnsi" w:hAnsiTheme="minorHAnsi" w:cstheme="minorHAnsi"/>
                <w:b/>
                <w:color w:val="000000"/>
                <w:sz w:val="12"/>
                <w:szCs w:val="12"/>
              </w:rPr>
              <w:t>DESIERTA</w:t>
            </w:r>
          </w:p>
        </w:tc>
      </w:tr>
      <w:tr w:rsidR="00741D1E" w:rsidRPr="006609BE" w14:paraId="3B7EB62F" w14:textId="77777777" w:rsidTr="00FA3DDB">
        <w:trPr>
          <w:trHeight w:val="94"/>
        </w:trPr>
        <w:tc>
          <w:tcPr>
            <w:tcW w:w="346" w:type="pct"/>
            <w:shd w:val="clear" w:color="auto" w:fill="auto"/>
          </w:tcPr>
          <w:p w14:paraId="0436C036" w14:textId="54358F2A"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36</w:t>
            </w:r>
          </w:p>
        </w:tc>
        <w:tc>
          <w:tcPr>
            <w:tcW w:w="1650" w:type="pct"/>
            <w:shd w:val="clear" w:color="auto" w:fill="auto"/>
          </w:tcPr>
          <w:p w14:paraId="43787E35" w14:textId="028FD327"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Recogedor de basura de lámina</w:t>
            </w:r>
          </w:p>
        </w:tc>
        <w:tc>
          <w:tcPr>
            <w:tcW w:w="539" w:type="pct"/>
            <w:shd w:val="clear" w:color="auto" w:fill="auto"/>
          </w:tcPr>
          <w:p w14:paraId="008E7FA4" w14:textId="2A4E09BE"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75C35585" w14:textId="0ED88B6D"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100</w:t>
            </w:r>
          </w:p>
        </w:tc>
        <w:tc>
          <w:tcPr>
            <w:tcW w:w="1155" w:type="pct"/>
            <w:vAlign w:val="center"/>
          </w:tcPr>
          <w:p w14:paraId="61B4D031" w14:textId="30E43BD3"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70A3DD5C" w14:textId="202FEF1B" w:rsidR="00741D1E" w:rsidRPr="005A0243" w:rsidRDefault="00741D1E" w:rsidP="00741D1E">
            <w:pPr>
              <w:jc w:val="right"/>
              <w:rPr>
                <w:rFonts w:asciiTheme="minorHAnsi" w:hAnsiTheme="minorHAnsi" w:cstheme="minorHAnsi"/>
                <w:color w:val="000000"/>
                <w:sz w:val="12"/>
                <w:szCs w:val="12"/>
              </w:rPr>
            </w:pPr>
            <w:r w:rsidRPr="007A08E5">
              <w:rPr>
                <w:rFonts w:asciiTheme="minorHAnsi" w:hAnsiTheme="minorHAnsi" w:cstheme="minorHAnsi"/>
                <w:color w:val="000000"/>
                <w:sz w:val="12"/>
                <w:szCs w:val="12"/>
              </w:rPr>
              <w:t>$38.50</w:t>
            </w:r>
          </w:p>
        </w:tc>
        <w:tc>
          <w:tcPr>
            <w:tcW w:w="462" w:type="pct"/>
          </w:tcPr>
          <w:p w14:paraId="59701266" w14:textId="669FAC0F" w:rsidR="00741D1E" w:rsidRPr="005A0243" w:rsidRDefault="00741D1E" w:rsidP="00741D1E">
            <w:pPr>
              <w:jc w:val="right"/>
              <w:rPr>
                <w:rFonts w:asciiTheme="minorHAnsi" w:hAnsiTheme="minorHAnsi" w:cstheme="minorHAnsi"/>
                <w:color w:val="000000"/>
                <w:sz w:val="12"/>
                <w:szCs w:val="12"/>
              </w:rPr>
            </w:pPr>
            <w:r w:rsidRPr="007A08E5">
              <w:rPr>
                <w:rFonts w:asciiTheme="minorHAnsi" w:hAnsiTheme="minorHAnsi" w:cstheme="minorHAnsi"/>
                <w:color w:val="000000"/>
                <w:sz w:val="12"/>
                <w:szCs w:val="12"/>
              </w:rPr>
              <w:t>$3,850.00</w:t>
            </w:r>
          </w:p>
        </w:tc>
      </w:tr>
      <w:tr w:rsidR="00741D1E" w:rsidRPr="006609BE" w14:paraId="5E330760" w14:textId="77777777" w:rsidTr="00FA3DDB">
        <w:trPr>
          <w:trHeight w:val="94"/>
        </w:trPr>
        <w:tc>
          <w:tcPr>
            <w:tcW w:w="346" w:type="pct"/>
            <w:shd w:val="clear" w:color="auto" w:fill="auto"/>
          </w:tcPr>
          <w:p w14:paraId="07200ED5" w14:textId="1A95498C"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37</w:t>
            </w:r>
          </w:p>
        </w:tc>
        <w:tc>
          <w:tcPr>
            <w:tcW w:w="1650" w:type="pct"/>
            <w:shd w:val="clear" w:color="auto" w:fill="auto"/>
          </w:tcPr>
          <w:p w14:paraId="73E5A81D" w14:textId="5990AFF2" w:rsidR="00741D1E"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Jabón líquido para lavado de manos</w:t>
            </w:r>
          </w:p>
        </w:tc>
        <w:tc>
          <w:tcPr>
            <w:tcW w:w="539" w:type="pct"/>
            <w:shd w:val="clear" w:color="auto" w:fill="auto"/>
          </w:tcPr>
          <w:p w14:paraId="2469A06D" w14:textId="77777777" w:rsidR="00741D1E" w:rsidRPr="00811B4B" w:rsidRDefault="00741D1E" w:rsidP="00741D1E">
            <w:pPr>
              <w:jc w:val="center"/>
              <w:rPr>
                <w:rFonts w:asciiTheme="minorHAnsi" w:hAnsiTheme="minorHAnsi" w:cstheme="minorHAnsi"/>
                <w:color w:val="000000"/>
                <w:sz w:val="12"/>
                <w:szCs w:val="12"/>
              </w:rPr>
            </w:pPr>
            <w:r w:rsidRPr="00811B4B">
              <w:rPr>
                <w:rFonts w:asciiTheme="minorHAnsi" w:hAnsiTheme="minorHAnsi" w:cstheme="minorHAnsi"/>
                <w:color w:val="000000"/>
                <w:sz w:val="12"/>
                <w:szCs w:val="12"/>
              </w:rPr>
              <w:t>Bidón</w:t>
            </w:r>
          </w:p>
          <w:p w14:paraId="4C6F5D37" w14:textId="033C488C"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 xml:space="preserve"> (18 </w:t>
            </w:r>
            <w:proofErr w:type="spellStart"/>
            <w:r w:rsidRPr="00811B4B">
              <w:rPr>
                <w:rFonts w:asciiTheme="minorHAnsi" w:hAnsiTheme="minorHAnsi" w:cstheme="minorHAnsi"/>
                <w:color w:val="000000"/>
                <w:sz w:val="12"/>
                <w:szCs w:val="12"/>
              </w:rPr>
              <w:t>lts</w:t>
            </w:r>
            <w:proofErr w:type="spellEnd"/>
            <w:r w:rsidRPr="00811B4B">
              <w:rPr>
                <w:rFonts w:asciiTheme="minorHAnsi" w:hAnsiTheme="minorHAnsi" w:cstheme="minorHAnsi"/>
                <w:color w:val="000000"/>
                <w:sz w:val="12"/>
                <w:szCs w:val="12"/>
              </w:rPr>
              <w:t>.)</w:t>
            </w:r>
          </w:p>
        </w:tc>
        <w:tc>
          <w:tcPr>
            <w:tcW w:w="386" w:type="pct"/>
            <w:shd w:val="clear" w:color="auto" w:fill="auto"/>
          </w:tcPr>
          <w:p w14:paraId="6757EA69" w14:textId="3AB7D942"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300</w:t>
            </w:r>
          </w:p>
        </w:tc>
        <w:tc>
          <w:tcPr>
            <w:tcW w:w="1155" w:type="pct"/>
            <w:vAlign w:val="center"/>
          </w:tcPr>
          <w:p w14:paraId="32C89969" w14:textId="4EA4CA73"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54B20DC3" w14:textId="2CCD3FA2" w:rsidR="00741D1E" w:rsidRPr="005A0243" w:rsidRDefault="00741D1E" w:rsidP="00741D1E">
            <w:pPr>
              <w:jc w:val="right"/>
              <w:rPr>
                <w:rFonts w:asciiTheme="minorHAnsi" w:hAnsiTheme="minorHAnsi" w:cstheme="minorHAnsi"/>
                <w:color w:val="000000"/>
                <w:sz w:val="12"/>
                <w:szCs w:val="12"/>
              </w:rPr>
            </w:pPr>
            <w:r w:rsidRPr="00F72294">
              <w:rPr>
                <w:rFonts w:asciiTheme="minorHAnsi" w:hAnsiTheme="minorHAnsi" w:cstheme="minorHAnsi"/>
                <w:color w:val="000000"/>
                <w:sz w:val="12"/>
                <w:szCs w:val="12"/>
              </w:rPr>
              <w:t>$282.00</w:t>
            </w:r>
          </w:p>
        </w:tc>
        <w:tc>
          <w:tcPr>
            <w:tcW w:w="462" w:type="pct"/>
          </w:tcPr>
          <w:p w14:paraId="4DC6C9A8" w14:textId="2E868090" w:rsidR="00741D1E" w:rsidRPr="005A0243" w:rsidRDefault="00741D1E" w:rsidP="00741D1E">
            <w:pPr>
              <w:jc w:val="right"/>
              <w:rPr>
                <w:rFonts w:asciiTheme="minorHAnsi" w:hAnsiTheme="minorHAnsi" w:cstheme="minorHAnsi"/>
                <w:color w:val="000000"/>
                <w:sz w:val="12"/>
                <w:szCs w:val="12"/>
              </w:rPr>
            </w:pPr>
            <w:r w:rsidRPr="00F72294">
              <w:rPr>
                <w:rFonts w:asciiTheme="minorHAnsi" w:hAnsiTheme="minorHAnsi" w:cstheme="minorHAnsi"/>
                <w:color w:val="000000"/>
                <w:sz w:val="12"/>
                <w:szCs w:val="12"/>
              </w:rPr>
              <w:t>$84,600.00</w:t>
            </w:r>
          </w:p>
        </w:tc>
      </w:tr>
      <w:tr w:rsidR="00741D1E" w:rsidRPr="006609BE" w14:paraId="5B07EB3A" w14:textId="77777777" w:rsidTr="00FA3DDB">
        <w:trPr>
          <w:trHeight w:val="94"/>
        </w:trPr>
        <w:tc>
          <w:tcPr>
            <w:tcW w:w="346" w:type="pct"/>
            <w:shd w:val="clear" w:color="auto" w:fill="auto"/>
          </w:tcPr>
          <w:p w14:paraId="712A2B80" w14:textId="7E007F2B"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38</w:t>
            </w:r>
          </w:p>
        </w:tc>
        <w:tc>
          <w:tcPr>
            <w:tcW w:w="1650" w:type="pct"/>
            <w:shd w:val="clear" w:color="auto" w:fill="auto"/>
          </w:tcPr>
          <w:p w14:paraId="79D3C861" w14:textId="6429DE15" w:rsidR="00741D1E" w:rsidRPr="004E545B" w:rsidRDefault="00741D1E" w:rsidP="00741D1E">
            <w:pPr>
              <w:autoSpaceDE w:val="0"/>
              <w:autoSpaceDN w:val="0"/>
              <w:adjustRightInd w:val="0"/>
              <w:jc w:val="both"/>
              <w:rPr>
                <w:rFonts w:asciiTheme="minorHAnsi" w:hAnsiTheme="minorHAnsi" w:cstheme="minorHAnsi"/>
                <w:sz w:val="12"/>
                <w:szCs w:val="12"/>
              </w:rPr>
            </w:pPr>
            <w:proofErr w:type="spellStart"/>
            <w:r w:rsidRPr="00856B14">
              <w:rPr>
                <w:rFonts w:asciiTheme="minorHAnsi" w:hAnsiTheme="minorHAnsi" w:cstheme="minorHAnsi"/>
                <w:sz w:val="12"/>
                <w:szCs w:val="12"/>
              </w:rPr>
              <w:t>Sarricida</w:t>
            </w:r>
            <w:proofErr w:type="spellEnd"/>
            <w:r w:rsidRPr="00856B14">
              <w:rPr>
                <w:rFonts w:asciiTheme="minorHAnsi" w:hAnsiTheme="minorHAnsi" w:cstheme="minorHAnsi"/>
                <w:sz w:val="12"/>
                <w:szCs w:val="12"/>
              </w:rPr>
              <w:t xml:space="preserve"> en gel</w:t>
            </w:r>
          </w:p>
        </w:tc>
        <w:tc>
          <w:tcPr>
            <w:tcW w:w="539" w:type="pct"/>
            <w:shd w:val="clear" w:color="auto" w:fill="auto"/>
          </w:tcPr>
          <w:p w14:paraId="4CBB2D3F" w14:textId="3A168DE0"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Litro</w:t>
            </w:r>
          </w:p>
        </w:tc>
        <w:tc>
          <w:tcPr>
            <w:tcW w:w="386" w:type="pct"/>
            <w:shd w:val="clear" w:color="auto" w:fill="auto"/>
          </w:tcPr>
          <w:p w14:paraId="43C3950A" w14:textId="0E4D8D24"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250</w:t>
            </w:r>
          </w:p>
        </w:tc>
        <w:tc>
          <w:tcPr>
            <w:tcW w:w="1155" w:type="pct"/>
            <w:vAlign w:val="center"/>
          </w:tcPr>
          <w:p w14:paraId="41398197" w14:textId="186A8E17"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562D5958" w14:textId="61D8D018" w:rsidR="00741D1E" w:rsidRPr="005A0243" w:rsidRDefault="00741D1E" w:rsidP="00741D1E">
            <w:pPr>
              <w:jc w:val="right"/>
              <w:rPr>
                <w:rFonts w:asciiTheme="minorHAnsi" w:hAnsiTheme="minorHAnsi" w:cstheme="minorHAnsi"/>
                <w:color w:val="000000"/>
                <w:sz w:val="12"/>
                <w:szCs w:val="12"/>
              </w:rPr>
            </w:pPr>
            <w:r w:rsidRPr="00E05643">
              <w:rPr>
                <w:rFonts w:asciiTheme="minorHAnsi" w:hAnsiTheme="minorHAnsi" w:cstheme="minorHAnsi"/>
                <w:color w:val="000000"/>
                <w:sz w:val="12"/>
                <w:szCs w:val="12"/>
              </w:rPr>
              <w:t>$28.80</w:t>
            </w:r>
          </w:p>
        </w:tc>
        <w:tc>
          <w:tcPr>
            <w:tcW w:w="462" w:type="pct"/>
          </w:tcPr>
          <w:p w14:paraId="24C9567E" w14:textId="77234A7D" w:rsidR="00741D1E" w:rsidRPr="005A0243" w:rsidRDefault="00741D1E" w:rsidP="00741D1E">
            <w:pPr>
              <w:jc w:val="right"/>
              <w:rPr>
                <w:rFonts w:asciiTheme="minorHAnsi" w:hAnsiTheme="minorHAnsi" w:cstheme="minorHAnsi"/>
                <w:color w:val="000000"/>
                <w:sz w:val="12"/>
                <w:szCs w:val="12"/>
              </w:rPr>
            </w:pPr>
            <w:r w:rsidRPr="00E05643">
              <w:rPr>
                <w:rFonts w:asciiTheme="minorHAnsi" w:hAnsiTheme="minorHAnsi" w:cstheme="minorHAnsi"/>
                <w:color w:val="000000"/>
                <w:sz w:val="12"/>
                <w:szCs w:val="12"/>
              </w:rPr>
              <w:t>$7,200.00</w:t>
            </w:r>
          </w:p>
        </w:tc>
      </w:tr>
      <w:tr w:rsidR="00741D1E" w:rsidRPr="006609BE" w14:paraId="711560E1" w14:textId="77777777" w:rsidTr="00BC3201">
        <w:trPr>
          <w:trHeight w:val="94"/>
        </w:trPr>
        <w:tc>
          <w:tcPr>
            <w:tcW w:w="346" w:type="pct"/>
            <w:shd w:val="clear" w:color="auto" w:fill="F2F2F2" w:themeFill="background1" w:themeFillShade="F2"/>
          </w:tcPr>
          <w:p w14:paraId="091F5461" w14:textId="0C7C4054"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39</w:t>
            </w:r>
          </w:p>
        </w:tc>
        <w:tc>
          <w:tcPr>
            <w:tcW w:w="1650" w:type="pct"/>
            <w:shd w:val="clear" w:color="auto" w:fill="F2F2F2" w:themeFill="background1" w:themeFillShade="F2"/>
          </w:tcPr>
          <w:p w14:paraId="11F4C3DD" w14:textId="540F5BAA"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Toalla de papel para manos</w:t>
            </w:r>
          </w:p>
        </w:tc>
        <w:tc>
          <w:tcPr>
            <w:tcW w:w="539" w:type="pct"/>
            <w:shd w:val="clear" w:color="auto" w:fill="F2F2F2" w:themeFill="background1" w:themeFillShade="F2"/>
          </w:tcPr>
          <w:p w14:paraId="502C4B7C" w14:textId="77777777" w:rsidR="00741D1E" w:rsidRPr="00811B4B" w:rsidRDefault="00741D1E" w:rsidP="00741D1E">
            <w:pPr>
              <w:jc w:val="center"/>
              <w:rPr>
                <w:rFonts w:asciiTheme="minorHAnsi" w:hAnsiTheme="minorHAnsi" w:cstheme="minorHAnsi"/>
                <w:color w:val="000000"/>
                <w:sz w:val="12"/>
                <w:szCs w:val="12"/>
              </w:rPr>
            </w:pPr>
            <w:r w:rsidRPr="00811B4B">
              <w:rPr>
                <w:rFonts w:asciiTheme="minorHAnsi" w:hAnsiTheme="minorHAnsi" w:cstheme="minorHAnsi"/>
                <w:color w:val="000000"/>
                <w:sz w:val="12"/>
                <w:szCs w:val="12"/>
              </w:rPr>
              <w:t xml:space="preserve">Paquete </w:t>
            </w:r>
          </w:p>
          <w:p w14:paraId="760AB8B8" w14:textId="4E58B0BC"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(de 100 toallas)</w:t>
            </w:r>
          </w:p>
        </w:tc>
        <w:tc>
          <w:tcPr>
            <w:tcW w:w="386" w:type="pct"/>
            <w:shd w:val="clear" w:color="auto" w:fill="F2F2F2" w:themeFill="background1" w:themeFillShade="F2"/>
          </w:tcPr>
          <w:p w14:paraId="145D56F8" w14:textId="3B80EA39"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6,000</w:t>
            </w:r>
          </w:p>
        </w:tc>
        <w:tc>
          <w:tcPr>
            <w:tcW w:w="2079" w:type="pct"/>
            <w:gridSpan w:val="3"/>
            <w:shd w:val="clear" w:color="auto" w:fill="F2F2F2" w:themeFill="background1" w:themeFillShade="F2"/>
            <w:vAlign w:val="center"/>
          </w:tcPr>
          <w:p w14:paraId="7CE82661" w14:textId="4E5B804D" w:rsidR="00741D1E" w:rsidRPr="005A0243" w:rsidRDefault="00741D1E" w:rsidP="00741D1E">
            <w:pPr>
              <w:jc w:val="center"/>
              <w:rPr>
                <w:rFonts w:asciiTheme="minorHAnsi" w:hAnsiTheme="minorHAnsi" w:cstheme="minorHAnsi"/>
                <w:color w:val="000000"/>
                <w:sz w:val="12"/>
                <w:szCs w:val="12"/>
              </w:rPr>
            </w:pPr>
            <w:r w:rsidRPr="00870EE0">
              <w:rPr>
                <w:rFonts w:asciiTheme="minorHAnsi" w:hAnsiTheme="minorHAnsi" w:cstheme="minorHAnsi"/>
                <w:b/>
                <w:color w:val="000000"/>
                <w:sz w:val="12"/>
                <w:szCs w:val="12"/>
              </w:rPr>
              <w:t>DESIERTA</w:t>
            </w:r>
          </w:p>
        </w:tc>
      </w:tr>
      <w:tr w:rsidR="00741D1E" w:rsidRPr="006609BE" w14:paraId="2E6B0B05" w14:textId="77777777" w:rsidTr="00FA3DDB">
        <w:trPr>
          <w:trHeight w:val="94"/>
        </w:trPr>
        <w:tc>
          <w:tcPr>
            <w:tcW w:w="346" w:type="pct"/>
            <w:shd w:val="clear" w:color="auto" w:fill="auto"/>
          </w:tcPr>
          <w:p w14:paraId="7139A4BF" w14:textId="18C0E6F4"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40</w:t>
            </w:r>
          </w:p>
        </w:tc>
        <w:tc>
          <w:tcPr>
            <w:tcW w:w="1650" w:type="pct"/>
            <w:shd w:val="clear" w:color="auto" w:fill="auto"/>
          </w:tcPr>
          <w:p w14:paraId="4B72256D" w14:textId="0C3DD9E1"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Tapete para mingitorio liso</w:t>
            </w:r>
          </w:p>
        </w:tc>
        <w:tc>
          <w:tcPr>
            <w:tcW w:w="539" w:type="pct"/>
            <w:shd w:val="clear" w:color="auto" w:fill="auto"/>
          </w:tcPr>
          <w:p w14:paraId="7512B21E" w14:textId="5BA662F3"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69481BD6" w14:textId="192EE0BE"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800</w:t>
            </w:r>
          </w:p>
        </w:tc>
        <w:tc>
          <w:tcPr>
            <w:tcW w:w="1155" w:type="pct"/>
            <w:vAlign w:val="center"/>
          </w:tcPr>
          <w:p w14:paraId="0E60D329" w14:textId="25158F11"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33918D62" w14:textId="0C949047" w:rsidR="00741D1E" w:rsidRPr="005A0243" w:rsidRDefault="00741D1E" w:rsidP="00741D1E">
            <w:pPr>
              <w:jc w:val="right"/>
              <w:rPr>
                <w:rFonts w:asciiTheme="minorHAnsi" w:hAnsiTheme="minorHAnsi" w:cstheme="minorHAnsi"/>
                <w:color w:val="000000"/>
                <w:sz w:val="12"/>
                <w:szCs w:val="12"/>
              </w:rPr>
            </w:pPr>
            <w:r w:rsidRPr="00D95B77">
              <w:rPr>
                <w:rFonts w:asciiTheme="minorHAnsi" w:hAnsiTheme="minorHAnsi" w:cstheme="minorHAnsi"/>
                <w:color w:val="000000"/>
                <w:sz w:val="12"/>
                <w:szCs w:val="12"/>
              </w:rPr>
              <w:t>$15.80</w:t>
            </w:r>
          </w:p>
        </w:tc>
        <w:tc>
          <w:tcPr>
            <w:tcW w:w="462" w:type="pct"/>
          </w:tcPr>
          <w:p w14:paraId="71E9B8FF" w14:textId="6B8A300B" w:rsidR="00741D1E" w:rsidRPr="005A0243" w:rsidRDefault="00741D1E" w:rsidP="00741D1E">
            <w:pPr>
              <w:jc w:val="right"/>
              <w:rPr>
                <w:rFonts w:asciiTheme="minorHAnsi" w:hAnsiTheme="minorHAnsi" w:cstheme="minorHAnsi"/>
                <w:color w:val="000000"/>
                <w:sz w:val="12"/>
                <w:szCs w:val="12"/>
              </w:rPr>
            </w:pPr>
            <w:r w:rsidRPr="00D95B77">
              <w:rPr>
                <w:rFonts w:asciiTheme="minorHAnsi" w:hAnsiTheme="minorHAnsi" w:cstheme="minorHAnsi"/>
                <w:color w:val="000000"/>
                <w:sz w:val="12"/>
                <w:szCs w:val="12"/>
              </w:rPr>
              <w:t>$12,640.00</w:t>
            </w:r>
          </w:p>
        </w:tc>
      </w:tr>
      <w:tr w:rsidR="00741D1E" w:rsidRPr="006609BE" w14:paraId="07E4D7DE" w14:textId="77777777" w:rsidTr="00FA3DDB">
        <w:trPr>
          <w:trHeight w:val="94"/>
        </w:trPr>
        <w:tc>
          <w:tcPr>
            <w:tcW w:w="346" w:type="pct"/>
            <w:shd w:val="clear" w:color="auto" w:fill="auto"/>
          </w:tcPr>
          <w:p w14:paraId="031E1EE8" w14:textId="3652E89A"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41</w:t>
            </w:r>
          </w:p>
        </w:tc>
        <w:tc>
          <w:tcPr>
            <w:tcW w:w="1650" w:type="pct"/>
            <w:shd w:val="clear" w:color="auto" w:fill="auto"/>
          </w:tcPr>
          <w:p w14:paraId="35945E6F" w14:textId="661D0F06"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Tapete para mingitorio</w:t>
            </w:r>
          </w:p>
        </w:tc>
        <w:tc>
          <w:tcPr>
            <w:tcW w:w="539" w:type="pct"/>
            <w:shd w:val="clear" w:color="auto" w:fill="auto"/>
          </w:tcPr>
          <w:p w14:paraId="17F78BFD" w14:textId="3670920B"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0EC23437" w14:textId="179F929B"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100</w:t>
            </w:r>
          </w:p>
        </w:tc>
        <w:tc>
          <w:tcPr>
            <w:tcW w:w="1155" w:type="pct"/>
            <w:vAlign w:val="center"/>
          </w:tcPr>
          <w:p w14:paraId="4B59EA83" w14:textId="471E51D2"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538676D6" w14:textId="5D2EDFFC" w:rsidR="00741D1E" w:rsidRPr="005A0243" w:rsidRDefault="00741D1E" w:rsidP="00741D1E">
            <w:pPr>
              <w:jc w:val="right"/>
              <w:rPr>
                <w:rFonts w:asciiTheme="minorHAnsi" w:hAnsiTheme="minorHAnsi" w:cstheme="minorHAnsi"/>
                <w:color w:val="000000"/>
                <w:sz w:val="12"/>
                <w:szCs w:val="12"/>
              </w:rPr>
            </w:pPr>
            <w:r w:rsidRPr="00D95B77">
              <w:rPr>
                <w:rFonts w:asciiTheme="minorHAnsi" w:hAnsiTheme="minorHAnsi" w:cstheme="minorHAnsi"/>
                <w:color w:val="000000"/>
                <w:sz w:val="12"/>
                <w:szCs w:val="12"/>
              </w:rPr>
              <w:t>$49.50</w:t>
            </w:r>
          </w:p>
        </w:tc>
        <w:tc>
          <w:tcPr>
            <w:tcW w:w="462" w:type="pct"/>
          </w:tcPr>
          <w:p w14:paraId="6889C203" w14:textId="27FD07F4" w:rsidR="00741D1E" w:rsidRPr="005A0243" w:rsidRDefault="00741D1E" w:rsidP="00741D1E">
            <w:pPr>
              <w:jc w:val="right"/>
              <w:rPr>
                <w:rFonts w:asciiTheme="minorHAnsi" w:hAnsiTheme="minorHAnsi" w:cstheme="minorHAnsi"/>
                <w:color w:val="000000"/>
                <w:sz w:val="12"/>
                <w:szCs w:val="12"/>
              </w:rPr>
            </w:pPr>
            <w:r w:rsidRPr="00D95B77">
              <w:rPr>
                <w:rFonts w:asciiTheme="minorHAnsi" w:hAnsiTheme="minorHAnsi" w:cstheme="minorHAnsi"/>
                <w:color w:val="000000"/>
                <w:sz w:val="12"/>
                <w:szCs w:val="12"/>
              </w:rPr>
              <w:t>$4,950.00</w:t>
            </w:r>
          </w:p>
        </w:tc>
      </w:tr>
      <w:tr w:rsidR="00741D1E" w:rsidRPr="006609BE" w14:paraId="55A2F42C" w14:textId="77777777" w:rsidTr="00FA3DDB">
        <w:trPr>
          <w:trHeight w:val="94"/>
        </w:trPr>
        <w:tc>
          <w:tcPr>
            <w:tcW w:w="346" w:type="pct"/>
            <w:shd w:val="clear" w:color="auto" w:fill="auto"/>
          </w:tcPr>
          <w:p w14:paraId="2840A779" w14:textId="47A22F9A"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lastRenderedPageBreak/>
              <w:t>42</w:t>
            </w:r>
          </w:p>
        </w:tc>
        <w:tc>
          <w:tcPr>
            <w:tcW w:w="1650" w:type="pct"/>
            <w:shd w:val="clear" w:color="auto" w:fill="auto"/>
          </w:tcPr>
          <w:p w14:paraId="53659856" w14:textId="7D33A649"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Trapeador tipo hilaza No. 30</w:t>
            </w:r>
          </w:p>
        </w:tc>
        <w:tc>
          <w:tcPr>
            <w:tcW w:w="539" w:type="pct"/>
            <w:shd w:val="clear" w:color="auto" w:fill="auto"/>
          </w:tcPr>
          <w:p w14:paraId="7B91EABD" w14:textId="5FC7F948"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27E74A26" w14:textId="15B3291C"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1,500</w:t>
            </w:r>
          </w:p>
        </w:tc>
        <w:tc>
          <w:tcPr>
            <w:tcW w:w="1155" w:type="pct"/>
            <w:vAlign w:val="center"/>
          </w:tcPr>
          <w:p w14:paraId="6F146673" w14:textId="0E07458B"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7CAB3106" w14:textId="16D48C6C" w:rsidR="00741D1E" w:rsidRPr="005A0243" w:rsidRDefault="00741D1E" w:rsidP="00741D1E">
            <w:pPr>
              <w:jc w:val="right"/>
              <w:rPr>
                <w:rFonts w:asciiTheme="minorHAnsi" w:hAnsiTheme="minorHAnsi" w:cstheme="minorHAnsi"/>
                <w:color w:val="000000"/>
                <w:sz w:val="12"/>
                <w:szCs w:val="12"/>
              </w:rPr>
            </w:pPr>
            <w:r w:rsidRPr="0075210B">
              <w:rPr>
                <w:rFonts w:asciiTheme="minorHAnsi" w:hAnsiTheme="minorHAnsi" w:cstheme="minorHAnsi"/>
                <w:color w:val="000000"/>
                <w:sz w:val="12"/>
                <w:szCs w:val="12"/>
              </w:rPr>
              <w:t>$61.20</w:t>
            </w:r>
          </w:p>
        </w:tc>
        <w:tc>
          <w:tcPr>
            <w:tcW w:w="462" w:type="pct"/>
          </w:tcPr>
          <w:p w14:paraId="4E84BF12" w14:textId="0B72D227" w:rsidR="00741D1E" w:rsidRPr="005A0243" w:rsidRDefault="00741D1E" w:rsidP="00741D1E">
            <w:pPr>
              <w:jc w:val="right"/>
              <w:rPr>
                <w:rFonts w:asciiTheme="minorHAnsi" w:hAnsiTheme="minorHAnsi" w:cstheme="minorHAnsi"/>
                <w:color w:val="000000"/>
                <w:sz w:val="12"/>
                <w:szCs w:val="12"/>
              </w:rPr>
            </w:pPr>
            <w:r w:rsidRPr="0075210B">
              <w:rPr>
                <w:rFonts w:asciiTheme="minorHAnsi" w:hAnsiTheme="minorHAnsi" w:cstheme="minorHAnsi"/>
                <w:color w:val="000000"/>
                <w:sz w:val="12"/>
                <w:szCs w:val="12"/>
              </w:rPr>
              <w:t>$91,800.00</w:t>
            </w:r>
          </w:p>
        </w:tc>
      </w:tr>
      <w:tr w:rsidR="00741D1E" w:rsidRPr="006609BE" w14:paraId="444D85E5" w14:textId="77777777" w:rsidTr="00FA3DDB">
        <w:trPr>
          <w:trHeight w:val="94"/>
        </w:trPr>
        <w:tc>
          <w:tcPr>
            <w:tcW w:w="346" w:type="pct"/>
            <w:shd w:val="clear" w:color="auto" w:fill="auto"/>
          </w:tcPr>
          <w:p w14:paraId="1DE2F626" w14:textId="0D6EFA2A"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43</w:t>
            </w:r>
          </w:p>
        </w:tc>
        <w:tc>
          <w:tcPr>
            <w:tcW w:w="1650" w:type="pct"/>
            <w:shd w:val="clear" w:color="auto" w:fill="auto"/>
          </w:tcPr>
          <w:p w14:paraId="2709E500" w14:textId="3B469D68"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Tapa coladeras</w:t>
            </w:r>
          </w:p>
        </w:tc>
        <w:tc>
          <w:tcPr>
            <w:tcW w:w="539" w:type="pct"/>
            <w:shd w:val="clear" w:color="auto" w:fill="auto"/>
          </w:tcPr>
          <w:p w14:paraId="41A30422" w14:textId="153CC482"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25E2675B" w14:textId="574B5E95"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60</w:t>
            </w:r>
          </w:p>
        </w:tc>
        <w:tc>
          <w:tcPr>
            <w:tcW w:w="1155" w:type="pct"/>
            <w:vAlign w:val="center"/>
          </w:tcPr>
          <w:p w14:paraId="79A3C581" w14:textId="33D903BF" w:rsidR="00741D1E" w:rsidRPr="00AF0FE5" w:rsidRDefault="00741D1E" w:rsidP="00741D1E">
            <w:pPr>
              <w:jc w:val="center"/>
              <w:rPr>
                <w:rFonts w:asciiTheme="minorHAnsi" w:hAnsiTheme="minorHAnsi" w:cstheme="minorHAnsi"/>
                <w:color w:val="000000"/>
                <w:sz w:val="12"/>
                <w:szCs w:val="12"/>
              </w:rPr>
            </w:pPr>
            <w:r w:rsidRPr="000E29D4">
              <w:rPr>
                <w:rFonts w:asciiTheme="minorHAnsi" w:hAnsiTheme="minorHAnsi" w:cstheme="minorHAnsi"/>
                <w:color w:val="000000"/>
                <w:sz w:val="12"/>
                <w:szCs w:val="12"/>
              </w:rPr>
              <w:t>GRUPO FERRETERO PADI, S.A. DE C.V.</w:t>
            </w:r>
          </w:p>
        </w:tc>
        <w:tc>
          <w:tcPr>
            <w:tcW w:w="462" w:type="pct"/>
          </w:tcPr>
          <w:p w14:paraId="1ADCCF97" w14:textId="7DD1FA62" w:rsidR="00741D1E" w:rsidRPr="005A0243" w:rsidRDefault="00741D1E" w:rsidP="00741D1E">
            <w:pPr>
              <w:jc w:val="right"/>
              <w:rPr>
                <w:rFonts w:asciiTheme="minorHAnsi" w:hAnsiTheme="minorHAnsi" w:cstheme="minorHAnsi"/>
                <w:color w:val="000000"/>
                <w:sz w:val="12"/>
                <w:szCs w:val="12"/>
              </w:rPr>
            </w:pPr>
            <w:r w:rsidRPr="005337CC">
              <w:rPr>
                <w:rFonts w:asciiTheme="minorHAnsi" w:hAnsiTheme="minorHAnsi" w:cstheme="minorHAnsi"/>
                <w:color w:val="000000"/>
                <w:sz w:val="12"/>
                <w:szCs w:val="12"/>
              </w:rPr>
              <w:t>$8.62</w:t>
            </w:r>
          </w:p>
        </w:tc>
        <w:tc>
          <w:tcPr>
            <w:tcW w:w="462" w:type="pct"/>
          </w:tcPr>
          <w:p w14:paraId="241492B9" w14:textId="64339E22" w:rsidR="00741D1E" w:rsidRPr="005A0243" w:rsidRDefault="00741D1E" w:rsidP="00741D1E">
            <w:pPr>
              <w:jc w:val="right"/>
              <w:rPr>
                <w:rFonts w:asciiTheme="minorHAnsi" w:hAnsiTheme="minorHAnsi" w:cstheme="minorHAnsi"/>
                <w:color w:val="000000"/>
                <w:sz w:val="12"/>
                <w:szCs w:val="12"/>
              </w:rPr>
            </w:pPr>
            <w:r w:rsidRPr="005337CC">
              <w:rPr>
                <w:rFonts w:asciiTheme="minorHAnsi" w:hAnsiTheme="minorHAnsi" w:cstheme="minorHAnsi"/>
                <w:color w:val="000000"/>
                <w:sz w:val="12"/>
                <w:szCs w:val="12"/>
              </w:rPr>
              <w:t>$517.20</w:t>
            </w:r>
          </w:p>
        </w:tc>
      </w:tr>
      <w:tr w:rsidR="00741D1E" w:rsidRPr="006609BE" w14:paraId="0C9C8BED" w14:textId="77777777" w:rsidTr="00FA3DDB">
        <w:trPr>
          <w:trHeight w:val="94"/>
        </w:trPr>
        <w:tc>
          <w:tcPr>
            <w:tcW w:w="346" w:type="pct"/>
            <w:shd w:val="clear" w:color="auto" w:fill="auto"/>
          </w:tcPr>
          <w:p w14:paraId="05CFDD11" w14:textId="361502A0"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44</w:t>
            </w:r>
          </w:p>
        </w:tc>
        <w:tc>
          <w:tcPr>
            <w:tcW w:w="1650" w:type="pct"/>
            <w:shd w:val="clear" w:color="auto" w:fill="auto"/>
          </w:tcPr>
          <w:p w14:paraId="12608668" w14:textId="3730556A" w:rsidR="00741D1E" w:rsidRPr="004E545B" w:rsidRDefault="00741D1E" w:rsidP="00741D1E">
            <w:pPr>
              <w:autoSpaceDE w:val="0"/>
              <w:autoSpaceDN w:val="0"/>
              <w:adjustRightInd w:val="0"/>
              <w:jc w:val="both"/>
              <w:rPr>
                <w:rFonts w:asciiTheme="minorHAnsi" w:hAnsiTheme="minorHAnsi" w:cstheme="minorHAnsi"/>
                <w:sz w:val="12"/>
                <w:szCs w:val="12"/>
              </w:rPr>
            </w:pPr>
            <w:proofErr w:type="spellStart"/>
            <w:r w:rsidRPr="00856B14">
              <w:rPr>
                <w:rFonts w:asciiTheme="minorHAnsi" w:hAnsiTheme="minorHAnsi" w:cstheme="minorHAnsi"/>
                <w:sz w:val="12"/>
                <w:szCs w:val="12"/>
              </w:rPr>
              <w:t>Tricloro</w:t>
            </w:r>
            <w:proofErr w:type="spellEnd"/>
            <w:r w:rsidRPr="00856B14">
              <w:rPr>
                <w:rFonts w:asciiTheme="minorHAnsi" w:hAnsiTheme="minorHAnsi" w:cstheme="minorHAnsi"/>
                <w:sz w:val="12"/>
                <w:szCs w:val="12"/>
              </w:rPr>
              <w:t xml:space="preserve"> en pastillas</w:t>
            </w:r>
          </w:p>
        </w:tc>
        <w:tc>
          <w:tcPr>
            <w:tcW w:w="539" w:type="pct"/>
            <w:shd w:val="clear" w:color="auto" w:fill="auto"/>
          </w:tcPr>
          <w:p w14:paraId="1C110439" w14:textId="01784C2E"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53DBBA46" w14:textId="7F0F3036"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250</w:t>
            </w:r>
          </w:p>
        </w:tc>
        <w:tc>
          <w:tcPr>
            <w:tcW w:w="1155" w:type="pct"/>
            <w:vAlign w:val="center"/>
          </w:tcPr>
          <w:p w14:paraId="2F85F8C8" w14:textId="4F8ED30C"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41A5D2F8" w14:textId="310BCEF0" w:rsidR="00741D1E" w:rsidRPr="005A0243" w:rsidRDefault="00741D1E" w:rsidP="00741D1E">
            <w:pPr>
              <w:jc w:val="right"/>
              <w:rPr>
                <w:rFonts w:asciiTheme="minorHAnsi" w:hAnsiTheme="minorHAnsi" w:cstheme="minorHAnsi"/>
                <w:color w:val="000000"/>
                <w:sz w:val="12"/>
                <w:szCs w:val="12"/>
              </w:rPr>
            </w:pPr>
            <w:r w:rsidRPr="003D6E2B">
              <w:rPr>
                <w:rFonts w:asciiTheme="minorHAnsi" w:hAnsiTheme="minorHAnsi" w:cstheme="minorHAnsi"/>
                <w:color w:val="000000"/>
                <w:sz w:val="12"/>
                <w:szCs w:val="12"/>
              </w:rPr>
              <w:t>$19.82</w:t>
            </w:r>
          </w:p>
        </w:tc>
        <w:tc>
          <w:tcPr>
            <w:tcW w:w="462" w:type="pct"/>
          </w:tcPr>
          <w:p w14:paraId="119B446C" w14:textId="26080AC5" w:rsidR="00741D1E" w:rsidRPr="005A0243" w:rsidRDefault="00741D1E" w:rsidP="00741D1E">
            <w:pPr>
              <w:jc w:val="right"/>
              <w:rPr>
                <w:rFonts w:asciiTheme="minorHAnsi" w:hAnsiTheme="minorHAnsi" w:cstheme="minorHAnsi"/>
                <w:color w:val="000000"/>
                <w:sz w:val="12"/>
                <w:szCs w:val="12"/>
              </w:rPr>
            </w:pPr>
            <w:r w:rsidRPr="003D6E2B">
              <w:rPr>
                <w:rFonts w:asciiTheme="minorHAnsi" w:hAnsiTheme="minorHAnsi" w:cstheme="minorHAnsi"/>
                <w:color w:val="000000"/>
                <w:sz w:val="12"/>
                <w:szCs w:val="12"/>
              </w:rPr>
              <w:t>$4,955.00</w:t>
            </w:r>
          </w:p>
        </w:tc>
      </w:tr>
      <w:tr w:rsidR="00741D1E" w:rsidRPr="006609BE" w14:paraId="4E635DF8" w14:textId="77777777" w:rsidTr="00FA3DDB">
        <w:trPr>
          <w:trHeight w:val="94"/>
        </w:trPr>
        <w:tc>
          <w:tcPr>
            <w:tcW w:w="346" w:type="pct"/>
            <w:shd w:val="clear" w:color="auto" w:fill="auto"/>
          </w:tcPr>
          <w:p w14:paraId="0C644023" w14:textId="0A03106B"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45</w:t>
            </w:r>
          </w:p>
        </w:tc>
        <w:tc>
          <w:tcPr>
            <w:tcW w:w="1650" w:type="pct"/>
            <w:shd w:val="clear" w:color="auto" w:fill="auto"/>
          </w:tcPr>
          <w:p w14:paraId="7CFD35DC" w14:textId="68D8663B"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Vinagre blanco</w:t>
            </w:r>
          </w:p>
        </w:tc>
        <w:tc>
          <w:tcPr>
            <w:tcW w:w="539" w:type="pct"/>
            <w:shd w:val="clear" w:color="auto" w:fill="auto"/>
          </w:tcPr>
          <w:p w14:paraId="19082D23" w14:textId="04B98DF8"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Galón</w:t>
            </w:r>
          </w:p>
        </w:tc>
        <w:tc>
          <w:tcPr>
            <w:tcW w:w="386" w:type="pct"/>
            <w:shd w:val="clear" w:color="auto" w:fill="auto"/>
          </w:tcPr>
          <w:p w14:paraId="69B86710" w14:textId="5D8815F8"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500</w:t>
            </w:r>
          </w:p>
        </w:tc>
        <w:tc>
          <w:tcPr>
            <w:tcW w:w="1155" w:type="pct"/>
            <w:vAlign w:val="center"/>
          </w:tcPr>
          <w:p w14:paraId="6256B85D" w14:textId="7909C3BC" w:rsidR="00741D1E" w:rsidRPr="00AF0FE5" w:rsidRDefault="00741D1E" w:rsidP="00741D1E">
            <w:pPr>
              <w:jc w:val="center"/>
              <w:rPr>
                <w:rFonts w:asciiTheme="minorHAnsi" w:hAnsiTheme="minorHAnsi" w:cstheme="minorHAnsi"/>
                <w:color w:val="000000"/>
                <w:sz w:val="12"/>
                <w:szCs w:val="12"/>
              </w:rPr>
            </w:pPr>
            <w:r w:rsidRPr="000812F0">
              <w:rPr>
                <w:rFonts w:asciiTheme="minorHAnsi" w:hAnsiTheme="minorHAnsi" w:cstheme="minorHAnsi"/>
                <w:color w:val="000000"/>
                <w:sz w:val="12"/>
                <w:szCs w:val="12"/>
              </w:rPr>
              <w:t>RUBÉN MARQUEZ CORTES</w:t>
            </w:r>
          </w:p>
        </w:tc>
        <w:tc>
          <w:tcPr>
            <w:tcW w:w="462" w:type="pct"/>
          </w:tcPr>
          <w:p w14:paraId="33EBA2AD" w14:textId="3B6E4AD9" w:rsidR="00741D1E" w:rsidRPr="005A0243" w:rsidRDefault="00741D1E" w:rsidP="00741D1E">
            <w:pPr>
              <w:jc w:val="right"/>
              <w:rPr>
                <w:rFonts w:asciiTheme="minorHAnsi" w:hAnsiTheme="minorHAnsi" w:cstheme="minorHAnsi"/>
                <w:color w:val="000000"/>
                <w:sz w:val="12"/>
                <w:szCs w:val="12"/>
              </w:rPr>
            </w:pPr>
            <w:r w:rsidRPr="00DB632A">
              <w:rPr>
                <w:rFonts w:asciiTheme="minorHAnsi" w:hAnsiTheme="minorHAnsi" w:cstheme="minorHAnsi"/>
                <w:color w:val="000000"/>
                <w:sz w:val="12"/>
                <w:szCs w:val="12"/>
              </w:rPr>
              <w:t>$44.00</w:t>
            </w:r>
          </w:p>
        </w:tc>
        <w:tc>
          <w:tcPr>
            <w:tcW w:w="462" w:type="pct"/>
          </w:tcPr>
          <w:p w14:paraId="71CC86FC" w14:textId="01D8A348" w:rsidR="00741D1E" w:rsidRPr="005A0243" w:rsidRDefault="00741D1E" w:rsidP="00741D1E">
            <w:pPr>
              <w:jc w:val="right"/>
              <w:rPr>
                <w:rFonts w:asciiTheme="minorHAnsi" w:hAnsiTheme="minorHAnsi" w:cstheme="minorHAnsi"/>
                <w:color w:val="000000"/>
                <w:sz w:val="12"/>
                <w:szCs w:val="12"/>
              </w:rPr>
            </w:pPr>
            <w:r w:rsidRPr="00DB632A">
              <w:rPr>
                <w:rFonts w:asciiTheme="minorHAnsi" w:hAnsiTheme="minorHAnsi" w:cstheme="minorHAnsi"/>
                <w:color w:val="000000"/>
                <w:sz w:val="12"/>
                <w:szCs w:val="12"/>
              </w:rPr>
              <w:t>$22,000.00</w:t>
            </w:r>
          </w:p>
        </w:tc>
      </w:tr>
      <w:tr w:rsidR="00741D1E" w:rsidRPr="006609BE" w14:paraId="735BBFA3" w14:textId="77777777" w:rsidTr="00BC3201">
        <w:trPr>
          <w:trHeight w:val="94"/>
        </w:trPr>
        <w:tc>
          <w:tcPr>
            <w:tcW w:w="346" w:type="pct"/>
            <w:shd w:val="clear" w:color="auto" w:fill="F2F2F2" w:themeFill="background1" w:themeFillShade="F2"/>
          </w:tcPr>
          <w:p w14:paraId="1B235368" w14:textId="08777E12"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46</w:t>
            </w:r>
          </w:p>
        </w:tc>
        <w:tc>
          <w:tcPr>
            <w:tcW w:w="1650" w:type="pct"/>
            <w:shd w:val="clear" w:color="auto" w:fill="F2F2F2" w:themeFill="background1" w:themeFillShade="F2"/>
          </w:tcPr>
          <w:p w14:paraId="3543805E" w14:textId="1D07A1B0" w:rsidR="00741D1E" w:rsidRPr="00B72877" w:rsidRDefault="00741D1E" w:rsidP="00741D1E">
            <w:pPr>
              <w:autoSpaceDE w:val="0"/>
              <w:autoSpaceDN w:val="0"/>
              <w:adjustRightInd w:val="0"/>
              <w:jc w:val="both"/>
              <w:rPr>
                <w:rFonts w:asciiTheme="minorHAnsi" w:hAnsiTheme="minorHAnsi" w:cstheme="minorHAnsi"/>
                <w:sz w:val="12"/>
                <w:szCs w:val="12"/>
                <w:lang w:val="en-US"/>
              </w:rPr>
            </w:pPr>
            <w:r w:rsidRPr="00B72877">
              <w:rPr>
                <w:rFonts w:asciiTheme="minorHAnsi" w:hAnsiTheme="minorHAnsi" w:cstheme="minorHAnsi"/>
                <w:sz w:val="12"/>
                <w:szCs w:val="12"/>
                <w:lang w:val="en-US"/>
              </w:rPr>
              <w:t xml:space="preserve">Windex “Johnson” con </w:t>
            </w:r>
            <w:proofErr w:type="spellStart"/>
            <w:r w:rsidRPr="00B72877">
              <w:rPr>
                <w:rFonts w:asciiTheme="minorHAnsi" w:hAnsiTheme="minorHAnsi" w:cstheme="minorHAnsi"/>
                <w:sz w:val="12"/>
                <w:szCs w:val="12"/>
                <w:lang w:val="en-US"/>
              </w:rPr>
              <w:t>amonia</w:t>
            </w:r>
            <w:proofErr w:type="spellEnd"/>
            <w:r w:rsidRPr="00B72877">
              <w:rPr>
                <w:rFonts w:asciiTheme="minorHAnsi" w:hAnsiTheme="minorHAnsi" w:cstheme="minorHAnsi"/>
                <w:sz w:val="12"/>
                <w:szCs w:val="12"/>
                <w:lang w:val="en-US"/>
              </w:rPr>
              <w:t>-d</w:t>
            </w:r>
          </w:p>
        </w:tc>
        <w:tc>
          <w:tcPr>
            <w:tcW w:w="539" w:type="pct"/>
            <w:shd w:val="clear" w:color="auto" w:fill="F2F2F2" w:themeFill="background1" w:themeFillShade="F2"/>
          </w:tcPr>
          <w:p w14:paraId="79A069D7" w14:textId="2500D860" w:rsidR="00741D1E" w:rsidRPr="00811B4B" w:rsidRDefault="00741D1E" w:rsidP="00741D1E">
            <w:pPr>
              <w:jc w:val="center"/>
              <w:rPr>
                <w:rFonts w:asciiTheme="minorHAnsi" w:hAnsiTheme="minorHAnsi" w:cstheme="minorHAnsi"/>
                <w:sz w:val="12"/>
                <w:szCs w:val="12"/>
              </w:rPr>
            </w:pPr>
            <w:r>
              <w:rPr>
                <w:rFonts w:asciiTheme="minorHAnsi" w:hAnsiTheme="minorHAnsi" w:cstheme="minorHAnsi"/>
                <w:color w:val="000000"/>
                <w:sz w:val="12"/>
                <w:szCs w:val="12"/>
              </w:rPr>
              <w:t xml:space="preserve">Bidón (3.785 </w:t>
            </w:r>
            <w:proofErr w:type="spellStart"/>
            <w:r>
              <w:rPr>
                <w:rFonts w:asciiTheme="minorHAnsi" w:hAnsiTheme="minorHAnsi" w:cstheme="minorHAnsi"/>
                <w:color w:val="000000"/>
                <w:sz w:val="12"/>
                <w:szCs w:val="12"/>
              </w:rPr>
              <w:t>l</w:t>
            </w:r>
            <w:r w:rsidRPr="00811B4B">
              <w:rPr>
                <w:rFonts w:asciiTheme="minorHAnsi" w:hAnsiTheme="minorHAnsi" w:cstheme="minorHAnsi"/>
                <w:color w:val="000000"/>
                <w:sz w:val="12"/>
                <w:szCs w:val="12"/>
              </w:rPr>
              <w:t>trs</w:t>
            </w:r>
            <w:proofErr w:type="spellEnd"/>
            <w:r>
              <w:rPr>
                <w:rFonts w:asciiTheme="minorHAnsi" w:hAnsiTheme="minorHAnsi" w:cstheme="minorHAnsi"/>
                <w:color w:val="000000"/>
                <w:sz w:val="12"/>
                <w:szCs w:val="12"/>
              </w:rPr>
              <w:t>.</w:t>
            </w:r>
            <w:r w:rsidRPr="00811B4B">
              <w:rPr>
                <w:rFonts w:asciiTheme="minorHAnsi" w:hAnsiTheme="minorHAnsi" w:cstheme="minorHAnsi"/>
                <w:color w:val="000000"/>
                <w:sz w:val="12"/>
                <w:szCs w:val="12"/>
              </w:rPr>
              <w:t>)</w:t>
            </w:r>
          </w:p>
        </w:tc>
        <w:tc>
          <w:tcPr>
            <w:tcW w:w="386" w:type="pct"/>
            <w:shd w:val="clear" w:color="auto" w:fill="F2F2F2" w:themeFill="background1" w:themeFillShade="F2"/>
          </w:tcPr>
          <w:p w14:paraId="1A095930" w14:textId="7D12C061"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100</w:t>
            </w:r>
          </w:p>
        </w:tc>
        <w:tc>
          <w:tcPr>
            <w:tcW w:w="2079" w:type="pct"/>
            <w:gridSpan w:val="3"/>
            <w:shd w:val="clear" w:color="auto" w:fill="F2F2F2" w:themeFill="background1" w:themeFillShade="F2"/>
            <w:vAlign w:val="center"/>
          </w:tcPr>
          <w:p w14:paraId="0FF98B25" w14:textId="28D99C39" w:rsidR="00741D1E" w:rsidRPr="005A0243" w:rsidRDefault="00741D1E" w:rsidP="00741D1E">
            <w:pPr>
              <w:jc w:val="center"/>
              <w:rPr>
                <w:rFonts w:asciiTheme="minorHAnsi" w:hAnsiTheme="minorHAnsi" w:cstheme="minorHAnsi"/>
                <w:color w:val="000000"/>
                <w:sz w:val="12"/>
                <w:szCs w:val="12"/>
              </w:rPr>
            </w:pPr>
            <w:r w:rsidRPr="00870EE0">
              <w:rPr>
                <w:rFonts w:asciiTheme="minorHAnsi" w:hAnsiTheme="minorHAnsi" w:cstheme="minorHAnsi"/>
                <w:b/>
                <w:color w:val="000000"/>
                <w:sz w:val="12"/>
                <w:szCs w:val="12"/>
              </w:rPr>
              <w:t>DESIERTA</w:t>
            </w:r>
          </w:p>
        </w:tc>
      </w:tr>
      <w:tr w:rsidR="00741D1E" w:rsidRPr="006609BE" w14:paraId="59636634" w14:textId="77777777" w:rsidTr="00FA3DDB">
        <w:trPr>
          <w:trHeight w:val="94"/>
        </w:trPr>
        <w:tc>
          <w:tcPr>
            <w:tcW w:w="346" w:type="pct"/>
            <w:shd w:val="clear" w:color="auto" w:fill="auto"/>
          </w:tcPr>
          <w:p w14:paraId="40508475" w14:textId="044C17D4"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47</w:t>
            </w:r>
          </w:p>
        </w:tc>
        <w:tc>
          <w:tcPr>
            <w:tcW w:w="1650" w:type="pct"/>
            <w:shd w:val="clear" w:color="auto" w:fill="auto"/>
          </w:tcPr>
          <w:p w14:paraId="6BF642EF" w14:textId="5538A7C0"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 xml:space="preserve">Bote de plástico </w:t>
            </w:r>
            <w:proofErr w:type="spellStart"/>
            <w:r w:rsidRPr="00856B14">
              <w:rPr>
                <w:rFonts w:asciiTheme="minorHAnsi" w:hAnsiTheme="minorHAnsi" w:cstheme="minorHAnsi"/>
                <w:sz w:val="12"/>
                <w:szCs w:val="12"/>
              </w:rPr>
              <w:t>pet</w:t>
            </w:r>
            <w:proofErr w:type="spellEnd"/>
            <w:r w:rsidRPr="00856B14">
              <w:rPr>
                <w:rFonts w:asciiTheme="minorHAnsi" w:hAnsiTheme="minorHAnsi" w:cstheme="minorHAnsi"/>
                <w:sz w:val="12"/>
                <w:szCs w:val="12"/>
              </w:rPr>
              <w:t>, 500 ml</w:t>
            </w:r>
          </w:p>
        </w:tc>
        <w:tc>
          <w:tcPr>
            <w:tcW w:w="539" w:type="pct"/>
            <w:shd w:val="clear" w:color="auto" w:fill="auto"/>
          </w:tcPr>
          <w:p w14:paraId="6172C122" w14:textId="536B3AD4"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0A682E5D" w14:textId="53BCBEF1"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500</w:t>
            </w:r>
          </w:p>
        </w:tc>
        <w:tc>
          <w:tcPr>
            <w:tcW w:w="1155" w:type="pct"/>
            <w:vAlign w:val="center"/>
          </w:tcPr>
          <w:p w14:paraId="59C766AC" w14:textId="5A5C49F0"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51BAB9DD" w14:textId="29430694" w:rsidR="00741D1E" w:rsidRPr="005A0243" w:rsidRDefault="00741D1E" w:rsidP="00741D1E">
            <w:pPr>
              <w:jc w:val="right"/>
              <w:rPr>
                <w:rFonts w:asciiTheme="minorHAnsi" w:hAnsiTheme="minorHAnsi" w:cstheme="minorHAnsi"/>
                <w:color w:val="000000"/>
                <w:sz w:val="12"/>
                <w:szCs w:val="12"/>
              </w:rPr>
            </w:pPr>
            <w:r w:rsidRPr="00327AFF">
              <w:rPr>
                <w:rFonts w:asciiTheme="minorHAnsi" w:hAnsiTheme="minorHAnsi" w:cstheme="minorHAnsi"/>
                <w:color w:val="000000"/>
                <w:sz w:val="12"/>
                <w:szCs w:val="12"/>
              </w:rPr>
              <w:t>$1.85</w:t>
            </w:r>
          </w:p>
        </w:tc>
        <w:tc>
          <w:tcPr>
            <w:tcW w:w="462" w:type="pct"/>
          </w:tcPr>
          <w:p w14:paraId="037923E9" w14:textId="0445F4E0" w:rsidR="00741D1E" w:rsidRPr="005A0243" w:rsidRDefault="00741D1E" w:rsidP="00741D1E">
            <w:pPr>
              <w:jc w:val="right"/>
              <w:rPr>
                <w:rFonts w:asciiTheme="minorHAnsi" w:hAnsiTheme="minorHAnsi" w:cstheme="minorHAnsi"/>
                <w:color w:val="000000"/>
                <w:sz w:val="12"/>
                <w:szCs w:val="12"/>
              </w:rPr>
            </w:pPr>
            <w:r w:rsidRPr="00327AFF">
              <w:rPr>
                <w:rFonts w:asciiTheme="minorHAnsi" w:hAnsiTheme="minorHAnsi" w:cstheme="minorHAnsi"/>
                <w:color w:val="000000"/>
                <w:sz w:val="12"/>
                <w:szCs w:val="12"/>
              </w:rPr>
              <w:t>$925.00</w:t>
            </w:r>
          </w:p>
        </w:tc>
      </w:tr>
      <w:tr w:rsidR="00741D1E" w:rsidRPr="006609BE" w14:paraId="58C77C66" w14:textId="77777777" w:rsidTr="00FA3DDB">
        <w:trPr>
          <w:trHeight w:val="94"/>
        </w:trPr>
        <w:tc>
          <w:tcPr>
            <w:tcW w:w="346" w:type="pct"/>
            <w:shd w:val="clear" w:color="auto" w:fill="auto"/>
          </w:tcPr>
          <w:p w14:paraId="6EB658DD" w14:textId="708C3BE0" w:rsidR="00741D1E" w:rsidRDefault="00741D1E" w:rsidP="00741D1E">
            <w:pPr>
              <w:jc w:val="center"/>
              <w:rPr>
                <w:rFonts w:asciiTheme="minorHAnsi" w:hAnsiTheme="minorHAnsi" w:cstheme="minorHAnsi"/>
                <w:sz w:val="12"/>
                <w:szCs w:val="12"/>
              </w:rPr>
            </w:pPr>
            <w:r>
              <w:rPr>
                <w:rFonts w:asciiTheme="minorHAnsi" w:hAnsiTheme="minorHAnsi" w:cstheme="minorHAnsi"/>
                <w:sz w:val="12"/>
                <w:szCs w:val="12"/>
              </w:rPr>
              <w:t>48</w:t>
            </w:r>
          </w:p>
        </w:tc>
        <w:tc>
          <w:tcPr>
            <w:tcW w:w="1650" w:type="pct"/>
            <w:shd w:val="clear" w:color="auto" w:fill="auto"/>
          </w:tcPr>
          <w:p w14:paraId="647C0FAB" w14:textId="46B2513A" w:rsidR="00741D1E" w:rsidRPr="004E545B" w:rsidRDefault="00741D1E" w:rsidP="00741D1E">
            <w:pPr>
              <w:autoSpaceDE w:val="0"/>
              <w:autoSpaceDN w:val="0"/>
              <w:adjustRightInd w:val="0"/>
              <w:jc w:val="both"/>
              <w:rPr>
                <w:rFonts w:asciiTheme="minorHAnsi" w:hAnsiTheme="minorHAnsi" w:cstheme="minorHAnsi"/>
                <w:sz w:val="12"/>
                <w:szCs w:val="12"/>
              </w:rPr>
            </w:pPr>
            <w:r w:rsidRPr="00856B14">
              <w:rPr>
                <w:rFonts w:asciiTheme="minorHAnsi" w:hAnsiTheme="minorHAnsi" w:cstheme="minorHAnsi"/>
                <w:sz w:val="12"/>
                <w:szCs w:val="12"/>
              </w:rPr>
              <w:t xml:space="preserve">Bote de plástico </w:t>
            </w:r>
            <w:proofErr w:type="spellStart"/>
            <w:r w:rsidRPr="00856B14">
              <w:rPr>
                <w:rFonts w:asciiTheme="minorHAnsi" w:hAnsiTheme="minorHAnsi" w:cstheme="minorHAnsi"/>
                <w:sz w:val="12"/>
                <w:szCs w:val="12"/>
              </w:rPr>
              <w:t>pet</w:t>
            </w:r>
            <w:proofErr w:type="spellEnd"/>
            <w:r w:rsidRPr="00856B14">
              <w:rPr>
                <w:rFonts w:asciiTheme="minorHAnsi" w:hAnsiTheme="minorHAnsi" w:cstheme="minorHAnsi"/>
                <w:sz w:val="12"/>
                <w:szCs w:val="12"/>
              </w:rPr>
              <w:t xml:space="preserve"> transparente</w:t>
            </w:r>
          </w:p>
        </w:tc>
        <w:tc>
          <w:tcPr>
            <w:tcW w:w="539" w:type="pct"/>
            <w:shd w:val="clear" w:color="auto" w:fill="auto"/>
          </w:tcPr>
          <w:p w14:paraId="0671F6DB" w14:textId="0AF5FAEC"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Pieza</w:t>
            </w:r>
          </w:p>
        </w:tc>
        <w:tc>
          <w:tcPr>
            <w:tcW w:w="386" w:type="pct"/>
            <w:shd w:val="clear" w:color="auto" w:fill="auto"/>
          </w:tcPr>
          <w:p w14:paraId="5D17D9F7" w14:textId="19A7DB45" w:rsidR="00741D1E" w:rsidRPr="00811B4B" w:rsidRDefault="00741D1E" w:rsidP="00741D1E">
            <w:pPr>
              <w:jc w:val="center"/>
              <w:rPr>
                <w:rFonts w:asciiTheme="minorHAnsi" w:hAnsiTheme="minorHAnsi" w:cstheme="minorHAnsi"/>
                <w:sz w:val="12"/>
                <w:szCs w:val="12"/>
              </w:rPr>
            </w:pPr>
            <w:r w:rsidRPr="00811B4B">
              <w:rPr>
                <w:rFonts w:asciiTheme="minorHAnsi" w:hAnsiTheme="minorHAnsi" w:cstheme="minorHAnsi"/>
                <w:color w:val="000000"/>
                <w:sz w:val="12"/>
                <w:szCs w:val="12"/>
              </w:rPr>
              <w:t>200</w:t>
            </w:r>
          </w:p>
        </w:tc>
        <w:tc>
          <w:tcPr>
            <w:tcW w:w="1155" w:type="pct"/>
            <w:vAlign w:val="center"/>
          </w:tcPr>
          <w:p w14:paraId="7711D196" w14:textId="218D5B33" w:rsidR="00741D1E" w:rsidRPr="00AF0FE5" w:rsidRDefault="00741D1E" w:rsidP="00741D1E">
            <w:pPr>
              <w:jc w:val="center"/>
              <w:rPr>
                <w:rFonts w:asciiTheme="minorHAnsi" w:hAnsiTheme="minorHAnsi" w:cstheme="minorHAnsi"/>
                <w:color w:val="000000"/>
                <w:sz w:val="12"/>
                <w:szCs w:val="12"/>
              </w:rPr>
            </w:pPr>
            <w:r w:rsidRPr="00EB331C">
              <w:rPr>
                <w:rFonts w:asciiTheme="minorHAnsi" w:hAnsiTheme="minorHAnsi" w:cstheme="minorHAnsi"/>
                <w:color w:val="000000"/>
                <w:sz w:val="12"/>
                <w:szCs w:val="12"/>
              </w:rPr>
              <w:t>SPUL INDUSTRIAL, S.A. DE C.V.</w:t>
            </w:r>
          </w:p>
        </w:tc>
        <w:tc>
          <w:tcPr>
            <w:tcW w:w="462" w:type="pct"/>
          </w:tcPr>
          <w:p w14:paraId="01A2672D" w14:textId="62814342" w:rsidR="00741D1E" w:rsidRPr="005A0243" w:rsidRDefault="00741D1E" w:rsidP="00741D1E">
            <w:pPr>
              <w:jc w:val="right"/>
              <w:rPr>
                <w:rFonts w:asciiTheme="minorHAnsi" w:hAnsiTheme="minorHAnsi" w:cstheme="minorHAnsi"/>
                <w:color w:val="000000"/>
                <w:sz w:val="12"/>
                <w:szCs w:val="12"/>
              </w:rPr>
            </w:pPr>
            <w:r w:rsidRPr="00327AFF">
              <w:rPr>
                <w:rFonts w:asciiTheme="minorHAnsi" w:hAnsiTheme="minorHAnsi" w:cstheme="minorHAnsi"/>
                <w:color w:val="000000"/>
                <w:sz w:val="12"/>
                <w:szCs w:val="12"/>
              </w:rPr>
              <w:t>$3.60</w:t>
            </w:r>
          </w:p>
        </w:tc>
        <w:tc>
          <w:tcPr>
            <w:tcW w:w="462" w:type="pct"/>
          </w:tcPr>
          <w:p w14:paraId="4E5CCA3E" w14:textId="16C77836" w:rsidR="00741D1E" w:rsidRPr="005A0243" w:rsidRDefault="00741D1E" w:rsidP="00741D1E">
            <w:pPr>
              <w:jc w:val="right"/>
              <w:rPr>
                <w:rFonts w:asciiTheme="minorHAnsi" w:hAnsiTheme="minorHAnsi" w:cstheme="minorHAnsi"/>
                <w:color w:val="000000"/>
                <w:sz w:val="12"/>
                <w:szCs w:val="12"/>
              </w:rPr>
            </w:pPr>
            <w:r w:rsidRPr="00327AFF">
              <w:rPr>
                <w:rFonts w:asciiTheme="minorHAnsi" w:hAnsiTheme="minorHAnsi" w:cstheme="minorHAnsi"/>
                <w:color w:val="000000"/>
                <w:sz w:val="12"/>
                <w:szCs w:val="12"/>
              </w:rPr>
              <w:t>$720.00</w:t>
            </w:r>
          </w:p>
        </w:tc>
      </w:tr>
    </w:tbl>
    <w:p w14:paraId="3F3D368D" w14:textId="1472CBF1" w:rsidR="003D7E97" w:rsidRDefault="00544D21" w:rsidP="00BE655D">
      <w:pPr>
        <w:jc w:val="both"/>
        <w:rPr>
          <w:rFonts w:ascii="Calibri" w:hAnsi="Calibri" w:cs="Arial"/>
          <w:b/>
          <w:bCs/>
          <w:sz w:val="14"/>
          <w:szCs w:val="14"/>
          <w:u w:val="single"/>
        </w:rPr>
      </w:pPr>
      <w:r w:rsidRPr="006C2729">
        <w:rPr>
          <w:rFonts w:ascii="Arial" w:hAnsi="Arial" w:cs="Arial"/>
          <w:sz w:val="18"/>
          <w:szCs w:val="18"/>
        </w:rPr>
        <w:t>--------------------------------------------------------------------------------------------------------------------------------------------------</w:t>
      </w:r>
    </w:p>
    <w:p w14:paraId="281379DE" w14:textId="7E1F08CB" w:rsidR="00CF0F48" w:rsidRPr="00544D21" w:rsidRDefault="00A31430" w:rsidP="00307224">
      <w:pPr>
        <w:jc w:val="both"/>
        <w:rPr>
          <w:rFonts w:ascii="Arial" w:hAnsi="Arial" w:cs="Arial"/>
          <w:sz w:val="18"/>
          <w:szCs w:val="18"/>
        </w:rPr>
      </w:pPr>
      <w:r w:rsidRPr="00544D21">
        <w:rPr>
          <w:rFonts w:ascii="Arial" w:hAnsi="Arial" w:cs="Arial"/>
          <w:sz w:val="18"/>
          <w:szCs w:val="18"/>
        </w:rPr>
        <w:t>Por considerar que su</w:t>
      </w:r>
      <w:r w:rsidR="009C6A5C">
        <w:rPr>
          <w:rFonts w:ascii="Arial" w:hAnsi="Arial" w:cs="Arial"/>
          <w:sz w:val="18"/>
          <w:szCs w:val="18"/>
        </w:rPr>
        <w:t>s</w:t>
      </w:r>
      <w:r w:rsidRPr="00544D21">
        <w:rPr>
          <w:rFonts w:ascii="Arial" w:hAnsi="Arial" w:cs="Arial"/>
          <w:sz w:val="18"/>
          <w:szCs w:val="18"/>
        </w:rPr>
        <w:t xml:space="preserve"> propuesta</w:t>
      </w:r>
      <w:r w:rsidR="009C6A5C">
        <w:rPr>
          <w:rFonts w:ascii="Arial" w:hAnsi="Arial" w:cs="Arial"/>
          <w:sz w:val="18"/>
          <w:szCs w:val="18"/>
        </w:rPr>
        <w:t>s</w:t>
      </w:r>
      <w:r w:rsidR="000C6175" w:rsidRPr="00544D21">
        <w:rPr>
          <w:rFonts w:ascii="Arial" w:hAnsi="Arial" w:cs="Arial"/>
          <w:sz w:val="18"/>
          <w:szCs w:val="18"/>
        </w:rPr>
        <w:t xml:space="preserve"> </w:t>
      </w:r>
      <w:r w:rsidR="009C6A5C">
        <w:rPr>
          <w:rFonts w:ascii="Arial" w:hAnsi="Arial" w:cs="Arial"/>
          <w:sz w:val="18"/>
          <w:szCs w:val="18"/>
        </w:rPr>
        <w:t>son</w:t>
      </w:r>
      <w:r w:rsidRPr="00544D21">
        <w:rPr>
          <w:rFonts w:ascii="Arial" w:hAnsi="Arial" w:cs="Arial"/>
          <w:sz w:val="18"/>
          <w:szCs w:val="18"/>
        </w:rPr>
        <w:t xml:space="preserve"> solvente</w:t>
      </w:r>
      <w:r w:rsidR="009C6A5C">
        <w:rPr>
          <w:rFonts w:ascii="Arial" w:hAnsi="Arial" w:cs="Arial"/>
          <w:sz w:val="18"/>
          <w:szCs w:val="18"/>
        </w:rPr>
        <w:t>s</w:t>
      </w:r>
      <w:r w:rsidRPr="00544D21">
        <w:rPr>
          <w:rFonts w:ascii="Arial" w:hAnsi="Arial" w:cs="Arial"/>
          <w:sz w:val="18"/>
          <w:szCs w:val="18"/>
        </w:rPr>
        <w:t xml:space="preserve"> al reunir conforme a los crite</w:t>
      </w:r>
      <w:r w:rsidR="00833E04" w:rsidRPr="00544D21">
        <w:rPr>
          <w:rFonts w:ascii="Arial" w:hAnsi="Arial" w:cs="Arial"/>
          <w:sz w:val="18"/>
          <w:szCs w:val="18"/>
        </w:rPr>
        <w:t xml:space="preserve">rios de adjudicación contenidos </w:t>
      </w:r>
      <w:r w:rsidRPr="00544D21">
        <w:rPr>
          <w:rFonts w:ascii="Arial" w:hAnsi="Arial" w:cs="Arial"/>
          <w:sz w:val="18"/>
          <w:szCs w:val="18"/>
        </w:rPr>
        <w:t>en las bases</w:t>
      </w:r>
      <w:r w:rsidR="00833E04" w:rsidRPr="00544D21">
        <w:rPr>
          <w:rFonts w:ascii="Arial" w:hAnsi="Arial" w:cs="Arial"/>
          <w:sz w:val="18"/>
          <w:szCs w:val="18"/>
        </w:rPr>
        <w:t xml:space="preserve"> de la convocatoria</w:t>
      </w:r>
      <w:r w:rsidRPr="00544D21">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544D21">
        <w:rPr>
          <w:rFonts w:ascii="Arial" w:hAnsi="Arial" w:cs="Arial"/>
          <w:sz w:val="18"/>
          <w:szCs w:val="18"/>
        </w:rPr>
        <w:t xml:space="preserve"> por partidas, </w:t>
      </w:r>
      <w:r w:rsidRPr="00544D21">
        <w:rPr>
          <w:rFonts w:ascii="Arial" w:hAnsi="Arial" w:cs="Arial"/>
          <w:sz w:val="18"/>
          <w:szCs w:val="18"/>
        </w:rPr>
        <w:t xml:space="preserve">a los precios más bajos y convenientes de las propuestas solventes, para la Universidad, con fundamento en </w:t>
      </w:r>
      <w:r w:rsidR="00342CC6" w:rsidRPr="00544D21">
        <w:rPr>
          <w:rFonts w:ascii="Arial" w:hAnsi="Arial" w:cs="Arial"/>
          <w:sz w:val="18"/>
          <w:szCs w:val="18"/>
        </w:rPr>
        <w:t>los</w:t>
      </w:r>
      <w:r w:rsidRPr="00544D21">
        <w:rPr>
          <w:rFonts w:ascii="Arial" w:hAnsi="Arial" w:cs="Arial"/>
          <w:sz w:val="18"/>
          <w:szCs w:val="18"/>
        </w:rPr>
        <w:t xml:space="preserve"> artículos </w:t>
      </w:r>
      <w:r w:rsidR="00F22ACF" w:rsidRPr="00544D21">
        <w:rPr>
          <w:rFonts w:ascii="Arial" w:hAnsi="Arial" w:cs="Arial"/>
          <w:sz w:val="18"/>
          <w:szCs w:val="18"/>
        </w:rPr>
        <w:t>39 y 45</w:t>
      </w:r>
      <w:r w:rsidRPr="00544D21">
        <w:rPr>
          <w:rFonts w:ascii="Arial" w:hAnsi="Arial" w:cs="Arial"/>
          <w:sz w:val="18"/>
          <w:szCs w:val="18"/>
        </w:rPr>
        <w:t xml:space="preserve"> de la Ley, así como en el numeral </w:t>
      </w:r>
      <w:r w:rsidR="00071B47" w:rsidRPr="00544D21">
        <w:rPr>
          <w:rFonts w:ascii="Arial" w:hAnsi="Arial" w:cs="Arial"/>
          <w:sz w:val="18"/>
          <w:szCs w:val="18"/>
        </w:rPr>
        <w:t>X</w:t>
      </w:r>
      <w:r w:rsidRPr="00544D21">
        <w:rPr>
          <w:rFonts w:ascii="Arial" w:hAnsi="Arial" w:cs="Arial"/>
          <w:sz w:val="18"/>
          <w:szCs w:val="18"/>
        </w:rPr>
        <w:t>, de las bases de esta Licitación</w:t>
      </w:r>
      <w:r w:rsidR="005F1134" w:rsidRPr="00544D21">
        <w:rPr>
          <w:rFonts w:ascii="Arial" w:hAnsi="Arial" w:cs="Arial"/>
          <w:sz w:val="18"/>
          <w:szCs w:val="18"/>
        </w:rPr>
        <w:t>.</w:t>
      </w:r>
      <w:r w:rsidR="00C108AE" w:rsidRPr="00544D21">
        <w:rPr>
          <w:rFonts w:ascii="Arial" w:hAnsi="Arial" w:cs="Arial"/>
          <w:sz w:val="18"/>
          <w:szCs w:val="18"/>
        </w:rPr>
        <w:t>-------</w:t>
      </w:r>
    </w:p>
    <w:p w14:paraId="2A25689F" w14:textId="77777777" w:rsidR="00ED5832" w:rsidRPr="00544D21" w:rsidRDefault="00ED5832" w:rsidP="00ED5832">
      <w:pPr>
        <w:jc w:val="both"/>
        <w:rPr>
          <w:rFonts w:ascii="Arial" w:hAnsi="Arial" w:cs="Arial"/>
          <w:bCs/>
          <w:sz w:val="18"/>
          <w:szCs w:val="18"/>
          <w:lang w:val="es-MX"/>
        </w:rPr>
      </w:pPr>
      <w:r w:rsidRPr="00544D21">
        <w:rPr>
          <w:rFonts w:ascii="Arial" w:hAnsi="Arial" w:cs="Arial"/>
          <w:sz w:val="18"/>
          <w:szCs w:val="18"/>
        </w:rPr>
        <w:t>---------------------------------------------------------------------------------------------------------------------------------------------------</w:t>
      </w:r>
    </w:p>
    <w:p w14:paraId="782B5514" w14:textId="4D62C8DD" w:rsidR="00ED5832" w:rsidRPr="00544D21" w:rsidRDefault="00ED5832" w:rsidP="00ED5832">
      <w:pPr>
        <w:jc w:val="both"/>
        <w:rPr>
          <w:rFonts w:ascii="Arial" w:hAnsi="Arial" w:cs="Arial"/>
          <w:sz w:val="18"/>
          <w:szCs w:val="18"/>
        </w:rPr>
      </w:pPr>
      <w:r w:rsidRPr="00544D21">
        <w:rPr>
          <w:rFonts w:ascii="Arial" w:hAnsi="Arial" w:cs="Arial"/>
          <w:sz w:val="18"/>
          <w:szCs w:val="18"/>
        </w:rPr>
        <w:t>Con fundamento en el artículo 59 de la Ley, así como en el numeral XIII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ED5832" w:rsidRPr="004757DF" w14:paraId="3174DF9C" w14:textId="77777777" w:rsidTr="00EE47DE">
        <w:trPr>
          <w:trHeight w:val="315"/>
        </w:trPr>
        <w:tc>
          <w:tcPr>
            <w:tcW w:w="928" w:type="pct"/>
            <w:shd w:val="clear" w:color="auto" w:fill="D9D9D9"/>
            <w:noWrap/>
            <w:vAlign w:val="center"/>
            <w:hideMark/>
          </w:tcPr>
          <w:p w14:paraId="316BDEBF" w14:textId="77777777" w:rsidR="00ED5832" w:rsidRPr="001D20C1" w:rsidRDefault="00ED5832" w:rsidP="00E262FC">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center"/>
            <w:hideMark/>
          </w:tcPr>
          <w:p w14:paraId="124D103E" w14:textId="77777777" w:rsidR="00ED5832" w:rsidRPr="004757DF" w:rsidRDefault="00ED5832" w:rsidP="00E262FC">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0E100B" w:rsidRPr="004757DF" w14:paraId="70548578" w14:textId="77777777" w:rsidTr="00EE47DE">
        <w:trPr>
          <w:trHeight w:val="518"/>
        </w:trPr>
        <w:tc>
          <w:tcPr>
            <w:tcW w:w="928" w:type="pct"/>
            <w:shd w:val="clear" w:color="auto" w:fill="auto"/>
            <w:noWrap/>
            <w:vAlign w:val="center"/>
          </w:tcPr>
          <w:p w14:paraId="0E978746" w14:textId="39DC16D8" w:rsidR="000E100B" w:rsidRPr="00870EE0" w:rsidRDefault="00870EE0" w:rsidP="00EE47DE">
            <w:pPr>
              <w:jc w:val="center"/>
              <w:rPr>
                <w:rFonts w:ascii="Arial" w:hAnsi="Arial" w:cs="Arial"/>
                <w:b/>
                <w:sz w:val="16"/>
                <w:szCs w:val="16"/>
              </w:rPr>
            </w:pPr>
            <w:r w:rsidRPr="00870EE0">
              <w:rPr>
                <w:rFonts w:ascii="Arial" w:hAnsi="Arial" w:cs="Arial"/>
                <w:b/>
                <w:sz w:val="16"/>
                <w:szCs w:val="16"/>
              </w:rPr>
              <w:t>2</w:t>
            </w:r>
            <w:r w:rsidR="00EE47DE">
              <w:rPr>
                <w:rFonts w:ascii="Arial" w:hAnsi="Arial" w:cs="Arial"/>
                <w:b/>
                <w:sz w:val="16"/>
                <w:szCs w:val="16"/>
              </w:rPr>
              <w:t xml:space="preserve"> y </w:t>
            </w:r>
            <w:r w:rsidR="008B21E2">
              <w:rPr>
                <w:rFonts w:ascii="Arial" w:hAnsi="Arial" w:cs="Arial"/>
                <w:b/>
                <w:sz w:val="16"/>
                <w:szCs w:val="16"/>
              </w:rPr>
              <w:t>16</w:t>
            </w:r>
          </w:p>
        </w:tc>
        <w:tc>
          <w:tcPr>
            <w:tcW w:w="4072" w:type="pct"/>
            <w:shd w:val="clear" w:color="auto" w:fill="auto"/>
            <w:noWrap/>
            <w:vAlign w:val="center"/>
          </w:tcPr>
          <w:p w14:paraId="662D3B9B" w14:textId="58F28AB4" w:rsidR="000E100B" w:rsidRPr="00870EE0" w:rsidRDefault="000E100B" w:rsidP="000E100B">
            <w:pPr>
              <w:jc w:val="both"/>
              <w:rPr>
                <w:rFonts w:ascii="Arial" w:hAnsi="Arial" w:cs="Arial"/>
                <w:b/>
                <w:sz w:val="16"/>
                <w:szCs w:val="16"/>
              </w:rPr>
            </w:pPr>
            <w:r w:rsidRPr="00870EE0">
              <w:rPr>
                <w:rFonts w:ascii="Arial" w:hAnsi="Arial" w:cs="Arial"/>
                <w:b/>
                <w:sz w:val="16"/>
                <w:szCs w:val="16"/>
              </w:rPr>
              <w:t>Se declara desierta, en virtud de que las propuestas presentadas en estas partidas no son solventes.</w:t>
            </w:r>
          </w:p>
        </w:tc>
      </w:tr>
      <w:tr w:rsidR="000E100B" w:rsidRPr="004757DF" w14:paraId="45D9855D" w14:textId="77777777" w:rsidTr="00EE47DE">
        <w:trPr>
          <w:trHeight w:val="518"/>
        </w:trPr>
        <w:tc>
          <w:tcPr>
            <w:tcW w:w="928" w:type="pct"/>
            <w:shd w:val="clear" w:color="auto" w:fill="auto"/>
            <w:noWrap/>
            <w:vAlign w:val="center"/>
          </w:tcPr>
          <w:p w14:paraId="402C39D9" w14:textId="7012498D" w:rsidR="000E100B" w:rsidRPr="00B60B72" w:rsidRDefault="00B60B72" w:rsidP="00741D1E">
            <w:pPr>
              <w:jc w:val="center"/>
              <w:rPr>
                <w:rFonts w:ascii="Arial" w:hAnsi="Arial" w:cs="Arial"/>
                <w:b/>
                <w:sz w:val="16"/>
                <w:szCs w:val="16"/>
              </w:rPr>
            </w:pPr>
            <w:r w:rsidRPr="00B60B72">
              <w:rPr>
                <w:rFonts w:ascii="Arial" w:hAnsi="Arial" w:cs="Arial"/>
                <w:b/>
                <w:sz w:val="16"/>
                <w:szCs w:val="16"/>
              </w:rPr>
              <w:t>4</w:t>
            </w:r>
            <w:r w:rsidR="00741D1E">
              <w:rPr>
                <w:rFonts w:ascii="Arial" w:hAnsi="Arial" w:cs="Arial"/>
                <w:b/>
                <w:sz w:val="16"/>
                <w:szCs w:val="16"/>
              </w:rPr>
              <w:t xml:space="preserve">, </w:t>
            </w:r>
            <w:r w:rsidR="003A7E26">
              <w:rPr>
                <w:rFonts w:ascii="Arial" w:hAnsi="Arial" w:cs="Arial"/>
                <w:b/>
                <w:sz w:val="16"/>
                <w:szCs w:val="16"/>
              </w:rPr>
              <w:t>35</w:t>
            </w:r>
            <w:r w:rsidR="005E1FCB">
              <w:rPr>
                <w:rFonts w:ascii="Arial" w:hAnsi="Arial" w:cs="Arial"/>
                <w:b/>
                <w:sz w:val="16"/>
                <w:szCs w:val="16"/>
              </w:rPr>
              <w:t>, 39</w:t>
            </w:r>
            <w:r w:rsidR="00EE47DE">
              <w:rPr>
                <w:rFonts w:ascii="Arial" w:hAnsi="Arial" w:cs="Arial"/>
                <w:b/>
                <w:sz w:val="16"/>
                <w:szCs w:val="16"/>
              </w:rPr>
              <w:t xml:space="preserve"> y </w:t>
            </w:r>
            <w:r w:rsidR="00B02215">
              <w:rPr>
                <w:rFonts w:ascii="Arial" w:hAnsi="Arial" w:cs="Arial"/>
                <w:b/>
                <w:sz w:val="16"/>
                <w:szCs w:val="16"/>
              </w:rPr>
              <w:t>46</w:t>
            </w:r>
          </w:p>
        </w:tc>
        <w:tc>
          <w:tcPr>
            <w:tcW w:w="4072" w:type="pct"/>
            <w:shd w:val="clear" w:color="auto" w:fill="auto"/>
            <w:noWrap/>
            <w:vAlign w:val="center"/>
          </w:tcPr>
          <w:p w14:paraId="7BB41012" w14:textId="3D71F2A4" w:rsidR="000E100B" w:rsidRPr="00B60B72" w:rsidRDefault="000E100B" w:rsidP="000E100B">
            <w:pPr>
              <w:jc w:val="both"/>
              <w:rPr>
                <w:rFonts w:ascii="Arial" w:hAnsi="Arial" w:cs="Arial"/>
                <w:b/>
                <w:sz w:val="16"/>
                <w:szCs w:val="16"/>
              </w:rPr>
            </w:pPr>
            <w:r w:rsidRPr="00B60B72">
              <w:rPr>
                <w:rFonts w:ascii="Arial" w:hAnsi="Arial" w:cs="Arial"/>
                <w:b/>
                <w:sz w:val="16"/>
                <w:szCs w:val="16"/>
              </w:rPr>
              <w:t>Se declara desierta, en virtud de que las propuestas presentadas solventes rebasan el techo presupuestal autorizado con el que se cuenta.</w:t>
            </w:r>
          </w:p>
        </w:tc>
      </w:tr>
    </w:tbl>
    <w:p w14:paraId="1B54776D" w14:textId="77777777" w:rsidR="00E77B92" w:rsidRPr="006C2729" w:rsidRDefault="00E77B92" w:rsidP="00E77B92">
      <w:pPr>
        <w:jc w:val="both"/>
        <w:rPr>
          <w:rFonts w:ascii="Arial" w:hAnsi="Arial" w:cs="Arial"/>
          <w:sz w:val="18"/>
          <w:szCs w:val="18"/>
        </w:rPr>
      </w:pPr>
      <w:r w:rsidRPr="006C2729">
        <w:rPr>
          <w:rFonts w:ascii="Arial" w:hAnsi="Arial" w:cs="Arial"/>
          <w:sz w:val="18"/>
          <w:szCs w:val="18"/>
        </w:rPr>
        <w:t>---------------------------------------------------------------------------------------------------------------------------------------------------</w:t>
      </w:r>
    </w:p>
    <w:p w14:paraId="127661E6" w14:textId="5C4DB6EE" w:rsidR="00E77B92" w:rsidRPr="006C2729" w:rsidRDefault="00E77B92" w:rsidP="00E77B92">
      <w:pPr>
        <w:pStyle w:val="Sangradetextonormal"/>
        <w:ind w:left="0"/>
        <w:jc w:val="both"/>
        <w:rPr>
          <w:rFonts w:ascii="Arial" w:hAnsi="Arial" w:cs="Arial"/>
          <w:b/>
        </w:rPr>
      </w:pPr>
      <w:r w:rsidRPr="007A3A0F">
        <w:rPr>
          <w:rFonts w:ascii="Arial" w:hAnsi="Arial" w:cs="Arial"/>
          <w:bCs/>
          <w:sz w:val="18"/>
          <w:szCs w:val="18"/>
        </w:rPr>
        <w:t>La propuestas presentadas y adjudicadas para las partidas</w:t>
      </w:r>
      <w:r w:rsidR="000C329D" w:rsidRPr="004644F1">
        <w:rPr>
          <w:rFonts w:ascii="Arial" w:hAnsi="Arial" w:cs="Arial"/>
          <w:bCs/>
          <w:sz w:val="18"/>
          <w:szCs w:val="18"/>
        </w:rPr>
        <w:t>:</w:t>
      </w:r>
      <w:r w:rsidRPr="004644F1">
        <w:rPr>
          <w:rFonts w:ascii="Arial" w:hAnsi="Arial" w:cs="Arial"/>
          <w:bCs/>
          <w:sz w:val="18"/>
          <w:szCs w:val="18"/>
        </w:rPr>
        <w:t xml:space="preserve"> </w:t>
      </w:r>
      <w:r w:rsidR="004644F1" w:rsidRPr="00850FAD">
        <w:rPr>
          <w:rFonts w:ascii="Arial" w:hAnsi="Arial" w:cs="Arial"/>
          <w:b/>
          <w:bCs/>
          <w:sz w:val="18"/>
          <w:szCs w:val="18"/>
        </w:rPr>
        <w:t xml:space="preserve">1, </w:t>
      </w:r>
      <w:r w:rsidR="00850FAD" w:rsidRPr="00850FAD">
        <w:rPr>
          <w:rFonts w:ascii="Arial" w:hAnsi="Arial" w:cs="Arial"/>
          <w:b/>
          <w:bCs/>
          <w:sz w:val="18"/>
          <w:szCs w:val="18"/>
        </w:rPr>
        <w:t xml:space="preserve">3, 5 a 15, 17 a 34, 36 a 38, 40 a 45, 47 </w:t>
      </w:r>
      <w:r w:rsidR="00640301" w:rsidRPr="00850FAD">
        <w:rPr>
          <w:rFonts w:ascii="Arial" w:hAnsi="Arial" w:cs="Arial"/>
          <w:b/>
          <w:bCs/>
          <w:sz w:val="18"/>
          <w:szCs w:val="18"/>
        </w:rPr>
        <w:t xml:space="preserve">y </w:t>
      </w:r>
      <w:r w:rsidR="00850FAD" w:rsidRPr="00850FAD">
        <w:rPr>
          <w:rFonts w:ascii="Arial" w:hAnsi="Arial" w:cs="Arial"/>
          <w:b/>
          <w:bCs/>
          <w:sz w:val="18"/>
          <w:szCs w:val="18"/>
        </w:rPr>
        <w:t>48</w:t>
      </w:r>
      <w:r w:rsidRPr="00850FAD">
        <w:rPr>
          <w:rFonts w:ascii="Arial" w:hAnsi="Arial" w:cs="Arial"/>
          <w:bCs/>
          <w:sz w:val="18"/>
          <w:szCs w:val="18"/>
        </w:rPr>
        <w:t>,</w:t>
      </w:r>
      <w:r w:rsidRPr="004644F1">
        <w:rPr>
          <w:rFonts w:ascii="Arial" w:hAnsi="Arial" w:cs="Arial"/>
          <w:bCs/>
          <w:sz w:val="18"/>
          <w:szCs w:val="18"/>
        </w:rPr>
        <w:t xml:space="preserve"> cuentan</w:t>
      </w:r>
      <w:r w:rsidRPr="007A3A0F">
        <w:rPr>
          <w:rFonts w:ascii="Arial" w:hAnsi="Arial" w:cs="Arial"/>
          <w:bCs/>
          <w:sz w:val="18"/>
          <w:szCs w:val="18"/>
        </w:rPr>
        <w:t xml:space="preserve"> con suficiencia presupuestal conforme a lo establecido</w:t>
      </w:r>
      <w:r w:rsidRPr="006C2729">
        <w:rPr>
          <w:rFonts w:ascii="Arial" w:hAnsi="Arial" w:cs="Arial"/>
          <w:bCs/>
          <w:sz w:val="18"/>
          <w:szCs w:val="18"/>
        </w:rPr>
        <w:t xml:space="preserve"> en </w:t>
      </w:r>
      <w:r w:rsidR="00D46B7D">
        <w:rPr>
          <w:rFonts w:ascii="Arial" w:hAnsi="Arial" w:cs="Arial"/>
          <w:bCs/>
          <w:sz w:val="18"/>
          <w:szCs w:val="18"/>
        </w:rPr>
        <w:t>e</w:t>
      </w:r>
      <w:r w:rsidR="002D628E">
        <w:rPr>
          <w:rFonts w:ascii="Arial" w:hAnsi="Arial" w:cs="Arial"/>
          <w:bCs/>
          <w:sz w:val="18"/>
          <w:szCs w:val="18"/>
        </w:rPr>
        <w:t>l</w:t>
      </w:r>
      <w:r w:rsidRPr="006C2729">
        <w:rPr>
          <w:rFonts w:ascii="Arial" w:hAnsi="Arial" w:cs="Arial"/>
          <w:bCs/>
          <w:sz w:val="18"/>
          <w:szCs w:val="18"/>
        </w:rPr>
        <w:t xml:space="preserve"> oficio </w:t>
      </w:r>
      <w:r w:rsidR="005D106B" w:rsidRPr="005D106B">
        <w:rPr>
          <w:rFonts w:ascii="Arial" w:hAnsi="Arial" w:cs="Arial"/>
          <w:b/>
          <w:sz w:val="18"/>
          <w:szCs w:val="18"/>
        </w:rPr>
        <w:t>DGF/DPAF-050/</w:t>
      </w:r>
      <w:proofErr w:type="gramStart"/>
      <w:r w:rsidR="005D106B" w:rsidRPr="005D106B">
        <w:rPr>
          <w:rFonts w:ascii="Arial" w:hAnsi="Arial" w:cs="Arial"/>
          <w:b/>
          <w:sz w:val="18"/>
          <w:szCs w:val="18"/>
        </w:rPr>
        <w:t>2023</w:t>
      </w:r>
      <w:r w:rsidRPr="006C2729">
        <w:rPr>
          <w:rFonts w:ascii="Arial" w:hAnsi="Arial" w:cs="Arial"/>
          <w:sz w:val="18"/>
          <w:szCs w:val="18"/>
        </w:rPr>
        <w:t>.-</w:t>
      </w:r>
      <w:r w:rsidR="004644F1">
        <w:rPr>
          <w:rFonts w:ascii="Arial" w:hAnsi="Arial" w:cs="Arial"/>
          <w:sz w:val="18"/>
          <w:szCs w:val="18"/>
        </w:rPr>
        <w:t>----------------</w:t>
      </w:r>
      <w:proofErr w:type="gramEnd"/>
    </w:p>
    <w:p w14:paraId="5B7AD055" w14:textId="4C0AB73F" w:rsidR="00ED5832" w:rsidRPr="0056447E" w:rsidRDefault="00ED5832" w:rsidP="00ED583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16920BA5"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w:t>
      </w:r>
      <w:r w:rsidRPr="00032E14">
        <w:rPr>
          <w:rFonts w:ascii="Arial" w:hAnsi="Arial" w:cs="Arial"/>
          <w:bCs/>
          <w:sz w:val="14"/>
          <w:szCs w:val="14"/>
          <w:lang w:val="es-MX"/>
        </w:rPr>
        <w:t xml:space="preserve">día </w:t>
      </w:r>
      <w:r w:rsidR="00271E23">
        <w:rPr>
          <w:rFonts w:ascii="Arial" w:hAnsi="Arial" w:cs="Arial"/>
          <w:b/>
          <w:bCs/>
          <w:color w:val="000000"/>
          <w:sz w:val="14"/>
          <w:szCs w:val="14"/>
          <w:lang w:val="es-MX"/>
        </w:rPr>
        <w:t>14</w:t>
      </w:r>
      <w:r w:rsidRPr="00032E14">
        <w:rPr>
          <w:rFonts w:ascii="Arial" w:hAnsi="Arial" w:cs="Arial"/>
          <w:b/>
          <w:bCs/>
          <w:color w:val="000000"/>
          <w:sz w:val="14"/>
          <w:szCs w:val="14"/>
          <w:lang w:val="es-MX"/>
        </w:rPr>
        <w:t xml:space="preserve"> de </w:t>
      </w:r>
      <w:r w:rsidR="00271E23">
        <w:rPr>
          <w:rFonts w:ascii="Arial" w:hAnsi="Arial" w:cs="Arial"/>
          <w:b/>
          <w:bCs/>
          <w:color w:val="000000"/>
          <w:sz w:val="14"/>
          <w:szCs w:val="14"/>
          <w:lang w:val="es-MX"/>
        </w:rPr>
        <w:t>abril</w:t>
      </w:r>
      <w:r w:rsidRPr="00032E14">
        <w:rPr>
          <w:rFonts w:ascii="Arial" w:hAnsi="Arial" w:cs="Arial"/>
          <w:b/>
          <w:bCs/>
          <w:color w:val="000000"/>
          <w:sz w:val="14"/>
          <w:szCs w:val="14"/>
          <w:lang w:val="es-MX"/>
        </w:rPr>
        <w:t xml:space="preserve"> de 20</w:t>
      </w:r>
      <w:r w:rsidR="00847110" w:rsidRPr="00032E14">
        <w:rPr>
          <w:rFonts w:ascii="Arial" w:hAnsi="Arial" w:cs="Arial"/>
          <w:b/>
          <w:bCs/>
          <w:color w:val="000000"/>
          <w:sz w:val="14"/>
          <w:szCs w:val="14"/>
          <w:lang w:val="es-MX"/>
        </w:rPr>
        <w:t>2</w:t>
      </w:r>
      <w:r w:rsidR="00032E14" w:rsidRPr="00032E14">
        <w:rPr>
          <w:rFonts w:ascii="Arial" w:hAnsi="Arial" w:cs="Arial"/>
          <w:b/>
          <w:bCs/>
          <w:color w:val="000000"/>
          <w:sz w:val="14"/>
          <w:szCs w:val="14"/>
          <w:lang w:val="es-MX"/>
        </w:rPr>
        <w:t>3</w:t>
      </w:r>
      <w:r w:rsidRPr="00032E14">
        <w:rPr>
          <w:rFonts w:ascii="Arial" w:hAnsi="Arial" w:cs="Arial"/>
          <w:b/>
          <w:bCs/>
          <w:color w:val="000000"/>
          <w:sz w:val="14"/>
          <w:szCs w:val="14"/>
          <w:lang w:val="es-MX"/>
        </w:rPr>
        <w:t xml:space="preserve"> </w:t>
      </w:r>
      <w:r w:rsidRPr="00032E14">
        <w:rPr>
          <w:rFonts w:ascii="Arial" w:hAnsi="Arial" w:cs="Arial"/>
          <w:bCs/>
          <w:sz w:val="14"/>
          <w:szCs w:val="14"/>
          <w:lang w:val="es-MX"/>
        </w:rPr>
        <w:t xml:space="preserve">en el Departamento de Compras de la Dirección General de Finanzas, sita en edificio 222 P.B., Ciudad Universitaria, en horario de </w:t>
      </w:r>
      <w:r w:rsidR="0022144B" w:rsidRPr="00032E14">
        <w:rPr>
          <w:rFonts w:ascii="Arial" w:hAnsi="Arial" w:cs="Arial"/>
          <w:b/>
          <w:bCs/>
          <w:sz w:val="14"/>
          <w:szCs w:val="14"/>
          <w:lang w:val="es-MX"/>
        </w:rPr>
        <w:t>14</w:t>
      </w:r>
      <w:r w:rsidRPr="00032E14">
        <w:rPr>
          <w:rFonts w:ascii="Arial" w:hAnsi="Arial" w:cs="Arial"/>
          <w:b/>
          <w:bCs/>
          <w:sz w:val="14"/>
          <w:szCs w:val="14"/>
          <w:lang w:val="es-MX"/>
        </w:rPr>
        <w:t xml:space="preserve">:00 a </w:t>
      </w:r>
      <w:r w:rsidR="0022144B" w:rsidRPr="00032E14">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p>
    <w:p w14:paraId="473FFDBD" w14:textId="314AE434" w:rsidR="000C74A4" w:rsidRPr="0056447E" w:rsidRDefault="00A16275" w:rsidP="000C74A4">
      <w:pPr>
        <w:jc w:val="both"/>
        <w:rPr>
          <w:rFonts w:ascii="Arial" w:hAnsi="Arial" w:cs="Arial"/>
          <w:bCs/>
          <w:sz w:val="18"/>
          <w:szCs w:val="18"/>
          <w:lang w:val="es-MX"/>
        </w:rPr>
      </w:pPr>
      <w:r>
        <w:rPr>
          <w:rFonts w:ascii="Arial" w:hAnsi="Arial" w:cs="Arial"/>
        </w:rPr>
        <w:t>------------------------------------------------------------------------------------------------------------------------</w:t>
      </w:r>
      <w:r w:rsidRPr="00F24E62">
        <w:rPr>
          <w:rFonts w:ascii="Arial" w:hAnsi="Arial" w:cs="Arial"/>
        </w:rPr>
        <w:t>------------</w:t>
      </w:r>
      <w:r w:rsidR="00CF0F48"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w:t>
      </w:r>
      <w:r w:rsidR="00AE3929" w:rsidRPr="002151AF">
        <w:rPr>
          <w:rFonts w:ascii="Arial" w:hAnsi="Arial" w:cs="Arial"/>
          <w:sz w:val="16"/>
          <w:szCs w:val="16"/>
        </w:rPr>
        <w:t>2.1.</w:t>
      </w:r>
      <w:r w:rsidR="002151AF" w:rsidRPr="002151AF">
        <w:rPr>
          <w:rFonts w:ascii="Arial" w:hAnsi="Arial" w:cs="Arial"/>
          <w:sz w:val="16"/>
          <w:szCs w:val="16"/>
        </w:rPr>
        <w:t>25</w:t>
      </w:r>
      <w:r w:rsidR="002151AF">
        <w:rPr>
          <w:rFonts w:ascii="Arial" w:hAnsi="Arial" w:cs="Arial"/>
          <w:sz w:val="16"/>
          <w:szCs w:val="16"/>
        </w:rPr>
        <w:t xml:space="preserve">, </w:t>
      </w:r>
      <w:r w:rsidR="00AE3929" w:rsidRPr="002151AF">
        <w:rPr>
          <w:rFonts w:ascii="Arial" w:hAnsi="Arial" w:cs="Arial"/>
          <w:sz w:val="16"/>
          <w:szCs w:val="16"/>
        </w:rPr>
        <w:t xml:space="preserve">de la </w:t>
      </w:r>
      <w:r w:rsidR="00AE3929" w:rsidRPr="002A4126">
        <w:rPr>
          <w:rFonts w:ascii="Arial" w:hAnsi="Arial" w:cs="Arial"/>
          <w:sz w:val="16"/>
          <w:szCs w:val="16"/>
        </w:rPr>
        <w:t>miscelánea fiscal para el 202</w:t>
      </w:r>
      <w:r w:rsidR="002A4126" w:rsidRPr="002A4126">
        <w:rPr>
          <w:rFonts w:ascii="Arial" w:hAnsi="Arial" w:cs="Arial"/>
          <w:sz w:val="16"/>
          <w:szCs w:val="16"/>
        </w:rPr>
        <w:t>2</w:t>
      </w:r>
      <w:r w:rsidR="00AE3929" w:rsidRPr="002A4126">
        <w:rPr>
          <w:rFonts w:ascii="Arial" w:hAnsi="Arial" w:cs="Arial"/>
          <w:sz w:val="16"/>
          <w:szCs w:val="16"/>
        </w:rPr>
        <w:t xml:space="preserve"> publicada el </w:t>
      </w:r>
      <w:r w:rsidR="00660E46" w:rsidRPr="002A4126">
        <w:rPr>
          <w:rFonts w:ascii="Arial" w:hAnsi="Arial" w:cs="Arial"/>
          <w:sz w:val="16"/>
          <w:szCs w:val="16"/>
        </w:rPr>
        <w:t>27</w:t>
      </w:r>
      <w:r w:rsidR="00AE3929" w:rsidRPr="002A4126">
        <w:rPr>
          <w:rFonts w:ascii="Arial" w:hAnsi="Arial" w:cs="Arial"/>
          <w:sz w:val="16"/>
          <w:szCs w:val="16"/>
        </w:rPr>
        <w:t xml:space="preserve"> de diciembre de 202</w:t>
      </w:r>
      <w:r w:rsidR="00660E46" w:rsidRPr="002A4126">
        <w:rPr>
          <w:rFonts w:ascii="Arial" w:hAnsi="Arial" w:cs="Arial"/>
          <w:sz w:val="16"/>
          <w:szCs w:val="16"/>
        </w:rPr>
        <w:t>1</w:t>
      </w:r>
      <w:r w:rsidR="00CF0F48" w:rsidRPr="002A4126">
        <w:rPr>
          <w:rFonts w:ascii="Arial" w:hAnsi="Arial" w:cs="Arial"/>
          <w:sz w:val="16"/>
          <w:szCs w:val="16"/>
        </w:rPr>
        <w:t xml:space="preserve"> en el Diario Oficial de la Federación.</w:t>
      </w:r>
      <w:r w:rsidR="00CF0F48" w:rsidRPr="003A0BE8">
        <w:rPr>
          <w:rFonts w:ascii="Arial" w:hAnsi="Arial" w:cs="Arial"/>
          <w:sz w:val="16"/>
          <w:szCs w:val="16"/>
        </w:rPr>
        <w:t xml:space="preserve"> Por lo que el concursante ganador deberá realizar la consulta de opinión ante el SAT en la página: </w:t>
      </w:r>
      <w:hyperlink r:id="rId15" w:history="1">
        <w:r w:rsidR="00CF0F48" w:rsidRPr="003A0BE8">
          <w:rPr>
            <w:rStyle w:val="Hipervnculo"/>
            <w:rFonts w:ascii="Arial" w:hAnsi="Arial" w:cs="Arial"/>
            <w:color w:val="auto"/>
            <w:sz w:val="16"/>
            <w:szCs w:val="16"/>
          </w:rPr>
          <w:t>http://www.sat.gob.mx</w:t>
        </w:r>
      </w:hyperlink>
      <w:r w:rsidR="00CF0F48" w:rsidRPr="003A0BE8">
        <w:rPr>
          <w:rFonts w:ascii="Arial" w:hAnsi="Arial" w:cs="Arial"/>
          <w:sz w:val="16"/>
          <w:szCs w:val="16"/>
        </w:rPr>
        <w:t xml:space="preserve">  en</w:t>
      </w:r>
      <w:r w:rsidR="00CF0F48"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6" w:history="1">
        <w:r w:rsidR="00B532CE" w:rsidRPr="00204C91">
          <w:rPr>
            <w:rStyle w:val="Hipervnculo"/>
            <w:rFonts w:ascii="Arial" w:hAnsi="Arial" w:cs="Arial"/>
            <w:sz w:val="16"/>
            <w:szCs w:val="16"/>
          </w:rPr>
          <w:t>beatriz.rivera@edu.uaa.mx</w:t>
        </w:r>
      </w:hyperlink>
      <w:r w:rsidR="00CF0F48" w:rsidRPr="003B7915">
        <w:rPr>
          <w:rFonts w:ascii="Arial" w:hAnsi="Arial" w:cs="Arial"/>
          <w:sz w:val="16"/>
          <w:szCs w:val="16"/>
        </w:rPr>
        <w:t xml:space="preserve"> para que el SAT envié el “Acuse de respuesta” que emitirá en atención a su solicitud de opinión.</w:t>
      </w:r>
      <w:r w:rsidR="00CF0F48">
        <w:rPr>
          <w:rFonts w:ascii="Arial" w:hAnsi="Arial" w:cs="Arial"/>
          <w:sz w:val="16"/>
          <w:szCs w:val="16"/>
        </w:rPr>
        <w:t xml:space="preserve"> </w:t>
      </w:r>
      <w:r w:rsidR="002151AF">
        <w:rPr>
          <w:rFonts w:ascii="Arial" w:hAnsi="Arial" w:cs="Arial"/>
          <w:sz w:val="16"/>
          <w:szCs w:val="16"/>
        </w:rPr>
        <w:t>Conforme al numeral VIII</w:t>
      </w:r>
      <w:r w:rsidR="00CF0F48"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00CF0F48"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00CF0F48"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00CF0F48"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64776A">
        <w:trPr>
          <w:trHeight w:val="573"/>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lastRenderedPageBreak/>
              <w:t>Universidad Autónoma de Aguascalientes</w:t>
            </w:r>
          </w:p>
        </w:tc>
      </w:tr>
      <w:tr w:rsidR="009A03BE" w:rsidRPr="00A3408E" w14:paraId="42516961" w14:textId="77777777" w:rsidTr="00AE3929">
        <w:trPr>
          <w:jc w:val="center"/>
        </w:trPr>
        <w:tc>
          <w:tcPr>
            <w:tcW w:w="4414" w:type="dxa"/>
          </w:tcPr>
          <w:p w14:paraId="29A6755F" w14:textId="77777777" w:rsidR="009A03BE" w:rsidRPr="00A3408E" w:rsidRDefault="009A03BE" w:rsidP="009A03BE">
            <w:pPr>
              <w:pStyle w:val="Sangradetextonormal"/>
              <w:ind w:left="0"/>
              <w:rPr>
                <w:rFonts w:ascii="Arial" w:hAnsi="Arial" w:cs="Arial"/>
                <w:b/>
                <w:sz w:val="18"/>
                <w:szCs w:val="18"/>
              </w:rPr>
            </w:pPr>
          </w:p>
          <w:p w14:paraId="48AA02A9"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rPr>
              <w:t>M. en IMP. Jorge Humberto López Reynoso</w:t>
            </w:r>
          </w:p>
          <w:p w14:paraId="519CFC8F" w14:textId="450079BE"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Director General de Finanzas</w:t>
            </w:r>
          </w:p>
          <w:p w14:paraId="2CD6EF20" w14:textId="249DB7B2" w:rsidR="009A03BE" w:rsidRPr="00A3408E" w:rsidRDefault="009A03BE" w:rsidP="009A03BE">
            <w:pPr>
              <w:pStyle w:val="Sangradetextonormal"/>
              <w:ind w:left="0"/>
              <w:rPr>
                <w:rFonts w:ascii="Arial" w:hAnsi="Arial" w:cs="Arial"/>
                <w:b/>
                <w:sz w:val="18"/>
                <w:szCs w:val="18"/>
              </w:rPr>
            </w:pPr>
          </w:p>
        </w:tc>
        <w:tc>
          <w:tcPr>
            <w:tcW w:w="4414" w:type="dxa"/>
          </w:tcPr>
          <w:p w14:paraId="51D46913" w14:textId="77777777" w:rsidR="009A03BE" w:rsidRPr="00A3408E" w:rsidRDefault="009A03BE" w:rsidP="009A03BE">
            <w:pPr>
              <w:pStyle w:val="Sangradetextonormal"/>
              <w:ind w:left="0"/>
              <w:jc w:val="center"/>
              <w:rPr>
                <w:rFonts w:ascii="Arial" w:hAnsi="Arial" w:cs="Arial"/>
                <w:sz w:val="18"/>
                <w:szCs w:val="18"/>
              </w:rPr>
            </w:pPr>
          </w:p>
          <w:p w14:paraId="5CCFD5A4" w14:textId="77777777" w:rsidR="009A03BE" w:rsidRPr="00A3408E" w:rsidRDefault="009A03BE" w:rsidP="009A03BE">
            <w:pPr>
              <w:pStyle w:val="Sangradetextonormal"/>
              <w:ind w:left="0"/>
              <w:jc w:val="center"/>
              <w:rPr>
                <w:rFonts w:ascii="Arial" w:hAnsi="Arial" w:cs="Arial"/>
                <w:sz w:val="18"/>
                <w:szCs w:val="18"/>
              </w:rPr>
            </w:pPr>
          </w:p>
          <w:p w14:paraId="4CA07265" w14:textId="2C43E95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EAEB632" w14:textId="77777777" w:rsidTr="00AE3929">
        <w:trPr>
          <w:jc w:val="center"/>
        </w:trPr>
        <w:tc>
          <w:tcPr>
            <w:tcW w:w="4414" w:type="dxa"/>
          </w:tcPr>
          <w:p w14:paraId="447D36A7" w14:textId="77777777" w:rsidR="009A03BE" w:rsidRPr="00A3408E" w:rsidRDefault="009A03BE" w:rsidP="009A03BE">
            <w:pPr>
              <w:pStyle w:val="Sangradetextonormal"/>
              <w:ind w:left="0"/>
              <w:rPr>
                <w:rFonts w:ascii="Arial" w:hAnsi="Arial" w:cs="Arial"/>
                <w:b/>
                <w:sz w:val="18"/>
                <w:szCs w:val="18"/>
              </w:rPr>
            </w:pPr>
          </w:p>
          <w:p w14:paraId="12A6784B"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M. En A. Beatriz E. Rivera de Loera</w:t>
            </w:r>
          </w:p>
          <w:p w14:paraId="17617DA3" w14:textId="3512E1E0"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 xml:space="preserve">Jefa del Departamento de Compras y Secretario Técnico del Comité de Compras </w:t>
            </w:r>
          </w:p>
          <w:p w14:paraId="121D8606" w14:textId="77777777" w:rsidR="009A03BE" w:rsidRPr="00A3408E" w:rsidRDefault="009A03BE" w:rsidP="009A03BE">
            <w:pPr>
              <w:pStyle w:val="Sangradetextonormal"/>
              <w:ind w:left="0"/>
              <w:rPr>
                <w:rFonts w:ascii="Arial" w:hAnsi="Arial" w:cs="Arial"/>
                <w:sz w:val="18"/>
                <w:szCs w:val="18"/>
                <w:lang w:val="es-ES"/>
              </w:rPr>
            </w:pPr>
          </w:p>
        </w:tc>
        <w:tc>
          <w:tcPr>
            <w:tcW w:w="4414" w:type="dxa"/>
          </w:tcPr>
          <w:p w14:paraId="11AB4350" w14:textId="77777777" w:rsidR="009A03BE" w:rsidRPr="00A3408E" w:rsidRDefault="009A03BE" w:rsidP="009A03BE">
            <w:pPr>
              <w:pStyle w:val="Sangradetextonormal"/>
              <w:ind w:left="0"/>
              <w:jc w:val="center"/>
              <w:rPr>
                <w:rFonts w:ascii="Arial" w:hAnsi="Arial" w:cs="Arial"/>
                <w:sz w:val="18"/>
                <w:szCs w:val="18"/>
              </w:rPr>
            </w:pPr>
          </w:p>
          <w:p w14:paraId="72421134" w14:textId="1F9B93BB" w:rsidR="009A03BE" w:rsidRDefault="009A03BE" w:rsidP="009A03BE">
            <w:pPr>
              <w:pStyle w:val="Sangradetextonormal"/>
              <w:ind w:left="0"/>
              <w:jc w:val="center"/>
              <w:rPr>
                <w:rFonts w:ascii="Arial" w:hAnsi="Arial" w:cs="Arial"/>
                <w:sz w:val="18"/>
                <w:szCs w:val="18"/>
              </w:rPr>
            </w:pPr>
          </w:p>
          <w:p w14:paraId="2E7F3863" w14:textId="77777777" w:rsidR="0064776A" w:rsidRPr="00A3408E" w:rsidRDefault="0064776A" w:rsidP="009A03BE">
            <w:pPr>
              <w:pStyle w:val="Sangradetextonormal"/>
              <w:ind w:left="0"/>
              <w:jc w:val="center"/>
              <w:rPr>
                <w:rFonts w:ascii="Arial" w:hAnsi="Arial" w:cs="Arial"/>
                <w:sz w:val="18"/>
                <w:szCs w:val="18"/>
              </w:rPr>
            </w:pPr>
          </w:p>
          <w:p w14:paraId="6B9ADA1F" w14:textId="777777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A329C87" w14:textId="77777777" w:rsidTr="00AE3929">
        <w:trPr>
          <w:jc w:val="center"/>
        </w:trPr>
        <w:tc>
          <w:tcPr>
            <w:tcW w:w="4414" w:type="dxa"/>
          </w:tcPr>
          <w:p w14:paraId="7F907B65" w14:textId="77777777" w:rsidR="009A03BE" w:rsidRPr="00A3408E" w:rsidRDefault="009A03BE" w:rsidP="009A03BE">
            <w:pPr>
              <w:pStyle w:val="Sangradetextonormal"/>
              <w:ind w:left="0"/>
              <w:rPr>
                <w:rFonts w:ascii="Arial" w:hAnsi="Arial" w:cs="Arial"/>
                <w:b/>
                <w:sz w:val="18"/>
                <w:szCs w:val="18"/>
                <w:lang w:val="es-ES"/>
              </w:rPr>
            </w:pPr>
          </w:p>
          <w:p w14:paraId="64DACCB9" w14:textId="10D7FD7C" w:rsidR="009A03BE" w:rsidRPr="00A3408E" w:rsidRDefault="007905D0" w:rsidP="009A03BE">
            <w:pPr>
              <w:pStyle w:val="Sangradetextonormal"/>
              <w:ind w:left="0"/>
              <w:rPr>
                <w:rFonts w:ascii="Arial" w:hAnsi="Arial" w:cs="Arial"/>
                <w:b/>
                <w:sz w:val="18"/>
                <w:szCs w:val="18"/>
                <w:lang w:val="es-ES"/>
              </w:rPr>
            </w:pPr>
            <w:r w:rsidRPr="00A3408E">
              <w:rPr>
                <w:rFonts w:ascii="Arial" w:hAnsi="Arial" w:cs="Arial"/>
                <w:b/>
                <w:sz w:val="18"/>
                <w:szCs w:val="18"/>
                <w:lang w:val="es-ES"/>
              </w:rPr>
              <w:t xml:space="preserve">L.P.I. Esmeralda </w:t>
            </w:r>
            <w:proofErr w:type="spellStart"/>
            <w:r w:rsidRPr="00A3408E">
              <w:rPr>
                <w:rFonts w:ascii="Arial" w:hAnsi="Arial" w:cs="Arial"/>
                <w:b/>
                <w:sz w:val="18"/>
                <w:szCs w:val="18"/>
                <w:lang w:val="es-ES"/>
              </w:rPr>
              <w:t>Yazmin</w:t>
            </w:r>
            <w:proofErr w:type="spellEnd"/>
            <w:r w:rsidRPr="00A3408E">
              <w:rPr>
                <w:rFonts w:ascii="Arial" w:hAnsi="Arial" w:cs="Arial"/>
                <w:b/>
                <w:sz w:val="18"/>
                <w:szCs w:val="18"/>
                <w:lang w:val="es-ES"/>
              </w:rPr>
              <w:t xml:space="preserve"> Rodríguez Durón</w:t>
            </w:r>
          </w:p>
          <w:p w14:paraId="72B0C855" w14:textId="77777777"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 la Contraloría Universitaria</w:t>
            </w:r>
          </w:p>
          <w:p w14:paraId="6C7F9FF5" w14:textId="7B9A8A19" w:rsidR="009A03BE" w:rsidRPr="00A3408E" w:rsidRDefault="009A03BE" w:rsidP="009A03BE">
            <w:pPr>
              <w:pStyle w:val="Sangradetextonormal"/>
              <w:ind w:left="0"/>
              <w:rPr>
                <w:rFonts w:ascii="Arial" w:hAnsi="Arial" w:cs="Arial"/>
                <w:sz w:val="18"/>
                <w:szCs w:val="18"/>
                <w:lang w:val="es-ES"/>
              </w:rPr>
            </w:pPr>
          </w:p>
        </w:tc>
        <w:tc>
          <w:tcPr>
            <w:tcW w:w="4414" w:type="dxa"/>
          </w:tcPr>
          <w:p w14:paraId="77B8DCBD" w14:textId="1B164E88" w:rsidR="009A03BE" w:rsidRDefault="009A03BE" w:rsidP="009A03BE">
            <w:pPr>
              <w:pStyle w:val="Sangradetextonormal"/>
              <w:ind w:left="0"/>
              <w:jc w:val="center"/>
              <w:rPr>
                <w:rFonts w:ascii="Arial" w:hAnsi="Arial" w:cs="Arial"/>
                <w:sz w:val="18"/>
                <w:szCs w:val="18"/>
              </w:rPr>
            </w:pPr>
          </w:p>
          <w:p w14:paraId="41CF6D34" w14:textId="77777777" w:rsidR="004C38EC" w:rsidRPr="00A3408E" w:rsidRDefault="004C38EC" w:rsidP="009A03BE">
            <w:pPr>
              <w:pStyle w:val="Sangradetextonormal"/>
              <w:ind w:left="0"/>
              <w:jc w:val="center"/>
              <w:rPr>
                <w:rFonts w:ascii="Arial" w:hAnsi="Arial" w:cs="Arial"/>
                <w:sz w:val="18"/>
                <w:szCs w:val="18"/>
              </w:rPr>
            </w:pPr>
          </w:p>
          <w:p w14:paraId="466EF826" w14:textId="38274A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17A72637" w14:textId="77777777" w:rsidTr="00AE3929">
        <w:trPr>
          <w:jc w:val="center"/>
        </w:trPr>
        <w:tc>
          <w:tcPr>
            <w:tcW w:w="4414" w:type="dxa"/>
          </w:tcPr>
          <w:p w14:paraId="72ABAEE5" w14:textId="77777777" w:rsidR="009A03BE" w:rsidRPr="00A3408E" w:rsidRDefault="009A03BE" w:rsidP="009A03BE">
            <w:pPr>
              <w:pStyle w:val="Sangradetextonormal"/>
              <w:ind w:left="0"/>
              <w:rPr>
                <w:rFonts w:ascii="Arial" w:hAnsi="Arial" w:cs="Arial"/>
                <w:b/>
                <w:sz w:val="18"/>
                <w:szCs w:val="18"/>
                <w:lang w:val="es-ES"/>
              </w:rPr>
            </w:pPr>
          </w:p>
          <w:p w14:paraId="3F618ED0"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Lic. María Díaz Rodríguez</w:t>
            </w:r>
          </w:p>
          <w:p w14:paraId="1CB092B6" w14:textId="77777777"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del Departamento Jurídico</w:t>
            </w:r>
          </w:p>
          <w:p w14:paraId="3CF91F18" w14:textId="77777777" w:rsidR="009A03BE" w:rsidRPr="00A3408E" w:rsidRDefault="009A03BE" w:rsidP="009A03BE">
            <w:pPr>
              <w:pStyle w:val="Sangradetextonormal"/>
              <w:ind w:left="0"/>
              <w:rPr>
                <w:rFonts w:ascii="Arial" w:hAnsi="Arial" w:cs="Arial"/>
                <w:sz w:val="18"/>
                <w:szCs w:val="18"/>
                <w:lang w:val="es-ES"/>
              </w:rPr>
            </w:pPr>
          </w:p>
        </w:tc>
        <w:tc>
          <w:tcPr>
            <w:tcW w:w="4414" w:type="dxa"/>
          </w:tcPr>
          <w:p w14:paraId="1503E4CD" w14:textId="5CDDE333" w:rsidR="009A03BE" w:rsidRPr="00A3408E" w:rsidRDefault="009A03BE" w:rsidP="009A03BE">
            <w:pPr>
              <w:pStyle w:val="Sangradetextonormal"/>
              <w:ind w:left="0"/>
              <w:jc w:val="center"/>
              <w:rPr>
                <w:rFonts w:ascii="Arial" w:hAnsi="Arial" w:cs="Arial"/>
                <w:sz w:val="18"/>
                <w:szCs w:val="18"/>
              </w:rPr>
            </w:pPr>
          </w:p>
          <w:p w14:paraId="47620148" w14:textId="77777777" w:rsidR="00964F73" w:rsidRPr="00A3408E" w:rsidRDefault="00964F73" w:rsidP="009A03BE">
            <w:pPr>
              <w:pStyle w:val="Sangradetextonormal"/>
              <w:ind w:left="0"/>
              <w:jc w:val="center"/>
              <w:rPr>
                <w:rFonts w:ascii="Arial" w:hAnsi="Arial" w:cs="Arial"/>
                <w:sz w:val="18"/>
                <w:szCs w:val="18"/>
              </w:rPr>
            </w:pPr>
          </w:p>
          <w:p w14:paraId="628807FB" w14:textId="516D4245" w:rsidR="009A03BE" w:rsidRPr="00A3408E" w:rsidRDefault="009A03BE" w:rsidP="009A03BE">
            <w:pPr>
              <w:pStyle w:val="Sangradetextonormal"/>
              <w:ind w:left="0"/>
              <w:jc w:val="center"/>
              <w:rPr>
                <w:rFonts w:ascii="Arial" w:hAnsi="Arial" w:cs="Arial"/>
                <w:b/>
                <w:sz w:val="18"/>
                <w:szCs w:val="18"/>
              </w:rPr>
            </w:pPr>
            <w:r w:rsidRPr="00A3408E">
              <w:rPr>
                <w:rFonts w:ascii="Arial" w:hAnsi="Arial" w:cs="Arial"/>
                <w:sz w:val="18"/>
                <w:szCs w:val="18"/>
              </w:rPr>
              <w:t>____________________________________</w:t>
            </w:r>
          </w:p>
        </w:tc>
      </w:tr>
      <w:tr w:rsidR="009A03BE" w:rsidRPr="00A3408E" w14:paraId="7EFBC806" w14:textId="77777777" w:rsidTr="00AE3929">
        <w:trPr>
          <w:jc w:val="center"/>
        </w:trPr>
        <w:tc>
          <w:tcPr>
            <w:tcW w:w="4414" w:type="dxa"/>
          </w:tcPr>
          <w:p w14:paraId="61C84C0D" w14:textId="77777777" w:rsidR="009A03BE" w:rsidRPr="00A3408E" w:rsidRDefault="009A03BE" w:rsidP="009A03BE">
            <w:pPr>
              <w:pStyle w:val="Sangradetextonormal"/>
              <w:ind w:left="0"/>
              <w:rPr>
                <w:rFonts w:ascii="Arial" w:hAnsi="Arial" w:cs="Arial"/>
                <w:b/>
                <w:sz w:val="18"/>
                <w:szCs w:val="18"/>
                <w:lang w:val="es-ES"/>
              </w:rPr>
            </w:pPr>
          </w:p>
          <w:p w14:paraId="5C1A8B2D" w14:textId="2CA62035"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Lic. Roberto Bernal Castañón</w:t>
            </w:r>
          </w:p>
          <w:p w14:paraId="015A323D" w14:textId="21278979"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 la Dirección General de Planeación y Desarrollo</w:t>
            </w:r>
          </w:p>
          <w:p w14:paraId="75B455A3" w14:textId="77777777" w:rsidR="009A03BE" w:rsidRPr="00A3408E" w:rsidRDefault="009A03BE" w:rsidP="009A03BE">
            <w:pPr>
              <w:pStyle w:val="Sangradetextonormal"/>
              <w:ind w:left="0"/>
              <w:rPr>
                <w:rFonts w:ascii="Arial" w:hAnsi="Arial" w:cs="Arial"/>
                <w:b/>
                <w:sz w:val="18"/>
                <w:szCs w:val="18"/>
                <w:lang w:val="es-ES"/>
              </w:rPr>
            </w:pPr>
          </w:p>
        </w:tc>
        <w:tc>
          <w:tcPr>
            <w:tcW w:w="4414" w:type="dxa"/>
          </w:tcPr>
          <w:p w14:paraId="7C460F6B" w14:textId="77777777" w:rsidR="009A03BE" w:rsidRPr="00A3408E" w:rsidRDefault="009A03BE" w:rsidP="009A03BE">
            <w:pPr>
              <w:pStyle w:val="Sangradetextonormal"/>
              <w:ind w:left="0"/>
              <w:jc w:val="center"/>
              <w:rPr>
                <w:rFonts w:ascii="Arial" w:hAnsi="Arial" w:cs="Arial"/>
                <w:sz w:val="18"/>
                <w:szCs w:val="18"/>
              </w:rPr>
            </w:pPr>
          </w:p>
          <w:p w14:paraId="26CA8418" w14:textId="3455E982" w:rsidR="009A03BE" w:rsidRPr="00A3408E" w:rsidRDefault="009A03BE" w:rsidP="009A03BE">
            <w:pPr>
              <w:pStyle w:val="Sangradetextonormal"/>
              <w:ind w:left="0"/>
              <w:jc w:val="center"/>
              <w:rPr>
                <w:rFonts w:ascii="Arial" w:hAnsi="Arial" w:cs="Arial"/>
                <w:sz w:val="18"/>
                <w:szCs w:val="18"/>
              </w:rPr>
            </w:pPr>
          </w:p>
          <w:p w14:paraId="5EEBFA10" w14:textId="77777777" w:rsidR="009A03BE" w:rsidRPr="00A3408E" w:rsidRDefault="009A03BE" w:rsidP="009A03BE">
            <w:pPr>
              <w:pStyle w:val="Sangradetextonormal"/>
              <w:ind w:left="0"/>
              <w:jc w:val="center"/>
              <w:rPr>
                <w:rFonts w:ascii="Arial" w:hAnsi="Arial" w:cs="Arial"/>
                <w:sz w:val="18"/>
                <w:szCs w:val="18"/>
              </w:rPr>
            </w:pPr>
          </w:p>
          <w:p w14:paraId="22465371" w14:textId="423A544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CC4184" w:rsidRPr="00A3408E" w14:paraId="117472EF" w14:textId="77777777" w:rsidTr="00AE3929">
        <w:trPr>
          <w:jc w:val="center"/>
        </w:trPr>
        <w:tc>
          <w:tcPr>
            <w:tcW w:w="4414" w:type="dxa"/>
          </w:tcPr>
          <w:p w14:paraId="700356B2" w14:textId="77777777" w:rsidR="00CC4184" w:rsidRPr="001E0936" w:rsidRDefault="00CC4184" w:rsidP="00CC4184">
            <w:pPr>
              <w:pStyle w:val="Sangradetextonormal"/>
              <w:ind w:left="0"/>
              <w:rPr>
                <w:rFonts w:ascii="Arial" w:hAnsi="Arial" w:cs="Arial"/>
                <w:b/>
                <w:sz w:val="18"/>
                <w:szCs w:val="18"/>
                <w:lang w:val="es-ES"/>
              </w:rPr>
            </w:pPr>
          </w:p>
          <w:p w14:paraId="1924B8DA" w14:textId="77777777" w:rsidR="001E0936" w:rsidRPr="001E0936" w:rsidRDefault="001E0936" w:rsidP="001E0936">
            <w:pPr>
              <w:pStyle w:val="Sangradetextonormal"/>
              <w:ind w:left="0"/>
              <w:rPr>
                <w:rFonts w:ascii="Arial" w:hAnsi="Arial" w:cs="Arial"/>
                <w:b/>
                <w:sz w:val="18"/>
                <w:szCs w:val="18"/>
                <w:lang w:val="es-ES"/>
              </w:rPr>
            </w:pPr>
            <w:r w:rsidRPr="001E0936">
              <w:rPr>
                <w:rFonts w:ascii="Arial" w:hAnsi="Arial" w:cs="Arial"/>
                <w:b/>
                <w:sz w:val="18"/>
                <w:szCs w:val="18"/>
                <w:lang w:val="es-ES"/>
              </w:rPr>
              <w:t xml:space="preserve">Lic. en B.G.C. José Samuel García Esparza  </w:t>
            </w:r>
          </w:p>
          <w:p w14:paraId="6C481A55" w14:textId="30D442F6" w:rsidR="00CC4184" w:rsidRPr="001E0936" w:rsidRDefault="001E0936" w:rsidP="001E0936">
            <w:pPr>
              <w:pStyle w:val="Sangradetextonormal"/>
              <w:ind w:left="0"/>
              <w:rPr>
                <w:rFonts w:ascii="Arial" w:hAnsi="Arial" w:cs="Arial"/>
                <w:sz w:val="18"/>
                <w:szCs w:val="18"/>
                <w:lang w:val="es-ES"/>
              </w:rPr>
            </w:pPr>
            <w:r w:rsidRPr="001E0936">
              <w:rPr>
                <w:rFonts w:ascii="Arial" w:hAnsi="Arial" w:cs="Arial"/>
                <w:sz w:val="18"/>
                <w:szCs w:val="18"/>
                <w:lang w:val="es-ES"/>
              </w:rPr>
              <w:t>Jefe del Departamento de Servicios Generales de la DGIU (Área requirente)</w:t>
            </w:r>
          </w:p>
          <w:p w14:paraId="79B06AC1" w14:textId="77777777" w:rsidR="00CC4184" w:rsidRPr="001E0936" w:rsidRDefault="00CC4184" w:rsidP="00CC4184">
            <w:pPr>
              <w:pStyle w:val="Sangradetextonormal"/>
              <w:ind w:left="0"/>
              <w:rPr>
                <w:rFonts w:ascii="Arial" w:hAnsi="Arial" w:cs="Arial"/>
                <w:b/>
                <w:sz w:val="18"/>
                <w:szCs w:val="18"/>
                <w:lang w:val="es-ES"/>
              </w:rPr>
            </w:pPr>
          </w:p>
        </w:tc>
        <w:tc>
          <w:tcPr>
            <w:tcW w:w="4414" w:type="dxa"/>
          </w:tcPr>
          <w:p w14:paraId="252711F0" w14:textId="77777777" w:rsidR="00CC4184" w:rsidRPr="00A3408E" w:rsidRDefault="00CC4184" w:rsidP="00CC4184">
            <w:pPr>
              <w:pStyle w:val="Sangradetextonormal"/>
              <w:ind w:left="0"/>
              <w:jc w:val="center"/>
              <w:rPr>
                <w:rFonts w:ascii="Arial" w:hAnsi="Arial" w:cs="Arial"/>
                <w:sz w:val="18"/>
                <w:szCs w:val="18"/>
              </w:rPr>
            </w:pPr>
          </w:p>
          <w:p w14:paraId="66E7DCC2" w14:textId="77777777" w:rsidR="00CC4184" w:rsidRPr="00A3408E" w:rsidRDefault="00CC4184" w:rsidP="00CC4184">
            <w:pPr>
              <w:pStyle w:val="Sangradetextonormal"/>
              <w:ind w:left="0"/>
              <w:rPr>
                <w:rFonts w:ascii="Arial" w:hAnsi="Arial" w:cs="Arial"/>
                <w:sz w:val="18"/>
                <w:szCs w:val="18"/>
              </w:rPr>
            </w:pPr>
          </w:p>
          <w:p w14:paraId="680CDDA2" w14:textId="77777777" w:rsidR="00CC4184" w:rsidRPr="00A3408E" w:rsidRDefault="00CC4184" w:rsidP="00CC4184">
            <w:pPr>
              <w:pStyle w:val="Sangradetextonormal"/>
              <w:ind w:left="0"/>
              <w:rPr>
                <w:rFonts w:ascii="Arial" w:hAnsi="Arial" w:cs="Arial"/>
                <w:sz w:val="18"/>
                <w:szCs w:val="18"/>
              </w:rPr>
            </w:pPr>
          </w:p>
          <w:p w14:paraId="7FFC69D1" w14:textId="509F83EA" w:rsidR="00CC4184" w:rsidRPr="00A3408E" w:rsidRDefault="00CC4184" w:rsidP="00CC4184">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B20FF4" w:rsidRPr="00A3408E" w14:paraId="4017B8C9" w14:textId="77777777" w:rsidTr="00AE3929">
        <w:trPr>
          <w:jc w:val="center"/>
        </w:trPr>
        <w:tc>
          <w:tcPr>
            <w:tcW w:w="4414" w:type="dxa"/>
          </w:tcPr>
          <w:p w14:paraId="79C03E2A" w14:textId="77777777" w:rsidR="00B20FF4" w:rsidRPr="00CD783B" w:rsidRDefault="00B20FF4" w:rsidP="00B20FF4">
            <w:pPr>
              <w:pStyle w:val="Sangradetextonormal"/>
              <w:ind w:left="0"/>
              <w:rPr>
                <w:rFonts w:ascii="Arial" w:hAnsi="Arial" w:cs="Arial"/>
                <w:b/>
                <w:sz w:val="18"/>
                <w:szCs w:val="18"/>
                <w:lang w:val="es-ES"/>
              </w:rPr>
            </w:pPr>
          </w:p>
          <w:p w14:paraId="6A46D000" w14:textId="77777777" w:rsidR="00CD783B" w:rsidRPr="00CD783B" w:rsidRDefault="00CD783B" w:rsidP="00CD783B">
            <w:pPr>
              <w:pStyle w:val="Sangradetextonormal"/>
              <w:ind w:left="0"/>
              <w:rPr>
                <w:rFonts w:ascii="Arial" w:hAnsi="Arial" w:cs="Arial"/>
                <w:b/>
                <w:sz w:val="18"/>
                <w:szCs w:val="18"/>
                <w:highlight w:val="yellow"/>
              </w:rPr>
            </w:pPr>
            <w:r w:rsidRPr="00CD783B">
              <w:rPr>
                <w:rFonts w:ascii="Arial" w:hAnsi="Arial" w:cs="Arial"/>
                <w:b/>
                <w:sz w:val="18"/>
                <w:szCs w:val="18"/>
                <w:lang w:val="es-ES"/>
              </w:rPr>
              <w:t xml:space="preserve">Lic. en Urb. Luis Alberto González </w:t>
            </w:r>
            <w:proofErr w:type="spellStart"/>
            <w:r w:rsidRPr="00CD783B">
              <w:rPr>
                <w:rFonts w:ascii="Arial" w:hAnsi="Arial" w:cs="Arial"/>
                <w:b/>
                <w:sz w:val="18"/>
                <w:szCs w:val="18"/>
                <w:lang w:val="es-ES"/>
              </w:rPr>
              <w:t>González</w:t>
            </w:r>
            <w:proofErr w:type="spellEnd"/>
          </w:p>
          <w:p w14:paraId="17639D52" w14:textId="39A6863D" w:rsidR="00B20FF4" w:rsidRPr="00CD783B" w:rsidRDefault="00CD783B" w:rsidP="00CD783B">
            <w:pPr>
              <w:pStyle w:val="Sangradetextonormal"/>
              <w:ind w:left="0"/>
              <w:rPr>
                <w:rFonts w:ascii="Arial" w:hAnsi="Arial" w:cs="Arial"/>
                <w:sz w:val="18"/>
                <w:szCs w:val="18"/>
                <w:lang w:val="es-ES"/>
              </w:rPr>
            </w:pPr>
            <w:r w:rsidRPr="00CD783B">
              <w:rPr>
                <w:rFonts w:ascii="Arial" w:hAnsi="Arial" w:cs="Arial"/>
                <w:sz w:val="18"/>
                <w:szCs w:val="18"/>
                <w:lang w:val="es-ES"/>
              </w:rPr>
              <w:t>Jefe de Sección de Servicios del Depto. de Servicios Generales de la DGIU (Área requirente)</w:t>
            </w:r>
          </w:p>
          <w:p w14:paraId="409D946C" w14:textId="77777777" w:rsidR="00B20FF4" w:rsidRPr="00CD783B" w:rsidRDefault="00B20FF4" w:rsidP="00B20FF4">
            <w:pPr>
              <w:pStyle w:val="Sangradetextonormal"/>
              <w:ind w:left="0"/>
              <w:rPr>
                <w:rFonts w:ascii="Arial" w:hAnsi="Arial" w:cs="Arial"/>
                <w:b/>
                <w:sz w:val="18"/>
                <w:szCs w:val="18"/>
                <w:lang w:val="es-ES"/>
              </w:rPr>
            </w:pPr>
          </w:p>
        </w:tc>
        <w:tc>
          <w:tcPr>
            <w:tcW w:w="4414" w:type="dxa"/>
          </w:tcPr>
          <w:p w14:paraId="63971E9D" w14:textId="77777777" w:rsidR="00B20FF4" w:rsidRPr="00A3408E" w:rsidRDefault="00B20FF4" w:rsidP="00B20FF4">
            <w:pPr>
              <w:pStyle w:val="Sangradetextonormal"/>
              <w:ind w:left="0"/>
              <w:jc w:val="center"/>
              <w:rPr>
                <w:rFonts w:ascii="Arial" w:hAnsi="Arial" w:cs="Arial"/>
                <w:sz w:val="18"/>
                <w:szCs w:val="18"/>
              </w:rPr>
            </w:pPr>
          </w:p>
          <w:p w14:paraId="377E6658" w14:textId="77777777" w:rsidR="00B20FF4" w:rsidRPr="00A3408E" w:rsidRDefault="00B20FF4" w:rsidP="00B20FF4">
            <w:pPr>
              <w:pStyle w:val="Sangradetextonormal"/>
              <w:ind w:left="0"/>
              <w:rPr>
                <w:rFonts w:ascii="Arial" w:hAnsi="Arial" w:cs="Arial"/>
                <w:sz w:val="18"/>
                <w:szCs w:val="18"/>
              </w:rPr>
            </w:pPr>
          </w:p>
          <w:p w14:paraId="07291ABC" w14:textId="77777777" w:rsidR="00B20FF4" w:rsidRPr="00A3408E" w:rsidRDefault="00B20FF4" w:rsidP="00B20FF4">
            <w:pPr>
              <w:pStyle w:val="Sangradetextonormal"/>
              <w:ind w:left="0"/>
              <w:rPr>
                <w:rFonts w:ascii="Arial" w:hAnsi="Arial" w:cs="Arial"/>
                <w:sz w:val="18"/>
                <w:szCs w:val="18"/>
              </w:rPr>
            </w:pPr>
          </w:p>
          <w:p w14:paraId="7853C0C8" w14:textId="4EF34CD4" w:rsidR="00B20FF4" w:rsidRPr="00A3408E" w:rsidRDefault="00B20FF4" w:rsidP="00B20FF4">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ED6243" w:rsidRPr="00A3408E" w14:paraId="710BF5CC" w14:textId="77777777" w:rsidTr="00AE3929">
        <w:trPr>
          <w:jc w:val="center"/>
        </w:trPr>
        <w:tc>
          <w:tcPr>
            <w:tcW w:w="4414" w:type="dxa"/>
          </w:tcPr>
          <w:p w14:paraId="1145676A" w14:textId="77777777" w:rsidR="00ED6243" w:rsidRPr="00A3408E" w:rsidRDefault="00ED6243" w:rsidP="00ED6243">
            <w:pPr>
              <w:pStyle w:val="Sangradetextonormal"/>
              <w:ind w:left="0"/>
              <w:rPr>
                <w:rFonts w:ascii="Arial" w:hAnsi="Arial" w:cs="Arial"/>
                <w:b/>
                <w:sz w:val="18"/>
                <w:szCs w:val="18"/>
                <w:highlight w:val="yellow"/>
                <w:lang w:val="es-ES"/>
              </w:rPr>
            </w:pPr>
          </w:p>
          <w:p w14:paraId="68E7D593" w14:textId="48406EFD" w:rsidR="00ED6243" w:rsidRPr="00A3408E" w:rsidRDefault="00272CE6" w:rsidP="00ED6243">
            <w:pPr>
              <w:pStyle w:val="Sangradetextonormal"/>
              <w:ind w:left="0"/>
              <w:rPr>
                <w:rFonts w:ascii="Arial" w:hAnsi="Arial" w:cs="Arial"/>
                <w:b/>
                <w:sz w:val="18"/>
                <w:szCs w:val="18"/>
                <w:lang w:val="es-ES"/>
              </w:rPr>
            </w:pPr>
            <w:r>
              <w:rPr>
                <w:rFonts w:ascii="Arial" w:hAnsi="Arial" w:cs="Arial"/>
                <w:b/>
                <w:sz w:val="18"/>
                <w:szCs w:val="18"/>
                <w:lang w:val="es-ES"/>
              </w:rPr>
              <w:t xml:space="preserve">Lic. </w:t>
            </w:r>
            <w:proofErr w:type="spellStart"/>
            <w:r>
              <w:rPr>
                <w:rFonts w:ascii="Arial" w:hAnsi="Arial" w:cs="Arial"/>
                <w:b/>
                <w:sz w:val="18"/>
                <w:szCs w:val="18"/>
                <w:lang w:val="es-ES"/>
              </w:rPr>
              <w:t>Lisly</w:t>
            </w:r>
            <w:proofErr w:type="spellEnd"/>
            <w:r>
              <w:rPr>
                <w:rFonts w:ascii="Arial" w:hAnsi="Arial" w:cs="Arial"/>
                <w:b/>
                <w:sz w:val="18"/>
                <w:szCs w:val="18"/>
                <w:lang w:val="es-ES"/>
              </w:rPr>
              <w:t xml:space="preserve"> Paola Jiménez de Alba</w:t>
            </w:r>
            <w:r w:rsidR="00ED6243" w:rsidRPr="00A3408E">
              <w:rPr>
                <w:rFonts w:ascii="Arial" w:hAnsi="Arial" w:cs="Arial"/>
                <w:b/>
                <w:sz w:val="18"/>
                <w:szCs w:val="18"/>
                <w:lang w:val="es-ES"/>
              </w:rPr>
              <w:t xml:space="preserve"> </w:t>
            </w:r>
          </w:p>
          <w:p w14:paraId="27149EED"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62DE20A7" w14:textId="5D66645D" w:rsidR="00ED6243" w:rsidRPr="00A3408E" w:rsidRDefault="00ED6243" w:rsidP="00ED6243">
            <w:pPr>
              <w:pStyle w:val="Sangradetextonormal"/>
              <w:ind w:left="0"/>
              <w:rPr>
                <w:rFonts w:ascii="Arial" w:hAnsi="Arial" w:cs="Arial"/>
                <w:sz w:val="18"/>
                <w:szCs w:val="18"/>
                <w:highlight w:val="yellow"/>
                <w:lang w:val="es-ES"/>
              </w:rPr>
            </w:pPr>
          </w:p>
        </w:tc>
        <w:tc>
          <w:tcPr>
            <w:tcW w:w="4414" w:type="dxa"/>
          </w:tcPr>
          <w:p w14:paraId="6BA89B99" w14:textId="0D630AFC" w:rsidR="00ED6243" w:rsidRPr="00A3408E" w:rsidRDefault="00ED6243" w:rsidP="00ED6243">
            <w:pPr>
              <w:pStyle w:val="Sangradetextonormal"/>
              <w:ind w:left="0"/>
              <w:jc w:val="center"/>
              <w:rPr>
                <w:rFonts w:ascii="Arial" w:hAnsi="Arial" w:cs="Arial"/>
                <w:sz w:val="18"/>
                <w:szCs w:val="18"/>
              </w:rPr>
            </w:pPr>
          </w:p>
          <w:p w14:paraId="2BA926E3" w14:textId="77777777" w:rsidR="00ED6243" w:rsidRPr="00A3408E" w:rsidRDefault="00ED6243" w:rsidP="00ED6243">
            <w:pPr>
              <w:pStyle w:val="Sangradetextonormal"/>
              <w:ind w:left="0"/>
              <w:jc w:val="center"/>
              <w:rPr>
                <w:rFonts w:ascii="Arial" w:hAnsi="Arial" w:cs="Arial"/>
                <w:sz w:val="18"/>
                <w:szCs w:val="18"/>
              </w:rPr>
            </w:pPr>
          </w:p>
          <w:p w14:paraId="3E662E53" w14:textId="77777777"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272CE6" w:rsidRPr="00A3408E" w14:paraId="083766EE" w14:textId="77777777" w:rsidTr="00AE3929">
        <w:trPr>
          <w:jc w:val="center"/>
        </w:trPr>
        <w:tc>
          <w:tcPr>
            <w:tcW w:w="4414" w:type="dxa"/>
          </w:tcPr>
          <w:p w14:paraId="5BD17DD7" w14:textId="77777777" w:rsidR="00272CE6" w:rsidRPr="00A3408E" w:rsidRDefault="00272CE6" w:rsidP="00272CE6">
            <w:pPr>
              <w:pStyle w:val="Sangradetextonormal"/>
              <w:ind w:left="0"/>
              <w:rPr>
                <w:rFonts w:ascii="Arial" w:hAnsi="Arial" w:cs="Arial"/>
                <w:b/>
                <w:sz w:val="18"/>
                <w:szCs w:val="18"/>
                <w:highlight w:val="yellow"/>
                <w:lang w:val="es-ES"/>
              </w:rPr>
            </w:pPr>
          </w:p>
          <w:p w14:paraId="0ED593D3" w14:textId="1E2C8143" w:rsidR="00272CE6" w:rsidRPr="00A3408E" w:rsidRDefault="00272CE6" w:rsidP="00272CE6">
            <w:pPr>
              <w:pStyle w:val="Sangradetextonormal"/>
              <w:ind w:left="0"/>
              <w:rPr>
                <w:rFonts w:ascii="Arial" w:hAnsi="Arial" w:cs="Arial"/>
                <w:b/>
                <w:sz w:val="18"/>
                <w:szCs w:val="18"/>
                <w:lang w:val="es-ES"/>
              </w:rPr>
            </w:pPr>
            <w:r>
              <w:rPr>
                <w:rFonts w:ascii="Arial" w:hAnsi="Arial" w:cs="Arial"/>
                <w:b/>
                <w:sz w:val="18"/>
                <w:szCs w:val="18"/>
                <w:lang w:val="es-ES"/>
              </w:rPr>
              <w:t>Lic. Gabriela del Socorro Muñoz Vera</w:t>
            </w:r>
            <w:r w:rsidRPr="00A3408E">
              <w:rPr>
                <w:rFonts w:ascii="Arial" w:hAnsi="Arial" w:cs="Arial"/>
                <w:b/>
                <w:sz w:val="18"/>
                <w:szCs w:val="18"/>
                <w:lang w:val="es-ES"/>
              </w:rPr>
              <w:t xml:space="preserve"> </w:t>
            </w:r>
          </w:p>
          <w:p w14:paraId="3294BCA7" w14:textId="77777777" w:rsidR="00272CE6" w:rsidRPr="00A3408E" w:rsidRDefault="00272CE6" w:rsidP="00272CE6">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6BE484A8" w14:textId="77777777" w:rsidR="00272CE6" w:rsidRPr="00A3408E" w:rsidRDefault="00272CE6" w:rsidP="00272CE6">
            <w:pPr>
              <w:pStyle w:val="Sangradetextonormal"/>
              <w:ind w:left="0"/>
              <w:rPr>
                <w:rFonts w:ascii="Arial" w:hAnsi="Arial" w:cs="Arial"/>
                <w:b/>
                <w:sz w:val="18"/>
                <w:szCs w:val="18"/>
                <w:highlight w:val="yellow"/>
                <w:lang w:val="es-ES"/>
              </w:rPr>
            </w:pPr>
          </w:p>
        </w:tc>
        <w:tc>
          <w:tcPr>
            <w:tcW w:w="4414" w:type="dxa"/>
          </w:tcPr>
          <w:p w14:paraId="0F161296" w14:textId="77777777" w:rsidR="00272CE6" w:rsidRPr="00A3408E" w:rsidRDefault="00272CE6" w:rsidP="00272CE6">
            <w:pPr>
              <w:pStyle w:val="Sangradetextonormal"/>
              <w:ind w:left="0"/>
              <w:jc w:val="center"/>
              <w:rPr>
                <w:rFonts w:ascii="Arial" w:hAnsi="Arial" w:cs="Arial"/>
                <w:sz w:val="18"/>
                <w:szCs w:val="18"/>
              </w:rPr>
            </w:pPr>
          </w:p>
          <w:p w14:paraId="5CD3B5A5" w14:textId="77777777" w:rsidR="00272CE6" w:rsidRPr="00A3408E" w:rsidRDefault="00272CE6" w:rsidP="00272CE6">
            <w:pPr>
              <w:pStyle w:val="Sangradetextonormal"/>
              <w:ind w:left="0"/>
              <w:jc w:val="center"/>
              <w:rPr>
                <w:rFonts w:ascii="Arial" w:hAnsi="Arial" w:cs="Arial"/>
                <w:sz w:val="18"/>
                <w:szCs w:val="18"/>
              </w:rPr>
            </w:pPr>
          </w:p>
          <w:p w14:paraId="38C211F3" w14:textId="40EC5AC6" w:rsidR="00272CE6" w:rsidRPr="00A3408E" w:rsidRDefault="00272CE6" w:rsidP="00272CE6">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ED6243" w:rsidRPr="00A3408E" w14:paraId="0E847DCF" w14:textId="77777777" w:rsidTr="00AE3929">
        <w:trPr>
          <w:jc w:val="center"/>
        </w:trPr>
        <w:tc>
          <w:tcPr>
            <w:tcW w:w="4414" w:type="dxa"/>
          </w:tcPr>
          <w:p w14:paraId="711D1BEB" w14:textId="77777777" w:rsidR="00ED6243" w:rsidRPr="00A3408E" w:rsidRDefault="00ED6243" w:rsidP="00ED6243">
            <w:pPr>
              <w:pStyle w:val="Sangradetextonormal"/>
              <w:ind w:left="0"/>
              <w:rPr>
                <w:rFonts w:ascii="Arial" w:hAnsi="Arial" w:cs="Arial"/>
                <w:b/>
                <w:sz w:val="18"/>
                <w:szCs w:val="18"/>
                <w:lang w:val="es-ES"/>
              </w:rPr>
            </w:pPr>
          </w:p>
          <w:p w14:paraId="04C5048E" w14:textId="0C8B8CED"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Ing. Arnoldo Rodríguez Romo</w:t>
            </w:r>
          </w:p>
          <w:p w14:paraId="154C6A92"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1EEF2FEC" w14:textId="77777777" w:rsidR="00ED6243" w:rsidRPr="00A3408E" w:rsidRDefault="00ED6243" w:rsidP="00ED6243">
            <w:pPr>
              <w:pStyle w:val="Sangradetextonormal"/>
              <w:ind w:left="0"/>
              <w:rPr>
                <w:rFonts w:ascii="Arial" w:hAnsi="Arial" w:cs="Arial"/>
                <w:b/>
                <w:sz w:val="18"/>
                <w:szCs w:val="18"/>
                <w:lang w:val="es-ES"/>
              </w:rPr>
            </w:pPr>
          </w:p>
        </w:tc>
        <w:tc>
          <w:tcPr>
            <w:tcW w:w="4414" w:type="dxa"/>
          </w:tcPr>
          <w:p w14:paraId="2FA1123F" w14:textId="77777777" w:rsidR="00ED6243" w:rsidRPr="00A3408E" w:rsidRDefault="00ED6243" w:rsidP="00ED6243">
            <w:pPr>
              <w:pStyle w:val="Sangradetextonormal"/>
              <w:ind w:left="0"/>
              <w:jc w:val="center"/>
              <w:rPr>
                <w:rFonts w:ascii="Arial" w:hAnsi="Arial" w:cs="Arial"/>
                <w:sz w:val="18"/>
                <w:szCs w:val="18"/>
              </w:rPr>
            </w:pPr>
          </w:p>
          <w:p w14:paraId="5145BEFF" w14:textId="77777777" w:rsidR="00ED6243" w:rsidRPr="00A3408E" w:rsidRDefault="00ED6243" w:rsidP="00ED6243">
            <w:pPr>
              <w:pStyle w:val="Sangradetextonormal"/>
              <w:ind w:left="0"/>
              <w:jc w:val="center"/>
              <w:rPr>
                <w:rFonts w:ascii="Arial" w:hAnsi="Arial" w:cs="Arial"/>
                <w:sz w:val="18"/>
                <w:szCs w:val="18"/>
              </w:rPr>
            </w:pPr>
          </w:p>
          <w:p w14:paraId="590E23E9" w14:textId="7BBD1ABE"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ED6243" w:rsidRPr="00A3408E" w14:paraId="6135312F" w14:textId="77777777" w:rsidTr="00AE3929">
        <w:trPr>
          <w:jc w:val="center"/>
        </w:trPr>
        <w:tc>
          <w:tcPr>
            <w:tcW w:w="4414" w:type="dxa"/>
          </w:tcPr>
          <w:p w14:paraId="078553CC" w14:textId="77777777" w:rsidR="00ED6243" w:rsidRPr="00A3408E" w:rsidRDefault="00ED6243" w:rsidP="00ED6243">
            <w:pPr>
              <w:pStyle w:val="Sangradetextonormal"/>
              <w:ind w:left="0"/>
              <w:rPr>
                <w:rFonts w:ascii="Arial" w:hAnsi="Arial" w:cs="Arial"/>
                <w:b/>
                <w:sz w:val="18"/>
                <w:szCs w:val="18"/>
                <w:lang w:val="es-ES"/>
              </w:rPr>
            </w:pPr>
          </w:p>
          <w:p w14:paraId="54A20E60" w14:textId="77777777"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C.P. Angélica Lozano Galaviz</w:t>
            </w:r>
          </w:p>
          <w:p w14:paraId="20EC5F66"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132BBDBB" w14:textId="680E4BF8" w:rsidR="00ED6243" w:rsidRPr="00A3408E" w:rsidRDefault="00ED6243" w:rsidP="00ED6243">
            <w:pPr>
              <w:pStyle w:val="Sangradetextonormal"/>
              <w:ind w:left="0"/>
              <w:rPr>
                <w:rFonts w:ascii="Arial" w:hAnsi="Arial" w:cs="Arial"/>
                <w:b/>
                <w:sz w:val="18"/>
                <w:szCs w:val="18"/>
                <w:highlight w:val="yellow"/>
                <w:lang w:val="es-ES"/>
              </w:rPr>
            </w:pPr>
          </w:p>
        </w:tc>
        <w:tc>
          <w:tcPr>
            <w:tcW w:w="4414" w:type="dxa"/>
          </w:tcPr>
          <w:p w14:paraId="45753205" w14:textId="77777777" w:rsidR="00ED6243" w:rsidRPr="00A3408E" w:rsidRDefault="00ED6243" w:rsidP="00ED6243">
            <w:pPr>
              <w:pStyle w:val="Sangradetextonormal"/>
              <w:ind w:left="0"/>
              <w:jc w:val="center"/>
              <w:rPr>
                <w:rFonts w:ascii="Arial" w:hAnsi="Arial" w:cs="Arial"/>
                <w:sz w:val="18"/>
                <w:szCs w:val="18"/>
              </w:rPr>
            </w:pPr>
          </w:p>
          <w:p w14:paraId="3C0CB20C" w14:textId="77777777" w:rsidR="00ED6243" w:rsidRPr="00A3408E" w:rsidRDefault="00ED6243" w:rsidP="00ED6243">
            <w:pPr>
              <w:pStyle w:val="Sangradetextonormal"/>
              <w:ind w:left="0"/>
              <w:jc w:val="center"/>
              <w:rPr>
                <w:rFonts w:ascii="Arial" w:hAnsi="Arial" w:cs="Arial"/>
                <w:sz w:val="18"/>
                <w:szCs w:val="18"/>
              </w:rPr>
            </w:pPr>
          </w:p>
          <w:p w14:paraId="101A6F86" w14:textId="4E175418"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277035" w:rsidRPr="00371B68" w14:paraId="42E4D794" w14:textId="77777777" w:rsidTr="0064776A">
        <w:trPr>
          <w:trHeight w:val="657"/>
        </w:trPr>
        <w:tc>
          <w:tcPr>
            <w:tcW w:w="8828" w:type="dxa"/>
            <w:shd w:val="clear" w:color="auto" w:fill="F2F2F2" w:themeFill="background1" w:themeFillShade="F2"/>
            <w:vAlign w:val="center"/>
          </w:tcPr>
          <w:p w14:paraId="48781C5C" w14:textId="108A5C38" w:rsidR="00277035" w:rsidRPr="00371B68" w:rsidRDefault="00937CE2" w:rsidP="00922F98">
            <w:pPr>
              <w:pStyle w:val="Sangradetextonormal"/>
              <w:ind w:left="0"/>
              <w:jc w:val="center"/>
              <w:rPr>
                <w:rFonts w:ascii="Arial" w:hAnsi="Arial" w:cs="Arial"/>
                <w:b/>
                <w:sz w:val="18"/>
                <w:szCs w:val="18"/>
              </w:rPr>
            </w:pPr>
            <w:r>
              <w:rPr>
                <w:rFonts w:ascii="Arial" w:hAnsi="Arial" w:cs="Arial"/>
                <w:b/>
                <w:sz w:val="18"/>
                <w:szCs w:val="18"/>
              </w:rPr>
              <w:lastRenderedPageBreak/>
              <w:t>Sin presencia de</w:t>
            </w:r>
            <w:r w:rsidR="00277035" w:rsidRPr="00371B68">
              <w:rPr>
                <w:rFonts w:ascii="Arial" w:hAnsi="Arial" w:cs="Arial"/>
                <w:b/>
                <w:sz w:val="18"/>
                <w:szCs w:val="18"/>
              </w:rPr>
              <w:t xml:space="preserve"> Licitantes </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6DAF42F9" w:rsidR="002F51C7" w:rsidRPr="004C38EC" w:rsidRDefault="002F51C7" w:rsidP="002F51C7">
      <w:pPr>
        <w:pStyle w:val="Sangradetextonormal"/>
        <w:ind w:left="0"/>
        <w:jc w:val="both"/>
        <w:rPr>
          <w:rFonts w:ascii="Arial" w:hAnsi="Arial" w:cs="Arial"/>
          <w:sz w:val="18"/>
          <w:szCs w:val="18"/>
        </w:rPr>
      </w:pPr>
      <w:r w:rsidRPr="00937CE2">
        <w:rPr>
          <w:rFonts w:ascii="Arial" w:hAnsi="Arial" w:cs="Arial"/>
          <w:sz w:val="18"/>
          <w:szCs w:val="18"/>
        </w:rPr>
        <w:t xml:space="preserve">Se hace saber que la presente acta de notificación de fallo consta de </w:t>
      </w:r>
      <w:r w:rsidR="0064776A" w:rsidRPr="00937CE2">
        <w:rPr>
          <w:rFonts w:ascii="Arial" w:hAnsi="Arial" w:cs="Arial"/>
          <w:b/>
          <w:sz w:val="18"/>
          <w:szCs w:val="18"/>
        </w:rPr>
        <w:t>1</w:t>
      </w:r>
      <w:r w:rsidR="006B441A" w:rsidRPr="00937CE2">
        <w:rPr>
          <w:rFonts w:ascii="Arial" w:hAnsi="Arial" w:cs="Arial"/>
          <w:b/>
          <w:sz w:val="18"/>
          <w:szCs w:val="18"/>
        </w:rPr>
        <w:t>1</w:t>
      </w:r>
      <w:r w:rsidRPr="00937CE2">
        <w:rPr>
          <w:rFonts w:ascii="Arial" w:hAnsi="Arial" w:cs="Arial"/>
          <w:b/>
          <w:sz w:val="18"/>
          <w:szCs w:val="18"/>
        </w:rPr>
        <w:t xml:space="preserve"> páginas</w:t>
      </w:r>
      <w:r w:rsidR="00067E56" w:rsidRPr="00937CE2">
        <w:rPr>
          <w:rFonts w:ascii="Arial" w:hAnsi="Arial" w:cs="Arial"/>
          <w:sz w:val="18"/>
          <w:szCs w:val="18"/>
        </w:rPr>
        <w:t>; el Dictamen Técnico, Anexo “1</w:t>
      </w:r>
      <w:r w:rsidRPr="00937CE2">
        <w:rPr>
          <w:rFonts w:ascii="Arial" w:hAnsi="Arial" w:cs="Arial"/>
          <w:sz w:val="18"/>
          <w:szCs w:val="18"/>
        </w:rPr>
        <w:t xml:space="preserve">” consta de </w:t>
      </w:r>
      <w:r w:rsidR="00937CE2" w:rsidRPr="00937CE2">
        <w:rPr>
          <w:rFonts w:ascii="Arial" w:hAnsi="Arial" w:cs="Arial"/>
          <w:b/>
          <w:sz w:val="18"/>
          <w:szCs w:val="18"/>
        </w:rPr>
        <w:t>10</w:t>
      </w:r>
      <w:r w:rsidRPr="00937CE2">
        <w:rPr>
          <w:rFonts w:ascii="Arial" w:hAnsi="Arial" w:cs="Arial"/>
          <w:b/>
          <w:sz w:val="18"/>
          <w:szCs w:val="18"/>
        </w:rPr>
        <w:t xml:space="preserve"> páginas</w:t>
      </w:r>
      <w:r w:rsidRPr="00937CE2">
        <w:rPr>
          <w:rFonts w:ascii="Arial" w:hAnsi="Arial" w:cs="Arial"/>
          <w:sz w:val="18"/>
          <w:szCs w:val="18"/>
        </w:rPr>
        <w:t>, y el Análisis administrativo</w:t>
      </w:r>
      <w:r w:rsidR="00067E56" w:rsidRPr="00937CE2">
        <w:rPr>
          <w:rFonts w:ascii="Arial" w:hAnsi="Arial" w:cs="Arial"/>
          <w:sz w:val="18"/>
          <w:szCs w:val="18"/>
        </w:rPr>
        <w:t xml:space="preserve"> Anexo “2”</w:t>
      </w:r>
      <w:r w:rsidRPr="00937CE2">
        <w:rPr>
          <w:rFonts w:ascii="Arial" w:hAnsi="Arial" w:cs="Arial"/>
          <w:sz w:val="18"/>
          <w:szCs w:val="18"/>
        </w:rPr>
        <w:t xml:space="preserve"> consta en </w:t>
      </w:r>
      <w:r w:rsidR="004162F5" w:rsidRPr="0099207A">
        <w:rPr>
          <w:rFonts w:ascii="Arial" w:hAnsi="Arial" w:cs="Arial"/>
          <w:b/>
          <w:sz w:val="18"/>
          <w:szCs w:val="18"/>
        </w:rPr>
        <w:t>7</w:t>
      </w:r>
      <w:r w:rsidRPr="00937CE2">
        <w:rPr>
          <w:rFonts w:ascii="Arial" w:hAnsi="Arial" w:cs="Arial"/>
          <w:b/>
          <w:sz w:val="18"/>
          <w:szCs w:val="18"/>
        </w:rPr>
        <w:t xml:space="preserve"> páginas</w:t>
      </w:r>
      <w:r w:rsidRPr="00937CE2">
        <w:rPr>
          <w:rFonts w:ascii="Arial" w:hAnsi="Arial" w:cs="Arial"/>
          <w:sz w:val="18"/>
          <w:szCs w:val="18"/>
        </w:rPr>
        <w:t>. --------------------------------------------------------------------------------------------------------------------------------------------------------------------</w:t>
      </w:r>
      <w:r w:rsidR="00067E56" w:rsidRPr="00937CE2">
        <w:rPr>
          <w:rFonts w:ascii="Arial" w:hAnsi="Arial" w:cs="Arial"/>
          <w:sz w:val="18"/>
          <w:szCs w:val="18"/>
        </w:rPr>
        <w:t>-----</w:t>
      </w:r>
      <w:r w:rsidR="004C38EC" w:rsidRPr="00937CE2">
        <w:rPr>
          <w:rFonts w:ascii="Arial" w:hAnsi="Arial" w:cs="Arial"/>
          <w:sz w:val="18"/>
          <w:szCs w:val="18"/>
        </w:rPr>
        <w:t>---------</w:t>
      </w:r>
      <w:r w:rsidR="00B24E73" w:rsidRPr="00937CE2">
        <w:rPr>
          <w:rFonts w:ascii="Arial" w:hAnsi="Arial" w:cs="Arial"/>
          <w:sz w:val="18"/>
          <w:szCs w:val="18"/>
        </w:rPr>
        <w:t>-</w:t>
      </w:r>
    </w:p>
    <w:p w14:paraId="51953D94" w14:textId="14BFFF28" w:rsidR="001E0896" w:rsidRPr="00C14816" w:rsidRDefault="001E0896" w:rsidP="00E043AE">
      <w:pPr>
        <w:pStyle w:val="Sangradetextonormal"/>
        <w:ind w:left="0"/>
        <w:jc w:val="both"/>
        <w:rPr>
          <w:rFonts w:ascii="Arial" w:hAnsi="Arial" w:cs="Arial"/>
          <w:b/>
          <w:sz w:val="18"/>
          <w:szCs w:val="18"/>
        </w:rPr>
      </w:pPr>
      <w:r w:rsidRPr="004C38EC">
        <w:rPr>
          <w:rFonts w:ascii="Arial" w:hAnsi="Arial" w:cs="Arial"/>
          <w:sz w:val="18"/>
          <w:szCs w:val="18"/>
        </w:rPr>
        <w:t xml:space="preserve">Siendo </w:t>
      </w:r>
      <w:r w:rsidRPr="00DB186E">
        <w:rPr>
          <w:rFonts w:ascii="Arial" w:hAnsi="Arial" w:cs="Arial"/>
          <w:sz w:val="18"/>
          <w:szCs w:val="18"/>
        </w:rPr>
        <w:t xml:space="preserve">las </w:t>
      </w:r>
      <w:r w:rsidR="00FE1EB0" w:rsidRPr="00DB186E">
        <w:rPr>
          <w:rFonts w:ascii="Arial" w:hAnsi="Arial" w:cs="Arial"/>
          <w:b/>
          <w:sz w:val="18"/>
          <w:szCs w:val="18"/>
        </w:rPr>
        <w:t>1</w:t>
      </w:r>
      <w:r w:rsidR="00C14816" w:rsidRPr="00DB186E">
        <w:rPr>
          <w:rFonts w:ascii="Arial" w:hAnsi="Arial" w:cs="Arial"/>
          <w:b/>
          <w:sz w:val="18"/>
          <w:szCs w:val="18"/>
        </w:rPr>
        <w:t>4</w:t>
      </w:r>
      <w:r w:rsidRPr="00DB186E">
        <w:rPr>
          <w:rFonts w:ascii="Arial" w:hAnsi="Arial" w:cs="Arial"/>
          <w:b/>
          <w:sz w:val="18"/>
          <w:szCs w:val="18"/>
        </w:rPr>
        <w:t>:</w:t>
      </w:r>
      <w:r w:rsidR="004905F8">
        <w:rPr>
          <w:rFonts w:ascii="Arial" w:hAnsi="Arial" w:cs="Arial"/>
          <w:b/>
          <w:sz w:val="18"/>
          <w:szCs w:val="18"/>
        </w:rPr>
        <w:t>1</w:t>
      </w:r>
      <w:r w:rsidR="008550C1">
        <w:rPr>
          <w:rFonts w:ascii="Arial" w:hAnsi="Arial" w:cs="Arial"/>
          <w:b/>
          <w:sz w:val="18"/>
          <w:szCs w:val="18"/>
        </w:rPr>
        <w:t>8</w:t>
      </w:r>
      <w:bookmarkStart w:id="0" w:name="_GoBack"/>
      <w:bookmarkEnd w:id="0"/>
      <w:r w:rsidRPr="00DB186E">
        <w:rPr>
          <w:rFonts w:ascii="Arial" w:hAnsi="Arial" w:cs="Arial"/>
          <w:sz w:val="18"/>
          <w:szCs w:val="18"/>
        </w:rPr>
        <w:t xml:space="preserve"> horas</w:t>
      </w:r>
      <w:r w:rsidRPr="004C38EC">
        <w:rPr>
          <w:rFonts w:ascii="Arial" w:hAnsi="Arial" w:cs="Arial"/>
          <w:sz w:val="18"/>
          <w:szCs w:val="18"/>
        </w:rPr>
        <w:t xml:space="preserve"> del día de su inicio, se da por concluida la presente junta firmando el acta los que en ella</w:t>
      </w:r>
      <w:r w:rsidRPr="00342CC6">
        <w:rPr>
          <w:rFonts w:ascii="Arial" w:hAnsi="Arial" w:cs="Arial"/>
          <w:sz w:val="18"/>
          <w:szCs w:val="18"/>
        </w:rPr>
        <w:t xml:space="preserve">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32E46AE4"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B72877" w:rsidRDefault="00B72877" w:rsidP="004F08CF">
      <w:r>
        <w:separator/>
      </w:r>
    </w:p>
  </w:endnote>
  <w:endnote w:type="continuationSeparator" w:id="0">
    <w:p w14:paraId="7747DE7D" w14:textId="77777777" w:rsidR="00B72877" w:rsidRDefault="00B7287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797ACE5C" w:rsidR="00B72877" w:rsidRPr="003B7915" w:rsidRDefault="00B72877"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011-2023</w:t>
    </w:r>
  </w:p>
  <w:p w14:paraId="300C9066" w14:textId="4C0EE0CC" w:rsidR="00B72877" w:rsidRPr="003B7915" w:rsidRDefault="00B72877"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4162F5">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4162F5">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B72877" w:rsidRPr="003B7915" w:rsidRDefault="00B728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B72877" w:rsidRDefault="00B72877" w:rsidP="004F08CF">
      <w:r>
        <w:separator/>
      </w:r>
    </w:p>
  </w:footnote>
  <w:footnote w:type="continuationSeparator" w:id="0">
    <w:p w14:paraId="5766713E" w14:textId="77777777" w:rsidR="00B72877" w:rsidRDefault="00B72877"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B72877" w:rsidRPr="00400A61" w:rsidRDefault="00B72877"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B72877" w:rsidRPr="003B7915" w14:paraId="68B796FB" w14:textId="77777777" w:rsidTr="00D01779">
      <w:trPr>
        <w:jc w:val="right"/>
      </w:trPr>
      <w:tc>
        <w:tcPr>
          <w:tcW w:w="5260" w:type="dxa"/>
          <w:shd w:val="clear" w:color="auto" w:fill="auto"/>
        </w:tcPr>
        <w:p w14:paraId="499EB5F7" w14:textId="77777777" w:rsidR="00B72877" w:rsidRPr="003B7915" w:rsidRDefault="00B72877"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B72877" w:rsidRPr="003B7915" w14:paraId="29A72E0C" w14:textId="77777777" w:rsidTr="00D01779">
      <w:trPr>
        <w:jc w:val="right"/>
      </w:trPr>
      <w:tc>
        <w:tcPr>
          <w:tcW w:w="5260" w:type="dxa"/>
          <w:shd w:val="clear" w:color="auto" w:fill="auto"/>
        </w:tcPr>
        <w:p w14:paraId="66280DD2" w14:textId="77777777" w:rsidR="00B72877" w:rsidRPr="003B7915" w:rsidRDefault="00B72877" w:rsidP="00D01779">
          <w:pPr>
            <w:jc w:val="center"/>
            <w:rPr>
              <w:rFonts w:ascii="Arial" w:hAnsi="Arial" w:cs="Arial"/>
              <w:b/>
            </w:rPr>
          </w:pPr>
          <w:r w:rsidRPr="003B7915">
            <w:rPr>
              <w:rFonts w:ascii="Arial" w:hAnsi="Arial" w:cs="Arial"/>
              <w:b/>
            </w:rPr>
            <w:t>DIRECCIÓN GENERAL DE FINANZAS</w:t>
          </w:r>
        </w:p>
      </w:tc>
    </w:tr>
    <w:tr w:rsidR="00B72877" w:rsidRPr="003B7915" w14:paraId="0BFF67D6" w14:textId="77777777" w:rsidTr="00D01779">
      <w:trPr>
        <w:jc w:val="right"/>
      </w:trPr>
      <w:tc>
        <w:tcPr>
          <w:tcW w:w="5260" w:type="dxa"/>
          <w:shd w:val="clear" w:color="auto" w:fill="auto"/>
        </w:tcPr>
        <w:p w14:paraId="0D9E4666" w14:textId="77777777" w:rsidR="00B72877" w:rsidRPr="003B7915" w:rsidRDefault="00B72877" w:rsidP="00D01779">
          <w:pPr>
            <w:rPr>
              <w:rFonts w:ascii="Arial" w:hAnsi="Arial" w:cs="Arial"/>
              <w:b/>
              <w:sz w:val="18"/>
              <w:szCs w:val="18"/>
            </w:rPr>
          </w:pPr>
          <w:r w:rsidRPr="003B7915">
            <w:rPr>
              <w:rFonts w:ascii="Arial" w:hAnsi="Arial" w:cs="Arial"/>
              <w:b/>
              <w:sz w:val="18"/>
              <w:szCs w:val="18"/>
            </w:rPr>
            <w:t xml:space="preserve">NOTIFICACIÓN DE FALLO </w:t>
          </w:r>
        </w:p>
      </w:tc>
    </w:tr>
    <w:tr w:rsidR="00B72877" w:rsidRPr="003B7915" w14:paraId="7496B597" w14:textId="77777777" w:rsidTr="00D01779">
      <w:trPr>
        <w:jc w:val="right"/>
      </w:trPr>
      <w:tc>
        <w:tcPr>
          <w:tcW w:w="5260" w:type="dxa"/>
          <w:shd w:val="clear" w:color="auto" w:fill="auto"/>
        </w:tcPr>
        <w:p w14:paraId="603F39BB" w14:textId="77777777" w:rsidR="00B72877" w:rsidRPr="003B7915" w:rsidRDefault="00B72877" w:rsidP="00D01779">
          <w:pPr>
            <w:jc w:val="both"/>
            <w:rPr>
              <w:rFonts w:ascii="Arial" w:hAnsi="Arial" w:cs="Arial"/>
              <w:b/>
              <w:sz w:val="18"/>
              <w:szCs w:val="18"/>
            </w:rPr>
          </w:pPr>
          <w:r w:rsidRPr="004C2660">
            <w:rPr>
              <w:rFonts w:ascii="Arial" w:hAnsi="Arial" w:cs="Arial"/>
              <w:b/>
              <w:sz w:val="18"/>
              <w:szCs w:val="18"/>
            </w:rPr>
            <w:t>LICITACIÓN PÚBLICA NACIONAL</w:t>
          </w:r>
        </w:p>
      </w:tc>
    </w:tr>
    <w:tr w:rsidR="00B72877" w:rsidRPr="003B7915" w14:paraId="1618B673" w14:textId="77777777" w:rsidTr="00D01779">
      <w:trPr>
        <w:jc w:val="right"/>
      </w:trPr>
      <w:tc>
        <w:tcPr>
          <w:tcW w:w="5260" w:type="dxa"/>
          <w:shd w:val="clear" w:color="auto" w:fill="auto"/>
        </w:tcPr>
        <w:p w14:paraId="54C148F5" w14:textId="4A1A0CA0" w:rsidR="00B72877" w:rsidRPr="008801F1" w:rsidRDefault="00B72877" w:rsidP="00A1226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11-2023</w:t>
          </w:r>
        </w:p>
      </w:tc>
    </w:tr>
    <w:tr w:rsidR="00B72877" w:rsidRPr="003B7915" w14:paraId="480FE9F7" w14:textId="77777777" w:rsidTr="00D01779">
      <w:trPr>
        <w:jc w:val="right"/>
      </w:trPr>
      <w:tc>
        <w:tcPr>
          <w:tcW w:w="5260" w:type="dxa"/>
          <w:shd w:val="clear" w:color="auto" w:fill="auto"/>
        </w:tcPr>
        <w:p w14:paraId="4D1C0C47" w14:textId="795AA9BD" w:rsidR="00B72877" w:rsidRPr="0001778D" w:rsidRDefault="00B72877" w:rsidP="005168C2">
          <w:pPr>
            <w:jc w:val="both"/>
            <w:rPr>
              <w:rFonts w:ascii="Arial" w:hAnsi="Arial" w:cs="Arial"/>
              <w:b/>
              <w:sz w:val="16"/>
              <w:szCs w:val="16"/>
            </w:rPr>
          </w:pPr>
          <w:r w:rsidRPr="00C64531">
            <w:rPr>
              <w:rFonts w:ascii="Arial" w:hAnsi="Arial" w:cs="Arial"/>
              <w:b/>
              <w:sz w:val="18"/>
              <w:szCs w:val="18"/>
            </w:rPr>
            <w:t>ADQUISICIÓN DE MATERIALES DE LIMPIEZA PARA EL DEPTO. DE SERVICIOS GENERALES DIRECCIÓN GENERAL DE INFRAESTRUCTURA UNIVERSITARIA DE LA UNIVERSIDAD AUTÓNOMA DE AGUASCALIENTES</w:t>
          </w:r>
        </w:p>
      </w:tc>
    </w:tr>
  </w:tbl>
  <w:p w14:paraId="258F9155" w14:textId="77777777" w:rsidR="00B72877" w:rsidRDefault="00B72877"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3709"/>
    <w:rsid w:val="00004AB4"/>
    <w:rsid w:val="000059A5"/>
    <w:rsid w:val="00006B41"/>
    <w:rsid w:val="0001173F"/>
    <w:rsid w:val="00012D11"/>
    <w:rsid w:val="00014083"/>
    <w:rsid w:val="00016F74"/>
    <w:rsid w:val="0001778D"/>
    <w:rsid w:val="000204BA"/>
    <w:rsid w:val="000223BE"/>
    <w:rsid w:val="0002242E"/>
    <w:rsid w:val="00022A4F"/>
    <w:rsid w:val="00022BF1"/>
    <w:rsid w:val="00022CEA"/>
    <w:rsid w:val="000233DF"/>
    <w:rsid w:val="0002431A"/>
    <w:rsid w:val="00025318"/>
    <w:rsid w:val="00026441"/>
    <w:rsid w:val="000301E0"/>
    <w:rsid w:val="00030692"/>
    <w:rsid w:val="00031573"/>
    <w:rsid w:val="00031EDE"/>
    <w:rsid w:val="00032E14"/>
    <w:rsid w:val="00032F03"/>
    <w:rsid w:val="000333BA"/>
    <w:rsid w:val="000342BD"/>
    <w:rsid w:val="000357F5"/>
    <w:rsid w:val="0004023D"/>
    <w:rsid w:val="00040C00"/>
    <w:rsid w:val="00041425"/>
    <w:rsid w:val="00041C0A"/>
    <w:rsid w:val="00042CD8"/>
    <w:rsid w:val="00044596"/>
    <w:rsid w:val="000449AE"/>
    <w:rsid w:val="00045421"/>
    <w:rsid w:val="00047029"/>
    <w:rsid w:val="00047859"/>
    <w:rsid w:val="000505A8"/>
    <w:rsid w:val="000505ED"/>
    <w:rsid w:val="000507C5"/>
    <w:rsid w:val="00050AF0"/>
    <w:rsid w:val="00052079"/>
    <w:rsid w:val="0005235B"/>
    <w:rsid w:val="0005266F"/>
    <w:rsid w:val="00053354"/>
    <w:rsid w:val="0005355C"/>
    <w:rsid w:val="00053E66"/>
    <w:rsid w:val="00054365"/>
    <w:rsid w:val="00055900"/>
    <w:rsid w:val="000559FB"/>
    <w:rsid w:val="00055DA3"/>
    <w:rsid w:val="000560AC"/>
    <w:rsid w:val="00056ADC"/>
    <w:rsid w:val="00060EFD"/>
    <w:rsid w:val="00061FB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0D5C"/>
    <w:rsid w:val="0007138E"/>
    <w:rsid w:val="00071B47"/>
    <w:rsid w:val="00073F98"/>
    <w:rsid w:val="000743F2"/>
    <w:rsid w:val="0007475B"/>
    <w:rsid w:val="00075001"/>
    <w:rsid w:val="000755F5"/>
    <w:rsid w:val="000758FC"/>
    <w:rsid w:val="0008031A"/>
    <w:rsid w:val="000812F0"/>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552E"/>
    <w:rsid w:val="00096DA7"/>
    <w:rsid w:val="000976D3"/>
    <w:rsid w:val="00097B4E"/>
    <w:rsid w:val="000A0F59"/>
    <w:rsid w:val="000A180B"/>
    <w:rsid w:val="000A1D6A"/>
    <w:rsid w:val="000A1F39"/>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6B64"/>
    <w:rsid w:val="000D70FD"/>
    <w:rsid w:val="000D7B2F"/>
    <w:rsid w:val="000D7D9C"/>
    <w:rsid w:val="000E070C"/>
    <w:rsid w:val="000E100B"/>
    <w:rsid w:val="000E119F"/>
    <w:rsid w:val="000E232C"/>
    <w:rsid w:val="000E29D4"/>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DC5"/>
    <w:rsid w:val="00100FF1"/>
    <w:rsid w:val="00101F02"/>
    <w:rsid w:val="00102837"/>
    <w:rsid w:val="00102FE5"/>
    <w:rsid w:val="0010555F"/>
    <w:rsid w:val="00106169"/>
    <w:rsid w:val="00106ADB"/>
    <w:rsid w:val="0010703C"/>
    <w:rsid w:val="00107720"/>
    <w:rsid w:val="001079E6"/>
    <w:rsid w:val="00107DE4"/>
    <w:rsid w:val="001105C6"/>
    <w:rsid w:val="001123C1"/>
    <w:rsid w:val="0011298D"/>
    <w:rsid w:val="00117538"/>
    <w:rsid w:val="00117646"/>
    <w:rsid w:val="00117965"/>
    <w:rsid w:val="00120C0A"/>
    <w:rsid w:val="00122147"/>
    <w:rsid w:val="001238CC"/>
    <w:rsid w:val="0012412B"/>
    <w:rsid w:val="001245D2"/>
    <w:rsid w:val="00124EDC"/>
    <w:rsid w:val="00126BD3"/>
    <w:rsid w:val="00126E16"/>
    <w:rsid w:val="0012700B"/>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229C"/>
    <w:rsid w:val="001524E0"/>
    <w:rsid w:val="00154E2D"/>
    <w:rsid w:val="0015529F"/>
    <w:rsid w:val="00157083"/>
    <w:rsid w:val="0015721D"/>
    <w:rsid w:val="0015787F"/>
    <w:rsid w:val="00157A3E"/>
    <w:rsid w:val="00161E1A"/>
    <w:rsid w:val="0016317E"/>
    <w:rsid w:val="00163320"/>
    <w:rsid w:val="00163682"/>
    <w:rsid w:val="00164AF9"/>
    <w:rsid w:val="00164D54"/>
    <w:rsid w:val="00165929"/>
    <w:rsid w:val="001663B4"/>
    <w:rsid w:val="00167512"/>
    <w:rsid w:val="0016769D"/>
    <w:rsid w:val="00170BE1"/>
    <w:rsid w:val="001723D8"/>
    <w:rsid w:val="00175C1F"/>
    <w:rsid w:val="0017688B"/>
    <w:rsid w:val="00180B31"/>
    <w:rsid w:val="00180DF1"/>
    <w:rsid w:val="00181136"/>
    <w:rsid w:val="00185C1B"/>
    <w:rsid w:val="00185D09"/>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12E5"/>
    <w:rsid w:val="001B2B2C"/>
    <w:rsid w:val="001B3093"/>
    <w:rsid w:val="001B39C7"/>
    <w:rsid w:val="001B6BC5"/>
    <w:rsid w:val="001B6D4C"/>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70E1"/>
    <w:rsid w:val="001E0896"/>
    <w:rsid w:val="001E0936"/>
    <w:rsid w:val="001E1187"/>
    <w:rsid w:val="001E1CC0"/>
    <w:rsid w:val="001E2092"/>
    <w:rsid w:val="001E2170"/>
    <w:rsid w:val="001E2B03"/>
    <w:rsid w:val="001E2BFF"/>
    <w:rsid w:val="001E33D7"/>
    <w:rsid w:val="001E3A4A"/>
    <w:rsid w:val="001E3D87"/>
    <w:rsid w:val="001E4D7C"/>
    <w:rsid w:val="001E5450"/>
    <w:rsid w:val="001E5D18"/>
    <w:rsid w:val="001E62F8"/>
    <w:rsid w:val="001E789B"/>
    <w:rsid w:val="001E7910"/>
    <w:rsid w:val="001E7BE2"/>
    <w:rsid w:val="001F0489"/>
    <w:rsid w:val="001F113C"/>
    <w:rsid w:val="001F189C"/>
    <w:rsid w:val="001F2857"/>
    <w:rsid w:val="001F2B34"/>
    <w:rsid w:val="001F4D59"/>
    <w:rsid w:val="001F623C"/>
    <w:rsid w:val="001F6258"/>
    <w:rsid w:val="001F69FB"/>
    <w:rsid w:val="001F6C55"/>
    <w:rsid w:val="001F7620"/>
    <w:rsid w:val="00202E2D"/>
    <w:rsid w:val="00203581"/>
    <w:rsid w:val="0020459F"/>
    <w:rsid w:val="0020654F"/>
    <w:rsid w:val="002067B3"/>
    <w:rsid w:val="00210503"/>
    <w:rsid w:val="00210F29"/>
    <w:rsid w:val="00211B1D"/>
    <w:rsid w:val="0021214D"/>
    <w:rsid w:val="00212386"/>
    <w:rsid w:val="002129F8"/>
    <w:rsid w:val="00212F54"/>
    <w:rsid w:val="002130CB"/>
    <w:rsid w:val="002136C1"/>
    <w:rsid w:val="002145F1"/>
    <w:rsid w:val="0021463C"/>
    <w:rsid w:val="00214867"/>
    <w:rsid w:val="002151AF"/>
    <w:rsid w:val="00216E5E"/>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486C"/>
    <w:rsid w:val="00245951"/>
    <w:rsid w:val="00245983"/>
    <w:rsid w:val="002467BF"/>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3ADF"/>
    <w:rsid w:val="00264E4C"/>
    <w:rsid w:val="00265430"/>
    <w:rsid w:val="0026691B"/>
    <w:rsid w:val="00266A59"/>
    <w:rsid w:val="00267219"/>
    <w:rsid w:val="0026770B"/>
    <w:rsid w:val="002719E1"/>
    <w:rsid w:val="00271E23"/>
    <w:rsid w:val="00271E62"/>
    <w:rsid w:val="00272CE6"/>
    <w:rsid w:val="002742B2"/>
    <w:rsid w:val="0027471F"/>
    <w:rsid w:val="00274D88"/>
    <w:rsid w:val="00274FD0"/>
    <w:rsid w:val="00275AA4"/>
    <w:rsid w:val="00276384"/>
    <w:rsid w:val="00276879"/>
    <w:rsid w:val="0027699A"/>
    <w:rsid w:val="00276EEA"/>
    <w:rsid w:val="00276F21"/>
    <w:rsid w:val="00277035"/>
    <w:rsid w:val="002771B4"/>
    <w:rsid w:val="00277E59"/>
    <w:rsid w:val="002810CA"/>
    <w:rsid w:val="00281FDE"/>
    <w:rsid w:val="002820DC"/>
    <w:rsid w:val="002830C5"/>
    <w:rsid w:val="00284EFF"/>
    <w:rsid w:val="00285641"/>
    <w:rsid w:val="0028763F"/>
    <w:rsid w:val="0029147C"/>
    <w:rsid w:val="0029204F"/>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061"/>
    <w:rsid w:val="002A7C94"/>
    <w:rsid w:val="002B052B"/>
    <w:rsid w:val="002B05A5"/>
    <w:rsid w:val="002B0CED"/>
    <w:rsid w:val="002B1A42"/>
    <w:rsid w:val="002B22DB"/>
    <w:rsid w:val="002B4BC0"/>
    <w:rsid w:val="002B605C"/>
    <w:rsid w:val="002B647A"/>
    <w:rsid w:val="002B6806"/>
    <w:rsid w:val="002C0A3A"/>
    <w:rsid w:val="002C0FFB"/>
    <w:rsid w:val="002C194F"/>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5EA1"/>
    <w:rsid w:val="002E6088"/>
    <w:rsid w:val="002E6744"/>
    <w:rsid w:val="002F01BB"/>
    <w:rsid w:val="002F12D6"/>
    <w:rsid w:val="002F2B14"/>
    <w:rsid w:val="002F4868"/>
    <w:rsid w:val="002F488F"/>
    <w:rsid w:val="002F4A01"/>
    <w:rsid w:val="002F4FA8"/>
    <w:rsid w:val="002F51C7"/>
    <w:rsid w:val="002F5A61"/>
    <w:rsid w:val="002F5DF5"/>
    <w:rsid w:val="002F65C5"/>
    <w:rsid w:val="002F74F4"/>
    <w:rsid w:val="002F7CC3"/>
    <w:rsid w:val="003003AD"/>
    <w:rsid w:val="003003B8"/>
    <w:rsid w:val="00301632"/>
    <w:rsid w:val="003017ED"/>
    <w:rsid w:val="003027E6"/>
    <w:rsid w:val="0030354F"/>
    <w:rsid w:val="003039F6"/>
    <w:rsid w:val="00303DFC"/>
    <w:rsid w:val="003042DC"/>
    <w:rsid w:val="00304C70"/>
    <w:rsid w:val="00305105"/>
    <w:rsid w:val="0030524E"/>
    <w:rsid w:val="003056A5"/>
    <w:rsid w:val="00305EDA"/>
    <w:rsid w:val="003065A1"/>
    <w:rsid w:val="003071FE"/>
    <w:rsid w:val="00307224"/>
    <w:rsid w:val="00311367"/>
    <w:rsid w:val="0031165E"/>
    <w:rsid w:val="00311B77"/>
    <w:rsid w:val="00311EA2"/>
    <w:rsid w:val="00317353"/>
    <w:rsid w:val="003175CB"/>
    <w:rsid w:val="003178CA"/>
    <w:rsid w:val="003201BE"/>
    <w:rsid w:val="00320266"/>
    <w:rsid w:val="00320D68"/>
    <w:rsid w:val="00321059"/>
    <w:rsid w:val="003229C6"/>
    <w:rsid w:val="00322D4A"/>
    <w:rsid w:val="003234C0"/>
    <w:rsid w:val="00323CB7"/>
    <w:rsid w:val="00324334"/>
    <w:rsid w:val="003262FF"/>
    <w:rsid w:val="00326525"/>
    <w:rsid w:val="003266F6"/>
    <w:rsid w:val="00326890"/>
    <w:rsid w:val="00327535"/>
    <w:rsid w:val="003275F5"/>
    <w:rsid w:val="00327A35"/>
    <w:rsid w:val="00327AFF"/>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0FB6"/>
    <w:rsid w:val="003411BF"/>
    <w:rsid w:val="00341C86"/>
    <w:rsid w:val="0034229C"/>
    <w:rsid w:val="003425D1"/>
    <w:rsid w:val="00342CC6"/>
    <w:rsid w:val="003436EF"/>
    <w:rsid w:val="00343C40"/>
    <w:rsid w:val="00343E5C"/>
    <w:rsid w:val="0034462E"/>
    <w:rsid w:val="00345389"/>
    <w:rsid w:val="003454B0"/>
    <w:rsid w:val="00347EAD"/>
    <w:rsid w:val="00350638"/>
    <w:rsid w:val="003509C5"/>
    <w:rsid w:val="0035231C"/>
    <w:rsid w:val="0035536A"/>
    <w:rsid w:val="00360616"/>
    <w:rsid w:val="00360AC1"/>
    <w:rsid w:val="003634E2"/>
    <w:rsid w:val="003640F1"/>
    <w:rsid w:val="00366624"/>
    <w:rsid w:val="00371CAA"/>
    <w:rsid w:val="00371E03"/>
    <w:rsid w:val="00372157"/>
    <w:rsid w:val="00372D7D"/>
    <w:rsid w:val="0037323D"/>
    <w:rsid w:val="00373489"/>
    <w:rsid w:val="00374359"/>
    <w:rsid w:val="00374B4C"/>
    <w:rsid w:val="003825E6"/>
    <w:rsid w:val="00384484"/>
    <w:rsid w:val="0038481B"/>
    <w:rsid w:val="00384CBC"/>
    <w:rsid w:val="00386599"/>
    <w:rsid w:val="00386A4A"/>
    <w:rsid w:val="00386A81"/>
    <w:rsid w:val="00390604"/>
    <w:rsid w:val="00390A4D"/>
    <w:rsid w:val="00391126"/>
    <w:rsid w:val="003913A3"/>
    <w:rsid w:val="0039289B"/>
    <w:rsid w:val="0039405F"/>
    <w:rsid w:val="003945FC"/>
    <w:rsid w:val="00395409"/>
    <w:rsid w:val="00395706"/>
    <w:rsid w:val="0039753D"/>
    <w:rsid w:val="003979E9"/>
    <w:rsid w:val="00397BF2"/>
    <w:rsid w:val="003A0BE8"/>
    <w:rsid w:val="003A22E6"/>
    <w:rsid w:val="003A2665"/>
    <w:rsid w:val="003A34A7"/>
    <w:rsid w:val="003A417D"/>
    <w:rsid w:val="003A64FA"/>
    <w:rsid w:val="003A6A26"/>
    <w:rsid w:val="003A6A7D"/>
    <w:rsid w:val="003A6D19"/>
    <w:rsid w:val="003A7266"/>
    <w:rsid w:val="003A7A6E"/>
    <w:rsid w:val="003A7E26"/>
    <w:rsid w:val="003B000F"/>
    <w:rsid w:val="003B0E8F"/>
    <w:rsid w:val="003B13BF"/>
    <w:rsid w:val="003B1484"/>
    <w:rsid w:val="003B2BD8"/>
    <w:rsid w:val="003B39B6"/>
    <w:rsid w:val="003B5150"/>
    <w:rsid w:val="003B5798"/>
    <w:rsid w:val="003B5AD5"/>
    <w:rsid w:val="003B6132"/>
    <w:rsid w:val="003B6F57"/>
    <w:rsid w:val="003B7300"/>
    <w:rsid w:val="003B7915"/>
    <w:rsid w:val="003B7A27"/>
    <w:rsid w:val="003C018B"/>
    <w:rsid w:val="003C2219"/>
    <w:rsid w:val="003C5EA2"/>
    <w:rsid w:val="003C6062"/>
    <w:rsid w:val="003C6917"/>
    <w:rsid w:val="003C6D72"/>
    <w:rsid w:val="003C7DFD"/>
    <w:rsid w:val="003C7F64"/>
    <w:rsid w:val="003D0500"/>
    <w:rsid w:val="003D1165"/>
    <w:rsid w:val="003D1B55"/>
    <w:rsid w:val="003D2736"/>
    <w:rsid w:val="003D3F5F"/>
    <w:rsid w:val="003D4649"/>
    <w:rsid w:val="003D664D"/>
    <w:rsid w:val="003D6705"/>
    <w:rsid w:val="003D6E2B"/>
    <w:rsid w:val="003D7E97"/>
    <w:rsid w:val="003E04BB"/>
    <w:rsid w:val="003E20F5"/>
    <w:rsid w:val="003E2AC5"/>
    <w:rsid w:val="003E3265"/>
    <w:rsid w:val="003E34F4"/>
    <w:rsid w:val="003E5A30"/>
    <w:rsid w:val="003E5EB6"/>
    <w:rsid w:val="003E64B8"/>
    <w:rsid w:val="003F291F"/>
    <w:rsid w:val="003F397A"/>
    <w:rsid w:val="003F464D"/>
    <w:rsid w:val="003F7138"/>
    <w:rsid w:val="0040040E"/>
    <w:rsid w:val="00400A61"/>
    <w:rsid w:val="00402387"/>
    <w:rsid w:val="00402CAF"/>
    <w:rsid w:val="00402EF7"/>
    <w:rsid w:val="00404667"/>
    <w:rsid w:val="00404FE8"/>
    <w:rsid w:val="00405781"/>
    <w:rsid w:val="00405786"/>
    <w:rsid w:val="0040613A"/>
    <w:rsid w:val="004068FC"/>
    <w:rsid w:val="00406FF0"/>
    <w:rsid w:val="00407D51"/>
    <w:rsid w:val="004101A7"/>
    <w:rsid w:val="00410429"/>
    <w:rsid w:val="00411924"/>
    <w:rsid w:val="00411B56"/>
    <w:rsid w:val="00414C57"/>
    <w:rsid w:val="00414CCF"/>
    <w:rsid w:val="00415695"/>
    <w:rsid w:val="00415E27"/>
    <w:rsid w:val="00415EC1"/>
    <w:rsid w:val="00416138"/>
    <w:rsid w:val="004162F5"/>
    <w:rsid w:val="0041662B"/>
    <w:rsid w:val="00416A46"/>
    <w:rsid w:val="004179E6"/>
    <w:rsid w:val="0042210B"/>
    <w:rsid w:val="00422721"/>
    <w:rsid w:val="00424943"/>
    <w:rsid w:val="00427DB6"/>
    <w:rsid w:val="00431C86"/>
    <w:rsid w:val="00432C66"/>
    <w:rsid w:val="004358FF"/>
    <w:rsid w:val="00436877"/>
    <w:rsid w:val="004410F4"/>
    <w:rsid w:val="004427E5"/>
    <w:rsid w:val="00443AAF"/>
    <w:rsid w:val="0044489D"/>
    <w:rsid w:val="0044575A"/>
    <w:rsid w:val="00445E10"/>
    <w:rsid w:val="0044641D"/>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4F1"/>
    <w:rsid w:val="004645FE"/>
    <w:rsid w:val="00466601"/>
    <w:rsid w:val="00470F17"/>
    <w:rsid w:val="00470FC7"/>
    <w:rsid w:val="0047169D"/>
    <w:rsid w:val="0047287D"/>
    <w:rsid w:val="00474DD9"/>
    <w:rsid w:val="004771E2"/>
    <w:rsid w:val="00477893"/>
    <w:rsid w:val="00480EB1"/>
    <w:rsid w:val="00483812"/>
    <w:rsid w:val="004844A7"/>
    <w:rsid w:val="00484B23"/>
    <w:rsid w:val="00485687"/>
    <w:rsid w:val="00487A56"/>
    <w:rsid w:val="00487CB0"/>
    <w:rsid w:val="004905F8"/>
    <w:rsid w:val="00490996"/>
    <w:rsid w:val="00490DB5"/>
    <w:rsid w:val="00492A6B"/>
    <w:rsid w:val="00493B99"/>
    <w:rsid w:val="00493C07"/>
    <w:rsid w:val="00493E43"/>
    <w:rsid w:val="004947BA"/>
    <w:rsid w:val="00494CD7"/>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4695"/>
    <w:rsid w:val="004B7435"/>
    <w:rsid w:val="004C1D12"/>
    <w:rsid w:val="004C20F1"/>
    <w:rsid w:val="004C21C3"/>
    <w:rsid w:val="004C225D"/>
    <w:rsid w:val="004C2CC9"/>
    <w:rsid w:val="004C2D6E"/>
    <w:rsid w:val="004C38EC"/>
    <w:rsid w:val="004C3CD6"/>
    <w:rsid w:val="004C424C"/>
    <w:rsid w:val="004C56E4"/>
    <w:rsid w:val="004C66B5"/>
    <w:rsid w:val="004C69F1"/>
    <w:rsid w:val="004D4D01"/>
    <w:rsid w:val="004D5BBB"/>
    <w:rsid w:val="004D63D1"/>
    <w:rsid w:val="004E126F"/>
    <w:rsid w:val="004E2845"/>
    <w:rsid w:val="004E28A6"/>
    <w:rsid w:val="004E33B3"/>
    <w:rsid w:val="004E3752"/>
    <w:rsid w:val="004E40B9"/>
    <w:rsid w:val="004E545B"/>
    <w:rsid w:val="004E54E5"/>
    <w:rsid w:val="004E5638"/>
    <w:rsid w:val="004E5A42"/>
    <w:rsid w:val="004E6611"/>
    <w:rsid w:val="004E7749"/>
    <w:rsid w:val="004F06D7"/>
    <w:rsid w:val="004F0790"/>
    <w:rsid w:val="004F08CF"/>
    <w:rsid w:val="004F117F"/>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A58"/>
    <w:rsid w:val="00514AAC"/>
    <w:rsid w:val="00516569"/>
    <w:rsid w:val="005168C2"/>
    <w:rsid w:val="005205CA"/>
    <w:rsid w:val="005209E0"/>
    <w:rsid w:val="00521B75"/>
    <w:rsid w:val="00522D63"/>
    <w:rsid w:val="0052350F"/>
    <w:rsid w:val="00524B1F"/>
    <w:rsid w:val="00525700"/>
    <w:rsid w:val="005267F7"/>
    <w:rsid w:val="00526FC9"/>
    <w:rsid w:val="0052750A"/>
    <w:rsid w:val="00532D68"/>
    <w:rsid w:val="005337CC"/>
    <w:rsid w:val="005371E0"/>
    <w:rsid w:val="005376C9"/>
    <w:rsid w:val="00537A34"/>
    <w:rsid w:val="005405D9"/>
    <w:rsid w:val="00540CAD"/>
    <w:rsid w:val="00541D99"/>
    <w:rsid w:val="00543914"/>
    <w:rsid w:val="00544D21"/>
    <w:rsid w:val="005452EE"/>
    <w:rsid w:val="0055072D"/>
    <w:rsid w:val="005512F3"/>
    <w:rsid w:val="00551757"/>
    <w:rsid w:val="00551A69"/>
    <w:rsid w:val="00552BCD"/>
    <w:rsid w:val="00554E99"/>
    <w:rsid w:val="005564EB"/>
    <w:rsid w:val="005568B3"/>
    <w:rsid w:val="00557690"/>
    <w:rsid w:val="00557A26"/>
    <w:rsid w:val="005611F7"/>
    <w:rsid w:val="005621D6"/>
    <w:rsid w:val="00562881"/>
    <w:rsid w:val="00562A1B"/>
    <w:rsid w:val="00562E7F"/>
    <w:rsid w:val="00562EFF"/>
    <w:rsid w:val="00564C93"/>
    <w:rsid w:val="00567283"/>
    <w:rsid w:val="00567891"/>
    <w:rsid w:val="00573906"/>
    <w:rsid w:val="0057494C"/>
    <w:rsid w:val="00574B65"/>
    <w:rsid w:val="00575092"/>
    <w:rsid w:val="005763AF"/>
    <w:rsid w:val="005763C4"/>
    <w:rsid w:val="00576E4A"/>
    <w:rsid w:val="005775D7"/>
    <w:rsid w:val="00577BD8"/>
    <w:rsid w:val="00577D02"/>
    <w:rsid w:val="00580229"/>
    <w:rsid w:val="00587C81"/>
    <w:rsid w:val="0059012D"/>
    <w:rsid w:val="005905F3"/>
    <w:rsid w:val="0059083B"/>
    <w:rsid w:val="0059172D"/>
    <w:rsid w:val="00591FB9"/>
    <w:rsid w:val="00592067"/>
    <w:rsid w:val="0059321F"/>
    <w:rsid w:val="00594145"/>
    <w:rsid w:val="005959BC"/>
    <w:rsid w:val="00595C42"/>
    <w:rsid w:val="00596024"/>
    <w:rsid w:val="00596BB1"/>
    <w:rsid w:val="00597802"/>
    <w:rsid w:val="005A0243"/>
    <w:rsid w:val="005A0E41"/>
    <w:rsid w:val="005A1DEE"/>
    <w:rsid w:val="005A25FB"/>
    <w:rsid w:val="005A29F0"/>
    <w:rsid w:val="005A3607"/>
    <w:rsid w:val="005A50B8"/>
    <w:rsid w:val="005A5103"/>
    <w:rsid w:val="005A54F9"/>
    <w:rsid w:val="005A666D"/>
    <w:rsid w:val="005A6880"/>
    <w:rsid w:val="005A754C"/>
    <w:rsid w:val="005B0ABA"/>
    <w:rsid w:val="005B0DFF"/>
    <w:rsid w:val="005B4172"/>
    <w:rsid w:val="005B482D"/>
    <w:rsid w:val="005B6DAA"/>
    <w:rsid w:val="005B7F8A"/>
    <w:rsid w:val="005C1EB3"/>
    <w:rsid w:val="005C32ED"/>
    <w:rsid w:val="005C3B70"/>
    <w:rsid w:val="005C3E08"/>
    <w:rsid w:val="005C4674"/>
    <w:rsid w:val="005C683D"/>
    <w:rsid w:val="005C752E"/>
    <w:rsid w:val="005D0890"/>
    <w:rsid w:val="005D106B"/>
    <w:rsid w:val="005D1910"/>
    <w:rsid w:val="005D282D"/>
    <w:rsid w:val="005D3737"/>
    <w:rsid w:val="005D3A63"/>
    <w:rsid w:val="005D46BF"/>
    <w:rsid w:val="005D5241"/>
    <w:rsid w:val="005D7C45"/>
    <w:rsid w:val="005D7D2B"/>
    <w:rsid w:val="005E17AC"/>
    <w:rsid w:val="005E1C59"/>
    <w:rsid w:val="005E1EA9"/>
    <w:rsid w:val="005E1FCB"/>
    <w:rsid w:val="005E24BB"/>
    <w:rsid w:val="005E468D"/>
    <w:rsid w:val="005E5080"/>
    <w:rsid w:val="005E5237"/>
    <w:rsid w:val="005E5811"/>
    <w:rsid w:val="005E5B45"/>
    <w:rsid w:val="005E63D6"/>
    <w:rsid w:val="005E76D4"/>
    <w:rsid w:val="005E7D2E"/>
    <w:rsid w:val="005F01C5"/>
    <w:rsid w:val="005F06BF"/>
    <w:rsid w:val="005F1134"/>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5B6"/>
    <w:rsid w:val="00611205"/>
    <w:rsid w:val="00613B7D"/>
    <w:rsid w:val="00615923"/>
    <w:rsid w:val="00616F18"/>
    <w:rsid w:val="0062018C"/>
    <w:rsid w:val="00620E5D"/>
    <w:rsid w:val="00620E75"/>
    <w:rsid w:val="00621D3D"/>
    <w:rsid w:val="00625204"/>
    <w:rsid w:val="00625DB5"/>
    <w:rsid w:val="00626917"/>
    <w:rsid w:val="00626A32"/>
    <w:rsid w:val="00627810"/>
    <w:rsid w:val="006308CC"/>
    <w:rsid w:val="00631E02"/>
    <w:rsid w:val="006321BB"/>
    <w:rsid w:val="00632318"/>
    <w:rsid w:val="0063368B"/>
    <w:rsid w:val="00633BB1"/>
    <w:rsid w:val="00634CA9"/>
    <w:rsid w:val="00635199"/>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A7E"/>
    <w:rsid w:val="00645D4C"/>
    <w:rsid w:val="006476B9"/>
    <w:rsid w:val="0064776A"/>
    <w:rsid w:val="00647837"/>
    <w:rsid w:val="00647F98"/>
    <w:rsid w:val="00650935"/>
    <w:rsid w:val="00651BA4"/>
    <w:rsid w:val="0065368D"/>
    <w:rsid w:val="00654309"/>
    <w:rsid w:val="0065460B"/>
    <w:rsid w:val="006570CA"/>
    <w:rsid w:val="00657969"/>
    <w:rsid w:val="00660658"/>
    <w:rsid w:val="006609BE"/>
    <w:rsid w:val="00660E46"/>
    <w:rsid w:val="00662313"/>
    <w:rsid w:val="0066369E"/>
    <w:rsid w:val="00664056"/>
    <w:rsid w:val="00664153"/>
    <w:rsid w:val="00664458"/>
    <w:rsid w:val="0066652D"/>
    <w:rsid w:val="0066736D"/>
    <w:rsid w:val="00667852"/>
    <w:rsid w:val="00667F5B"/>
    <w:rsid w:val="00670866"/>
    <w:rsid w:val="006709EC"/>
    <w:rsid w:val="00672578"/>
    <w:rsid w:val="00672B92"/>
    <w:rsid w:val="00672F1A"/>
    <w:rsid w:val="006730C9"/>
    <w:rsid w:val="00674B6E"/>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1A"/>
    <w:rsid w:val="006B4467"/>
    <w:rsid w:val="006B4701"/>
    <w:rsid w:val="006C047C"/>
    <w:rsid w:val="006C197B"/>
    <w:rsid w:val="006C5ACA"/>
    <w:rsid w:val="006C61C2"/>
    <w:rsid w:val="006C6383"/>
    <w:rsid w:val="006C6575"/>
    <w:rsid w:val="006C6C08"/>
    <w:rsid w:val="006D2719"/>
    <w:rsid w:val="006D3452"/>
    <w:rsid w:val="006D40AC"/>
    <w:rsid w:val="006D4208"/>
    <w:rsid w:val="006D44AC"/>
    <w:rsid w:val="006D51A4"/>
    <w:rsid w:val="006D6677"/>
    <w:rsid w:val="006D7138"/>
    <w:rsid w:val="006D783B"/>
    <w:rsid w:val="006E0380"/>
    <w:rsid w:val="006E08AD"/>
    <w:rsid w:val="006E115C"/>
    <w:rsid w:val="006E1829"/>
    <w:rsid w:val="006E1CAB"/>
    <w:rsid w:val="006E2F05"/>
    <w:rsid w:val="006E330E"/>
    <w:rsid w:val="006E35D4"/>
    <w:rsid w:val="006E4755"/>
    <w:rsid w:val="006E551B"/>
    <w:rsid w:val="006E61F0"/>
    <w:rsid w:val="006E62F9"/>
    <w:rsid w:val="006F02A0"/>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6D7A"/>
    <w:rsid w:val="0071792F"/>
    <w:rsid w:val="00717A7E"/>
    <w:rsid w:val="00721BCA"/>
    <w:rsid w:val="00721D73"/>
    <w:rsid w:val="0072288C"/>
    <w:rsid w:val="00723D2C"/>
    <w:rsid w:val="00723F27"/>
    <w:rsid w:val="00723FC8"/>
    <w:rsid w:val="007242B6"/>
    <w:rsid w:val="00726B94"/>
    <w:rsid w:val="00726C57"/>
    <w:rsid w:val="007272E7"/>
    <w:rsid w:val="00727677"/>
    <w:rsid w:val="0072767A"/>
    <w:rsid w:val="00727AA2"/>
    <w:rsid w:val="00737946"/>
    <w:rsid w:val="00737CA7"/>
    <w:rsid w:val="00740346"/>
    <w:rsid w:val="007407A4"/>
    <w:rsid w:val="00740962"/>
    <w:rsid w:val="00740F51"/>
    <w:rsid w:val="007412FA"/>
    <w:rsid w:val="007419AF"/>
    <w:rsid w:val="00741D1E"/>
    <w:rsid w:val="00741EE8"/>
    <w:rsid w:val="007432FB"/>
    <w:rsid w:val="0074476C"/>
    <w:rsid w:val="00745647"/>
    <w:rsid w:val="00751203"/>
    <w:rsid w:val="00751886"/>
    <w:rsid w:val="00751F9F"/>
    <w:rsid w:val="0075210B"/>
    <w:rsid w:val="00752131"/>
    <w:rsid w:val="007523A8"/>
    <w:rsid w:val="007524E6"/>
    <w:rsid w:val="00752DAF"/>
    <w:rsid w:val="007544B6"/>
    <w:rsid w:val="00756630"/>
    <w:rsid w:val="00756AD6"/>
    <w:rsid w:val="00756DD5"/>
    <w:rsid w:val="00757A17"/>
    <w:rsid w:val="00757A94"/>
    <w:rsid w:val="00757ADC"/>
    <w:rsid w:val="00757D5C"/>
    <w:rsid w:val="00760427"/>
    <w:rsid w:val="007610E0"/>
    <w:rsid w:val="00761933"/>
    <w:rsid w:val="007619C7"/>
    <w:rsid w:val="00761C87"/>
    <w:rsid w:val="00762080"/>
    <w:rsid w:val="00762434"/>
    <w:rsid w:val="007627EE"/>
    <w:rsid w:val="00764CB5"/>
    <w:rsid w:val="00764D8F"/>
    <w:rsid w:val="00765089"/>
    <w:rsid w:val="007656D8"/>
    <w:rsid w:val="0076598B"/>
    <w:rsid w:val="00766E4A"/>
    <w:rsid w:val="007671B7"/>
    <w:rsid w:val="007674FF"/>
    <w:rsid w:val="00767D38"/>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9C5"/>
    <w:rsid w:val="00781B27"/>
    <w:rsid w:val="00781E60"/>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08E5"/>
    <w:rsid w:val="007A13E1"/>
    <w:rsid w:val="007A387D"/>
    <w:rsid w:val="007A3A0F"/>
    <w:rsid w:val="007A3FD2"/>
    <w:rsid w:val="007A5208"/>
    <w:rsid w:val="007A5748"/>
    <w:rsid w:val="007B005F"/>
    <w:rsid w:val="007B096B"/>
    <w:rsid w:val="007B0B60"/>
    <w:rsid w:val="007B2ABE"/>
    <w:rsid w:val="007B3B27"/>
    <w:rsid w:val="007B40B5"/>
    <w:rsid w:val="007B423A"/>
    <w:rsid w:val="007B4FC4"/>
    <w:rsid w:val="007B7255"/>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B30"/>
    <w:rsid w:val="007D4C8F"/>
    <w:rsid w:val="007D73EE"/>
    <w:rsid w:val="007E059A"/>
    <w:rsid w:val="007E0D05"/>
    <w:rsid w:val="007E191B"/>
    <w:rsid w:val="007E1E2A"/>
    <w:rsid w:val="007E2C7A"/>
    <w:rsid w:val="007E3C53"/>
    <w:rsid w:val="007E499C"/>
    <w:rsid w:val="007E596E"/>
    <w:rsid w:val="007E5F55"/>
    <w:rsid w:val="007E61FC"/>
    <w:rsid w:val="007E6497"/>
    <w:rsid w:val="007E683F"/>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71D"/>
    <w:rsid w:val="00810F69"/>
    <w:rsid w:val="00811782"/>
    <w:rsid w:val="008119A9"/>
    <w:rsid w:val="00811B4B"/>
    <w:rsid w:val="008131BD"/>
    <w:rsid w:val="00814409"/>
    <w:rsid w:val="00814B55"/>
    <w:rsid w:val="00815CA3"/>
    <w:rsid w:val="00815DBA"/>
    <w:rsid w:val="008160F8"/>
    <w:rsid w:val="00816CB4"/>
    <w:rsid w:val="00816FB0"/>
    <w:rsid w:val="00817D36"/>
    <w:rsid w:val="0082094F"/>
    <w:rsid w:val="00820CF0"/>
    <w:rsid w:val="00820E21"/>
    <w:rsid w:val="00821AD3"/>
    <w:rsid w:val="00821B6A"/>
    <w:rsid w:val="00823A60"/>
    <w:rsid w:val="00823AE1"/>
    <w:rsid w:val="00824547"/>
    <w:rsid w:val="00824A94"/>
    <w:rsid w:val="00826C40"/>
    <w:rsid w:val="00827E2E"/>
    <w:rsid w:val="008324A3"/>
    <w:rsid w:val="00833277"/>
    <w:rsid w:val="00833B89"/>
    <w:rsid w:val="00833E04"/>
    <w:rsid w:val="0083645C"/>
    <w:rsid w:val="008412B0"/>
    <w:rsid w:val="0084136A"/>
    <w:rsid w:val="0084348E"/>
    <w:rsid w:val="00844E5C"/>
    <w:rsid w:val="0084667C"/>
    <w:rsid w:val="00847110"/>
    <w:rsid w:val="00850FAD"/>
    <w:rsid w:val="00851CC1"/>
    <w:rsid w:val="008550C1"/>
    <w:rsid w:val="00855C49"/>
    <w:rsid w:val="00855DE0"/>
    <w:rsid w:val="00856657"/>
    <w:rsid w:val="008568FE"/>
    <w:rsid w:val="00856B14"/>
    <w:rsid w:val="00856B6F"/>
    <w:rsid w:val="00857012"/>
    <w:rsid w:val="00857158"/>
    <w:rsid w:val="00857597"/>
    <w:rsid w:val="00860CEB"/>
    <w:rsid w:val="00860EA0"/>
    <w:rsid w:val="00863C5B"/>
    <w:rsid w:val="0086453C"/>
    <w:rsid w:val="008653B4"/>
    <w:rsid w:val="00865C77"/>
    <w:rsid w:val="00866897"/>
    <w:rsid w:val="00867231"/>
    <w:rsid w:val="00867B89"/>
    <w:rsid w:val="00870083"/>
    <w:rsid w:val="00870CF6"/>
    <w:rsid w:val="00870EE0"/>
    <w:rsid w:val="0087187F"/>
    <w:rsid w:val="00871E2E"/>
    <w:rsid w:val="00872888"/>
    <w:rsid w:val="00872BDC"/>
    <w:rsid w:val="008737AA"/>
    <w:rsid w:val="008745BF"/>
    <w:rsid w:val="0087529B"/>
    <w:rsid w:val="008755F7"/>
    <w:rsid w:val="008757EB"/>
    <w:rsid w:val="00876877"/>
    <w:rsid w:val="00876928"/>
    <w:rsid w:val="008774CB"/>
    <w:rsid w:val="00880565"/>
    <w:rsid w:val="0088219E"/>
    <w:rsid w:val="00882476"/>
    <w:rsid w:val="0088340F"/>
    <w:rsid w:val="00884B76"/>
    <w:rsid w:val="008852E1"/>
    <w:rsid w:val="0088652B"/>
    <w:rsid w:val="008872A1"/>
    <w:rsid w:val="00887D91"/>
    <w:rsid w:val="0089059A"/>
    <w:rsid w:val="00893C31"/>
    <w:rsid w:val="008944A5"/>
    <w:rsid w:val="00894CF4"/>
    <w:rsid w:val="00894E8B"/>
    <w:rsid w:val="00895828"/>
    <w:rsid w:val="00895FE9"/>
    <w:rsid w:val="00896159"/>
    <w:rsid w:val="008A13C5"/>
    <w:rsid w:val="008A1466"/>
    <w:rsid w:val="008A2EC7"/>
    <w:rsid w:val="008A4FA1"/>
    <w:rsid w:val="008A6968"/>
    <w:rsid w:val="008A774B"/>
    <w:rsid w:val="008A7870"/>
    <w:rsid w:val="008B1DD3"/>
    <w:rsid w:val="008B21E2"/>
    <w:rsid w:val="008B28E5"/>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5FF1"/>
    <w:rsid w:val="008F6135"/>
    <w:rsid w:val="008F661F"/>
    <w:rsid w:val="008F7261"/>
    <w:rsid w:val="008F7934"/>
    <w:rsid w:val="008F7BBD"/>
    <w:rsid w:val="00900CFC"/>
    <w:rsid w:val="00902822"/>
    <w:rsid w:val="00902E24"/>
    <w:rsid w:val="00904960"/>
    <w:rsid w:val="00904B2C"/>
    <w:rsid w:val="0090526F"/>
    <w:rsid w:val="00905C11"/>
    <w:rsid w:val="00906143"/>
    <w:rsid w:val="0090624A"/>
    <w:rsid w:val="00906DD8"/>
    <w:rsid w:val="00907F53"/>
    <w:rsid w:val="00910548"/>
    <w:rsid w:val="0091060F"/>
    <w:rsid w:val="00910F83"/>
    <w:rsid w:val="009143C8"/>
    <w:rsid w:val="00916198"/>
    <w:rsid w:val="009169C8"/>
    <w:rsid w:val="009172B4"/>
    <w:rsid w:val="00922611"/>
    <w:rsid w:val="00922CD5"/>
    <w:rsid w:val="00922F98"/>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631B"/>
    <w:rsid w:val="00937557"/>
    <w:rsid w:val="00937CE2"/>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6796"/>
    <w:rsid w:val="0096056B"/>
    <w:rsid w:val="00960A33"/>
    <w:rsid w:val="0096217C"/>
    <w:rsid w:val="00962822"/>
    <w:rsid w:val="00964F73"/>
    <w:rsid w:val="009657CC"/>
    <w:rsid w:val="00966BCA"/>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38C5"/>
    <w:rsid w:val="00984F55"/>
    <w:rsid w:val="00985359"/>
    <w:rsid w:val="0098684C"/>
    <w:rsid w:val="00987A96"/>
    <w:rsid w:val="0099207A"/>
    <w:rsid w:val="00992770"/>
    <w:rsid w:val="00993D00"/>
    <w:rsid w:val="00994282"/>
    <w:rsid w:val="009946C2"/>
    <w:rsid w:val="0099501C"/>
    <w:rsid w:val="00996512"/>
    <w:rsid w:val="00996C73"/>
    <w:rsid w:val="0099797F"/>
    <w:rsid w:val="009A03BE"/>
    <w:rsid w:val="009A2B44"/>
    <w:rsid w:val="009A3853"/>
    <w:rsid w:val="009A4A3D"/>
    <w:rsid w:val="009A6C74"/>
    <w:rsid w:val="009A79E7"/>
    <w:rsid w:val="009B11A2"/>
    <w:rsid w:val="009B2397"/>
    <w:rsid w:val="009B3256"/>
    <w:rsid w:val="009B34E2"/>
    <w:rsid w:val="009B428A"/>
    <w:rsid w:val="009B5776"/>
    <w:rsid w:val="009B6889"/>
    <w:rsid w:val="009B699E"/>
    <w:rsid w:val="009C1D12"/>
    <w:rsid w:val="009C2835"/>
    <w:rsid w:val="009C2848"/>
    <w:rsid w:val="009C2B0B"/>
    <w:rsid w:val="009C33DA"/>
    <w:rsid w:val="009C3FB4"/>
    <w:rsid w:val="009C4727"/>
    <w:rsid w:val="009C65A4"/>
    <w:rsid w:val="009C6A5C"/>
    <w:rsid w:val="009C753C"/>
    <w:rsid w:val="009C76BC"/>
    <w:rsid w:val="009D1C03"/>
    <w:rsid w:val="009D434C"/>
    <w:rsid w:val="009D4475"/>
    <w:rsid w:val="009D44A6"/>
    <w:rsid w:val="009D4B6F"/>
    <w:rsid w:val="009D4BEB"/>
    <w:rsid w:val="009D5094"/>
    <w:rsid w:val="009D5685"/>
    <w:rsid w:val="009D594C"/>
    <w:rsid w:val="009D5B95"/>
    <w:rsid w:val="009D5D10"/>
    <w:rsid w:val="009D62BF"/>
    <w:rsid w:val="009D7ACE"/>
    <w:rsid w:val="009E1266"/>
    <w:rsid w:val="009E1895"/>
    <w:rsid w:val="009E2781"/>
    <w:rsid w:val="009E73EE"/>
    <w:rsid w:val="009E781F"/>
    <w:rsid w:val="009F03E4"/>
    <w:rsid w:val="009F0692"/>
    <w:rsid w:val="009F0798"/>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F4B"/>
    <w:rsid w:val="00A1226B"/>
    <w:rsid w:val="00A125E8"/>
    <w:rsid w:val="00A12A48"/>
    <w:rsid w:val="00A14752"/>
    <w:rsid w:val="00A14D23"/>
    <w:rsid w:val="00A14E4C"/>
    <w:rsid w:val="00A15209"/>
    <w:rsid w:val="00A15433"/>
    <w:rsid w:val="00A16275"/>
    <w:rsid w:val="00A210AC"/>
    <w:rsid w:val="00A21311"/>
    <w:rsid w:val="00A22641"/>
    <w:rsid w:val="00A227EB"/>
    <w:rsid w:val="00A2365F"/>
    <w:rsid w:val="00A23898"/>
    <w:rsid w:val="00A252DD"/>
    <w:rsid w:val="00A2599D"/>
    <w:rsid w:val="00A25DD0"/>
    <w:rsid w:val="00A26FEE"/>
    <w:rsid w:val="00A2704C"/>
    <w:rsid w:val="00A272DD"/>
    <w:rsid w:val="00A30923"/>
    <w:rsid w:val="00A30D18"/>
    <w:rsid w:val="00A31430"/>
    <w:rsid w:val="00A317CF"/>
    <w:rsid w:val="00A318FA"/>
    <w:rsid w:val="00A31934"/>
    <w:rsid w:val="00A31B0E"/>
    <w:rsid w:val="00A31B82"/>
    <w:rsid w:val="00A329A4"/>
    <w:rsid w:val="00A32AF9"/>
    <w:rsid w:val="00A32CDB"/>
    <w:rsid w:val="00A3408E"/>
    <w:rsid w:val="00A342D1"/>
    <w:rsid w:val="00A34D7B"/>
    <w:rsid w:val="00A34F57"/>
    <w:rsid w:val="00A3675E"/>
    <w:rsid w:val="00A406AE"/>
    <w:rsid w:val="00A40E3F"/>
    <w:rsid w:val="00A41083"/>
    <w:rsid w:val="00A413D9"/>
    <w:rsid w:val="00A43D50"/>
    <w:rsid w:val="00A43F88"/>
    <w:rsid w:val="00A443B4"/>
    <w:rsid w:val="00A444CA"/>
    <w:rsid w:val="00A44B85"/>
    <w:rsid w:val="00A45AF0"/>
    <w:rsid w:val="00A45BF5"/>
    <w:rsid w:val="00A45DD9"/>
    <w:rsid w:val="00A4701E"/>
    <w:rsid w:val="00A509CE"/>
    <w:rsid w:val="00A514E0"/>
    <w:rsid w:val="00A54427"/>
    <w:rsid w:val="00A5473A"/>
    <w:rsid w:val="00A55132"/>
    <w:rsid w:val="00A5722A"/>
    <w:rsid w:val="00A5771A"/>
    <w:rsid w:val="00A601D7"/>
    <w:rsid w:val="00A60E20"/>
    <w:rsid w:val="00A64005"/>
    <w:rsid w:val="00A64362"/>
    <w:rsid w:val="00A65238"/>
    <w:rsid w:val="00A70C81"/>
    <w:rsid w:val="00A7189B"/>
    <w:rsid w:val="00A719B9"/>
    <w:rsid w:val="00A725F6"/>
    <w:rsid w:val="00A72AC6"/>
    <w:rsid w:val="00A72B30"/>
    <w:rsid w:val="00A72D0A"/>
    <w:rsid w:val="00A73029"/>
    <w:rsid w:val="00A75E6F"/>
    <w:rsid w:val="00A760C6"/>
    <w:rsid w:val="00A76632"/>
    <w:rsid w:val="00A76B89"/>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0E46"/>
    <w:rsid w:val="00A9205D"/>
    <w:rsid w:val="00A926FB"/>
    <w:rsid w:val="00A9347A"/>
    <w:rsid w:val="00A94148"/>
    <w:rsid w:val="00A94C24"/>
    <w:rsid w:val="00A94D22"/>
    <w:rsid w:val="00A95D3B"/>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C06A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6486"/>
    <w:rsid w:val="00AE00D5"/>
    <w:rsid w:val="00AE0260"/>
    <w:rsid w:val="00AE1207"/>
    <w:rsid w:val="00AE15C7"/>
    <w:rsid w:val="00AE30F5"/>
    <w:rsid w:val="00AE35C8"/>
    <w:rsid w:val="00AE3929"/>
    <w:rsid w:val="00AE4115"/>
    <w:rsid w:val="00AE598C"/>
    <w:rsid w:val="00AE6C9E"/>
    <w:rsid w:val="00AE7411"/>
    <w:rsid w:val="00AF0770"/>
    <w:rsid w:val="00AF0C40"/>
    <w:rsid w:val="00AF0F40"/>
    <w:rsid w:val="00AF0FE5"/>
    <w:rsid w:val="00AF1A13"/>
    <w:rsid w:val="00AF35C4"/>
    <w:rsid w:val="00AF4F28"/>
    <w:rsid w:val="00AF50B1"/>
    <w:rsid w:val="00AF561D"/>
    <w:rsid w:val="00AF7183"/>
    <w:rsid w:val="00AF71DD"/>
    <w:rsid w:val="00AF7894"/>
    <w:rsid w:val="00AF7C9F"/>
    <w:rsid w:val="00B0044C"/>
    <w:rsid w:val="00B00570"/>
    <w:rsid w:val="00B01E3A"/>
    <w:rsid w:val="00B02215"/>
    <w:rsid w:val="00B0239C"/>
    <w:rsid w:val="00B02A37"/>
    <w:rsid w:val="00B03E06"/>
    <w:rsid w:val="00B04125"/>
    <w:rsid w:val="00B0413B"/>
    <w:rsid w:val="00B044AD"/>
    <w:rsid w:val="00B04ECD"/>
    <w:rsid w:val="00B04FBE"/>
    <w:rsid w:val="00B12A43"/>
    <w:rsid w:val="00B13A08"/>
    <w:rsid w:val="00B154CA"/>
    <w:rsid w:val="00B16159"/>
    <w:rsid w:val="00B166C8"/>
    <w:rsid w:val="00B16D7D"/>
    <w:rsid w:val="00B2085C"/>
    <w:rsid w:val="00B20FF4"/>
    <w:rsid w:val="00B232BE"/>
    <w:rsid w:val="00B234B0"/>
    <w:rsid w:val="00B238A3"/>
    <w:rsid w:val="00B24E73"/>
    <w:rsid w:val="00B25C07"/>
    <w:rsid w:val="00B26439"/>
    <w:rsid w:val="00B2683A"/>
    <w:rsid w:val="00B27892"/>
    <w:rsid w:val="00B30143"/>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022"/>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0B72"/>
    <w:rsid w:val="00B611A0"/>
    <w:rsid w:val="00B63E29"/>
    <w:rsid w:val="00B66AB7"/>
    <w:rsid w:val="00B66DD2"/>
    <w:rsid w:val="00B673B2"/>
    <w:rsid w:val="00B67BC8"/>
    <w:rsid w:val="00B70381"/>
    <w:rsid w:val="00B713FA"/>
    <w:rsid w:val="00B716D9"/>
    <w:rsid w:val="00B723B6"/>
    <w:rsid w:val="00B72703"/>
    <w:rsid w:val="00B72877"/>
    <w:rsid w:val="00B73812"/>
    <w:rsid w:val="00B73D68"/>
    <w:rsid w:val="00B76152"/>
    <w:rsid w:val="00B772A6"/>
    <w:rsid w:val="00B77D7C"/>
    <w:rsid w:val="00B81B0C"/>
    <w:rsid w:val="00B82B94"/>
    <w:rsid w:val="00B8361B"/>
    <w:rsid w:val="00B83861"/>
    <w:rsid w:val="00B85534"/>
    <w:rsid w:val="00B85C16"/>
    <w:rsid w:val="00B86A0C"/>
    <w:rsid w:val="00B86D47"/>
    <w:rsid w:val="00B86F02"/>
    <w:rsid w:val="00B87AE3"/>
    <w:rsid w:val="00B90492"/>
    <w:rsid w:val="00B909E0"/>
    <w:rsid w:val="00B9130C"/>
    <w:rsid w:val="00B945D0"/>
    <w:rsid w:val="00B9510A"/>
    <w:rsid w:val="00B9582B"/>
    <w:rsid w:val="00B96213"/>
    <w:rsid w:val="00B9645F"/>
    <w:rsid w:val="00B96FF5"/>
    <w:rsid w:val="00B97290"/>
    <w:rsid w:val="00B97526"/>
    <w:rsid w:val="00B97817"/>
    <w:rsid w:val="00B979C7"/>
    <w:rsid w:val="00B97C8E"/>
    <w:rsid w:val="00B97EC8"/>
    <w:rsid w:val="00BA1DC9"/>
    <w:rsid w:val="00BA27A3"/>
    <w:rsid w:val="00BA2925"/>
    <w:rsid w:val="00BA32B3"/>
    <w:rsid w:val="00BA3BB0"/>
    <w:rsid w:val="00BA4A98"/>
    <w:rsid w:val="00BA63CE"/>
    <w:rsid w:val="00BA6502"/>
    <w:rsid w:val="00BA703F"/>
    <w:rsid w:val="00BA73F3"/>
    <w:rsid w:val="00BA7F50"/>
    <w:rsid w:val="00BB0165"/>
    <w:rsid w:val="00BB1814"/>
    <w:rsid w:val="00BB1F42"/>
    <w:rsid w:val="00BB2641"/>
    <w:rsid w:val="00BB2DF8"/>
    <w:rsid w:val="00BB46D7"/>
    <w:rsid w:val="00BB4BB4"/>
    <w:rsid w:val="00BB52E4"/>
    <w:rsid w:val="00BB729A"/>
    <w:rsid w:val="00BB7BF8"/>
    <w:rsid w:val="00BC0A17"/>
    <w:rsid w:val="00BC1260"/>
    <w:rsid w:val="00BC1273"/>
    <w:rsid w:val="00BC2D98"/>
    <w:rsid w:val="00BC3201"/>
    <w:rsid w:val="00BC488A"/>
    <w:rsid w:val="00BC5BD1"/>
    <w:rsid w:val="00BC6F82"/>
    <w:rsid w:val="00BC7985"/>
    <w:rsid w:val="00BC79DF"/>
    <w:rsid w:val="00BD1130"/>
    <w:rsid w:val="00BD3AE5"/>
    <w:rsid w:val="00BD4990"/>
    <w:rsid w:val="00BD7601"/>
    <w:rsid w:val="00BE23F8"/>
    <w:rsid w:val="00BE26D9"/>
    <w:rsid w:val="00BE31FB"/>
    <w:rsid w:val="00BE3256"/>
    <w:rsid w:val="00BE3609"/>
    <w:rsid w:val="00BE501E"/>
    <w:rsid w:val="00BE5B32"/>
    <w:rsid w:val="00BE655D"/>
    <w:rsid w:val="00BE7459"/>
    <w:rsid w:val="00BE7E43"/>
    <w:rsid w:val="00BF04EB"/>
    <w:rsid w:val="00BF11FE"/>
    <w:rsid w:val="00BF1288"/>
    <w:rsid w:val="00BF22E5"/>
    <w:rsid w:val="00BF2492"/>
    <w:rsid w:val="00BF25DF"/>
    <w:rsid w:val="00BF2E06"/>
    <w:rsid w:val="00BF2E61"/>
    <w:rsid w:val="00BF3252"/>
    <w:rsid w:val="00C031E3"/>
    <w:rsid w:val="00C03E1E"/>
    <w:rsid w:val="00C04025"/>
    <w:rsid w:val="00C04896"/>
    <w:rsid w:val="00C10878"/>
    <w:rsid w:val="00C108AE"/>
    <w:rsid w:val="00C10E51"/>
    <w:rsid w:val="00C12674"/>
    <w:rsid w:val="00C1369A"/>
    <w:rsid w:val="00C13EE6"/>
    <w:rsid w:val="00C14816"/>
    <w:rsid w:val="00C14A63"/>
    <w:rsid w:val="00C14A6C"/>
    <w:rsid w:val="00C14CAA"/>
    <w:rsid w:val="00C161FA"/>
    <w:rsid w:val="00C17733"/>
    <w:rsid w:val="00C17B67"/>
    <w:rsid w:val="00C20887"/>
    <w:rsid w:val="00C20E54"/>
    <w:rsid w:val="00C227FB"/>
    <w:rsid w:val="00C23199"/>
    <w:rsid w:val="00C232E2"/>
    <w:rsid w:val="00C23CA6"/>
    <w:rsid w:val="00C24314"/>
    <w:rsid w:val="00C243BB"/>
    <w:rsid w:val="00C2548A"/>
    <w:rsid w:val="00C26A0D"/>
    <w:rsid w:val="00C26C6E"/>
    <w:rsid w:val="00C26D60"/>
    <w:rsid w:val="00C272F7"/>
    <w:rsid w:val="00C301F9"/>
    <w:rsid w:val="00C30F50"/>
    <w:rsid w:val="00C31C50"/>
    <w:rsid w:val="00C33125"/>
    <w:rsid w:val="00C356A5"/>
    <w:rsid w:val="00C36221"/>
    <w:rsid w:val="00C36507"/>
    <w:rsid w:val="00C3675B"/>
    <w:rsid w:val="00C36B4B"/>
    <w:rsid w:val="00C41D84"/>
    <w:rsid w:val="00C4250A"/>
    <w:rsid w:val="00C4275A"/>
    <w:rsid w:val="00C42EA1"/>
    <w:rsid w:val="00C447C1"/>
    <w:rsid w:val="00C45483"/>
    <w:rsid w:val="00C45947"/>
    <w:rsid w:val="00C45D1F"/>
    <w:rsid w:val="00C468FB"/>
    <w:rsid w:val="00C51123"/>
    <w:rsid w:val="00C5239D"/>
    <w:rsid w:val="00C5252B"/>
    <w:rsid w:val="00C525D4"/>
    <w:rsid w:val="00C534A3"/>
    <w:rsid w:val="00C547A3"/>
    <w:rsid w:val="00C5516C"/>
    <w:rsid w:val="00C558B0"/>
    <w:rsid w:val="00C55C6B"/>
    <w:rsid w:val="00C57B9D"/>
    <w:rsid w:val="00C57E71"/>
    <w:rsid w:val="00C57EDE"/>
    <w:rsid w:val="00C604E2"/>
    <w:rsid w:val="00C623AB"/>
    <w:rsid w:val="00C62AD6"/>
    <w:rsid w:val="00C62B3D"/>
    <w:rsid w:val="00C63DAD"/>
    <w:rsid w:val="00C643AE"/>
    <w:rsid w:val="00C64531"/>
    <w:rsid w:val="00C6502F"/>
    <w:rsid w:val="00C70BB5"/>
    <w:rsid w:val="00C71CFA"/>
    <w:rsid w:val="00C71F18"/>
    <w:rsid w:val="00C7282A"/>
    <w:rsid w:val="00C72DFF"/>
    <w:rsid w:val="00C73325"/>
    <w:rsid w:val="00C76AA7"/>
    <w:rsid w:val="00C76ED8"/>
    <w:rsid w:val="00C77EA7"/>
    <w:rsid w:val="00C77EB5"/>
    <w:rsid w:val="00C80437"/>
    <w:rsid w:val="00C817BD"/>
    <w:rsid w:val="00C81A27"/>
    <w:rsid w:val="00C823DC"/>
    <w:rsid w:val="00C8384E"/>
    <w:rsid w:val="00C854C7"/>
    <w:rsid w:val="00C85707"/>
    <w:rsid w:val="00C85F23"/>
    <w:rsid w:val="00C8621B"/>
    <w:rsid w:val="00C862B5"/>
    <w:rsid w:val="00C874F6"/>
    <w:rsid w:val="00C90449"/>
    <w:rsid w:val="00C904E0"/>
    <w:rsid w:val="00C9179E"/>
    <w:rsid w:val="00C9331B"/>
    <w:rsid w:val="00C93524"/>
    <w:rsid w:val="00C935AD"/>
    <w:rsid w:val="00C94C7E"/>
    <w:rsid w:val="00C96BB8"/>
    <w:rsid w:val="00C97E7C"/>
    <w:rsid w:val="00CA1BED"/>
    <w:rsid w:val="00CA3B82"/>
    <w:rsid w:val="00CA482E"/>
    <w:rsid w:val="00CA58F8"/>
    <w:rsid w:val="00CA5B31"/>
    <w:rsid w:val="00CA5E49"/>
    <w:rsid w:val="00CA78CD"/>
    <w:rsid w:val="00CA78FB"/>
    <w:rsid w:val="00CA7FC7"/>
    <w:rsid w:val="00CB0561"/>
    <w:rsid w:val="00CB0D8D"/>
    <w:rsid w:val="00CB1C9A"/>
    <w:rsid w:val="00CB3016"/>
    <w:rsid w:val="00CB4335"/>
    <w:rsid w:val="00CB43B9"/>
    <w:rsid w:val="00CB44CF"/>
    <w:rsid w:val="00CB4530"/>
    <w:rsid w:val="00CB56BF"/>
    <w:rsid w:val="00CB5F00"/>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7F06"/>
    <w:rsid w:val="00CD04EE"/>
    <w:rsid w:val="00CD0CEF"/>
    <w:rsid w:val="00CD0F5D"/>
    <w:rsid w:val="00CD17D4"/>
    <w:rsid w:val="00CD25D0"/>
    <w:rsid w:val="00CD30FC"/>
    <w:rsid w:val="00CD3B7B"/>
    <w:rsid w:val="00CD42EF"/>
    <w:rsid w:val="00CD4301"/>
    <w:rsid w:val="00CD5FCA"/>
    <w:rsid w:val="00CD5FDB"/>
    <w:rsid w:val="00CD637F"/>
    <w:rsid w:val="00CD68A0"/>
    <w:rsid w:val="00CD783B"/>
    <w:rsid w:val="00CE0AC2"/>
    <w:rsid w:val="00CE1AAC"/>
    <w:rsid w:val="00CE21DE"/>
    <w:rsid w:val="00CE2240"/>
    <w:rsid w:val="00CE257A"/>
    <w:rsid w:val="00CE3F2D"/>
    <w:rsid w:val="00CE4B8E"/>
    <w:rsid w:val="00CE655A"/>
    <w:rsid w:val="00CE68F8"/>
    <w:rsid w:val="00CE70A0"/>
    <w:rsid w:val="00CF0042"/>
    <w:rsid w:val="00CF043E"/>
    <w:rsid w:val="00CF0744"/>
    <w:rsid w:val="00CF0D47"/>
    <w:rsid w:val="00CF0F48"/>
    <w:rsid w:val="00CF2347"/>
    <w:rsid w:val="00CF35C7"/>
    <w:rsid w:val="00CF58BF"/>
    <w:rsid w:val="00CF5A9A"/>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7CC5"/>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62C"/>
    <w:rsid w:val="00D32D60"/>
    <w:rsid w:val="00D361A5"/>
    <w:rsid w:val="00D36E4D"/>
    <w:rsid w:val="00D37D20"/>
    <w:rsid w:val="00D40826"/>
    <w:rsid w:val="00D409C7"/>
    <w:rsid w:val="00D421D9"/>
    <w:rsid w:val="00D428D0"/>
    <w:rsid w:val="00D42C57"/>
    <w:rsid w:val="00D4345D"/>
    <w:rsid w:val="00D44215"/>
    <w:rsid w:val="00D44A76"/>
    <w:rsid w:val="00D44C00"/>
    <w:rsid w:val="00D45153"/>
    <w:rsid w:val="00D456EC"/>
    <w:rsid w:val="00D45B00"/>
    <w:rsid w:val="00D46295"/>
    <w:rsid w:val="00D46B7D"/>
    <w:rsid w:val="00D46B9C"/>
    <w:rsid w:val="00D474CE"/>
    <w:rsid w:val="00D508D9"/>
    <w:rsid w:val="00D52861"/>
    <w:rsid w:val="00D52CA4"/>
    <w:rsid w:val="00D5333B"/>
    <w:rsid w:val="00D53EF7"/>
    <w:rsid w:val="00D54165"/>
    <w:rsid w:val="00D556EF"/>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81235"/>
    <w:rsid w:val="00D8158C"/>
    <w:rsid w:val="00D81D69"/>
    <w:rsid w:val="00D8294D"/>
    <w:rsid w:val="00D854ED"/>
    <w:rsid w:val="00D85B9D"/>
    <w:rsid w:val="00D85C51"/>
    <w:rsid w:val="00D86DC8"/>
    <w:rsid w:val="00D870B1"/>
    <w:rsid w:val="00D87C2D"/>
    <w:rsid w:val="00D90355"/>
    <w:rsid w:val="00D905C2"/>
    <w:rsid w:val="00D91009"/>
    <w:rsid w:val="00D91115"/>
    <w:rsid w:val="00D929B2"/>
    <w:rsid w:val="00D95660"/>
    <w:rsid w:val="00D95B77"/>
    <w:rsid w:val="00D96436"/>
    <w:rsid w:val="00D96D9D"/>
    <w:rsid w:val="00DA182B"/>
    <w:rsid w:val="00DA18D4"/>
    <w:rsid w:val="00DA1F40"/>
    <w:rsid w:val="00DA25BE"/>
    <w:rsid w:val="00DA288B"/>
    <w:rsid w:val="00DA3508"/>
    <w:rsid w:val="00DA549B"/>
    <w:rsid w:val="00DA6650"/>
    <w:rsid w:val="00DA7635"/>
    <w:rsid w:val="00DA7696"/>
    <w:rsid w:val="00DA783C"/>
    <w:rsid w:val="00DB1497"/>
    <w:rsid w:val="00DB186E"/>
    <w:rsid w:val="00DB19A3"/>
    <w:rsid w:val="00DB1D86"/>
    <w:rsid w:val="00DB2CA3"/>
    <w:rsid w:val="00DB2E33"/>
    <w:rsid w:val="00DB3CA6"/>
    <w:rsid w:val="00DB41D1"/>
    <w:rsid w:val="00DB4939"/>
    <w:rsid w:val="00DB5A34"/>
    <w:rsid w:val="00DB632A"/>
    <w:rsid w:val="00DB7F00"/>
    <w:rsid w:val="00DC0577"/>
    <w:rsid w:val="00DC2708"/>
    <w:rsid w:val="00DC2A35"/>
    <w:rsid w:val="00DC3D34"/>
    <w:rsid w:val="00DC5A53"/>
    <w:rsid w:val="00DC5DC1"/>
    <w:rsid w:val="00DC655F"/>
    <w:rsid w:val="00DD0295"/>
    <w:rsid w:val="00DD068E"/>
    <w:rsid w:val="00DD113C"/>
    <w:rsid w:val="00DD1D49"/>
    <w:rsid w:val="00DD27A0"/>
    <w:rsid w:val="00DD3D72"/>
    <w:rsid w:val="00DE0773"/>
    <w:rsid w:val="00DE221C"/>
    <w:rsid w:val="00DE24D9"/>
    <w:rsid w:val="00DE2F6A"/>
    <w:rsid w:val="00DE3C19"/>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5643"/>
    <w:rsid w:val="00E06666"/>
    <w:rsid w:val="00E066A8"/>
    <w:rsid w:val="00E06CAB"/>
    <w:rsid w:val="00E0766A"/>
    <w:rsid w:val="00E1318B"/>
    <w:rsid w:val="00E13C96"/>
    <w:rsid w:val="00E15591"/>
    <w:rsid w:val="00E15E6D"/>
    <w:rsid w:val="00E161D0"/>
    <w:rsid w:val="00E163E5"/>
    <w:rsid w:val="00E17B28"/>
    <w:rsid w:val="00E20B08"/>
    <w:rsid w:val="00E20D16"/>
    <w:rsid w:val="00E2243D"/>
    <w:rsid w:val="00E24934"/>
    <w:rsid w:val="00E250C4"/>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404B2"/>
    <w:rsid w:val="00E413A3"/>
    <w:rsid w:val="00E4183D"/>
    <w:rsid w:val="00E432FA"/>
    <w:rsid w:val="00E46C7F"/>
    <w:rsid w:val="00E47A8F"/>
    <w:rsid w:val="00E508BF"/>
    <w:rsid w:val="00E51AAA"/>
    <w:rsid w:val="00E52793"/>
    <w:rsid w:val="00E5284B"/>
    <w:rsid w:val="00E53A2B"/>
    <w:rsid w:val="00E53F6A"/>
    <w:rsid w:val="00E542BB"/>
    <w:rsid w:val="00E55922"/>
    <w:rsid w:val="00E571CA"/>
    <w:rsid w:val="00E572F6"/>
    <w:rsid w:val="00E57371"/>
    <w:rsid w:val="00E5745D"/>
    <w:rsid w:val="00E61131"/>
    <w:rsid w:val="00E63212"/>
    <w:rsid w:val="00E63649"/>
    <w:rsid w:val="00E63AC0"/>
    <w:rsid w:val="00E64B35"/>
    <w:rsid w:val="00E65609"/>
    <w:rsid w:val="00E671D5"/>
    <w:rsid w:val="00E67ECE"/>
    <w:rsid w:val="00E70FB6"/>
    <w:rsid w:val="00E720AC"/>
    <w:rsid w:val="00E72276"/>
    <w:rsid w:val="00E72DB5"/>
    <w:rsid w:val="00E741EA"/>
    <w:rsid w:val="00E7474E"/>
    <w:rsid w:val="00E76F2D"/>
    <w:rsid w:val="00E779A4"/>
    <w:rsid w:val="00E77A32"/>
    <w:rsid w:val="00E77B92"/>
    <w:rsid w:val="00E82840"/>
    <w:rsid w:val="00E82B56"/>
    <w:rsid w:val="00E82E3C"/>
    <w:rsid w:val="00E83541"/>
    <w:rsid w:val="00E84CBC"/>
    <w:rsid w:val="00E84DF5"/>
    <w:rsid w:val="00E855BB"/>
    <w:rsid w:val="00E8595C"/>
    <w:rsid w:val="00E9040C"/>
    <w:rsid w:val="00E9049B"/>
    <w:rsid w:val="00E90BE6"/>
    <w:rsid w:val="00E920E4"/>
    <w:rsid w:val="00E929B0"/>
    <w:rsid w:val="00E94165"/>
    <w:rsid w:val="00E9487A"/>
    <w:rsid w:val="00E94DBD"/>
    <w:rsid w:val="00E958CA"/>
    <w:rsid w:val="00E96725"/>
    <w:rsid w:val="00EA108E"/>
    <w:rsid w:val="00EA1090"/>
    <w:rsid w:val="00EA1FA7"/>
    <w:rsid w:val="00EA3676"/>
    <w:rsid w:val="00EA438B"/>
    <w:rsid w:val="00EA5017"/>
    <w:rsid w:val="00EA539E"/>
    <w:rsid w:val="00EA5676"/>
    <w:rsid w:val="00EA6E6E"/>
    <w:rsid w:val="00EB0158"/>
    <w:rsid w:val="00EB04C2"/>
    <w:rsid w:val="00EB331C"/>
    <w:rsid w:val="00EB344C"/>
    <w:rsid w:val="00EB3D48"/>
    <w:rsid w:val="00EB49B3"/>
    <w:rsid w:val="00EB5CCF"/>
    <w:rsid w:val="00EB7567"/>
    <w:rsid w:val="00EB7A0B"/>
    <w:rsid w:val="00EC1CBF"/>
    <w:rsid w:val="00EC1DE3"/>
    <w:rsid w:val="00EC2AF0"/>
    <w:rsid w:val="00EC2CBB"/>
    <w:rsid w:val="00EC3468"/>
    <w:rsid w:val="00EC4136"/>
    <w:rsid w:val="00EC4772"/>
    <w:rsid w:val="00EC4A1F"/>
    <w:rsid w:val="00EC5E4B"/>
    <w:rsid w:val="00EC6116"/>
    <w:rsid w:val="00EC78D9"/>
    <w:rsid w:val="00ED0290"/>
    <w:rsid w:val="00ED0724"/>
    <w:rsid w:val="00ED0DE3"/>
    <w:rsid w:val="00ED1FFA"/>
    <w:rsid w:val="00ED2E98"/>
    <w:rsid w:val="00ED2FE0"/>
    <w:rsid w:val="00ED34E9"/>
    <w:rsid w:val="00ED3859"/>
    <w:rsid w:val="00ED50E9"/>
    <w:rsid w:val="00ED5832"/>
    <w:rsid w:val="00ED6243"/>
    <w:rsid w:val="00ED6C3F"/>
    <w:rsid w:val="00ED7DC9"/>
    <w:rsid w:val="00EE1ABB"/>
    <w:rsid w:val="00EE1E8D"/>
    <w:rsid w:val="00EE2872"/>
    <w:rsid w:val="00EE45BE"/>
    <w:rsid w:val="00EE47DE"/>
    <w:rsid w:val="00EE5134"/>
    <w:rsid w:val="00EE6AA7"/>
    <w:rsid w:val="00EE7EB9"/>
    <w:rsid w:val="00EF0FE3"/>
    <w:rsid w:val="00EF1F1E"/>
    <w:rsid w:val="00EF2848"/>
    <w:rsid w:val="00EF297A"/>
    <w:rsid w:val="00EF3C2F"/>
    <w:rsid w:val="00EF53FD"/>
    <w:rsid w:val="00EF5799"/>
    <w:rsid w:val="00EF63CC"/>
    <w:rsid w:val="00EF6400"/>
    <w:rsid w:val="00EF66DC"/>
    <w:rsid w:val="00EF6E1F"/>
    <w:rsid w:val="00EF730A"/>
    <w:rsid w:val="00EF73D4"/>
    <w:rsid w:val="00EF7F15"/>
    <w:rsid w:val="00F011D0"/>
    <w:rsid w:val="00F01202"/>
    <w:rsid w:val="00F0387B"/>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A4D"/>
    <w:rsid w:val="00F301AF"/>
    <w:rsid w:val="00F3099B"/>
    <w:rsid w:val="00F31596"/>
    <w:rsid w:val="00F316FF"/>
    <w:rsid w:val="00F31A53"/>
    <w:rsid w:val="00F32D1D"/>
    <w:rsid w:val="00F32F5E"/>
    <w:rsid w:val="00F33B3E"/>
    <w:rsid w:val="00F34569"/>
    <w:rsid w:val="00F3579D"/>
    <w:rsid w:val="00F370CB"/>
    <w:rsid w:val="00F37484"/>
    <w:rsid w:val="00F4121E"/>
    <w:rsid w:val="00F429A5"/>
    <w:rsid w:val="00F42FB5"/>
    <w:rsid w:val="00F4424D"/>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62EF3"/>
    <w:rsid w:val="00F63206"/>
    <w:rsid w:val="00F6341F"/>
    <w:rsid w:val="00F64A7A"/>
    <w:rsid w:val="00F65CD8"/>
    <w:rsid w:val="00F65EE3"/>
    <w:rsid w:val="00F66730"/>
    <w:rsid w:val="00F66835"/>
    <w:rsid w:val="00F702EC"/>
    <w:rsid w:val="00F72294"/>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3116"/>
    <w:rsid w:val="00F939E9"/>
    <w:rsid w:val="00F93EAA"/>
    <w:rsid w:val="00F94573"/>
    <w:rsid w:val="00F945E9"/>
    <w:rsid w:val="00F95F0B"/>
    <w:rsid w:val="00F96CAF"/>
    <w:rsid w:val="00F97AC2"/>
    <w:rsid w:val="00FA0701"/>
    <w:rsid w:val="00FA0E6E"/>
    <w:rsid w:val="00FA18E2"/>
    <w:rsid w:val="00FA21DF"/>
    <w:rsid w:val="00FA3DDB"/>
    <w:rsid w:val="00FA4C32"/>
    <w:rsid w:val="00FA52BD"/>
    <w:rsid w:val="00FA5B03"/>
    <w:rsid w:val="00FA5B0D"/>
    <w:rsid w:val="00FA63D3"/>
    <w:rsid w:val="00FA6A4C"/>
    <w:rsid w:val="00FA6D7E"/>
    <w:rsid w:val="00FA7B84"/>
    <w:rsid w:val="00FB0B7D"/>
    <w:rsid w:val="00FB0C36"/>
    <w:rsid w:val="00FB2785"/>
    <w:rsid w:val="00FB2D62"/>
    <w:rsid w:val="00FB3D0A"/>
    <w:rsid w:val="00FB3ED4"/>
    <w:rsid w:val="00FB4C06"/>
    <w:rsid w:val="00FB5520"/>
    <w:rsid w:val="00FB5721"/>
    <w:rsid w:val="00FB65E7"/>
    <w:rsid w:val="00FB67FB"/>
    <w:rsid w:val="00FB75F6"/>
    <w:rsid w:val="00FC1A55"/>
    <w:rsid w:val="00FC21C8"/>
    <w:rsid w:val="00FC2271"/>
    <w:rsid w:val="00FC2E42"/>
    <w:rsid w:val="00FC3CFA"/>
    <w:rsid w:val="00FC4CB9"/>
    <w:rsid w:val="00FC7900"/>
    <w:rsid w:val="00FD01BB"/>
    <w:rsid w:val="00FD0348"/>
    <w:rsid w:val="00FD1011"/>
    <w:rsid w:val="00FD23E0"/>
    <w:rsid w:val="00FD36F9"/>
    <w:rsid w:val="00FD4682"/>
    <w:rsid w:val="00FD4CF7"/>
    <w:rsid w:val="00FD68A8"/>
    <w:rsid w:val="00FE0408"/>
    <w:rsid w:val="00FE1258"/>
    <w:rsid w:val="00FE1EB0"/>
    <w:rsid w:val="00FE2789"/>
    <w:rsid w:val="00FE370E"/>
    <w:rsid w:val="00FE393F"/>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19165551">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ervicios2.aguascalientes.gob.mx/contribucion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atriz.rivera@edu.uaa.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ervicios2.aguascalientes.gob.mx/sefi/obligacionesrfc/login.aspx" TargetMode="External"/><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9F505-40CF-48A2-9D8B-D173C861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11</Pages>
  <Words>5603</Words>
  <Characters>30818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319</cp:revision>
  <cp:lastPrinted>2023-04-13T20:06:00Z</cp:lastPrinted>
  <dcterms:created xsi:type="dcterms:W3CDTF">2023-02-24T03:22:00Z</dcterms:created>
  <dcterms:modified xsi:type="dcterms:W3CDTF">2023-04-13T20:18:00Z</dcterms:modified>
</cp:coreProperties>
</file>