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3F00397A"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w:t>
      </w:r>
      <w:r w:rsidRPr="00383464">
        <w:rPr>
          <w:rFonts w:asciiTheme="minorHAnsi" w:hAnsiTheme="minorHAnsi" w:cstheme="minorHAnsi"/>
          <w:b/>
          <w:bCs/>
          <w:noProof/>
          <w:color w:val="000000"/>
          <w:sz w:val="22"/>
          <w:szCs w:val="22"/>
        </w:rPr>
        <w:t>901045968-0</w:t>
      </w:r>
      <w:r w:rsidR="00F35671">
        <w:rPr>
          <w:rFonts w:asciiTheme="minorHAnsi" w:hAnsiTheme="minorHAnsi" w:cstheme="minorHAnsi"/>
          <w:b/>
          <w:bCs/>
          <w:noProof/>
          <w:color w:val="000000"/>
          <w:sz w:val="22"/>
          <w:szCs w:val="22"/>
        </w:rPr>
        <w:t>1</w:t>
      </w:r>
      <w:r w:rsidR="00186967">
        <w:rPr>
          <w:rFonts w:asciiTheme="minorHAnsi" w:hAnsiTheme="minorHAnsi" w:cstheme="minorHAnsi"/>
          <w:b/>
          <w:bCs/>
          <w:noProof/>
          <w:color w:val="000000"/>
          <w:sz w:val="22"/>
          <w:szCs w:val="22"/>
        </w:rPr>
        <w:t>7</w:t>
      </w:r>
      <w:r w:rsidRPr="00383464">
        <w:rPr>
          <w:rFonts w:asciiTheme="minorHAnsi" w:hAnsiTheme="minorHAnsi" w:cstheme="minorHAnsi"/>
          <w:b/>
          <w:bCs/>
          <w:noProof/>
          <w:color w:val="000000"/>
          <w:sz w:val="22"/>
          <w:szCs w:val="22"/>
        </w:rPr>
        <w:t>-</w:t>
      </w:r>
      <w:r w:rsidR="001A56E6" w:rsidRPr="00383464">
        <w:rPr>
          <w:rFonts w:asciiTheme="minorHAnsi" w:hAnsiTheme="minorHAnsi" w:cstheme="minorHAnsi"/>
          <w:b/>
          <w:bCs/>
          <w:noProof/>
          <w:color w:val="000000"/>
          <w:sz w:val="22"/>
          <w:szCs w:val="22"/>
        </w:rPr>
        <w:t>202</w:t>
      </w:r>
      <w:r w:rsidR="00910AF3" w:rsidRPr="00383464">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4B12964" w:rsidR="00D000F9" w:rsidRPr="00B0383D" w:rsidRDefault="00F3567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F35671">
        <w:rPr>
          <w:rFonts w:asciiTheme="minorHAnsi" w:hAnsiTheme="minorHAnsi" w:cstheme="minorHAnsi"/>
          <w:b/>
          <w:bCs/>
          <w:noProof/>
          <w:color w:val="000000"/>
          <w:sz w:val="24"/>
          <w:szCs w:val="24"/>
        </w:rPr>
        <w:t>SERVICIOS DE MANTENIMIENTO PREVENTIVO Y CORRECTIVO, REPARACIÓN EN SUSPENSIONES</w:t>
      </w:r>
      <w:r w:rsidR="00CE4329">
        <w:rPr>
          <w:rFonts w:asciiTheme="minorHAnsi" w:hAnsiTheme="minorHAnsi" w:cstheme="minorHAnsi"/>
          <w:b/>
          <w:bCs/>
          <w:noProof/>
          <w:color w:val="000000"/>
          <w:sz w:val="24"/>
          <w:szCs w:val="24"/>
        </w:rPr>
        <w:t>,</w:t>
      </w:r>
      <w:r w:rsidRPr="00F35671">
        <w:rPr>
          <w:rFonts w:asciiTheme="minorHAnsi" w:hAnsiTheme="minorHAnsi" w:cstheme="minorHAnsi"/>
          <w:b/>
          <w:bCs/>
          <w:noProof/>
          <w:color w:val="000000"/>
          <w:sz w:val="24"/>
          <w:szCs w:val="24"/>
        </w:rPr>
        <w:t xml:space="preserve"> ADQUISICIÓN DE NEUMÁTICOS </w:t>
      </w:r>
      <w:r w:rsidR="00CE4329">
        <w:rPr>
          <w:rFonts w:asciiTheme="minorHAnsi" w:hAnsiTheme="minorHAnsi" w:cstheme="minorHAnsi"/>
          <w:b/>
          <w:bCs/>
          <w:noProof/>
          <w:color w:val="000000"/>
          <w:sz w:val="24"/>
          <w:szCs w:val="24"/>
        </w:rPr>
        <w:t>Y</w:t>
      </w:r>
      <w:r w:rsidRPr="00F35671">
        <w:rPr>
          <w:rFonts w:asciiTheme="minorHAnsi" w:hAnsiTheme="minorHAnsi" w:cstheme="minorHAnsi"/>
          <w:b/>
          <w:bCs/>
          <w:noProof/>
          <w:color w:val="000000"/>
          <w:sz w:val="24"/>
          <w:szCs w:val="24"/>
        </w:rPr>
        <w:t xml:space="preserve"> VEHICUL</w:t>
      </w:r>
      <w:r w:rsidR="00CE4329">
        <w:rPr>
          <w:rFonts w:asciiTheme="minorHAnsi" w:hAnsiTheme="minorHAnsi" w:cstheme="minorHAnsi"/>
          <w:b/>
          <w:bCs/>
          <w:noProof/>
          <w:color w:val="000000"/>
          <w:sz w:val="24"/>
          <w:szCs w:val="24"/>
        </w:rPr>
        <w:t>O</w:t>
      </w:r>
      <w:r w:rsidRPr="00F35671">
        <w:rPr>
          <w:rFonts w:asciiTheme="minorHAnsi" w:hAnsiTheme="minorHAnsi" w:cstheme="minorHAnsi"/>
          <w:b/>
          <w:bCs/>
          <w:noProof/>
          <w:color w:val="000000"/>
          <w:sz w:val="24"/>
          <w:szCs w:val="24"/>
        </w:rPr>
        <w:t>S</w:t>
      </w:r>
      <w:r w:rsidR="00CE4329">
        <w:rPr>
          <w:rFonts w:asciiTheme="minorHAnsi" w:hAnsiTheme="minorHAnsi" w:cstheme="minorHAnsi"/>
          <w:b/>
          <w:bCs/>
          <w:noProof/>
          <w:color w:val="000000"/>
          <w:sz w:val="24"/>
          <w:szCs w:val="24"/>
        </w:rPr>
        <w:t xml:space="preserve"> OFICIALES</w:t>
      </w:r>
      <w:r w:rsidR="008B7F82">
        <w:rPr>
          <w:rFonts w:asciiTheme="minorHAnsi" w:hAnsiTheme="minorHAnsi" w:cstheme="minorHAnsi"/>
          <w:b/>
          <w:bCs/>
          <w:noProof/>
          <w:color w:val="000000"/>
          <w:sz w:val="24"/>
          <w:szCs w:val="24"/>
        </w:rPr>
        <w:t xml:space="preserve">, SECCIÓN DE TRANSPORTES, DEPTO. DE SERVICIOS GENERALES, DE LA DIRECCIÓN GENERAL DE INFRAESTRUCTURA UNIVERSITARIA </w:t>
      </w:r>
      <w:r w:rsidR="008B7F82" w:rsidRPr="00F35671">
        <w:rPr>
          <w:rFonts w:asciiTheme="minorHAnsi" w:hAnsiTheme="minorHAnsi" w:cstheme="minorHAnsi"/>
          <w:b/>
          <w:bCs/>
          <w:noProof/>
          <w:color w:val="000000"/>
          <w:sz w:val="24"/>
          <w:szCs w:val="24"/>
        </w:rPr>
        <w:t>DE LA UNIVERSIDAD AUTÓNOMA DE AGUASCALIENTES</w:t>
      </w:r>
      <w:r w:rsidR="00572345" w:rsidRPr="00B0383D">
        <w:rPr>
          <w:rFonts w:asciiTheme="minorHAnsi" w:hAnsiTheme="minorHAnsi" w:cstheme="minorHAnsi"/>
          <w:b/>
          <w:bCs/>
          <w:noProof/>
          <w:color w:val="000000"/>
          <w:sz w:val="24"/>
          <w:szCs w:val="24"/>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26E0D289" w:rsidR="00D000F9" w:rsidRDefault="003D663D" w:rsidP="00F35671">
      <w:pPr>
        <w:tabs>
          <w:tab w:val="left" w:pos="4230"/>
          <w:tab w:val="left" w:pos="7283"/>
        </w:tabs>
        <w:rPr>
          <w:rFonts w:asciiTheme="minorHAnsi" w:hAnsiTheme="minorHAnsi" w:cstheme="minorHAnsi"/>
          <w:sz w:val="22"/>
          <w:szCs w:val="22"/>
        </w:rPr>
      </w:pPr>
      <w:r>
        <w:rPr>
          <w:rFonts w:asciiTheme="minorHAnsi" w:hAnsiTheme="minorHAnsi" w:cstheme="minorHAnsi"/>
          <w:sz w:val="22"/>
          <w:szCs w:val="22"/>
        </w:rPr>
        <w:tab/>
      </w:r>
      <w:r w:rsidR="00F35671">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2AA5295" w14:textId="4A852EF5" w:rsidR="00D000F9" w:rsidRDefault="00D000F9" w:rsidP="00D000F9">
      <w:pPr>
        <w:rPr>
          <w:rFonts w:asciiTheme="minorHAnsi" w:hAnsiTheme="minorHAnsi" w:cstheme="minorHAnsi"/>
          <w:sz w:val="22"/>
          <w:szCs w:val="22"/>
        </w:rPr>
      </w:pPr>
    </w:p>
    <w:p w14:paraId="7267438B" w14:textId="4475C044" w:rsidR="00B0383D" w:rsidRDefault="00B0383D" w:rsidP="00D000F9">
      <w:pPr>
        <w:rPr>
          <w:rFonts w:asciiTheme="minorHAnsi" w:hAnsiTheme="minorHAnsi" w:cstheme="minorHAnsi"/>
          <w:sz w:val="22"/>
          <w:szCs w:val="22"/>
        </w:rPr>
      </w:pPr>
    </w:p>
    <w:p w14:paraId="745DDA5A" w14:textId="08387F29" w:rsidR="00B0383D" w:rsidRDefault="00B0383D" w:rsidP="00D000F9">
      <w:pPr>
        <w:rPr>
          <w:rFonts w:asciiTheme="minorHAnsi" w:hAnsiTheme="minorHAnsi" w:cstheme="minorHAnsi"/>
          <w:sz w:val="22"/>
          <w:szCs w:val="22"/>
        </w:rPr>
      </w:pPr>
    </w:p>
    <w:p w14:paraId="7A730FAC" w14:textId="659BB63E" w:rsidR="00B0383D" w:rsidRDefault="00B0383D" w:rsidP="00D000F9">
      <w:pPr>
        <w:rPr>
          <w:rFonts w:asciiTheme="minorHAnsi" w:hAnsiTheme="minorHAnsi" w:cstheme="minorHAnsi"/>
          <w:sz w:val="22"/>
          <w:szCs w:val="22"/>
        </w:rPr>
      </w:pPr>
    </w:p>
    <w:p w14:paraId="21AB516D" w14:textId="77777777" w:rsidR="00B0383D" w:rsidRPr="00E66A91" w:rsidRDefault="00B0383D"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1E486D5D" w14:textId="02AE0148" w:rsidR="00D000F9" w:rsidRPr="00CB0B06" w:rsidRDefault="008872F3" w:rsidP="00906AF6">
      <w:pPr>
        <w:pStyle w:val="Textoindependiente"/>
        <w:ind w:right="567"/>
        <w:jc w:val="right"/>
        <w:rPr>
          <w:rFonts w:asciiTheme="minorHAnsi" w:hAnsiTheme="minorHAnsi" w:cstheme="minorHAnsi"/>
          <w:b w:val="0"/>
          <w:i/>
          <w:sz w:val="17"/>
          <w:szCs w:val="17"/>
          <w:lang w:val="es-MX"/>
        </w:rPr>
      </w:pPr>
      <w:r w:rsidRPr="007C1F50">
        <w:rPr>
          <w:rFonts w:asciiTheme="minorHAnsi" w:hAnsiTheme="minorHAnsi" w:cstheme="minorHAnsi"/>
          <w:b w:val="0"/>
          <w:i/>
          <w:sz w:val="17"/>
          <w:szCs w:val="17"/>
          <w:lang w:val="es-MX"/>
        </w:rPr>
        <w:t>Fondo</w:t>
      </w:r>
      <w:r w:rsidR="005D4307" w:rsidRPr="007C1F50">
        <w:rPr>
          <w:rFonts w:asciiTheme="minorHAnsi" w:hAnsiTheme="minorHAnsi" w:cstheme="minorHAnsi"/>
          <w:b w:val="0"/>
          <w:i/>
          <w:sz w:val="17"/>
          <w:szCs w:val="17"/>
          <w:lang w:val="es-MX"/>
        </w:rPr>
        <w:t xml:space="preserve"> </w:t>
      </w:r>
      <w:r w:rsidR="0067486A" w:rsidRPr="007C1F50">
        <w:rPr>
          <w:rFonts w:asciiTheme="minorHAnsi" w:hAnsiTheme="minorHAnsi" w:cstheme="minorHAnsi"/>
          <w:b w:val="0"/>
          <w:i/>
          <w:sz w:val="17"/>
          <w:szCs w:val="17"/>
          <w:lang w:val="es-MX"/>
        </w:rPr>
        <w:t>Ordinario</w:t>
      </w:r>
      <w:r w:rsidR="005F791D" w:rsidRPr="007C1F50">
        <w:rPr>
          <w:rFonts w:asciiTheme="minorHAnsi" w:hAnsiTheme="minorHAnsi" w:cstheme="minorHAnsi"/>
          <w:b w:val="0"/>
          <w:i/>
          <w:sz w:val="17"/>
          <w:szCs w:val="17"/>
          <w:lang w:val="es-MX"/>
        </w:rPr>
        <w:t xml:space="preserve"> Estatal</w:t>
      </w:r>
      <w:r w:rsidR="00186967">
        <w:rPr>
          <w:rFonts w:asciiTheme="minorHAnsi" w:hAnsiTheme="minorHAnsi" w:cstheme="minorHAnsi"/>
          <w:b w:val="0"/>
          <w:i/>
          <w:sz w:val="17"/>
          <w:szCs w:val="17"/>
          <w:lang w:val="es-MX"/>
        </w:rPr>
        <w:t xml:space="preserve"> y Recursos propios,</w:t>
      </w:r>
      <w:r w:rsidR="005F791D" w:rsidRPr="007C1F50">
        <w:rPr>
          <w:rFonts w:asciiTheme="minorHAnsi" w:hAnsiTheme="minorHAnsi" w:cstheme="minorHAnsi"/>
          <w:b w:val="0"/>
          <w:i/>
          <w:sz w:val="17"/>
          <w:szCs w:val="17"/>
          <w:lang w:val="es-MX"/>
        </w:rPr>
        <w:t xml:space="preserve"> </w:t>
      </w:r>
      <w:r w:rsidR="00140EAF" w:rsidRPr="007C1F50">
        <w:rPr>
          <w:rFonts w:asciiTheme="minorHAnsi" w:hAnsiTheme="minorHAnsi" w:cstheme="minorHAnsi"/>
          <w:b w:val="0"/>
          <w:i/>
          <w:sz w:val="17"/>
          <w:szCs w:val="17"/>
          <w:lang w:val="es-MX"/>
        </w:rPr>
        <w:t>c</w:t>
      </w:r>
      <w:r w:rsidR="00617794" w:rsidRPr="007C1F50">
        <w:rPr>
          <w:rFonts w:asciiTheme="minorHAnsi" w:hAnsiTheme="minorHAnsi" w:cstheme="minorHAnsi"/>
          <w:b w:val="0"/>
          <w:i/>
          <w:sz w:val="17"/>
          <w:szCs w:val="17"/>
          <w:lang w:val="es-MX"/>
        </w:rPr>
        <w:t xml:space="preserve">onforme </w:t>
      </w:r>
      <w:r w:rsidR="000F7C94" w:rsidRPr="007C1F50">
        <w:rPr>
          <w:rFonts w:asciiTheme="minorHAnsi" w:hAnsiTheme="minorHAnsi" w:cstheme="minorHAnsi"/>
          <w:b w:val="0"/>
          <w:i/>
          <w:sz w:val="17"/>
          <w:szCs w:val="17"/>
          <w:lang w:val="es-MX"/>
        </w:rPr>
        <w:t>a</w:t>
      </w:r>
      <w:r w:rsidR="00186967">
        <w:rPr>
          <w:rFonts w:asciiTheme="minorHAnsi" w:hAnsiTheme="minorHAnsi" w:cstheme="minorHAnsi"/>
          <w:b w:val="0"/>
          <w:i/>
          <w:sz w:val="17"/>
          <w:szCs w:val="17"/>
          <w:lang w:val="es-MX"/>
        </w:rPr>
        <w:t xml:space="preserve"> </w:t>
      </w:r>
      <w:r w:rsidR="000F7C94" w:rsidRPr="007C1F50">
        <w:rPr>
          <w:rFonts w:asciiTheme="minorHAnsi" w:hAnsiTheme="minorHAnsi" w:cstheme="minorHAnsi"/>
          <w:b w:val="0"/>
          <w:i/>
          <w:sz w:val="17"/>
          <w:szCs w:val="17"/>
          <w:lang w:val="es-MX"/>
        </w:rPr>
        <w:t>l</w:t>
      </w:r>
      <w:r w:rsidR="00186967">
        <w:rPr>
          <w:rFonts w:asciiTheme="minorHAnsi" w:hAnsiTheme="minorHAnsi" w:cstheme="minorHAnsi"/>
          <w:b w:val="0"/>
          <w:i/>
          <w:sz w:val="17"/>
          <w:szCs w:val="17"/>
          <w:lang w:val="es-MX"/>
        </w:rPr>
        <w:t>os</w:t>
      </w:r>
      <w:r w:rsidR="005F791D" w:rsidRPr="007C1F50">
        <w:rPr>
          <w:rFonts w:asciiTheme="minorHAnsi" w:hAnsiTheme="minorHAnsi" w:cstheme="minorHAnsi"/>
          <w:b w:val="0"/>
          <w:i/>
          <w:sz w:val="17"/>
          <w:szCs w:val="17"/>
          <w:lang w:val="es-MX"/>
        </w:rPr>
        <w:t xml:space="preserve"> </w:t>
      </w:r>
      <w:r w:rsidR="005D4307" w:rsidRPr="007C1F50">
        <w:rPr>
          <w:rFonts w:asciiTheme="minorHAnsi" w:hAnsiTheme="minorHAnsi" w:cstheme="minorHAnsi"/>
          <w:b w:val="0"/>
          <w:i/>
          <w:sz w:val="17"/>
          <w:szCs w:val="17"/>
          <w:lang w:val="es-MX"/>
        </w:rPr>
        <w:t>oficio</w:t>
      </w:r>
      <w:r w:rsidR="00186967">
        <w:rPr>
          <w:rFonts w:asciiTheme="minorHAnsi" w:hAnsiTheme="minorHAnsi" w:cstheme="minorHAnsi"/>
          <w:b w:val="0"/>
          <w:i/>
          <w:sz w:val="17"/>
          <w:szCs w:val="17"/>
          <w:lang w:val="es-MX"/>
        </w:rPr>
        <w:t>s</w:t>
      </w:r>
      <w:r w:rsidR="005D4307" w:rsidRPr="007C1F50">
        <w:rPr>
          <w:rFonts w:asciiTheme="minorHAnsi" w:hAnsiTheme="minorHAnsi" w:cstheme="minorHAnsi"/>
          <w:b w:val="0"/>
          <w:i/>
          <w:sz w:val="17"/>
          <w:szCs w:val="17"/>
          <w:lang w:val="es-MX"/>
        </w:rPr>
        <w:t xml:space="preserve"> DGF/DPAF-</w:t>
      </w:r>
      <w:r w:rsidR="00F56D77" w:rsidRPr="00CB0B06">
        <w:rPr>
          <w:rFonts w:asciiTheme="minorHAnsi" w:hAnsiTheme="minorHAnsi" w:cstheme="minorHAnsi"/>
          <w:b w:val="0"/>
          <w:i/>
          <w:sz w:val="17"/>
          <w:szCs w:val="17"/>
          <w:lang w:val="es-MX"/>
        </w:rPr>
        <w:t>0</w:t>
      </w:r>
      <w:r w:rsidR="00F35671" w:rsidRPr="00CB0B06">
        <w:rPr>
          <w:rFonts w:asciiTheme="minorHAnsi" w:hAnsiTheme="minorHAnsi" w:cstheme="minorHAnsi"/>
          <w:b w:val="0"/>
          <w:i/>
          <w:sz w:val="17"/>
          <w:szCs w:val="17"/>
          <w:lang w:val="es-MX"/>
        </w:rPr>
        <w:t>95</w:t>
      </w:r>
      <w:r w:rsidR="005D4307" w:rsidRPr="00CB0B06">
        <w:rPr>
          <w:rFonts w:asciiTheme="minorHAnsi" w:hAnsiTheme="minorHAnsi" w:cstheme="minorHAnsi"/>
          <w:b w:val="0"/>
          <w:i/>
          <w:sz w:val="17"/>
          <w:szCs w:val="17"/>
          <w:lang w:val="es-MX"/>
        </w:rPr>
        <w:t>/202</w:t>
      </w:r>
      <w:r w:rsidR="005F791D" w:rsidRPr="00CB0B06">
        <w:rPr>
          <w:rFonts w:asciiTheme="minorHAnsi" w:hAnsiTheme="minorHAnsi" w:cstheme="minorHAnsi"/>
          <w:b w:val="0"/>
          <w:i/>
          <w:sz w:val="17"/>
          <w:szCs w:val="17"/>
          <w:lang w:val="es-MX"/>
        </w:rPr>
        <w:t>3</w:t>
      </w:r>
      <w:r w:rsidR="00186967" w:rsidRPr="00CB0B06">
        <w:rPr>
          <w:rFonts w:asciiTheme="minorHAnsi" w:hAnsiTheme="minorHAnsi" w:cstheme="minorHAnsi"/>
          <w:b w:val="0"/>
          <w:i/>
          <w:sz w:val="17"/>
          <w:szCs w:val="17"/>
          <w:lang w:val="es-MX"/>
        </w:rPr>
        <w:t xml:space="preserve"> y DGF/DPAF-140/2023</w:t>
      </w:r>
      <w:r w:rsidR="000F7C94" w:rsidRPr="00CB0B06">
        <w:rPr>
          <w:rFonts w:asciiTheme="minorHAnsi" w:hAnsiTheme="minorHAnsi" w:cstheme="minorHAnsi"/>
          <w:b w:val="0"/>
          <w:i/>
          <w:sz w:val="17"/>
          <w:szCs w:val="17"/>
          <w:lang w:val="es-MX"/>
        </w:rPr>
        <w:t>.</w:t>
      </w:r>
    </w:p>
    <w:p w14:paraId="40D395CE" w14:textId="6268961E" w:rsidR="00906AF6" w:rsidRDefault="00906AF6" w:rsidP="00906AF6">
      <w:pPr>
        <w:pStyle w:val="Textoindependiente"/>
        <w:ind w:right="567"/>
        <w:jc w:val="right"/>
        <w:rPr>
          <w:rFonts w:asciiTheme="minorHAnsi" w:hAnsiTheme="minorHAnsi" w:cstheme="minorHAnsi"/>
          <w:b w:val="0"/>
          <w:i/>
          <w:sz w:val="17"/>
          <w:szCs w:val="17"/>
          <w:lang w:val="es-MX"/>
        </w:rPr>
      </w:pPr>
      <w:r w:rsidRPr="00CB0B06">
        <w:rPr>
          <w:rFonts w:asciiTheme="minorHAnsi" w:hAnsiTheme="minorHAnsi" w:cstheme="minorHAnsi"/>
          <w:b w:val="0"/>
          <w:i/>
          <w:sz w:val="17"/>
          <w:szCs w:val="17"/>
          <w:lang w:val="es-MX"/>
        </w:rPr>
        <w:t xml:space="preserve">Publicación: </w:t>
      </w:r>
      <w:r w:rsidR="00CB0B06" w:rsidRPr="00CB0B06">
        <w:rPr>
          <w:rFonts w:asciiTheme="minorHAnsi" w:hAnsiTheme="minorHAnsi" w:cstheme="minorHAnsi"/>
          <w:b w:val="0"/>
          <w:i/>
          <w:sz w:val="17"/>
          <w:szCs w:val="17"/>
          <w:lang w:val="es-MX"/>
        </w:rPr>
        <w:t>07</w:t>
      </w:r>
      <w:r w:rsidRPr="00CB0B06">
        <w:rPr>
          <w:rFonts w:asciiTheme="minorHAnsi" w:hAnsiTheme="minorHAnsi" w:cstheme="minorHAnsi"/>
          <w:b w:val="0"/>
          <w:i/>
          <w:sz w:val="17"/>
          <w:szCs w:val="17"/>
          <w:lang w:val="es-MX"/>
        </w:rPr>
        <w:t xml:space="preserve"> de </w:t>
      </w:r>
      <w:r w:rsidR="00186967" w:rsidRPr="00CB0B06">
        <w:rPr>
          <w:rFonts w:asciiTheme="minorHAnsi" w:hAnsiTheme="minorHAnsi" w:cstheme="minorHAnsi"/>
          <w:b w:val="0"/>
          <w:i/>
          <w:sz w:val="17"/>
          <w:szCs w:val="17"/>
          <w:lang w:val="es-MX"/>
        </w:rPr>
        <w:t>junio</w:t>
      </w:r>
      <w:r w:rsidRPr="00CB0B06">
        <w:rPr>
          <w:rFonts w:asciiTheme="minorHAnsi" w:hAnsiTheme="minorHAnsi" w:cstheme="minorHAnsi"/>
          <w:b w:val="0"/>
          <w:i/>
          <w:sz w:val="17"/>
          <w:szCs w:val="17"/>
          <w:lang w:val="es-MX"/>
        </w:rPr>
        <w:t xml:space="preserve"> de 2023.</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66639AB5"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45657FEF"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383464">
        <w:rPr>
          <w:rFonts w:asciiTheme="minorHAnsi" w:hAnsiTheme="minorHAnsi" w:cstheme="minorHAnsi"/>
          <w:b/>
          <w:bCs/>
          <w:noProof/>
          <w:color w:val="000000"/>
          <w:sz w:val="18"/>
          <w:szCs w:val="18"/>
        </w:rPr>
        <w:t>901045968-0</w:t>
      </w:r>
      <w:r w:rsidR="00751F2A">
        <w:rPr>
          <w:rFonts w:asciiTheme="minorHAnsi" w:hAnsiTheme="minorHAnsi" w:cstheme="minorHAnsi"/>
          <w:b/>
          <w:bCs/>
          <w:noProof/>
          <w:color w:val="000000"/>
          <w:sz w:val="18"/>
          <w:szCs w:val="18"/>
        </w:rPr>
        <w:t>1</w:t>
      </w:r>
      <w:r w:rsidR="00CE4329">
        <w:rPr>
          <w:rFonts w:asciiTheme="minorHAnsi" w:hAnsiTheme="minorHAnsi" w:cstheme="minorHAnsi"/>
          <w:b/>
          <w:bCs/>
          <w:noProof/>
          <w:color w:val="000000"/>
          <w:sz w:val="18"/>
          <w:szCs w:val="18"/>
        </w:rPr>
        <w:t>7</w:t>
      </w:r>
      <w:r w:rsidRPr="00383464">
        <w:rPr>
          <w:rFonts w:asciiTheme="minorHAnsi" w:hAnsiTheme="minorHAnsi" w:cstheme="minorHAnsi"/>
          <w:b/>
          <w:bCs/>
          <w:noProof/>
          <w:color w:val="000000"/>
          <w:sz w:val="18"/>
          <w:szCs w:val="18"/>
        </w:rPr>
        <w:t>-</w:t>
      </w:r>
      <w:r w:rsidR="00572345" w:rsidRPr="00383464">
        <w:rPr>
          <w:rFonts w:asciiTheme="minorHAnsi" w:hAnsiTheme="minorHAnsi" w:cstheme="minorHAnsi"/>
          <w:b/>
          <w:bCs/>
          <w:noProof/>
          <w:color w:val="000000"/>
          <w:sz w:val="18"/>
          <w:szCs w:val="18"/>
        </w:rPr>
        <w:t>202</w:t>
      </w:r>
      <w:r w:rsidR="00910AF3" w:rsidRPr="00383464">
        <w:rPr>
          <w:rFonts w:asciiTheme="minorHAnsi" w:hAnsiTheme="minorHAnsi" w:cstheme="minorHAnsi"/>
          <w:b/>
          <w:bCs/>
          <w:noProof/>
          <w:color w:val="000000"/>
          <w:sz w:val="18"/>
          <w:szCs w:val="18"/>
        </w:rPr>
        <w:t>3</w:t>
      </w:r>
      <w:r w:rsidR="00572345" w:rsidRPr="00383464">
        <w:rPr>
          <w:rFonts w:asciiTheme="minorHAnsi" w:hAnsiTheme="minorHAnsi" w:cstheme="minorHAnsi"/>
          <w:b/>
          <w:bCs/>
          <w:noProof/>
          <w:color w:val="000000"/>
          <w:sz w:val="18"/>
          <w:szCs w:val="18"/>
        </w:rPr>
        <w:t xml:space="preserve"> </w:t>
      </w:r>
      <w:r w:rsidRPr="00383464">
        <w:rPr>
          <w:rFonts w:asciiTheme="minorHAnsi" w:hAnsiTheme="minorHAnsi" w:cstheme="minorHAnsi"/>
          <w:b/>
          <w:bCs/>
          <w:noProof/>
          <w:color w:val="000000"/>
          <w:sz w:val="18"/>
          <w:szCs w:val="18"/>
        </w:rPr>
        <w:t xml:space="preserve">para </w:t>
      </w:r>
      <w:r w:rsidR="00572345" w:rsidRPr="00383464">
        <w:rPr>
          <w:rFonts w:asciiTheme="minorHAnsi" w:hAnsiTheme="minorHAnsi" w:cstheme="minorHAnsi"/>
          <w:b/>
          <w:bCs/>
          <w:noProof/>
          <w:color w:val="000000"/>
          <w:sz w:val="18"/>
          <w:szCs w:val="18"/>
        </w:rPr>
        <w:t>la</w:t>
      </w:r>
      <w:r w:rsidR="00572345">
        <w:rPr>
          <w:rFonts w:asciiTheme="minorHAnsi" w:hAnsiTheme="minorHAnsi" w:cstheme="minorHAnsi"/>
          <w:b/>
          <w:bCs/>
          <w:noProof/>
          <w:color w:val="000000"/>
          <w:sz w:val="18"/>
          <w:szCs w:val="18"/>
        </w:rPr>
        <w:t xml:space="preserve"> </w:t>
      </w:r>
      <w:r w:rsidR="006C2F85">
        <w:rPr>
          <w:rFonts w:asciiTheme="minorHAnsi" w:hAnsiTheme="minorHAnsi" w:cstheme="minorHAnsi"/>
          <w:b/>
          <w:bCs/>
          <w:noProof/>
          <w:color w:val="000000"/>
          <w:sz w:val="18"/>
          <w:szCs w:val="18"/>
        </w:rPr>
        <w:t xml:space="preserve">Contratación </w:t>
      </w:r>
      <w:r w:rsidR="00B3272E">
        <w:rPr>
          <w:rFonts w:asciiTheme="minorHAnsi" w:hAnsiTheme="minorHAnsi" w:cstheme="minorHAnsi"/>
          <w:b/>
          <w:bCs/>
          <w:noProof/>
          <w:color w:val="000000"/>
          <w:sz w:val="18"/>
          <w:szCs w:val="18"/>
        </w:rPr>
        <w:t xml:space="preserve">de </w:t>
      </w:r>
      <w:r w:rsidR="00751F2A" w:rsidRPr="00751F2A">
        <w:rPr>
          <w:rFonts w:asciiTheme="minorHAnsi" w:hAnsiTheme="minorHAnsi" w:cstheme="minorHAnsi"/>
          <w:b/>
          <w:bCs/>
          <w:noProof/>
          <w:color w:val="000000"/>
          <w:sz w:val="18"/>
          <w:szCs w:val="18"/>
        </w:rPr>
        <w:t>Servicios de mantenimiento preventivo y correctivo, reparación en suspensiones</w:t>
      </w:r>
      <w:r w:rsidR="005D1642">
        <w:rPr>
          <w:rFonts w:asciiTheme="minorHAnsi" w:hAnsiTheme="minorHAnsi" w:cstheme="minorHAnsi"/>
          <w:b/>
          <w:bCs/>
          <w:noProof/>
          <w:color w:val="000000"/>
          <w:sz w:val="18"/>
          <w:szCs w:val="18"/>
        </w:rPr>
        <w:t>, adquisición de neumáticos y</w:t>
      </w:r>
      <w:r w:rsidR="00751F2A" w:rsidRPr="00751F2A">
        <w:rPr>
          <w:rFonts w:asciiTheme="minorHAnsi" w:hAnsiTheme="minorHAnsi" w:cstheme="minorHAnsi"/>
          <w:b/>
          <w:bCs/>
          <w:noProof/>
          <w:color w:val="000000"/>
          <w:sz w:val="18"/>
          <w:szCs w:val="18"/>
        </w:rPr>
        <w:t xml:space="preserve"> </w:t>
      </w:r>
      <w:r w:rsidR="0032566C">
        <w:rPr>
          <w:rFonts w:asciiTheme="minorHAnsi" w:hAnsiTheme="minorHAnsi" w:cstheme="minorHAnsi"/>
          <w:b/>
          <w:bCs/>
          <w:noProof/>
          <w:color w:val="000000"/>
          <w:sz w:val="18"/>
          <w:szCs w:val="18"/>
        </w:rPr>
        <w:t>vehícu</w:t>
      </w:r>
      <w:r w:rsidR="00751F2A" w:rsidRPr="00751F2A">
        <w:rPr>
          <w:rFonts w:asciiTheme="minorHAnsi" w:hAnsiTheme="minorHAnsi" w:cstheme="minorHAnsi"/>
          <w:b/>
          <w:bCs/>
          <w:noProof/>
          <w:color w:val="000000"/>
          <w:sz w:val="18"/>
          <w:szCs w:val="18"/>
        </w:rPr>
        <w:t>l</w:t>
      </w:r>
      <w:r w:rsidR="005D1642">
        <w:rPr>
          <w:rFonts w:asciiTheme="minorHAnsi" w:hAnsiTheme="minorHAnsi" w:cstheme="minorHAnsi"/>
          <w:b/>
          <w:bCs/>
          <w:noProof/>
          <w:color w:val="000000"/>
          <w:sz w:val="18"/>
          <w:szCs w:val="18"/>
        </w:rPr>
        <w:t>os</w:t>
      </w:r>
      <w:r w:rsidR="00751F2A" w:rsidRPr="00751F2A">
        <w:rPr>
          <w:rFonts w:asciiTheme="minorHAnsi" w:hAnsiTheme="minorHAnsi" w:cstheme="minorHAnsi"/>
          <w:b/>
          <w:bCs/>
          <w:noProof/>
          <w:color w:val="000000"/>
          <w:sz w:val="18"/>
          <w:szCs w:val="18"/>
        </w:rPr>
        <w:t xml:space="preserve">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991F3D" w:rsidRDefault="00D000F9" w:rsidP="00D000F9">
            <w:pPr>
              <w:jc w:val="center"/>
              <w:rPr>
                <w:rFonts w:asciiTheme="minorHAnsi" w:hAnsiTheme="minorHAnsi" w:cstheme="minorHAnsi"/>
                <w:sz w:val="16"/>
                <w:szCs w:val="16"/>
              </w:rPr>
            </w:pPr>
            <w:r w:rsidRPr="00991F3D">
              <w:rPr>
                <w:rFonts w:asciiTheme="minorHAnsi" w:hAnsiTheme="minorHAnsi" w:cstheme="minorHAnsi"/>
                <w:b/>
                <w:sz w:val="16"/>
                <w:szCs w:val="16"/>
              </w:rPr>
              <w:t>Contenido</w:t>
            </w:r>
          </w:p>
        </w:tc>
      </w:tr>
      <w:tr w:rsidR="00D000F9" w:rsidRPr="00E66A91" w14:paraId="5F65BC0A" w14:textId="77777777" w:rsidTr="00D000F9">
        <w:trPr>
          <w:jc w:val="center"/>
        </w:trPr>
        <w:tc>
          <w:tcPr>
            <w:tcW w:w="10440" w:type="dxa"/>
          </w:tcPr>
          <w:p w14:paraId="2CF8C9E2" w14:textId="77777777" w:rsidR="00D000F9" w:rsidRPr="00163F8A"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GLOSARIO DE TÉRMINOS</w:t>
            </w:r>
          </w:p>
        </w:tc>
      </w:tr>
      <w:tr w:rsidR="00D000F9" w:rsidRPr="00E66A91" w14:paraId="507E6E06" w14:textId="77777777" w:rsidTr="00D000F9">
        <w:trPr>
          <w:jc w:val="center"/>
        </w:trPr>
        <w:tc>
          <w:tcPr>
            <w:tcW w:w="10440" w:type="dxa"/>
          </w:tcPr>
          <w:p w14:paraId="0DD571E1" w14:textId="77777777" w:rsidR="00D000F9" w:rsidRPr="00163F8A"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AE6676" w:rsidRDefault="00D000F9" w:rsidP="007F599E">
            <w:pPr>
              <w:tabs>
                <w:tab w:val="left" w:pos="4215"/>
              </w:tabs>
              <w:jc w:val="both"/>
              <w:rPr>
                <w:rFonts w:asciiTheme="minorHAnsi" w:hAnsiTheme="minorHAnsi" w:cstheme="minorHAnsi"/>
                <w:b/>
                <w:sz w:val="16"/>
                <w:szCs w:val="16"/>
              </w:rPr>
            </w:pPr>
            <w:r w:rsidRPr="00AE6676">
              <w:rPr>
                <w:rFonts w:asciiTheme="minorHAnsi" w:hAnsiTheme="minorHAnsi" w:cstheme="minorHAnsi"/>
                <w:b/>
                <w:sz w:val="16"/>
                <w:szCs w:val="16"/>
              </w:rPr>
              <w:t>I. ASPECTOS GENERALES</w:t>
            </w:r>
            <w:r w:rsidR="007F599E" w:rsidRPr="00AE6676">
              <w:rPr>
                <w:rFonts w:asciiTheme="minorHAnsi" w:hAnsiTheme="minorHAnsi" w:cstheme="minorHAnsi"/>
                <w:b/>
                <w:sz w:val="16"/>
                <w:szCs w:val="16"/>
              </w:rPr>
              <w:tab/>
            </w:r>
          </w:p>
        </w:tc>
      </w:tr>
      <w:tr w:rsidR="00D000F9" w:rsidRPr="00E66A91" w14:paraId="7EE02A6A" w14:textId="77777777" w:rsidTr="00D000F9">
        <w:trPr>
          <w:jc w:val="center"/>
        </w:trPr>
        <w:tc>
          <w:tcPr>
            <w:tcW w:w="10440" w:type="dxa"/>
          </w:tcPr>
          <w:p w14:paraId="1F5AF11A" w14:textId="77777777" w:rsidR="00D000F9" w:rsidRPr="00163F8A"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AE6676" w:rsidRDefault="00D000F9" w:rsidP="00D000F9">
            <w:pPr>
              <w:pStyle w:val="Textoindependiente"/>
              <w:tabs>
                <w:tab w:val="left" w:pos="567"/>
              </w:tabs>
              <w:jc w:val="both"/>
              <w:rPr>
                <w:rFonts w:asciiTheme="minorHAnsi" w:hAnsiTheme="minorHAnsi" w:cstheme="minorHAnsi"/>
                <w:sz w:val="16"/>
                <w:szCs w:val="16"/>
                <w:lang w:val="es-MX"/>
              </w:rPr>
            </w:pPr>
            <w:r w:rsidRPr="00AE6676">
              <w:rPr>
                <w:rFonts w:asciiTheme="minorHAnsi" w:hAnsiTheme="minorHAnsi" w:cstheme="minorHAnsi"/>
                <w:sz w:val="16"/>
                <w:szCs w:val="16"/>
                <w:lang w:val="es-MX"/>
              </w:rPr>
              <w:t>II. INFORMACIÓN RELATIVA A LOS BIENES</w:t>
            </w:r>
            <w:r w:rsidR="0055675D" w:rsidRPr="00AE6676">
              <w:rPr>
                <w:rFonts w:asciiTheme="minorHAnsi" w:hAnsiTheme="minorHAnsi" w:cstheme="minorHAnsi"/>
                <w:sz w:val="16"/>
                <w:szCs w:val="16"/>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63F8A"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AE6676" w:rsidRDefault="00D000F9" w:rsidP="00D000F9">
            <w:pPr>
              <w:rPr>
                <w:rFonts w:asciiTheme="minorHAnsi" w:hAnsiTheme="minorHAnsi" w:cstheme="minorHAnsi"/>
                <w:b/>
                <w:bCs/>
                <w:sz w:val="16"/>
                <w:szCs w:val="16"/>
              </w:rPr>
            </w:pPr>
            <w:r w:rsidRPr="00AE6676">
              <w:rPr>
                <w:rFonts w:asciiTheme="minorHAnsi" w:hAnsiTheme="minorHAnsi" w:cstheme="minorHAnsi"/>
                <w:b/>
                <w:bCs/>
                <w:sz w:val="16"/>
                <w:szCs w:val="16"/>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63F8A"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IV. CONDICIONES DE PRECIO Y PAGO</w:t>
            </w:r>
          </w:p>
        </w:tc>
      </w:tr>
      <w:tr w:rsidR="00D000F9" w:rsidRPr="00E66A91" w14:paraId="624C5E10" w14:textId="77777777" w:rsidTr="00D000F9">
        <w:trPr>
          <w:jc w:val="center"/>
        </w:trPr>
        <w:tc>
          <w:tcPr>
            <w:tcW w:w="10440" w:type="dxa"/>
          </w:tcPr>
          <w:p w14:paraId="006CA040" w14:textId="77777777" w:rsidR="00D000F9" w:rsidRPr="00163F8A"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 PENAS CONVENCIONALES</w:t>
            </w:r>
          </w:p>
        </w:tc>
      </w:tr>
      <w:tr w:rsidR="00D000F9" w:rsidRPr="00E66A91" w14:paraId="4BCF6276" w14:textId="77777777" w:rsidTr="00D000F9">
        <w:trPr>
          <w:jc w:val="center"/>
        </w:trPr>
        <w:tc>
          <w:tcPr>
            <w:tcW w:w="10440" w:type="dxa"/>
          </w:tcPr>
          <w:p w14:paraId="78B17B2D" w14:textId="77777777" w:rsidR="00D000F9" w:rsidRPr="00163F8A"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63F8A"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63F8A"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VIII. INFORMACIÓN ESPECÍFICA DE LA LICITACIÓN</w:t>
            </w:r>
            <w:r w:rsidRPr="00AE6676">
              <w:rPr>
                <w:rFonts w:asciiTheme="minorHAnsi" w:hAnsiTheme="minorHAnsi" w:cstheme="minorHAnsi"/>
                <w:sz w:val="16"/>
                <w:szCs w:val="16"/>
              </w:rPr>
              <w:t xml:space="preserve"> </w:t>
            </w:r>
          </w:p>
        </w:tc>
      </w:tr>
      <w:tr w:rsidR="00D000F9" w:rsidRPr="00E66A91" w14:paraId="0713503D" w14:textId="77777777" w:rsidTr="00D000F9">
        <w:trPr>
          <w:jc w:val="center"/>
        </w:trPr>
        <w:tc>
          <w:tcPr>
            <w:tcW w:w="10440" w:type="dxa"/>
          </w:tcPr>
          <w:p w14:paraId="649D7160" w14:textId="77777777" w:rsidR="00D000F9" w:rsidRPr="00163F8A"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Junta de Aclaraciones</w:t>
            </w:r>
          </w:p>
        </w:tc>
      </w:tr>
      <w:tr w:rsidR="00D000F9" w:rsidRPr="00E66A91" w14:paraId="24C54F34" w14:textId="77777777" w:rsidTr="00D000F9">
        <w:trPr>
          <w:jc w:val="center"/>
        </w:trPr>
        <w:tc>
          <w:tcPr>
            <w:tcW w:w="10440" w:type="dxa"/>
          </w:tcPr>
          <w:p w14:paraId="7FE8E5D0" w14:textId="77777777" w:rsidR="00D000F9" w:rsidRPr="00AE6676" w:rsidRDefault="00D000F9" w:rsidP="009E4F2C">
            <w:pPr>
              <w:numPr>
                <w:ilvl w:val="0"/>
                <w:numId w:val="13"/>
              </w:numPr>
              <w:jc w:val="both"/>
              <w:rPr>
                <w:rFonts w:asciiTheme="minorHAnsi" w:hAnsiTheme="minorHAnsi" w:cstheme="minorHAnsi"/>
                <w:b/>
                <w:sz w:val="16"/>
                <w:szCs w:val="16"/>
                <w:lang w:val="es-MX"/>
              </w:rPr>
            </w:pPr>
            <w:r w:rsidRPr="00AE6676">
              <w:rPr>
                <w:rFonts w:asciiTheme="minorHAnsi" w:hAnsiTheme="minorHAnsi" w:cstheme="minorHAnsi"/>
                <w:b/>
                <w:sz w:val="16"/>
                <w:szCs w:val="16"/>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Técnica</w:t>
            </w:r>
          </w:p>
        </w:tc>
      </w:tr>
      <w:tr w:rsidR="00D000F9" w:rsidRPr="00E66A91" w14:paraId="3F284168" w14:textId="77777777" w:rsidTr="00D000F9">
        <w:trPr>
          <w:jc w:val="center"/>
        </w:trPr>
        <w:tc>
          <w:tcPr>
            <w:tcW w:w="10440" w:type="dxa"/>
          </w:tcPr>
          <w:p w14:paraId="6BA54A82" w14:textId="77777777" w:rsidR="00D000F9" w:rsidRPr="00AE6676"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AE6676">
              <w:rPr>
                <w:rFonts w:asciiTheme="minorHAnsi" w:hAnsiTheme="minorHAnsi" w:cstheme="minorHAnsi"/>
                <w:sz w:val="16"/>
                <w:szCs w:val="16"/>
              </w:rPr>
              <w:t>Apertura Económica</w:t>
            </w:r>
          </w:p>
        </w:tc>
      </w:tr>
      <w:tr w:rsidR="00D000F9" w:rsidRPr="00E66A91" w14:paraId="79B64B00" w14:textId="77777777" w:rsidTr="00D000F9">
        <w:trPr>
          <w:jc w:val="center"/>
        </w:trPr>
        <w:tc>
          <w:tcPr>
            <w:tcW w:w="10440" w:type="dxa"/>
          </w:tcPr>
          <w:p w14:paraId="06620714" w14:textId="77777777" w:rsidR="00D000F9" w:rsidRPr="00163F8A" w:rsidRDefault="00D000F9" w:rsidP="00D000F9">
            <w:pPr>
              <w:jc w:val="both"/>
              <w:rPr>
                <w:rFonts w:asciiTheme="minorHAnsi" w:hAnsiTheme="minorHAnsi" w:cstheme="minorHAnsi"/>
                <w:sz w:val="10"/>
                <w:szCs w:val="10"/>
              </w:rPr>
            </w:pPr>
          </w:p>
        </w:tc>
      </w:tr>
      <w:tr w:rsidR="00D000F9" w:rsidRPr="00E66A91" w14:paraId="76F183C6" w14:textId="77777777" w:rsidTr="00D000F9">
        <w:trPr>
          <w:jc w:val="center"/>
        </w:trPr>
        <w:tc>
          <w:tcPr>
            <w:tcW w:w="10440" w:type="dxa"/>
          </w:tcPr>
          <w:p w14:paraId="61683CCE" w14:textId="77777777" w:rsidR="00D000F9" w:rsidRPr="00AE6676" w:rsidRDefault="00D000F9" w:rsidP="009E4F2C">
            <w:pPr>
              <w:numPr>
                <w:ilvl w:val="0"/>
                <w:numId w:val="13"/>
              </w:numPr>
              <w:jc w:val="both"/>
              <w:rPr>
                <w:rFonts w:asciiTheme="minorHAnsi" w:hAnsiTheme="minorHAnsi" w:cstheme="minorHAnsi"/>
                <w:b/>
                <w:sz w:val="16"/>
                <w:szCs w:val="16"/>
              </w:rPr>
            </w:pPr>
            <w:r w:rsidRPr="00AE6676">
              <w:rPr>
                <w:rFonts w:asciiTheme="minorHAnsi" w:hAnsiTheme="minorHAnsi" w:cstheme="minorHAnsi"/>
                <w:b/>
                <w:sz w:val="16"/>
                <w:szCs w:val="16"/>
              </w:rPr>
              <w:t>Acto de Fallo</w:t>
            </w:r>
          </w:p>
        </w:tc>
      </w:tr>
      <w:tr w:rsidR="00D000F9" w:rsidRPr="00E66A91" w14:paraId="3B2F7B2B" w14:textId="77777777" w:rsidTr="00D000F9">
        <w:trPr>
          <w:jc w:val="center"/>
        </w:trPr>
        <w:tc>
          <w:tcPr>
            <w:tcW w:w="10440" w:type="dxa"/>
          </w:tcPr>
          <w:p w14:paraId="2A593413" w14:textId="77777777" w:rsidR="00D000F9" w:rsidRPr="00163F8A" w:rsidRDefault="00D000F9" w:rsidP="00D000F9">
            <w:pPr>
              <w:jc w:val="both"/>
              <w:rPr>
                <w:rFonts w:asciiTheme="minorHAnsi" w:hAnsiTheme="minorHAnsi" w:cstheme="minorHAnsi"/>
                <w:b/>
                <w:sz w:val="10"/>
                <w:szCs w:val="10"/>
              </w:rPr>
            </w:pPr>
          </w:p>
        </w:tc>
      </w:tr>
      <w:tr w:rsidR="00D000F9" w:rsidRPr="00E66A91" w14:paraId="1905F64B" w14:textId="77777777" w:rsidTr="00D000F9">
        <w:trPr>
          <w:jc w:val="center"/>
        </w:trPr>
        <w:tc>
          <w:tcPr>
            <w:tcW w:w="10440" w:type="dxa"/>
          </w:tcPr>
          <w:p w14:paraId="2794F84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IX. EVALUACIÓN DE LAS PROPUESTAS</w:t>
            </w:r>
          </w:p>
        </w:tc>
      </w:tr>
      <w:tr w:rsidR="00D000F9" w:rsidRPr="00E66A91" w14:paraId="175F3A07" w14:textId="77777777" w:rsidTr="00D000F9">
        <w:trPr>
          <w:jc w:val="center"/>
        </w:trPr>
        <w:tc>
          <w:tcPr>
            <w:tcW w:w="10440" w:type="dxa"/>
          </w:tcPr>
          <w:p w14:paraId="14C652B2" w14:textId="77777777" w:rsidR="00D000F9" w:rsidRPr="00163F8A" w:rsidRDefault="00D000F9" w:rsidP="00D000F9">
            <w:pPr>
              <w:ind w:left="470" w:hanging="470"/>
              <w:jc w:val="both"/>
              <w:rPr>
                <w:rFonts w:asciiTheme="minorHAnsi" w:hAnsiTheme="minorHAnsi" w:cstheme="minorHAnsi"/>
                <w:sz w:val="10"/>
                <w:szCs w:val="10"/>
              </w:rPr>
            </w:pPr>
          </w:p>
        </w:tc>
      </w:tr>
      <w:tr w:rsidR="00D000F9" w:rsidRPr="00E66A91" w14:paraId="68D4E7F5" w14:textId="77777777" w:rsidTr="00D000F9">
        <w:trPr>
          <w:jc w:val="center"/>
        </w:trPr>
        <w:tc>
          <w:tcPr>
            <w:tcW w:w="10440" w:type="dxa"/>
          </w:tcPr>
          <w:p w14:paraId="3B41DD55"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163F8A" w:rsidRDefault="00D000F9" w:rsidP="00D000F9">
            <w:pPr>
              <w:jc w:val="both"/>
              <w:rPr>
                <w:rFonts w:asciiTheme="minorHAnsi" w:hAnsiTheme="minorHAnsi" w:cstheme="minorHAnsi"/>
                <w:sz w:val="10"/>
                <w:szCs w:val="10"/>
              </w:rPr>
            </w:pPr>
          </w:p>
        </w:tc>
      </w:tr>
      <w:tr w:rsidR="00D000F9" w:rsidRPr="00E66A91" w14:paraId="483E8682" w14:textId="77777777" w:rsidTr="00D000F9">
        <w:trPr>
          <w:jc w:val="center"/>
        </w:trPr>
        <w:tc>
          <w:tcPr>
            <w:tcW w:w="10440" w:type="dxa"/>
          </w:tcPr>
          <w:p w14:paraId="208FD08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Documentación administrativa</w:t>
            </w:r>
          </w:p>
        </w:tc>
      </w:tr>
      <w:tr w:rsidR="00D000F9" w:rsidRPr="00E66A91" w14:paraId="1BE4F235" w14:textId="77777777" w:rsidTr="00D000F9">
        <w:trPr>
          <w:jc w:val="center"/>
        </w:trPr>
        <w:tc>
          <w:tcPr>
            <w:tcW w:w="10440" w:type="dxa"/>
          </w:tcPr>
          <w:p w14:paraId="21BAF20F" w14:textId="77777777" w:rsidR="00D000F9" w:rsidRPr="00AE6676" w:rsidRDefault="00D000F9" w:rsidP="00D000F9">
            <w:pPr>
              <w:jc w:val="both"/>
              <w:rPr>
                <w:rFonts w:asciiTheme="minorHAnsi" w:hAnsiTheme="minorHAnsi" w:cstheme="minorHAnsi"/>
                <w:sz w:val="16"/>
                <w:szCs w:val="16"/>
              </w:rPr>
            </w:pPr>
            <w:r w:rsidRPr="00AE6676">
              <w:rPr>
                <w:rFonts w:asciiTheme="minorHAnsi" w:hAnsiTheme="minorHAnsi" w:cstheme="minorHAnsi"/>
                <w:b/>
                <w:sz w:val="16"/>
                <w:szCs w:val="16"/>
              </w:rPr>
              <w:t>B</w:t>
            </w:r>
            <w:r w:rsidRPr="00AE6676">
              <w:rPr>
                <w:rFonts w:asciiTheme="minorHAnsi" w:hAnsiTheme="minorHAnsi" w:cstheme="minorHAnsi"/>
                <w:sz w:val="16"/>
                <w:szCs w:val="16"/>
              </w:rPr>
              <w:t>.</w:t>
            </w:r>
            <w:r w:rsidRPr="00AE6676">
              <w:rPr>
                <w:rFonts w:asciiTheme="minorHAnsi" w:hAnsiTheme="minorHAnsi" w:cstheme="minorHAnsi"/>
                <w:b/>
                <w:sz w:val="16"/>
                <w:szCs w:val="16"/>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AE6676" w:rsidRDefault="00D000F9" w:rsidP="009E4F2C">
            <w:pPr>
              <w:numPr>
                <w:ilvl w:val="0"/>
                <w:numId w:val="14"/>
              </w:numPr>
              <w:tabs>
                <w:tab w:val="left" w:pos="0"/>
                <w:tab w:val="left" w:pos="730"/>
              </w:tabs>
              <w:ind w:hanging="699"/>
              <w:jc w:val="both"/>
              <w:rPr>
                <w:rFonts w:asciiTheme="minorHAnsi" w:hAnsiTheme="minorHAnsi" w:cstheme="minorHAnsi"/>
                <w:b/>
                <w:sz w:val="16"/>
                <w:szCs w:val="16"/>
              </w:rPr>
            </w:pPr>
            <w:r w:rsidRPr="00AE6676">
              <w:rPr>
                <w:rFonts w:asciiTheme="minorHAnsi" w:hAnsiTheme="minorHAnsi" w:cstheme="minorHAnsi"/>
                <w:b/>
                <w:sz w:val="16"/>
                <w:szCs w:val="16"/>
              </w:rPr>
              <w:t>Documentación propuesta económica</w:t>
            </w:r>
          </w:p>
        </w:tc>
      </w:tr>
      <w:tr w:rsidR="00D000F9" w:rsidRPr="00E66A91" w14:paraId="219EF3FC" w14:textId="77777777" w:rsidTr="00D000F9">
        <w:trPr>
          <w:jc w:val="center"/>
        </w:trPr>
        <w:tc>
          <w:tcPr>
            <w:tcW w:w="10440" w:type="dxa"/>
          </w:tcPr>
          <w:p w14:paraId="0A3EADD1" w14:textId="77777777" w:rsidR="00D000F9" w:rsidRPr="00163F8A" w:rsidRDefault="00D000F9" w:rsidP="00D000F9">
            <w:pPr>
              <w:jc w:val="both"/>
              <w:rPr>
                <w:rFonts w:asciiTheme="minorHAnsi" w:hAnsiTheme="minorHAnsi" w:cstheme="minorHAnsi"/>
                <w:sz w:val="10"/>
                <w:szCs w:val="10"/>
              </w:rPr>
            </w:pPr>
          </w:p>
        </w:tc>
      </w:tr>
      <w:tr w:rsidR="00D000F9" w:rsidRPr="00E66A91" w14:paraId="06D35742" w14:textId="77777777" w:rsidTr="00D000F9">
        <w:trPr>
          <w:jc w:val="center"/>
        </w:trPr>
        <w:tc>
          <w:tcPr>
            <w:tcW w:w="10440" w:type="dxa"/>
          </w:tcPr>
          <w:p w14:paraId="6A02C1D7"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 PRESENTACIÓN DE PROPUESTAS</w:t>
            </w:r>
          </w:p>
        </w:tc>
      </w:tr>
      <w:tr w:rsidR="00D000F9" w:rsidRPr="00E66A91" w14:paraId="1BD59C10" w14:textId="77777777" w:rsidTr="00D000F9">
        <w:trPr>
          <w:jc w:val="center"/>
        </w:trPr>
        <w:tc>
          <w:tcPr>
            <w:tcW w:w="10440" w:type="dxa"/>
          </w:tcPr>
          <w:p w14:paraId="74C74601" w14:textId="77777777" w:rsidR="00D000F9" w:rsidRPr="00163F8A" w:rsidRDefault="00D000F9" w:rsidP="00D000F9">
            <w:pPr>
              <w:jc w:val="both"/>
              <w:rPr>
                <w:rFonts w:asciiTheme="minorHAnsi" w:hAnsiTheme="minorHAnsi" w:cstheme="minorHAnsi"/>
                <w:b/>
                <w:sz w:val="10"/>
                <w:szCs w:val="10"/>
              </w:rPr>
            </w:pPr>
          </w:p>
        </w:tc>
      </w:tr>
      <w:tr w:rsidR="00D000F9" w:rsidRPr="00E66A91" w14:paraId="1FE87CA9" w14:textId="77777777" w:rsidTr="00D000F9">
        <w:trPr>
          <w:jc w:val="center"/>
        </w:trPr>
        <w:tc>
          <w:tcPr>
            <w:tcW w:w="10440" w:type="dxa"/>
          </w:tcPr>
          <w:p w14:paraId="6CD0C37D"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163F8A" w:rsidRDefault="00D000F9" w:rsidP="00D000F9">
            <w:pPr>
              <w:jc w:val="both"/>
              <w:rPr>
                <w:rFonts w:asciiTheme="minorHAnsi" w:hAnsiTheme="minorHAnsi" w:cstheme="minorHAnsi"/>
                <w:sz w:val="10"/>
                <w:szCs w:val="10"/>
              </w:rPr>
            </w:pPr>
          </w:p>
        </w:tc>
      </w:tr>
      <w:tr w:rsidR="00D000F9" w:rsidRPr="00E66A91" w14:paraId="0AD34D2B" w14:textId="77777777" w:rsidTr="00D000F9">
        <w:trPr>
          <w:jc w:val="center"/>
        </w:trPr>
        <w:tc>
          <w:tcPr>
            <w:tcW w:w="10440" w:type="dxa"/>
          </w:tcPr>
          <w:p w14:paraId="71DEC909"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XIII. DESCALIFICACIÓN DE LICITANTES</w:t>
            </w:r>
          </w:p>
        </w:tc>
      </w:tr>
      <w:tr w:rsidR="00D000F9" w:rsidRPr="00E66A91" w14:paraId="3A468223" w14:textId="77777777" w:rsidTr="00D000F9">
        <w:trPr>
          <w:jc w:val="center"/>
        </w:trPr>
        <w:tc>
          <w:tcPr>
            <w:tcW w:w="10440" w:type="dxa"/>
          </w:tcPr>
          <w:p w14:paraId="67441780" w14:textId="77777777" w:rsidR="00D000F9" w:rsidRPr="00163F8A" w:rsidRDefault="00D000F9" w:rsidP="00D000F9">
            <w:pPr>
              <w:jc w:val="both"/>
              <w:rPr>
                <w:rFonts w:asciiTheme="minorHAnsi" w:hAnsiTheme="minorHAnsi" w:cstheme="minorHAnsi"/>
                <w:b/>
                <w:sz w:val="10"/>
                <w:szCs w:val="10"/>
              </w:rPr>
            </w:pPr>
          </w:p>
        </w:tc>
      </w:tr>
      <w:tr w:rsidR="00D000F9" w:rsidRPr="00E66A91" w14:paraId="6A64C83E" w14:textId="77777777" w:rsidTr="00D000F9">
        <w:trPr>
          <w:jc w:val="center"/>
        </w:trPr>
        <w:tc>
          <w:tcPr>
            <w:tcW w:w="10440" w:type="dxa"/>
          </w:tcPr>
          <w:p w14:paraId="3DFB3D20"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XIV. FORMALIZACIÓN DEL CONTRATO</w:t>
            </w:r>
          </w:p>
        </w:tc>
      </w:tr>
      <w:tr w:rsidR="00D000F9" w:rsidRPr="00E66A91" w14:paraId="685D2E61" w14:textId="77777777" w:rsidTr="00D000F9">
        <w:trPr>
          <w:jc w:val="center"/>
        </w:trPr>
        <w:tc>
          <w:tcPr>
            <w:tcW w:w="10440" w:type="dxa"/>
          </w:tcPr>
          <w:p w14:paraId="3762E7A3" w14:textId="77777777" w:rsidR="00D000F9" w:rsidRPr="00163F8A" w:rsidRDefault="00D000F9" w:rsidP="00D000F9">
            <w:pPr>
              <w:jc w:val="both"/>
              <w:rPr>
                <w:rFonts w:asciiTheme="minorHAnsi" w:hAnsiTheme="minorHAnsi" w:cstheme="minorHAnsi"/>
                <w:sz w:val="10"/>
                <w:szCs w:val="10"/>
              </w:rPr>
            </w:pPr>
          </w:p>
        </w:tc>
      </w:tr>
      <w:tr w:rsidR="00D000F9" w:rsidRPr="00E66A91" w14:paraId="17ECEB3A" w14:textId="77777777" w:rsidTr="00D000F9">
        <w:trPr>
          <w:jc w:val="center"/>
        </w:trPr>
        <w:tc>
          <w:tcPr>
            <w:tcW w:w="10440" w:type="dxa"/>
          </w:tcPr>
          <w:p w14:paraId="59C93B18" w14:textId="77777777" w:rsidR="00D000F9" w:rsidRPr="00AE6676" w:rsidRDefault="00D000F9" w:rsidP="00D000F9">
            <w:pPr>
              <w:autoSpaceDE w:val="0"/>
              <w:autoSpaceDN w:val="0"/>
              <w:adjustRightInd w:val="0"/>
              <w:rPr>
                <w:rFonts w:asciiTheme="minorHAnsi" w:hAnsiTheme="minorHAnsi" w:cstheme="minorHAnsi"/>
                <w:b/>
                <w:color w:val="000000"/>
                <w:sz w:val="16"/>
                <w:szCs w:val="16"/>
              </w:rPr>
            </w:pPr>
            <w:r w:rsidRPr="00AE6676">
              <w:rPr>
                <w:rFonts w:asciiTheme="minorHAnsi" w:hAnsiTheme="minorHAnsi" w:cstheme="minorHAnsi"/>
                <w:b/>
                <w:color w:val="000000"/>
                <w:sz w:val="16"/>
                <w:szCs w:val="16"/>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163F8A" w:rsidRDefault="00D000F9" w:rsidP="00D000F9">
            <w:pPr>
              <w:jc w:val="both"/>
              <w:rPr>
                <w:rFonts w:asciiTheme="minorHAnsi" w:hAnsiTheme="minorHAnsi" w:cstheme="minorHAnsi"/>
                <w:sz w:val="10"/>
                <w:szCs w:val="10"/>
              </w:rPr>
            </w:pPr>
          </w:p>
        </w:tc>
      </w:tr>
      <w:tr w:rsidR="00D000F9" w:rsidRPr="00E66A91" w14:paraId="2FEB43C9" w14:textId="77777777" w:rsidTr="00D000F9">
        <w:trPr>
          <w:jc w:val="center"/>
        </w:trPr>
        <w:tc>
          <w:tcPr>
            <w:tcW w:w="10440" w:type="dxa"/>
          </w:tcPr>
          <w:p w14:paraId="2456C5B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a.</w:t>
            </w:r>
            <w:r w:rsidRPr="00AE6676">
              <w:rPr>
                <w:rFonts w:asciiTheme="minorHAnsi" w:hAnsiTheme="minorHAnsi" w:cstheme="minorHAnsi"/>
                <w:b/>
                <w:sz w:val="16"/>
                <w:szCs w:val="16"/>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b.</w:t>
            </w:r>
            <w:r w:rsidRPr="00AE6676">
              <w:rPr>
                <w:rFonts w:asciiTheme="minorHAnsi" w:hAnsiTheme="minorHAnsi" w:cstheme="minorHAnsi"/>
                <w:b/>
                <w:sz w:val="16"/>
                <w:szCs w:val="16"/>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 xml:space="preserve">c.           </w:t>
            </w:r>
            <w:r w:rsidR="003A1475" w:rsidRPr="00AE6676">
              <w:rPr>
                <w:rFonts w:asciiTheme="minorHAnsi" w:hAnsiTheme="minorHAnsi" w:cstheme="minorHAnsi"/>
                <w:b/>
                <w:sz w:val="16"/>
                <w:szCs w:val="16"/>
              </w:rPr>
              <w:t xml:space="preserve">    </w:t>
            </w:r>
            <w:r w:rsidRPr="00AE6676">
              <w:rPr>
                <w:rFonts w:asciiTheme="minorHAnsi" w:hAnsiTheme="minorHAnsi" w:cstheme="minorHAnsi"/>
                <w:b/>
                <w:sz w:val="16"/>
                <w:szCs w:val="16"/>
              </w:rPr>
              <w:t>Garantía de calidad de los bienes</w:t>
            </w:r>
          </w:p>
        </w:tc>
      </w:tr>
      <w:tr w:rsidR="00D000F9" w:rsidRPr="00E66A91" w14:paraId="03D37EF3" w14:textId="77777777" w:rsidTr="00D000F9">
        <w:trPr>
          <w:jc w:val="center"/>
        </w:trPr>
        <w:tc>
          <w:tcPr>
            <w:tcW w:w="10440" w:type="dxa"/>
          </w:tcPr>
          <w:p w14:paraId="3E05E94A" w14:textId="77777777" w:rsidR="00D000F9" w:rsidRPr="00163F8A" w:rsidRDefault="00D000F9" w:rsidP="00D000F9">
            <w:pPr>
              <w:jc w:val="both"/>
              <w:rPr>
                <w:rFonts w:asciiTheme="minorHAnsi" w:hAnsiTheme="minorHAnsi" w:cstheme="minorHAnsi"/>
                <w:b/>
                <w:sz w:val="10"/>
                <w:szCs w:val="10"/>
              </w:rPr>
            </w:pPr>
          </w:p>
        </w:tc>
      </w:tr>
      <w:tr w:rsidR="00D000F9" w:rsidRPr="00E66A91" w14:paraId="6AE7F15D" w14:textId="77777777" w:rsidTr="00D000F9">
        <w:trPr>
          <w:jc w:val="center"/>
        </w:trPr>
        <w:tc>
          <w:tcPr>
            <w:tcW w:w="10440" w:type="dxa"/>
          </w:tcPr>
          <w:p w14:paraId="63B9D331"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XVI. IMPUESTOS Y DERECHOS</w:t>
            </w:r>
          </w:p>
        </w:tc>
      </w:tr>
      <w:tr w:rsidR="00D000F9" w:rsidRPr="00E66A91" w14:paraId="6DEF398E" w14:textId="77777777" w:rsidTr="00D000F9">
        <w:trPr>
          <w:jc w:val="center"/>
        </w:trPr>
        <w:tc>
          <w:tcPr>
            <w:tcW w:w="10440" w:type="dxa"/>
          </w:tcPr>
          <w:p w14:paraId="5F237292" w14:textId="77777777" w:rsidR="00D000F9" w:rsidRPr="00163F8A" w:rsidRDefault="00D000F9" w:rsidP="00D000F9">
            <w:pPr>
              <w:jc w:val="both"/>
              <w:rPr>
                <w:rFonts w:asciiTheme="minorHAnsi" w:hAnsiTheme="minorHAnsi" w:cstheme="minorHAnsi"/>
                <w:b/>
                <w:sz w:val="10"/>
                <w:szCs w:val="10"/>
              </w:rPr>
            </w:pPr>
          </w:p>
        </w:tc>
      </w:tr>
      <w:tr w:rsidR="00D000F9" w:rsidRPr="00E66A91" w14:paraId="019BC883" w14:textId="77777777" w:rsidTr="00D000F9">
        <w:trPr>
          <w:jc w:val="center"/>
        </w:trPr>
        <w:tc>
          <w:tcPr>
            <w:tcW w:w="10440" w:type="dxa"/>
          </w:tcPr>
          <w:p w14:paraId="0D7FF9B8" w14:textId="77777777" w:rsidR="00D000F9" w:rsidRPr="00AE6676" w:rsidRDefault="00D000F9" w:rsidP="00D000F9">
            <w:pPr>
              <w:ind w:right="567"/>
              <w:jc w:val="both"/>
              <w:rPr>
                <w:rFonts w:asciiTheme="minorHAnsi" w:hAnsiTheme="minorHAnsi" w:cstheme="minorHAnsi"/>
                <w:b/>
                <w:color w:val="000000"/>
                <w:sz w:val="16"/>
                <w:szCs w:val="16"/>
                <w:lang w:val="es-MX"/>
              </w:rPr>
            </w:pPr>
            <w:r w:rsidRPr="00AE6676">
              <w:rPr>
                <w:rFonts w:asciiTheme="minorHAnsi" w:hAnsiTheme="minorHAnsi" w:cstheme="minorHAnsi"/>
                <w:b/>
                <w:color w:val="000000"/>
                <w:sz w:val="16"/>
                <w:szCs w:val="16"/>
                <w:lang w:val="es-MX"/>
              </w:rPr>
              <w:t>XVII. IMPORTACIÓN</w:t>
            </w:r>
          </w:p>
        </w:tc>
      </w:tr>
      <w:tr w:rsidR="00D000F9" w:rsidRPr="00E66A91" w14:paraId="3EFCF704" w14:textId="77777777" w:rsidTr="00D000F9">
        <w:trPr>
          <w:jc w:val="center"/>
        </w:trPr>
        <w:tc>
          <w:tcPr>
            <w:tcW w:w="10440" w:type="dxa"/>
          </w:tcPr>
          <w:p w14:paraId="5067F3B3" w14:textId="77777777" w:rsidR="00D000F9" w:rsidRPr="00163F8A" w:rsidRDefault="00D000F9" w:rsidP="00D000F9">
            <w:pPr>
              <w:ind w:right="567"/>
              <w:jc w:val="both"/>
              <w:rPr>
                <w:rFonts w:asciiTheme="minorHAnsi" w:hAnsiTheme="minorHAnsi" w:cstheme="minorHAnsi"/>
                <w:b/>
                <w:color w:val="000000"/>
                <w:sz w:val="10"/>
                <w:szCs w:val="10"/>
                <w:lang w:val="es-MX"/>
              </w:rPr>
            </w:pPr>
          </w:p>
        </w:tc>
      </w:tr>
      <w:tr w:rsidR="00D000F9" w:rsidRPr="00DA0E6B" w14:paraId="0A37E0BA" w14:textId="77777777" w:rsidTr="00163F8A">
        <w:trPr>
          <w:trHeight w:val="195"/>
          <w:jc w:val="center"/>
        </w:trPr>
        <w:tc>
          <w:tcPr>
            <w:tcW w:w="10440" w:type="dxa"/>
          </w:tcPr>
          <w:p w14:paraId="6C6217CC" w14:textId="094F3344" w:rsidR="00D000F9" w:rsidRPr="00AE6676" w:rsidRDefault="00D000F9" w:rsidP="00163F8A">
            <w:pPr>
              <w:jc w:val="both"/>
              <w:rPr>
                <w:rFonts w:asciiTheme="minorHAnsi" w:hAnsiTheme="minorHAnsi" w:cstheme="minorHAnsi"/>
                <w:b/>
                <w:sz w:val="16"/>
                <w:szCs w:val="16"/>
              </w:rPr>
            </w:pPr>
            <w:r w:rsidRPr="00AE6676">
              <w:rPr>
                <w:rFonts w:asciiTheme="minorHAnsi" w:hAnsiTheme="minorHAnsi" w:cstheme="minorHAnsi"/>
                <w:b/>
                <w:sz w:val="16"/>
                <w:szCs w:val="16"/>
              </w:rPr>
              <w:t>XVIII. PATENTES, MARCAS Y DERECHOS DE AUTOR</w:t>
            </w:r>
          </w:p>
        </w:tc>
      </w:tr>
      <w:tr w:rsidR="00D000F9" w:rsidRPr="00DA0E6B" w14:paraId="666F52EC" w14:textId="77777777" w:rsidTr="00D000F9">
        <w:trPr>
          <w:jc w:val="center"/>
        </w:trPr>
        <w:tc>
          <w:tcPr>
            <w:tcW w:w="10440" w:type="dxa"/>
          </w:tcPr>
          <w:p w14:paraId="1CB4FD8A"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XIX.</w:t>
            </w:r>
            <w:r w:rsidRPr="00AE6676">
              <w:rPr>
                <w:rFonts w:asciiTheme="minorHAnsi" w:hAnsiTheme="minorHAnsi" w:cstheme="minorHAnsi"/>
                <w:b/>
                <w:sz w:val="16"/>
                <w:szCs w:val="16"/>
              </w:rPr>
              <w:tab/>
              <w:t>DERECHOS DEL COMITÉ</w:t>
            </w:r>
          </w:p>
        </w:tc>
      </w:tr>
      <w:tr w:rsidR="00D000F9" w:rsidRPr="00DA0E6B" w14:paraId="74373738" w14:textId="77777777" w:rsidTr="00D000F9">
        <w:trPr>
          <w:jc w:val="center"/>
        </w:trPr>
        <w:tc>
          <w:tcPr>
            <w:tcW w:w="10440" w:type="dxa"/>
          </w:tcPr>
          <w:p w14:paraId="57CD25FD" w14:textId="77777777" w:rsidR="00D000F9" w:rsidRPr="00163F8A" w:rsidRDefault="00D000F9" w:rsidP="00D000F9">
            <w:pPr>
              <w:jc w:val="both"/>
              <w:rPr>
                <w:rFonts w:asciiTheme="minorHAnsi" w:hAnsiTheme="minorHAnsi" w:cstheme="minorHAnsi"/>
                <w:b/>
                <w:sz w:val="10"/>
                <w:szCs w:val="10"/>
              </w:rPr>
            </w:pPr>
          </w:p>
        </w:tc>
      </w:tr>
      <w:tr w:rsidR="00D000F9" w:rsidRPr="00DA0E6B" w14:paraId="29725E18" w14:textId="77777777" w:rsidTr="00D000F9">
        <w:trPr>
          <w:jc w:val="center"/>
        </w:trPr>
        <w:tc>
          <w:tcPr>
            <w:tcW w:w="10440" w:type="dxa"/>
          </w:tcPr>
          <w:p w14:paraId="054E5728" w14:textId="77777777" w:rsidR="00D000F9" w:rsidRPr="00AE6676" w:rsidRDefault="00D000F9" w:rsidP="00D000F9">
            <w:pPr>
              <w:jc w:val="both"/>
              <w:rPr>
                <w:rFonts w:asciiTheme="minorHAnsi" w:hAnsiTheme="minorHAnsi" w:cstheme="minorHAnsi"/>
                <w:b/>
                <w:sz w:val="16"/>
                <w:szCs w:val="16"/>
              </w:rPr>
            </w:pPr>
            <w:r w:rsidRPr="00AE6676">
              <w:rPr>
                <w:rFonts w:asciiTheme="minorHAnsi" w:hAnsiTheme="minorHAnsi" w:cstheme="minorHAnsi"/>
                <w:b/>
                <w:sz w:val="16"/>
                <w:szCs w:val="16"/>
              </w:rPr>
              <w:t>XX.</w:t>
            </w:r>
            <w:r w:rsidRPr="00AE6676">
              <w:rPr>
                <w:rFonts w:asciiTheme="minorHAnsi" w:hAnsiTheme="minorHAnsi" w:cstheme="minorHAnsi"/>
                <w:b/>
                <w:sz w:val="16"/>
                <w:szCs w:val="16"/>
              </w:rPr>
              <w:tab/>
              <w:t>CANCELACIÓN DE LA LICITACIÓN</w:t>
            </w:r>
          </w:p>
        </w:tc>
      </w:tr>
      <w:tr w:rsidR="00D000F9" w:rsidRPr="00DA0E6B" w14:paraId="78A1CC83" w14:textId="77777777" w:rsidTr="00D000F9">
        <w:trPr>
          <w:jc w:val="center"/>
        </w:trPr>
        <w:tc>
          <w:tcPr>
            <w:tcW w:w="10440" w:type="dxa"/>
          </w:tcPr>
          <w:p w14:paraId="239079EA" w14:textId="77777777" w:rsidR="00D000F9" w:rsidRPr="00163F8A" w:rsidRDefault="00D000F9" w:rsidP="00D000F9">
            <w:pPr>
              <w:jc w:val="both"/>
              <w:rPr>
                <w:rFonts w:asciiTheme="minorHAnsi" w:hAnsiTheme="minorHAnsi" w:cstheme="minorHAnsi"/>
                <w:sz w:val="10"/>
                <w:szCs w:val="10"/>
              </w:rPr>
            </w:pPr>
          </w:p>
        </w:tc>
      </w:tr>
      <w:tr w:rsidR="00D000F9" w:rsidRPr="00DA0E6B" w14:paraId="2C20CB77" w14:textId="77777777" w:rsidTr="00D000F9">
        <w:trPr>
          <w:jc w:val="center"/>
        </w:trPr>
        <w:tc>
          <w:tcPr>
            <w:tcW w:w="10440" w:type="dxa"/>
          </w:tcPr>
          <w:p w14:paraId="722FBAD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w:t>
            </w:r>
            <w:r w:rsidRPr="00991F3D">
              <w:rPr>
                <w:rFonts w:asciiTheme="minorHAnsi" w:hAnsiTheme="minorHAnsi" w:cstheme="minorHAnsi"/>
                <w:b/>
                <w:sz w:val="16"/>
                <w:szCs w:val="16"/>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163F8A" w:rsidRDefault="00D000F9" w:rsidP="00D000F9">
            <w:pPr>
              <w:jc w:val="both"/>
              <w:rPr>
                <w:rFonts w:asciiTheme="minorHAnsi" w:hAnsiTheme="minorHAnsi" w:cstheme="minorHAnsi"/>
                <w:sz w:val="10"/>
                <w:szCs w:val="10"/>
              </w:rPr>
            </w:pPr>
          </w:p>
        </w:tc>
      </w:tr>
      <w:tr w:rsidR="00D000F9" w:rsidRPr="00DA0E6B" w14:paraId="29A1E841" w14:textId="77777777" w:rsidTr="00D000F9">
        <w:trPr>
          <w:jc w:val="center"/>
        </w:trPr>
        <w:tc>
          <w:tcPr>
            <w:tcW w:w="10440" w:type="dxa"/>
          </w:tcPr>
          <w:p w14:paraId="215088EE"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w:t>
            </w:r>
            <w:r w:rsidRPr="00991F3D">
              <w:rPr>
                <w:rFonts w:asciiTheme="minorHAnsi" w:hAnsiTheme="minorHAnsi" w:cstheme="minorHAnsi"/>
                <w:b/>
                <w:sz w:val="16"/>
                <w:szCs w:val="16"/>
              </w:rPr>
              <w:tab/>
              <w:t>RESCISIÓN DEL CONTRATO</w:t>
            </w:r>
          </w:p>
        </w:tc>
      </w:tr>
      <w:tr w:rsidR="00D000F9" w:rsidRPr="00DA0E6B" w14:paraId="1D04983D" w14:textId="77777777" w:rsidTr="00D000F9">
        <w:trPr>
          <w:jc w:val="center"/>
        </w:trPr>
        <w:tc>
          <w:tcPr>
            <w:tcW w:w="10440" w:type="dxa"/>
          </w:tcPr>
          <w:p w14:paraId="4357DEA1" w14:textId="77777777" w:rsidR="00D000F9" w:rsidRPr="00163F8A" w:rsidRDefault="00D000F9" w:rsidP="00D000F9">
            <w:pPr>
              <w:jc w:val="both"/>
              <w:rPr>
                <w:rFonts w:asciiTheme="minorHAnsi" w:hAnsiTheme="minorHAnsi" w:cstheme="minorHAnsi"/>
                <w:sz w:val="10"/>
                <w:szCs w:val="10"/>
              </w:rPr>
            </w:pPr>
          </w:p>
        </w:tc>
      </w:tr>
      <w:tr w:rsidR="00D000F9" w:rsidRPr="00DA0E6B" w14:paraId="45CBC6A3" w14:textId="77777777" w:rsidTr="00D000F9">
        <w:trPr>
          <w:jc w:val="center"/>
        </w:trPr>
        <w:tc>
          <w:tcPr>
            <w:tcW w:w="10440" w:type="dxa"/>
          </w:tcPr>
          <w:p w14:paraId="54511627"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XXIII.</w:t>
            </w:r>
            <w:r w:rsidRPr="00991F3D">
              <w:rPr>
                <w:rFonts w:asciiTheme="minorHAnsi" w:hAnsiTheme="minorHAnsi" w:cstheme="minorHAnsi"/>
                <w:b/>
                <w:sz w:val="16"/>
                <w:szCs w:val="16"/>
              </w:rPr>
              <w:tab/>
              <w:t>INCONFORMIDADES</w:t>
            </w:r>
          </w:p>
        </w:tc>
      </w:tr>
      <w:tr w:rsidR="00D000F9" w:rsidRPr="00DA0E6B" w14:paraId="7642236C" w14:textId="77777777" w:rsidTr="00D000F9">
        <w:trPr>
          <w:jc w:val="center"/>
        </w:trPr>
        <w:tc>
          <w:tcPr>
            <w:tcW w:w="10440" w:type="dxa"/>
          </w:tcPr>
          <w:p w14:paraId="35902758" w14:textId="77777777" w:rsidR="00D000F9" w:rsidRPr="00163F8A" w:rsidRDefault="00D000F9" w:rsidP="00D000F9">
            <w:pPr>
              <w:jc w:val="both"/>
              <w:rPr>
                <w:rFonts w:asciiTheme="minorHAnsi" w:hAnsiTheme="minorHAnsi" w:cstheme="minorHAnsi"/>
                <w:b/>
                <w:sz w:val="10"/>
                <w:szCs w:val="10"/>
              </w:rPr>
            </w:pPr>
          </w:p>
        </w:tc>
      </w:tr>
      <w:tr w:rsidR="00D000F9" w:rsidRPr="00DA0E6B" w14:paraId="126DDFEC" w14:textId="77777777" w:rsidTr="00D000F9">
        <w:trPr>
          <w:jc w:val="center"/>
        </w:trPr>
        <w:tc>
          <w:tcPr>
            <w:tcW w:w="10440" w:type="dxa"/>
          </w:tcPr>
          <w:p w14:paraId="6255D8DF" w14:textId="77777777" w:rsidR="00D000F9" w:rsidRPr="00991F3D" w:rsidRDefault="00D000F9" w:rsidP="00D000F9">
            <w:pPr>
              <w:jc w:val="both"/>
              <w:rPr>
                <w:rFonts w:asciiTheme="minorHAnsi" w:hAnsiTheme="minorHAnsi" w:cstheme="minorHAnsi"/>
                <w:b/>
                <w:sz w:val="16"/>
                <w:szCs w:val="16"/>
              </w:rPr>
            </w:pPr>
            <w:r w:rsidRPr="00991F3D">
              <w:rPr>
                <w:rFonts w:asciiTheme="minorHAnsi" w:hAnsiTheme="minorHAnsi" w:cstheme="minorHAnsi"/>
                <w:b/>
                <w:sz w:val="16"/>
                <w:szCs w:val="16"/>
              </w:rPr>
              <w:t>XXIV.     SUPLETORIEDAD</w:t>
            </w:r>
          </w:p>
        </w:tc>
      </w:tr>
    </w:tbl>
    <w:p w14:paraId="5BBA69B6" w14:textId="77777777" w:rsidR="00CB0B06" w:rsidRPr="00CB0B06" w:rsidRDefault="00CB0B06" w:rsidP="00CB0B06">
      <w:pPr>
        <w:pStyle w:val="Textoindependiente2"/>
        <w:jc w:val="left"/>
        <w:rPr>
          <w:rFonts w:asciiTheme="minorHAnsi" w:hAnsiTheme="minorHAnsi" w:cstheme="minorHAnsi"/>
          <w:bCs/>
          <w:sz w:val="19"/>
          <w:szCs w:val="19"/>
        </w:rPr>
      </w:pPr>
      <w:r w:rsidRPr="00CB0B06">
        <w:rPr>
          <w:rFonts w:asciiTheme="minorHAnsi" w:hAnsiTheme="minorHAnsi" w:cstheme="minorHAnsi"/>
          <w:bCs/>
          <w:sz w:val="19"/>
          <w:szCs w:val="19"/>
        </w:rPr>
        <w:lastRenderedPageBreak/>
        <w:t>GLOSARIO</w:t>
      </w:r>
    </w:p>
    <w:p w14:paraId="1976525F" w14:textId="77777777" w:rsidR="00CB0B06" w:rsidRPr="00CB0B06" w:rsidRDefault="00CB0B06" w:rsidP="00CB0B06">
      <w:pPr>
        <w:pStyle w:val="Textoindependiente2"/>
        <w:jc w:val="left"/>
        <w:rPr>
          <w:rFonts w:asciiTheme="minorHAnsi" w:hAnsiTheme="minorHAnsi" w:cstheme="minorHAnsi"/>
          <w:b w:val="0"/>
          <w:bCs/>
          <w:sz w:val="19"/>
          <w:szCs w:val="19"/>
        </w:rPr>
      </w:pPr>
    </w:p>
    <w:p w14:paraId="6B42C586" w14:textId="77777777" w:rsidR="00CB0B06" w:rsidRPr="00CB0B06" w:rsidRDefault="00CB0B06" w:rsidP="00CB0B06">
      <w:pPr>
        <w:pStyle w:val="Textoindependiente"/>
        <w:rPr>
          <w:rFonts w:asciiTheme="minorHAnsi" w:hAnsiTheme="minorHAnsi" w:cstheme="minorHAnsi"/>
          <w:b w:val="0"/>
          <w:sz w:val="19"/>
          <w:szCs w:val="19"/>
        </w:rPr>
      </w:pPr>
      <w:r w:rsidRPr="00CB0B06">
        <w:rPr>
          <w:rFonts w:asciiTheme="minorHAnsi" w:hAnsiTheme="minorHAnsi" w:cstheme="minorHAnsi"/>
          <w:b w:val="0"/>
          <w:sz w:val="19"/>
          <w:szCs w:val="19"/>
        </w:rPr>
        <w:t>Para efectos de esta  convocatoria, se entenderá por:</w:t>
      </w:r>
    </w:p>
    <w:p w14:paraId="7BA09CAA" w14:textId="77777777" w:rsidR="00CB0B06" w:rsidRPr="006E01AF" w:rsidRDefault="00CB0B06" w:rsidP="00CB0B06">
      <w:pPr>
        <w:pStyle w:val="Textoindependiente"/>
        <w:rPr>
          <w:rFonts w:asciiTheme="minorHAnsi" w:hAnsiTheme="minorHAnsi" w:cstheme="minorHAnsi"/>
          <w:b w:val="0"/>
          <w:sz w:val="18"/>
          <w:szCs w:val="18"/>
        </w:rPr>
      </w:pPr>
    </w:p>
    <w:p w14:paraId="5BA710A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Administrador del contrato: </w:t>
      </w:r>
      <w:r w:rsidRPr="00CB0B06">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3337C4D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Área técnica o usuaria de los bienes:</w:t>
      </w:r>
      <w:r w:rsidRPr="00CB0B06">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7D875FF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Bienes:</w:t>
      </w:r>
      <w:r w:rsidRPr="00CB0B06">
        <w:rPr>
          <w:rFonts w:ascii="Calibri" w:hAnsi="Calibri" w:cs="Calibri"/>
          <w:sz w:val="19"/>
          <w:szCs w:val="19"/>
          <w:lang w:val="es-MX"/>
        </w:rPr>
        <w:t xml:space="preserve"> Los bienes a adquirir que se señalan en el presente procedimiento. </w:t>
      </w:r>
    </w:p>
    <w:p w14:paraId="4D7899B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CFDI:</w:t>
      </w:r>
      <w:r w:rsidRPr="00CB0B06">
        <w:rPr>
          <w:rFonts w:ascii="Calibri" w:hAnsi="Calibri" w:cs="Calibri"/>
          <w:sz w:val="19"/>
          <w:szCs w:val="19"/>
          <w:lang w:val="es-MX"/>
        </w:rPr>
        <w:t xml:space="preserve"> Comprobante Fiscal Digital por Internet.</w:t>
      </w:r>
    </w:p>
    <w:p w14:paraId="26ADAA05"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Convocatoria/bases: </w:t>
      </w:r>
      <w:r w:rsidRPr="00CB0B06">
        <w:rPr>
          <w:rFonts w:ascii="Calibri" w:hAnsi="Calibri" w:cs="Calibri"/>
          <w:sz w:val="19"/>
          <w:szCs w:val="19"/>
          <w:lang w:val="es-MX"/>
        </w:rPr>
        <w:t>El procedimiento de Licitación</w:t>
      </w:r>
      <w:r w:rsidRPr="00CB0B06">
        <w:rPr>
          <w:rFonts w:ascii="Calibri" w:hAnsi="Calibri" w:cs="Calibri"/>
          <w:b/>
          <w:sz w:val="19"/>
          <w:szCs w:val="19"/>
          <w:lang w:val="es-MX"/>
        </w:rPr>
        <w:t xml:space="preserve"> </w:t>
      </w:r>
      <w:r w:rsidRPr="00CB0B06">
        <w:rPr>
          <w:rFonts w:ascii="Calibri" w:hAnsi="Calibri" w:cs="Calibri"/>
          <w:sz w:val="19"/>
          <w:szCs w:val="19"/>
          <w:lang w:val="es-MX"/>
        </w:rPr>
        <w:t>que contiene todos los requisitos para participar en el proceso de la Universidad.</w:t>
      </w:r>
    </w:p>
    <w:p w14:paraId="6F603F8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Contraloría: </w:t>
      </w:r>
      <w:r w:rsidRPr="00CB0B06">
        <w:rPr>
          <w:rFonts w:ascii="Calibri" w:hAnsi="Calibri" w:cs="Calibri"/>
          <w:sz w:val="19"/>
          <w:szCs w:val="19"/>
          <w:lang w:val="es-MX"/>
        </w:rPr>
        <w:t>Órgano de Control Interno de la Universidad.</w:t>
      </w:r>
    </w:p>
    <w:p w14:paraId="5A731E3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Contrato:</w:t>
      </w:r>
      <w:r w:rsidRPr="00CB0B06">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0D5A6EDC"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Convocante:</w:t>
      </w:r>
      <w:r w:rsidRPr="00CB0B06">
        <w:rPr>
          <w:rFonts w:ascii="Calibri" w:hAnsi="Calibri" w:cs="Calibri"/>
          <w:sz w:val="19"/>
          <w:szCs w:val="19"/>
          <w:lang w:val="es-MX"/>
        </w:rPr>
        <w:t xml:space="preserve"> Universidad Autónoma de Aguascalientes.</w:t>
      </w:r>
    </w:p>
    <w:p w14:paraId="615BA9B7"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DGF:</w:t>
      </w:r>
      <w:r w:rsidRPr="00CB0B06">
        <w:rPr>
          <w:rFonts w:ascii="Calibri" w:hAnsi="Calibri" w:cs="Calibri"/>
          <w:sz w:val="19"/>
          <w:szCs w:val="19"/>
          <w:lang w:val="es-MX"/>
        </w:rPr>
        <w:t xml:space="preserve"> Dirección General de Finanzas.</w:t>
      </w:r>
    </w:p>
    <w:p w14:paraId="148AA960"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Domicilio de la Convocante: </w:t>
      </w:r>
      <w:r w:rsidRPr="00CB0B06">
        <w:rPr>
          <w:rFonts w:ascii="Calibri" w:hAnsi="Calibri" w:cs="Calibri"/>
          <w:sz w:val="19"/>
          <w:szCs w:val="19"/>
          <w:lang w:val="es-MX"/>
        </w:rPr>
        <w:t xml:space="preserve">Av. Universidad N° 940, C.P. 20100, Ciudad Universitaria, Aguascalientes, </w:t>
      </w:r>
      <w:proofErr w:type="spellStart"/>
      <w:r w:rsidRPr="00CB0B06">
        <w:rPr>
          <w:rFonts w:ascii="Calibri" w:hAnsi="Calibri" w:cs="Calibri"/>
          <w:sz w:val="19"/>
          <w:szCs w:val="19"/>
          <w:lang w:val="es-MX"/>
        </w:rPr>
        <w:t>Ags</w:t>
      </w:r>
      <w:proofErr w:type="spellEnd"/>
      <w:r w:rsidRPr="00CB0B06">
        <w:rPr>
          <w:rFonts w:ascii="Calibri" w:hAnsi="Calibri" w:cs="Calibri"/>
          <w:sz w:val="19"/>
          <w:szCs w:val="19"/>
          <w:lang w:val="es-MX"/>
        </w:rPr>
        <w:t>.</w:t>
      </w:r>
    </w:p>
    <w:p w14:paraId="26907DD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Ente requirente</w:t>
      </w:r>
      <w:r w:rsidRPr="00CB0B06">
        <w:rPr>
          <w:rFonts w:ascii="Calibri" w:hAnsi="Calibri" w:cs="Calibri"/>
          <w:sz w:val="19"/>
          <w:szCs w:val="19"/>
          <w:lang w:val="es-MX"/>
        </w:rPr>
        <w:t>: El Centro de Ciencias Básicas y el Centro de Ciencias Agropecuarias de la UAA, para efectos del segundo párrafo del artículo 4°de la Ley.</w:t>
      </w:r>
    </w:p>
    <w:p w14:paraId="1037D91A"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IMSS:</w:t>
      </w:r>
      <w:r w:rsidRPr="00CB0B06">
        <w:rPr>
          <w:rFonts w:ascii="Calibri" w:hAnsi="Calibri" w:cs="Calibri"/>
          <w:sz w:val="19"/>
          <w:szCs w:val="19"/>
          <w:lang w:val="es-MX"/>
        </w:rPr>
        <w:t xml:space="preserve"> Instituto Mexicano del Seguro Social.</w:t>
      </w:r>
    </w:p>
    <w:p w14:paraId="49907EE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I.V.A.: </w:t>
      </w:r>
      <w:r w:rsidRPr="00CB0B06">
        <w:rPr>
          <w:rFonts w:ascii="Calibri" w:hAnsi="Calibri" w:cs="Calibri"/>
          <w:sz w:val="19"/>
          <w:szCs w:val="19"/>
          <w:lang w:val="es-MX"/>
        </w:rPr>
        <w:t>Impuesto al Valor Agregado.</w:t>
      </w:r>
    </w:p>
    <w:p w14:paraId="47624B0D"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Manual Único: </w:t>
      </w:r>
      <w:r w:rsidRPr="00CB0B06">
        <w:rPr>
          <w:rFonts w:ascii="Calibri" w:hAnsi="Calibri" w:cs="Calibri"/>
          <w:sz w:val="19"/>
          <w:szCs w:val="19"/>
          <w:lang w:val="es-MX"/>
        </w:rPr>
        <w:t>Manual Único de Adquisiciones, Arrendamientos y Servicios de la Universidad Autónoma de Aguascalientes.</w:t>
      </w:r>
    </w:p>
    <w:p w14:paraId="20E5FC5A" w14:textId="52B680C4"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Licitación: </w:t>
      </w:r>
      <w:r w:rsidRPr="00CB0B06">
        <w:rPr>
          <w:rFonts w:ascii="Calibri" w:hAnsi="Calibri" w:cs="Calibri"/>
          <w:sz w:val="19"/>
          <w:szCs w:val="19"/>
          <w:lang w:val="es-MX"/>
        </w:rPr>
        <w:t>Licitación Pública Nacional</w:t>
      </w:r>
      <w:r w:rsidRPr="00CB0B06">
        <w:rPr>
          <w:rFonts w:ascii="Calibri" w:hAnsi="Calibri" w:cs="Calibri"/>
          <w:b/>
          <w:sz w:val="19"/>
          <w:szCs w:val="19"/>
          <w:lang w:val="es-MX"/>
        </w:rPr>
        <w:t xml:space="preserve"> E/901045968-017-2023.</w:t>
      </w:r>
    </w:p>
    <w:p w14:paraId="320EDF3D"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Ley:</w:t>
      </w:r>
      <w:r w:rsidRPr="00CB0B06">
        <w:rPr>
          <w:rFonts w:ascii="Calibri" w:hAnsi="Calibri" w:cs="Calibri"/>
          <w:sz w:val="19"/>
          <w:szCs w:val="19"/>
          <w:lang w:val="es-MX"/>
        </w:rPr>
        <w:t xml:space="preserve"> Ley de Adquisiciones, Arrendamientos y Servicios del Estado de Aguascalientes y sus Municipios.</w:t>
      </w:r>
    </w:p>
    <w:p w14:paraId="7F96F92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CB0B06">
        <w:rPr>
          <w:rFonts w:ascii="Calibri" w:hAnsi="Calibri" w:cs="Calibri"/>
          <w:b/>
          <w:sz w:val="19"/>
          <w:szCs w:val="19"/>
          <w:lang w:val="es-MX"/>
        </w:rPr>
        <w:t xml:space="preserve">Ley Orgánica:  </w:t>
      </w:r>
      <w:r w:rsidRPr="00CB0B06">
        <w:rPr>
          <w:rFonts w:ascii="Calibri" w:hAnsi="Calibri" w:cs="Calibri"/>
          <w:sz w:val="19"/>
          <w:szCs w:val="19"/>
          <w:lang w:val="es-MX"/>
        </w:rPr>
        <w:t xml:space="preserve">Ley Orgánica de la Universidad Autónoma de Aguascalientes.  </w:t>
      </w:r>
    </w:p>
    <w:p w14:paraId="5DE05C40"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Licitante:</w:t>
      </w:r>
      <w:r w:rsidRPr="00CB0B06">
        <w:rPr>
          <w:rFonts w:ascii="Calibri" w:hAnsi="Calibri" w:cs="Calibri"/>
          <w:sz w:val="19"/>
          <w:szCs w:val="19"/>
          <w:lang w:val="es-MX"/>
        </w:rPr>
        <w:t xml:space="preserve"> La persona física y/o moral que participe en cualquier procedimiento de Licitación pública.</w:t>
      </w:r>
    </w:p>
    <w:p w14:paraId="033FE76F"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 xml:space="preserve">Partida: </w:t>
      </w:r>
      <w:r w:rsidRPr="00CB0B06">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459E3B2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Precio no aceptable:</w:t>
      </w:r>
      <w:r w:rsidRPr="00CB0B06">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5133D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CB0B06">
        <w:rPr>
          <w:rFonts w:ascii="Calibri" w:hAnsi="Calibri" w:cs="Calibri"/>
          <w:b/>
          <w:bCs/>
          <w:sz w:val="19"/>
          <w:szCs w:val="19"/>
          <w:lang w:val="es-MX"/>
        </w:rPr>
        <w:t>Precio conveniente:</w:t>
      </w:r>
      <w:r w:rsidRPr="00CB0B06">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03ED808"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Proveedor:</w:t>
      </w:r>
      <w:r w:rsidRPr="00CB0B06">
        <w:rPr>
          <w:rFonts w:ascii="Calibri" w:hAnsi="Calibri" w:cs="Calibri"/>
          <w:sz w:val="19"/>
          <w:szCs w:val="19"/>
          <w:lang w:val="es-MX"/>
        </w:rPr>
        <w:t xml:space="preserve"> La persona física y/o moral que celebre contratos de adquisiciones, arrendamientos o servicios. </w:t>
      </w:r>
    </w:p>
    <w:p w14:paraId="65F2A0B1"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Reglamento de la Universidad:</w:t>
      </w:r>
      <w:r w:rsidRPr="00CB0B06">
        <w:rPr>
          <w:rFonts w:ascii="Calibri" w:hAnsi="Calibri" w:cs="Calibri"/>
          <w:sz w:val="19"/>
          <w:szCs w:val="19"/>
          <w:lang w:val="es-MX"/>
        </w:rPr>
        <w:t xml:space="preserve"> Reglamento de Control Patrimonial de la Universidad Autónoma de Aguascalientes. </w:t>
      </w:r>
    </w:p>
    <w:p w14:paraId="280B94D2"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Responsable de la recepción:</w:t>
      </w:r>
      <w:r w:rsidRPr="00CB0B06">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5F59130E"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RFC:</w:t>
      </w:r>
      <w:r w:rsidRPr="00CB0B06">
        <w:rPr>
          <w:rFonts w:ascii="Calibri" w:hAnsi="Calibri" w:cs="Calibri"/>
          <w:sz w:val="19"/>
          <w:szCs w:val="19"/>
          <w:lang w:val="es-MX"/>
        </w:rPr>
        <w:t xml:space="preserve"> Registro Federal de Contribuyentes. </w:t>
      </w:r>
    </w:p>
    <w:p w14:paraId="773CE6F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CB0B06">
        <w:rPr>
          <w:rFonts w:ascii="Calibri" w:hAnsi="Calibri" w:cs="Calibri"/>
          <w:b/>
          <w:sz w:val="19"/>
          <w:szCs w:val="19"/>
          <w:lang w:val="es-MX"/>
        </w:rPr>
        <w:t xml:space="preserve">SAT: </w:t>
      </w:r>
      <w:r w:rsidRPr="00CB0B06">
        <w:rPr>
          <w:rFonts w:ascii="Calibri" w:hAnsi="Calibri" w:cs="Calibri"/>
          <w:sz w:val="19"/>
          <w:szCs w:val="19"/>
          <w:lang w:val="es-MX"/>
        </w:rPr>
        <w:t>Servicio de Administración Tributaria.</w:t>
      </w:r>
    </w:p>
    <w:p w14:paraId="76755444"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Universidad/UAA:</w:t>
      </w:r>
      <w:r w:rsidRPr="00CB0B06">
        <w:rPr>
          <w:rFonts w:ascii="Calibri" w:hAnsi="Calibri" w:cs="Calibri"/>
          <w:sz w:val="19"/>
          <w:szCs w:val="19"/>
          <w:lang w:val="es-MX"/>
        </w:rPr>
        <w:t xml:space="preserve"> Universidad Autónoma de Aguascalientes.</w:t>
      </w:r>
    </w:p>
    <w:p w14:paraId="0E2E99EF"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CB0B06">
        <w:rPr>
          <w:rFonts w:ascii="Calibri" w:hAnsi="Calibri" w:cs="Calibri"/>
          <w:b/>
          <w:sz w:val="19"/>
          <w:szCs w:val="19"/>
          <w:lang w:val="es-MX"/>
        </w:rPr>
        <w:t>UMA:</w:t>
      </w:r>
      <w:r w:rsidRPr="00CB0B06">
        <w:rPr>
          <w:rFonts w:ascii="Calibri" w:hAnsi="Calibri" w:cs="Calibri"/>
          <w:sz w:val="19"/>
          <w:szCs w:val="19"/>
          <w:lang w:val="es-MX"/>
        </w:rPr>
        <w:t xml:space="preserve"> Unidad de Medida y Actualización.</w:t>
      </w:r>
    </w:p>
    <w:p w14:paraId="2CD42896"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CB0B06">
        <w:rPr>
          <w:rFonts w:asciiTheme="minorHAnsi" w:hAnsiTheme="minorHAnsi" w:cstheme="minorHAnsi"/>
          <w:b/>
          <w:sz w:val="19"/>
          <w:szCs w:val="19"/>
        </w:rPr>
        <w:t>Reglamento de la Universidad:</w:t>
      </w:r>
      <w:r w:rsidRPr="00CB0B06">
        <w:rPr>
          <w:rFonts w:asciiTheme="minorHAnsi" w:hAnsiTheme="minorHAnsi" w:cstheme="minorHAnsi"/>
          <w:sz w:val="19"/>
          <w:szCs w:val="19"/>
        </w:rPr>
        <w:t xml:space="preserve"> Reglamento de Control Patrimonial de la Universidad Autónoma de Aguascalientes. </w:t>
      </w:r>
    </w:p>
    <w:p w14:paraId="6225D643" w14:textId="77777777" w:rsidR="00CB0B06" w:rsidRPr="00CB0B06" w:rsidRDefault="00CB0B06" w:rsidP="00CB0B06">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CB0B06">
        <w:rPr>
          <w:rFonts w:asciiTheme="minorHAnsi" w:hAnsiTheme="minorHAnsi" w:cstheme="minorHAnsi"/>
          <w:b/>
          <w:sz w:val="19"/>
          <w:szCs w:val="19"/>
        </w:rPr>
        <w:t>Universidad/Convocante:</w:t>
      </w:r>
      <w:r w:rsidRPr="00CB0B06">
        <w:rPr>
          <w:rFonts w:asciiTheme="minorHAnsi" w:hAnsiTheme="minorHAnsi" w:cstheme="minorHAnsi"/>
          <w:sz w:val="19"/>
          <w:szCs w:val="19"/>
        </w:rPr>
        <w:t xml:space="preserve"> Universidad Autónoma de Aguascalientes.</w:t>
      </w:r>
    </w:p>
    <w:p w14:paraId="1442FBCC" w14:textId="7BC9E8CE" w:rsidR="00D000F9" w:rsidRDefault="00D000F9" w:rsidP="00D000F9">
      <w:pPr>
        <w:autoSpaceDE w:val="0"/>
        <w:autoSpaceDN w:val="0"/>
        <w:adjustRightInd w:val="0"/>
        <w:jc w:val="both"/>
        <w:rPr>
          <w:rFonts w:asciiTheme="minorHAnsi" w:hAnsiTheme="minorHAnsi" w:cstheme="minorHAnsi"/>
          <w:bCs/>
          <w:color w:val="000000"/>
          <w:sz w:val="18"/>
          <w:szCs w:val="18"/>
        </w:rPr>
      </w:pPr>
    </w:p>
    <w:p w14:paraId="0BF533C8" w14:textId="4C3E515B" w:rsidR="00C702D7" w:rsidRDefault="00C702D7" w:rsidP="00D000F9">
      <w:pPr>
        <w:autoSpaceDE w:val="0"/>
        <w:autoSpaceDN w:val="0"/>
        <w:adjustRightInd w:val="0"/>
        <w:jc w:val="both"/>
        <w:rPr>
          <w:rFonts w:asciiTheme="minorHAnsi" w:hAnsiTheme="minorHAnsi" w:cstheme="minorHAnsi"/>
          <w:bCs/>
          <w:color w:val="000000"/>
          <w:sz w:val="18"/>
          <w:szCs w:val="18"/>
        </w:rPr>
      </w:pPr>
    </w:p>
    <w:p w14:paraId="0DC3FF38" w14:textId="0960D9C1" w:rsidR="00C702D7" w:rsidRDefault="00C702D7" w:rsidP="00D000F9">
      <w:pPr>
        <w:autoSpaceDE w:val="0"/>
        <w:autoSpaceDN w:val="0"/>
        <w:adjustRightInd w:val="0"/>
        <w:jc w:val="both"/>
        <w:rPr>
          <w:rFonts w:asciiTheme="minorHAnsi" w:hAnsiTheme="minorHAnsi" w:cstheme="minorHAnsi"/>
          <w:bCs/>
          <w:color w:val="000000"/>
          <w:sz w:val="18"/>
          <w:szCs w:val="18"/>
        </w:rPr>
      </w:pPr>
    </w:p>
    <w:p w14:paraId="0CF3D7CE" w14:textId="7F8664F9"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C36507" w:rsidRPr="00C36507">
        <w:rPr>
          <w:rFonts w:asciiTheme="minorHAnsi" w:hAnsiTheme="minorHAnsi" w:cstheme="minorHAnsi"/>
          <w:b/>
          <w:bCs/>
          <w:noProof/>
          <w:color w:val="000000"/>
          <w:sz w:val="18"/>
          <w:szCs w:val="18"/>
        </w:rPr>
        <w:t>Nº E/</w:t>
      </w:r>
      <w:r w:rsidR="00C36507" w:rsidRPr="00CB0B06">
        <w:rPr>
          <w:rFonts w:asciiTheme="minorHAnsi" w:hAnsiTheme="minorHAnsi" w:cstheme="minorHAnsi"/>
          <w:b/>
          <w:bCs/>
          <w:noProof/>
          <w:color w:val="000000"/>
          <w:sz w:val="18"/>
          <w:szCs w:val="18"/>
        </w:rPr>
        <w:t>901045968-0</w:t>
      </w:r>
      <w:r w:rsidR="00751F2A" w:rsidRPr="00CB0B06">
        <w:rPr>
          <w:rFonts w:asciiTheme="minorHAnsi" w:hAnsiTheme="minorHAnsi" w:cstheme="minorHAnsi"/>
          <w:b/>
          <w:bCs/>
          <w:noProof/>
          <w:color w:val="000000"/>
          <w:sz w:val="18"/>
          <w:szCs w:val="18"/>
        </w:rPr>
        <w:t>1</w:t>
      </w:r>
      <w:r w:rsidR="00C37848" w:rsidRPr="00CB0B06">
        <w:rPr>
          <w:rFonts w:asciiTheme="minorHAnsi" w:hAnsiTheme="minorHAnsi" w:cstheme="minorHAnsi"/>
          <w:b/>
          <w:bCs/>
          <w:noProof/>
          <w:color w:val="000000"/>
          <w:sz w:val="18"/>
          <w:szCs w:val="18"/>
        </w:rPr>
        <w:t>7</w:t>
      </w:r>
      <w:r w:rsidR="00C36507" w:rsidRPr="00CB0B06">
        <w:rPr>
          <w:rFonts w:asciiTheme="minorHAnsi" w:hAnsiTheme="minorHAnsi" w:cstheme="minorHAnsi"/>
          <w:b/>
          <w:bCs/>
          <w:noProof/>
          <w:color w:val="000000"/>
          <w:sz w:val="18"/>
          <w:szCs w:val="18"/>
        </w:rPr>
        <w:t xml:space="preserve">-2023 </w:t>
      </w:r>
      <w:r w:rsidR="00C10CED" w:rsidRPr="00CB0B06">
        <w:rPr>
          <w:rFonts w:asciiTheme="minorHAnsi" w:hAnsiTheme="minorHAnsi" w:cstheme="minorHAnsi"/>
          <w:b/>
          <w:bCs/>
          <w:noProof/>
          <w:color w:val="000000"/>
          <w:sz w:val="18"/>
          <w:szCs w:val="18"/>
        </w:rPr>
        <w:t xml:space="preserve">para la </w:t>
      </w:r>
      <w:r w:rsidR="00AD02E1" w:rsidRPr="00CB0B06">
        <w:rPr>
          <w:rFonts w:asciiTheme="minorHAnsi" w:hAnsiTheme="minorHAnsi" w:cstheme="minorHAnsi"/>
          <w:b/>
          <w:bCs/>
          <w:noProof/>
          <w:color w:val="000000"/>
          <w:sz w:val="18"/>
          <w:szCs w:val="18"/>
        </w:rPr>
        <w:t>Contratación de Servicios de mantenimiento preventivo y correctivo, reparación en suspensiones, adquisición de neumáticos</w:t>
      </w:r>
      <w:r w:rsidR="00AD02E1">
        <w:rPr>
          <w:rFonts w:asciiTheme="minorHAnsi" w:hAnsiTheme="minorHAnsi" w:cstheme="minorHAnsi"/>
          <w:b/>
          <w:bCs/>
          <w:noProof/>
          <w:color w:val="000000"/>
          <w:sz w:val="18"/>
          <w:szCs w:val="18"/>
        </w:rPr>
        <w:t xml:space="preserve"> y vehícu</w:t>
      </w:r>
      <w:r w:rsidR="00AD02E1" w:rsidRPr="00AD02E1">
        <w:rPr>
          <w:rFonts w:asciiTheme="minorHAnsi" w:hAnsiTheme="minorHAnsi" w:cstheme="minorHAnsi"/>
          <w:b/>
          <w:bCs/>
          <w:noProof/>
          <w:color w:val="000000"/>
          <w:sz w:val="18"/>
          <w:szCs w:val="18"/>
        </w:rPr>
        <w:t>los de la Universidad Autónoma de Aguascalientes</w:t>
      </w:r>
      <w:r w:rsidR="00C10CED" w:rsidRPr="00C10CED">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4A98E985"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w:t>
      </w:r>
      <w:r w:rsidRPr="002F3C82">
        <w:rPr>
          <w:rFonts w:asciiTheme="minorHAnsi" w:hAnsiTheme="minorHAnsi" w:cstheme="minorHAnsi"/>
          <w:b w:val="0"/>
          <w:sz w:val="18"/>
          <w:szCs w:val="18"/>
          <w:lang w:val="es-ES"/>
        </w:rPr>
        <w:t>Reglamento de Control Patrimonial,  la Universidad la Universidad Autónoma de Aguascalientes a través del titular de la Dirección General de Finanzas y su Comité de Adquisiciones, llevar</w:t>
      </w:r>
      <w:r w:rsidR="00FD3752" w:rsidRPr="002F3C82">
        <w:rPr>
          <w:rFonts w:asciiTheme="minorHAnsi" w:hAnsiTheme="minorHAnsi" w:cstheme="minorHAnsi"/>
          <w:b w:val="0"/>
          <w:sz w:val="18"/>
          <w:szCs w:val="18"/>
          <w:lang w:val="es-ES"/>
        </w:rPr>
        <w:t>á</w:t>
      </w:r>
      <w:r w:rsidRPr="002F3C82">
        <w:rPr>
          <w:rFonts w:asciiTheme="minorHAnsi" w:hAnsiTheme="minorHAnsi" w:cstheme="minorHAnsi"/>
          <w:b w:val="0"/>
          <w:sz w:val="18"/>
          <w:szCs w:val="18"/>
          <w:lang w:val="es-ES"/>
        </w:rPr>
        <w:t xml:space="preserve"> a cabo el proceso de </w:t>
      </w:r>
      <w:r w:rsidRPr="002F3C82">
        <w:rPr>
          <w:rFonts w:asciiTheme="minorHAnsi" w:hAnsiTheme="minorHAnsi" w:cstheme="minorHAnsi"/>
          <w:sz w:val="18"/>
          <w:szCs w:val="18"/>
          <w:lang w:val="es-ES"/>
        </w:rPr>
        <w:t>Licitación Pública Nacional N°</w:t>
      </w:r>
      <w:r w:rsidRPr="002F3C82">
        <w:rPr>
          <w:rFonts w:asciiTheme="minorHAnsi" w:hAnsiTheme="minorHAnsi" w:cstheme="minorHAnsi"/>
          <w:b w:val="0"/>
          <w:sz w:val="18"/>
          <w:szCs w:val="18"/>
          <w:lang w:val="es-ES"/>
        </w:rPr>
        <w:t xml:space="preserve"> </w:t>
      </w:r>
      <w:r w:rsidRPr="002F3C82">
        <w:rPr>
          <w:rFonts w:asciiTheme="minorHAnsi" w:hAnsiTheme="minorHAnsi" w:cstheme="minorHAnsi"/>
          <w:sz w:val="18"/>
          <w:szCs w:val="18"/>
          <w:lang w:val="es-ES"/>
        </w:rPr>
        <w:t>E/</w:t>
      </w:r>
      <w:r w:rsidRPr="002F3C82">
        <w:rPr>
          <w:rFonts w:asciiTheme="minorHAnsi" w:hAnsiTheme="minorHAnsi" w:cstheme="minorHAnsi"/>
          <w:bCs/>
          <w:sz w:val="18"/>
          <w:szCs w:val="18"/>
          <w:lang w:val="es-ES"/>
        </w:rPr>
        <w:t>901045968-0</w:t>
      </w:r>
      <w:r w:rsidR="00C10CED" w:rsidRPr="002F3C82">
        <w:rPr>
          <w:rFonts w:asciiTheme="minorHAnsi" w:hAnsiTheme="minorHAnsi" w:cstheme="minorHAnsi"/>
          <w:bCs/>
          <w:sz w:val="18"/>
          <w:szCs w:val="18"/>
          <w:lang w:val="es-ES"/>
        </w:rPr>
        <w:t>1</w:t>
      </w:r>
      <w:r w:rsidR="005D1642" w:rsidRPr="002F3C82">
        <w:rPr>
          <w:rFonts w:asciiTheme="minorHAnsi" w:hAnsiTheme="minorHAnsi" w:cstheme="minorHAnsi"/>
          <w:bCs/>
          <w:sz w:val="18"/>
          <w:szCs w:val="18"/>
          <w:lang w:val="es-ES"/>
        </w:rPr>
        <w:t>7</w:t>
      </w:r>
      <w:r w:rsidRPr="002F3C82">
        <w:rPr>
          <w:rFonts w:asciiTheme="minorHAnsi" w:hAnsiTheme="minorHAnsi" w:cstheme="minorHAnsi"/>
          <w:bCs/>
          <w:sz w:val="18"/>
          <w:szCs w:val="18"/>
          <w:lang w:val="es-ES"/>
        </w:rPr>
        <w:t>-</w:t>
      </w:r>
      <w:r w:rsidR="00EB3A37" w:rsidRPr="00383464">
        <w:rPr>
          <w:rFonts w:asciiTheme="minorHAnsi" w:hAnsiTheme="minorHAnsi" w:cstheme="minorHAnsi"/>
          <w:bCs/>
          <w:sz w:val="18"/>
          <w:szCs w:val="18"/>
          <w:lang w:val="es-ES"/>
        </w:rPr>
        <w:t>202</w:t>
      </w:r>
      <w:r w:rsidR="00E20DF1" w:rsidRPr="00383464">
        <w:rPr>
          <w:rFonts w:asciiTheme="minorHAnsi" w:hAnsiTheme="minorHAnsi" w:cstheme="minorHAnsi"/>
          <w:bCs/>
          <w:sz w:val="18"/>
          <w:szCs w:val="18"/>
          <w:lang w:val="es-ES"/>
        </w:rPr>
        <w:t>3</w:t>
      </w:r>
      <w:r w:rsidRPr="00383464">
        <w:rPr>
          <w:rFonts w:asciiTheme="minorHAnsi" w:hAnsiTheme="minorHAnsi" w:cstheme="minorHAnsi"/>
          <w:sz w:val="18"/>
          <w:szCs w:val="18"/>
          <w:lang w:val="es-ES"/>
        </w:rPr>
        <w:t xml:space="preserve">, </w:t>
      </w:r>
      <w:r w:rsidRPr="00383464">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1154F1">
        <w:tc>
          <w:tcPr>
            <w:tcW w:w="2161" w:type="dxa"/>
            <w:vAlign w:val="center"/>
          </w:tcPr>
          <w:p w14:paraId="10CC015E" w14:textId="77777777" w:rsidR="00D000F9" w:rsidRPr="002F3C82" w:rsidRDefault="00D000F9" w:rsidP="00D000F9">
            <w:pPr>
              <w:jc w:val="center"/>
              <w:rPr>
                <w:rFonts w:asciiTheme="minorHAnsi" w:hAnsiTheme="minorHAnsi" w:cstheme="minorHAnsi"/>
                <w:sz w:val="16"/>
                <w:szCs w:val="16"/>
              </w:rPr>
            </w:pPr>
          </w:p>
          <w:p w14:paraId="7D5D1F6D"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Publicación Convocatoria</w:t>
            </w:r>
          </w:p>
          <w:p w14:paraId="788BA636" w14:textId="77777777" w:rsidR="00D000F9" w:rsidRPr="002F3C82" w:rsidRDefault="00D000F9" w:rsidP="00D000F9">
            <w:pPr>
              <w:jc w:val="center"/>
              <w:rPr>
                <w:rFonts w:asciiTheme="minorHAnsi" w:hAnsiTheme="minorHAnsi" w:cstheme="minorHAnsi"/>
                <w:sz w:val="16"/>
                <w:szCs w:val="16"/>
              </w:rPr>
            </w:pPr>
          </w:p>
        </w:tc>
        <w:tc>
          <w:tcPr>
            <w:tcW w:w="2547" w:type="dxa"/>
            <w:vAlign w:val="center"/>
          </w:tcPr>
          <w:p w14:paraId="20744B26" w14:textId="1E60FAD0" w:rsidR="00D000F9" w:rsidRPr="002F3C82" w:rsidRDefault="00C37848" w:rsidP="008F1CAE">
            <w:pPr>
              <w:jc w:val="center"/>
              <w:rPr>
                <w:rFonts w:asciiTheme="minorHAnsi" w:hAnsiTheme="minorHAnsi" w:cstheme="minorHAnsi"/>
                <w:b/>
                <w:caps/>
                <w:sz w:val="16"/>
                <w:szCs w:val="16"/>
              </w:rPr>
            </w:pPr>
            <w:r w:rsidRPr="002F3C82">
              <w:rPr>
                <w:rFonts w:asciiTheme="minorHAnsi" w:hAnsiTheme="minorHAnsi" w:cstheme="minorHAnsi"/>
                <w:b/>
                <w:sz w:val="16"/>
                <w:szCs w:val="16"/>
              </w:rPr>
              <w:t>0</w:t>
            </w:r>
            <w:r w:rsidR="008F1CAE" w:rsidRPr="002F3C82">
              <w:rPr>
                <w:rFonts w:asciiTheme="minorHAnsi" w:hAnsiTheme="minorHAnsi" w:cstheme="minorHAnsi"/>
                <w:b/>
                <w:sz w:val="16"/>
                <w:szCs w:val="16"/>
              </w:rPr>
              <w:t>7</w:t>
            </w:r>
            <w:r w:rsidR="00C61999" w:rsidRPr="002F3C82">
              <w:rPr>
                <w:rFonts w:asciiTheme="minorHAnsi" w:hAnsiTheme="minorHAnsi" w:cstheme="minorHAnsi"/>
                <w:b/>
                <w:sz w:val="16"/>
                <w:szCs w:val="16"/>
              </w:rPr>
              <w:t xml:space="preserve"> 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D83DFF" w:rsidRPr="002F3C82">
              <w:rPr>
                <w:rFonts w:asciiTheme="minorHAnsi" w:hAnsiTheme="minorHAnsi" w:cstheme="minorHAnsi"/>
                <w:b/>
                <w:sz w:val="16"/>
                <w:szCs w:val="16"/>
              </w:rPr>
              <w:t xml:space="preserve"> </w:t>
            </w:r>
            <w:r w:rsidR="00D000F9" w:rsidRPr="002F3C82">
              <w:rPr>
                <w:rFonts w:asciiTheme="minorHAnsi" w:hAnsiTheme="minorHAnsi" w:cstheme="minorHAnsi"/>
                <w:b/>
                <w:sz w:val="16"/>
                <w:szCs w:val="16"/>
              </w:rPr>
              <w:t>de 20</w:t>
            </w:r>
            <w:r w:rsidR="00C61999" w:rsidRPr="002F3C82">
              <w:rPr>
                <w:rFonts w:asciiTheme="minorHAnsi" w:hAnsiTheme="minorHAnsi" w:cstheme="minorHAnsi"/>
                <w:b/>
                <w:sz w:val="16"/>
                <w:szCs w:val="16"/>
              </w:rPr>
              <w:t>2</w:t>
            </w:r>
            <w:r w:rsidR="000D6BBD" w:rsidRPr="002F3C82">
              <w:rPr>
                <w:rFonts w:asciiTheme="minorHAnsi" w:hAnsiTheme="minorHAnsi" w:cstheme="minorHAnsi"/>
                <w:b/>
                <w:sz w:val="16"/>
                <w:szCs w:val="16"/>
              </w:rPr>
              <w:t>3</w:t>
            </w:r>
          </w:p>
        </w:tc>
        <w:tc>
          <w:tcPr>
            <w:tcW w:w="1775" w:type="dxa"/>
            <w:vAlign w:val="center"/>
          </w:tcPr>
          <w:p w14:paraId="2873A914" w14:textId="77777777" w:rsidR="00D000F9" w:rsidRPr="00383464" w:rsidRDefault="00D000F9" w:rsidP="00D000F9">
            <w:pPr>
              <w:jc w:val="center"/>
              <w:rPr>
                <w:rFonts w:asciiTheme="minorHAnsi" w:hAnsiTheme="minorHAnsi" w:cstheme="minorHAnsi"/>
                <w:caps/>
                <w:sz w:val="16"/>
                <w:szCs w:val="16"/>
              </w:rPr>
            </w:pPr>
            <w:r w:rsidRPr="00383464">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2F3C82" w:rsidRDefault="00D000F9" w:rsidP="007A323A">
            <w:pPr>
              <w:jc w:val="center"/>
              <w:rPr>
                <w:rFonts w:asciiTheme="minorHAnsi" w:hAnsiTheme="minorHAnsi" w:cstheme="minorHAnsi"/>
                <w:sz w:val="16"/>
                <w:szCs w:val="16"/>
              </w:rPr>
            </w:pPr>
            <w:r w:rsidRPr="002F3C82">
              <w:rPr>
                <w:rFonts w:asciiTheme="minorHAnsi" w:hAnsiTheme="minorHAnsi" w:cstheme="minorHAnsi"/>
                <w:sz w:val="16"/>
                <w:szCs w:val="16"/>
              </w:rPr>
              <w:t>Adquisición de Bases</w:t>
            </w:r>
          </w:p>
        </w:tc>
        <w:tc>
          <w:tcPr>
            <w:tcW w:w="2547" w:type="dxa"/>
            <w:vAlign w:val="center"/>
          </w:tcPr>
          <w:p w14:paraId="430F1CF7" w14:textId="6CBC0958" w:rsidR="00D000F9" w:rsidRPr="002F3C82" w:rsidRDefault="00C37848" w:rsidP="008F1CAE">
            <w:pPr>
              <w:jc w:val="center"/>
              <w:rPr>
                <w:rFonts w:asciiTheme="minorHAnsi" w:hAnsiTheme="minorHAnsi" w:cstheme="minorHAnsi"/>
                <w:b/>
                <w:caps/>
                <w:sz w:val="16"/>
                <w:szCs w:val="16"/>
              </w:rPr>
            </w:pPr>
            <w:r w:rsidRPr="002F3C82">
              <w:rPr>
                <w:rFonts w:asciiTheme="minorHAnsi" w:hAnsiTheme="minorHAnsi" w:cstheme="minorHAnsi"/>
                <w:b/>
                <w:sz w:val="16"/>
                <w:szCs w:val="16"/>
              </w:rPr>
              <w:t>07</w:t>
            </w:r>
            <w:r w:rsidR="007C1F50" w:rsidRPr="002F3C82">
              <w:rPr>
                <w:rFonts w:asciiTheme="minorHAnsi" w:hAnsiTheme="minorHAnsi" w:cstheme="minorHAnsi"/>
                <w:b/>
                <w:sz w:val="16"/>
                <w:szCs w:val="16"/>
              </w:rPr>
              <w:t xml:space="preserve">, </w:t>
            </w:r>
            <w:r w:rsidRPr="002F3C82">
              <w:rPr>
                <w:rFonts w:asciiTheme="minorHAnsi" w:hAnsiTheme="minorHAnsi" w:cstheme="minorHAnsi"/>
                <w:b/>
                <w:sz w:val="16"/>
                <w:szCs w:val="16"/>
              </w:rPr>
              <w:t>08</w:t>
            </w:r>
            <w:r w:rsidR="008F1CAE" w:rsidRPr="002F3C82">
              <w:rPr>
                <w:rFonts w:asciiTheme="minorHAnsi" w:hAnsiTheme="minorHAnsi" w:cstheme="minorHAnsi"/>
                <w:b/>
                <w:sz w:val="16"/>
                <w:szCs w:val="16"/>
              </w:rPr>
              <w:t xml:space="preserve">, </w:t>
            </w:r>
            <w:r w:rsidRPr="002F3C82">
              <w:rPr>
                <w:rFonts w:asciiTheme="minorHAnsi" w:hAnsiTheme="minorHAnsi" w:cstheme="minorHAnsi"/>
                <w:b/>
                <w:sz w:val="16"/>
                <w:szCs w:val="16"/>
              </w:rPr>
              <w:t>09</w:t>
            </w:r>
            <w:r w:rsidR="00F064FA" w:rsidRPr="002F3C82">
              <w:rPr>
                <w:rFonts w:asciiTheme="minorHAnsi" w:hAnsiTheme="minorHAnsi" w:cstheme="minorHAnsi"/>
                <w:b/>
                <w:sz w:val="16"/>
                <w:szCs w:val="16"/>
              </w:rPr>
              <w:t>, 10</w:t>
            </w:r>
            <w:r w:rsidR="008F1CAE" w:rsidRPr="002F3C82">
              <w:rPr>
                <w:rFonts w:asciiTheme="minorHAnsi" w:hAnsiTheme="minorHAnsi" w:cstheme="minorHAnsi"/>
                <w:b/>
                <w:sz w:val="16"/>
                <w:szCs w:val="16"/>
              </w:rPr>
              <w:t xml:space="preserve"> y 12</w:t>
            </w:r>
            <w:r w:rsidR="007C1F50" w:rsidRPr="002F3C82">
              <w:rPr>
                <w:rFonts w:asciiTheme="minorHAnsi" w:hAnsiTheme="minorHAnsi" w:cstheme="minorHAnsi"/>
                <w:b/>
                <w:sz w:val="16"/>
                <w:szCs w:val="16"/>
              </w:rPr>
              <w:t xml:space="preserve"> </w:t>
            </w:r>
            <w:r w:rsidR="001154F1" w:rsidRPr="002F3C82">
              <w:rPr>
                <w:rFonts w:asciiTheme="minorHAnsi" w:hAnsiTheme="minorHAnsi" w:cstheme="minorHAnsi"/>
                <w:b/>
                <w:sz w:val="16"/>
                <w:szCs w:val="16"/>
              </w:rPr>
              <w:t xml:space="preserve">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1154F1" w:rsidRPr="002F3C82">
              <w:rPr>
                <w:rFonts w:asciiTheme="minorHAnsi" w:hAnsiTheme="minorHAnsi" w:cstheme="minorHAnsi"/>
                <w:b/>
                <w:sz w:val="16"/>
                <w:szCs w:val="16"/>
              </w:rPr>
              <w:t xml:space="preserve"> </w:t>
            </w:r>
            <w:r w:rsidR="0052535B" w:rsidRPr="002F3C82">
              <w:rPr>
                <w:rFonts w:asciiTheme="minorHAnsi" w:hAnsiTheme="minorHAnsi" w:cstheme="minorHAnsi"/>
                <w:b/>
                <w:sz w:val="16"/>
                <w:szCs w:val="16"/>
              </w:rPr>
              <w:t>de 202</w:t>
            </w:r>
            <w:r w:rsidR="000D6BBD" w:rsidRPr="002F3C82">
              <w:rPr>
                <w:rFonts w:asciiTheme="minorHAnsi" w:hAnsiTheme="minorHAnsi" w:cstheme="minorHAnsi"/>
                <w:b/>
                <w:sz w:val="16"/>
                <w:szCs w:val="16"/>
              </w:rPr>
              <w:t>3</w:t>
            </w:r>
            <w:r w:rsidR="00C724DA" w:rsidRPr="002F3C82">
              <w:rPr>
                <w:rFonts w:asciiTheme="minorHAnsi" w:hAnsiTheme="minorHAnsi" w:cstheme="minorHAnsi"/>
                <w:b/>
                <w:sz w:val="16"/>
                <w:szCs w:val="16"/>
              </w:rPr>
              <w:t xml:space="preserve"> </w:t>
            </w:r>
          </w:p>
        </w:tc>
        <w:tc>
          <w:tcPr>
            <w:tcW w:w="1775" w:type="dxa"/>
            <w:vAlign w:val="center"/>
          </w:tcPr>
          <w:p w14:paraId="35D70F91" w14:textId="77777777" w:rsidR="00D000F9" w:rsidRPr="00383464" w:rsidRDefault="00D000F9" w:rsidP="00D000F9">
            <w:pPr>
              <w:jc w:val="center"/>
              <w:rPr>
                <w:rFonts w:asciiTheme="minorHAnsi" w:hAnsiTheme="minorHAnsi" w:cstheme="minorHAnsi"/>
                <w:b/>
                <w:caps/>
                <w:sz w:val="16"/>
                <w:szCs w:val="16"/>
              </w:rPr>
            </w:pPr>
            <w:r w:rsidRPr="00383464">
              <w:rPr>
                <w:rFonts w:asciiTheme="minorHAnsi" w:hAnsiTheme="minorHAnsi" w:cstheme="minorHAnsi"/>
                <w:b/>
                <w:sz w:val="16"/>
                <w:szCs w:val="16"/>
              </w:rPr>
              <w:t>8:00 a 15:00 horas</w:t>
            </w:r>
          </w:p>
        </w:tc>
        <w:tc>
          <w:tcPr>
            <w:tcW w:w="2319" w:type="dxa"/>
            <w:vAlign w:val="center"/>
          </w:tcPr>
          <w:p w14:paraId="167CED5E" w14:textId="4386857D" w:rsidR="00D000F9" w:rsidRPr="00DA0E6B" w:rsidRDefault="00B4106B"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57402A69" w14:textId="77777777" w:rsidR="00D000F9" w:rsidRPr="002F3C82" w:rsidRDefault="00D000F9" w:rsidP="007A323A">
            <w:pPr>
              <w:jc w:val="center"/>
              <w:rPr>
                <w:rFonts w:asciiTheme="minorHAnsi" w:hAnsiTheme="minorHAnsi" w:cstheme="minorHAnsi"/>
                <w:sz w:val="16"/>
                <w:szCs w:val="16"/>
              </w:rPr>
            </w:pPr>
            <w:r w:rsidRPr="002F3C82">
              <w:rPr>
                <w:rFonts w:asciiTheme="minorHAnsi" w:hAnsiTheme="minorHAnsi" w:cstheme="minorHAnsi"/>
                <w:sz w:val="16"/>
                <w:szCs w:val="16"/>
              </w:rPr>
              <w:t xml:space="preserve">Envió de comprobante de pago de bases </w:t>
            </w:r>
          </w:p>
        </w:tc>
        <w:tc>
          <w:tcPr>
            <w:tcW w:w="2547" w:type="dxa"/>
            <w:vAlign w:val="center"/>
          </w:tcPr>
          <w:p w14:paraId="7E93305F" w14:textId="77777777" w:rsidR="00C40202" w:rsidRPr="002F3C82" w:rsidRDefault="00C40202" w:rsidP="000D6BBD">
            <w:pPr>
              <w:jc w:val="center"/>
              <w:rPr>
                <w:rFonts w:asciiTheme="minorHAnsi" w:hAnsiTheme="minorHAnsi" w:cstheme="minorHAnsi"/>
                <w:b/>
                <w:sz w:val="16"/>
                <w:szCs w:val="16"/>
              </w:rPr>
            </w:pPr>
            <w:r w:rsidRPr="002F3C82">
              <w:rPr>
                <w:rFonts w:asciiTheme="minorHAnsi" w:hAnsiTheme="minorHAnsi" w:cstheme="minorHAnsi"/>
                <w:b/>
                <w:sz w:val="16"/>
                <w:szCs w:val="16"/>
              </w:rPr>
              <w:t>A más tardar el</w:t>
            </w:r>
          </w:p>
          <w:p w14:paraId="6CEFA3DC" w14:textId="51FC7DB5" w:rsidR="00D000F9" w:rsidRPr="002F3C82" w:rsidRDefault="008F1CAE" w:rsidP="005D1642">
            <w:pPr>
              <w:jc w:val="center"/>
              <w:rPr>
                <w:rFonts w:asciiTheme="minorHAnsi" w:hAnsiTheme="minorHAnsi" w:cstheme="minorHAnsi"/>
                <w:b/>
                <w:caps/>
                <w:sz w:val="16"/>
                <w:szCs w:val="16"/>
              </w:rPr>
            </w:pPr>
            <w:r w:rsidRPr="002F3C82">
              <w:rPr>
                <w:rFonts w:asciiTheme="minorHAnsi" w:hAnsiTheme="minorHAnsi" w:cstheme="minorHAnsi"/>
                <w:b/>
                <w:sz w:val="16"/>
                <w:szCs w:val="16"/>
              </w:rPr>
              <w:t>12</w:t>
            </w:r>
            <w:r w:rsidR="007A0AE1" w:rsidRPr="002F3C82">
              <w:rPr>
                <w:rFonts w:asciiTheme="minorHAnsi" w:hAnsiTheme="minorHAnsi" w:cstheme="minorHAnsi"/>
                <w:b/>
                <w:sz w:val="16"/>
                <w:szCs w:val="16"/>
              </w:rPr>
              <w:t xml:space="preserve"> </w:t>
            </w:r>
            <w:r w:rsidR="001154F1" w:rsidRPr="002F3C82">
              <w:rPr>
                <w:rFonts w:asciiTheme="minorHAnsi" w:hAnsiTheme="minorHAnsi" w:cstheme="minorHAnsi"/>
                <w:b/>
                <w:sz w:val="16"/>
                <w:szCs w:val="16"/>
              </w:rPr>
              <w:t xml:space="preserve">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1154F1" w:rsidRPr="002F3C82">
              <w:rPr>
                <w:rFonts w:asciiTheme="minorHAnsi" w:hAnsiTheme="minorHAnsi" w:cstheme="minorHAnsi"/>
                <w:b/>
                <w:sz w:val="16"/>
                <w:szCs w:val="16"/>
              </w:rPr>
              <w:t xml:space="preserve"> de 202</w:t>
            </w:r>
            <w:r w:rsidR="000D6BBD" w:rsidRPr="002F3C82">
              <w:rPr>
                <w:rFonts w:asciiTheme="minorHAnsi" w:hAnsiTheme="minorHAnsi" w:cstheme="minorHAnsi"/>
                <w:b/>
                <w:sz w:val="16"/>
                <w:szCs w:val="16"/>
              </w:rPr>
              <w:t>3</w:t>
            </w:r>
            <w:r w:rsidR="001154F1" w:rsidRPr="002F3C82">
              <w:rPr>
                <w:rFonts w:asciiTheme="minorHAnsi" w:hAnsiTheme="minorHAnsi" w:cstheme="minorHAnsi"/>
                <w:b/>
                <w:sz w:val="16"/>
                <w:szCs w:val="16"/>
              </w:rPr>
              <w:t xml:space="preserve"> </w:t>
            </w:r>
          </w:p>
        </w:tc>
        <w:tc>
          <w:tcPr>
            <w:tcW w:w="1775" w:type="dxa"/>
            <w:shd w:val="clear" w:color="auto" w:fill="auto"/>
            <w:vAlign w:val="center"/>
          </w:tcPr>
          <w:p w14:paraId="406E0E3B" w14:textId="1ACB7158" w:rsidR="00D000F9" w:rsidRPr="00383464" w:rsidRDefault="00D000F9" w:rsidP="00D000F9">
            <w:pPr>
              <w:jc w:val="center"/>
              <w:rPr>
                <w:rFonts w:asciiTheme="minorHAnsi" w:hAnsiTheme="minorHAnsi" w:cstheme="minorHAnsi"/>
                <w:b/>
                <w:sz w:val="16"/>
                <w:szCs w:val="16"/>
              </w:rPr>
            </w:pPr>
            <w:r w:rsidRPr="00383464">
              <w:rPr>
                <w:rFonts w:asciiTheme="minorHAnsi" w:hAnsiTheme="minorHAnsi" w:cstheme="minorHAnsi"/>
                <w:b/>
                <w:sz w:val="16"/>
                <w:szCs w:val="16"/>
              </w:rPr>
              <w:t>1</w:t>
            </w:r>
            <w:r w:rsidR="007C1F50" w:rsidRPr="00383464">
              <w:rPr>
                <w:rFonts w:asciiTheme="minorHAnsi" w:hAnsiTheme="minorHAnsi" w:cstheme="minorHAnsi"/>
                <w:b/>
                <w:sz w:val="16"/>
                <w:szCs w:val="16"/>
              </w:rPr>
              <w:t>5</w:t>
            </w:r>
            <w:r w:rsidRPr="00383464">
              <w:rPr>
                <w:rFonts w:asciiTheme="minorHAnsi" w:hAnsiTheme="minorHAnsi" w:cstheme="minorHAnsi"/>
                <w:b/>
                <w:sz w:val="16"/>
                <w:szCs w:val="16"/>
              </w:rPr>
              <w:t xml:space="preserve">:00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1154F1">
        <w:tc>
          <w:tcPr>
            <w:tcW w:w="2161" w:type="dxa"/>
            <w:vAlign w:val="center"/>
          </w:tcPr>
          <w:p w14:paraId="5CA79E36"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Fecha límite para recibir dudas</w:t>
            </w:r>
          </w:p>
        </w:tc>
        <w:tc>
          <w:tcPr>
            <w:tcW w:w="2547" w:type="dxa"/>
            <w:vAlign w:val="center"/>
          </w:tcPr>
          <w:p w14:paraId="256D54E9" w14:textId="01DE8D24" w:rsidR="00D000F9" w:rsidRPr="002F3C82" w:rsidRDefault="002F3C82" w:rsidP="005D1642">
            <w:pPr>
              <w:jc w:val="center"/>
              <w:rPr>
                <w:rFonts w:asciiTheme="minorHAnsi" w:hAnsiTheme="minorHAnsi" w:cstheme="minorHAnsi"/>
                <w:b/>
                <w:caps/>
                <w:sz w:val="16"/>
                <w:szCs w:val="16"/>
              </w:rPr>
            </w:pPr>
            <w:r w:rsidRPr="002F3C82">
              <w:rPr>
                <w:rFonts w:asciiTheme="minorHAnsi" w:hAnsiTheme="minorHAnsi" w:cstheme="minorHAnsi"/>
                <w:b/>
                <w:sz w:val="16"/>
                <w:szCs w:val="16"/>
              </w:rPr>
              <w:t>12</w:t>
            </w:r>
            <w:r w:rsidR="007A0AE1" w:rsidRPr="002F3C82">
              <w:rPr>
                <w:rFonts w:asciiTheme="minorHAnsi" w:hAnsiTheme="minorHAnsi" w:cstheme="minorHAnsi"/>
                <w:b/>
                <w:sz w:val="16"/>
                <w:szCs w:val="16"/>
              </w:rPr>
              <w:t xml:space="preserve"> </w:t>
            </w:r>
            <w:r w:rsidR="001154F1" w:rsidRPr="002F3C82">
              <w:rPr>
                <w:rFonts w:asciiTheme="minorHAnsi" w:hAnsiTheme="minorHAnsi" w:cstheme="minorHAnsi"/>
                <w:b/>
                <w:sz w:val="16"/>
                <w:szCs w:val="16"/>
              </w:rPr>
              <w:t xml:space="preserve">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1154F1" w:rsidRPr="002F3C82">
              <w:rPr>
                <w:rFonts w:asciiTheme="minorHAnsi" w:hAnsiTheme="minorHAnsi" w:cstheme="minorHAnsi"/>
                <w:b/>
                <w:sz w:val="16"/>
                <w:szCs w:val="16"/>
              </w:rPr>
              <w:t xml:space="preserve"> de 202</w:t>
            </w:r>
            <w:r w:rsidR="000D6BBD" w:rsidRPr="002F3C82">
              <w:rPr>
                <w:rFonts w:asciiTheme="minorHAnsi" w:hAnsiTheme="minorHAnsi" w:cstheme="minorHAnsi"/>
                <w:b/>
                <w:sz w:val="16"/>
                <w:szCs w:val="16"/>
              </w:rPr>
              <w:t>3</w:t>
            </w:r>
          </w:p>
        </w:tc>
        <w:tc>
          <w:tcPr>
            <w:tcW w:w="1775" w:type="dxa"/>
            <w:vAlign w:val="center"/>
          </w:tcPr>
          <w:p w14:paraId="6E5F3992" w14:textId="38613B7F" w:rsidR="00D000F9" w:rsidRPr="002F3C82" w:rsidRDefault="007C1F50" w:rsidP="002F3C82">
            <w:pPr>
              <w:jc w:val="center"/>
              <w:rPr>
                <w:rFonts w:asciiTheme="minorHAnsi" w:hAnsiTheme="minorHAnsi" w:cstheme="minorHAnsi"/>
                <w:b/>
                <w:caps/>
                <w:sz w:val="16"/>
                <w:szCs w:val="16"/>
              </w:rPr>
            </w:pPr>
            <w:r w:rsidRPr="002F3C82">
              <w:rPr>
                <w:rFonts w:asciiTheme="minorHAnsi" w:hAnsiTheme="minorHAnsi" w:cstheme="minorHAnsi"/>
                <w:b/>
                <w:sz w:val="16"/>
                <w:szCs w:val="16"/>
              </w:rPr>
              <w:t>1</w:t>
            </w:r>
            <w:r w:rsidR="002F3C82" w:rsidRPr="002F3C82">
              <w:rPr>
                <w:rFonts w:asciiTheme="minorHAnsi" w:hAnsiTheme="minorHAnsi" w:cstheme="minorHAnsi"/>
                <w:b/>
                <w:sz w:val="16"/>
                <w:szCs w:val="16"/>
              </w:rPr>
              <w:t>3</w:t>
            </w:r>
            <w:r w:rsidR="00AB3D6E" w:rsidRPr="002F3C82">
              <w:rPr>
                <w:rFonts w:asciiTheme="minorHAnsi" w:hAnsiTheme="minorHAnsi" w:cstheme="minorHAnsi"/>
                <w:b/>
                <w:sz w:val="16"/>
                <w:szCs w:val="16"/>
              </w:rPr>
              <w:t>:</w:t>
            </w:r>
            <w:r w:rsidR="00A652B2" w:rsidRPr="002F3C82">
              <w:rPr>
                <w:rFonts w:asciiTheme="minorHAnsi" w:hAnsiTheme="minorHAnsi" w:cstheme="minorHAnsi"/>
                <w:b/>
                <w:sz w:val="16"/>
                <w:szCs w:val="16"/>
              </w:rPr>
              <w:t>00</w:t>
            </w:r>
            <w:r w:rsidR="00D000F9" w:rsidRPr="002F3C82">
              <w:rPr>
                <w:rFonts w:asciiTheme="minorHAnsi" w:hAnsiTheme="minorHAnsi" w:cstheme="minorHAnsi"/>
                <w:b/>
                <w:sz w:val="16"/>
                <w:szCs w:val="16"/>
              </w:rPr>
              <w:t xml:space="preserve"> horas</w:t>
            </w:r>
          </w:p>
        </w:tc>
        <w:tc>
          <w:tcPr>
            <w:tcW w:w="2319" w:type="dxa"/>
            <w:vAlign w:val="center"/>
          </w:tcPr>
          <w:p w14:paraId="56308874"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1154F1">
        <w:trPr>
          <w:trHeight w:val="590"/>
        </w:trPr>
        <w:tc>
          <w:tcPr>
            <w:tcW w:w="2161" w:type="dxa"/>
            <w:vAlign w:val="center"/>
          </w:tcPr>
          <w:p w14:paraId="6C8F0D8A" w14:textId="77777777" w:rsidR="00D13A82" w:rsidRPr="002F3C82" w:rsidRDefault="00D13A82" w:rsidP="00D13A82">
            <w:pPr>
              <w:jc w:val="center"/>
              <w:rPr>
                <w:rFonts w:asciiTheme="minorHAnsi" w:hAnsiTheme="minorHAnsi" w:cstheme="minorHAnsi"/>
                <w:sz w:val="16"/>
                <w:szCs w:val="16"/>
              </w:rPr>
            </w:pPr>
            <w:r w:rsidRPr="002F3C82">
              <w:rPr>
                <w:rFonts w:asciiTheme="minorHAnsi" w:hAnsiTheme="minorHAnsi" w:cstheme="minorHAnsi"/>
                <w:sz w:val="16"/>
                <w:szCs w:val="16"/>
              </w:rPr>
              <w:t>Junta de aclaraciones</w:t>
            </w:r>
          </w:p>
        </w:tc>
        <w:tc>
          <w:tcPr>
            <w:tcW w:w="2547" w:type="dxa"/>
            <w:vAlign w:val="center"/>
          </w:tcPr>
          <w:p w14:paraId="47075F65" w14:textId="4C47CE94" w:rsidR="00D13A82" w:rsidRPr="002F3C82" w:rsidRDefault="00515456" w:rsidP="002F3C82">
            <w:pPr>
              <w:jc w:val="center"/>
              <w:rPr>
                <w:rFonts w:asciiTheme="minorHAnsi" w:hAnsiTheme="minorHAnsi" w:cstheme="minorHAnsi"/>
                <w:b/>
                <w:caps/>
                <w:sz w:val="16"/>
                <w:szCs w:val="16"/>
              </w:rPr>
            </w:pPr>
            <w:r w:rsidRPr="002F3C82">
              <w:rPr>
                <w:rFonts w:asciiTheme="minorHAnsi" w:hAnsiTheme="minorHAnsi" w:cstheme="minorHAnsi"/>
                <w:b/>
                <w:sz w:val="16"/>
                <w:szCs w:val="16"/>
              </w:rPr>
              <w:t>1</w:t>
            </w:r>
            <w:r w:rsidR="002F3C82" w:rsidRPr="002F3C82">
              <w:rPr>
                <w:rFonts w:asciiTheme="minorHAnsi" w:hAnsiTheme="minorHAnsi" w:cstheme="minorHAnsi"/>
                <w:b/>
                <w:sz w:val="16"/>
                <w:szCs w:val="16"/>
              </w:rPr>
              <w:t>3</w:t>
            </w:r>
            <w:r w:rsidR="001154F1" w:rsidRPr="002F3C82">
              <w:rPr>
                <w:rFonts w:asciiTheme="minorHAnsi" w:hAnsiTheme="minorHAnsi" w:cstheme="minorHAnsi"/>
                <w:b/>
                <w:sz w:val="16"/>
                <w:szCs w:val="16"/>
              </w:rPr>
              <w:t xml:space="preserve"> 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1154F1" w:rsidRPr="002F3C82">
              <w:rPr>
                <w:rFonts w:asciiTheme="minorHAnsi" w:hAnsiTheme="minorHAnsi" w:cstheme="minorHAnsi"/>
                <w:b/>
                <w:sz w:val="16"/>
                <w:szCs w:val="16"/>
              </w:rPr>
              <w:t xml:space="preserve"> de 202</w:t>
            </w:r>
            <w:r w:rsidR="000D6BBD" w:rsidRPr="002F3C82">
              <w:rPr>
                <w:rFonts w:asciiTheme="minorHAnsi" w:hAnsiTheme="minorHAnsi" w:cstheme="minorHAnsi"/>
                <w:b/>
                <w:sz w:val="16"/>
                <w:szCs w:val="16"/>
              </w:rPr>
              <w:t>3</w:t>
            </w:r>
          </w:p>
        </w:tc>
        <w:tc>
          <w:tcPr>
            <w:tcW w:w="1775" w:type="dxa"/>
            <w:vAlign w:val="center"/>
          </w:tcPr>
          <w:p w14:paraId="00E36DB4" w14:textId="70C49155" w:rsidR="00D13A82" w:rsidRPr="002F3C82" w:rsidRDefault="00E02B46" w:rsidP="002F3C82">
            <w:pPr>
              <w:jc w:val="center"/>
              <w:rPr>
                <w:rFonts w:asciiTheme="minorHAnsi" w:hAnsiTheme="minorHAnsi" w:cstheme="minorHAnsi"/>
                <w:b/>
                <w:caps/>
                <w:sz w:val="16"/>
                <w:szCs w:val="16"/>
              </w:rPr>
            </w:pPr>
            <w:r w:rsidRPr="002F3C82">
              <w:rPr>
                <w:rFonts w:asciiTheme="minorHAnsi" w:hAnsiTheme="minorHAnsi" w:cstheme="minorHAnsi"/>
                <w:b/>
                <w:sz w:val="16"/>
                <w:szCs w:val="16"/>
              </w:rPr>
              <w:t>1</w:t>
            </w:r>
            <w:r w:rsidR="002F3C82" w:rsidRPr="002F3C82">
              <w:rPr>
                <w:rFonts w:asciiTheme="minorHAnsi" w:hAnsiTheme="minorHAnsi" w:cstheme="minorHAnsi"/>
                <w:b/>
                <w:sz w:val="16"/>
                <w:szCs w:val="16"/>
              </w:rPr>
              <w:t>3</w:t>
            </w:r>
            <w:r w:rsidR="00D13A82" w:rsidRPr="002F3C82">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2F3C82" w:rsidRDefault="00D13A82" w:rsidP="008745EE">
            <w:pPr>
              <w:jc w:val="center"/>
              <w:rPr>
                <w:rFonts w:asciiTheme="minorHAnsi" w:hAnsiTheme="minorHAnsi" w:cstheme="minorHAnsi"/>
                <w:color w:val="000000"/>
                <w:sz w:val="16"/>
                <w:szCs w:val="16"/>
              </w:rPr>
            </w:pPr>
            <w:r w:rsidRPr="002F3C82">
              <w:rPr>
                <w:rFonts w:asciiTheme="minorHAnsi" w:hAnsiTheme="minorHAnsi" w:cstheme="minorHAnsi"/>
                <w:sz w:val="16"/>
                <w:szCs w:val="16"/>
              </w:rPr>
              <w:t>Sala de Licitaciones,</w:t>
            </w:r>
            <w:r w:rsidRPr="002F3C82">
              <w:rPr>
                <w:rFonts w:asciiTheme="minorHAnsi" w:hAnsiTheme="minorHAnsi" w:cstheme="minorHAnsi"/>
                <w:b/>
                <w:sz w:val="16"/>
                <w:szCs w:val="16"/>
              </w:rPr>
              <w:t xml:space="preserve"> </w:t>
            </w:r>
            <w:r w:rsidRPr="002F3C82">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4835C076" w14:textId="77777777" w:rsidR="0052535B" w:rsidRPr="002F3C82" w:rsidRDefault="0052535B" w:rsidP="007A323A">
            <w:pPr>
              <w:jc w:val="center"/>
              <w:rPr>
                <w:rFonts w:asciiTheme="minorHAnsi" w:hAnsiTheme="minorHAnsi" w:cstheme="minorHAnsi"/>
                <w:sz w:val="14"/>
                <w:szCs w:val="14"/>
              </w:rPr>
            </w:pPr>
            <w:r w:rsidRPr="002F3C82">
              <w:rPr>
                <w:rFonts w:asciiTheme="minorHAnsi" w:hAnsiTheme="minorHAnsi" w:cstheme="minorHAnsi"/>
                <w:sz w:val="16"/>
                <w:szCs w:val="16"/>
              </w:rPr>
              <w:t xml:space="preserve">Acto de presentación y apertura de propuestas </w:t>
            </w:r>
            <w:r w:rsidRPr="002F3C82">
              <w:rPr>
                <w:rFonts w:asciiTheme="minorHAnsi" w:hAnsiTheme="minorHAnsi" w:cstheme="minorHAnsi"/>
                <w:sz w:val="14"/>
                <w:szCs w:val="14"/>
              </w:rPr>
              <w:t>(técnica y económica)</w:t>
            </w:r>
          </w:p>
          <w:p w14:paraId="512550F3" w14:textId="77777777" w:rsidR="0052535B" w:rsidRPr="002F3C82" w:rsidRDefault="0052535B" w:rsidP="00367793">
            <w:pPr>
              <w:jc w:val="center"/>
              <w:rPr>
                <w:rFonts w:asciiTheme="minorHAnsi" w:hAnsiTheme="minorHAnsi" w:cstheme="minorHAnsi"/>
                <w:sz w:val="12"/>
                <w:szCs w:val="12"/>
              </w:rPr>
            </w:pPr>
          </w:p>
        </w:tc>
        <w:tc>
          <w:tcPr>
            <w:tcW w:w="2547" w:type="dxa"/>
            <w:vAlign w:val="center"/>
          </w:tcPr>
          <w:p w14:paraId="1F9F4B34" w14:textId="1C0088CC" w:rsidR="0052535B" w:rsidRPr="002F3C82" w:rsidRDefault="002F3C82" w:rsidP="005D1642">
            <w:pPr>
              <w:jc w:val="center"/>
              <w:rPr>
                <w:rFonts w:asciiTheme="minorHAnsi" w:hAnsiTheme="minorHAnsi" w:cstheme="minorHAnsi"/>
                <w:b/>
                <w:caps/>
                <w:sz w:val="16"/>
                <w:szCs w:val="16"/>
              </w:rPr>
            </w:pPr>
            <w:r w:rsidRPr="002F3C82">
              <w:rPr>
                <w:rFonts w:asciiTheme="minorHAnsi" w:hAnsiTheme="minorHAnsi" w:cstheme="minorHAnsi"/>
                <w:b/>
                <w:sz w:val="16"/>
                <w:szCs w:val="16"/>
              </w:rPr>
              <w:t>19</w:t>
            </w:r>
            <w:r w:rsidR="007A0AE1" w:rsidRPr="002F3C82">
              <w:rPr>
                <w:rFonts w:asciiTheme="minorHAnsi" w:hAnsiTheme="minorHAnsi" w:cstheme="minorHAnsi"/>
                <w:b/>
                <w:sz w:val="16"/>
                <w:szCs w:val="16"/>
              </w:rPr>
              <w:t xml:space="preserve"> </w:t>
            </w:r>
            <w:r w:rsidR="00BB3337" w:rsidRPr="002F3C82">
              <w:rPr>
                <w:rFonts w:asciiTheme="minorHAnsi" w:hAnsiTheme="minorHAnsi" w:cstheme="minorHAnsi"/>
                <w:b/>
                <w:sz w:val="16"/>
                <w:szCs w:val="16"/>
              </w:rPr>
              <w:t xml:space="preserve">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BB3337" w:rsidRPr="002F3C82">
              <w:rPr>
                <w:rFonts w:asciiTheme="minorHAnsi" w:hAnsiTheme="minorHAnsi" w:cstheme="minorHAnsi"/>
                <w:b/>
                <w:sz w:val="16"/>
                <w:szCs w:val="16"/>
              </w:rPr>
              <w:t xml:space="preserve"> de 202</w:t>
            </w:r>
            <w:r w:rsidR="000D6BBD" w:rsidRPr="002F3C82">
              <w:rPr>
                <w:rFonts w:asciiTheme="minorHAnsi" w:hAnsiTheme="minorHAnsi" w:cstheme="minorHAnsi"/>
                <w:b/>
                <w:sz w:val="16"/>
                <w:szCs w:val="16"/>
              </w:rPr>
              <w:t>3</w:t>
            </w:r>
          </w:p>
        </w:tc>
        <w:tc>
          <w:tcPr>
            <w:tcW w:w="1775" w:type="dxa"/>
            <w:vAlign w:val="center"/>
          </w:tcPr>
          <w:p w14:paraId="3D14C3F6" w14:textId="6A210323" w:rsidR="0052535B" w:rsidRPr="002F3C82" w:rsidRDefault="00E02B46" w:rsidP="00BA7102">
            <w:pPr>
              <w:jc w:val="center"/>
              <w:rPr>
                <w:rFonts w:asciiTheme="minorHAnsi" w:hAnsiTheme="minorHAnsi" w:cstheme="minorHAnsi"/>
                <w:b/>
                <w:caps/>
                <w:sz w:val="16"/>
                <w:szCs w:val="16"/>
              </w:rPr>
            </w:pPr>
            <w:r w:rsidRPr="002F3C82">
              <w:rPr>
                <w:rFonts w:asciiTheme="minorHAnsi" w:hAnsiTheme="minorHAnsi" w:cstheme="minorHAnsi"/>
                <w:b/>
                <w:sz w:val="16"/>
                <w:szCs w:val="16"/>
              </w:rPr>
              <w:t>10</w:t>
            </w:r>
            <w:r w:rsidR="0052535B" w:rsidRPr="002F3C82">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2F3C82" w:rsidRDefault="0052535B" w:rsidP="008745EE">
            <w:pPr>
              <w:jc w:val="center"/>
              <w:rPr>
                <w:rFonts w:asciiTheme="minorHAnsi" w:hAnsiTheme="minorHAnsi" w:cstheme="minorHAnsi"/>
                <w:color w:val="000000"/>
                <w:sz w:val="16"/>
                <w:szCs w:val="16"/>
              </w:rPr>
            </w:pPr>
            <w:r w:rsidRPr="002F3C82">
              <w:rPr>
                <w:rFonts w:asciiTheme="minorHAnsi" w:hAnsiTheme="minorHAnsi" w:cstheme="minorHAnsi"/>
                <w:sz w:val="16"/>
                <w:szCs w:val="16"/>
              </w:rPr>
              <w:t>Sala de Licitaciones,</w:t>
            </w:r>
            <w:r w:rsidRPr="002F3C82">
              <w:rPr>
                <w:rFonts w:asciiTheme="minorHAnsi" w:hAnsiTheme="minorHAnsi" w:cstheme="minorHAnsi"/>
                <w:b/>
                <w:sz w:val="16"/>
                <w:szCs w:val="16"/>
              </w:rPr>
              <w:t xml:space="preserve"> </w:t>
            </w:r>
            <w:r w:rsidRPr="002F3C82">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2F3C82" w:rsidRDefault="00D000F9" w:rsidP="00D000F9">
            <w:pPr>
              <w:jc w:val="center"/>
              <w:rPr>
                <w:rFonts w:asciiTheme="minorHAnsi" w:hAnsiTheme="minorHAnsi" w:cstheme="minorHAnsi"/>
                <w:sz w:val="12"/>
                <w:szCs w:val="12"/>
              </w:rPr>
            </w:pPr>
            <w:r w:rsidRPr="002F3C82">
              <w:rPr>
                <w:rFonts w:asciiTheme="minorHAnsi" w:hAnsiTheme="minorHAnsi" w:cstheme="minorHAnsi"/>
                <w:sz w:val="12"/>
                <w:szCs w:val="12"/>
              </w:rPr>
              <w:t>Recepción de dictamen técnico de las Áreas requirentes de la UAA</w:t>
            </w:r>
          </w:p>
        </w:tc>
        <w:tc>
          <w:tcPr>
            <w:tcW w:w="2547" w:type="dxa"/>
            <w:vAlign w:val="center"/>
          </w:tcPr>
          <w:p w14:paraId="15ADF405" w14:textId="0F3CC43C" w:rsidR="00D000F9" w:rsidRPr="002F3C82" w:rsidRDefault="002F3C82" w:rsidP="002F3C82">
            <w:pPr>
              <w:jc w:val="center"/>
              <w:rPr>
                <w:rFonts w:asciiTheme="minorHAnsi" w:hAnsiTheme="minorHAnsi" w:cstheme="minorHAnsi"/>
                <w:b/>
                <w:caps/>
                <w:sz w:val="12"/>
                <w:szCs w:val="12"/>
              </w:rPr>
            </w:pPr>
            <w:r w:rsidRPr="002F3C82">
              <w:rPr>
                <w:rFonts w:asciiTheme="minorHAnsi" w:hAnsiTheme="minorHAnsi" w:cstheme="minorHAnsi"/>
                <w:b/>
                <w:sz w:val="12"/>
                <w:szCs w:val="12"/>
              </w:rPr>
              <w:t>21</w:t>
            </w:r>
            <w:r w:rsidR="007A0AE1" w:rsidRPr="002F3C82">
              <w:rPr>
                <w:rFonts w:asciiTheme="minorHAnsi" w:hAnsiTheme="minorHAnsi" w:cstheme="minorHAnsi"/>
                <w:b/>
                <w:sz w:val="12"/>
                <w:szCs w:val="12"/>
              </w:rPr>
              <w:t xml:space="preserve"> de </w:t>
            </w:r>
            <w:r w:rsidR="005D1642" w:rsidRPr="002F3C82">
              <w:rPr>
                <w:rFonts w:asciiTheme="minorHAnsi" w:hAnsiTheme="minorHAnsi" w:cstheme="minorHAnsi"/>
                <w:b/>
                <w:sz w:val="12"/>
                <w:szCs w:val="12"/>
              </w:rPr>
              <w:t>juni</w:t>
            </w:r>
            <w:r w:rsidR="00CB3580" w:rsidRPr="002F3C82">
              <w:rPr>
                <w:rFonts w:asciiTheme="minorHAnsi" w:hAnsiTheme="minorHAnsi" w:cstheme="minorHAnsi"/>
                <w:b/>
                <w:sz w:val="12"/>
                <w:szCs w:val="12"/>
              </w:rPr>
              <w:t>o</w:t>
            </w:r>
            <w:r w:rsidR="0052535B" w:rsidRPr="002F3C82">
              <w:rPr>
                <w:rFonts w:asciiTheme="minorHAnsi" w:hAnsiTheme="minorHAnsi" w:cstheme="minorHAnsi"/>
                <w:sz w:val="12"/>
                <w:szCs w:val="12"/>
              </w:rPr>
              <w:t xml:space="preserve"> </w:t>
            </w:r>
            <w:r w:rsidR="0052535B" w:rsidRPr="002F3C82">
              <w:rPr>
                <w:rFonts w:asciiTheme="minorHAnsi" w:hAnsiTheme="minorHAnsi" w:cstheme="minorHAnsi"/>
                <w:b/>
                <w:sz w:val="12"/>
                <w:szCs w:val="12"/>
              </w:rPr>
              <w:t>de 202</w:t>
            </w:r>
            <w:r w:rsidR="000D6BBD" w:rsidRPr="002F3C82">
              <w:rPr>
                <w:rFonts w:asciiTheme="minorHAnsi" w:hAnsiTheme="minorHAnsi" w:cstheme="minorHAnsi"/>
                <w:b/>
                <w:sz w:val="12"/>
                <w:szCs w:val="12"/>
              </w:rPr>
              <w:t>3</w:t>
            </w:r>
          </w:p>
        </w:tc>
        <w:tc>
          <w:tcPr>
            <w:tcW w:w="1775" w:type="dxa"/>
            <w:vAlign w:val="center"/>
          </w:tcPr>
          <w:p w14:paraId="4D772959" w14:textId="009D7920" w:rsidR="00D000F9" w:rsidRPr="002F3C82" w:rsidRDefault="00D000F9" w:rsidP="002F3C82">
            <w:pPr>
              <w:jc w:val="center"/>
              <w:rPr>
                <w:rFonts w:asciiTheme="minorHAnsi" w:hAnsiTheme="minorHAnsi" w:cstheme="minorHAnsi"/>
                <w:sz w:val="12"/>
                <w:szCs w:val="12"/>
              </w:rPr>
            </w:pPr>
            <w:r w:rsidRPr="002F3C82">
              <w:rPr>
                <w:rFonts w:asciiTheme="minorHAnsi" w:hAnsiTheme="minorHAnsi" w:cstheme="minorHAnsi"/>
                <w:sz w:val="12"/>
                <w:szCs w:val="12"/>
              </w:rPr>
              <w:t xml:space="preserve">Hasta las </w:t>
            </w:r>
            <w:r w:rsidR="00C00D76" w:rsidRPr="002F3C82">
              <w:rPr>
                <w:rFonts w:asciiTheme="minorHAnsi" w:hAnsiTheme="minorHAnsi" w:cstheme="minorHAnsi"/>
                <w:sz w:val="12"/>
                <w:szCs w:val="12"/>
              </w:rPr>
              <w:t>1</w:t>
            </w:r>
            <w:r w:rsidR="002F3C82">
              <w:rPr>
                <w:rFonts w:asciiTheme="minorHAnsi" w:hAnsiTheme="minorHAnsi" w:cstheme="minorHAnsi"/>
                <w:sz w:val="12"/>
                <w:szCs w:val="12"/>
              </w:rPr>
              <w:t>3</w:t>
            </w:r>
            <w:r w:rsidRPr="002F3C82">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2F3C82" w:rsidRDefault="00D000F9" w:rsidP="00D000F9">
            <w:pPr>
              <w:jc w:val="center"/>
              <w:rPr>
                <w:rFonts w:asciiTheme="minorHAnsi" w:hAnsiTheme="minorHAnsi" w:cstheme="minorHAnsi"/>
                <w:caps/>
                <w:color w:val="000000"/>
                <w:sz w:val="12"/>
                <w:szCs w:val="12"/>
              </w:rPr>
            </w:pPr>
            <w:r w:rsidRPr="002F3C82">
              <w:rPr>
                <w:rFonts w:asciiTheme="minorHAnsi" w:hAnsiTheme="minorHAnsi" w:cstheme="minorHAnsi"/>
                <w:sz w:val="12"/>
                <w:szCs w:val="12"/>
              </w:rPr>
              <w:t>Departamento de Compras de la Dirección General de Finanzas. (Sólo áreas usuarias U.A.A)</w:t>
            </w:r>
            <w:r w:rsidR="00C00D76" w:rsidRPr="002F3C82">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2F3C82" w:rsidRDefault="00D13A82" w:rsidP="00D13A82">
            <w:pPr>
              <w:jc w:val="center"/>
              <w:rPr>
                <w:rFonts w:asciiTheme="minorHAnsi" w:hAnsiTheme="minorHAnsi" w:cstheme="minorHAnsi"/>
                <w:caps/>
                <w:sz w:val="16"/>
                <w:szCs w:val="16"/>
              </w:rPr>
            </w:pPr>
            <w:r w:rsidRPr="002F3C82">
              <w:rPr>
                <w:rFonts w:asciiTheme="minorHAnsi" w:hAnsiTheme="minorHAnsi" w:cstheme="minorHAnsi"/>
                <w:sz w:val="16"/>
                <w:szCs w:val="16"/>
              </w:rPr>
              <w:t>Acto de fallo</w:t>
            </w:r>
          </w:p>
        </w:tc>
        <w:tc>
          <w:tcPr>
            <w:tcW w:w="2547" w:type="dxa"/>
            <w:vAlign w:val="center"/>
          </w:tcPr>
          <w:p w14:paraId="1D3DFF9A" w14:textId="4AC03ADA" w:rsidR="00D13A82" w:rsidRPr="002F3C82" w:rsidRDefault="002F3C82" w:rsidP="002F3C82">
            <w:pPr>
              <w:jc w:val="center"/>
              <w:rPr>
                <w:rFonts w:asciiTheme="minorHAnsi" w:hAnsiTheme="minorHAnsi" w:cstheme="minorHAnsi"/>
                <w:b/>
                <w:caps/>
                <w:sz w:val="16"/>
                <w:szCs w:val="16"/>
              </w:rPr>
            </w:pPr>
            <w:r w:rsidRPr="002F3C82">
              <w:rPr>
                <w:rFonts w:asciiTheme="minorHAnsi" w:hAnsiTheme="minorHAnsi" w:cstheme="minorHAnsi"/>
                <w:b/>
                <w:sz w:val="16"/>
                <w:szCs w:val="16"/>
              </w:rPr>
              <w:t>22</w:t>
            </w:r>
            <w:r w:rsidR="007A0AE1" w:rsidRPr="002F3C82">
              <w:rPr>
                <w:rFonts w:asciiTheme="minorHAnsi" w:hAnsiTheme="minorHAnsi" w:cstheme="minorHAnsi"/>
                <w:b/>
                <w:sz w:val="16"/>
                <w:szCs w:val="16"/>
              </w:rPr>
              <w:t xml:space="preserve"> </w:t>
            </w:r>
            <w:r w:rsidR="0052535B" w:rsidRPr="002F3C82">
              <w:rPr>
                <w:rFonts w:asciiTheme="minorHAnsi" w:hAnsiTheme="minorHAnsi" w:cstheme="minorHAnsi"/>
                <w:b/>
                <w:sz w:val="16"/>
                <w:szCs w:val="16"/>
              </w:rPr>
              <w:t xml:space="preserve">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52535B" w:rsidRPr="002F3C82">
              <w:rPr>
                <w:rFonts w:asciiTheme="minorHAnsi" w:hAnsiTheme="minorHAnsi" w:cstheme="minorHAnsi"/>
                <w:b/>
                <w:sz w:val="16"/>
                <w:szCs w:val="16"/>
              </w:rPr>
              <w:t xml:space="preserve"> de 202</w:t>
            </w:r>
            <w:r w:rsidR="00A02C58" w:rsidRPr="002F3C82">
              <w:rPr>
                <w:rFonts w:asciiTheme="minorHAnsi" w:hAnsiTheme="minorHAnsi" w:cstheme="minorHAnsi"/>
                <w:b/>
                <w:sz w:val="16"/>
                <w:szCs w:val="16"/>
              </w:rPr>
              <w:t>3</w:t>
            </w:r>
          </w:p>
        </w:tc>
        <w:tc>
          <w:tcPr>
            <w:tcW w:w="1775" w:type="dxa"/>
            <w:vAlign w:val="center"/>
          </w:tcPr>
          <w:p w14:paraId="6E8369AB" w14:textId="5A37D889" w:rsidR="00D13A82" w:rsidRPr="002F3C82" w:rsidRDefault="00D13A82" w:rsidP="00A02C58">
            <w:pPr>
              <w:jc w:val="center"/>
              <w:rPr>
                <w:rFonts w:asciiTheme="minorHAnsi" w:hAnsiTheme="minorHAnsi" w:cstheme="minorHAnsi"/>
                <w:b/>
                <w:caps/>
                <w:sz w:val="16"/>
                <w:szCs w:val="16"/>
              </w:rPr>
            </w:pPr>
            <w:r w:rsidRPr="002F3C82">
              <w:rPr>
                <w:rFonts w:asciiTheme="minorHAnsi" w:hAnsiTheme="minorHAnsi" w:cstheme="minorHAnsi"/>
                <w:b/>
                <w:sz w:val="16"/>
                <w:szCs w:val="16"/>
              </w:rPr>
              <w:t>1</w:t>
            </w:r>
            <w:r w:rsidR="00A02C58" w:rsidRPr="002F3C82">
              <w:rPr>
                <w:rFonts w:asciiTheme="minorHAnsi" w:hAnsiTheme="minorHAnsi" w:cstheme="minorHAnsi"/>
                <w:b/>
                <w:sz w:val="16"/>
                <w:szCs w:val="16"/>
              </w:rPr>
              <w:t>4</w:t>
            </w:r>
            <w:r w:rsidRPr="002F3C82">
              <w:rPr>
                <w:rFonts w:asciiTheme="minorHAnsi" w:hAnsiTheme="minorHAnsi" w:cstheme="minorHAnsi"/>
                <w:b/>
                <w:sz w:val="16"/>
                <w:szCs w:val="16"/>
              </w:rPr>
              <w:t>:00 horas</w:t>
            </w:r>
          </w:p>
        </w:tc>
        <w:tc>
          <w:tcPr>
            <w:tcW w:w="2319"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1154F1">
        <w:tc>
          <w:tcPr>
            <w:tcW w:w="2161" w:type="dxa"/>
            <w:shd w:val="clear" w:color="auto" w:fill="auto"/>
            <w:vAlign w:val="center"/>
          </w:tcPr>
          <w:p w14:paraId="1C962DED" w14:textId="77777777" w:rsidR="00D000F9" w:rsidRPr="002F3C82" w:rsidRDefault="00D000F9" w:rsidP="00D000F9">
            <w:pPr>
              <w:jc w:val="center"/>
              <w:rPr>
                <w:rFonts w:asciiTheme="minorHAnsi" w:hAnsiTheme="minorHAnsi" w:cstheme="minorHAnsi"/>
                <w:sz w:val="16"/>
                <w:szCs w:val="16"/>
              </w:rPr>
            </w:pPr>
            <w:r w:rsidRPr="002F3C82">
              <w:rPr>
                <w:rFonts w:asciiTheme="minorHAnsi" w:hAnsiTheme="minorHAnsi" w:cstheme="minorHAnsi"/>
                <w:sz w:val="16"/>
                <w:szCs w:val="16"/>
              </w:rPr>
              <w:t>Firma de Contrato</w:t>
            </w:r>
          </w:p>
        </w:tc>
        <w:tc>
          <w:tcPr>
            <w:tcW w:w="2547" w:type="dxa"/>
            <w:shd w:val="clear" w:color="auto" w:fill="auto"/>
            <w:vAlign w:val="center"/>
          </w:tcPr>
          <w:p w14:paraId="486CAB3F" w14:textId="488A603B" w:rsidR="00D000F9" w:rsidRPr="002F3C82" w:rsidRDefault="002F3C82" w:rsidP="005D1642">
            <w:pPr>
              <w:jc w:val="center"/>
              <w:rPr>
                <w:rFonts w:asciiTheme="minorHAnsi" w:hAnsiTheme="minorHAnsi" w:cstheme="minorHAnsi"/>
                <w:b/>
                <w:bCs/>
                <w:caps/>
                <w:color w:val="000000"/>
                <w:sz w:val="16"/>
                <w:szCs w:val="16"/>
              </w:rPr>
            </w:pPr>
            <w:r w:rsidRPr="002F3C82">
              <w:rPr>
                <w:rFonts w:asciiTheme="minorHAnsi" w:hAnsiTheme="minorHAnsi" w:cstheme="minorHAnsi"/>
                <w:b/>
                <w:sz w:val="16"/>
                <w:szCs w:val="16"/>
              </w:rPr>
              <w:t>26</w:t>
            </w:r>
            <w:r w:rsidR="0052535B" w:rsidRPr="002F3C82">
              <w:rPr>
                <w:rFonts w:asciiTheme="minorHAnsi" w:hAnsiTheme="minorHAnsi" w:cstheme="minorHAnsi"/>
                <w:b/>
                <w:sz w:val="16"/>
                <w:szCs w:val="16"/>
              </w:rPr>
              <w:t xml:space="preserve"> de </w:t>
            </w:r>
            <w:r w:rsidR="005D1642" w:rsidRPr="002F3C82">
              <w:rPr>
                <w:rFonts w:asciiTheme="minorHAnsi" w:hAnsiTheme="minorHAnsi" w:cstheme="minorHAnsi"/>
                <w:b/>
                <w:sz w:val="16"/>
                <w:szCs w:val="16"/>
              </w:rPr>
              <w:t>juni</w:t>
            </w:r>
            <w:r w:rsidR="00CB3580" w:rsidRPr="002F3C82">
              <w:rPr>
                <w:rFonts w:asciiTheme="minorHAnsi" w:hAnsiTheme="minorHAnsi" w:cstheme="minorHAnsi"/>
                <w:b/>
                <w:sz w:val="16"/>
                <w:szCs w:val="16"/>
              </w:rPr>
              <w:t>o</w:t>
            </w:r>
            <w:r w:rsidR="00BB3337" w:rsidRPr="002F3C82">
              <w:rPr>
                <w:rFonts w:asciiTheme="minorHAnsi" w:hAnsiTheme="minorHAnsi" w:cstheme="minorHAnsi"/>
                <w:b/>
                <w:sz w:val="16"/>
                <w:szCs w:val="16"/>
              </w:rPr>
              <w:t xml:space="preserve"> </w:t>
            </w:r>
            <w:r w:rsidR="0052535B" w:rsidRPr="002F3C82">
              <w:rPr>
                <w:rFonts w:asciiTheme="minorHAnsi" w:hAnsiTheme="minorHAnsi" w:cstheme="minorHAnsi"/>
                <w:b/>
                <w:sz w:val="16"/>
                <w:szCs w:val="16"/>
              </w:rPr>
              <w:t>de 202</w:t>
            </w:r>
            <w:r w:rsidR="00A02C58" w:rsidRPr="002F3C82">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2F3C82" w:rsidRDefault="001B5F27" w:rsidP="001B5F27">
            <w:pPr>
              <w:jc w:val="center"/>
              <w:rPr>
                <w:rFonts w:asciiTheme="minorHAnsi" w:hAnsiTheme="minorHAnsi" w:cstheme="minorHAnsi"/>
                <w:b/>
                <w:caps/>
                <w:sz w:val="16"/>
                <w:szCs w:val="16"/>
              </w:rPr>
            </w:pPr>
            <w:r w:rsidRPr="002F3C82">
              <w:rPr>
                <w:rFonts w:asciiTheme="minorHAnsi" w:hAnsiTheme="minorHAnsi" w:cstheme="minorHAnsi"/>
                <w:b/>
                <w:caps/>
                <w:sz w:val="16"/>
                <w:szCs w:val="16"/>
              </w:rPr>
              <w:t>14</w:t>
            </w:r>
            <w:r w:rsidR="00D000F9" w:rsidRPr="002F3C82">
              <w:rPr>
                <w:rFonts w:asciiTheme="minorHAnsi" w:hAnsiTheme="minorHAnsi" w:cstheme="minorHAnsi"/>
                <w:b/>
                <w:caps/>
                <w:sz w:val="16"/>
                <w:szCs w:val="16"/>
              </w:rPr>
              <w:t xml:space="preserve">:00 </w:t>
            </w:r>
            <w:r w:rsidR="00D000F9" w:rsidRPr="002F3C82">
              <w:rPr>
                <w:rFonts w:asciiTheme="minorHAnsi" w:hAnsiTheme="minorHAnsi" w:cstheme="minorHAnsi"/>
                <w:b/>
                <w:sz w:val="16"/>
                <w:szCs w:val="16"/>
              </w:rPr>
              <w:t xml:space="preserve">a </w:t>
            </w:r>
            <w:r w:rsidRPr="002F3C82">
              <w:rPr>
                <w:rFonts w:asciiTheme="minorHAnsi" w:hAnsiTheme="minorHAnsi" w:cstheme="minorHAnsi"/>
                <w:b/>
                <w:sz w:val="16"/>
                <w:szCs w:val="16"/>
              </w:rPr>
              <w:t>15</w:t>
            </w:r>
            <w:r w:rsidR="00D000F9" w:rsidRPr="002F3C82">
              <w:rPr>
                <w:rFonts w:asciiTheme="minorHAnsi" w:hAnsiTheme="minorHAnsi" w:cstheme="minorHAnsi"/>
                <w:b/>
                <w:sz w:val="16"/>
                <w:szCs w:val="16"/>
              </w:rPr>
              <w:t>:</w:t>
            </w:r>
            <w:r w:rsidR="00D86F80" w:rsidRPr="002F3C82">
              <w:rPr>
                <w:rFonts w:asciiTheme="minorHAnsi" w:hAnsiTheme="minorHAnsi" w:cstheme="minorHAnsi"/>
                <w:b/>
                <w:sz w:val="16"/>
                <w:szCs w:val="16"/>
              </w:rPr>
              <w:t>0</w:t>
            </w:r>
            <w:r w:rsidR="00D000F9" w:rsidRPr="002F3C82">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0D3924" w:rsidRDefault="00D000F9" w:rsidP="00D000F9">
            <w:pPr>
              <w:jc w:val="center"/>
              <w:rPr>
                <w:rFonts w:asciiTheme="minorHAnsi" w:hAnsiTheme="minorHAnsi" w:cstheme="minorHAnsi"/>
                <w:sz w:val="16"/>
                <w:szCs w:val="16"/>
              </w:rPr>
            </w:pPr>
            <w:r w:rsidRPr="000D3924">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5DDE0E" w14:textId="77777777" w:rsidR="000D3924" w:rsidRPr="00AC3F78" w:rsidRDefault="000D3924" w:rsidP="000D3924">
            <w:pPr>
              <w:jc w:val="center"/>
              <w:rPr>
                <w:rFonts w:asciiTheme="minorHAnsi" w:hAnsiTheme="minorHAnsi" w:cstheme="minorHAnsi"/>
                <w:sz w:val="16"/>
                <w:szCs w:val="16"/>
              </w:rPr>
            </w:pPr>
          </w:p>
          <w:p w14:paraId="751CA92E" w14:textId="77777777" w:rsidR="000D3924" w:rsidRPr="00AC3F78" w:rsidRDefault="000D3924" w:rsidP="000D3924">
            <w:pPr>
              <w:jc w:val="center"/>
              <w:rPr>
                <w:rFonts w:asciiTheme="minorHAnsi" w:hAnsiTheme="minorHAnsi" w:cstheme="minorHAnsi"/>
                <w:sz w:val="16"/>
                <w:szCs w:val="16"/>
              </w:rPr>
            </w:pPr>
            <w:r w:rsidRPr="00AC3F78">
              <w:rPr>
                <w:rFonts w:asciiTheme="minorHAnsi" w:hAnsiTheme="minorHAnsi" w:cstheme="minorHAnsi"/>
                <w:sz w:val="16"/>
                <w:szCs w:val="16"/>
              </w:rPr>
              <w:t xml:space="preserve">Inicio de la vigencia </w:t>
            </w:r>
          </w:p>
          <w:p w14:paraId="5D1ECD96" w14:textId="77777777" w:rsidR="000D3924" w:rsidRPr="00AC3F78" w:rsidRDefault="000D3924" w:rsidP="000D3924">
            <w:pPr>
              <w:jc w:val="center"/>
              <w:rPr>
                <w:rFonts w:asciiTheme="minorHAnsi" w:hAnsiTheme="minorHAnsi" w:cstheme="minorHAnsi"/>
                <w:sz w:val="16"/>
                <w:szCs w:val="16"/>
              </w:rPr>
            </w:pPr>
          </w:p>
        </w:tc>
        <w:tc>
          <w:tcPr>
            <w:tcW w:w="2547" w:type="dxa"/>
            <w:shd w:val="clear" w:color="auto" w:fill="auto"/>
            <w:vAlign w:val="center"/>
          </w:tcPr>
          <w:p w14:paraId="3EB92300" w14:textId="2D861F2B" w:rsidR="00040285" w:rsidRDefault="00040285" w:rsidP="00C211B2">
            <w:pPr>
              <w:jc w:val="center"/>
              <w:rPr>
                <w:rFonts w:asciiTheme="minorHAnsi" w:hAnsiTheme="minorHAnsi" w:cstheme="minorHAnsi"/>
                <w:b/>
                <w:sz w:val="12"/>
                <w:szCs w:val="12"/>
              </w:rPr>
            </w:pPr>
            <w:r>
              <w:rPr>
                <w:rFonts w:asciiTheme="minorHAnsi" w:hAnsiTheme="minorHAnsi" w:cstheme="minorHAnsi"/>
                <w:b/>
                <w:sz w:val="12"/>
                <w:szCs w:val="12"/>
              </w:rPr>
              <w:t xml:space="preserve">Partida 1 a 185: 20 días naturales a la disposición del </w:t>
            </w:r>
            <w:proofErr w:type="spellStart"/>
            <w:r>
              <w:rPr>
                <w:rFonts w:asciiTheme="minorHAnsi" w:hAnsiTheme="minorHAnsi" w:cstheme="minorHAnsi"/>
                <w:b/>
                <w:sz w:val="12"/>
                <w:szCs w:val="12"/>
              </w:rPr>
              <w:t>vehiculo</w:t>
            </w:r>
            <w:proofErr w:type="spellEnd"/>
            <w:r>
              <w:rPr>
                <w:rFonts w:asciiTheme="minorHAnsi" w:hAnsiTheme="minorHAnsi" w:cstheme="minorHAnsi"/>
                <w:b/>
                <w:sz w:val="12"/>
                <w:szCs w:val="12"/>
              </w:rPr>
              <w:t xml:space="preserve"> a la empresa adjudicada, programación que se realizará de común acuerdo entre las partes. </w:t>
            </w:r>
          </w:p>
          <w:p w14:paraId="49BB0676" w14:textId="77777777" w:rsidR="00040285" w:rsidRPr="00AC3F78" w:rsidRDefault="00040285" w:rsidP="00C211B2">
            <w:pPr>
              <w:jc w:val="center"/>
              <w:rPr>
                <w:rFonts w:asciiTheme="minorHAnsi" w:hAnsiTheme="minorHAnsi" w:cstheme="minorHAnsi"/>
                <w:b/>
                <w:sz w:val="12"/>
                <w:szCs w:val="12"/>
              </w:rPr>
            </w:pPr>
          </w:p>
          <w:p w14:paraId="3889543F" w14:textId="77777777" w:rsidR="00A86246" w:rsidRPr="00AC3F78" w:rsidRDefault="00A86246" w:rsidP="008C7137">
            <w:pPr>
              <w:jc w:val="center"/>
              <w:rPr>
                <w:rFonts w:asciiTheme="minorHAnsi" w:hAnsiTheme="minorHAnsi" w:cstheme="minorHAnsi"/>
                <w:b/>
                <w:sz w:val="12"/>
                <w:szCs w:val="12"/>
              </w:rPr>
            </w:pPr>
            <w:r w:rsidRPr="00AC3F78">
              <w:rPr>
                <w:rFonts w:asciiTheme="minorHAnsi" w:hAnsiTheme="minorHAnsi" w:cstheme="minorHAnsi"/>
                <w:b/>
                <w:sz w:val="12"/>
                <w:szCs w:val="12"/>
              </w:rPr>
              <w:t xml:space="preserve">Partida </w:t>
            </w:r>
            <w:r w:rsidR="008C7137" w:rsidRPr="00AC3F78">
              <w:rPr>
                <w:rFonts w:asciiTheme="minorHAnsi" w:hAnsiTheme="minorHAnsi" w:cstheme="minorHAnsi"/>
                <w:b/>
                <w:sz w:val="12"/>
                <w:szCs w:val="12"/>
              </w:rPr>
              <w:t>186</w:t>
            </w:r>
            <w:r w:rsidRPr="00AC3F78">
              <w:rPr>
                <w:rFonts w:asciiTheme="minorHAnsi" w:hAnsiTheme="minorHAnsi" w:cstheme="minorHAnsi"/>
                <w:b/>
                <w:sz w:val="12"/>
                <w:szCs w:val="12"/>
              </w:rPr>
              <w:t xml:space="preserve"> a </w:t>
            </w:r>
            <w:r w:rsidR="008C7137" w:rsidRPr="00AC3F78">
              <w:rPr>
                <w:rFonts w:asciiTheme="minorHAnsi" w:hAnsiTheme="minorHAnsi" w:cstheme="minorHAnsi"/>
                <w:b/>
                <w:sz w:val="12"/>
                <w:szCs w:val="12"/>
              </w:rPr>
              <w:t>188</w:t>
            </w:r>
            <w:r w:rsidRPr="00AC3F78">
              <w:rPr>
                <w:rFonts w:asciiTheme="minorHAnsi" w:hAnsiTheme="minorHAnsi" w:cstheme="minorHAnsi"/>
                <w:b/>
                <w:sz w:val="12"/>
                <w:szCs w:val="12"/>
              </w:rPr>
              <w:t>: 20 días naturales posteriores a la fecha del fallo</w:t>
            </w:r>
          </w:p>
          <w:p w14:paraId="28AEC930" w14:textId="77777777" w:rsidR="00BB0EC9" w:rsidRPr="00AC3F78" w:rsidRDefault="00BB0EC9" w:rsidP="008C7137">
            <w:pPr>
              <w:jc w:val="center"/>
              <w:rPr>
                <w:rFonts w:asciiTheme="minorHAnsi" w:hAnsiTheme="minorHAnsi" w:cstheme="minorHAnsi"/>
                <w:b/>
                <w:sz w:val="12"/>
                <w:szCs w:val="12"/>
              </w:rPr>
            </w:pPr>
          </w:p>
          <w:p w14:paraId="01C1DF18" w14:textId="7690A5BB" w:rsidR="00BB0EC9" w:rsidRPr="00AC3F78" w:rsidRDefault="00BB0EC9" w:rsidP="00014AFA">
            <w:pPr>
              <w:jc w:val="center"/>
              <w:rPr>
                <w:rFonts w:asciiTheme="minorHAnsi" w:hAnsiTheme="minorHAnsi" w:cstheme="minorHAnsi"/>
                <w:b/>
                <w:sz w:val="16"/>
                <w:szCs w:val="16"/>
              </w:rPr>
            </w:pPr>
            <w:r w:rsidRPr="00AC3F78">
              <w:rPr>
                <w:rFonts w:asciiTheme="minorHAnsi" w:hAnsiTheme="minorHAnsi" w:cstheme="minorHAnsi"/>
                <w:b/>
                <w:sz w:val="12"/>
                <w:szCs w:val="12"/>
              </w:rPr>
              <w:t xml:space="preserve">Partida 189 a 193: </w:t>
            </w:r>
            <w:r w:rsidR="00014AFA" w:rsidRPr="00AC3F78">
              <w:rPr>
                <w:rFonts w:asciiTheme="minorHAnsi" w:hAnsiTheme="minorHAnsi" w:cstheme="minorHAnsi"/>
                <w:b/>
                <w:sz w:val="12"/>
                <w:szCs w:val="12"/>
              </w:rPr>
              <w:t>30</w:t>
            </w:r>
            <w:r w:rsidRPr="00AC3F78">
              <w:rPr>
                <w:rFonts w:asciiTheme="minorHAnsi" w:hAnsiTheme="minorHAnsi" w:cstheme="minorHAnsi"/>
                <w:b/>
                <w:sz w:val="12"/>
                <w:szCs w:val="12"/>
              </w:rPr>
              <w:t xml:space="preserve"> días naturales posteriores a la fecha del fallo</w:t>
            </w:r>
          </w:p>
        </w:tc>
        <w:tc>
          <w:tcPr>
            <w:tcW w:w="1775" w:type="dxa"/>
            <w:shd w:val="clear" w:color="auto" w:fill="auto"/>
            <w:vAlign w:val="center"/>
          </w:tcPr>
          <w:p w14:paraId="059848E8" w14:textId="16F17C27" w:rsidR="000D3924" w:rsidRPr="00AC3F78" w:rsidRDefault="000D3924" w:rsidP="000D3924">
            <w:pPr>
              <w:jc w:val="center"/>
              <w:rPr>
                <w:rFonts w:asciiTheme="minorHAnsi" w:hAnsiTheme="minorHAnsi" w:cstheme="minorHAnsi"/>
                <w:b/>
                <w:caps/>
                <w:sz w:val="16"/>
                <w:szCs w:val="16"/>
              </w:rPr>
            </w:pPr>
            <w:r w:rsidRPr="00AC3F78">
              <w:rPr>
                <w:rFonts w:ascii="Arial" w:hAnsi="Arial" w:cs="Arial"/>
                <w:caps/>
                <w:sz w:val="16"/>
                <w:szCs w:val="16"/>
              </w:rPr>
              <w:t>-</w:t>
            </w:r>
          </w:p>
        </w:tc>
        <w:tc>
          <w:tcPr>
            <w:tcW w:w="2319" w:type="dxa"/>
            <w:shd w:val="clear" w:color="auto" w:fill="auto"/>
            <w:vAlign w:val="center"/>
          </w:tcPr>
          <w:p w14:paraId="3E318DB4" w14:textId="02374048" w:rsidR="000D3924" w:rsidRPr="00AC3F78" w:rsidRDefault="000D3924" w:rsidP="000D3924">
            <w:pPr>
              <w:jc w:val="center"/>
              <w:rPr>
                <w:rFonts w:asciiTheme="minorHAnsi" w:hAnsiTheme="minorHAnsi" w:cstheme="minorHAnsi"/>
                <w:sz w:val="16"/>
                <w:szCs w:val="16"/>
              </w:rPr>
            </w:pPr>
            <w:r w:rsidRPr="00AC3F78">
              <w:rPr>
                <w:rFonts w:asciiTheme="minorHAnsi" w:hAnsiTheme="minorHAnsi" w:cstheme="minorHAnsi"/>
                <w:sz w:val="16"/>
                <w:szCs w:val="16"/>
              </w:rPr>
              <w:t>Conforme al Anexo 1 de la Convocatoria.</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56BDA17" w:rsidR="00D000F9" w:rsidRDefault="00B4106B" w:rsidP="00D000F9">
      <w:pPr>
        <w:autoSpaceDE w:val="0"/>
        <w:autoSpaceDN w:val="0"/>
        <w:adjustRightInd w:val="0"/>
        <w:jc w:val="both"/>
        <w:rPr>
          <w:rFonts w:asciiTheme="minorHAnsi" w:hAnsiTheme="minorHAnsi" w:cstheme="minorHAnsi"/>
          <w:bCs/>
          <w:color w:val="000000"/>
          <w:sz w:val="16"/>
          <w:szCs w:val="16"/>
          <w:u w:val="single"/>
        </w:rPr>
      </w:pPr>
      <w:r w:rsidRPr="006528F3">
        <w:rPr>
          <w:rFonts w:asciiTheme="minorHAnsi" w:hAnsiTheme="minorHAnsi" w:cstheme="minorHAnsi"/>
          <w:bCs/>
          <w:color w:val="000000"/>
          <w:sz w:val="16"/>
          <w:szCs w:val="16"/>
          <w:u w:val="single"/>
        </w:rPr>
        <w:lastRenderedPageBreak/>
        <w:t>Por temas de seguridad ante la contingencia, se solicita amablemente a los licitantes, asistir úni</w:t>
      </w:r>
      <w:r w:rsidR="006B31EB">
        <w:rPr>
          <w:rFonts w:asciiTheme="minorHAnsi" w:hAnsiTheme="minorHAnsi" w:cstheme="minorHAnsi"/>
          <w:bCs/>
          <w:color w:val="000000"/>
          <w:sz w:val="16"/>
          <w:szCs w:val="16"/>
          <w:u w:val="single"/>
        </w:rPr>
        <w:t>camente una persona por empresa</w:t>
      </w:r>
      <w:r w:rsidRPr="006528F3">
        <w:rPr>
          <w:rFonts w:asciiTheme="minorHAnsi" w:hAnsiTheme="minorHAnsi" w:cstheme="minorHAnsi"/>
          <w:bCs/>
          <w:color w:val="000000"/>
          <w:sz w:val="16"/>
          <w:szCs w:val="16"/>
          <w:u w:val="single"/>
        </w:rPr>
        <w:t xml:space="preserve">.  *Se realizará el pago de las bases por Transferencia Bancaria de conformidad a lo establecido en el apartado III. Las bases estarán a su disposición en la dirección electrónica: </w:t>
      </w:r>
      <w:hyperlink r:id="rId8" w:history="1">
        <w:r w:rsidRPr="00D253C3">
          <w:rPr>
            <w:rStyle w:val="Hipervnculo"/>
            <w:rFonts w:asciiTheme="minorHAnsi" w:hAnsiTheme="minorHAnsi"/>
            <w:bCs/>
            <w:sz w:val="16"/>
            <w:szCs w:val="16"/>
          </w:rPr>
          <w:t>http://www.uaa.mx/transparencia/</w:t>
        </w:r>
      </w:hyperlink>
      <w:r w:rsidRPr="006528F3">
        <w:rPr>
          <w:rFonts w:asciiTheme="minorHAnsi" w:hAnsiTheme="minorHAnsi" w:cstheme="minorHAnsi"/>
          <w:bCs/>
          <w:color w:val="000000"/>
          <w:sz w:val="16"/>
          <w:szCs w:val="16"/>
          <w:u w:val="single"/>
        </w:rPr>
        <w:t xml:space="preserve"> y en el Departamento de Compras de </w:t>
      </w:r>
      <w:r>
        <w:rPr>
          <w:rFonts w:asciiTheme="minorHAnsi" w:hAnsiTheme="minorHAnsi" w:cstheme="minorHAnsi"/>
          <w:bCs/>
          <w:color w:val="000000"/>
          <w:sz w:val="16"/>
          <w:szCs w:val="16"/>
          <w:u w:val="single"/>
        </w:rPr>
        <w:t xml:space="preserve">la </w:t>
      </w:r>
      <w:r w:rsidRPr="006528F3">
        <w:rPr>
          <w:rFonts w:asciiTheme="minorHAnsi" w:hAnsiTheme="minorHAnsi" w:cstheme="minorHAnsi"/>
          <w:bCs/>
          <w:color w:val="000000"/>
          <w:sz w:val="16"/>
          <w:szCs w:val="16"/>
          <w:u w:val="single"/>
        </w:rPr>
        <w:t>Dirección General de Finanzas.</w:t>
      </w:r>
      <w:r w:rsidR="00D000F9" w:rsidRPr="00DA0E6B">
        <w:rPr>
          <w:rFonts w:asciiTheme="minorHAnsi" w:hAnsiTheme="minorHAnsi" w:cstheme="minorHAnsi"/>
          <w:bCs/>
          <w:color w:val="000000"/>
          <w:sz w:val="16"/>
          <w:szCs w:val="16"/>
          <w:u w:val="single"/>
        </w:rPr>
        <w:t xml:space="preserve">  </w:t>
      </w:r>
    </w:p>
    <w:p w14:paraId="459AAB4D" w14:textId="77777777" w:rsidR="006B31EB" w:rsidRPr="00DA0E6B" w:rsidRDefault="006B31EB" w:rsidP="00D000F9">
      <w:pPr>
        <w:autoSpaceDE w:val="0"/>
        <w:autoSpaceDN w:val="0"/>
        <w:adjustRightInd w:val="0"/>
        <w:jc w:val="both"/>
        <w:rPr>
          <w:rFonts w:asciiTheme="minorHAnsi" w:hAnsiTheme="minorHAnsi" w:cstheme="minorHAnsi"/>
          <w:bCs/>
          <w:color w:val="000000"/>
          <w:sz w:val="16"/>
          <w:szCs w:val="16"/>
          <w:u w:val="single"/>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3D1534CA" w14:textId="77777777" w:rsidR="00651579" w:rsidRDefault="00651579" w:rsidP="00CF141E">
      <w:pPr>
        <w:pStyle w:val="Textoindependiente"/>
        <w:ind w:right="51"/>
        <w:jc w:val="both"/>
        <w:rPr>
          <w:rFonts w:asciiTheme="minorHAnsi" w:hAnsiTheme="minorHAnsi" w:cstheme="minorHAnsi"/>
          <w:b w:val="0"/>
          <w:sz w:val="18"/>
          <w:szCs w:val="18"/>
        </w:rPr>
      </w:pPr>
    </w:p>
    <w:p w14:paraId="637F7A91" w14:textId="4C54AB42" w:rsidR="00D000F9" w:rsidRPr="00DA0E6B" w:rsidRDefault="00D000F9" w:rsidP="00CF141E">
      <w:pPr>
        <w:pStyle w:val="Textoindependiente"/>
        <w:ind w:right="51"/>
        <w:jc w:val="both"/>
        <w:rPr>
          <w:rFonts w:asciiTheme="minorHAnsi" w:hAnsiTheme="minorHAnsi" w:cstheme="minorHAnsi"/>
          <w:i/>
          <w:sz w:val="17"/>
          <w:szCs w:val="17"/>
          <w:lang w:val="es-MX"/>
        </w:rPr>
      </w:pPr>
      <w:r w:rsidRPr="00BB3337">
        <w:rPr>
          <w:rFonts w:asciiTheme="minorHAnsi" w:hAnsiTheme="minorHAnsi" w:cstheme="minorHAnsi"/>
          <w:b w:val="0"/>
          <w:sz w:val="18"/>
          <w:szCs w:val="18"/>
        </w:rPr>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presente </w:t>
      </w:r>
      <w:r w:rsidRPr="00BB3337">
        <w:rPr>
          <w:rFonts w:asciiTheme="minorHAnsi" w:hAnsiTheme="minorHAnsi" w:cstheme="minorHAnsi"/>
          <w:b w:val="0"/>
          <w:sz w:val="18"/>
          <w:szCs w:val="18"/>
          <w:lang w:val="es-MX"/>
        </w:rPr>
        <w:t>Licitación</w:t>
      </w:r>
      <w:r w:rsidRPr="00BB3337">
        <w:rPr>
          <w:rFonts w:asciiTheme="minorHAnsi" w:hAnsiTheme="minorHAnsi" w:cstheme="minorHAnsi"/>
          <w:b w:val="0"/>
          <w:sz w:val="18"/>
          <w:szCs w:val="18"/>
        </w:rPr>
        <w:t xml:space="preserve">, siendo </w:t>
      </w:r>
      <w:r w:rsidRPr="00E04ADA">
        <w:rPr>
          <w:rFonts w:asciiTheme="minorHAnsi" w:hAnsiTheme="minorHAnsi" w:cstheme="minorHAnsi"/>
          <w:b w:val="0"/>
          <w:sz w:val="18"/>
          <w:szCs w:val="18"/>
        </w:rPr>
        <w:t xml:space="preserve">específicamente del </w:t>
      </w:r>
      <w:r w:rsidR="005D1642" w:rsidRPr="005D1642">
        <w:rPr>
          <w:rFonts w:asciiTheme="minorHAnsi" w:hAnsiTheme="minorHAnsi" w:cstheme="minorHAnsi"/>
          <w:i/>
          <w:sz w:val="18"/>
          <w:szCs w:val="18"/>
          <w:lang w:val="es-MX"/>
        </w:rPr>
        <w:t>Fondo Ordinario Estatal y Recursos propios, conforme a los oficios DGF/DPAF-095/2023 y DGF/DPAF-140/2023.</w:t>
      </w:r>
      <w:r w:rsidR="001D0571" w:rsidRPr="00E04ADA">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2466DD27"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La vigencia del Contrato será</w:t>
      </w:r>
      <w:r w:rsidRPr="0094135F">
        <w:rPr>
          <w:rFonts w:asciiTheme="minorHAnsi" w:hAnsiTheme="minorHAnsi" w:cstheme="minorHAnsi"/>
          <w:sz w:val="18"/>
          <w:szCs w:val="18"/>
        </w:rPr>
        <w:t xml:space="preserve">, conforme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4A2D034B" w:rsidR="00C95197" w:rsidRDefault="00C95197" w:rsidP="00C95197">
      <w:pPr>
        <w:autoSpaceDE w:val="0"/>
        <w:autoSpaceDN w:val="0"/>
        <w:adjustRightInd w:val="0"/>
        <w:jc w:val="both"/>
        <w:rPr>
          <w:rFonts w:asciiTheme="minorHAnsi" w:hAnsiTheme="minorHAnsi" w:cstheme="minorHAnsi"/>
          <w:sz w:val="18"/>
          <w:szCs w:val="18"/>
        </w:rPr>
      </w:pPr>
      <w:r w:rsidRPr="0094135F">
        <w:rPr>
          <w:rFonts w:asciiTheme="minorHAnsi" w:hAnsiTheme="minorHAnsi" w:cstheme="minorHAnsi"/>
          <w:sz w:val="18"/>
          <w:szCs w:val="18"/>
        </w:rPr>
        <w:t xml:space="preserve">Para cubrir </w:t>
      </w:r>
      <w:r w:rsidRPr="00A5647C">
        <w:rPr>
          <w:rFonts w:asciiTheme="minorHAnsi" w:hAnsiTheme="minorHAnsi" w:cstheme="minorHAnsi"/>
          <w:sz w:val="18"/>
          <w:szCs w:val="18"/>
        </w:rPr>
        <w:t xml:space="preserve">las erogaciones derivadas de la presente Convocatoria, la Universidad realizará las previsiones presupuestales necesarias para </w:t>
      </w:r>
      <w:r w:rsidR="00561FDA" w:rsidRPr="00A5647C">
        <w:rPr>
          <w:rFonts w:asciiTheme="minorHAnsi" w:hAnsiTheme="minorHAnsi" w:cstheme="minorHAnsi"/>
          <w:sz w:val="18"/>
          <w:szCs w:val="18"/>
        </w:rPr>
        <w:t>e</w:t>
      </w:r>
      <w:r w:rsidRPr="00A5647C">
        <w:rPr>
          <w:rFonts w:asciiTheme="minorHAnsi" w:hAnsiTheme="minorHAnsi" w:cstheme="minorHAnsi"/>
          <w:sz w:val="18"/>
          <w:szCs w:val="18"/>
        </w:rPr>
        <w:t>l ejercicio</w:t>
      </w:r>
      <w:r w:rsidR="00561FDA" w:rsidRPr="00A5647C">
        <w:rPr>
          <w:rFonts w:asciiTheme="minorHAnsi" w:hAnsiTheme="minorHAnsi" w:cstheme="minorHAnsi"/>
          <w:sz w:val="18"/>
          <w:szCs w:val="18"/>
        </w:rPr>
        <w:t xml:space="preserve"> fiscal</w:t>
      </w:r>
      <w:r w:rsidRPr="00A5647C">
        <w:rPr>
          <w:rFonts w:asciiTheme="minorHAnsi" w:hAnsiTheme="minorHAnsi" w:cstheme="minorHAnsi"/>
          <w:sz w:val="18"/>
          <w:szCs w:val="18"/>
        </w:rPr>
        <w:t xml:space="preserve"> 202</w:t>
      </w:r>
      <w:r w:rsidR="00174BF6" w:rsidRPr="00A5647C">
        <w:rPr>
          <w:rFonts w:asciiTheme="minorHAnsi" w:hAnsiTheme="minorHAnsi" w:cstheme="minorHAnsi"/>
          <w:sz w:val="18"/>
          <w:szCs w:val="18"/>
        </w:rPr>
        <w:t>3</w:t>
      </w:r>
      <w:r w:rsidRPr="00A5647C">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567CE5" w:rsidRDefault="00C95197"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567CE5">
        <w:rPr>
          <w:rFonts w:asciiTheme="minorHAnsi" w:hAnsiTheme="minorHAnsi" w:cstheme="minorHAnsi"/>
          <w:b w:val="0"/>
          <w:sz w:val="18"/>
          <w:szCs w:val="18"/>
          <w:lang w:val="es-ES"/>
        </w:rPr>
        <w:t xml:space="preserve"> o servicios contratados</w:t>
      </w:r>
      <w:r w:rsidRPr="00567CE5">
        <w:rPr>
          <w:rFonts w:asciiTheme="minorHAnsi" w:hAnsiTheme="minorHAnsi" w:cstheme="minorHAnsi"/>
          <w:b w:val="0"/>
          <w:sz w:val="18"/>
          <w:szCs w:val="18"/>
          <w:lang w:val="es-ES"/>
        </w:rPr>
        <w:t xml:space="preserve"> correspondan a las solicitadas y ofertadas. </w:t>
      </w:r>
    </w:p>
    <w:p w14:paraId="619A76E0" w14:textId="77777777" w:rsidR="00900FE0" w:rsidRPr="00567CE5" w:rsidRDefault="00900FE0" w:rsidP="00C95197">
      <w:pPr>
        <w:pStyle w:val="Textoindependiente"/>
        <w:jc w:val="both"/>
        <w:rPr>
          <w:rFonts w:asciiTheme="minorHAnsi" w:hAnsiTheme="minorHAnsi" w:cstheme="minorHAnsi"/>
          <w:b w:val="0"/>
          <w:sz w:val="18"/>
          <w:szCs w:val="18"/>
          <w:lang w:val="es-ES"/>
        </w:rPr>
      </w:pPr>
    </w:p>
    <w:p w14:paraId="5B898D22" w14:textId="0BD846F5" w:rsidR="00C95197" w:rsidRPr="0094135F" w:rsidRDefault="00567CE5" w:rsidP="00C95197">
      <w:pPr>
        <w:pStyle w:val="Textoindependiente"/>
        <w:jc w:val="both"/>
        <w:rPr>
          <w:rFonts w:asciiTheme="minorHAnsi" w:hAnsiTheme="minorHAnsi" w:cstheme="minorHAnsi"/>
          <w:b w:val="0"/>
          <w:sz w:val="18"/>
          <w:szCs w:val="18"/>
          <w:lang w:val="es-ES"/>
        </w:rPr>
      </w:pPr>
      <w:r w:rsidRPr="00567CE5">
        <w:rPr>
          <w:rFonts w:asciiTheme="minorHAnsi" w:hAnsiTheme="minorHAnsi" w:cstheme="minorHAnsi"/>
          <w:b w:val="0"/>
          <w:sz w:val="18"/>
          <w:szCs w:val="18"/>
          <w:lang w:val="es-ES"/>
        </w:rPr>
        <w:t xml:space="preserve">En </w:t>
      </w:r>
      <w:r w:rsidRPr="0094135F">
        <w:rPr>
          <w:rFonts w:asciiTheme="minorHAnsi" w:hAnsiTheme="minorHAnsi" w:cstheme="minorHAnsi"/>
          <w:b w:val="0"/>
          <w:sz w:val="18"/>
          <w:szCs w:val="18"/>
          <w:lang w:val="es-ES"/>
        </w:rPr>
        <w:t xml:space="preserve">caso de que los servicios contratados </w:t>
      </w:r>
      <w:r w:rsidR="00C95197" w:rsidRPr="0094135F">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94135F">
        <w:rPr>
          <w:rFonts w:asciiTheme="minorHAnsi" w:hAnsiTheme="minorHAnsi" w:cstheme="minorHAnsi"/>
          <w:b w:val="0"/>
          <w:sz w:val="18"/>
          <w:szCs w:val="18"/>
          <w:lang w:val="es-ES"/>
        </w:rPr>
        <w:t>ometidos, se tendrá como servicio</w:t>
      </w:r>
      <w:r w:rsidR="00EA04D7">
        <w:rPr>
          <w:rFonts w:asciiTheme="minorHAnsi" w:hAnsiTheme="minorHAnsi" w:cstheme="minorHAnsi"/>
          <w:b w:val="0"/>
          <w:sz w:val="18"/>
          <w:szCs w:val="18"/>
          <w:lang w:val="es-ES"/>
        </w:rPr>
        <w:t xml:space="preserve"> </w:t>
      </w:r>
      <w:r w:rsidR="00C95197" w:rsidRPr="0094135F">
        <w:rPr>
          <w:rFonts w:asciiTheme="minorHAnsi" w:hAnsiTheme="minorHAnsi" w:cstheme="minorHAnsi"/>
          <w:b w:val="0"/>
          <w:sz w:val="18"/>
          <w:szCs w:val="18"/>
          <w:lang w:val="es-ES"/>
        </w:rPr>
        <w:t>no entregado y se procederá a la aplicación de la pena correspondiente.</w:t>
      </w:r>
    </w:p>
    <w:p w14:paraId="46F848A3"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E0775A6" w14:textId="072A1119" w:rsidR="00C95197" w:rsidRPr="0094135F" w:rsidRDefault="00C95197" w:rsidP="00C95197">
      <w:pPr>
        <w:jc w:val="both"/>
        <w:rPr>
          <w:rFonts w:asciiTheme="minorHAnsi" w:hAnsiTheme="minorHAnsi" w:cstheme="minorHAnsi"/>
          <w:sz w:val="18"/>
          <w:szCs w:val="18"/>
        </w:rPr>
      </w:pPr>
      <w:r w:rsidRPr="0094135F">
        <w:rPr>
          <w:rFonts w:asciiTheme="minorHAnsi" w:hAnsiTheme="minorHAnsi" w:cstheme="minorHAnsi"/>
          <w:sz w:val="18"/>
          <w:szCs w:val="18"/>
        </w:rPr>
        <w:t>La Universidad podrá hacer devoluciones con cargo a la empresa adjudicada y deberá restituir los bienes</w:t>
      </w:r>
      <w:r w:rsidR="00567CE5" w:rsidRPr="0094135F">
        <w:rPr>
          <w:rFonts w:asciiTheme="minorHAnsi" w:hAnsiTheme="minorHAnsi" w:cstheme="minorHAnsi"/>
          <w:sz w:val="18"/>
          <w:szCs w:val="18"/>
        </w:rPr>
        <w:t xml:space="preserve"> o servicios </w:t>
      </w:r>
      <w:r w:rsidRPr="0094135F">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94135F">
        <w:rPr>
          <w:rFonts w:asciiTheme="minorHAnsi" w:hAnsiTheme="minorHAnsi" w:cstheme="minorHAnsi"/>
          <w:sz w:val="18"/>
          <w:szCs w:val="18"/>
        </w:rPr>
        <w:t xml:space="preserve"> o servicios</w:t>
      </w:r>
      <w:r w:rsidRPr="0094135F">
        <w:rPr>
          <w:rFonts w:asciiTheme="minorHAnsi" w:hAnsiTheme="minorHAnsi" w:cstheme="minorHAnsi"/>
          <w:sz w:val="18"/>
          <w:szCs w:val="18"/>
        </w:rPr>
        <w:t xml:space="preserve"> en un plazo que no exceda de 15 días hábiles a partir de la notificación por parte del Departamento. De 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4C96F661" w14:textId="58A5163A" w:rsid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del </w:t>
      </w:r>
      <w:r w:rsidR="00AD02E1" w:rsidRPr="00AD02E1">
        <w:rPr>
          <w:rFonts w:asciiTheme="minorHAnsi" w:hAnsiTheme="minorHAnsi" w:cs="Arial"/>
          <w:b/>
          <w:sz w:val="18"/>
          <w:szCs w:val="18"/>
        </w:rPr>
        <w:t>Contratación de Servicios de mantenimiento preventivo y correctivo, reparación en suspensiones, adquisición de neumáticos y vehículos de la Universidad Autónoma de Aguascalientes</w:t>
      </w:r>
      <w:r w:rsidR="00E42DE8">
        <w:rPr>
          <w:rFonts w:asciiTheme="minorHAnsi" w:hAnsiTheme="minorHAnsi" w:cstheme="minorHAnsi"/>
          <w:b/>
          <w:bCs/>
          <w:noProof/>
          <w:color w:val="000000"/>
          <w:sz w:val="18"/>
          <w:szCs w:val="18"/>
        </w:rPr>
        <w:t>.</w:t>
      </w:r>
    </w:p>
    <w:p w14:paraId="2F68FFAF" w14:textId="77777777" w:rsidR="00E42DE8" w:rsidRPr="00826E40" w:rsidRDefault="00E42DE8" w:rsidP="00826E40">
      <w:pPr>
        <w:jc w:val="both"/>
        <w:rPr>
          <w:rFonts w:asciiTheme="minorHAnsi" w:hAnsiTheme="minorHAnsi" w:cs="Arial"/>
          <w:sz w:val="18"/>
          <w:szCs w:val="18"/>
        </w:rPr>
      </w:pPr>
    </w:p>
    <w:p w14:paraId="5676C127" w14:textId="1D9D4846"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w:t>
      </w:r>
      <w:r w:rsidR="00080BB6">
        <w:rPr>
          <w:rFonts w:asciiTheme="minorHAnsi" w:hAnsiTheme="minorHAnsi" w:cs="Arial"/>
          <w:sz w:val="18"/>
          <w:szCs w:val="18"/>
        </w:rPr>
        <w:t xml:space="preserve">aromatización, </w:t>
      </w:r>
      <w:proofErr w:type="spellStart"/>
      <w:r w:rsidR="00080BB6">
        <w:rPr>
          <w:rFonts w:asciiTheme="minorHAnsi" w:hAnsiTheme="minorHAnsi" w:cs="Arial"/>
          <w:sz w:val="18"/>
          <w:szCs w:val="18"/>
        </w:rPr>
        <w:t>sanitización</w:t>
      </w:r>
      <w:proofErr w:type="spellEnd"/>
      <w:r w:rsidR="00080BB6">
        <w:rPr>
          <w:rFonts w:asciiTheme="minorHAnsi" w:hAnsiTheme="minorHAnsi" w:cs="Arial"/>
          <w:sz w:val="18"/>
          <w:szCs w:val="18"/>
        </w:rPr>
        <w:t>, fumigación, desratización y mantenimiento preventivo a maquinarias y equipos de la Universidad Autónoma de Aguascalientes,</w:t>
      </w:r>
      <w:r w:rsidRPr="00826E40">
        <w:rPr>
          <w:rFonts w:asciiTheme="minorHAnsi" w:hAnsiTheme="minorHAnsi" w:cs="Arial"/>
          <w:sz w:val="18"/>
          <w:szCs w:val="18"/>
        </w:rPr>
        <w:t xml:space="preserve">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139ED715" w14:textId="77777777" w:rsidR="00780830" w:rsidRPr="00826E40"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sin interrupción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626DB381" w14:textId="77777777" w:rsidR="00780830" w:rsidRPr="00826E40" w:rsidRDefault="00780830" w:rsidP="00780830">
      <w:pPr>
        <w:pStyle w:val="Prrafodelista"/>
        <w:spacing w:after="200"/>
        <w:ind w:left="720" w:right="567"/>
        <w:contextualSpacing/>
        <w:jc w:val="both"/>
        <w:rPr>
          <w:rFonts w:asciiTheme="minorHAnsi" w:hAnsiTheme="minorHAnsi" w:cs="Arial"/>
          <w:b/>
          <w:sz w:val="18"/>
          <w:szCs w:val="18"/>
        </w:rPr>
      </w:pPr>
    </w:p>
    <w:p w14:paraId="54C4E35A" w14:textId="3567CF7D" w:rsidR="00826E40" w:rsidRP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CD1D61">
        <w:rPr>
          <w:rFonts w:asciiTheme="minorHAnsi" w:hAnsiTheme="minorHAnsi" w:cs="Arial"/>
          <w:sz w:val="18"/>
          <w:szCs w:val="18"/>
        </w:rPr>
        <w:t xml:space="preserve">El </w:t>
      </w:r>
      <w:r w:rsidR="00F64653">
        <w:rPr>
          <w:rFonts w:asciiTheme="minorHAnsi" w:hAnsiTheme="minorHAnsi" w:cs="Arial"/>
          <w:sz w:val="18"/>
          <w:szCs w:val="18"/>
        </w:rPr>
        <w:t>licitante adjudicado</w:t>
      </w:r>
      <w:r w:rsidR="00CD1D61" w:rsidRPr="00CD1D61">
        <w:rPr>
          <w:rFonts w:asciiTheme="minorHAnsi" w:hAnsiTheme="minorHAnsi" w:cs="Arial"/>
          <w:sz w:val="18"/>
          <w:szCs w:val="18"/>
        </w:rPr>
        <w:t xml:space="preserve"> </w:t>
      </w:r>
      <w:r w:rsidRPr="00CD1D61">
        <w:rPr>
          <w:rFonts w:asciiTheme="minorHAnsi" w:hAnsiTheme="minorHAnsi" w:cs="Arial"/>
          <w:sz w:val="18"/>
          <w:szCs w:val="18"/>
        </w:rPr>
        <w:t>se obliga a responder</w:t>
      </w:r>
      <w:r w:rsidRPr="00826E40">
        <w:rPr>
          <w:rFonts w:asciiTheme="minorHAnsi" w:hAnsiTheme="minorHAnsi" w:cs="Arial"/>
          <w:sz w:val="18"/>
          <w:szCs w:val="18"/>
        </w:rPr>
        <w:t xml:space="preserve">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826E40"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826E40"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w:t>
      </w:r>
      <w:r w:rsidR="00A645E3" w:rsidRPr="00F64653">
        <w:rPr>
          <w:rFonts w:asciiTheme="minorHAnsi" w:hAnsiTheme="minorHAnsi" w:cs="Arial"/>
          <w:sz w:val="18"/>
          <w:szCs w:val="18"/>
        </w:rPr>
        <w:t xml:space="preserve">licitante adjudicado </w:t>
      </w:r>
      <w:r w:rsidR="00826E40" w:rsidRPr="00F64653">
        <w:rPr>
          <w:rFonts w:asciiTheme="minorHAnsi" w:hAnsiTheme="minorHAnsi" w:cs="Arial"/>
          <w:sz w:val="18"/>
          <w:szCs w:val="18"/>
        </w:rPr>
        <w:t>d</w:t>
      </w:r>
      <w:r w:rsidR="00826E40" w:rsidRPr="00826E40">
        <w:rPr>
          <w:rFonts w:asciiTheme="minorHAnsi" w:hAnsiTheme="minorHAnsi" w:cs="Arial"/>
          <w:sz w:val="18"/>
          <w:szCs w:val="18"/>
        </w:rPr>
        <w:t xml:space="preserve">eberá proporcionar a su personal la maquinaria y equipo de seguridad necesario para la implementación </w:t>
      </w:r>
      <w:r w:rsidR="00847BA7">
        <w:rPr>
          <w:rFonts w:asciiTheme="minorHAnsi" w:hAnsiTheme="minorHAnsi" w:cs="Arial"/>
          <w:sz w:val="18"/>
          <w:szCs w:val="18"/>
        </w:rPr>
        <w:t xml:space="preserve">y </w:t>
      </w:r>
      <w:r w:rsidR="00131340">
        <w:rPr>
          <w:rFonts w:asciiTheme="minorHAnsi" w:hAnsiTheme="minorHAnsi" w:cs="Arial"/>
          <w:sz w:val="18"/>
          <w:szCs w:val="18"/>
        </w:rPr>
        <w:t>cumplimiento</w:t>
      </w:r>
      <w:r w:rsidR="00826E40" w:rsidRPr="00826E40">
        <w:rPr>
          <w:rFonts w:asciiTheme="minorHAnsi" w:hAnsiTheme="minorHAnsi" w:cs="Arial"/>
          <w:sz w:val="18"/>
          <w:szCs w:val="18"/>
        </w:rPr>
        <w:t xml:space="preserve"> de los requerimientos</w:t>
      </w:r>
      <w:r w:rsidR="00847BA7">
        <w:rPr>
          <w:rFonts w:asciiTheme="minorHAnsi" w:hAnsiTheme="minorHAnsi" w:cs="Arial"/>
          <w:sz w:val="18"/>
          <w:szCs w:val="18"/>
        </w:rPr>
        <w:t xml:space="preserve"> necesarios para la ejecución del servicio</w:t>
      </w:r>
      <w:r w:rsidR="00826E40" w:rsidRPr="00826E40">
        <w:rPr>
          <w:rFonts w:asciiTheme="minorHAnsi" w:hAnsiTheme="minorHAnsi" w:cs="Arial"/>
          <w:sz w:val="18"/>
          <w:szCs w:val="18"/>
        </w:rPr>
        <w:t>.</w:t>
      </w:r>
    </w:p>
    <w:p w14:paraId="1B7647EB" w14:textId="77777777" w:rsidR="00826E40" w:rsidRPr="00826E40" w:rsidRDefault="00826E40" w:rsidP="00826E40">
      <w:pPr>
        <w:pStyle w:val="Prrafodelista"/>
        <w:tabs>
          <w:tab w:val="left" w:pos="567"/>
        </w:tabs>
        <w:spacing w:after="200"/>
        <w:ind w:left="720" w:right="567"/>
        <w:contextualSpacing/>
        <w:jc w:val="both"/>
        <w:rPr>
          <w:rFonts w:asciiTheme="minorHAnsi" w:hAnsiTheme="minorHAnsi" w:cs="Arial"/>
          <w:sz w:val="18"/>
          <w:szCs w:val="18"/>
        </w:rPr>
      </w:pPr>
    </w:p>
    <w:p w14:paraId="23B1D10C" w14:textId="3944940B" w:rsidR="00826E40" w:rsidRPr="00826E40"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826E40">
        <w:rPr>
          <w:rFonts w:asciiTheme="minorHAnsi" w:hAnsiTheme="minorHAnsi" w:cs="Arial"/>
          <w:sz w:val="18"/>
          <w:szCs w:val="18"/>
        </w:rPr>
        <w:t>Personal autorizado de</w:t>
      </w:r>
      <w:r w:rsidR="00621D34">
        <w:rPr>
          <w:rFonts w:asciiTheme="minorHAnsi" w:hAnsiTheme="minorHAnsi" w:cs="Arial"/>
          <w:sz w:val="18"/>
          <w:szCs w:val="18"/>
        </w:rPr>
        <w:t xml:space="preserve"> </w:t>
      </w:r>
      <w:r w:rsidRPr="00826E40">
        <w:rPr>
          <w:rFonts w:asciiTheme="minorHAnsi" w:hAnsiTheme="minorHAnsi" w:cs="Arial"/>
          <w:sz w:val="18"/>
          <w:szCs w:val="18"/>
        </w:rPr>
        <w:t>l</w:t>
      </w:r>
      <w:r w:rsidR="00621D34">
        <w:rPr>
          <w:rFonts w:asciiTheme="minorHAnsi" w:hAnsiTheme="minorHAnsi" w:cs="Arial"/>
          <w:sz w:val="18"/>
          <w:szCs w:val="18"/>
        </w:rPr>
        <w:t>a Sección de Transportes del</w:t>
      </w:r>
      <w:r w:rsidR="00D92F8E">
        <w:rPr>
          <w:rFonts w:asciiTheme="minorHAnsi" w:hAnsiTheme="minorHAnsi" w:cs="Arial"/>
          <w:sz w:val="18"/>
          <w:szCs w:val="18"/>
        </w:rPr>
        <w:t xml:space="preserve"> Departamento de Servicios Generales</w:t>
      </w:r>
      <w:r w:rsidR="00F66DA9">
        <w:rPr>
          <w:rFonts w:asciiTheme="minorHAnsi" w:hAnsiTheme="minorHAnsi" w:cs="Arial"/>
          <w:sz w:val="18"/>
          <w:szCs w:val="18"/>
        </w:rPr>
        <w:t xml:space="preserve"> de la DGIU</w:t>
      </w:r>
      <w:r w:rsidR="00D92F8E">
        <w:rPr>
          <w:rFonts w:asciiTheme="minorHAnsi" w:hAnsiTheme="minorHAnsi" w:cs="Arial"/>
          <w:sz w:val="18"/>
          <w:szCs w:val="18"/>
        </w:rPr>
        <w:t xml:space="preserve"> de l</w:t>
      </w:r>
      <w:r w:rsidRPr="00826E40">
        <w:rPr>
          <w:rFonts w:asciiTheme="minorHAnsi" w:hAnsiTheme="minorHAnsi" w:cs="Arial"/>
          <w:sz w:val="18"/>
          <w:szCs w:val="18"/>
        </w:rPr>
        <w:t>a Universidad Autónoma de Aguascalientes se encargará de comprobar, supervisar y verificar la correcta y eficiente realización de los servicios objeto de esta licitación.</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399ECF84" w:rsidR="00B469D9" w:rsidRPr="00635BA2" w:rsidRDefault="003A593B" w:rsidP="00B469D9">
      <w:pPr>
        <w:jc w:val="both"/>
        <w:rPr>
          <w:rFonts w:asciiTheme="minorHAnsi" w:hAnsiTheme="minorHAnsi" w:cs="Arial"/>
          <w:sz w:val="18"/>
          <w:szCs w:val="18"/>
        </w:rPr>
      </w:pPr>
      <w:r>
        <w:rPr>
          <w:rFonts w:asciiTheme="minorHAnsi" w:hAnsiTheme="minorHAnsi" w:cs="Arial"/>
          <w:sz w:val="18"/>
          <w:szCs w:val="18"/>
        </w:rPr>
        <w:t>La Sección de Transportes del</w:t>
      </w:r>
      <w:r w:rsidR="00B469D9" w:rsidRPr="00635BA2">
        <w:rPr>
          <w:rFonts w:asciiTheme="minorHAnsi" w:hAnsiTheme="minorHAnsi" w:cs="Arial"/>
          <w:sz w:val="18"/>
          <w:szCs w:val="18"/>
        </w:rPr>
        <w:t xml:space="preserve"> Departamento de </w:t>
      </w:r>
      <w:r w:rsidR="00251493">
        <w:rPr>
          <w:rFonts w:asciiTheme="minorHAnsi" w:hAnsiTheme="minorHAnsi" w:cs="Arial"/>
          <w:sz w:val="18"/>
          <w:szCs w:val="18"/>
        </w:rPr>
        <w:t xml:space="preserve">Servicios Generales </w:t>
      </w:r>
      <w:r w:rsidR="00B469D9"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00B469D9"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172671E2" w:rsidR="00B469D9" w:rsidRPr="00635BA2" w:rsidRDefault="003A593B" w:rsidP="00B469D9">
      <w:pPr>
        <w:jc w:val="both"/>
        <w:rPr>
          <w:rFonts w:asciiTheme="minorHAnsi" w:hAnsiTheme="minorHAnsi" w:cs="Arial"/>
          <w:color w:val="FF0000"/>
          <w:sz w:val="18"/>
          <w:szCs w:val="18"/>
        </w:rPr>
      </w:pPr>
      <w:r>
        <w:rPr>
          <w:rFonts w:asciiTheme="minorHAnsi" w:hAnsiTheme="minorHAnsi" w:cs="Arial"/>
          <w:sz w:val="18"/>
          <w:szCs w:val="18"/>
        </w:rPr>
        <w:t>La Sección de Transportes de</w:t>
      </w:r>
      <w:r w:rsidR="00B469D9" w:rsidRPr="00635BA2">
        <w:rPr>
          <w:rFonts w:asciiTheme="minorHAnsi" w:hAnsiTheme="minorHAnsi" w:cs="Arial"/>
          <w:sz w:val="18"/>
          <w:szCs w:val="18"/>
        </w:rPr>
        <w:t xml:space="preserve">l </w:t>
      </w:r>
      <w:r w:rsidR="00DB16DE" w:rsidRPr="00635BA2">
        <w:rPr>
          <w:rFonts w:asciiTheme="minorHAnsi" w:hAnsiTheme="minorHAnsi" w:cs="Arial"/>
          <w:sz w:val="18"/>
          <w:szCs w:val="18"/>
        </w:rPr>
        <w:t xml:space="preserve">Departamento de </w:t>
      </w:r>
      <w:r w:rsidR="00DB16DE">
        <w:rPr>
          <w:rFonts w:asciiTheme="minorHAnsi" w:hAnsiTheme="minorHAnsi" w:cs="Arial"/>
          <w:sz w:val="18"/>
          <w:szCs w:val="18"/>
        </w:rPr>
        <w:t xml:space="preserve">Servicios Generales </w:t>
      </w:r>
      <w:r w:rsidR="00DB16DE" w:rsidRPr="00635BA2">
        <w:rPr>
          <w:rFonts w:asciiTheme="minorHAnsi" w:hAnsiTheme="minorHAnsi" w:cs="Arial"/>
          <w:sz w:val="18"/>
          <w:szCs w:val="18"/>
        </w:rPr>
        <w:t xml:space="preserve">de la Dirección General de </w:t>
      </w:r>
      <w:r w:rsidR="00DB16DE">
        <w:rPr>
          <w:rFonts w:asciiTheme="minorHAnsi" w:hAnsiTheme="minorHAnsi" w:cs="Arial"/>
          <w:sz w:val="18"/>
          <w:szCs w:val="18"/>
        </w:rPr>
        <w:t>Infraestructura Universitaria</w:t>
      </w:r>
      <w:r w:rsidR="00B469D9"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00B469D9" w:rsidRPr="00635BA2">
        <w:rPr>
          <w:rFonts w:asciiTheme="minorHAnsi" w:hAnsiTheme="minorHAnsi" w:cs="Arial"/>
          <w:b/>
          <w:sz w:val="18"/>
          <w:szCs w:val="18"/>
        </w:rPr>
        <w:t>Anexos</w:t>
      </w:r>
      <w:r w:rsidR="00B469D9"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77777777"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35BA2" w:rsidRDefault="00B469D9" w:rsidP="00B469D9">
      <w:pPr>
        <w:jc w:val="both"/>
        <w:rPr>
          <w:rFonts w:asciiTheme="minorHAnsi" w:hAnsiTheme="minorHAnsi" w:cs="Arial"/>
          <w:sz w:val="18"/>
          <w:szCs w:val="18"/>
        </w:rPr>
      </w:pPr>
    </w:p>
    <w:p w14:paraId="736A77E3" w14:textId="2B4E5F4F"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791FFD">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O EN SU CASO 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69BD3C31" w:rsidR="00B469D9" w:rsidRDefault="00AD375E"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señalamiento de la </w:t>
      </w:r>
      <w:r w:rsidRPr="00AA733A">
        <w:rPr>
          <w:rFonts w:asciiTheme="minorHAnsi" w:hAnsiTheme="minorHAnsi" w:cstheme="minorHAnsi"/>
          <w:color w:val="000000"/>
          <w:sz w:val="18"/>
          <w:szCs w:val="18"/>
        </w:rPr>
        <w:t>denominación o nombre del proveedor o fiado.</w:t>
      </w:r>
    </w:p>
    <w:p w14:paraId="403517F6" w14:textId="77777777"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t>La indicación del importe total garantizado con número y letra.</w:t>
      </w:r>
    </w:p>
    <w:p w14:paraId="4FE512E1" w14:textId="52B10E99" w:rsidR="00D52BA7" w:rsidRPr="00AA733A"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AA733A">
        <w:rPr>
          <w:rFonts w:asciiTheme="minorHAnsi" w:hAnsiTheme="minorHAnsi" w:cstheme="minorHAnsi"/>
          <w:b/>
          <w:color w:val="000000"/>
          <w:sz w:val="18"/>
          <w:szCs w:val="18"/>
        </w:rPr>
        <w:t>E/901045968-0</w:t>
      </w:r>
      <w:r w:rsidR="00C37195" w:rsidRPr="00AA733A">
        <w:rPr>
          <w:rFonts w:asciiTheme="minorHAnsi" w:hAnsiTheme="minorHAnsi" w:cstheme="minorHAnsi"/>
          <w:b/>
          <w:color w:val="000000"/>
          <w:sz w:val="18"/>
          <w:szCs w:val="18"/>
        </w:rPr>
        <w:t>1</w:t>
      </w:r>
      <w:r w:rsidR="005D1642" w:rsidRPr="00AA733A">
        <w:rPr>
          <w:rFonts w:asciiTheme="minorHAnsi" w:hAnsiTheme="minorHAnsi" w:cstheme="minorHAnsi"/>
          <w:b/>
          <w:color w:val="000000"/>
          <w:sz w:val="18"/>
          <w:szCs w:val="18"/>
        </w:rPr>
        <w:t>7</w:t>
      </w:r>
      <w:r w:rsidRPr="00AA733A">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AA733A">
        <w:rPr>
          <w:rFonts w:asciiTheme="minorHAnsi" w:hAnsiTheme="minorHAnsi" w:cstheme="minorHAnsi"/>
          <w:color w:val="000000"/>
          <w:sz w:val="18"/>
          <w:szCs w:val="18"/>
        </w:rPr>
        <w:t>La condición de que la vigencia</w:t>
      </w:r>
      <w:r w:rsidRPr="00933F54">
        <w:rPr>
          <w:rFonts w:asciiTheme="minorHAnsi" w:hAnsiTheme="minorHAnsi" w:cstheme="minorHAnsi"/>
          <w:color w:val="000000"/>
          <w:sz w:val="18"/>
          <w:szCs w:val="18"/>
        </w:rPr>
        <w:t xml:space="preserve">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D18692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0BFF9C6"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w:t>
      </w:r>
      <w:r w:rsidR="00F66DA9">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10EA34A0"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sidR="00FB7701">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sidR="00D04667">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sidR="00FB7701">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lastRenderedPageBreak/>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0318789E" w:rsidR="00635BA2" w:rsidRPr="00635BA2" w:rsidRDefault="00C37195" w:rsidP="00635BA2">
      <w:pPr>
        <w:jc w:val="both"/>
        <w:rPr>
          <w:rFonts w:asciiTheme="minorHAnsi" w:hAnsiTheme="minorHAnsi" w:cs="Arial"/>
          <w:sz w:val="18"/>
          <w:szCs w:val="18"/>
        </w:rPr>
      </w:pPr>
      <w:r>
        <w:rPr>
          <w:rFonts w:asciiTheme="minorHAnsi" w:hAnsiTheme="minorHAnsi" w:cs="Arial"/>
          <w:sz w:val="18"/>
          <w:szCs w:val="18"/>
        </w:rPr>
        <w:t xml:space="preserve">La Sección de </w:t>
      </w:r>
      <w:proofErr w:type="spellStart"/>
      <w:r>
        <w:rPr>
          <w:rFonts w:asciiTheme="minorHAnsi" w:hAnsiTheme="minorHAnsi" w:cs="Arial"/>
          <w:sz w:val="18"/>
          <w:szCs w:val="18"/>
        </w:rPr>
        <w:t>Trasnportes</w:t>
      </w:r>
      <w:proofErr w:type="spellEnd"/>
      <w:r>
        <w:rPr>
          <w:rFonts w:asciiTheme="minorHAnsi" w:hAnsiTheme="minorHAnsi" w:cs="Arial"/>
          <w:sz w:val="18"/>
          <w:szCs w:val="18"/>
        </w:rPr>
        <w:t xml:space="preserve"> de</w:t>
      </w:r>
      <w:r w:rsidR="00635BA2" w:rsidRPr="00E471CA">
        <w:rPr>
          <w:rFonts w:asciiTheme="minorHAnsi" w:hAnsiTheme="minorHAnsi" w:cs="Arial"/>
          <w:sz w:val="18"/>
          <w:szCs w:val="18"/>
        </w:rPr>
        <w:t xml:space="preserve">l </w:t>
      </w:r>
      <w:r w:rsidR="00322F13" w:rsidRPr="00E471CA">
        <w:rPr>
          <w:rFonts w:asciiTheme="minorHAnsi" w:hAnsiTheme="minorHAnsi" w:cs="Arial"/>
          <w:sz w:val="18"/>
          <w:szCs w:val="18"/>
        </w:rPr>
        <w:t>Departamento de Servicios Generales de la Dirección General de Infraestructura Universitaria</w:t>
      </w:r>
      <w:r w:rsidR="00635BA2" w:rsidRPr="00E471CA">
        <w:rPr>
          <w:rFonts w:asciiTheme="minorHAnsi" w:hAnsiTheme="minorHAnsi" w:cs="Arial"/>
          <w:sz w:val="18"/>
          <w:szCs w:val="18"/>
        </w:rPr>
        <w:t xml:space="preserve"> aplicará las deducciones al pago del servicio en caso</w:t>
      </w:r>
      <w:r w:rsidR="00635BA2" w:rsidRPr="00635BA2">
        <w:rPr>
          <w:rFonts w:asciiTheme="minorHAnsi" w:hAnsiTheme="minorHAnsi" w:cs="Arial"/>
          <w:sz w:val="18"/>
          <w:szCs w:val="18"/>
        </w:rPr>
        <w:t xml:space="preserve">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00635BA2" w:rsidRPr="00635BA2">
        <w:rPr>
          <w:rFonts w:asciiTheme="minorHAnsi" w:hAnsiTheme="minorHAnsi" w:cs="Arial"/>
          <w:sz w:val="18"/>
          <w:szCs w:val="18"/>
        </w:rPr>
        <w:t>contrato  respectivo</w:t>
      </w:r>
      <w:proofErr w:type="gramEnd"/>
      <w:r w:rsidR="00635BA2"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0DA9AC1A" w:rsidR="00D000F9" w:rsidRPr="00E63AAE"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3330EA">
        <w:rPr>
          <w:rFonts w:asciiTheme="minorHAnsi" w:hAnsiTheme="minorHAnsi" w:cstheme="minorHAnsi"/>
          <w:b w:val="0"/>
          <w:sz w:val="18"/>
          <w:szCs w:val="18"/>
        </w:rPr>
        <w:t xml:space="preserve">de </w:t>
      </w:r>
      <w:r w:rsidRPr="003330EA">
        <w:rPr>
          <w:rFonts w:asciiTheme="minorHAnsi" w:hAnsiTheme="minorHAnsi" w:cstheme="minorHAnsi"/>
          <w:sz w:val="18"/>
          <w:szCs w:val="18"/>
        </w:rPr>
        <w:t xml:space="preserve"> $1,</w:t>
      </w:r>
      <w:r w:rsidR="003330EA" w:rsidRPr="003330EA">
        <w:rPr>
          <w:rFonts w:asciiTheme="minorHAnsi" w:hAnsiTheme="minorHAnsi" w:cstheme="minorHAnsi"/>
          <w:sz w:val="18"/>
          <w:szCs w:val="18"/>
          <w:lang w:val="es-MX"/>
        </w:rPr>
        <w:t>335</w:t>
      </w:r>
      <w:r w:rsidRPr="003330EA">
        <w:rPr>
          <w:rFonts w:asciiTheme="minorHAnsi" w:hAnsiTheme="minorHAnsi" w:cstheme="minorHAnsi"/>
          <w:sz w:val="18"/>
          <w:szCs w:val="18"/>
        </w:rPr>
        <w:t xml:space="preserve">.00 (MIL </w:t>
      </w:r>
      <w:r w:rsidR="003330EA" w:rsidRPr="003330EA">
        <w:rPr>
          <w:rFonts w:asciiTheme="minorHAnsi" w:hAnsiTheme="minorHAnsi" w:cstheme="minorHAnsi"/>
          <w:sz w:val="18"/>
          <w:szCs w:val="18"/>
          <w:lang w:val="es-MX"/>
        </w:rPr>
        <w:t>TRESCIENTOS TREINTA Y CINCO</w:t>
      </w:r>
      <w:r w:rsidRPr="003330EA">
        <w:rPr>
          <w:rFonts w:asciiTheme="minorHAnsi" w:hAnsiTheme="minorHAnsi" w:cstheme="minorHAnsi"/>
          <w:sz w:val="18"/>
          <w:szCs w:val="18"/>
          <w:lang w:val="es-MX"/>
        </w:rPr>
        <w:t xml:space="preserve"> </w:t>
      </w:r>
      <w:r w:rsidRPr="003330EA">
        <w:rPr>
          <w:rFonts w:asciiTheme="minorHAnsi" w:hAnsiTheme="minorHAnsi" w:cstheme="minorHAnsi"/>
          <w:sz w:val="18"/>
          <w:szCs w:val="18"/>
        </w:rPr>
        <w:t>PESOS 00/100 M.N.),</w:t>
      </w:r>
      <w:r w:rsidRPr="006E01AF">
        <w:rPr>
          <w:rFonts w:asciiTheme="minorHAnsi" w:hAnsiTheme="minorHAnsi" w:cstheme="minorHAnsi"/>
          <w:sz w:val="18"/>
          <w:szCs w:val="18"/>
          <w:lang w:val="es-MX"/>
        </w:rPr>
        <w:t xml:space="preserve"> </w:t>
      </w:r>
      <w:r w:rsidRPr="006E01AF">
        <w:rPr>
          <w:rFonts w:asciiTheme="minorHAnsi" w:hAnsiTheme="minorHAnsi" w:cstheme="minorHAnsi"/>
          <w:b w:val="0"/>
          <w:sz w:val="18"/>
          <w:szCs w:val="18"/>
        </w:rPr>
        <w:t xml:space="preserve">cantidad que se pagará </w:t>
      </w:r>
      <w:r w:rsidRPr="006E01AF">
        <w:rPr>
          <w:rFonts w:asciiTheme="minorHAnsi" w:hAnsiTheme="minorHAnsi" w:cstheme="minorHAnsi"/>
          <w:b w:val="0"/>
          <w:sz w:val="18"/>
          <w:szCs w:val="18"/>
          <w:lang w:val="es-MX"/>
        </w:rPr>
        <w:t xml:space="preserve">los </w:t>
      </w:r>
      <w:r w:rsidRPr="00E63AAE">
        <w:rPr>
          <w:rFonts w:asciiTheme="minorHAnsi" w:hAnsiTheme="minorHAnsi" w:cstheme="minorHAnsi"/>
          <w:b w:val="0"/>
          <w:sz w:val="18"/>
          <w:szCs w:val="18"/>
          <w:lang w:val="es-MX"/>
        </w:rPr>
        <w:t xml:space="preserve">días </w:t>
      </w:r>
      <w:r w:rsidR="004B2C2D" w:rsidRPr="00E63AAE">
        <w:rPr>
          <w:rFonts w:asciiTheme="minorHAnsi" w:hAnsiTheme="minorHAnsi" w:cstheme="minorHAnsi"/>
          <w:sz w:val="18"/>
          <w:szCs w:val="18"/>
          <w:lang w:val="es-MX"/>
        </w:rPr>
        <w:t>06</w:t>
      </w:r>
      <w:r w:rsidRPr="00E63AAE">
        <w:rPr>
          <w:rFonts w:asciiTheme="minorHAnsi" w:hAnsiTheme="minorHAnsi" w:cstheme="minorHAnsi"/>
          <w:sz w:val="18"/>
          <w:szCs w:val="18"/>
          <w:lang w:val="es-MX"/>
        </w:rPr>
        <w:t xml:space="preserve">, </w:t>
      </w:r>
      <w:r w:rsidR="004B2C2D" w:rsidRPr="00E63AAE">
        <w:rPr>
          <w:rFonts w:asciiTheme="minorHAnsi" w:hAnsiTheme="minorHAnsi" w:cstheme="minorHAnsi"/>
          <w:sz w:val="18"/>
          <w:szCs w:val="18"/>
          <w:lang w:val="es-MX"/>
        </w:rPr>
        <w:t>07</w:t>
      </w:r>
      <w:r w:rsidRPr="00E63AAE">
        <w:rPr>
          <w:rFonts w:asciiTheme="minorHAnsi" w:hAnsiTheme="minorHAnsi" w:cstheme="minorHAnsi"/>
          <w:sz w:val="18"/>
          <w:szCs w:val="18"/>
          <w:lang w:val="es-MX"/>
        </w:rPr>
        <w:t xml:space="preserve">, </w:t>
      </w:r>
      <w:r w:rsidR="004B2C2D" w:rsidRPr="00E63AAE">
        <w:rPr>
          <w:rFonts w:asciiTheme="minorHAnsi" w:hAnsiTheme="minorHAnsi" w:cstheme="minorHAnsi"/>
          <w:sz w:val="18"/>
          <w:szCs w:val="18"/>
          <w:lang w:val="es-MX"/>
        </w:rPr>
        <w:t>08</w:t>
      </w:r>
      <w:r w:rsidR="00F064FA" w:rsidRPr="00E63AAE">
        <w:rPr>
          <w:rFonts w:asciiTheme="minorHAnsi" w:hAnsiTheme="minorHAnsi" w:cstheme="minorHAnsi"/>
          <w:sz w:val="18"/>
          <w:szCs w:val="18"/>
          <w:lang w:val="es-MX"/>
        </w:rPr>
        <w:t xml:space="preserve">, </w:t>
      </w:r>
      <w:r w:rsidR="004B2C2D" w:rsidRPr="00E63AAE">
        <w:rPr>
          <w:rFonts w:asciiTheme="minorHAnsi" w:hAnsiTheme="minorHAnsi" w:cstheme="minorHAnsi"/>
          <w:sz w:val="18"/>
          <w:szCs w:val="18"/>
          <w:lang w:val="es-MX"/>
        </w:rPr>
        <w:t>09</w:t>
      </w:r>
      <w:r w:rsidR="00F064FA" w:rsidRPr="00E63AAE">
        <w:rPr>
          <w:rFonts w:asciiTheme="minorHAnsi" w:hAnsiTheme="minorHAnsi" w:cstheme="minorHAnsi"/>
          <w:sz w:val="18"/>
          <w:szCs w:val="18"/>
          <w:lang w:val="es-MX"/>
        </w:rPr>
        <w:t>, 10  y 12</w:t>
      </w:r>
      <w:r w:rsidRPr="00E63AAE">
        <w:rPr>
          <w:rFonts w:asciiTheme="minorHAnsi" w:hAnsiTheme="minorHAnsi" w:cstheme="minorHAnsi"/>
          <w:sz w:val="18"/>
          <w:szCs w:val="18"/>
          <w:lang w:val="es-MX"/>
        </w:rPr>
        <w:t xml:space="preserve"> de </w:t>
      </w:r>
      <w:r w:rsidR="005D1642" w:rsidRPr="00E63AAE">
        <w:rPr>
          <w:rFonts w:asciiTheme="minorHAnsi" w:hAnsiTheme="minorHAnsi" w:cstheme="minorHAnsi"/>
          <w:sz w:val="18"/>
          <w:szCs w:val="18"/>
          <w:lang w:val="es-MX"/>
        </w:rPr>
        <w:t>juni</w:t>
      </w:r>
      <w:r w:rsidR="00445EDC" w:rsidRPr="00E63AAE">
        <w:rPr>
          <w:rFonts w:asciiTheme="minorHAnsi" w:hAnsiTheme="minorHAnsi" w:cstheme="minorHAnsi"/>
          <w:sz w:val="18"/>
          <w:szCs w:val="18"/>
          <w:lang w:val="es-MX"/>
        </w:rPr>
        <w:t>o</w:t>
      </w:r>
      <w:r w:rsidRPr="00E63AAE">
        <w:rPr>
          <w:rFonts w:asciiTheme="minorHAnsi" w:hAnsiTheme="minorHAnsi" w:cstheme="minorHAnsi"/>
          <w:sz w:val="18"/>
          <w:szCs w:val="18"/>
          <w:lang w:val="es-MX"/>
        </w:rPr>
        <w:t xml:space="preserve"> de 2023 con las siguientes opciones:</w:t>
      </w:r>
      <w:r w:rsidR="00D000F9" w:rsidRPr="00E63AAE">
        <w:rPr>
          <w:rFonts w:asciiTheme="minorHAnsi" w:hAnsiTheme="minorHAnsi" w:cstheme="minorHAnsi"/>
          <w:sz w:val="18"/>
          <w:szCs w:val="18"/>
          <w:lang w:val="es-MX"/>
        </w:rPr>
        <w:t xml:space="preserve"> </w:t>
      </w:r>
    </w:p>
    <w:p w14:paraId="58E55060" w14:textId="68EFBAB2" w:rsidR="006B4F9D" w:rsidRPr="00E63AAE" w:rsidRDefault="006B4F9D"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E63AAE" w14:paraId="3BF99627" w14:textId="77777777" w:rsidTr="00203767">
        <w:trPr>
          <w:jc w:val="center"/>
        </w:trPr>
        <w:tc>
          <w:tcPr>
            <w:tcW w:w="8828" w:type="dxa"/>
            <w:shd w:val="clear" w:color="auto" w:fill="D9D9D9"/>
          </w:tcPr>
          <w:p w14:paraId="5D630D14"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1</w:t>
            </w:r>
          </w:p>
        </w:tc>
      </w:tr>
      <w:tr w:rsidR="00E53106" w:rsidRPr="00E63AAE" w14:paraId="79A5892A" w14:textId="77777777" w:rsidTr="00203767">
        <w:trPr>
          <w:jc w:val="center"/>
        </w:trPr>
        <w:tc>
          <w:tcPr>
            <w:tcW w:w="8828" w:type="dxa"/>
            <w:shd w:val="clear" w:color="auto" w:fill="auto"/>
          </w:tcPr>
          <w:p w14:paraId="7102207F"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Pago Directo en Ventanilla Bancomer o transferencia entre cuentas de Bancomer </w:t>
            </w:r>
          </w:p>
        </w:tc>
      </w:tr>
      <w:tr w:rsidR="00E53106" w:rsidRPr="00E63AAE" w14:paraId="3FADC19D" w14:textId="77777777" w:rsidTr="00203767">
        <w:trPr>
          <w:jc w:val="center"/>
        </w:trPr>
        <w:tc>
          <w:tcPr>
            <w:tcW w:w="8828" w:type="dxa"/>
            <w:shd w:val="clear" w:color="auto" w:fill="auto"/>
          </w:tcPr>
          <w:p w14:paraId="5E8C1926"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Convenio </w:t>
            </w:r>
            <w:r w:rsidRPr="00E63AAE">
              <w:rPr>
                <w:rFonts w:asciiTheme="minorHAnsi" w:eastAsia="Calibri" w:hAnsiTheme="minorHAnsi" w:cstheme="minorHAnsi"/>
                <w:b/>
                <w:sz w:val="18"/>
                <w:szCs w:val="18"/>
              </w:rPr>
              <w:t>CIE 054256</w:t>
            </w:r>
          </w:p>
        </w:tc>
      </w:tr>
      <w:tr w:rsidR="00E53106" w:rsidRPr="00E63AAE" w14:paraId="21E27F52" w14:textId="77777777" w:rsidTr="00203767">
        <w:trPr>
          <w:jc w:val="center"/>
        </w:trPr>
        <w:tc>
          <w:tcPr>
            <w:tcW w:w="8828" w:type="dxa"/>
            <w:shd w:val="clear" w:color="auto" w:fill="auto"/>
          </w:tcPr>
          <w:p w14:paraId="07E972B7"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Referencia: </w:t>
            </w:r>
            <w:r w:rsidRPr="00E63AAE">
              <w:rPr>
                <w:rFonts w:asciiTheme="minorHAnsi" w:eastAsia="Calibri" w:hAnsiTheme="minorHAnsi" w:cstheme="minorHAnsi"/>
                <w:b/>
                <w:sz w:val="18"/>
                <w:szCs w:val="18"/>
              </w:rPr>
              <w:t>LICITACIONCOMPRAS4</w:t>
            </w:r>
          </w:p>
        </w:tc>
      </w:tr>
      <w:tr w:rsidR="00E53106" w:rsidRPr="00E63AAE" w14:paraId="3C4902C3" w14:textId="77777777" w:rsidTr="00203767">
        <w:trPr>
          <w:jc w:val="center"/>
        </w:trPr>
        <w:tc>
          <w:tcPr>
            <w:tcW w:w="8828" w:type="dxa"/>
            <w:shd w:val="clear" w:color="auto" w:fill="auto"/>
          </w:tcPr>
          <w:p w14:paraId="093B200B" w14:textId="0A994994" w:rsidR="00E53106" w:rsidRPr="00E63AAE" w:rsidRDefault="00E53106" w:rsidP="005D1642">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Concepto: </w:t>
            </w:r>
            <w:r w:rsidRPr="00E63AAE">
              <w:rPr>
                <w:rFonts w:asciiTheme="minorHAnsi" w:eastAsia="Calibri" w:hAnsiTheme="minorHAnsi" w:cstheme="minorHAnsi"/>
                <w:b/>
                <w:sz w:val="18"/>
                <w:szCs w:val="18"/>
              </w:rPr>
              <w:t>LPN E-0</w:t>
            </w:r>
            <w:r w:rsidR="00FB2A27" w:rsidRPr="00E63AAE">
              <w:rPr>
                <w:rFonts w:asciiTheme="minorHAnsi" w:eastAsia="Calibri" w:hAnsiTheme="minorHAnsi" w:cstheme="minorHAnsi"/>
                <w:b/>
                <w:sz w:val="18"/>
                <w:szCs w:val="18"/>
              </w:rPr>
              <w:t>1</w:t>
            </w:r>
            <w:r w:rsidR="005D1642" w:rsidRPr="00E63AAE">
              <w:rPr>
                <w:rFonts w:asciiTheme="minorHAnsi" w:eastAsia="Calibri" w:hAnsiTheme="minorHAnsi" w:cstheme="minorHAnsi"/>
                <w:b/>
                <w:sz w:val="18"/>
                <w:szCs w:val="18"/>
              </w:rPr>
              <w:t>7</w:t>
            </w:r>
            <w:r w:rsidRPr="00E63AAE">
              <w:rPr>
                <w:rFonts w:asciiTheme="minorHAnsi" w:eastAsia="Calibri" w:hAnsiTheme="minorHAnsi" w:cstheme="minorHAnsi"/>
                <w:b/>
                <w:sz w:val="18"/>
                <w:szCs w:val="18"/>
              </w:rPr>
              <w:t>-2023</w:t>
            </w:r>
          </w:p>
        </w:tc>
      </w:tr>
      <w:tr w:rsidR="00E53106" w:rsidRPr="00E63AAE" w14:paraId="73B10C51" w14:textId="77777777" w:rsidTr="00203767">
        <w:trPr>
          <w:jc w:val="center"/>
        </w:trPr>
        <w:tc>
          <w:tcPr>
            <w:tcW w:w="8828" w:type="dxa"/>
            <w:shd w:val="clear" w:color="auto" w:fill="D9D9D9"/>
          </w:tcPr>
          <w:p w14:paraId="57FBD897"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2</w:t>
            </w:r>
          </w:p>
        </w:tc>
      </w:tr>
      <w:tr w:rsidR="00E53106" w:rsidRPr="00E63AAE" w14:paraId="2DCFFB3D" w14:textId="77777777" w:rsidTr="00203767">
        <w:trPr>
          <w:jc w:val="center"/>
        </w:trPr>
        <w:tc>
          <w:tcPr>
            <w:tcW w:w="8828" w:type="dxa"/>
            <w:shd w:val="clear" w:color="auto" w:fill="auto"/>
          </w:tcPr>
          <w:p w14:paraId="6A327C1B"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Pago directo en ventanilla banco o transferencia de cuentas distintas a Bancomer</w:t>
            </w:r>
          </w:p>
        </w:tc>
      </w:tr>
      <w:tr w:rsidR="00E53106" w:rsidRPr="00E63AAE" w14:paraId="7F8FC836" w14:textId="77777777" w:rsidTr="00203767">
        <w:trPr>
          <w:jc w:val="center"/>
        </w:trPr>
        <w:tc>
          <w:tcPr>
            <w:tcW w:w="8828" w:type="dxa"/>
            <w:shd w:val="clear" w:color="auto" w:fill="auto"/>
          </w:tcPr>
          <w:p w14:paraId="1EE62E6D" w14:textId="77777777" w:rsidR="00E53106" w:rsidRPr="00E63AAE" w:rsidRDefault="00E53106" w:rsidP="00203767">
            <w:pPr>
              <w:jc w:val="both"/>
              <w:rPr>
                <w:rFonts w:asciiTheme="minorHAnsi" w:eastAsia="Calibri" w:hAnsiTheme="minorHAnsi" w:cstheme="minorHAnsi"/>
                <w:b/>
                <w:sz w:val="18"/>
                <w:szCs w:val="18"/>
              </w:rPr>
            </w:pPr>
            <w:proofErr w:type="spellStart"/>
            <w:r w:rsidRPr="00E63AAE">
              <w:rPr>
                <w:rFonts w:asciiTheme="minorHAnsi" w:eastAsia="Calibri" w:hAnsiTheme="minorHAnsi" w:cstheme="minorHAnsi"/>
                <w:sz w:val="18"/>
                <w:szCs w:val="18"/>
              </w:rPr>
              <w:t>Clabe</w:t>
            </w:r>
            <w:proofErr w:type="spellEnd"/>
            <w:r w:rsidRPr="00E63AAE">
              <w:rPr>
                <w:rFonts w:asciiTheme="minorHAnsi" w:eastAsia="Calibri" w:hAnsiTheme="minorHAnsi" w:cstheme="minorHAnsi"/>
                <w:sz w:val="18"/>
                <w:szCs w:val="18"/>
              </w:rPr>
              <w:t>:</w:t>
            </w:r>
            <w:r w:rsidRPr="00E63AAE">
              <w:rPr>
                <w:rFonts w:asciiTheme="minorHAnsi" w:eastAsia="Calibri" w:hAnsiTheme="minorHAnsi" w:cstheme="minorHAnsi"/>
                <w:b/>
                <w:sz w:val="18"/>
                <w:szCs w:val="18"/>
              </w:rPr>
              <w:t xml:space="preserve"> 012914002000542569</w:t>
            </w:r>
          </w:p>
        </w:tc>
      </w:tr>
      <w:tr w:rsidR="00E53106" w:rsidRPr="00E63AAE" w14:paraId="197E1075" w14:textId="77777777" w:rsidTr="00203767">
        <w:trPr>
          <w:jc w:val="center"/>
        </w:trPr>
        <w:tc>
          <w:tcPr>
            <w:tcW w:w="8828" w:type="dxa"/>
            <w:shd w:val="clear" w:color="auto" w:fill="auto"/>
          </w:tcPr>
          <w:p w14:paraId="4A00BDCC" w14:textId="6F6A277A" w:rsidR="00E53106" w:rsidRPr="00E63AAE" w:rsidRDefault="00E53106" w:rsidP="00F064FA">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Referencia (Fecha):  </w:t>
            </w:r>
            <w:r w:rsidRPr="00E63AAE">
              <w:rPr>
                <w:rFonts w:asciiTheme="minorHAnsi" w:eastAsia="Calibri" w:hAnsiTheme="minorHAnsi" w:cstheme="minorHAnsi"/>
                <w:b/>
                <w:sz w:val="18"/>
                <w:szCs w:val="18"/>
              </w:rPr>
              <w:t>(</w:t>
            </w:r>
            <w:r w:rsidR="004B2C2D" w:rsidRPr="00E63AAE">
              <w:rPr>
                <w:rFonts w:asciiTheme="minorHAnsi" w:eastAsia="Calibri" w:hAnsiTheme="minorHAnsi" w:cstheme="minorHAnsi"/>
                <w:b/>
                <w:sz w:val="18"/>
                <w:szCs w:val="18"/>
              </w:rPr>
              <w:t>06</w:t>
            </w:r>
            <w:r w:rsidRPr="00E63AAE">
              <w:rPr>
                <w:rFonts w:asciiTheme="minorHAnsi" w:eastAsia="Calibri" w:hAnsiTheme="minorHAnsi" w:cstheme="minorHAnsi"/>
                <w:b/>
                <w:sz w:val="18"/>
                <w:szCs w:val="18"/>
              </w:rPr>
              <w:t>0</w:t>
            </w:r>
            <w:r w:rsidR="005D1642" w:rsidRPr="00E63AAE">
              <w:rPr>
                <w:rFonts w:asciiTheme="minorHAnsi" w:eastAsia="Calibri" w:hAnsiTheme="minorHAnsi" w:cstheme="minorHAnsi"/>
                <w:b/>
                <w:sz w:val="18"/>
                <w:szCs w:val="18"/>
              </w:rPr>
              <w:t>6</w:t>
            </w:r>
            <w:r w:rsidRPr="00E63AAE">
              <w:rPr>
                <w:rFonts w:asciiTheme="minorHAnsi" w:eastAsia="Calibri" w:hAnsiTheme="minorHAnsi" w:cstheme="minorHAnsi"/>
                <w:b/>
                <w:sz w:val="18"/>
                <w:szCs w:val="18"/>
              </w:rPr>
              <w:t>2023) (</w:t>
            </w:r>
            <w:r w:rsidR="004B2C2D" w:rsidRPr="00E63AAE">
              <w:rPr>
                <w:rFonts w:asciiTheme="minorHAnsi" w:eastAsia="Calibri" w:hAnsiTheme="minorHAnsi" w:cstheme="minorHAnsi"/>
                <w:b/>
                <w:sz w:val="18"/>
                <w:szCs w:val="18"/>
              </w:rPr>
              <w:t>07</w:t>
            </w:r>
            <w:r w:rsidRPr="00E63AAE">
              <w:rPr>
                <w:rFonts w:asciiTheme="minorHAnsi" w:eastAsia="Calibri" w:hAnsiTheme="minorHAnsi" w:cstheme="minorHAnsi"/>
                <w:b/>
                <w:sz w:val="18"/>
                <w:szCs w:val="18"/>
              </w:rPr>
              <w:t>0</w:t>
            </w:r>
            <w:r w:rsidR="005D1642" w:rsidRPr="00E63AAE">
              <w:rPr>
                <w:rFonts w:asciiTheme="minorHAnsi" w:eastAsia="Calibri" w:hAnsiTheme="minorHAnsi" w:cstheme="minorHAnsi"/>
                <w:b/>
                <w:sz w:val="18"/>
                <w:szCs w:val="18"/>
              </w:rPr>
              <w:t>6</w:t>
            </w:r>
            <w:r w:rsidRPr="00E63AAE">
              <w:rPr>
                <w:rFonts w:asciiTheme="minorHAnsi" w:eastAsia="Calibri" w:hAnsiTheme="minorHAnsi" w:cstheme="minorHAnsi"/>
                <w:b/>
                <w:sz w:val="18"/>
                <w:szCs w:val="18"/>
              </w:rPr>
              <w:t>2023) (</w:t>
            </w:r>
            <w:r w:rsidR="004B2C2D" w:rsidRPr="00E63AAE">
              <w:rPr>
                <w:rFonts w:asciiTheme="minorHAnsi" w:eastAsia="Calibri" w:hAnsiTheme="minorHAnsi" w:cstheme="minorHAnsi"/>
                <w:b/>
                <w:sz w:val="18"/>
                <w:szCs w:val="18"/>
              </w:rPr>
              <w:t>08</w:t>
            </w:r>
            <w:r w:rsidRPr="00E63AAE">
              <w:rPr>
                <w:rFonts w:asciiTheme="minorHAnsi" w:eastAsia="Calibri" w:hAnsiTheme="minorHAnsi" w:cstheme="minorHAnsi"/>
                <w:b/>
                <w:sz w:val="18"/>
                <w:szCs w:val="18"/>
              </w:rPr>
              <w:t>0</w:t>
            </w:r>
            <w:r w:rsidR="005D1642" w:rsidRPr="00E63AAE">
              <w:rPr>
                <w:rFonts w:asciiTheme="minorHAnsi" w:eastAsia="Calibri" w:hAnsiTheme="minorHAnsi" w:cstheme="minorHAnsi"/>
                <w:b/>
                <w:sz w:val="18"/>
                <w:szCs w:val="18"/>
              </w:rPr>
              <w:t>6</w:t>
            </w:r>
            <w:r w:rsidRPr="00E63AAE">
              <w:rPr>
                <w:rFonts w:asciiTheme="minorHAnsi" w:eastAsia="Calibri" w:hAnsiTheme="minorHAnsi" w:cstheme="minorHAnsi"/>
                <w:b/>
                <w:sz w:val="18"/>
                <w:szCs w:val="18"/>
              </w:rPr>
              <w:t>2023) (</w:t>
            </w:r>
            <w:r w:rsidR="004B2C2D" w:rsidRPr="00E63AAE">
              <w:rPr>
                <w:rFonts w:asciiTheme="minorHAnsi" w:eastAsia="Calibri" w:hAnsiTheme="minorHAnsi" w:cstheme="minorHAnsi"/>
                <w:b/>
                <w:sz w:val="18"/>
                <w:szCs w:val="18"/>
              </w:rPr>
              <w:t>09</w:t>
            </w:r>
            <w:r w:rsidRPr="00E63AAE">
              <w:rPr>
                <w:rFonts w:asciiTheme="minorHAnsi" w:eastAsia="Calibri" w:hAnsiTheme="minorHAnsi" w:cstheme="minorHAnsi"/>
                <w:b/>
                <w:sz w:val="18"/>
                <w:szCs w:val="18"/>
              </w:rPr>
              <w:t>0</w:t>
            </w:r>
            <w:r w:rsidR="005D1642" w:rsidRPr="00E63AAE">
              <w:rPr>
                <w:rFonts w:asciiTheme="minorHAnsi" w:eastAsia="Calibri" w:hAnsiTheme="minorHAnsi" w:cstheme="minorHAnsi"/>
                <w:b/>
                <w:sz w:val="18"/>
                <w:szCs w:val="18"/>
              </w:rPr>
              <w:t>6</w:t>
            </w:r>
            <w:r w:rsidRPr="00E63AAE">
              <w:rPr>
                <w:rFonts w:asciiTheme="minorHAnsi" w:eastAsia="Calibri" w:hAnsiTheme="minorHAnsi" w:cstheme="minorHAnsi"/>
                <w:b/>
                <w:sz w:val="18"/>
                <w:szCs w:val="18"/>
              </w:rPr>
              <w:t>2023)</w:t>
            </w:r>
            <w:r w:rsidR="00F064FA" w:rsidRPr="00E63AAE">
              <w:rPr>
                <w:rFonts w:asciiTheme="minorHAnsi" w:eastAsia="Calibri" w:hAnsiTheme="minorHAnsi" w:cstheme="minorHAnsi"/>
                <w:b/>
                <w:sz w:val="18"/>
                <w:szCs w:val="18"/>
              </w:rPr>
              <w:t xml:space="preserve"> (10062023) (12062023)</w:t>
            </w:r>
          </w:p>
        </w:tc>
      </w:tr>
      <w:tr w:rsidR="00E53106" w:rsidRPr="00E63AAE" w14:paraId="77169539" w14:textId="77777777" w:rsidTr="00203767">
        <w:trPr>
          <w:jc w:val="center"/>
        </w:trPr>
        <w:tc>
          <w:tcPr>
            <w:tcW w:w="8828" w:type="dxa"/>
            <w:shd w:val="clear" w:color="auto" w:fill="auto"/>
          </w:tcPr>
          <w:p w14:paraId="144A07B6" w14:textId="4E1932CA" w:rsidR="00E53106" w:rsidRPr="00E63AAE" w:rsidRDefault="00E53106" w:rsidP="005D1642">
            <w:pPr>
              <w:jc w:val="both"/>
              <w:rPr>
                <w:rFonts w:asciiTheme="minorHAnsi" w:eastAsia="Calibri" w:hAnsiTheme="minorHAnsi" w:cstheme="minorHAnsi"/>
                <w:b/>
                <w:sz w:val="18"/>
                <w:szCs w:val="18"/>
              </w:rPr>
            </w:pPr>
            <w:r w:rsidRPr="00E63AAE">
              <w:rPr>
                <w:rFonts w:asciiTheme="minorHAnsi" w:eastAsia="Calibri" w:hAnsiTheme="minorHAnsi" w:cstheme="minorHAnsi"/>
                <w:sz w:val="18"/>
                <w:szCs w:val="18"/>
              </w:rPr>
              <w:t>Concepto:</w:t>
            </w:r>
            <w:r w:rsidRPr="00E63AAE">
              <w:rPr>
                <w:rFonts w:asciiTheme="minorHAnsi" w:eastAsia="Calibri" w:hAnsiTheme="minorHAnsi" w:cstheme="minorHAnsi"/>
                <w:b/>
                <w:sz w:val="18"/>
                <w:szCs w:val="18"/>
              </w:rPr>
              <w:t xml:space="preserve"> LICITACIONCOMPRAS4 LPN E-0</w:t>
            </w:r>
            <w:r w:rsidR="00DE3C86" w:rsidRPr="00E63AAE">
              <w:rPr>
                <w:rFonts w:asciiTheme="minorHAnsi" w:eastAsia="Calibri" w:hAnsiTheme="minorHAnsi" w:cstheme="minorHAnsi"/>
                <w:b/>
                <w:sz w:val="18"/>
                <w:szCs w:val="18"/>
              </w:rPr>
              <w:t>1</w:t>
            </w:r>
            <w:r w:rsidR="005D1642" w:rsidRPr="00E63AAE">
              <w:rPr>
                <w:rFonts w:asciiTheme="minorHAnsi" w:eastAsia="Calibri" w:hAnsiTheme="minorHAnsi" w:cstheme="minorHAnsi"/>
                <w:b/>
                <w:sz w:val="18"/>
                <w:szCs w:val="18"/>
              </w:rPr>
              <w:t>7</w:t>
            </w:r>
            <w:r w:rsidRPr="00E63AAE">
              <w:rPr>
                <w:rFonts w:asciiTheme="minorHAnsi" w:eastAsia="Calibri" w:hAnsiTheme="minorHAnsi" w:cstheme="minorHAnsi"/>
                <w:b/>
                <w:sz w:val="18"/>
                <w:szCs w:val="18"/>
              </w:rPr>
              <w:t>-2023</w:t>
            </w:r>
          </w:p>
        </w:tc>
      </w:tr>
      <w:tr w:rsidR="00E53106" w:rsidRPr="00E63AAE"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E63AAE" w:rsidRDefault="00E53106" w:rsidP="00203767">
            <w:pPr>
              <w:jc w:val="center"/>
              <w:rPr>
                <w:rFonts w:asciiTheme="minorHAnsi" w:eastAsia="Calibri" w:hAnsiTheme="minorHAnsi" w:cstheme="minorHAnsi"/>
                <w:b/>
                <w:sz w:val="18"/>
                <w:szCs w:val="18"/>
              </w:rPr>
            </w:pPr>
            <w:r w:rsidRPr="00E63AAE">
              <w:rPr>
                <w:rFonts w:asciiTheme="minorHAnsi" w:eastAsia="Calibri" w:hAnsiTheme="minorHAnsi" w:cstheme="minorHAnsi"/>
                <w:b/>
                <w:sz w:val="18"/>
                <w:szCs w:val="18"/>
              </w:rPr>
              <w:t>Opción 3</w:t>
            </w:r>
          </w:p>
        </w:tc>
      </w:tr>
      <w:tr w:rsidR="00E53106" w:rsidRPr="00E63AAE"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Pago directo en el Departamento de Cajas de la Universidad Autónoma de Aguascalientes </w:t>
            </w:r>
          </w:p>
        </w:tc>
      </w:tr>
      <w:tr w:rsidR="00E53106" w:rsidRPr="00E63AAE"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4A741FCE" w:rsidR="00E53106" w:rsidRPr="00E63AAE" w:rsidRDefault="004B2C2D" w:rsidP="004B2C2D">
            <w:pPr>
              <w:jc w:val="both"/>
              <w:rPr>
                <w:rFonts w:asciiTheme="minorHAnsi" w:eastAsia="Calibri" w:hAnsiTheme="minorHAnsi" w:cstheme="minorHAnsi"/>
                <w:b/>
                <w:sz w:val="18"/>
                <w:szCs w:val="18"/>
              </w:rPr>
            </w:pPr>
            <w:r w:rsidRPr="00E63AAE">
              <w:rPr>
                <w:rFonts w:asciiTheme="minorHAnsi" w:eastAsia="Calibri" w:hAnsiTheme="minorHAnsi" w:cstheme="minorHAnsi"/>
                <w:b/>
                <w:sz w:val="18"/>
                <w:szCs w:val="18"/>
              </w:rPr>
              <w:t>06</w:t>
            </w:r>
            <w:r w:rsidR="00E53106" w:rsidRPr="00E63AAE">
              <w:rPr>
                <w:rFonts w:asciiTheme="minorHAnsi" w:eastAsia="Calibri" w:hAnsiTheme="minorHAnsi" w:cstheme="minorHAnsi"/>
                <w:b/>
                <w:sz w:val="18"/>
                <w:szCs w:val="18"/>
              </w:rPr>
              <w:t xml:space="preserve">, </w:t>
            </w:r>
            <w:r w:rsidRPr="00E63AAE">
              <w:rPr>
                <w:rFonts w:asciiTheme="minorHAnsi" w:eastAsia="Calibri" w:hAnsiTheme="minorHAnsi" w:cstheme="minorHAnsi"/>
                <w:b/>
                <w:sz w:val="18"/>
                <w:szCs w:val="18"/>
              </w:rPr>
              <w:t>07</w:t>
            </w:r>
            <w:r w:rsidR="00E53106" w:rsidRPr="00E63AAE">
              <w:rPr>
                <w:rFonts w:asciiTheme="minorHAnsi" w:eastAsia="Calibri" w:hAnsiTheme="minorHAnsi" w:cstheme="minorHAnsi"/>
                <w:b/>
                <w:sz w:val="18"/>
                <w:szCs w:val="18"/>
              </w:rPr>
              <w:t xml:space="preserve">, </w:t>
            </w:r>
            <w:r w:rsidRPr="00E63AAE">
              <w:rPr>
                <w:rFonts w:asciiTheme="minorHAnsi" w:eastAsia="Calibri" w:hAnsiTheme="minorHAnsi" w:cstheme="minorHAnsi"/>
                <w:b/>
                <w:sz w:val="18"/>
                <w:szCs w:val="18"/>
              </w:rPr>
              <w:t>08</w:t>
            </w:r>
            <w:r w:rsidR="00F064FA" w:rsidRPr="00E63AAE">
              <w:rPr>
                <w:rFonts w:asciiTheme="minorHAnsi" w:eastAsia="Calibri" w:hAnsiTheme="minorHAnsi" w:cstheme="minorHAnsi"/>
                <w:b/>
                <w:sz w:val="18"/>
                <w:szCs w:val="18"/>
              </w:rPr>
              <w:t xml:space="preserve">, </w:t>
            </w:r>
            <w:r w:rsidRPr="00E63AAE">
              <w:rPr>
                <w:rFonts w:asciiTheme="minorHAnsi" w:eastAsia="Calibri" w:hAnsiTheme="minorHAnsi" w:cstheme="minorHAnsi"/>
                <w:b/>
                <w:sz w:val="18"/>
                <w:szCs w:val="18"/>
              </w:rPr>
              <w:t>09</w:t>
            </w:r>
            <w:r w:rsidR="00F064FA" w:rsidRPr="00E63AAE">
              <w:rPr>
                <w:rFonts w:asciiTheme="minorHAnsi" w:eastAsia="Calibri" w:hAnsiTheme="minorHAnsi" w:cstheme="minorHAnsi"/>
                <w:b/>
                <w:sz w:val="18"/>
                <w:szCs w:val="18"/>
              </w:rPr>
              <w:t xml:space="preserve"> y 12</w:t>
            </w:r>
            <w:r w:rsidR="00E53106" w:rsidRPr="00E63AAE">
              <w:rPr>
                <w:rFonts w:asciiTheme="minorHAnsi" w:eastAsia="Calibri" w:hAnsiTheme="minorHAnsi" w:cstheme="minorHAnsi"/>
                <w:b/>
                <w:sz w:val="18"/>
                <w:szCs w:val="18"/>
              </w:rPr>
              <w:t xml:space="preserve"> de </w:t>
            </w:r>
            <w:r w:rsidR="005D1642" w:rsidRPr="00E63AAE">
              <w:rPr>
                <w:rFonts w:asciiTheme="minorHAnsi" w:eastAsia="Calibri" w:hAnsiTheme="minorHAnsi" w:cstheme="minorHAnsi"/>
                <w:b/>
                <w:sz w:val="18"/>
                <w:szCs w:val="18"/>
              </w:rPr>
              <w:t>juni</w:t>
            </w:r>
            <w:r w:rsidR="00445EDC" w:rsidRPr="00E63AAE">
              <w:rPr>
                <w:rFonts w:asciiTheme="minorHAnsi" w:eastAsia="Calibri" w:hAnsiTheme="minorHAnsi" w:cstheme="minorHAnsi"/>
                <w:b/>
                <w:sz w:val="18"/>
                <w:szCs w:val="18"/>
              </w:rPr>
              <w:t>o</w:t>
            </w:r>
            <w:r w:rsidR="00E53106" w:rsidRPr="00E63AAE">
              <w:rPr>
                <w:rFonts w:asciiTheme="minorHAnsi" w:eastAsia="Calibri" w:hAnsiTheme="minorHAnsi" w:cstheme="minorHAnsi"/>
                <w:b/>
                <w:sz w:val="18"/>
                <w:szCs w:val="18"/>
              </w:rPr>
              <w:t xml:space="preserve"> de 2023</w:t>
            </w:r>
          </w:p>
        </w:tc>
      </w:tr>
      <w:tr w:rsidR="00E53106" w:rsidRPr="00E63AAE"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E63AAE" w:rsidRDefault="00E53106" w:rsidP="00203767">
            <w:pPr>
              <w:jc w:val="both"/>
              <w:rPr>
                <w:rFonts w:asciiTheme="minorHAnsi" w:eastAsia="Calibri" w:hAnsiTheme="minorHAnsi" w:cstheme="minorHAnsi"/>
                <w:sz w:val="18"/>
                <w:szCs w:val="18"/>
              </w:rPr>
            </w:pPr>
            <w:r w:rsidRPr="00E63AAE">
              <w:rPr>
                <w:rFonts w:asciiTheme="minorHAnsi" w:eastAsia="Calibri" w:hAnsiTheme="minorHAnsi" w:cstheme="minorHAnsi"/>
                <w:sz w:val="18"/>
                <w:szCs w:val="18"/>
              </w:rPr>
              <w:t xml:space="preserve">Lunes a viernes de 8:00 a 15:00 horas. </w:t>
            </w:r>
          </w:p>
        </w:tc>
      </w:tr>
    </w:tbl>
    <w:p w14:paraId="3B3782A4" w14:textId="77777777" w:rsidR="005D1642" w:rsidRPr="00E63AAE" w:rsidRDefault="005D1642" w:rsidP="003330EA">
      <w:pPr>
        <w:pStyle w:val="Lista2"/>
        <w:ind w:left="720" w:right="476" w:firstLine="0"/>
        <w:jc w:val="both"/>
        <w:rPr>
          <w:rFonts w:asciiTheme="minorHAnsi" w:hAnsiTheme="minorHAnsi" w:cstheme="minorHAnsi"/>
          <w:sz w:val="14"/>
          <w:szCs w:val="14"/>
          <w:lang w:val="es-ES"/>
        </w:rPr>
      </w:pPr>
    </w:p>
    <w:p w14:paraId="2EE478ED" w14:textId="53E35E05" w:rsidR="003330EA" w:rsidRDefault="005D1642"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*El pago en banco (</w:t>
      </w:r>
      <w:proofErr w:type="gramStart"/>
      <w:r w:rsidRPr="00E63AAE">
        <w:rPr>
          <w:rFonts w:asciiTheme="minorHAnsi" w:hAnsiTheme="minorHAnsi" w:cstheme="minorHAnsi"/>
          <w:sz w:val="14"/>
          <w:szCs w:val="14"/>
          <w:lang w:val="es-ES"/>
        </w:rPr>
        <w:t>ventanilla  o</w:t>
      </w:r>
      <w:proofErr w:type="gramEnd"/>
      <w:r w:rsidRPr="00E63AAE">
        <w:rPr>
          <w:rFonts w:asciiTheme="minorHAnsi" w:hAnsiTheme="minorHAnsi" w:cstheme="minorHAnsi"/>
          <w:sz w:val="14"/>
          <w:szCs w:val="14"/>
          <w:lang w:val="es-ES"/>
        </w:rPr>
        <w:t xml:space="preserve"> transferencia), podrá ser los días 0</w:t>
      </w:r>
      <w:r w:rsidR="004B2C2D" w:rsidRPr="00E63AAE">
        <w:rPr>
          <w:rFonts w:asciiTheme="minorHAnsi" w:hAnsiTheme="minorHAnsi" w:cstheme="minorHAnsi"/>
          <w:sz w:val="14"/>
          <w:szCs w:val="14"/>
          <w:lang w:val="es-ES"/>
        </w:rPr>
        <w:t>6</w:t>
      </w:r>
      <w:r w:rsidRPr="00E63AAE">
        <w:rPr>
          <w:rFonts w:asciiTheme="minorHAnsi" w:hAnsiTheme="minorHAnsi" w:cstheme="minorHAnsi"/>
          <w:sz w:val="14"/>
          <w:szCs w:val="14"/>
          <w:lang w:val="es-ES"/>
        </w:rPr>
        <w:t>, 0</w:t>
      </w:r>
      <w:r w:rsidR="004B2C2D" w:rsidRPr="00E63AAE">
        <w:rPr>
          <w:rFonts w:asciiTheme="minorHAnsi" w:hAnsiTheme="minorHAnsi" w:cstheme="minorHAnsi"/>
          <w:sz w:val="14"/>
          <w:szCs w:val="14"/>
          <w:lang w:val="es-ES"/>
        </w:rPr>
        <w:t>7</w:t>
      </w:r>
      <w:r w:rsidRPr="00E63AAE">
        <w:rPr>
          <w:rFonts w:asciiTheme="minorHAnsi" w:hAnsiTheme="minorHAnsi" w:cstheme="minorHAnsi"/>
          <w:sz w:val="14"/>
          <w:szCs w:val="14"/>
          <w:lang w:val="es-ES"/>
        </w:rPr>
        <w:t xml:space="preserve">, </w:t>
      </w:r>
      <w:r w:rsidR="004B2C2D" w:rsidRPr="00E63AAE">
        <w:rPr>
          <w:rFonts w:asciiTheme="minorHAnsi" w:hAnsiTheme="minorHAnsi" w:cstheme="minorHAnsi"/>
          <w:sz w:val="14"/>
          <w:szCs w:val="14"/>
          <w:lang w:val="es-ES"/>
        </w:rPr>
        <w:t>08</w:t>
      </w:r>
      <w:r w:rsidR="00F064FA" w:rsidRPr="00E63AAE">
        <w:rPr>
          <w:rFonts w:asciiTheme="minorHAnsi" w:hAnsiTheme="minorHAnsi" w:cstheme="minorHAnsi"/>
          <w:sz w:val="14"/>
          <w:szCs w:val="14"/>
          <w:lang w:val="es-ES"/>
        </w:rPr>
        <w:t>,</w:t>
      </w:r>
      <w:r w:rsidRPr="00E63AAE">
        <w:rPr>
          <w:rFonts w:asciiTheme="minorHAnsi" w:hAnsiTheme="minorHAnsi" w:cstheme="minorHAnsi"/>
          <w:sz w:val="14"/>
          <w:szCs w:val="14"/>
          <w:lang w:val="es-ES"/>
        </w:rPr>
        <w:t xml:space="preserve"> 0</w:t>
      </w:r>
      <w:r w:rsidR="004B2C2D" w:rsidRPr="00E63AAE">
        <w:rPr>
          <w:rFonts w:asciiTheme="minorHAnsi" w:hAnsiTheme="minorHAnsi" w:cstheme="minorHAnsi"/>
          <w:sz w:val="14"/>
          <w:szCs w:val="14"/>
          <w:lang w:val="es-ES"/>
        </w:rPr>
        <w:t>9</w:t>
      </w:r>
      <w:r w:rsidR="00F064FA" w:rsidRPr="00E63AAE">
        <w:rPr>
          <w:rFonts w:asciiTheme="minorHAnsi" w:hAnsiTheme="minorHAnsi" w:cstheme="minorHAnsi"/>
          <w:sz w:val="14"/>
          <w:szCs w:val="14"/>
          <w:lang w:val="es-ES"/>
        </w:rPr>
        <w:t>, 10 y 12</w:t>
      </w:r>
      <w:r w:rsidRPr="00E63AAE">
        <w:rPr>
          <w:rFonts w:asciiTheme="minorHAnsi" w:hAnsiTheme="minorHAnsi" w:cstheme="minorHAnsi"/>
          <w:sz w:val="14"/>
          <w:szCs w:val="14"/>
          <w:lang w:val="es-ES"/>
        </w:rPr>
        <w:t xml:space="preserve"> de junio de 2023.</w:t>
      </w:r>
    </w:p>
    <w:p w14:paraId="224DF3DC" w14:textId="77777777" w:rsidR="005D1642" w:rsidRPr="00445EDC" w:rsidRDefault="005D1642" w:rsidP="003330EA">
      <w:pPr>
        <w:pStyle w:val="Lista2"/>
        <w:ind w:left="720" w:right="476" w:firstLine="0"/>
        <w:jc w:val="both"/>
        <w:rPr>
          <w:rFonts w:asciiTheme="minorHAnsi" w:hAnsiTheme="minorHAnsi" w:cstheme="minorHAnsi"/>
          <w:b/>
          <w:sz w:val="18"/>
          <w:szCs w:val="18"/>
        </w:rPr>
      </w:pPr>
    </w:p>
    <w:p w14:paraId="4DE552BD" w14:textId="27F08DA2" w:rsidR="001232AE" w:rsidRDefault="001232AE" w:rsidP="001232AE">
      <w:pPr>
        <w:pStyle w:val="Lista2"/>
        <w:numPr>
          <w:ilvl w:val="0"/>
          <w:numId w:val="16"/>
        </w:numPr>
        <w:ind w:right="476"/>
        <w:jc w:val="both"/>
        <w:rPr>
          <w:rFonts w:asciiTheme="minorHAnsi" w:hAnsiTheme="minorHAnsi" w:cstheme="minorHAnsi"/>
          <w:b/>
          <w:sz w:val="18"/>
          <w:szCs w:val="18"/>
        </w:rPr>
      </w:pPr>
      <w:r w:rsidRPr="00445EDC">
        <w:rPr>
          <w:rFonts w:asciiTheme="minorHAnsi" w:hAnsiTheme="minorHAnsi" w:cstheme="minorHAnsi"/>
          <w:sz w:val="18"/>
          <w:szCs w:val="18"/>
        </w:rPr>
        <w:t xml:space="preserve">Los comprobantes de pagos deberán ser de la fecha señalada anteriormente, y deberán enviarse al correo </w:t>
      </w:r>
      <w:r w:rsidRPr="00445EDC">
        <w:rPr>
          <w:rStyle w:val="Hipervnculo"/>
          <w:rFonts w:asciiTheme="minorHAnsi" w:hAnsiTheme="minorHAnsi" w:cstheme="minorHAnsi"/>
          <w:sz w:val="18"/>
          <w:szCs w:val="18"/>
        </w:rPr>
        <w:t>licitacionesuaa@edu.uaa.mx</w:t>
      </w:r>
      <w:r w:rsidRPr="00445EDC">
        <w:rPr>
          <w:rFonts w:asciiTheme="minorHAnsi" w:hAnsiTheme="minorHAnsi" w:cstheme="minorHAnsi"/>
          <w:sz w:val="18"/>
          <w:szCs w:val="18"/>
        </w:rPr>
        <w:t xml:space="preserve"> y </w:t>
      </w:r>
      <w:hyperlink r:id="rId10" w:history="1">
        <w:r w:rsidRPr="00445EDC">
          <w:rPr>
            <w:rStyle w:val="Hipervnculo"/>
            <w:rFonts w:asciiTheme="minorHAnsi" w:hAnsiTheme="minorHAnsi" w:cstheme="minorHAnsi"/>
            <w:sz w:val="18"/>
            <w:szCs w:val="18"/>
          </w:rPr>
          <w:t>beatriz.rivera@edu.uaa.mx</w:t>
        </w:r>
      </w:hyperlink>
      <w:r w:rsidRPr="00445EDC">
        <w:rPr>
          <w:rFonts w:asciiTheme="minorHAnsi" w:hAnsiTheme="minorHAnsi" w:cstheme="minorHAnsi"/>
          <w:sz w:val="18"/>
          <w:szCs w:val="18"/>
        </w:rPr>
        <w:t xml:space="preserve"> a más </w:t>
      </w:r>
      <w:r w:rsidRPr="00383464">
        <w:rPr>
          <w:rFonts w:asciiTheme="minorHAnsi" w:hAnsiTheme="minorHAnsi" w:cstheme="minorHAnsi"/>
          <w:sz w:val="18"/>
          <w:szCs w:val="18"/>
        </w:rPr>
        <w:t xml:space="preserve">tardar </w:t>
      </w:r>
      <w:r w:rsidRPr="00E63AAE">
        <w:rPr>
          <w:rFonts w:asciiTheme="minorHAnsi" w:hAnsiTheme="minorHAnsi" w:cstheme="minorHAnsi"/>
          <w:sz w:val="18"/>
          <w:szCs w:val="18"/>
        </w:rPr>
        <w:t xml:space="preserve">el </w:t>
      </w:r>
      <w:r w:rsidR="00F064FA" w:rsidRPr="00E63AAE">
        <w:rPr>
          <w:rFonts w:asciiTheme="minorHAnsi" w:hAnsiTheme="minorHAnsi" w:cstheme="minorHAnsi"/>
          <w:b/>
          <w:sz w:val="18"/>
          <w:szCs w:val="18"/>
        </w:rPr>
        <w:t>12</w:t>
      </w:r>
      <w:r w:rsidRPr="00E63AAE">
        <w:rPr>
          <w:rFonts w:asciiTheme="minorHAnsi" w:hAnsiTheme="minorHAnsi" w:cstheme="minorHAnsi"/>
          <w:b/>
          <w:sz w:val="18"/>
          <w:szCs w:val="18"/>
        </w:rPr>
        <w:t xml:space="preserve"> de </w:t>
      </w:r>
      <w:r w:rsidR="005D1642" w:rsidRPr="00E63AAE">
        <w:rPr>
          <w:rFonts w:asciiTheme="minorHAnsi" w:hAnsiTheme="minorHAnsi" w:cstheme="minorHAnsi"/>
          <w:b/>
          <w:sz w:val="18"/>
          <w:szCs w:val="18"/>
        </w:rPr>
        <w:t>juni</w:t>
      </w:r>
      <w:r w:rsidR="00445EDC" w:rsidRPr="00E63AAE">
        <w:rPr>
          <w:rFonts w:asciiTheme="minorHAnsi" w:hAnsiTheme="minorHAnsi" w:cstheme="minorHAnsi"/>
          <w:b/>
          <w:sz w:val="18"/>
          <w:szCs w:val="18"/>
        </w:rPr>
        <w:t>o</w:t>
      </w:r>
      <w:r w:rsidRPr="00E63AAE">
        <w:rPr>
          <w:rFonts w:asciiTheme="minorHAnsi" w:hAnsiTheme="minorHAnsi" w:cstheme="minorHAnsi"/>
          <w:b/>
          <w:sz w:val="18"/>
          <w:szCs w:val="18"/>
        </w:rPr>
        <w:t xml:space="preserve"> de</w:t>
      </w:r>
      <w:r w:rsidRPr="00383464">
        <w:rPr>
          <w:rFonts w:asciiTheme="minorHAnsi" w:hAnsiTheme="minorHAnsi" w:cstheme="minorHAnsi"/>
          <w:b/>
          <w:sz w:val="18"/>
          <w:szCs w:val="18"/>
        </w:rPr>
        <w:t xml:space="preserve"> 2023</w:t>
      </w:r>
      <w:r w:rsidRPr="00383464">
        <w:rPr>
          <w:rFonts w:asciiTheme="minorHAnsi" w:hAnsiTheme="minorHAnsi" w:cstheme="minorHAnsi"/>
          <w:sz w:val="18"/>
          <w:szCs w:val="18"/>
        </w:rPr>
        <w:t xml:space="preserve">, </w:t>
      </w:r>
      <w:r w:rsidRPr="00383464">
        <w:rPr>
          <w:rFonts w:asciiTheme="minorHAnsi" w:hAnsiTheme="minorHAnsi" w:cstheme="minorHAnsi"/>
          <w:b/>
          <w:sz w:val="18"/>
          <w:szCs w:val="18"/>
          <w:u w:val="single"/>
        </w:rPr>
        <w:t>a las 15:00 horas</w:t>
      </w:r>
      <w:r w:rsidRPr="00383464">
        <w:rPr>
          <w:rFonts w:asciiTheme="minorHAnsi" w:hAnsiTheme="minorHAnsi" w:cstheme="minorHAnsi"/>
          <w:b/>
          <w:sz w:val="18"/>
          <w:szCs w:val="18"/>
        </w:rPr>
        <w:t>,</w:t>
      </w:r>
      <w:r w:rsidRPr="00383464">
        <w:rPr>
          <w:rFonts w:asciiTheme="minorHAnsi" w:hAnsiTheme="minorHAnsi" w:cstheme="minorHAnsi"/>
          <w:sz w:val="18"/>
          <w:szCs w:val="18"/>
        </w:rPr>
        <w:t xml:space="preserve"> para poder ser corroborados con el Departamento correspondiente.</w:t>
      </w:r>
      <w:r w:rsidRPr="00383464">
        <w:rPr>
          <w:rFonts w:asciiTheme="minorHAnsi" w:hAnsiTheme="minorHAnsi" w:cstheme="minorHAnsi"/>
          <w:b/>
          <w:sz w:val="18"/>
          <w:szCs w:val="18"/>
        </w:rPr>
        <w:t xml:space="preserve"> Es responsabilidad de los interesados en participar en la licitación, corroborar que el depósito sea realizado de manera correcta, pues en caso de no detectarse el pago,</w:t>
      </w:r>
      <w:r w:rsidRPr="00445EDC">
        <w:rPr>
          <w:rFonts w:asciiTheme="minorHAnsi" w:hAnsiTheme="minorHAnsi" w:cstheme="minorHAnsi"/>
          <w:b/>
          <w:sz w:val="18"/>
          <w:szCs w:val="18"/>
        </w:rPr>
        <w:t xml:space="preserve"> se tendrá por no realizado en la fecha correcta. </w:t>
      </w:r>
    </w:p>
    <w:p w14:paraId="3A26FC4B" w14:textId="77777777" w:rsidR="00390F92" w:rsidRPr="00445EDC" w:rsidRDefault="00390F92" w:rsidP="00390F92">
      <w:pPr>
        <w:pStyle w:val="Lista2"/>
        <w:ind w:right="476"/>
        <w:jc w:val="both"/>
        <w:rPr>
          <w:rFonts w:asciiTheme="minorHAnsi" w:hAnsiTheme="minorHAnsi" w:cstheme="minorHAnsi"/>
          <w:b/>
          <w:sz w:val="18"/>
          <w:szCs w:val="18"/>
        </w:rPr>
      </w:pPr>
    </w:p>
    <w:p w14:paraId="3987E5EF" w14:textId="7A0743A4"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b/>
          <w:sz w:val="18"/>
          <w:szCs w:val="18"/>
        </w:rPr>
        <w:t xml:space="preserve">Importante: </w:t>
      </w:r>
      <w:r w:rsidRPr="00445EDC">
        <w:rPr>
          <w:rFonts w:ascii="Calibri" w:hAnsi="Calibri" w:cs="Calibri"/>
          <w:sz w:val="18"/>
          <w:szCs w:val="18"/>
        </w:rPr>
        <w:t>En caso de seleccionar el pago por la opción 1 y 2, una vez recibidos los comprobantes de pago (a más tardar en la fecha establecida)</w:t>
      </w:r>
      <w:r w:rsidR="00062166">
        <w:rPr>
          <w:rFonts w:ascii="Calibri" w:hAnsi="Calibri" w:cs="Calibri"/>
          <w:sz w:val="18"/>
          <w:szCs w:val="18"/>
        </w:rPr>
        <w:t>,</w:t>
      </w:r>
      <w:r w:rsidRPr="00445EDC">
        <w:rPr>
          <w:rFonts w:ascii="Calibri" w:hAnsi="Calibri" w:cs="Calibri"/>
          <w:sz w:val="18"/>
          <w:szCs w:val="18"/>
        </w:rPr>
        <w:t xml:space="preserve"> por parte del interesado en la licitación, el Departamento de Compras realizará la solicitud para </w:t>
      </w:r>
      <w:r w:rsidRPr="00445EDC">
        <w:rPr>
          <w:rFonts w:ascii="Calibri" w:hAnsi="Calibri" w:cs="Calibri"/>
          <w:sz w:val="18"/>
          <w:szCs w:val="18"/>
        </w:rPr>
        <w:lastRenderedPageBreak/>
        <w:t xml:space="preserve">corroborarlos ante el Departamento de Cajas, y de manera posterior se enviarán los recibos oficiales de la UAA a los interesados que hubiesen hecho el depósito. </w:t>
      </w:r>
    </w:p>
    <w:p w14:paraId="2D8CC616" w14:textId="77777777" w:rsidR="001232AE" w:rsidRPr="00445EDC" w:rsidRDefault="001232AE" w:rsidP="001232AE">
      <w:pPr>
        <w:pStyle w:val="Lista2"/>
        <w:ind w:left="0" w:right="476" w:firstLine="709"/>
        <w:jc w:val="both"/>
        <w:rPr>
          <w:rFonts w:asciiTheme="minorHAnsi" w:hAnsiTheme="minorHAnsi" w:cs="Arial"/>
          <w:b/>
          <w:sz w:val="18"/>
          <w:szCs w:val="18"/>
        </w:rPr>
      </w:pPr>
    </w:p>
    <w:p w14:paraId="0C97FFAE" w14:textId="77777777" w:rsidR="001232AE" w:rsidRPr="00445EDC" w:rsidRDefault="001232AE" w:rsidP="001232AE">
      <w:pPr>
        <w:pStyle w:val="Lista2"/>
        <w:ind w:left="0" w:right="476" w:firstLine="709"/>
        <w:jc w:val="both"/>
        <w:rPr>
          <w:rFonts w:asciiTheme="minorHAnsi" w:hAnsiTheme="minorHAnsi" w:cs="Arial"/>
          <w:b/>
          <w:sz w:val="18"/>
          <w:szCs w:val="18"/>
        </w:rPr>
      </w:pPr>
      <w:r w:rsidRPr="00445EDC">
        <w:rPr>
          <w:rFonts w:ascii="Calibri" w:hAnsi="Calibri" w:cs="Calibri"/>
          <w:sz w:val="18"/>
          <w:szCs w:val="18"/>
        </w:rPr>
        <w:t xml:space="preserve">Para los casos antes mencionados, se deberá anexar a su propuesta el recibo del banco y el comprobante de la UAA. </w:t>
      </w:r>
    </w:p>
    <w:p w14:paraId="3E3866D7" w14:textId="77777777" w:rsidR="001232AE" w:rsidRPr="00445EDC" w:rsidRDefault="001232AE" w:rsidP="001232AE">
      <w:pPr>
        <w:pStyle w:val="Lista2"/>
        <w:ind w:left="0" w:right="476" w:firstLine="709"/>
        <w:jc w:val="both"/>
        <w:rPr>
          <w:rFonts w:asciiTheme="minorHAnsi" w:hAnsiTheme="minorHAnsi" w:cs="Arial"/>
          <w:b/>
          <w:sz w:val="18"/>
          <w:szCs w:val="18"/>
        </w:rPr>
      </w:pPr>
    </w:p>
    <w:p w14:paraId="14CE1B87" w14:textId="77777777" w:rsidR="001232AE" w:rsidRPr="00445EDC" w:rsidRDefault="001232AE" w:rsidP="001232AE">
      <w:pPr>
        <w:pStyle w:val="Lista2"/>
        <w:ind w:left="709" w:right="476" w:firstLine="0"/>
        <w:jc w:val="both"/>
        <w:rPr>
          <w:rFonts w:asciiTheme="minorHAnsi" w:hAnsiTheme="minorHAnsi" w:cs="Arial"/>
          <w:b/>
          <w:sz w:val="18"/>
          <w:szCs w:val="18"/>
        </w:rPr>
      </w:pPr>
      <w:r w:rsidRPr="00445EDC">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p>
    <w:p w14:paraId="7E94E454" w14:textId="77777777" w:rsidR="001232AE" w:rsidRPr="00E509A9" w:rsidRDefault="001232AE" w:rsidP="001232AE">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010719" w:rsidRDefault="001232AE" w:rsidP="001232AE">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2BA51E93" w:rsidR="006B4F9D" w:rsidRDefault="001232AE" w:rsidP="001232AE">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6CCBC32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600ABD88" w14:textId="6523C0EA"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Al proveedor adjudicado no se le otorgarán anticipos.</w:t>
      </w:r>
    </w:p>
    <w:p w14:paraId="1715E8BE"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9D3F493" w14:textId="77777777" w:rsidR="00445EDC" w:rsidRPr="00E471CA"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El </w:t>
      </w:r>
      <w:r w:rsidRPr="00E471CA">
        <w:rPr>
          <w:rFonts w:asciiTheme="minorHAnsi" w:hAnsiTheme="minorHAnsi" w:cstheme="minorHAnsi"/>
          <w:b w:val="0"/>
          <w:sz w:val="18"/>
          <w:szCs w:val="18"/>
          <w:lang w:val="es-MX"/>
        </w:rPr>
        <w:t xml:space="preserve">pago de los servicios objeto de la presente licitación se </w:t>
      </w:r>
      <w:proofErr w:type="gramStart"/>
      <w:r w:rsidRPr="00E471CA">
        <w:rPr>
          <w:rFonts w:asciiTheme="minorHAnsi" w:hAnsiTheme="minorHAnsi" w:cstheme="minorHAnsi"/>
          <w:b w:val="0"/>
          <w:sz w:val="18"/>
          <w:szCs w:val="18"/>
          <w:lang w:val="es-MX"/>
        </w:rPr>
        <w:t xml:space="preserve">efectuara </w:t>
      </w:r>
      <w:r w:rsidR="00445EDC" w:rsidRPr="00E471CA">
        <w:rPr>
          <w:rFonts w:asciiTheme="minorHAnsi" w:hAnsiTheme="minorHAnsi" w:cstheme="minorHAnsi"/>
          <w:b w:val="0"/>
          <w:sz w:val="18"/>
          <w:szCs w:val="18"/>
          <w:lang w:val="es-MX"/>
        </w:rPr>
        <w:t xml:space="preserve"> de</w:t>
      </w:r>
      <w:proofErr w:type="gramEnd"/>
      <w:r w:rsidR="00445EDC" w:rsidRPr="00E471CA">
        <w:rPr>
          <w:rFonts w:asciiTheme="minorHAnsi" w:hAnsiTheme="minorHAnsi" w:cstheme="minorHAnsi"/>
          <w:b w:val="0"/>
          <w:sz w:val="18"/>
          <w:szCs w:val="18"/>
          <w:lang w:val="es-MX"/>
        </w:rPr>
        <w:t xml:space="preserve"> la siguiente manera:</w:t>
      </w:r>
    </w:p>
    <w:p w14:paraId="0ECD8E63" w14:textId="77777777" w:rsidR="00445EDC" w:rsidRPr="00040285" w:rsidRDefault="00445EDC" w:rsidP="00445EDC">
      <w:pPr>
        <w:pStyle w:val="Prrafodelista"/>
        <w:rPr>
          <w:rFonts w:asciiTheme="minorHAnsi" w:hAnsiTheme="minorHAnsi" w:cstheme="minorHAnsi"/>
          <w:b/>
          <w:sz w:val="18"/>
          <w:szCs w:val="18"/>
          <w:lang w:val="es-MX"/>
        </w:rPr>
      </w:pPr>
    </w:p>
    <w:p w14:paraId="3E8E8ECD" w14:textId="31D6D1EE" w:rsidR="00D75DAC" w:rsidRPr="00F208B3" w:rsidRDefault="00BB0E9E" w:rsidP="00040285">
      <w:pPr>
        <w:pStyle w:val="Textoindependiente"/>
        <w:ind w:left="1069" w:right="618"/>
        <w:jc w:val="both"/>
        <w:rPr>
          <w:rFonts w:asciiTheme="minorHAnsi" w:hAnsiTheme="minorHAnsi" w:cstheme="minorHAnsi"/>
          <w:b w:val="0"/>
          <w:sz w:val="18"/>
          <w:szCs w:val="18"/>
          <w:u w:val="single"/>
          <w:lang w:val="es-MX"/>
        </w:rPr>
      </w:pPr>
      <w:r w:rsidRPr="00040285">
        <w:rPr>
          <w:rFonts w:asciiTheme="minorHAnsi" w:hAnsiTheme="minorHAnsi" w:cs="Arial"/>
          <w:b w:val="0"/>
          <w:sz w:val="18"/>
          <w:szCs w:val="18"/>
          <w:u w:val="single"/>
          <w:lang w:val="es-ES"/>
        </w:rPr>
        <w:t>Para las p</w:t>
      </w:r>
      <w:r w:rsidR="00FA03B3" w:rsidRPr="00040285">
        <w:rPr>
          <w:rFonts w:asciiTheme="minorHAnsi" w:hAnsiTheme="minorHAnsi" w:cs="Arial"/>
          <w:b w:val="0"/>
          <w:sz w:val="18"/>
          <w:szCs w:val="18"/>
          <w:u w:val="single"/>
          <w:lang w:val="es-ES"/>
        </w:rPr>
        <w:t>artida</w:t>
      </w:r>
      <w:r w:rsidRPr="00040285">
        <w:rPr>
          <w:rFonts w:asciiTheme="minorHAnsi" w:hAnsiTheme="minorHAnsi" w:cs="Arial"/>
          <w:b w:val="0"/>
          <w:sz w:val="18"/>
          <w:szCs w:val="18"/>
          <w:u w:val="single"/>
          <w:lang w:val="es-ES"/>
        </w:rPr>
        <w:t>s</w:t>
      </w:r>
      <w:r w:rsidR="008C7137" w:rsidRPr="00040285">
        <w:rPr>
          <w:rFonts w:asciiTheme="minorHAnsi" w:hAnsiTheme="minorHAnsi" w:cs="Arial"/>
          <w:b w:val="0"/>
          <w:sz w:val="18"/>
          <w:szCs w:val="18"/>
          <w:u w:val="single"/>
          <w:lang w:val="es-ES"/>
        </w:rPr>
        <w:t xml:space="preserve"> </w:t>
      </w:r>
      <w:r w:rsidR="00040285" w:rsidRPr="00040285">
        <w:rPr>
          <w:rFonts w:asciiTheme="minorHAnsi" w:hAnsiTheme="minorHAnsi" w:cs="Arial"/>
          <w:sz w:val="18"/>
          <w:szCs w:val="18"/>
          <w:u w:val="single"/>
          <w:lang w:val="es-ES"/>
        </w:rPr>
        <w:t>1 a 185</w:t>
      </w:r>
      <w:r w:rsidR="00FA03B3" w:rsidRPr="00040285">
        <w:rPr>
          <w:rFonts w:asciiTheme="minorHAnsi" w:hAnsiTheme="minorHAnsi" w:cs="Arial"/>
          <w:b w:val="0"/>
          <w:sz w:val="18"/>
          <w:szCs w:val="18"/>
          <w:u w:val="single"/>
          <w:lang w:val="es-ES"/>
        </w:rPr>
        <w:t>:</w:t>
      </w:r>
      <w:r w:rsidR="00FA03B3" w:rsidRPr="00040285">
        <w:rPr>
          <w:rFonts w:asciiTheme="minorHAnsi" w:hAnsiTheme="minorHAnsi" w:cs="Arial"/>
          <w:b w:val="0"/>
          <w:sz w:val="18"/>
          <w:szCs w:val="18"/>
          <w:lang w:val="es-ES"/>
        </w:rPr>
        <w:t xml:space="preserve"> </w:t>
      </w:r>
      <w:r w:rsidRPr="00040285">
        <w:rPr>
          <w:rFonts w:asciiTheme="minorHAnsi" w:hAnsiTheme="minorHAnsi" w:cs="Arial"/>
          <w:b w:val="0"/>
          <w:sz w:val="18"/>
          <w:szCs w:val="18"/>
          <w:lang w:val="es-ES"/>
        </w:rPr>
        <w:t>L</w:t>
      </w:r>
      <w:r w:rsidR="00B64A21" w:rsidRPr="00040285">
        <w:rPr>
          <w:rFonts w:asciiTheme="minorHAnsi" w:hAnsiTheme="minorHAnsi" w:cs="Arial"/>
          <w:b w:val="0"/>
          <w:sz w:val="18"/>
          <w:szCs w:val="18"/>
          <w:lang w:val="es-ES"/>
        </w:rPr>
        <w:t xml:space="preserve">os pagos se </w:t>
      </w:r>
      <w:proofErr w:type="gramStart"/>
      <w:r w:rsidR="00B64A21" w:rsidRPr="00040285">
        <w:rPr>
          <w:rFonts w:asciiTheme="minorHAnsi" w:hAnsiTheme="minorHAnsi" w:cs="Arial"/>
          <w:b w:val="0"/>
          <w:sz w:val="18"/>
          <w:szCs w:val="18"/>
          <w:lang w:val="es-ES"/>
        </w:rPr>
        <w:t>realizaran</w:t>
      </w:r>
      <w:proofErr w:type="gramEnd"/>
      <w:r w:rsidR="00B64A21" w:rsidRPr="00040285">
        <w:rPr>
          <w:rFonts w:asciiTheme="minorHAnsi" w:hAnsiTheme="minorHAnsi" w:cs="Arial"/>
          <w:b w:val="0"/>
          <w:sz w:val="18"/>
          <w:szCs w:val="18"/>
          <w:lang w:val="es-ES"/>
        </w:rPr>
        <w:t xml:space="preserve"> conforme al servicio prestado, dentro de los 20 días naturales posteriores a la fecha de la pr</w:t>
      </w:r>
      <w:r w:rsidR="00F63C59" w:rsidRPr="00040285">
        <w:rPr>
          <w:rFonts w:asciiTheme="minorHAnsi" w:hAnsiTheme="minorHAnsi" w:cs="Arial"/>
          <w:b w:val="0"/>
          <w:sz w:val="18"/>
          <w:szCs w:val="18"/>
          <w:lang w:val="es-ES"/>
        </w:rPr>
        <w:t>estación de los servicios que</w:t>
      </w:r>
      <w:r w:rsidR="00B64A21" w:rsidRPr="00040285">
        <w:rPr>
          <w:rFonts w:asciiTheme="minorHAnsi" w:hAnsiTheme="minorHAnsi" w:cs="Arial"/>
          <w:b w:val="0"/>
          <w:sz w:val="18"/>
          <w:szCs w:val="18"/>
          <w:lang w:val="es-ES"/>
        </w:rPr>
        <w:t xml:space="preserve"> integran las partidas </w:t>
      </w:r>
      <w:r w:rsidR="00FA03B3" w:rsidRPr="00040285">
        <w:rPr>
          <w:rFonts w:asciiTheme="minorHAnsi" w:hAnsiTheme="minorHAnsi" w:cs="Arial"/>
          <w:b w:val="0"/>
          <w:sz w:val="18"/>
          <w:szCs w:val="18"/>
        </w:rPr>
        <w:t>adjudicadas (entrega conforme a lo contratado en fecha indicadas, según calendarios),</w:t>
      </w:r>
      <w:r w:rsidR="00FA03B3" w:rsidRPr="00040285">
        <w:rPr>
          <w:rFonts w:ascii="Arial" w:hAnsi="Arial" w:cs="Arial"/>
          <w:sz w:val="18"/>
          <w:szCs w:val="18"/>
        </w:rPr>
        <w:t xml:space="preserve"> </w:t>
      </w:r>
      <w:r w:rsidR="00B64A21" w:rsidRPr="00040285">
        <w:rPr>
          <w:rFonts w:asciiTheme="minorHAnsi" w:hAnsiTheme="minorHAnsi" w:cstheme="minorHAnsi"/>
          <w:b w:val="0"/>
          <w:sz w:val="18"/>
          <w:szCs w:val="18"/>
          <w:lang w:val="es-MX"/>
        </w:rPr>
        <w:t xml:space="preserve">previa </w:t>
      </w:r>
      <w:r w:rsidR="00D75DAC" w:rsidRPr="00040285">
        <w:rPr>
          <w:rFonts w:asciiTheme="minorHAnsi" w:hAnsiTheme="minorHAnsi" w:cstheme="minorHAnsi"/>
          <w:b w:val="0"/>
          <w:sz w:val="18"/>
          <w:szCs w:val="18"/>
          <w:lang w:val="es-MX"/>
        </w:rPr>
        <w:t>aprobación</w:t>
      </w:r>
      <w:r w:rsidR="00B64A21" w:rsidRPr="00040285">
        <w:rPr>
          <w:rFonts w:asciiTheme="minorHAnsi" w:hAnsiTheme="minorHAnsi" w:cstheme="minorHAnsi"/>
          <w:b w:val="0"/>
          <w:sz w:val="18"/>
          <w:szCs w:val="18"/>
          <w:lang w:val="es-MX"/>
        </w:rPr>
        <w:t xml:space="preserve"> y validación</w:t>
      </w:r>
      <w:r w:rsidR="00D75DAC" w:rsidRPr="00040285">
        <w:rPr>
          <w:rFonts w:asciiTheme="minorHAnsi" w:hAnsiTheme="minorHAnsi" w:cstheme="minorHAnsi"/>
          <w:b w:val="0"/>
          <w:sz w:val="18"/>
          <w:szCs w:val="18"/>
          <w:lang w:val="es-MX"/>
        </w:rPr>
        <w:t xml:space="preserve"> de</w:t>
      </w:r>
      <w:r w:rsidR="00B64A21" w:rsidRPr="00040285">
        <w:rPr>
          <w:rFonts w:asciiTheme="minorHAnsi" w:hAnsiTheme="minorHAnsi" w:cstheme="minorHAnsi"/>
          <w:b w:val="0"/>
          <w:sz w:val="18"/>
          <w:szCs w:val="18"/>
          <w:lang w:val="es-MX"/>
        </w:rPr>
        <w:t xml:space="preserve">l área requirente, </w:t>
      </w:r>
      <w:r w:rsidRPr="00040285">
        <w:rPr>
          <w:rFonts w:asciiTheme="minorHAnsi" w:hAnsiTheme="minorHAnsi" w:cstheme="minorHAnsi"/>
          <w:b w:val="0"/>
          <w:sz w:val="18"/>
          <w:szCs w:val="18"/>
          <w:lang w:val="es-MX"/>
        </w:rPr>
        <w:t xml:space="preserve">Sección de Transportes del </w:t>
      </w:r>
      <w:r w:rsidR="00B64A21" w:rsidRPr="00040285">
        <w:rPr>
          <w:rFonts w:asciiTheme="minorHAnsi" w:hAnsiTheme="minorHAnsi" w:cstheme="minorHAnsi"/>
          <w:b w:val="0"/>
          <w:sz w:val="18"/>
          <w:szCs w:val="18"/>
          <w:lang w:val="es-MX"/>
        </w:rPr>
        <w:t>Departamento de Servicios Generales de</w:t>
      </w:r>
      <w:r w:rsidR="00D75DAC" w:rsidRPr="00040285">
        <w:rPr>
          <w:rFonts w:asciiTheme="minorHAnsi" w:hAnsiTheme="minorHAnsi" w:cstheme="minorHAnsi"/>
          <w:b w:val="0"/>
          <w:sz w:val="18"/>
          <w:szCs w:val="18"/>
          <w:lang w:val="es-MX"/>
        </w:rPr>
        <w:t xml:space="preserve"> la </w:t>
      </w:r>
      <w:r w:rsidR="00B64A21" w:rsidRPr="00040285">
        <w:rPr>
          <w:rFonts w:asciiTheme="minorHAnsi" w:hAnsiTheme="minorHAnsi" w:cstheme="minorHAnsi"/>
          <w:b w:val="0"/>
          <w:sz w:val="18"/>
          <w:szCs w:val="18"/>
          <w:lang w:val="es-MX"/>
        </w:rPr>
        <w:t>DGIU</w:t>
      </w:r>
      <w:r w:rsidR="00C95197" w:rsidRPr="00040285">
        <w:rPr>
          <w:rFonts w:asciiTheme="minorHAnsi" w:hAnsiTheme="minorHAnsi" w:cstheme="minorHAnsi"/>
          <w:b w:val="0"/>
          <w:sz w:val="18"/>
          <w:szCs w:val="18"/>
          <w:lang w:val="es-MX"/>
        </w:rPr>
        <w:t>.</w:t>
      </w:r>
      <w:r w:rsidR="00040285" w:rsidRPr="00040285">
        <w:rPr>
          <w:rFonts w:asciiTheme="minorHAnsi" w:hAnsiTheme="minorHAnsi" w:cstheme="minorHAnsi"/>
          <w:b w:val="0"/>
          <w:sz w:val="18"/>
          <w:szCs w:val="18"/>
          <w:lang w:val="es-MX"/>
        </w:rPr>
        <w:t xml:space="preserve"> </w:t>
      </w:r>
      <w:r w:rsidR="00040285">
        <w:rPr>
          <w:rFonts w:asciiTheme="minorHAnsi" w:hAnsiTheme="minorHAnsi" w:cstheme="minorHAnsi"/>
          <w:b w:val="0"/>
          <w:sz w:val="18"/>
          <w:szCs w:val="18"/>
          <w:lang w:val="es-MX"/>
        </w:rPr>
        <w:t>P</w:t>
      </w:r>
      <w:r w:rsidR="00040285" w:rsidRPr="00040285">
        <w:rPr>
          <w:rFonts w:asciiTheme="minorHAnsi" w:hAnsiTheme="minorHAnsi" w:cstheme="minorHAnsi"/>
          <w:b w:val="0"/>
          <w:sz w:val="18"/>
          <w:szCs w:val="18"/>
          <w:u w:val="single"/>
          <w:lang w:val="es-MX"/>
        </w:rPr>
        <w:t xml:space="preserve">ara la </w:t>
      </w:r>
      <w:r w:rsidR="00040285" w:rsidRPr="00040285">
        <w:rPr>
          <w:rFonts w:asciiTheme="minorHAnsi" w:hAnsiTheme="minorHAnsi" w:cstheme="minorHAnsi"/>
          <w:sz w:val="18"/>
          <w:szCs w:val="18"/>
          <w:u w:val="single"/>
          <w:lang w:val="es-MX"/>
        </w:rPr>
        <w:t xml:space="preserve">Partida 1 a </w:t>
      </w:r>
      <w:proofErr w:type="gramStart"/>
      <w:r w:rsidR="00040285" w:rsidRPr="00040285">
        <w:rPr>
          <w:rFonts w:asciiTheme="minorHAnsi" w:hAnsiTheme="minorHAnsi" w:cstheme="minorHAnsi"/>
          <w:sz w:val="18"/>
          <w:szCs w:val="18"/>
          <w:u w:val="single"/>
          <w:lang w:val="es-MX"/>
        </w:rPr>
        <w:t>185,</w:t>
      </w:r>
      <w:r w:rsidR="00040285" w:rsidRPr="00040285">
        <w:rPr>
          <w:rFonts w:asciiTheme="minorHAnsi" w:hAnsiTheme="minorHAnsi" w:cstheme="minorHAnsi"/>
          <w:b w:val="0"/>
          <w:sz w:val="18"/>
          <w:szCs w:val="18"/>
          <w:u w:val="single"/>
          <w:lang w:val="es-MX"/>
        </w:rPr>
        <w:t xml:space="preserve">  </w:t>
      </w:r>
      <w:r w:rsidR="00040285">
        <w:rPr>
          <w:rFonts w:asciiTheme="minorHAnsi" w:hAnsiTheme="minorHAnsi" w:cstheme="minorHAnsi"/>
          <w:b w:val="0"/>
          <w:sz w:val="18"/>
          <w:szCs w:val="18"/>
          <w:u w:val="single"/>
          <w:lang w:val="es-MX"/>
        </w:rPr>
        <w:t>la</w:t>
      </w:r>
      <w:proofErr w:type="gramEnd"/>
      <w:r w:rsidR="00040285">
        <w:rPr>
          <w:rFonts w:asciiTheme="minorHAnsi" w:hAnsiTheme="minorHAnsi" w:cstheme="minorHAnsi"/>
          <w:b w:val="0"/>
          <w:sz w:val="18"/>
          <w:szCs w:val="18"/>
          <w:u w:val="single"/>
          <w:lang w:val="es-MX"/>
        </w:rPr>
        <w:t xml:space="preserve"> fecha de prestación </w:t>
      </w:r>
      <w:r w:rsidR="00040285" w:rsidRPr="00F208B3">
        <w:rPr>
          <w:rFonts w:asciiTheme="minorHAnsi" w:hAnsiTheme="minorHAnsi" w:cstheme="minorHAnsi"/>
          <w:b w:val="0"/>
          <w:sz w:val="18"/>
          <w:szCs w:val="18"/>
          <w:u w:val="single"/>
          <w:lang w:val="es-MX"/>
        </w:rPr>
        <w:t xml:space="preserve">del servicio, será máximo a los 20 días naturales posteriores a la puesta en disposición del </w:t>
      </w:r>
      <w:proofErr w:type="spellStart"/>
      <w:r w:rsidR="00040285" w:rsidRPr="00F208B3">
        <w:rPr>
          <w:rFonts w:asciiTheme="minorHAnsi" w:hAnsiTheme="minorHAnsi" w:cstheme="minorHAnsi"/>
          <w:b w:val="0"/>
          <w:sz w:val="18"/>
          <w:szCs w:val="18"/>
          <w:u w:val="single"/>
          <w:lang w:val="es-MX"/>
        </w:rPr>
        <w:t>vehiculo</w:t>
      </w:r>
      <w:proofErr w:type="spellEnd"/>
      <w:r w:rsidR="00040285" w:rsidRPr="00F208B3">
        <w:rPr>
          <w:rFonts w:asciiTheme="minorHAnsi" w:hAnsiTheme="minorHAnsi" w:cstheme="minorHAnsi"/>
          <w:b w:val="0"/>
          <w:sz w:val="18"/>
          <w:szCs w:val="18"/>
          <w:u w:val="single"/>
          <w:lang w:val="es-MX"/>
        </w:rPr>
        <w:t xml:space="preserve"> que se haga al licitante adjudicado, esta programación se realizará de común entre la Universidad (Sección de Transportes del Departamento de Servicios Generales de la DGIU) y el Licitante adjudicado. Una vez realizado el servicio con la aceptación y validación de los </w:t>
      </w:r>
      <w:proofErr w:type="gramStart"/>
      <w:r w:rsidR="00040285" w:rsidRPr="00F208B3">
        <w:rPr>
          <w:rFonts w:asciiTheme="minorHAnsi" w:hAnsiTheme="minorHAnsi" w:cstheme="minorHAnsi"/>
          <w:b w:val="0"/>
          <w:sz w:val="18"/>
          <w:szCs w:val="18"/>
          <w:u w:val="single"/>
          <w:lang w:val="es-MX"/>
        </w:rPr>
        <w:t>documentos  y</w:t>
      </w:r>
      <w:proofErr w:type="gramEnd"/>
      <w:r w:rsidR="00040285" w:rsidRPr="00F208B3">
        <w:rPr>
          <w:rFonts w:asciiTheme="minorHAnsi" w:hAnsiTheme="minorHAnsi" w:cstheme="minorHAnsi"/>
          <w:b w:val="0"/>
          <w:sz w:val="18"/>
          <w:szCs w:val="18"/>
          <w:u w:val="single"/>
          <w:lang w:val="es-MX"/>
        </w:rPr>
        <w:t xml:space="preserve"> del área requirente, se realizará el pago a los 20 días naturales posteriores. </w:t>
      </w:r>
    </w:p>
    <w:p w14:paraId="7E00C159" w14:textId="69BE86D0" w:rsidR="00142178" w:rsidRPr="00F208B3" w:rsidRDefault="00142178" w:rsidP="00B64A21">
      <w:pPr>
        <w:pStyle w:val="Textoindependiente"/>
        <w:ind w:left="1069" w:right="618"/>
        <w:jc w:val="both"/>
        <w:rPr>
          <w:rFonts w:asciiTheme="minorHAnsi" w:hAnsiTheme="minorHAnsi" w:cs="Arial"/>
          <w:b w:val="0"/>
          <w:sz w:val="18"/>
          <w:szCs w:val="18"/>
          <w:lang w:val="es-ES"/>
        </w:rPr>
      </w:pPr>
    </w:p>
    <w:p w14:paraId="26DFACE8" w14:textId="68D61DE4" w:rsidR="00CE5F64" w:rsidRPr="00F208B3" w:rsidRDefault="00CE5F64" w:rsidP="00CE5F64">
      <w:pPr>
        <w:pStyle w:val="Textoindependiente"/>
        <w:ind w:left="1069" w:right="618"/>
        <w:jc w:val="both"/>
        <w:rPr>
          <w:rFonts w:asciiTheme="minorHAnsi" w:hAnsiTheme="minorHAnsi" w:cstheme="minorHAnsi"/>
          <w:b w:val="0"/>
          <w:sz w:val="18"/>
          <w:szCs w:val="18"/>
          <w:lang w:val="es-MX"/>
        </w:rPr>
      </w:pPr>
      <w:r w:rsidRPr="00F208B3">
        <w:rPr>
          <w:rFonts w:asciiTheme="minorHAnsi" w:hAnsiTheme="minorHAnsi" w:cs="Arial"/>
          <w:b w:val="0"/>
          <w:sz w:val="18"/>
          <w:szCs w:val="18"/>
          <w:u w:val="single"/>
          <w:lang w:val="es-ES"/>
        </w:rPr>
        <w:t xml:space="preserve">Para </w:t>
      </w:r>
      <w:proofErr w:type="gramStart"/>
      <w:r w:rsidRPr="00F208B3">
        <w:rPr>
          <w:rFonts w:asciiTheme="minorHAnsi" w:hAnsiTheme="minorHAnsi" w:cs="Arial"/>
          <w:b w:val="0"/>
          <w:sz w:val="18"/>
          <w:szCs w:val="18"/>
          <w:u w:val="single"/>
          <w:lang w:val="es-ES"/>
        </w:rPr>
        <w:t>las partida</w:t>
      </w:r>
      <w:proofErr w:type="gramEnd"/>
      <w:r w:rsidRPr="00F208B3">
        <w:rPr>
          <w:rFonts w:asciiTheme="minorHAnsi" w:hAnsiTheme="minorHAnsi" w:cs="Arial"/>
          <w:b w:val="0"/>
          <w:sz w:val="18"/>
          <w:szCs w:val="18"/>
          <w:u w:val="single"/>
          <w:lang w:val="es-ES"/>
        </w:rPr>
        <w:t xml:space="preserve"> </w:t>
      </w:r>
      <w:r w:rsidRPr="00F208B3">
        <w:rPr>
          <w:rFonts w:asciiTheme="minorHAnsi" w:hAnsiTheme="minorHAnsi" w:cs="Arial"/>
          <w:sz w:val="18"/>
          <w:szCs w:val="18"/>
          <w:u w:val="single"/>
          <w:lang w:val="es-ES"/>
        </w:rPr>
        <w:t>18</w:t>
      </w:r>
      <w:r w:rsidR="00040285" w:rsidRPr="00F208B3">
        <w:rPr>
          <w:rFonts w:asciiTheme="minorHAnsi" w:hAnsiTheme="minorHAnsi" w:cs="Arial"/>
          <w:sz w:val="18"/>
          <w:szCs w:val="18"/>
          <w:u w:val="single"/>
          <w:lang w:val="es-ES"/>
        </w:rPr>
        <w:t>6</w:t>
      </w:r>
      <w:r w:rsidRPr="00F208B3">
        <w:rPr>
          <w:rFonts w:asciiTheme="minorHAnsi" w:hAnsiTheme="minorHAnsi" w:cs="Arial"/>
          <w:sz w:val="18"/>
          <w:szCs w:val="18"/>
          <w:u w:val="single"/>
          <w:lang w:val="es-ES"/>
        </w:rPr>
        <w:t xml:space="preserve"> a 1</w:t>
      </w:r>
      <w:r w:rsidR="00040285" w:rsidRPr="00F208B3">
        <w:rPr>
          <w:rFonts w:asciiTheme="minorHAnsi" w:hAnsiTheme="minorHAnsi" w:cs="Arial"/>
          <w:sz w:val="18"/>
          <w:szCs w:val="18"/>
          <w:u w:val="single"/>
          <w:lang w:val="es-ES"/>
        </w:rPr>
        <w:t>93</w:t>
      </w:r>
      <w:r w:rsidRPr="00F208B3">
        <w:rPr>
          <w:rFonts w:asciiTheme="minorHAnsi" w:hAnsiTheme="minorHAnsi" w:cs="Arial"/>
          <w:b w:val="0"/>
          <w:sz w:val="18"/>
          <w:szCs w:val="18"/>
          <w:u w:val="single"/>
          <w:lang w:val="es-ES"/>
        </w:rPr>
        <w:t>:</w:t>
      </w:r>
      <w:r w:rsidRPr="00F208B3">
        <w:rPr>
          <w:rFonts w:asciiTheme="minorHAnsi" w:hAnsiTheme="minorHAnsi" w:cs="Arial"/>
          <w:b w:val="0"/>
          <w:sz w:val="18"/>
          <w:szCs w:val="18"/>
          <w:lang w:val="es-ES"/>
        </w:rPr>
        <w:t xml:space="preserve"> </w:t>
      </w:r>
      <w:r w:rsidRPr="00F208B3">
        <w:rPr>
          <w:rFonts w:asciiTheme="minorHAnsi" w:hAnsiTheme="minorHAnsi" w:cstheme="minorHAnsi"/>
          <w:b w:val="0"/>
          <w:sz w:val="18"/>
          <w:szCs w:val="18"/>
          <w:lang w:val="es-MX"/>
        </w:rPr>
        <w:t xml:space="preserve">La Universidad efectuará el pago de los bienes a </w:t>
      </w:r>
      <w:r w:rsidRPr="00F208B3">
        <w:rPr>
          <w:rFonts w:asciiTheme="minorHAnsi" w:hAnsiTheme="minorHAnsi" w:cstheme="minorHAnsi"/>
          <w:sz w:val="18"/>
          <w:szCs w:val="18"/>
          <w:lang w:val="es-MX"/>
        </w:rPr>
        <w:t>los 20 (veinte) días de la entrega total de los bienes y la plena aceptación del área requirente</w:t>
      </w:r>
      <w:r w:rsidRPr="00F208B3">
        <w:rPr>
          <w:rFonts w:asciiTheme="minorHAnsi" w:hAnsiTheme="minorHAnsi" w:cstheme="minorHAnsi"/>
          <w:b w:val="0"/>
          <w:sz w:val="18"/>
          <w:szCs w:val="18"/>
          <w:lang w:val="es-MX"/>
        </w:rPr>
        <w:t xml:space="preserve">, conforme a las características solicitadas y ofertadas, y previa validación del área requirente. </w:t>
      </w:r>
    </w:p>
    <w:p w14:paraId="6DF90B95" w14:textId="77777777" w:rsidR="00CE5F64" w:rsidRPr="00F208B3" w:rsidRDefault="00CE5F64" w:rsidP="00CE5F64">
      <w:pPr>
        <w:pStyle w:val="Ttulo3"/>
        <w:ind w:right="567"/>
        <w:rPr>
          <w:rFonts w:asciiTheme="minorHAnsi" w:hAnsiTheme="minorHAnsi" w:cstheme="minorHAnsi"/>
          <w:sz w:val="18"/>
          <w:szCs w:val="18"/>
        </w:rPr>
      </w:pPr>
      <w:r w:rsidRPr="00F208B3">
        <w:rPr>
          <w:rFonts w:asciiTheme="minorHAnsi" w:hAnsiTheme="minorHAnsi" w:cstheme="minorHAnsi"/>
          <w:sz w:val="18"/>
          <w:szCs w:val="18"/>
        </w:rPr>
        <w:tab/>
      </w:r>
    </w:p>
    <w:p w14:paraId="4A1EE966" w14:textId="33CAE1A8" w:rsidR="008C7137" w:rsidRDefault="00CE5F64" w:rsidP="00CE5F64">
      <w:pPr>
        <w:pStyle w:val="Textoindependiente"/>
        <w:ind w:left="1069" w:right="618"/>
        <w:jc w:val="both"/>
        <w:rPr>
          <w:rFonts w:asciiTheme="minorHAnsi" w:hAnsiTheme="minorHAnsi" w:cs="Arial"/>
          <w:b w:val="0"/>
          <w:sz w:val="18"/>
          <w:szCs w:val="18"/>
          <w:lang w:val="es-ES"/>
        </w:rPr>
      </w:pPr>
      <w:r w:rsidRPr="00F208B3">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F208B3">
        <w:rPr>
          <w:rFonts w:asciiTheme="minorHAnsi" w:hAnsiTheme="minorHAnsi" w:cstheme="minorHAnsi"/>
          <w:b w:val="0"/>
          <w:sz w:val="18"/>
          <w:szCs w:val="18"/>
        </w:rPr>
        <w:t>deverá</w:t>
      </w:r>
      <w:proofErr w:type="spellEnd"/>
      <w:r w:rsidRPr="00F208B3">
        <w:rPr>
          <w:rFonts w:asciiTheme="minorHAnsi" w:hAnsiTheme="minorHAnsi" w:cstheme="minorHAnsi"/>
          <w:b w:val="0"/>
          <w:sz w:val="18"/>
          <w:szCs w:val="18"/>
        </w:rPr>
        <w:t xml:space="preserve"> corresponder a las evidencias y entregables debidamente validados por el área requirente.  </w:t>
      </w:r>
      <w:r w:rsidRPr="00F208B3">
        <w:rPr>
          <w:rFonts w:asciiTheme="minorHAnsi" w:hAnsiTheme="minorHAnsi" w:cs="Arial"/>
          <w:b w:val="0"/>
          <w:sz w:val="18"/>
          <w:szCs w:val="18"/>
        </w:rPr>
        <w:t>El pago podrá realizarse conforme a lo antes mencionado, a la entrega de la partida completa con plena aceptación del área requirente.</w:t>
      </w:r>
    </w:p>
    <w:p w14:paraId="7E0916C6"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3DBBB4FF" w14:textId="507F1795" w:rsidR="00D75DAC" w:rsidRPr="00D75DAC"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651B7945"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270D860A" w14:textId="37D945F5" w:rsidR="00D75DAC" w:rsidRPr="00E471CA" w:rsidRDefault="00AC6422" w:rsidP="008C260E">
      <w:pPr>
        <w:pStyle w:val="Textoindependiente"/>
        <w:numPr>
          <w:ilvl w:val="0"/>
          <w:numId w:val="31"/>
        </w:numPr>
        <w:ind w:right="618"/>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w:t>
      </w:r>
      <w:r w:rsidRPr="00E471CA">
        <w:rPr>
          <w:rFonts w:asciiTheme="minorHAnsi" w:hAnsiTheme="minorHAnsi" w:cstheme="minorHAnsi"/>
          <w:b w:val="0"/>
          <w:sz w:val="18"/>
          <w:szCs w:val="18"/>
          <w:lang w:val="es-MX"/>
        </w:rPr>
        <w:t>el caso de que se presenten pagos en exceso o se determine la rescisión del Contrato, se estará a lo dispuesto en el artículo 72.</w:t>
      </w:r>
    </w:p>
    <w:p w14:paraId="7E8257B3" w14:textId="77777777" w:rsidR="009E4F2C" w:rsidRPr="00E471CA" w:rsidRDefault="009E4F2C" w:rsidP="00D75DAC">
      <w:pPr>
        <w:pStyle w:val="Textoindependiente"/>
        <w:ind w:left="567" w:right="618"/>
        <w:jc w:val="both"/>
        <w:rPr>
          <w:rFonts w:asciiTheme="minorHAnsi" w:hAnsiTheme="minorHAnsi" w:cstheme="minorHAnsi"/>
          <w:b w:val="0"/>
          <w:sz w:val="18"/>
          <w:szCs w:val="18"/>
          <w:lang w:val="es-MX"/>
        </w:rPr>
      </w:pPr>
    </w:p>
    <w:p w14:paraId="67C85D3C" w14:textId="0F872389" w:rsidR="009E4F2C" w:rsidRPr="00E471CA" w:rsidRDefault="009E4F2C" w:rsidP="008C260E">
      <w:pPr>
        <w:pStyle w:val="Textoindependiente"/>
        <w:numPr>
          <w:ilvl w:val="0"/>
          <w:numId w:val="31"/>
        </w:numPr>
        <w:ind w:right="618"/>
        <w:jc w:val="both"/>
        <w:rPr>
          <w:rFonts w:asciiTheme="minorHAnsi" w:hAnsiTheme="minorHAnsi" w:cstheme="minorHAnsi"/>
          <w:sz w:val="18"/>
          <w:szCs w:val="18"/>
        </w:rPr>
      </w:pPr>
      <w:r w:rsidRPr="00E471CA">
        <w:rPr>
          <w:rFonts w:asciiTheme="minorHAnsi" w:hAnsiTheme="minorHAnsi" w:cstheme="minorHAnsi"/>
          <w:b w:val="0"/>
          <w:sz w:val="18"/>
          <w:szCs w:val="18"/>
          <w:lang w:val="es-MX"/>
        </w:rPr>
        <w:t>El proveedor o prestador de servicio adjudicado deberá presentar a</w:t>
      </w:r>
      <w:r w:rsidR="00DE3C86">
        <w:rPr>
          <w:rFonts w:asciiTheme="minorHAnsi" w:hAnsiTheme="minorHAnsi" w:cstheme="minorHAnsi"/>
          <w:b w:val="0"/>
          <w:sz w:val="18"/>
          <w:szCs w:val="18"/>
          <w:lang w:val="es-MX"/>
        </w:rPr>
        <w:t xml:space="preserve"> </w:t>
      </w:r>
      <w:r w:rsidRPr="00E471CA">
        <w:rPr>
          <w:rFonts w:asciiTheme="minorHAnsi" w:hAnsiTheme="minorHAnsi" w:cstheme="minorHAnsi"/>
          <w:b w:val="0"/>
          <w:sz w:val="18"/>
          <w:szCs w:val="18"/>
          <w:lang w:val="es-MX"/>
        </w:rPr>
        <w:t>l</w:t>
      </w:r>
      <w:r w:rsidR="00DE3C86">
        <w:rPr>
          <w:rFonts w:asciiTheme="minorHAnsi" w:hAnsiTheme="minorHAnsi" w:cstheme="minorHAnsi"/>
          <w:b w:val="0"/>
          <w:sz w:val="18"/>
          <w:szCs w:val="18"/>
          <w:lang w:val="es-MX"/>
        </w:rPr>
        <w:t>a Sección de Transportes del</w:t>
      </w:r>
      <w:r w:rsidRPr="00E471CA">
        <w:rPr>
          <w:rFonts w:asciiTheme="minorHAnsi" w:hAnsiTheme="minorHAnsi" w:cstheme="minorHAnsi"/>
          <w:b w:val="0"/>
          <w:sz w:val="18"/>
          <w:szCs w:val="18"/>
          <w:lang w:val="es-MX"/>
        </w:rPr>
        <w:t xml:space="preserve"> Departamento de </w:t>
      </w:r>
      <w:r w:rsidR="00FD76F9" w:rsidRPr="00E471CA">
        <w:rPr>
          <w:rFonts w:asciiTheme="minorHAnsi" w:hAnsiTheme="minorHAnsi" w:cstheme="minorHAnsi"/>
          <w:b w:val="0"/>
          <w:sz w:val="18"/>
          <w:szCs w:val="18"/>
          <w:lang w:val="es-MX"/>
        </w:rPr>
        <w:t>Servicios Generales</w:t>
      </w:r>
      <w:r w:rsidR="00CA0A09" w:rsidRPr="00E471CA">
        <w:rPr>
          <w:rFonts w:asciiTheme="minorHAnsi" w:hAnsiTheme="minorHAnsi" w:cstheme="minorHAnsi"/>
          <w:b w:val="0"/>
          <w:sz w:val="18"/>
          <w:szCs w:val="18"/>
          <w:lang w:val="es-MX"/>
        </w:rPr>
        <w:t xml:space="preserve"> de la DG</w:t>
      </w:r>
      <w:r w:rsidR="00FD76F9" w:rsidRPr="00E471CA">
        <w:rPr>
          <w:rFonts w:asciiTheme="minorHAnsi" w:hAnsiTheme="minorHAnsi" w:cstheme="minorHAnsi"/>
          <w:b w:val="0"/>
          <w:sz w:val="18"/>
          <w:szCs w:val="18"/>
          <w:lang w:val="es-MX"/>
        </w:rPr>
        <w:t>IU</w:t>
      </w:r>
      <w:r w:rsidRPr="00E471CA">
        <w:rPr>
          <w:rFonts w:asciiTheme="minorHAnsi" w:hAnsiTheme="minorHAnsi" w:cstheme="minorHAnsi"/>
          <w:b w:val="0"/>
          <w:sz w:val="18"/>
          <w:szCs w:val="18"/>
          <w:lang w:val="es-MX"/>
        </w:rPr>
        <w:t xml:space="preserve"> la infor</w:t>
      </w:r>
      <w:r w:rsidR="00CA0A09" w:rsidRPr="00E471CA">
        <w:rPr>
          <w:rFonts w:asciiTheme="minorHAnsi" w:hAnsiTheme="minorHAnsi" w:cstheme="minorHAnsi"/>
          <w:b w:val="0"/>
          <w:sz w:val="18"/>
          <w:szCs w:val="18"/>
          <w:lang w:val="es-MX"/>
        </w:rPr>
        <w:t>mación correspondiente del pago.</w:t>
      </w:r>
    </w:p>
    <w:p w14:paraId="0CADBADD" w14:textId="77777777" w:rsidR="009E4F2C" w:rsidRPr="00177FD8" w:rsidRDefault="009E4F2C"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lastRenderedPageBreak/>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7AAECC1" w:rsidR="00D000F9" w:rsidRPr="00383464"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83464">
        <w:rPr>
          <w:rFonts w:asciiTheme="minorHAnsi" w:hAnsiTheme="minorHAnsi" w:cstheme="minorHAnsi"/>
          <w:sz w:val="18"/>
          <w:szCs w:val="18"/>
        </w:rPr>
        <w:t>Adquisiciones, Arrendamientos y Servicios del Estado de Aguascalientes y sus Municipios</w:t>
      </w:r>
      <w:r w:rsidR="00D000F9" w:rsidRPr="00383464">
        <w:rPr>
          <w:rFonts w:asciiTheme="minorHAnsi" w:hAnsiTheme="minorHAnsi" w:cstheme="minorHAnsi"/>
          <w:sz w:val="18"/>
          <w:szCs w:val="18"/>
          <w:lang w:val="es-MX"/>
        </w:rPr>
        <w:t xml:space="preserve">, la Junta de Aclaraciones se celebrará el </w:t>
      </w:r>
      <w:r w:rsidR="00D000F9" w:rsidRPr="00694D89">
        <w:rPr>
          <w:rFonts w:asciiTheme="minorHAnsi" w:hAnsiTheme="minorHAnsi" w:cstheme="minorHAnsi"/>
          <w:sz w:val="18"/>
          <w:szCs w:val="18"/>
          <w:lang w:val="es-MX"/>
        </w:rPr>
        <w:t>día</w:t>
      </w:r>
      <w:r w:rsidR="00D000F9" w:rsidRPr="00694D89">
        <w:rPr>
          <w:rFonts w:asciiTheme="minorHAnsi" w:hAnsiTheme="minorHAnsi" w:cstheme="minorHAnsi"/>
          <w:b/>
          <w:sz w:val="18"/>
          <w:szCs w:val="18"/>
          <w:lang w:val="es-MX"/>
        </w:rPr>
        <w:t xml:space="preserve"> </w:t>
      </w:r>
      <w:r w:rsidR="004B2C2D" w:rsidRPr="00694D89">
        <w:rPr>
          <w:rFonts w:asciiTheme="minorHAnsi" w:hAnsiTheme="minorHAnsi" w:cstheme="minorHAnsi"/>
          <w:b/>
          <w:sz w:val="18"/>
          <w:szCs w:val="18"/>
          <w:lang w:val="es-MX"/>
        </w:rPr>
        <w:t>1</w:t>
      </w:r>
      <w:r w:rsidR="00694D89" w:rsidRPr="00694D89">
        <w:rPr>
          <w:rFonts w:asciiTheme="minorHAnsi" w:hAnsiTheme="minorHAnsi" w:cstheme="minorHAnsi"/>
          <w:b/>
          <w:sz w:val="18"/>
          <w:szCs w:val="18"/>
          <w:lang w:val="es-MX"/>
        </w:rPr>
        <w:t>3</w:t>
      </w:r>
      <w:r w:rsidR="00D000F9" w:rsidRPr="00694D89">
        <w:rPr>
          <w:rFonts w:asciiTheme="minorHAnsi" w:hAnsiTheme="minorHAnsi" w:cstheme="minorHAnsi"/>
          <w:b/>
          <w:sz w:val="18"/>
          <w:szCs w:val="18"/>
          <w:lang w:val="es-MX"/>
        </w:rPr>
        <w:t xml:space="preserve"> de </w:t>
      </w:r>
      <w:r w:rsidR="00444F1B" w:rsidRPr="00694D89">
        <w:rPr>
          <w:rFonts w:asciiTheme="minorHAnsi" w:hAnsiTheme="minorHAnsi" w:cstheme="minorHAnsi"/>
          <w:b/>
          <w:sz w:val="18"/>
          <w:szCs w:val="18"/>
          <w:lang w:val="es-MX"/>
        </w:rPr>
        <w:t>juni</w:t>
      </w:r>
      <w:r w:rsidR="009D54C4" w:rsidRPr="00694D89">
        <w:rPr>
          <w:rFonts w:asciiTheme="minorHAnsi" w:hAnsiTheme="minorHAnsi" w:cstheme="minorHAnsi"/>
          <w:b/>
          <w:sz w:val="18"/>
          <w:szCs w:val="18"/>
          <w:lang w:val="es-MX"/>
        </w:rPr>
        <w:t>o</w:t>
      </w:r>
      <w:r w:rsidR="00D000F9" w:rsidRPr="00694D89">
        <w:rPr>
          <w:rFonts w:asciiTheme="minorHAnsi" w:hAnsiTheme="minorHAnsi" w:cstheme="minorHAnsi"/>
          <w:b/>
          <w:sz w:val="18"/>
          <w:szCs w:val="18"/>
          <w:lang w:val="es-MX"/>
        </w:rPr>
        <w:t xml:space="preserve"> de 20</w:t>
      </w:r>
      <w:r w:rsidR="00873AE9" w:rsidRPr="00694D89">
        <w:rPr>
          <w:rFonts w:asciiTheme="minorHAnsi" w:hAnsiTheme="minorHAnsi" w:cstheme="minorHAnsi"/>
          <w:b/>
          <w:sz w:val="18"/>
          <w:szCs w:val="18"/>
          <w:lang w:val="es-MX"/>
        </w:rPr>
        <w:t>2</w:t>
      </w:r>
      <w:r w:rsidR="00B72BA9" w:rsidRPr="00694D89">
        <w:rPr>
          <w:rFonts w:asciiTheme="minorHAnsi" w:hAnsiTheme="minorHAnsi" w:cstheme="minorHAnsi"/>
          <w:b/>
          <w:sz w:val="18"/>
          <w:szCs w:val="18"/>
          <w:lang w:val="es-MX"/>
        </w:rPr>
        <w:t>3</w:t>
      </w:r>
      <w:r w:rsidR="00D000F9" w:rsidRPr="00694D89">
        <w:rPr>
          <w:rFonts w:asciiTheme="minorHAnsi" w:hAnsiTheme="minorHAnsi" w:cstheme="minorHAnsi"/>
          <w:sz w:val="18"/>
          <w:szCs w:val="18"/>
          <w:lang w:val="es-MX"/>
        </w:rPr>
        <w:t xml:space="preserve">, a las </w:t>
      </w:r>
      <w:r w:rsidR="009C05A3" w:rsidRPr="00694D89">
        <w:rPr>
          <w:rFonts w:asciiTheme="minorHAnsi" w:hAnsiTheme="minorHAnsi" w:cstheme="minorHAnsi"/>
          <w:b/>
          <w:sz w:val="18"/>
          <w:szCs w:val="18"/>
          <w:lang w:val="es-MX"/>
        </w:rPr>
        <w:t>1</w:t>
      </w:r>
      <w:r w:rsidR="00694D89" w:rsidRPr="00694D89">
        <w:rPr>
          <w:rFonts w:asciiTheme="minorHAnsi" w:hAnsiTheme="minorHAnsi" w:cstheme="minorHAnsi"/>
          <w:b/>
          <w:sz w:val="18"/>
          <w:szCs w:val="18"/>
          <w:lang w:val="es-MX"/>
        </w:rPr>
        <w:t>3</w:t>
      </w:r>
      <w:r w:rsidR="00D000F9" w:rsidRPr="00694D89">
        <w:rPr>
          <w:rFonts w:asciiTheme="minorHAnsi" w:hAnsiTheme="minorHAnsi" w:cstheme="minorHAnsi"/>
          <w:b/>
          <w:sz w:val="18"/>
          <w:szCs w:val="18"/>
          <w:lang w:val="es-MX"/>
        </w:rPr>
        <w:t>:</w:t>
      </w:r>
      <w:r w:rsidR="00A1559F" w:rsidRPr="00694D89">
        <w:rPr>
          <w:rFonts w:asciiTheme="minorHAnsi" w:hAnsiTheme="minorHAnsi" w:cstheme="minorHAnsi"/>
          <w:b/>
          <w:sz w:val="18"/>
          <w:szCs w:val="18"/>
          <w:lang w:val="es-MX"/>
        </w:rPr>
        <w:t>0</w:t>
      </w:r>
      <w:r w:rsidR="00D000F9" w:rsidRPr="00694D89">
        <w:rPr>
          <w:rFonts w:asciiTheme="minorHAnsi" w:hAnsiTheme="minorHAnsi" w:cstheme="minorHAnsi"/>
          <w:b/>
          <w:sz w:val="18"/>
          <w:szCs w:val="18"/>
          <w:lang w:val="es-MX"/>
        </w:rPr>
        <w:t>0 horas</w:t>
      </w:r>
      <w:r w:rsidR="00D000F9" w:rsidRPr="00694D89">
        <w:rPr>
          <w:rFonts w:asciiTheme="minorHAnsi" w:hAnsiTheme="minorHAnsi" w:cstheme="minorHAnsi"/>
          <w:sz w:val="18"/>
          <w:szCs w:val="18"/>
          <w:lang w:val="es-MX"/>
        </w:rPr>
        <w:t xml:space="preserve"> en la </w:t>
      </w:r>
      <w:r w:rsidR="00D000F9" w:rsidRPr="00694D89">
        <w:rPr>
          <w:rFonts w:asciiTheme="minorHAnsi" w:hAnsiTheme="minorHAnsi" w:cstheme="minorHAnsi"/>
          <w:b/>
          <w:sz w:val="18"/>
          <w:szCs w:val="18"/>
          <w:lang w:val="es-MX"/>
        </w:rPr>
        <w:t>Sala de Licitaciones, Edificio 222 P.B.,</w:t>
      </w:r>
      <w:r w:rsidR="00D000F9" w:rsidRPr="00694D89">
        <w:rPr>
          <w:rFonts w:asciiTheme="minorHAnsi" w:hAnsiTheme="minorHAnsi" w:cstheme="minorHAnsi"/>
          <w:sz w:val="18"/>
          <w:szCs w:val="18"/>
          <w:lang w:val="es-MX"/>
        </w:rPr>
        <w:t xml:space="preserve"> domicilio de la convocante.</w:t>
      </w:r>
      <w:r w:rsidR="00D000F9" w:rsidRPr="00383464">
        <w:rPr>
          <w:rFonts w:asciiTheme="minorHAnsi" w:hAnsiTheme="minorHAnsi" w:cstheme="minorHAnsi"/>
          <w:sz w:val="18"/>
          <w:szCs w:val="18"/>
          <w:lang w:val="es-MX"/>
        </w:rPr>
        <w:t xml:space="preserve"> </w:t>
      </w:r>
    </w:p>
    <w:p w14:paraId="1D570F36" w14:textId="77777777" w:rsidR="00D000F9" w:rsidRPr="00383464" w:rsidRDefault="00D000F9" w:rsidP="00D000F9">
      <w:pPr>
        <w:tabs>
          <w:tab w:val="left" w:pos="4051"/>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r>
      <w:r w:rsidRPr="00383464">
        <w:rPr>
          <w:rFonts w:asciiTheme="minorHAnsi" w:hAnsiTheme="minorHAnsi" w:cstheme="minorHAnsi"/>
          <w:sz w:val="18"/>
          <w:szCs w:val="18"/>
          <w:lang w:val="es-MX"/>
        </w:rPr>
        <w:tab/>
      </w:r>
    </w:p>
    <w:p w14:paraId="2FEF3E52" w14:textId="0D245D50"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83464">
        <w:rPr>
          <w:rFonts w:asciiTheme="minorHAnsi" w:hAnsiTheme="minorHAnsi" w:cstheme="minorHAnsi"/>
          <w:sz w:val="18"/>
          <w:szCs w:val="18"/>
          <w:lang w:val="es-MX"/>
        </w:rPr>
        <w:tab/>
        <w:t xml:space="preserve">Los licitantes deberán enviar sus preguntas a más tardar </w:t>
      </w:r>
      <w:proofErr w:type="gramStart"/>
      <w:r w:rsidRPr="00383464">
        <w:rPr>
          <w:rFonts w:asciiTheme="minorHAnsi" w:hAnsiTheme="minorHAnsi" w:cstheme="minorHAnsi"/>
          <w:sz w:val="18"/>
          <w:szCs w:val="18"/>
          <w:lang w:val="es-MX"/>
        </w:rPr>
        <w:t xml:space="preserve">el </w:t>
      </w:r>
      <w:r w:rsidRPr="00383464">
        <w:rPr>
          <w:rFonts w:asciiTheme="minorHAnsi" w:hAnsiTheme="minorHAnsi" w:cstheme="minorHAnsi"/>
          <w:b/>
          <w:sz w:val="18"/>
          <w:szCs w:val="18"/>
          <w:lang w:val="es-MX"/>
        </w:rPr>
        <w:t xml:space="preserve"> </w:t>
      </w:r>
      <w:r w:rsidR="00694D89" w:rsidRPr="00694D89">
        <w:rPr>
          <w:rFonts w:asciiTheme="minorHAnsi" w:hAnsiTheme="minorHAnsi" w:cstheme="minorHAnsi"/>
          <w:b/>
          <w:sz w:val="18"/>
          <w:szCs w:val="18"/>
          <w:lang w:val="es-MX"/>
        </w:rPr>
        <w:t>12</w:t>
      </w:r>
      <w:proofErr w:type="gramEnd"/>
      <w:r w:rsidR="002C2F03" w:rsidRPr="00694D89">
        <w:rPr>
          <w:rFonts w:asciiTheme="minorHAnsi" w:hAnsiTheme="minorHAnsi" w:cstheme="minorHAnsi"/>
          <w:b/>
          <w:sz w:val="18"/>
          <w:szCs w:val="18"/>
          <w:lang w:val="es-MX"/>
        </w:rPr>
        <w:t xml:space="preserve"> </w:t>
      </w:r>
      <w:r w:rsidR="00E43236" w:rsidRPr="00694D89">
        <w:rPr>
          <w:rFonts w:asciiTheme="minorHAnsi" w:hAnsiTheme="minorHAnsi" w:cstheme="minorHAnsi"/>
          <w:b/>
          <w:sz w:val="18"/>
          <w:szCs w:val="18"/>
          <w:lang w:val="es-MX"/>
        </w:rPr>
        <w:t xml:space="preserve">de </w:t>
      </w:r>
      <w:r w:rsidR="00444F1B" w:rsidRPr="00694D89">
        <w:rPr>
          <w:rFonts w:asciiTheme="minorHAnsi" w:hAnsiTheme="minorHAnsi" w:cstheme="minorHAnsi"/>
          <w:b/>
          <w:sz w:val="18"/>
          <w:szCs w:val="18"/>
          <w:lang w:val="es-MX"/>
        </w:rPr>
        <w:t>juni</w:t>
      </w:r>
      <w:r w:rsidR="009D54C4" w:rsidRPr="00694D89">
        <w:rPr>
          <w:rFonts w:asciiTheme="minorHAnsi" w:hAnsiTheme="minorHAnsi" w:cstheme="minorHAnsi"/>
          <w:b/>
          <w:sz w:val="18"/>
          <w:szCs w:val="18"/>
          <w:lang w:val="es-MX"/>
        </w:rPr>
        <w:t>o</w:t>
      </w:r>
      <w:r w:rsidR="00E43236" w:rsidRPr="00694D89">
        <w:rPr>
          <w:rFonts w:asciiTheme="minorHAnsi" w:hAnsiTheme="minorHAnsi" w:cstheme="minorHAnsi"/>
          <w:b/>
          <w:sz w:val="18"/>
          <w:szCs w:val="18"/>
          <w:lang w:val="es-MX"/>
        </w:rPr>
        <w:t xml:space="preserve"> </w:t>
      </w:r>
      <w:r w:rsidRPr="00694D89">
        <w:rPr>
          <w:rFonts w:asciiTheme="minorHAnsi" w:hAnsiTheme="minorHAnsi" w:cstheme="minorHAnsi"/>
          <w:b/>
          <w:sz w:val="18"/>
          <w:szCs w:val="18"/>
          <w:lang w:val="es-MX"/>
        </w:rPr>
        <w:t>de 20</w:t>
      </w:r>
      <w:r w:rsidR="00873AE9" w:rsidRPr="00694D89">
        <w:rPr>
          <w:rFonts w:asciiTheme="minorHAnsi" w:hAnsiTheme="minorHAnsi" w:cstheme="minorHAnsi"/>
          <w:b/>
          <w:sz w:val="18"/>
          <w:szCs w:val="18"/>
          <w:lang w:val="es-MX"/>
        </w:rPr>
        <w:t>21</w:t>
      </w:r>
      <w:r w:rsidRPr="00694D89">
        <w:rPr>
          <w:rFonts w:asciiTheme="minorHAnsi" w:hAnsiTheme="minorHAnsi" w:cstheme="minorHAnsi"/>
          <w:b/>
          <w:sz w:val="18"/>
          <w:szCs w:val="18"/>
          <w:lang w:val="es-MX"/>
        </w:rPr>
        <w:t xml:space="preserve"> a las </w:t>
      </w:r>
      <w:r w:rsidR="009C05A3" w:rsidRPr="00694D89">
        <w:rPr>
          <w:rFonts w:asciiTheme="minorHAnsi" w:hAnsiTheme="minorHAnsi" w:cstheme="minorHAnsi"/>
          <w:b/>
          <w:sz w:val="18"/>
          <w:szCs w:val="18"/>
          <w:lang w:val="es-MX"/>
        </w:rPr>
        <w:t>1</w:t>
      </w:r>
      <w:r w:rsidR="00694D89" w:rsidRPr="00694D89">
        <w:rPr>
          <w:rFonts w:asciiTheme="minorHAnsi" w:hAnsiTheme="minorHAnsi" w:cstheme="minorHAnsi"/>
          <w:b/>
          <w:sz w:val="18"/>
          <w:szCs w:val="18"/>
          <w:lang w:val="es-MX"/>
        </w:rPr>
        <w:t>3</w:t>
      </w:r>
      <w:r w:rsidRPr="00694D89">
        <w:rPr>
          <w:rFonts w:asciiTheme="minorHAnsi" w:hAnsiTheme="minorHAnsi" w:cstheme="minorHAnsi"/>
          <w:b/>
          <w:sz w:val="18"/>
          <w:szCs w:val="18"/>
          <w:lang w:val="es-MX"/>
        </w:rPr>
        <w:t>:</w:t>
      </w:r>
      <w:r w:rsidR="00A1559F" w:rsidRPr="00694D89">
        <w:rPr>
          <w:rFonts w:asciiTheme="minorHAnsi" w:hAnsiTheme="minorHAnsi" w:cstheme="minorHAnsi"/>
          <w:b/>
          <w:sz w:val="18"/>
          <w:szCs w:val="18"/>
          <w:lang w:val="es-MX"/>
        </w:rPr>
        <w:t>0</w:t>
      </w:r>
      <w:r w:rsidRPr="00694D89">
        <w:rPr>
          <w:rFonts w:asciiTheme="minorHAnsi" w:hAnsiTheme="minorHAnsi" w:cstheme="minorHAnsi"/>
          <w:b/>
          <w:sz w:val="18"/>
          <w:szCs w:val="18"/>
          <w:lang w:val="es-MX"/>
        </w:rPr>
        <w:t>0</w:t>
      </w:r>
      <w:r w:rsidRPr="00383464">
        <w:rPr>
          <w:rFonts w:asciiTheme="minorHAnsi" w:hAnsiTheme="minorHAnsi" w:cstheme="minorHAnsi"/>
          <w:b/>
          <w:sz w:val="18"/>
          <w:szCs w:val="18"/>
          <w:lang w:val="es-MX"/>
        </w:rPr>
        <w:t xml:space="preserve"> horas</w:t>
      </w:r>
      <w:r w:rsidRPr="00383464">
        <w:rPr>
          <w:rFonts w:asciiTheme="minorHAnsi" w:hAnsiTheme="minorHAnsi" w:cstheme="minorHAnsi"/>
          <w:sz w:val="18"/>
          <w:szCs w:val="18"/>
          <w:lang w:val="es-MX"/>
        </w:rPr>
        <w:t>, las cuales deberán presentarse personalmente por escrito, en papel membretado, acompañadas del correspondiente</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544FEB"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09E2330" w:rsidR="002C2F03" w:rsidRPr="00DA0E6B" w:rsidRDefault="00544FEB"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2A44516D" w14:textId="515CB816" w:rsidR="00E60BBE" w:rsidRPr="00E60BBE" w:rsidRDefault="00544FEB"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53622C" w:rsidRPr="00E9231A">
          <w:rPr>
            <w:rStyle w:val="Hipervnculo"/>
            <w:rFonts w:asciiTheme="minorHAnsi" w:hAnsiTheme="minorHAnsi" w:cstheme="minorHAnsi"/>
            <w:sz w:val="17"/>
            <w:szCs w:val="17"/>
          </w:rPr>
          <w:t>alberto.palacios@edu.uaa.mx</w:t>
        </w:r>
      </w:hyperlink>
    </w:p>
    <w:p w14:paraId="19F48FDA" w14:textId="2F190959" w:rsidR="00E60BBE" w:rsidRPr="007562A3" w:rsidRDefault="00544FEB"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F63C59" w:rsidRPr="00610294">
          <w:rPr>
            <w:rStyle w:val="Hipervnculo"/>
            <w:rFonts w:asciiTheme="minorHAnsi" w:hAnsiTheme="minorHAnsi" w:cstheme="minorHAnsi"/>
            <w:sz w:val="17"/>
            <w:szCs w:val="17"/>
          </w:rPr>
          <w:t>samuel.garcia@edu.uaa.mx</w:t>
        </w:r>
      </w:hyperlink>
    </w:p>
    <w:p w14:paraId="39C36F80" w14:textId="230C6CCE" w:rsidR="009232F6" w:rsidRPr="007562A3" w:rsidRDefault="00544FEB" w:rsidP="00143513">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143513" w:rsidRPr="0075388B">
          <w:rPr>
            <w:rStyle w:val="Hipervnculo"/>
            <w:rFonts w:asciiTheme="minorHAnsi" w:hAnsiTheme="minorHAnsi" w:cstheme="minorHAnsi"/>
            <w:sz w:val="17"/>
            <w:szCs w:val="17"/>
          </w:rPr>
          <w:t>jaguimar@correo.uaa.mx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w:t>
      </w:r>
      <w:r w:rsidRPr="00DA0E6B">
        <w:rPr>
          <w:rFonts w:asciiTheme="minorHAnsi" w:hAnsiTheme="minorHAnsi" w:cstheme="minorHAnsi"/>
          <w:sz w:val="18"/>
          <w:szCs w:val="18"/>
          <w:lang w:val="es-MX"/>
        </w:rPr>
        <w:lastRenderedPageBreak/>
        <w:t>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4D586F" w:rsidRDefault="00D000F9" w:rsidP="00D000F9">
      <w:pPr>
        <w:tabs>
          <w:tab w:val="left" w:pos="567"/>
        </w:tabs>
        <w:ind w:left="567" w:right="567" w:hanging="567"/>
        <w:jc w:val="both"/>
        <w:rPr>
          <w:rFonts w:asciiTheme="minorHAnsi" w:hAnsiTheme="minorHAnsi" w:cstheme="minorHAnsi"/>
          <w:b/>
          <w:sz w:val="16"/>
          <w:szCs w:val="16"/>
          <w:lang w:val="pt-BR"/>
        </w:rPr>
      </w:pPr>
      <w:r w:rsidRPr="00DA0E6B">
        <w:rPr>
          <w:rFonts w:asciiTheme="minorHAnsi" w:hAnsiTheme="minorHAnsi" w:cstheme="minorHAnsi"/>
          <w:sz w:val="18"/>
          <w:szCs w:val="18"/>
          <w:lang w:val="es-MX"/>
        </w:rPr>
        <w:tab/>
      </w:r>
      <w:r w:rsidRPr="004D586F">
        <w:rPr>
          <w:rFonts w:asciiTheme="minorHAnsi" w:hAnsiTheme="minorHAnsi" w:cstheme="minorHAnsi"/>
          <w:b/>
          <w:sz w:val="16"/>
          <w:szCs w:val="16"/>
          <w:lang w:val="pt-BR"/>
        </w:rPr>
        <w:t xml:space="preserve">Se anexa formato para Junta de </w:t>
      </w:r>
      <w:proofErr w:type="spellStart"/>
      <w:r w:rsidRPr="004D586F">
        <w:rPr>
          <w:rFonts w:asciiTheme="minorHAnsi" w:hAnsiTheme="minorHAnsi" w:cstheme="minorHAnsi"/>
          <w:b/>
          <w:sz w:val="16"/>
          <w:szCs w:val="16"/>
          <w:lang w:val="pt-BR"/>
        </w:rPr>
        <w:t>Aclaraciones</w:t>
      </w:r>
      <w:proofErr w:type="spellEnd"/>
      <w:r w:rsidRPr="004D586F">
        <w:rPr>
          <w:rFonts w:asciiTheme="minorHAnsi" w:hAnsiTheme="minorHAnsi" w:cstheme="minorHAnsi"/>
          <w:b/>
          <w:sz w:val="16"/>
          <w:szCs w:val="16"/>
          <w:lang w:val="pt-BR"/>
        </w:rPr>
        <w:t>, Anexo “10”.</w:t>
      </w:r>
    </w:p>
    <w:p w14:paraId="4C4BFA27" w14:textId="77777777" w:rsidR="00D000F9" w:rsidRPr="004D586F" w:rsidRDefault="00D000F9" w:rsidP="00D000F9">
      <w:pPr>
        <w:tabs>
          <w:tab w:val="left" w:pos="567"/>
        </w:tabs>
        <w:ind w:left="567" w:right="567" w:hanging="567"/>
        <w:jc w:val="both"/>
        <w:rPr>
          <w:rFonts w:asciiTheme="minorHAnsi" w:hAnsiTheme="minorHAnsi" w:cstheme="minorHAnsi"/>
          <w:b/>
          <w:color w:val="632423"/>
          <w:sz w:val="16"/>
          <w:szCs w:val="16"/>
          <w:lang w:val="pt-BR"/>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7ADFB5E8"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694D89">
        <w:rPr>
          <w:rFonts w:asciiTheme="minorHAnsi" w:hAnsiTheme="minorHAnsi" w:cstheme="minorHAnsi"/>
          <w:color w:val="000000"/>
          <w:sz w:val="18"/>
          <w:szCs w:val="18"/>
        </w:rPr>
        <w:t xml:space="preserve">el día </w:t>
      </w:r>
      <w:r w:rsidR="004B2C2D" w:rsidRPr="00694D89">
        <w:rPr>
          <w:rFonts w:asciiTheme="minorHAnsi" w:hAnsiTheme="minorHAnsi" w:cstheme="minorHAnsi"/>
          <w:b/>
          <w:color w:val="000000"/>
          <w:sz w:val="18"/>
          <w:szCs w:val="18"/>
        </w:rPr>
        <w:t>1</w:t>
      </w:r>
      <w:r w:rsidR="00694D89" w:rsidRPr="00694D89">
        <w:rPr>
          <w:rFonts w:asciiTheme="minorHAnsi" w:hAnsiTheme="minorHAnsi" w:cstheme="minorHAnsi"/>
          <w:b/>
          <w:color w:val="000000"/>
          <w:sz w:val="18"/>
          <w:szCs w:val="18"/>
        </w:rPr>
        <w:t>9</w:t>
      </w:r>
      <w:r w:rsidR="00BA71C7" w:rsidRPr="00694D89">
        <w:rPr>
          <w:rFonts w:asciiTheme="minorHAnsi" w:hAnsiTheme="minorHAnsi" w:cstheme="minorHAnsi"/>
          <w:b/>
          <w:color w:val="000000"/>
          <w:sz w:val="18"/>
          <w:szCs w:val="18"/>
        </w:rPr>
        <w:t xml:space="preserve"> </w:t>
      </w:r>
      <w:r w:rsidR="00E43236" w:rsidRPr="00694D89">
        <w:rPr>
          <w:rFonts w:asciiTheme="minorHAnsi" w:hAnsiTheme="minorHAnsi" w:cstheme="minorHAnsi"/>
          <w:b/>
          <w:color w:val="000000"/>
          <w:sz w:val="18"/>
          <w:szCs w:val="18"/>
        </w:rPr>
        <w:t xml:space="preserve">de </w:t>
      </w:r>
      <w:r w:rsidR="00444F1B" w:rsidRPr="00694D89">
        <w:rPr>
          <w:rFonts w:asciiTheme="minorHAnsi" w:hAnsiTheme="minorHAnsi" w:cstheme="minorHAnsi"/>
          <w:b/>
          <w:color w:val="000000"/>
          <w:sz w:val="18"/>
          <w:szCs w:val="18"/>
        </w:rPr>
        <w:t>juni</w:t>
      </w:r>
      <w:r w:rsidR="00274E27" w:rsidRPr="00694D89">
        <w:rPr>
          <w:rFonts w:asciiTheme="minorHAnsi" w:hAnsiTheme="minorHAnsi" w:cstheme="minorHAnsi"/>
          <w:b/>
          <w:color w:val="000000"/>
          <w:sz w:val="18"/>
          <w:szCs w:val="18"/>
        </w:rPr>
        <w:t>o</w:t>
      </w:r>
      <w:r w:rsidR="00E43236" w:rsidRPr="00694D89">
        <w:rPr>
          <w:rFonts w:asciiTheme="minorHAnsi" w:hAnsiTheme="minorHAnsi" w:cstheme="minorHAnsi"/>
          <w:b/>
          <w:color w:val="000000"/>
          <w:sz w:val="18"/>
          <w:szCs w:val="18"/>
        </w:rPr>
        <w:t xml:space="preserve"> de 202</w:t>
      </w:r>
      <w:r w:rsidR="00631579" w:rsidRPr="00694D89">
        <w:rPr>
          <w:rFonts w:asciiTheme="minorHAnsi" w:hAnsiTheme="minorHAnsi" w:cstheme="minorHAnsi"/>
          <w:b/>
          <w:color w:val="000000"/>
          <w:sz w:val="18"/>
          <w:szCs w:val="18"/>
        </w:rPr>
        <w:t>3</w:t>
      </w:r>
      <w:r w:rsidR="00E43236" w:rsidRPr="00694D89">
        <w:rPr>
          <w:rFonts w:asciiTheme="minorHAnsi" w:hAnsiTheme="minorHAnsi" w:cstheme="minorHAnsi"/>
          <w:color w:val="000000"/>
          <w:sz w:val="18"/>
          <w:szCs w:val="18"/>
        </w:rPr>
        <w:t xml:space="preserve"> </w:t>
      </w:r>
      <w:r w:rsidRPr="00694D89">
        <w:rPr>
          <w:rFonts w:asciiTheme="minorHAnsi" w:hAnsiTheme="minorHAnsi" w:cstheme="minorHAnsi"/>
          <w:b/>
          <w:color w:val="000000"/>
          <w:sz w:val="18"/>
          <w:szCs w:val="18"/>
        </w:rPr>
        <w:t xml:space="preserve">a las </w:t>
      </w:r>
      <w:r w:rsidR="005C14CC" w:rsidRPr="00694D89">
        <w:rPr>
          <w:rFonts w:asciiTheme="minorHAnsi" w:hAnsiTheme="minorHAnsi" w:cstheme="minorHAnsi"/>
          <w:b/>
          <w:color w:val="000000"/>
          <w:sz w:val="18"/>
          <w:szCs w:val="18"/>
        </w:rPr>
        <w:t>10</w:t>
      </w:r>
      <w:r w:rsidRPr="00694D89">
        <w:rPr>
          <w:rFonts w:asciiTheme="minorHAnsi" w:hAnsiTheme="minorHAnsi" w:cstheme="minorHAnsi"/>
          <w:b/>
          <w:color w:val="000000"/>
          <w:sz w:val="18"/>
          <w:szCs w:val="18"/>
        </w:rPr>
        <w:t>:00 horas</w:t>
      </w:r>
      <w:r w:rsidRPr="00694D89">
        <w:rPr>
          <w:rFonts w:asciiTheme="minorHAnsi" w:hAnsiTheme="minorHAnsi" w:cstheme="minorHAnsi"/>
          <w:color w:val="000000"/>
          <w:sz w:val="18"/>
          <w:szCs w:val="18"/>
        </w:rPr>
        <w:t xml:space="preserve">, </w:t>
      </w:r>
      <w:r w:rsidRPr="00694D89">
        <w:rPr>
          <w:rFonts w:asciiTheme="minorHAnsi" w:hAnsiTheme="minorHAnsi" w:cstheme="minorHAnsi"/>
          <w:b/>
          <w:sz w:val="18"/>
          <w:szCs w:val="18"/>
          <w:lang w:val="es-MX"/>
        </w:rPr>
        <w:t>Sala</w:t>
      </w:r>
      <w:r w:rsidRPr="00383464">
        <w:rPr>
          <w:rFonts w:asciiTheme="minorHAnsi" w:hAnsiTheme="minorHAnsi" w:cstheme="minorHAnsi"/>
          <w:b/>
          <w:sz w:val="18"/>
          <w:szCs w:val="18"/>
          <w:lang w:val="es-MX"/>
        </w:rPr>
        <w:t xml:space="preserve"> de</w:t>
      </w:r>
      <w:r w:rsidRPr="004D2AF7">
        <w:rPr>
          <w:rFonts w:asciiTheme="minorHAnsi" w:hAnsiTheme="minorHAnsi" w:cstheme="minorHAnsi"/>
          <w:b/>
          <w:sz w:val="18"/>
          <w:szCs w:val="18"/>
          <w:lang w:val="es-MX"/>
        </w:rPr>
        <w:t xml:space="preserve"> Licitaciones, Edificio 222 P.B.</w:t>
      </w:r>
      <w:r w:rsidRPr="004D2AF7">
        <w:rPr>
          <w:rFonts w:asciiTheme="minorHAnsi" w:hAnsiTheme="minorHAnsi" w:cstheme="minorHAnsi"/>
          <w:color w:val="000000"/>
          <w:sz w:val="18"/>
          <w:szCs w:val="18"/>
        </w:rPr>
        <w:t>,</w:t>
      </w:r>
      <w:r w:rsidRPr="004D2AF7">
        <w:rPr>
          <w:rFonts w:asciiTheme="minorHAnsi" w:hAnsiTheme="minorHAnsi" w:cstheme="minorHAnsi"/>
          <w:b/>
          <w:sz w:val="18"/>
          <w:szCs w:val="18"/>
          <w:lang w:val="es-MX"/>
        </w:rPr>
        <w:t xml:space="preserve"> </w:t>
      </w:r>
      <w:r w:rsidRPr="004D2AF7">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w:t>
      </w:r>
      <w:r w:rsidRPr="00E66A91">
        <w:rPr>
          <w:rFonts w:asciiTheme="minorHAnsi" w:hAnsiTheme="minorHAnsi" w:cstheme="minorHAnsi"/>
          <w:color w:val="000000"/>
          <w:sz w:val="16"/>
          <w:szCs w:val="16"/>
          <w:lang w:val="es-MX"/>
        </w:rPr>
        <w:lastRenderedPageBreak/>
        <w:t>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A3EFCD0" w:rsidR="00D000F9"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w:t>
      </w:r>
      <w:r w:rsidRPr="00383464">
        <w:rPr>
          <w:rFonts w:asciiTheme="minorHAnsi" w:hAnsiTheme="minorHAnsi" w:cstheme="minorHAnsi"/>
          <w:sz w:val="18"/>
          <w:szCs w:val="18"/>
          <w:lang w:val="es-MX"/>
        </w:rPr>
        <w:t xml:space="preserve">el </w:t>
      </w:r>
      <w:r w:rsidRPr="00694D89">
        <w:rPr>
          <w:rFonts w:asciiTheme="minorHAnsi" w:hAnsiTheme="minorHAnsi" w:cstheme="minorHAnsi"/>
          <w:sz w:val="18"/>
          <w:szCs w:val="18"/>
          <w:lang w:val="es-MX"/>
        </w:rPr>
        <w:t xml:space="preserve">día </w:t>
      </w:r>
      <w:r w:rsidR="00694D89" w:rsidRPr="00694D89">
        <w:rPr>
          <w:rFonts w:asciiTheme="minorHAnsi" w:hAnsiTheme="minorHAnsi" w:cstheme="minorHAnsi"/>
          <w:b/>
          <w:color w:val="000000"/>
          <w:sz w:val="18"/>
          <w:szCs w:val="18"/>
        </w:rPr>
        <w:t>22</w:t>
      </w:r>
      <w:r w:rsidR="00916884" w:rsidRPr="00694D89">
        <w:rPr>
          <w:rFonts w:asciiTheme="minorHAnsi" w:hAnsiTheme="minorHAnsi" w:cstheme="minorHAnsi"/>
          <w:b/>
          <w:color w:val="000000"/>
          <w:sz w:val="18"/>
          <w:szCs w:val="18"/>
        </w:rPr>
        <w:t xml:space="preserve"> de </w:t>
      </w:r>
      <w:r w:rsidR="00444F1B" w:rsidRPr="00694D89">
        <w:rPr>
          <w:rFonts w:asciiTheme="minorHAnsi" w:hAnsiTheme="minorHAnsi" w:cstheme="minorHAnsi"/>
          <w:b/>
          <w:color w:val="000000"/>
          <w:sz w:val="18"/>
          <w:szCs w:val="18"/>
        </w:rPr>
        <w:t>juni</w:t>
      </w:r>
      <w:r w:rsidR="00274E27" w:rsidRPr="00694D89">
        <w:rPr>
          <w:rFonts w:asciiTheme="minorHAnsi" w:hAnsiTheme="minorHAnsi" w:cstheme="minorHAnsi"/>
          <w:b/>
          <w:color w:val="000000"/>
          <w:sz w:val="18"/>
          <w:szCs w:val="18"/>
        </w:rPr>
        <w:t>o</w:t>
      </w:r>
      <w:r w:rsidR="007005C1" w:rsidRPr="00694D89">
        <w:rPr>
          <w:rFonts w:asciiTheme="minorHAnsi" w:hAnsiTheme="minorHAnsi" w:cstheme="minorHAnsi"/>
          <w:b/>
          <w:color w:val="000000"/>
          <w:sz w:val="18"/>
          <w:szCs w:val="18"/>
        </w:rPr>
        <w:t xml:space="preserve"> </w:t>
      </w:r>
      <w:r w:rsidR="00BA71C7" w:rsidRPr="00694D89">
        <w:rPr>
          <w:rFonts w:asciiTheme="minorHAnsi" w:hAnsiTheme="minorHAnsi" w:cstheme="minorHAnsi"/>
          <w:b/>
          <w:color w:val="000000"/>
          <w:sz w:val="18"/>
          <w:szCs w:val="18"/>
        </w:rPr>
        <w:t>de 202</w:t>
      </w:r>
      <w:r w:rsidR="009D515D" w:rsidRPr="00694D89">
        <w:rPr>
          <w:rFonts w:asciiTheme="minorHAnsi" w:hAnsiTheme="minorHAnsi" w:cstheme="minorHAnsi"/>
          <w:b/>
          <w:color w:val="000000"/>
          <w:sz w:val="18"/>
          <w:szCs w:val="18"/>
        </w:rPr>
        <w:t>3</w:t>
      </w:r>
      <w:r w:rsidRPr="00694D89">
        <w:rPr>
          <w:rFonts w:asciiTheme="minorHAnsi" w:hAnsiTheme="minorHAnsi" w:cstheme="minorHAnsi"/>
          <w:b/>
          <w:sz w:val="18"/>
          <w:szCs w:val="18"/>
          <w:lang w:val="es-MX"/>
        </w:rPr>
        <w:t xml:space="preserve"> </w:t>
      </w:r>
      <w:r w:rsidRPr="00694D89">
        <w:rPr>
          <w:rFonts w:asciiTheme="minorHAnsi" w:hAnsiTheme="minorHAnsi" w:cstheme="minorHAnsi"/>
          <w:b/>
          <w:color w:val="000000"/>
          <w:sz w:val="18"/>
          <w:szCs w:val="18"/>
        </w:rPr>
        <w:t xml:space="preserve">a las </w:t>
      </w:r>
      <w:r w:rsidR="008872F3" w:rsidRPr="00694D89">
        <w:rPr>
          <w:rFonts w:asciiTheme="minorHAnsi" w:hAnsiTheme="minorHAnsi" w:cstheme="minorHAnsi"/>
          <w:b/>
          <w:color w:val="000000"/>
          <w:sz w:val="18"/>
          <w:szCs w:val="18"/>
        </w:rPr>
        <w:t>1</w:t>
      </w:r>
      <w:r w:rsidR="009D515D" w:rsidRPr="00694D89">
        <w:rPr>
          <w:rFonts w:asciiTheme="minorHAnsi" w:hAnsiTheme="minorHAnsi" w:cstheme="minorHAnsi"/>
          <w:b/>
          <w:color w:val="000000"/>
          <w:sz w:val="18"/>
          <w:szCs w:val="18"/>
        </w:rPr>
        <w:t>4</w:t>
      </w:r>
      <w:r w:rsidRPr="00694D89">
        <w:rPr>
          <w:rFonts w:asciiTheme="minorHAnsi" w:hAnsiTheme="minorHAnsi" w:cstheme="minorHAnsi"/>
          <w:b/>
          <w:color w:val="000000"/>
          <w:sz w:val="18"/>
          <w:szCs w:val="18"/>
        </w:rPr>
        <w:t>:00 horas,</w:t>
      </w:r>
      <w:r w:rsidRPr="00694D89">
        <w:rPr>
          <w:rFonts w:asciiTheme="minorHAnsi" w:hAnsiTheme="minorHAnsi" w:cstheme="minorHAnsi"/>
          <w:color w:val="000000"/>
          <w:sz w:val="18"/>
          <w:szCs w:val="18"/>
        </w:rPr>
        <w:t xml:space="preserve"> en la </w:t>
      </w:r>
      <w:r w:rsidRPr="00694D89">
        <w:rPr>
          <w:rFonts w:asciiTheme="minorHAnsi" w:hAnsiTheme="minorHAnsi" w:cstheme="minorHAnsi"/>
          <w:b/>
          <w:sz w:val="18"/>
          <w:szCs w:val="18"/>
          <w:lang w:val="es-MX"/>
        </w:rPr>
        <w:t>Sala de</w:t>
      </w:r>
      <w:r w:rsidRPr="007005C1">
        <w:rPr>
          <w:rFonts w:asciiTheme="minorHAnsi" w:hAnsiTheme="minorHAnsi" w:cstheme="minorHAnsi"/>
          <w:b/>
          <w:sz w:val="18"/>
          <w:szCs w:val="18"/>
          <w:lang w:val="es-MX"/>
        </w:rPr>
        <w:t xml:space="preserv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DC667D0" w14:textId="6272A97E" w:rsidR="006712BC" w:rsidRPr="00D063F7"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r w:rsidR="009D7DC8">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D063F7">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D063F7" w:rsidRDefault="006712BC" w:rsidP="006712BC">
      <w:pPr>
        <w:tabs>
          <w:tab w:val="left" w:pos="567"/>
        </w:tabs>
        <w:ind w:left="567" w:right="567"/>
        <w:jc w:val="both"/>
        <w:rPr>
          <w:rFonts w:asciiTheme="minorHAnsi" w:hAnsiTheme="minorHAnsi" w:cstheme="minorHAnsi"/>
          <w:b/>
          <w:sz w:val="18"/>
          <w:szCs w:val="18"/>
          <w:lang w:val="es-MX"/>
        </w:rPr>
      </w:pPr>
    </w:p>
    <w:p w14:paraId="7E7239AE" w14:textId="793DE460" w:rsidR="006712BC" w:rsidRPr="00E471CA" w:rsidRDefault="0087683E" w:rsidP="0087683E">
      <w:pPr>
        <w:tabs>
          <w:tab w:val="left" w:pos="567"/>
        </w:tabs>
        <w:ind w:left="567" w:right="567"/>
        <w:jc w:val="both"/>
        <w:rPr>
          <w:rFonts w:asciiTheme="minorHAnsi" w:hAnsiTheme="minorHAnsi" w:cstheme="minorHAnsi"/>
          <w:b/>
          <w:sz w:val="18"/>
          <w:szCs w:val="18"/>
        </w:rPr>
      </w:pPr>
      <w:r w:rsidRPr="00D063F7">
        <w:rPr>
          <w:rFonts w:asciiTheme="minorHAnsi" w:hAnsiTheme="minorHAnsi" w:cstheme="minorHAnsi"/>
          <w:b/>
          <w:color w:val="000000"/>
          <w:sz w:val="18"/>
          <w:szCs w:val="18"/>
        </w:rPr>
        <w:t>Los servicios se adjudicarán por</w:t>
      </w:r>
      <w:r w:rsidR="00D063F7" w:rsidRPr="00D063F7">
        <w:rPr>
          <w:rFonts w:asciiTheme="minorHAnsi" w:hAnsiTheme="minorHAnsi" w:cstheme="minorHAnsi"/>
          <w:b/>
          <w:color w:val="000000"/>
          <w:sz w:val="18"/>
          <w:szCs w:val="18"/>
        </w:rPr>
        <w:t xml:space="preserve"> conjunto de </w:t>
      </w:r>
      <w:r w:rsidRPr="00D063F7">
        <w:rPr>
          <w:rFonts w:asciiTheme="minorHAnsi" w:hAnsiTheme="minorHAnsi" w:cstheme="minorHAnsi"/>
          <w:b/>
          <w:color w:val="000000"/>
          <w:sz w:val="18"/>
          <w:szCs w:val="18"/>
        </w:rPr>
        <w:t>partida</w:t>
      </w:r>
      <w:r w:rsidR="00D063F7" w:rsidRPr="00D063F7">
        <w:rPr>
          <w:rFonts w:asciiTheme="minorHAnsi" w:hAnsiTheme="minorHAnsi" w:cstheme="minorHAnsi"/>
          <w:b/>
          <w:color w:val="000000"/>
          <w:sz w:val="18"/>
          <w:szCs w:val="18"/>
        </w:rPr>
        <w:t>s</w:t>
      </w:r>
      <w:r w:rsidR="00970BC4">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Se podrán adjudicar una o ambas partidas a un solo licitante o bien, cada partida a licitantes diferentes.</w:t>
      </w:r>
    </w:p>
    <w:p w14:paraId="187818BA" w14:textId="78A345CA" w:rsidR="006712BC" w:rsidRDefault="006712BC" w:rsidP="006712BC">
      <w:pPr>
        <w:tabs>
          <w:tab w:val="left" w:pos="567"/>
        </w:tabs>
        <w:ind w:left="567" w:right="567"/>
        <w:jc w:val="both"/>
        <w:rPr>
          <w:rFonts w:asciiTheme="minorHAnsi" w:hAnsiTheme="minorHAnsi" w:cstheme="minorHAnsi"/>
          <w:sz w:val="18"/>
          <w:szCs w:val="18"/>
          <w:lang w:val="es-MX"/>
        </w:rPr>
      </w:pPr>
    </w:p>
    <w:p w14:paraId="48494054" w14:textId="78FFD43D" w:rsidR="00D063F7" w:rsidRPr="00010719" w:rsidRDefault="00D063F7" w:rsidP="00D063F7">
      <w:pPr>
        <w:tabs>
          <w:tab w:val="left" w:pos="567"/>
        </w:tabs>
        <w:ind w:right="567"/>
        <w:jc w:val="both"/>
        <w:rPr>
          <w:rFonts w:asciiTheme="minorHAnsi" w:hAnsiTheme="minorHAnsi" w:cs="Arial"/>
          <w:b/>
          <w:sz w:val="18"/>
          <w:szCs w:val="18"/>
          <w:u w:val="single"/>
          <w:lang w:val="es-MX"/>
        </w:rPr>
      </w:pPr>
      <w:r>
        <w:rPr>
          <w:rFonts w:asciiTheme="minorHAnsi" w:hAnsiTheme="minorHAnsi" w:cs="Arial"/>
          <w:b/>
          <w:sz w:val="18"/>
          <w:szCs w:val="18"/>
          <w:lang w:val="es-MX"/>
        </w:rPr>
        <w:tab/>
      </w: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6F29806B" w14:textId="17DAE5DB" w:rsidR="00D063F7" w:rsidRPr="00010719" w:rsidRDefault="00D063F7" w:rsidP="00D063F7">
      <w:pPr>
        <w:tabs>
          <w:tab w:val="left" w:pos="567"/>
        </w:tabs>
        <w:ind w:right="567"/>
        <w:jc w:val="both"/>
        <w:rPr>
          <w:rFonts w:asciiTheme="minorHAnsi" w:hAnsiTheme="minorHAnsi" w:cs="Arial"/>
          <w:b/>
          <w:sz w:val="18"/>
          <w:szCs w:val="18"/>
          <w:lang w:val="es-MX"/>
        </w:rPr>
      </w:pPr>
      <w:r w:rsidRPr="00D063F7">
        <w:rPr>
          <w:rFonts w:asciiTheme="minorHAnsi" w:hAnsiTheme="minorHAnsi" w:cs="Arial"/>
          <w:color w:val="632423"/>
          <w:sz w:val="14"/>
          <w:szCs w:val="14"/>
          <w:lang w:val="es-MX"/>
        </w:rPr>
        <w:tab/>
      </w:r>
    </w:p>
    <w:p w14:paraId="050CAB80" w14:textId="213703E6" w:rsidR="00D063F7" w:rsidRPr="001E3655" w:rsidRDefault="00D063F7" w:rsidP="00D063F7">
      <w:pPr>
        <w:tabs>
          <w:tab w:val="left" w:pos="567"/>
        </w:tabs>
        <w:ind w:right="567"/>
        <w:jc w:val="both"/>
        <w:rPr>
          <w:rFonts w:asciiTheme="minorHAnsi" w:hAnsiTheme="minorHAnsi" w:cs="Arial"/>
          <w:b/>
          <w:sz w:val="18"/>
          <w:szCs w:val="18"/>
          <w:lang w:val="es-MX"/>
        </w:rPr>
      </w:pPr>
      <w:r>
        <w:rPr>
          <w:rFonts w:asciiTheme="minorHAnsi" w:hAnsiTheme="minorHAnsi" w:cs="Arial"/>
          <w:sz w:val="16"/>
          <w:szCs w:val="16"/>
          <w:lang w:val="es-MX"/>
        </w:rPr>
        <w:tab/>
      </w:r>
      <w:r w:rsidRPr="001E3655">
        <w:rPr>
          <w:rFonts w:asciiTheme="minorHAnsi" w:hAnsiTheme="minorHAnsi" w:cs="Arial"/>
          <w:sz w:val="18"/>
          <w:szCs w:val="18"/>
          <w:lang w:val="es-MX"/>
        </w:rPr>
        <w:t xml:space="preserve">-Partida </w:t>
      </w:r>
      <w:r w:rsidRPr="001E3655">
        <w:rPr>
          <w:rFonts w:asciiTheme="minorHAnsi" w:hAnsiTheme="minorHAnsi" w:cs="Arial"/>
          <w:b/>
          <w:sz w:val="18"/>
          <w:szCs w:val="18"/>
          <w:lang w:val="es-MX"/>
        </w:rPr>
        <w:t xml:space="preserve">1 a </w:t>
      </w:r>
      <w:r w:rsidR="00970BC4" w:rsidRPr="001E3655">
        <w:rPr>
          <w:rFonts w:asciiTheme="minorHAnsi" w:hAnsiTheme="minorHAnsi" w:cs="Arial"/>
          <w:b/>
          <w:sz w:val="18"/>
          <w:szCs w:val="18"/>
          <w:lang w:val="es-MX"/>
        </w:rPr>
        <w:t>88</w:t>
      </w:r>
      <w:r w:rsidRPr="001E3655">
        <w:rPr>
          <w:rFonts w:asciiTheme="minorHAnsi" w:hAnsiTheme="minorHAnsi" w:cs="Arial"/>
          <w:b/>
          <w:sz w:val="18"/>
          <w:szCs w:val="18"/>
          <w:lang w:val="es-MX"/>
        </w:rPr>
        <w:t xml:space="preserve">,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r w:rsidRPr="001E3655">
        <w:rPr>
          <w:rFonts w:asciiTheme="minorHAnsi" w:hAnsiTheme="minorHAnsi" w:cs="Arial"/>
          <w:b/>
          <w:sz w:val="18"/>
          <w:szCs w:val="18"/>
          <w:lang w:val="es-MX"/>
        </w:rPr>
        <w:t>.*</w:t>
      </w:r>
      <w:proofErr w:type="gramEnd"/>
    </w:p>
    <w:p w14:paraId="521C0F5C" w14:textId="5799CDCC" w:rsidR="00D063F7" w:rsidRP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00970BC4" w:rsidRPr="001E3655">
        <w:rPr>
          <w:rFonts w:asciiTheme="minorHAnsi" w:hAnsiTheme="minorHAnsi" w:cs="Arial"/>
          <w:b/>
          <w:sz w:val="18"/>
          <w:szCs w:val="18"/>
          <w:lang w:val="es-MX"/>
        </w:rPr>
        <w:t>89 a 115</w:t>
      </w:r>
      <w:r w:rsidRPr="001E3655">
        <w:rPr>
          <w:rFonts w:asciiTheme="minorHAnsi" w:hAnsiTheme="minorHAnsi" w:cs="Arial"/>
          <w:b/>
          <w:sz w:val="18"/>
          <w:szCs w:val="18"/>
          <w:lang w:val="es-MX"/>
        </w:rPr>
        <w:t xml:space="preserve">,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19862FAA" w14:textId="0E845E32" w:rsidR="00D063F7" w:rsidRP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Pr="001E3655">
        <w:rPr>
          <w:rFonts w:asciiTheme="minorHAnsi" w:hAnsiTheme="minorHAnsi" w:cs="Arial"/>
          <w:b/>
          <w:sz w:val="18"/>
          <w:szCs w:val="18"/>
          <w:lang w:val="es-MX"/>
        </w:rPr>
        <w:t>1</w:t>
      </w:r>
      <w:r w:rsidR="00970BC4" w:rsidRPr="001E3655">
        <w:rPr>
          <w:rFonts w:asciiTheme="minorHAnsi" w:hAnsiTheme="minorHAnsi" w:cs="Arial"/>
          <w:b/>
          <w:sz w:val="18"/>
          <w:szCs w:val="18"/>
          <w:lang w:val="es-MX"/>
        </w:rPr>
        <w:t xml:space="preserve">16 </w:t>
      </w:r>
      <w:r w:rsidRPr="001E3655">
        <w:rPr>
          <w:rFonts w:asciiTheme="minorHAnsi" w:hAnsiTheme="minorHAnsi" w:cs="Arial"/>
          <w:b/>
          <w:sz w:val="18"/>
          <w:szCs w:val="18"/>
          <w:lang w:val="es-MX"/>
        </w:rPr>
        <w:t xml:space="preserve">a </w:t>
      </w:r>
      <w:r w:rsidR="00970BC4" w:rsidRPr="001E3655">
        <w:rPr>
          <w:rFonts w:asciiTheme="minorHAnsi" w:hAnsiTheme="minorHAnsi" w:cs="Arial"/>
          <w:b/>
          <w:sz w:val="18"/>
          <w:szCs w:val="18"/>
          <w:lang w:val="es-MX"/>
        </w:rPr>
        <w:t>18</w:t>
      </w:r>
      <w:r w:rsidRPr="001E3655">
        <w:rPr>
          <w:rFonts w:asciiTheme="minorHAnsi" w:hAnsiTheme="minorHAnsi" w:cs="Arial"/>
          <w:b/>
          <w:sz w:val="18"/>
          <w:szCs w:val="18"/>
          <w:lang w:val="es-MX"/>
        </w:rPr>
        <w:t xml:space="preserve">5,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1DF879BA" w14:textId="06B65BA0" w:rsidR="001E3655" w:rsidRPr="001E3655" w:rsidRDefault="001E3655" w:rsidP="001E3655">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t xml:space="preserve">-Partida </w:t>
      </w:r>
      <w:r w:rsidRPr="001E3655">
        <w:rPr>
          <w:rFonts w:asciiTheme="minorHAnsi" w:hAnsiTheme="minorHAnsi" w:cs="Arial"/>
          <w:b/>
          <w:sz w:val="18"/>
          <w:szCs w:val="18"/>
          <w:lang w:val="es-MX"/>
        </w:rPr>
        <w:t xml:space="preserve">186 a 188, </w:t>
      </w:r>
      <w:r w:rsidRPr="001E3655">
        <w:rPr>
          <w:rFonts w:asciiTheme="minorHAnsi" w:hAnsiTheme="minorHAnsi" w:cs="Arial"/>
          <w:sz w:val="18"/>
          <w:szCs w:val="18"/>
          <w:lang w:val="es-MX"/>
        </w:rPr>
        <w:t xml:space="preserve">en conjunto a un solo </w:t>
      </w:r>
      <w:proofErr w:type="gramStart"/>
      <w:r w:rsidRPr="001E3655">
        <w:rPr>
          <w:rFonts w:asciiTheme="minorHAnsi" w:hAnsiTheme="minorHAnsi" w:cs="Arial"/>
          <w:sz w:val="18"/>
          <w:szCs w:val="18"/>
          <w:lang w:val="es-MX"/>
        </w:rPr>
        <w:t>licitante.*</w:t>
      </w:r>
      <w:proofErr w:type="gramEnd"/>
    </w:p>
    <w:p w14:paraId="23D81AC7" w14:textId="77777777" w:rsidR="001E3655" w:rsidRDefault="00D063F7" w:rsidP="00D063F7">
      <w:pPr>
        <w:tabs>
          <w:tab w:val="left" w:pos="567"/>
        </w:tabs>
        <w:ind w:right="567"/>
        <w:jc w:val="both"/>
        <w:rPr>
          <w:rFonts w:asciiTheme="minorHAnsi" w:hAnsiTheme="minorHAnsi" w:cs="Arial"/>
          <w:sz w:val="18"/>
          <w:szCs w:val="18"/>
          <w:lang w:val="es-MX"/>
        </w:rPr>
      </w:pPr>
      <w:r w:rsidRPr="001E3655">
        <w:rPr>
          <w:rFonts w:asciiTheme="minorHAnsi" w:hAnsiTheme="minorHAnsi" w:cs="Arial"/>
          <w:sz w:val="18"/>
          <w:szCs w:val="18"/>
          <w:lang w:val="es-MX"/>
        </w:rPr>
        <w:tab/>
      </w:r>
    </w:p>
    <w:p w14:paraId="4BDF4E2B" w14:textId="5E4E02B7" w:rsidR="00D063F7" w:rsidRPr="00D063F7" w:rsidRDefault="001E3655" w:rsidP="00D063F7">
      <w:pPr>
        <w:tabs>
          <w:tab w:val="left" w:pos="567"/>
        </w:tabs>
        <w:ind w:right="567"/>
        <w:jc w:val="both"/>
        <w:rPr>
          <w:rFonts w:asciiTheme="minorHAnsi" w:hAnsiTheme="minorHAnsi" w:cs="Arial"/>
          <w:sz w:val="18"/>
          <w:szCs w:val="18"/>
          <w:lang w:val="es-MX"/>
        </w:rPr>
      </w:pPr>
      <w:r>
        <w:rPr>
          <w:rFonts w:asciiTheme="minorHAnsi" w:hAnsiTheme="minorHAnsi" w:cs="Arial"/>
          <w:sz w:val="18"/>
          <w:szCs w:val="18"/>
          <w:lang w:val="es-MX"/>
        </w:rPr>
        <w:tab/>
      </w:r>
      <w:r w:rsidR="00D063F7" w:rsidRPr="001E3655">
        <w:rPr>
          <w:rFonts w:asciiTheme="minorHAnsi" w:hAnsiTheme="minorHAnsi" w:cs="Arial"/>
          <w:sz w:val="18"/>
          <w:szCs w:val="18"/>
          <w:lang w:val="es-MX"/>
        </w:rPr>
        <w:t xml:space="preserve">-Partida </w:t>
      </w:r>
      <w:r w:rsidR="00970BC4" w:rsidRPr="001E3655">
        <w:rPr>
          <w:rFonts w:asciiTheme="minorHAnsi" w:hAnsiTheme="minorHAnsi" w:cs="Arial"/>
          <w:b/>
          <w:sz w:val="18"/>
          <w:szCs w:val="18"/>
          <w:lang w:val="es-MX"/>
        </w:rPr>
        <w:t>189,190, 191, 192 y 193</w:t>
      </w:r>
      <w:r w:rsidR="00D063F7" w:rsidRPr="001E3655">
        <w:rPr>
          <w:rFonts w:asciiTheme="minorHAnsi" w:hAnsiTheme="minorHAnsi" w:cs="Arial"/>
          <w:b/>
          <w:sz w:val="18"/>
          <w:szCs w:val="18"/>
          <w:lang w:val="es-MX"/>
        </w:rPr>
        <w:t xml:space="preserve">, </w:t>
      </w:r>
      <w:r w:rsidR="00970BC4" w:rsidRPr="001E3655">
        <w:rPr>
          <w:rFonts w:asciiTheme="minorHAnsi" w:hAnsiTheme="minorHAnsi" w:cs="Arial"/>
          <w:sz w:val="18"/>
          <w:szCs w:val="18"/>
          <w:u w:val="single"/>
          <w:lang w:val="es-MX"/>
        </w:rPr>
        <w:t>por partida individual</w:t>
      </w:r>
      <w:r w:rsidR="00970BC4" w:rsidRPr="001E3655">
        <w:rPr>
          <w:rFonts w:asciiTheme="minorHAnsi" w:hAnsiTheme="minorHAnsi" w:cs="Arial"/>
          <w:sz w:val="18"/>
          <w:szCs w:val="18"/>
          <w:lang w:val="es-MX"/>
        </w:rPr>
        <w:t xml:space="preserve">, al licitante con propuesta solvente más baja. </w:t>
      </w:r>
    </w:p>
    <w:p w14:paraId="741B04F8" w14:textId="77777777" w:rsidR="001E3655" w:rsidRDefault="001E3655" w:rsidP="001E3655">
      <w:pPr>
        <w:rPr>
          <w:rFonts w:asciiTheme="minorHAnsi" w:hAnsiTheme="minorHAnsi" w:cstheme="minorHAnsi"/>
          <w:color w:val="833C0B" w:themeColor="accent2" w:themeShade="80"/>
          <w:sz w:val="14"/>
          <w:szCs w:val="14"/>
          <w:lang w:val="es-MX"/>
        </w:rPr>
      </w:pPr>
      <w:r>
        <w:rPr>
          <w:rFonts w:asciiTheme="minorHAnsi" w:hAnsiTheme="minorHAnsi" w:cstheme="minorHAnsi"/>
          <w:color w:val="833C0B" w:themeColor="accent2" w:themeShade="80"/>
          <w:sz w:val="14"/>
          <w:szCs w:val="14"/>
          <w:lang w:val="es-MX"/>
        </w:rPr>
        <w:tab/>
      </w:r>
    </w:p>
    <w:p w14:paraId="139F514F" w14:textId="4D8602B4" w:rsidR="001E3655" w:rsidRDefault="001E3655" w:rsidP="001E3655">
      <w:pPr>
        <w:rPr>
          <w:rFonts w:asciiTheme="minorHAnsi" w:hAnsiTheme="minorHAnsi" w:cstheme="minorHAnsi"/>
          <w:color w:val="833C0B" w:themeColor="accent2" w:themeShade="80"/>
          <w:sz w:val="14"/>
          <w:szCs w:val="14"/>
          <w:lang w:val="es-MX"/>
        </w:rPr>
      </w:pPr>
      <w:r>
        <w:rPr>
          <w:rFonts w:asciiTheme="minorHAnsi" w:hAnsiTheme="minorHAnsi" w:cstheme="minorHAnsi"/>
          <w:color w:val="833C0B" w:themeColor="accent2" w:themeShade="80"/>
          <w:sz w:val="14"/>
          <w:szCs w:val="14"/>
          <w:lang w:val="es-MX"/>
        </w:rPr>
        <w:tab/>
      </w:r>
      <w:r w:rsidRPr="001E3655">
        <w:rPr>
          <w:rFonts w:asciiTheme="minorHAnsi" w:hAnsiTheme="minorHAnsi" w:cstheme="minorHAnsi"/>
          <w:color w:val="833C0B" w:themeColor="accent2" w:themeShade="80"/>
          <w:sz w:val="14"/>
          <w:szCs w:val="14"/>
          <w:lang w:val="es-MX"/>
        </w:rPr>
        <w:t>*</w:t>
      </w:r>
      <w:r w:rsidRPr="001E3655">
        <w:rPr>
          <w:color w:val="833C0B" w:themeColor="accent2" w:themeShade="80"/>
          <w:sz w:val="14"/>
          <w:szCs w:val="14"/>
        </w:rPr>
        <w:t xml:space="preserve"> </w:t>
      </w:r>
      <w:r w:rsidRPr="001E3655">
        <w:rPr>
          <w:rFonts w:asciiTheme="minorHAnsi" w:hAnsiTheme="minorHAnsi" w:cstheme="minorHAnsi"/>
          <w:color w:val="833C0B" w:themeColor="accent2" w:themeShade="80"/>
          <w:sz w:val="14"/>
          <w:szCs w:val="14"/>
          <w:lang w:val="es-MX"/>
        </w:rPr>
        <w:t>Se adjudicarán en conjunto al licitante que, por la totalidad de las partidas, prese</w:t>
      </w:r>
      <w:r>
        <w:rPr>
          <w:rFonts w:asciiTheme="minorHAnsi" w:hAnsiTheme="minorHAnsi" w:cstheme="minorHAnsi"/>
          <w:color w:val="833C0B" w:themeColor="accent2" w:themeShade="80"/>
          <w:sz w:val="14"/>
          <w:szCs w:val="14"/>
          <w:lang w:val="es-MX"/>
        </w:rPr>
        <w:t xml:space="preserve">nte la propuesta solvente (con </w:t>
      </w:r>
      <w:r w:rsidRPr="001E3655">
        <w:rPr>
          <w:rFonts w:asciiTheme="minorHAnsi" w:hAnsiTheme="minorHAnsi" w:cstheme="minorHAnsi"/>
          <w:color w:val="833C0B" w:themeColor="accent2" w:themeShade="80"/>
          <w:sz w:val="14"/>
          <w:szCs w:val="14"/>
          <w:lang w:val="es-MX"/>
        </w:rPr>
        <w:t xml:space="preserve">cumplimiento técnico, económico y </w:t>
      </w:r>
      <w:r>
        <w:rPr>
          <w:rFonts w:asciiTheme="minorHAnsi" w:hAnsiTheme="minorHAnsi" w:cstheme="minorHAnsi"/>
          <w:color w:val="833C0B" w:themeColor="accent2" w:themeShade="80"/>
          <w:sz w:val="14"/>
          <w:szCs w:val="14"/>
          <w:lang w:val="es-MX"/>
        </w:rPr>
        <w:tab/>
      </w:r>
      <w:r w:rsidRPr="001E3655">
        <w:rPr>
          <w:rFonts w:asciiTheme="minorHAnsi" w:hAnsiTheme="minorHAnsi" w:cstheme="minorHAnsi"/>
          <w:color w:val="833C0B" w:themeColor="accent2" w:themeShade="80"/>
          <w:sz w:val="14"/>
          <w:szCs w:val="14"/>
          <w:lang w:val="es-MX"/>
        </w:rPr>
        <w:t>administrativo) con precio más bajo.</w:t>
      </w:r>
    </w:p>
    <w:p w14:paraId="29228092" w14:textId="561C3BF8" w:rsidR="009D7DC8" w:rsidRDefault="009D7DC8" w:rsidP="001E3655">
      <w:pPr>
        <w:rPr>
          <w:rFonts w:asciiTheme="minorHAnsi" w:hAnsiTheme="minorHAnsi" w:cstheme="minorHAnsi"/>
          <w:color w:val="833C0B" w:themeColor="accent2" w:themeShade="80"/>
          <w:sz w:val="14"/>
          <w:szCs w:val="14"/>
          <w:lang w:val="es-MX"/>
        </w:rPr>
      </w:pPr>
    </w:p>
    <w:p w14:paraId="66790C6B" w14:textId="737D2766" w:rsidR="00611B9F" w:rsidRDefault="006712BC" w:rsidP="006712BC">
      <w:pPr>
        <w:tabs>
          <w:tab w:val="left" w:pos="567"/>
        </w:tabs>
        <w:ind w:left="567" w:right="567"/>
        <w:jc w:val="both"/>
        <w:rPr>
          <w:rFonts w:asciiTheme="minorHAnsi" w:hAnsiTheme="minorHAnsi" w:cstheme="minorHAnsi"/>
          <w:sz w:val="18"/>
          <w:szCs w:val="18"/>
        </w:rPr>
      </w:pPr>
      <w:r w:rsidRPr="00E471CA">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471CA">
        <w:rPr>
          <w:rFonts w:asciiTheme="minorHAnsi" w:hAnsiTheme="minorHAnsi" w:cstheme="minorHAnsi"/>
          <w:color w:val="000000"/>
          <w:sz w:val="18"/>
          <w:szCs w:val="18"/>
          <w:u w:val="single"/>
        </w:rPr>
        <w:t>diferenial</w:t>
      </w:r>
      <w:proofErr w:type="spellEnd"/>
      <w:r w:rsidRPr="00E471CA">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235D5F6E" w14:textId="405AF5C2" w:rsidR="009D7DC8" w:rsidRDefault="009D7DC8" w:rsidP="006712BC">
      <w:pPr>
        <w:tabs>
          <w:tab w:val="left" w:pos="567"/>
        </w:tabs>
        <w:ind w:left="567" w:right="567"/>
        <w:jc w:val="both"/>
        <w:rPr>
          <w:rFonts w:asciiTheme="minorHAnsi" w:hAnsiTheme="minorHAnsi" w:cstheme="minorHAnsi"/>
          <w:sz w:val="18"/>
          <w:szCs w:val="18"/>
        </w:rPr>
      </w:pPr>
    </w:p>
    <w:p w14:paraId="7C92F255" w14:textId="77777777" w:rsidR="009D7DC8" w:rsidRDefault="009D7DC8" w:rsidP="006712BC">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lastRenderedPageBreak/>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BB377D0" w:rsidR="00D000F9" w:rsidRPr="00DA0E6B" w:rsidRDefault="00C92A95" w:rsidP="00D000F9">
            <w:pPr>
              <w:ind w:right="-19"/>
              <w:jc w:val="center"/>
              <w:rPr>
                <w:rFonts w:asciiTheme="minorHAnsi" w:eastAsia="Calibri" w:hAnsiTheme="minorHAnsi" w:cstheme="minorHAnsi"/>
                <w:b/>
                <w:color w:val="000000"/>
                <w:sz w:val="18"/>
                <w:szCs w:val="18"/>
              </w:rPr>
            </w:pPr>
            <w:r w:rsidRPr="00A052F4">
              <w:rPr>
                <w:rFonts w:asciiTheme="minorHAnsi" w:eastAsia="Calibri" w:hAnsiTheme="minorHAnsi" w:cstheme="minorHAnsi"/>
                <w:b/>
                <w:color w:val="000000"/>
                <w:sz w:val="16"/>
                <w:szCs w:val="16"/>
              </w:rPr>
              <w:t>Documentación administrativa (revisión por el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47B0B787"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77777777" w:rsidR="0080459D" w:rsidRPr="0060475F"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9E0B20D" w14:textId="77777777"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6C819185"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w:t>
            </w:r>
          </w:p>
        </w:tc>
        <w:tc>
          <w:tcPr>
            <w:tcW w:w="3971" w:type="pct"/>
            <w:shd w:val="clear" w:color="auto" w:fill="auto"/>
          </w:tcPr>
          <w:p w14:paraId="429DF397" w14:textId="77777777" w:rsidR="00311731" w:rsidRPr="0060475F" w:rsidRDefault="00311731" w:rsidP="0001721C">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096D1A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74F5DFC9" w14:textId="77777777" w:rsidR="00311731" w:rsidRPr="0060475F" w:rsidRDefault="00311731" w:rsidP="0001721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01721C">
            <w:pPr>
              <w:ind w:right="567"/>
              <w:jc w:val="both"/>
              <w:rPr>
                <w:rFonts w:asciiTheme="minorHAnsi" w:eastAsia="Calibri" w:hAnsiTheme="minorHAnsi" w:cstheme="minorHAnsi"/>
                <w:b/>
                <w:color w:val="000000"/>
                <w:sz w:val="16"/>
                <w:szCs w:val="16"/>
              </w:rPr>
            </w:pPr>
          </w:p>
          <w:p w14:paraId="1CA6CF6B" w14:textId="77777777" w:rsidR="00311731" w:rsidRDefault="00311731" w:rsidP="0001721C">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01721C">
            <w:pPr>
              <w:ind w:right="7"/>
              <w:jc w:val="both"/>
              <w:rPr>
                <w:rFonts w:asciiTheme="minorHAnsi" w:eastAsia="Calibri" w:hAnsiTheme="minorHAnsi" w:cstheme="minorHAnsi"/>
                <w:color w:val="000000"/>
                <w:sz w:val="16"/>
                <w:szCs w:val="16"/>
              </w:rPr>
            </w:pPr>
          </w:p>
          <w:p w14:paraId="51CA7DA5" w14:textId="77777777" w:rsidR="00311731" w:rsidRDefault="00311731" w:rsidP="0001721C">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04313EE" w14:textId="77777777" w:rsidR="00311731" w:rsidRPr="0060475F" w:rsidRDefault="00311731" w:rsidP="0001721C">
            <w:pPr>
              <w:ind w:right="567"/>
              <w:jc w:val="both"/>
              <w:rPr>
                <w:rFonts w:asciiTheme="minorHAnsi" w:eastAsia="Calibri" w:hAnsiTheme="minorHAnsi" w:cstheme="minorHAnsi"/>
                <w:color w:val="000000"/>
                <w:sz w:val="16"/>
                <w:szCs w:val="16"/>
              </w:rPr>
            </w:pPr>
          </w:p>
          <w:p w14:paraId="08608E5F" w14:textId="77777777" w:rsidR="00311731" w:rsidRPr="0060475F" w:rsidRDefault="00311731" w:rsidP="0001721C">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01721C">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01721C">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01721C">
            <w:pPr>
              <w:ind w:right="567"/>
              <w:jc w:val="both"/>
              <w:rPr>
                <w:rFonts w:asciiTheme="minorHAnsi" w:eastAsia="Calibri" w:hAnsiTheme="minorHAnsi" w:cstheme="minorHAnsi"/>
                <w:b/>
                <w:color w:val="000000"/>
                <w:sz w:val="18"/>
                <w:szCs w:val="18"/>
              </w:rPr>
            </w:pPr>
          </w:p>
          <w:p w14:paraId="31FA9165" w14:textId="1B25C61E" w:rsidR="00311731" w:rsidRDefault="00311731" w:rsidP="0001721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32E29F8" w14:textId="45A6509E" w:rsidR="00483238" w:rsidRDefault="00483238" w:rsidP="0001721C">
            <w:pPr>
              <w:jc w:val="both"/>
              <w:rPr>
                <w:rFonts w:asciiTheme="minorHAnsi" w:eastAsia="Calibri" w:hAnsiTheme="minorHAnsi" w:cstheme="minorHAnsi"/>
                <w:color w:val="000000"/>
                <w:sz w:val="14"/>
                <w:szCs w:val="14"/>
              </w:rPr>
            </w:pPr>
          </w:p>
          <w:p w14:paraId="1376A9E1" w14:textId="62D7CB1C" w:rsidR="00311731" w:rsidRPr="00341CA3" w:rsidRDefault="00483238" w:rsidP="00483238">
            <w:pPr>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64E3C4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77777777" w:rsidR="00796C12" w:rsidRPr="009F4AFC"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lastRenderedPageBreak/>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AA733A"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w:t>
            </w:r>
            <w:r w:rsidRPr="00AA733A">
              <w:rPr>
                <w:rFonts w:asciiTheme="minorHAnsi" w:eastAsia="Calibri" w:hAnsiTheme="minorHAnsi" w:cstheme="minorHAnsi"/>
                <w:color w:val="000000"/>
                <w:sz w:val="16"/>
                <w:szCs w:val="16"/>
              </w:rPr>
              <w:t>de Aguascalientes. **</w:t>
            </w:r>
          </w:p>
          <w:p w14:paraId="0025FA7A" w14:textId="7033D332" w:rsidR="00796C12" w:rsidRPr="00AA733A" w:rsidRDefault="00796C12" w:rsidP="00796C12">
            <w:pPr>
              <w:spacing w:after="160" w:line="259" w:lineRule="auto"/>
              <w:contextualSpacing/>
              <w:jc w:val="both"/>
              <w:rPr>
                <w:rFonts w:asciiTheme="minorHAnsi" w:eastAsia="Calibri" w:hAnsiTheme="minorHAnsi" w:cstheme="minorHAnsi"/>
                <w:color w:val="000000"/>
                <w:sz w:val="14"/>
                <w:szCs w:val="14"/>
              </w:rPr>
            </w:pPr>
            <w:r w:rsidRPr="00AA733A">
              <w:rPr>
                <w:rFonts w:asciiTheme="minorHAnsi" w:eastAsia="Calibri" w:hAnsiTheme="minorHAnsi" w:cstheme="minorHAnsi"/>
                <w:color w:val="000000"/>
                <w:sz w:val="14"/>
                <w:szCs w:val="14"/>
              </w:rPr>
              <w:t xml:space="preserve">(A excepción de la </w:t>
            </w:r>
            <w:proofErr w:type="spellStart"/>
            <w:r w:rsidRPr="00AA733A">
              <w:rPr>
                <w:rFonts w:asciiTheme="minorHAnsi" w:eastAsia="Calibri" w:hAnsiTheme="minorHAnsi" w:cstheme="minorHAnsi"/>
                <w:color w:val="000000"/>
                <w:sz w:val="14"/>
                <w:szCs w:val="14"/>
              </w:rPr>
              <w:t>constancisa</w:t>
            </w:r>
            <w:proofErr w:type="spellEnd"/>
            <w:r w:rsidRPr="00AA733A">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AA733A" w:rsidRPr="00AA733A">
              <w:rPr>
                <w:rFonts w:asciiTheme="minorHAnsi" w:eastAsia="Calibri" w:hAnsiTheme="minorHAnsi" w:cstheme="minorHAnsi"/>
                <w:b/>
                <w:color w:val="000000"/>
                <w:sz w:val="14"/>
                <w:szCs w:val="14"/>
              </w:rPr>
              <w:t>19</w:t>
            </w:r>
            <w:r w:rsidRPr="00AA733A">
              <w:rPr>
                <w:rFonts w:asciiTheme="minorHAnsi" w:eastAsia="Calibri" w:hAnsiTheme="minorHAnsi" w:cstheme="minorHAnsi"/>
                <w:b/>
                <w:color w:val="000000"/>
                <w:sz w:val="14"/>
                <w:szCs w:val="14"/>
              </w:rPr>
              <w:t xml:space="preserve"> de </w:t>
            </w:r>
            <w:r w:rsidR="00444F1B" w:rsidRPr="00AA733A">
              <w:rPr>
                <w:rFonts w:asciiTheme="minorHAnsi" w:eastAsia="Calibri" w:hAnsiTheme="minorHAnsi" w:cstheme="minorHAnsi"/>
                <w:b/>
                <w:color w:val="000000"/>
                <w:sz w:val="14"/>
                <w:szCs w:val="14"/>
              </w:rPr>
              <w:t>mayo</w:t>
            </w:r>
            <w:r w:rsidRPr="00AA733A">
              <w:rPr>
                <w:rFonts w:asciiTheme="minorHAnsi" w:eastAsia="Calibri" w:hAnsiTheme="minorHAnsi" w:cstheme="minorHAnsi"/>
                <w:b/>
                <w:color w:val="000000"/>
                <w:sz w:val="14"/>
                <w:szCs w:val="14"/>
              </w:rPr>
              <w:t xml:space="preserve"> de 202</w:t>
            </w:r>
            <w:r w:rsidR="00B055A7" w:rsidRPr="00AA733A">
              <w:rPr>
                <w:rFonts w:asciiTheme="minorHAnsi" w:eastAsia="Calibri" w:hAnsiTheme="minorHAnsi" w:cstheme="minorHAnsi"/>
                <w:b/>
                <w:color w:val="000000"/>
                <w:sz w:val="14"/>
                <w:szCs w:val="14"/>
              </w:rPr>
              <w:t>3</w:t>
            </w:r>
            <w:r w:rsidRPr="00AA733A">
              <w:rPr>
                <w:rFonts w:asciiTheme="minorHAnsi" w:eastAsia="Calibri" w:hAnsiTheme="minorHAnsi" w:cstheme="minorHAnsi"/>
                <w:b/>
                <w:color w:val="000000"/>
                <w:sz w:val="14"/>
                <w:szCs w:val="14"/>
              </w:rPr>
              <w:t xml:space="preserve"> al </w:t>
            </w:r>
            <w:r w:rsidR="00694D89">
              <w:rPr>
                <w:rFonts w:asciiTheme="minorHAnsi" w:eastAsia="Calibri" w:hAnsiTheme="minorHAnsi" w:cstheme="minorHAnsi"/>
                <w:b/>
                <w:color w:val="000000"/>
                <w:sz w:val="14"/>
                <w:szCs w:val="14"/>
              </w:rPr>
              <w:t>19</w:t>
            </w:r>
            <w:r w:rsidRPr="00AA733A">
              <w:rPr>
                <w:rFonts w:asciiTheme="minorHAnsi" w:eastAsia="Calibri" w:hAnsiTheme="minorHAnsi" w:cstheme="minorHAnsi"/>
                <w:b/>
                <w:color w:val="000000"/>
                <w:sz w:val="14"/>
                <w:szCs w:val="14"/>
              </w:rPr>
              <w:t xml:space="preserve"> de </w:t>
            </w:r>
            <w:r w:rsidR="00444F1B" w:rsidRPr="00AA733A">
              <w:rPr>
                <w:rFonts w:asciiTheme="minorHAnsi" w:eastAsia="Calibri" w:hAnsiTheme="minorHAnsi" w:cstheme="minorHAnsi"/>
                <w:b/>
                <w:color w:val="000000"/>
                <w:sz w:val="14"/>
                <w:szCs w:val="14"/>
              </w:rPr>
              <w:t>juni</w:t>
            </w:r>
            <w:r w:rsidR="00A02761" w:rsidRPr="00AA733A">
              <w:rPr>
                <w:rFonts w:asciiTheme="minorHAnsi" w:eastAsia="Calibri" w:hAnsiTheme="minorHAnsi" w:cstheme="minorHAnsi"/>
                <w:b/>
                <w:color w:val="000000"/>
                <w:sz w:val="14"/>
                <w:szCs w:val="14"/>
              </w:rPr>
              <w:t>o</w:t>
            </w:r>
            <w:r w:rsidRPr="00AA733A">
              <w:rPr>
                <w:rFonts w:asciiTheme="minorHAnsi" w:eastAsia="Calibri" w:hAnsiTheme="minorHAnsi" w:cstheme="minorHAnsi"/>
                <w:b/>
                <w:color w:val="000000"/>
                <w:sz w:val="14"/>
                <w:szCs w:val="14"/>
              </w:rPr>
              <w:t xml:space="preserve"> de 2023</w:t>
            </w:r>
            <w:r w:rsidRPr="00AA733A">
              <w:rPr>
                <w:rFonts w:asciiTheme="minorHAnsi" w:eastAsia="Calibri" w:hAnsiTheme="minorHAnsi" w:cstheme="minorHAnsi"/>
                <w:color w:val="000000"/>
                <w:sz w:val="14"/>
                <w:szCs w:val="14"/>
              </w:rPr>
              <w:t>).</w:t>
            </w:r>
          </w:p>
          <w:p w14:paraId="4C06C4F4" w14:textId="77777777" w:rsidR="00796C12" w:rsidRPr="00AA733A"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49649109" w:rsidR="00796C12"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AA733A">
              <w:rPr>
                <w:rFonts w:asciiTheme="minorHAnsi" w:eastAsia="Calibri" w:hAnsiTheme="minorHAnsi" w:cstheme="minorHAnsi"/>
                <w:b/>
                <w:color w:val="000000"/>
                <w:sz w:val="14"/>
                <w:szCs w:val="14"/>
              </w:rPr>
              <w:t xml:space="preserve">La opinión de Cumplimiento de Obligaciones fiscales en materia de Seguridad Social deberá presentarse </w:t>
            </w:r>
            <w:r w:rsidR="00AA733A" w:rsidRPr="00AA733A">
              <w:rPr>
                <w:rFonts w:asciiTheme="minorHAnsi" w:eastAsia="Calibri" w:hAnsiTheme="minorHAnsi" w:cstheme="minorHAnsi"/>
                <w:b/>
                <w:color w:val="000000"/>
                <w:sz w:val="14"/>
                <w:szCs w:val="14"/>
              </w:rPr>
              <w:t xml:space="preserve">valida, positiva y vigente, </w:t>
            </w:r>
            <w:r w:rsidRPr="00AA733A">
              <w:rPr>
                <w:rFonts w:asciiTheme="minorHAnsi" w:eastAsia="Calibri" w:hAnsiTheme="minorHAnsi" w:cstheme="minorHAnsi"/>
                <w:b/>
                <w:color w:val="000000"/>
                <w:sz w:val="14"/>
                <w:szCs w:val="14"/>
              </w:rPr>
              <w:t>con fecha del día</w:t>
            </w:r>
            <w:r w:rsidRPr="00AA733A">
              <w:rPr>
                <w:rFonts w:asciiTheme="minorHAnsi" w:eastAsia="Calibri" w:hAnsiTheme="minorHAnsi" w:cstheme="minorHAnsi"/>
                <w:color w:val="000000"/>
                <w:sz w:val="14"/>
                <w:szCs w:val="14"/>
              </w:rPr>
              <w:t xml:space="preserve"> </w:t>
            </w:r>
            <w:r w:rsidR="004B2C2D" w:rsidRPr="00AA733A">
              <w:rPr>
                <w:rFonts w:asciiTheme="minorHAnsi" w:eastAsia="Calibri" w:hAnsiTheme="minorHAnsi" w:cstheme="minorHAnsi"/>
                <w:b/>
                <w:color w:val="000000"/>
                <w:sz w:val="14"/>
                <w:szCs w:val="14"/>
                <w:u w:val="single"/>
              </w:rPr>
              <w:t>1</w:t>
            </w:r>
            <w:r w:rsidR="00AA733A" w:rsidRPr="00AA733A">
              <w:rPr>
                <w:rFonts w:asciiTheme="minorHAnsi" w:eastAsia="Calibri" w:hAnsiTheme="minorHAnsi" w:cstheme="minorHAnsi"/>
                <w:b/>
                <w:color w:val="000000"/>
                <w:sz w:val="14"/>
                <w:szCs w:val="14"/>
                <w:u w:val="single"/>
              </w:rPr>
              <w:t>9</w:t>
            </w:r>
            <w:r w:rsidRPr="00AA733A">
              <w:rPr>
                <w:rFonts w:asciiTheme="minorHAnsi" w:eastAsia="Calibri" w:hAnsiTheme="minorHAnsi" w:cstheme="minorHAnsi"/>
                <w:b/>
                <w:color w:val="000000"/>
                <w:sz w:val="14"/>
                <w:szCs w:val="14"/>
                <w:u w:val="single"/>
              </w:rPr>
              <w:t xml:space="preserve"> de </w:t>
            </w:r>
            <w:r w:rsidR="00444F1B" w:rsidRPr="00AA733A">
              <w:rPr>
                <w:rFonts w:asciiTheme="minorHAnsi" w:eastAsia="Calibri" w:hAnsiTheme="minorHAnsi" w:cstheme="minorHAnsi"/>
                <w:b/>
                <w:color w:val="000000"/>
                <w:sz w:val="14"/>
                <w:szCs w:val="14"/>
                <w:u w:val="single"/>
              </w:rPr>
              <w:t>juni</w:t>
            </w:r>
            <w:r w:rsidR="00A02761" w:rsidRPr="00AA733A">
              <w:rPr>
                <w:rFonts w:asciiTheme="minorHAnsi" w:eastAsia="Calibri" w:hAnsiTheme="minorHAnsi" w:cstheme="minorHAnsi"/>
                <w:b/>
                <w:color w:val="000000"/>
                <w:sz w:val="14"/>
                <w:szCs w:val="14"/>
                <w:u w:val="single"/>
              </w:rPr>
              <w:t>o</w:t>
            </w:r>
            <w:r w:rsidRPr="00AA733A">
              <w:rPr>
                <w:rFonts w:asciiTheme="minorHAnsi" w:eastAsia="Calibri" w:hAnsiTheme="minorHAnsi" w:cstheme="minorHAnsi"/>
                <w:b/>
                <w:color w:val="000000"/>
                <w:sz w:val="14"/>
                <w:szCs w:val="14"/>
                <w:u w:val="single"/>
              </w:rPr>
              <w:t xml:space="preserve"> de 2023.</w:t>
            </w:r>
          </w:p>
          <w:p w14:paraId="321CD937" w14:textId="7DD1DC4A" w:rsidR="00694D89" w:rsidRDefault="00694D89" w:rsidP="00796C12">
            <w:pPr>
              <w:spacing w:after="160" w:line="259" w:lineRule="auto"/>
              <w:contextualSpacing/>
              <w:jc w:val="both"/>
              <w:rPr>
                <w:rFonts w:asciiTheme="minorHAnsi" w:eastAsia="Calibri" w:hAnsiTheme="minorHAnsi" w:cstheme="minorHAnsi"/>
                <w:b/>
                <w:color w:val="000000"/>
                <w:sz w:val="14"/>
                <w:szCs w:val="14"/>
                <w:u w:val="single"/>
              </w:rPr>
            </w:pPr>
          </w:p>
          <w:p w14:paraId="76FD0208" w14:textId="3E1DAFEF" w:rsidR="00694D89" w:rsidRPr="004B523C" w:rsidRDefault="002C2718" w:rsidP="00796C12">
            <w:pPr>
              <w:spacing w:after="160" w:line="259" w:lineRule="auto"/>
              <w:contextualSpacing/>
              <w:jc w:val="both"/>
              <w:rPr>
                <w:rFonts w:asciiTheme="minorHAnsi" w:eastAsia="Calibri" w:hAnsiTheme="minorHAnsi" w:cstheme="minorHAnsi"/>
                <w:b/>
                <w:color w:val="000000"/>
                <w:sz w:val="14"/>
                <w:szCs w:val="14"/>
                <w:u w:val="single"/>
              </w:rPr>
            </w:pPr>
            <w:r>
              <w:rPr>
                <w:rFonts w:asciiTheme="minorHAnsi" w:hAnsiTheme="minorHAnsi" w:cstheme="minorHAnsi"/>
                <w:sz w:val="14"/>
                <w:szCs w:val="14"/>
              </w:rPr>
              <w:t xml:space="preserve">Se deberá entregar la opinión </w:t>
            </w:r>
            <w:r w:rsidRPr="0079428A">
              <w:rPr>
                <w:rFonts w:asciiTheme="minorHAnsi" w:hAnsiTheme="minorHAnsi" w:cstheme="minorHAnsi"/>
                <w:sz w:val="14"/>
                <w:szCs w:val="14"/>
              </w:rPr>
              <w:t xml:space="preserve">conforme a las “Reglas de carácter general para la obtención de la opinión del cumplimiento de </w:t>
            </w:r>
            <w:r w:rsidRPr="00576152">
              <w:rPr>
                <w:rFonts w:asciiTheme="minorHAnsi" w:hAnsiTheme="minorHAnsi" w:cstheme="minorHAnsi"/>
                <w:b/>
                <w:sz w:val="14"/>
                <w:szCs w:val="14"/>
              </w:rPr>
              <w:t>obligaciones fiscales en materia de seguridad social</w:t>
            </w:r>
            <w:r w:rsidRPr="0079428A">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Pr="0079428A">
              <w:rPr>
                <w:rFonts w:asciiTheme="minorHAnsi" w:hAnsiTheme="minorHAnsi" w:cstheme="minorHAnsi"/>
                <w:b/>
                <w:sz w:val="14"/>
                <w:szCs w:val="14"/>
              </w:rPr>
              <w:t>1</w:t>
            </w:r>
            <w:r>
              <w:rPr>
                <w:rFonts w:asciiTheme="minorHAnsi" w:hAnsiTheme="minorHAnsi" w:cstheme="minorHAnsi"/>
                <w:b/>
                <w:sz w:val="14"/>
                <w:szCs w:val="14"/>
              </w:rPr>
              <w:t>9</w:t>
            </w:r>
            <w:r w:rsidRPr="0079428A">
              <w:rPr>
                <w:rFonts w:asciiTheme="minorHAnsi" w:hAnsiTheme="minorHAnsi" w:cstheme="minorHAnsi"/>
                <w:b/>
                <w:sz w:val="14"/>
                <w:szCs w:val="14"/>
              </w:rPr>
              <w:t xml:space="preserve"> de junio de 2023</w:t>
            </w:r>
            <w:r w:rsidRPr="0079428A">
              <w:rPr>
                <w:rFonts w:asciiTheme="minorHAnsi" w:hAnsiTheme="minorHAnsi" w:cstheme="minorHAnsi"/>
                <w:sz w:val="14"/>
                <w:szCs w:val="14"/>
              </w:rPr>
              <w:t>.</w:t>
            </w:r>
          </w:p>
          <w:p w14:paraId="3FDAFD56" w14:textId="77777777" w:rsidR="00796C12" w:rsidRDefault="00796C12" w:rsidP="00796C12">
            <w:pPr>
              <w:spacing w:after="160" w:line="259" w:lineRule="auto"/>
              <w:contextualSpacing/>
              <w:jc w:val="both"/>
              <w:rPr>
                <w:rFonts w:asciiTheme="minorHAnsi" w:eastAsia="Calibri" w:hAnsiTheme="minorHAnsi" w:cstheme="minorHAnsi"/>
                <w:color w:val="000000"/>
                <w:sz w:val="14"/>
                <w:szCs w:val="14"/>
              </w:rPr>
            </w:pPr>
          </w:p>
          <w:p w14:paraId="4F358FD4" w14:textId="1053C352"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1F66EAA4" w14:textId="77777777" w:rsidR="00B055A7"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373AE475" w14:textId="77777777" w:rsidR="00B055A7" w:rsidRDefault="00544FEB" w:rsidP="00796C12">
            <w:pPr>
              <w:spacing w:after="160" w:line="259" w:lineRule="auto"/>
              <w:contextualSpacing/>
              <w:jc w:val="both"/>
              <w:rPr>
                <w:rFonts w:asciiTheme="minorHAnsi" w:eastAsia="Calibri" w:hAnsiTheme="minorHAnsi" w:cstheme="minorHAnsi"/>
                <w:color w:val="000000"/>
                <w:sz w:val="16"/>
                <w:szCs w:val="16"/>
              </w:rPr>
            </w:pPr>
            <w:hyperlink r:id="rId17" w:history="1">
              <w:r w:rsidR="008E5E77" w:rsidRPr="00575A80">
                <w:rPr>
                  <w:rStyle w:val="Hipervnculo"/>
                  <w:rFonts w:asciiTheme="minorHAnsi" w:eastAsia="Calibri" w:hAnsiTheme="minorHAnsi" w:cstheme="minorHAnsi"/>
                  <w:sz w:val="14"/>
                  <w:szCs w:val="14"/>
                </w:rPr>
                <w:t>https://eservicios2.aguascalientes.gob.mx/sefi/obligacionesrfc/login.aspx</w:t>
              </w:r>
            </w:hyperlink>
            <w:r w:rsidR="008E5E77">
              <w:rPr>
                <w:rFonts w:asciiTheme="minorHAnsi" w:eastAsia="Calibri" w:hAnsiTheme="minorHAnsi" w:cstheme="minorHAnsi"/>
                <w:color w:val="000000"/>
                <w:sz w:val="16"/>
                <w:szCs w:val="16"/>
              </w:rPr>
              <w:t xml:space="preserve">, </w:t>
            </w:r>
          </w:p>
          <w:p w14:paraId="2A7C463F" w14:textId="30BDB49C" w:rsidR="00796C12" w:rsidRDefault="00544FEB" w:rsidP="00B055A7">
            <w:pPr>
              <w:spacing w:after="160" w:line="259" w:lineRule="auto"/>
              <w:contextualSpacing/>
              <w:jc w:val="both"/>
              <w:rPr>
                <w:rFonts w:asciiTheme="minorHAnsi" w:eastAsia="Calibri" w:hAnsiTheme="minorHAnsi" w:cstheme="minorHAnsi"/>
                <w:color w:val="000000"/>
                <w:sz w:val="16"/>
                <w:szCs w:val="16"/>
              </w:rPr>
            </w:pPr>
            <w:hyperlink r:id="rId18" w:history="1">
              <w:r w:rsidR="008E5E77"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78C681E3" w14:textId="53A59AAA" w:rsidR="000102DD" w:rsidRDefault="000102DD" w:rsidP="00B055A7">
            <w:pPr>
              <w:spacing w:after="160" w:line="259" w:lineRule="auto"/>
              <w:contextualSpacing/>
              <w:jc w:val="both"/>
              <w:rPr>
                <w:rFonts w:asciiTheme="minorHAnsi" w:eastAsia="Calibri" w:hAnsiTheme="minorHAnsi" w:cstheme="minorHAnsi"/>
                <w:color w:val="000000"/>
                <w:sz w:val="16"/>
                <w:szCs w:val="16"/>
              </w:rPr>
            </w:pPr>
          </w:p>
          <w:p w14:paraId="132B56FC" w14:textId="72DD94DC" w:rsidR="000102DD" w:rsidRDefault="000102DD" w:rsidP="00B055A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3D098F7" w14:textId="6EF0E489" w:rsidR="00C704FE" w:rsidRPr="00341CA3" w:rsidRDefault="00C704FE" w:rsidP="00B055A7">
            <w:pPr>
              <w:spacing w:after="160" w:line="259" w:lineRule="auto"/>
              <w:contextualSpacing/>
              <w:jc w:val="both"/>
              <w:rPr>
                <w:rFonts w:asciiTheme="minorHAnsi" w:eastAsia="Calibri" w:hAnsiTheme="minorHAnsi" w:cstheme="minorHAnsi"/>
                <w:b/>
                <w:color w:val="000000"/>
                <w:sz w:val="10"/>
                <w:szCs w:val="10"/>
              </w:rPr>
            </w:pPr>
          </w:p>
        </w:tc>
        <w:tc>
          <w:tcPr>
            <w:tcW w:w="546" w:type="pct"/>
            <w:shd w:val="clear" w:color="auto" w:fill="auto"/>
          </w:tcPr>
          <w:p w14:paraId="75A3894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1A4C477" w14:textId="77777777" w:rsidR="00796C12" w:rsidRDefault="00AD2D98" w:rsidP="00B90F7C">
            <w:pPr>
              <w:ind w:right="126"/>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71CC31F0" w:rsidR="00D95553" w:rsidRPr="00341CA3" w:rsidRDefault="00D95553" w:rsidP="00B90F7C">
            <w:pPr>
              <w:ind w:right="126"/>
              <w:jc w:val="both"/>
              <w:rPr>
                <w:rFonts w:asciiTheme="minorHAnsi" w:eastAsia="Calibri" w:hAnsiTheme="minorHAnsi" w:cstheme="minorHAnsi"/>
                <w:b/>
                <w:color w:val="000000"/>
                <w:sz w:val="10"/>
                <w:szCs w:val="10"/>
              </w:rPr>
            </w:pPr>
          </w:p>
        </w:tc>
        <w:tc>
          <w:tcPr>
            <w:tcW w:w="546" w:type="pct"/>
            <w:shd w:val="clear" w:color="auto" w:fill="auto"/>
          </w:tcPr>
          <w:p w14:paraId="7B978516" w14:textId="5CC22F27" w:rsidR="00796C12" w:rsidRPr="00E66A91" w:rsidRDefault="00AD2D98" w:rsidP="00796C12">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0B74E273" w14:textId="3C239750"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C70B367" w14:textId="2B203574" w:rsidR="000102DD" w:rsidRDefault="000102DD" w:rsidP="000A2264">
            <w:pPr>
              <w:ind w:right="567"/>
              <w:jc w:val="both"/>
              <w:rPr>
                <w:rFonts w:asciiTheme="minorHAnsi" w:eastAsia="Calibri" w:hAnsiTheme="minorHAnsi" w:cstheme="minorHAnsi"/>
                <w:color w:val="000000"/>
                <w:sz w:val="16"/>
                <w:szCs w:val="16"/>
              </w:rPr>
            </w:pPr>
          </w:p>
          <w:p w14:paraId="0DAF7351" w14:textId="6432CD14" w:rsidR="000102DD" w:rsidRDefault="000102DD" w:rsidP="000A2264">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B9D9D1E" w14:textId="55AA9076" w:rsidR="000A2264" w:rsidRPr="00341CA3" w:rsidRDefault="000A2264" w:rsidP="000A2264">
            <w:pPr>
              <w:ind w:right="567"/>
              <w:jc w:val="both"/>
              <w:rPr>
                <w:rFonts w:asciiTheme="minorHAnsi" w:eastAsia="Calibri" w:hAnsiTheme="minorHAnsi" w:cstheme="minorHAnsi"/>
                <w:b/>
                <w:color w:val="000000"/>
                <w:sz w:val="10"/>
                <w:szCs w:val="10"/>
              </w:rPr>
            </w:pPr>
          </w:p>
        </w:tc>
        <w:tc>
          <w:tcPr>
            <w:tcW w:w="546" w:type="pct"/>
            <w:shd w:val="clear" w:color="auto" w:fill="auto"/>
          </w:tcPr>
          <w:p w14:paraId="20BFDBC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08B82D47" w14:textId="77777777" w:rsidR="007F5A45" w:rsidRDefault="007F5A45" w:rsidP="007F5A45">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7777777" w:rsidR="007F5A45" w:rsidRPr="00FE1AC9"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3805E3B8" w14:textId="77777777" w:rsidR="007F5A45" w:rsidRPr="009F4AFC" w:rsidRDefault="007F5A45" w:rsidP="007F5A45">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4DFC387" w14:textId="77777777" w:rsidR="007F5A45" w:rsidRPr="00341CA3" w:rsidRDefault="007F5A45" w:rsidP="00A136DF">
            <w:pPr>
              <w:ind w:right="567"/>
              <w:jc w:val="both"/>
              <w:rPr>
                <w:rFonts w:asciiTheme="minorHAnsi" w:eastAsia="Calibri" w:hAnsiTheme="minorHAnsi" w:cstheme="minorHAnsi"/>
                <w:b/>
                <w:color w:val="000000"/>
                <w:sz w:val="10"/>
                <w:szCs w:val="10"/>
              </w:rPr>
            </w:pPr>
          </w:p>
        </w:tc>
        <w:tc>
          <w:tcPr>
            <w:tcW w:w="546" w:type="pct"/>
            <w:shd w:val="clear" w:color="auto" w:fill="auto"/>
          </w:tcPr>
          <w:p w14:paraId="40E7ABF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4067C934" w14:textId="13A531BF" w:rsidR="00F7113E" w:rsidRPr="000102DD" w:rsidRDefault="00F7113E" w:rsidP="00F7113E">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C704FE" w:rsidRPr="000102DD" w:rsidRDefault="00C704FE" w:rsidP="00F7113E">
            <w:pPr>
              <w:jc w:val="both"/>
              <w:rPr>
                <w:rFonts w:ascii="Calibri" w:hAnsi="Calibri" w:cs="Arial"/>
                <w:sz w:val="12"/>
                <w:szCs w:val="12"/>
              </w:rPr>
            </w:pPr>
          </w:p>
          <w:p w14:paraId="437231FF" w14:textId="7E530B07" w:rsidR="00C704FE" w:rsidRPr="000102DD" w:rsidRDefault="00C704FE" w:rsidP="00F7113E">
            <w:pPr>
              <w:jc w:val="both"/>
              <w:rPr>
                <w:rFonts w:asciiTheme="minorHAnsi" w:hAnsiTheme="minorHAnsi" w:cstheme="minorHAnsi"/>
                <w:color w:val="000000"/>
                <w:sz w:val="16"/>
                <w:szCs w:val="16"/>
              </w:rPr>
            </w:pPr>
            <w:r w:rsidRPr="000102DD">
              <w:rPr>
                <w:rFonts w:ascii="Calibri" w:hAnsi="Calibri" w:cs="Arial"/>
                <w:sz w:val="12"/>
                <w:szCs w:val="12"/>
              </w:rPr>
              <w:t xml:space="preserve">(Su omisión es causa de </w:t>
            </w:r>
            <w:proofErr w:type="spellStart"/>
            <w:r w:rsidRPr="000102DD">
              <w:rPr>
                <w:rFonts w:ascii="Calibri" w:hAnsi="Calibri" w:cs="Arial"/>
                <w:sz w:val="12"/>
                <w:szCs w:val="12"/>
              </w:rPr>
              <w:t>desechamiento</w:t>
            </w:r>
            <w:proofErr w:type="spellEnd"/>
            <w:r w:rsidRPr="000102DD">
              <w:rPr>
                <w:rFonts w:ascii="Calibri" w:hAnsi="Calibri" w:cs="Arial"/>
                <w:sz w:val="12"/>
                <w:szCs w:val="12"/>
              </w:rPr>
              <w:t>)</w:t>
            </w:r>
          </w:p>
          <w:p w14:paraId="118BAE6B" w14:textId="77777777" w:rsidR="00F7113E" w:rsidRPr="000102DD" w:rsidRDefault="00F7113E" w:rsidP="00F7113E">
            <w:pPr>
              <w:jc w:val="both"/>
              <w:rPr>
                <w:rFonts w:asciiTheme="minorHAnsi" w:eastAsia="Calibri" w:hAnsiTheme="minorHAnsi" w:cstheme="minorHAnsi"/>
                <w:b/>
                <w:color w:val="000000"/>
                <w:sz w:val="10"/>
                <w:szCs w:val="10"/>
              </w:rPr>
            </w:pPr>
          </w:p>
        </w:tc>
        <w:tc>
          <w:tcPr>
            <w:tcW w:w="546" w:type="pct"/>
            <w:shd w:val="clear" w:color="auto" w:fill="auto"/>
          </w:tcPr>
          <w:p w14:paraId="41A4591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3720CE4" w:rsidR="0058056F" w:rsidRPr="00DA0E6B" w:rsidRDefault="00C92A95" w:rsidP="0058056F">
            <w:pPr>
              <w:ind w:right="567"/>
              <w:jc w:val="center"/>
              <w:rPr>
                <w:rFonts w:asciiTheme="minorHAnsi" w:eastAsia="Calibri" w:hAnsiTheme="minorHAnsi" w:cstheme="minorHAnsi"/>
                <w:b/>
                <w:color w:val="000000"/>
                <w:sz w:val="18"/>
                <w:szCs w:val="18"/>
              </w:rPr>
            </w:pPr>
            <w:r w:rsidRPr="00C4789B">
              <w:rPr>
                <w:rFonts w:asciiTheme="minorHAnsi" w:eastAsia="Calibri" w:hAnsiTheme="minorHAnsi" w:cstheme="minorHAnsi"/>
                <w:b/>
                <w:color w:val="000000"/>
                <w:sz w:val="16"/>
                <w:szCs w:val="16"/>
              </w:rPr>
              <w:t>Documentación propuesta técnica</w:t>
            </w:r>
            <w:r>
              <w:rPr>
                <w:rFonts w:asciiTheme="minorHAnsi" w:eastAsia="Calibri" w:hAnsiTheme="minorHAnsi" w:cstheme="minorHAnsi"/>
                <w:b/>
                <w:color w:val="000000"/>
                <w:sz w:val="16"/>
                <w:szCs w:val="16"/>
              </w:rPr>
              <w:t xml:space="preserve"> </w:t>
            </w:r>
            <w:r w:rsidRPr="00A052F4">
              <w:rPr>
                <w:rFonts w:asciiTheme="minorHAnsi" w:eastAsia="Calibri" w:hAnsiTheme="minorHAnsi" w:cstheme="minorHAnsi"/>
                <w:b/>
                <w:color w:val="000000"/>
                <w:sz w:val="16"/>
                <w:szCs w:val="16"/>
              </w:rPr>
              <w:t xml:space="preserve">(revisión por el área </w:t>
            </w:r>
            <w:r>
              <w:rPr>
                <w:rFonts w:asciiTheme="minorHAnsi" w:eastAsia="Calibri" w:hAnsiTheme="minorHAnsi" w:cstheme="minorHAnsi"/>
                <w:b/>
                <w:color w:val="000000"/>
                <w:sz w:val="16"/>
                <w:szCs w:val="16"/>
              </w:rPr>
              <w:t>requirente o área usuaria</w:t>
            </w:r>
            <w:r w:rsidRPr="00A052F4">
              <w:rPr>
                <w:rFonts w:asciiTheme="minorHAnsi" w:eastAsia="Calibri" w:hAnsiTheme="minorHAnsi" w:cstheme="minorHAnsi"/>
                <w:b/>
                <w:color w:val="000000"/>
                <w:sz w:val="16"/>
                <w:szCs w:val="16"/>
              </w:rPr>
              <w:t>)</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1C4EF056" w:rsidR="0058056F" w:rsidRPr="003E306F" w:rsidRDefault="003E30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00CC12BD" w14:textId="76B5DFF6" w:rsidR="0058056F" w:rsidRPr="00AD278A"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w:t>
            </w:r>
            <w:r w:rsidRPr="002C2718">
              <w:rPr>
                <w:rFonts w:asciiTheme="minorHAnsi" w:eastAsia="Calibri" w:hAnsiTheme="minorHAnsi" w:cstheme="minorHAnsi"/>
                <w:color w:val="000000"/>
                <w:sz w:val="16"/>
                <w:szCs w:val="16"/>
              </w:rPr>
              <w:t xml:space="preserve">licitante deberá presentar su propuesta, con una descripción amplia, detallada y legible de los bienes ofertados, ajustándose a los requisitos mínimos establecidos para los bienes en el </w:t>
            </w:r>
            <w:r w:rsidR="00444F1B" w:rsidRPr="002C2718">
              <w:rPr>
                <w:rFonts w:asciiTheme="minorHAnsi" w:eastAsia="Calibri" w:hAnsiTheme="minorHAnsi" w:cstheme="minorHAnsi"/>
                <w:b/>
                <w:color w:val="000000"/>
                <w:sz w:val="16"/>
                <w:szCs w:val="16"/>
              </w:rPr>
              <w:t>Anexo "1"</w:t>
            </w:r>
            <w:r w:rsidR="001F4418" w:rsidRPr="002C2718">
              <w:rPr>
                <w:rFonts w:asciiTheme="minorHAnsi" w:eastAsia="Calibri" w:hAnsiTheme="minorHAnsi" w:cstheme="minorHAnsi"/>
                <w:b/>
                <w:color w:val="000000"/>
                <w:sz w:val="16"/>
                <w:szCs w:val="16"/>
              </w:rPr>
              <w:t>, Anexo “1.1”, Anexo “1.2” y Anexo “1.3</w:t>
            </w:r>
            <w:proofErr w:type="gramStart"/>
            <w:r w:rsidR="001F4418" w:rsidRPr="002C2718">
              <w:rPr>
                <w:rFonts w:asciiTheme="minorHAnsi" w:eastAsia="Calibri" w:hAnsiTheme="minorHAnsi" w:cstheme="minorHAnsi"/>
                <w:b/>
                <w:color w:val="000000"/>
                <w:sz w:val="16"/>
                <w:szCs w:val="16"/>
              </w:rPr>
              <w:t>”</w:t>
            </w:r>
            <w:r w:rsidR="00554C1F"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indicando</w:t>
            </w:r>
            <w:proofErr w:type="gramEnd"/>
            <w:r w:rsidRPr="002C2718">
              <w:rPr>
                <w:rFonts w:asciiTheme="minorHAnsi" w:eastAsia="Calibri" w:hAnsiTheme="minorHAnsi" w:cstheme="minorHAnsi"/>
                <w:color w:val="000000"/>
                <w:sz w:val="16"/>
                <w:szCs w:val="16"/>
              </w:rPr>
              <w:t xml:space="preserve"> la partida, descripción, unidad de medida, cantidad, marca y modelo</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w:t>
            </w:r>
            <w:r w:rsidRPr="00AD278A">
              <w:rPr>
                <w:rFonts w:asciiTheme="minorHAnsi" w:eastAsia="Calibri" w:hAnsiTheme="minorHAnsi" w:cstheme="minorHAnsi"/>
                <w:color w:val="000000"/>
                <w:sz w:val="16"/>
                <w:szCs w:val="16"/>
              </w:rPr>
              <w:t xml:space="preserve"> El licitante deberá modificar el anexo “1” conforme a lo realmente ofertado en su propuesta.</w:t>
            </w:r>
          </w:p>
          <w:p w14:paraId="4689B14D" w14:textId="07344A44" w:rsidR="0058056F" w:rsidRPr="00AD278A" w:rsidRDefault="0058056F" w:rsidP="0058056F">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7941C2" w:rsidRDefault="00AD278A" w:rsidP="0058056F">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4B49DB70" w14:textId="77777777" w:rsidR="007941C2" w:rsidRDefault="007941C2" w:rsidP="0058056F">
            <w:pPr>
              <w:widowControl w:val="0"/>
              <w:autoSpaceDE w:val="0"/>
              <w:autoSpaceDN w:val="0"/>
              <w:adjustRightInd w:val="0"/>
              <w:jc w:val="both"/>
              <w:rPr>
                <w:rFonts w:asciiTheme="minorHAnsi" w:eastAsia="Calibri" w:hAnsiTheme="minorHAnsi" w:cstheme="minorHAnsi"/>
                <w:b/>
                <w:color w:val="000000"/>
                <w:sz w:val="10"/>
                <w:szCs w:val="10"/>
              </w:rPr>
            </w:pPr>
          </w:p>
          <w:p w14:paraId="4D1DDD48" w14:textId="7D1C8C93" w:rsidR="00C704FE" w:rsidRPr="00AD278A" w:rsidRDefault="00C704FE" w:rsidP="0058056F">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p w14:paraId="2FF78293" w14:textId="71AB20FF" w:rsidR="00C704FE" w:rsidRPr="00AD278A" w:rsidRDefault="00C704FE" w:rsidP="0058056F">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3691FC21"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5C22" w:rsidRPr="00E66A91" w14:paraId="77DE7028" w14:textId="77777777" w:rsidTr="00A34F4D">
        <w:tc>
          <w:tcPr>
            <w:tcW w:w="483" w:type="pct"/>
            <w:shd w:val="clear" w:color="auto" w:fill="auto"/>
          </w:tcPr>
          <w:p w14:paraId="116A7055" w14:textId="402C03E1" w:rsidR="00065C22" w:rsidRDefault="00065C22" w:rsidP="00065C2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971" w:type="pct"/>
            <w:shd w:val="clear" w:color="auto" w:fill="auto"/>
          </w:tcPr>
          <w:p w14:paraId="2391A73D" w14:textId="538F80EA" w:rsidR="000954F0" w:rsidRPr="000954F0" w:rsidRDefault="000954F0" w:rsidP="00065C22">
            <w:pPr>
              <w:contextualSpacing/>
              <w:jc w:val="both"/>
              <w:rPr>
                <w:rFonts w:asciiTheme="minorHAnsi" w:hAnsiTheme="minorHAnsi" w:cstheme="minorHAnsi"/>
                <w:b/>
                <w:sz w:val="16"/>
                <w:szCs w:val="16"/>
              </w:rPr>
            </w:pPr>
            <w:r w:rsidRPr="000954F0">
              <w:rPr>
                <w:rFonts w:asciiTheme="minorHAnsi" w:hAnsiTheme="minorHAnsi" w:cstheme="minorHAnsi"/>
                <w:b/>
                <w:sz w:val="16"/>
                <w:szCs w:val="16"/>
              </w:rPr>
              <w:t>Para la partida 1 a</w:t>
            </w:r>
            <w:r w:rsidR="002C2718">
              <w:rPr>
                <w:rFonts w:asciiTheme="minorHAnsi" w:hAnsiTheme="minorHAnsi" w:cstheme="minorHAnsi"/>
                <w:b/>
                <w:sz w:val="16"/>
                <w:szCs w:val="16"/>
              </w:rPr>
              <w:t xml:space="preserve"> </w:t>
            </w:r>
            <w:r w:rsidRPr="000954F0">
              <w:rPr>
                <w:rFonts w:asciiTheme="minorHAnsi" w:hAnsiTheme="minorHAnsi" w:cstheme="minorHAnsi"/>
                <w:b/>
                <w:sz w:val="16"/>
                <w:szCs w:val="16"/>
              </w:rPr>
              <w:t>18</w:t>
            </w:r>
            <w:r w:rsidR="003168A1">
              <w:rPr>
                <w:rFonts w:asciiTheme="minorHAnsi" w:hAnsiTheme="minorHAnsi" w:cstheme="minorHAnsi"/>
                <w:b/>
                <w:sz w:val="16"/>
                <w:szCs w:val="16"/>
              </w:rPr>
              <w:t>5</w:t>
            </w:r>
            <w:r w:rsidRPr="000954F0">
              <w:rPr>
                <w:rFonts w:asciiTheme="minorHAnsi" w:hAnsiTheme="minorHAnsi" w:cstheme="minorHAnsi"/>
                <w:b/>
                <w:sz w:val="16"/>
                <w:szCs w:val="16"/>
              </w:rPr>
              <w:t>.</w:t>
            </w:r>
          </w:p>
          <w:p w14:paraId="2A820451" w14:textId="77777777" w:rsidR="000954F0" w:rsidRDefault="000954F0" w:rsidP="00065C22">
            <w:pPr>
              <w:contextualSpacing/>
              <w:jc w:val="both"/>
              <w:rPr>
                <w:rFonts w:asciiTheme="minorHAnsi" w:hAnsiTheme="minorHAnsi" w:cstheme="minorHAnsi"/>
                <w:sz w:val="16"/>
                <w:szCs w:val="16"/>
              </w:rPr>
            </w:pPr>
          </w:p>
          <w:p w14:paraId="3404536B" w14:textId="139DB0BB" w:rsidR="00065C22" w:rsidRPr="00B8639D" w:rsidRDefault="00065C22" w:rsidP="00065C22">
            <w:pPr>
              <w:contextualSpacing/>
              <w:jc w:val="both"/>
              <w:rPr>
                <w:rFonts w:asciiTheme="minorHAnsi" w:hAnsiTheme="minorHAnsi" w:cstheme="minorHAnsi"/>
                <w:sz w:val="16"/>
                <w:szCs w:val="16"/>
              </w:rPr>
            </w:pPr>
            <w:r w:rsidRPr="00B8639D">
              <w:rPr>
                <w:rFonts w:asciiTheme="minorHAnsi" w:hAnsiTheme="minorHAnsi" w:cstheme="minorHAnsi"/>
                <w:sz w:val="16"/>
                <w:szCs w:val="16"/>
              </w:rPr>
              <w:lastRenderedPageBreak/>
              <w:t xml:space="preserve">Manifiesto en donde indique el domicilio, teléfono, contacto </w:t>
            </w:r>
            <w:r>
              <w:rPr>
                <w:rFonts w:asciiTheme="minorHAnsi" w:hAnsiTheme="minorHAnsi" w:cstheme="minorHAnsi"/>
                <w:sz w:val="16"/>
                <w:szCs w:val="16"/>
              </w:rPr>
              <w:t xml:space="preserve">del taller ubicado </w:t>
            </w:r>
            <w:r w:rsidRPr="00B8639D">
              <w:rPr>
                <w:rFonts w:asciiTheme="minorHAnsi" w:hAnsiTheme="minorHAnsi" w:cstheme="minorHAnsi"/>
                <w:sz w:val="16"/>
                <w:szCs w:val="16"/>
              </w:rPr>
              <w:t xml:space="preserve">en </w:t>
            </w:r>
            <w:r>
              <w:rPr>
                <w:rFonts w:asciiTheme="minorHAnsi" w:hAnsiTheme="minorHAnsi" w:cstheme="minorHAnsi"/>
                <w:sz w:val="16"/>
                <w:szCs w:val="16"/>
              </w:rPr>
              <w:t xml:space="preserve">la Ciudad de </w:t>
            </w:r>
            <w:r w:rsidRPr="00B8639D">
              <w:rPr>
                <w:rFonts w:asciiTheme="minorHAnsi" w:hAnsiTheme="minorHAnsi" w:cstheme="minorHAnsi"/>
                <w:sz w:val="16"/>
                <w:szCs w:val="16"/>
              </w:rPr>
              <w:t>Aguascalientes.</w:t>
            </w:r>
          </w:p>
          <w:p w14:paraId="2500EC7D" w14:textId="77777777" w:rsidR="00065C22" w:rsidRPr="00B8639D" w:rsidRDefault="00065C22" w:rsidP="00065C22">
            <w:pPr>
              <w:jc w:val="both"/>
              <w:rPr>
                <w:rFonts w:asciiTheme="minorHAnsi" w:hAnsiTheme="minorHAnsi" w:cstheme="minorHAnsi"/>
                <w:b/>
                <w:sz w:val="16"/>
                <w:szCs w:val="16"/>
              </w:rPr>
            </w:pPr>
          </w:p>
          <w:p w14:paraId="2F7D4F3A" w14:textId="77777777" w:rsidR="00065C22" w:rsidRPr="00D063F7" w:rsidRDefault="00065C22" w:rsidP="00065C22">
            <w:pPr>
              <w:jc w:val="both"/>
              <w:rPr>
                <w:rFonts w:asciiTheme="minorHAnsi" w:hAnsiTheme="minorHAnsi" w:cstheme="minorHAnsi"/>
                <w:sz w:val="16"/>
                <w:szCs w:val="16"/>
              </w:rPr>
            </w:pPr>
            <w:proofErr w:type="gramStart"/>
            <w:r w:rsidRPr="00D063F7">
              <w:rPr>
                <w:rFonts w:asciiTheme="minorHAnsi" w:hAnsiTheme="minorHAnsi" w:cstheme="minorHAnsi"/>
                <w:sz w:val="16"/>
                <w:szCs w:val="16"/>
              </w:rPr>
              <w:t>Además</w:t>
            </w:r>
            <w:proofErr w:type="gramEnd"/>
            <w:r w:rsidRPr="00D063F7">
              <w:rPr>
                <w:rFonts w:asciiTheme="minorHAnsi" w:hAnsiTheme="minorHAnsi" w:cstheme="minorHAnsi"/>
                <w:sz w:val="16"/>
                <w:szCs w:val="16"/>
              </w:rPr>
              <w:t xml:space="preserve"> incluir: Comprobante de domicilio (recibo de agua, luz, teléfono no mayor a 3 meses).</w:t>
            </w:r>
          </w:p>
          <w:p w14:paraId="75553969" w14:textId="77777777" w:rsidR="00065C22" w:rsidRDefault="00065C22" w:rsidP="00065C22">
            <w:pPr>
              <w:jc w:val="both"/>
              <w:rPr>
                <w:rFonts w:asciiTheme="minorHAnsi" w:hAnsiTheme="minorHAnsi" w:cstheme="minorHAnsi"/>
                <w:b/>
                <w:sz w:val="16"/>
                <w:szCs w:val="16"/>
              </w:rPr>
            </w:pPr>
          </w:p>
          <w:p w14:paraId="1F65DE62" w14:textId="4EC1A206" w:rsidR="00065C22" w:rsidRDefault="00065C22" w:rsidP="00CE382E">
            <w:pPr>
              <w:jc w:val="both"/>
              <w:rPr>
                <w:rFonts w:asciiTheme="minorHAnsi" w:hAnsiTheme="minorHAnsi" w:cstheme="minorHAnsi"/>
                <w:sz w:val="12"/>
                <w:szCs w:val="12"/>
              </w:rPr>
            </w:pPr>
            <w:r w:rsidRPr="002C2718">
              <w:rPr>
                <w:rFonts w:asciiTheme="minorHAnsi" w:hAnsiTheme="minorHAnsi" w:cstheme="minorHAnsi"/>
                <w:sz w:val="12"/>
                <w:szCs w:val="12"/>
              </w:rPr>
              <w:t xml:space="preserve">En caso de requerirse, la convocante podrá realizar visita en su taller/oficinas el día </w:t>
            </w:r>
            <w:r w:rsidR="002C2718" w:rsidRPr="002C2718">
              <w:rPr>
                <w:rFonts w:asciiTheme="minorHAnsi" w:hAnsiTheme="minorHAnsi" w:cstheme="minorHAnsi"/>
                <w:sz w:val="12"/>
                <w:szCs w:val="12"/>
              </w:rPr>
              <w:t>19</w:t>
            </w:r>
            <w:r w:rsidRPr="002C2718">
              <w:rPr>
                <w:rFonts w:asciiTheme="minorHAnsi" w:hAnsiTheme="minorHAnsi" w:cstheme="minorHAnsi"/>
                <w:sz w:val="12"/>
                <w:szCs w:val="12"/>
              </w:rPr>
              <w:t xml:space="preserve"> y </w:t>
            </w:r>
            <w:r w:rsidR="002C2718" w:rsidRPr="002C2718">
              <w:rPr>
                <w:rFonts w:asciiTheme="minorHAnsi" w:hAnsiTheme="minorHAnsi" w:cstheme="minorHAnsi"/>
                <w:sz w:val="12"/>
                <w:szCs w:val="12"/>
              </w:rPr>
              <w:t>20</w:t>
            </w:r>
            <w:r w:rsidRPr="002C2718">
              <w:rPr>
                <w:rFonts w:asciiTheme="minorHAnsi" w:hAnsiTheme="minorHAnsi" w:cstheme="minorHAnsi"/>
                <w:sz w:val="12"/>
                <w:szCs w:val="12"/>
              </w:rPr>
              <w:t xml:space="preserve"> de </w:t>
            </w:r>
            <w:r w:rsidR="00655D53" w:rsidRPr="002C2718">
              <w:rPr>
                <w:rFonts w:asciiTheme="minorHAnsi" w:hAnsiTheme="minorHAnsi" w:cstheme="minorHAnsi"/>
                <w:sz w:val="12"/>
                <w:szCs w:val="12"/>
              </w:rPr>
              <w:t>juni</w:t>
            </w:r>
            <w:r w:rsidRPr="002C2718">
              <w:rPr>
                <w:rFonts w:asciiTheme="minorHAnsi" w:hAnsiTheme="minorHAnsi" w:cstheme="minorHAnsi"/>
                <w:sz w:val="12"/>
                <w:szCs w:val="12"/>
              </w:rPr>
              <w:t>o de 2023 en un horario de 11:00 a 18:00 horas.</w:t>
            </w:r>
            <w:r w:rsidRPr="00D34705">
              <w:rPr>
                <w:rFonts w:asciiTheme="minorHAnsi" w:hAnsiTheme="minorHAnsi" w:cstheme="minorHAnsi"/>
                <w:sz w:val="12"/>
                <w:szCs w:val="12"/>
              </w:rPr>
              <w:t xml:space="preserve"> </w:t>
            </w:r>
          </w:p>
          <w:p w14:paraId="3B6414D1" w14:textId="428C675B" w:rsidR="000954F0" w:rsidRPr="00AD278A" w:rsidRDefault="000954F0" w:rsidP="00CE382E">
            <w:pPr>
              <w:jc w:val="both"/>
              <w:rPr>
                <w:rFonts w:asciiTheme="minorHAnsi" w:eastAsia="Calibri" w:hAnsiTheme="minorHAnsi" w:cstheme="minorHAnsi"/>
                <w:b/>
                <w:color w:val="000000"/>
                <w:sz w:val="16"/>
                <w:szCs w:val="16"/>
              </w:rPr>
            </w:pPr>
          </w:p>
        </w:tc>
        <w:tc>
          <w:tcPr>
            <w:tcW w:w="546" w:type="pct"/>
            <w:shd w:val="clear" w:color="auto" w:fill="auto"/>
          </w:tcPr>
          <w:p w14:paraId="49CD5C86" w14:textId="6985BFAD" w:rsidR="00065C22" w:rsidRPr="0060475F" w:rsidRDefault="000954F0" w:rsidP="00065C2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7FAF90" w14:textId="77777777" w:rsidR="000954F0" w:rsidRDefault="000954F0" w:rsidP="00065C22">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lastRenderedPageBreak/>
              <w:t xml:space="preserve">En caso de participar en estas partidas. </w:t>
            </w:r>
          </w:p>
          <w:p w14:paraId="097F68A6" w14:textId="7B146BFC" w:rsidR="00065C22" w:rsidRDefault="00065C22" w:rsidP="00065C2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B1327" w:rsidRPr="00E66A91" w14:paraId="2EDC5CBB" w14:textId="77777777" w:rsidTr="00587397">
        <w:tc>
          <w:tcPr>
            <w:tcW w:w="483" w:type="pct"/>
            <w:shd w:val="clear" w:color="auto" w:fill="auto"/>
          </w:tcPr>
          <w:p w14:paraId="0EEAE042" w14:textId="5BF11A48" w:rsidR="005B1327" w:rsidRDefault="005B1327" w:rsidP="005B132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7</w:t>
            </w:r>
          </w:p>
        </w:tc>
        <w:tc>
          <w:tcPr>
            <w:tcW w:w="3971" w:type="pct"/>
            <w:shd w:val="clear" w:color="auto" w:fill="auto"/>
            <w:vAlign w:val="center"/>
          </w:tcPr>
          <w:p w14:paraId="388CE989" w14:textId="77777777" w:rsidR="005B1327" w:rsidRPr="00AD278A" w:rsidRDefault="005B1327" w:rsidP="005B1327">
            <w:pPr>
              <w:contextualSpacing/>
              <w:jc w:val="both"/>
              <w:rPr>
                <w:rFonts w:asciiTheme="minorHAnsi" w:hAnsiTheme="minorHAnsi" w:cs="Arial"/>
                <w:sz w:val="16"/>
                <w:szCs w:val="16"/>
              </w:rPr>
            </w:pPr>
            <w:r w:rsidRPr="00AD278A">
              <w:rPr>
                <w:rFonts w:asciiTheme="minorHAnsi" w:hAnsiTheme="minorHAnsi" w:cs="Arial"/>
                <w:b/>
                <w:sz w:val="16"/>
                <w:szCs w:val="16"/>
              </w:rPr>
              <w:t>Folletos</w:t>
            </w:r>
            <w:r w:rsidRPr="00AD278A">
              <w:rPr>
                <w:rFonts w:asciiTheme="minorHAnsi" w:hAnsiTheme="minorHAnsi" w:cs="Arial"/>
                <w:sz w:val="16"/>
                <w:szCs w:val="16"/>
              </w:rPr>
              <w:t xml:space="preserve">, catálogos y/o fotografías necesarios para corroborar las especificaciones, </w:t>
            </w:r>
            <w:proofErr w:type="gramStart"/>
            <w:r w:rsidRPr="00AD278A">
              <w:rPr>
                <w:rFonts w:asciiTheme="minorHAnsi" w:hAnsiTheme="minorHAnsi" w:cs="Arial"/>
                <w:sz w:val="16"/>
                <w:szCs w:val="16"/>
              </w:rPr>
              <w:t>características  y</w:t>
            </w:r>
            <w:proofErr w:type="gramEnd"/>
            <w:r w:rsidRPr="00AD278A">
              <w:rPr>
                <w:rFonts w:asciiTheme="minorHAnsi" w:hAnsiTheme="minorHAnsi" w:cs="Arial"/>
                <w:sz w:val="16"/>
                <w:szCs w:val="16"/>
              </w:rPr>
              <w:t xml:space="preserve"> calidad del servicio y del producto.</w:t>
            </w:r>
          </w:p>
          <w:p w14:paraId="10E7F827" w14:textId="0869074C" w:rsidR="005B1327" w:rsidRPr="00AD278A" w:rsidRDefault="00C45EBB" w:rsidP="005B1327">
            <w:pPr>
              <w:widowControl w:val="0"/>
              <w:autoSpaceDE w:val="0"/>
              <w:autoSpaceDN w:val="0"/>
              <w:adjustRightInd w:val="0"/>
              <w:jc w:val="both"/>
              <w:rPr>
                <w:rFonts w:asciiTheme="minorHAnsi" w:hAnsiTheme="minorHAnsi" w:cs="Arial"/>
                <w:sz w:val="16"/>
                <w:szCs w:val="16"/>
              </w:rPr>
            </w:pPr>
            <w:r w:rsidRPr="00F5096D">
              <w:rPr>
                <w:rFonts w:asciiTheme="minorHAnsi" w:hAnsiTheme="minorHAnsi" w:cs="Arial"/>
                <w:b/>
                <w:sz w:val="16"/>
                <w:szCs w:val="16"/>
              </w:rPr>
              <w:t>(</w:t>
            </w:r>
            <w:r w:rsidR="00D063F7">
              <w:rPr>
                <w:rFonts w:asciiTheme="minorHAnsi" w:hAnsiTheme="minorHAnsi" w:cs="Arial"/>
                <w:b/>
                <w:sz w:val="16"/>
                <w:szCs w:val="16"/>
              </w:rPr>
              <w:t>Para el caso de las partidas 1 a 1888, se entregan folletos d</w:t>
            </w:r>
            <w:r w:rsidRPr="00F5096D">
              <w:rPr>
                <w:rFonts w:asciiTheme="minorHAnsi" w:hAnsiTheme="minorHAnsi" w:cs="Arial"/>
                <w:b/>
                <w:sz w:val="16"/>
                <w:szCs w:val="16"/>
              </w:rPr>
              <w:t>e los bienes que integran el servicio, ejemplo, llantas, motor,</w:t>
            </w:r>
            <w:r>
              <w:rPr>
                <w:rFonts w:asciiTheme="minorHAnsi" w:hAnsiTheme="minorHAnsi" w:cs="Arial"/>
                <w:b/>
                <w:sz w:val="16"/>
                <w:szCs w:val="16"/>
              </w:rPr>
              <w:t xml:space="preserve"> </w:t>
            </w:r>
            <w:r w:rsidRPr="00F5096D">
              <w:rPr>
                <w:rFonts w:asciiTheme="minorHAnsi" w:hAnsiTheme="minorHAnsi" w:cs="Arial"/>
                <w:b/>
                <w:sz w:val="16"/>
                <w:szCs w:val="16"/>
              </w:rPr>
              <w:t>etc</w:t>
            </w:r>
            <w:r w:rsidR="00D063F7">
              <w:rPr>
                <w:rFonts w:asciiTheme="minorHAnsi" w:hAnsiTheme="minorHAnsi" w:cs="Arial"/>
                <w:b/>
                <w:sz w:val="16"/>
                <w:szCs w:val="16"/>
              </w:rPr>
              <w:t xml:space="preserve">., para las demás partidas se entrega el folleto del </w:t>
            </w:r>
            <w:proofErr w:type="spellStart"/>
            <w:r w:rsidR="00D063F7">
              <w:rPr>
                <w:rFonts w:asciiTheme="minorHAnsi" w:hAnsiTheme="minorHAnsi" w:cs="Arial"/>
                <w:b/>
                <w:sz w:val="16"/>
                <w:szCs w:val="16"/>
              </w:rPr>
              <w:t>vehiculo</w:t>
            </w:r>
            <w:proofErr w:type="spellEnd"/>
            <w:r w:rsidR="00D063F7">
              <w:rPr>
                <w:rFonts w:asciiTheme="minorHAnsi" w:hAnsiTheme="minorHAnsi" w:cs="Arial"/>
                <w:b/>
                <w:sz w:val="16"/>
                <w:szCs w:val="16"/>
              </w:rPr>
              <w:t xml:space="preserve"> a ofertar</w:t>
            </w:r>
            <w:r w:rsidRPr="00F5096D">
              <w:rPr>
                <w:rFonts w:asciiTheme="minorHAnsi" w:hAnsiTheme="minorHAnsi" w:cs="Arial"/>
                <w:b/>
                <w:sz w:val="16"/>
                <w:szCs w:val="16"/>
              </w:rPr>
              <w:t>)</w:t>
            </w:r>
          </w:p>
          <w:p w14:paraId="7B9CE820" w14:textId="77777777" w:rsidR="00C45EBB" w:rsidRPr="00AD278A" w:rsidRDefault="00C45EBB" w:rsidP="005B1327">
            <w:pPr>
              <w:widowControl w:val="0"/>
              <w:autoSpaceDE w:val="0"/>
              <w:autoSpaceDN w:val="0"/>
              <w:adjustRightInd w:val="0"/>
              <w:jc w:val="both"/>
              <w:rPr>
                <w:rFonts w:asciiTheme="minorHAnsi" w:hAnsiTheme="minorHAnsi" w:cstheme="minorHAnsi"/>
                <w:sz w:val="16"/>
                <w:szCs w:val="16"/>
              </w:rPr>
            </w:pPr>
          </w:p>
          <w:p w14:paraId="35EAC584" w14:textId="77777777" w:rsidR="005B1327" w:rsidRPr="00AD278A" w:rsidRDefault="005B1327" w:rsidP="005B1327">
            <w:pPr>
              <w:widowControl w:val="0"/>
              <w:autoSpaceDE w:val="0"/>
              <w:autoSpaceDN w:val="0"/>
              <w:adjustRightInd w:val="0"/>
              <w:jc w:val="both"/>
              <w:rPr>
                <w:rFonts w:asciiTheme="minorHAnsi" w:hAnsiTheme="minorHAnsi" w:cs="Arial"/>
                <w:sz w:val="12"/>
                <w:szCs w:val="12"/>
              </w:rPr>
            </w:pPr>
            <w:r w:rsidRPr="00AD278A">
              <w:rPr>
                <w:rFonts w:asciiTheme="minorHAnsi" w:hAnsiTheme="minorHAnsi" w:cs="Arial"/>
                <w:sz w:val="12"/>
                <w:szCs w:val="12"/>
              </w:rPr>
              <w:t xml:space="preserve">(Su omisión es causa de </w:t>
            </w:r>
            <w:proofErr w:type="spellStart"/>
            <w:r w:rsidRPr="00AD278A">
              <w:rPr>
                <w:rFonts w:asciiTheme="minorHAnsi" w:hAnsiTheme="minorHAnsi" w:cs="Arial"/>
                <w:sz w:val="12"/>
                <w:szCs w:val="12"/>
              </w:rPr>
              <w:t>desechamiento</w:t>
            </w:r>
            <w:proofErr w:type="spellEnd"/>
            <w:r w:rsidRPr="00AD278A">
              <w:rPr>
                <w:rFonts w:asciiTheme="minorHAnsi" w:hAnsiTheme="minorHAnsi" w:cs="Arial"/>
                <w:sz w:val="12"/>
                <w:szCs w:val="12"/>
              </w:rPr>
              <w:t>)</w:t>
            </w:r>
          </w:p>
          <w:p w14:paraId="63A9EE02" w14:textId="77777777" w:rsidR="005B1327" w:rsidRPr="00AD278A" w:rsidRDefault="005B1327" w:rsidP="005B1327">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65F5009D"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1CBF1C" w14:textId="6DF4327B" w:rsidR="005B1327" w:rsidRPr="0060475F" w:rsidRDefault="005B1327" w:rsidP="005B1327">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009C5BE9" w14:textId="77777777" w:rsidTr="00587397">
        <w:tc>
          <w:tcPr>
            <w:tcW w:w="483" w:type="pct"/>
            <w:shd w:val="clear" w:color="auto" w:fill="auto"/>
          </w:tcPr>
          <w:p w14:paraId="584F7B13" w14:textId="1D698970" w:rsidR="0058056F" w:rsidRPr="003E306F" w:rsidRDefault="005B132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7C317B5D" w14:textId="56731AE6" w:rsidR="0058056F" w:rsidRPr="003B0869"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r w:rsidRPr="00AD278A">
              <w:rPr>
                <w:rFonts w:asciiTheme="minorHAnsi" w:eastAsia="Calibri" w:hAnsiTheme="minorHAnsi" w:cstheme="minorHAnsi"/>
                <w:color w:val="000000"/>
                <w:sz w:val="16"/>
                <w:szCs w:val="16"/>
              </w:rPr>
              <w:t xml:space="preserve">Entregar </w:t>
            </w:r>
            <w:r w:rsidRPr="00612FAF">
              <w:rPr>
                <w:rFonts w:asciiTheme="minorHAnsi" w:eastAsia="Calibri" w:hAnsiTheme="minorHAnsi" w:cstheme="minorHAnsi"/>
                <w:color w:val="000000"/>
                <w:sz w:val="16"/>
                <w:szCs w:val="16"/>
              </w:rPr>
              <w:t xml:space="preserve">el </w:t>
            </w:r>
            <w:r w:rsidRPr="00612FAF">
              <w:rPr>
                <w:rFonts w:asciiTheme="minorHAnsi" w:eastAsia="Calibri" w:hAnsiTheme="minorHAnsi" w:cstheme="minorHAnsi"/>
                <w:b/>
                <w:color w:val="000000"/>
                <w:sz w:val="16"/>
                <w:szCs w:val="16"/>
              </w:rPr>
              <w:t>Anexo “2”</w:t>
            </w:r>
            <w:r w:rsidR="00A50DE3" w:rsidRPr="00612FAF">
              <w:rPr>
                <w:rFonts w:asciiTheme="minorHAnsi" w:eastAsia="Calibri" w:hAnsiTheme="minorHAnsi" w:cstheme="minorHAnsi"/>
                <w:color w:val="000000"/>
                <w:sz w:val="16"/>
                <w:szCs w:val="16"/>
              </w:rPr>
              <w:t xml:space="preserve">, </w:t>
            </w:r>
            <w:r w:rsidRPr="00612FAF">
              <w:rPr>
                <w:rFonts w:asciiTheme="minorHAnsi" w:eastAsia="Calibri" w:hAnsiTheme="minorHAnsi" w:cstheme="minorHAnsi"/>
                <w:color w:val="000000"/>
                <w:sz w:val="16"/>
                <w:szCs w:val="16"/>
              </w:rPr>
              <w:t>firmado, en</w:t>
            </w:r>
            <w:r w:rsidRPr="00AD278A">
              <w:rPr>
                <w:rFonts w:asciiTheme="minorHAnsi" w:eastAsia="Calibri" w:hAnsiTheme="minorHAnsi" w:cstheme="minorHAnsi"/>
                <w:color w:val="000000"/>
                <w:sz w:val="16"/>
                <w:szCs w:val="16"/>
              </w:rPr>
              <w:t xml:space="preserve"> el cual constará el compromiso de realizar la entrega en lugar y fechas que se indica.</w:t>
            </w:r>
            <w:r w:rsidRPr="003B0869">
              <w:rPr>
                <w:rFonts w:asciiTheme="minorHAnsi" w:eastAsia="Calibri" w:hAnsiTheme="minorHAnsi" w:cstheme="minorHAnsi"/>
                <w:color w:val="000000"/>
                <w:sz w:val="16"/>
                <w:szCs w:val="16"/>
              </w:rPr>
              <w:t xml:space="preserve"> </w:t>
            </w:r>
          </w:p>
          <w:p w14:paraId="3DE96EF4" w14:textId="77777777" w:rsidR="007941C2" w:rsidRDefault="007941C2" w:rsidP="00AD278A">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3B7A89F9" w14:textId="77777777" w:rsidR="007941C2" w:rsidRDefault="007941C2" w:rsidP="0058056F">
            <w:pPr>
              <w:tabs>
                <w:tab w:val="left" w:pos="1080"/>
              </w:tabs>
              <w:jc w:val="both"/>
              <w:rPr>
                <w:rFonts w:asciiTheme="minorHAnsi" w:eastAsia="Calibri" w:hAnsiTheme="minorHAnsi" w:cstheme="minorHAnsi"/>
                <w:sz w:val="16"/>
                <w:szCs w:val="16"/>
              </w:rPr>
            </w:pPr>
          </w:p>
          <w:p w14:paraId="429707A9" w14:textId="36AD9003" w:rsidR="0058056F" w:rsidRPr="003B0869" w:rsidRDefault="0058056F" w:rsidP="005805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70DB9A8" w14:textId="51C6FCC4" w:rsidR="0058056F" w:rsidRPr="001362B2" w:rsidRDefault="0058056F" w:rsidP="001362B2">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546" w:type="pct"/>
            <w:shd w:val="clear" w:color="auto" w:fill="auto"/>
          </w:tcPr>
          <w:p w14:paraId="1B039164"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F0820" w:rsidRPr="00E66A91" w14:paraId="020B54B1" w14:textId="77777777" w:rsidTr="006264B3">
        <w:tc>
          <w:tcPr>
            <w:tcW w:w="483" w:type="pct"/>
            <w:shd w:val="clear" w:color="auto" w:fill="auto"/>
          </w:tcPr>
          <w:p w14:paraId="1108EF04" w14:textId="03BC3B55" w:rsidR="00BF0820"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tcPr>
          <w:p w14:paraId="082BC07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1184655D"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77777777" w:rsidR="00BF0820" w:rsidRPr="0060475F" w:rsidRDefault="00BF0820" w:rsidP="00BF0820">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BF0820" w:rsidRPr="0060475F" w:rsidRDefault="00BF0820" w:rsidP="00BF0820">
            <w:pPr>
              <w:pStyle w:val="Textoindependiente"/>
              <w:jc w:val="both"/>
              <w:rPr>
                <w:rFonts w:asciiTheme="minorHAnsi" w:eastAsia="Calibri" w:hAnsiTheme="minorHAnsi" w:cstheme="minorHAnsi"/>
                <w:sz w:val="16"/>
                <w:szCs w:val="16"/>
                <w:lang w:val="es-ES"/>
              </w:rPr>
            </w:pPr>
          </w:p>
          <w:p w14:paraId="19344173"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w:t>
            </w:r>
            <w:r w:rsidRPr="00AD278A">
              <w:rPr>
                <w:rFonts w:asciiTheme="minorHAnsi" w:eastAsia="Calibri" w:hAnsiTheme="minorHAnsi" w:cstheme="minorHAnsi"/>
                <w:sz w:val="16"/>
                <w:szCs w:val="16"/>
              </w:rPr>
              <w:t>fabricante o subsidiaria del fabricante de los bienes ofertados en el cual acredite la representación y el respaldo solicitados.</w:t>
            </w:r>
            <w:r w:rsidRPr="00AD278A">
              <w:rPr>
                <w:rFonts w:asciiTheme="minorHAnsi" w:eastAsia="Calibri" w:hAnsiTheme="minorHAnsi" w:cstheme="minorHAnsi"/>
                <w:sz w:val="16"/>
                <w:szCs w:val="16"/>
                <w:lang w:val="es-MX"/>
              </w:rPr>
              <w:t xml:space="preserve"> Anexo “6”</w:t>
            </w:r>
          </w:p>
          <w:p w14:paraId="04BF8849" w14:textId="77777777" w:rsidR="00BF0820" w:rsidRPr="00AD278A" w:rsidRDefault="00BF0820" w:rsidP="00BF0820">
            <w:pPr>
              <w:pStyle w:val="Textoindependiente"/>
              <w:jc w:val="both"/>
              <w:rPr>
                <w:rFonts w:asciiTheme="minorHAnsi" w:eastAsia="Calibri" w:hAnsiTheme="minorHAnsi" w:cstheme="minorHAnsi"/>
                <w:sz w:val="16"/>
                <w:szCs w:val="16"/>
                <w:lang w:val="es-MX"/>
              </w:rPr>
            </w:pPr>
          </w:p>
          <w:p w14:paraId="42DC1224" w14:textId="77777777" w:rsidR="00BF0820" w:rsidRPr="00384DD8" w:rsidRDefault="00BF0820" w:rsidP="00BF0820">
            <w:pPr>
              <w:pStyle w:val="Textoindependiente"/>
              <w:jc w:val="both"/>
              <w:rPr>
                <w:rFonts w:asciiTheme="minorHAnsi" w:eastAsia="Calibri" w:hAnsiTheme="minorHAnsi" w:cstheme="minorHAnsi"/>
                <w:b w:val="0"/>
                <w:sz w:val="16"/>
                <w:szCs w:val="16"/>
                <w:lang w:val="es-MX"/>
              </w:rPr>
            </w:pPr>
            <w:r w:rsidRPr="00AD278A">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w:t>
            </w:r>
            <w:r w:rsidRPr="00384DD8">
              <w:rPr>
                <w:rFonts w:asciiTheme="minorHAnsi" w:eastAsia="Calibri" w:hAnsiTheme="minorHAnsi" w:cstheme="minorHAnsi"/>
                <w:b w:val="0"/>
                <w:sz w:val="16"/>
                <w:szCs w:val="16"/>
                <w:lang w:val="es-MX"/>
              </w:rPr>
              <w:t xml:space="preserve"> directamente por el fabricante)</w:t>
            </w:r>
          </w:p>
          <w:p w14:paraId="0FB0BCB5"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lang w:val="es-MX"/>
              </w:rPr>
            </w:pPr>
          </w:p>
          <w:p w14:paraId="0A442620" w14:textId="77777777" w:rsidR="00BF0820" w:rsidRPr="0060475F" w:rsidRDefault="00BF0820" w:rsidP="00BF0820">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BF0820" w:rsidRPr="006E01AF" w:rsidRDefault="00BF0820" w:rsidP="00BF0820">
            <w:pPr>
              <w:autoSpaceDE w:val="0"/>
              <w:autoSpaceDN w:val="0"/>
              <w:adjustRightInd w:val="0"/>
              <w:jc w:val="both"/>
              <w:rPr>
                <w:rFonts w:asciiTheme="minorHAnsi" w:eastAsia="Calibri" w:hAnsiTheme="minorHAnsi" w:cstheme="minorHAnsi"/>
                <w:sz w:val="16"/>
                <w:szCs w:val="16"/>
              </w:rPr>
            </w:pPr>
          </w:p>
          <w:p w14:paraId="45B2AF24" w14:textId="2F79BFD8" w:rsidR="00BF0820" w:rsidRDefault="00BF0820" w:rsidP="00BF0820">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w:t>
            </w:r>
            <w:r w:rsidR="00CF2C29">
              <w:rPr>
                <w:rFonts w:asciiTheme="minorHAnsi" w:hAnsiTheme="minorHAnsi" w:cstheme="minorHAnsi"/>
                <w:b/>
                <w:i/>
                <w:color w:val="632423"/>
                <w:sz w:val="14"/>
                <w:szCs w:val="14"/>
              </w:rPr>
              <w:t>deben i</w:t>
            </w:r>
            <w:r w:rsidRPr="006E01AF">
              <w:rPr>
                <w:rFonts w:asciiTheme="minorHAnsi" w:hAnsiTheme="minorHAnsi" w:cstheme="minorHAnsi"/>
                <w:b/>
                <w:i/>
                <w:color w:val="632423"/>
                <w:sz w:val="14"/>
                <w:szCs w:val="14"/>
              </w:rPr>
              <w:t xml:space="preserve">ncluir teléfono y domicilio para contactar a quien suscribe. De preferencia estar dirigidas a la Universidad Autónoma de Aguascalientes con fecha reciente. </w:t>
            </w:r>
          </w:p>
          <w:p w14:paraId="6F0E19C9" w14:textId="77777777" w:rsidR="00BF0820" w:rsidRDefault="00483238" w:rsidP="00BF0820">
            <w:pPr>
              <w:widowControl w:val="0"/>
              <w:autoSpaceDE w:val="0"/>
              <w:autoSpaceDN w:val="0"/>
              <w:adjustRightInd w:val="0"/>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1EC6306A" w14:textId="786C5537" w:rsidR="00CC3FAB" w:rsidRPr="003B0869" w:rsidRDefault="00CC3FAB" w:rsidP="00BF0820">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0D7CA7EA" w14:textId="77777777" w:rsidR="00BF0820" w:rsidRPr="0060475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3C22AF" w14:textId="0242636D" w:rsidR="00BF0820" w:rsidRPr="0060475F" w:rsidRDefault="00BF0820" w:rsidP="00BF0820">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F0820" w:rsidRPr="00E66A91" w14:paraId="1CF0746A" w14:textId="77777777" w:rsidTr="006264B3">
        <w:tc>
          <w:tcPr>
            <w:tcW w:w="483" w:type="pct"/>
            <w:shd w:val="clear" w:color="auto" w:fill="auto"/>
          </w:tcPr>
          <w:p w14:paraId="1435F464" w14:textId="741AED15" w:rsidR="00BF0820" w:rsidRPr="003E306F" w:rsidRDefault="00BF0820" w:rsidP="00BF08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tcPr>
          <w:p w14:paraId="55D29E48" w14:textId="755D8693" w:rsidR="00BF0820" w:rsidRPr="00384DD8" w:rsidRDefault="00BF0820" w:rsidP="00BF0820">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7A7D95">
              <w:rPr>
                <w:rFonts w:asciiTheme="minorHAnsi" w:eastAsia="Calibri" w:hAnsiTheme="minorHAnsi" w:cstheme="minorHAnsi"/>
                <w:b/>
                <w:sz w:val="16"/>
                <w:szCs w:val="16"/>
              </w:rPr>
              <w:t>pac</w:t>
            </w:r>
            <w:r w:rsidRPr="00384DD8">
              <w:rPr>
                <w:rFonts w:asciiTheme="minorHAnsi" w:eastAsia="Calibri" w:hAnsiTheme="minorHAnsi" w:cstheme="minorHAnsi"/>
                <w:b/>
                <w:sz w:val="16"/>
                <w:szCs w:val="16"/>
              </w:rPr>
              <w:t>ión en Conjunto:</w:t>
            </w:r>
          </w:p>
          <w:p w14:paraId="0C0F0654"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403DDCBE" w14:textId="77777777" w:rsidR="00BF0820" w:rsidRDefault="00BF0820" w:rsidP="00BF0820">
            <w:pPr>
              <w:pStyle w:val="Sangra3detindependiente"/>
              <w:tabs>
                <w:tab w:val="clear" w:pos="709"/>
              </w:tabs>
              <w:autoSpaceDE w:val="0"/>
              <w:autoSpaceDN w:val="0"/>
              <w:ind w:left="0"/>
              <w:rPr>
                <w:rFonts w:asciiTheme="minorHAnsi" w:eastAsia="Calibri" w:hAnsiTheme="minorHAnsi" w:cstheme="minorHAnsi"/>
                <w:b/>
                <w:bCs/>
                <w:sz w:val="16"/>
                <w:szCs w:val="16"/>
              </w:rPr>
            </w:pPr>
          </w:p>
          <w:p w14:paraId="4E44E810" w14:textId="564E8FA3" w:rsidR="00BF0820" w:rsidRPr="001362B2" w:rsidRDefault="00BF0820" w:rsidP="00BF0820">
            <w:pPr>
              <w:pStyle w:val="Sangra3detindependiente"/>
              <w:tabs>
                <w:tab w:val="clear" w:pos="709"/>
              </w:tabs>
              <w:autoSpaceDE w:val="0"/>
              <w:autoSpaceDN w:val="0"/>
              <w:ind w:left="0"/>
              <w:rPr>
                <w:rFonts w:asciiTheme="minorHAnsi" w:eastAsia="Calibri" w:hAnsiTheme="minorHAnsi" w:cstheme="minorHAnsi"/>
                <w:sz w:val="14"/>
                <w:szCs w:val="14"/>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546" w:type="pct"/>
            <w:shd w:val="clear" w:color="auto" w:fill="auto"/>
          </w:tcPr>
          <w:p w14:paraId="44877DC3" w14:textId="3440F1F2" w:rsidR="00BF0820" w:rsidRPr="00BF0820" w:rsidRDefault="00BF0820" w:rsidP="00BF0820">
            <w:pPr>
              <w:ind w:right="-91"/>
              <w:jc w:val="center"/>
              <w:rPr>
                <w:rFonts w:asciiTheme="minorHAnsi" w:eastAsia="Calibri" w:hAnsiTheme="minorHAnsi" w:cstheme="minorHAnsi"/>
                <w:b/>
                <w:color w:val="000000"/>
                <w:sz w:val="12"/>
                <w:szCs w:val="12"/>
              </w:rPr>
            </w:pPr>
            <w:r w:rsidRPr="00BF0820">
              <w:rPr>
                <w:rFonts w:asciiTheme="minorHAnsi" w:eastAsia="Calibri" w:hAnsiTheme="minorHAnsi" w:cstheme="minorHAnsi"/>
                <w:b/>
                <w:color w:val="000000"/>
                <w:sz w:val="12"/>
                <w:szCs w:val="12"/>
              </w:rPr>
              <w:t>Sólo cuando se actualice el supuesto.</w:t>
            </w:r>
          </w:p>
        </w:tc>
      </w:tr>
      <w:tr w:rsidR="0058056F" w:rsidRPr="00E66A91" w14:paraId="3730CF58" w14:textId="77777777" w:rsidTr="00587397">
        <w:tc>
          <w:tcPr>
            <w:tcW w:w="483" w:type="pct"/>
            <w:shd w:val="clear" w:color="auto" w:fill="auto"/>
          </w:tcPr>
          <w:p w14:paraId="4FAEC06D" w14:textId="58981BE7" w:rsidR="0058056F" w:rsidRPr="003E306F"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7E18FF18" w14:textId="77777777" w:rsidR="0058056F" w:rsidRPr="00C63AEC"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
                <w:bCs/>
                <w:sz w:val="16"/>
                <w:szCs w:val="16"/>
              </w:rPr>
              <w:t xml:space="preserve">Centros de Servicio: </w:t>
            </w: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1FFF3255" w14:textId="4DE50ADD" w:rsidR="0058056F" w:rsidRDefault="0058056F" w:rsidP="0058056F">
            <w:pPr>
              <w:pStyle w:val="Sangra3detindependiente"/>
              <w:tabs>
                <w:tab w:val="clear" w:pos="709"/>
              </w:tabs>
              <w:autoSpaceDE w:val="0"/>
              <w:autoSpaceDN w:val="0"/>
              <w:ind w:left="0"/>
              <w:rPr>
                <w:rFonts w:asciiTheme="minorHAnsi" w:eastAsia="Calibri" w:hAnsiTheme="minorHAnsi" w:cstheme="minorHAnsi"/>
                <w:bCs/>
                <w:sz w:val="16"/>
                <w:szCs w:val="16"/>
              </w:rPr>
            </w:pP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66DE9F25" w14:textId="262CB168" w:rsidR="009D54C4" w:rsidRDefault="009D54C4" w:rsidP="0058056F">
            <w:pPr>
              <w:pStyle w:val="Sangra3detindependiente"/>
              <w:tabs>
                <w:tab w:val="clear" w:pos="709"/>
              </w:tabs>
              <w:autoSpaceDE w:val="0"/>
              <w:autoSpaceDN w:val="0"/>
              <w:ind w:left="0"/>
              <w:rPr>
                <w:rFonts w:asciiTheme="minorHAnsi" w:eastAsia="Calibri" w:hAnsiTheme="minorHAnsi" w:cstheme="minorHAnsi"/>
                <w:bCs/>
                <w:sz w:val="16"/>
                <w:szCs w:val="16"/>
              </w:rPr>
            </w:pPr>
          </w:p>
          <w:p w14:paraId="5B7E9972" w14:textId="63467776" w:rsidR="0058056F" w:rsidRDefault="009D54C4" w:rsidP="005B1327">
            <w:pPr>
              <w:widowControl w:val="0"/>
              <w:autoSpaceDE w:val="0"/>
              <w:autoSpaceDN w:val="0"/>
              <w:adjustRightInd w:val="0"/>
              <w:jc w:val="both"/>
              <w:rPr>
                <w:rFonts w:asciiTheme="minorHAnsi" w:hAnsiTheme="minorHAnsi" w:cstheme="minorHAnsi"/>
                <w:sz w:val="16"/>
                <w:szCs w:val="16"/>
              </w:rPr>
            </w:pPr>
            <w:r w:rsidRPr="00062166">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062166">
              <w:rPr>
                <w:rFonts w:asciiTheme="minorHAnsi" w:hAnsiTheme="minorHAnsi" w:cstheme="minorHAnsi"/>
                <w:sz w:val="16"/>
                <w:szCs w:val="16"/>
              </w:rPr>
              <w:t xml:space="preserve">indicando el domicilio fiscal del </w:t>
            </w:r>
            <w:r w:rsidR="00514803">
              <w:rPr>
                <w:rFonts w:asciiTheme="minorHAnsi" w:hAnsiTheme="minorHAnsi" w:cstheme="minorHAnsi"/>
                <w:sz w:val="16"/>
                <w:szCs w:val="16"/>
              </w:rPr>
              <w:t>licitante</w:t>
            </w:r>
            <w:r w:rsidRPr="00062166">
              <w:rPr>
                <w:rFonts w:asciiTheme="minorHAnsi" w:hAnsiTheme="minorHAnsi" w:cstheme="minorHAnsi"/>
                <w:sz w:val="16"/>
                <w:szCs w:val="16"/>
              </w:rPr>
              <w:t xml:space="preserve">, que será el lugar en donde pueda </w:t>
            </w:r>
            <w:r w:rsidRPr="00062166">
              <w:rPr>
                <w:rFonts w:asciiTheme="minorHAnsi" w:hAnsiTheme="minorHAnsi" w:cstheme="minorHAnsi"/>
                <w:sz w:val="16"/>
                <w:szCs w:val="16"/>
              </w:rPr>
              <w:lastRenderedPageBreak/>
              <w:t>realizarse cualquier notificación de calidad de los bienes o productos entregados.</w:t>
            </w:r>
          </w:p>
          <w:p w14:paraId="1C3AAF0A" w14:textId="55C7D169" w:rsidR="006A4BEE" w:rsidRPr="00DA0E6B" w:rsidRDefault="006A4BEE" w:rsidP="006A4BEE">
            <w:pPr>
              <w:widowControl w:val="0"/>
              <w:autoSpaceDE w:val="0"/>
              <w:autoSpaceDN w:val="0"/>
              <w:adjustRightInd w:val="0"/>
              <w:jc w:val="both"/>
              <w:rPr>
                <w:rFonts w:asciiTheme="minorHAnsi" w:eastAsia="Calibri" w:hAnsiTheme="minorHAnsi" w:cstheme="minorHAnsi"/>
                <w:sz w:val="18"/>
                <w:szCs w:val="18"/>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4BCFEC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89C1726" w14:textId="6B27FDE9" w:rsidR="0058056F" w:rsidRPr="001B21BE"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FE83E2" w14:textId="77777777" w:rsidTr="003742D2">
        <w:tc>
          <w:tcPr>
            <w:tcW w:w="483" w:type="pct"/>
            <w:shd w:val="clear" w:color="auto" w:fill="D9D9D9" w:themeFill="background1" w:themeFillShade="D9"/>
          </w:tcPr>
          <w:p w14:paraId="71A6B720" w14:textId="77777777" w:rsidR="0058056F" w:rsidRPr="003742D2" w:rsidRDefault="0058056F" w:rsidP="0058056F">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468ECE16" w:rsidR="0058056F" w:rsidRPr="003742D2" w:rsidRDefault="00C92A95" w:rsidP="0058056F">
            <w:pPr>
              <w:widowControl w:val="0"/>
              <w:jc w:val="center"/>
              <w:rPr>
                <w:rFonts w:asciiTheme="minorHAnsi" w:eastAsia="Calibri" w:hAnsiTheme="minorHAnsi" w:cstheme="minorHAnsi"/>
                <w:sz w:val="18"/>
                <w:szCs w:val="18"/>
              </w:rPr>
            </w:pPr>
            <w:r w:rsidRPr="00384DD8">
              <w:rPr>
                <w:rFonts w:asciiTheme="minorHAnsi" w:eastAsia="Calibri" w:hAnsiTheme="minorHAnsi" w:cstheme="minorHAnsi"/>
                <w:b/>
                <w:sz w:val="16"/>
                <w:szCs w:val="16"/>
              </w:rPr>
              <w:t>Propuesta económica</w:t>
            </w:r>
            <w:r>
              <w:rPr>
                <w:rFonts w:asciiTheme="minorHAnsi" w:eastAsia="Calibri" w:hAnsiTheme="minorHAnsi" w:cstheme="minorHAnsi"/>
                <w:b/>
                <w:sz w:val="16"/>
                <w:szCs w:val="16"/>
              </w:rPr>
              <w:t xml:space="preserve"> </w:t>
            </w:r>
            <w:r w:rsidRPr="00A052F4">
              <w:rPr>
                <w:rFonts w:asciiTheme="minorHAnsi" w:eastAsia="Calibri" w:hAnsiTheme="minorHAnsi" w:cstheme="minorHAnsi"/>
                <w:b/>
                <w:color w:val="000000"/>
                <w:sz w:val="16"/>
                <w:szCs w:val="16"/>
              </w:rPr>
              <w:t>(revisión por el área contratante</w:t>
            </w:r>
            <w:r>
              <w:rPr>
                <w:rFonts w:asciiTheme="minorHAnsi" w:eastAsia="Calibri" w:hAnsiTheme="minorHAnsi" w:cstheme="minorHAnsi"/>
                <w:b/>
                <w:color w:val="000000"/>
                <w:sz w:val="16"/>
                <w:szCs w:val="16"/>
              </w:rPr>
              <w:t xml:space="preserve"> y área requirente</w:t>
            </w:r>
            <w:r w:rsidRPr="00A052F4">
              <w:rPr>
                <w:rFonts w:asciiTheme="minorHAnsi" w:eastAsia="Calibri" w:hAnsiTheme="minorHAnsi" w:cstheme="minorHAnsi"/>
                <w:b/>
                <w:color w:val="000000"/>
                <w:sz w:val="16"/>
                <w:szCs w:val="16"/>
              </w:rPr>
              <w:t>)</w:t>
            </w:r>
          </w:p>
        </w:tc>
        <w:tc>
          <w:tcPr>
            <w:tcW w:w="546" w:type="pct"/>
            <w:shd w:val="clear" w:color="auto" w:fill="D9D9D9" w:themeFill="background1" w:themeFillShade="D9"/>
          </w:tcPr>
          <w:p w14:paraId="6EE88335" w14:textId="77777777" w:rsidR="0058056F" w:rsidRPr="003742D2" w:rsidRDefault="0058056F" w:rsidP="0058056F">
            <w:pPr>
              <w:ind w:right="-91"/>
              <w:jc w:val="center"/>
              <w:rPr>
                <w:rFonts w:asciiTheme="minorHAnsi" w:eastAsia="Calibri" w:hAnsiTheme="minorHAnsi" w:cstheme="minorHAnsi"/>
                <w:b/>
                <w:color w:val="000000"/>
                <w:sz w:val="18"/>
                <w:szCs w:val="18"/>
              </w:rPr>
            </w:pPr>
          </w:p>
        </w:tc>
      </w:tr>
      <w:tr w:rsidR="0058056F" w:rsidRPr="00E66A91" w14:paraId="3F0ED398" w14:textId="77777777" w:rsidTr="00587397">
        <w:tc>
          <w:tcPr>
            <w:tcW w:w="483" w:type="pct"/>
            <w:shd w:val="clear" w:color="auto" w:fill="auto"/>
          </w:tcPr>
          <w:p w14:paraId="668F21D5" w14:textId="3AD743AF" w:rsidR="0058056F" w:rsidRPr="00676F20" w:rsidRDefault="00261071"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4663C325" w14:textId="77777777" w:rsidR="00676F20" w:rsidRPr="0060475F" w:rsidRDefault="00676F20" w:rsidP="00676F20">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5C7E188C" w14:textId="3F607760" w:rsidR="00AD278A" w:rsidRDefault="00AD278A" w:rsidP="00AD278A">
            <w:pPr>
              <w:widowControl w:val="0"/>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151D9BAD"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676F20" w:rsidRPr="0060475F" w:rsidRDefault="00676F20" w:rsidP="00676F20">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77777777" w:rsidR="00676F20" w:rsidRPr="0060475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63D7A45F" w14:textId="77777777" w:rsidR="00297598" w:rsidRPr="00297598" w:rsidRDefault="00676F20" w:rsidP="00326C1E">
            <w:pPr>
              <w:numPr>
                <w:ilvl w:val="0"/>
                <w:numId w:val="18"/>
              </w:numPr>
              <w:autoSpaceDE w:val="0"/>
              <w:autoSpaceDN w:val="0"/>
              <w:adjustRightInd w:val="0"/>
              <w:rPr>
                <w:rFonts w:asciiTheme="minorHAnsi" w:hAnsiTheme="minorHAnsi" w:cs="Arial"/>
                <w:sz w:val="12"/>
                <w:szCs w:val="12"/>
              </w:rPr>
            </w:pPr>
            <w:r w:rsidRPr="00297598">
              <w:rPr>
                <w:rFonts w:asciiTheme="minorHAnsi" w:eastAsia="Calibri" w:hAnsiTheme="minorHAnsi" w:cstheme="minorHAnsi"/>
                <w:color w:val="000000"/>
                <w:sz w:val="16"/>
                <w:szCs w:val="16"/>
              </w:rPr>
              <w:t>Presentar precios unitarios antes de I.V.A.</w:t>
            </w:r>
          </w:p>
          <w:p w14:paraId="00EA197E" w14:textId="51311AA2" w:rsidR="00483238" w:rsidRPr="00297598" w:rsidRDefault="00297598" w:rsidP="00326C1E">
            <w:pPr>
              <w:numPr>
                <w:ilvl w:val="0"/>
                <w:numId w:val="18"/>
              </w:numPr>
              <w:autoSpaceDE w:val="0"/>
              <w:autoSpaceDN w:val="0"/>
              <w:adjustRightInd w:val="0"/>
              <w:rPr>
                <w:rFonts w:asciiTheme="minorHAnsi" w:hAnsiTheme="minorHAnsi" w:cs="Arial"/>
                <w:sz w:val="12"/>
                <w:szCs w:val="12"/>
              </w:rPr>
            </w:pPr>
            <w:r w:rsidRPr="00297598">
              <w:rPr>
                <w:rFonts w:ascii="Calibri" w:hAnsi="Calibri" w:cs="Arial"/>
                <w:bCs/>
                <w:sz w:val="18"/>
                <w:szCs w:val="18"/>
              </w:rPr>
              <w:t xml:space="preserve">Para las partidas 1 a 185, se deberá presentar el desglose por cada una de las partidas, conforme al anexo. </w:t>
            </w:r>
          </w:p>
          <w:p w14:paraId="0797D0BB" w14:textId="51218609" w:rsidR="00676F20" w:rsidRPr="00676F20" w:rsidRDefault="00483238" w:rsidP="00483238">
            <w:pPr>
              <w:autoSpaceDE w:val="0"/>
              <w:autoSpaceDN w:val="0"/>
              <w:adjustRightInd w:val="0"/>
              <w:rPr>
                <w:rFonts w:asciiTheme="minorHAnsi" w:eastAsia="Calibri" w:hAnsiTheme="minorHAnsi" w:cstheme="minorHAnsi"/>
                <w:color w:val="000000"/>
                <w:sz w:val="14"/>
                <w:szCs w:val="14"/>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69E4BE97"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5126CE07" w14:textId="77777777" w:rsidTr="007F7F3D">
        <w:tc>
          <w:tcPr>
            <w:tcW w:w="483" w:type="pct"/>
            <w:shd w:val="clear" w:color="auto" w:fill="D9D9D9" w:themeFill="background1" w:themeFillShade="D9"/>
          </w:tcPr>
          <w:p w14:paraId="7159DE8E" w14:textId="77777777" w:rsidR="007F7F3D" w:rsidRDefault="007F7F3D" w:rsidP="007F7F3D">
            <w:pPr>
              <w:ind w:right="-91"/>
              <w:jc w:val="center"/>
              <w:rPr>
                <w:rFonts w:asciiTheme="minorHAnsi" w:eastAsia="Calibri" w:hAnsiTheme="minorHAnsi" w:cstheme="minorHAnsi"/>
                <w:b/>
                <w:color w:val="000000"/>
                <w:sz w:val="16"/>
                <w:szCs w:val="16"/>
              </w:rPr>
            </w:pPr>
          </w:p>
        </w:tc>
        <w:tc>
          <w:tcPr>
            <w:tcW w:w="3971" w:type="pct"/>
            <w:shd w:val="clear" w:color="auto" w:fill="D9D9D9" w:themeFill="background1" w:themeFillShade="D9"/>
          </w:tcPr>
          <w:p w14:paraId="1FBBE04E" w14:textId="0E31888E" w:rsidR="007F7F3D" w:rsidRPr="007F7F3D" w:rsidRDefault="00C92A95" w:rsidP="007F7F3D">
            <w:pPr>
              <w:widowControl w:val="0"/>
              <w:jc w:val="center"/>
              <w:rPr>
                <w:rFonts w:asciiTheme="minorHAnsi" w:hAnsiTheme="minorHAnsi" w:cstheme="minorHAnsi"/>
                <w:b/>
                <w:sz w:val="18"/>
                <w:szCs w:val="18"/>
              </w:rPr>
            </w:pPr>
            <w:r w:rsidRPr="00384DD8">
              <w:rPr>
                <w:rFonts w:asciiTheme="minorHAnsi" w:hAnsiTheme="minorHAnsi" w:cstheme="minorHAnsi"/>
                <w:b/>
                <w:sz w:val="16"/>
                <w:szCs w:val="16"/>
              </w:rPr>
              <w:t>Otros requisitos</w:t>
            </w:r>
          </w:p>
        </w:tc>
        <w:tc>
          <w:tcPr>
            <w:tcW w:w="546" w:type="pct"/>
            <w:shd w:val="clear" w:color="auto" w:fill="D9D9D9" w:themeFill="background1" w:themeFillShade="D9"/>
          </w:tcPr>
          <w:p w14:paraId="0598C76A" w14:textId="77777777" w:rsidR="007F7F3D" w:rsidRPr="0060475F" w:rsidRDefault="007F7F3D" w:rsidP="007F7F3D">
            <w:pPr>
              <w:ind w:right="-91"/>
              <w:jc w:val="center"/>
              <w:rPr>
                <w:rFonts w:asciiTheme="minorHAnsi" w:eastAsia="Calibri" w:hAnsiTheme="minorHAnsi" w:cstheme="minorHAnsi"/>
                <w:b/>
                <w:color w:val="000000"/>
                <w:sz w:val="16"/>
                <w:szCs w:val="16"/>
              </w:rPr>
            </w:pPr>
          </w:p>
        </w:tc>
      </w:tr>
      <w:tr w:rsidR="007F7F3D" w:rsidRPr="00E66A91" w14:paraId="169A8C7C" w14:textId="77777777" w:rsidTr="00203767">
        <w:tc>
          <w:tcPr>
            <w:tcW w:w="483" w:type="pct"/>
            <w:shd w:val="clear" w:color="auto" w:fill="auto"/>
          </w:tcPr>
          <w:p w14:paraId="36D839F9" w14:textId="5725D005" w:rsidR="007F7F3D" w:rsidRPr="00676F20" w:rsidRDefault="007F7F3D" w:rsidP="007F7F3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71" w:type="pct"/>
            <w:shd w:val="clear" w:color="auto" w:fill="auto"/>
          </w:tcPr>
          <w:p w14:paraId="2217AB92" w14:textId="77777777" w:rsidR="007F7F3D" w:rsidRPr="0060475F" w:rsidRDefault="007F7F3D" w:rsidP="007F7F3D">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D0475C7" w14:textId="1514589C" w:rsidR="007F7F3D" w:rsidRPr="001362B2" w:rsidRDefault="007F7F3D" w:rsidP="001362B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tc>
        <w:tc>
          <w:tcPr>
            <w:tcW w:w="546" w:type="pct"/>
            <w:shd w:val="clear" w:color="auto" w:fill="auto"/>
          </w:tcPr>
          <w:p w14:paraId="0637EF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7F7F3D" w:rsidRPr="00E66A91"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C95E308" w14:textId="77777777" w:rsidTr="00203767">
        <w:tc>
          <w:tcPr>
            <w:tcW w:w="483" w:type="pct"/>
            <w:shd w:val="clear" w:color="auto" w:fill="auto"/>
          </w:tcPr>
          <w:p w14:paraId="420C24D3" w14:textId="3EF02EB7" w:rsidR="007F7F3D" w:rsidRPr="00676F20" w:rsidRDefault="007F7F3D" w:rsidP="007F7F3D">
            <w:pPr>
              <w:tabs>
                <w:tab w:val="left" w:pos="265"/>
                <w:tab w:val="center" w:pos="419"/>
              </w:tabs>
              <w:ind w:right="-91"/>
              <w:rPr>
                <w:rFonts w:ascii="Calibri" w:eastAsia="Calibri" w:hAnsi="Calibri" w:cs="Calibri"/>
                <w:b/>
                <w:color w:val="000000"/>
                <w:sz w:val="16"/>
                <w:szCs w:val="16"/>
              </w:rPr>
            </w:pPr>
            <w:r w:rsidRPr="00676F20">
              <w:rPr>
                <w:rFonts w:ascii="Calibri" w:eastAsia="Calibri" w:hAnsi="Calibri" w:cs="Calibri"/>
                <w:b/>
                <w:color w:val="000000"/>
                <w:sz w:val="16"/>
                <w:szCs w:val="16"/>
              </w:rPr>
              <w:tab/>
            </w:r>
            <w:r w:rsidRPr="00676F20">
              <w:rPr>
                <w:rFonts w:ascii="Calibri" w:eastAsia="Calibri" w:hAnsi="Calibri" w:cs="Calibri"/>
                <w:b/>
                <w:color w:val="000000"/>
                <w:sz w:val="16"/>
                <w:szCs w:val="16"/>
              </w:rPr>
              <w:tab/>
            </w:r>
            <w:r>
              <w:rPr>
                <w:rFonts w:ascii="Calibri" w:eastAsia="Calibri" w:hAnsi="Calibri" w:cs="Calibri"/>
                <w:b/>
                <w:color w:val="000000"/>
                <w:sz w:val="16"/>
                <w:szCs w:val="16"/>
              </w:rPr>
              <w:t>14</w:t>
            </w:r>
          </w:p>
        </w:tc>
        <w:tc>
          <w:tcPr>
            <w:tcW w:w="3971" w:type="pct"/>
            <w:shd w:val="clear" w:color="auto" w:fill="auto"/>
          </w:tcPr>
          <w:p w14:paraId="0FECD572" w14:textId="77777777" w:rsidR="007F7F3D" w:rsidRPr="0060475F"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66ED79D5" w14:textId="68957AFD" w:rsidR="007F7F3D" w:rsidRPr="001362B2" w:rsidRDefault="007F7F3D" w:rsidP="007F7F3D">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tc>
        <w:tc>
          <w:tcPr>
            <w:tcW w:w="546" w:type="pct"/>
            <w:shd w:val="clear" w:color="auto" w:fill="auto"/>
          </w:tcPr>
          <w:p w14:paraId="110F567E"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7F7F3D" w:rsidRDefault="007F7F3D" w:rsidP="007F7F3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7F3D" w:rsidRPr="00E66A91" w14:paraId="02EECB59" w14:textId="77777777" w:rsidTr="00203767">
        <w:tc>
          <w:tcPr>
            <w:tcW w:w="483" w:type="pct"/>
            <w:shd w:val="clear" w:color="auto" w:fill="auto"/>
          </w:tcPr>
          <w:p w14:paraId="27A7DF47" w14:textId="77777777" w:rsidR="007F7F3D" w:rsidRPr="00676F20" w:rsidRDefault="007F7F3D" w:rsidP="007F7F3D">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77777777" w:rsidR="007F7F3D" w:rsidRPr="0060475F" w:rsidRDefault="007F7F3D" w:rsidP="007F7F3D">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7F7F3D" w:rsidRPr="001362B2" w:rsidRDefault="007F7F3D" w:rsidP="007F7F3D">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546" w:type="pct"/>
            <w:shd w:val="clear" w:color="auto" w:fill="auto"/>
          </w:tcPr>
          <w:p w14:paraId="003EF6DB"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E66CF5" w14:textId="714BB3D5" w:rsidR="007F7F3D" w:rsidRDefault="007F7F3D" w:rsidP="007F7F3D">
            <w:pPr>
              <w:ind w:right="-91"/>
              <w:jc w:val="center"/>
              <w:rPr>
                <w:rFonts w:asciiTheme="minorHAnsi" w:eastAsia="Calibri" w:hAnsiTheme="minorHAnsi" w:cstheme="minorHAnsi"/>
                <w:b/>
                <w:color w:val="000000"/>
                <w:sz w:val="18"/>
                <w:szCs w:val="18"/>
              </w:rPr>
            </w:pPr>
          </w:p>
        </w:tc>
      </w:tr>
      <w:tr w:rsidR="007F7F3D" w:rsidRPr="00E66A91" w14:paraId="1ECAD923" w14:textId="77777777" w:rsidTr="00203767">
        <w:trPr>
          <w:trHeight w:val="261"/>
        </w:trPr>
        <w:tc>
          <w:tcPr>
            <w:tcW w:w="483" w:type="pct"/>
            <w:shd w:val="clear" w:color="auto" w:fill="auto"/>
          </w:tcPr>
          <w:p w14:paraId="17A23D2F" w14:textId="77777777" w:rsidR="007F7F3D" w:rsidRDefault="007F7F3D" w:rsidP="007F7F3D">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77777777" w:rsidR="007F7F3D" w:rsidRPr="0060475F" w:rsidRDefault="007F7F3D" w:rsidP="007F7F3D">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7F7F3D" w:rsidRPr="00341CA3" w:rsidRDefault="007F7F3D" w:rsidP="007F7F3D">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2BBB85AA" w14:textId="77777777" w:rsidR="001362B2" w:rsidRPr="0060475F" w:rsidRDefault="001362B2" w:rsidP="001362B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F085C55" w14:textId="00933DEE" w:rsidR="007F7F3D" w:rsidRDefault="007F7F3D" w:rsidP="007F7F3D">
            <w:pPr>
              <w:ind w:right="-91"/>
              <w:jc w:val="center"/>
              <w:rPr>
                <w:rFonts w:asciiTheme="minorHAnsi" w:eastAsia="Calibri" w:hAnsiTheme="minorHAnsi" w:cstheme="minorHAnsi"/>
                <w:b/>
                <w:color w:val="000000"/>
                <w:sz w:val="18"/>
                <w:szCs w:val="18"/>
              </w:rPr>
            </w:pP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3976BCC"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B656A0">
        <w:rPr>
          <w:rFonts w:asciiTheme="minorHAnsi" w:hAnsiTheme="minorHAnsi" w:cstheme="minorHAnsi"/>
          <w:b/>
          <w:sz w:val="18"/>
          <w:szCs w:val="18"/>
          <w:u w:val="single"/>
        </w:rPr>
        <w:t>rubrica</w:t>
      </w:r>
      <w:proofErr w:type="spellEnd"/>
      <w:r w:rsidRPr="00B656A0">
        <w:rPr>
          <w:rFonts w:asciiTheme="minorHAnsi" w:hAnsiTheme="minorHAnsi" w:cstheme="minorHAnsi"/>
          <w:b/>
          <w:sz w:val="18"/>
          <w:szCs w:val="18"/>
          <w:u w:val="single"/>
        </w:rPr>
        <w:t xml:space="preserve"> en todas las demás hojas,</w:t>
      </w:r>
      <w:r w:rsidRPr="006E01AF">
        <w:rPr>
          <w:rFonts w:asciiTheme="minorHAnsi" w:hAnsiTheme="minorHAnsi" w:cstheme="minorHAnsi"/>
          <w:sz w:val="18"/>
          <w:szCs w:val="18"/>
        </w:rPr>
        <w:t xml:space="preserve"> por el licitante o su representante legal o común. </w:t>
      </w:r>
      <w:proofErr w:type="spellStart"/>
      <w:r w:rsidR="00E659E3" w:rsidRPr="00184199">
        <w:rPr>
          <w:rFonts w:asciiTheme="minorHAnsi" w:hAnsiTheme="minorHAnsi" w:cstheme="minorHAnsi"/>
          <w:sz w:val="14"/>
          <w:szCs w:val="14"/>
        </w:rPr>
        <w:t>Unicamente</w:t>
      </w:r>
      <w:proofErr w:type="spellEnd"/>
      <w:r w:rsidR="00E659E3"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E66A91" w:rsidRDefault="00D000F9" w:rsidP="006438C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438C9"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E66A91" w:rsidRDefault="006438C9" w:rsidP="006438C9">
      <w:pPr>
        <w:ind w:left="709" w:right="567" w:hanging="709"/>
        <w:jc w:val="both"/>
        <w:rPr>
          <w:rFonts w:asciiTheme="minorHAnsi" w:hAnsiTheme="minorHAnsi" w:cstheme="minorHAnsi"/>
          <w:color w:val="000000"/>
          <w:sz w:val="18"/>
          <w:szCs w:val="18"/>
        </w:rPr>
      </w:pPr>
    </w:p>
    <w:p w14:paraId="2C3EF43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14:paraId="062AA6BD"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lastRenderedPageBreak/>
        <w:t>Si se comprueba que tienen acuerdo con otros licitantes para elevar los precios de los servicios objeto de esta licitación, o cualquier otro acuerdo que tenga como fin obtener una ventaja sobre los demás licitantes.</w:t>
      </w:r>
    </w:p>
    <w:p w14:paraId="2D4B573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14:paraId="3E5D6F16"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7B68E0"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 xml:space="preserve">Presentar más de una opción. </w:t>
      </w:r>
    </w:p>
    <w:p w14:paraId="1673109A" w14:textId="77777777" w:rsidR="006438C9" w:rsidRPr="007866F7" w:rsidRDefault="006438C9" w:rsidP="006438C9">
      <w:pPr>
        <w:numPr>
          <w:ilvl w:val="0"/>
          <w:numId w:val="33"/>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14:paraId="5750926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14:paraId="490D449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14:paraId="1D0C7600"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2179321"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D740425"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6CFF142"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2675E7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29F23B7"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14:paraId="6E29F753"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5B020EC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8FEE526"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65A9EDB8"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311A30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6A9298E" w14:textId="77777777" w:rsidR="006438C9" w:rsidRPr="007866F7" w:rsidRDefault="006438C9" w:rsidP="006438C9">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72ABDB6A"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460D5F81" w14:textId="77777777" w:rsidR="006438C9" w:rsidRPr="007866F7"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0A15A438" w14:textId="77777777" w:rsidR="006438C9" w:rsidRDefault="006438C9" w:rsidP="006438C9">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73E7716" w14:textId="77777777" w:rsidR="00A42E5A" w:rsidRPr="00553D29" w:rsidRDefault="00A42E5A" w:rsidP="00A42E5A">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54D882E2" w14:textId="77777777" w:rsidR="006438C9" w:rsidRPr="007866F7"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010719" w:rsidRDefault="006438C9" w:rsidP="006438C9">
      <w:pPr>
        <w:ind w:left="709" w:right="567" w:hanging="709"/>
        <w:jc w:val="both"/>
        <w:rPr>
          <w:rFonts w:asciiTheme="minorHAnsi" w:hAnsiTheme="minorHAnsi" w:cs="Arial"/>
          <w:sz w:val="18"/>
          <w:szCs w:val="18"/>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BC345E5" w14:textId="77777777" w:rsidR="00E903DB" w:rsidRPr="007005C1" w:rsidRDefault="00E903DB" w:rsidP="00C83320">
      <w:pPr>
        <w:ind w:right="567"/>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0645F54F"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w:t>
      </w:r>
      <w:r w:rsidR="00815225">
        <w:rPr>
          <w:rFonts w:asciiTheme="minorHAnsi" w:hAnsiTheme="minorHAnsi" w:cstheme="minorHAnsi"/>
          <w:color w:val="000000"/>
          <w:sz w:val="18"/>
          <w:szCs w:val="18"/>
        </w:rPr>
        <w:t xml:space="preserve">o realizar los servicios </w:t>
      </w:r>
      <w:r w:rsidRPr="00E66A91">
        <w:rPr>
          <w:rFonts w:asciiTheme="minorHAnsi" w:hAnsiTheme="minorHAnsi" w:cstheme="minorHAnsi"/>
          <w:color w:val="000000"/>
          <w:sz w:val="18"/>
          <w:szCs w:val="18"/>
        </w:rPr>
        <w:t xml:space="preserve">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lastRenderedPageBreak/>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50F3F76A" w14:textId="2D68645B" w:rsidR="00392661" w:rsidRPr="006E01AF" w:rsidRDefault="00392661" w:rsidP="00392661">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w:t>
      </w:r>
      <w:r w:rsidR="008C476D" w:rsidRPr="008C476D">
        <w:rPr>
          <w:rFonts w:asciiTheme="minorHAnsi" w:hAnsiTheme="minorHAnsi" w:cstheme="minorHAnsi"/>
          <w:color w:val="000000"/>
          <w:sz w:val="14"/>
          <w:szCs w:val="14"/>
        </w:rPr>
        <w:t>3</w:t>
      </w:r>
      <w:r w:rsidRPr="008C476D">
        <w:rPr>
          <w:rFonts w:asciiTheme="minorHAnsi" w:hAnsiTheme="minorHAnsi" w:cstheme="minorHAnsi"/>
          <w:color w:val="000000"/>
          <w:sz w:val="14"/>
          <w:szCs w:val="14"/>
        </w:rPr>
        <w:t xml:space="preserve"> publicada el 27 de diciembre de 202</w:t>
      </w:r>
      <w:r w:rsidR="008C476D" w:rsidRPr="008C476D">
        <w:rPr>
          <w:rFonts w:asciiTheme="minorHAnsi" w:hAnsiTheme="minorHAnsi" w:cstheme="minorHAnsi"/>
          <w:color w:val="000000"/>
          <w:sz w:val="14"/>
          <w:szCs w:val="14"/>
        </w:rPr>
        <w:t>2</w:t>
      </w:r>
      <w:r w:rsidRPr="008C476D">
        <w:rPr>
          <w:rFonts w:asciiTheme="minorHAnsi" w:hAnsiTheme="minorHAnsi" w:cstheme="minorHAnsi"/>
          <w:color w:val="000000"/>
          <w:sz w:val="14"/>
          <w:szCs w:val="14"/>
        </w:rPr>
        <w:t xml:space="preserve">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3A6772ED" w:rsidR="00D000F9" w:rsidRPr="00DA0E6B" w:rsidRDefault="00392661" w:rsidP="00392661">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784F06C9" w:rsidR="00412D84" w:rsidRPr="002C2718"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w:t>
      </w:r>
      <w:r w:rsidRPr="00383464">
        <w:rPr>
          <w:rFonts w:asciiTheme="minorHAnsi" w:hAnsiTheme="minorHAnsi" w:cstheme="minorHAnsi"/>
          <w:color w:val="000000"/>
          <w:sz w:val="18"/>
          <w:szCs w:val="18"/>
        </w:rPr>
        <w:t xml:space="preserve">las estipulaciones contenidas en el contrato adjudicado mediante la Licitación Pública Nacional No. </w:t>
      </w:r>
      <w:r w:rsidRPr="00383464">
        <w:rPr>
          <w:rFonts w:asciiTheme="minorHAnsi" w:hAnsiTheme="minorHAnsi" w:cstheme="minorHAnsi"/>
          <w:b/>
          <w:color w:val="000000"/>
          <w:sz w:val="18"/>
          <w:szCs w:val="18"/>
        </w:rPr>
        <w:t>E/901045968</w:t>
      </w:r>
      <w:r w:rsidRPr="002C2718">
        <w:rPr>
          <w:rFonts w:asciiTheme="minorHAnsi" w:hAnsiTheme="minorHAnsi" w:cstheme="minorHAnsi"/>
          <w:b/>
          <w:color w:val="000000"/>
          <w:sz w:val="18"/>
          <w:szCs w:val="18"/>
        </w:rPr>
        <w:t>-0</w:t>
      </w:r>
      <w:r w:rsidR="009D56E5" w:rsidRPr="002C2718">
        <w:rPr>
          <w:rFonts w:asciiTheme="minorHAnsi" w:hAnsiTheme="minorHAnsi" w:cstheme="minorHAnsi"/>
          <w:b/>
          <w:color w:val="000000"/>
          <w:sz w:val="18"/>
          <w:szCs w:val="18"/>
        </w:rPr>
        <w:t>1</w:t>
      </w:r>
      <w:r w:rsidR="008C7137" w:rsidRPr="002C2718">
        <w:rPr>
          <w:rFonts w:asciiTheme="minorHAnsi" w:hAnsiTheme="minorHAnsi" w:cstheme="minorHAnsi"/>
          <w:b/>
          <w:color w:val="000000"/>
          <w:sz w:val="18"/>
          <w:szCs w:val="18"/>
        </w:rPr>
        <w:t>7</w:t>
      </w:r>
      <w:r w:rsidRPr="002C2718">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lastRenderedPageBreak/>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4089C4B3"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07230F4C" w14:textId="77777777" w:rsidR="009139E9" w:rsidRPr="006E01AF"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E01AF" w:rsidRDefault="009139E9" w:rsidP="009139E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E01AF" w:rsidRDefault="009139E9" w:rsidP="009139E9">
      <w:pPr>
        <w:ind w:right="567"/>
        <w:jc w:val="both"/>
        <w:rPr>
          <w:rFonts w:asciiTheme="minorHAnsi" w:hAnsiTheme="minorHAnsi" w:cstheme="minorHAnsi"/>
          <w:color w:val="000000"/>
          <w:sz w:val="18"/>
          <w:szCs w:val="18"/>
        </w:rPr>
      </w:pPr>
    </w:p>
    <w:p w14:paraId="6D563A9C" w14:textId="02D46698" w:rsidR="00D000F9" w:rsidRDefault="009139E9" w:rsidP="009139E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9707404" w14:textId="656B4C22" w:rsidR="00427458" w:rsidRDefault="00427458" w:rsidP="009139E9">
      <w:pPr>
        <w:ind w:left="709" w:right="567" w:hanging="1"/>
        <w:jc w:val="both"/>
        <w:rPr>
          <w:rFonts w:asciiTheme="minorHAnsi" w:hAnsiTheme="minorHAnsi" w:cstheme="minorHAnsi"/>
          <w:color w:val="000000"/>
          <w:sz w:val="18"/>
          <w:szCs w:val="18"/>
        </w:rPr>
      </w:pPr>
    </w:p>
    <w:p w14:paraId="60549395" w14:textId="3AD89E96" w:rsidR="00427458" w:rsidRPr="00DA0E6B" w:rsidRDefault="00427458" w:rsidP="009139E9">
      <w:pPr>
        <w:ind w:left="709" w:right="567" w:hanging="1"/>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La garantía de cumplimiento estará vigente durante el tiempo de garantía de calidad, para garantizar la calidad y/o vicios ocultos.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100889" w:rsidRPr="00DA0E6B" w14:paraId="4BD24B9D" w14:textId="77777777" w:rsidTr="0042395C">
        <w:trPr>
          <w:jc w:val="center"/>
        </w:trPr>
        <w:tc>
          <w:tcPr>
            <w:tcW w:w="6374" w:type="dxa"/>
            <w:shd w:val="clear" w:color="auto" w:fill="D9D9D9" w:themeFill="background1" w:themeFillShade="D9"/>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2D58E0">
        <w:trPr>
          <w:trHeight w:val="357"/>
          <w:jc w:val="center"/>
        </w:trPr>
        <w:tc>
          <w:tcPr>
            <w:tcW w:w="6374" w:type="dxa"/>
            <w:shd w:val="clear" w:color="auto" w:fill="auto"/>
            <w:vAlign w:val="center"/>
          </w:tcPr>
          <w:p w14:paraId="5DABB407" w14:textId="70B0171B" w:rsidR="00100889" w:rsidRPr="002C2718" w:rsidRDefault="00916B6D" w:rsidP="007B7804">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3</w:t>
            </w:r>
            <w:r w:rsidR="00100889" w:rsidRPr="002C2718">
              <w:rPr>
                <w:rFonts w:asciiTheme="minorHAnsi" w:hAnsiTheme="minorHAnsi" w:cstheme="minorHAnsi"/>
                <w:color w:val="000000"/>
                <w:sz w:val="16"/>
                <w:szCs w:val="16"/>
                <w:lang w:val="es-MX" w:eastAsia="es-MX"/>
              </w:rPr>
              <w:t xml:space="preserve"> meses</w:t>
            </w:r>
            <w:r w:rsidR="0042395C" w:rsidRPr="002C2718">
              <w:rPr>
                <w:rFonts w:asciiTheme="minorHAnsi" w:hAnsiTheme="minorHAnsi" w:cstheme="minorHAnsi"/>
                <w:color w:val="000000"/>
                <w:sz w:val="16"/>
                <w:szCs w:val="16"/>
                <w:lang w:val="es-MX" w:eastAsia="es-MX"/>
              </w:rPr>
              <w:t xml:space="preserve"> de garantía de los servicios de mantenimiento preventivo y/o materiales utilizados</w:t>
            </w:r>
          </w:p>
        </w:tc>
        <w:tc>
          <w:tcPr>
            <w:tcW w:w="2273" w:type="dxa"/>
            <w:shd w:val="clear" w:color="auto" w:fill="auto"/>
            <w:vAlign w:val="center"/>
          </w:tcPr>
          <w:p w14:paraId="1F266343" w14:textId="54F42FBB" w:rsidR="00100889" w:rsidRPr="002C2718" w:rsidRDefault="00091F85" w:rsidP="001F4418">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 xml:space="preserve">1 </w:t>
            </w:r>
            <w:r w:rsidR="0042395C" w:rsidRPr="002C2718">
              <w:rPr>
                <w:rFonts w:asciiTheme="minorHAnsi" w:eastAsia="Calibri" w:hAnsiTheme="minorHAnsi" w:cstheme="minorHAnsi"/>
                <w:color w:val="000000"/>
                <w:sz w:val="16"/>
                <w:szCs w:val="16"/>
              </w:rPr>
              <w:t xml:space="preserve">a la </w:t>
            </w:r>
            <w:r w:rsidR="001F4418" w:rsidRPr="002C2718">
              <w:rPr>
                <w:rFonts w:asciiTheme="minorHAnsi" w:eastAsia="Calibri" w:hAnsiTheme="minorHAnsi" w:cstheme="minorHAnsi"/>
                <w:color w:val="000000"/>
                <w:sz w:val="16"/>
                <w:szCs w:val="16"/>
              </w:rPr>
              <w:t>185</w:t>
            </w:r>
          </w:p>
        </w:tc>
      </w:tr>
      <w:tr w:rsidR="009174A0" w:rsidRPr="00DA0E6B" w14:paraId="67864DFC" w14:textId="77777777" w:rsidTr="002D58E0">
        <w:trPr>
          <w:trHeight w:val="263"/>
          <w:jc w:val="center"/>
        </w:trPr>
        <w:tc>
          <w:tcPr>
            <w:tcW w:w="6374" w:type="dxa"/>
            <w:shd w:val="clear" w:color="auto" w:fill="auto"/>
            <w:vAlign w:val="center"/>
          </w:tcPr>
          <w:p w14:paraId="24C498CF" w14:textId="547DC1A1" w:rsidR="009174A0" w:rsidRPr="002C2718" w:rsidRDefault="0042395C" w:rsidP="0042395C">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12</w:t>
            </w:r>
            <w:r w:rsidR="009174A0" w:rsidRPr="002C2718">
              <w:rPr>
                <w:rFonts w:asciiTheme="minorHAnsi" w:hAnsiTheme="minorHAnsi" w:cstheme="minorHAnsi"/>
                <w:color w:val="000000"/>
                <w:sz w:val="16"/>
                <w:szCs w:val="16"/>
                <w:lang w:val="es-MX" w:eastAsia="es-MX"/>
              </w:rPr>
              <w:t xml:space="preserve"> meses </w:t>
            </w:r>
            <w:r w:rsidRPr="002C2718">
              <w:rPr>
                <w:rFonts w:asciiTheme="minorHAnsi" w:hAnsiTheme="minorHAnsi" w:cstheme="minorHAnsi"/>
                <w:color w:val="000000"/>
                <w:sz w:val="16"/>
                <w:szCs w:val="16"/>
                <w:lang w:val="es-MX" w:eastAsia="es-MX"/>
              </w:rPr>
              <w:t>de garantía por defectos de fabricación</w:t>
            </w:r>
          </w:p>
        </w:tc>
        <w:tc>
          <w:tcPr>
            <w:tcW w:w="2273" w:type="dxa"/>
            <w:shd w:val="clear" w:color="auto" w:fill="auto"/>
            <w:vAlign w:val="center"/>
          </w:tcPr>
          <w:p w14:paraId="25271611" w14:textId="3EE7EDD0" w:rsidR="009174A0" w:rsidRPr="002C2718" w:rsidRDefault="001F4418" w:rsidP="001F4418">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186</w:t>
            </w:r>
            <w:r w:rsidR="0042395C" w:rsidRPr="002C2718">
              <w:rPr>
                <w:rFonts w:asciiTheme="minorHAnsi" w:eastAsia="Calibri" w:hAnsiTheme="minorHAnsi" w:cstheme="minorHAnsi"/>
                <w:color w:val="000000"/>
                <w:sz w:val="16"/>
                <w:szCs w:val="16"/>
              </w:rPr>
              <w:t xml:space="preserve"> a </w:t>
            </w:r>
            <w:r w:rsidRPr="002C2718">
              <w:rPr>
                <w:rFonts w:asciiTheme="minorHAnsi" w:eastAsia="Calibri" w:hAnsiTheme="minorHAnsi" w:cstheme="minorHAnsi"/>
                <w:color w:val="000000"/>
                <w:sz w:val="16"/>
                <w:szCs w:val="16"/>
              </w:rPr>
              <w:t>188</w:t>
            </w:r>
          </w:p>
        </w:tc>
      </w:tr>
      <w:tr w:rsidR="001F4418" w:rsidRPr="00DA0E6B" w14:paraId="426DDE79" w14:textId="77777777" w:rsidTr="002D58E0">
        <w:trPr>
          <w:trHeight w:val="282"/>
          <w:jc w:val="center"/>
        </w:trPr>
        <w:tc>
          <w:tcPr>
            <w:tcW w:w="6374" w:type="dxa"/>
            <w:shd w:val="clear" w:color="auto" w:fill="auto"/>
            <w:vAlign w:val="center"/>
          </w:tcPr>
          <w:p w14:paraId="5A9D346B" w14:textId="379D46D2" w:rsidR="001F4418" w:rsidRPr="002C2718" w:rsidRDefault="00F96E92" w:rsidP="0042395C">
            <w:pPr>
              <w:jc w:val="center"/>
              <w:rPr>
                <w:rFonts w:asciiTheme="minorHAnsi" w:hAnsiTheme="minorHAnsi" w:cstheme="minorHAnsi"/>
                <w:color w:val="000000"/>
                <w:sz w:val="16"/>
                <w:szCs w:val="16"/>
                <w:lang w:val="es-MX" w:eastAsia="es-MX"/>
              </w:rPr>
            </w:pPr>
            <w:r w:rsidRPr="002C2718">
              <w:rPr>
                <w:rFonts w:asciiTheme="minorHAnsi" w:hAnsiTheme="minorHAnsi" w:cstheme="minorHAnsi"/>
                <w:color w:val="000000"/>
                <w:sz w:val="16"/>
                <w:szCs w:val="16"/>
                <w:lang w:val="es-MX" w:eastAsia="es-MX"/>
              </w:rPr>
              <w:t xml:space="preserve">36 meses </w:t>
            </w:r>
            <w:proofErr w:type="spellStart"/>
            <w:r w:rsidRPr="002C2718">
              <w:rPr>
                <w:rFonts w:asciiTheme="minorHAnsi" w:hAnsiTheme="minorHAnsi" w:cstheme="minorHAnsi"/>
                <w:color w:val="000000"/>
                <w:sz w:val="16"/>
                <w:szCs w:val="16"/>
                <w:lang w:val="es-MX" w:eastAsia="es-MX"/>
              </w:rPr>
              <w:t>ó</w:t>
            </w:r>
            <w:proofErr w:type="spellEnd"/>
            <w:r w:rsidRPr="002C2718">
              <w:rPr>
                <w:rFonts w:asciiTheme="minorHAnsi" w:hAnsiTheme="minorHAnsi" w:cstheme="minorHAnsi"/>
                <w:color w:val="000000"/>
                <w:sz w:val="16"/>
                <w:szCs w:val="16"/>
                <w:lang w:val="es-MX" w:eastAsia="es-MX"/>
              </w:rPr>
              <w:t xml:space="preserve"> 60,000 KM </w:t>
            </w:r>
            <w:r w:rsidR="002D58E0" w:rsidRPr="002C2718">
              <w:rPr>
                <w:rFonts w:asciiTheme="minorHAnsi" w:hAnsiTheme="minorHAnsi" w:cstheme="minorHAnsi"/>
                <w:color w:val="000000"/>
                <w:sz w:val="16"/>
                <w:szCs w:val="16"/>
                <w:lang w:val="es-MX" w:eastAsia="es-MX"/>
              </w:rPr>
              <w:t>lo que</w:t>
            </w:r>
            <w:r w:rsidRPr="002C2718">
              <w:rPr>
                <w:rFonts w:asciiTheme="minorHAnsi" w:hAnsiTheme="minorHAnsi" w:cstheme="minorHAnsi"/>
                <w:color w:val="000000"/>
                <w:sz w:val="16"/>
                <w:szCs w:val="16"/>
                <w:lang w:val="es-MX" w:eastAsia="es-MX"/>
              </w:rPr>
              <w:t xml:space="preserve"> ocurra primero y 3 años de garantía en tren motriz</w:t>
            </w:r>
          </w:p>
        </w:tc>
        <w:tc>
          <w:tcPr>
            <w:tcW w:w="2273" w:type="dxa"/>
            <w:shd w:val="clear" w:color="auto" w:fill="auto"/>
            <w:vAlign w:val="center"/>
          </w:tcPr>
          <w:p w14:paraId="5BF0DD7D" w14:textId="03260DEA" w:rsidR="001F4418" w:rsidRPr="002C2718" w:rsidRDefault="001F4418" w:rsidP="00DA4AB0">
            <w:pPr>
              <w:ind w:right="567"/>
              <w:jc w:val="center"/>
              <w:rPr>
                <w:rFonts w:asciiTheme="minorHAnsi" w:eastAsia="Calibri" w:hAnsiTheme="minorHAnsi" w:cstheme="minorHAnsi"/>
                <w:color w:val="000000"/>
                <w:sz w:val="16"/>
                <w:szCs w:val="16"/>
              </w:rPr>
            </w:pPr>
            <w:r w:rsidRPr="002C2718">
              <w:rPr>
                <w:rFonts w:asciiTheme="minorHAnsi" w:eastAsia="Calibri" w:hAnsiTheme="minorHAnsi" w:cstheme="minorHAnsi"/>
                <w:color w:val="000000"/>
                <w:sz w:val="16"/>
                <w:szCs w:val="16"/>
              </w:rPr>
              <w:t>189 a 193</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151CB87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w:t>
      </w:r>
      <w:r w:rsidR="004E30FF">
        <w:rPr>
          <w:rFonts w:asciiTheme="minorHAnsi" w:hAnsiTheme="minorHAnsi" w:cstheme="minorHAnsi"/>
          <w:color w:val="000000"/>
          <w:sz w:val="17"/>
          <w:szCs w:val="17"/>
        </w:rPr>
        <w:t xml:space="preserve">mada por el representante legal, manteniendo vigente la garantía señalada en el inciso a. </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lastRenderedPageBreak/>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32BAB67E" w:rsidR="00D000F9"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DA0E6B" w:rsidRDefault="00A136DF" w:rsidP="00D000F9">
      <w:pPr>
        <w:ind w:left="708" w:right="567"/>
        <w:jc w:val="both"/>
        <w:rPr>
          <w:rFonts w:asciiTheme="minorHAnsi" w:hAnsiTheme="minorHAnsi" w:cstheme="minorHAnsi"/>
          <w:color w:val="000000"/>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49073B26" w14:textId="0321E4C6" w:rsidR="00D000F9"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DA0E6B" w:rsidRDefault="00814411"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5A09D380" w:rsidR="00D000F9"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4603A9B8" w14:textId="77777777" w:rsidR="009D56E5" w:rsidRPr="00DA0E6B" w:rsidRDefault="009D56E5" w:rsidP="00D000F9">
      <w:pPr>
        <w:ind w:left="709" w:right="567" w:hanging="709"/>
        <w:jc w:val="both"/>
        <w:rPr>
          <w:rFonts w:asciiTheme="minorHAnsi" w:hAnsiTheme="minorHAnsi" w:cstheme="minorHAnsi"/>
          <w:color w:val="000000"/>
          <w:sz w:val="17"/>
          <w:szCs w:val="17"/>
        </w:rPr>
      </w:pP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B27A2E" w:rsidRDefault="00D000F9" w:rsidP="00D000F9">
      <w:pPr>
        <w:widowControl w:val="0"/>
        <w:jc w:val="both"/>
        <w:rPr>
          <w:rFonts w:asciiTheme="minorHAnsi" w:hAnsiTheme="minorHAnsi" w:cstheme="minorHAnsi"/>
          <w:b/>
          <w:bCs/>
          <w:sz w:val="17"/>
          <w:szCs w:val="17"/>
        </w:rPr>
      </w:pPr>
      <w:r w:rsidRPr="00B27A2E">
        <w:rPr>
          <w:rFonts w:asciiTheme="minorHAnsi" w:hAnsiTheme="minorHAnsi" w:cstheme="minorHAnsi"/>
          <w:b/>
          <w:bCs/>
          <w:sz w:val="17"/>
          <w:szCs w:val="17"/>
        </w:rPr>
        <w:t>XXIV.</w:t>
      </w:r>
      <w:r w:rsidRPr="00B27A2E">
        <w:rPr>
          <w:rFonts w:asciiTheme="minorHAnsi" w:hAnsiTheme="minorHAnsi" w:cstheme="minorHAnsi"/>
          <w:b/>
          <w:bCs/>
          <w:sz w:val="17"/>
          <w:szCs w:val="17"/>
        </w:rPr>
        <w:tab/>
        <w:t>SITUACIONES NO PREVISTAS EN LAS CONVOCATORIA</w:t>
      </w:r>
    </w:p>
    <w:p w14:paraId="42F57522" w14:textId="77777777" w:rsidR="00D000F9" w:rsidRPr="00B27A2E" w:rsidRDefault="00D000F9" w:rsidP="00D000F9">
      <w:pPr>
        <w:jc w:val="both"/>
        <w:rPr>
          <w:rFonts w:asciiTheme="minorHAnsi" w:hAnsiTheme="minorHAnsi" w:cstheme="minorHAnsi"/>
          <w:sz w:val="17"/>
          <w:szCs w:val="17"/>
        </w:rPr>
      </w:pPr>
      <w:r w:rsidRPr="00B27A2E">
        <w:rPr>
          <w:rFonts w:asciiTheme="minorHAnsi" w:hAnsiTheme="minorHAnsi" w:cstheme="minorHAnsi"/>
          <w:sz w:val="17"/>
          <w:szCs w:val="17"/>
        </w:rPr>
        <w:lastRenderedPageBreak/>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0B6DE0E" w14:textId="6E4D26D9" w:rsidR="00C268A1" w:rsidRPr="00B27A2E" w:rsidRDefault="00C268A1" w:rsidP="00C25380">
      <w:pPr>
        <w:autoSpaceDE w:val="0"/>
        <w:autoSpaceDN w:val="0"/>
        <w:adjustRightInd w:val="0"/>
        <w:rPr>
          <w:rFonts w:asciiTheme="minorHAnsi" w:hAnsiTheme="minorHAnsi" w:cstheme="minorHAnsi"/>
          <w:b/>
          <w:bCs/>
          <w:sz w:val="17"/>
          <w:szCs w:val="17"/>
        </w:rPr>
      </w:pPr>
    </w:p>
    <w:p w14:paraId="20D847B9" w14:textId="52BBA1D1" w:rsidR="00C24CA0" w:rsidRPr="00B27A2E" w:rsidRDefault="00C24CA0" w:rsidP="00C24CA0">
      <w:pPr>
        <w:autoSpaceDE w:val="0"/>
        <w:autoSpaceDN w:val="0"/>
        <w:adjustRightInd w:val="0"/>
        <w:jc w:val="both"/>
        <w:rPr>
          <w:rFonts w:asciiTheme="minorHAnsi" w:hAnsiTheme="minorHAnsi" w:cstheme="minorHAnsi"/>
          <w:b/>
          <w:bCs/>
          <w:sz w:val="17"/>
          <w:szCs w:val="17"/>
        </w:rPr>
      </w:pPr>
      <w:r w:rsidRPr="00B27A2E">
        <w:rPr>
          <w:rFonts w:asciiTheme="minorHAnsi" w:hAnsiTheme="minorHAnsi" w:cstheme="minorHAnsi"/>
          <w:b/>
          <w:bCs/>
          <w:sz w:val="17"/>
          <w:szCs w:val="17"/>
        </w:rPr>
        <w:t xml:space="preserve">Notificaciones: </w:t>
      </w:r>
      <w:r w:rsidRPr="00B27A2E">
        <w:rPr>
          <w:rFonts w:asciiTheme="minorHAnsi" w:hAnsiTheme="minorHAnsi" w:cstheme="minorHAnsi"/>
          <w:bCs/>
          <w:sz w:val="17"/>
          <w:szCs w:val="17"/>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27EAC0FC" w:rsidR="00C24CA0" w:rsidRDefault="00C24CA0" w:rsidP="00C25380">
      <w:pPr>
        <w:autoSpaceDE w:val="0"/>
        <w:autoSpaceDN w:val="0"/>
        <w:adjustRightInd w:val="0"/>
        <w:rPr>
          <w:rFonts w:asciiTheme="minorHAnsi" w:hAnsiTheme="minorHAnsi" w:cstheme="minorHAnsi"/>
          <w:b/>
          <w:bCs/>
          <w:sz w:val="17"/>
          <w:szCs w:val="17"/>
        </w:rPr>
      </w:pPr>
    </w:p>
    <w:p w14:paraId="73FA3A3E" w14:textId="0FC9C3FD" w:rsidR="002C2718" w:rsidRDefault="002C2718" w:rsidP="00C25380">
      <w:pPr>
        <w:autoSpaceDE w:val="0"/>
        <w:autoSpaceDN w:val="0"/>
        <w:adjustRightInd w:val="0"/>
        <w:rPr>
          <w:rFonts w:asciiTheme="minorHAnsi" w:hAnsiTheme="minorHAnsi" w:cstheme="minorHAnsi"/>
          <w:b/>
          <w:bCs/>
          <w:sz w:val="17"/>
          <w:szCs w:val="17"/>
        </w:rPr>
      </w:pPr>
    </w:p>
    <w:p w14:paraId="2EA1FBDB" w14:textId="5A695127" w:rsidR="00C25380" w:rsidRPr="00B27A2E" w:rsidRDefault="00C25380" w:rsidP="00C25380">
      <w:pPr>
        <w:autoSpaceDE w:val="0"/>
        <w:autoSpaceDN w:val="0"/>
        <w:adjustRightInd w:val="0"/>
        <w:rPr>
          <w:rFonts w:asciiTheme="minorHAnsi" w:hAnsiTheme="minorHAnsi" w:cstheme="minorHAnsi"/>
          <w:b/>
          <w:bCs/>
          <w:sz w:val="17"/>
          <w:szCs w:val="17"/>
        </w:rPr>
      </w:pPr>
      <w:r w:rsidRPr="00B27A2E">
        <w:rPr>
          <w:rFonts w:asciiTheme="minorHAnsi" w:hAnsiTheme="minorHAnsi" w:cstheme="minorHAnsi"/>
          <w:b/>
          <w:bCs/>
          <w:sz w:val="17"/>
          <w:szCs w:val="17"/>
        </w:rPr>
        <w:t xml:space="preserve">TRANSPARENCIA </w:t>
      </w:r>
    </w:p>
    <w:p w14:paraId="1747C4F9" w14:textId="77777777" w:rsidR="00C25380" w:rsidRPr="00B27A2E"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38929EB7" w:rsidR="00C25380" w:rsidRPr="00B27A2E" w:rsidRDefault="00946B5C" w:rsidP="00C25380">
      <w:pPr>
        <w:jc w:val="both"/>
        <w:rPr>
          <w:rFonts w:asciiTheme="minorHAnsi" w:hAnsiTheme="minorHAnsi" w:cstheme="minorHAnsi"/>
          <w:sz w:val="17"/>
          <w:szCs w:val="17"/>
        </w:rPr>
      </w:pPr>
      <w:r w:rsidRPr="00B27A2E">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B27A2E">
        <w:rPr>
          <w:rFonts w:asciiTheme="minorHAnsi" w:hAnsiTheme="minorHAnsi" w:cstheme="minorHAnsi"/>
          <w:sz w:val="17"/>
          <w:szCs w:val="17"/>
        </w:rPr>
        <w:t>videograbarán</w:t>
      </w:r>
      <w:proofErr w:type="spellEnd"/>
      <w:r w:rsidRPr="00B27A2E">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B27A2E">
          <w:rPr>
            <w:rStyle w:val="Hipervnculo"/>
            <w:rFonts w:asciiTheme="minorHAnsi" w:hAnsiTheme="minorHAnsi" w:cstheme="minorHAnsi"/>
            <w:sz w:val="17"/>
            <w:szCs w:val="17"/>
          </w:rPr>
          <w:t>https://www.uaa.mx/informacionpublica/</w:t>
        </w:r>
      </w:hyperlink>
      <w:r w:rsidRPr="00B27A2E">
        <w:rPr>
          <w:rStyle w:val="Hipervnculo"/>
          <w:rFonts w:asciiTheme="minorHAnsi" w:hAnsiTheme="minorHAnsi" w:cstheme="minorHAnsi"/>
          <w:sz w:val="17"/>
          <w:szCs w:val="17"/>
        </w:rPr>
        <w:t xml:space="preserve">, </w:t>
      </w:r>
      <w:r w:rsidRPr="00B27A2E">
        <w:rPr>
          <w:rFonts w:asciiTheme="minorHAnsi" w:hAnsiTheme="minorHAnsi" w:cstheme="minorHAnsi"/>
          <w:sz w:val="17"/>
          <w:szCs w:val="17"/>
        </w:rPr>
        <w:t xml:space="preserve">los procedimientos se trasmitirán en la página </w:t>
      </w:r>
      <w:hyperlink r:id="rId22" w:history="1">
        <w:r w:rsidRPr="00B27A2E">
          <w:rPr>
            <w:rStyle w:val="Hipervnculo"/>
            <w:rFonts w:asciiTheme="minorHAnsi" w:hAnsiTheme="minorHAnsi" w:cstheme="minorHAnsi"/>
            <w:sz w:val="17"/>
            <w:szCs w:val="17"/>
          </w:rPr>
          <w:t>http://conferencias.uaa.mx</w:t>
        </w:r>
      </w:hyperlink>
      <w:r w:rsidRPr="00B27A2E">
        <w:rPr>
          <w:rFonts w:asciiTheme="minorHAnsi" w:hAnsiTheme="minorHAnsi" w:cstheme="minorHAnsi"/>
          <w:sz w:val="17"/>
          <w:szCs w:val="17"/>
        </w:rPr>
        <w:t>.</w:t>
      </w:r>
    </w:p>
    <w:p w14:paraId="27269F50" w14:textId="77777777" w:rsidR="00C24CA0" w:rsidRDefault="00C24CA0" w:rsidP="00D000F9">
      <w:pPr>
        <w:ind w:right="567"/>
        <w:jc w:val="center"/>
        <w:rPr>
          <w:rFonts w:asciiTheme="minorHAnsi" w:hAnsiTheme="minorHAnsi" w:cstheme="minorHAnsi"/>
          <w:b/>
          <w:color w:val="000000"/>
          <w:sz w:val="16"/>
          <w:szCs w:val="16"/>
        </w:rPr>
      </w:pPr>
    </w:p>
    <w:p w14:paraId="32EC0A71" w14:textId="5DF3AF9F" w:rsidR="00D000F9" w:rsidRPr="002C2718" w:rsidRDefault="00D000F9" w:rsidP="00D000F9">
      <w:pPr>
        <w:ind w:right="567"/>
        <w:jc w:val="center"/>
        <w:rPr>
          <w:rFonts w:asciiTheme="minorHAnsi" w:hAnsiTheme="minorHAnsi" w:cstheme="minorHAnsi"/>
          <w:b/>
          <w:color w:val="000000"/>
          <w:sz w:val="16"/>
          <w:szCs w:val="16"/>
        </w:rPr>
      </w:pPr>
      <w:r w:rsidRPr="002C2718">
        <w:rPr>
          <w:rFonts w:asciiTheme="minorHAnsi" w:hAnsiTheme="minorHAnsi" w:cstheme="minorHAnsi"/>
          <w:b/>
          <w:color w:val="000000"/>
          <w:sz w:val="16"/>
          <w:szCs w:val="16"/>
        </w:rPr>
        <w:t xml:space="preserve">AGUASCALIENTES, </w:t>
      </w:r>
      <w:r w:rsidR="00F81AE9" w:rsidRPr="002C2718">
        <w:rPr>
          <w:rFonts w:asciiTheme="minorHAnsi" w:hAnsiTheme="minorHAnsi" w:cstheme="minorHAnsi"/>
          <w:b/>
          <w:color w:val="000000"/>
          <w:sz w:val="16"/>
          <w:szCs w:val="16"/>
        </w:rPr>
        <w:t>AGS</w:t>
      </w:r>
      <w:r w:rsidR="00CB65C1" w:rsidRPr="002C2718">
        <w:rPr>
          <w:rFonts w:asciiTheme="minorHAnsi" w:hAnsiTheme="minorHAnsi" w:cstheme="minorHAnsi"/>
          <w:b/>
          <w:color w:val="000000"/>
          <w:sz w:val="16"/>
          <w:szCs w:val="16"/>
        </w:rPr>
        <w:t>.</w:t>
      </w:r>
      <w:r w:rsidR="00F81AE9" w:rsidRPr="002C2718">
        <w:rPr>
          <w:rFonts w:asciiTheme="minorHAnsi" w:hAnsiTheme="minorHAnsi" w:cstheme="minorHAnsi"/>
          <w:b/>
          <w:color w:val="000000"/>
          <w:sz w:val="16"/>
          <w:szCs w:val="16"/>
        </w:rPr>
        <w:t>, A</w:t>
      </w:r>
      <w:r w:rsidR="00BA71C7" w:rsidRPr="002C2718">
        <w:rPr>
          <w:rFonts w:asciiTheme="minorHAnsi" w:hAnsiTheme="minorHAnsi" w:cstheme="minorHAnsi"/>
          <w:b/>
          <w:color w:val="000000"/>
          <w:sz w:val="16"/>
          <w:szCs w:val="16"/>
        </w:rPr>
        <w:t xml:space="preserve"> </w:t>
      </w:r>
      <w:r w:rsidR="008C7137" w:rsidRPr="002C2718">
        <w:rPr>
          <w:rFonts w:asciiTheme="minorHAnsi" w:hAnsiTheme="minorHAnsi" w:cstheme="minorHAnsi"/>
          <w:b/>
          <w:color w:val="000000"/>
          <w:sz w:val="16"/>
          <w:szCs w:val="16"/>
        </w:rPr>
        <w:t>0</w:t>
      </w:r>
      <w:r w:rsidR="002C2718" w:rsidRPr="002C2718">
        <w:rPr>
          <w:rFonts w:asciiTheme="minorHAnsi" w:hAnsiTheme="minorHAnsi" w:cstheme="minorHAnsi"/>
          <w:b/>
          <w:color w:val="000000"/>
          <w:sz w:val="16"/>
          <w:szCs w:val="16"/>
        </w:rPr>
        <w:t>7</w:t>
      </w:r>
      <w:r w:rsidR="00BA71C7" w:rsidRPr="002C2718">
        <w:rPr>
          <w:rFonts w:asciiTheme="minorHAnsi" w:hAnsiTheme="minorHAnsi" w:cstheme="minorHAnsi"/>
          <w:b/>
          <w:color w:val="000000"/>
          <w:sz w:val="16"/>
          <w:szCs w:val="16"/>
        </w:rPr>
        <w:t xml:space="preserve"> DE </w:t>
      </w:r>
      <w:r w:rsidR="008C7137" w:rsidRPr="002C2718">
        <w:rPr>
          <w:rFonts w:asciiTheme="minorHAnsi" w:hAnsiTheme="minorHAnsi" w:cstheme="minorHAnsi"/>
          <w:b/>
          <w:color w:val="000000"/>
          <w:sz w:val="16"/>
          <w:szCs w:val="16"/>
        </w:rPr>
        <w:t>JUNIO</w:t>
      </w:r>
      <w:r w:rsidR="00BA71C7" w:rsidRPr="002C2718">
        <w:rPr>
          <w:rFonts w:asciiTheme="minorHAnsi" w:hAnsiTheme="minorHAnsi" w:cstheme="minorHAnsi"/>
          <w:b/>
          <w:color w:val="000000"/>
          <w:sz w:val="16"/>
          <w:szCs w:val="16"/>
        </w:rPr>
        <w:t xml:space="preserve"> DE 202</w:t>
      </w:r>
      <w:r w:rsidR="00946B5C" w:rsidRPr="002C2718">
        <w:rPr>
          <w:rFonts w:asciiTheme="minorHAnsi" w:hAnsiTheme="minorHAnsi" w:cstheme="minorHAnsi"/>
          <w:b/>
          <w:color w:val="000000"/>
          <w:sz w:val="16"/>
          <w:szCs w:val="16"/>
        </w:rPr>
        <w:t>3</w:t>
      </w:r>
      <w:r w:rsidR="00CB65C1" w:rsidRPr="002C2718">
        <w:rPr>
          <w:rFonts w:asciiTheme="minorHAnsi" w:hAnsiTheme="minorHAnsi" w:cstheme="minorHAnsi"/>
          <w:b/>
          <w:color w:val="000000"/>
          <w:sz w:val="16"/>
          <w:szCs w:val="16"/>
        </w:rPr>
        <w:t>.</w:t>
      </w:r>
    </w:p>
    <w:p w14:paraId="24594E32" w14:textId="77777777" w:rsidR="00D000F9" w:rsidRPr="00E1423C" w:rsidRDefault="00F81AE9" w:rsidP="00D000F9">
      <w:pPr>
        <w:ind w:right="567"/>
        <w:jc w:val="center"/>
        <w:rPr>
          <w:rFonts w:asciiTheme="minorHAnsi" w:hAnsiTheme="minorHAnsi" w:cstheme="minorHAnsi"/>
          <w:b/>
          <w:color w:val="000000"/>
          <w:sz w:val="16"/>
          <w:szCs w:val="16"/>
          <w:lang w:val="pt-BR"/>
        </w:rPr>
      </w:pPr>
      <w:r w:rsidRPr="002C2718">
        <w:rPr>
          <w:rFonts w:asciiTheme="minorHAnsi" w:hAnsiTheme="minorHAnsi" w:cstheme="minorHAnsi"/>
          <w:b/>
          <w:color w:val="000000"/>
          <w:sz w:val="16"/>
          <w:szCs w:val="16"/>
          <w:lang w:val="pt-BR"/>
        </w:rPr>
        <w:t xml:space="preserve">A T E N T A </w:t>
      </w:r>
      <w:r w:rsidR="00D000F9" w:rsidRPr="002C2718">
        <w:rPr>
          <w:rFonts w:asciiTheme="minorHAnsi" w:hAnsiTheme="minorHAnsi" w:cstheme="minorHAnsi"/>
          <w:b/>
          <w:color w:val="000000"/>
          <w:sz w:val="16"/>
          <w:szCs w:val="16"/>
          <w:lang w:val="pt-BR"/>
        </w:rPr>
        <w:t>M E N T E</w:t>
      </w:r>
    </w:p>
    <w:p w14:paraId="11199009" w14:textId="77777777" w:rsidR="00D000F9" w:rsidRPr="00E1423C" w:rsidRDefault="00D000F9" w:rsidP="00D000F9">
      <w:pPr>
        <w:ind w:right="567"/>
        <w:jc w:val="center"/>
        <w:rPr>
          <w:rFonts w:asciiTheme="minorHAnsi" w:hAnsiTheme="minorHAnsi" w:cstheme="minorHAnsi"/>
          <w:b/>
          <w:color w:val="000000"/>
          <w:sz w:val="16"/>
          <w:szCs w:val="16"/>
          <w:lang w:val="pt-BR"/>
        </w:rPr>
      </w:pPr>
    </w:p>
    <w:p w14:paraId="2FF2D8B3" w14:textId="77777777" w:rsidR="00C24CA0" w:rsidRPr="00E1423C" w:rsidRDefault="00C24CA0" w:rsidP="00D000F9">
      <w:pPr>
        <w:ind w:right="567"/>
        <w:jc w:val="center"/>
        <w:rPr>
          <w:rFonts w:asciiTheme="minorHAnsi" w:hAnsiTheme="minorHAnsi" w:cstheme="minorHAnsi"/>
          <w:b/>
          <w:color w:val="000000"/>
          <w:sz w:val="16"/>
          <w:szCs w:val="16"/>
          <w:lang w:val="pt-BR"/>
        </w:rPr>
      </w:pPr>
    </w:p>
    <w:p w14:paraId="0B341884" w14:textId="77777777" w:rsidR="00D000F9" w:rsidRPr="00E1423C" w:rsidRDefault="00C25380" w:rsidP="00D000F9">
      <w:pPr>
        <w:pStyle w:val="Textoindependiente21"/>
        <w:ind w:left="2124" w:right="-91" w:firstLine="708"/>
        <w:rPr>
          <w:rFonts w:asciiTheme="minorHAnsi" w:hAnsiTheme="minorHAnsi" w:cstheme="minorHAnsi"/>
          <w:b/>
          <w:sz w:val="16"/>
          <w:szCs w:val="16"/>
          <w:lang w:val="es-MX"/>
        </w:rPr>
      </w:pPr>
      <w:r w:rsidRPr="00E1423C">
        <w:rPr>
          <w:rFonts w:asciiTheme="minorHAnsi" w:hAnsiTheme="minorHAnsi" w:cstheme="minorHAnsi"/>
          <w:b/>
          <w:sz w:val="16"/>
          <w:szCs w:val="16"/>
          <w:lang w:val="es-MX"/>
        </w:rPr>
        <w:t>M. EN IMP. JORGE HUMBERTO LÓPEZ REYNOSO</w:t>
      </w:r>
    </w:p>
    <w:p w14:paraId="689D40E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DIRECTOR GENERAL DE FINANZAS</w:t>
      </w:r>
    </w:p>
    <w:p w14:paraId="73D03D5A" w14:textId="77777777" w:rsidR="00D000F9" w:rsidRPr="00E1423C" w:rsidRDefault="00D000F9" w:rsidP="00D000F9">
      <w:pPr>
        <w:ind w:right="567"/>
        <w:jc w:val="center"/>
        <w:rPr>
          <w:rFonts w:asciiTheme="minorHAnsi" w:hAnsiTheme="minorHAnsi" w:cstheme="minorHAnsi"/>
          <w:b/>
          <w:color w:val="000000"/>
          <w:sz w:val="16"/>
          <w:szCs w:val="16"/>
        </w:rPr>
      </w:pPr>
      <w:r w:rsidRPr="00E1423C">
        <w:rPr>
          <w:rFonts w:asciiTheme="minorHAnsi" w:hAnsiTheme="minorHAnsi" w:cstheme="minorHAnsi"/>
          <w:b/>
          <w:color w:val="000000"/>
          <w:sz w:val="16"/>
          <w:szCs w:val="16"/>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1423C">
        <w:rPr>
          <w:rFonts w:asciiTheme="minorHAnsi" w:hAnsiTheme="minorHAnsi" w:cstheme="minorHAnsi"/>
          <w:b/>
          <w:color w:val="000000"/>
          <w:sz w:val="16"/>
          <w:szCs w:val="16"/>
        </w:rPr>
        <w:t>==========================================================================================</w:t>
      </w:r>
    </w:p>
    <w:p w14:paraId="3A8C9727"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ADF15C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8191D9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6E42FE3"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083604F4"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22370596"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3E0BB7EF"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628C2568" w14:textId="77777777" w:rsidR="00DB1046" w:rsidRDefault="00DB1046" w:rsidP="00D000F9">
      <w:pPr>
        <w:tabs>
          <w:tab w:val="left" w:pos="9923"/>
        </w:tabs>
        <w:ind w:left="-142" w:right="567"/>
        <w:jc w:val="center"/>
        <w:rPr>
          <w:rFonts w:asciiTheme="minorHAnsi" w:hAnsiTheme="minorHAnsi" w:cstheme="minorHAnsi"/>
          <w:b/>
          <w:color w:val="000000"/>
          <w:sz w:val="18"/>
          <w:szCs w:val="18"/>
        </w:rPr>
      </w:pPr>
    </w:p>
    <w:p w14:paraId="5ACEF7FB" w14:textId="48F2A24D" w:rsidR="00DB1046" w:rsidRDefault="00DB1046" w:rsidP="00D000F9">
      <w:pPr>
        <w:tabs>
          <w:tab w:val="left" w:pos="9923"/>
        </w:tabs>
        <w:ind w:left="-142" w:right="567"/>
        <w:jc w:val="center"/>
        <w:rPr>
          <w:rFonts w:asciiTheme="minorHAnsi" w:hAnsiTheme="minorHAnsi" w:cstheme="minorHAnsi"/>
          <w:b/>
          <w:color w:val="000000"/>
          <w:sz w:val="18"/>
          <w:szCs w:val="18"/>
        </w:rPr>
      </w:pPr>
    </w:p>
    <w:p w14:paraId="1F493F76" w14:textId="17255DAE" w:rsidR="00925FBB" w:rsidRDefault="00925FBB" w:rsidP="00D000F9">
      <w:pPr>
        <w:tabs>
          <w:tab w:val="left" w:pos="9923"/>
        </w:tabs>
        <w:ind w:left="-142" w:right="567"/>
        <w:jc w:val="center"/>
        <w:rPr>
          <w:rFonts w:asciiTheme="minorHAnsi" w:hAnsiTheme="minorHAnsi" w:cstheme="minorHAnsi"/>
          <w:b/>
          <w:color w:val="000000"/>
          <w:sz w:val="18"/>
          <w:szCs w:val="18"/>
        </w:rPr>
      </w:pPr>
    </w:p>
    <w:p w14:paraId="0F878DE4" w14:textId="26B94DDE" w:rsidR="00925FBB" w:rsidRDefault="00925FBB" w:rsidP="00D000F9">
      <w:pPr>
        <w:tabs>
          <w:tab w:val="left" w:pos="9923"/>
        </w:tabs>
        <w:ind w:left="-142" w:right="567"/>
        <w:jc w:val="center"/>
        <w:rPr>
          <w:rFonts w:asciiTheme="minorHAnsi" w:hAnsiTheme="minorHAnsi" w:cstheme="minorHAnsi"/>
          <w:b/>
          <w:color w:val="000000"/>
          <w:sz w:val="18"/>
          <w:szCs w:val="18"/>
        </w:rPr>
      </w:pPr>
    </w:p>
    <w:p w14:paraId="2DED177D" w14:textId="14C7D101" w:rsidR="002D58E0" w:rsidRDefault="002D58E0" w:rsidP="00D000F9">
      <w:pPr>
        <w:tabs>
          <w:tab w:val="left" w:pos="9923"/>
        </w:tabs>
        <w:ind w:left="-142" w:right="567"/>
        <w:jc w:val="center"/>
        <w:rPr>
          <w:rFonts w:asciiTheme="minorHAnsi" w:hAnsiTheme="minorHAnsi" w:cstheme="minorHAnsi"/>
          <w:b/>
          <w:color w:val="000000"/>
          <w:sz w:val="18"/>
          <w:szCs w:val="18"/>
        </w:rPr>
      </w:pPr>
    </w:p>
    <w:p w14:paraId="50A9C424" w14:textId="114479A0" w:rsidR="002D58E0" w:rsidRDefault="002D58E0" w:rsidP="00D000F9">
      <w:pPr>
        <w:tabs>
          <w:tab w:val="left" w:pos="9923"/>
        </w:tabs>
        <w:ind w:left="-142" w:right="567"/>
        <w:jc w:val="center"/>
        <w:rPr>
          <w:rFonts w:asciiTheme="minorHAnsi" w:hAnsiTheme="minorHAnsi" w:cstheme="minorHAnsi"/>
          <w:b/>
          <w:color w:val="000000"/>
          <w:sz w:val="18"/>
          <w:szCs w:val="18"/>
        </w:rPr>
      </w:pPr>
    </w:p>
    <w:p w14:paraId="0AFAB590" w14:textId="34680549" w:rsidR="002D58E0" w:rsidRDefault="002D58E0" w:rsidP="00D000F9">
      <w:pPr>
        <w:tabs>
          <w:tab w:val="left" w:pos="9923"/>
        </w:tabs>
        <w:ind w:left="-142" w:right="567"/>
        <w:jc w:val="center"/>
        <w:rPr>
          <w:rFonts w:asciiTheme="minorHAnsi" w:hAnsiTheme="minorHAnsi" w:cstheme="minorHAnsi"/>
          <w:b/>
          <w:color w:val="000000"/>
          <w:sz w:val="18"/>
          <w:szCs w:val="18"/>
        </w:rPr>
      </w:pPr>
    </w:p>
    <w:p w14:paraId="159F9691" w14:textId="24EC46FF" w:rsidR="002D58E0" w:rsidRDefault="002D58E0" w:rsidP="00D000F9">
      <w:pPr>
        <w:tabs>
          <w:tab w:val="left" w:pos="9923"/>
        </w:tabs>
        <w:ind w:left="-142" w:right="567"/>
        <w:jc w:val="center"/>
        <w:rPr>
          <w:rFonts w:asciiTheme="minorHAnsi" w:hAnsiTheme="minorHAnsi" w:cstheme="minorHAnsi"/>
          <w:b/>
          <w:color w:val="000000"/>
          <w:sz w:val="18"/>
          <w:szCs w:val="18"/>
        </w:rPr>
      </w:pPr>
    </w:p>
    <w:p w14:paraId="176C6E38" w14:textId="2FF3EC4C" w:rsidR="002D58E0" w:rsidRDefault="002D58E0" w:rsidP="00D000F9">
      <w:pPr>
        <w:tabs>
          <w:tab w:val="left" w:pos="9923"/>
        </w:tabs>
        <w:ind w:left="-142" w:right="567"/>
        <w:jc w:val="center"/>
        <w:rPr>
          <w:rFonts w:asciiTheme="minorHAnsi" w:hAnsiTheme="minorHAnsi" w:cstheme="minorHAnsi"/>
          <w:b/>
          <w:color w:val="000000"/>
          <w:sz w:val="18"/>
          <w:szCs w:val="18"/>
        </w:rPr>
      </w:pPr>
    </w:p>
    <w:p w14:paraId="3BBCF5C7" w14:textId="40506D97" w:rsidR="002D58E0" w:rsidRDefault="002D58E0" w:rsidP="00D000F9">
      <w:pPr>
        <w:tabs>
          <w:tab w:val="left" w:pos="9923"/>
        </w:tabs>
        <w:ind w:left="-142" w:right="567"/>
        <w:jc w:val="center"/>
        <w:rPr>
          <w:rFonts w:asciiTheme="minorHAnsi" w:hAnsiTheme="minorHAnsi" w:cstheme="minorHAnsi"/>
          <w:b/>
          <w:color w:val="000000"/>
          <w:sz w:val="18"/>
          <w:szCs w:val="18"/>
        </w:rPr>
      </w:pPr>
    </w:p>
    <w:p w14:paraId="68891557" w14:textId="05B052EF" w:rsidR="002D58E0" w:rsidRDefault="002D58E0" w:rsidP="00D000F9">
      <w:pPr>
        <w:tabs>
          <w:tab w:val="left" w:pos="9923"/>
        </w:tabs>
        <w:ind w:left="-142" w:right="567"/>
        <w:jc w:val="center"/>
        <w:rPr>
          <w:rFonts w:asciiTheme="minorHAnsi" w:hAnsiTheme="minorHAnsi" w:cstheme="minorHAnsi"/>
          <w:b/>
          <w:color w:val="000000"/>
          <w:sz w:val="18"/>
          <w:szCs w:val="18"/>
        </w:rPr>
      </w:pPr>
    </w:p>
    <w:p w14:paraId="586A4F6C" w14:textId="3E37E841" w:rsidR="002D58E0" w:rsidRDefault="002D58E0" w:rsidP="00D000F9">
      <w:pPr>
        <w:tabs>
          <w:tab w:val="left" w:pos="9923"/>
        </w:tabs>
        <w:ind w:left="-142" w:right="567"/>
        <w:jc w:val="center"/>
        <w:rPr>
          <w:rFonts w:asciiTheme="minorHAnsi" w:hAnsiTheme="minorHAnsi" w:cstheme="minorHAnsi"/>
          <w:b/>
          <w:color w:val="000000"/>
          <w:sz w:val="18"/>
          <w:szCs w:val="18"/>
        </w:rPr>
      </w:pPr>
    </w:p>
    <w:p w14:paraId="01D5D8CA" w14:textId="7FE3D8BA" w:rsidR="002D58E0" w:rsidRDefault="002D58E0" w:rsidP="00D000F9">
      <w:pPr>
        <w:tabs>
          <w:tab w:val="left" w:pos="9923"/>
        </w:tabs>
        <w:ind w:left="-142" w:right="567"/>
        <w:jc w:val="center"/>
        <w:rPr>
          <w:rFonts w:asciiTheme="minorHAnsi" w:hAnsiTheme="minorHAnsi" w:cstheme="minorHAnsi"/>
          <w:b/>
          <w:color w:val="000000"/>
          <w:sz w:val="18"/>
          <w:szCs w:val="18"/>
        </w:rPr>
      </w:pPr>
    </w:p>
    <w:p w14:paraId="62FE4DCE" w14:textId="0002A058" w:rsidR="002D58E0" w:rsidRDefault="002D58E0" w:rsidP="00D000F9">
      <w:pPr>
        <w:tabs>
          <w:tab w:val="left" w:pos="9923"/>
        </w:tabs>
        <w:ind w:left="-142" w:right="567"/>
        <w:jc w:val="center"/>
        <w:rPr>
          <w:rFonts w:asciiTheme="minorHAnsi" w:hAnsiTheme="minorHAnsi" w:cstheme="minorHAnsi"/>
          <w:b/>
          <w:color w:val="000000"/>
          <w:sz w:val="18"/>
          <w:szCs w:val="18"/>
        </w:rPr>
      </w:pPr>
    </w:p>
    <w:p w14:paraId="7FCE0324" w14:textId="0CE61F1C" w:rsidR="002D58E0" w:rsidRDefault="002D58E0" w:rsidP="00D000F9">
      <w:pPr>
        <w:tabs>
          <w:tab w:val="left" w:pos="9923"/>
        </w:tabs>
        <w:ind w:left="-142" w:right="567"/>
        <w:jc w:val="center"/>
        <w:rPr>
          <w:rFonts w:asciiTheme="minorHAnsi" w:hAnsiTheme="minorHAnsi" w:cstheme="minorHAnsi"/>
          <w:b/>
          <w:color w:val="000000"/>
          <w:sz w:val="18"/>
          <w:szCs w:val="18"/>
        </w:rPr>
      </w:pPr>
    </w:p>
    <w:p w14:paraId="7344342F" w14:textId="14370B8A" w:rsidR="002D58E0" w:rsidRDefault="002D58E0" w:rsidP="00D000F9">
      <w:pPr>
        <w:tabs>
          <w:tab w:val="left" w:pos="9923"/>
        </w:tabs>
        <w:ind w:left="-142" w:right="567"/>
        <w:jc w:val="center"/>
        <w:rPr>
          <w:rFonts w:asciiTheme="minorHAnsi" w:hAnsiTheme="minorHAnsi" w:cstheme="minorHAnsi"/>
          <w:b/>
          <w:color w:val="000000"/>
          <w:sz w:val="18"/>
          <w:szCs w:val="18"/>
        </w:rPr>
      </w:pPr>
    </w:p>
    <w:p w14:paraId="1EC278F6" w14:textId="37E9570B" w:rsidR="002D58E0" w:rsidRDefault="002D58E0" w:rsidP="00D000F9">
      <w:pPr>
        <w:tabs>
          <w:tab w:val="left" w:pos="9923"/>
        </w:tabs>
        <w:ind w:left="-142" w:right="567"/>
        <w:jc w:val="center"/>
        <w:rPr>
          <w:rFonts w:asciiTheme="minorHAnsi" w:hAnsiTheme="minorHAnsi" w:cstheme="minorHAnsi"/>
          <w:b/>
          <w:color w:val="000000"/>
          <w:sz w:val="18"/>
          <w:szCs w:val="18"/>
        </w:rPr>
      </w:pPr>
    </w:p>
    <w:p w14:paraId="0DBD11C6" w14:textId="30F0C5C5" w:rsidR="002D58E0" w:rsidRDefault="002D58E0" w:rsidP="00D000F9">
      <w:pPr>
        <w:tabs>
          <w:tab w:val="left" w:pos="9923"/>
        </w:tabs>
        <w:ind w:left="-142" w:right="567"/>
        <w:jc w:val="center"/>
        <w:rPr>
          <w:rFonts w:asciiTheme="minorHAnsi" w:hAnsiTheme="minorHAnsi" w:cstheme="minorHAnsi"/>
          <w:b/>
          <w:color w:val="000000"/>
          <w:sz w:val="18"/>
          <w:szCs w:val="18"/>
        </w:rPr>
      </w:pPr>
    </w:p>
    <w:p w14:paraId="1FDFE76B" w14:textId="7FAA9D55" w:rsidR="002D58E0" w:rsidRDefault="002D58E0" w:rsidP="00D000F9">
      <w:pPr>
        <w:tabs>
          <w:tab w:val="left" w:pos="9923"/>
        </w:tabs>
        <w:ind w:left="-142" w:right="567"/>
        <w:jc w:val="center"/>
        <w:rPr>
          <w:rFonts w:asciiTheme="minorHAnsi" w:hAnsiTheme="minorHAnsi" w:cstheme="minorHAnsi"/>
          <w:b/>
          <w:color w:val="000000"/>
          <w:sz w:val="18"/>
          <w:szCs w:val="18"/>
        </w:rPr>
      </w:pPr>
    </w:p>
    <w:p w14:paraId="4F62D3F1" w14:textId="36065505" w:rsidR="002D58E0" w:rsidRDefault="002D58E0" w:rsidP="00D000F9">
      <w:pPr>
        <w:tabs>
          <w:tab w:val="left" w:pos="9923"/>
        </w:tabs>
        <w:ind w:left="-142" w:right="567"/>
        <w:jc w:val="center"/>
        <w:rPr>
          <w:rFonts w:asciiTheme="minorHAnsi" w:hAnsiTheme="minorHAnsi" w:cstheme="minorHAnsi"/>
          <w:b/>
          <w:color w:val="000000"/>
          <w:sz w:val="18"/>
          <w:szCs w:val="18"/>
        </w:rPr>
      </w:pPr>
    </w:p>
    <w:p w14:paraId="2BF865C1" w14:textId="071A05FA" w:rsidR="002D58E0" w:rsidRDefault="002D58E0" w:rsidP="00D000F9">
      <w:pPr>
        <w:tabs>
          <w:tab w:val="left" w:pos="9923"/>
        </w:tabs>
        <w:ind w:left="-142" w:right="567"/>
        <w:jc w:val="center"/>
        <w:rPr>
          <w:rFonts w:asciiTheme="minorHAnsi" w:hAnsiTheme="minorHAnsi" w:cstheme="minorHAnsi"/>
          <w:b/>
          <w:color w:val="000000"/>
          <w:sz w:val="18"/>
          <w:szCs w:val="18"/>
        </w:rPr>
      </w:pPr>
    </w:p>
    <w:p w14:paraId="6C3F3B46" w14:textId="062BE440"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9"/>
        <w:gridCol w:w="7242"/>
        <w:gridCol w:w="1088"/>
        <w:gridCol w:w="825"/>
      </w:tblGrid>
      <w:tr w:rsidR="00A9777F" w:rsidRPr="00A9777F" w14:paraId="748C0BF4" w14:textId="77777777" w:rsidTr="008831EA">
        <w:trPr>
          <w:trHeight w:val="121"/>
        </w:trPr>
        <w:tc>
          <w:tcPr>
            <w:tcW w:w="406"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634"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46" w:type="pct"/>
            <w:shd w:val="clear" w:color="auto" w:fill="C0C0C0"/>
            <w:vAlign w:val="center"/>
          </w:tcPr>
          <w:p w14:paraId="19765274" w14:textId="7C5C96C3" w:rsidR="00A9777F" w:rsidRPr="007E312C" w:rsidRDefault="00A57AE8" w:rsidP="007E312C">
            <w:pPr>
              <w:widowControl w:val="0"/>
              <w:jc w:val="center"/>
              <w:rPr>
                <w:rFonts w:ascii="Calibri" w:eastAsia="Calibri" w:hAnsi="Calibri" w:cs="Arial"/>
                <w:b/>
                <w:color w:val="000000"/>
                <w:sz w:val="16"/>
                <w:szCs w:val="16"/>
              </w:rPr>
            </w:pPr>
            <w:r w:rsidRPr="007E312C">
              <w:rPr>
                <w:rFonts w:ascii="Calibri" w:eastAsia="Calibri" w:hAnsi="Calibri" w:cs="Arial"/>
                <w:b/>
                <w:color w:val="000000"/>
                <w:sz w:val="16"/>
                <w:szCs w:val="16"/>
              </w:rPr>
              <w:t>Unidad  de medida</w:t>
            </w:r>
          </w:p>
        </w:tc>
        <w:tc>
          <w:tcPr>
            <w:tcW w:w="414" w:type="pct"/>
            <w:shd w:val="clear" w:color="auto" w:fill="C0C0C0"/>
            <w:vAlign w:val="center"/>
          </w:tcPr>
          <w:p w14:paraId="6B45EC6D" w14:textId="24D684CB" w:rsidR="00A9777F" w:rsidRPr="00A9777F" w:rsidRDefault="00A57AE8" w:rsidP="0067486A">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Cantidad</w:t>
            </w:r>
          </w:p>
        </w:tc>
      </w:tr>
      <w:tr w:rsidR="00CB56B0" w:rsidRPr="00A9777F" w14:paraId="4754A835" w14:textId="77777777" w:rsidTr="005F59A8">
        <w:trPr>
          <w:trHeight w:val="117"/>
        </w:trPr>
        <w:tc>
          <w:tcPr>
            <w:tcW w:w="5000" w:type="pct"/>
            <w:gridSpan w:val="4"/>
            <w:shd w:val="clear" w:color="auto" w:fill="DEEAF6" w:themeFill="accent1" w:themeFillTint="33"/>
            <w:vAlign w:val="center"/>
          </w:tcPr>
          <w:p w14:paraId="02B3D08F" w14:textId="5CEC016C" w:rsidR="00CB56B0" w:rsidRPr="00986A2F" w:rsidRDefault="00CB56B0" w:rsidP="00CF5130">
            <w:pPr>
              <w:spacing w:line="238" w:lineRule="auto"/>
              <w:ind w:left="5" w:right="42"/>
              <w:jc w:val="center"/>
              <w:rPr>
                <w:rFonts w:asciiTheme="minorHAnsi" w:eastAsia="Arial" w:hAnsiTheme="minorHAnsi" w:cs="Arial"/>
                <w:bCs/>
                <w:sz w:val="16"/>
                <w:szCs w:val="16"/>
              </w:rPr>
            </w:pPr>
            <w:bookmarkStart w:id="1" w:name="_Hlk135904196"/>
            <w:r>
              <w:rPr>
                <w:rFonts w:asciiTheme="minorHAnsi" w:hAnsiTheme="minorHAnsi" w:cs="Arial"/>
                <w:b/>
                <w:color w:val="000000"/>
                <w:sz w:val="16"/>
                <w:szCs w:val="16"/>
              </w:rPr>
              <w:t>MANTENIMIENTO PREVENTIVO DE VEHÍCULOS A GASOLINA</w:t>
            </w:r>
          </w:p>
        </w:tc>
      </w:tr>
      <w:bookmarkEnd w:id="1"/>
      <w:tr w:rsidR="0090495B" w:rsidRPr="00A9777F" w14:paraId="6320BB38" w14:textId="77777777" w:rsidTr="008831EA">
        <w:trPr>
          <w:trHeight w:val="171"/>
        </w:trPr>
        <w:tc>
          <w:tcPr>
            <w:tcW w:w="406" w:type="pct"/>
          </w:tcPr>
          <w:p w14:paraId="7B999FF5" w14:textId="123C8C45" w:rsidR="00704675" w:rsidRPr="00704675" w:rsidRDefault="00704675"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106A474" w14:textId="5C6B69ED" w:rsidR="00591740" w:rsidRPr="008831EA" w:rsidRDefault="00591740" w:rsidP="00D7028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w:t>
            </w:r>
            <w:r w:rsidR="00D70286" w:rsidRPr="008831EA">
              <w:rPr>
                <w:rFonts w:asciiTheme="minorHAnsi" w:hAnsiTheme="minorHAnsi" w:cstheme="minorHAnsi"/>
                <w:sz w:val="16"/>
                <w:szCs w:val="16"/>
                <w:lang w:val="es-MX"/>
              </w:rPr>
              <w:t xml:space="preserve"> (</w:t>
            </w:r>
            <w:r w:rsidR="00304C72" w:rsidRPr="008831EA">
              <w:rPr>
                <w:rFonts w:asciiTheme="minorHAnsi" w:hAnsiTheme="minorHAnsi" w:cstheme="minorHAnsi"/>
                <w:sz w:val="16"/>
                <w:szCs w:val="16"/>
                <w:lang w:val="es-MX"/>
              </w:rPr>
              <w:t>4</w:t>
            </w:r>
            <w:r w:rsidR="00D70286" w:rsidRPr="008831EA">
              <w:rPr>
                <w:rFonts w:asciiTheme="minorHAnsi" w:hAnsiTheme="minorHAnsi" w:cstheme="minorHAnsi"/>
                <w:sz w:val="16"/>
                <w:szCs w:val="16"/>
                <w:lang w:val="es-MX"/>
              </w:rPr>
              <w:t xml:space="preserve"> litros)</w:t>
            </w:r>
            <w:r w:rsidR="00A37A32" w:rsidRPr="008831EA">
              <w:rPr>
                <w:rFonts w:asciiTheme="minorHAnsi" w:hAnsiTheme="minorHAnsi" w:cstheme="minorHAnsi"/>
                <w:sz w:val="16"/>
                <w:szCs w:val="16"/>
                <w:lang w:val="es-MX"/>
              </w:rPr>
              <w:t xml:space="preserve"> y mano de obra,</w:t>
            </w:r>
            <w:r w:rsidR="00D70286"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revisión de puntos de seguridad, monitoreo con herramienta electróni</w:t>
            </w:r>
            <w:r w:rsidR="00A37A32" w:rsidRPr="008831EA">
              <w:rPr>
                <w:rFonts w:asciiTheme="minorHAnsi" w:hAnsiTheme="minorHAnsi" w:cstheme="minorHAnsi"/>
                <w:sz w:val="16"/>
                <w:szCs w:val="16"/>
                <w:lang w:val="es-MX"/>
              </w:rPr>
              <w:t>ca emitiendo reporte del mismo.</w:t>
            </w:r>
          </w:p>
          <w:p w14:paraId="4F9A7E1A" w14:textId="64A2C6CB" w:rsidR="004D586F" w:rsidRPr="008831EA" w:rsidRDefault="00AF52FB" w:rsidP="00EE683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EE6833" w:rsidRPr="008831EA">
              <w:rPr>
                <w:rFonts w:asciiTheme="minorHAnsi" w:hAnsiTheme="minorHAnsi" w:cstheme="minorHAnsi"/>
                <w:b/>
                <w:sz w:val="16"/>
                <w:szCs w:val="16"/>
                <w:lang w:val="pt-BR"/>
              </w:rPr>
              <w:t>SEDAN NISSAN TSUBAME MOD. 2002, 4 CILINDROS, PLACAS AFA314A, NUM. DE SERIE 3N1DY05S02K011888</w:t>
            </w:r>
          </w:p>
        </w:tc>
        <w:tc>
          <w:tcPr>
            <w:tcW w:w="546" w:type="pct"/>
          </w:tcPr>
          <w:p w14:paraId="74E48E46" w14:textId="175BAB40" w:rsidR="00430C13" w:rsidRPr="008831EA" w:rsidRDefault="003727A8" w:rsidP="00986A2F">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7F3303AB" w14:textId="4D6909C2" w:rsidR="0090495B" w:rsidRPr="00986A2F" w:rsidRDefault="00D70286" w:rsidP="00986A2F">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DA54F0" w:rsidRPr="00EE6833" w14:paraId="77BB18F0" w14:textId="77777777" w:rsidTr="008831EA">
        <w:trPr>
          <w:trHeight w:val="171"/>
        </w:trPr>
        <w:tc>
          <w:tcPr>
            <w:tcW w:w="406" w:type="pct"/>
          </w:tcPr>
          <w:p w14:paraId="5F0235B9" w14:textId="6323ACDE"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B92F086" w14:textId="7A297528" w:rsidR="00EF2317" w:rsidRPr="008831EA" w:rsidRDefault="00EE6833" w:rsidP="00EF2317">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w:t>
            </w:r>
            <w:r w:rsidR="00EF2317" w:rsidRPr="008831EA">
              <w:rPr>
                <w:rFonts w:asciiTheme="minorHAnsi" w:hAnsiTheme="minorHAnsi" w:cstheme="minorHAnsi"/>
                <w:sz w:val="16"/>
                <w:szCs w:val="16"/>
                <w:lang w:val="es-MX"/>
              </w:rPr>
              <w:t xml:space="preserve"> (4 litros)</w:t>
            </w:r>
            <w:r w:rsidRPr="008831EA">
              <w:rPr>
                <w:rFonts w:asciiTheme="minorHAnsi" w:hAnsiTheme="minorHAnsi" w:cstheme="minorHAnsi"/>
                <w:sz w:val="16"/>
                <w:szCs w:val="16"/>
                <w:lang w:val="es-MX"/>
              </w:rPr>
              <w:t>,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w:t>
            </w:r>
            <w:r w:rsidR="00EF2317" w:rsidRPr="008831EA">
              <w:rPr>
                <w:rFonts w:asciiTheme="minorHAnsi" w:hAnsiTheme="minorHAnsi" w:cstheme="minorHAnsi"/>
                <w:sz w:val="16"/>
                <w:szCs w:val="16"/>
                <w:lang w:val="es-MX"/>
              </w:rPr>
              <w:t>4 piezas</w:t>
            </w:r>
            <w:r w:rsidRPr="008831EA">
              <w:rPr>
                <w:rFonts w:asciiTheme="minorHAnsi" w:hAnsiTheme="minorHAnsi" w:cstheme="minorHAnsi"/>
                <w:sz w:val="16"/>
                <w:szCs w:val="16"/>
                <w:lang w:val="es-MX"/>
              </w:rPr>
              <w:t>),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w:t>
            </w:r>
            <w:r w:rsidR="00EF2317" w:rsidRPr="008831EA">
              <w:rPr>
                <w:rFonts w:asciiTheme="minorHAnsi" w:hAnsiTheme="minorHAnsi" w:cstheme="minorHAnsi"/>
                <w:sz w:val="16"/>
                <w:szCs w:val="16"/>
                <w:lang w:val="es-MX"/>
              </w:rPr>
              <w:t>.</w:t>
            </w:r>
          </w:p>
          <w:p w14:paraId="72D3D17F" w14:textId="106EDCA5" w:rsidR="00EE6833" w:rsidRPr="008831EA" w:rsidRDefault="00EE6833" w:rsidP="00EF2317">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 xml:space="preserve"> </w:t>
            </w:r>
            <w:proofErr w:type="spellStart"/>
            <w:r w:rsidR="00AF52FB" w:rsidRPr="008831EA">
              <w:rPr>
                <w:rFonts w:asciiTheme="minorHAnsi" w:hAnsiTheme="minorHAnsi" w:cstheme="minorHAnsi"/>
                <w:b/>
                <w:sz w:val="16"/>
                <w:szCs w:val="16"/>
                <w:lang w:val="pt-BR"/>
              </w:rPr>
              <w:t>Descripción</w:t>
            </w:r>
            <w:proofErr w:type="spellEnd"/>
            <w:r w:rsidR="00AF52FB" w:rsidRPr="008831EA">
              <w:rPr>
                <w:rFonts w:asciiTheme="minorHAnsi" w:hAnsiTheme="minorHAnsi" w:cstheme="minorHAnsi"/>
                <w:b/>
                <w:sz w:val="16"/>
                <w:szCs w:val="16"/>
                <w:lang w:val="pt-BR"/>
              </w:rPr>
              <w:t xml:space="preserve"> </w:t>
            </w:r>
            <w:proofErr w:type="spellStart"/>
            <w:r w:rsidR="00AF52FB" w:rsidRPr="008831EA">
              <w:rPr>
                <w:rFonts w:asciiTheme="minorHAnsi" w:hAnsiTheme="minorHAnsi" w:cstheme="minorHAnsi"/>
                <w:b/>
                <w:sz w:val="16"/>
                <w:szCs w:val="16"/>
                <w:lang w:val="pt-BR"/>
              </w:rPr>
              <w:t>del</w:t>
            </w:r>
            <w:proofErr w:type="spellEnd"/>
            <w:r w:rsidR="00AF52FB" w:rsidRPr="008831EA">
              <w:rPr>
                <w:rFonts w:asciiTheme="minorHAnsi" w:hAnsiTheme="minorHAnsi" w:cstheme="minorHAnsi"/>
                <w:b/>
                <w:sz w:val="16"/>
                <w:szCs w:val="16"/>
                <w:lang w:val="pt-BR"/>
              </w:rPr>
              <w:t xml:space="preserve"> </w:t>
            </w:r>
            <w:proofErr w:type="spellStart"/>
            <w:r w:rsidR="00AF52FB" w:rsidRPr="008831EA">
              <w:rPr>
                <w:rFonts w:asciiTheme="minorHAnsi" w:hAnsiTheme="minorHAnsi" w:cstheme="minorHAnsi"/>
                <w:b/>
                <w:sz w:val="16"/>
                <w:szCs w:val="16"/>
                <w:lang w:val="pt-BR"/>
              </w:rPr>
              <w:t>vehículo</w:t>
            </w:r>
            <w:proofErr w:type="spellEnd"/>
            <w:r w:rsidR="00AF52FB" w:rsidRPr="008831EA">
              <w:rPr>
                <w:rFonts w:asciiTheme="minorHAnsi" w:hAnsiTheme="minorHAnsi" w:cstheme="minorHAnsi"/>
                <w:b/>
                <w:sz w:val="16"/>
                <w:szCs w:val="16"/>
                <w:lang w:val="pt-BR"/>
              </w:rPr>
              <w:t xml:space="preserve">: </w:t>
            </w:r>
            <w:r w:rsidRPr="008831EA">
              <w:rPr>
                <w:rFonts w:asciiTheme="minorHAnsi" w:hAnsiTheme="minorHAnsi" w:cstheme="minorHAnsi"/>
                <w:b/>
                <w:sz w:val="16"/>
                <w:szCs w:val="16"/>
                <w:lang w:val="pt-BR"/>
              </w:rPr>
              <w:t xml:space="preserve">SEDAN NISSAN TSUBAME MOD. 2002, 4 CILINDROS, PLACAS AFA314A, NUM. </w:t>
            </w:r>
            <w:r w:rsidRPr="008831EA">
              <w:rPr>
                <w:rFonts w:asciiTheme="minorHAnsi" w:hAnsiTheme="minorHAnsi" w:cstheme="minorHAnsi"/>
                <w:b/>
                <w:sz w:val="16"/>
                <w:szCs w:val="16"/>
                <w:lang w:val="es-MX"/>
              </w:rPr>
              <w:t>DE SERIE 3N1DY05S02K011888</w:t>
            </w:r>
          </w:p>
        </w:tc>
        <w:tc>
          <w:tcPr>
            <w:tcW w:w="546" w:type="pct"/>
          </w:tcPr>
          <w:p w14:paraId="4318E66E" w14:textId="48B3213E" w:rsidR="00DA54F0" w:rsidRPr="008831EA" w:rsidRDefault="00DA54F0" w:rsidP="00DA54F0">
            <w:pPr>
              <w:spacing w:line="238" w:lineRule="auto"/>
              <w:ind w:left="5" w:right="42"/>
              <w:jc w:val="center"/>
              <w:rPr>
                <w:rFonts w:asciiTheme="minorHAnsi" w:eastAsia="Arial" w:hAnsiTheme="minorHAnsi" w:cs="Arial"/>
                <w:bCs/>
                <w:sz w:val="16"/>
                <w:szCs w:val="16"/>
                <w:lang w:val="pt-BR"/>
              </w:rPr>
            </w:pPr>
            <w:proofErr w:type="spellStart"/>
            <w:r w:rsidRPr="008831EA">
              <w:rPr>
                <w:rFonts w:asciiTheme="minorHAnsi" w:eastAsia="Arial" w:hAnsiTheme="minorHAnsi" w:cs="Arial"/>
                <w:bCs/>
                <w:sz w:val="16"/>
                <w:szCs w:val="16"/>
                <w:lang w:val="pt-BR"/>
              </w:rPr>
              <w:t>Servicio</w:t>
            </w:r>
            <w:proofErr w:type="spellEnd"/>
          </w:p>
        </w:tc>
        <w:tc>
          <w:tcPr>
            <w:tcW w:w="414" w:type="pct"/>
          </w:tcPr>
          <w:p w14:paraId="2D4CD604" w14:textId="1B0F2BB5" w:rsidR="00DA54F0" w:rsidRPr="00EE6833" w:rsidRDefault="00DA54F0" w:rsidP="00DA54F0">
            <w:pPr>
              <w:spacing w:line="238" w:lineRule="auto"/>
              <w:ind w:left="5" w:right="42"/>
              <w:jc w:val="center"/>
              <w:rPr>
                <w:rFonts w:asciiTheme="minorHAnsi" w:eastAsia="Arial" w:hAnsiTheme="minorHAnsi" w:cs="Arial"/>
                <w:bCs/>
                <w:sz w:val="16"/>
                <w:szCs w:val="16"/>
                <w:lang w:val="pt-BR"/>
              </w:rPr>
            </w:pPr>
            <w:r w:rsidRPr="00EE6833">
              <w:rPr>
                <w:rFonts w:asciiTheme="minorHAnsi" w:eastAsia="Arial" w:hAnsiTheme="minorHAnsi" w:cs="Arial"/>
                <w:bCs/>
                <w:sz w:val="16"/>
                <w:szCs w:val="16"/>
                <w:lang w:val="pt-BR"/>
              </w:rPr>
              <w:t>1</w:t>
            </w:r>
          </w:p>
        </w:tc>
      </w:tr>
      <w:tr w:rsidR="00DA54F0" w:rsidRPr="00EF2317" w14:paraId="24BA0707" w14:textId="77777777" w:rsidTr="008831EA">
        <w:trPr>
          <w:trHeight w:val="171"/>
        </w:trPr>
        <w:tc>
          <w:tcPr>
            <w:tcW w:w="406" w:type="pct"/>
          </w:tcPr>
          <w:p w14:paraId="7521034D" w14:textId="6AABB60F"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63F443D" w14:textId="4A777BC2" w:rsidR="00DA54F0" w:rsidRPr="008831EA" w:rsidRDefault="00DA54F0" w:rsidP="00DA54F0">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 xml:space="preserve">TSURU, 2001, </w:t>
            </w: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EF2317" w:rsidRPr="008831EA">
              <w:rPr>
                <w:rFonts w:asciiTheme="minorHAnsi" w:hAnsiTheme="minorHAnsi" w:cstheme="minorHAnsi"/>
                <w:sz w:val="16"/>
                <w:szCs w:val="16"/>
                <w:lang w:val="es-MX"/>
              </w:rPr>
              <w:t xml:space="preserve">4 </w:t>
            </w:r>
            <w:r w:rsidRPr="008831EA">
              <w:rPr>
                <w:rFonts w:asciiTheme="minorHAnsi" w:hAnsiTheme="minorHAnsi" w:cstheme="minorHAnsi"/>
                <w:sz w:val="16"/>
                <w:szCs w:val="16"/>
                <w:lang w:val="es-MX"/>
              </w:rPr>
              <w:t>litros)</w:t>
            </w:r>
            <w:r w:rsidR="00A37A32" w:rsidRPr="008831EA">
              <w:rPr>
                <w:rFonts w:asciiTheme="minorHAnsi" w:hAnsiTheme="minorHAnsi" w:cstheme="minorHAnsi"/>
                <w:sz w:val="16"/>
                <w:szCs w:val="16"/>
                <w:lang w:val="es-MX"/>
              </w:rPr>
              <w:t xml:space="preserve"> y mano de </w:t>
            </w:r>
            <w:proofErr w:type="gramStart"/>
            <w:r w:rsidR="00A37A3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w:t>
            </w:r>
            <w:r w:rsidR="00854C4B" w:rsidRPr="008831EA">
              <w:rPr>
                <w:rFonts w:asciiTheme="minorHAnsi" w:hAnsiTheme="minorHAnsi" w:cstheme="minorHAnsi"/>
                <w:sz w:val="16"/>
                <w:szCs w:val="16"/>
                <w:lang w:val="es-MX"/>
              </w:rPr>
              <w:t>ica emitiendo reporte del mismo.</w:t>
            </w:r>
          </w:p>
          <w:p w14:paraId="0E889A5C" w14:textId="7BDD1DB5" w:rsidR="00EF2317" w:rsidRPr="008831EA" w:rsidRDefault="00AF52FB" w:rsidP="00EF2317">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EF2317" w:rsidRPr="008831EA">
              <w:rPr>
                <w:rFonts w:asciiTheme="minorHAnsi" w:hAnsiTheme="minorHAnsi" w:cstheme="minorHAnsi"/>
                <w:b/>
                <w:sz w:val="16"/>
                <w:szCs w:val="16"/>
                <w:lang w:val="pt-BR"/>
              </w:rPr>
              <w:t>AUTOMOVIL NISSAN TSURU GSI mod. 2014, 4 CILINDROS, PLACAS AFA294A, NUM. DE SERIE 3N1EB31S8EK355437</w:t>
            </w:r>
          </w:p>
        </w:tc>
        <w:tc>
          <w:tcPr>
            <w:tcW w:w="546" w:type="pct"/>
          </w:tcPr>
          <w:p w14:paraId="299678CA" w14:textId="53895C23" w:rsidR="00DA54F0" w:rsidRPr="008831EA" w:rsidRDefault="00DA54F0" w:rsidP="00DA54F0">
            <w:pPr>
              <w:spacing w:line="238" w:lineRule="auto"/>
              <w:ind w:left="5" w:right="42"/>
              <w:jc w:val="center"/>
              <w:rPr>
                <w:rFonts w:asciiTheme="minorHAnsi" w:eastAsia="Arial" w:hAnsiTheme="minorHAnsi" w:cs="Arial"/>
                <w:bCs/>
                <w:sz w:val="16"/>
                <w:szCs w:val="16"/>
                <w:lang w:val="pt-BR"/>
              </w:rPr>
            </w:pPr>
            <w:proofErr w:type="spellStart"/>
            <w:r w:rsidRPr="008831EA">
              <w:rPr>
                <w:rFonts w:asciiTheme="minorHAnsi" w:eastAsia="Arial" w:hAnsiTheme="minorHAnsi" w:cs="Arial"/>
                <w:bCs/>
                <w:sz w:val="16"/>
                <w:szCs w:val="16"/>
                <w:lang w:val="pt-BR"/>
              </w:rPr>
              <w:t>Servicio</w:t>
            </w:r>
            <w:proofErr w:type="spellEnd"/>
          </w:p>
        </w:tc>
        <w:tc>
          <w:tcPr>
            <w:tcW w:w="414" w:type="pct"/>
            <w:shd w:val="clear" w:color="auto" w:fill="auto"/>
          </w:tcPr>
          <w:p w14:paraId="0CA4AE29" w14:textId="57A09530" w:rsidR="00DA54F0" w:rsidRPr="00EF2317" w:rsidRDefault="00DA54F0" w:rsidP="00DA54F0">
            <w:pPr>
              <w:spacing w:line="238" w:lineRule="auto"/>
              <w:ind w:left="5" w:right="42"/>
              <w:jc w:val="center"/>
              <w:rPr>
                <w:rFonts w:asciiTheme="minorHAnsi" w:eastAsia="Arial" w:hAnsiTheme="minorHAnsi" w:cs="Arial"/>
                <w:bCs/>
                <w:sz w:val="16"/>
                <w:szCs w:val="16"/>
                <w:lang w:val="pt-BR"/>
              </w:rPr>
            </w:pPr>
            <w:r w:rsidRPr="00EF2317">
              <w:rPr>
                <w:rFonts w:asciiTheme="minorHAnsi" w:eastAsia="Arial" w:hAnsiTheme="minorHAnsi" w:cs="Arial"/>
                <w:bCs/>
                <w:sz w:val="16"/>
                <w:szCs w:val="16"/>
                <w:lang w:val="pt-BR"/>
              </w:rPr>
              <w:t>1</w:t>
            </w:r>
          </w:p>
        </w:tc>
      </w:tr>
      <w:tr w:rsidR="00DA54F0" w:rsidRPr="00A9777F" w14:paraId="094EF361" w14:textId="77777777" w:rsidTr="008831EA">
        <w:trPr>
          <w:trHeight w:val="171"/>
        </w:trPr>
        <w:tc>
          <w:tcPr>
            <w:tcW w:w="406" w:type="pct"/>
          </w:tcPr>
          <w:p w14:paraId="69F8F4F2" w14:textId="58744F7D"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45221AA" w14:textId="75C57292" w:rsidR="00DA54F0" w:rsidRPr="008831EA" w:rsidRDefault="00EF2317" w:rsidP="00DA54F0">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(4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w:t>
            </w:r>
            <w:r w:rsidR="00A37A32" w:rsidRPr="008831EA">
              <w:rPr>
                <w:rFonts w:asciiTheme="minorHAnsi" w:hAnsiTheme="minorHAnsi" w:cstheme="minorHAnsi"/>
                <w:sz w:val="16"/>
                <w:szCs w:val="16"/>
                <w:lang w:val="es-MX"/>
              </w:rPr>
              <w:t>.</w:t>
            </w:r>
          </w:p>
          <w:p w14:paraId="0ED9E7D2" w14:textId="3D9C0030" w:rsidR="00924A9F" w:rsidRPr="008831EA" w:rsidRDefault="00AF52FB" w:rsidP="00DA54F0">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w:t>
            </w:r>
            <w:r w:rsidR="00924A9F" w:rsidRPr="008831EA">
              <w:rPr>
                <w:rFonts w:asciiTheme="minorHAnsi" w:hAnsiTheme="minorHAnsi" w:cstheme="minorHAnsi"/>
                <w:b/>
                <w:sz w:val="16"/>
                <w:szCs w:val="16"/>
                <w:lang w:val="pt-BR"/>
              </w:rPr>
              <w:t>AUTOMOVIL NISSAN TSURU GSI mod. 2014, 4 CILINDROS, PLACAS AFA294A, NUM. DE SERIE 3N1EB31S8EK355437</w:t>
            </w:r>
          </w:p>
        </w:tc>
        <w:tc>
          <w:tcPr>
            <w:tcW w:w="546" w:type="pct"/>
          </w:tcPr>
          <w:p w14:paraId="589F1916" w14:textId="1C1553B0" w:rsidR="00DA54F0" w:rsidRPr="008831EA" w:rsidRDefault="00DA54F0" w:rsidP="00DA54F0">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A924ADD" w14:textId="79384A12" w:rsidR="00DA54F0" w:rsidRPr="00986A2F" w:rsidRDefault="00DA54F0" w:rsidP="00DA54F0">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DA54F0" w:rsidRPr="00A9777F" w14:paraId="2658AD00" w14:textId="77777777" w:rsidTr="008831EA">
        <w:trPr>
          <w:trHeight w:val="171"/>
        </w:trPr>
        <w:tc>
          <w:tcPr>
            <w:tcW w:w="406" w:type="pct"/>
          </w:tcPr>
          <w:p w14:paraId="6D89E2F3" w14:textId="011A59C9" w:rsidR="00DA54F0" w:rsidRPr="00704675" w:rsidRDefault="00DA54F0"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4456214" w14:textId="02C50948" w:rsidR="00DA54F0" w:rsidRPr="008831EA" w:rsidRDefault="00DA54F0" w:rsidP="00DA54F0">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181476" w:rsidRPr="008831EA">
              <w:rPr>
                <w:rFonts w:asciiTheme="minorHAnsi" w:hAnsiTheme="minorHAnsi" w:cstheme="minorHAnsi"/>
                <w:b/>
                <w:sz w:val="16"/>
                <w:szCs w:val="16"/>
                <w:lang w:val="es-MX"/>
              </w:rPr>
              <w:t xml:space="preserve">6 </w:t>
            </w:r>
            <w:r w:rsidRPr="008831EA">
              <w:rPr>
                <w:rFonts w:asciiTheme="minorHAnsi" w:hAnsiTheme="minorHAnsi" w:cstheme="minorHAnsi"/>
                <w:b/>
                <w:sz w:val="16"/>
                <w:szCs w:val="16"/>
                <w:lang w:val="es-MX"/>
              </w:rPr>
              <w:t>CILINDROS, AFINACION MENOR</w:t>
            </w:r>
            <w:r w:rsidRPr="008831EA">
              <w:rPr>
                <w:rFonts w:asciiTheme="minorHAnsi" w:hAnsiTheme="minorHAnsi" w:cstheme="minorHAnsi"/>
                <w:sz w:val="16"/>
                <w:szCs w:val="16"/>
                <w:lang w:val="es-MX"/>
              </w:rPr>
              <w:t>. Incluye suministro de filtro de aire, filtro de aceite y aceite para motor (</w:t>
            </w:r>
            <w:r w:rsidR="00E25F5D" w:rsidRPr="008831EA">
              <w:rPr>
                <w:rFonts w:asciiTheme="minorHAnsi" w:hAnsiTheme="minorHAnsi" w:cstheme="minorHAnsi"/>
                <w:sz w:val="16"/>
                <w:szCs w:val="16"/>
                <w:lang w:val="es-MX"/>
              </w:rPr>
              <w:t>6</w:t>
            </w:r>
            <w:r w:rsidRPr="008831EA">
              <w:rPr>
                <w:rFonts w:asciiTheme="minorHAnsi" w:hAnsiTheme="minorHAnsi" w:cstheme="minorHAnsi"/>
                <w:sz w:val="16"/>
                <w:szCs w:val="16"/>
                <w:lang w:val="es-MX"/>
              </w:rPr>
              <w:t xml:space="preserve"> </w:t>
            </w:r>
            <w:proofErr w:type="gramStart"/>
            <w:r w:rsidRPr="008831EA">
              <w:rPr>
                <w:rFonts w:asciiTheme="minorHAnsi" w:hAnsiTheme="minorHAnsi" w:cstheme="minorHAnsi"/>
                <w:sz w:val="16"/>
                <w:szCs w:val="16"/>
                <w:lang w:val="es-MX"/>
              </w:rPr>
              <w:t>litros)</w:t>
            </w:r>
            <w:r w:rsidR="00A37A32" w:rsidRPr="008831EA">
              <w:rPr>
                <w:rFonts w:asciiTheme="minorHAnsi" w:hAnsiTheme="minorHAnsi" w:cstheme="minorHAnsi"/>
                <w:sz w:val="16"/>
                <w:szCs w:val="16"/>
                <w:lang w:val="es-MX"/>
              </w:rPr>
              <w:t xml:space="preserve">  y</w:t>
            </w:r>
            <w:proofErr w:type="gramEnd"/>
            <w:r w:rsidR="00A37A32" w:rsidRPr="008831EA">
              <w:rPr>
                <w:rFonts w:asciiTheme="minorHAnsi" w:hAnsiTheme="minorHAnsi" w:cstheme="minorHAnsi"/>
                <w:sz w:val="16"/>
                <w:szCs w:val="16"/>
                <w:lang w:val="es-MX"/>
              </w:rPr>
              <w:t xml:space="preserve"> mano de obra</w:t>
            </w:r>
            <w:r w:rsidRPr="008831EA">
              <w:rPr>
                <w:rFonts w:asciiTheme="minorHAnsi" w:hAnsiTheme="minorHAnsi" w:cstheme="minorHAnsi"/>
                <w:sz w:val="16"/>
                <w:szCs w:val="16"/>
                <w:lang w:val="es-MX"/>
              </w:rPr>
              <w:t>,  revisión de puntos de seguridad, monitoreo con herramienta electrón</w:t>
            </w:r>
            <w:r w:rsidR="00854C4B" w:rsidRPr="008831EA">
              <w:rPr>
                <w:rFonts w:asciiTheme="minorHAnsi" w:hAnsiTheme="minorHAnsi" w:cstheme="minorHAnsi"/>
                <w:sz w:val="16"/>
                <w:szCs w:val="16"/>
                <w:lang w:val="es-MX"/>
              </w:rPr>
              <w:t>ica emitiendo reporte del mismo.</w:t>
            </w:r>
          </w:p>
          <w:p w14:paraId="5DD481EE" w14:textId="73C2A06A" w:rsidR="00AF52FB" w:rsidRPr="008831EA" w:rsidRDefault="00AF52FB" w:rsidP="00AF52FB">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3C8978D4" w14:textId="7F7E8B26" w:rsidR="00DA54F0" w:rsidRPr="008831EA" w:rsidRDefault="00DA54F0" w:rsidP="00DA54F0">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00ED300A" w14:textId="34AD1F53" w:rsidR="00DA54F0" w:rsidRPr="00986A2F" w:rsidRDefault="00DA54F0" w:rsidP="00DA54F0">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B96B2AF" w14:textId="77777777" w:rsidTr="008831EA">
        <w:trPr>
          <w:trHeight w:val="171"/>
        </w:trPr>
        <w:tc>
          <w:tcPr>
            <w:tcW w:w="406" w:type="pct"/>
          </w:tcPr>
          <w:p w14:paraId="078C9E2F" w14:textId="6AF332A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175DB98" w14:textId="384F4DE9"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181476" w:rsidRPr="008831EA">
              <w:rPr>
                <w:rFonts w:asciiTheme="minorHAnsi" w:hAnsiTheme="minorHAnsi" w:cstheme="minorHAnsi"/>
                <w:b/>
                <w:sz w:val="16"/>
                <w:szCs w:val="16"/>
                <w:lang w:val="es-MX"/>
              </w:rPr>
              <w:t xml:space="preserve">6 </w:t>
            </w:r>
            <w:r w:rsidRPr="008831EA">
              <w:rPr>
                <w:rFonts w:asciiTheme="minorHAnsi" w:hAnsiTheme="minorHAnsi" w:cstheme="minorHAnsi"/>
                <w:b/>
                <w:sz w:val="16"/>
                <w:szCs w:val="16"/>
                <w:lang w:val="es-MX"/>
              </w:rPr>
              <w:t>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w:t>
            </w:r>
            <w:r w:rsidR="00E25F5D" w:rsidRPr="008831EA">
              <w:rPr>
                <w:rFonts w:asciiTheme="minorHAnsi" w:hAnsiTheme="minorHAnsi" w:cstheme="minorHAnsi"/>
                <w:sz w:val="16"/>
                <w:szCs w:val="16"/>
                <w:lang w:val="es-MX"/>
              </w:rPr>
              <w:t xml:space="preserve"> de aceite, aceite para motor (6</w:t>
            </w:r>
            <w:r w:rsidRPr="008831EA">
              <w:rPr>
                <w:rFonts w:asciiTheme="minorHAnsi" w:hAnsiTheme="minorHAnsi" w:cstheme="minorHAnsi"/>
                <w:sz w:val="16"/>
                <w:szCs w:val="16"/>
                <w:lang w:val="es-MX"/>
              </w:rPr>
              <w:t xml:space="preserve">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E25F5D" w:rsidRPr="008831EA">
              <w:rPr>
                <w:rFonts w:asciiTheme="minorHAnsi" w:hAnsiTheme="minorHAnsi" w:cstheme="minorHAnsi"/>
                <w:sz w:val="16"/>
                <w:szCs w:val="16"/>
                <w:lang w:val="es-MX"/>
              </w:rPr>
              <w:t>o (6</w:t>
            </w:r>
            <w:r w:rsidRPr="008831EA">
              <w:rPr>
                <w:rFonts w:asciiTheme="minorHAnsi" w:hAnsiTheme="minorHAnsi" w:cstheme="minorHAnsi"/>
                <w:sz w:val="16"/>
                <w:szCs w:val="16"/>
                <w:lang w:val="es-MX"/>
              </w:rPr>
              <w:t xml:space="preserve">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389D15DD" w14:textId="1D2B10C2" w:rsidR="00AF52FB" w:rsidRPr="008831EA" w:rsidRDefault="00AF52FB" w:rsidP="00AF52FB">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7D5CA03D" w14:textId="665C231D" w:rsidR="00AF52FB" w:rsidRPr="008831EA" w:rsidRDefault="001D75F0"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57C4602" w14:textId="0B63D194" w:rsidR="00AF52FB"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55AA7857" w14:textId="77777777" w:rsidTr="008831EA">
        <w:trPr>
          <w:trHeight w:val="171"/>
        </w:trPr>
        <w:tc>
          <w:tcPr>
            <w:tcW w:w="406" w:type="pct"/>
          </w:tcPr>
          <w:p w14:paraId="006F94F1" w14:textId="0EEB518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AD59D4" w14:textId="73DD0520"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181476" w:rsidRPr="008831EA">
              <w:rPr>
                <w:rFonts w:asciiTheme="minorHAnsi" w:hAnsiTheme="minorHAnsi" w:cstheme="minorHAnsi"/>
                <w:sz w:val="16"/>
                <w:szCs w:val="16"/>
                <w:lang w:val="es-MX"/>
              </w:rPr>
              <w:t>4</w:t>
            </w:r>
            <w:r w:rsidRPr="008831EA">
              <w:rPr>
                <w:rFonts w:asciiTheme="minorHAnsi" w:hAnsiTheme="minorHAnsi" w:cstheme="minorHAnsi"/>
                <w:sz w:val="16"/>
                <w:szCs w:val="16"/>
                <w:lang w:val="es-MX"/>
              </w:rPr>
              <w:t xml:space="preserve"> litros</w:t>
            </w:r>
            <w:proofErr w:type="gramStart"/>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53B194CD" w14:textId="513D1D00" w:rsidR="00E25F5D" w:rsidRPr="008831EA" w:rsidRDefault="00181476"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Deacripcion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xml:space="preserve">: AUTOMOVIL </w:t>
            </w:r>
            <w:r w:rsidR="00E25F5D" w:rsidRPr="008831EA">
              <w:rPr>
                <w:rFonts w:asciiTheme="minorHAnsi" w:hAnsiTheme="minorHAnsi" w:cstheme="minorHAnsi"/>
                <w:b/>
                <w:sz w:val="16"/>
                <w:szCs w:val="16"/>
                <w:lang w:val="pt-BR"/>
              </w:rPr>
              <w:t>NISSAN</w:t>
            </w:r>
            <w:r w:rsidRPr="008831EA">
              <w:rPr>
                <w:rFonts w:asciiTheme="minorHAnsi" w:hAnsiTheme="minorHAnsi" w:cstheme="minorHAnsi"/>
                <w:b/>
                <w:sz w:val="16"/>
                <w:szCs w:val="16"/>
                <w:lang w:val="pt-BR"/>
              </w:rPr>
              <w:t xml:space="preserve"> </w:t>
            </w:r>
            <w:r w:rsidR="00E25F5D" w:rsidRPr="008831EA">
              <w:rPr>
                <w:rFonts w:asciiTheme="minorHAnsi" w:hAnsiTheme="minorHAnsi" w:cstheme="minorHAnsi"/>
                <w:b/>
                <w:sz w:val="16"/>
                <w:szCs w:val="16"/>
                <w:lang w:val="pt-BR"/>
              </w:rPr>
              <w:t>TSURU</w:t>
            </w:r>
            <w:r w:rsidRPr="008831EA">
              <w:rPr>
                <w:rFonts w:asciiTheme="minorHAnsi" w:hAnsiTheme="minorHAnsi" w:cstheme="minorHAnsi"/>
                <w:b/>
                <w:sz w:val="16"/>
                <w:szCs w:val="16"/>
                <w:lang w:val="pt-BR"/>
              </w:rPr>
              <w:t xml:space="preserve">, MOD. </w:t>
            </w:r>
            <w:r w:rsidR="00E25F5D" w:rsidRPr="008831EA">
              <w:rPr>
                <w:rFonts w:asciiTheme="minorHAnsi" w:hAnsiTheme="minorHAnsi" w:cstheme="minorHAnsi"/>
                <w:b/>
                <w:sz w:val="16"/>
                <w:szCs w:val="16"/>
                <w:lang w:val="pt-BR"/>
              </w:rPr>
              <w:t>2001</w:t>
            </w:r>
            <w:r w:rsidRPr="008831EA">
              <w:rPr>
                <w:rFonts w:asciiTheme="minorHAnsi" w:hAnsiTheme="minorHAnsi" w:cstheme="minorHAnsi"/>
                <w:b/>
                <w:sz w:val="16"/>
                <w:szCs w:val="16"/>
                <w:lang w:val="pt-BR"/>
              </w:rPr>
              <w:t xml:space="preserve">, </w:t>
            </w:r>
            <w:r w:rsidR="00E25F5D" w:rsidRPr="008831EA">
              <w:rPr>
                <w:rFonts w:asciiTheme="minorHAnsi" w:hAnsiTheme="minorHAnsi" w:cstheme="minorHAnsi"/>
                <w:b/>
                <w:sz w:val="16"/>
                <w:szCs w:val="16"/>
                <w:lang w:val="pt-BR"/>
              </w:rPr>
              <w:t>4</w:t>
            </w:r>
            <w:r w:rsidRPr="008831EA">
              <w:rPr>
                <w:rFonts w:asciiTheme="minorHAnsi" w:hAnsiTheme="minorHAnsi" w:cstheme="minorHAnsi"/>
                <w:b/>
                <w:sz w:val="16"/>
                <w:szCs w:val="16"/>
                <w:lang w:val="pt-BR"/>
              </w:rPr>
              <w:t xml:space="preserve"> CILINDROS, PLACAS </w:t>
            </w:r>
            <w:r w:rsidR="00E25F5D" w:rsidRPr="008831EA">
              <w:rPr>
                <w:rFonts w:asciiTheme="minorHAnsi" w:hAnsiTheme="minorHAnsi" w:cstheme="minorHAnsi"/>
                <w:b/>
                <w:sz w:val="16"/>
                <w:szCs w:val="16"/>
                <w:lang w:val="pt-BR"/>
              </w:rPr>
              <w:t>AFA315A</w:t>
            </w:r>
            <w:r w:rsidRPr="008831EA">
              <w:rPr>
                <w:rFonts w:asciiTheme="minorHAnsi" w:hAnsiTheme="minorHAnsi" w:cstheme="minorHAnsi"/>
                <w:b/>
                <w:sz w:val="16"/>
                <w:szCs w:val="16"/>
                <w:lang w:val="pt-BR"/>
              </w:rPr>
              <w:t xml:space="preserve"> NUM. DE SERIE </w:t>
            </w:r>
            <w:r w:rsidR="00E25F5D" w:rsidRPr="008831EA">
              <w:rPr>
                <w:rFonts w:asciiTheme="minorHAnsi" w:hAnsiTheme="minorHAnsi" w:cstheme="minorHAnsi"/>
                <w:b/>
                <w:sz w:val="16"/>
                <w:szCs w:val="16"/>
                <w:lang w:val="pt-BR"/>
              </w:rPr>
              <w:t>3N1EB31S71K308118</w:t>
            </w:r>
          </w:p>
        </w:tc>
        <w:tc>
          <w:tcPr>
            <w:tcW w:w="546" w:type="pct"/>
          </w:tcPr>
          <w:p w14:paraId="5EA65F9A" w14:textId="0E58FB30"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2FAE882A" w14:textId="06A92454"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181476" w14:paraId="011984D1" w14:textId="77777777" w:rsidTr="008831EA">
        <w:trPr>
          <w:trHeight w:val="171"/>
        </w:trPr>
        <w:tc>
          <w:tcPr>
            <w:tcW w:w="406" w:type="pct"/>
          </w:tcPr>
          <w:p w14:paraId="7001DF5F" w14:textId="74A3FFE9" w:rsidR="00E25F5D" w:rsidRPr="00704675" w:rsidRDefault="00E25F5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9C97BB4" w14:textId="3E69EBEB" w:rsidR="00181476" w:rsidRPr="008831EA" w:rsidRDefault="00181476" w:rsidP="0018147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66665A" w:rsidRPr="008831EA">
              <w:rPr>
                <w:rFonts w:asciiTheme="minorHAnsi" w:hAnsiTheme="minorHAnsi" w:cstheme="minorHAnsi"/>
                <w:sz w:val="16"/>
                <w:szCs w:val="16"/>
                <w:lang w:val="es-MX"/>
              </w:rPr>
              <w:t>o (4</w:t>
            </w:r>
            <w:r w:rsidRPr="008831EA">
              <w:rPr>
                <w:rFonts w:asciiTheme="minorHAnsi" w:hAnsiTheme="minorHAnsi" w:cstheme="minorHAnsi"/>
                <w:sz w:val="16"/>
                <w:szCs w:val="16"/>
                <w:lang w:val="es-MX"/>
              </w:rPr>
              <w:t xml:space="preserve"> piezas), limpieza de inyectores y cuerpo de aceleración</w:t>
            </w:r>
            <w:r w:rsidR="00A37A3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12E340B1" w14:textId="47A43FEA" w:rsidR="00E25F5D" w:rsidRPr="008831EA" w:rsidRDefault="00181476"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pt-BR"/>
              </w:rPr>
              <w:t>Deacripcion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MOD. 2001, 4 CILINDROS, PLACAS AFA315A NUM. DE SERIE 3N1EB31S71K308118</w:t>
            </w:r>
          </w:p>
        </w:tc>
        <w:tc>
          <w:tcPr>
            <w:tcW w:w="546" w:type="pct"/>
          </w:tcPr>
          <w:p w14:paraId="33357F79" w14:textId="71659E71" w:rsidR="00E25F5D" w:rsidRPr="008831EA" w:rsidRDefault="008831EA" w:rsidP="00AF52FB">
            <w:pPr>
              <w:spacing w:line="238" w:lineRule="auto"/>
              <w:ind w:left="5" w:right="42"/>
              <w:jc w:val="center"/>
              <w:rPr>
                <w:rFonts w:asciiTheme="minorHAnsi" w:eastAsia="Arial" w:hAnsiTheme="minorHAnsi" w:cs="Arial"/>
                <w:bCs/>
                <w:sz w:val="16"/>
                <w:szCs w:val="16"/>
                <w:lang w:val="pt-BR"/>
              </w:rPr>
            </w:pPr>
            <w:r w:rsidRPr="008831EA">
              <w:rPr>
                <w:rFonts w:asciiTheme="minorHAnsi" w:eastAsia="Arial" w:hAnsiTheme="minorHAnsi" w:cs="Arial"/>
                <w:bCs/>
                <w:sz w:val="16"/>
                <w:szCs w:val="16"/>
              </w:rPr>
              <w:t>Servicio</w:t>
            </w:r>
          </w:p>
        </w:tc>
        <w:tc>
          <w:tcPr>
            <w:tcW w:w="414" w:type="pct"/>
          </w:tcPr>
          <w:p w14:paraId="26680F23" w14:textId="461BC3B5" w:rsidR="00E25F5D" w:rsidRPr="00181476"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lang w:val="pt-BR"/>
              </w:rPr>
              <w:t>1</w:t>
            </w:r>
          </w:p>
        </w:tc>
      </w:tr>
      <w:tr w:rsidR="00AF52FB" w:rsidRPr="00A9777F" w14:paraId="388C0071" w14:textId="77777777" w:rsidTr="008831EA">
        <w:trPr>
          <w:trHeight w:val="171"/>
        </w:trPr>
        <w:tc>
          <w:tcPr>
            <w:tcW w:w="406" w:type="pct"/>
          </w:tcPr>
          <w:p w14:paraId="6FF28E18" w14:textId="529D733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47D7318" w14:textId="1A505F9F"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3F5493" w:rsidRPr="008831EA">
              <w:rPr>
                <w:rFonts w:asciiTheme="minorHAnsi" w:hAnsiTheme="minorHAnsi" w:cstheme="minorHAnsi"/>
                <w:b/>
                <w:sz w:val="16"/>
                <w:szCs w:val="16"/>
                <w:lang w:val="es-MX"/>
              </w:rPr>
              <w:t>8</w:t>
            </w:r>
            <w:r w:rsidRPr="008831EA">
              <w:rPr>
                <w:rFonts w:asciiTheme="minorHAnsi" w:hAnsiTheme="minorHAnsi" w:cstheme="minorHAnsi"/>
                <w:b/>
                <w:sz w:val="16"/>
                <w:szCs w:val="16"/>
                <w:lang w:val="es-MX"/>
              </w:rPr>
              <w:t xml:space="preserve"> CILINDROS, AFINACION MENOR</w:t>
            </w:r>
            <w:r w:rsidRPr="008831EA">
              <w:rPr>
                <w:rFonts w:asciiTheme="minorHAnsi" w:hAnsiTheme="minorHAnsi" w:cstheme="minorHAnsi"/>
                <w:sz w:val="16"/>
                <w:szCs w:val="16"/>
                <w:lang w:val="es-MX"/>
              </w:rPr>
              <w:t>. Incluye suministro de filtro de aire, filtro de aceite y aceite para motor (</w:t>
            </w:r>
            <w:r w:rsidR="003F5493" w:rsidRPr="008831EA">
              <w:rPr>
                <w:rFonts w:asciiTheme="minorHAnsi" w:hAnsiTheme="minorHAnsi" w:cstheme="minorHAnsi"/>
                <w:sz w:val="16"/>
                <w:szCs w:val="16"/>
                <w:lang w:val="es-MX"/>
              </w:rPr>
              <w:t>7</w:t>
            </w:r>
            <w:r w:rsidRPr="008831EA">
              <w:rPr>
                <w:rFonts w:asciiTheme="minorHAnsi" w:hAnsiTheme="minorHAnsi" w:cstheme="minorHAnsi"/>
                <w:sz w:val="16"/>
                <w:szCs w:val="16"/>
                <w:lang w:val="es-MX"/>
              </w:rPr>
              <w:t xml:space="preserve"> litros)</w:t>
            </w:r>
            <w:r w:rsidR="00A37A32" w:rsidRPr="008831EA">
              <w:rPr>
                <w:rFonts w:asciiTheme="minorHAnsi" w:hAnsiTheme="minorHAnsi" w:cstheme="minorHAnsi"/>
                <w:sz w:val="16"/>
                <w:szCs w:val="16"/>
                <w:lang w:val="es-MX"/>
              </w:rPr>
              <w:t xml:space="preserve"> y mano de </w:t>
            </w:r>
            <w:proofErr w:type="gramStart"/>
            <w:r w:rsidR="00A37A3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47420F3A" w14:textId="500D3D16" w:rsidR="00181476" w:rsidRPr="008831EA" w:rsidRDefault="00181476" w:rsidP="00424C53">
            <w:pPr>
              <w:ind w:right="42"/>
              <w:jc w:val="both"/>
              <w:rPr>
                <w:rFonts w:asciiTheme="minorHAnsi" w:hAnsiTheme="minorHAnsi" w:cstheme="minorHAnsi"/>
                <w:b/>
                <w:sz w:val="16"/>
                <w:szCs w:val="16"/>
                <w:lang w:val="es-MX"/>
              </w:rPr>
            </w:pPr>
            <w:proofErr w:type="spellStart"/>
            <w:r w:rsidRPr="008831EA">
              <w:rPr>
                <w:rFonts w:asciiTheme="minorHAnsi" w:hAnsiTheme="minorHAnsi" w:cstheme="minorHAnsi"/>
                <w:b/>
                <w:sz w:val="16"/>
                <w:szCs w:val="16"/>
                <w:lang w:val="es-MX"/>
              </w:rPr>
              <w:t>Descripcion</w:t>
            </w:r>
            <w:proofErr w:type="spellEnd"/>
            <w:r w:rsidRPr="008831EA">
              <w:rPr>
                <w:rFonts w:asciiTheme="minorHAnsi" w:hAnsiTheme="minorHAnsi" w:cstheme="minorHAnsi"/>
                <w:b/>
                <w:sz w:val="16"/>
                <w:szCs w:val="16"/>
                <w:lang w:val="es-MX"/>
              </w:rPr>
              <w:t xml:space="preserve"> del vehículo: CAMIONETA CHEVROLET EXPRESS, MOD. 200</w:t>
            </w:r>
            <w:r w:rsidR="0066665A" w:rsidRPr="008831EA">
              <w:rPr>
                <w:rFonts w:asciiTheme="minorHAnsi" w:hAnsiTheme="minorHAnsi" w:cstheme="minorHAnsi"/>
                <w:b/>
                <w:sz w:val="16"/>
                <w:szCs w:val="16"/>
                <w:lang w:val="es-MX"/>
              </w:rPr>
              <w:t>1</w:t>
            </w:r>
            <w:r w:rsidRPr="008831EA">
              <w:rPr>
                <w:rFonts w:asciiTheme="minorHAnsi" w:hAnsiTheme="minorHAnsi" w:cstheme="minorHAnsi"/>
                <w:b/>
                <w:sz w:val="16"/>
                <w:szCs w:val="16"/>
                <w:lang w:val="es-MX"/>
              </w:rPr>
              <w:t>,  8 CILINDROS, PLACAS AFA316A, NUM. DE SERIE 1GNFG15W311217781</w:t>
            </w:r>
          </w:p>
        </w:tc>
        <w:tc>
          <w:tcPr>
            <w:tcW w:w="546" w:type="pct"/>
          </w:tcPr>
          <w:p w14:paraId="4C4EFC1C" w14:textId="21E34D5C"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0D2AA86C" w14:textId="281B87A8"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805802" w14:paraId="14BAFBD5" w14:textId="77777777" w:rsidTr="008831EA">
        <w:trPr>
          <w:trHeight w:val="171"/>
        </w:trPr>
        <w:tc>
          <w:tcPr>
            <w:tcW w:w="406" w:type="pct"/>
          </w:tcPr>
          <w:p w14:paraId="33BD7598" w14:textId="16F08B0D" w:rsidR="00315593" w:rsidRPr="00704675" w:rsidRDefault="0031559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E7E363" w14:textId="64B9F71F" w:rsidR="00181476" w:rsidRPr="008831EA" w:rsidRDefault="00181476" w:rsidP="00181476">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3F5493" w:rsidRPr="008831EA">
              <w:rPr>
                <w:rFonts w:asciiTheme="minorHAnsi" w:hAnsiTheme="minorHAnsi" w:cstheme="minorHAnsi"/>
                <w:b/>
                <w:sz w:val="16"/>
                <w:szCs w:val="16"/>
                <w:lang w:val="es-MX"/>
              </w:rPr>
              <w:t xml:space="preserve">8 </w:t>
            </w:r>
            <w:r w:rsidRPr="008831EA">
              <w:rPr>
                <w:rFonts w:asciiTheme="minorHAnsi" w:hAnsiTheme="minorHAnsi" w:cstheme="minorHAnsi"/>
                <w:b/>
                <w:sz w:val="16"/>
                <w:szCs w:val="16"/>
                <w:lang w:val="es-MX"/>
              </w:rPr>
              <w:t>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w:t>
            </w:r>
            <w:r w:rsidR="003F5493" w:rsidRPr="008831EA">
              <w:rPr>
                <w:rFonts w:asciiTheme="minorHAnsi" w:hAnsiTheme="minorHAnsi" w:cstheme="minorHAnsi"/>
                <w:sz w:val="16"/>
                <w:szCs w:val="16"/>
                <w:lang w:val="es-MX"/>
              </w:rPr>
              <w:t xml:space="preserve"> de aceite, aceite para motor (7</w:t>
            </w:r>
            <w:r w:rsidRPr="008831EA">
              <w:rPr>
                <w:rFonts w:asciiTheme="minorHAnsi" w:hAnsiTheme="minorHAnsi" w:cstheme="minorHAnsi"/>
                <w:sz w:val="16"/>
                <w:szCs w:val="16"/>
                <w:lang w:val="es-MX"/>
              </w:rPr>
              <w:t xml:space="preserve">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w:t>
            </w:r>
            <w:r w:rsidR="003F5493" w:rsidRPr="008831EA">
              <w:rPr>
                <w:rFonts w:asciiTheme="minorHAnsi" w:hAnsiTheme="minorHAnsi" w:cstheme="minorHAnsi"/>
                <w:sz w:val="16"/>
                <w:szCs w:val="16"/>
                <w:lang w:val="es-MX"/>
              </w:rPr>
              <w:t>o (8</w:t>
            </w:r>
            <w:r w:rsidRPr="008831EA">
              <w:rPr>
                <w:rFonts w:asciiTheme="minorHAnsi" w:hAnsiTheme="minorHAnsi" w:cstheme="minorHAnsi"/>
                <w:sz w:val="16"/>
                <w:szCs w:val="16"/>
                <w:lang w:val="es-MX"/>
              </w:rPr>
              <w:t xml:space="preserve">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06551579" w14:textId="2877BCAD" w:rsidR="00E25F5D" w:rsidRPr="008831EA" w:rsidRDefault="00805802" w:rsidP="00424C53">
            <w:pPr>
              <w:ind w:right="42"/>
              <w:jc w:val="both"/>
              <w:rPr>
                <w:rFonts w:asciiTheme="minorHAnsi" w:hAnsiTheme="minorHAnsi" w:cstheme="minorHAnsi"/>
                <w:b/>
                <w:sz w:val="16"/>
                <w:szCs w:val="16"/>
                <w:lang w:val="pt-BR"/>
              </w:rPr>
            </w:pPr>
            <w:proofErr w:type="spellStart"/>
            <w:r w:rsidRPr="008831EA">
              <w:rPr>
                <w:rFonts w:asciiTheme="minorHAnsi" w:hAnsiTheme="minorHAnsi" w:cstheme="minorHAnsi"/>
                <w:b/>
                <w:sz w:val="16"/>
                <w:szCs w:val="16"/>
                <w:lang w:val="es-MX"/>
              </w:rPr>
              <w:lastRenderedPageBreak/>
              <w:t>Descripcion</w:t>
            </w:r>
            <w:proofErr w:type="spellEnd"/>
            <w:r w:rsidRPr="008831EA">
              <w:rPr>
                <w:rFonts w:asciiTheme="minorHAnsi" w:hAnsiTheme="minorHAnsi" w:cstheme="minorHAnsi"/>
                <w:b/>
                <w:sz w:val="16"/>
                <w:szCs w:val="16"/>
                <w:lang w:val="es-MX"/>
              </w:rPr>
              <w:t xml:space="preserve"> del vehículo: CAMIONETA CHEVROLET EXPRESS, MOD. 200</w:t>
            </w:r>
            <w:r w:rsidR="0066665A" w:rsidRPr="008831EA">
              <w:rPr>
                <w:rFonts w:asciiTheme="minorHAnsi" w:hAnsiTheme="minorHAnsi" w:cstheme="minorHAnsi"/>
                <w:b/>
                <w:sz w:val="16"/>
                <w:szCs w:val="16"/>
                <w:lang w:val="es-MX"/>
              </w:rPr>
              <w:t>1</w:t>
            </w:r>
            <w:r w:rsidRPr="008831EA">
              <w:rPr>
                <w:rFonts w:asciiTheme="minorHAnsi" w:hAnsiTheme="minorHAnsi" w:cstheme="minorHAnsi"/>
                <w:b/>
                <w:sz w:val="16"/>
                <w:szCs w:val="16"/>
                <w:lang w:val="es-MX"/>
              </w:rPr>
              <w:t>,  8 CILINDROS, PLACAS AFA316A, NUM. DE SERIE 1GNFG15W311217781</w:t>
            </w:r>
          </w:p>
        </w:tc>
        <w:tc>
          <w:tcPr>
            <w:tcW w:w="546" w:type="pct"/>
          </w:tcPr>
          <w:p w14:paraId="092580DA" w14:textId="2CD9A892" w:rsidR="00E25F5D" w:rsidRPr="008831EA"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rPr>
              <w:lastRenderedPageBreak/>
              <w:t>Servicio</w:t>
            </w:r>
          </w:p>
        </w:tc>
        <w:tc>
          <w:tcPr>
            <w:tcW w:w="414" w:type="pct"/>
          </w:tcPr>
          <w:p w14:paraId="7ECCE004" w14:textId="087299AE" w:rsidR="00E25F5D" w:rsidRPr="00805802" w:rsidRDefault="008831EA" w:rsidP="00AF52FB">
            <w:pPr>
              <w:spacing w:line="238" w:lineRule="auto"/>
              <w:ind w:left="5" w:right="42"/>
              <w:jc w:val="center"/>
              <w:rPr>
                <w:rFonts w:asciiTheme="minorHAnsi" w:eastAsia="Arial" w:hAnsiTheme="minorHAnsi" w:cs="Arial"/>
                <w:bCs/>
                <w:sz w:val="16"/>
                <w:szCs w:val="16"/>
                <w:lang w:val="pt-BR"/>
              </w:rPr>
            </w:pPr>
            <w:r>
              <w:rPr>
                <w:rFonts w:asciiTheme="minorHAnsi" w:eastAsia="Arial" w:hAnsiTheme="minorHAnsi" w:cs="Arial"/>
                <w:bCs/>
                <w:sz w:val="16"/>
                <w:szCs w:val="16"/>
                <w:lang w:val="pt-BR"/>
              </w:rPr>
              <w:t>1</w:t>
            </w:r>
          </w:p>
        </w:tc>
      </w:tr>
      <w:tr w:rsidR="00AF52FB" w:rsidRPr="00A9777F" w14:paraId="2A6F9EA9" w14:textId="77777777" w:rsidTr="008831EA">
        <w:trPr>
          <w:trHeight w:val="171"/>
        </w:trPr>
        <w:tc>
          <w:tcPr>
            <w:tcW w:w="406" w:type="pct"/>
          </w:tcPr>
          <w:p w14:paraId="79F94B32" w14:textId="7D5B1D6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9715BC7" w14:textId="25B5C2F4"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66665A" w:rsidRPr="008831EA">
              <w:rPr>
                <w:rFonts w:asciiTheme="minorHAnsi" w:hAnsiTheme="minorHAnsi" w:cstheme="minorHAnsi"/>
                <w:sz w:val="16"/>
                <w:szCs w:val="16"/>
                <w:lang w:val="es-MX"/>
              </w:rPr>
              <w:t xml:space="preserve">4 </w:t>
            </w:r>
            <w:r w:rsidRPr="008831EA">
              <w:rPr>
                <w:rFonts w:asciiTheme="minorHAnsi" w:hAnsiTheme="minorHAnsi" w:cstheme="minorHAnsi"/>
                <w:sz w:val="16"/>
                <w:szCs w:val="16"/>
                <w:lang w:val="es-MX"/>
              </w:rPr>
              <w:t>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6BC6ABC2" w14:textId="31158CE9" w:rsidR="0066665A" w:rsidRPr="008831EA" w:rsidRDefault="003F5493" w:rsidP="00424C53">
            <w:pPr>
              <w:ind w:right="42"/>
              <w:jc w:val="both"/>
              <w:rPr>
                <w:rFonts w:asciiTheme="minorHAnsi" w:hAnsiTheme="minorHAnsi" w:cstheme="minorHAnsi"/>
                <w:b/>
                <w:sz w:val="16"/>
                <w:szCs w:val="16"/>
                <w:lang w:val="pt-BR"/>
              </w:rPr>
            </w:pPr>
            <w:r w:rsidRPr="008831EA">
              <w:rPr>
                <w:rFonts w:asciiTheme="minorHAnsi" w:hAnsiTheme="minorHAnsi" w:cstheme="minorHAnsi"/>
                <w:b/>
                <w:sz w:val="16"/>
                <w:szCs w:val="16"/>
                <w:lang w:val="es-MX"/>
              </w:rPr>
              <w:t>Descripción del vehículo</w:t>
            </w:r>
            <w:r w:rsidR="0066665A"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3FB80F36" w14:textId="6BFFCF2D" w:rsidR="00AF52FB"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132C6D73" w14:textId="2538F48D"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E25F5D" w:rsidRPr="00A9777F" w14:paraId="682B2BFC" w14:textId="77777777" w:rsidTr="008831EA">
        <w:trPr>
          <w:trHeight w:val="171"/>
        </w:trPr>
        <w:tc>
          <w:tcPr>
            <w:tcW w:w="406" w:type="pct"/>
          </w:tcPr>
          <w:p w14:paraId="6AC89F27" w14:textId="2B844A12" w:rsidR="00E25F5D" w:rsidRPr="00704675" w:rsidRDefault="00E25F5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542A3B" w14:textId="460E1E81" w:rsidR="0066665A" w:rsidRPr="008831EA" w:rsidRDefault="0066665A" w:rsidP="0066665A">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(4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(4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2D8E91A2" w14:textId="41D2B853" w:rsidR="00E25F5D" w:rsidRPr="008831EA" w:rsidRDefault="003F5493"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5175AE12" w14:textId="3BFDF234" w:rsidR="00E25F5D"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2AA3C78D" w14:textId="464C31C6" w:rsidR="00E25F5D"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2A6E692C" w14:textId="77777777" w:rsidTr="008831EA">
        <w:trPr>
          <w:trHeight w:val="171"/>
        </w:trPr>
        <w:tc>
          <w:tcPr>
            <w:tcW w:w="406" w:type="pct"/>
          </w:tcPr>
          <w:p w14:paraId="7131FFA7" w14:textId="0D1A5102"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EC2A9CB" w14:textId="43957A69"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005F748D" w:rsidRPr="008831EA">
              <w:rPr>
                <w:rFonts w:asciiTheme="minorHAnsi" w:hAnsiTheme="minorHAnsi" w:cstheme="minorHAnsi"/>
                <w:b/>
                <w:sz w:val="16"/>
                <w:szCs w:val="16"/>
                <w:lang w:val="es-MX"/>
              </w:rPr>
              <w:t>8</w:t>
            </w:r>
            <w:r w:rsidRPr="008831EA">
              <w:rPr>
                <w:rFonts w:asciiTheme="minorHAnsi" w:hAnsiTheme="minorHAnsi" w:cstheme="minorHAnsi"/>
                <w:b/>
                <w:sz w:val="16"/>
                <w:szCs w:val="16"/>
                <w:lang w:val="es-MX"/>
              </w:rPr>
              <w:t xml:space="preserve"> CILINDROS, AFINACION MENOR</w:t>
            </w:r>
            <w:r w:rsidRPr="008831EA">
              <w:rPr>
                <w:rFonts w:asciiTheme="minorHAnsi" w:hAnsiTheme="minorHAnsi" w:cstheme="minorHAnsi"/>
                <w:sz w:val="16"/>
                <w:szCs w:val="16"/>
                <w:lang w:val="es-MX"/>
              </w:rPr>
              <w:t>. Incluye suministro de filtro de aire, filtro de aceite y aceite para motor (</w:t>
            </w:r>
            <w:r w:rsidR="00A95361" w:rsidRPr="008831EA">
              <w:rPr>
                <w:rFonts w:asciiTheme="minorHAnsi" w:hAnsiTheme="minorHAnsi" w:cstheme="minorHAnsi"/>
                <w:sz w:val="16"/>
                <w:szCs w:val="16"/>
                <w:lang w:val="es-MX"/>
              </w:rPr>
              <w:t>6</w:t>
            </w:r>
            <w:r w:rsidRPr="008831EA">
              <w:rPr>
                <w:rFonts w:asciiTheme="minorHAnsi" w:hAnsiTheme="minorHAnsi" w:cstheme="minorHAnsi"/>
                <w:sz w:val="16"/>
                <w:szCs w:val="16"/>
                <w:lang w:val="es-MX"/>
              </w:rPr>
              <w:t xml:space="preserve"> 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2629A7C6" w14:textId="238C57EB" w:rsidR="003F5493" w:rsidRPr="008831EA" w:rsidRDefault="00F67B5F"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 xml:space="preserve">Descripción del vehículo: </w:t>
            </w:r>
            <w:r w:rsidR="003F5493" w:rsidRPr="008831EA">
              <w:rPr>
                <w:rFonts w:asciiTheme="minorHAnsi" w:hAnsiTheme="minorHAnsi" w:cstheme="minorHAnsi"/>
                <w:b/>
                <w:sz w:val="16"/>
                <w:szCs w:val="16"/>
                <w:lang w:val="es-MX"/>
              </w:rPr>
              <w:t>CAMIONETA</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CHEVROLET</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SILVERADO</w:t>
            </w:r>
            <w:r w:rsidR="005F748D" w:rsidRPr="008831EA">
              <w:rPr>
                <w:rFonts w:asciiTheme="minorHAnsi" w:hAnsiTheme="minorHAnsi" w:cstheme="minorHAnsi"/>
                <w:b/>
                <w:sz w:val="16"/>
                <w:szCs w:val="16"/>
                <w:lang w:val="es-MX"/>
              </w:rPr>
              <w:t xml:space="preserve"> MOD. </w:t>
            </w:r>
            <w:r w:rsidR="003F5493" w:rsidRPr="008831EA">
              <w:rPr>
                <w:rFonts w:asciiTheme="minorHAnsi" w:hAnsiTheme="minorHAnsi" w:cstheme="minorHAnsi"/>
                <w:b/>
                <w:sz w:val="16"/>
                <w:szCs w:val="16"/>
                <w:lang w:val="es-MX"/>
              </w:rPr>
              <w:t>2008</w:t>
            </w:r>
            <w:r w:rsidR="005F748D" w:rsidRPr="008831EA">
              <w:rPr>
                <w:rFonts w:asciiTheme="minorHAnsi" w:hAnsiTheme="minorHAnsi" w:cstheme="minorHAnsi"/>
                <w:b/>
                <w:sz w:val="16"/>
                <w:szCs w:val="16"/>
                <w:lang w:val="es-MX"/>
              </w:rPr>
              <w:t xml:space="preserve">, </w:t>
            </w:r>
            <w:r w:rsidR="003F5493" w:rsidRPr="008831EA">
              <w:rPr>
                <w:rFonts w:asciiTheme="minorHAnsi" w:hAnsiTheme="minorHAnsi" w:cstheme="minorHAnsi"/>
                <w:b/>
                <w:sz w:val="16"/>
                <w:szCs w:val="16"/>
                <w:lang w:val="es-MX"/>
              </w:rPr>
              <w:t>8</w:t>
            </w:r>
            <w:r w:rsidR="005F748D" w:rsidRPr="008831EA">
              <w:rPr>
                <w:rFonts w:asciiTheme="minorHAnsi" w:hAnsiTheme="minorHAnsi" w:cstheme="minorHAnsi"/>
                <w:b/>
                <w:sz w:val="16"/>
                <w:szCs w:val="16"/>
                <w:lang w:val="es-MX"/>
              </w:rPr>
              <w:t xml:space="preserve"> CILINDROS, PLACAS </w:t>
            </w:r>
            <w:r w:rsidR="003F5493" w:rsidRPr="008831EA">
              <w:rPr>
                <w:rFonts w:asciiTheme="minorHAnsi" w:hAnsiTheme="minorHAnsi" w:cstheme="minorHAnsi"/>
                <w:b/>
                <w:sz w:val="16"/>
                <w:szCs w:val="16"/>
                <w:lang w:val="es-MX"/>
              </w:rPr>
              <w:t>AE1135A</w:t>
            </w:r>
            <w:r w:rsidR="005F748D" w:rsidRPr="008831EA">
              <w:rPr>
                <w:rFonts w:asciiTheme="minorHAnsi" w:hAnsiTheme="minorHAnsi" w:cstheme="minorHAnsi"/>
                <w:b/>
                <w:sz w:val="16"/>
                <w:szCs w:val="16"/>
                <w:lang w:val="es-MX"/>
              </w:rPr>
              <w:t xml:space="preserve">, NUM. SERIE </w:t>
            </w:r>
            <w:r w:rsidR="003F5493" w:rsidRPr="008831EA">
              <w:rPr>
                <w:rFonts w:asciiTheme="minorHAnsi" w:hAnsiTheme="minorHAnsi" w:cstheme="minorHAnsi"/>
                <w:b/>
                <w:sz w:val="16"/>
                <w:szCs w:val="16"/>
                <w:lang w:val="es-MX"/>
              </w:rPr>
              <w:t>3GBJC34K78M107777</w:t>
            </w:r>
          </w:p>
        </w:tc>
        <w:tc>
          <w:tcPr>
            <w:tcW w:w="546" w:type="pct"/>
          </w:tcPr>
          <w:p w14:paraId="27162562" w14:textId="150A7927"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17A4DAE6" w14:textId="4DD67BEC"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3F5493" w:rsidRPr="00A9777F" w14:paraId="284BB687" w14:textId="77777777" w:rsidTr="008831EA">
        <w:trPr>
          <w:trHeight w:val="171"/>
        </w:trPr>
        <w:tc>
          <w:tcPr>
            <w:tcW w:w="406" w:type="pct"/>
          </w:tcPr>
          <w:p w14:paraId="21EC93AC" w14:textId="45A2839B" w:rsidR="003F5493" w:rsidRPr="00704675" w:rsidRDefault="003F549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2C8CEE0" w14:textId="0F33EF64" w:rsidR="00A95361" w:rsidRPr="008831EA" w:rsidRDefault="00A95361" w:rsidP="00A95361">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8 CILINDROS, AFINACION MAYOR</w:t>
            </w:r>
            <w:proofErr w:type="gramStart"/>
            <w:r w:rsidRPr="008831EA">
              <w:rPr>
                <w:rFonts w:asciiTheme="minorHAnsi" w:hAnsiTheme="minorHAnsi" w:cstheme="minorHAnsi"/>
                <w:sz w:val="16"/>
                <w:szCs w:val="16"/>
                <w:lang w:val="es-MX"/>
              </w:rPr>
              <w:t>. .</w:t>
            </w:r>
            <w:proofErr w:type="gramEnd"/>
            <w:r w:rsidRPr="008831EA">
              <w:rPr>
                <w:rFonts w:asciiTheme="minorHAnsi" w:hAnsiTheme="minorHAnsi" w:cstheme="minorHAnsi"/>
                <w:sz w:val="16"/>
                <w:szCs w:val="16"/>
                <w:lang w:val="es-MX"/>
              </w:rPr>
              <w:t xml:space="preserve"> Incluye suministro de filtro de aire, filtro de aceite, aceite para motor (6 litros), filtro de gasolina,</w:t>
            </w:r>
            <w:r w:rsidR="00631E1E" w:rsidRPr="008831EA">
              <w:rPr>
                <w:rFonts w:asciiTheme="minorHAnsi" w:hAnsiTheme="minorHAnsi" w:cstheme="minorHAnsi"/>
                <w:sz w:val="16"/>
                <w:szCs w:val="16"/>
                <w:lang w:val="es-MX"/>
              </w:rPr>
              <w:t xml:space="preserve"> </w:t>
            </w:r>
            <w:r w:rsidRPr="008831EA">
              <w:rPr>
                <w:rFonts w:asciiTheme="minorHAnsi" w:hAnsiTheme="minorHAnsi" w:cstheme="minorHAnsi"/>
                <w:sz w:val="16"/>
                <w:szCs w:val="16"/>
                <w:lang w:val="es-MX"/>
              </w:rPr>
              <w:t>bujías de platino (8 piezas), limpieza de inyectores y cuerpo de aceleración</w:t>
            </w:r>
            <w:r w:rsidR="001F6D62" w:rsidRPr="008831EA">
              <w:rPr>
                <w:rFonts w:asciiTheme="minorHAnsi" w:hAnsiTheme="minorHAnsi" w:cstheme="minorHAnsi"/>
                <w:sz w:val="16"/>
                <w:szCs w:val="16"/>
                <w:lang w:val="es-MX"/>
              </w:rPr>
              <w:t xml:space="preserve"> y mano de obra</w:t>
            </w:r>
            <w:r w:rsidRPr="008831EA">
              <w:rPr>
                <w:rFonts w:asciiTheme="minorHAnsi" w:hAnsiTheme="minorHAnsi" w:cstheme="minorHAnsi"/>
                <w:sz w:val="16"/>
                <w:szCs w:val="16"/>
                <w:lang w:val="es-MX"/>
              </w:rPr>
              <w:t>. Se realizará revisión de puntos de seguridad y monitoreo con herramienta electrónica emitiendo reporte del mismo, mano de obra.</w:t>
            </w:r>
          </w:p>
          <w:p w14:paraId="0BE9EF0D" w14:textId="7E904789" w:rsidR="00F67B5F" w:rsidRPr="008831EA" w:rsidRDefault="00F67B5F" w:rsidP="00424C53">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00A95361" w:rsidRPr="008831EA">
              <w:rPr>
                <w:rFonts w:asciiTheme="minorHAnsi" w:hAnsiTheme="minorHAnsi" w:cstheme="minorHAnsi"/>
                <w:b/>
                <w:sz w:val="16"/>
                <w:szCs w:val="16"/>
                <w:lang w:val="es-MX"/>
              </w:rPr>
              <w:t xml:space="preserve"> CAMIONETA CHEVROLET SILVERADO MOD. 2008, 8 CILINDROS, PLACAS AE1135A, NUM. SERIE 3GBJC34K78M107777</w:t>
            </w:r>
          </w:p>
        </w:tc>
        <w:tc>
          <w:tcPr>
            <w:tcW w:w="546" w:type="pct"/>
          </w:tcPr>
          <w:p w14:paraId="288476BA" w14:textId="12286004" w:rsidR="003F5493" w:rsidRPr="008831EA"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Servicio</w:t>
            </w:r>
          </w:p>
        </w:tc>
        <w:tc>
          <w:tcPr>
            <w:tcW w:w="414" w:type="pct"/>
          </w:tcPr>
          <w:p w14:paraId="7CCB8F77" w14:textId="11E0428F" w:rsidR="003F5493" w:rsidRDefault="008831EA"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3B5A10B" w14:textId="77777777" w:rsidTr="008831EA">
        <w:trPr>
          <w:trHeight w:val="171"/>
        </w:trPr>
        <w:tc>
          <w:tcPr>
            <w:tcW w:w="406" w:type="pct"/>
          </w:tcPr>
          <w:p w14:paraId="0F934A5E" w14:textId="069FAEE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E30E2BE" w14:textId="41C74547" w:rsidR="00AF52FB" w:rsidRPr="008831EA" w:rsidRDefault="00AF52FB" w:rsidP="00AF52FB">
            <w:pPr>
              <w:ind w:right="42"/>
              <w:jc w:val="both"/>
              <w:rPr>
                <w:rFonts w:asciiTheme="minorHAnsi" w:hAnsiTheme="minorHAnsi" w:cstheme="minorHAnsi"/>
                <w:sz w:val="16"/>
                <w:szCs w:val="16"/>
                <w:lang w:val="es-MX"/>
              </w:rPr>
            </w:pPr>
            <w:r w:rsidRPr="008831EA">
              <w:rPr>
                <w:rFonts w:asciiTheme="minorHAnsi" w:hAnsiTheme="minorHAnsi" w:cstheme="minorHAnsi"/>
                <w:sz w:val="16"/>
                <w:szCs w:val="16"/>
                <w:lang w:val="es-MX"/>
              </w:rPr>
              <w:t xml:space="preserve">Mantenimiento preventivo de </w:t>
            </w:r>
            <w:proofErr w:type="spellStart"/>
            <w:r w:rsidRPr="008831EA">
              <w:rPr>
                <w:rFonts w:asciiTheme="minorHAnsi" w:hAnsiTheme="minorHAnsi" w:cstheme="minorHAnsi"/>
                <w:sz w:val="16"/>
                <w:szCs w:val="16"/>
                <w:lang w:val="es-MX"/>
              </w:rPr>
              <w:t>vehiculos</w:t>
            </w:r>
            <w:proofErr w:type="spellEnd"/>
            <w:r w:rsidRPr="008831EA">
              <w:rPr>
                <w:rFonts w:asciiTheme="minorHAnsi" w:hAnsiTheme="minorHAnsi" w:cstheme="minorHAnsi"/>
                <w:sz w:val="16"/>
                <w:szCs w:val="16"/>
                <w:lang w:val="es-MX"/>
              </w:rPr>
              <w:t xml:space="preserve"> a gasolina </w:t>
            </w:r>
            <w:r w:rsidRPr="008831EA">
              <w:rPr>
                <w:rFonts w:asciiTheme="minorHAnsi" w:hAnsiTheme="minorHAnsi" w:cstheme="minorHAnsi"/>
                <w:b/>
                <w:sz w:val="16"/>
                <w:szCs w:val="16"/>
                <w:lang w:val="es-MX"/>
              </w:rPr>
              <w:t>4 CILINDROS, AFINACION MENOR</w:t>
            </w:r>
            <w:r w:rsidRPr="008831EA">
              <w:rPr>
                <w:rFonts w:asciiTheme="minorHAnsi" w:hAnsiTheme="minorHAnsi" w:cstheme="minorHAnsi"/>
                <w:sz w:val="16"/>
                <w:szCs w:val="16"/>
                <w:lang w:val="es-MX"/>
              </w:rPr>
              <w:t>. Incluye suministro de filtro de aire, filtro de aceite y aceite para motor (</w:t>
            </w:r>
            <w:r w:rsidR="00631E1E" w:rsidRPr="008831EA">
              <w:rPr>
                <w:rFonts w:asciiTheme="minorHAnsi" w:hAnsiTheme="minorHAnsi" w:cstheme="minorHAnsi"/>
                <w:sz w:val="16"/>
                <w:szCs w:val="16"/>
                <w:lang w:val="es-MX"/>
              </w:rPr>
              <w:t>4</w:t>
            </w:r>
            <w:r w:rsidRPr="008831EA">
              <w:rPr>
                <w:rFonts w:asciiTheme="minorHAnsi" w:hAnsiTheme="minorHAnsi" w:cstheme="minorHAnsi"/>
                <w:sz w:val="16"/>
                <w:szCs w:val="16"/>
                <w:lang w:val="es-MX"/>
              </w:rPr>
              <w:t xml:space="preserve"> litros)</w:t>
            </w:r>
            <w:r w:rsidR="001F6D62" w:rsidRPr="008831EA">
              <w:rPr>
                <w:rFonts w:asciiTheme="minorHAnsi" w:hAnsiTheme="minorHAnsi" w:cstheme="minorHAnsi"/>
                <w:sz w:val="16"/>
                <w:szCs w:val="16"/>
                <w:lang w:val="es-MX"/>
              </w:rPr>
              <w:t xml:space="preserve"> y mano de </w:t>
            </w:r>
            <w:proofErr w:type="gramStart"/>
            <w:r w:rsidR="001F6D62" w:rsidRPr="008831EA">
              <w:rPr>
                <w:rFonts w:asciiTheme="minorHAnsi" w:hAnsiTheme="minorHAnsi" w:cstheme="minorHAnsi"/>
                <w:sz w:val="16"/>
                <w:szCs w:val="16"/>
                <w:lang w:val="es-MX"/>
              </w:rPr>
              <w:t>obra</w:t>
            </w:r>
            <w:r w:rsidRPr="008831EA">
              <w:rPr>
                <w:rFonts w:asciiTheme="minorHAnsi" w:hAnsiTheme="minorHAnsi" w:cstheme="minorHAnsi"/>
                <w:sz w:val="16"/>
                <w:szCs w:val="16"/>
                <w:lang w:val="es-MX"/>
              </w:rPr>
              <w:t>,  revisión</w:t>
            </w:r>
            <w:proofErr w:type="gramEnd"/>
            <w:r w:rsidRPr="008831EA">
              <w:rPr>
                <w:rFonts w:asciiTheme="minorHAnsi" w:hAnsiTheme="minorHAnsi" w:cstheme="minorHAnsi"/>
                <w:sz w:val="16"/>
                <w:szCs w:val="16"/>
                <w:lang w:val="es-MX"/>
              </w:rPr>
              <w:t xml:space="preserve"> de puntos de seguridad, monitoreo con herramienta electrónica emitiendo reporte del mismo</w:t>
            </w:r>
            <w:r w:rsidR="00A37A32" w:rsidRPr="008831EA">
              <w:rPr>
                <w:rFonts w:asciiTheme="minorHAnsi" w:hAnsiTheme="minorHAnsi" w:cstheme="minorHAnsi"/>
                <w:sz w:val="16"/>
                <w:szCs w:val="16"/>
                <w:lang w:val="es-MX"/>
              </w:rPr>
              <w:t>.</w:t>
            </w:r>
          </w:p>
          <w:p w14:paraId="2098A3FC" w14:textId="37AD7AEE" w:rsidR="00F67B5F" w:rsidRPr="008831EA" w:rsidRDefault="00F67B5F" w:rsidP="00A95361">
            <w:pPr>
              <w:ind w:right="42"/>
              <w:jc w:val="both"/>
              <w:rPr>
                <w:rFonts w:asciiTheme="minorHAnsi" w:hAnsiTheme="minorHAnsi" w:cstheme="minorHAnsi"/>
                <w:b/>
                <w:sz w:val="16"/>
                <w:szCs w:val="16"/>
                <w:lang w:val="es-MX"/>
              </w:rPr>
            </w:pPr>
            <w:r w:rsidRPr="008831EA">
              <w:rPr>
                <w:rFonts w:asciiTheme="minorHAnsi" w:hAnsiTheme="minorHAnsi" w:cstheme="minorHAnsi"/>
                <w:b/>
                <w:sz w:val="16"/>
                <w:szCs w:val="16"/>
                <w:lang w:val="es-MX"/>
              </w:rPr>
              <w:t>Descripción del vehículo:</w:t>
            </w:r>
            <w:r w:rsidR="00A95361" w:rsidRPr="008831EA">
              <w:t xml:space="preserve"> </w:t>
            </w:r>
            <w:r w:rsidR="00A95361" w:rsidRPr="008831EA">
              <w:rPr>
                <w:rFonts w:asciiTheme="minorHAnsi" w:hAnsiTheme="minorHAnsi" w:cstheme="minorHAnsi"/>
                <w:b/>
                <w:sz w:val="16"/>
                <w:szCs w:val="16"/>
                <w:lang w:val="es-MX"/>
              </w:rPr>
              <w:t>CAMIONETA CHEVROLET TORNADO MOD. 2017, 4 CILINDROS, PLACAS AE1111A 93CCL80C6HB107346</w:t>
            </w:r>
          </w:p>
        </w:tc>
        <w:tc>
          <w:tcPr>
            <w:tcW w:w="546" w:type="pct"/>
          </w:tcPr>
          <w:p w14:paraId="1AD7B7FE" w14:textId="385CF3C3" w:rsidR="00AF52FB" w:rsidRPr="008831EA" w:rsidRDefault="00AF52FB" w:rsidP="00AF52FB">
            <w:pPr>
              <w:spacing w:line="238" w:lineRule="auto"/>
              <w:ind w:left="5" w:right="42"/>
              <w:jc w:val="center"/>
              <w:rPr>
                <w:rFonts w:asciiTheme="minorHAnsi" w:eastAsia="Arial" w:hAnsiTheme="minorHAnsi" w:cs="Arial"/>
                <w:bCs/>
                <w:sz w:val="16"/>
                <w:szCs w:val="16"/>
              </w:rPr>
            </w:pPr>
            <w:r w:rsidRPr="008831EA">
              <w:rPr>
                <w:rFonts w:asciiTheme="minorHAnsi" w:eastAsia="Arial" w:hAnsiTheme="minorHAnsi" w:cs="Arial"/>
                <w:bCs/>
                <w:sz w:val="16"/>
                <w:szCs w:val="16"/>
              </w:rPr>
              <w:t>Servicio</w:t>
            </w:r>
          </w:p>
        </w:tc>
        <w:tc>
          <w:tcPr>
            <w:tcW w:w="414" w:type="pct"/>
          </w:tcPr>
          <w:p w14:paraId="60BA3CA6" w14:textId="61005050" w:rsidR="00AF52FB" w:rsidRPr="00986A2F" w:rsidRDefault="00AF52FB" w:rsidP="00AF52FB">
            <w:pPr>
              <w:spacing w:line="238" w:lineRule="auto"/>
              <w:ind w:left="5" w:right="42"/>
              <w:jc w:val="center"/>
              <w:rPr>
                <w:rFonts w:asciiTheme="minorHAnsi" w:eastAsia="Arial" w:hAnsiTheme="minorHAnsi" w:cs="Arial"/>
                <w:bCs/>
                <w:sz w:val="16"/>
                <w:szCs w:val="16"/>
              </w:rPr>
            </w:pPr>
            <w:r>
              <w:rPr>
                <w:rFonts w:asciiTheme="minorHAnsi" w:eastAsia="Arial" w:hAnsiTheme="minorHAnsi" w:cs="Arial"/>
                <w:bCs/>
                <w:sz w:val="16"/>
                <w:szCs w:val="16"/>
              </w:rPr>
              <w:t>1</w:t>
            </w:r>
          </w:p>
        </w:tc>
      </w:tr>
      <w:tr w:rsidR="00AF52FB" w:rsidRPr="00A9777F" w14:paraId="6FE1EA4A" w14:textId="77777777" w:rsidTr="008831EA">
        <w:tc>
          <w:tcPr>
            <w:tcW w:w="406" w:type="pct"/>
            <w:shd w:val="clear" w:color="auto" w:fill="auto"/>
          </w:tcPr>
          <w:p w14:paraId="01B87B7C" w14:textId="37055C03"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shd w:val="clear" w:color="auto" w:fill="auto"/>
          </w:tcPr>
          <w:p w14:paraId="1DEA5088" w14:textId="0B2B91C7" w:rsidR="00631E1E" w:rsidRDefault="00631E1E" w:rsidP="00631E1E">
            <w:pPr>
              <w:ind w:right="42"/>
              <w:jc w:val="both"/>
              <w:rPr>
                <w:rFonts w:asciiTheme="minorHAnsi" w:hAnsiTheme="minorHAnsi" w:cstheme="minorHAnsi"/>
                <w:sz w:val="16"/>
                <w:szCs w:val="16"/>
                <w:lang w:val="es-MX"/>
              </w:rPr>
            </w:pPr>
            <w:r w:rsidRPr="00E25F5D">
              <w:rPr>
                <w:rFonts w:asciiTheme="minorHAnsi" w:hAnsiTheme="minorHAnsi" w:cstheme="minorHAnsi"/>
                <w:sz w:val="16"/>
                <w:szCs w:val="16"/>
                <w:lang w:val="es-MX"/>
              </w:rPr>
              <w:t xml:space="preserve">Mantenimiento preventivo de </w:t>
            </w:r>
            <w:proofErr w:type="spellStart"/>
            <w:r w:rsidRPr="00E25F5D">
              <w:rPr>
                <w:rFonts w:asciiTheme="minorHAnsi" w:hAnsiTheme="minorHAnsi" w:cstheme="minorHAnsi"/>
                <w:sz w:val="16"/>
                <w:szCs w:val="16"/>
                <w:lang w:val="es-MX"/>
              </w:rPr>
              <w:t>vehiculos</w:t>
            </w:r>
            <w:proofErr w:type="spellEnd"/>
            <w:r w:rsidRPr="00E25F5D">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 xml:space="preserve">4 </w:t>
            </w:r>
            <w:r w:rsidRPr="00E25F5D">
              <w:rPr>
                <w:rFonts w:asciiTheme="minorHAnsi" w:hAnsiTheme="minorHAnsi" w:cstheme="minorHAnsi"/>
                <w:b/>
                <w:sz w:val="16"/>
                <w:szCs w:val="16"/>
                <w:lang w:val="es-MX"/>
              </w:rPr>
              <w:t>CILINDROS, AFINACION MAYOR</w:t>
            </w:r>
            <w:proofErr w:type="gramStart"/>
            <w:r w:rsidRPr="00E25F5D">
              <w:rPr>
                <w:rFonts w:asciiTheme="minorHAnsi" w:hAnsiTheme="minorHAnsi" w:cstheme="minorHAnsi"/>
                <w:sz w:val="16"/>
                <w:szCs w:val="16"/>
                <w:lang w:val="es-MX"/>
              </w:rPr>
              <w:t>. .</w:t>
            </w:r>
            <w:proofErr w:type="gramEnd"/>
            <w:r w:rsidRPr="00E25F5D">
              <w:rPr>
                <w:rFonts w:asciiTheme="minorHAnsi" w:hAnsiTheme="minorHAnsi" w:cstheme="minorHAnsi"/>
                <w:sz w:val="16"/>
                <w:szCs w:val="16"/>
                <w:lang w:val="es-MX"/>
              </w:rPr>
              <w:t xml:space="preserve"> Incluye suministro de filtro de aire, filtro</w:t>
            </w:r>
            <w:r>
              <w:rPr>
                <w:rFonts w:asciiTheme="minorHAnsi" w:hAnsiTheme="minorHAnsi" w:cstheme="minorHAnsi"/>
                <w:sz w:val="16"/>
                <w:szCs w:val="16"/>
                <w:lang w:val="es-MX"/>
              </w:rPr>
              <w:t xml:space="preserve"> de aceite, aceite para motor (4</w:t>
            </w:r>
            <w:r w:rsidRPr="00E25F5D">
              <w:rPr>
                <w:rFonts w:asciiTheme="minorHAnsi" w:hAnsiTheme="minorHAnsi" w:cstheme="minorHAnsi"/>
                <w:sz w:val="16"/>
                <w:szCs w:val="16"/>
                <w:lang w:val="es-MX"/>
              </w:rPr>
              <w:t xml:space="preserve"> litros), filtro de gasolina,</w:t>
            </w:r>
            <w:r>
              <w:rPr>
                <w:rFonts w:asciiTheme="minorHAnsi" w:hAnsiTheme="minorHAnsi" w:cstheme="minorHAnsi"/>
                <w:sz w:val="16"/>
                <w:szCs w:val="16"/>
                <w:lang w:val="es-MX"/>
              </w:rPr>
              <w:t xml:space="preserve"> </w:t>
            </w:r>
            <w:r w:rsidRPr="00E25F5D">
              <w:rPr>
                <w:rFonts w:asciiTheme="minorHAnsi" w:hAnsiTheme="minorHAnsi" w:cstheme="minorHAnsi"/>
                <w:sz w:val="16"/>
                <w:szCs w:val="16"/>
                <w:lang w:val="es-MX"/>
              </w:rPr>
              <w:t>bujías de platin</w:t>
            </w:r>
            <w:r>
              <w:rPr>
                <w:rFonts w:asciiTheme="minorHAnsi" w:hAnsiTheme="minorHAnsi" w:cstheme="minorHAnsi"/>
                <w:sz w:val="16"/>
                <w:szCs w:val="16"/>
                <w:lang w:val="es-MX"/>
              </w:rPr>
              <w:t>o (4</w:t>
            </w:r>
            <w:r w:rsidRPr="00E25F5D">
              <w:rPr>
                <w:rFonts w:asciiTheme="minorHAnsi" w:hAnsiTheme="minorHAnsi" w:cstheme="minorHAnsi"/>
                <w:sz w:val="16"/>
                <w:szCs w:val="16"/>
                <w:lang w:val="es-MX"/>
              </w:rPr>
              <w:t xml:space="preserve"> piezas), limpieza de inyectores y cuerpo de aceleración</w:t>
            </w:r>
            <w:r w:rsidR="001F6D62">
              <w:rPr>
                <w:rFonts w:asciiTheme="minorHAnsi" w:hAnsiTheme="minorHAnsi" w:cstheme="minorHAnsi"/>
                <w:sz w:val="16"/>
                <w:szCs w:val="16"/>
                <w:lang w:val="es-MX"/>
              </w:rPr>
              <w:t xml:space="preserve"> y mano de obra</w:t>
            </w:r>
            <w:r w:rsidRPr="00E25F5D">
              <w:rPr>
                <w:rFonts w:asciiTheme="minorHAnsi" w:hAnsiTheme="minorHAnsi" w:cstheme="minorHAnsi"/>
                <w:sz w:val="16"/>
                <w:szCs w:val="16"/>
                <w:lang w:val="es-MX"/>
              </w:rPr>
              <w:t>. Se realizará revisión de puntos de seguridad y monitoreo con herramienta electrónica emitiendo reporte del mismo, mano de obra.</w:t>
            </w:r>
          </w:p>
          <w:p w14:paraId="1D65FDAB" w14:textId="0EE5D400" w:rsidR="00F67B5F" w:rsidRPr="00D901D0" w:rsidRDefault="00631E1E" w:rsidP="008831EA">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Descripción del vehículo:</w:t>
            </w:r>
            <w:r>
              <w:t xml:space="preserve"> </w:t>
            </w:r>
            <w:r w:rsidRPr="00A95361">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CHEVROLET TORNADO MOD. 2017, </w:t>
            </w:r>
            <w:r w:rsidRPr="00A9536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A95361">
              <w:rPr>
                <w:rFonts w:asciiTheme="minorHAnsi" w:hAnsiTheme="minorHAnsi" w:cstheme="minorHAnsi"/>
                <w:b/>
                <w:sz w:val="16"/>
                <w:szCs w:val="16"/>
                <w:lang w:val="es-MX"/>
              </w:rPr>
              <w:t>AE1111A</w:t>
            </w:r>
            <w:r>
              <w:rPr>
                <w:rFonts w:asciiTheme="minorHAnsi" w:hAnsiTheme="minorHAnsi" w:cstheme="minorHAnsi"/>
                <w:b/>
                <w:sz w:val="16"/>
                <w:szCs w:val="16"/>
                <w:lang w:val="es-MX"/>
              </w:rPr>
              <w:t xml:space="preserve"> </w:t>
            </w:r>
            <w:r w:rsidRPr="00A95361">
              <w:rPr>
                <w:rFonts w:asciiTheme="minorHAnsi" w:hAnsiTheme="minorHAnsi" w:cstheme="minorHAnsi"/>
                <w:b/>
                <w:sz w:val="16"/>
                <w:szCs w:val="16"/>
                <w:lang w:val="es-MX"/>
              </w:rPr>
              <w:t>93CCL80C6HB107346</w:t>
            </w:r>
          </w:p>
        </w:tc>
        <w:tc>
          <w:tcPr>
            <w:tcW w:w="546" w:type="pct"/>
            <w:shd w:val="clear" w:color="auto" w:fill="auto"/>
          </w:tcPr>
          <w:p w14:paraId="6CC156BF" w14:textId="0D1AEB9F" w:rsidR="00AF52FB" w:rsidRPr="00711380" w:rsidRDefault="008831EA" w:rsidP="00AF52FB">
            <w:pPr>
              <w:spacing w:line="238" w:lineRule="auto"/>
              <w:ind w:left="5" w:right="42"/>
              <w:jc w:val="center"/>
              <w:rPr>
                <w:rFonts w:asciiTheme="minorHAnsi" w:hAnsiTheme="minorHAnsi" w:cstheme="minorHAnsi"/>
                <w:sz w:val="16"/>
                <w:szCs w:val="16"/>
              </w:rPr>
            </w:pPr>
            <w:r>
              <w:rPr>
                <w:rFonts w:asciiTheme="minorHAnsi" w:eastAsia="Arial" w:hAnsiTheme="minorHAnsi" w:cs="Arial"/>
                <w:bCs/>
                <w:sz w:val="16"/>
                <w:szCs w:val="16"/>
              </w:rPr>
              <w:t>Servicio</w:t>
            </w:r>
          </w:p>
        </w:tc>
        <w:tc>
          <w:tcPr>
            <w:tcW w:w="414" w:type="pct"/>
            <w:shd w:val="clear" w:color="auto" w:fill="auto"/>
          </w:tcPr>
          <w:p w14:paraId="5029D51F" w14:textId="27694443"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6FEB006" w14:textId="77777777" w:rsidTr="008831EA">
        <w:tc>
          <w:tcPr>
            <w:tcW w:w="406" w:type="pct"/>
          </w:tcPr>
          <w:p w14:paraId="1746B143" w14:textId="63A7AA3E"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EC30A3F" w14:textId="02F07404" w:rsidR="00AF52FB" w:rsidRDefault="00E06C51" w:rsidP="00AF52FB">
            <w:pPr>
              <w:ind w:right="42"/>
              <w:jc w:val="both"/>
              <w:rPr>
                <w:rFonts w:asciiTheme="minorHAnsi" w:hAnsiTheme="minorHAnsi" w:cstheme="minorHAnsi"/>
                <w:sz w:val="16"/>
                <w:szCs w:val="16"/>
                <w:lang w:val="es-MX"/>
              </w:rPr>
            </w:pPr>
            <w:r w:rsidRPr="00136C69">
              <w:rPr>
                <w:rFonts w:asciiTheme="minorHAnsi" w:hAnsiTheme="minorHAnsi" w:cstheme="minorHAnsi"/>
                <w:sz w:val="16"/>
                <w:szCs w:val="16"/>
                <w:lang w:val="es-MX"/>
              </w:rPr>
              <w:t xml:space="preserve">Mantenimiento preventivo de </w:t>
            </w:r>
            <w:proofErr w:type="spellStart"/>
            <w:r w:rsidRPr="00136C69">
              <w:rPr>
                <w:rFonts w:asciiTheme="minorHAnsi" w:hAnsiTheme="minorHAnsi" w:cstheme="minorHAnsi"/>
                <w:sz w:val="16"/>
                <w:szCs w:val="16"/>
                <w:lang w:val="es-MX"/>
              </w:rPr>
              <w:t>vehiculos</w:t>
            </w:r>
            <w:proofErr w:type="spellEnd"/>
            <w:r w:rsidRPr="00136C69">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136C69">
              <w:rPr>
                <w:rFonts w:asciiTheme="minorHAnsi" w:hAnsiTheme="minorHAnsi" w:cstheme="minorHAnsi"/>
                <w:b/>
                <w:sz w:val="16"/>
                <w:szCs w:val="16"/>
                <w:lang w:val="es-MX"/>
              </w:rPr>
              <w:t xml:space="preserve"> CILINDROS, AFINACION</w:t>
            </w:r>
            <w:r w:rsidRPr="00136C69">
              <w:rPr>
                <w:rFonts w:asciiTheme="minorHAnsi" w:hAnsiTheme="minorHAnsi" w:cstheme="minorHAnsi"/>
                <w:sz w:val="16"/>
                <w:szCs w:val="16"/>
                <w:lang w:val="es-MX"/>
              </w:rPr>
              <w:t xml:space="preserve"> </w:t>
            </w:r>
            <w:r w:rsidRPr="008519E6">
              <w:rPr>
                <w:rFonts w:asciiTheme="minorHAnsi" w:hAnsiTheme="minorHAnsi" w:cstheme="minorHAnsi"/>
                <w:b/>
                <w:sz w:val="16"/>
                <w:szCs w:val="16"/>
                <w:lang w:val="es-MX"/>
              </w:rPr>
              <w:t>MENOR</w:t>
            </w:r>
            <w:r w:rsidRPr="00136C69">
              <w:rPr>
                <w:rFonts w:asciiTheme="minorHAnsi" w:hAnsiTheme="minorHAnsi" w:cstheme="minorHAnsi"/>
                <w:sz w:val="16"/>
                <w:szCs w:val="16"/>
                <w:lang w:val="es-MX"/>
              </w:rPr>
              <w:t>. Incluye suministro de filtro de aire, filtro de aceite y aceite para motor</w:t>
            </w:r>
            <w:r w:rsidR="00D53738">
              <w:rPr>
                <w:rFonts w:asciiTheme="minorHAnsi" w:hAnsiTheme="minorHAnsi" w:cstheme="minorHAnsi"/>
                <w:sz w:val="16"/>
                <w:szCs w:val="16"/>
                <w:lang w:val="es-MX"/>
              </w:rPr>
              <w:t xml:space="preserve"> (4 litros)</w:t>
            </w:r>
            <w:r w:rsidR="001F6D62">
              <w:rPr>
                <w:rFonts w:asciiTheme="minorHAnsi" w:hAnsiTheme="minorHAnsi" w:cstheme="minorHAnsi"/>
                <w:sz w:val="16"/>
                <w:szCs w:val="16"/>
                <w:lang w:val="es-MX"/>
              </w:rPr>
              <w:t xml:space="preserve"> y mano de obra</w:t>
            </w:r>
            <w:r w:rsidRPr="00136C69">
              <w:rPr>
                <w:rFonts w:asciiTheme="minorHAnsi" w:hAnsiTheme="minorHAnsi" w:cstheme="minorHAnsi"/>
                <w:sz w:val="16"/>
                <w:szCs w:val="16"/>
                <w:lang w:val="es-MX"/>
              </w:rPr>
              <w:t>, revisión de puntos de seguridad, monitoreo con herramienta electrónica emitiendo reporte del mismo.</w:t>
            </w:r>
          </w:p>
          <w:p w14:paraId="0E0B1EE6" w14:textId="6D232E54" w:rsidR="00E06C51" w:rsidRPr="00E06C51" w:rsidRDefault="00E06C51" w:rsidP="00424C53">
            <w:pPr>
              <w:ind w:right="42"/>
              <w:jc w:val="both"/>
              <w:rPr>
                <w:rFonts w:asciiTheme="minorHAnsi" w:eastAsia="Arial" w:hAnsiTheme="minorHAnsi" w:cstheme="minorHAnsi"/>
                <w:bCs/>
                <w:sz w:val="16"/>
                <w:szCs w:val="16"/>
                <w:lang w:val="pt-BR"/>
              </w:rPr>
            </w:pPr>
            <w:proofErr w:type="spellStart"/>
            <w:r w:rsidRPr="00E06C51">
              <w:rPr>
                <w:rFonts w:asciiTheme="minorHAnsi" w:hAnsiTheme="minorHAnsi" w:cstheme="minorHAnsi"/>
                <w:b/>
                <w:sz w:val="16"/>
                <w:szCs w:val="16"/>
                <w:lang w:val="pt-BR"/>
              </w:rPr>
              <w:t>Descripción</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del</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vehículo</w:t>
            </w:r>
            <w:proofErr w:type="spellEnd"/>
            <w:r w:rsidRPr="00E06C51">
              <w:rPr>
                <w:rFonts w:asciiTheme="minorHAnsi" w:hAnsiTheme="minorHAnsi" w:cstheme="minorHAnsi"/>
                <w:b/>
                <w:sz w:val="16"/>
                <w:szCs w:val="16"/>
                <w:lang w:val="pt-BR"/>
              </w:rPr>
              <w:t xml:space="preserve">: AUTOMOVIL NISSAN TSURU </w:t>
            </w:r>
            <w:proofErr w:type="gramStart"/>
            <w:r w:rsidRPr="00E06C51">
              <w:rPr>
                <w:rFonts w:asciiTheme="minorHAnsi" w:hAnsiTheme="minorHAnsi" w:cstheme="minorHAnsi"/>
                <w:b/>
                <w:sz w:val="16"/>
                <w:szCs w:val="16"/>
                <w:lang w:val="pt-BR"/>
              </w:rPr>
              <w:t>GSI  MOD</w:t>
            </w:r>
            <w:proofErr w:type="gramEnd"/>
            <w:r w:rsidRPr="00E06C51">
              <w:rPr>
                <w:rFonts w:asciiTheme="minorHAnsi" w:hAnsiTheme="minorHAnsi" w:cstheme="minorHAnsi"/>
                <w:b/>
                <w:sz w:val="16"/>
                <w:szCs w:val="16"/>
                <w:lang w:val="pt-BR"/>
              </w:rPr>
              <w:t>. 2015, 4 CILINDROS, PLACAS AFA293A,  NUM. SERIE 3N1EB31S2FK327084</w:t>
            </w:r>
          </w:p>
        </w:tc>
        <w:tc>
          <w:tcPr>
            <w:tcW w:w="546" w:type="pct"/>
          </w:tcPr>
          <w:p w14:paraId="5BAD22F0" w14:textId="21DB9316" w:rsidR="00AF52FB" w:rsidRPr="00711380" w:rsidRDefault="00AF52FB" w:rsidP="00AF52FB">
            <w:pPr>
              <w:spacing w:line="238" w:lineRule="auto"/>
              <w:ind w:left="5" w:right="42"/>
              <w:jc w:val="center"/>
              <w:rPr>
                <w:rFonts w:asciiTheme="minorHAnsi" w:eastAsia="Arial" w:hAnsiTheme="minorHAnsi" w:cs="Arial"/>
                <w:sz w:val="16"/>
                <w:szCs w:val="16"/>
              </w:rPr>
            </w:pPr>
            <w:r w:rsidRPr="00711380">
              <w:rPr>
                <w:rFonts w:asciiTheme="minorHAnsi" w:hAnsiTheme="minorHAnsi" w:cstheme="minorHAnsi"/>
                <w:sz w:val="16"/>
                <w:szCs w:val="16"/>
              </w:rPr>
              <w:t>Servicio</w:t>
            </w:r>
          </w:p>
        </w:tc>
        <w:tc>
          <w:tcPr>
            <w:tcW w:w="414" w:type="pct"/>
          </w:tcPr>
          <w:p w14:paraId="1C2232AC" w14:textId="01E26316" w:rsidR="00AF52FB" w:rsidRPr="001F2722" w:rsidRDefault="00D53738"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3FA3347" w14:textId="77777777" w:rsidTr="008831EA">
        <w:tc>
          <w:tcPr>
            <w:tcW w:w="406" w:type="pct"/>
          </w:tcPr>
          <w:p w14:paraId="2085A22D" w14:textId="323AED7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B4B52DA" w14:textId="237BB092" w:rsidR="00E06C51" w:rsidRPr="00A37A32" w:rsidRDefault="00E06C51" w:rsidP="00E06C51">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w:t>
            </w:r>
            <w:r w:rsidR="00D53738" w:rsidRPr="00A37A32">
              <w:rPr>
                <w:rFonts w:asciiTheme="minorHAnsi" w:hAnsiTheme="minorHAnsi" w:cstheme="minorHAnsi"/>
                <w:b/>
                <w:sz w:val="16"/>
                <w:szCs w:val="16"/>
                <w:lang w:val="es-MX"/>
              </w:rPr>
              <w:t xml:space="preserve">gasolina 4 </w:t>
            </w:r>
            <w:r w:rsidRPr="00A37A32">
              <w:rPr>
                <w:rFonts w:asciiTheme="minorHAnsi" w:hAnsiTheme="minorHAnsi" w:cstheme="minorHAnsi"/>
                <w:b/>
                <w:sz w:val="16"/>
                <w:szCs w:val="16"/>
                <w:lang w:val="es-MX"/>
              </w:rPr>
              <w:t>CILINDROS, AFINACION MAYOR</w:t>
            </w:r>
            <w:r w:rsidRPr="00A37A32">
              <w:rPr>
                <w:rFonts w:asciiTheme="minorHAnsi" w:hAnsiTheme="minorHAnsi" w:cstheme="minorHAnsi"/>
                <w:sz w:val="16"/>
                <w:szCs w:val="16"/>
                <w:lang w:val="es-MX"/>
              </w:rPr>
              <w:t>. Incluye suministro de filtro de aire, filtro de aceite, aceite para motor</w:t>
            </w:r>
            <w:r w:rsidR="00D53738" w:rsidRPr="00A37A32">
              <w:rPr>
                <w:rFonts w:asciiTheme="minorHAnsi" w:hAnsiTheme="minorHAnsi" w:cstheme="minorHAnsi"/>
                <w:sz w:val="16"/>
                <w:szCs w:val="16"/>
                <w:lang w:val="es-MX"/>
              </w:rPr>
              <w:t xml:space="preserve"> (4 litros)</w:t>
            </w:r>
            <w:r w:rsidRPr="00A37A32">
              <w:rPr>
                <w:rFonts w:asciiTheme="minorHAnsi" w:hAnsiTheme="minorHAnsi" w:cstheme="minorHAnsi"/>
                <w:sz w:val="16"/>
                <w:szCs w:val="16"/>
                <w:lang w:val="es-MX"/>
              </w:rPr>
              <w:t>, filtro de gasolina, bujías de platino (</w:t>
            </w:r>
            <w:r w:rsidR="00D53738" w:rsidRPr="00A37A32">
              <w:rPr>
                <w:rFonts w:asciiTheme="minorHAnsi" w:hAnsiTheme="minorHAnsi" w:cstheme="minorHAnsi"/>
                <w:sz w:val="16"/>
                <w:szCs w:val="16"/>
                <w:lang w:val="es-MX"/>
              </w:rPr>
              <w:t>4 piezas</w:t>
            </w:r>
            <w:r w:rsidRPr="00A37A32">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xml:space="preserve">. Se realizará revisión de puntos de seguridad y monitoreo con herramienta electrónica emitiendo reporte del mismo. </w:t>
            </w:r>
          </w:p>
          <w:p w14:paraId="41AB6B12" w14:textId="494B5F6F" w:rsidR="00AF52FB" w:rsidRPr="00A37A32" w:rsidRDefault="00D53738" w:rsidP="00A37A32">
            <w:pPr>
              <w:ind w:right="42"/>
              <w:jc w:val="both"/>
              <w:rPr>
                <w:rFonts w:asciiTheme="minorHAnsi" w:eastAsia="Arial" w:hAnsiTheme="minorHAnsi" w:cstheme="minorHAnsi"/>
                <w:bCs/>
                <w:sz w:val="16"/>
                <w:szCs w:val="16"/>
              </w:rPr>
            </w:pPr>
            <w:proofErr w:type="spellStart"/>
            <w:r w:rsidRPr="00A37A32">
              <w:rPr>
                <w:rFonts w:asciiTheme="minorHAnsi" w:hAnsiTheme="minorHAnsi" w:cstheme="minorHAnsi"/>
                <w:b/>
                <w:sz w:val="16"/>
                <w:szCs w:val="16"/>
                <w:lang w:val="pt-BR"/>
              </w:rPr>
              <w:t>Descripción</w:t>
            </w:r>
            <w:proofErr w:type="spellEnd"/>
            <w:r w:rsidRPr="00A37A32">
              <w:rPr>
                <w:rFonts w:asciiTheme="minorHAnsi" w:hAnsiTheme="minorHAnsi" w:cstheme="minorHAnsi"/>
                <w:b/>
                <w:sz w:val="16"/>
                <w:szCs w:val="16"/>
                <w:lang w:val="pt-BR"/>
              </w:rPr>
              <w:t xml:space="preserve"> </w:t>
            </w:r>
            <w:proofErr w:type="spellStart"/>
            <w:r w:rsidRPr="00A37A32">
              <w:rPr>
                <w:rFonts w:asciiTheme="minorHAnsi" w:hAnsiTheme="minorHAnsi" w:cstheme="minorHAnsi"/>
                <w:b/>
                <w:sz w:val="16"/>
                <w:szCs w:val="16"/>
                <w:lang w:val="pt-BR"/>
              </w:rPr>
              <w:t>del</w:t>
            </w:r>
            <w:proofErr w:type="spellEnd"/>
            <w:r w:rsidRPr="00A37A32">
              <w:rPr>
                <w:rFonts w:asciiTheme="minorHAnsi" w:hAnsiTheme="minorHAnsi" w:cstheme="minorHAnsi"/>
                <w:b/>
                <w:sz w:val="16"/>
                <w:szCs w:val="16"/>
                <w:lang w:val="pt-BR"/>
              </w:rPr>
              <w:t xml:space="preserve"> </w:t>
            </w:r>
            <w:proofErr w:type="spellStart"/>
            <w:r w:rsidRPr="00A37A32">
              <w:rPr>
                <w:rFonts w:asciiTheme="minorHAnsi" w:hAnsiTheme="minorHAnsi" w:cstheme="minorHAnsi"/>
                <w:b/>
                <w:sz w:val="16"/>
                <w:szCs w:val="16"/>
                <w:lang w:val="pt-BR"/>
              </w:rPr>
              <w:t>vehículo</w:t>
            </w:r>
            <w:proofErr w:type="spellEnd"/>
            <w:r w:rsidRPr="00A37A32">
              <w:rPr>
                <w:rFonts w:asciiTheme="minorHAnsi" w:hAnsiTheme="minorHAnsi" w:cstheme="minorHAnsi"/>
                <w:b/>
                <w:sz w:val="16"/>
                <w:szCs w:val="16"/>
                <w:lang w:val="pt-BR"/>
              </w:rPr>
              <w:t xml:space="preserve">: AUTOMOVIL NISSAN TSURU </w:t>
            </w:r>
            <w:proofErr w:type="gramStart"/>
            <w:r w:rsidRPr="00A37A32">
              <w:rPr>
                <w:rFonts w:asciiTheme="minorHAnsi" w:hAnsiTheme="minorHAnsi" w:cstheme="minorHAnsi"/>
                <w:b/>
                <w:sz w:val="16"/>
                <w:szCs w:val="16"/>
                <w:lang w:val="pt-BR"/>
              </w:rPr>
              <w:t>GSI  MOD</w:t>
            </w:r>
            <w:proofErr w:type="gramEnd"/>
            <w:r w:rsidRPr="00A37A32">
              <w:rPr>
                <w:rFonts w:asciiTheme="minorHAnsi" w:hAnsiTheme="minorHAnsi" w:cstheme="minorHAnsi"/>
                <w:b/>
                <w:sz w:val="16"/>
                <w:szCs w:val="16"/>
                <w:lang w:val="pt-BR"/>
              </w:rPr>
              <w:t>. 2015, 4 CILINDROS, PLACAS AFA293A,  NUM. SERIE 3N1EB31S2FK327084</w:t>
            </w:r>
          </w:p>
        </w:tc>
        <w:tc>
          <w:tcPr>
            <w:tcW w:w="546" w:type="pct"/>
          </w:tcPr>
          <w:p w14:paraId="68375965" w14:textId="43DA378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6D58F3" w14:textId="6BDA5E0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CBC3D47" w14:textId="77777777" w:rsidTr="008831EA">
        <w:tc>
          <w:tcPr>
            <w:tcW w:w="406" w:type="pct"/>
          </w:tcPr>
          <w:p w14:paraId="0147D8B5" w14:textId="19B5632C"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895C2C" w14:textId="3FD0DC47" w:rsidR="00D53738" w:rsidRPr="00A37A32" w:rsidRDefault="00D53738" w:rsidP="00D53738">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gasolina </w:t>
            </w:r>
            <w:r w:rsidR="00136C2B" w:rsidRPr="00A37A32">
              <w:rPr>
                <w:rFonts w:asciiTheme="minorHAnsi" w:hAnsiTheme="minorHAnsi" w:cstheme="minorHAnsi"/>
                <w:b/>
                <w:sz w:val="16"/>
                <w:szCs w:val="16"/>
                <w:lang w:val="es-MX"/>
              </w:rPr>
              <w:t>4</w:t>
            </w:r>
            <w:r w:rsidRPr="00A37A32">
              <w:rPr>
                <w:rFonts w:asciiTheme="minorHAnsi" w:hAnsiTheme="minorHAnsi" w:cstheme="minorHAnsi"/>
                <w:b/>
                <w:sz w:val="16"/>
                <w:szCs w:val="16"/>
                <w:lang w:val="es-MX"/>
              </w:rPr>
              <w:t xml:space="preserve"> CILINDROS, AFINACION MENOR</w:t>
            </w:r>
            <w:r w:rsidRPr="00A37A32">
              <w:rPr>
                <w:rFonts w:asciiTheme="minorHAnsi" w:hAnsiTheme="minorHAnsi" w:cstheme="minorHAnsi"/>
                <w:sz w:val="16"/>
                <w:szCs w:val="16"/>
                <w:lang w:val="es-MX"/>
              </w:rPr>
              <w:t>. Incluye suministro de filtro de aire, filtro de aceite y aceite para motor</w:t>
            </w:r>
            <w:r w:rsidR="00136C2B" w:rsidRPr="00A37A32">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xml:space="preserve">, revisión de puntos de seguridad, monitoreo con herramienta electrónica emitiendo reporte del mismo. </w:t>
            </w:r>
          </w:p>
          <w:p w14:paraId="3C515904" w14:textId="0BD1CA46" w:rsidR="00136C2B" w:rsidRPr="00A37A32" w:rsidRDefault="0055591E" w:rsidP="00A37A32">
            <w:pPr>
              <w:ind w:right="42"/>
              <w:jc w:val="both"/>
              <w:rPr>
                <w:rFonts w:asciiTheme="minorHAnsi" w:eastAsia="Arial" w:hAnsiTheme="minorHAnsi" w:cstheme="minorHAnsi"/>
                <w:b/>
                <w:bCs/>
                <w:sz w:val="16"/>
                <w:szCs w:val="16"/>
              </w:rPr>
            </w:pP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17D0D050" w14:textId="3482EFA3"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0D4548B" w14:textId="1E3016AF"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C0C2062" w14:textId="77777777" w:rsidTr="008831EA">
        <w:tc>
          <w:tcPr>
            <w:tcW w:w="406" w:type="pct"/>
          </w:tcPr>
          <w:p w14:paraId="493E8B28" w14:textId="014323C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D90ABC" w14:textId="564A5E16" w:rsidR="0055591E" w:rsidRPr="00A37A32" w:rsidRDefault="0055591E" w:rsidP="0055591E">
            <w:pPr>
              <w:ind w:right="42"/>
              <w:jc w:val="both"/>
              <w:rPr>
                <w:rFonts w:asciiTheme="minorHAnsi" w:hAnsiTheme="minorHAnsi" w:cstheme="minorHAnsi"/>
                <w:sz w:val="16"/>
                <w:szCs w:val="16"/>
                <w:lang w:val="es-MX"/>
              </w:rPr>
            </w:pPr>
            <w:r w:rsidRPr="00A37A32">
              <w:rPr>
                <w:rFonts w:asciiTheme="minorHAnsi" w:hAnsiTheme="minorHAnsi" w:cstheme="minorHAnsi"/>
                <w:sz w:val="16"/>
                <w:szCs w:val="16"/>
                <w:lang w:val="es-MX"/>
              </w:rPr>
              <w:t xml:space="preserve">Mantenimiento preventivo de </w:t>
            </w:r>
            <w:proofErr w:type="spellStart"/>
            <w:r w:rsidRPr="00A37A32">
              <w:rPr>
                <w:rFonts w:asciiTheme="minorHAnsi" w:hAnsiTheme="minorHAnsi" w:cstheme="minorHAnsi"/>
                <w:sz w:val="16"/>
                <w:szCs w:val="16"/>
                <w:lang w:val="es-MX"/>
              </w:rPr>
              <w:t>vehiculos</w:t>
            </w:r>
            <w:proofErr w:type="spellEnd"/>
            <w:r w:rsidRPr="00A37A32">
              <w:rPr>
                <w:rFonts w:asciiTheme="minorHAnsi" w:hAnsiTheme="minorHAnsi" w:cstheme="minorHAnsi"/>
                <w:sz w:val="16"/>
                <w:szCs w:val="16"/>
                <w:lang w:val="es-MX"/>
              </w:rPr>
              <w:t xml:space="preserve"> a </w:t>
            </w:r>
            <w:r w:rsidRPr="00A37A32">
              <w:rPr>
                <w:rFonts w:asciiTheme="minorHAnsi" w:hAnsiTheme="minorHAnsi" w:cstheme="minorHAnsi"/>
                <w:b/>
                <w:sz w:val="16"/>
                <w:szCs w:val="16"/>
                <w:lang w:val="es-MX"/>
              </w:rPr>
              <w:t>gasolina 4 CILINDROS, AFINACION MAYOR</w:t>
            </w:r>
            <w:r w:rsidRPr="00A37A32">
              <w:rPr>
                <w:rFonts w:asciiTheme="minorHAnsi" w:hAnsiTheme="minorHAnsi" w:cstheme="minorHAnsi"/>
                <w:sz w:val="16"/>
                <w:szCs w:val="16"/>
                <w:lang w:val="es-MX"/>
              </w:rPr>
              <w:t>. Incluye suministro de filtro de aire, filtro de aceite, aceite para motor</w:t>
            </w:r>
            <w:r w:rsidR="00136C2B" w:rsidRPr="00A37A32">
              <w:rPr>
                <w:rFonts w:asciiTheme="minorHAnsi" w:hAnsiTheme="minorHAnsi" w:cstheme="minorHAnsi"/>
                <w:sz w:val="16"/>
                <w:szCs w:val="16"/>
                <w:lang w:val="es-MX"/>
              </w:rPr>
              <w:t xml:space="preserve"> (5</w:t>
            </w:r>
            <w:r w:rsidRPr="00A37A32">
              <w:rPr>
                <w:rFonts w:asciiTheme="minorHAnsi" w:hAnsiTheme="minorHAnsi" w:cstheme="minorHAnsi"/>
                <w:sz w:val="16"/>
                <w:szCs w:val="16"/>
                <w:lang w:val="es-MX"/>
              </w:rPr>
              <w:t xml:space="preserve"> litros), filtro de gasolina, bujías de platino (4 piezas), limpieza de inyectores y cuerpo de aceleración</w:t>
            </w:r>
            <w:r w:rsidR="001F6D62">
              <w:rPr>
                <w:rFonts w:asciiTheme="minorHAnsi" w:hAnsiTheme="minorHAnsi" w:cstheme="minorHAnsi"/>
                <w:sz w:val="16"/>
                <w:szCs w:val="16"/>
                <w:lang w:val="es-MX"/>
              </w:rPr>
              <w:t xml:space="preserve"> y mano de obra</w:t>
            </w:r>
            <w:r w:rsidRPr="00A37A32">
              <w:rPr>
                <w:rFonts w:asciiTheme="minorHAnsi" w:hAnsiTheme="minorHAnsi" w:cstheme="minorHAnsi"/>
                <w:sz w:val="16"/>
                <w:szCs w:val="16"/>
                <w:lang w:val="es-MX"/>
              </w:rPr>
              <w:t>. Se realizará revisión de puntos de seguridad y monitoreo con herramienta electrónica emitiendo reporte del mismo.</w:t>
            </w:r>
          </w:p>
          <w:p w14:paraId="7F6D6035" w14:textId="3ABF1515" w:rsidR="00AF52FB" w:rsidRPr="00A37A32" w:rsidRDefault="0055591E" w:rsidP="00A37A32">
            <w:pPr>
              <w:ind w:right="42"/>
              <w:jc w:val="both"/>
              <w:rPr>
                <w:rFonts w:asciiTheme="minorHAnsi" w:hAnsiTheme="minorHAnsi" w:cstheme="minorHAnsi"/>
                <w:b/>
                <w:sz w:val="16"/>
                <w:szCs w:val="16"/>
                <w:lang w:val="es-MX"/>
              </w:rPr>
            </w:pPr>
            <w:r w:rsidRPr="00A37A32">
              <w:rPr>
                <w:rFonts w:asciiTheme="minorHAnsi" w:hAnsiTheme="minorHAnsi" w:cstheme="minorHAnsi"/>
                <w:sz w:val="16"/>
                <w:szCs w:val="16"/>
                <w:lang w:val="es-MX"/>
              </w:rPr>
              <w:t xml:space="preserve"> </w:t>
            </w: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2210D9ED" w14:textId="63E35AFC"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85188F" w14:textId="6DAA5D11"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7B5865C" w14:textId="77777777" w:rsidTr="008831EA">
        <w:tc>
          <w:tcPr>
            <w:tcW w:w="406" w:type="pct"/>
          </w:tcPr>
          <w:p w14:paraId="5097B2E0" w14:textId="07C051C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E005661" w14:textId="310566C6" w:rsidR="00AF52FB" w:rsidRDefault="00AF52FB" w:rsidP="0055591E">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136C2B">
              <w:rPr>
                <w:rFonts w:asciiTheme="minorHAnsi" w:hAnsiTheme="minorHAnsi" w:cstheme="minorHAnsi"/>
                <w:sz w:val="16"/>
                <w:szCs w:val="16"/>
                <w:lang w:val="es-MX"/>
              </w:rPr>
              <w:t xml:space="preserve"> (5)</w:t>
            </w:r>
            <w:r w:rsidR="001F6D62">
              <w:rPr>
                <w:rFonts w:asciiTheme="minorHAnsi" w:hAnsiTheme="minorHAnsi" w:cstheme="minorHAnsi"/>
                <w:sz w:val="16"/>
                <w:szCs w:val="16"/>
                <w:lang w:val="es-MX"/>
              </w:rPr>
              <w:t xml:space="preserve"> y mano de </w:t>
            </w:r>
            <w:proofErr w:type="spellStart"/>
            <w:proofErr w:type="gramStart"/>
            <w:r w:rsidR="001F6D62">
              <w:rPr>
                <w:rFonts w:asciiTheme="minorHAnsi" w:hAnsiTheme="minorHAnsi" w:cstheme="minorHAnsi"/>
                <w:sz w:val="16"/>
                <w:szCs w:val="16"/>
                <w:lang w:val="es-MX"/>
              </w:rPr>
              <w:t>obra</w:t>
            </w:r>
            <w:r w:rsidR="00136C2B">
              <w:rPr>
                <w:rFonts w:asciiTheme="minorHAnsi" w:hAnsiTheme="minorHAnsi" w:cstheme="minorHAnsi"/>
                <w:sz w:val="16"/>
                <w:szCs w:val="16"/>
                <w:lang w:val="es-MX"/>
              </w:rPr>
              <w:t>,</w:t>
            </w:r>
            <w:r w:rsidRPr="00964428">
              <w:rPr>
                <w:rFonts w:asciiTheme="minorHAnsi" w:hAnsiTheme="minorHAnsi" w:cstheme="minorHAnsi"/>
                <w:sz w:val="16"/>
                <w:szCs w:val="16"/>
                <w:lang w:val="es-MX"/>
              </w:rPr>
              <w:t>revisión</w:t>
            </w:r>
            <w:proofErr w:type="spellEnd"/>
            <w:proofErr w:type="gramEnd"/>
            <w:r w:rsidRPr="00964428">
              <w:rPr>
                <w:rFonts w:asciiTheme="minorHAnsi" w:hAnsiTheme="minorHAnsi" w:cstheme="minorHAnsi"/>
                <w:sz w:val="16"/>
                <w:szCs w:val="16"/>
                <w:lang w:val="es-MX"/>
              </w:rPr>
              <w:t xml:space="preserve"> de puntos de seguridad, monitoreo con herramienta electrónica emitiendo reporte del mismo. </w:t>
            </w:r>
          </w:p>
          <w:p w14:paraId="66B61E47" w14:textId="7ADEE6D3" w:rsidR="0055591E" w:rsidRPr="0055591E" w:rsidRDefault="0055591E" w:rsidP="0055591E">
            <w:pPr>
              <w:ind w:right="42"/>
              <w:jc w:val="both"/>
              <w:rPr>
                <w:rFonts w:asciiTheme="minorHAnsi" w:eastAsia="Arial" w:hAnsiTheme="minorHAnsi" w:cstheme="minorHAnsi"/>
                <w:b/>
                <w:bCs/>
                <w:sz w:val="16"/>
                <w:szCs w:val="16"/>
                <w:lang w:val="es-MX"/>
              </w:rPr>
            </w:pPr>
            <w:r w:rsidRPr="0055591E">
              <w:rPr>
                <w:rFonts w:asciiTheme="minorHAnsi" w:eastAsia="Arial" w:hAnsiTheme="minorHAnsi" w:cstheme="minorHAnsi"/>
                <w:b/>
                <w:bCs/>
                <w:sz w:val="16"/>
                <w:szCs w:val="16"/>
                <w:lang w:val="es-MX"/>
              </w:rPr>
              <w:lastRenderedPageBreak/>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73B48100" w14:textId="21C4AFCD" w:rsidR="00AF52FB" w:rsidRPr="001E238C" w:rsidRDefault="00AF52FB" w:rsidP="00AF52FB">
            <w:pPr>
              <w:spacing w:line="238" w:lineRule="auto"/>
              <w:ind w:left="5" w:right="42"/>
              <w:jc w:val="center"/>
              <w:rPr>
                <w:rFonts w:asciiTheme="minorHAnsi" w:hAnsiTheme="minorHAnsi" w:cstheme="minorHAnsi"/>
                <w:sz w:val="16"/>
                <w:szCs w:val="16"/>
              </w:rPr>
            </w:pPr>
            <w:r w:rsidRPr="001E238C">
              <w:rPr>
                <w:rFonts w:asciiTheme="minorHAnsi" w:hAnsiTheme="minorHAnsi" w:cstheme="minorHAnsi"/>
                <w:sz w:val="16"/>
                <w:szCs w:val="16"/>
              </w:rPr>
              <w:lastRenderedPageBreak/>
              <w:t>Servicio</w:t>
            </w:r>
          </w:p>
        </w:tc>
        <w:tc>
          <w:tcPr>
            <w:tcW w:w="414" w:type="pct"/>
          </w:tcPr>
          <w:p w14:paraId="6EC5DCD3" w14:textId="1BA5F0A9" w:rsidR="00AF52FB" w:rsidRPr="001E238C" w:rsidRDefault="00AF52FB" w:rsidP="008831EA">
            <w:pPr>
              <w:spacing w:line="238" w:lineRule="auto"/>
              <w:ind w:left="5" w:right="42"/>
              <w:jc w:val="center"/>
              <w:rPr>
                <w:rFonts w:asciiTheme="minorHAnsi" w:eastAsia="Arial" w:hAnsiTheme="minorHAnsi" w:cs="Arial"/>
                <w:sz w:val="16"/>
                <w:szCs w:val="16"/>
              </w:rPr>
            </w:pPr>
            <w:r w:rsidRPr="001E238C">
              <w:rPr>
                <w:rFonts w:asciiTheme="minorHAnsi" w:eastAsia="Arial" w:hAnsiTheme="minorHAnsi" w:cs="Arial"/>
                <w:sz w:val="16"/>
                <w:szCs w:val="16"/>
              </w:rPr>
              <w:t>1</w:t>
            </w:r>
          </w:p>
        </w:tc>
      </w:tr>
      <w:tr w:rsidR="00AF52FB" w:rsidRPr="00A9777F" w14:paraId="3AEC8B24" w14:textId="77777777" w:rsidTr="008831EA">
        <w:tc>
          <w:tcPr>
            <w:tcW w:w="406" w:type="pct"/>
          </w:tcPr>
          <w:p w14:paraId="48FBA60A" w14:textId="780CFF0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7A4244B" w14:textId="743BD286" w:rsidR="00AF52FB" w:rsidRDefault="00AF52FB" w:rsidP="00136C2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Incluye suministro de filtro de aire, filtro de aceite, aceite para motor</w:t>
            </w:r>
            <w:r w:rsidR="00136C2B">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136C2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136C2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791DA85E" w14:textId="018F00D1" w:rsidR="00136C2B" w:rsidRPr="00964428" w:rsidRDefault="00136C2B" w:rsidP="00136C2B">
            <w:pPr>
              <w:ind w:right="42"/>
              <w:jc w:val="both"/>
              <w:rPr>
                <w:rFonts w:asciiTheme="minorHAnsi" w:eastAsia="Arial" w:hAnsiTheme="minorHAnsi" w:cstheme="minorHAnsi"/>
                <w:bCs/>
                <w:sz w:val="16"/>
                <w:szCs w:val="16"/>
              </w:rPr>
            </w:pPr>
            <w:r w:rsidRPr="0055591E">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01D11D15" w14:textId="11990DF0"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5556B7" w14:textId="4F3871DD"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54DDC403" w14:textId="77777777" w:rsidTr="008831EA">
        <w:tc>
          <w:tcPr>
            <w:tcW w:w="406" w:type="pct"/>
          </w:tcPr>
          <w:p w14:paraId="42A1C62E" w14:textId="25A0917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4F93EA7" w14:textId="7E1D8C6B" w:rsidR="00AF52FB" w:rsidRDefault="00AF52FB" w:rsidP="00136C2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184D62">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184D62">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533CB8FD" w14:textId="54B83BEE" w:rsidR="00136C2B" w:rsidRPr="00964428" w:rsidRDefault="00184D62"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B91996D" w14:textId="37B86816"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B7CA6D" w14:textId="1F5F1E5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4E4627A" w14:textId="77777777" w:rsidTr="008831EA">
        <w:tc>
          <w:tcPr>
            <w:tcW w:w="406" w:type="pct"/>
          </w:tcPr>
          <w:p w14:paraId="6FEDD75E" w14:textId="1BF8487C"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C767E6F" w14:textId="6C80F8AE"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184D62">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 </w:t>
            </w:r>
            <w:r w:rsidRPr="00964428">
              <w:rPr>
                <w:rFonts w:asciiTheme="minorHAnsi" w:hAnsiTheme="minorHAnsi" w:cstheme="minorHAnsi"/>
                <w:sz w:val="16"/>
                <w:szCs w:val="16"/>
                <w:lang w:val="es-MX"/>
              </w:rPr>
              <w:t>Incluye suministro de filtro de aire, filtro de aceite, aceite para motor</w:t>
            </w:r>
            <w:r w:rsidR="00184D62">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184D62">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w:t>
            </w:r>
            <w:r w:rsidR="00184D62">
              <w:rPr>
                <w:rFonts w:asciiTheme="minorHAnsi" w:hAnsiTheme="minorHAnsi" w:cstheme="minorHAnsi"/>
                <w:sz w:val="16"/>
                <w:szCs w:val="16"/>
                <w:lang w:val="es-MX"/>
              </w:rPr>
              <w:t>ca emitiendo reporte del mismo.</w:t>
            </w:r>
          </w:p>
          <w:p w14:paraId="126C21EB" w14:textId="690DE1A1" w:rsidR="00AF52FB" w:rsidRPr="00964428" w:rsidRDefault="00184D62"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95DF615" w14:textId="35EEFDC1"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4B668F0" w14:textId="6A749872"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BBA9EE5" w14:textId="77777777" w:rsidTr="008831EA">
        <w:tc>
          <w:tcPr>
            <w:tcW w:w="406" w:type="pct"/>
          </w:tcPr>
          <w:p w14:paraId="7AE22727" w14:textId="1F018BE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ABC9FB" w14:textId="31794A58" w:rsidR="00AF52FB" w:rsidRDefault="00AF52FB" w:rsidP="00184D62">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w:t>
            </w:r>
            <w:proofErr w:type="gramStart"/>
            <w:r w:rsidRPr="00964428">
              <w:rPr>
                <w:rFonts w:asciiTheme="minorHAnsi" w:hAnsiTheme="minorHAnsi" w:cstheme="minorHAnsi"/>
                <w:sz w:val="16"/>
                <w:szCs w:val="16"/>
                <w:lang w:val="es-MX"/>
              </w:rPr>
              <w:t xml:space="preserve">gasolina </w:t>
            </w:r>
            <w:r w:rsidRPr="00964428">
              <w:rPr>
                <w:rFonts w:asciiTheme="minorHAnsi" w:hAnsiTheme="minorHAnsi" w:cstheme="minorHAnsi"/>
                <w:b/>
                <w:sz w:val="16"/>
                <w:szCs w:val="16"/>
                <w:lang w:val="es-MX"/>
              </w:rPr>
              <w:t xml:space="preserve"> </w:t>
            </w:r>
            <w:r w:rsidR="008D1B59">
              <w:rPr>
                <w:rFonts w:asciiTheme="minorHAnsi" w:hAnsiTheme="minorHAnsi" w:cstheme="minorHAnsi"/>
                <w:b/>
                <w:sz w:val="16"/>
                <w:szCs w:val="16"/>
                <w:lang w:val="es-MX"/>
              </w:rPr>
              <w:t>4</w:t>
            </w:r>
            <w:proofErr w:type="gramEnd"/>
            <w:r w:rsidR="008D1B59">
              <w:rPr>
                <w:rFonts w:asciiTheme="minorHAnsi" w:hAnsiTheme="minorHAnsi" w:cstheme="minorHAnsi"/>
                <w:b/>
                <w:sz w:val="16"/>
                <w:szCs w:val="16"/>
                <w:lang w:val="es-MX"/>
              </w:rPr>
              <w:t xml:space="preserve"> </w:t>
            </w:r>
            <w:r w:rsidRPr="00964428">
              <w:rPr>
                <w:rFonts w:asciiTheme="minorHAnsi" w:hAnsiTheme="minorHAnsi" w:cstheme="minorHAnsi"/>
                <w:b/>
                <w:sz w:val="16"/>
                <w:szCs w:val="16"/>
                <w:lang w:val="es-MX"/>
              </w:rPr>
              <w:t>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8D1B59">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5104F1D6" w14:textId="4077FE93" w:rsidR="00184D62" w:rsidRPr="00964428" w:rsidRDefault="00184D62"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45BE8385" w14:textId="2C89927B"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8C86AEC" w14:textId="088E9252"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AC47DB8" w14:textId="77777777" w:rsidTr="008831EA">
        <w:tc>
          <w:tcPr>
            <w:tcW w:w="406" w:type="pct"/>
          </w:tcPr>
          <w:p w14:paraId="689119A4" w14:textId="195FC72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51914A6" w14:textId="2187B7A6" w:rsidR="00AF52FB" w:rsidRDefault="00AF52FB" w:rsidP="008D1B5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8D1B59">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Incluye suministro de filtro de aire, filtro de aceite, aceite para motor</w:t>
            </w:r>
            <w:r w:rsidR="008D1B59">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8D1B59">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8D1B59">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191936E" w14:textId="04373997" w:rsidR="008D1B59" w:rsidRPr="00964428" w:rsidRDefault="008D1B59"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sidR="002F5E81">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68D1972F" w14:textId="34C54975"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BA1D711" w14:textId="677DE6FD"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6F57E41E" w14:textId="77777777" w:rsidTr="008831EA">
        <w:tc>
          <w:tcPr>
            <w:tcW w:w="406" w:type="pct"/>
          </w:tcPr>
          <w:p w14:paraId="2A8AA81C" w14:textId="1A761C1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4AAB58D" w14:textId="57F36E1D"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2F5E81">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245FF524" w14:textId="711E72E7" w:rsidR="00AF52FB" w:rsidRPr="00964428" w:rsidRDefault="008D1B59"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sidR="00AE11CB">
              <w:rPr>
                <w:rFonts w:asciiTheme="minorHAnsi" w:hAnsiTheme="minorHAnsi" w:cstheme="minorHAnsi"/>
                <w:b/>
                <w:sz w:val="16"/>
                <w:szCs w:val="16"/>
                <w:lang w:val="es-MX"/>
              </w:rPr>
              <w:t xml:space="preserve"> CILINDROS</w:t>
            </w:r>
            <w:r>
              <w:rPr>
                <w:rFonts w:asciiTheme="minorHAnsi" w:hAnsiTheme="minorHAnsi" w:cstheme="minorHAnsi"/>
                <w:b/>
                <w:sz w:val="16"/>
                <w:szCs w:val="16"/>
                <w:lang w:val="es-MX"/>
              </w:rPr>
              <w:t xml:space="preserve">,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104C3E0C" w14:textId="0F9FE001"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F50F46" w14:textId="1BAB383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2710CD0" w14:textId="77777777" w:rsidTr="008831EA">
        <w:tc>
          <w:tcPr>
            <w:tcW w:w="406" w:type="pct"/>
          </w:tcPr>
          <w:p w14:paraId="387C0842" w14:textId="0A67CE2E"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521D705" w14:textId="78F694E4" w:rsidR="00AF52FB" w:rsidRDefault="00AF52FB" w:rsidP="002F5E81">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2F5E81">
              <w:rPr>
                <w:rFonts w:asciiTheme="minorHAnsi" w:hAnsiTheme="minorHAnsi" w:cstheme="minorHAnsi"/>
                <w:sz w:val="16"/>
                <w:szCs w:val="16"/>
                <w:lang w:val="es-MX"/>
              </w:rPr>
              <w:t xml:space="preserve"> (</w:t>
            </w:r>
            <w:r w:rsidR="00AE11CB">
              <w:rPr>
                <w:rFonts w:asciiTheme="minorHAnsi" w:hAnsiTheme="minorHAnsi" w:cstheme="minorHAnsi"/>
                <w:sz w:val="16"/>
                <w:szCs w:val="16"/>
                <w:lang w:val="es-MX"/>
              </w:rPr>
              <w:t xml:space="preserve">5 </w:t>
            </w:r>
            <w:r w:rsidR="002F5E81">
              <w:rPr>
                <w:rFonts w:asciiTheme="minorHAnsi" w:hAnsiTheme="minorHAnsi" w:cstheme="minorHAnsi"/>
                <w:sz w:val="16"/>
                <w:szCs w:val="16"/>
                <w:lang w:val="es-MX"/>
              </w:rPr>
              <w:t>litros</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AE11C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09559E7A" w14:textId="727CE52E" w:rsidR="002F5E81" w:rsidRPr="00964428" w:rsidRDefault="002F5E8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w:t>
            </w:r>
            <w:r w:rsidR="00AE11CB">
              <w:rPr>
                <w:rFonts w:asciiTheme="minorHAnsi" w:hAnsiTheme="minorHAnsi" w:cstheme="minorHAnsi"/>
                <w:b/>
                <w:sz w:val="16"/>
                <w:szCs w:val="16"/>
                <w:lang w:val="es-MX"/>
              </w:rPr>
              <w:t>S</w:t>
            </w:r>
            <w:r>
              <w:rPr>
                <w:rFonts w:asciiTheme="minorHAnsi" w:hAnsiTheme="minorHAnsi" w:cstheme="minorHAnsi"/>
                <w:b/>
                <w:sz w:val="16"/>
                <w:szCs w:val="16"/>
                <w:lang w:val="es-MX"/>
              </w:rPr>
              <w:t xml:space="preserve">,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34AD6146" w14:textId="03613952"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A7981AF" w14:textId="6CF7045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7BDCA96" w14:textId="77777777" w:rsidTr="008831EA">
        <w:tc>
          <w:tcPr>
            <w:tcW w:w="406" w:type="pct"/>
          </w:tcPr>
          <w:p w14:paraId="505B8C30" w14:textId="4B5D783A"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A5AD719" w14:textId="75EFC81D" w:rsidR="00AF52FB" w:rsidRDefault="00AF52FB" w:rsidP="00AE11C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Pr="00964428">
              <w:rPr>
                <w:rFonts w:asciiTheme="minorHAnsi" w:hAnsiTheme="minorHAnsi" w:cstheme="minorHAnsi"/>
                <w:b/>
                <w:sz w:val="16"/>
                <w:szCs w:val="16"/>
                <w:lang w:val="es-MX"/>
              </w:rPr>
              <w:t>4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AE11CB">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631DDC69" w14:textId="70DF7DEA" w:rsidR="00AE11CB" w:rsidRPr="00AE11CB" w:rsidRDefault="00AE11CB" w:rsidP="00AE11CB">
            <w:pPr>
              <w:ind w:right="42"/>
              <w:jc w:val="both"/>
              <w:rPr>
                <w:rFonts w:asciiTheme="minorHAnsi" w:eastAsia="Arial" w:hAnsiTheme="minorHAnsi" w:cstheme="minorHAnsi"/>
                <w:b/>
                <w:bCs/>
                <w:sz w:val="16"/>
                <w:szCs w:val="16"/>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0B9D9338" w14:textId="43E09FA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725947A" w14:textId="5E7C7BA0"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59E06AE8" w14:textId="77777777" w:rsidTr="008831EA">
        <w:tc>
          <w:tcPr>
            <w:tcW w:w="406" w:type="pct"/>
          </w:tcPr>
          <w:p w14:paraId="4C192822" w14:textId="5BDA27C7"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5A8FD3" w14:textId="5D2CEBC5"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Pr="00964428">
              <w:rPr>
                <w:rFonts w:asciiTheme="minorHAnsi" w:hAnsiTheme="minorHAnsi" w:cstheme="minorHAnsi"/>
                <w:b/>
                <w:sz w:val="16"/>
                <w:szCs w:val="16"/>
                <w:lang w:val="es-MX"/>
              </w:rPr>
              <w:t>4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AE11CB">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AE11C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AE11CB">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r w:rsidR="00AE11CB">
              <w:rPr>
                <w:rFonts w:asciiTheme="minorHAnsi" w:hAnsiTheme="minorHAnsi" w:cstheme="minorHAnsi"/>
                <w:b/>
                <w:sz w:val="16"/>
                <w:szCs w:val="16"/>
                <w:lang w:val="es-MX"/>
              </w:rPr>
              <w:t xml:space="preserve">. </w:t>
            </w:r>
          </w:p>
          <w:p w14:paraId="7C2581C1" w14:textId="2596E1FD" w:rsidR="00AF52FB" w:rsidRPr="00964428" w:rsidRDefault="00AE11CB" w:rsidP="00A37A32">
            <w:pPr>
              <w:ind w:right="42"/>
              <w:jc w:val="both"/>
              <w:rPr>
                <w:rFonts w:asciiTheme="minorHAnsi" w:eastAsia="Arial" w:hAnsiTheme="minorHAnsi" w:cstheme="minorHAnsi"/>
                <w:bCs/>
                <w:sz w:val="16"/>
                <w:szCs w:val="16"/>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45EFCE69" w14:textId="5363248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BCE7162" w14:textId="6340F09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63A451F" w14:textId="77777777" w:rsidTr="008831EA">
        <w:tc>
          <w:tcPr>
            <w:tcW w:w="406" w:type="pct"/>
          </w:tcPr>
          <w:p w14:paraId="6C4E449F" w14:textId="5B34EDE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BC5302C" w14:textId="788D181E" w:rsidR="00AF52FB" w:rsidRDefault="00AF52FB" w:rsidP="00357783">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sidR="00357783">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357783">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revisión de puntos de seguridad, monitoreo con herramienta electrónica emitiendo reporte del mismo.</w:t>
            </w:r>
            <w:r w:rsidRPr="00964428">
              <w:rPr>
                <w:rFonts w:asciiTheme="minorHAnsi" w:hAnsiTheme="minorHAnsi" w:cstheme="minorHAnsi"/>
                <w:b/>
                <w:sz w:val="16"/>
                <w:szCs w:val="16"/>
                <w:lang w:val="es-MX"/>
              </w:rPr>
              <w:t xml:space="preserve"> </w:t>
            </w:r>
          </w:p>
          <w:p w14:paraId="11AB66A0" w14:textId="79FE05F7" w:rsidR="00357783" w:rsidRPr="00964428" w:rsidRDefault="00357783" w:rsidP="00357783">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vehículo: CAMIONETA NISSAN </w:t>
            </w:r>
            <w:proofErr w:type="gramStart"/>
            <w:r w:rsidR="00305F23">
              <w:rPr>
                <w:rFonts w:asciiTheme="minorHAnsi" w:hAnsiTheme="minorHAnsi" w:cstheme="minorHAnsi"/>
                <w:b/>
                <w:sz w:val="16"/>
                <w:szCs w:val="16"/>
                <w:lang w:val="es-MX"/>
              </w:rPr>
              <w:t xml:space="preserve">ESTACAS </w:t>
            </w:r>
            <w:r>
              <w:rPr>
                <w:rFonts w:asciiTheme="minorHAnsi" w:hAnsiTheme="minorHAnsi" w:cstheme="minorHAnsi"/>
                <w:b/>
                <w:sz w:val="16"/>
                <w:szCs w:val="16"/>
                <w:lang w:val="es-MX"/>
              </w:rPr>
              <w:t xml:space="preserve"> MOD</w:t>
            </w:r>
            <w:proofErr w:type="gramEnd"/>
            <w:r>
              <w:rPr>
                <w:rFonts w:asciiTheme="minorHAnsi" w:hAnsiTheme="minorHAnsi" w:cstheme="minorHAnsi"/>
                <w:b/>
                <w:sz w:val="16"/>
                <w:szCs w:val="16"/>
                <w:lang w:val="es-MX"/>
              </w:rPr>
              <w:t xml:space="preserve">.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778CBA19" w14:textId="1D7E73D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CCC5734" w14:textId="0728A3C8"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A7E3096" w14:textId="77777777" w:rsidTr="008831EA">
        <w:tc>
          <w:tcPr>
            <w:tcW w:w="406" w:type="pct"/>
          </w:tcPr>
          <w:p w14:paraId="337D7CCD" w14:textId="1897DDB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B7DCD37" w14:textId="397F3240" w:rsidR="00AF52FB" w:rsidRDefault="00AF52FB" w:rsidP="00357783">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357783">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357783">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357783">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357783">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7029977E" w14:textId="3A481AC8" w:rsidR="00357783" w:rsidRPr="00964428" w:rsidRDefault="00357783" w:rsidP="00357783">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lastRenderedPageBreak/>
              <w:t xml:space="preserve">Descripción del vehículo: CAMIONETA NISSAN </w:t>
            </w:r>
            <w:r w:rsidR="00305F23">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06A5A082" w14:textId="172EDC8B"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lastRenderedPageBreak/>
              <w:t>Servicio</w:t>
            </w:r>
          </w:p>
        </w:tc>
        <w:tc>
          <w:tcPr>
            <w:tcW w:w="414" w:type="pct"/>
          </w:tcPr>
          <w:p w14:paraId="1B0B45B7" w14:textId="530BF7C5" w:rsidR="00AF52FB" w:rsidRPr="001F2722"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4C0259B6" w14:textId="77777777" w:rsidTr="008831EA">
        <w:tc>
          <w:tcPr>
            <w:tcW w:w="406" w:type="pct"/>
          </w:tcPr>
          <w:p w14:paraId="128A3CBA" w14:textId="15214F5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41292BA" w14:textId="1D475479"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proofErr w:type="gramStart"/>
            <w:r w:rsidR="00C50EE9">
              <w:rPr>
                <w:rFonts w:asciiTheme="minorHAnsi" w:hAnsiTheme="minorHAnsi" w:cstheme="minorHAnsi"/>
                <w:b/>
                <w:sz w:val="16"/>
                <w:szCs w:val="16"/>
                <w:lang w:val="es-MX"/>
              </w:rPr>
              <w:t xml:space="preserve">4 </w:t>
            </w:r>
            <w:r w:rsidRPr="00964428">
              <w:rPr>
                <w:rFonts w:asciiTheme="minorHAnsi" w:hAnsiTheme="minorHAnsi" w:cstheme="minorHAnsi"/>
                <w:b/>
                <w:sz w:val="16"/>
                <w:szCs w:val="16"/>
                <w:lang w:val="es-MX"/>
              </w:rPr>
              <w:t xml:space="preserve"> CILINDROS</w:t>
            </w:r>
            <w:proofErr w:type="gramEnd"/>
            <w:r w:rsidRPr="00964428">
              <w:rPr>
                <w:rFonts w:asciiTheme="minorHAnsi" w:hAnsiTheme="minorHAnsi" w:cstheme="minorHAnsi"/>
                <w:b/>
                <w:sz w:val="16"/>
                <w:szCs w:val="16"/>
                <w:lang w:val="es-MX"/>
              </w:rPr>
              <w:t>, AFINACION MENOR.</w:t>
            </w:r>
            <w:r w:rsidRPr="00964428">
              <w:rPr>
                <w:rFonts w:asciiTheme="minorHAnsi" w:hAnsiTheme="minorHAnsi" w:cstheme="minorHAnsi"/>
                <w:sz w:val="16"/>
                <w:szCs w:val="16"/>
                <w:lang w:val="es-MX"/>
              </w:rPr>
              <w:t xml:space="preserve"> Incluye suministro de filtro de aire, filtro de aceite y aceite para motor</w:t>
            </w:r>
            <w:r w:rsidR="00C50EE9">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revisión de puntos de seguridad, monitoreo con herramienta electrónica emitiendo reporte del mismo</w:t>
            </w:r>
            <w:r w:rsidR="00357783">
              <w:rPr>
                <w:rFonts w:asciiTheme="minorHAnsi" w:hAnsiTheme="minorHAnsi" w:cstheme="minorHAnsi"/>
                <w:sz w:val="16"/>
                <w:szCs w:val="16"/>
                <w:lang w:val="es-MX"/>
              </w:rPr>
              <w:t>.</w:t>
            </w:r>
          </w:p>
          <w:p w14:paraId="5C486BEF" w14:textId="0C65FD53" w:rsidR="00AF52FB" w:rsidRPr="00305F23" w:rsidRDefault="00C50EE9" w:rsidP="00A37A32">
            <w:pPr>
              <w:ind w:right="42"/>
              <w:jc w:val="both"/>
              <w:rPr>
                <w:rFonts w:asciiTheme="minorHAnsi" w:eastAsia="Arial" w:hAnsiTheme="minorHAnsi" w:cstheme="minorHAnsi"/>
                <w:bCs/>
                <w:sz w:val="16"/>
                <w:szCs w:val="16"/>
                <w:lang w:val="pt-BR"/>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00305F23" w:rsidRPr="00305F23">
              <w:rPr>
                <w:rFonts w:asciiTheme="minorHAnsi" w:hAnsiTheme="minorHAnsi" w:cstheme="minorHAnsi"/>
                <w:b/>
                <w:sz w:val="16"/>
                <w:szCs w:val="16"/>
                <w:lang w:val="pt-BR"/>
              </w:rPr>
              <w:t xml:space="preserve">CAMIONETA </w:t>
            </w:r>
            <w:r w:rsidR="00305F23">
              <w:rPr>
                <w:rFonts w:asciiTheme="minorHAnsi" w:hAnsiTheme="minorHAnsi" w:cstheme="minorHAnsi"/>
                <w:b/>
                <w:sz w:val="16"/>
                <w:szCs w:val="16"/>
                <w:lang w:val="pt-BR"/>
              </w:rPr>
              <w:t>NISSAN</w:t>
            </w:r>
            <w:r>
              <w:rPr>
                <w:rFonts w:asciiTheme="minorHAnsi" w:hAnsiTheme="minorHAnsi" w:cstheme="minorHAnsi"/>
                <w:b/>
                <w:sz w:val="16"/>
                <w:szCs w:val="16"/>
                <w:lang w:val="pt-BR"/>
              </w:rPr>
              <w:t xml:space="preserve"> </w:t>
            </w:r>
            <w:r w:rsidR="00305F23">
              <w:rPr>
                <w:rFonts w:asciiTheme="minorHAnsi" w:hAnsiTheme="minorHAnsi" w:cstheme="minorHAnsi"/>
                <w:b/>
                <w:sz w:val="16"/>
                <w:szCs w:val="16"/>
                <w:lang w:val="pt-BR"/>
              </w:rPr>
              <w:t xml:space="preserve">ESTACAS MOD. </w:t>
            </w:r>
            <w:r w:rsidR="00305F23" w:rsidRPr="00305F23">
              <w:rPr>
                <w:rFonts w:asciiTheme="minorHAnsi" w:hAnsiTheme="minorHAnsi" w:cstheme="minorHAnsi"/>
                <w:b/>
                <w:sz w:val="16"/>
                <w:szCs w:val="16"/>
                <w:lang w:val="pt-BR"/>
              </w:rPr>
              <w:t>2002</w:t>
            </w:r>
            <w:r w:rsidR="00305F23">
              <w:rPr>
                <w:rFonts w:asciiTheme="minorHAnsi" w:hAnsiTheme="minorHAnsi" w:cstheme="minorHAnsi"/>
                <w:b/>
                <w:sz w:val="16"/>
                <w:szCs w:val="16"/>
                <w:lang w:val="pt-BR"/>
              </w:rPr>
              <w:t xml:space="preserve">, </w:t>
            </w:r>
            <w:r w:rsidR="00305F23" w:rsidRPr="00305F23">
              <w:rPr>
                <w:rFonts w:asciiTheme="minorHAnsi" w:hAnsiTheme="minorHAnsi" w:cstheme="minorHAnsi"/>
                <w:b/>
                <w:sz w:val="16"/>
                <w:szCs w:val="16"/>
                <w:lang w:val="pt-BR"/>
              </w:rPr>
              <w:t>4</w:t>
            </w:r>
            <w:r w:rsidR="00305F23">
              <w:rPr>
                <w:rFonts w:asciiTheme="minorHAnsi" w:hAnsiTheme="minorHAnsi" w:cstheme="minorHAnsi"/>
                <w:b/>
                <w:sz w:val="16"/>
                <w:szCs w:val="16"/>
                <w:lang w:val="pt-BR"/>
              </w:rPr>
              <w:t xml:space="preserve"> CILINDROS, PLACAS AE1120A, NUM. </w:t>
            </w:r>
            <w:r>
              <w:rPr>
                <w:rFonts w:asciiTheme="minorHAnsi" w:hAnsiTheme="minorHAnsi" w:cstheme="minorHAnsi"/>
                <w:b/>
                <w:sz w:val="16"/>
                <w:szCs w:val="16"/>
                <w:lang w:val="pt-BR"/>
              </w:rPr>
              <w:t xml:space="preserve">DE </w:t>
            </w:r>
            <w:r w:rsidR="00305F23">
              <w:rPr>
                <w:rFonts w:asciiTheme="minorHAnsi" w:hAnsiTheme="minorHAnsi" w:cstheme="minorHAnsi"/>
                <w:b/>
                <w:sz w:val="16"/>
                <w:szCs w:val="16"/>
                <w:lang w:val="pt-BR"/>
              </w:rPr>
              <w:t xml:space="preserve">SERIE </w:t>
            </w:r>
            <w:r w:rsidR="00305F23" w:rsidRPr="00305F23">
              <w:rPr>
                <w:rFonts w:asciiTheme="minorHAnsi" w:hAnsiTheme="minorHAnsi" w:cstheme="minorHAnsi"/>
                <w:b/>
                <w:sz w:val="16"/>
                <w:szCs w:val="16"/>
                <w:lang w:val="pt-BR"/>
              </w:rPr>
              <w:t>3N6CD15S62K096839</w:t>
            </w:r>
          </w:p>
        </w:tc>
        <w:tc>
          <w:tcPr>
            <w:tcW w:w="546" w:type="pct"/>
          </w:tcPr>
          <w:p w14:paraId="61618AC9" w14:textId="7BCF8760"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6162E7D" w14:textId="49A519F6"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5A9DF0B" w14:textId="77777777" w:rsidTr="008831EA">
        <w:tc>
          <w:tcPr>
            <w:tcW w:w="406" w:type="pct"/>
          </w:tcPr>
          <w:p w14:paraId="3CA67A22" w14:textId="39ED3CE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3939877" w14:textId="2EFC6D77" w:rsidR="00C50EE9"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Mantenimiento prev</w:t>
            </w:r>
            <w:r w:rsidR="00C50EE9">
              <w:rPr>
                <w:rFonts w:asciiTheme="minorHAnsi" w:hAnsiTheme="minorHAnsi" w:cstheme="minorHAnsi"/>
                <w:sz w:val="16"/>
                <w:szCs w:val="16"/>
                <w:lang w:val="es-MX"/>
              </w:rPr>
              <w:t xml:space="preserve">entivo de </w:t>
            </w:r>
            <w:proofErr w:type="spellStart"/>
            <w:r w:rsidR="00C50EE9">
              <w:rPr>
                <w:rFonts w:asciiTheme="minorHAnsi" w:hAnsiTheme="minorHAnsi" w:cstheme="minorHAnsi"/>
                <w:sz w:val="16"/>
                <w:szCs w:val="16"/>
                <w:lang w:val="es-MX"/>
              </w:rPr>
              <w:t>vehiculos</w:t>
            </w:r>
            <w:proofErr w:type="spellEnd"/>
            <w:r w:rsidR="00C50EE9">
              <w:rPr>
                <w:rFonts w:asciiTheme="minorHAnsi" w:hAnsiTheme="minorHAnsi" w:cstheme="minorHAnsi"/>
                <w:sz w:val="16"/>
                <w:szCs w:val="16"/>
                <w:lang w:val="es-MX"/>
              </w:rPr>
              <w:t xml:space="preserve"> a gasolina </w:t>
            </w:r>
            <w:r w:rsidR="00C50EE9" w:rsidRPr="00C50EE9">
              <w:rPr>
                <w:rFonts w:asciiTheme="minorHAnsi" w:hAnsiTheme="minorHAnsi" w:cstheme="minorHAnsi"/>
                <w:b/>
                <w:sz w:val="16"/>
                <w:szCs w:val="16"/>
                <w:lang w:val="es-MX"/>
              </w:rPr>
              <w:t>4</w:t>
            </w:r>
            <w:r w:rsidRPr="00C50EE9">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50EE9">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C50EE9">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C50EE9">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9A84696" w14:textId="52B181F1" w:rsidR="00AF52FB" w:rsidRPr="00964428" w:rsidRDefault="00C50EE9" w:rsidP="00A37A32">
            <w:pPr>
              <w:ind w:right="42"/>
              <w:jc w:val="both"/>
              <w:rPr>
                <w:rFonts w:asciiTheme="minorHAnsi" w:eastAsia="Arial" w:hAnsiTheme="minorHAnsi" w:cstheme="minorHAnsi"/>
                <w:bCs/>
                <w:sz w:val="16"/>
                <w:szCs w:val="16"/>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NISSAN ESTACAS MOD. </w:t>
            </w:r>
            <w:r w:rsidRPr="00305F23">
              <w:rPr>
                <w:rFonts w:asciiTheme="minorHAnsi" w:hAnsiTheme="minorHAnsi" w:cstheme="minorHAnsi"/>
                <w:b/>
                <w:sz w:val="16"/>
                <w:szCs w:val="16"/>
                <w:lang w:val="pt-BR"/>
              </w:rPr>
              <w:t>2002</w:t>
            </w:r>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AE1120A, NUM. DE SERIE </w:t>
            </w:r>
            <w:r w:rsidRPr="00305F23">
              <w:rPr>
                <w:rFonts w:asciiTheme="minorHAnsi" w:hAnsiTheme="minorHAnsi" w:cstheme="minorHAnsi"/>
                <w:b/>
                <w:sz w:val="16"/>
                <w:szCs w:val="16"/>
                <w:lang w:val="pt-BR"/>
              </w:rPr>
              <w:t>3N6CD15S62K096839</w:t>
            </w:r>
          </w:p>
        </w:tc>
        <w:tc>
          <w:tcPr>
            <w:tcW w:w="546" w:type="pct"/>
          </w:tcPr>
          <w:p w14:paraId="27A8D956" w14:textId="638967A2"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3A680DA" w14:textId="3566C35E"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433478B" w14:textId="77777777" w:rsidTr="008831EA">
        <w:tc>
          <w:tcPr>
            <w:tcW w:w="406" w:type="pct"/>
          </w:tcPr>
          <w:p w14:paraId="16C3F813" w14:textId="5D465FA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CEFFA30" w14:textId="202FE7D1"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D9619B">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D9619B">
              <w:rPr>
                <w:rFonts w:asciiTheme="minorHAnsi" w:hAnsiTheme="minorHAnsi" w:cstheme="minorHAnsi"/>
                <w:sz w:val="16"/>
                <w:szCs w:val="16"/>
                <w:lang w:val="es-MX"/>
              </w:rPr>
              <w:t xml:space="preserve"> (6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7710A3B3" w14:textId="5A03B971" w:rsidR="00AF52FB" w:rsidRPr="00964428" w:rsidRDefault="00D9619B"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54651013" w14:textId="1B948D0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4268118" w14:textId="063B0BE4"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EFA274B" w14:textId="77777777" w:rsidTr="008831EA">
        <w:tc>
          <w:tcPr>
            <w:tcW w:w="406" w:type="pct"/>
          </w:tcPr>
          <w:p w14:paraId="319569E5" w14:textId="6FCF8B09"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15B5406" w14:textId="539B4B16" w:rsidR="00AF52FB" w:rsidRDefault="00AF52FB" w:rsidP="00AF52FB">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D9619B">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D9619B">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w:t>
            </w:r>
            <w:r w:rsidR="00D9619B">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9619B">
              <w:rPr>
                <w:rFonts w:asciiTheme="minorHAnsi" w:hAnsiTheme="minorHAnsi" w:cstheme="minorHAnsi"/>
                <w:sz w:val="16"/>
                <w:szCs w:val="16"/>
                <w:lang w:val="es-MX"/>
              </w:rPr>
              <w:t xml:space="preserve"> (6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4C0C4E62" w14:textId="7E948786" w:rsidR="00AF52FB" w:rsidRPr="00964428" w:rsidRDefault="00D9619B"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0F27D76D" w14:textId="2CF37BFF"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6803190" w14:textId="4DE738BF"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6D6B184" w14:textId="77777777" w:rsidTr="008831EA">
        <w:tc>
          <w:tcPr>
            <w:tcW w:w="406" w:type="pct"/>
          </w:tcPr>
          <w:p w14:paraId="76924F24" w14:textId="0815D98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2E1C7FC" w14:textId="246D63B1" w:rsidR="00AF52FB" w:rsidRDefault="00AF52FB" w:rsidP="00C50EE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7A18D1">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7A18D1">
              <w:rPr>
                <w:rFonts w:asciiTheme="minorHAnsi" w:hAnsiTheme="minorHAnsi" w:cstheme="minorHAnsi"/>
                <w:sz w:val="16"/>
                <w:szCs w:val="16"/>
                <w:lang w:val="es-MX"/>
              </w:rPr>
              <w:t xml:space="preserve"> (5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65F31355" w14:textId="64A1413B" w:rsidR="00D9619B" w:rsidRPr="00964428" w:rsidRDefault="007A18D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00D9619B"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00D9619B" w:rsidRPr="007A18D1">
              <w:rPr>
                <w:rFonts w:asciiTheme="minorHAnsi" w:hAnsiTheme="minorHAnsi" w:cstheme="minorHAnsi"/>
                <w:b/>
                <w:sz w:val="16"/>
                <w:szCs w:val="16"/>
                <w:lang w:val="es-MX"/>
              </w:rPr>
              <w:t>3N6CD15S22K096840</w:t>
            </w:r>
          </w:p>
        </w:tc>
        <w:tc>
          <w:tcPr>
            <w:tcW w:w="546" w:type="pct"/>
          </w:tcPr>
          <w:p w14:paraId="39399C70" w14:textId="13E8A46E"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233587D" w14:textId="7A21E5E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16FF0C81" w14:textId="77777777" w:rsidTr="008831EA">
        <w:tc>
          <w:tcPr>
            <w:tcW w:w="406" w:type="pct"/>
          </w:tcPr>
          <w:p w14:paraId="1E43BF02" w14:textId="4946A9E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2FA77D" w14:textId="3BFE9024"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w:t>
            </w:r>
            <w:r w:rsidRPr="007A18D1">
              <w:rPr>
                <w:rFonts w:asciiTheme="minorHAnsi" w:hAnsiTheme="minorHAnsi" w:cstheme="minorHAnsi"/>
                <w:sz w:val="16"/>
                <w:szCs w:val="16"/>
                <w:lang w:val="es-MX"/>
              </w:rPr>
              <w:t xml:space="preserve"> </w:t>
            </w:r>
            <w:r w:rsidR="007A18D1" w:rsidRPr="007A18D1">
              <w:rPr>
                <w:rFonts w:asciiTheme="minorHAnsi" w:hAnsiTheme="minorHAnsi" w:cstheme="minorHAnsi"/>
                <w:sz w:val="16"/>
                <w:szCs w:val="16"/>
                <w:lang w:val="es-MX"/>
              </w:rPr>
              <w:t>gasolina</w:t>
            </w:r>
            <w:r w:rsidR="007A18D1">
              <w:rPr>
                <w:rFonts w:asciiTheme="minorHAnsi" w:hAnsiTheme="minorHAnsi" w:cstheme="minorHAnsi"/>
                <w:b/>
                <w:sz w:val="16"/>
                <w:szCs w:val="16"/>
                <w:lang w:val="es-MX"/>
              </w:rPr>
              <w:t xml:space="preserve"> 4 </w:t>
            </w:r>
            <w:r w:rsidRPr="00964428">
              <w:rPr>
                <w:rFonts w:asciiTheme="minorHAnsi" w:hAnsiTheme="minorHAnsi" w:cstheme="minorHAnsi"/>
                <w:b/>
                <w:sz w:val="16"/>
                <w:szCs w:val="16"/>
                <w:lang w:val="es-MX"/>
              </w:rPr>
              <w:t>CILINDROS, AFINACION MAYOR.</w:t>
            </w:r>
            <w:r w:rsidRPr="00964428">
              <w:rPr>
                <w:rFonts w:asciiTheme="minorHAnsi" w:hAnsiTheme="minorHAnsi" w:cstheme="minorHAnsi"/>
                <w:sz w:val="16"/>
                <w:szCs w:val="16"/>
                <w:lang w:val="es-MX"/>
              </w:rPr>
              <w:t xml:space="preserve"> Incluye suministro de filtro de aire, filtro de aceite, aceite para motor</w:t>
            </w:r>
            <w:r w:rsidR="007A18D1">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sidR="007A18D1">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7A18D1">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8037B2E" w14:textId="1FC3543F" w:rsidR="00AF52FB" w:rsidRPr="00964428" w:rsidRDefault="007A18D1" w:rsidP="00A37A32">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Pr="007A18D1">
              <w:rPr>
                <w:rFonts w:asciiTheme="minorHAnsi" w:hAnsiTheme="minorHAnsi" w:cstheme="minorHAnsi"/>
                <w:b/>
                <w:sz w:val="16"/>
                <w:szCs w:val="16"/>
                <w:lang w:val="es-MX"/>
              </w:rPr>
              <w:t>3N6CD15S22K096840</w:t>
            </w:r>
          </w:p>
        </w:tc>
        <w:tc>
          <w:tcPr>
            <w:tcW w:w="546" w:type="pct"/>
          </w:tcPr>
          <w:p w14:paraId="28996A2E" w14:textId="5EF8CBAD"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8B31B7" w14:textId="4BF60538"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23C22256" w14:textId="77777777" w:rsidTr="008831EA">
        <w:tc>
          <w:tcPr>
            <w:tcW w:w="406" w:type="pct"/>
          </w:tcPr>
          <w:p w14:paraId="337709F9" w14:textId="36F08338"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4B2D927" w14:textId="460C272B"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MENOR.</w:t>
            </w:r>
            <w:r w:rsidRPr="00964428">
              <w:rPr>
                <w:rFonts w:asciiTheme="minorHAnsi" w:hAnsiTheme="minorHAnsi" w:cstheme="minorHAnsi"/>
                <w:sz w:val="16"/>
                <w:szCs w:val="16"/>
                <w:lang w:val="es-MX"/>
              </w:rPr>
              <w:t xml:space="preserve"> Incluye suministro de filtro de aire, filtro de aceite y aceite para motor</w:t>
            </w:r>
            <w:r w:rsidR="00CD0E22">
              <w:rPr>
                <w:rFonts w:asciiTheme="minorHAnsi" w:hAnsiTheme="minorHAnsi" w:cstheme="minorHAnsi"/>
                <w:sz w:val="16"/>
                <w:szCs w:val="16"/>
                <w:lang w:val="es-MX"/>
              </w:rPr>
              <w:t xml:space="preserve"> (6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78C66747" w14:textId="0EF8E712" w:rsidR="00AF52FB" w:rsidRPr="007A18D1" w:rsidRDefault="007A18D1" w:rsidP="00CD0E22">
            <w:pPr>
              <w:ind w:right="42"/>
              <w:jc w:val="both"/>
              <w:rPr>
                <w:rFonts w:asciiTheme="minorHAnsi" w:eastAsia="Arial" w:hAnsiTheme="minorHAnsi" w:cstheme="minorHAnsi"/>
                <w:bCs/>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00CD0E22">
              <w:rPr>
                <w:rFonts w:asciiTheme="minorHAnsi" w:eastAsia="Arial" w:hAnsiTheme="minorHAnsi" w:cstheme="minorHAnsi"/>
                <w:b/>
                <w:bCs/>
                <w:sz w:val="16"/>
                <w:szCs w:val="16"/>
                <w:lang w:val="es-MX"/>
              </w:rPr>
              <w:t xml:space="preserve">CAMIONETA DODGE RAM-3500 MOD. 1994, </w:t>
            </w:r>
            <w:r w:rsidR="00EB570D" w:rsidRPr="00CD0E22">
              <w:rPr>
                <w:rFonts w:asciiTheme="minorHAnsi" w:eastAsia="Arial" w:hAnsiTheme="minorHAnsi" w:cstheme="minorHAnsi"/>
                <w:b/>
                <w:bCs/>
                <w:sz w:val="16"/>
                <w:szCs w:val="16"/>
                <w:lang w:val="es-MX"/>
              </w:rPr>
              <w:t>8</w:t>
            </w:r>
            <w:r w:rsidR="00CD0E22">
              <w:rPr>
                <w:rFonts w:asciiTheme="minorHAnsi" w:eastAsia="Arial" w:hAnsiTheme="minorHAnsi" w:cstheme="minorHAnsi"/>
                <w:b/>
                <w:bCs/>
                <w:sz w:val="16"/>
                <w:szCs w:val="16"/>
                <w:lang w:val="es-MX"/>
              </w:rPr>
              <w:t xml:space="preserve"> CILINDROS, PLACAS </w:t>
            </w:r>
            <w:r w:rsidR="00EB570D" w:rsidRPr="00CD0E22">
              <w:rPr>
                <w:rFonts w:asciiTheme="minorHAnsi" w:eastAsia="Arial" w:hAnsiTheme="minorHAnsi" w:cstheme="minorHAnsi"/>
                <w:b/>
                <w:bCs/>
                <w:sz w:val="16"/>
                <w:szCs w:val="16"/>
                <w:lang w:val="es-MX"/>
              </w:rPr>
              <w:t>AE1130A</w:t>
            </w:r>
            <w:r w:rsidR="00CD0E22">
              <w:rPr>
                <w:rFonts w:asciiTheme="minorHAnsi" w:eastAsia="Arial" w:hAnsiTheme="minorHAnsi" w:cstheme="minorHAnsi"/>
                <w:b/>
                <w:bCs/>
                <w:sz w:val="16"/>
                <w:szCs w:val="16"/>
                <w:lang w:val="es-MX"/>
              </w:rPr>
              <w:t xml:space="preserve">, NUM. DE SERIE </w:t>
            </w:r>
            <w:r w:rsidR="00EB570D" w:rsidRPr="00CD0E22">
              <w:rPr>
                <w:rFonts w:asciiTheme="minorHAnsi" w:eastAsia="Arial" w:hAnsiTheme="minorHAnsi" w:cstheme="minorHAnsi"/>
                <w:b/>
                <w:bCs/>
                <w:sz w:val="16"/>
                <w:szCs w:val="16"/>
                <w:lang w:val="es-MX"/>
              </w:rPr>
              <w:t>3B6MC36Z4RM510236</w:t>
            </w:r>
          </w:p>
        </w:tc>
        <w:tc>
          <w:tcPr>
            <w:tcW w:w="546" w:type="pct"/>
          </w:tcPr>
          <w:p w14:paraId="6E74F61E" w14:textId="09AAA323"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12C953" w14:textId="40F4E75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00C8612" w14:textId="77777777" w:rsidTr="008831EA">
        <w:tc>
          <w:tcPr>
            <w:tcW w:w="406" w:type="pct"/>
          </w:tcPr>
          <w:p w14:paraId="072127FA" w14:textId="43E6CAB1"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EA6137B" w14:textId="04514732"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CD0E22">
              <w:rPr>
                <w:rFonts w:asciiTheme="minorHAnsi" w:hAnsiTheme="minorHAnsi" w:cstheme="minorHAnsi"/>
                <w:b/>
                <w:sz w:val="16"/>
                <w:szCs w:val="16"/>
                <w:lang w:val="es-MX"/>
              </w:rPr>
              <w:t xml:space="preserve">8 </w:t>
            </w:r>
            <w:r w:rsidRPr="00964428">
              <w:rPr>
                <w:rFonts w:asciiTheme="minorHAnsi" w:hAnsiTheme="minorHAnsi" w:cstheme="minorHAnsi"/>
                <w:b/>
                <w:sz w:val="16"/>
                <w:szCs w:val="16"/>
                <w:lang w:val="es-MX"/>
              </w:rPr>
              <w:t>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D0E22">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 bujías de platino</w:t>
            </w:r>
            <w:r w:rsidR="00CD0E22">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1E074F61" w14:textId="24884FE9" w:rsidR="00AF52FB" w:rsidRPr="00964428" w:rsidRDefault="00CD0E22" w:rsidP="00AF52FB">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Pr>
                <w:rFonts w:asciiTheme="minorHAnsi" w:eastAsia="Arial" w:hAnsiTheme="minorHAnsi" w:cstheme="minorHAnsi"/>
                <w:b/>
                <w:bCs/>
                <w:sz w:val="16"/>
                <w:szCs w:val="16"/>
                <w:lang w:val="es-MX"/>
              </w:rPr>
              <w:t xml:space="preserve">CAMIONETA DODGE RAM-3500 MOD. 1994,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CD0E22">
              <w:rPr>
                <w:rFonts w:asciiTheme="minorHAnsi" w:eastAsia="Arial" w:hAnsiTheme="minorHAnsi" w:cstheme="minorHAnsi"/>
                <w:b/>
                <w:bCs/>
                <w:sz w:val="16"/>
                <w:szCs w:val="16"/>
                <w:lang w:val="es-MX"/>
              </w:rPr>
              <w:t>AE1130A</w:t>
            </w:r>
            <w:r>
              <w:rPr>
                <w:rFonts w:asciiTheme="minorHAnsi" w:eastAsia="Arial" w:hAnsiTheme="minorHAnsi" w:cstheme="minorHAnsi"/>
                <w:b/>
                <w:bCs/>
                <w:sz w:val="16"/>
                <w:szCs w:val="16"/>
                <w:lang w:val="es-MX"/>
              </w:rPr>
              <w:t xml:space="preserve">, NUM. DE SERIE </w:t>
            </w:r>
            <w:r w:rsidRPr="00CD0E22">
              <w:rPr>
                <w:rFonts w:asciiTheme="minorHAnsi" w:eastAsia="Arial" w:hAnsiTheme="minorHAnsi" w:cstheme="minorHAnsi"/>
                <w:b/>
                <w:bCs/>
                <w:sz w:val="16"/>
                <w:szCs w:val="16"/>
                <w:lang w:val="es-MX"/>
              </w:rPr>
              <w:t>3B6MC36Z4RM510236</w:t>
            </w:r>
          </w:p>
        </w:tc>
        <w:tc>
          <w:tcPr>
            <w:tcW w:w="546" w:type="pct"/>
          </w:tcPr>
          <w:p w14:paraId="197D0080" w14:textId="5511727D"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B88F42E" w14:textId="01F6C36B"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F586DBE" w14:textId="77777777" w:rsidTr="008831EA">
        <w:tc>
          <w:tcPr>
            <w:tcW w:w="406" w:type="pct"/>
          </w:tcPr>
          <w:p w14:paraId="6C4F9103" w14:textId="07FACFDB"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F79EB64" w14:textId="0692E4F7" w:rsidR="00AF52FB" w:rsidRDefault="00AF52FB" w:rsidP="00C50EE9">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sidR="00CD0E22">
              <w:rPr>
                <w:rFonts w:asciiTheme="minorHAnsi" w:hAnsiTheme="minorHAnsi" w:cstheme="minorHAnsi"/>
                <w:sz w:val="16"/>
                <w:szCs w:val="16"/>
                <w:lang w:val="es-MX"/>
              </w:rPr>
              <w:t xml:space="preserve"> (7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437B17AD" w14:textId="24966EE3" w:rsidR="00EB570D" w:rsidRPr="007A18D1" w:rsidRDefault="007A18D1" w:rsidP="00CD0E22">
            <w:pPr>
              <w:ind w:right="42"/>
              <w:jc w:val="both"/>
              <w:rPr>
                <w:rFonts w:asciiTheme="minorHAnsi" w:eastAsia="Arial" w:hAnsiTheme="minorHAnsi" w:cstheme="minorHAnsi"/>
                <w:bCs/>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00EB570D" w:rsidRPr="00CD0E22">
              <w:rPr>
                <w:rFonts w:asciiTheme="minorHAnsi" w:eastAsia="Arial" w:hAnsiTheme="minorHAnsi" w:cstheme="minorHAnsi"/>
                <w:b/>
                <w:bCs/>
                <w:sz w:val="16"/>
                <w:szCs w:val="16"/>
                <w:lang w:val="es-MX"/>
              </w:rPr>
              <w:t>CAMIONE</w:t>
            </w:r>
            <w:r w:rsidR="00CD0E22">
              <w:rPr>
                <w:rFonts w:asciiTheme="minorHAnsi" w:eastAsia="Arial" w:hAnsiTheme="minorHAnsi" w:cstheme="minorHAnsi"/>
                <w:b/>
                <w:bCs/>
                <w:sz w:val="16"/>
                <w:szCs w:val="16"/>
                <w:lang w:val="es-MX"/>
              </w:rPr>
              <w:t xml:space="preserve">TA CHEVROLET SILVERADO 3500, MOD. 2009, </w:t>
            </w:r>
            <w:r w:rsidR="00EB570D" w:rsidRPr="00CD0E22">
              <w:rPr>
                <w:rFonts w:asciiTheme="minorHAnsi" w:eastAsia="Arial" w:hAnsiTheme="minorHAnsi" w:cstheme="minorHAnsi"/>
                <w:b/>
                <w:bCs/>
                <w:sz w:val="16"/>
                <w:szCs w:val="16"/>
                <w:lang w:val="es-MX"/>
              </w:rPr>
              <w:t>8</w:t>
            </w:r>
            <w:r w:rsidR="00CD0E22">
              <w:rPr>
                <w:rFonts w:asciiTheme="minorHAnsi" w:eastAsia="Arial" w:hAnsiTheme="minorHAnsi" w:cstheme="minorHAnsi"/>
                <w:b/>
                <w:bCs/>
                <w:sz w:val="16"/>
                <w:szCs w:val="16"/>
                <w:lang w:val="es-MX"/>
              </w:rPr>
              <w:t xml:space="preserve"> CILINDROS, PLACAS AE1119A, NUM. DE SERIE </w:t>
            </w:r>
            <w:r w:rsidR="00EB570D" w:rsidRPr="00CD0E22">
              <w:rPr>
                <w:rFonts w:asciiTheme="minorHAnsi" w:eastAsia="Arial" w:hAnsiTheme="minorHAnsi" w:cstheme="minorHAnsi"/>
                <w:b/>
                <w:bCs/>
                <w:sz w:val="16"/>
                <w:szCs w:val="16"/>
                <w:lang w:val="es-MX"/>
              </w:rPr>
              <w:t>3GBJC74K79M109022</w:t>
            </w:r>
          </w:p>
        </w:tc>
        <w:tc>
          <w:tcPr>
            <w:tcW w:w="546" w:type="pct"/>
          </w:tcPr>
          <w:p w14:paraId="64481DCA" w14:textId="789D4CB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DABB556" w14:textId="3F332039"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7A1B71C2" w14:textId="77777777" w:rsidTr="008831EA">
        <w:tc>
          <w:tcPr>
            <w:tcW w:w="406" w:type="pct"/>
          </w:tcPr>
          <w:p w14:paraId="06A28D18" w14:textId="3C04B91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60C904F" w14:textId="72B2649C" w:rsidR="00AF52FB" w:rsidRDefault="00AF52FB" w:rsidP="00AF52FB">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sidR="00CD0E22">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sidR="00CD0E22">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sidR="00CD0E22">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CD0E22">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250B8F9D" w14:textId="21175450" w:rsidR="00AF52FB" w:rsidRPr="00964428" w:rsidRDefault="00CD0E22" w:rsidP="00AF52FB">
            <w:pPr>
              <w:ind w:right="42"/>
              <w:jc w:val="both"/>
              <w:rPr>
                <w:rFonts w:asciiTheme="minorHAnsi" w:eastAsia="Arial" w:hAnsiTheme="minorHAnsi" w:cstheme="minorHAnsi"/>
                <w:bCs/>
                <w:sz w:val="16"/>
                <w:szCs w:val="16"/>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Pr="00CD0E22">
              <w:rPr>
                <w:rFonts w:asciiTheme="minorHAnsi" w:eastAsia="Arial" w:hAnsiTheme="minorHAnsi" w:cstheme="minorHAnsi"/>
                <w:b/>
                <w:bCs/>
                <w:sz w:val="16"/>
                <w:szCs w:val="16"/>
                <w:lang w:val="es-MX"/>
              </w:rPr>
              <w:t>CAMIONE</w:t>
            </w:r>
            <w:r>
              <w:rPr>
                <w:rFonts w:asciiTheme="minorHAnsi" w:eastAsia="Arial" w:hAnsiTheme="minorHAnsi" w:cstheme="minorHAnsi"/>
                <w:b/>
                <w:bCs/>
                <w:sz w:val="16"/>
                <w:szCs w:val="16"/>
                <w:lang w:val="es-MX"/>
              </w:rPr>
              <w:t xml:space="preserve">TA CHEVROLET SILVERADO 3500, MOD. 2009,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AE1119A, NUM. DE SERIE </w:t>
            </w:r>
            <w:r w:rsidRPr="00CD0E22">
              <w:rPr>
                <w:rFonts w:asciiTheme="minorHAnsi" w:eastAsia="Arial" w:hAnsiTheme="minorHAnsi" w:cstheme="minorHAnsi"/>
                <w:b/>
                <w:bCs/>
                <w:sz w:val="16"/>
                <w:szCs w:val="16"/>
                <w:lang w:val="es-MX"/>
              </w:rPr>
              <w:t>3GBJC74K79M109022</w:t>
            </w:r>
          </w:p>
        </w:tc>
        <w:tc>
          <w:tcPr>
            <w:tcW w:w="546" w:type="pct"/>
          </w:tcPr>
          <w:p w14:paraId="47912EDC" w14:textId="45956FC9"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7BF89F0" w14:textId="514786EB"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EB570D" w:rsidRPr="00A9777F" w14:paraId="59953606" w14:textId="77777777" w:rsidTr="008831EA">
        <w:tc>
          <w:tcPr>
            <w:tcW w:w="406" w:type="pct"/>
          </w:tcPr>
          <w:p w14:paraId="17E736AB" w14:textId="1C3D4122" w:rsidR="00EB570D" w:rsidRPr="00704675" w:rsidRDefault="00EB570D"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8BAF49" w14:textId="5151DE82" w:rsidR="00837932" w:rsidRDefault="00837932" w:rsidP="00837932">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w:t>
            </w:r>
            <w:r w:rsidR="001F6D62">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1C28FB57" w14:textId="35D03AE4" w:rsidR="00EB570D" w:rsidRPr="00EB570D" w:rsidRDefault="00837932" w:rsidP="00837932">
            <w:pPr>
              <w:ind w:right="42"/>
              <w:jc w:val="both"/>
              <w:rPr>
                <w:rFonts w:asciiTheme="minorHAnsi" w:hAnsiTheme="minorHAnsi" w:cstheme="minorHAnsi"/>
                <w:b/>
                <w:sz w:val="16"/>
                <w:szCs w:val="16"/>
                <w:lang w:val="es-MX"/>
              </w:rPr>
            </w:pPr>
            <w:r w:rsidRPr="005468E3">
              <w:rPr>
                <w:rFonts w:asciiTheme="minorHAnsi" w:eastAsia="Arial" w:hAnsiTheme="minorHAnsi" w:cstheme="minorHAnsi"/>
                <w:b/>
                <w:bCs/>
                <w:sz w:val="16"/>
                <w:szCs w:val="16"/>
                <w:lang w:val="es-MX"/>
              </w:rPr>
              <w:lastRenderedPageBreak/>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6B3EFB70" w14:textId="29F52CA4" w:rsidR="00EB570D" w:rsidRPr="00711380" w:rsidRDefault="008831EA" w:rsidP="00AF52FB">
            <w:pPr>
              <w:spacing w:line="238" w:lineRule="auto"/>
              <w:ind w:left="5" w:right="42"/>
              <w:jc w:val="center"/>
              <w:rPr>
                <w:rFonts w:asciiTheme="minorHAnsi" w:hAnsiTheme="minorHAnsi" w:cstheme="minorHAnsi"/>
                <w:sz w:val="16"/>
                <w:szCs w:val="16"/>
              </w:rPr>
            </w:pPr>
            <w:r>
              <w:rPr>
                <w:rFonts w:asciiTheme="minorHAnsi" w:eastAsia="Arial" w:hAnsiTheme="minorHAnsi" w:cs="Arial"/>
                <w:bCs/>
                <w:sz w:val="16"/>
                <w:szCs w:val="16"/>
              </w:rPr>
              <w:lastRenderedPageBreak/>
              <w:t>Servicio</w:t>
            </w:r>
          </w:p>
        </w:tc>
        <w:tc>
          <w:tcPr>
            <w:tcW w:w="414" w:type="pct"/>
          </w:tcPr>
          <w:p w14:paraId="6A40F8C9" w14:textId="171FC2F7" w:rsidR="00EB570D" w:rsidRDefault="008831EA"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8831EA" w:rsidRPr="00A9777F" w14:paraId="28F9F2FE" w14:textId="77777777" w:rsidTr="008831EA">
        <w:tc>
          <w:tcPr>
            <w:tcW w:w="406" w:type="pct"/>
          </w:tcPr>
          <w:p w14:paraId="06B27734" w14:textId="74F87B6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BC61A12" w14:textId="15666831" w:rsidR="008831EA"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0793C85B" w14:textId="69E2FE73" w:rsidR="008831EA" w:rsidRPr="00EB570D" w:rsidRDefault="008831EA" w:rsidP="008831EA">
            <w:pPr>
              <w:ind w:right="42"/>
              <w:jc w:val="both"/>
              <w:rPr>
                <w:rFonts w:asciiTheme="minorHAnsi" w:hAnsiTheme="minorHAnsi" w:cstheme="minorHAnsi"/>
                <w:b/>
                <w:sz w:val="16"/>
                <w:szCs w:val="16"/>
                <w:lang w:val="es-MX"/>
              </w:rPr>
            </w:pPr>
            <w:r w:rsidRPr="005468E3">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4B7A02F4" w14:textId="6D88EF99" w:rsidR="008831EA" w:rsidRPr="00711380" w:rsidRDefault="008831EA" w:rsidP="008831EA">
            <w:pPr>
              <w:spacing w:line="238" w:lineRule="auto"/>
              <w:ind w:left="5" w:right="42"/>
              <w:jc w:val="center"/>
              <w:rPr>
                <w:rFonts w:asciiTheme="minorHAnsi" w:hAnsiTheme="minorHAnsi" w:cstheme="minorHAnsi"/>
                <w:sz w:val="16"/>
                <w:szCs w:val="16"/>
              </w:rPr>
            </w:pPr>
            <w:r w:rsidRPr="009F7F61">
              <w:rPr>
                <w:rFonts w:asciiTheme="minorHAnsi" w:eastAsia="Arial" w:hAnsiTheme="minorHAnsi" w:cs="Arial"/>
                <w:bCs/>
                <w:sz w:val="16"/>
                <w:szCs w:val="16"/>
              </w:rPr>
              <w:t>Servicio</w:t>
            </w:r>
          </w:p>
        </w:tc>
        <w:tc>
          <w:tcPr>
            <w:tcW w:w="414" w:type="pct"/>
          </w:tcPr>
          <w:p w14:paraId="22D037D0" w14:textId="2D70CBF8" w:rsidR="008831EA" w:rsidRDefault="008831EA" w:rsidP="008831EA">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8831EA" w:rsidRPr="00CC7A58" w14:paraId="329B301C" w14:textId="77777777" w:rsidTr="008831EA">
        <w:tc>
          <w:tcPr>
            <w:tcW w:w="406" w:type="pct"/>
          </w:tcPr>
          <w:p w14:paraId="17EBB83E" w14:textId="7BA33E9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83477A" w14:textId="16BC1CD7"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 </w:t>
            </w:r>
          </w:p>
          <w:p w14:paraId="4907DE51" w14:textId="7355FDB8" w:rsidR="008831EA" w:rsidRPr="00CC7A58"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4DE8A151" w14:textId="395CA895"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70817CBC" w14:textId="6F2BAACC"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49E72934" w14:textId="77777777" w:rsidTr="008831EA">
        <w:tc>
          <w:tcPr>
            <w:tcW w:w="406" w:type="pct"/>
          </w:tcPr>
          <w:p w14:paraId="4F248C2E" w14:textId="40A5F45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834D7DE" w14:textId="03F3C552"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Se realizará revisión de puntos de seguridad y monitoreo con herramienta electrónica emitiendo reporte del mismo. </w:t>
            </w:r>
          </w:p>
          <w:p w14:paraId="48228F03" w14:textId="20D2BD58" w:rsidR="008831EA" w:rsidRPr="00CC7A58"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70D538CF" w14:textId="32BC3A77"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3EF14B6B" w14:textId="02989EB9"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6CBDF537" w14:textId="77777777" w:rsidTr="008831EA">
        <w:tc>
          <w:tcPr>
            <w:tcW w:w="406" w:type="pct"/>
          </w:tcPr>
          <w:p w14:paraId="442487DB" w14:textId="399C59D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8A90773" w14:textId="386B3C84"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7CBFD7" w14:textId="4C5A8B91" w:rsidR="008831EA" w:rsidRPr="00CC7A58" w:rsidRDefault="008831EA" w:rsidP="008831EA">
            <w:pPr>
              <w:ind w:right="42"/>
              <w:jc w:val="both"/>
              <w:rPr>
                <w:rFonts w:asciiTheme="minorHAnsi" w:hAnsiTheme="minorHAnsi" w:cstheme="minorHAnsi"/>
                <w:b/>
                <w:sz w:val="16"/>
                <w:szCs w:val="16"/>
                <w:lang w:val="pt-BR"/>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74D8686E" w14:textId="7A1BB501" w:rsidR="008831EA" w:rsidRPr="00CC7A58" w:rsidRDefault="008831EA" w:rsidP="008831EA">
            <w:pPr>
              <w:spacing w:line="238" w:lineRule="auto"/>
              <w:ind w:left="5" w:right="42"/>
              <w:jc w:val="center"/>
              <w:rPr>
                <w:rFonts w:asciiTheme="minorHAnsi" w:hAnsiTheme="minorHAnsi" w:cstheme="minorHAnsi"/>
                <w:sz w:val="16"/>
                <w:szCs w:val="16"/>
                <w:lang w:val="pt-BR"/>
              </w:rPr>
            </w:pPr>
            <w:r w:rsidRPr="009F7F61">
              <w:rPr>
                <w:rFonts w:asciiTheme="minorHAnsi" w:eastAsia="Arial" w:hAnsiTheme="minorHAnsi" w:cs="Arial"/>
                <w:bCs/>
                <w:sz w:val="16"/>
                <w:szCs w:val="16"/>
              </w:rPr>
              <w:t>Servicio</w:t>
            </w:r>
          </w:p>
        </w:tc>
        <w:tc>
          <w:tcPr>
            <w:tcW w:w="414" w:type="pct"/>
          </w:tcPr>
          <w:p w14:paraId="2D2B2F2F" w14:textId="058613E6" w:rsidR="008831EA" w:rsidRPr="00CC7A58"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CC7A58" w14:paraId="4E934827" w14:textId="77777777" w:rsidTr="008831EA">
        <w:tc>
          <w:tcPr>
            <w:tcW w:w="406" w:type="pct"/>
          </w:tcPr>
          <w:p w14:paraId="4E752256" w14:textId="3E2F86F0"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5970A31" w14:textId="53C5B6E7"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D1C8C">
              <w:rPr>
                <w:rFonts w:asciiTheme="minorHAnsi" w:hAnsiTheme="minorHAnsi" w:cstheme="minorHAnsi"/>
                <w:sz w:val="16"/>
                <w:szCs w:val="16"/>
                <w:lang w:val="es-MX"/>
              </w:rPr>
              <w:t xml:space="preserve"> (4</w:t>
            </w:r>
            <w:r>
              <w:rPr>
                <w:rFonts w:asciiTheme="minorHAnsi" w:hAnsiTheme="minorHAnsi" w:cstheme="minorHAnsi"/>
                <w:sz w:val="16"/>
                <w:szCs w:val="16"/>
                <w:lang w:val="es-MX"/>
              </w:rPr>
              <w:t xml:space="preserve">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7EB311AF" w14:textId="23BF9E8A" w:rsidR="008831EA" w:rsidRPr="00CC7A58" w:rsidRDefault="008831EA" w:rsidP="008831EA">
            <w:pPr>
              <w:ind w:right="42"/>
              <w:jc w:val="both"/>
              <w:rPr>
                <w:rFonts w:asciiTheme="minorHAnsi" w:hAnsiTheme="minorHAnsi" w:cstheme="minorHAnsi"/>
                <w:b/>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36BA5B9D" w14:textId="13FBD609" w:rsidR="008831EA" w:rsidRPr="00CC7A58" w:rsidRDefault="008831EA" w:rsidP="008831EA">
            <w:pPr>
              <w:spacing w:line="238" w:lineRule="auto"/>
              <w:ind w:left="5" w:right="42"/>
              <w:jc w:val="center"/>
              <w:rPr>
                <w:rFonts w:asciiTheme="minorHAnsi" w:hAnsiTheme="minorHAnsi" w:cstheme="minorHAnsi"/>
                <w:sz w:val="16"/>
                <w:szCs w:val="16"/>
                <w:lang w:val="es-MX"/>
              </w:rPr>
            </w:pPr>
            <w:r w:rsidRPr="009F7F61">
              <w:rPr>
                <w:rFonts w:asciiTheme="minorHAnsi" w:eastAsia="Arial" w:hAnsiTheme="minorHAnsi" w:cs="Arial"/>
                <w:bCs/>
                <w:sz w:val="16"/>
                <w:szCs w:val="16"/>
              </w:rPr>
              <w:t>Servicio</w:t>
            </w:r>
          </w:p>
        </w:tc>
        <w:tc>
          <w:tcPr>
            <w:tcW w:w="414" w:type="pct"/>
          </w:tcPr>
          <w:p w14:paraId="26596563" w14:textId="42525AFF" w:rsidR="008831EA" w:rsidRPr="00CC7A58"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CC7A58" w14:paraId="68EE57CB" w14:textId="77777777" w:rsidTr="008831EA">
        <w:tc>
          <w:tcPr>
            <w:tcW w:w="406" w:type="pct"/>
          </w:tcPr>
          <w:p w14:paraId="0343DB0F" w14:textId="40588C5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E1EB93C" w14:textId="435B5FD3"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D378E96" w14:textId="5E0F6FF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3765FCEB" w14:textId="3F4ED5A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9F7F61">
              <w:rPr>
                <w:rFonts w:asciiTheme="minorHAnsi" w:eastAsia="Arial" w:hAnsiTheme="minorHAnsi" w:cs="Arial"/>
                <w:bCs/>
                <w:sz w:val="16"/>
                <w:szCs w:val="16"/>
              </w:rPr>
              <w:t>Servicio</w:t>
            </w:r>
          </w:p>
        </w:tc>
        <w:tc>
          <w:tcPr>
            <w:tcW w:w="414" w:type="pct"/>
          </w:tcPr>
          <w:p w14:paraId="5EA4877B" w14:textId="72EBAC4B"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8C6FC0" w14:paraId="2BD735EA" w14:textId="77777777" w:rsidTr="008831EA">
        <w:tc>
          <w:tcPr>
            <w:tcW w:w="406" w:type="pct"/>
          </w:tcPr>
          <w:p w14:paraId="77D938F5" w14:textId="200DAA32"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4DA1B03" w14:textId="590B2E51"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36B19B2" w14:textId="69A56FE8"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1EC5A3E6" w14:textId="2F27C4A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F2D670E" w14:textId="2BBD9CB0"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77051B" w14:paraId="09C7AF24" w14:textId="77777777" w:rsidTr="008831EA">
        <w:tc>
          <w:tcPr>
            <w:tcW w:w="406" w:type="pct"/>
          </w:tcPr>
          <w:p w14:paraId="7A3C23D4" w14:textId="474714E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47A2D706" w14:textId="4AE082D7"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70376357" w14:textId="0DD13A6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17EAED08" w14:textId="23B0F465"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A93F917" w14:textId="4E1A56BD"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76E18BD7" w14:textId="77777777" w:rsidTr="008831EA">
        <w:tc>
          <w:tcPr>
            <w:tcW w:w="406" w:type="pct"/>
          </w:tcPr>
          <w:p w14:paraId="4C96AC01" w14:textId="0CF9F2D5"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4E3C1F7" w14:textId="74B7185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B51777B" w14:textId="7329C30B"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0F6190B7" w14:textId="569C8E7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2CF96697" w14:textId="4F36AA5F" w:rsidR="008831EA" w:rsidRPr="00B16610"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084D33DE" w14:textId="77777777" w:rsidTr="008831EA">
        <w:tc>
          <w:tcPr>
            <w:tcW w:w="406" w:type="pct"/>
          </w:tcPr>
          <w:p w14:paraId="45BEA0E7" w14:textId="6BE5941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8161606" w14:textId="2A1138FF"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D2FAA0A" w14:textId="7C55F1B0" w:rsidR="008831EA" w:rsidRPr="00AD6A3A"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sidR="00DD1C8C">
              <w:rPr>
                <w:rFonts w:asciiTheme="minorHAnsi" w:hAnsiTheme="minorHAnsi" w:cstheme="minorHAnsi"/>
                <w:b/>
                <w:sz w:val="16"/>
                <w:szCs w:val="16"/>
                <w:lang w:val="pt-BR"/>
              </w:rPr>
              <w:t xml:space="preserve">AUTOMOVIL NISSAN </w:t>
            </w:r>
            <w:r>
              <w:rPr>
                <w:rFonts w:asciiTheme="minorHAnsi" w:hAnsiTheme="minorHAnsi" w:cstheme="minorHAnsi"/>
                <w:b/>
                <w:sz w:val="16"/>
                <w:szCs w:val="16"/>
                <w:lang w:val="pt-BR"/>
              </w:rPr>
              <w:t xml:space="preserve">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689B1F97" w14:textId="4F12923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217DB85" w14:textId="5C9B21D6"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4724FE" w14:paraId="0A01EC1B" w14:textId="77777777" w:rsidTr="008831EA">
        <w:tc>
          <w:tcPr>
            <w:tcW w:w="406" w:type="pct"/>
          </w:tcPr>
          <w:p w14:paraId="14CB881E" w14:textId="616F37D4"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4FD4E88" w14:textId="223809E2" w:rsidR="008831EA" w:rsidRDefault="008831EA" w:rsidP="008831EA">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F31B0C7" w14:textId="770600EA" w:rsidR="008831EA" w:rsidRPr="004724FE"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lastRenderedPageBreak/>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AUTOMOVIL NISSAN</w:t>
            </w:r>
            <w:r w:rsidR="00DD1C8C">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10579FE2" w14:textId="16815002" w:rsidR="008831EA" w:rsidRPr="004724FE"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lastRenderedPageBreak/>
              <w:t>Servicio</w:t>
            </w:r>
          </w:p>
        </w:tc>
        <w:tc>
          <w:tcPr>
            <w:tcW w:w="414" w:type="pct"/>
          </w:tcPr>
          <w:p w14:paraId="0C9D4F90" w14:textId="337CCD7D" w:rsidR="008831EA" w:rsidRPr="004724FE"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77051B" w14:paraId="665E4059" w14:textId="77777777" w:rsidTr="008831EA">
        <w:tc>
          <w:tcPr>
            <w:tcW w:w="406" w:type="pct"/>
          </w:tcPr>
          <w:p w14:paraId="06CB8268" w14:textId="02BDBB6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E083FA0" w14:textId="49927678"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5684E8" w14:textId="1143AE2E"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3A3589CE" w14:textId="79E71D63"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2F46F4A" w14:textId="4D8CFF89"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2320C07D" w14:textId="77777777" w:rsidTr="008831EA">
        <w:tc>
          <w:tcPr>
            <w:tcW w:w="406" w:type="pct"/>
          </w:tcPr>
          <w:p w14:paraId="48D787B3" w14:textId="43CBFE4B"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9061D91" w14:textId="3911F5A4"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sidR="00DD1C8C">
              <w:rPr>
                <w:rFonts w:asciiTheme="minorHAnsi" w:hAnsiTheme="minorHAnsi" w:cstheme="minorHAnsi"/>
                <w:sz w:val="16"/>
                <w:szCs w:val="16"/>
                <w:lang w:val="es-MX"/>
              </w:rPr>
              <w:t xml:space="preserve"> (4</w:t>
            </w:r>
            <w:r>
              <w:rPr>
                <w:rFonts w:asciiTheme="minorHAnsi" w:hAnsiTheme="minorHAnsi" w:cstheme="minorHAnsi"/>
                <w:sz w:val="16"/>
                <w:szCs w:val="16"/>
                <w:lang w:val="es-MX"/>
              </w:rPr>
              <w:t xml:space="preserve">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F7DB10D" w14:textId="3E525861"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63FDFD16" w14:textId="325F55CD"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21E32C21" w14:textId="210B3531" w:rsidR="008831EA" w:rsidRPr="00B16610" w:rsidRDefault="008831EA"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64670771" w14:textId="77777777" w:rsidTr="008831EA">
        <w:tc>
          <w:tcPr>
            <w:tcW w:w="406" w:type="pct"/>
          </w:tcPr>
          <w:p w14:paraId="3A852E5D" w14:textId="03E757D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036AC046" w14:textId="37C74F30"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22506D0B" w14:textId="4F2568D4" w:rsidR="008831EA" w:rsidRPr="00AD6A3A"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02740EE0" w14:textId="0E6B769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96B4C9D" w14:textId="70951C63" w:rsidR="008831EA" w:rsidRPr="00AD6A3A"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4724FE" w14:paraId="3A33029F" w14:textId="77777777" w:rsidTr="008831EA">
        <w:tc>
          <w:tcPr>
            <w:tcW w:w="406" w:type="pct"/>
          </w:tcPr>
          <w:p w14:paraId="12A60BE1" w14:textId="5D21C6B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2741014E" w14:textId="1BD60C8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72268B8" w14:textId="2087ED92" w:rsidR="008831EA" w:rsidRPr="004724FE" w:rsidRDefault="008831EA" w:rsidP="008831EA">
            <w:pPr>
              <w:ind w:right="42"/>
              <w:jc w:val="both"/>
              <w:rPr>
                <w:rFonts w:asciiTheme="minorHAnsi" w:hAnsiTheme="minorHAnsi" w:cstheme="minorHAnsi"/>
                <w:b/>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4E18143D" w14:textId="4BB2100B" w:rsidR="008831EA" w:rsidRPr="004724FE"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0CCD473F" w14:textId="538EF44D" w:rsidR="008831EA" w:rsidRPr="004724FE" w:rsidRDefault="008831EA"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11</w:t>
            </w:r>
          </w:p>
        </w:tc>
      </w:tr>
      <w:tr w:rsidR="008831EA" w:rsidRPr="008C6FC0" w14:paraId="232B050F" w14:textId="77777777" w:rsidTr="008831EA">
        <w:tc>
          <w:tcPr>
            <w:tcW w:w="406" w:type="pct"/>
          </w:tcPr>
          <w:p w14:paraId="51F85338" w14:textId="73D16518"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FEAC3A2" w14:textId="7B94F007"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(5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E9D73CB" w14:textId="7A8FAE1C"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39701487" w14:textId="091E59E1"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BD05A75" w14:textId="12D8A07A" w:rsidR="008831EA" w:rsidRPr="00AD6A3A" w:rsidRDefault="005819CD"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098119A3" w14:textId="77777777" w:rsidTr="008831EA">
        <w:tc>
          <w:tcPr>
            <w:tcW w:w="406" w:type="pct"/>
          </w:tcPr>
          <w:p w14:paraId="446DE006" w14:textId="43204B45"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07898CE" w14:textId="126896E7"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6</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(6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6381C46" w14:textId="5B42FDAD"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71A177F4" w14:textId="6C6AC515"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5A83B344" w14:textId="5A9BB655" w:rsidR="008831EA" w:rsidRPr="00B16610" w:rsidRDefault="005819CD"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35598096" w14:textId="77777777" w:rsidTr="008831EA">
        <w:tc>
          <w:tcPr>
            <w:tcW w:w="406" w:type="pct"/>
          </w:tcPr>
          <w:p w14:paraId="38C14534" w14:textId="48F4722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028EB1D7" w14:textId="56886491"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69889E33" w14:textId="41486421"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392A0137" w14:textId="5717A73F"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1B7D6A08" w14:textId="6EB64BC1"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176BFA84" w14:textId="77777777" w:rsidTr="008831EA">
        <w:tc>
          <w:tcPr>
            <w:tcW w:w="406" w:type="pct"/>
          </w:tcPr>
          <w:p w14:paraId="45A6BF80" w14:textId="64CC2512"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EC1339F" w14:textId="488AE686"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90D7681" w14:textId="580C61C0"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04880703" w14:textId="4177F607"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7181B0E3" w14:textId="51B438B5"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20FE4563" w14:textId="77777777" w:rsidTr="008831EA">
        <w:tc>
          <w:tcPr>
            <w:tcW w:w="406" w:type="pct"/>
          </w:tcPr>
          <w:p w14:paraId="24764BC8" w14:textId="06B71AC1"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5598EF63" w14:textId="6D88C479"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6946097A" w14:textId="3890A40F"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EE674A6" w14:textId="322631BA"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2A15CA4A" w14:textId="012EA870"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0931E0EE" w14:textId="77777777" w:rsidTr="008831EA">
        <w:tc>
          <w:tcPr>
            <w:tcW w:w="406" w:type="pct"/>
          </w:tcPr>
          <w:p w14:paraId="55B8ABE6" w14:textId="398A1137"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4AC43A4" w14:textId="7736DA1E"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8A77497" w14:textId="67CBAA7F"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B309D1F" w14:textId="7E4E757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5308870D" w14:textId="2B717985"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689CF09F" w14:textId="77777777" w:rsidTr="008831EA">
        <w:tc>
          <w:tcPr>
            <w:tcW w:w="406" w:type="pct"/>
          </w:tcPr>
          <w:p w14:paraId="598ED0D1" w14:textId="00C3402E"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AB44AA4" w14:textId="10CEE9B9" w:rsidR="008831EA" w:rsidRPr="00B1661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6EDD145" w14:textId="6A6BBEA2"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7C821AC1" w14:textId="22FD990C"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lastRenderedPageBreak/>
              <w:t>Servicio</w:t>
            </w:r>
          </w:p>
        </w:tc>
        <w:tc>
          <w:tcPr>
            <w:tcW w:w="414" w:type="pct"/>
          </w:tcPr>
          <w:p w14:paraId="26496463" w14:textId="57625A75"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47711EA7" w14:textId="77777777" w:rsidTr="008831EA">
        <w:tc>
          <w:tcPr>
            <w:tcW w:w="406" w:type="pct"/>
          </w:tcPr>
          <w:p w14:paraId="0C03C442" w14:textId="5D81C5F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27AA86FE" w14:textId="0A6165B7"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078CE0D0" w14:textId="1B36F068"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42992DF4" w14:textId="75E51F06"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0984D1CB" w14:textId="7B75A064"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8C6FC0" w14:paraId="60006CD5" w14:textId="77777777" w:rsidTr="008831EA">
        <w:tc>
          <w:tcPr>
            <w:tcW w:w="406" w:type="pct"/>
          </w:tcPr>
          <w:p w14:paraId="59B1D890" w14:textId="5694FA8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AB53853" w14:textId="78397DB8"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16CDFBBC" w14:textId="73DFAF27"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773F1297" w14:textId="71E415D3"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49B92D01" w14:textId="135F64EC"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6D3133A1" w14:textId="77777777" w:rsidTr="008831EA">
        <w:tc>
          <w:tcPr>
            <w:tcW w:w="406" w:type="pct"/>
          </w:tcPr>
          <w:p w14:paraId="0B5C0FAF" w14:textId="2C5C4299"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03AFB6AF" w14:textId="5A510B1A"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5D25A0E" w14:textId="6BD150B8"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51D5AEBD" w14:textId="5626282D"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6A1652">
              <w:rPr>
                <w:rFonts w:asciiTheme="minorHAnsi" w:eastAsia="Arial" w:hAnsiTheme="minorHAnsi" w:cs="Arial"/>
                <w:bCs/>
                <w:sz w:val="16"/>
                <w:szCs w:val="16"/>
              </w:rPr>
              <w:t>Servicio</w:t>
            </w:r>
          </w:p>
        </w:tc>
        <w:tc>
          <w:tcPr>
            <w:tcW w:w="414" w:type="pct"/>
          </w:tcPr>
          <w:p w14:paraId="0D9D78D5" w14:textId="73B6AF39"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4724FE" w14:paraId="562DA4FA" w14:textId="77777777" w:rsidTr="008831EA">
        <w:tc>
          <w:tcPr>
            <w:tcW w:w="406" w:type="pct"/>
          </w:tcPr>
          <w:p w14:paraId="1396A6CB" w14:textId="6A739F7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2B8DD625" w14:textId="6B696FB9"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1589849A" w14:textId="5A2F23E3"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57B0CD07" w14:textId="10E02F2D"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4B67184" w14:textId="55848A85"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5F02CD" w14:paraId="7EA99E31" w14:textId="77777777" w:rsidTr="008831EA">
        <w:tc>
          <w:tcPr>
            <w:tcW w:w="406" w:type="pct"/>
          </w:tcPr>
          <w:p w14:paraId="301EE45C" w14:textId="70B9F87D"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176789E" w14:textId="780BC1FD"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2C2B7996" w14:textId="550CD91D" w:rsidR="008831EA" w:rsidRPr="005F02CD"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1AE43301" w14:textId="037E8940" w:rsidR="008831EA" w:rsidRPr="005F02CD"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F857A17" w14:textId="539A86C3" w:rsidR="008831EA" w:rsidRPr="005F02CD"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8C6FC0" w14:paraId="6F24C1B2" w14:textId="77777777" w:rsidTr="008831EA">
        <w:tc>
          <w:tcPr>
            <w:tcW w:w="406" w:type="pct"/>
          </w:tcPr>
          <w:p w14:paraId="4C26B5D6" w14:textId="297EC634"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7DF59B40" w14:textId="363B433F"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041AAC49" w14:textId="28D27B7E"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0E502252" w14:textId="2863FCB2"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6A1652">
              <w:rPr>
                <w:rFonts w:asciiTheme="minorHAnsi" w:eastAsia="Arial" w:hAnsiTheme="minorHAnsi" w:cs="Arial"/>
                <w:bCs/>
                <w:sz w:val="16"/>
                <w:szCs w:val="16"/>
              </w:rPr>
              <w:t>Servicio</w:t>
            </w:r>
          </w:p>
        </w:tc>
        <w:tc>
          <w:tcPr>
            <w:tcW w:w="414" w:type="pct"/>
          </w:tcPr>
          <w:p w14:paraId="3341674D" w14:textId="4ED41253"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1F5B2909" w14:textId="77777777" w:rsidTr="008831EA">
        <w:tc>
          <w:tcPr>
            <w:tcW w:w="406" w:type="pct"/>
          </w:tcPr>
          <w:p w14:paraId="7027C9DD" w14:textId="7F8676DA"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2728D5A" w14:textId="07818F32"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1781B65" w14:textId="4425A027"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37BFD220" w14:textId="0A193F39"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54ECE6B2" w14:textId="249107FC"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8831EA" w:rsidRPr="005F02CD" w14:paraId="75DE48CB" w14:textId="77777777" w:rsidTr="008831EA">
        <w:tc>
          <w:tcPr>
            <w:tcW w:w="406" w:type="pct"/>
          </w:tcPr>
          <w:p w14:paraId="0742071B" w14:textId="648A91B6"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243F20A3" w14:textId="62C85B44" w:rsidR="008831EA" w:rsidRPr="00CC7A58"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(7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0B173934" w14:textId="4FE66869" w:rsidR="008831EA" w:rsidRPr="00AD6A3A" w:rsidRDefault="008831EA" w:rsidP="008831EA">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14FA41AE" w14:textId="059B16D9" w:rsidR="008831EA" w:rsidRPr="00AD6A3A" w:rsidRDefault="008831EA" w:rsidP="008831EA">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5FB6761E" w14:textId="2BFFA0E3" w:rsidR="008831EA" w:rsidRPr="00AD6A3A" w:rsidRDefault="00336D04" w:rsidP="008831EA">
            <w:pPr>
              <w:spacing w:line="238" w:lineRule="auto"/>
              <w:ind w:left="5" w:right="42"/>
              <w:jc w:val="center"/>
              <w:rPr>
                <w:rFonts w:asciiTheme="minorHAnsi" w:eastAsia="Arial" w:hAnsiTheme="minorHAnsi" w:cs="Arial"/>
                <w:sz w:val="16"/>
                <w:szCs w:val="16"/>
                <w:lang w:val="pt-BR"/>
              </w:rPr>
            </w:pPr>
            <w:r>
              <w:rPr>
                <w:rFonts w:asciiTheme="minorHAnsi" w:eastAsia="Arial" w:hAnsiTheme="minorHAnsi" w:cs="Arial"/>
                <w:sz w:val="16"/>
                <w:szCs w:val="16"/>
                <w:lang w:val="pt-BR"/>
              </w:rPr>
              <w:t>1</w:t>
            </w:r>
          </w:p>
        </w:tc>
      </w:tr>
      <w:tr w:rsidR="008831EA" w:rsidRPr="00B16610" w14:paraId="77952485" w14:textId="77777777" w:rsidTr="008831EA">
        <w:tc>
          <w:tcPr>
            <w:tcW w:w="406" w:type="pct"/>
          </w:tcPr>
          <w:p w14:paraId="6B9B832A" w14:textId="3304F186" w:rsidR="008831EA" w:rsidRPr="00704675" w:rsidRDefault="008831EA"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193E28AC" w14:textId="566CCC80" w:rsidR="008831EA" w:rsidRPr="008C6FC0" w:rsidRDefault="008831EA" w:rsidP="008831EA">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(7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803BFFE" w14:textId="2479D2A4" w:rsidR="008831EA" w:rsidRPr="00B16610" w:rsidRDefault="008831EA" w:rsidP="008831EA">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52E9561A" w14:textId="29C82B98" w:rsidR="008831EA" w:rsidRPr="00B16610" w:rsidRDefault="008831EA" w:rsidP="008831EA">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5C9913B0" w14:textId="7B7D5C30" w:rsidR="008831EA" w:rsidRPr="00B16610" w:rsidRDefault="00336D04" w:rsidP="008831EA">
            <w:pPr>
              <w:spacing w:line="238" w:lineRule="auto"/>
              <w:ind w:left="5" w:right="42"/>
              <w:jc w:val="center"/>
              <w:rPr>
                <w:rFonts w:asciiTheme="minorHAnsi" w:eastAsia="Arial" w:hAnsiTheme="minorHAnsi" w:cs="Arial"/>
                <w:sz w:val="16"/>
                <w:szCs w:val="16"/>
                <w:lang w:val="es-MX"/>
              </w:rPr>
            </w:pPr>
            <w:r>
              <w:rPr>
                <w:rFonts w:asciiTheme="minorHAnsi" w:eastAsia="Arial" w:hAnsiTheme="minorHAnsi" w:cs="Arial"/>
                <w:sz w:val="16"/>
                <w:szCs w:val="16"/>
                <w:lang w:val="es-MX"/>
              </w:rPr>
              <w:t>1</w:t>
            </w:r>
          </w:p>
        </w:tc>
      </w:tr>
      <w:tr w:rsidR="00336D04" w:rsidRPr="005F02CD" w14:paraId="08B88290" w14:textId="77777777" w:rsidTr="008831EA">
        <w:tc>
          <w:tcPr>
            <w:tcW w:w="406" w:type="pct"/>
          </w:tcPr>
          <w:p w14:paraId="2FA6FD80" w14:textId="5FB26590"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DA2AC1E" w14:textId="51095242"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(6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457E2A7" w14:textId="5926D6FD"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2A9F01A0" w14:textId="7F3D38D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310E329D" w14:textId="0BA90CFD"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561A03C4" w14:textId="77777777" w:rsidTr="008831EA">
        <w:tc>
          <w:tcPr>
            <w:tcW w:w="406" w:type="pct"/>
          </w:tcPr>
          <w:p w14:paraId="29757367" w14:textId="59EF34E1"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55508A3" w14:textId="335C844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8</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(6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(8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19D90CE3" w14:textId="53C9834B"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36D02B78" w14:textId="6ABB5D89"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lastRenderedPageBreak/>
              <w:t>Servicio</w:t>
            </w:r>
          </w:p>
        </w:tc>
        <w:tc>
          <w:tcPr>
            <w:tcW w:w="414" w:type="pct"/>
          </w:tcPr>
          <w:p w14:paraId="6B206D9D" w14:textId="6F63FC15"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8C6FC0" w14:paraId="38842066" w14:textId="77777777" w:rsidTr="008831EA">
        <w:tc>
          <w:tcPr>
            <w:tcW w:w="406" w:type="pct"/>
          </w:tcPr>
          <w:p w14:paraId="3F0F470D" w14:textId="48CC8756"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38C41C6" w14:textId="693FF204"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8259730" w14:textId="10FA41CA"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6525E1A1" w14:textId="3100364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794DCB7B" w14:textId="69CA97FB"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3373D03D" w14:textId="77777777" w:rsidTr="008831EA">
        <w:tc>
          <w:tcPr>
            <w:tcW w:w="406" w:type="pct"/>
          </w:tcPr>
          <w:p w14:paraId="3FDBC67E" w14:textId="6970C1C9"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D2AC928" w14:textId="6E6FB166" w:rsidR="00336D04" w:rsidRDefault="00336D04" w:rsidP="00336D04">
            <w:pPr>
              <w:ind w:right="42"/>
              <w:jc w:val="both"/>
              <w:rPr>
                <w:rFonts w:asciiTheme="minorHAnsi" w:hAnsiTheme="minorHAnsi" w:cstheme="minorHAnsi"/>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D5A96A7" w14:textId="47D5F7CC"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47527E6D" w14:textId="702FE02B"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42C8FBE1" w14:textId="1C3556D2"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8C6FC0" w14:paraId="7193613F" w14:textId="77777777" w:rsidTr="008831EA">
        <w:tc>
          <w:tcPr>
            <w:tcW w:w="406" w:type="pct"/>
          </w:tcPr>
          <w:p w14:paraId="7D088468" w14:textId="25C72A2B"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68ED77DA" w14:textId="392E2CA6"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 de puntos de seguridad, monitoreo con herramienta electrónica emitiendo reporte del mismo.</w:t>
            </w:r>
          </w:p>
          <w:p w14:paraId="4ACC783A" w14:textId="36CDB41B"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212D1905" w14:textId="77B7B44C"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5A25A763" w14:textId="45507993"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11D4C7AC" w14:textId="77777777" w:rsidTr="008831EA">
        <w:tc>
          <w:tcPr>
            <w:tcW w:w="406" w:type="pct"/>
          </w:tcPr>
          <w:p w14:paraId="3E069763" w14:textId="64A9678B"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39C21FEA" w14:textId="3039E734"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1DEA8137" w14:textId="577F2F66"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486BE310" w14:textId="5D8CD05A"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6DF2AC9C" w14:textId="3B54DA96"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014F22" w14:paraId="28D4F9DC" w14:textId="77777777" w:rsidTr="008831EA">
        <w:tc>
          <w:tcPr>
            <w:tcW w:w="406" w:type="pct"/>
          </w:tcPr>
          <w:p w14:paraId="2AFCD3A6" w14:textId="51F63AFA"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3266EDB4" w14:textId="2AB57DAF"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405049B1" w14:textId="27E38AA7" w:rsidR="00336D04" w:rsidRPr="00AD6A3A"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6327E297" w14:textId="7E21F990"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0C2CAC27" w14:textId="415292B2"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014F22" w14:paraId="29D71DFA" w14:textId="77777777" w:rsidTr="008831EA">
        <w:tc>
          <w:tcPr>
            <w:tcW w:w="406" w:type="pct"/>
          </w:tcPr>
          <w:p w14:paraId="0D822E6A" w14:textId="6E416FD8"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66B6DCA6" w14:textId="467C1A2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63B428B" w14:textId="49C0A0E0" w:rsidR="00336D04" w:rsidRPr="00014F22"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3A74A484" w14:textId="78700697" w:rsidR="00336D04" w:rsidRPr="00014F22"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27D82383" w14:textId="17D28737" w:rsidR="00336D04" w:rsidRPr="00014F22"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4724FE" w14:paraId="22551389" w14:textId="77777777" w:rsidTr="008831EA">
        <w:tc>
          <w:tcPr>
            <w:tcW w:w="406" w:type="pct"/>
          </w:tcPr>
          <w:p w14:paraId="3CA5BAF0" w14:textId="5F6CA84E"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62F81FB" w14:textId="2A127F26"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3D016F17" w14:textId="2906F039" w:rsidR="00336D04" w:rsidRPr="00401127" w:rsidRDefault="00336D04" w:rsidP="00336D04">
            <w:pPr>
              <w:ind w:right="42"/>
              <w:jc w:val="both"/>
              <w:rPr>
                <w:rFonts w:asciiTheme="minorHAnsi" w:hAnsiTheme="minorHAnsi" w:cstheme="minorHAnsi"/>
                <w:b/>
                <w:sz w:val="16"/>
                <w:szCs w:val="16"/>
                <w:lang w:val="pt-BR"/>
              </w:rPr>
            </w:pPr>
            <w:proofErr w:type="spellStart"/>
            <w:r w:rsidRPr="00401127">
              <w:rPr>
                <w:rFonts w:asciiTheme="minorHAnsi" w:hAnsiTheme="minorHAnsi" w:cstheme="minorHAnsi"/>
                <w:b/>
                <w:sz w:val="16"/>
                <w:szCs w:val="16"/>
                <w:lang w:val="pt-BR"/>
              </w:rPr>
              <w:t>Descripción</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del</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vehículo</w:t>
            </w:r>
            <w:proofErr w:type="spellEnd"/>
            <w:r w:rsidRPr="00401127">
              <w:rPr>
                <w:rFonts w:asciiTheme="minorHAnsi" w:hAnsiTheme="minorHAnsi" w:cstheme="minorHAnsi"/>
                <w:b/>
                <w:sz w:val="16"/>
                <w:szCs w:val="16"/>
                <w:lang w:val="pt-BR"/>
              </w:rPr>
              <w:t xml:space="preserve">: </w:t>
            </w:r>
            <w:r w:rsidR="00401127" w:rsidRPr="00401127">
              <w:rPr>
                <w:rFonts w:asciiTheme="minorHAnsi" w:hAnsiTheme="minorHAnsi" w:cstheme="minorHAnsi"/>
                <w:b/>
                <w:sz w:val="16"/>
                <w:szCs w:val="16"/>
                <w:lang w:val="pt-BR"/>
              </w:rPr>
              <w:t xml:space="preserve">AUTOMOVIL NISSAN </w:t>
            </w:r>
            <w:r w:rsidRPr="00401127">
              <w:rPr>
                <w:rFonts w:asciiTheme="minorHAnsi" w:hAnsiTheme="minorHAnsi" w:cstheme="minorHAnsi"/>
                <w:b/>
                <w:sz w:val="16"/>
                <w:szCs w:val="16"/>
                <w:lang w:val="pt-BR"/>
              </w:rPr>
              <w:t xml:space="preserve">TSURU MOD. 2012, </w:t>
            </w:r>
            <w:r w:rsidR="00401127">
              <w:rPr>
                <w:rFonts w:asciiTheme="minorHAnsi" w:hAnsiTheme="minorHAnsi" w:cstheme="minorHAnsi"/>
                <w:b/>
                <w:sz w:val="16"/>
                <w:szCs w:val="16"/>
                <w:lang w:val="pt-BR"/>
              </w:rPr>
              <w:t xml:space="preserve">4 </w:t>
            </w:r>
            <w:r w:rsidRPr="00401127">
              <w:rPr>
                <w:rFonts w:asciiTheme="minorHAnsi" w:hAnsiTheme="minorHAnsi" w:cstheme="minorHAnsi"/>
                <w:b/>
                <w:sz w:val="16"/>
                <w:szCs w:val="16"/>
                <w:lang w:val="pt-BR"/>
              </w:rPr>
              <w:t>CILINDROS, PLACAS AFA312A, NUM DE SERIE 3N1EB31S3DK322361</w:t>
            </w:r>
          </w:p>
        </w:tc>
        <w:tc>
          <w:tcPr>
            <w:tcW w:w="546" w:type="pct"/>
          </w:tcPr>
          <w:p w14:paraId="7B0FA064" w14:textId="7CB9C3AA" w:rsidR="00336D04" w:rsidRPr="00401127"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218910C5" w14:textId="029A0693" w:rsidR="00336D04" w:rsidRPr="00401127"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7E55A0" w14:paraId="211FFF18" w14:textId="77777777" w:rsidTr="008831EA">
        <w:tc>
          <w:tcPr>
            <w:tcW w:w="406" w:type="pct"/>
          </w:tcPr>
          <w:p w14:paraId="34DB2A90" w14:textId="66819578"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49BD08B5" w14:textId="1676AD92"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56FCAE34" w14:textId="7B01AA0A" w:rsidR="00336D04" w:rsidRPr="00401127" w:rsidRDefault="00336D04" w:rsidP="00336D04">
            <w:pPr>
              <w:ind w:right="42"/>
              <w:jc w:val="both"/>
              <w:rPr>
                <w:rFonts w:asciiTheme="minorHAnsi" w:hAnsiTheme="minorHAnsi" w:cstheme="minorHAnsi"/>
                <w:b/>
                <w:sz w:val="16"/>
                <w:szCs w:val="16"/>
                <w:lang w:val="pt-BR"/>
              </w:rPr>
            </w:pPr>
            <w:proofErr w:type="spellStart"/>
            <w:r w:rsidRPr="00401127">
              <w:rPr>
                <w:rFonts w:asciiTheme="minorHAnsi" w:hAnsiTheme="minorHAnsi" w:cstheme="minorHAnsi"/>
                <w:b/>
                <w:sz w:val="16"/>
                <w:szCs w:val="16"/>
                <w:lang w:val="pt-BR"/>
              </w:rPr>
              <w:t>Descripción</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del</w:t>
            </w:r>
            <w:proofErr w:type="spellEnd"/>
            <w:r w:rsidRPr="00401127">
              <w:rPr>
                <w:rFonts w:asciiTheme="minorHAnsi" w:hAnsiTheme="minorHAnsi" w:cstheme="minorHAnsi"/>
                <w:b/>
                <w:sz w:val="16"/>
                <w:szCs w:val="16"/>
                <w:lang w:val="pt-BR"/>
              </w:rPr>
              <w:t xml:space="preserve"> </w:t>
            </w:r>
            <w:proofErr w:type="spellStart"/>
            <w:r w:rsidRPr="00401127">
              <w:rPr>
                <w:rFonts w:asciiTheme="minorHAnsi" w:hAnsiTheme="minorHAnsi" w:cstheme="minorHAnsi"/>
                <w:b/>
                <w:sz w:val="16"/>
                <w:szCs w:val="16"/>
                <w:lang w:val="pt-BR"/>
              </w:rPr>
              <w:t>vehículo</w:t>
            </w:r>
            <w:proofErr w:type="spellEnd"/>
            <w:r w:rsidRPr="00401127">
              <w:rPr>
                <w:rFonts w:asciiTheme="minorHAnsi" w:hAnsiTheme="minorHAnsi" w:cstheme="minorHAnsi"/>
                <w:b/>
                <w:sz w:val="16"/>
                <w:szCs w:val="16"/>
                <w:lang w:val="pt-BR"/>
              </w:rPr>
              <w:t xml:space="preserve">: </w:t>
            </w:r>
            <w:r w:rsidR="00401127" w:rsidRPr="00401127">
              <w:rPr>
                <w:rFonts w:asciiTheme="minorHAnsi" w:hAnsiTheme="minorHAnsi" w:cstheme="minorHAnsi"/>
                <w:b/>
                <w:sz w:val="16"/>
                <w:szCs w:val="16"/>
                <w:lang w:val="pt-BR"/>
              </w:rPr>
              <w:t xml:space="preserve">AUTOMOVIL NISSAN </w:t>
            </w:r>
            <w:r w:rsidRPr="00401127">
              <w:rPr>
                <w:rFonts w:asciiTheme="minorHAnsi" w:hAnsiTheme="minorHAnsi" w:cstheme="minorHAnsi"/>
                <w:b/>
                <w:sz w:val="16"/>
                <w:szCs w:val="16"/>
                <w:lang w:val="pt-BR"/>
              </w:rPr>
              <w:t xml:space="preserve">TSURU MOD. 2012, </w:t>
            </w:r>
            <w:r w:rsidR="00401127" w:rsidRPr="00401127">
              <w:rPr>
                <w:rFonts w:asciiTheme="minorHAnsi" w:hAnsiTheme="minorHAnsi" w:cstheme="minorHAnsi"/>
                <w:b/>
                <w:sz w:val="16"/>
                <w:szCs w:val="16"/>
                <w:lang w:val="pt-BR"/>
              </w:rPr>
              <w:t xml:space="preserve">4 </w:t>
            </w:r>
            <w:r w:rsidRPr="00401127">
              <w:rPr>
                <w:rFonts w:asciiTheme="minorHAnsi" w:hAnsiTheme="minorHAnsi" w:cstheme="minorHAnsi"/>
                <w:b/>
                <w:sz w:val="16"/>
                <w:szCs w:val="16"/>
                <w:lang w:val="pt-BR"/>
              </w:rPr>
              <w:t>CILINDROS, PLACAS AFA312A, NUM DE SERIE 3N1EB31S3DK322361</w:t>
            </w:r>
          </w:p>
        </w:tc>
        <w:tc>
          <w:tcPr>
            <w:tcW w:w="546" w:type="pct"/>
          </w:tcPr>
          <w:p w14:paraId="36B3DD34" w14:textId="7D9457DA" w:rsidR="00336D04" w:rsidRPr="00401127"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2D39E557" w14:textId="69FAF4B7" w:rsidR="00336D04" w:rsidRPr="00401127"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336D04" w:rsidRPr="00014F22" w14:paraId="54B61E35" w14:textId="77777777" w:rsidTr="008831EA">
        <w:tc>
          <w:tcPr>
            <w:tcW w:w="406" w:type="pct"/>
          </w:tcPr>
          <w:p w14:paraId="6389EFF1" w14:textId="14501455"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es-MX"/>
              </w:rPr>
            </w:pPr>
          </w:p>
        </w:tc>
        <w:tc>
          <w:tcPr>
            <w:tcW w:w="3634" w:type="pct"/>
          </w:tcPr>
          <w:p w14:paraId="7FE2BE07" w14:textId="59590E83"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xml:space="preserve"> revisión</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de puntos de seguridad, monitoreo con herramienta electrónica emitiendo reporte del mismo.</w:t>
            </w:r>
          </w:p>
          <w:p w14:paraId="3DC6E18B" w14:textId="5A01F6DE" w:rsidR="00336D04" w:rsidRPr="00AD6A3A"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00401127">
              <w:rPr>
                <w:rFonts w:asciiTheme="minorHAnsi" w:hAnsiTheme="minorHAnsi" w:cstheme="minorHAnsi"/>
                <w:b/>
                <w:sz w:val="16"/>
                <w:szCs w:val="16"/>
                <w:lang w:val="pt-BR"/>
              </w:rPr>
              <w:t xml:space="preserve">NISSAN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11C7680B" w14:textId="3EFB3337"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29EF199B" w14:textId="5B8AFCFA"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014F22" w14:paraId="63B9CCD8" w14:textId="77777777" w:rsidTr="008831EA">
        <w:tc>
          <w:tcPr>
            <w:tcW w:w="406" w:type="pct"/>
          </w:tcPr>
          <w:p w14:paraId="69B1BB5B" w14:textId="5F28BE65"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5B3542A" w14:textId="2EC04D32"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(4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626D85AC" w14:textId="40D300EC" w:rsidR="00336D04" w:rsidRPr="00014F22" w:rsidRDefault="00336D04" w:rsidP="00336D04">
            <w:pPr>
              <w:ind w:right="42"/>
              <w:jc w:val="both"/>
              <w:rPr>
                <w:rFonts w:asciiTheme="minorHAnsi" w:hAnsiTheme="minorHAnsi" w:cstheme="minorHAnsi"/>
                <w:b/>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00401127">
              <w:rPr>
                <w:rFonts w:asciiTheme="minorHAnsi" w:hAnsiTheme="minorHAnsi" w:cstheme="minorHAnsi"/>
                <w:b/>
                <w:sz w:val="16"/>
                <w:szCs w:val="16"/>
                <w:lang w:val="pt-BR"/>
              </w:rPr>
              <w:t xml:space="preserve">NISSAN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1EADFBBE" w14:textId="45E8A9E9" w:rsidR="00336D04" w:rsidRPr="00014F22"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t>Servicio</w:t>
            </w:r>
          </w:p>
        </w:tc>
        <w:tc>
          <w:tcPr>
            <w:tcW w:w="414" w:type="pct"/>
          </w:tcPr>
          <w:p w14:paraId="139F5CDA" w14:textId="7E17F442" w:rsidR="00336D04" w:rsidRPr="00014F22"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41B07A87" w14:textId="77777777" w:rsidTr="008831EA">
        <w:tc>
          <w:tcPr>
            <w:tcW w:w="406" w:type="pct"/>
          </w:tcPr>
          <w:p w14:paraId="69F45667" w14:textId="391D0767"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5C647759" w14:textId="00E4E058" w:rsidR="00336D04" w:rsidRPr="00CC7A58"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vehículos a gasolina </w:t>
            </w:r>
            <w:r>
              <w:rPr>
                <w:rFonts w:asciiTheme="minorHAnsi" w:hAnsiTheme="minorHAnsi" w:cstheme="minorHAnsi"/>
                <w:b/>
                <w:sz w:val="16"/>
                <w:szCs w:val="16"/>
                <w:lang w:val="es-MX"/>
              </w:rPr>
              <w:t>4</w:t>
            </w:r>
            <w:r w:rsidRPr="00964428">
              <w:rPr>
                <w:rFonts w:asciiTheme="minorHAnsi" w:hAnsiTheme="minorHAnsi" w:cstheme="minorHAnsi"/>
                <w:b/>
                <w:sz w:val="16"/>
                <w:szCs w:val="16"/>
                <w:lang w:val="es-MX"/>
              </w:rPr>
              <w:t xml:space="preserve"> CILINDROS, AFINACION</w:t>
            </w:r>
            <w:r w:rsidRPr="00964428">
              <w:rPr>
                <w:rFonts w:asciiTheme="minorHAnsi" w:hAnsiTheme="minorHAnsi" w:cstheme="minorHAnsi"/>
                <w:sz w:val="16"/>
                <w:szCs w:val="16"/>
                <w:lang w:val="es-MX"/>
              </w:rPr>
              <w:t xml:space="preserve"> </w:t>
            </w:r>
            <w:r w:rsidRPr="007A18D1">
              <w:rPr>
                <w:rFonts w:asciiTheme="minorHAnsi" w:hAnsiTheme="minorHAnsi" w:cstheme="minorHAnsi"/>
                <w:b/>
                <w:sz w:val="16"/>
                <w:szCs w:val="16"/>
                <w:lang w:val="es-MX"/>
              </w:rPr>
              <w:t>MENOR</w:t>
            </w:r>
            <w:r w:rsidRPr="00964428">
              <w:rPr>
                <w:rFonts w:asciiTheme="minorHAnsi" w:hAnsiTheme="minorHAnsi" w:cstheme="minorHAnsi"/>
                <w:sz w:val="16"/>
                <w:szCs w:val="16"/>
                <w:lang w:val="es-MX"/>
              </w:rPr>
              <w:t>. Incluye suministro de filtro de aire, filtro de aceite y aceite para motor</w:t>
            </w:r>
            <w:r>
              <w:rPr>
                <w:rFonts w:asciiTheme="minorHAnsi" w:hAnsiTheme="minorHAnsi" w:cstheme="minorHAnsi"/>
                <w:sz w:val="16"/>
                <w:szCs w:val="16"/>
                <w:lang w:val="es-MX"/>
              </w:rPr>
              <w:t xml:space="preserve"> (5 litros) y mano de obra</w:t>
            </w:r>
            <w:r w:rsidRPr="00964428">
              <w:rPr>
                <w:rFonts w:asciiTheme="minorHAnsi" w:hAnsiTheme="minorHAnsi" w:cstheme="minorHAnsi"/>
                <w:sz w:val="16"/>
                <w:szCs w:val="16"/>
                <w:lang w:val="es-MX"/>
              </w:rPr>
              <w:t>, revisión de puntos de seguridad, monitoreo con herramienta electrónica emitiendo reporte del mismo.</w:t>
            </w:r>
          </w:p>
          <w:p w14:paraId="5DA3A8C0" w14:textId="149300DA" w:rsidR="00336D04" w:rsidRPr="00AD6A3A" w:rsidRDefault="00336D04" w:rsidP="00336D04">
            <w:pPr>
              <w:ind w:right="42"/>
              <w:jc w:val="both"/>
              <w:rPr>
                <w:rFonts w:asciiTheme="minorHAnsi" w:hAnsiTheme="minorHAnsi" w:cstheme="minorHAnsi"/>
                <w:b/>
                <w:sz w:val="16"/>
                <w:szCs w:val="16"/>
                <w:lang w:val="pt-BR"/>
              </w:rPr>
            </w:pPr>
            <w:r w:rsidRPr="00CC7A58">
              <w:rPr>
                <w:rFonts w:asciiTheme="minorHAnsi" w:hAnsiTheme="minorHAnsi" w:cstheme="minorHAnsi"/>
                <w:b/>
                <w:sz w:val="16"/>
                <w:szCs w:val="16"/>
                <w:lang w:val="es-MX"/>
              </w:rPr>
              <w:lastRenderedPageBreak/>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6A8DA6D6" w14:textId="09CB1CD3" w:rsidR="00336D04" w:rsidRPr="00AD6A3A" w:rsidRDefault="00336D04" w:rsidP="00336D04">
            <w:pPr>
              <w:spacing w:line="238" w:lineRule="auto"/>
              <w:ind w:left="5" w:right="42"/>
              <w:jc w:val="center"/>
              <w:rPr>
                <w:rFonts w:asciiTheme="minorHAnsi" w:hAnsiTheme="minorHAnsi" w:cstheme="minorHAnsi"/>
                <w:sz w:val="16"/>
                <w:szCs w:val="16"/>
                <w:lang w:val="pt-BR"/>
              </w:rPr>
            </w:pPr>
            <w:r w:rsidRPr="005A2C8C">
              <w:rPr>
                <w:rFonts w:asciiTheme="minorHAnsi" w:eastAsia="Arial" w:hAnsiTheme="minorHAnsi" w:cs="Arial"/>
                <w:bCs/>
                <w:sz w:val="16"/>
                <w:szCs w:val="16"/>
              </w:rPr>
              <w:lastRenderedPageBreak/>
              <w:t>Servicio</w:t>
            </w:r>
          </w:p>
        </w:tc>
        <w:tc>
          <w:tcPr>
            <w:tcW w:w="414" w:type="pct"/>
          </w:tcPr>
          <w:p w14:paraId="57465ED2" w14:textId="78028853" w:rsidR="00336D04" w:rsidRPr="00AD6A3A" w:rsidRDefault="00336D04" w:rsidP="00336D04">
            <w:pPr>
              <w:spacing w:line="238" w:lineRule="auto"/>
              <w:ind w:left="5" w:right="42"/>
              <w:jc w:val="center"/>
              <w:rPr>
                <w:rFonts w:asciiTheme="minorHAnsi" w:eastAsia="Arial" w:hAnsiTheme="minorHAnsi" w:cs="Arial"/>
                <w:sz w:val="16"/>
                <w:szCs w:val="16"/>
                <w:lang w:val="pt-BR"/>
              </w:rPr>
            </w:pPr>
            <w:r w:rsidRPr="00764D18">
              <w:rPr>
                <w:rFonts w:asciiTheme="minorHAnsi" w:eastAsia="Arial" w:hAnsiTheme="minorHAnsi" w:cs="Arial"/>
                <w:sz w:val="16"/>
                <w:szCs w:val="16"/>
                <w:lang w:val="es-MX"/>
              </w:rPr>
              <w:t>1</w:t>
            </w:r>
          </w:p>
        </w:tc>
      </w:tr>
      <w:tr w:rsidR="00336D04" w:rsidRPr="00B16610" w14:paraId="5A29C4A3" w14:textId="77777777" w:rsidTr="008831EA">
        <w:tc>
          <w:tcPr>
            <w:tcW w:w="406" w:type="pct"/>
          </w:tcPr>
          <w:p w14:paraId="2A595786" w14:textId="29B1C4AC" w:rsidR="00336D04" w:rsidRPr="00704675" w:rsidRDefault="00336D04" w:rsidP="00704675">
            <w:pPr>
              <w:pStyle w:val="Prrafodelista"/>
              <w:numPr>
                <w:ilvl w:val="0"/>
                <w:numId w:val="44"/>
              </w:numPr>
              <w:spacing w:line="360" w:lineRule="auto"/>
              <w:jc w:val="center"/>
              <w:rPr>
                <w:rFonts w:asciiTheme="minorHAnsi" w:hAnsiTheme="minorHAnsi" w:cs="Arial"/>
                <w:b/>
                <w:color w:val="000000"/>
                <w:sz w:val="16"/>
                <w:szCs w:val="16"/>
                <w:lang w:val="pt-BR"/>
              </w:rPr>
            </w:pPr>
          </w:p>
        </w:tc>
        <w:tc>
          <w:tcPr>
            <w:tcW w:w="3634" w:type="pct"/>
          </w:tcPr>
          <w:p w14:paraId="4A292FDE" w14:textId="4BC4F167" w:rsidR="00336D04" w:rsidRPr="008C6FC0" w:rsidRDefault="00336D04" w:rsidP="00336D04">
            <w:pPr>
              <w:ind w:right="42"/>
              <w:jc w:val="both"/>
              <w:rPr>
                <w:rFonts w:asciiTheme="minorHAnsi" w:hAnsiTheme="minorHAnsi" w:cstheme="minorHAnsi"/>
                <w:b/>
                <w:sz w:val="16"/>
                <w:szCs w:val="16"/>
                <w:lang w:val="es-MX"/>
              </w:rPr>
            </w:pPr>
            <w:r w:rsidRPr="00964428">
              <w:rPr>
                <w:rFonts w:asciiTheme="minorHAnsi" w:hAnsiTheme="minorHAnsi" w:cstheme="minorHAnsi"/>
                <w:sz w:val="16"/>
                <w:szCs w:val="16"/>
                <w:lang w:val="es-MX"/>
              </w:rPr>
              <w:t xml:space="preserve">Mantenimiento preventivo de </w:t>
            </w:r>
            <w:proofErr w:type="spellStart"/>
            <w:r w:rsidRPr="00964428">
              <w:rPr>
                <w:rFonts w:asciiTheme="minorHAnsi" w:hAnsiTheme="minorHAnsi" w:cstheme="minorHAnsi"/>
                <w:sz w:val="16"/>
                <w:szCs w:val="16"/>
                <w:lang w:val="es-MX"/>
              </w:rPr>
              <w:t>vehiculos</w:t>
            </w:r>
            <w:proofErr w:type="spellEnd"/>
            <w:r w:rsidRPr="00964428">
              <w:rPr>
                <w:rFonts w:asciiTheme="minorHAnsi" w:hAnsiTheme="minorHAnsi" w:cstheme="minorHAnsi"/>
                <w:sz w:val="16"/>
                <w:szCs w:val="16"/>
                <w:lang w:val="es-MX"/>
              </w:rPr>
              <w:t xml:space="preserve"> a gasolina </w:t>
            </w:r>
            <w:r>
              <w:rPr>
                <w:rFonts w:asciiTheme="minorHAnsi" w:hAnsiTheme="minorHAnsi" w:cstheme="minorHAnsi"/>
                <w:sz w:val="16"/>
                <w:szCs w:val="16"/>
                <w:lang w:val="es-MX"/>
              </w:rPr>
              <w:t>4</w:t>
            </w:r>
            <w:r w:rsidRPr="00964428">
              <w:rPr>
                <w:rFonts w:asciiTheme="minorHAnsi" w:hAnsiTheme="minorHAnsi" w:cstheme="minorHAnsi"/>
                <w:b/>
                <w:sz w:val="16"/>
                <w:szCs w:val="16"/>
                <w:lang w:val="es-MX"/>
              </w:rPr>
              <w:t xml:space="preserve"> CILINDROS, AFINACION MAYOR.</w:t>
            </w:r>
            <w:r w:rsidRPr="00964428">
              <w:rPr>
                <w:rFonts w:asciiTheme="minorHAnsi" w:hAnsiTheme="minorHAnsi" w:cstheme="minorHAnsi"/>
                <w:sz w:val="16"/>
                <w:szCs w:val="16"/>
                <w:lang w:val="es-MX"/>
              </w:rPr>
              <w:t xml:space="preserve"> Incluye suministro de filtro de aire, filtro de aceite, aceite para motor</w:t>
            </w:r>
            <w:r>
              <w:rPr>
                <w:rFonts w:asciiTheme="minorHAnsi" w:hAnsiTheme="minorHAnsi" w:cstheme="minorHAnsi"/>
                <w:sz w:val="16"/>
                <w:szCs w:val="16"/>
                <w:lang w:val="es-MX"/>
              </w:rPr>
              <w:t xml:space="preserve"> (5 litros)</w:t>
            </w:r>
            <w:r w:rsidRPr="00964428">
              <w:rPr>
                <w:rFonts w:asciiTheme="minorHAnsi" w:hAnsiTheme="minorHAnsi" w:cstheme="minorHAnsi"/>
                <w:sz w:val="16"/>
                <w:szCs w:val="16"/>
                <w:lang w:val="es-MX"/>
              </w:rPr>
              <w:t>, filtro de gasolina</w:t>
            </w:r>
            <w:r>
              <w:rPr>
                <w:rFonts w:asciiTheme="minorHAnsi" w:hAnsiTheme="minorHAnsi" w:cstheme="minorHAnsi"/>
                <w:sz w:val="16"/>
                <w:szCs w:val="16"/>
                <w:lang w:val="es-MX"/>
              </w:rPr>
              <w:t>,</w:t>
            </w:r>
            <w:r w:rsidRPr="00964428">
              <w:rPr>
                <w:rFonts w:asciiTheme="minorHAnsi" w:hAnsiTheme="minorHAnsi" w:cstheme="minorHAnsi"/>
                <w:sz w:val="16"/>
                <w:szCs w:val="16"/>
                <w:lang w:val="es-MX"/>
              </w:rPr>
              <w:t xml:space="preserve"> bujías de platino</w:t>
            </w:r>
            <w:r>
              <w:rPr>
                <w:rFonts w:asciiTheme="minorHAnsi" w:hAnsiTheme="minorHAnsi" w:cstheme="minorHAnsi"/>
                <w:sz w:val="16"/>
                <w:szCs w:val="16"/>
                <w:lang w:val="es-MX"/>
              </w:rPr>
              <w:t xml:space="preserve"> (4 piezas)</w:t>
            </w:r>
            <w:r w:rsidRPr="00964428">
              <w:rPr>
                <w:rFonts w:asciiTheme="minorHAnsi" w:hAnsiTheme="minorHAnsi" w:cstheme="minorHAnsi"/>
                <w:sz w:val="16"/>
                <w:szCs w:val="16"/>
                <w:lang w:val="es-MX"/>
              </w:rPr>
              <w:t>, limpieza de inyectores y cuerpo de aceleración</w:t>
            </w:r>
            <w:r>
              <w:rPr>
                <w:rFonts w:asciiTheme="minorHAnsi" w:hAnsiTheme="minorHAnsi" w:cstheme="minorHAnsi"/>
                <w:sz w:val="16"/>
                <w:szCs w:val="16"/>
                <w:lang w:val="es-MX"/>
              </w:rPr>
              <w:t xml:space="preserve"> y mano de obra</w:t>
            </w:r>
            <w:r w:rsidRPr="00964428">
              <w:rPr>
                <w:rFonts w:asciiTheme="minorHAnsi" w:hAnsiTheme="minorHAnsi" w:cstheme="minorHAnsi"/>
                <w:sz w:val="16"/>
                <w:szCs w:val="16"/>
                <w:lang w:val="es-MX"/>
              </w:rPr>
              <w:t>. Se realizará revisión de puntos de seguridad y monitoreo con herramienta electrónica emitiendo reporte del mismo</w:t>
            </w:r>
          </w:p>
          <w:p w14:paraId="407F7849" w14:textId="104BD3E0" w:rsidR="00336D04" w:rsidRPr="00B16610" w:rsidRDefault="00336D04" w:rsidP="00336D04">
            <w:pPr>
              <w:ind w:right="42"/>
              <w:jc w:val="both"/>
              <w:rPr>
                <w:rFonts w:asciiTheme="minorHAnsi" w:hAnsiTheme="minorHAnsi" w:cstheme="minorHAnsi"/>
                <w:b/>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753662BB" w14:textId="501D8193" w:rsidR="00336D04" w:rsidRPr="00B16610" w:rsidRDefault="00336D04" w:rsidP="00336D04">
            <w:pPr>
              <w:spacing w:line="238" w:lineRule="auto"/>
              <w:ind w:left="5" w:right="42"/>
              <w:jc w:val="center"/>
              <w:rPr>
                <w:rFonts w:asciiTheme="minorHAnsi" w:hAnsiTheme="minorHAnsi" w:cstheme="minorHAnsi"/>
                <w:sz w:val="16"/>
                <w:szCs w:val="16"/>
                <w:lang w:val="es-MX"/>
              </w:rPr>
            </w:pPr>
            <w:r w:rsidRPr="005A2C8C">
              <w:rPr>
                <w:rFonts w:asciiTheme="minorHAnsi" w:eastAsia="Arial" w:hAnsiTheme="minorHAnsi" w:cs="Arial"/>
                <w:bCs/>
                <w:sz w:val="16"/>
                <w:szCs w:val="16"/>
              </w:rPr>
              <w:t>Servicio</w:t>
            </w:r>
          </w:p>
        </w:tc>
        <w:tc>
          <w:tcPr>
            <w:tcW w:w="414" w:type="pct"/>
          </w:tcPr>
          <w:p w14:paraId="42769473" w14:textId="1434DE34" w:rsidR="00336D04" w:rsidRPr="00B16610" w:rsidRDefault="00336D04" w:rsidP="00336D04">
            <w:pPr>
              <w:spacing w:line="238" w:lineRule="auto"/>
              <w:ind w:left="5" w:right="42"/>
              <w:jc w:val="center"/>
              <w:rPr>
                <w:rFonts w:asciiTheme="minorHAnsi" w:eastAsia="Arial" w:hAnsiTheme="minorHAnsi" w:cs="Arial"/>
                <w:sz w:val="16"/>
                <w:szCs w:val="16"/>
                <w:lang w:val="es-MX"/>
              </w:rPr>
            </w:pPr>
            <w:r w:rsidRPr="00764D18">
              <w:rPr>
                <w:rFonts w:asciiTheme="minorHAnsi" w:eastAsia="Arial" w:hAnsiTheme="minorHAnsi" w:cs="Arial"/>
                <w:sz w:val="16"/>
                <w:szCs w:val="16"/>
                <w:lang w:val="es-MX"/>
              </w:rPr>
              <w:t>1</w:t>
            </w:r>
          </w:p>
        </w:tc>
      </w:tr>
      <w:tr w:rsidR="00AF52FB" w:rsidRPr="00A9777F" w14:paraId="13840573" w14:textId="77777777" w:rsidTr="005F59A8">
        <w:tc>
          <w:tcPr>
            <w:tcW w:w="5000" w:type="pct"/>
            <w:gridSpan w:val="4"/>
            <w:shd w:val="clear" w:color="auto" w:fill="DEEAF6" w:themeFill="accent1" w:themeFillTint="33"/>
            <w:vAlign w:val="center"/>
          </w:tcPr>
          <w:p w14:paraId="79DC4D07" w14:textId="5906CF38" w:rsidR="00AF52FB" w:rsidRPr="00131A3F" w:rsidRDefault="00131A3F" w:rsidP="00131A3F">
            <w:pPr>
              <w:spacing w:line="238" w:lineRule="auto"/>
              <w:ind w:right="42"/>
              <w:jc w:val="center"/>
              <w:rPr>
                <w:rFonts w:asciiTheme="minorHAnsi" w:eastAsia="Arial" w:hAnsiTheme="minorHAnsi" w:cs="Arial"/>
                <w:b/>
                <w:sz w:val="16"/>
                <w:szCs w:val="16"/>
              </w:rPr>
            </w:pPr>
            <w:bookmarkStart w:id="2" w:name="_Hlk135903919"/>
            <w:bookmarkStart w:id="3" w:name="_Hlk135904348"/>
            <w:r w:rsidRPr="00131A3F">
              <w:rPr>
                <w:rFonts w:asciiTheme="minorHAnsi" w:eastAsia="Arial" w:hAnsiTheme="minorHAnsi" w:cs="Arial"/>
                <w:b/>
                <w:sz w:val="16"/>
                <w:szCs w:val="16"/>
              </w:rPr>
              <w:t>MANTENIMIENTO PR</w:t>
            </w:r>
            <w:r>
              <w:rPr>
                <w:rFonts w:asciiTheme="minorHAnsi" w:eastAsia="Arial" w:hAnsiTheme="minorHAnsi" w:cs="Arial"/>
                <w:b/>
                <w:sz w:val="16"/>
                <w:szCs w:val="16"/>
              </w:rPr>
              <w:t>EVENTIVO DE VEHÍCULOS A DIESEL</w:t>
            </w:r>
          </w:p>
        </w:tc>
      </w:tr>
      <w:tr w:rsidR="00AF52FB" w:rsidRPr="00A9777F" w14:paraId="09103A8D" w14:textId="77777777" w:rsidTr="008831EA">
        <w:tc>
          <w:tcPr>
            <w:tcW w:w="406" w:type="pct"/>
          </w:tcPr>
          <w:p w14:paraId="4234298C" w14:textId="6A30E56F"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bookmarkStart w:id="4" w:name="_Hlk135903882"/>
            <w:bookmarkEnd w:id="2"/>
          </w:p>
        </w:tc>
        <w:tc>
          <w:tcPr>
            <w:tcW w:w="3634" w:type="pct"/>
          </w:tcPr>
          <w:p w14:paraId="3906993A" w14:textId="77777777" w:rsidR="00E15C3C" w:rsidRDefault="00AF52FB" w:rsidP="00AF52FB">
            <w:pPr>
              <w:ind w:right="42"/>
              <w:jc w:val="both"/>
              <w:rPr>
                <w:rFonts w:asciiTheme="minorHAnsi" w:hAnsiTheme="minorHAnsi" w:cstheme="minorHAnsi"/>
                <w:sz w:val="16"/>
                <w:szCs w:val="16"/>
                <w:lang w:val="es-MX"/>
              </w:rPr>
            </w:pPr>
            <w:r w:rsidRPr="00E177E4">
              <w:rPr>
                <w:rFonts w:asciiTheme="minorHAnsi" w:hAnsiTheme="minorHAnsi" w:cstheme="minorHAnsi"/>
                <w:sz w:val="16"/>
                <w:szCs w:val="16"/>
                <w:lang w:val="es-MX"/>
              </w:rPr>
              <w:t xml:space="preserve">Mantenimiento preventivo de </w:t>
            </w:r>
            <w:proofErr w:type="spellStart"/>
            <w:r w:rsidRPr="00E177E4">
              <w:rPr>
                <w:rFonts w:asciiTheme="minorHAnsi" w:hAnsiTheme="minorHAnsi" w:cstheme="minorHAnsi"/>
                <w:sz w:val="16"/>
                <w:szCs w:val="16"/>
                <w:lang w:val="es-MX"/>
              </w:rPr>
              <w:t>vehiculos</w:t>
            </w:r>
            <w:proofErr w:type="spellEnd"/>
            <w:r w:rsidRPr="00E177E4">
              <w:rPr>
                <w:rFonts w:asciiTheme="minorHAnsi" w:hAnsiTheme="minorHAnsi" w:cstheme="minorHAnsi"/>
                <w:sz w:val="16"/>
                <w:szCs w:val="16"/>
                <w:lang w:val="es-MX"/>
              </w:rPr>
              <w:t xml:space="preserve"> a </w:t>
            </w:r>
            <w:proofErr w:type="spellStart"/>
            <w:r w:rsidRPr="00E177E4">
              <w:rPr>
                <w:rFonts w:asciiTheme="minorHAnsi" w:hAnsiTheme="minorHAnsi" w:cstheme="minorHAnsi"/>
                <w:sz w:val="16"/>
                <w:szCs w:val="16"/>
                <w:lang w:val="es-MX"/>
              </w:rPr>
              <w:t>diesel</w:t>
            </w:r>
            <w:proofErr w:type="spellEnd"/>
            <w:r w:rsidRPr="00E177E4">
              <w:rPr>
                <w:rFonts w:asciiTheme="minorHAnsi" w:hAnsiTheme="minorHAnsi" w:cstheme="minorHAnsi"/>
                <w:sz w:val="16"/>
                <w:szCs w:val="16"/>
                <w:lang w:val="es-MX"/>
              </w:rPr>
              <w:t xml:space="preserve">, </w:t>
            </w:r>
            <w:r w:rsidRPr="00E177E4">
              <w:rPr>
                <w:rFonts w:asciiTheme="minorHAnsi" w:hAnsiTheme="minorHAnsi" w:cstheme="minorHAnsi"/>
                <w:b/>
                <w:sz w:val="16"/>
                <w:szCs w:val="16"/>
                <w:lang w:val="es-MX"/>
              </w:rPr>
              <w:t>AFINACION.</w:t>
            </w:r>
            <w:r w:rsidRPr="00E177E4">
              <w:rPr>
                <w:rFonts w:asciiTheme="minorHAnsi" w:hAnsiTheme="minorHAnsi" w:cstheme="minorHAnsi"/>
                <w:sz w:val="16"/>
                <w:szCs w:val="16"/>
                <w:lang w:val="es-MX"/>
              </w:rPr>
              <w:t xml:space="preserve"> Incluye suministro de filtro de aceite, filtro de </w:t>
            </w:r>
            <w:proofErr w:type="spellStart"/>
            <w:r w:rsidRPr="00E177E4">
              <w:rPr>
                <w:rFonts w:asciiTheme="minorHAnsi" w:hAnsiTheme="minorHAnsi" w:cstheme="minorHAnsi"/>
                <w:sz w:val="16"/>
                <w:szCs w:val="16"/>
                <w:lang w:val="es-MX"/>
              </w:rPr>
              <w:t>diesel</w:t>
            </w:r>
            <w:proofErr w:type="spellEnd"/>
            <w:r w:rsidRPr="00E177E4">
              <w:rPr>
                <w:rFonts w:asciiTheme="minorHAnsi" w:hAnsiTheme="minorHAnsi" w:cstheme="minorHAnsi"/>
                <w:sz w:val="16"/>
                <w:szCs w:val="16"/>
                <w:lang w:val="es-MX"/>
              </w:rPr>
              <w:t xml:space="preserve">, filtro de aire, aceite sintético para motor </w:t>
            </w:r>
            <w:r w:rsidR="00E15C3C">
              <w:rPr>
                <w:rFonts w:asciiTheme="minorHAnsi" w:hAnsiTheme="minorHAnsi" w:cstheme="minorHAnsi"/>
                <w:sz w:val="16"/>
                <w:szCs w:val="16"/>
                <w:lang w:val="es-MX"/>
              </w:rPr>
              <w:t xml:space="preserve">(6.5 </w:t>
            </w:r>
            <w:proofErr w:type="spellStart"/>
            <w:r w:rsidR="00E15C3C">
              <w:rPr>
                <w:rFonts w:asciiTheme="minorHAnsi" w:hAnsiTheme="minorHAnsi" w:cstheme="minorHAnsi"/>
                <w:sz w:val="16"/>
                <w:szCs w:val="16"/>
                <w:lang w:val="es-MX"/>
              </w:rPr>
              <w:t>lts</w:t>
            </w:r>
            <w:proofErr w:type="spellEnd"/>
            <w:r w:rsidR="00E15C3C">
              <w:rPr>
                <w:rFonts w:asciiTheme="minorHAnsi" w:hAnsiTheme="minorHAnsi" w:cstheme="minorHAnsi"/>
                <w:sz w:val="16"/>
                <w:szCs w:val="16"/>
                <w:lang w:val="es-MX"/>
              </w:rPr>
              <w:t xml:space="preserve">.) </w:t>
            </w:r>
            <w:r w:rsidRPr="00E177E4">
              <w:rPr>
                <w:rFonts w:asciiTheme="minorHAnsi" w:hAnsiTheme="minorHAnsi" w:cstheme="minorHAnsi"/>
                <w:sz w:val="16"/>
                <w:szCs w:val="16"/>
                <w:lang w:val="es-MX"/>
              </w:rPr>
              <w:t xml:space="preserve">y mano de obra. Se realizará revisión de puntos de seguridad y monitoreo con herramienta electrónica emitiendo reporte del mismo. </w:t>
            </w:r>
          </w:p>
          <w:p w14:paraId="608C25F2" w14:textId="77777777" w:rsidR="005D7FB1" w:rsidRDefault="00E15C3C" w:rsidP="00AF52FB">
            <w:pPr>
              <w:ind w:right="42"/>
              <w:jc w:val="both"/>
              <w:rPr>
                <w:rFonts w:asciiTheme="minorHAnsi" w:hAnsiTheme="minorHAnsi" w:cstheme="minorHAnsi"/>
                <w:sz w:val="16"/>
                <w:szCs w:val="16"/>
                <w:lang w:val="es-MX"/>
              </w:rPr>
            </w:pPr>
            <w:proofErr w:type="spellStart"/>
            <w:r>
              <w:rPr>
                <w:rFonts w:asciiTheme="minorHAnsi" w:hAnsiTheme="minorHAnsi" w:cstheme="minorHAnsi"/>
                <w:sz w:val="16"/>
                <w:szCs w:val="16"/>
                <w:lang w:val="es-MX"/>
              </w:rPr>
              <w:t>Descripcion</w:t>
            </w:r>
            <w:proofErr w:type="spellEnd"/>
            <w:r>
              <w:rPr>
                <w:rFonts w:asciiTheme="minorHAnsi" w:hAnsiTheme="minorHAnsi" w:cstheme="minorHAnsi"/>
                <w:sz w:val="16"/>
                <w:szCs w:val="16"/>
                <w:lang w:val="es-MX"/>
              </w:rPr>
              <w:t xml:space="preserve"> del </w:t>
            </w:r>
            <w:proofErr w:type="spellStart"/>
            <w:r>
              <w:rPr>
                <w:rFonts w:asciiTheme="minorHAnsi" w:hAnsiTheme="minorHAnsi" w:cstheme="minorHAnsi"/>
                <w:sz w:val="16"/>
                <w:szCs w:val="16"/>
                <w:lang w:val="es-MX"/>
              </w:rPr>
              <w:t>vehiculo</w:t>
            </w:r>
            <w:proofErr w:type="spellEnd"/>
            <w:r>
              <w:rPr>
                <w:rFonts w:asciiTheme="minorHAnsi" w:hAnsiTheme="minorHAnsi" w:cstheme="minorHAnsi"/>
                <w:sz w:val="16"/>
                <w:szCs w:val="16"/>
                <w:lang w:val="es-MX"/>
              </w:rPr>
              <w:t xml:space="preserve"> </w:t>
            </w:r>
          </w:p>
          <w:p w14:paraId="662AB041" w14:textId="019CF0EC" w:rsidR="00AF52FB" w:rsidRPr="00E177E4" w:rsidRDefault="00AF52FB" w:rsidP="00424C53">
            <w:pPr>
              <w:ind w:right="42"/>
              <w:jc w:val="both"/>
              <w:rPr>
                <w:rFonts w:asciiTheme="minorHAnsi" w:eastAsia="Arial" w:hAnsiTheme="minorHAnsi" w:cstheme="minorHAnsi"/>
                <w:bCs/>
                <w:sz w:val="16"/>
                <w:szCs w:val="16"/>
              </w:rPr>
            </w:pPr>
            <w:r w:rsidRPr="00E177E4">
              <w:rPr>
                <w:rFonts w:asciiTheme="minorHAnsi" w:hAnsiTheme="minorHAnsi" w:cstheme="minorHAnsi"/>
                <w:b/>
                <w:sz w:val="16"/>
                <w:szCs w:val="16"/>
                <w:lang w:val="es-MX"/>
              </w:rPr>
              <w:t>CAMIONETA FORD TRANSIT VAN 2010</w:t>
            </w:r>
            <w:r w:rsidR="005D7FB1">
              <w:rPr>
                <w:rFonts w:asciiTheme="minorHAnsi" w:hAnsiTheme="minorHAnsi" w:cstheme="minorHAnsi"/>
                <w:b/>
                <w:sz w:val="16"/>
                <w:szCs w:val="16"/>
                <w:lang w:val="es-MX"/>
              </w:rPr>
              <w:t xml:space="preserve">, PLACA </w:t>
            </w:r>
            <w:r w:rsidR="005D7FB1" w:rsidRPr="005D7FB1">
              <w:rPr>
                <w:rFonts w:asciiTheme="minorHAnsi" w:hAnsiTheme="minorHAnsi" w:cstheme="minorHAnsi"/>
                <w:b/>
                <w:sz w:val="16"/>
                <w:szCs w:val="16"/>
                <w:lang w:val="es-MX"/>
              </w:rPr>
              <w:t>AE1114A</w:t>
            </w:r>
            <w:r w:rsidR="005D7FB1">
              <w:rPr>
                <w:rFonts w:asciiTheme="minorHAnsi" w:hAnsiTheme="minorHAnsi" w:cstheme="minorHAnsi"/>
                <w:b/>
                <w:sz w:val="16"/>
                <w:szCs w:val="16"/>
                <w:lang w:val="es-MX"/>
              </w:rPr>
              <w:t>, N</w:t>
            </w:r>
            <w:r w:rsidR="001034D2">
              <w:rPr>
                <w:rFonts w:asciiTheme="minorHAnsi" w:hAnsiTheme="minorHAnsi" w:cstheme="minorHAnsi"/>
                <w:b/>
                <w:sz w:val="16"/>
                <w:szCs w:val="16"/>
                <w:lang w:val="es-MX"/>
              </w:rPr>
              <w:t>UM. DE</w:t>
            </w:r>
            <w:r w:rsidR="005D7FB1">
              <w:rPr>
                <w:rFonts w:asciiTheme="minorHAnsi" w:hAnsiTheme="minorHAnsi" w:cstheme="minorHAnsi"/>
                <w:b/>
                <w:sz w:val="16"/>
                <w:szCs w:val="16"/>
                <w:lang w:val="es-MX"/>
              </w:rPr>
              <w:t xml:space="preserve"> SERIE </w:t>
            </w:r>
            <w:r w:rsidR="005D7FB1" w:rsidRPr="005D7FB1">
              <w:rPr>
                <w:rFonts w:asciiTheme="minorHAnsi" w:hAnsiTheme="minorHAnsi" w:cstheme="minorHAnsi"/>
                <w:b/>
                <w:sz w:val="16"/>
                <w:szCs w:val="16"/>
                <w:lang w:val="es-MX"/>
              </w:rPr>
              <w:t>WF0RS4H50AJA67329</w:t>
            </w:r>
          </w:p>
        </w:tc>
        <w:tc>
          <w:tcPr>
            <w:tcW w:w="546" w:type="pct"/>
          </w:tcPr>
          <w:p w14:paraId="0EB8A9FF" w14:textId="5D40A75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D5E6331" w14:textId="47B33D71"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99CFA7F" w14:textId="77777777" w:rsidTr="008831EA">
        <w:tc>
          <w:tcPr>
            <w:tcW w:w="406" w:type="pct"/>
          </w:tcPr>
          <w:p w14:paraId="236EB0F8" w14:textId="70DEC6B6"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174A374" w14:textId="49C1FF15" w:rsidR="00D213A0" w:rsidRDefault="00AF52FB" w:rsidP="00AF52FB">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aceite multigrado para motor 15w 40</w:t>
            </w:r>
            <w:r w:rsidR="00E15C3C">
              <w:rPr>
                <w:rFonts w:asciiTheme="minorHAnsi" w:hAnsiTheme="minorHAnsi" w:cstheme="minorHAnsi"/>
                <w:sz w:val="16"/>
                <w:szCs w:val="16"/>
                <w:lang w:val="es-MX"/>
              </w:rPr>
              <w:t xml:space="preserve"> (9 </w:t>
            </w:r>
            <w:proofErr w:type="spellStart"/>
            <w:r w:rsidR="00E15C3C">
              <w:rPr>
                <w:rFonts w:asciiTheme="minorHAnsi" w:hAnsiTheme="minorHAnsi" w:cstheme="minorHAnsi"/>
                <w:sz w:val="16"/>
                <w:szCs w:val="16"/>
                <w:lang w:val="es-MX"/>
              </w:rPr>
              <w:t>lts</w:t>
            </w:r>
            <w:proofErr w:type="spellEnd"/>
            <w:r w:rsidR="00E15C3C">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w:t>
            </w:r>
          </w:p>
          <w:p w14:paraId="6887EF36" w14:textId="2CEEF1CC" w:rsidR="00AF52FB" w:rsidRPr="00D213A0" w:rsidRDefault="00401127" w:rsidP="00424C53">
            <w:pPr>
              <w:ind w:right="42"/>
              <w:jc w:val="both"/>
              <w:rPr>
                <w:rFonts w:asciiTheme="minorHAnsi" w:eastAsia="Arial" w:hAnsiTheme="minorHAnsi" w:cstheme="minorHAnsi"/>
                <w:bCs/>
                <w:sz w:val="16"/>
                <w:szCs w:val="16"/>
                <w:lang w:val="en-US"/>
              </w:rPr>
            </w:pPr>
            <w:r w:rsidRPr="00CC7A58">
              <w:rPr>
                <w:rFonts w:asciiTheme="minorHAnsi" w:hAnsiTheme="minorHAnsi" w:cstheme="minorHAnsi"/>
                <w:b/>
                <w:sz w:val="16"/>
                <w:szCs w:val="16"/>
                <w:lang w:val="es-MX"/>
              </w:rPr>
              <w:t xml:space="preserve">Descripción del vehículo: </w:t>
            </w:r>
            <w:r w:rsidR="00AF52FB" w:rsidRPr="00CB0B06">
              <w:rPr>
                <w:rFonts w:asciiTheme="minorHAnsi" w:hAnsiTheme="minorHAnsi" w:cstheme="minorHAnsi"/>
                <w:b/>
                <w:sz w:val="16"/>
                <w:szCs w:val="16"/>
              </w:rPr>
              <w:t>CAMION GRUA DAIMLER FREIGHTLINER MOD. 2018</w:t>
            </w:r>
            <w:r w:rsidR="00D213A0" w:rsidRPr="00CB0B06">
              <w:rPr>
                <w:rFonts w:asciiTheme="minorHAnsi" w:hAnsiTheme="minorHAnsi" w:cstheme="minorHAnsi"/>
                <w:b/>
                <w:sz w:val="16"/>
                <w:szCs w:val="16"/>
              </w:rPr>
              <w:t>, PLACA AA-0928-A, N</w:t>
            </w:r>
            <w:r w:rsidR="001034D2" w:rsidRPr="00CB0B06">
              <w:rPr>
                <w:rFonts w:asciiTheme="minorHAnsi" w:hAnsiTheme="minorHAnsi" w:cstheme="minorHAnsi"/>
                <w:b/>
                <w:sz w:val="16"/>
                <w:szCs w:val="16"/>
              </w:rPr>
              <w:t xml:space="preserve">UM. </w:t>
            </w:r>
            <w:r w:rsidR="001034D2">
              <w:rPr>
                <w:rFonts w:asciiTheme="minorHAnsi" w:hAnsiTheme="minorHAnsi" w:cstheme="minorHAnsi"/>
                <w:b/>
                <w:sz w:val="16"/>
                <w:szCs w:val="16"/>
                <w:lang w:val="en-US"/>
              </w:rPr>
              <w:t>DE</w:t>
            </w:r>
            <w:r w:rsidR="00D213A0">
              <w:rPr>
                <w:rFonts w:asciiTheme="minorHAnsi" w:hAnsiTheme="minorHAnsi" w:cstheme="minorHAnsi"/>
                <w:b/>
                <w:sz w:val="16"/>
                <w:szCs w:val="16"/>
                <w:lang w:val="en-US"/>
              </w:rPr>
              <w:t xml:space="preserve"> SERIE </w:t>
            </w:r>
            <w:r w:rsidR="00D213A0" w:rsidRPr="00D213A0">
              <w:rPr>
                <w:rFonts w:asciiTheme="minorHAnsi" w:hAnsiTheme="minorHAnsi" w:cstheme="minorHAnsi"/>
                <w:b/>
                <w:sz w:val="16"/>
                <w:szCs w:val="16"/>
                <w:lang w:val="en-US"/>
              </w:rPr>
              <w:t>JLMBBG1S3JK000303</w:t>
            </w:r>
          </w:p>
        </w:tc>
        <w:tc>
          <w:tcPr>
            <w:tcW w:w="546" w:type="pct"/>
          </w:tcPr>
          <w:p w14:paraId="41F0D1A5" w14:textId="1460D4CE"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A7776A" w14:textId="5673B275"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44AAD11" w14:textId="77777777" w:rsidTr="008831EA">
        <w:tc>
          <w:tcPr>
            <w:tcW w:w="406" w:type="pct"/>
          </w:tcPr>
          <w:p w14:paraId="7DD7173E" w14:textId="2D7A29D5"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F0E647" w14:textId="3FA0D0E4" w:rsidR="001034D2"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agua,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y separador de agua, filtro de aire, aceite multigrado para motor 15w 40</w:t>
            </w:r>
            <w:r w:rsidR="00C0604F">
              <w:rPr>
                <w:rFonts w:asciiTheme="minorHAnsi" w:hAnsiTheme="minorHAnsi" w:cstheme="minorHAnsi"/>
                <w:sz w:val="16"/>
                <w:szCs w:val="16"/>
                <w:lang w:val="es-MX"/>
              </w:rPr>
              <w:t xml:space="preserve"> (19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3FA3B1F0" w14:textId="2CF54CD2" w:rsidR="00AF52FB" w:rsidRPr="00A53775" w:rsidRDefault="00401127" w:rsidP="00424C53">
            <w:pPr>
              <w:ind w:right="42"/>
              <w:jc w:val="both"/>
              <w:rPr>
                <w:rFonts w:asciiTheme="minorHAnsi" w:eastAsia="Arial" w:hAnsiTheme="minorHAnsi" w:cstheme="minorHAnsi"/>
                <w:bCs/>
                <w:sz w:val="16"/>
                <w:szCs w:val="16"/>
                <w:lang w:val="pt-BR"/>
              </w:rPr>
            </w:pPr>
            <w:r w:rsidRPr="00CC7A58">
              <w:rPr>
                <w:rFonts w:asciiTheme="minorHAnsi" w:hAnsiTheme="minorHAnsi" w:cstheme="minorHAnsi"/>
                <w:b/>
                <w:sz w:val="16"/>
                <w:szCs w:val="16"/>
                <w:lang w:val="es-MX"/>
              </w:rPr>
              <w:t xml:space="preserve">Descripción del vehículo: </w:t>
            </w:r>
            <w:r w:rsidR="00AF52FB" w:rsidRPr="00401127">
              <w:rPr>
                <w:rFonts w:asciiTheme="minorHAnsi" w:hAnsiTheme="minorHAnsi" w:cstheme="minorHAnsi"/>
                <w:b/>
                <w:sz w:val="16"/>
                <w:szCs w:val="16"/>
                <w:lang w:val="es-MX"/>
              </w:rPr>
              <w:t>CAMION CISTERNA CHRYSLER MOD. 1982</w:t>
            </w:r>
            <w:r w:rsidR="001034D2" w:rsidRPr="00401127">
              <w:rPr>
                <w:rFonts w:asciiTheme="minorHAnsi" w:hAnsiTheme="minorHAnsi" w:cstheme="minorHAnsi"/>
                <w:b/>
                <w:sz w:val="16"/>
                <w:szCs w:val="16"/>
                <w:lang w:val="es-MX"/>
              </w:rPr>
              <w:t xml:space="preserve">, PLACA AE1131A, NUM. </w:t>
            </w:r>
            <w:r w:rsidR="001034D2" w:rsidRPr="00A53775">
              <w:rPr>
                <w:rFonts w:asciiTheme="minorHAnsi" w:hAnsiTheme="minorHAnsi" w:cstheme="minorHAnsi"/>
                <w:b/>
                <w:sz w:val="16"/>
                <w:szCs w:val="16"/>
                <w:lang w:val="pt-BR"/>
              </w:rPr>
              <w:t>DE SEIRE L214576</w:t>
            </w:r>
          </w:p>
        </w:tc>
        <w:tc>
          <w:tcPr>
            <w:tcW w:w="546" w:type="pct"/>
          </w:tcPr>
          <w:p w14:paraId="05EE2D51" w14:textId="61D0A3A6"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D4D29D6" w14:textId="6657BE4E"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0814EC5C" w14:textId="77777777" w:rsidTr="008831EA">
        <w:tc>
          <w:tcPr>
            <w:tcW w:w="406" w:type="pct"/>
          </w:tcPr>
          <w:p w14:paraId="17A92367" w14:textId="42A391A4"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8ED990B" w14:textId="53F14A62" w:rsidR="001034D2"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cabina,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aire AS2474,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 40</w:t>
            </w:r>
            <w:r w:rsidR="00C0604F">
              <w:rPr>
                <w:rFonts w:asciiTheme="minorHAnsi" w:hAnsiTheme="minorHAnsi" w:cstheme="minorHAnsi"/>
                <w:sz w:val="16"/>
                <w:szCs w:val="16"/>
                <w:lang w:val="es-MX"/>
              </w:rPr>
              <w:t xml:space="preserve"> (19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EBFD6AC" w14:textId="1EC27F54" w:rsidR="00AF52FB" w:rsidRPr="001034D2" w:rsidRDefault="00401127" w:rsidP="00424C53">
            <w:pPr>
              <w:ind w:right="42"/>
              <w:jc w:val="both"/>
              <w:rPr>
                <w:rFonts w:asciiTheme="minorHAnsi" w:eastAsia="Arial" w:hAnsiTheme="minorHAnsi" w:cstheme="minorHAnsi"/>
                <w:bCs/>
                <w:sz w:val="16"/>
                <w:szCs w:val="16"/>
                <w:lang w:val="en-US"/>
              </w:rPr>
            </w:pPr>
            <w:r w:rsidRPr="00CC7A58">
              <w:rPr>
                <w:rFonts w:asciiTheme="minorHAnsi" w:hAnsiTheme="minorHAnsi" w:cstheme="minorHAnsi"/>
                <w:b/>
                <w:sz w:val="16"/>
                <w:szCs w:val="16"/>
                <w:lang w:val="es-MX"/>
              </w:rPr>
              <w:t xml:space="preserve">Descripción del vehículo: </w:t>
            </w:r>
            <w:r w:rsidR="00AF52FB" w:rsidRPr="00CB0B06">
              <w:rPr>
                <w:rFonts w:asciiTheme="minorHAnsi" w:hAnsiTheme="minorHAnsi" w:cstheme="minorHAnsi"/>
                <w:b/>
                <w:sz w:val="16"/>
                <w:szCs w:val="16"/>
              </w:rPr>
              <w:t>CAMION CISTERNA DAIMLER CHRYSLER MOD. 2019</w:t>
            </w:r>
            <w:r w:rsidR="001034D2" w:rsidRPr="00CB0B06">
              <w:rPr>
                <w:rFonts w:asciiTheme="minorHAnsi" w:hAnsiTheme="minorHAnsi" w:cstheme="minorHAnsi"/>
                <w:b/>
                <w:sz w:val="16"/>
                <w:szCs w:val="16"/>
              </w:rPr>
              <w:t xml:space="preserve">, PLACA AE0049B, NUM. </w:t>
            </w:r>
            <w:r w:rsidR="001034D2">
              <w:rPr>
                <w:rFonts w:asciiTheme="minorHAnsi" w:hAnsiTheme="minorHAnsi" w:cstheme="minorHAnsi"/>
                <w:b/>
                <w:sz w:val="16"/>
                <w:szCs w:val="16"/>
                <w:lang w:val="en-US"/>
              </w:rPr>
              <w:t xml:space="preserve">DE SERIE </w:t>
            </w:r>
            <w:r w:rsidR="001034D2" w:rsidRPr="001034D2">
              <w:rPr>
                <w:rFonts w:asciiTheme="minorHAnsi" w:hAnsiTheme="minorHAnsi" w:cstheme="minorHAnsi"/>
                <w:b/>
                <w:sz w:val="16"/>
                <w:szCs w:val="16"/>
                <w:lang w:val="en-US"/>
              </w:rPr>
              <w:t>3ALHG3CY6KDKR6223</w:t>
            </w:r>
          </w:p>
        </w:tc>
        <w:tc>
          <w:tcPr>
            <w:tcW w:w="546" w:type="pct"/>
          </w:tcPr>
          <w:p w14:paraId="309B5D6D" w14:textId="1C22F5B8"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35BE960" w14:textId="79F9D1FC" w:rsidR="00AF52FB" w:rsidRPr="001F2722" w:rsidRDefault="00AF52FB"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AF52FB" w:rsidRPr="00A9777F" w14:paraId="388E6C23" w14:textId="77777777" w:rsidTr="008831EA">
        <w:tc>
          <w:tcPr>
            <w:tcW w:w="406" w:type="pct"/>
          </w:tcPr>
          <w:p w14:paraId="25BC28CA" w14:textId="18172270" w:rsidR="00AF52FB" w:rsidRPr="00704675" w:rsidRDefault="00AF52FB"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04EA737" w14:textId="48A4751B" w:rsidR="00C0604F" w:rsidRDefault="00AF52FB" w:rsidP="00AF52FB">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sidR="00C0604F">
              <w:rPr>
                <w:rFonts w:asciiTheme="minorHAnsi" w:hAnsiTheme="minorHAnsi" w:cstheme="minorHAnsi"/>
                <w:sz w:val="16"/>
                <w:szCs w:val="16"/>
                <w:lang w:val="es-MX"/>
              </w:rPr>
              <w:t xml:space="preserve"> (11.5 </w:t>
            </w:r>
            <w:proofErr w:type="spellStart"/>
            <w:r w:rsidR="00C0604F">
              <w:rPr>
                <w:rFonts w:asciiTheme="minorHAnsi" w:hAnsiTheme="minorHAnsi" w:cstheme="minorHAnsi"/>
                <w:sz w:val="16"/>
                <w:szCs w:val="16"/>
                <w:lang w:val="es-MX"/>
              </w:rPr>
              <w:t>lts</w:t>
            </w:r>
            <w:proofErr w:type="spellEnd"/>
            <w:r w:rsidR="00C0604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3E759D08" w14:textId="0F5DDBF4" w:rsidR="00AF52FB" w:rsidRPr="00CC0CD7" w:rsidRDefault="00401127"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AF52FB" w:rsidRPr="00CC0CD7">
              <w:rPr>
                <w:rFonts w:asciiTheme="minorHAnsi" w:hAnsiTheme="minorHAnsi" w:cstheme="minorHAnsi"/>
                <w:b/>
                <w:sz w:val="16"/>
                <w:szCs w:val="16"/>
                <w:lang w:val="es-MX"/>
              </w:rPr>
              <w:t>CAMIONETA MERCEDES SPRINTER MOD.</w:t>
            </w:r>
            <w:r w:rsidR="00C0604F">
              <w:rPr>
                <w:rFonts w:asciiTheme="minorHAnsi" w:hAnsiTheme="minorHAnsi" w:cstheme="minorHAnsi"/>
                <w:b/>
                <w:sz w:val="16"/>
                <w:szCs w:val="16"/>
                <w:lang w:val="es-MX"/>
              </w:rPr>
              <w:t xml:space="preserve"> 2009, PLACA </w:t>
            </w:r>
            <w:r w:rsidR="00C0604F" w:rsidRPr="00C0604F">
              <w:rPr>
                <w:rFonts w:asciiTheme="minorHAnsi" w:hAnsiTheme="minorHAnsi" w:cstheme="minorHAnsi"/>
                <w:b/>
                <w:sz w:val="16"/>
                <w:szCs w:val="16"/>
                <w:lang w:val="es-MX"/>
              </w:rPr>
              <w:t>03AAA02</w:t>
            </w:r>
            <w:r w:rsidR="00C0604F">
              <w:rPr>
                <w:rFonts w:asciiTheme="minorHAnsi" w:hAnsiTheme="minorHAnsi" w:cstheme="minorHAnsi"/>
                <w:b/>
                <w:sz w:val="16"/>
                <w:szCs w:val="16"/>
                <w:lang w:val="es-MX"/>
              </w:rPr>
              <w:t xml:space="preserve">, NUM. DE SERIE </w:t>
            </w:r>
            <w:r w:rsidR="00C0604F" w:rsidRPr="00C0604F">
              <w:rPr>
                <w:rFonts w:asciiTheme="minorHAnsi" w:hAnsiTheme="minorHAnsi" w:cstheme="minorHAnsi"/>
                <w:b/>
                <w:sz w:val="16"/>
                <w:szCs w:val="16"/>
                <w:lang w:val="es-MX"/>
              </w:rPr>
              <w:t>WD3YF181X9S358531</w:t>
            </w:r>
          </w:p>
        </w:tc>
        <w:tc>
          <w:tcPr>
            <w:tcW w:w="546" w:type="pct"/>
          </w:tcPr>
          <w:p w14:paraId="411618F8" w14:textId="0439423A" w:rsidR="00AF52FB" w:rsidRPr="00711380" w:rsidRDefault="00AF52FB" w:rsidP="00AF52FB">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7C8AC80" w14:textId="30EF572F" w:rsidR="00AF52FB" w:rsidRPr="001F2722" w:rsidRDefault="00C0604F" w:rsidP="00AF52FB">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6961FC4F" w14:textId="77777777" w:rsidTr="006313C9">
        <w:tc>
          <w:tcPr>
            <w:tcW w:w="406" w:type="pct"/>
          </w:tcPr>
          <w:p w14:paraId="0BF325E8" w14:textId="4A90DEB4"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01FB6B"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F6685F8" w14:textId="5EECD527" w:rsidR="009B3F64" w:rsidRPr="00CC0CD7" w:rsidRDefault="00401127"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9B3F64" w:rsidRPr="00CC0CD7">
              <w:rPr>
                <w:rFonts w:asciiTheme="minorHAnsi" w:hAnsiTheme="minorHAnsi" w:cstheme="minorHAnsi"/>
                <w:b/>
                <w:sz w:val="16"/>
                <w:szCs w:val="16"/>
                <w:lang w:val="es-MX"/>
              </w:rPr>
              <w:t>CAMIONETA MERCEDES SPRINTER MOD.</w:t>
            </w:r>
            <w:r w:rsidR="009B3F64">
              <w:rPr>
                <w:rFonts w:asciiTheme="minorHAnsi" w:hAnsiTheme="minorHAnsi" w:cstheme="minorHAnsi"/>
                <w:b/>
                <w:sz w:val="16"/>
                <w:szCs w:val="16"/>
                <w:lang w:val="es-MX"/>
              </w:rPr>
              <w:t xml:space="preserve"> 2009, PLACA </w:t>
            </w:r>
            <w:r w:rsidR="009B3F64" w:rsidRPr="00C0604F">
              <w:rPr>
                <w:rFonts w:asciiTheme="minorHAnsi" w:hAnsiTheme="minorHAnsi" w:cstheme="minorHAnsi"/>
                <w:b/>
                <w:sz w:val="16"/>
                <w:szCs w:val="16"/>
                <w:lang w:val="es-MX"/>
              </w:rPr>
              <w:t>03AAA0</w:t>
            </w:r>
            <w:r w:rsidR="009B3F64">
              <w:rPr>
                <w:rFonts w:asciiTheme="minorHAnsi" w:hAnsiTheme="minorHAnsi" w:cstheme="minorHAnsi"/>
                <w:b/>
                <w:sz w:val="16"/>
                <w:szCs w:val="16"/>
                <w:lang w:val="es-MX"/>
              </w:rPr>
              <w:t xml:space="preserve">3, NUM. DE SERIE </w:t>
            </w:r>
            <w:r w:rsidR="009B3F64" w:rsidRPr="009B3F64">
              <w:rPr>
                <w:rFonts w:asciiTheme="minorHAnsi" w:hAnsiTheme="minorHAnsi" w:cstheme="minorHAnsi"/>
                <w:b/>
                <w:sz w:val="16"/>
                <w:szCs w:val="16"/>
                <w:lang w:val="es-MX"/>
              </w:rPr>
              <w:t>WD3YF18169S360440</w:t>
            </w:r>
          </w:p>
        </w:tc>
        <w:tc>
          <w:tcPr>
            <w:tcW w:w="546" w:type="pct"/>
          </w:tcPr>
          <w:p w14:paraId="2B2E59E1"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3ADDF6"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1BFC4420" w14:textId="77777777" w:rsidTr="006313C9">
        <w:tc>
          <w:tcPr>
            <w:tcW w:w="406" w:type="pct"/>
          </w:tcPr>
          <w:p w14:paraId="6F1949A6" w14:textId="32BC8C30"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82B552C"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7E2EDA6" w14:textId="443A7DEF" w:rsidR="009B3F64"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9B3F64" w:rsidRPr="00CC0CD7">
              <w:rPr>
                <w:rFonts w:asciiTheme="minorHAnsi" w:hAnsiTheme="minorHAnsi" w:cstheme="minorHAnsi"/>
                <w:b/>
                <w:sz w:val="16"/>
                <w:szCs w:val="16"/>
                <w:lang w:val="es-MX"/>
              </w:rPr>
              <w:t>CAMIONETA MERCEDES SPRINTER MOD.</w:t>
            </w:r>
            <w:r w:rsidR="009B3F64">
              <w:rPr>
                <w:rFonts w:asciiTheme="minorHAnsi" w:hAnsiTheme="minorHAnsi" w:cstheme="minorHAnsi"/>
                <w:b/>
                <w:sz w:val="16"/>
                <w:szCs w:val="16"/>
                <w:lang w:val="es-MX"/>
              </w:rPr>
              <w:t xml:space="preserve"> 2008, PLACA </w:t>
            </w:r>
            <w:r w:rsidR="009B3F64" w:rsidRPr="00C0604F">
              <w:rPr>
                <w:rFonts w:asciiTheme="minorHAnsi" w:hAnsiTheme="minorHAnsi" w:cstheme="minorHAnsi"/>
                <w:b/>
                <w:sz w:val="16"/>
                <w:szCs w:val="16"/>
                <w:lang w:val="es-MX"/>
              </w:rPr>
              <w:t>03AAA0</w:t>
            </w:r>
            <w:r w:rsidR="009B3F64">
              <w:rPr>
                <w:rFonts w:asciiTheme="minorHAnsi" w:hAnsiTheme="minorHAnsi" w:cstheme="minorHAnsi"/>
                <w:b/>
                <w:sz w:val="16"/>
                <w:szCs w:val="16"/>
                <w:lang w:val="es-MX"/>
              </w:rPr>
              <w:t xml:space="preserve">4, NUM. DE SERIE </w:t>
            </w:r>
            <w:r w:rsidR="009B3F64" w:rsidRPr="009B3F64">
              <w:rPr>
                <w:rFonts w:asciiTheme="minorHAnsi" w:hAnsiTheme="minorHAnsi" w:cstheme="minorHAnsi"/>
                <w:b/>
                <w:sz w:val="16"/>
                <w:szCs w:val="16"/>
                <w:lang w:val="es-MX"/>
              </w:rPr>
              <w:t>WD3YF48178S240629</w:t>
            </w:r>
          </w:p>
        </w:tc>
        <w:tc>
          <w:tcPr>
            <w:tcW w:w="546" w:type="pct"/>
          </w:tcPr>
          <w:p w14:paraId="37C3E4D4"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12E6597"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9B3F64" w:rsidRPr="001F2722" w14:paraId="6672F64B" w14:textId="77777777" w:rsidTr="006313C9">
        <w:tc>
          <w:tcPr>
            <w:tcW w:w="406" w:type="pct"/>
          </w:tcPr>
          <w:p w14:paraId="37CE3340" w14:textId="065ADD64" w:rsidR="009B3F64" w:rsidRPr="00704675" w:rsidRDefault="009B3F64"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C90FDDB" w14:textId="77777777" w:rsidR="009B3F64" w:rsidRDefault="009B3F64"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w:t>
            </w:r>
            <w:r w:rsidRPr="00CC0CD7">
              <w:rPr>
                <w:rFonts w:asciiTheme="minorHAnsi" w:hAnsiTheme="minorHAnsi" w:cstheme="minorHAnsi"/>
                <w:b/>
                <w:sz w:val="16"/>
                <w:szCs w:val="16"/>
                <w:lang w:val="es-MX"/>
              </w:rPr>
              <w:t xml:space="preserve">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multigrado para motor 15w 40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2272B96" w14:textId="65D2E4BC" w:rsidR="009B3F64" w:rsidRPr="00ED2153" w:rsidRDefault="00ED2153" w:rsidP="00424C53">
            <w:pPr>
              <w:ind w:right="42"/>
              <w:jc w:val="both"/>
              <w:rPr>
                <w:rFonts w:asciiTheme="minorHAnsi" w:eastAsia="Arial" w:hAnsiTheme="minorHAnsi" w:cstheme="minorHAnsi"/>
                <w:bCs/>
                <w:sz w:val="16"/>
                <w:szCs w:val="16"/>
                <w:lang w:val="pt-BR"/>
              </w:rPr>
            </w:pPr>
            <w:r w:rsidRPr="00CC7A58">
              <w:rPr>
                <w:rFonts w:asciiTheme="minorHAnsi" w:hAnsiTheme="minorHAnsi" w:cstheme="minorHAnsi"/>
                <w:b/>
                <w:sz w:val="16"/>
                <w:szCs w:val="16"/>
                <w:lang w:val="es-MX"/>
              </w:rPr>
              <w:t xml:space="preserve">Descripción del vehículo: </w:t>
            </w:r>
            <w:r w:rsidR="009B3F64" w:rsidRPr="00ED2153">
              <w:rPr>
                <w:rFonts w:asciiTheme="minorHAnsi" w:hAnsiTheme="minorHAnsi" w:cstheme="minorHAnsi"/>
                <w:b/>
                <w:sz w:val="16"/>
                <w:szCs w:val="16"/>
                <w:lang w:val="es-MX"/>
              </w:rPr>
              <w:t xml:space="preserve">CAMIONETA MERCEDES SPRINTER MOD. 2008, PLACA AE1128A, NUM. </w:t>
            </w:r>
            <w:r w:rsidR="009B3F64" w:rsidRPr="00ED2153">
              <w:rPr>
                <w:rFonts w:asciiTheme="minorHAnsi" w:hAnsiTheme="minorHAnsi" w:cstheme="minorHAnsi"/>
                <w:b/>
                <w:sz w:val="16"/>
                <w:szCs w:val="16"/>
                <w:lang w:val="pt-BR"/>
              </w:rPr>
              <w:t>DE SERIE WD3YF48178S304507</w:t>
            </w:r>
            <w:r w:rsidR="00570FB8" w:rsidRPr="00ED2153">
              <w:rPr>
                <w:rFonts w:asciiTheme="minorHAnsi" w:hAnsiTheme="minorHAnsi" w:cstheme="minorHAnsi"/>
                <w:b/>
                <w:sz w:val="16"/>
                <w:szCs w:val="16"/>
                <w:lang w:val="pt-BR"/>
              </w:rPr>
              <w:t xml:space="preserve"> </w:t>
            </w:r>
          </w:p>
        </w:tc>
        <w:tc>
          <w:tcPr>
            <w:tcW w:w="546" w:type="pct"/>
          </w:tcPr>
          <w:p w14:paraId="13C00B89" w14:textId="77777777" w:rsidR="009B3F64" w:rsidRPr="00711380" w:rsidRDefault="009B3F64"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9874BC7" w14:textId="77777777" w:rsidR="009B3F64" w:rsidRPr="001F2722" w:rsidRDefault="009B3F64"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313C9" w:rsidRPr="00A9777F" w14:paraId="677B9AEB" w14:textId="77777777" w:rsidTr="008831EA">
        <w:tc>
          <w:tcPr>
            <w:tcW w:w="406" w:type="pct"/>
          </w:tcPr>
          <w:p w14:paraId="4F93817A" w14:textId="66EBF189" w:rsidR="006313C9" w:rsidRPr="00704675" w:rsidRDefault="006313C9"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FD3339E" w14:textId="3091F741" w:rsidR="006313C9" w:rsidRDefault="006313C9"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8DAF797" w14:textId="10AA55FD" w:rsidR="006313C9"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313C9" w:rsidRPr="00CC0CD7">
              <w:rPr>
                <w:rFonts w:asciiTheme="minorHAnsi" w:hAnsiTheme="minorHAnsi" w:cstheme="minorHAnsi"/>
                <w:b/>
                <w:sz w:val="16"/>
                <w:szCs w:val="16"/>
                <w:lang w:val="es-MX"/>
              </w:rPr>
              <w:t>CAMIONETA MERCEDES SPRINTER MOD</w:t>
            </w:r>
            <w:r w:rsidR="006313C9">
              <w:rPr>
                <w:rFonts w:asciiTheme="minorHAnsi" w:hAnsiTheme="minorHAnsi" w:cstheme="minorHAnsi"/>
                <w:b/>
                <w:sz w:val="16"/>
                <w:szCs w:val="16"/>
                <w:lang w:val="es-MX"/>
              </w:rPr>
              <w:t xml:space="preserve">, 2014, PLACA 02AAA23, NUM. DE SERIE </w:t>
            </w:r>
            <w:r w:rsidR="006313C9" w:rsidRPr="006313C9">
              <w:rPr>
                <w:rFonts w:asciiTheme="minorHAnsi" w:hAnsiTheme="minorHAnsi" w:cstheme="minorHAnsi"/>
                <w:b/>
                <w:sz w:val="16"/>
                <w:szCs w:val="16"/>
                <w:lang w:val="es-MX"/>
              </w:rPr>
              <w:t>WD3YE8A94ES879847</w:t>
            </w:r>
          </w:p>
        </w:tc>
        <w:tc>
          <w:tcPr>
            <w:tcW w:w="546" w:type="pct"/>
          </w:tcPr>
          <w:p w14:paraId="335946A1" w14:textId="04D57863" w:rsidR="006313C9" w:rsidRPr="00711380" w:rsidRDefault="006313C9"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2F7621D" w14:textId="7BB5449C" w:rsidR="006313C9" w:rsidRDefault="00661DE2"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313C9" w:rsidRPr="00A9777F" w14:paraId="38E4AC6B" w14:textId="77777777" w:rsidTr="008831EA">
        <w:tc>
          <w:tcPr>
            <w:tcW w:w="406" w:type="pct"/>
          </w:tcPr>
          <w:p w14:paraId="1675357D" w14:textId="049DF50E" w:rsidR="006313C9" w:rsidRPr="00704675" w:rsidRDefault="006313C9"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406B894" w14:textId="0EFD4F0A" w:rsidR="00661DE2" w:rsidRDefault="006313C9" w:rsidP="006313C9">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661DE2">
              <w:rPr>
                <w:rFonts w:asciiTheme="minorHAnsi" w:hAnsiTheme="minorHAnsi" w:cstheme="minorHAnsi"/>
                <w:sz w:val="16"/>
                <w:szCs w:val="16"/>
                <w:lang w:val="es-MX"/>
              </w:rPr>
              <w:t xml:space="preserve"> (11.5 </w:t>
            </w:r>
            <w:proofErr w:type="spellStart"/>
            <w:r w:rsidR="00661DE2">
              <w:rPr>
                <w:rFonts w:asciiTheme="minorHAnsi" w:hAnsiTheme="minorHAnsi" w:cstheme="minorHAnsi"/>
                <w:sz w:val="16"/>
                <w:szCs w:val="16"/>
                <w:lang w:val="es-MX"/>
              </w:rPr>
              <w:t>lts</w:t>
            </w:r>
            <w:proofErr w:type="spellEnd"/>
            <w:r w:rsidR="00661DE2">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991C518" w14:textId="64E6D02E" w:rsidR="006313C9"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6313C9" w:rsidRPr="00CC0CD7">
              <w:rPr>
                <w:rFonts w:asciiTheme="minorHAnsi" w:hAnsiTheme="minorHAnsi" w:cstheme="minorHAnsi"/>
                <w:b/>
                <w:sz w:val="16"/>
                <w:szCs w:val="16"/>
                <w:lang w:val="es-MX"/>
              </w:rPr>
              <w:t xml:space="preserve">CAMIONETA MERCEDES SPRINTER MOD. </w:t>
            </w:r>
            <w:r w:rsidR="00661DE2">
              <w:rPr>
                <w:rFonts w:asciiTheme="minorHAnsi" w:hAnsiTheme="minorHAnsi" w:cstheme="minorHAnsi"/>
                <w:b/>
                <w:sz w:val="16"/>
                <w:szCs w:val="16"/>
                <w:lang w:val="es-MX"/>
              </w:rPr>
              <w:t xml:space="preserve">2017, PLACA 03AAA05, NUM. DE SERIE </w:t>
            </w:r>
            <w:r w:rsidR="00661DE2" w:rsidRPr="00661DE2">
              <w:rPr>
                <w:rFonts w:asciiTheme="minorHAnsi" w:hAnsiTheme="minorHAnsi" w:cstheme="minorHAnsi"/>
                <w:b/>
                <w:sz w:val="16"/>
                <w:szCs w:val="16"/>
                <w:lang w:val="es-MX"/>
              </w:rPr>
              <w:t>WD3YE8A98HP287567</w:t>
            </w:r>
          </w:p>
        </w:tc>
        <w:tc>
          <w:tcPr>
            <w:tcW w:w="546" w:type="pct"/>
          </w:tcPr>
          <w:p w14:paraId="5842E489" w14:textId="23AE6F42" w:rsidR="006313C9" w:rsidRPr="00711380" w:rsidRDefault="006313C9" w:rsidP="006313C9">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9464C2A" w14:textId="0CC73729" w:rsidR="006313C9" w:rsidRPr="001F2722" w:rsidRDefault="00661DE2" w:rsidP="006313C9">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31446DAC" w14:textId="77777777" w:rsidTr="008831EA">
        <w:tc>
          <w:tcPr>
            <w:tcW w:w="406" w:type="pct"/>
          </w:tcPr>
          <w:p w14:paraId="72CBFB5F" w14:textId="3ACEDD39"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CC6ED31" w14:textId="291FB607" w:rsidR="00791334" w:rsidRDefault="00661DE2" w:rsidP="00661DE2">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791334">
              <w:rPr>
                <w:rFonts w:asciiTheme="minorHAnsi" w:hAnsiTheme="minorHAnsi" w:cstheme="minorHAnsi"/>
                <w:sz w:val="16"/>
                <w:szCs w:val="16"/>
                <w:lang w:val="es-MX"/>
              </w:rPr>
              <w:t xml:space="preserve"> (11.5 </w:t>
            </w:r>
            <w:proofErr w:type="spellStart"/>
            <w:r w:rsidR="00791334">
              <w:rPr>
                <w:rFonts w:asciiTheme="minorHAnsi" w:hAnsiTheme="minorHAnsi" w:cstheme="minorHAnsi"/>
                <w:sz w:val="16"/>
                <w:szCs w:val="16"/>
                <w:lang w:val="es-MX"/>
              </w:rPr>
              <w:t>lts</w:t>
            </w:r>
            <w:proofErr w:type="spellEnd"/>
            <w:r w:rsidR="00791334">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167767D2" w14:textId="4861AC75" w:rsidR="00661DE2"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CAMIONETA MERCEDES SPRINTER MOD. </w:t>
            </w:r>
            <w:r w:rsidR="00791334">
              <w:rPr>
                <w:rFonts w:asciiTheme="minorHAnsi" w:hAnsiTheme="minorHAnsi" w:cstheme="minorHAnsi"/>
                <w:b/>
                <w:sz w:val="16"/>
                <w:szCs w:val="16"/>
                <w:lang w:val="es-MX"/>
              </w:rPr>
              <w:t xml:space="preserve">2017, PLACA 03AAA06, NUM. DE SERIE </w:t>
            </w:r>
            <w:r w:rsidR="00791334" w:rsidRPr="00791334">
              <w:rPr>
                <w:rFonts w:asciiTheme="minorHAnsi" w:hAnsiTheme="minorHAnsi" w:cstheme="minorHAnsi"/>
                <w:b/>
                <w:sz w:val="16"/>
                <w:szCs w:val="16"/>
                <w:lang w:val="es-MX"/>
              </w:rPr>
              <w:t>WD3YE8A95HP285923</w:t>
            </w:r>
          </w:p>
        </w:tc>
        <w:tc>
          <w:tcPr>
            <w:tcW w:w="546" w:type="pct"/>
          </w:tcPr>
          <w:p w14:paraId="7DD6A3F3" w14:textId="4A67FDD0"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5C981D" w14:textId="70E499A1" w:rsidR="00661DE2" w:rsidRDefault="00791334"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2F396937" w14:textId="77777777" w:rsidTr="008831EA">
        <w:tc>
          <w:tcPr>
            <w:tcW w:w="406" w:type="pct"/>
          </w:tcPr>
          <w:p w14:paraId="3886FC55" w14:textId="2D09A3F5"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26401C7" w14:textId="10560C4C" w:rsidR="00791334" w:rsidRDefault="00661DE2" w:rsidP="00661DE2">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sidR="00575DD3">
              <w:rPr>
                <w:rFonts w:asciiTheme="minorHAnsi" w:hAnsiTheme="minorHAnsi" w:cstheme="minorHAnsi"/>
                <w:sz w:val="16"/>
                <w:szCs w:val="16"/>
                <w:lang w:val="es-MX"/>
              </w:rPr>
              <w:t xml:space="preserve"> (11.5 </w:t>
            </w:r>
            <w:proofErr w:type="spellStart"/>
            <w:r w:rsidR="00575DD3">
              <w:rPr>
                <w:rFonts w:asciiTheme="minorHAnsi" w:hAnsiTheme="minorHAnsi" w:cstheme="minorHAnsi"/>
                <w:sz w:val="16"/>
                <w:szCs w:val="16"/>
                <w:lang w:val="es-MX"/>
              </w:rPr>
              <w:t>lts</w:t>
            </w:r>
            <w:proofErr w:type="spellEnd"/>
            <w:r w:rsidR="00575DD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D8B28A4" w14:textId="5F8A14FB" w:rsidR="00661DE2"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CAMIONETA MERCEDES SPRINTER MOD. </w:t>
            </w:r>
            <w:r w:rsidR="00791334">
              <w:rPr>
                <w:rFonts w:asciiTheme="minorHAnsi" w:hAnsiTheme="minorHAnsi" w:cstheme="minorHAnsi"/>
                <w:b/>
                <w:sz w:val="16"/>
                <w:szCs w:val="16"/>
                <w:lang w:val="es-MX"/>
              </w:rPr>
              <w:t>2017, PLACA</w:t>
            </w:r>
            <w:r w:rsidR="00575DD3">
              <w:rPr>
                <w:rFonts w:asciiTheme="minorHAnsi" w:hAnsiTheme="minorHAnsi" w:cstheme="minorHAnsi"/>
                <w:b/>
                <w:sz w:val="16"/>
                <w:szCs w:val="16"/>
                <w:lang w:val="es-MX"/>
              </w:rPr>
              <w:t xml:space="preserve"> 03AAA13, NUM. DE SERIE </w:t>
            </w:r>
            <w:r w:rsidR="00575DD3" w:rsidRPr="00575DD3">
              <w:rPr>
                <w:rFonts w:asciiTheme="minorHAnsi" w:hAnsiTheme="minorHAnsi" w:cstheme="minorHAnsi"/>
                <w:b/>
                <w:sz w:val="16"/>
                <w:szCs w:val="16"/>
                <w:lang w:val="es-MX"/>
              </w:rPr>
              <w:t>WD3YE8A96HP253028</w:t>
            </w:r>
          </w:p>
        </w:tc>
        <w:tc>
          <w:tcPr>
            <w:tcW w:w="546" w:type="pct"/>
          </w:tcPr>
          <w:p w14:paraId="4EA2D44C" w14:textId="770740DA"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B754B4" w14:textId="5504C065" w:rsidR="00661DE2" w:rsidRDefault="00575DD3"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661DE2" w:rsidRPr="00A9777F" w14:paraId="10AEF30D" w14:textId="77777777" w:rsidTr="008831EA">
        <w:tc>
          <w:tcPr>
            <w:tcW w:w="406" w:type="pct"/>
          </w:tcPr>
          <w:p w14:paraId="37B75173" w14:textId="65E3B615" w:rsidR="00661DE2" w:rsidRPr="00704675" w:rsidRDefault="00661DE2"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799C5E3" w14:textId="2F298A78" w:rsidR="00575DD3" w:rsidRDefault="00661DE2" w:rsidP="00661DE2">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separador de agua, aceite multigrado para motor 15w40</w:t>
            </w:r>
            <w:r w:rsidR="00575DD3">
              <w:rPr>
                <w:rFonts w:asciiTheme="minorHAnsi" w:hAnsiTheme="minorHAnsi" w:cstheme="minorHAnsi"/>
                <w:sz w:val="16"/>
                <w:szCs w:val="16"/>
                <w:lang w:val="es-MX"/>
              </w:rPr>
              <w:t xml:space="preserve"> (24 </w:t>
            </w:r>
            <w:proofErr w:type="spellStart"/>
            <w:r w:rsidR="00575DD3">
              <w:rPr>
                <w:rFonts w:asciiTheme="minorHAnsi" w:hAnsiTheme="minorHAnsi" w:cstheme="minorHAnsi"/>
                <w:sz w:val="16"/>
                <w:szCs w:val="16"/>
                <w:lang w:val="es-MX"/>
              </w:rPr>
              <w:t>lts</w:t>
            </w:r>
            <w:proofErr w:type="spellEnd"/>
            <w:r w:rsidR="00575DD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0EBC74AF" w14:textId="672C21B1" w:rsidR="00661DE2"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661DE2" w:rsidRPr="00CC0CD7">
              <w:rPr>
                <w:rFonts w:asciiTheme="minorHAnsi" w:hAnsiTheme="minorHAnsi" w:cstheme="minorHAnsi"/>
                <w:b/>
                <w:sz w:val="16"/>
                <w:szCs w:val="16"/>
                <w:lang w:val="es-MX"/>
              </w:rPr>
              <w:t xml:space="preserve">CAMION MIDIBUS DINA MOD. </w:t>
            </w:r>
            <w:r w:rsidR="00575DD3">
              <w:rPr>
                <w:rFonts w:asciiTheme="minorHAnsi" w:hAnsiTheme="minorHAnsi" w:cstheme="minorHAnsi"/>
                <w:b/>
                <w:sz w:val="16"/>
                <w:szCs w:val="16"/>
                <w:lang w:val="es-MX"/>
              </w:rPr>
              <w:t xml:space="preserve">1999, PLACA 03AAA11, NUM. DE SERIE </w:t>
            </w:r>
            <w:r w:rsidR="00575DD3" w:rsidRPr="00575DD3">
              <w:rPr>
                <w:rFonts w:asciiTheme="minorHAnsi" w:hAnsiTheme="minorHAnsi" w:cstheme="minorHAnsi"/>
                <w:b/>
                <w:sz w:val="16"/>
                <w:szCs w:val="16"/>
                <w:lang w:val="es-MX"/>
              </w:rPr>
              <w:t>3ADFHCAL9XS005790</w:t>
            </w:r>
          </w:p>
        </w:tc>
        <w:tc>
          <w:tcPr>
            <w:tcW w:w="546" w:type="pct"/>
          </w:tcPr>
          <w:p w14:paraId="6ED5111F" w14:textId="75EEF5B0" w:rsidR="00661DE2" w:rsidRPr="00711380" w:rsidRDefault="00661DE2" w:rsidP="00661DE2">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EFED143" w14:textId="65AB1189" w:rsidR="00661DE2" w:rsidRPr="001F2722" w:rsidRDefault="00575DD3" w:rsidP="00661DE2">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3B32241C" w14:textId="77777777" w:rsidTr="008831EA">
        <w:tc>
          <w:tcPr>
            <w:tcW w:w="406" w:type="pct"/>
          </w:tcPr>
          <w:p w14:paraId="65028939" w14:textId="6BCD39CA"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42EE20" w14:textId="77777777" w:rsidR="00575DD3" w:rsidRDefault="00575DD3" w:rsidP="00575DD3">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separador de agua, aceite multigrado para motor 15w40</w:t>
            </w:r>
            <w:r>
              <w:rPr>
                <w:rFonts w:asciiTheme="minorHAnsi" w:hAnsiTheme="minorHAnsi" w:cstheme="minorHAnsi"/>
                <w:sz w:val="16"/>
                <w:szCs w:val="16"/>
                <w:lang w:val="es-MX"/>
              </w:rPr>
              <w:t xml:space="preserve"> (24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2D573E87" w14:textId="32E56216" w:rsidR="00575DD3"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575DD3" w:rsidRPr="00CC0CD7">
              <w:rPr>
                <w:rFonts w:asciiTheme="minorHAnsi" w:hAnsiTheme="minorHAnsi" w:cstheme="minorHAnsi"/>
                <w:b/>
                <w:sz w:val="16"/>
                <w:szCs w:val="16"/>
                <w:lang w:val="es-MX"/>
              </w:rPr>
              <w:t xml:space="preserve">CAMION MIDIBUS DINA MOD. </w:t>
            </w:r>
            <w:r w:rsidR="00575DD3">
              <w:rPr>
                <w:rFonts w:asciiTheme="minorHAnsi" w:hAnsiTheme="minorHAnsi" w:cstheme="minorHAnsi"/>
                <w:b/>
                <w:sz w:val="16"/>
                <w:szCs w:val="16"/>
                <w:lang w:val="es-MX"/>
              </w:rPr>
              <w:t xml:space="preserve">1998, PLACA 03AAA10, NUM. DE SERIE </w:t>
            </w:r>
            <w:r w:rsidR="00575DD3" w:rsidRPr="00575DD3">
              <w:rPr>
                <w:rFonts w:asciiTheme="minorHAnsi" w:hAnsiTheme="minorHAnsi" w:cstheme="minorHAnsi"/>
                <w:b/>
                <w:sz w:val="16"/>
                <w:szCs w:val="16"/>
                <w:lang w:val="es-MX"/>
              </w:rPr>
              <w:t>3ADFHCALXWS002041</w:t>
            </w:r>
          </w:p>
        </w:tc>
        <w:tc>
          <w:tcPr>
            <w:tcW w:w="546" w:type="pct"/>
          </w:tcPr>
          <w:p w14:paraId="07068D53" w14:textId="35EA73B9"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168592F" w14:textId="7E664091" w:rsidR="00575DD3"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67445DAB" w14:textId="77777777" w:rsidTr="008831EA">
        <w:tc>
          <w:tcPr>
            <w:tcW w:w="406" w:type="pct"/>
          </w:tcPr>
          <w:p w14:paraId="22AEE901" w14:textId="3B2EE562"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BD0506F" w14:textId="02B99740" w:rsidR="00575DD3" w:rsidRDefault="00575DD3" w:rsidP="00575DD3">
            <w:pPr>
              <w:ind w:right="42"/>
              <w:jc w:val="both"/>
              <w:rPr>
                <w:rFonts w:asciiTheme="minorHAnsi" w:hAnsiTheme="minorHAnsi" w:cstheme="minorHAnsi"/>
                <w:b/>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filtro de aire primario y secundario,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primario y secundario, aceite multigrado para motor 15w40</w:t>
            </w:r>
            <w:r w:rsidR="00A37EB3">
              <w:rPr>
                <w:rFonts w:asciiTheme="minorHAnsi" w:hAnsiTheme="minorHAnsi" w:cstheme="minorHAnsi"/>
                <w:sz w:val="16"/>
                <w:szCs w:val="16"/>
                <w:lang w:val="es-MX"/>
              </w:rPr>
              <w:t xml:space="preserve"> (19 </w:t>
            </w:r>
            <w:proofErr w:type="spellStart"/>
            <w:r w:rsidR="00A37EB3">
              <w:rPr>
                <w:rFonts w:asciiTheme="minorHAnsi" w:hAnsiTheme="minorHAnsi" w:cstheme="minorHAnsi"/>
                <w:sz w:val="16"/>
                <w:szCs w:val="16"/>
                <w:lang w:val="es-MX"/>
              </w:rPr>
              <w:t>lts</w:t>
            </w:r>
            <w:proofErr w:type="spellEnd"/>
            <w:r w:rsidR="00A37EB3">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w:t>
            </w:r>
            <w:r w:rsidRPr="00CC0CD7">
              <w:rPr>
                <w:rFonts w:asciiTheme="minorHAnsi" w:hAnsiTheme="minorHAnsi" w:cstheme="minorHAnsi"/>
                <w:b/>
                <w:sz w:val="16"/>
                <w:szCs w:val="16"/>
                <w:lang w:val="es-MX"/>
              </w:rPr>
              <w:t xml:space="preserve"> </w:t>
            </w:r>
          </w:p>
          <w:p w14:paraId="2B2D9671" w14:textId="57E0CD97"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CC0CD7">
              <w:rPr>
                <w:rFonts w:asciiTheme="minorHAnsi" w:hAnsiTheme="minorHAnsi" w:cstheme="minorHAnsi"/>
                <w:b/>
                <w:sz w:val="16"/>
                <w:szCs w:val="16"/>
                <w:lang w:val="es-MX"/>
              </w:rPr>
              <w:t>CAMION INTERNACIONAL MOD. 2002</w:t>
            </w:r>
            <w:r w:rsidR="00E0478D">
              <w:rPr>
                <w:rFonts w:asciiTheme="minorHAnsi" w:hAnsiTheme="minorHAnsi" w:cstheme="minorHAnsi"/>
                <w:b/>
                <w:sz w:val="16"/>
                <w:szCs w:val="16"/>
                <w:lang w:val="es-MX"/>
              </w:rPr>
              <w:t xml:space="preserve">, PLACA 02AAA29, NUM. DE SERIE </w:t>
            </w:r>
            <w:r w:rsidR="00E0478D" w:rsidRPr="00E0478D">
              <w:rPr>
                <w:rFonts w:asciiTheme="minorHAnsi" w:hAnsiTheme="minorHAnsi" w:cstheme="minorHAnsi"/>
                <w:b/>
                <w:sz w:val="16"/>
                <w:szCs w:val="16"/>
                <w:lang w:val="es-MX"/>
              </w:rPr>
              <w:t>3HVBPABN92N552619</w:t>
            </w:r>
          </w:p>
        </w:tc>
        <w:tc>
          <w:tcPr>
            <w:tcW w:w="546" w:type="pct"/>
          </w:tcPr>
          <w:p w14:paraId="0EF1470B" w14:textId="6B546269"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93F2A3D" w14:textId="3995F644" w:rsidR="00575DD3" w:rsidRPr="001F2722"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14BAB3F5" w14:textId="77777777" w:rsidTr="008831EA">
        <w:tc>
          <w:tcPr>
            <w:tcW w:w="406" w:type="pct"/>
          </w:tcPr>
          <w:p w14:paraId="44CA5E75" w14:textId="1122A2C4"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2A796A9" w14:textId="114C324F" w:rsidR="006759DF" w:rsidRDefault="00575DD3" w:rsidP="00575DD3">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6759DF">
              <w:rPr>
                <w:rFonts w:asciiTheme="minorHAnsi" w:hAnsiTheme="minorHAnsi" w:cstheme="minorHAnsi"/>
                <w:sz w:val="16"/>
                <w:szCs w:val="16"/>
                <w:lang w:val="es-MX"/>
              </w:rPr>
              <w:t xml:space="preserve"> (38 </w:t>
            </w:r>
            <w:proofErr w:type="spellStart"/>
            <w:r w:rsidR="006759DF">
              <w:rPr>
                <w:rFonts w:asciiTheme="minorHAnsi" w:hAnsiTheme="minorHAnsi" w:cstheme="minorHAnsi"/>
                <w:sz w:val="16"/>
                <w:szCs w:val="16"/>
                <w:lang w:val="es-MX"/>
              </w:rPr>
              <w:t>lts</w:t>
            </w:r>
            <w:proofErr w:type="spellEnd"/>
            <w:r w:rsidR="006759DF">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2969994" w14:textId="18FA9C90"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ED2153">
              <w:rPr>
                <w:rFonts w:asciiTheme="minorHAnsi" w:hAnsiTheme="minorHAnsi" w:cstheme="minorHAnsi"/>
                <w:b/>
                <w:sz w:val="16"/>
                <w:szCs w:val="16"/>
                <w:lang w:val="es-MX"/>
              </w:rPr>
              <w:t>AUTOBUS VOLVO MOD. 2006</w:t>
            </w:r>
            <w:r w:rsidR="006759DF" w:rsidRPr="00ED2153">
              <w:rPr>
                <w:rFonts w:asciiTheme="minorHAnsi" w:hAnsiTheme="minorHAnsi" w:cstheme="minorHAnsi"/>
                <w:b/>
                <w:sz w:val="16"/>
                <w:szCs w:val="16"/>
                <w:lang w:val="es-MX"/>
              </w:rPr>
              <w:t xml:space="preserve">, PLACA 03AAA08; NUM. </w:t>
            </w:r>
            <w:r w:rsidR="006759DF">
              <w:rPr>
                <w:rFonts w:asciiTheme="minorHAnsi" w:hAnsiTheme="minorHAnsi" w:cstheme="minorHAnsi"/>
                <w:b/>
                <w:sz w:val="16"/>
                <w:szCs w:val="16"/>
                <w:lang w:val="es-MX"/>
              </w:rPr>
              <w:t xml:space="preserve">DE SERIE </w:t>
            </w:r>
            <w:r w:rsidR="006759DF" w:rsidRPr="006759DF">
              <w:rPr>
                <w:rFonts w:asciiTheme="minorHAnsi" w:hAnsiTheme="minorHAnsi" w:cstheme="minorHAnsi"/>
                <w:b/>
                <w:sz w:val="16"/>
                <w:szCs w:val="16"/>
                <w:lang w:val="es-MX"/>
              </w:rPr>
              <w:t>3CES5J12565104088</w:t>
            </w:r>
          </w:p>
        </w:tc>
        <w:tc>
          <w:tcPr>
            <w:tcW w:w="546" w:type="pct"/>
          </w:tcPr>
          <w:p w14:paraId="068E8BE6" w14:textId="1F50518E"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599B4D2" w14:textId="6C65AD4B" w:rsidR="00575DD3" w:rsidRPr="001F2722" w:rsidRDefault="00575DD3"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575DD3" w:rsidRPr="00A9777F" w14:paraId="0BC7FCED" w14:textId="77777777" w:rsidTr="008831EA">
        <w:tc>
          <w:tcPr>
            <w:tcW w:w="406" w:type="pct"/>
          </w:tcPr>
          <w:p w14:paraId="52F36F2D" w14:textId="78CAFB96" w:rsidR="00575DD3" w:rsidRPr="00704675" w:rsidRDefault="00575DD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AF98795" w14:textId="61DC6483" w:rsidR="004B617F" w:rsidRDefault="00575DD3" w:rsidP="00575DD3">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FFD0064" w14:textId="6941A88E" w:rsidR="00575DD3"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575DD3" w:rsidRPr="00ED2153">
              <w:rPr>
                <w:rFonts w:asciiTheme="minorHAnsi" w:hAnsiTheme="minorHAnsi" w:cstheme="minorHAnsi"/>
                <w:b/>
                <w:sz w:val="16"/>
                <w:szCs w:val="16"/>
                <w:lang w:val="es-MX"/>
              </w:rPr>
              <w:t xml:space="preserve">AUTOBUS MERCEDEZ MARCO POLO MOD. </w:t>
            </w:r>
            <w:r w:rsidR="004B617F" w:rsidRPr="00ED2153">
              <w:rPr>
                <w:rFonts w:asciiTheme="minorHAnsi" w:hAnsiTheme="minorHAnsi" w:cstheme="minorHAnsi"/>
                <w:b/>
                <w:sz w:val="16"/>
                <w:szCs w:val="16"/>
                <w:lang w:val="es-MX"/>
              </w:rPr>
              <w:t xml:space="preserve">2009, PLACA 03AAA07, </w:t>
            </w:r>
            <w:r w:rsidR="008C53F1" w:rsidRPr="00ED2153">
              <w:rPr>
                <w:rFonts w:asciiTheme="minorHAnsi" w:hAnsiTheme="minorHAnsi" w:cstheme="minorHAnsi"/>
                <w:b/>
                <w:sz w:val="16"/>
                <w:szCs w:val="16"/>
                <w:lang w:val="es-MX"/>
              </w:rPr>
              <w:t xml:space="preserve">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3MBAA4CSX9M033177</w:t>
            </w:r>
          </w:p>
        </w:tc>
        <w:tc>
          <w:tcPr>
            <w:tcW w:w="546" w:type="pct"/>
          </w:tcPr>
          <w:p w14:paraId="0804DD84" w14:textId="67556E5B" w:rsidR="00575DD3" w:rsidRPr="00711380" w:rsidRDefault="00575DD3" w:rsidP="00575DD3">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DB2B49F" w14:textId="74ECE860" w:rsidR="00575DD3" w:rsidRPr="001F2722" w:rsidRDefault="008C53F1" w:rsidP="00575DD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4A6C6AD3" w14:textId="77777777" w:rsidTr="008831EA">
        <w:tc>
          <w:tcPr>
            <w:tcW w:w="406" w:type="pct"/>
          </w:tcPr>
          <w:p w14:paraId="0560F9D6" w14:textId="1E22A726"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A08DF03" w14:textId="01EC854F"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45D32DF" w14:textId="7B8E9C61"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 xml:space="preserve">AUTOBUS MERCEDEZ MARCO POLO MOD. </w:t>
            </w:r>
            <w:r w:rsidR="008C53F1" w:rsidRPr="00ED2153">
              <w:rPr>
                <w:rFonts w:asciiTheme="minorHAnsi" w:hAnsiTheme="minorHAnsi" w:cstheme="minorHAnsi"/>
                <w:b/>
                <w:sz w:val="16"/>
                <w:szCs w:val="16"/>
                <w:lang w:val="es-MX"/>
              </w:rPr>
              <w:t xml:space="preserve">2012, PLACA 03AAA19,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3MBAA6DN2CM044170</w:t>
            </w:r>
          </w:p>
        </w:tc>
        <w:tc>
          <w:tcPr>
            <w:tcW w:w="546" w:type="pct"/>
          </w:tcPr>
          <w:p w14:paraId="367594B1" w14:textId="03ED9ABA"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7D6118E" w14:textId="6EA3349E"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0C1F7668" w14:textId="77777777" w:rsidTr="008831EA">
        <w:tc>
          <w:tcPr>
            <w:tcW w:w="406" w:type="pct"/>
          </w:tcPr>
          <w:p w14:paraId="77B3A974" w14:textId="327327CF"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FD3B341" w14:textId="4B6B18BC"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8C53F1">
              <w:rPr>
                <w:rFonts w:asciiTheme="minorHAnsi" w:hAnsiTheme="minorHAnsi" w:cstheme="minorHAnsi"/>
                <w:sz w:val="16"/>
                <w:szCs w:val="16"/>
                <w:lang w:val="es-MX"/>
              </w:rPr>
              <w:t xml:space="preserve"> (32 </w:t>
            </w:r>
            <w:proofErr w:type="spellStart"/>
            <w:r w:rsidR="008C53F1">
              <w:rPr>
                <w:rFonts w:asciiTheme="minorHAnsi" w:hAnsiTheme="minorHAnsi" w:cstheme="minorHAnsi"/>
                <w:sz w:val="16"/>
                <w:szCs w:val="16"/>
                <w:lang w:val="es-MX"/>
              </w:rPr>
              <w:t>lts</w:t>
            </w:r>
            <w:proofErr w:type="spellEnd"/>
            <w:r w:rsidR="008C53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4278BB6F" w14:textId="64610966"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 xml:space="preserve">AUTOBUS MERCEDEZ MARCO POLO MOD. </w:t>
            </w:r>
            <w:r w:rsidR="008C53F1" w:rsidRPr="00ED2153">
              <w:rPr>
                <w:rFonts w:asciiTheme="minorHAnsi" w:hAnsiTheme="minorHAnsi" w:cstheme="minorHAnsi"/>
                <w:b/>
                <w:sz w:val="16"/>
                <w:szCs w:val="16"/>
                <w:lang w:val="es-MX"/>
              </w:rPr>
              <w:t xml:space="preserve">2017, PLACA 02AAA26,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3MBAA6DN2HM062658</w:t>
            </w:r>
          </w:p>
        </w:tc>
        <w:tc>
          <w:tcPr>
            <w:tcW w:w="546" w:type="pct"/>
          </w:tcPr>
          <w:p w14:paraId="2CBB5848" w14:textId="38FD9A29"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A369C85" w14:textId="76D255B5"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0EB84849" w14:textId="77777777" w:rsidTr="008831EA">
        <w:tc>
          <w:tcPr>
            <w:tcW w:w="406" w:type="pct"/>
          </w:tcPr>
          <w:p w14:paraId="46F974F8" w14:textId="06CB0339"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DD68B78" w14:textId="0FC14702"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7A0D75">
              <w:rPr>
                <w:rFonts w:asciiTheme="minorHAnsi" w:hAnsiTheme="minorHAnsi" w:cstheme="minorHAnsi"/>
                <w:sz w:val="16"/>
                <w:szCs w:val="16"/>
                <w:lang w:val="es-MX"/>
              </w:rPr>
              <w:t xml:space="preserve"> (32 </w:t>
            </w:r>
            <w:proofErr w:type="spellStart"/>
            <w:r w:rsidR="007A0D75">
              <w:rPr>
                <w:rFonts w:asciiTheme="minorHAnsi" w:hAnsiTheme="minorHAnsi" w:cstheme="minorHAnsi"/>
                <w:sz w:val="16"/>
                <w:szCs w:val="16"/>
                <w:lang w:val="es-MX"/>
              </w:rPr>
              <w:t>lts</w:t>
            </w:r>
            <w:proofErr w:type="spellEnd"/>
            <w:r w:rsidR="007A0D75">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B093891" w14:textId="32B41854"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lastRenderedPageBreak/>
              <w:t xml:space="preserve">Descripción del vehículo: </w:t>
            </w:r>
            <w:r w:rsidR="00C66C16" w:rsidRPr="00ED2153">
              <w:rPr>
                <w:rFonts w:asciiTheme="minorHAnsi" w:hAnsiTheme="minorHAnsi" w:cstheme="minorHAnsi"/>
                <w:b/>
                <w:sz w:val="16"/>
                <w:szCs w:val="16"/>
                <w:lang w:val="es-MX"/>
              </w:rPr>
              <w:t>AUTOBUS MERCEDEZ MARCO POLO MOD.</w:t>
            </w:r>
            <w:r w:rsidR="008C53F1" w:rsidRPr="00ED2153">
              <w:rPr>
                <w:rFonts w:asciiTheme="minorHAnsi" w:hAnsiTheme="minorHAnsi" w:cstheme="minorHAnsi"/>
                <w:b/>
                <w:sz w:val="16"/>
                <w:szCs w:val="16"/>
                <w:lang w:val="es-MX"/>
              </w:rPr>
              <w:t xml:space="preserve"> 2017, PLACA 02AAA27, NUM. </w:t>
            </w:r>
            <w:r w:rsidR="008C53F1">
              <w:rPr>
                <w:rFonts w:asciiTheme="minorHAnsi" w:hAnsiTheme="minorHAnsi" w:cstheme="minorHAnsi"/>
                <w:b/>
                <w:sz w:val="16"/>
                <w:szCs w:val="16"/>
                <w:lang w:val="es-MX"/>
              </w:rPr>
              <w:t xml:space="preserve">DE SERIE </w:t>
            </w:r>
            <w:r w:rsidR="008C53F1" w:rsidRPr="008C53F1">
              <w:rPr>
                <w:rFonts w:asciiTheme="minorHAnsi" w:hAnsiTheme="minorHAnsi" w:cstheme="minorHAnsi"/>
                <w:b/>
                <w:sz w:val="16"/>
                <w:szCs w:val="16"/>
                <w:lang w:val="es-MX"/>
              </w:rPr>
              <w:t>3MBAA6DN4HM062659</w:t>
            </w:r>
          </w:p>
        </w:tc>
        <w:tc>
          <w:tcPr>
            <w:tcW w:w="546" w:type="pct"/>
          </w:tcPr>
          <w:p w14:paraId="5BCBF0C9" w14:textId="1AE271B8"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lastRenderedPageBreak/>
              <w:t>Servicio</w:t>
            </w:r>
          </w:p>
        </w:tc>
        <w:tc>
          <w:tcPr>
            <w:tcW w:w="414" w:type="pct"/>
          </w:tcPr>
          <w:p w14:paraId="39E12E41" w14:textId="7281D735" w:rsidR="00C66C16" w:rsidRDefault="008C53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4AA56C08" w14:textId="77777777" w:rsidTr="008831EA">
        <w:tc>
          <w:tcPr>
            <w:tcW w:w="406" w:type="pct"/>
          </w:tcPr>
          <w:p w14:paraId="6C24D100" w14:textId="35475F13"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1B39C5" w14:textId="7C575505" w:rsidR="008C53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DONALDSON para motor, filtro de aceite </w:t>
            </w:r>
            <w:proofErr w:type="spellStart"/>
            <w:r w:rsidRPr="00CC0CD7">
              <w:rPr>
                <w:rFonts w:asciiTheme="minorHAnsi" w:hAnsiTheme="minorHAnsi" w:cstheme="minorHAnsi"/>
                <w:sz w:val="16"/>
                <w:szCs w:val="16"/>
                <w:lang w:val="es-MX"/>
              </w:rPr>
              <w:t>by</w:t>
            </w:r>
            <w:proofErr w:type="spellEnd"/>
            <w:r w:rsidRPr="00CC0CD7">
              <w:rPr>
                <w:rFonts w:asciiTheme="minorHAnsi" w:hAnsiTheme="minorHAnsi" w:cstheme="minorHAnsi"/>
                <w:sz w:val="16"/>
                <w:szCs w:val="16"/>
                <w:lang w:val="es-MX"/>
              </w:rPr>
              <w:t xml:space="preserve"> </w:t>
            </w:r>
            <w:proofErr w:type="spellStart"/>
            <w:r w:rsidRPr="00CC0CD7">
              <w:rPr>
                <w:rFonts w:asciiTheme="minorHAnsi" w:hAnsiTheme="minorHAnsi" w:cstheme="minorHAnsi"/>
                <w:sz w:val="16"/>
                <w:szCs w:val="16"/>
                <w:lang w:val="es-MX"/>
              </w:rPr>
              <w:t>pass</w:t>
            </w:r>
            <w:proofErr w:type="spellEnd"/>
            <w:r w:rsidRPr="00CC0CD7">
              <w:rPr>
                <w:rFonts w:asciiTheme="minorHAnsi" w:hAnsiTheme="minorHAnsi" w:cstheme="minorHAnsi"/>
                <w:sz w:val="16"/>
                <w:szCs w:val="16"/>
                <w:lang w:val="es-MX"/>
              </w:rPr>
              <w:t xml:space="preserve"> DONALDSON, filtro de aire,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separador, aceite multigrado para motor 15w40</w:t>
            </w:r>
            <w:r w:rsidR="007A0D75">
              <w:rPr>
                <w:rFonts w:asciiTheme="minorHAnsi" w:hAnsiTheme="minorHAnsi" w:cstheme="minorHAnsi"/>
                <w:sz w:val="16"/>
                <w:szCs w:val="16"/>
                <w:lang w:val="es-MX"/>
              </w:rPr>
              <w:t xml:space="preserve"> (32 </w:t>
            </w:r>
            <w:proofErr w:type="spellStart"/>
            <w:r w:rsidR="007A0D75">
              <w:rPr>
                <w:rFonts w:asciiTheme="minorHAnsi" w:hAnsiTheme="minorHAnsi" w:cstheme="minorHAnsi"/>
                <w:sz w:val="16"/>
                <w:szCs w:val="16"/>
                <w:lang w:val="es-MX"/>
              </w:rPr>
              <w:t>lts</w:t>
            </w:r>
            <w:proofErr w:type="spellEnd"/>
            <w:r w:rsidR="007A0D75">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5B72CDA8" w14:textId="71705635" w:rsidR="00C66C16"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66C16" w:rsidRPr="00ED2153">
              <w:rPr>
                <w:rFonts w:asciiTheme="minorHAnsi" w:hAnsiTheme="minorHAnsi" w:cstheme="minorHAnsi"/>
                <w:b/>
                <w:sz w:val="16"/>
                <w:szCs w:val="16"/>
                <w:lang w:val="es-MX"/>
              </w:rPr>
              <w:t>AUTOBUS MERCEDEZ MARCO POLO MOD.</w:t>
            </w:r>
            <w:r w:rsidR="007A0D75" w:rsidRPr="00ED2153">
              <w:rPr>
                <w:rFonts w:asciiTheme="minorHAnsi" w:hAnsiTheme="minorHAnsi" w:cstheme="minorHAnsi"/>
                <w:b/>
                <w:sz w:val="16"/>
                <w:szCs w:val="16"/>
                <w:lang w:val="es-MX"/>
              </w:rPr>
              <w:t xml:space="preserve"> 2017, PLACA 02AAA28, NUM. </w:t>
            </w:r>
            <w:r w:rsidR="007A0D75">
              <w:rPr>
                <w:rFonts w:asciiTheme="minorHAnsi" w:hAnsiTheme="minorHAnsi" w:cstheme="minorHAnsi"/>
                <w:b/>
                <w:sz w:val="16"/>
                <w:szCs w:val="16"/>
                <w:lang w:val="es-MX"/>
              </w:rPr>
              <w:t xml:space="preserve">DE SERIE </w:t>
            </w:r>
            <w:r w:rsidR="007A0D75" w:rsidRPr="007A0D75">
              <w:rPr>
                <w:rFonts w:asciiTheme="minorHAnsi" w:hAnsiTheme="minorHAnsi" w:cstheme="minorHAnsi"/>
                <w:b/>
                <w:sz w:val="16"/>
                <w:szCs w:val="16"/>
                <w:lang w:val="es-MX"/>
              </w:rPr>
              <w:t>3MBAA6DN0HM062657</w:t>
            </w:r>
          </w:p>
        </w:tc>
        <w:tc>
          <w:tcPr>
            <w:tcW w:w="546" w:type="pct"/>
          </w:tcPr>
          <w:p w14:paraId="5E488C28" w14:textId="2726CB64"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35CA7A" w14:textId="150546AC" w:rsidR="00C66C16" w:rsidRDefault="007A0D75"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66C16" w:rsidRPr="00A9777F" w14:paraId="34ED3666" w14:textId="77777777" w:rsidTr="008831EA">
        <w:tc>
          <w:tcPr>
            <w:tcW w:w="406" w:type="pct"/>
          </w:tcPr>
          <w:p w14:paraId="123EB650" w14:textId="0E172CAE" w:rsidR="00C66C16" w:rsidRPr="00704675" w:rsidRDefault="00C66C16"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6F26A2C" w14:textId="359DA309" w:rsidR="00CD77F1" w:rsidRDefault="00C66C16" w:rsidP="00C66C16">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MANN, filtro de aire primario y secundario MANN,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MANN, filtro separador de agua MANN, aceite multigrado para motor multigrado 15w40</w:t>
            </w:r>
            <w:r w:rsidR="00CD77F1">
              <w:rPr>
                <w:rFonts w:asciiTheme="minorHAnsi" w:hAnsiTheme="minorHAnsi" w:cstheme="minorHAnsi"/>
                <w:sz w:val="16"/>
                <w:szCs w:val="16"/>
                <w:lang w:val="es-MX"/>
              </w:rPr>
              <w:t xml:space="preserve"> (19 </w:t>
            </w:r>
            <w:proofErr w:type="spellStart"/>
            <w:r w:rsidR="00CD77F1">
              <w:rPr>
                <w:rFonts w:asciiTheme="minorHAnsi" w:hAnsiTheme="minorHAnsi" w:cstheme="minorHAnsi"/>
                <w:sz w:val="16"/>
                <w:szCs w:val="16"/>
                <w:lang w:val="es-MX"/>
              </w:rPr>
              <w:t>lts</w:t>
            </w:r>
            <w:proofErr w:type="spellEnd"/>
            <w:r w:rsidR="00CD77F1">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0AE4E6F8" w14:textId="774ABC70" w:rsidR="00C66C16" w:rsidRPr="00CC0CD7" w:rsidRDefault="00ED2153"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00C66C16" w:rsidRPr="00CC0CD7">
              <w:rPr>
                <w:rFonts w:asciiTheme="minorHAnsi" w:hAnsiTheme="minorHAnsi" w:cstheme="minorHAnsi"/>
                <w:b/>
                <w:sz w:val="16"/>
                <w:szCs w:val="16"/>
                <w:lang w:val="es-MX"/>
              </w:rPr>
              <w:t>CAMION MERCEDES ZAFIRO MOD. 2017</w:t>
            </w:r>
            <w:r w:rsidR="00CD77F1">
              <w:rPr>
                <w:rFonts w:asciiTheme="minorHAnsi" w:hAnsiTheme="minorHAnsi" w:cstheme="minorHAnsi"/>
                <w:b/>
                <w:sz w:val="16"/>
                <w:szCs w:val="16"/>
                <w:lang w:val="es-MX"/>
              </w:rPr>
              <w:t>, PLACA 02AAA25, NUM. DE SERIE</w:t>
            </w:r>
            <w:r w:rsidR="00DF35B0">
              <w:rPr>
                <w:rFonts w:asciiTheme="minorHAnsi" w:hAnsiTheme="minorHAnsi" w:cstheme="minorHAnsi"/>
                <w:b/>
                <w:sz w:val="16"/>
                <w:szCs w:val="16"/>
                <w:lang w:val="es-MX"/>
              </w:rPr>
              <w:t xml:space="preserve"> </w:t>
            </w:r>
            <w:r w:rsidR="00CD77F1" w:rsidRPr="00CD77F1">
              <w:rPr>
                <w:rFonts w:asciiTheme="minorHAnsi" w:hAnsiTheme="minorHAnsi" w:cstheme="minorHAnsi"/>
                <w:b/>
                <w:sz w:val="16"/>
                <w:szCs w:val="16"/>
                <w:lang w:val="es-MX"/>
              </w:rPr>
              <w:t>3MBAA2DM9HM060874</w:t>
            </w:r>
          </w:p>
        </w:tc>
        <w:tc>
          <w:tcPr>
            <w:tcW w:w="546" w:type="pct"/>
          </w:tcPr>
          <w:p w14:paraId="0A7D6BA6" w14:textId="5377749F" w:rsidR="00C66C16" w:rsidRPr="00711380" w:rsidRDefault="00C66C16" w:rsidP="00C66C16">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8977196" w14:textId="7A1C4EAD" w:rsidR="00C66C16" w:rsidRPr="001F2722" w:rsidRDefault="00CD77F1" w:rsidP="00C66C16">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CD77F1" w:rsidRPr="00A9777F" w14:paraId="13ED4786" w14:textId="77777777" w:rsidTr="008831EA">
        <w:tc>
          <w:tcPr>
            <w:tcW w:w="406" w:type="pct"/>
          </w:tcPr>
          <w:p w14:paraId="33827A9B" w14:textId="2A19BB58" w:rsidR="00CD77F1" w:rsidRPr="00704675" w:rsidRDefault="00CD77F1"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CE312A2" w14:textId="0C6E8A78" w:rsidR="00CD77F1" w:rsidRDefault="00CD77F1" w:rsidP="00CD77F1">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w:t>
            </w:r>
            <w:r w:rsidRPr="00CC0CD7">
              <w:rPr>
                <w:rFonts w:asciiTheme="minorHAnsi" w:hAnsiTheme="minorHAnsi" w:cstheme="minorHAnsi"/>
                <w:b/>
                <w:sz w:val="16"/>
                <w:szCs w:val="16"/>
                <w:lang w:val="es-MX"/>
              </w:rPr>
              <w:t>AFINACION</w:t>
            </w:r>
            <w:r w:rsidRPr="00CC0CD7">
              <w:rPr>
                <w:rFonts w:asciiTheme="minorHAnsi" w:hAnsiTheme="minorHAnsi" w:cstheme="minorHAnsi"/>
                <w:sz w:val="16"/>
                <w:szCs w:val="16"/>
                <w:lang w:val="es-MX"/>
              </w:rPr>
              <w:t xml:space="preserve">. Incluye suministro de filtro de aceite MANN, filtro de aire primario y secundario MANN,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xml:space="preserve"> MANN, filtro separador de agua MANN, aceite multigrado para motor multigrado 15w40</w:t>
            </w:r>
            <w:r>
              <w:rPr>
                <w:rFonts w:asciiTheme="minorHAnsi" w:hAnsiTheme="minorHAnsi" w:cstheme="minorHAnsi"/>
                <w:sz w:val="16"/>
                <w:szCs w:val="16"/>
                <w:lang w:val="es-MX"/>
              </w:rPr>
              <w:t xml:space="preserve"> (19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emitiendo reporte del mismo. </w:t>
            </w:r>
          </w:p>
          <w:p w14:paraId="2FA66B05" w14:textId="116B25BE" w:rsidR="00CD77F1"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CD77F1" w:rsidRPr="00CC0CD7">
              <w:rPr>
                <w:rFonts w:asciiTheme="minorHAnsi" w:hAnsiTheme="minorHAnsi" w:cstheme="minorHAnsi"/>
                <w:b/>
                <w:sz w:val="16"/>
                <w:szCs w:val="16"/>
                <w:lang w:val="es-MX"/>
              </w:rPr>
              <w:t>CAMION MERCEDES ZAFIRO MOD. 2017</w:t>
            </w:r>
            <w:r w:rsidR="009228E6">
              <w:rPr>
                <w:rFonts w:asciiTheme="minorHAnsi" w:hAnsiTheme="minorHAnsi" w:cstheme="minorHAnsi"/>
                <w:b/>
                <w:sz w:val="16"/>
                <w:szCs w:val="16"/>
                <w:lang w:val="es-MX"/>
              </w:rPr>
              <w:t xml:space="preserve">, PLACA 02AAA24, NUM. DE SERIE </w:t>
            </w:r>
            <w:r w:rsidR="00DF35B0" w:rsidRPr="00DF35B0">
              <w:rPr>
                <w:rFonts w:asciiTheme="minorHAnsi" w:hAnsiTheme="minorHAnsi" w:cstheme="minorHAnsi"/>
                <w:b/>
                <w:sz w:val="16"/>
                <w:szCs w:val="16"/>
                <w:lang w:val="es-MX"/>
              </w:rPr>
              <w:t>3MBAA2DM3HM060868</w:t>
            </w:r>
          </w:p>
        </w:tc>
        <w:tc>
          <w:tcPr>
            <w:tcW w:w="546" w:type="pct"/>
          </w:tcPr>
          <w:p w14:paraId="1E646913" w14:textId="25F8C7AB" w:rsidR="00CD77F1" w:rsidRPr="00711380" w:rsidRDefault="00CD77F1" w:rsidP="00CD77F1">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D1FB19B" w14:textId="5410A6FD" w:rsidR="00CD77F1" w:rsidRDefault="00CD77F1" w:rsidP="00CD77F1">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252F1B74" w14:textId="77777777" w:rsidTr="008831EA">
        <w:tc>
          <w:tcPr>
            <w:tcW w:w="406" w:type="pct"/>
          </w:tcPr>
          <w:p w14:paraId="45FC07B2" w14:textId="3834F849"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85F972E"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0C02369" w14:textId="511B3927"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 xml:space="preserve">2017, PLACA 03AAA17, NUM. DE SERIE </w:t>
            </w:r>
            <w:r w:rsidR="00710637" w:rsidRPr="00710637">
              <w:rPr>
                <w:rFonts w:asciiTheme="minorHAnsi" w:hAnsiTheme="minorHAnsi" w:cstheme="minorHAnsi"/>
                <w:b/>
                <w:sz w:val="16"/>
                <w:szCs w:val="16"/>
                <w:lang w:val="es-MX"/>
              </w:rPr>
              <w:t>WD3YF1A93HP330751</w:t>
            </w:r>
          </w:p>
        </w:tc>
        <w:tc>
          <w:tcPr>
            <w:tcW w:w="546" w:type="pct"/>
          </w:tcPr>
          <w:p w14:paraId="161B54A1" w14:textId="4AA66EF3"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18A641B" w14:textId="6DFB4A99"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1A072725" w14:textId="77777777" w:rsidTr="008831EA">
        <w:tc>
          <w:tcPr>
            <w:tcW w:w="406" w:type="pct"/>
          </w:tcPr>
          <w:p w14:paraId="5442E863" w14:textId="6325CFC6"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7CEA9B"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25DA0B36" w14:textId="398A517B"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2017, PLACA 03AAA</w:t>
            </w:r>
            <w:r w:rsidR="00033BD5">
              <w:rPr>
                <w:rFonts w:asciiTheme="minorHAnsi" w:hAnsiTheme="minorHAnsi" w:cstheme="minorHAnsi"/>
                <w:b/>
                <w:sz w:val="16"/>
                <w:szCs w:val="16"/>
                <w:lang w:val="es-MX"/>
              </w:rPr>
              <w:t>1</w:t>
            </w:r>
            <w:r w:rsidR="00710637">
              <w:rPr>
                <w:rFonts w:asciiTheme="minorHAnsi" w:hAnsiTheme="minorHAnsi" w:cstheme="minorHAnsi"/>
                <w:b/>
                <w:sz w:val="16"/>
                <w:szCs w:val="16"/>
                <w:lang w:val="es-MX"/>
              </w:rPr>
              <w:t xml:space="preserve">6, NUM. DE SERIE </w:t>
            </w:r>
            <w:r w:rsidR="00033BD5" w:rsidRPr="00033BD5">
              <w:rPr>
                <w:rFonts w:asciiTheme="minorHAnsi" w:hAnsiTheme="minorHAnsi" w:cstheme="minorHAnsi"/>
                <w:b/>
                <w:sz w:val="16"/>
                <w:szCs w:val="16"/>
                <w:lang w:val="es-MX"/>
              </w:rPr>
              <w:t>WD3YF1A9XHP332383</w:t>
            </w:r>
          </w:p>
        </w:tc>
        <w:tc>
          <w:tcPr>
            <w:tcW w:w="546" w:type="pct"/>
          </w:tcPr>
          <w:p w14:paraId="38ECEA03" w14:textId="55C054C3"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3DA554C" w14:textId="4E809D46"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7E3F0A6B" w14:textId="77777777" w:rsidTr="008831EA">
        <w:tc>
          <w:tcPr>
            <w:tcW w:w="406" w:type="pct"/>
          </w:tcPr>
          <w:p w14:paraId="6A73A1DB" w14:textId="3CA0D52B"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47A3BDB"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71153030" w14:textId="31D2389F" w:rsidR="00710637" w:rsidRPr="00CC0CD7" w:rsidRDefault="00ED2153"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00710637" w:rsidRPr="00CC0CD7">
              <w:rPr>
                <w:rFonts w:asciiTheme="minorHAnsi" w:hAnsiTheme="minorHAnsi" w:cstheme="minorHAnsi"/>
                <w:b/>
                <w:sz w:val="16"/>
                <w:szCs w:val="16"/>
                <w:lang w:val="es-MX"/>
              </w:rPr>
              <w:t xml:space="preserve">CAMIONETA MERCEDES SPRINTER MOD. </w:t>
            </w:r>
            <w:r w:rsidR="00710637">
              <w:rPr>
                <w:rFonts w:asciiTheme="minorHAnsi" w:hAnsiTheme="minorHAnsi" w:cstheme="minorHAnsi"/>
                <w:b/>
                <w:sz w:val="16"/>
                <w:szCs w:val="16"/>
                <w:lang w:val="es-MX"/>
              </w:rPr>
              <w:t>2017, PLACA 03AAA</w:t>
            </w:r>
            <w:r w:rsidR="00E710F3">
              <w:rPr>
                <w:rFonts w:asciiTheme="minorHAnsi" w:hAnsiTheme="minorHAnsi" w:cstheme="minorHAnsi"/>
                <w:b/>
                <w:sz w:val="16"/>
                <w:szCs w:val="16"/>
                <w:lang w:val="es-MX"/>
              </w:rPr>
              <w:t>15</w:t>
            </w:r>
            <w:r w:rsidR="00710637">
              <w:rPr>
                <w:rFonts w:asciiTheme="minorHAnsi" w:hAnsiTheme="minorHAnsi" w:cstheme="minorHAnsi"/>
                <w:b/>
                <w:sz w:val="16"/>
                <w:szCs w:val="16"/>
                <w:lang w:val="es-MX"/>
              </w:rPr>
              <w:t>, NUM. DE SERIE</w:t>
            </w:r>
            <w:r w:rsidR="00E710F3">
              <w:rPr>
                <w:rFonts w:asciiTheme="minorHAnsi" w:hAnsiTheme="minorHAnsi" w:cstheme="minorHAnsi"/>
                <w:b/>
                <w:sz w:val="16"/>
                <w:szCs w:val="16"/>
                <w:lang w:val="es-MX"/>
              </w:rPr>
              <w:t xml:space="preserve"> </w:t>
            </w:r>
            <w:r w:rsidR="00E710F3" w:rsidRPr="00E710F3">
              <w:rPr>
                <w:rFonts w:asciiTheme="minorHAnsi" w:hAnsiTheme="minorHAnsi" w:cstheme="minorHAnsi"/>
                <w:b/>
                <w:sz w:val="16"/>
                <w:szCs w:val="16"/>
                <w:lang w:val="es-MX"/>
              </w:rPr>
              <w:t>WD3YF1A95HP330752</w:t>
            </w:r>
          </w:p>
        </w:tc>
        <w:tc>
          <w:tcPr>
            <w:tcW w:w="546" w:type="pct"/>
          </w:tcPr>
          <w:p w14:paraId="54E69547" w14:textId="7B5FACFC"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F997BD" w14:textId="207C35F0"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710637" w:rsidRPr="00A9777F" w14:paraId="7364D1A3" w14:textId="77777777" w:rsidTr="008831EA">
        <w:tc>
          <w:tcPr>
            <w:tcW w:w="406" w:type="pct"/>
          </w:tcPr>
          <w:p w14:paraId="2B18680F" w14:textId="011E9E3A"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7629CE2" w14:textId="77777777" w:rsidR="00710637" w:rsidRDefault="00710637" w:rsidP="00710637">
            <w:pPr>
              <w:ind w:right="42"/>
              <w:jc w:val="both"/>
              <w:rPr>
                <w:rFonts w:asciiTheme="minorHAnsi" w:hAnsiTheme="minorHAnsi" w:cstheme="minorHAnsi"/>
                <w:sz w:val="16"/>
                <w:szCs w:val="16"/>
                <w:lang w:val="es-MX"/>
              </w:rPr>
            </w:pPr>
            <w:r w:rsidRPr="00CC0CD7">
              <w:rPr>
                <w:rFonts w:asciiTheme="minorHAnsi" w:hAnsiTheme="minorHAnsi" w:cstheme="minorHAnsi"/>
                <w:sz w:val="16"/>
                <w:szCs w:val="16"/>
                <w:lang w:val="es-MX"/>
              </w:rPr>
              <w:t xml:space="preserve">Mantenimiento preventivo de </w:t>
            </w:r>
            <w:proofErr w:type="spellStart"/>
            <w:r w:rsidRPr="00CC0CD7">
              <w:rPr>
                <w:rFonts w:asciiTheme="minorHAnsi" w:hAnsiTheme="minorHAnsi" w:cstheme="minorHAnsi"/>
                <w:sz w:val="16"/>
                <w:szCs w:val="16"/>
                <w:lang w:val="es-MX"/>
              </w:rPr>
              <w:t>vehiculos</w:t>
            </w:r>
            <w:proofErr w:type="spellEnd"/>
            <w:r w:rsidRPr="00CC0CD7">
              <w:rPr>
                <w:rFonts w:asciiTheme="minorHAnsi" w:hAnsiTheme="minorHAnsi" w:cstheme="minorHAnsi"/>
                <w:sz w:val="16"/>
                <w:szCs w:val="16"/>
                <w:lang w:val="es-MX"/>
              </w:rPr>
              <w:t xml:space="preserve"> a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b/>
                <w:sz w:val="16"/>
                <w:szCs w:val="16"/>
                <w:lang w:val="es-MX"/>
              </w:rPr>
              <w:t>, AFINACION.</w:t>
            </w:r>
            <w:r w:rsidRPr="00CC0CD7">
              <w:rPr>
                <w:rFonts w:asciiTheme="minorHAnsi" w:hAnsiTheme="minorHAnsi" w:cstheme="minorHAnsi"/>
                <w:sz w:val="16"/>
                <w:szCs w:val="16"/>
                <w:lang w:val="es-MX"/>
              </w:rPr>
              <w:t xml:space="preserve"> Incluye suministro de filtro de aceite, filtro de aire para motor, filtro de </w:t>
            </w:r>
            <w:proofErr w:type="spellStart"/>
            <w:r w:rsidRPr="00CC0CD7">
              <w:rPr>
                <w:rFonts w:asciiTheme="minorHAnsi" w:hAnsiTheme="minorHAnsi" w:cstheme="minorHAnsi"/>
                <w:sz w:val="16"/>
                <w:szCs w:val="16"/>
                <w:lang w:val="es-MX"/>
              </w:rPr>
              <w:t>diesel</w:t>
            </w:r>
            <w:proofErr w:type="spellEnd"/>
            <w:r w:rsidRPr="00CC0CD7">
              <w:rPr>
                <w:rFonts w:asciiTheme="minorHAnsi" w:hAnsiTheme="minorHAnsi" w:cstheme="minorHAnsi"/>
                <w:sz w:val="16"/>
                <w:szCs w:val="16"/>
                <w:lang w:val="es-MX"/>
              </w:rPr>
              <w:t>, filtro de aire A/C, aceite sintético para motor 5w30</w:t>
            </w:r>
            <w:r>
              <w:rPr>
                <w:rFonts w:asciiTheme="minorHAnsi" w:hAnsiTheme="minorHAnsi" w:cstheme="minorHAnsi"/>
                <w:sz w:val="16"/>
                <w:szCs w:val="16"/>
                <w:lang w:val="es-MX"/>
              </w:rPr>
              <w:t xml:space="preserve"> (11.5 </w:t>
            </w:r>
            <w:proofErr w:type="spellStart"/>
            <w:r>
              <w:rPr>
                <w:rFonts w:asciiTheme="minorHAnsi" w:hAnsiTheme="minorHAnsi" w:cstheme="minorHAnsi"/>
                <w:sz w:val="16"/>
                <w:szCs w:val="16"/>
                <w:lang w:val="es-MX"/>
              </w:rPr>
              <w:t>lts</w:t>
            </w:r>
            <w:proofErr w:type="spellEnd"/>
            <w:r>
              <w:rPr>
                <w:rFonts w:asciiTheme="minorHAnsi" w:hAnsiTheme="minorHAnsi" w:cstheme="minorHAnsi"/>
                <w:sz w:val="16"/>
                <w:szCs w:val="16"/>
                <w:lang w:val="es-MX"/>
              </w:rPr>
              <w:t>)</w:t>
            </w:r>
            <w:r w:rsidRPr="00CC0CD7">
              <w:rPr>
                <w:rFonts w:asciiTheme="minorHAnsi" w:hAnsiTheme="minorHAnsi" w:cstheme="minorHAnsi"/>
                <w:sz w:val="16"/>
                <w:szCs w:val="16"/>
                <w:lang w:val="es-MX"/>
              </w:rPr>
              <w:t xml:space="preserve"> y mano de obra. Se realizará revisión de puntos de seguridad y monitoreo con herramienta electrónica emitiendo reporte del mismo. </w:t>
            </w:r>
          </w:p>
          <w:p w14:paraId="625CE123" w14:textId="5A21E6A5" w:rsidR="00710637" w:rsidRPr="00CC0CD7" w:rsidRDefault="00710637" w:rsidP="00424C53">
            <w:pPr>
              <w:ind w:right="42"/>
              <w:jc w:val="both"/>
              <w:rPr>
                <w:rFonts w:asciiTheme="minorHAnsi" w:hAnsiTheme="minorHAnsi" w:cstheme="minorHAnsi"/>
                <w:sz w:val="16"/>
                <w:szCs w:val="16"/>
                <w:lang w:val="es-MX"/>
              </w:rPr>
            </w:pPr>
            <w:r w:rsidRPr="00A53775">
              <w:rPr>
                <w:rFonts w:asciiTheme="minorHAnsi" w:hAnsiTheme="minorHAnsi" w:cstheme="minorHAnsi"/>
                <w:b/>
                <w:sz w:val="16"/>
                <w:szCs w:val="16"/>
                <w:lang w:val="pt-BR"/>
              </w:rPr>
              <w:t xml:space="preserve">CAMIONETA MERCEDES SPRINTER MOD. 2017, PLACA </w:t>
            </w:r>
            <w:r w:rsidR="00E710F3" w:rsidRPr="00A53775">
              <w:rPr>
                <w:rFonts w:asciiTheme="minorHAnsi" w:hAnsiTheme="minorHAnsi" w:cstheme="minorHAnsi"/>
                <w:b/>
                <w:sz w:val="16"/>
                <w:szCs w:val="16"/>
                <w:lang w:val="pt-BR"/>
              </w:rPr>
              <w:t>AM043AA</w:t>
            </w:r>
            <w:r w:rsidRPr="00A53775">
              <w:rPr>
                <w:rFonts w:asciiTheme="minorHAnsi" w:hAnsiTheme="minorHAnsi" w:cstheme="minorHAnsi"/>
                <w:b/>
                <w:sz w:val="16"/>
                <w:szCs w:val="16"/>
                <w:lang w:val="pt-BR"/>
              </w:rPr>
              <w:t xml:space="preserve">, NUM. </w:t>
            </w:r>
            <w:r>
              <w:rPr>
                <w:rFonts w:asciiTheme="minorHAnsi" w:hAnsiTheme="minorHAnsi" w:cstheme="minorHAnsi"/>
                <w:b/>
                <w:sz w:val="16"/>
                <w:szCs w:val="16"/>
                <w:lang w:val="es-MX"/>
              </w:rPr>
              <w:t>DE SERI</w:t>
            </w:r>
            <w:r w:rsidR="00E710F3">
              <w:rPr>
                <w:rFonts w:asciiTheme="minorHAnsi" w:hAnsiTheme="minorHAnsi" w:cstheme="minorHAnsi"/>
                <w:b/>
                <w:sz w:val="16"/>
                <w:szCs w:val="16"/>
                <w:lang w:val="es-MX"/>
              </w:rPr>
              <w:t xml:space="preserve">E </w:t>
            </w:r>
            <w:r w:rsidR="00E710F3" w:rsidRPr="00E710F3">
              <w:rPr>
                <w:rFonts w:asciiTheme="minorHAnsi" w:hAnsiTheme="minorHAnsi" w:cstheme="minorHAnsi"/>
                <w:b/>
                <w:sz w:val="16"/>
                <w:szCs w:val="16"/>
                <w:lang w:val="es-MX"/>
              </w:rPr>
              <w:t>WD3YF1A93HP343001</w:t>
            </w:r>
          </w:p>
        </w:tc>
        <w:tc>
          <w:tcPr>
            <w:tcW w:w="546" w:type="pct"/>
          </w:tcPr>
          <w:p w14:paraId="2035E5D1" w14:textId="16147B6F"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BE3E32" w14:textId="2AD01C08" w:rsidR="00710637"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bookmarkEnd w:id="3"/>
      <w:bookmarkEnd w:id="4"/>
      <w:tr w:rsidR="00710637" w:rsidRPr="00A9777F" w14:paraId="607BBB4E" w14:textId="77777777" w:rsidTr="005F59A8">
        <w:tc>
          <w:tcPr>
            <w:tcW w:w="5000" w:type="pct"/>
            <w:gridSpan w:val="4"/>
            <w:shd w:val="clear" w:color="auto" w:fill="DEEAF6" w:themeFill="accent1" w:themeFillTint="33"/>
            <w:vAlign w:val="center"/>
          </w:tcPr>
          <w:p w14:paraId="4F67E9A8" w14:textId="3889B504" w:rsidR="001A134C" w:rsidRPr="00131A3F" w:rsidRDefault="001A134C" w:rsidP="00621344">
            <w:pPr>
              <w:spacing w:line="238" w:lineRule="auto"/>
              <w:ind w:right="42"/>
              <w:jc w:val="center"/>
              <w:rPr>
                <w:rFonts w:asciiTheme="minorHAnsi" w:eastAsia="Arial" w:hAnsiTheme="minorHAnsi" w:cs="Arial"/>
                <w:sz w:val="16"/>
                <w:szCs w:val="16"/>
              </w:rPr>
            </w:pPr>
            <w:r w:rsidRPr="001A134C">
              <w:rPr>
                <w:rFonts w:ascii="Arial" w:hAnsi="Arial" w:cs="Arial"/>
                <w:b/>
                <w:sz w:val="16"/>
                <w:szCs w:val="16"/>
                <w:lang w:val="es-MX"/>
              </w:rPr>
              <w:t xml:space="preserve">MANTENIMIENTO PREVENTIVO DE SUSPENSION </w:t>
            </w:r>
          </w:p>
        </w:tc>
      </w:tr>
      <w:tr w:rsidR="00710637" w:rsidRPr="00A9777F" w14:paraId="34EDAD2F" w14:textId="77777777" w:rsidTr="008831EA">
        <w:tc>
          <w:tcPr>
            <w:tcW w:w="406" w:type="pct"/>
          </w:tcPr>
          <w:p w14:paraId="05CD810C" w14:textId="7EF08C2C" w:rsidR="00710637" w:rsidRPr="00704675" w:rsidRDefault="00710637"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92C40D8" w14:textId="5135E791" w:rsidR="00710637" w:rsidRDefault="00710637" w:rsidP="00710637">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w:t>
            </w:r>
            <w:r w:rsidR="003E2DCC">
              <w:rPr>
                <w:rFonts w:asciiTheme="minorHAnsi" w:hAnsiTheme="minorHAnsi" w:cstheme="minorHAnsi"/>
                <w:sz w:val="16"/>
                <w:szCs w:val="16"/>
                <w:lang w:val="es-MX"/>
              </w:rPr>
              <w:t>tenimiento preventivo, 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37DC5771" w14:textId="62D721E1" w:rsidR="00710637" w:rsidRPr="00BA0DD1" w:rsidRDefault="00B26B3F" w:rsidP="00424C53">
            <w:pPr>
              <w:ind w:right="42"/>
              <w:jc w:val="both"/>
              <w:rPr>
                <w:rFonts w:asciiTheme="minorHAnsi" w:eastAsia="Arial" w:hAnsiTheme="minorHAnsi" w:cstheme="minorHAnsi"/>
                <w:bCs/>
                <w:sz w:val="16"/>
                <w:szCs w:val="16"/>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DODGE RAM 1500 PANEL MOD. 2002, 6 CILINDROS, PLACAS AE1134A. NUM. SERIE 2B7HB11X72K140496</w:t>
            </w:r>
          </w:p>
        </w:tc>
        <w:tc>
          <w:tcPr>
            <w:tcW w:w="546" w:type="pct"/>
          </w:tcPr>
          <w:p w14:paraId="1B1358BA" w14:textId="029715F2" w:rsidR="00710637" w:rsidRPr="00711380" w:rsidRDefault="00710637" w:rsidP="00710637">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03FA6C5" w14:textId="1744B7BB" w:rsidR="00710637" w:rsidRPr="001F2722" w:rsidRDefault="00710637" w:rsidP="00710637">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1B6FDD" w14:textId="77777777" w:rsidTr="008831EA">
        <w:tc>
          <w:tcPr>
            <w:tcW w:w="406" w:type="pct"/>
          </w:tcPr>
          <w:p w14:paraId="1746DBB8" w14:textId="6D3E6E7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4DC0D6C" w14:textId="4E4B0E1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w:t>
            </w:r>
            <w:r w:rsidR="006E045F">
              <w:rPr>
                <w:rFonts w:asciiTheme="minorHAnsi" w:hAnsiTheme="minorHAnsi" w:cstheme="minorHAnsi"/>
                <w:sz w:val="16"/>
                <w:szCs w:val="16"/>
                <w:lang w:val="es-MX"/>
              </w:rPr>
              <w:t>tenimiento preventivo, 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1467EA9A" w14:textId="5CD4AE22" w:rsidR="00B26B3F" w:rsidRPr="00BA0DD1" w:rsidRDefault="00B26B3F"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 CAMIONETA CHEVROLET SILVERADO MOD. 2008, 8 CILINDROS, PLACAS AE1135A, NUM. SERIE 3GBJC34K78M107777</w:t>
            </w:r>
          </w:p>
        </w:tc>
        <w:tc>
          <w:tcPr>
            <w:tcW w:w="546" w:type="pct"/>
          </w:tcPr>
          <w:p w14:paraId="719FD7BB" w14:textId="0C628F5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240D35" w14:textId="42493FA6"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38D038D" w14:textId="77777777" w:rsidTr="008831EA">
        <w:tc>
          <w:tcPr>
            <w:tcW w:w="406" w:type="pct"/>
          </w:tcPr>
          <w:p w14:paraId="4F01D2DB" w14:textId="0F21B10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FC01232" w14:textId="2381E88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402F447" w14:textId="1633F9B8" w:rsidR="00B26B3F" w:rsidRPr="00BA0DD1" w:rsidRDefault="00CB7A05"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 CAMIONETA CHEVROLET S</w:t>
            </w:r>
            <w:r>
              <w:rPr>
                <w:rFonts w:asciiTheme="minorHAnsi" w:hAnsiTheme="minorHAnsi" w:cstheme="minorHAnsi"/>
                <w:b/>
                <w:sz w:val="16"/>
                <w:szCs w:val="16"/>
                <w:lang w:val="es-MX"/>
              </w:rPr>
              <w:t>UBURBAN</w:t>
            </w:r>
            <w:r w:rsidRPr="008831EA">
              <w:rPr>
                <w:rFonts w:asciiTheme="minorHAnsi" w:hAnsiTheme="minorHAnsi" w:cstheme="minorHAnsi"/>
                <w:b/>
                <w:sz w:val="16"/>
                <w:szCs w:val="16"/>
                <w:lang w:val="es-MX"/>
              </w:rPr>
              <w:t xml:space="preserve"> MOD. 20</w:t>
            </w:r>
            <w:r>
              <w:rPr>
                <w:rFonts w:asciiTheme="minorHAnsi" w:hAnsiTheme="minorHAnsi" w:cstheme="minorHAnsi"/>
                <w:b/>
                <w:sz w:val="16"/>
                <w:szCs w:val="16"/>
                <w:lang w:val="es-MX"/>
              </w:rPr>
              <w:t>17</w:t>
            </w:r>
            <w:r w:rsidRPr="008831EA">
              <w:rPr>
                <w:rFonts w:asciiTheme="minorHAnsi" w:hAnsiTheme="minorHAnsi" w:cstheme="minorHAnsi"/>
                <w:b/>
                <w:sz w:val="16"/>
                <w:szCs w:val="16"/>
                <w:lang w:val="es-MX"/>
              </w:rPr>
              <w:t xml:space="preserve">, 8 CILINDROS, PLACAS </w:t>
            </w:r>
            <w:r w:rsidRPr="00CB7A05">
              <w:rPr>
                <w:rFonts w:asciiTheme="minorHAnsi" w:hAnsiTheme="minorHAnsi" w:cstheme="minorHAnsi"/>
                <w:b/>
                <w:sz w:val="16"/>
                <w:szCs w:val="16"/>
                <w:lang w:val="es-MX"/>
              </w:rPr>
              <w:t>AFA295A</w:t>
            </w:r>
            <w:r w:rsidRPr="008831EA">
              <w:rPr>
                <w:rFonts w:asciiTheme="minorHAnsi" w:hAnsiTheme="minorHAnsi" w:cstheme="minorHAnsi"/>
                <w:b/>
                <w:sz w:val="16"/>
                <w:szCs w:val="16"/>
                <w:lang w:val="es-MX"/>
              </w:rPr>
              <w:t xml:space="preserve">, NUM. SERIE </w:t>
            </w:r>
            <w:r w:rsidRPr="00CB7A05">
              <w:rPr>
                <w:rFonts w:asciiTheme="minorHAnsi" w:hAnsiTheme="minorHAnsi" w:cstheme="minorHAnsi"/>
                <w:b/>
                <w:sz w:val="16"/>
                <w:szCs w:val="16"/>
                <w:lang w:val="es-MX"/>
              </w:rPr>
              <w:t>1GNSK8KCXHR131718</w:t>
            </w:r>
          </w:p>
        </w:tc>
        <w:tc>
          <w:tcPr>
            <w:tcW w:w="546" w:type="pct"/>
          </w:tcPr>
          <w:p w14:paraId="5061FDAA" w14:textId="2EA4BD0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A4D5399" w14:textId="0F1B9E6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B6CD9A8" w14:textId="77777777" w:rsidTr="008831EA">
        <w:tc>
          <w:tcPr>
            <w:tcW w:w="406" w:type="pct"/>
          </w:tcPr>
          <w:p w14:paraId="7DC3CD71" w14:textId="1A90A6D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A1BE59D" w14:textId="40546936"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5BAD5675" w14:textId="5ED23711" w:rsidR="00B26B3F" w:rsidRPr="00BA0DD1" w:rsidRDefault="00B26B3F" w:rsidP="00424C53">
            <w:pPr>
              <w:ind w:right="42"/>
              <w:jc w:val="both"/>
              <w:rPr>
                <w:rFonts w:asciiTheme="minorHAnsi" w:hAnsiTheme="minorHAnsi" w:cstheme="minorHAnsi"/>
                <w:sz w:val="16"/>
                <w:szCs w:val="16"/>
                <w:lang w:val="es-MX"/>
              </w:rPr>
            </w:pPr>
            <w:r w:rsidRPr="00A37A32">
              <w:rPr>
                <w:rFonts w:asciiTheme="minorHAnsi" w:hAnsiTheme="minorHAnsi" w:cstheme="minorHAnsi"/>
                <w:b/>
                <w:sz w:val="16"/>
                <w:szCs w:val="16"/>
                <w:lang w:val="es-MX"/>
              </w:rPr>
              <w:t>Descripción del vehículo: CAMIONETA NISSAN ESTACAS MOD. 2012, 4 CILINDROS, PLACAS AE1117A, NUM. SERIE 3N6DD25T4CK013381</w:t>
            </w:r>
          </w:p>
        </w:tc>
        <w:tc>
          <w:tcPr>
            <w:tcW w:w="546" w:type="pct"/>
          </w:tcPr>
          <w:p w14:paraId="23DAA60A" w14:textId="00D68D7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62097D1" w14:textId="319943EA"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5199956" w14:textId="77777777" w:rsidTr="008831EA">
        <w:tc>
          <w:tcPr>
            <w:tcW w:w="406" w:type="pct"/>
          </w:tcPr>
          <w:p w14:paraId="1D83C719" w14:textId="3A5C7AE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38395C4" w14:textId="135D2164"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379CB6C" w14:textId="395D44ED" w:rsidR="00B26B3F" w:rsidRPr="00BA0DD1" w:rsidRDefault="00B26B3F"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es-MX"/>
              </w:rPr>
              <w:t>Descripcion</w:t>
            </w:r>
            <w:proofErr w:type="spellEnd"/>
            <w:r>
              <w:rPr>
                <w:rFonts w:asciiTheme="minorHAnsi" w:hAnsiTheme="minorHAnsi" w:cstheme="minorHAnsi"/>
                <w:b/>
                <w:sz w:val="16"/>
                <w:szCs w:val="16"/>
                <w:lang w:val="es-MX"/>
              </w:rPr>
              <w:t xml:space="preserve">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w:t>
            </w:r>
            <w:r w:rsidRPr="00184D62">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2002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AE1113A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3N6CD15S12K096764</w:t>
            </w:r>
          </w:p>
        </w:tc>
        <w:tc>
          <w:tcPr>
            <w:tcW w:w="546" w:type="pct"/>
          </w:tcPr>
          <w:p w14:paraId="527DC7B3" w14:textId="4B8ECA5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E62F339" w14:textId="5FCF4810"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1FB7CC6" w14:textId="77777777" w:rsidTr="008831EA">
        <w:tc>
          <w:tcPr>
            <w:tcW w:w="406" w:type="pct"/>
          </w:tcPr>
          <w:p w14:paraId="3A4D0F0E" w14:textId="08E343F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C410233" w14:textId="6146096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39476447" w14:textId="59C8D487"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NISSAN </w:t>
            </w:r>
            <w:r w:rsidRPr="00184D62">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184D62">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w:t>
            </w:r>
            <w:r w:rsidRPr="00184D62">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184D62">
              <w:rPr>
                <w:rFonts w:asciiTheme="minorHAnsi" w:hAnsiTheme="minorHAnsi" w:cstheme="minorHAnsi"/>
                <w:b/>
                <w:sz w:val="16"/>
                <w:szCs w:val="16"/>
                <w:lang w:val="es-MX"/>
              </w:rPr>
              <w:t>AE1122A</w:t>
            </w:r>
            <w:r>
              <w:rPr>
                <w:rFonts w:asciiTheme="minorHAnsi" w:hAnsiTheme="minorHAnsi" w:cstheme="minorHAnsi"/>
                <w:b/>
                <w:sz w:val="16"/>
                <w:szCs w:val="16"/>
                <w:lang w:val="es-MX"/>
              </w:rPr>
              <w:t xml:space="preserve">, NUM. DE SERIE </w:t>
            </w:r>
            <w:r w:rsidRPr="00184D62">
              <w:rPr>
                <w:rFonts w:asciiTheme="minorHAnsi" w:hAnsiTheme="minorHAnsi" w:cstheme="minorHAnsi"/>
                <w:b/>
                <w:sz w:val="16"/>
                <w:szCs w:val="16"/>
                <w:lang w:val="es-MX"/>
              </w:rPr>
              <w:t>3N6DD25T9CK006314</w:t>
            </w:r>
          </w:p>
        </w:tc>
        <w:tc>
          <w:tcPr>
            <w:tcW w:w="546" w:type="pct"/>
          </w:tcPr>
          <w:p w14:paraId="02DEC99E" w14:textId="79DBE7D6"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7E9735D" w14:textId="2E0C88C5"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7DD1E55" w14:textId="77777777" w:rsidTr="008831EA">
        <w:tc>
          <w:tcPr>
            <w:tcW w:w="406" w:type="pct"/>
          </w:tcPr>
          <w:p w14:paraId="5AB9157D" w14:textId="11B2102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04F261" w14:textId="2E61636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97A435E" w14:textId="4EE3648C"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vehículo: </w:t>
            </w:r>
            <w:r w:rsidRPr="008D1B59">
              <w:rPr>
                <w:rFonts w:asciiTheme="minorHAnsi" w:hAnsiTheme="minorHAnsi" w:cstheme="minorHAnsi"/>
                <w:b/>
                <w:sz w:val="16"/>
                <w:szCs w:val="16"/>
                <w:lang w:val="es-MX"/>
              </w:rPr>
              <w:t>CAMIONETA</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NISSAN</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ESTACAS</w:t>
            </w:r>
            <w:r>
              <w:rPr>
                <w:rFonts w:asciiTheme="minorHAnsi" w:hAnsiTheme="minorHAnsi" w:cstheme="minorHAnsi"/>
                <w:b/>
                <w:sz w:val="16"/>
                <w:szCs w:val="16"/>
                <w:lang w:val="es-MX"/>
              </w:rPr>
              <w:t xml:space="preserve">, MOD. </w:t>
            </w:r>
            <w:r w:rsidRPr="008D1B59">
              <w:rPr>
                <w:rFonts w:asciiTheme="minorHAnsi" w:hAnsiTheme="minorHAnsi" w:cstheme="minorHAnsi"/>
                <w:b/>
                <w:sz w:val="16"/>
                <w:szCs w:val="16"/>
                <w:lang w:val="es-MX"/>
              </w:rPr>
              <w:t>2014</w:t>
            </w:r>
            <w:r>
              <w:rPr>
                <w:rFonts w:asciiTheme="minorHAnsi" w:hAnsiTheme="minorHAnsi" w:cstheme="minorHAnsi"/>
                <w:b/>
                <w:sz w:val="16"/>
                <w:szCs w:val="16"/>
                <w:lang w:val="es-MX"/>
              </w:rPr>
              <w:t xml:space="preserve">, </w:t>
            </w:r>
            <w:r w:rsidRPr="008D1B59">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w:t>
            </w:r>
            <w:r w:rsidRPr="008D1B59">
              <w:rPr>
                <w:rFonts w:asciiTheme="minorHAnsi" w:hAnsiTheme="minorHAnsi" w:cstheme="minorHAnsi"/>
                <w:b/>
                <w:sz w:val="16"/>
                <w:szCs w:val="16"/>
                <w:lang w:val="es-MX"/>
              </w:rPr>
              <w:t>AE1110A</w:t>
            </w:r>
            <w:r>
              <w:rPr>
                <w:rFonts w:asciiTheme="minorHAnsi" w:hAnsiTheme="minorHAnsi" w:cstheme="minorHAnsi"/>
                <w:b/>
                <w:sz w:val="16"/>
                <w:szCs w:val="16"/>
                <w:lang w:val="es-MX"/>
              </w:rPr>
              <w:t xml:space="preserve">, NUM. DE SERIE </w:t>
            </w:r>
            <w:r w:rsidRPr="008D1B59">
              <w:rPr>
                <w:rFonts w:asciiTheme="minorHAnsi" w:hAnsiTheme="minorHAnsi" w:cstheme="minorHAnsi"/>
                <w:b/>
                <w:sz w:val="16"/>
                <w:szCs w:val="16"/>
                <w:lang w:val="es-MX"/>
              </w:rPr>
              <w:t>3N6DD25T7EK015807</w:t>
            </w:r>
          </w:p>
        </w:tc>
        <w:tc>
          <w:tcPr>
            <w:tcW w:w="546" w:type="pct"/>
          </w:tcPr>
          <w:p w14:paraId="3277104A" w14:textId="13DF39D9"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B8C7FE" w14:textId="31E7CA2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1318190" w14:textId="77777777" w:rsidTr="008831EA">
        <w:tc>
          <w:tcPr>
            <w:tcW w:w="406" w:type="pct"/>
          </w:tcPr>
          <w:p w14:paraId="29E76968" w14:textId="77216F7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AC0E071" w14:textId="72D0221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DC38B55" w14:textId="69373583" w:rsidR="00704675" w:rsidRPr="00BA0DD1" w:rsidRDefault="00B26B3F" w:rsidP="006E045F">
            <w:pPr>
              <w:ind w:right="42"/>
              <w:jc w:val="both"/>
              <w:rPr>
                <w:rFonts w:asciiTheme="minorHAnsi" w:hAnsiTheme="minorHAnsi" w:cstheme="minorHAnsi"/>
                <w:sz w:val="16"/>
                <w:szCs w:val="16"/>
                <w:lang w:val="es-MX"/>
              </w:rPr>
            </w:pPr>
            <w:r>
              <w:rPr>
                <w:rFonts w:asciiTheme="minorHAnsi" w:eastAsia="Arial" w:hAnsiTheme="minorHAnsi" w:cstheme="minorHAnsi"/>
                <w:b/>
                <w:bCs/>
                <w:sz w:val="16"/>
                <w:szCs w:val="16"/>
              </w:rPr>
              <w:t xml:space="preserve">Descripción del vehículo: CAMIONETA NISSAN ESTACAS MOD. 2014, </w:t>
            </w:r>
            <w:r w:rsidRPr="00AE11CB">
              <w:rPr>
                <w:rFonts w:asciiTheme="minorHAnsi" w:eastAsia="Arial" w:hAnsiTheme="minorHAnsi" w:cstheme="minorHAnsi"/>
                <w:b/>
                <w:bCs/>
                <w:sz w:val="16"/>
                <w:szCs w:val="16"/>
              </w:rPr>
              <w:t>4</w:t>
            </w:r>
            <w:r>
              <w:rPr>
                <w:rFonts w:asciiTheme="minorHAnsi" w:eastAsia="Arial" w:hAnsiTheme="minorHAnsi" w:cstheme="minorHAnsi"/>
                <w:b/>
                <w:bCs/>
                <w:sz w:val="16"/>
                <w:szCs w:val="16"/>
              </w:rPr>
              <w:t xml:space="preserve"> CILINDROS, PLACAS </w:t>
            </w:r>
            <w:r w:rsidRPr="00AE11CB">
              <w:rPr>
                <w:rFonts w:asciiTheme="minorHAnsi" w:eastAsia="Arial" w:hAnsiTheme="minorHAnsi" w:cstheme="minorHAnsi"/>
                <w:b/>
                <w:bCs/>
                <w:sz w:val="16"/>
                <w:szCs w:val="16"/>
              </w:rPr>
              <w:t>AA3619C</w:t>
            </w:r>
            <w:r>
              <w:rPr>
                <w:rFonts w:asciiTheme="minorHAnsi" w:eastAsia="Arial" w:hAnsiTheme="minorHAnsi" w:cstheme="minorHAnsi"/>
                <w:b/>
                <w:bCs/>
                <w:sz w:val="16"/>
                <w:szCs w:val="16"/>
              </w:rPr>
              <w:t xml:space="preserve">, NUM. DE SERIE </w:t>
            </w:r>
            <w:r w:rsidRPr="00AE11CB">
              <w:rPr>
                <w:rFonts w:asciiTheme="minorHAnsi" w:eastAsia="Arial" w:hAnsiTheme="minorHAnsi" w:cstheme="minorHAnsi"/>
                <w:b/>
                <w:bCs/>
                <w:sz w:val="16"/>
                <w:szCs w:val="16"/>
              </w:rPr>
              <w:t>3N6DD25T0EK020699</w:t>
            </w:r>
          </w:p>
        </w:tc>
        <w:tc>
          <w:tcPr>
            <w:tcW w:w="546" w:type="pct"/>
          </w:tcPr>
          <w:p w14:paraId="41C4F978" w14:textId="5381328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A35646" w14:textId="24440DA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EF60CE2" w14:textId="77777777" w:rsidTr="008831EA">
        <w:tc>
          <w:tcPr>
            <w:tcW w:w="406" w:type="pct"/>
          </w:tcPr>
          <w:p w14:paraId="6564DF01" w14:textId="58BE323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203B62B" w14:textId="3CBB0A4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9CC1568" w14:textId="5BD76825" w:rsidR="00B26B3F" w:rsidRPr="00BA0DD1" w:rsidRDefault="00B26B3F" w:rsidP="006E045F">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vehículo: CAMIONETA NISSAN </w:t>
            </w:r>
            <w:proofErr w:type="gramStart"/>
            <w:r>
              <w:rPr>
                <w:rFonts w:asciiTheme="minorHAnsi" w:hAnsiTheme="minorHAnsi" w:cstheme="minorHAnsi"/>
                <w:b/>
                <w:sz w:val="16"/>
                <w:szCs w:val="16"/>
                <w:lang w:val="es-MX"/>
              </w:rPr>
              <w:t>ESTACAS  MOD</w:t>
            </w:r>
            <w:proofErr w:type="gramEnd"/>
            <w:r>
              <w:rPr>
                <w:rFonts w:asciiTheme="minorHAnsi" w:hAnsiTheme="minorHAnsi" w:cstheme="minorHAnsi"/>
                <w:b/>
                <w:sz w:val="16"/>
                <w:szCs w:val="16"/>
                <w:lang w:val="es-MX"/>
              </w:rPr>
              <w:t xml:space="preserve">. </w:t>
            </w:r>
            <w:r w:rsidRPr="00357783">
              <w:rPr>
                <w:rFonts w:asciiTheme="minorHAnsi" w:hAnsiTheme="minorHAnsi" w:cstheme="minorHAnsi"/>
                <w:b/>
                <w:sz w:val="16"/>
                <w:szCs w:val="16"/>
                <w:lang w:val="es-MX"/>
              </w:rPr>
              <w:t>2012</w:t>
            </w:r>
            <w:r>
              <w:rPr>
                <w:rFonts w:asciiTheme="minorHAnsi" w:hAnsiTheme="minorHAnsi" w:cstheme="minorHAnsi"/>
                <w:b/>
                <w:sz w:val="16"/>
                <w:szCs w:val="16"/>
                <w:lang w:val="es-MX"/>
              </w:rPr>
              <w:t xml:space="preserve">, 4 CILINDROS, PLACAS </w:t>
            </w:r>
            <w:r w:rsidRPr="00357783">
              <w:rPr>
                <w:rFonts w:asciiTheme="minorHAnsi" w:hAnsiTheme="minorHAnsi" w:cstheme="minorHAnsi"/>
                <w:b/>
                <w:sz w:val="16"/>
                <w:szCs w:val="16"/>
                <w:lang w:val="es-MX"/>
              </w:rPr>
              <w:t>AE1143A</w:t>
            </w:r>
            <w:r>
              <w:rPr>
                <w:rFonts w:asciiTheme="minorHAnsi" w:hAnsiTheme="minorHAnsi" w:cstheme="minorHAnsi"/>
                <w:b/>
                <w:sz w:val="16"/>
                <w:szCs w:val="16"/>
                <w:lang w:val="es-MX"/>
              </w:rPr>
              <w:t xml:space="preserve">, NUM. DE SERIE </w:t>
            </w:r>
            <w:r w:rsidRPr="00357783">
              <w:rPr>
                <w:rFonts w:asciiTheme="minorHAnsi" w:hAnsiTheme="minorHAnsi" w:cstheme="minorHAnsi"/>
                <w:b/>
                <w:sz w:val="16"/>
                <w:szCs w:val="16"/>
                <w:lang w:val="es-MX"/>
              </w:rPr>
              <w:t>3N6DD25T0CK012521</w:t>
            </w:r>
          </w:p>
        </w:tc>
        <w:tc>
          <w:tcPr>
            <w:tcW w:w="546" w:type="pct"/>
          </w:tcPr>
          <w:p w14:paraId="555E3423" w14:textId="773AABB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A02F823" w14:textId="61CD337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A640EC3" w14:textId="77777777" w:rsidTr="008831EA">
        <w:tc>
          <w:tcPr>
            <w:tcW w:w="406" w:type="pct"/>
          </w:tcPr>
          <w:p w14:paraId="5F42A198" w14:textId="139A8B3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BE31704" w14:textId="608B7CB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A3E1FDC" w14:textId="78CC8701" w:rsidR="00B26B3F" w:rsidRPr="00BA0DD1" w:rsidRDefault="00B26B3F"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NISSAN ESTACAS MOD. </w:t>
            </w:r>
            <w:r w:rsidRPr="00305F23">
              <w:rPr>
                <w:rFonts w:asciiTheme="minorHAnsi" w:hAnsiTheme="minorHAnsi" w:cstheme="minorHAnsi"/>
                <w:b/>
                <w:sz w:val="16"/>
                <w:szCs w:val="16"/>
                <w:lang w:val="pt-BR"/>
              </w:rPr>
              <w:t>2002</w:t>
            </w:r>
            <w:r>
              <w:rPr>
                <w:rFonts w:asciiTheme="minorHAnsi" w:hAnsiTheme="minorHAnsi" w:cstheme="minorHAnsi"/>
                <w:b/>
                <w:sz w:val="16"/>
                <w:szCs w:val="16"/>
                <w:lang w:val="pt-BR"/>
              </w:rPr>
              <w:t xml:space="preserve">, </w:t>
            </w:r>
            <w:r w:rsidRPr="00305F23">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AE1120A, NUM. DE SERIE </w:t>
            </w:r>
            <w:r w:rsidRPr="00305F23">
              <w:rPr>
                <w:rFonts w:asciiTheme="minorHAnsi" w:hAnsiTheme="minorHAnsi" w:cstheme="minorHAnsi"/>
                <w:b/>
                <w:sz w:val="16"/>
                <w:szCs w:val="16"/>
                <w:lang w:val="pt-BR"/>
              </w:rPr>
              <w:t>3N6CD15S62K096839</w:t>
            </w:r>
          </w:p>
        </w:tc>
        <w:tc>
          <w:tcPr>
            <w:tcW w:w="546" w:type="pct"/>
          </w:tcPr>
          <w:p w14:paraId="5C58F404" w14:textId="0D1F77F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B962707" w14:textId="183CF823"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489D304" w14:textId="77777777" w:rsidTr="008831EA">
        <w:tc>
          <w:tcPr>
            <w:tcW w:w="406" w:type="pct"/>
          </w:tcPr>
          <w:p w14:paraId="546E4FEF" w14:textId="2ADB2E7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71E2A7" w14:textId="4CB3B4F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6FD708C" w14:textId="1A08FE06"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CAMIONETA CHRYSLER RAM-1500, MOD. 1995, </w:t>
            </w:r>
            <w:r w:rsidRPr="00D9619B">
              <w:rPr>
                <w:rFonts w:asciiTheme="minorHAnsi" w:hAnsiTheme="minorHAnsi" w:cstheme="minorHAnsi"/>
                <w:b/>
                <w:sz w:val="16"/>
                <w:szCs w:val="16"/>
                <w:lang w:val="es-MX"/>
              </w:rPr>
              <w:t>6</w:t>
            </w:r>
            <w:r>
              <w:rPr>
                <w:rFonts w:asciiTheme="minorHAnsi" w:hAnsiTheme="minorHAnsi" w:cstheme="minorHAnsi"/>
                <w:b/>
                <w:sz w:val="16"/>
                <w:szCs w:val="16"/>
                <w:lang w:val="es-MX"/>
              </w:rPr>
              <w:t xml:space="preserve"> CILINDROS, PLACAS </w:t>
            </w:r>
            <w:r w:rsidRPr="00D9619B">
              <w:rPr>
                <w:rFonts w:asciiTheme="minorHAnsi" w:hAnsiTheme="minorHAnsi" w:cstheme="minorHAnsi"/>
                <w:b/>
                <w:sz w:val="16"/>
                <w:szCs w:val="16"/>
                <w:lang w:val="es-MX"/>
              </w:rPr>
              <w:t>AE1121A</w:t>
            </w:r>
            <w:r>
              <w:rPr>
                <w:rFonts w:asciiTheme="minorHAnsi" w:hAnsiTheme="minorHAnsi" w:cstheme="minorHAnsi"/>
                <w:b/>
                <w:sz w:val="16"/>
                <w:szCs w:val="16"/>
                <w:lang w:val="es-MX"/>
              </w:rPr>
              <w:t xml:space="preserve">, NUM DE SERIE </w:t>
            </w:r>
            <w:r w:rsidRPr="00D9619B">
              <w:rPr>
                <w:rFonts w:asciiTheme="minorHAnsi" w:hAnsiTheme="minorHAnsi" w:cstheme="minorHAnsi"/>
                <w:b/>
                <w:sz w:val="16"/>
                <w:szCs w:val="16"/>
                <w:lang w:val="es-MX"/>
              </w:rPr>
              <w:t>3B7HC16X5SG700048</w:t>
            </w:r>
          </w:p>
        </w:tc>
        <w:tc>
          <w:tcPr>
            <w:tcW w:w="546" w:type="pct"/>
          </w:tcPr>
          <w:p w14:paraId="63D373D6" w14:textId="19BF8CD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20FD5CC" w14:textId="760813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1B7922C" w14:textId="77777777" w:rsidTr="008831EA">
        <w:tc>
          <w:tcPr>
            <w:tcW w:w="406" w:type="pct"/>
          </w:tcPr>
          <w:p w14:paraId="6997E871" w14:textId="35919C1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8D6B4DA" w14:textId="3AE398D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3BD2F3D" w14:textId="6F768040"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sidRPr="007A18D1">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CAMIONETA NISSAN ESTACAS MOD. 2002, </w:t>
            </w:r>
            <w:r w:rsidRPr="007A18D1">
              <w:rPr>
                <w:rFonts w:asciiTheme="minorHAnsi" w:hAnsiTheme="minorHAnsi" w:cstheme="minorHAnsi"/>
                <w:b/>
                <w:sz w:val="16"/>
                <w:szCs w:val="16"/>
                <w:lang w:val="es-MX"/>
              </w:rPr>
              <w:t>4</w:t>
            </w:r>
            <w:r>
              <w:rPr>
                <w:rFonts w:asciiTheme="minorHAnsi" w:hAnsiTheme="minorHAnsi" w:cstheme="minorHAnsi"/>
                <w:b/>
                <w:sz w:val="16"/>
                <w:szCs w:val="16"/>
                <w:lang w:val="es-MX"/>
              </w:rPr>
              <w:t xml:space="preserve"> CILINDROS, PLACAS AE1123A, NUM. DE SERIE </w:t>
            </w:r>
            <w:r w:rsidRPr="007A18D1">
              <w:rPr>
                <w:rFonts w:asciiTheme="minorHAnsi" w:hAnsiTheme="minorHAnsi" w:cstheme="minorHAnsi"/>
                <w:b/>
                <w:sz w:val="16"/>
                <w:szCs w:val="16"/>
                <w:lang w:val="es-MX"/>
              </w:rPr>
              <w:t>3N6CD15S22K096840</w:t>
            </w:r>
          </w:p>
        </w:tc>
        <w:tc>
          <w:tcPr>
            <w:tcW w:w="546" w:type="pct"/>
          </w:tcPr>
          <w:p w14:paraId="0BC9F820" w14:textId="16F027F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E40A99B" w14:textId="2ED79BD3"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5AA653B" w14:textId="77777777" w:rsidTr="008831EA">
        <w:tc>
          <w:tcPr>
            <w:tcW w:w="406" w:type="pct"/>
          </w:tcPr>
          <w:p w14:paraId="11F3AAAC" w14:textId="2E1ED01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38DEDE" w14:textId="3D91296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4BE74CE5" w14:textId="6C757C3C" w:rsidR="00B26B3F" w:rsidRPr="00BA0DD1" w:rsidRDefault="00B26B3F" w:rsidP="00424C53">
            <w:pPr>
              <w:ind w:right="42"/>
              <w:jc w:val="both"/>
              <w:rPr>
                <w:rFonts w:asciiTheme="minorHAnsi" w:hAnsiTheme="minorHAnsi" w:cstheme="minorHAnsi"/>
                <w:sz w:val="16"/>
                <w:szCs w:val="16"/>
                <w:lang w:val="es-MX"/>
              </w:rPr>
            </w:pPr>
            <w:r w:rsidRPr="005468E3">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CAMIONETA CHEVROLET S</w:t>
            </w:r>
            <w:r w:rsidRPr="005468E3">
              <w:rPr>
                <w:rFonts w:asciiTheme="minorHAnsi" w:eastAsia="Arial" w:hAnsiTheme="minorHAnsi" w:cstheme="minorHAnsi"/>
                <w:b/>
                <w:bCs/>
                <w:sz w:val="16"/>
                <w:szCs w:val="16"/>
                <w:lang w:val="es-MX"/>
              </w:rPr>
              <w:t>ILVERADO</w:t>
            </w:r>
            <w:r>
              <w:rPr>
                <w:rFonts w:asciiTheme="minorHAnsi" w:eastAsia="Arial" w:hAnsiTheme="minorHAnsi" w:cstheme="minorHAnsi"/>
                <w:b/>
                <w:bCs/>
                <w:sz w:val="16"/>
                <w:szCs w:val="16"/>
                <w:lang w:val="es-MX"/>
              </w:rPr>
              <w:t xml:space="preserve"> MOD. </w:t>
            </w:r>
            <w:r w:rsidRPr="005468E3">
              <w:rPr>
                <w:rFonts w:asciiTheme="minorHAnsi" w:eastAsia="Arial" w:hAnsiTheme="minorHAnsi" w:cstheme="minorHAnsi"/>
                <w:b/>
                <w:bCs/>
                <w:sz w:val="16"/>
                <w:szCs w:val="16"/>
                <w:lang w:val="es-MX"/>
              </w:rPr>
              <w:t>2013</w:t>
            </w:r>
            <w:r>
              <w:rPr>
                <w:rFonts w:asciiTheme="minorHAnsi" w:eastAsia="Arial" w:hAnsiTheme="minorHAnsi" w:cstheme="minorHAnsi"/>
                <w:b/>
                <w:bCs/>
                <w:sz w:val="16"/>
                <w:szCs w:val="16"/>
                <w:lang w:val="es-MX"/>
              </w:rPr>
              <w:t xml:space="preserve">, </w:t>
            </w:r>
            <w:r w:rsidRPr="005468E3">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5468E3">
              <w:rPr>
                <w:rFonts w:asciiTheme="minorHAnsi" w:eastAsia="Arial" w:hAnsiTheme="minorHAnsi" w:cstheme="minorHAnsi"/>
                <w:b/>
                <w:bCs/>
                <w:sz w:val="16"/>
                <w:szCs w:val="16"/>
                <w:lang w:val="es-MX"/>
              </w:rPr>
              <w:t>AE1125A</w:t>
            </w:r>
            <w:r>
              <w:rPr>
                <w:rFonts w:asciiTheme="minorHAnsi" w:eastAsia="Arial" w:hAnsiTheme="minorHAnsi" w:cstheme="minorHAnsi"/>
                <w:b/>
                <w:bCs/>
                <w:sz w:val="16"/>
                <w:szCs w:val="16"/>
                <w:lang w:val="es-MX"/>
              </w:rPr>
              <w:t xml:space="preserve">, NUM. DE SERIE </w:t>
            </w:r>
            <w:r w:rsidRPr="005468E3">
              <w:rPr>
                <w:rFonts w:asciiTheme="minorHAnsi" w:eastAsia="Arial" w:hAnsiTheme="minorHAnsi" w:cstheme="minorHAnsi"/>
                <w:b/>
                <w:bCs/>
                <w:sz w:val="16"/>
                <w:szCs w:val="16"/>
                <w:lang w:val="es-MX"/>
              </w:rPr>
              <w:t>3GB3C9CG1DG179785</w:t>
            </w:r>
          </w:p>
        </w:tc>
        <w:tc>
          <w:tcPr>
            <w:tcW w:w="546" w:type="pct"/>
          </w:tcPr>
          <w:p w14:paraId="037DC0D1" w14:textId="10F1A94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A5ABA51" w14:textId="2081C732"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49EE1E" w14:textId="77777777" w:rsidTr="008831EA">
        <w:tc>
          <w:tcPr>
            <w:tcW w:w="406" w:type="pct"/>
          </w:tcPr>
          <w:p w14:paraId="005A488B" w14:textId="6F20D33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4B230FA" w14:textId="07F5A742"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229DBD16" w14:textId="18A3AEB3"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SILVERADO MOD. 2014,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AE1109A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3GB3C9CG4DG358144</w:t>
            </w:r>
          </w:p>
        </w:tc>
        <w:tc>
          <w:tcPr>
            <w:tcW w:w="546" w:type="pct"/>
          </w:tcPr>
          <w:p w14:paraId="186BBE80" w14:textId="2E0A2E9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877FDA0" w14:textId="2DC37EF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9519EBA" w14:textId="77777777" w:rsidTr="008831EA">
        <w:tc>
          <w:tcPr>
            <w:tcW w:w="406" w:type="pct"/>
          </w:tcPr>
          <w:p w14:paraId="1B0B50F3" w14:textId="5955052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71D202E" w14:textId="7CF8BCB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C2D47C1" w14:textId="4D387E9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CHEYENNE MOD. 1990, 8 CILINDROS, PLACAS AE1116A, NUM. DE SERIE </w:t>
            </w:r>
            <w:r w:rsidRPr="00AD6A3A">
              <w:rPr>
                <w:rFonts w:asciiTheme="minorHAnsi" w:hAnsiTheme="minorHAnsi" w:cstheme="minorHAnsi"/>
                <w:b/>
                <w:sz w:val="16"/>
                <w:szCs w:val="16"/>
                <w:lang w:val="pt-BR"/>
              </w:rPr>
              <w:t>3GCEC30L9LM135245</w:t>
            </w:r>
          </w:p>
        </w:tc>
        <w:tc>
          <w:tcPr>
            <w:tcW w:w="546" w:type="pct"/>
          </w:tcPr>
          <w:p w14:paraId="102689EA" w14:textId="389AFAE4"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1857E78" w14:textId="3FEA8D3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96E3F86" w14:textId="77777777" w:rsidTr="008831EA">
        <w:tc>
          <w:tcPr>
            <w:tcW w:w="406" w:type="pct"/>
          </w:tcPr>
          <w:p w14:paraId="43725FC8" w14:textId="2DB2BCE6"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9729318" w14:textId="3433C13C"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15D1617D" w14:textId="4B174B86"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CHRYSLER RAM </w:t>
            </w:r>
            <w:r w:rsidRPr="00FA038B">
              <w:rPr>
                <w:rFonts w:asciiTheme="minorHAnsi" w:hAnsiTheme="minorHAnsi" w:cstheme="minorHAnsi"/>
                <w:b/>
                <w:sz w:val="16"/>
                <w:szCs w:val="16"/>
                <w:lang w:val="pt-BR"/>
              </w:rPr>
              <w:t>2500</w:t>
            </w:r>
            <w:r>
              <w:rPr>
                <w:rFonts w:asciiTheme="minorHAnsi" w:hAnsiTheme="minorHAnsi" w:cstheme="minorHAnsi"/>
                <w:b/>
                <w:sz w:val="16"/>
                <w:szCs w:val="16"/>
                <w:lang w:val="pt-BR"/>
              </w:rPr>
              <w:t xml:space="preserve"> MOD. </w:t>
            </w:r>
            <w:r w:rsidRPr="00FA038B">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AE1127A</w:t>
            </w:r>
            <w:r>
              <w:rPr>
                <w:rFonts w:asciiTheme="minorHAnsi" w:hAnsiTheme="minorHAnsi" w:cstheme="minorHAnsi"/>
                <w:b/>
                <w:sz w:val="16"/>
                <w:szCs w:val="16"/>
                <w:lang w:val="pt-BR"/>
              </w:rPr>
              <w:t xml:space="preserve">, NUM. DE SRIE </w:t>
            </w:r>
            <w:r w:rsidRPr="00FA038B">
              <w:rPr>
                <w:rFonts w:asciiTheme="minorHAnsi" w:hAnsiTheme="minorHAnsi" w:cstheme="minorHAnsi"/>
                <w:b/>
                <w:sz w:val="16"/>
                <w:szCs w:val="16"/>
                <w:lang w:val="pt-BR"/>
              </w:rPr>
              <w:t>3B7JF26Y1XM596822</w:t>
            </w:r>
          </w:p>
        </w:tc>
        <w:tc>
          <w:tcPr>
            <w:tcW w:w="546" w:type="pct"/>
          </w:tcPr>
          <w:p w14:paraId="1C95A61E" w14:textId="2F087A2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4129F19" w14:textId="243950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D354EA1" w14:textId="77777777" w:rsidTr="008831EA">
        <w:tc>
          <w:tcPr>
            <w:tcW w:w="406" w:type="pct"/>
          </w:tcPr>
          <w:p w14:paraId="01C50288" w14:textId="3D058B56"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1C51061" w14:textId="211C955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7DFEDADE" w14:textId="4D97DF6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FORD RANGER MOD. 2011,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AE1129A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8AFER5AD5B6336150</w:t>
            </w:r>
          </w:p>
        </w:tc>
        <w:tc>
          <w:tcPr>
            <w:tcW w:w="546" w:type="pct"/>
          </w:tcPr>
          <w:p w14:paraId="351F7116" w14:textId="15B9F26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421BE8" w14:textId="45C8811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60B61D2" w14:textId="77777777" w:rsidTr="008831EA">
        <w:tc>
          <w:tcPr>
            <w:tcW w:w="406" w:type="pct"/>
          </w:tcPr>
          <w:p w14:paraId="2E168AAE" w14:textId="18BF3C8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2B7694" w14:textId="6C27181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31D2F87F" w14:textId="2FEBD938" w:rsidR="00B26B3F" w:rsidRPr="00BA0DD1" w:rsidRDefault="00CB7A05" w:rsidP="00424C53">
            <w:pPr>
              <w:ind w:right="42"/>
              <w:jc w:val="both"/>
              <w:rPr>
                <w:rFonts w:asciiTheme="minorHAnsi" w:hAnsiTheme="minorHAnsi" w:cstheme="minorHAnsi"/>
                <w:sz w:val="16"/>
                <w:szCs w:val="16"/>
                <w:lang w:val="es-MX"/>
              </w:rPr>
            </w:pPr>
            <w:r w:rsidRPr="0055591E">
              <w:rPr>
                <w:rFonts w:asciiTheme="minorHAnsi" w:eastAsia="Arial" w:hAnsiTheme="minorHAnsi" w:cstheme="minorHAnsi"/>
                <w:b/>
                <w:bCs/>
                <w:sz w:val="16"/>
                <w:szCs w:val="16"/>
                <w:lang w:val="es-MX"/>
              </w:rPr>
              <w:t xml:space="preserve">Descripción del vehículo: </w:t>
            </w:r>
            <w:r>
              <w:rPr>
                <w:rFonts w:asciiTheme="minorHAnsi" w:eastAsia="Arial" w:hAnsiTheme="minorHAnsi" w:cstheme="minorHAnsi"/>
                <w:b/>
                <w:bCs/>
                <w:sz w:val="16"/>
                <w:szCs w:val="16"/>
                <w:lang w:val="es-MX"/>
              </w:rPr>
              <w:t xml:space="preserve">CAMIONETA NISSAN CHASSIS MOD. 1998, </w:t>
            </w:r>
            <w:r w:rsidRPr="0055591E">
              <w:rPr>
                <w:rFonts w:asciiTheme="minorHAnsi" w:eastAsia="Arial" w:hAnsiTheme="minorHAnsi" w:cstheme="minorHAnsi"/>
                <w:b/>
                <w:bCs/>
                <w:sz w:val="16"/>
                <w:szCs w:val="16"/>
                <w:lang w:val="es-MX"/>
              </w:rPr>
              <w:t>4</w:t>
            </w:r>
            <w:r>
              <w:rPr>
                <w:rFonts w:asciiTheme="minorHAnsi" w:eastAsia="Arial" w:hAnsiTheme="minorHAnsi" w:cstheme="minorHAnsi"/>
                <w:b/>
                <w:bCs/>
                <w:sz w:val="16"/>
                <w:szCs w:val="16"/>
                <w:lang w:val="es-MX"/>
              </w:rPr>
              <w:t xml:space="preserve"> CILINDRO, PLACAS </w:t>
            </w:r>
            <w:r w:rsidRPr="0055591E">
              <w:rPr>
                <w:rFonts w:asciiTheme="minorHAnsi" w:eastAsia="Arial" w:hAnsiTheme="minorHAnsi" w:cstheme="minorHAnsi"/>
                <w:b/>
                <w:bCs/>
                <w:sz w:val="16"/>
                <w:szCs w:val="16"/>
                <w:lang w:val="es-MX"/>
              </w:rPr>
              <w:t>AE1118A</w:t>
            </w:r>
            <w:r>
              <w:rPr>
                <w:rFonts w:asciiTheme="minorHAnsi" w:eastAsia="Arial" w:hAnsiTheme="minorHAnsi" w:cstheme="minorHAnsi"/>
                <w:b/>
                <w:bCs/>
                <w:sz w:val="16"/>
                <w:szCs w:val="16"/>
                <w:lang w:val="es-MX"/>
              </w:rPr>
              <w:t xml:space="preserve">, NUM. DE SERIE </w:t>
            </w:r>
            <w:r w:rsidRPr="0055591E">
              <w:rPr>
                <w:rFonts w:asciiTheme="minorHAnsi" w:eastAsia="Arial" w:hAnsiTheme="minorHAnsi" w:cstheme="minorHAnsi"/>
                <w:b/>
                <w:bCs/>
                <w:sz w:val="16"/>
                <w:szCs w:val="16"/>
                <w:lang w:val="es-MX"/>
              </w:rPr>
              <w:t>3N1CD15S1WKOO5472</w:t>
            </w:r>
          </w:p>
        </w:tc>
        <w:tc>
          <w:tcPr>
            <w:tcW w:w="546" w:type="pct"/>
          </w:tcPr>
          <w:p w14:paraId="0593FE53" w14:textId="2FD84E8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99075FE" w14:textId="380D210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0294F91" w14:textId="77777777" w:rsidTr="008831EA">
        <w:tc>
          <w:tcPr>
            <w:tcW w:w="406" w:type="pct"/>
          </w:tcPr>
          <w:p w14:paraId="039E2DA8" w14:textId="7B82028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BA466E" w14:textId="0135C30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664A2F51" w14:textId="4743AAD4" w:rsidR="00B26B3F" w:rsidRPr="00BA0DD1" w:rsidRDefault="00CB7A05" w:rsidP="00424C53">
            <w:pPr>
              <w:ind w:right="42"/>
              <w:jc w:val="both"/>
              <w:rPr>
                <w:rFonts w:asciiTheme="minorHAnsi" w:hAnsiTheme="minorHAnsi" w:cstheme="minorHAnsi"/>
                <w:sz w:val="16"/>
                <w:szCs w:val="16"/>
                <w:lang w:val="es-MX"/>
              </w:rPr>
            </w:pPr>
            <w:proofErr w:type="spellStart"/>
            <w:r>
              <w:rPr>
                <w:rFonts w:asciiTheme="minorHAnsi" w:hAnsiTheme="minorHAnsi" w:cstheme="minorHAnsi"/>
                <w:b/>
                <w:sz w:val="16"/>
                <w:szCs w:val="16"/>
                <w:lang w:val="pt-BR"/>
              </w:rPr>
              <w:t>Descripción</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del</w:t>
            </w:r>
            <w:proofErr w:type="spellEnd"/>
            <w:r>
              <w:rPr>
                <w:rFonts w:asciiTheme="minorHAnsi" w:hAnsiTheme="minorHAnsi" w:cstheme="minorHAnsi"/>
                <w:b/>
                <w:sz w:val="16"/>
                <w:szCs w:val="16"/>
                <w:lang w:val="pt-BR"/>
              </w:rPr>
              <w:t xml:space="preserve"> </w:t>
            </w:r>
            <w:proofErr w:type="spellStart"/>
            <w:r>
              <w:rPr>
                <w:rFonts w:asciiTheme="minorHAnsi" w:hAnsiTheme="minorHAnsi" w:cstheme="minorHAnsi"/>
                <w:b/>
                <w:sz w:val="16"/>
                <w:szCs w:val="16"/>
                <w:lang w:val="pt-BR"/>
              </w:rPr>
              <w:t>vehículo</w:t>
            </w:r>
            <w:proofErr w:type="spellEnd"/>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 xml:space="preserve">CAMIONETA </w:t>
            </w:r>
            <w:r>
              <w:rPr>
                <w:rFonts w:asciiTheme="minorHAnsi" w:hAnsiTheme="minorHAnsi" w:cstheme="minorHAnsi"/>
                <w:b/>
                <w:sz w:val="16"/>
                <w:szCs w:val="16"/>
                <w:lang w:val="pt-BR"/>
              </w:rPr>
              <w:t xml:space="preserve">CHEVROLET CHASSIS/LUV. MOD. </w:t>
            </w:r>
            <w:r w:rsidRPr="00CC7A58">
              <w:rPr>
                <w:rFonts w:asciiTheme="minorHAnsi" w:hAnsiTheme="minorHAnsi" w:cstheme="minorHAnsi"/>
                <w:b/>
                <w:sz w:val="16"/>
                <w:szCs w:val="16"/>
                <w:lang w:val="pt-BR"/>
              </w:rPr>
              <w:t>2001</w:t>
            </w:r>
            <w:r>
              <w:rPr>
                <w:rFonts w:asciiTheme="minorHAnsi" w:hAnsiTheme="minorHAnsi" w:cstheme="minorHAnsi"/>
                <w:b/>
                <w:sz w:val="16"/>
                <w:szCs w:val="16"/>
                <w:lang w:val="pt-BR"/>
              </w:rPr>
              <w:t xml:space="preserve">, </w:t>
            </w:r>
            <w:r w:rsidRPr="00CC7A58">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CC7A58">
              <w:rPr>
                <w:rFonts w:asciiTheme="minorHAnsi" w:hAnsiTheme="minorHAnsi" w:cstheme="minorHAnsi"/>
                <w:b/>
                <w:sz w:val="16"/>
                <w:szCs w:val="16"/>
                <w:lang w:val="pt-BR"/>
              </w:rPr>
              <w:t>AE1133A</w:t>
            </w:r>
            <w:r>
              <w:rPr>
                <w:rFonts w:asciiTheme="minorHAnsi" w:hAnsiTheme="minorHAnsi" w:cstheme="minorHAnsi"/>
                <w:b/>
                <w:sz w:val="16"/>
                <w:szCs w:val="16"/>
                <w:lang w:val="pt-BR"/>
              </w:rPr>
              <w:t xml:space="preserve">, NUM. DE SERIE </w:t>
            </w:r>
            <w:r w:rsidRPr="00CC7A58">
              <w:rPr>
                <w:rFonts w:asciiTheme="minorHAnsi" w:hAnsiTheme="minorHAnsi" w:cstheme="minorHAnsi"/>
                <w:b/>
                <w:sz w:val="16"/>
                <w:szCs w:val="16"/>
                <w:lang w:val="pt-BR"/>
              </w:rPr>
              <w:t>8GGTFRC181A096613</w:t>
            </w:r>
          </w:p>
        </w:tc>
        <w:tc>
          <w:tcPr>
            <w:tcW w:w="546" w:type="pct"/>
          </w:tcPr>
          <w:p w14:paraId="4706137D" w14:textId="2A21A68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F266CD0" w14:textId="6AB8E2E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4387D16" w14:textId="77777777" w:rsidTr="008831EA">
        <w:tc>
          <w:tcPr>
            <w:tcW w:w="406" w:type="pct"/>
          </w:tcPr>
          <w:p w14:paraId="5FCE70A8" w14:textId="45A7B5B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11205A8" w14:textId="4C109AB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rotación, alineación y balanceo de llantas; incluye mano de obra y revisión general de suspensión emitiendo un reporte del mismo.</w:t>
            </w:r>
          </w:p>
          <w:p w14:paraId="0DC4C556" w14:textId="7C2BC748" w:rsidR="008C7137" w:rsidRPr="00BA0DD1" w:rsidRDefault="00CB7A05" w:rsidP="00424C53">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w:t>
            </w:r>
            <w:r w:rsidRPr="008831EA">
              <w:rPr>
                <w:rFonts w:asciiTheme="minorHAnsi" w:hAnsiTheme="minorHAnsi" w:cstheme="minorHAnsi"/>
                <w:b/>
                <w:sz w:val="16"/>
                <w:szCs w:val="16"/>
                <w:lang w:val="pt-BR"/>
              </w:rPr>
              <w:t>: CAMIONETA NISSAN CHASSIS/ LARGO MOD. 1998, 4 CILINDROS, PLACAS AE1115A, NUM. SERIE 3N1CD15S9WK017711</w:t>
            </w:r>
          </w:p>
        </w:tc>
        <w:tc>
          <w:tcPr>
            <w:tcW w:w="546" w:type="pct"/>
          </w:tcPr>
          <w:p w14:paraId="50D321B9" w14:textId="601D70A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EC199DC" w14:textId="51E6B90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87256C8" w14:textId="77777777" w:rsidTr="008831EA">
        <w:tc>
          <w:tcPr>
            <w:tcW w:w="406" w:type="pct"/>
          </w:tcPr>
          <w:p w14:paraId="701A513F" w14:textId="7288BAE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AB2D2D1" w14:textId="22D531EE"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3CABDF23" w14:textId="0316E675" w:rsidR="00B26B3F" w:rsidRPr="00BA0DD1" w:rsidRDefault="00B26B3F" w:rsidP="00424C53">
            <w:pPr>
              <w:ind w:right="42"/>
              <w:jc w:val="both"/>
              <w:rPr>
                <w:rFonts w:asciiTheme="minorHAnsi" w:eastAsia="Arial" w:hAnsiTheme="minorHAnsi" w:cstheme="minorHAnsi"/>
                <w:bCs/>
                <w:sz w:val="16"/>
                <w:szCs w:val="16"/>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SEDAN NISSAN TSUBAME MOD. 2002, 4 CILINDROS, PLACAS AFA314A, NUM. DE SERIE 3N1DY05S02K011888</w:t>
            </w:r>
          </w:p>
        </w:tc>
        <w:tc>
          <w:tcPr>
            <w:tcW w:w="546" w:type="pct"/>
          </w:tcPr>
          <w:p w14:paraId="289C284B" w14:textId="7931873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9C29247" w14:textId="2D6D6FA7"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99CDAB0" w14:textId="77777777" w:rsidTr="008831EA">
        <w:tc>
          <w:tcPr>
            <w:tcW w:w="406" w:type="pct"/>
          </w:tcPr>
          <w:p w14:paraId="6F4D0B48" w14:textId="0277FBC8"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2C835EC" w14:textId="2586D58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9B6BFEA" w14:textId="01DC03FD" w:rsidR="00B26B3F" w:rsidRPr="00BA0DD1" w:rsidRDefault="00B26B3F" w:rsidP="00424C53">
            <w:pPr>
              <w:ind w:right="42"/>
              <w:jc w:val="both"/>
              <w:rPr>
                <w:rFonts w:asciiTheme="minorHAnsi" w:hAnsiTheme="minorHAnsi" w:cstheme="minorHAnsi"/>
                <w:sz w:val="16"/>
                <w:szCs w:val="16"/>
                <w:lang w:val="es-MX"/>
              </w:rPr>
            </w:pPr>
            <w:proofErr w:type="spellStart"/>
            <w:r w:rsidRPr="008831EA">
              <w:rPr>
                <w:rFonts w:asciiTheme="minorHAnsi" w:hAnsiTheme="minorHAnsi" w:cstheme="minorHAnsi"/>
                <w:b/>
                <w:sz w:val="16"/>
                <w:szCs w:val="16"/>
                <w:lang w:val="pt-BR"/>
              </w:rPr>
              <w:t>Descripción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GSI mod. 2014, 4 CILINDROS, PLACAS AFA294A, NUM. DE SERIE 3N1EB31S8EK355437</w:t>
            </w:r>
          </w:p>
        </w:tc>
        <w:tc>
          <w:tcPr>
            <w:tcW w:w="546" w:type="pct"/>
          </w:tcPr>
          <w:p w14:paraId="72ED7076" w14:textId="55C94A44"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A0053D5" w14:textId="5A611589"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5515B65" w14:textId="77777777" w:rsidTr="008831EA">
        <w:tc>
          <w:tcPr>
            <w:tcW w:w="406" w:type="pct"/>
          </w:tcPr>
          <w:p w14:paraId="193EB540" w14:textId="5002C78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D91A95" w14:textId="14202F4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15BC1385" w14:textId="0A56AEBD" w:rsidR="00B26B3F" w:rsidRPr="00BA0DD1" w:rsidRDefault="00B26B3F" w:rsidP="00424C53">
            <w:pPr>
              <w:ind w:right="42"/>
              <w:jc w:val="both"/>
              <w:rPr>
                <w:rFonts w:asciiTheme="minorHAnsi" w:hAnsiTheme="minorHAnsi" w:cstheme="minorHAnsi"/>
                <w:sz w:val="16"/>
                <w:szCs w:val="16"/>
                <w:lang w:val="es-MX"/>
              </w:rPr>
            </w:pPr>
            <w:proofErr w:type="spellStart"/>
            <w:r w:rsidRPr="008831EA">
              <w:rPr>
                <w:rFonts w:asciiTheme="minorHAnsi" w:hAnsiTheme="minorHAnsi" w:cstheme="minorHAnsi"/>
                <w:b/>
                <w:sz w:val="16"/>
                <w:szCs w:val="16"/>
                <w:lang w:val="pt-BR"/>
              </w:rPr>
              <w:t>De</w:t>
            </w:r>
            <w:r>
              <w:rPr>
                <w:rFonts w:asciiTheme="minorHAnsi" w:hAnsiTheme="minorHAnsi" w:cstheme="minorHAnsi"/>
                <w:b/>
                <w:sz w:val="16"/>
                <w:szCs w:val="16"/>
                <w:lang w:val="pt-BR"/>
              </w:rPr>
              <w:t>s</w:t>
            </w:r>
            <w:r w:rsidRPr="008831EA">
              <w:rPr>
                <w:rFonts w:asciiTheme="minorHAnsi" w:hAnsiTheme="minorHAnsi" w:cstheme="minorHAnsi"/>
                <w:b/>
                <w:sz w:val="16"/>
                <w:szCs w:val="16"/>
                <w:lang w:val="pt-BR"/>
              </w:rPr>
              <w:t>cripcion</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del</w:t>
            </w:r>
            <w:proofErr w:type="spellEnd"/>
            <w:r w:rsidRPr="008831EA">
              <w:rPr>
                <w:rFonts w:asciiTheme="minorHAnsi" w:hAnsiTheme="minorHAnsi" w:cstheme="minorHAnsi"/>
                <w:b/>
                <w:sz w:val="16"/>
                <w:szCs w:val="16"/>
                <w:lang w:val="pt-BR"/>
              </w:rPr>
              <w:t xml:space="preserve"> </w:t>
            </w:r>
            <w:proofErr w:type="spellStart"/>
            <w:r w:rsidRPr="008831EA">
              <w:rPr>
                <w:rFonts w:asciiTheme="minorHAnsi" w:hAnsiTheme="minorHAnsi" w:cstheme="minorHAnsi"/>
                <w:b/>
                <w:sz w:val="16"/>
                <w:szCs w:val="16"/>
                <w:lang w:val="pt-BR"/>
              </w:rPr>
              <w:t>vehículo</w:t>
            </w:r>
            <w:proofErr w:type="spellEnd"/>
            <w:r w:rsidRPr="008831EA">
              <w:rPr>
                <w:rFonts w:asciiTheme="minorHAnsi" w:hAnsiTheme="minorHAnsi" w:cstheme="minorHAnsi"/>
                <w:b/>
                <w:sz w:val="16"/>
                <w:szCs w:val="16"/>
                <w:lang w:val="pt-BR"/>
              </w:rPr>
              <w:t>: AUTOMOVIL NISSAN TSURU, MOD. 2001, 4 CILINDROS, PLACAS AFA315A NUM. DE SERIE 3N1EB31S71K308118</w:t>
            </w:r>
          </w:p>
        </w:tc>
        <w:tc>
          <w:tcPr>
            <w:tcW w:w="546" w:type="pct"/>
          </w:tcPr>
          <w:p w14:paraId="6B45A2CA" w14:textId="7D2349A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983188A" w14:textId="598407A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D7DBE9C" w14:textId="77777777" w:rsidTr="008831EA">
        <w:tc>
          <w:tcPr>
            <w:tcW w:w="406" w:type="pct"/>
          </w:tcPr>
          <w:p w14:paraId="34BE5884" w14:textId="15AC5AE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FC4F7FE" w14:textId="3449E68C"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05567FF2" w14:textId="19A53B85" w:rsidR="00B26B3F" w:rsidRPr="00BA0DD1" w:rsidRDefault="00B26B3F" w:rsidP="00424C53">
            <w:pPr>
              <w:ind w:right="42"/>
              <w:jc w:val="both"/>
              <w:rPr>
                <w:rFonts w:asciiTheme="minorHAnsi" w:hAnsiTheme="minorHAnsi" w:cstheme="minorHAnsi"/>
                <w:sz w:val="16"/>
                <w:szCs w:val="16"/>
                <w:lang w:val="es-MX"/>
              </w:rPr>
            </w:pPr>
            <w:proofErr w:type="spellStart"/>
            <w:r w:rsidRPr="00E06C51">
              <w:rPr>
                <w:rFonts w:asciiTheme="minorHAnsi" w:hAnsiTheme="minorHAnsi" w:cstheme="minorHAnsi"/>
                <w:b/>
                <w:sz w:val="16"/>
                <w:szCs w:val="16"/>
                <w:lang w:val="pt-BR"/>
              </w:rPr>
              <w:t>Descripción</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del</w:t>
            </w:r>
            <w:proofErr w:type="spellEnd"/>
            <w:r w:rsidRPr="00E06C51">
              <w:rPr>
                <w:rFonts w:asciiTheme="minorHAnsi" w:hAnsiTheme="minorHAnsi" w:cstheme="minorHAnsi"/>
                <w:b/>
                <w:sz w:val="16"/>
                <w:szCs w:val="16"/>
                <w:lang w:val="pt-BR"/>
              </w:rPr>
              <w:t xml:space="preserve"> </w:t>
            </w:r>
            <w:proofErr w:type="spellStart"/>
            <w:r w:rsidRPr="00E06C51">
              <w:rPr>
                <w:rFonts w:asciiTheme="minorHAnsi" w:hAnsiTheme="minorHAnsi" w:cstheme="minorHAnsi"/>
                <w:b/>
                <w:sz w:val="16"/>
                <w:szCs w:val="16"/>
                <w:lang w:val="pt-BR"/>
              </w:rPr>
              <w:t>vehículo</w:t>
            </w:r>
            <w:proofErr w:type="spellEnd"/>
            <w:r w:rsidRPr="00E06C51">
              <w:rPr>
                <w:rFonts w:asciiTheme="minorHAnsi" w:hAnsiTheme="minorHAnsi" w:cstheme="minorHAnsi"/>
                <w:b/>
                <w:sz w:val="16"/>
                <w:szCs w:val="16"/>
                <w:lang w:val="pt-BR"/>
              </w:rPr>
              <w:t xml:space="preserve">: AUTOMOVIL NISSAN TSURU </w:t>
            </w:r>
            <w:proofErr w:type="gramStart"/>
            <w:r w:rsidRPr="00E06C51">
              <w:rPr>
                <w:rFonts w:asciiTheme="minorHAnsi" w:hAnsiTheme="minorHAnsi" w:cstheme="minorHAnsi"/>
                <w:b/>
                <w:sz w:val="16"/>
                <w:szCs w:val="16"/>
                <w:lang w:val="pt-BR"/>
              </w:rPr>
              <w:t>GSI  MOD</w:t>
            </w:r>
            <w:proofErr w:type="gramEnd"/>
            <w:r w:rsidRPr="00E06C51">
              <w:rPr>
                <w:rFonts w:asciiTheme="minorHAnsi" w:hAnsiTheme="minorHAnsi" w:cstheme="minorHAnsi"/>
                <w:b/>
                <w:sz w:val="16"/>
                <w:szCs w:val="16"/>
                <w:lang w:val="pt-BR"/>
              </w:rPr>
              <w:t>. 2015, 4 CILINDROS, PLACAS AFA293A,  NUM. SERIE 3N1EB31S2FK327084</w:t>
            </w:r>
          </w:p>
        </w:tc>
        <w:tc>
          <w:tcPr>
            <w:tcW w:w="546" w:type="pct"/>
          </w:tcPr>
          <w:p w14:paraId="62771F09" w14:textId="1D02E11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EEE77FC" w14:textId="392583A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D1BF7D5" w14:textId="77777777" w:rsidTr="008831EA">
        <w:tc>
          <w:tcPr>
            <w:tcW w:w="406" w:type="pct"/>
          </w:tcPr>
          <w:p w14:paraId="05FA45BA" w14:textId="10286C39"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B4A7DF8" w14:textId="28F43B8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w:t>
            </w:r>
            <w:r w:rsidR="003E2DCC">
              <w:rPr>
                <w:rFonts w:asciiTheme="minorHAnsi" w:hAnsiTheme="minorHAnsi" w:cstheme="minorHAnsi"/>
                <w:sz w:val="16"/>
                <w:szCs w:val="16"/>
                <w:lang w:val="es-MX"/>
              </w:rPr>
              <w:t>n</w:t>
            </w:r>
            <w:r w:rsidRPr="00BA0DD1">
              <w:rPr>
                <w:rFonts w:asciiTheme="minorHAnsi" w:hAnsiTheme="minorHAnsi" w:cstheme="minorHAnsi"/>
                <w:sz w:val="16"/>
                <w:szCs w:val="16"/>
                <w:lang w:val="es-MX"/>
              </w:rPr>
              <w:t xml:space="preserve">,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D519548" w14:textId="629E3BBA" w:rsidR="00B26B3F" w:rsidRPr="00072E41" w:rsidRDefault="00B26B3F" w:rsidP="00424C53">
            <w:pPr>
              <w:ind w:right="42"/>
              <w:jc w:val="both"/>
              <w:rPr>
                <w:rFonts w:asciiTheme="minorHAnsi" w:hAnsiTheme="minorHAnsi" w:cstheme="minorHAnsi"/>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PLATINA MOD. </w:t>
            </w:r>
            <w:r w:rsidRPr="00AD6A3A">
              <w:rPr>
                <w:rFonts w:asciiTheme="minorHAnsi" w:hAnsiTheme="minorHAnsi" w:cstheme="minorHAnsi"/>
                <w:b/>
                <w:sz w:val="16"/>
                <w:szCs w:val="16"/>
                <w:lang w:val="pt-BR"/>
              </w:rPr>
              <w:t>2003</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3N1JH01S83L062771</w:t>
            </w:r>
          </w:p>
        </w:tc>
        <w:tc>
          <w:tcPr>
            <w:tcW w:w="546" w:type="pct"/>
          </w:tcPr>
          <w:p w14:paraId="6DD8EB82" w14:textId="6BB1CF2E"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CFB9E9" w14:textId="6F397C08"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DA7E496" w14:textId="77777777" w:rsidTr="008831EA">
        <w:tc>
          <w:tcPr>
            <w:tcW w:w="406" w:type="pct"/>
          </w:tcPr>
          <w:p w14:paraId="36307103" w14:textId="79CC766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87961EB" w14:textId="440BBA35"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B6C50DC" w14:textId="4790A2E6"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AD6A3A">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CHEVROLET</w:t>
            </w:r>
            <w:r>
              <w:rPr>
                <w:rFonts w:asciiTheme="minorHAnsi" w:hAnsiTheme="minorHAnsi" w:cstheme="minorHAnsi"/>
                <w:b/>
                <w:sz w:val="16"/>
                <w:szCs w:val="16"/>
                <w:lang w:val="pt-BR"/>
              </w:rPr>
              <w:t xml:space="preserve"> CHEV MOD. 2012,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AFA319A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3G1SF2ZA5CS105587</w:t>
            </w:r>
          </w:p>
        </w:tc>
        <w:tc>
          <w:tcPr>
            <w:tcW w:w="546" w:type="pct"/>
          </w:tcPr>
          <w:p w14:paraId="056700C9" w14:textId="3C71F38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B95D20B" w14:textId="0B58263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B33BEA" w14:textId="77777777" w:rsidTr="008831EA">
        <w:tc>
          <w:tcPr>
            <w:tcW w:w="406" w:type="pct"/>
          </w:tcPr>
          <w:p w14:paraId="505B42EA" w14:textId="33E8753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DA7D93E" w14:textId="57419EC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5822FC86" w14:textId="082293ED" w:rsidR="00B26B3F" w:rsidRPr="007D6F29" w:rsidRDefault="00B26B3F" w:rsidP="00424C53">
            <w:pPr>
              <w:ind w:right="42"/>
              <w:jc w:val="both"/>
              <w:rPr>
                <w:rFonts w:asciiTheme="minorHAnsi" w:hAnsiTheme="minorHAnsi" w:cstheme="minorHAnsi"/>
                <w:sz w:val="16"/>
                <w:szCs w:val="16"/>
                <w:lang w:val="pt-BR"/>
              </w:rPr>
            </w:pPr>
            <w:proofErr w:type="spellStart"/>
            <w:r w:rsidRPr="0077051B">
              <w:rPr>
                <w:rFonts w:asciiTheme="minorHAnsi" w:hAnsiTheme="minorHAnsi" w:cstheme="minorHAnsi"/>
                <w:b/>
                <w:sz w:val="16"/>
                <w:szCs w:val="16"/>
                <w:lang w:val="pt-BR"/>
              </w:rPr>
              <w:t>Descripción</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del</w:t>
            </w:r>
            <w:proofErr w:type="spellEnd"/>
            <w:r w:rsidRPr="0077051B">
              <w:rPr>
                <w:rFonts w:asciiTheme="minorHAnsi" w:hAnsiTheme="minorHAnsi" w:cstheme="minorHAnsi"/>
                <w:b/>
                <w:sz w:val="16"/>
                <w:szCs w:val="16"/>
                <w:lang w:val="pt-BR"/>
              </w:rPr>
              <w:t xml:space="preserve"> </w:t>
            </w:r>
            <w:proofErr w:type="spellStart"/>
            <w:r w:rsidRPr="0077051B">
              <w:rPr>
                <w:rFonts w:asciiTheme="minorHAnsi" w:hAnsiTheme="minorHAnsi" w:cstheme="minorHAnsi"/>
                <w:b/>
                <w:sz w:val="16"/>
                <w:szCs w:val="16"/>
                <w:lang w:val="pt-BR"/>
              </w:rPr>
              <w:t>vehículo</w:t>
            </w:r>
            <w:proofErr w:type="spellEnd"/>
            <w:r w:rsidRPr="0077051B">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w:t>
            </w:r>
            <w:r w:rsidRPr="00AD6A3A">
              <w:rPr>
                <w:rFonts w:asciiTheme="minorHAnsi" w:hAnsiTheme="minorHAnsi" w:cstheme="minorHAnsi"/>
                <w:b/>
                <w:sz w:val="16"/>
                <w:szCs w:val="16"/>
                <w:lang w:val="pt-BR"/>
              </w:rPr>
              <w:t>TSURU GSII</w:t>
            </w:r>
            <w:r>
              <w:rPr>
                <w:rFonts w:asciiTheme="minorHAnsi" w:hAnsiTheme="minorHAnsi" w:cstheme="minorHAnsi"/>
                <w:b/>
                <w:sz w:val="16"/>
                <w:szCs w:val="16"/>
                <w:lang w:val="pt-BR"/>
              </w:rPr>
              <w:t xml:space="preserve"> MOD. </w:t>
            </w:r>
            <w:r w:rsidRPr="00AD6A3A">
              <w:rPr>
                <w:rFonts w:asciiTheme="minorHAnsi" w:hAnsiTheme="minorHAnsi" w:cstheme="minorHAnsi"/>
                <w:b/>
                <w:sz w:val="16"/>
                <w:szCs w:val="16"/>
                <w:lang w:val="pt-BR"/>
              </w:rPr>
              <w:t>1999</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FA311A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3N1EB31S4XL129442</w:t>
            </w:r>
          </w:p>
        </w:tc>
        <w:tc>
          <w:tcPr>
            <w:tcW w:w="546" w:type="pct"/>
          </w:tcPr>
          <w:p w14:paraId="513E81A3" w14:textId="75CCDE58"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60025B3" w14:textId="4FBF91DB"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AA06BEE" w14:textId="77777777" w:rsidTr="008831EA">
        <w:tc>
          <w:tcPr>
            <w:tcW w:w="406" w:type="pct"/>
          </w:tcPr>
          <w:p w14:paraId="170CE620" w14:textId="77E5803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E723653" w14:textId="40EB0F1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4E5187D" w14:textId="5B8DD182"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AFA304A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3G1SF2ZA7CS112010</w:t>
            </w:r>
          </w:p>
        </w:tc>
        <w:tc>
          <w:tcPr>
            <w:tcW w:w="546" w:type="pct"/>
          </w:tcPr>
          <w:p w14:paraId="43E95C76" w14:textId="7C5D57EB"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A8CE7AB" w14:textId="034B5208"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18B50F1" w14:textId="77777777" w:rsidTr="008831EA">
        <w:tc>
          <w:tcPr>
            <w:tcW w:w="406" w:type="pct"/>
          </w:tcPr>
          <w:p w14:paraId="581CE615" w14:textId="3A75AC6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7EC576" w14:textId="44A1083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67B3ABBD" w14:textId="40E36D10"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AUTOMOVIL CHEVROLET CHEVY MODE. 2012, 4 CILINDROS, PLACAS </w:t>
            </w:r>
            <w:r w:rsidRPr="00FA038B">
              <w:rPr>
                <w:rFonts w:asciiTheme="minorHAnsi" w:hAnsiTheme="minorHAnsi" w:cstheme="minorHAnsi"/>
                <w:b/>
                <w:sz w:val="16"/>
                <w:szCs w:val="16"/>
                <w:lang w:val="pt-BR"/>
              </w:rPr>
              <w:t>FA305A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3G1SF2ZAXCS112194</w:t>
            </w:r>
          </w:p>
        </w:tc>
        <w:tc>
          <w:tcPr>
            <w:tcW w:w="546" w:type="pct"/>
          </w:tcPr>
          <w:p w14:paraId="72D05204" w14:textId="4633426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E753EC" w14:textId="7B96BDB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FFFF09D" w14:textId="77777777" w:rsidTr="008831EA">
        <w:tc>
          <w:tcPr>
            <w:tcW w:w="406" w:type="pct"/>
          </w:tcPr>
          <w:p w14:paraId="5EFC8FCA" w14:textId="4F62E7C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9F5525F" w14:textId="2B6C419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1A252A93" w14:textId="695C602F" w:rsidR="00B26B3F" w:rsidRPr="00A53775" w:rsidRDefault="00B26B3F" w:rsidP="00424C53">
            <w:pPr>
              <w:ind w:right="42"/>
              <w:jc w:val="both"/>
              <w:rPr>
                <w:rFonts w:asciiTheme="minorHAnsi" w:hAnsiTheme="minorHAnsi" w:cstheme="minorHAnsi"/>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AUTOMOVIL</w:t>
            </w:r>
            <w:r>
              <w:rPr>
                <w:rFonts w:asciiTheme="minorHAnsi" w:hAnsiTheme="minorHAnsi" w:cstheme="minorHAnsi"/>
                <w:b/>
                <w:sz w:val="16"/>
                <w:szCs w:val="16"/>
                <w:lang w:val="pt-BR"/>
              </w:rPr>
              <w:t xml:space="preserve"> NISSAN TSURU MOD. </w:t>
            </w:r>
            <w:r w:rsidRPr="00FA038B">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AFA306A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3N1GD3156DK322936</w:t>
            </w:r>
          </w:p>
        </w:tc>
        <w:tc>
          <w:tcPr>
            <w:tcW w:w="546" w:type="pct"/>
          </w:tcPr>
          <w:p w14:paraId="1EDF1C5A" w14:textId="0C028D78"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04F5F17" w14:textId="60F91A4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5934E0C" w14:textId="77777777" w:rsidTr="008831EA">
        <w:tc>
          <w:tcPr>
            <w:tcW w:w="406" w:type="pct"/>
          </w:tcPr>
          <w:p w14:paraId="69B29CBD" w14:textId="206244F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E6D38CB" w14:textId="4C57228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0433F594" w14:textId="4563E4EF" w:rsidR="00B26B3F" w:rsidRPr="007D6F29" w:rsidRDefault="00B26B3F" w:rsidP="00424C53">
            <w:pPr>
              <w:ind w:right="42"/>
              <w:jc w:val="both"/>
              <w:rPr>
                <w:rFonts w:asciiTheme="minorHAnsi" w:hAnsiTheme="minorHAnsi" w:cstheme="minorHAnsi"/>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NISSAN TSURU MOD. 2012,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AFA312A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3N1EB31S3DK322361</w:t>
            </w:r>
          </w:p>
        </w:tc>
        <w:tc>
          <w:tcPr>
            <w:tcW w:w="546" w:type="pct"/>
          </w:tcPr>
          <w:p w14:paraId="5860D175" w14:textId="30D3FBF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550532B" w14:textId="4F711B6F"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F5853" w:rsidRPr="00A9777F" w14:paraId="63CDFC57" w14:textId="77777777" w:rsidTr="008831EA">
        <w:tc>
          <w:tcPr>
            <w:tcW w:w="406" w:type="pct"/>
          </w:tcPr>
          <w:p w14:paraId="176AD9E2" w14:textId="6D738E82" w:rsidR="00BF5853" w:rsidRPr="00704675" w:rsidRDefault="00BF5853"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2892987" w14:textId="088E7B01" w:rsidR="00BF5853" w:rsidRDefault="00BF5853" w:rsidP="00BF5853">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Mantenimiento preventivo de vehículo, rotación, alineación y balanceo de llantas; incluye mano de obra </w:t>
            </w:r>
            <w:proofErr w:type="gramStart"/>
            <w:r w:rsidRPr="00BA0DD1">
              <w:rPr>
                <w:rFonts w:asciiTheme="minorHAnsi" w:hAnsiTheme="minorHAnsi" w:cstheme="minorHAnsi"/>
                <w:sz w:val="16"/>
                <w:szCs w:val="16"/>
                <w:lang w:val="es-MX"/>
              </w:rPr>
              <w:t>y  revisión</w:t>
            </w:r>
            <w:proofErr w:type="gramEnd"/>
            <w:r w:rsidRPr="00BA0DD1">
              <w:rPr>
                <w:rFonts w:asciiTheme="minorHAnsi" w:hAnsiTheme="minorHAnsi" w:cstheme="minorHAnsi"/>
                <w:sz w:val="16"/>
                <w:szCs w:val="16"/>
                <w:lang w:val="es-MX"/>
              </w:rPr>
              <w:t xml:space="preserve"> general de suspensión emitiendo un reporte del mismo.</w:t>
            </w:r>
          </w:p>
          <w:p w14:paraId="793560A8" w14:textId="19B1DAAA" w:rsidR="00BF5853" w:rsidRPr="00BA0DD1" w:rsidRDefault="00BF5853" w:rsidP="00704675">
            <w:pPr>
              <w:ind w:right="42"/>
              <w:jc w:val="both"/>
              <w:rPr>
                <w:rFonts w:asciiTheme="minorHAnsi" w:hAnsiTheme="minorHAnsi" w:cstheme="minorHAnsi"/>
                <w:sz w:val="16"/>
                <w:szCs w:val="16"/>
                <w:lang w:val="es-MX"/>
              </w:rPr>
            </w:pPr>
            <w:r w:rsidRPr="008831EA">
              <w:rPr>
                <w:rFonts w:asciiTheme="minorHAnsi" w:hAnsiTheme="minorHAnsi" w:cstheme="minorHAnsi"/>
                <w:b/>
                <w:sz w:val="16"/>
                <w:szCs w:val="16"/>
                <w:lang w:val="es-MX"/>
              </w:rPr>
              <w:t>Descripción del vehículo:</w:t>
            </w:r>
            <w:r w:rsidRPr="008831EA">
              <w:t xml:space="preserve"> </w:t>
            </w:r>
            <w:r w:rsidRPr="008831EA">
              <w:rPr>
                <w:rFonts w:asciiTheme="minorHAnsi" w:hAnsiTheme="minorHAnsi" w:cstheme="minorHAnsi"/>
                <w:b/>
                <w:sz w:val="16"/>
                <w:szCs w:val="16"/>
                <w:lang w:val="es-MX"/>
              </w:rPr>
              <w:t>CAMIONETA CHEVROLET TORNADO MOD. 2017, 4 CILINDROS, PLACAS AE1111A 93CCL80C6HB107346</w:t>
            </w:r>
          </w:p>
        </w:tc>
        <w:tc>
          <w:tcPr>
            <w:tcW w:w="546" w:type="pct"/>
          </w:tcPr>
          <w:p w14:paraId="0FC9F7A8" w14:textId="77777777" w:rsidR="00BF5853" w:rsidRPr="00711380" w:rsidRDefault="00BF5853" w:rsidP="00B26B3F">
            <w:pPr>
              <w:spacing w:line="238" w:lineRule="auto"/>
              <w:ind w:left="5" w:right="42"/>
              <w:jc w:val="center"/>
              <w:rPr>
                <w:rFonts w:asciiTheme="minorHAnsi" w:hAnsiTheme="minorHAnsi" w:cstheme="minorHAnsi"/>
                <w:sz w:val="16"/>
                <w:szCs w:val="16"/>
              </w:rPr>
            </w:pPr>
          </w:p>
        </w:tc>
        <w:tc>
          <w:tcPr>
            <w:tcW w:w="414" w:type="pct"/>
          </w:tcPr>
          <w:p w14:paraId="522EADCA" w14:textId="77777777" w:rsidR="00BF5853" w:rsidRDefault="00BF5853" w:rsidP="00B26B3F">
            <w:pPr>
              <w:spacing w:line="238" w:lineRule="auto"/>
              <w:ind w:left="5" w:right="42"/>
              <w:jc w:val="center"/>
              <w:rPr>
                <w:rFonts w:asciiTheme="minorHAnsi" w:eastAsia="Arial" w:hAnsiTheme="minorHAnsi" w:cs="Arial"/>
                <w:sz w:val="16"/>
                <w:szCs w:val="16"/>
              </w:rPr>
            </w:pPr>
          </w:p>
        </w:tc>
      </w:tr>
      <w:tr w:rsidR="00B26B3F" w:rsidRPr="00A9777F" w14:paraId="38A8170F" w14:textId="77777777" w:rsidTr="008831EA">
        <w:tc>
          <w:tcPr>
            <w:tcW w:w="406" w:type="pct"/>
          </w:tcPr>
          <w:p w14:paraId="2577F7D9" w14:textId="052F10D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D4F325E" w14:textId="7E20E5C4"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66BF45C" w14:textId="266FE7AE" w:rsidR="00B26B3F" w:rsidRPr="00BA0DD1" w:rsidRDefault="00B26B3F" w:rsidP="00424C53">
            <w:pPr>
              <w:ind w:right="42"/>
              <w:jc w:val="both"/>
              <w:rPr>
                <w:rFonts w:asciiTheme="minorHAnsi" w:eastAsia="Arial" w:hAnsiTheme="minorHAnsi" w:cstheme="minorHAnsi"/>
                <w:bCs/>
                <w:sz w:val="16"/>
                <w:szCs w:val="16"/>
              </w:rPr>
            </w:pPr>
            <w:proofErr w:type="spellStart"/>
            <w:r w:rsidRPr="008831EA">
              <w:rPr>
                <w:rFonts w:asciiTheme="minorHAnsi" w:hAnsiTheme="minorHAnsi" w:cstheme="minorHAnsi"/>
                <w:b/>
                <w:sz w:val="16"/>
                <w:szCs w:val="16"/>
                <w:lang w:val="es-MX"/>
              </w:rPr>
              <w:t>Descripcion</w:t>
            </w:r>
            <w:proofErr w:type="spellEnd"/>
            <w:r w:rsidRPr="008831EA">
              <w:rPr>
                <w:rFonts w:asciiTheme="minorHAnsi" w:hAnsiTheme="minorHAnsi" w:cstheme="minorHAnsi"/>
                <w:b/>
                <w:sz w:val="16"/>
                <w:szCs w:val="16"/>
                <w:lang w:val="es-MX"/>
              </w:rPr>
              <w:t xml:space="preserve"> del vehículo: CAMIONETA CHEVROLET EXPRESS, MOD. 2001,  8 CILINDROS, PLACAS AFA316A, NUM. DE SERIE 1GNFG15W311217781</w:t>
            </w:r>
          </w:p>
        </w:tc>
        <w:tc>
          <w:tcPr>
            <w:tcW w:w="546" w:type="pct"/>
          </w:tcPr>
          <w:p w14:paraId="768A2D8F" w14:textId="7C1DC39D"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E02B35F" w14:textId="04EC3B89"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D6724D3" w14:textId="77777777" w:rsidTr="008831EA">
        <w:tc>
          <w:tcPr>
            <w:tcW w:w="406" w:type="pct"/>
          </w:tcPr>
          <w:p w14:paraId="5E063536" w14:textId="79A57BB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DA84C86" w14:textId="054594D5"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F344BEF" w14:textId="7E9E2862"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2012,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AFA300A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1GNSG9F4XC1118484</w:t>
            </w:r>
          </w:p>
        </w:tc>
        <w:tc>
          <w:tcPr>
            <w:tcW w:w="546" w:type="pct"/>
          </w:tcPr>
          <w:p w14:paraId="0451D835" w14:textId="6C8C9681"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2E02E90" w14:textId="2CA99EF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4F84ECE" w14:textId="77777777" w:rsidTr="008831EA">
        <w:tc>
          <w:tcPr>
            <w:tcW w:w="406" w:type="pct"/>
          </w:tcPr>
          <w:p w14:paraId="341A9DBA" w14:textId="5C8902FC"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CFDAC12" w14:textId="5E064C22"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C21B645" w14:textId="1BC36444"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AD6A3A">
              <w:rPr>
                <w:rFonts w:asciiTheme="minorHAnsi" w:hAnsiTheme="minorHAnsi" w:cstheme="minorHAnsi"/>
                <w:b/>
                <w:sz w:val="16"/>
                <w:szCs w:val="16"/>
                <w:lang w:val="pt-BR"/>
              </w:rPr>
              <w:t>2007</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AFA299A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1GAHG39U571134912</w:t>
            </w:r>
          </w:p>
        </w:tc>
        <w:tc>
          <w:tcPr>
            <w:tcW w:w="546" w:type="pct"/>
          </w:tcPr>
          <w:p w14:paraId="345A5CC5" w14:textId="0ABF26CD"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9A5B408" w14:textId="6CD89D35"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7CF6D0B" w14:textId="77777777" w:rsidTr="008831EA">
        <w:tc>
          <w:tcPr>
            <w:tcW w:w="406" w:type="pct"/>
          </w:tcPr>
          <w:p w14:paraId="2DE95B6B" w14:textId="0F446B2C"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1D47508" w14:textId="5843AC6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6C64D17D" w14:textId="4416A3BB"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w:t>
            </w:r>
            <w:r w:rsidRPr="00AD6A3A">
              <w:rPr>
                <w:rFonts w:asciiTheme="minorHAnsi" w:hAnsiTheme="minorHAnsi" w:cstheme="minorHAnsi"/>
                <w:b/>
                <w:sz w:val="16"/>
                <w:szCs w:val="16"/>
                <w:lang w:val="pt-BR"/>
              </w:rPr>
              <w:t>2012</w:t>
            </w:r>
            <w:r>
              <w:rPr>
                <w:rFonts w:asciiTheme="minorHAnsi" w:hAnsiTheme="minorHAnsi" w:cstheme="minorHAnsi"/>
                <w:b/>
                <w:sz w:val="16"/>
                <w:szCs w:val="16"/>
                <w:lang w:val="pt-BR"/>
              </w:rPr>
              <w:t xml:space="preserve">,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AFA298A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1GAZG9FG4C1127076</w:t>
            </w:r>
          </w:p>
        </w:tc>
        <w:tc>
          <w:tcPr>
            <w:tcW w:w="546" w:type="pct"/>
          </w:tcPr>
          <w:p w14:paraId="72C59C65" w14:textId="2E9AA38D"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20DD5CA" w14:textId="0D913BD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CDF9DE8" w14:textId="77777777" w:rsidTr="008831EA">
        <w:tc>
          <w:tcPr>
            <w:tcW w:w="406" w:type="pct"/>
          </w:tcPr>
          <w:p w14:paraId="1943F29E" w14:textId="4ED0207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7AD4FB3" w14:textId="4164ABA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EBF5523" w14:textId="07FD65A9"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1999, </w:t>
            </w:r>
            <w:r w:rsidRPr="00AD6A3A">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AFA297A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1GAHG39R6X1035608</w:t>
            </w:r>
          </w:p>
        </w:tc>
        <w:tc>
          <w:tcPr>
            <w:tcW w:w="546" w:type="pct"/>
          </w:tcPr>
          <w:p w14:paraId="6D321354" w14:textId="3ED748B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1C61C5" w14:textId="778B4B8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A870020" w14:textId="77777777" w:rsidTr="008831EA">
        <w:tc>
          <w:tcPr>
            <w:tcW w:w="406" w:type="pct"/>
          </w:tcPr>
          <w:p w14:paraId="13FDE519" w14:textId="217B73B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E912394" w14:textId="47FC2E6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E4AA19D" w14:textId="07570663" w:rsidR="00B26B3F" w:rsidRPr="007A6C9E" w:rsidRDefault="00B26B3F" w:rsidP="00424C53">
            <w:pPr>
              <w:ind w:right="42"/>
              <w:jc w:val="both"/>
              <w:rPr>
                <w:rFonts w:asciiTheme="minorHAnsi" w:hAnsiTheme="minorHAnsi" w:cstheme="minorHAnsi"/>
                <w:sz w:val="16"/>
                <w:szCs w:val="16"/>
                <w:lang w:val="pt-BR"/>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MOD.2016,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CILIBDROS, PLACAS </w:t>
            </w:r>
            <w:r w:rsidRPr="00FA038B">
              <w:rPr>
                <w:rFonts w:asciiTheme="minorHAnsi" w:hAnsiTheme="minorHAnsi" w:cstheme="minorHAnsi"/>
                <w:b/>
                <w:sz w:val="16"/>
                <w:szCs w:val="16"/>
                <w:lang w:val="pt-BR"/>
              </w:rPr>
              <w:t>AFA307A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1GAZG9FG8G1242771</w:t>
            </w:r>
          </w:p>
        </w:tc>
        <w:tc>
          <w:tcPr>
            <w:tcW w:w="546" w:type="pct"/>
          </w:tcPr>
          <w:p w14:paraId="6026B9FB" w14:textId="010ED6E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8B9C9FE" w14:textId="693A8C9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1BAD85D" w14:textId="77777777" w:rsidTr="008831EA">
        <w:tc>
          <w:tcPr>
            <w:tcW w:w="406" w:type="pct"/>
          </w:tcPr>
          <w:p w14:paraId="27A8B83C" w14:textId="1813FE1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51C5B1E" w14:textId="26ED7EA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EB08E99" w14:textId="70A0FEED"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EXPRESS. </w:t>
            </w:r>
            <w:r>
              <w:rPr>
                <w:rFonts w:asciiTheme="minorHAnsi" w:hAnsiTheme="minorHAnsi" w:cstheme="minorHAnsi"/>
                <w:b/>
                <w:sz w:val="16"/>
                <w:szCs w:val="16"/>
                <w:lang w:val="pt-BR"/>
              </w:rPr>
              <w:t xml:space="preserve">MOD. </w:t>
            </w:r>
            <w:r w:rsidRPr="00FA038B">
              <w:rPr>
                <w:rFonts w:asciiTheme="minorHAnsi" w:hAnsiTheme="minorHAnsi" w:cstheme="minorHAnsi"/>
                <w:b/>
                <w:sz w:val="16"/>
                <w:szCs w:val="16"/>
                <w:lang w:val="pt-BR"/>
              </w:rPr>
              <w:t>2016</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AFA308A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1GAZG9FG3G1290436</w:t>
            </w:r>
          </w:p>
        </w:tc>
        <w:tc>
          <w:tcPr>
            <w:tcW w:w="546" w:type="pct"/>
          </w:tcPr>
          <w:p w14:paraId="265B2AEC" w14:textId="3BE05EB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8A6113" w14:textId="7B6E6719"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C82D158" w14:textId="77777777" w:rsidTr="008831EA">
        <w:tc>
          <w:tcPr>
            <w:tcW w:w="406" w:type="pct"/>
          </w:tcPr>
          <w:p w14:paraId="118840D3" w14:textId="520694F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782F422" w14:textId="0468029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332BA503" w14:textId="6A6E2087"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pt-BR"/>
              </w:rPr>
              <w:t xml:space="preserve">CAMIONETA CHEVROLET EXPRESS MOD. </w:t>
            </w:r>
            <w:r w:rsidRPr="00FA038B">
              <w:rPr>
                <w:rFonts w:asciiTheme="minorHAnsi" w:hAnsiTheme="minorHAnsi" w:cstheme="minorHAnsi"/>
                <w:b/>
                <w:sz w:val="16"/>
                <w:szCs w:val="16"/>
                <w:lang w:val="pt-BR"/>
              </w:rPr>
              <w:t>20</w:t>
            </w:r>
            <w:r>
              <w:rPr>
                <w:rFonts w:asciiTheme="minorHAnsi" w:hAnsiTheme="minorHAnsi" w:cstheme="minorHAnsi"/>
                <w:b/>
                <w:sz w:val="16"/>
                <w:szCs w:val="16"/>
                <w:lang w:val="pt-BR"/>
              </w:rPr>
              <w:t xml:space="preserve">16, </w:t>
            </w:r>
            <w:r w:rsidRPr="00FA038B">
              <w:rPr>
                <w:rFonts w:asciiTheme="minorHAnsi" w:hAnsiTheme="minorHAnsi" w:cstheme="minorHAnsi"/>
                <w:b/>
                <w:sz w:val="16"/>
                <w:szCs w:val="16"/>
                <w:lang w:val="pt-BR"/>
              </w:rPr>
              <w:t>8</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AFA309A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1GAZG9FG1G1292444</w:t>
            </w:r>
          </w:p>
        </w:tc>
        <w:tc>
          <w:tcPr>
            <w:tcW w:w="546" w:type="pct"/>
          </w:tcPr>
          <w:p w14:paraId="2C662D12" w14:textId="75DCC28C"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6DBE23B" w14:textId="32B3D382"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5194681" w14:textId="77777777" w:rsidTr="008831EA">
        <w:tc>
          <w:tcPr>
            <w:tcW w:w="406" w:type="pct"/>
          </w:tcPr>
          <w:p w14:paraId="46E99D96" w14:textId="618C8EF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09C8409" w14:textId="282F92F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B4F6940" w14:textId="7803ADD8" w:rsidR="00B26B3F" w:rsidRPr="00BA0DD1" w:rsidRDefault="003E1E4C"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77051B">
              <w:rPr>
                <w:rFonts w:asciiTheme="minorHAnsi" w:hAnsiTheme="minorHAnsi" w:cstheme="minorHAnsi"/>
                <w:b/>
                <w:sz w:val="16"/>
                <w:szCs w:val="16"/>
                <w:lang w:val="es-MX"/>
              </w:rPr>
              <w:t xml:space="preserve">CAMIONETA CHEVROLET UP LANDER MOD. 2008. </w:t>
            </w:r>
            <w:r w:rsidRPr="00AD6A3A">
              <w:rPr>
                <w:rFonts w:asciiTheme="minorHAnsi" w:hAnsiTheme="minorHAnsi" w:cstheme="minorHAnsi"/>
                <w:b/>
                <w:sz w:val="16"/>
                <w:szCs w:val="16"/>
                <w:lang w:val="pt-BR"/>
              </w:rPr>
              <w:t>6</w:t>
            </w:r>
            <w:r>
              <w:rPr>
                <w:rFonts w:asciiTheme="minorHAnsi" w:hAnsiTheme="minorHAnsi" w:cstheme="minorHAnsi"/>
                <w:b/>
                <w:sz w:val="16"/>
                <w:szCs w:val="16"/>
                <w:lang w:val="pt-BR"/>
              </w:rPr>
              <w:t xml:space="preserve"> CILINDROS, PLACAS </w:t>
            </w:r>
            <w:r w:rsidRPr="00AD6A3A">
              <w:rPr>
                <w:rFonts w:asciiTheme="minorHAnsi" w:hAnsiTheme="minorHAnsi" w:cstheme="minorHAnsi"/>
                <w:b/>
                <w:sz w:val="16"/>
                <w:szCs w:val="16"/>
                <w:lang w:val="pt-BR"/>
              </w:rPr>
              <w:t>AFA301A</w:t>
            </w:r>
            <w:r>
              <w:rPr>
                <w:rFonts w:asciiTheme="minorHAnsi" w:hAnsiTheme="minorHAnsi" w:cstheme="minorHAnsi"/>
                <w:b/>
                <w:sz w:val="16"/>
                <w:szCs w:val="16"/>
                <w:lang w:val="pt-BR"/>
              </w:rPr>
              <w:t xml:space="preserve">, NUM. DE SERIE </w:t>
            </w:r>
            <w:r w:rsidRPr="00AD6A3A">
              <w:rPr>
                <w:rFonts w:asciiTheme="minorHAnsi" w:hAnsiTheme="minorHAnsi" w:cstheme="minorHAnsi"/>
                <w:b/>
                <w:sz w:val="16"/>
                <w:szCs w:val="16"/>
                <w:lang w:val="pt-BR"/>
              </w:rPr>
              <w:t>1GNDV23108D131234</w:t>
            </w:r>
          </w:p>
        </w:tc>
        <w:tc>
          <w:tcPr>
            <w:tcW w:w="546" w:type="pct"/>
          </w:tcPr>
          <w:p w14:paraId="008562FE" w14:textId="6F82469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335A3B" w14:textId="4224812F"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22B452F" w14:textId="77777777" w:rsidTr="008831EA">
        <w:tc>
          <w:tcPr>
            <w:tcW w:w="406" w:type="pct"/>
          </w:tcPr>
          <w:p w14:paraId="2389623C" w14:textId="685529B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56CA986" w14:textId="37FBD63C"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88A4BB8" w14:textId="0E29A3BD" w:rsidR="001A67A4" w:rsidRPr="002B205D" w:rsidRDefault="00B26B3F" w:rsidP="005F59A8">
            <w:pPr>
              <w:ind w:right="42"/>
              <w:jc w:val="both"/>
              <w:rPr>
                <w:rFonts w:asciiTheme="minorHAnsi" w:eastAsia="Arial" w:hAnsiTheme="minorHAnsi" w:cstheme="minorHAnsi"/>
                <w:b/>
                <w:sz w:val="16"/>
                <w:szCs w:val="16"/>
              </w:rPr>
            </w:pPr>
            <w:r w:rsidRPr="002B205D">
              <w:rPr>
                <w:rFonts w:asciiTheme="minorHAnsi" w:eastAsia="Arial" w:hAnsiTheme="minorHAnsi" w:cstheme="minorHAnsi"/>
                <w:b/>
                <w:sz w:val="16"/>
                <w:szCs w:val="16"/>
              </w:rPr>
              <w:t>Descripción del vehículo: CAMIONETA MERCEDES SPRINTER MOD. 2009, PLACA 03AAA02, NUM. DE SERIE WD3YF181X9S358531</w:t>
            </w:r>
          </w:p>
        </w:tc>
        <w:tc>
          <w:tcPr>
            <w:tcW w:w="546" w:type="pct"/>
          </w:tcPr>
          <w:p w14:paraId="1C87CD54" w14:textId="1CE6656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0DCD02E" w14:textId="4B6A5B4C"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EA9DBF6" w14:textId="77777777" w:rsidTr="008831EA">
        <w:tc>
          <w:tcPr>
            <w:tcW w:w="406" w:type="pct"/>
          </w:tcPr>
          <w:p w14:paraId="3239C041" w14:textId="262D393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5FD90D8" w14:textId="2F074A0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C915BA5" w14:textId="163368E6" w:rsidR="001A67A4" w:rsidRPr="002B205D" w:rsidRDefault="00B26B3F" w:rsidP="00424C53">
            <w:pPr>
              <w:ind w:right="42"/>
              <w:jc w:val="both"/>
              <w:rPr>
                <w:rFonts w:asciiTheme="minorHAnsi" w:hAnsiTheme="minorHAnsi" w:cstheme="minorHAnsi"/>
                <w:b/>
                <w:bCs/>
                <w:sz w:val="16"/>
                <w:szCs w:val="16"/>
                <w:lang w:val="es-MX"/>
              </w:rPr>
            </w:pPr>
            <w:r w:rsidRPr="002B205D">
              <w:rPr>
                <w:rFonts w:asciiTheme="minorHAnsi" w:hAnsiTheme="minorHAnsi" w:cstheme="minorHAnsi"/>
                <w:b/>
                <w:bCs/>
                <w:sz w:val="16"/>
                <w:szCs w:val="16"/>
                <w:lang w:val="es-MX"/>
              </w:rPr>
              <w:t>Descripción del vehículo: CAMIONETA MERCEDES SPRINTER MOD. 2009, PLACA 03AAA03, NUM. DE SERIE WD3YF18169S360440</w:t>
            </w:r>
          </w:p>
        </w:tc>
        <w:tc>
          <w:tcPr>
            <w:tcW w:w="546" w:type="pct"/>
          </w:tcPr>
          <w:p w14:paraId="1F75C793" w14:textId="6BAA6CC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47604FC" w14:textId="4A3D537E"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6C9A2D4" w14:textId="77777777" w:rsidTr="008831EA">
        <w:tc>
          <w:tcPr>
            <w:tcW w:w="406" w:type="pct"/>
          </w:tcPr>
          <w:p w14:paraId="0FEE12BE" w14:textId="2FF93C5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F4A234F" w14:textId="72126AB8"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3B51C4D0" w14:textId="03D61867" w:rsidR="001A67A4" w:rsidRPr="002B205D" w:rsidRDefault="00B26B3F" w:rsidP="00424C53">
            <w:pPr>
              <w:ind w:right="42"/>
              <w:jc w:val="both"/>
              <w:rPr>
                <w:rFonts w:asciiTheme="minorHAnsi" w:hAnsiTheme="minorHAnsi" w:cstheme="minorHAnsi"/>
                <w:b/>
                <w:bCs/>
                <w:sz w:val="16"/>
                <w:szCs w:val="16"/>
                <w:lang w:val="es-MX"/>
              </w:rPr>
            </w:pPr>
            <w:r w:rsidRPr="002B205D">
              <w:rPr>
                <w:rFonts w:asciiTheme="minorHAnsi" w:hAnsiTheme="minorHAnsi" w:cstheme="minorHAnsi"/>
                <w:b/>
                <w:bCs/>
                <w:sz w:val="16"/>
                <w:szCs w:val="16"/>
                <w:lang w:val="es-MX"/>
              </w:rPr>
              <w:t>Descripción del vehículo: CAMIONETA MERCEDES SPRINTER MOD. 2008, PLACA 03AAA04, NUM. DE SERIE WD3YF48178S240629</w:t>
            </w:r>
          </w:p>
        </w:tc>
        <w:tc>
          <w:tcPr>
            <w:tcW w:w="546" w:type="pct"/>
          </w:tcPr>
          <w:p w14:paraId="4AF82578" w14:textId="1A39757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CC2587E" w14:textId="2DB8DD4B"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87AB3D8" w14:textId="77777777" w:rsidTr="008831EA">
        <w:tc>
          <w:tcPr>
            <w:tcW w:w="406" w:type="pct"/>
          </w:tcPr>
          <w:p w14:paraId="156C7739" w14:textId="078BA58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FFCE56D" w14:textId="45B5E11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7D267FFF" w14:textId="39F14387"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CAMIONETA MERCEDES SPRINTER MOD.</w:t>
            </w:r>
            <w:r>
              <w:rPr>
                <w:rFonts w:asciiTheme="minorHAnsi" w:hAnsiTheme="minorHAnsi" w:cstheme="minorHAnsi"/>
                <w:b/>
                <w:sz w:val="16"/>
                <w:szCs w:val="16"/>
                <w:lang w:val="es-MX"/>
              </w:rPr>
              <w:t xml:space="preserve"> 2008, PLACA </w:t>
            </w:r>
            <w:r w:rsidRPr="009B3F64">
              <w:rPr>
                <w:rFonts w:asciiTheme="minorHAnsi" w:hAnsiTheme="minorHAnsi" w:cstheme="minorHAnsi"/>
                <w:b/>
                <w:sz w:val="16"/>
                <w:szCs w:val="16"/>
                <w:lang w:val="es-MX"/>
              </w:rPr>
              <w:t>AE1128A</w:t>
            </w:r>
            <w:r>
              <w:rPr>
                <w:rFonts w:asciiTheme="minorHAnsi" w:hAnsiTheme="minorHAnsi" w:cstheme="minorHAnsi"/>
                <w:b/>
                <w:sz w:val="16"/>
                <w:szCs w:val="16"/>
                <w:lang w:val="es-MX"/>
              </w:rPr>
              <w:t xml:space="preserve">, NUM. DE SERIE </w:t>
            </w:r>
            <w:r w:rsidRPr="009B3F64">
              <w:rPr>
                <w:rFonts w:asciiTheme="minorHAnsi" w:hAnsiTheme="minorHAnsi" w:cstheme="minorHAnsi"/>
                <w:b/>
                <w:sz w:val="16"/>
                <w:szCs w:val="16"/>
                <w:lang w:val="es-MX"/>
              </w:rPr>
              <w:t>WD3YF48178S304507</w:t>
            </w:r>
          </w:p>
        </w:tc>
        <w:tc>
          <w:tcPr>
            <w:tcW w:w="546" w:type="pct"/>
          </w:tcPr>
          <w:p w14:paraId="490965FA" w14:textId="43FA489C"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89A09E8" w14:textId="280E5BE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C67F861" w14:textId="77777777" w:rsidTr="008831EA">
        <w:tc>
          <w:tcPr>
            <w:tcW w:w="406" w:type="pct"/>
          </w:tcPr>
          <w:p w14:paraId="011A35E7" w14:textId="1359E51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264B06B" w14:textId="6BFBC6E6"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5929CF5" w14:textId="2357EAFC"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CAMIONETA MERCEDES SPRINTER MOD</w:t>
            </w:r>
            <w:r>
              <w:rPr>
                <w:rFonts w:asciiTheme="minorHAnsi" w:hAnsiTheme="minorHAnsi" w:cstheme="minorHAnsi"/>
                <w:b/>
                <w:sz w:val="16"/>
                <w:szCs w:val="16"/>
                <w:lang w:val="es-MX"/>
              </w:rPr>
              <w:t xml:space="preserve">, 2014, PLACA 02AAA23, NUM. DE SERIE </w:t>
            </w:r>
            <w:r w:rsidRPr="006313C9">
              <w:rPr>
                <w:rFonts w:asciiTheme="minorHAnsi" w:hAnsiTheme="minorHAnsi" w:cstheme="minorHAnsi"/>
                <w:b/>
                <w:sz w:val="16"/>
                <w:szCs w:val="16"/>
                <w:lang w:val="es-MX"/>
              </w:rPr>
              <w:t>WD3YE8A94ES879847</w:t>
            </w:r>
          </w:p>
        </w:tc>
        <w:tc>
          <w:tcPr>
            <w:tcW w:w="546" w:type="pct"/>
          </w:tcPr>
          <w:p w14:paraId="449C4C21" w14:textId="0BD0BA10"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B216D39" w14:textId="49E804E8"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9CFBF82" w14:textId="77777777" w:rsidTr="008831EA">
        <w:tc>
          <w:tcPr>
            <w:tcW w:w="406" w:type="pct"/>
          </w:tcPr>
          <w:p w14:paraId="05EF923A" w14:textId="7AB5796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CF264A2" w14:textId="0939D6E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52C97896" w14:textId="2AECCFCB"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03AAA05, NUM. DE SERIE </w:t>
            </w:r>
            <w:r w:rsidRPr="00661DE2">
              <w:rPr>
                <w:rFonts w:asciiTheme="minorHAnsi" w:hAnsiTheme="minorHAnsi" w:cstheme="minorHAnsi"/>
                <w:b/>
                <w:sz w:val="16"/>
                <w:szCs w:val="16"/>
                <w:lang w:val="es-MX"/>
              </w:rPr>
              <w:t>WD3YE8A98HP287567</w:t>
            </w:r>
          </w:p>
        </w:tc>
        <w:tc>
          <w:tcPr>
            <w:tcW w:w="546" w:type="pct"/>
          </w:tcPr>
          <w:p w14:paraId="1623F134" w14:textId="0A0B856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BE92224" w14:textId="65111245"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53A472A" w14:textId="77777777" w:rsidTr="008831EA">
        <w:tc>
          <w:tcPr>
            <w:tcW w:w="406" w:type="pct"/>
          </w:tcPr>
          <w:p w14:paraId="72C5685C" w14:textId="1EFFD936"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A0B00C7" w14:textId="15C58135"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A4176A8" w14:textId="44A886F4"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03AAA06, NUM. DE SERIE </w:t>
            </w:r>
            <w:r w:rsidRPr="00791334">
              <w:rPr>
                <w:rFonts w:asciiTheme="minorHAnsi" w:hAnsiTheme="minorHAnsi" w:cstheme="minorHAnsi"/>
                <w:b/>
                <w:sz w:val="16"/>
                <w:szCs w:val="16"/>
                <w:lang w:val="es-MX"/>
              </w:rPr>
              <w:t>WD3YE8A95HP285923</w:t>
            </w:r>
          </w:p>
        </w:tc>
        <w:tc>
          <w:tcPr>
            <w:tcW w:w="546" w:type="pct"/>
          </w:tcPr>
          <w:p w14:paraId="5C71BE5B" w14:textId="2329ACA9"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A09329" w14:textId="0FD06E9D" w:rsidR="00B26B3F" w:rsidRDefault="00444CF5"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B0F2A19" w14:textId="77777777" w:rsidTr="008831EA">
        <w:tc>
          <w:tcPr>
            <w:tcW w:w="406" w:type="pct"/>
          </w:tcPr>
          <w:p w14:paraId="176064D4" w14:textId="2B436E7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6D4A24A" w14:textId="1BD6E8BD"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808D854" w14:textId="239A5262"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03AAA17, NUM. DE SERIE </w:t>
            </w:r>
            <w:r w:rsidRPr="00710637">
              <w:rPr>
                <w:rFonts w:asciiTheme="minorHAnsi" w:hAnsiTheme="minorHAnsi" w:cstheme="minorHAnsi"/>
                <w:b/>
                <w:sz w:val="16"/>
                <w:szCs w:val="16"/>
                <w:lang w:val="es-MX"/>
              </w:rPr>
              <w:t>WD3YF1A93HP330751</w:t>
            </w:r>
          </w:p>
        </w:tc>
        <w:tc>
          <w:tcPr>
            <w:tcW w:w="546" w:type="pct"/>
          </w:tcPr>
          <w:p w14:paraId="365FFB03" w14:textId="1662BA8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B2D7C88" w14:textId="3857058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E12B607" w14:textId="77777777" w:rsidTr="008831EA">
        <w:tc>
          <w:tcPr>
            <w:tcW w:w="406" w:type="pct"/>
          </w:tcPr>
          <w:p w14:paraId="14B2ECFE" w14:textId="54F1501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3266815" w14:textId="22C7BE9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2F3A7989" w14:textId="4854B72F"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03AAA16, NUM. DE SERIE </w:t>
            </w:r>
            <w:r w:rsidRPr="00033BD5">
              <w:rPr>
                <w:rFonts w:asciiTheme="minorHAnsi" w:hAnsiTheme="minorHAnsi" w:cstheme="minorHAnsi"/>
                <w:b/>
                <w:sz w:val="16"/>
                <w:szCs w:val="16"/>
                <w:lang w:val="es-MX"/>
              </w:rPr>
              <w:t>WD3YF1A9XHP332383</w:t>
            </w:r>
          </w:p>
        </w:tc>
        <w:tc>
          <w:tcPr>
            <w:tcW w:w="546" w:type="pct"/>
          </w:tcPr>
          <w:p w14:paraId="71553C28" w14:textId="3373C6A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DF1BDFE" w14:textId="7D7B7D9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FF0719D" w14:textId="77777777" w:rsidTr="008831EA">
        <w:tc>
          <w:tcPr>
            <w:tcW w:w="406" w:type="pct"/>
          </w:tcPr>
          <w:p w14:paraId="462829DC" w14:textId="489AC7D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BF5B159" w14:textId="6BC4B469"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0DDAC719" w14:textId="600A73F1"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03AAA15, NUM. DE SERIE </w:t>
            </w:r>
            <w:r w:rsidRPr="00E710F3">
              <w:rPr>
                <w:rFonts w:asciiTheme="minorHAnsi" w:hAnsiTheme="minorHAnsi" w:cstheme="minorHAnsi"/>
                <w:b/>
                <w:sz w:val="16"/>
                <w:szCs w:val="16"/>
                <w:lang w:val="es-MX"/>
              </w:rPr>
              <w:t>WD3YF1A95HP330752</w:t>
            </w:r>
          </w:p>
        </w:tc>
        <w:tc>
          <w:tcPr>
            <w:tcW w:w="546" w:type="pct"/>
          </w:tcPr>
          <w:p w14:paraId="1D14CC52" w14:textId="7BA189D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41EF2F25" w14:textId="058D94CD"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A4EDE1E" w14:textId="77777777" w:rsidTr="008831EA">
        <w:tc>
          <w:tcPr>
            <w:tcW w:w="406" w:type="pct"/>
          </w:tcPr>
          <w:p w14:paraId="28473313" w14:textId="74F261F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230484B" w14:textId="703F5CE3"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4E7F1CD2" w14:textId="629FFB65"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AM043AA, NUM. DE SERIE </w:t>
            </w:r>
            <w:r w:rsidRPr="00E710F3">
              <w:rPr>
                <w:rFonts w:asciiTheme="minorHAnsi" w:hAnsiTheme="minorHAnsi" w:cstheme="minorHAnsi"/>
                <w:b/>
                <w:sz w:val="16"/>
                <w:szCs w:val="16"/>
                <w:lang w:val="es-MX"/>
              </w:rPr>
              <w:t>WD3YF1A93HP343001</w:t>
            </w:r>
          </w:p>
        </w:tc>
        <w:tc>
          <w:tcPr>
            <w:tcW w:w="546" w:type="pct"/>
          </w:tcPr>
          <w:p w14:paraId="7D81719D" w14:textId="215253FE"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69F07F41" w14:textId="23921DAB"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5E42208" w14:textId="77777777" w:rsidTr="008831EA">
        <w:tc>
          <w:tcPr>
            <w:tcW w:w="406" w:type="pct"/>
          </w:tcPr>
          <w:p w14:paraId="06F8F8A7" w14:textId="11A63F05"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63C99C1" w14:textId="2A1992F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867E541" w14:textId="36F32D11" w:rsidR="00B26B3F" w:rsidRPr="00BA0DD1" w:rsidRDefault="00B26B3F" w:rsidP="00424C53">
            <w:pPr>
              <w:ind w:right="42"/>
              <w:jc w:val="both"/>
              <w:rPr>
                <w:rFonts w:asciiTheme="minorHAnsi" w:hAnsiTheme="minorHAnsi" w:cstheme="minorHAnsi"/>
                <w:sz w:val="16"/>
                <w:szCs w:val="16"/>
                <w:lang w:val="es-MX"/>
              </w:rPr>
            </w:pPr>
            <w:r w:rsidRPr="000A1630">
              <w:rPr>
                <w:rFonts w:asciiTheme="minorHAnsi" w:hAnsiTheme="minorHAnsi" w:cstheme="minorHAnsi"/>
                <w:b/>
                <w:sz w:val="16"/>
                <w:szCs w:val="16"/>
                <w:lang w:val="es-MX"/>
              </w:rPr>
              <w:t>Descripción del vehículo</w:t>
            </w:r>
            <w:r w:rsidR="000A1630">
              <w:rPr>
                <w:rFonts w:asciiTheme="minorHAnsi" w:hAnsiTheme="minorHAnsi" w:cstheme="minorHAnsi"/>
                <w:b/>
                <w:sz w:val="16"/>
                <w:szCs w:val="16"/>
                <w:lang w:val="es-MX"/>
              </w:rPr>
              <w:t xml:space="preserve">: </w:t>
            </w:r>
            <w:r w:rsidRPr="00E177E4">
              <w:rPr>
                <w:rFonts w:asciiTheme="minorHAnsi" w:hAnsiTheme="minorHAnsi" w:cstheme="minorHAnsi"/>
                <w:b/>
                <w:sz w:val="16"/>
                <w:szCs w:val="16"/>
                <w:lang w:val="es-MX"/>
              </w:rPr>
              <w:t>CAMIONETA FORD TRANSIT VAN 2010</w:t>
            </w:r>
            <w:r>
              <w:rPr>
                <w:rFonts w:asciiTheme="minorHAnsi" w:hAnsiTheme="minorHAnsi" w:cstheme="minorHAnsi"/>
                <w:b/>
                <w:sz w:val="16"/>
                <w:szCs w:val="16"/>
                <w:lang w:val="es-MX"/>
              </w:rPr>
              <w:t xml:space="preserve">, PLACA </w:t>
            </w:r>
            <w:r w:rsidRPr="005D7FB1">
              <w:rPr>
                <w:rFonts w:asciiTheme="minorHAnsi" w:hAnsiTheme="minorHAnsi" w:cstheme="minorHAnsi"/>
                <w:b/>
                <w:sz w:val="16"/>
                <w:szCs w:val="16"/>
                <w:lang w:val="es-MX"/>
              </w:rPr>
              <w:t>AE1114A</w:t>
            </w:r>
            <w:r>
              <w:rPr>
                <w:rFonts w:asciiTheme="minorHAnsi" w:hAnsiTheme="minorHAnsi" w:cstheme="minorHAnsi"/>
                <w:b/>
                <w:sz w:val="16"/>
                <w:szCs w:val="16"/>
                <w:lang w:val="es-MX"/>
              </w:rPr>
              <w:t xml:space="preserve">, NUM. DE SERIE </w:t>
            </w:r>
            <w:r w:rsidRPr="005D7FB1">
              <w:rPr>
                <w:rFonts w:asciiTheme="minorHAnsi" w:hAnsiTheme="minorHAnsi" w:cstheme="minorHAnsi"/>
                <w:b/>
                <w:sz w:val="16"/>
                <w:szCs w:val="16"/>
                <w:lang w:val="es-MX"/>
              </w:rPr>
              <w:t>WF0RS4H50AJA67329</w:t>
            </w:r>
          </w:p>
        </w:tc>
        <w:tc>
          <w:tcPr>
            <w:tcW w:w="546" w:type="pct"/>
          </w:tcPr>
          <w:p w14:paraId="64D2A622" w14:textId="6DE372DA"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03C570C" w14:textId="3788EE8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4221FD61" w14:textId="77777777" w:rsidTr="008831EA">
        <w:tc>
          <w:tcPr>
            <w:tcW w:w="406" w:type="pct"/>
          </w:tcPr>
          <w:p w14:paraId="1B5683A7" w14:textId="31CC4C1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4CDBB15" w14:textId="5656039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610552A4" w14:textId="06442A3A"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Pr>
                <w:rFonts w:asciiTheme="minorHAnsi" w:eastAsia="Arial" w:hAnsiTheme="minorHAnsi" w:cstheme="minorHAnsi"/>
                <w:b/>
                <w:bCs/>
                <w:sz w:val="16"/>
                <w:szCs w:val="16"/>
                <w:lang w:val="es-MX"/>
              </w:rPr>
              <w:t xml:space="preserve">CAMIONETA DODGE RAM-3500 MOD. 1994,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w:t>
            </w:r>
            <w:r w:rsidRPr="00CD0E22">
              <w:rPr>
                <w:rFonts w:asciiTheme="minorHAnsi" w:eastAsia="Arial" w:hAnsiTheme="minorHAnsi" w:cstheme="minorHAnsi"/>
                <w:b/>
                <w:bCs/>
                <w:sz w:val="16"/>
                <w:szCs w:val="16"/>
                <w:lang w:val="es-MX"/>
              </w:rPr>
              <w:t>AE1130A</w:t>
            </w:r>
            <w:r>
              <w:rPr>
                <w:rFonts w:asciiTheme="minorHAnsi" w:eastAsia="Arial" w:hAnsiTheme="minorHAnsi" w:cstheme="minorHAnsi"/>
                <w:b/>
                <w:bCs/>
                <w:sz w:val="16"/>
                <w:szCs w:val="16"/>
                <w:lang w:val="es-MX"/>
              </w:rPr>
              <w:t xml:space="preserve">, NUM. DE SERIE </w:t>
            </w:r>
            <w:r w:rsidRPr="00CD0E22">
              <w:rPr>
                <w:rFonts w:asciiTheme="minorHAnsi" w:eastAsia="Arial" w:hAnsiTheme="minorHAnsi" w:cstheme="minorHAnsi"/>
                <w:b/>
                <w:bCs/>
                <w:sz w:val="16"/>
                <w:szCs w:val="16"/>
                <w:lang w:val="es-MX"/>
              </w:rPr>
              <w:t>3B6MC36Z4RM510236</w:t>
            </w:r>
          </w:p>
        </w:tc>
        <w:tc>
          <w:tcPr>
            <w:tcW w:w="546" w:type="pct"/>
          </w:tcPr>
          <w:p w14:paraId="24404787" w14:textId="638ED3B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104D9BD" w14:textId="1B32AC59"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9FA5078" w14:textId="77777777" w:rsidTr="008831EA">
        <w:tc>
          <w:tcPr>
            <w:tcW w:w="406" w:type="pct"/>
          </w:tcPr>
          <w:p w14:paraId="1EB1D6D5" w14:textId="05905E83"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8117AB1" w14:textId="08E9F7C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278B676C" w14:textId="6C34D1D0" w:rsidR="00B26B3F" w:rsidRPr="00BA0DD1" w:rsidRDefault="00B26B3F" w:rsidP="00424C53">
            <w:pPr>
              <w:ind w:right="42"/>
              <w:jc w:val="both"/>
              <w:rPr>
                <w:rFonts w:asciiTheme="minorHAnsi" w:hAnsiTheme="minorHAnsi" w:cstheme="minorHAnsi"/>
                <w:sz w:val="16"/>
                <w:szCs w:val="16"/>
                <w:lang w:val="es-MX"/>
              </w:rPr>
            </w:pPr>
            <w:r>
              <w:rPr>
                <w:rFonts w:asciiTheme="minorHAnsi" w:hAnsiTheme="minorHAnsi" w:cstheme="minorHAnsi"/>
                <w:b/>
                <w:sz w:val="16"/>
                <w:szCs w:val="16"/>
                <w:lang w:val="es-MX"/>
              </w:rPr>
              <w:t xml:space="preserve">Descripción del </w:t>
            </w:r>
            <w:proofErr w:type="spellStart"/>
            <w:r>
              <w:rPr>
                <w:rFonts w:asciiTheme="minorHAnsi" w:hAnsiTheme="minorHAnsi" w:cstheme="minorHAnsi"/>
                <w:b/>
                <w:sz w:val="16"/>
                <w:szCs w:val="16"/>
                <w:lang w:val="es-MX"/>
              </w:rPr>
              <w:t>Vehiculo</w:t>
            </w:r>
            <w:proofErr w:type="spellEnd"/>
            <w:r>
              <w:rPr>
                <w:rFonts w:asciiTheme="minorHAnsi" w:hAnsiTheme="minorHAnsi" w:cstheme="minorHAnsi"/>
                <w:b/>
                <w:sz w:val="16"/>
                <w:szCs w:val="16"/>
                <w:lang w:val="es-MX"/>
              </w:rPr>
              <w:t xml:space="preserve">: </w:t>
            </w:r>
            <w:r w:rsidRPr="00CD0E22">
              <w:rPr>
                <w:rFonts w:asciiTheme="minorHAnsi" w:eastAsia="Arial" w:hAnsiTheme="minorHAnsi" w:cstheme="minorHAnsi"/>
                <w:b/>
                <w:bCs/>
                <w:sz w:val="16"/>
                <w:szCs w:val="16"/>
                <w:lang w:val="es-MX"/>
              </w:rPr>
              <w:t>CAMIONE</w:t>
            </w:r>
            <w:r>
              <w:rPr>
                <w:rFonts w:asciiTheme="minorHAnsi" w:eastAsia="Arial" w:hAnsiTheme="minorHAnsi" w:cstheme="minorHAnsi"/>
                <w:b/>
                <w:bCs/>
                <w:sz w:val="16"/>
                <w:szCs w:val="16"/>
                <w:lang w:val="es-MX"/>
              </w:rPr>
              <w:t xml:space="preserve">TA CHEVROLET SILVERADO 3500, MOD. 2009, </w:t>
            </w:r>
            <w:r w:rsidRPr="00CD0E22">
              <w:rPr>
                <w:rFonts w:asciiTheme="minorHAnsi" w:eastAsia="Arial" w:hAnsiTheme="minorHAnsi" w:cstheme="minorHAnsi"/>
                <w:b/>
                <w:bCs/>
                <w:sz w:val="16"/>
                <w:szCs w:val="16"/>
                <w:lang w:val="es-MX"/>
              </w:rPr>
              <w:t>8</w:t>
            </w:r>
            <w:r>
              <w:rPr>
                <w:rFonts w:asciiTheme="minorHAnsi" w:eastAsia="Arial" w:hAnsiTheme="minorHAnsi" w:cstheme="minorHAnsi"/>
                <w:b/>
                <w:bCs/>
                <w:sz w:val="16"/>
                <w:szCs w:val="16"/>
                <w:lang w:val="es-MX"/>
              </w:rPr>
              <w:t xml:space="preserve"> CILINDROS, PLACAS AE1119A, NUM. DE SERIE </w:t>
            </w:r>
            <w:r w:rsidRPr="00CD0E22">
              <w:rPr>
                <w:rFonts w:asciiTheme="minorHAnsi" w:eastAsia="Arial" w:hAnsiTheme="minorHAnsi" w:cstheme="minorHAnsi"/>
                <w:b/>
                <w:bCs/>
                <w:sz w:val="16"/>
                <w:szCs w:val="16"/>
                <w:lang w:val="es-MX"/>
              </w:rPr>
              <w:t>3GBJC74K79M109022</w:t>
            </w:r>
          </w:p>
        </w:tc>
        <w:tc>
          <w:tcPr>
            <w:tcW w:w="546" w:type="pct"/>
          </w:tcPr>
          <w:p w14:paraId="2A0B5CFF" w14:textId="719C985D"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0FB7669" w14:textId="020A91E0"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A3FCF53" w14:textId="77777777" w:rsidTr="008831EA">
        <w:tc>
          <w:tcPr>
            <w:tcW w:w="406" w:type="pct"/>
          </w:tcPr>
          <w:p w14:paraId="2C55A01D" w14:textId="0E866BA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0800EA1" w14:textId="2D215F9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006E045F">
              <w:rPr>
                <w:rFonts w:asciiTheme="minorHAnsi" w:hAnsiTheme="minorHAnsi" w:cstheme="minorHAnsi"/>
                <w:sz w:val="16"/>
                <w:szCs w:val="16"/>
                <w:lang w:val="es-MX"/>
              </w:rPr>
              <w:t>rotación</w:t>
            </w:r>
            <w:r w:rsidRPr="00BA0DD1">
              <w:rPr>
                <w:rFonts w:asciiTheme="minorHAnsi" w:hAnsiTheme="minorHAnsi" w:cstheme="minorHAnsi"/>
                <w:sz w:val="16"/>
                <w:szCs w:val="16"/>
                <w:lang w:val="es-MX"/>
              </w:rPr>
              <w:t>, alineación y balanceo de llantas; incluye mano de obra y revisión general de suspensión emitiendo un reporte del mismo.</w:t>
            </w:r>
          </w:p>
          <w:p w14:paraId="6BEC4389" w14:textId="3D27171A"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Pr>
                <w:rFonts w:asciiTheme="minorHAnsi" w:hAnsiTheme="minorHAnsi" w:cstheme="minorHAnsi"/>
                <w:b/>
                <w:sz w:val="16"/>
                <w:szCs w:val="16"/>
                <w:lang w:val="es-MX"/>
              </w:rPr>
              <w:t>CAMIONETA CHEVROLET SILVERADO 3 1/2 TON</w:t>
            </w:r>
            <w:proofErr w:type="gramStart"/>
            <w:r>
              <w:rPr>
                <w:rFonts w:asciiTheme="minorHAnsi" w:hAnsiTheme="minorHAnsi" w:cstheme="minorHAnsi"/>
                <w:b/>
                <w:sz w:val="16"/>
                <w:szCs w:val="16"/>
                <w:lang w:val="es-MX"/>
              </w:rPr>
              <w:t>.,  MOD</w:t>
            </w:r>
            <w:proofErr w:type="gramEnd"/>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2003</w:t>
            </w:r>
            <w:r>
              <w:rPr>
                <w:rFonts w:asciiTheme="minorHAnsi" w:hAnsiTheme="minorHAnsi" w:cstheme="minorHAnsi"/>
                <w:b/>
                <w:sz w:val="16"/>
                <w:szCs w:val="16"/>
                <w:lang w:val="es-MX"/>
              </w:rPr>
              <w:t xml:space="preserve">, </w:t>
            </w:r>
            <w:r w:rsidRPr="00CC7A58">
              <w:rPr>
                <w:rFonts w:asciiTheme="minorHAnsi" w:hAnsiTheme="minorHAnsi" w:cstheme="minorHAnsi"/>
                <w:b/>
                <w:sz w:val="16"/>
                <w:szCs w:val="16"/>
                <w:lang w:val="es-MX"/>
              </w:rPr>
              <w:t>8</w:t>
            </w:r>
            <w:r>
              <w:rPr>
                <w:rFonts w:asciiTheme="minorHAnsi" w:hAnsiTheme="minorHAnsi" w:cstheme="minorHAnsi"/>
                <w:b/>
                <w:sz w:val="16"/>
                <w:szCs w:val="16"/>
                <w:lang w:val="es-MX"/>
              </w:rPr>
              <w:t xml:space="preserve"> CILINDROS, PLACAS AE1132A, NUM. DE SERIE </w:t>
            </w:r>
            <w:r w:rsidRPr="00CC7A58">
              <w:rPr>
                <w:rFonts w:asciiTheme="minorHAnsi" w:hAnsiTheme="minorHAnsi" w:cstheme="minorHAnsi"/>
                <w:b/>
                <w:sz w:val="16"/>
                <w:szCs w:val="16"/>
                <w:lang w:val="es-MX"/>
              </w:rPr>
              <w:t>3GBJC34R73M100219</w:t>
            </w:r>
          </w:p>
        </w:tc>
        <w:tc>
          <w:tcPr>
            <w:tcW w:w="546" w:type="pct"/>
          </w:tcPr>
          <w:p w14:paraId="61E7D827" w14:textId="1BBDE31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65C33E7" w14:textId="6A8AF30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F7F6B0A" w14:textId="77777777" w:rsidTr="008831EA">
        <w:tc>
          <w:tcPr>
            <w:tcW w:w="406" w:type="pct"/>
          </w:tcPr>
          <w:p w14:paraId="33D3770C" w14:textId="55DBE77D"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3ADBDCA2" w14:textId="01EA32A5"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528AE7A4" w14:textId="1735E964"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173D1">
              <w:rPr>
                <w:rFonts w:asciiTheme="minorHAnsi" w:hAnsiTheme="minorHAnsi" w:cstheme="minorHAnsi"/>
                <w:b/>
                <w:sz w:val="16"/>
                <w:szCs w:val="16"/>
                <w:lang w:val="es-MX"/>
              </w:rPr>
              <w:t>CAMION GRUA DAIMLER FREIGHTLINER MOD. 2018, PLACA AA-0928-A, NUM. DE SERIE JLMBBG1S3JK000303</w:t>
            </w:r>
          </w:p>
        </w:tc>
        <w:tc>
          <w:tcPr>
            <w:tcW w:w="546" w:type="pct"/>
          </w:tcPr>
          <w:p w14:paraId="35E56814" w14:textId="1FAC0B92"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CD69784" w14:textId="6F9B07C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E3CFFD4" w14:textId="77777777" w:rsidTr="008831EA">
        <w:tc>
          <w:tcPr>
            <w:tcW w:w="406" w:type="pct"/>
          </w:tcPr>
          <w:p w14:paraId="026C04A8" w14:textId="704C84B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68CB514" w14:textId="2B2CCF0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04FB4F1E" w14:textId="74C885FF"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1034D2">
              <w:rPr>
                <w:rFonts w:asciiTheme="minorHAnsi" w:hAnsiTheme="minorHAnsi" w:cstheme="minorHAnsi"/>
                <w:b/>
                <w:sz w:val="16"/>
                <w:szCs w:val="16"/>
                <w:lang w:val="es-MX"/>
              </w:rPr>
              <w:t>CAMION CISTERNA CHRYSLER MOD. 1982, PLACA AE1131A, NU</w:t>
            </w:r>
            <w:r>
              <w:rPr>
                <w:rFonts w:asciiTheme="minorHAnsi" w:hAnsiTheme="minorHAnsi" w:cstheme="minorHAnsi"/>
                <w:b/>
                <w:sz w:val="16"/>
                <w:szCs w:val="16"/>
                <w:lang w:val="es-MX"/>
              </w:rPr>
              <w:t xml:space="preserve">M. DE SEIRE </w:t>
            </w:r>
            <w:r w:rsidRPr="001034D2">
              <w:rPr>
                <w:rFonts w:asciiTheme="minorHAnsi" w:hAnsiTheme="minorHAnsi" w:cstheme="minorHAnsi"/>
                <w:b/>
                <w:sz w:val="16"/>
                <w:szCs w:val="16"/>
                <w:lang w:val="es-MX"/>
              </w:rPr>
              <w:t>L214576</w:t>
            </w:r>
          </w:p>
        </w:tc>
        <w:tc>
          <w:tcPr>
            <w:tcW w:w="546" w:type="pct"/>
          </w:tcPr>
          <w:p w14:paraId="3816DA37" w14:textId="6F0BA0D8"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FBE2FCF" w14:textId="2987184B"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6D01B33" w14:textId="77777777" w:rsidTr="008831EA">
        <w:tc>
          <w:tcPr>
            <w:tcW w:w="406" w:type="pct"/>
          </w:tcPr>
          <w:p w14:paraId="150C695E" w14:textId="428D612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1E769FF" w14:textId="234B41C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w:t>
            </w:r>
            <w:r w:rsidRPr="00BA0DD1">
              <w:rPr>
                <w:rFonts w:asciiTheme="minorHAnsi" w:hAnsiTheme="minorHAnsi" w:cstheme="minorHAnsi"/>
                <w:b/>
                <w:sz w:val="16"/>
                <w:szCs w:val="16"/>
                <w:lang w:val="es-MX"/>
              </w:rPr>
              <w:t xml:space="preserve">, </w:t>
            </w:r>
            <w:r w:rsidRPr="00BA0DD1">
              <w:rPr>
                <w:rFonts w:asciiTheme="minorHAnsi" w:hAnsiTheme="minorHAnsi" w:cstheme="minorHAnsi"/>
                <w:sz w:val="16"/>
                <w:szCs w:val="16"/>
                <w:lang w:val="es-MX"/>
              </w:rPr>
              <w:t>rotación, alineación y balanceo de llantas; incluye mano de obra y revisión general de suspensión emitiendo un reporte del mismo.</w:t>
            </w:r>
          </w:p>
          <w:p w14:paraId="1832FCCA" w14:textId="4ADE7513"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173D1">
              <w:rPr>
                <w:rFonts w:asciiTheme="minorHAnsi" w:hAnsiTheme="minorHAnsi" w:cstheme="minorHAnsi"/>
                <w:b/>
                <w:sz w:val="16"/>
                <w:szCs w:val="16"/>
                <w:lang w:val="es-MX"/>
              </w:rPr>
              <w:t>CAMION CISTERNA DAIMLER CHRYSLER MOD. 2019, PLACA AE0049B, NUM. DE SERIE 3ALHG3CY6KDKR6223</w:t>
            </w:r>
          </w:p>
        </w:tc>
        <w:tc>
          <w:tcPr>
            <w:tcW w:w="546" w:type="pct"/>
          </w:tcPr>
          <w:p w14:paraId="7718895A" w14:textId="35DA3DA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35A35D7" w14:textId="3EBBC066"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40A8E3D" w14:textId="77777777" w:rsidTr="008831EA">
        <w:tc>
          <w:tcPr>
            <w:tcW w:w="406" w:type="pct"/>
          </w:tcPr>
          <w:p w14:paraId="6109F90F" w14:textId="44D550B7"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A169715" w14:textId="7666D504"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6A49E3F" w14:textId="69E4FF8A" w:rsidR="00B26B3F" w:rsidRPr="00BA0DD1" w:rsidRDefault="00B26B3F"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 MIDIBUS DINA MOD. </w:t>
            </w:r>
            <w:r>
              <w:rPr>
                <w:rFonts w:asciiTheme="minorHAnsi" w:hAnsiTheme="minorHAnsi" w:cstheme="minorHAnsi"/>
                <w:b/>
                <w:sz w:val="16"/>
                <w:szCs w:val="16"/>
                <w:lang w:val="es-MX"/>
              </w:rPr>
              <w:t xml:space="preserve">1999, PLACA 03AAA11, NUM. DE SERIE </w:t>
            </w:r>
            <w:r w:rsidRPr="00575DD3">
              <w:rPr>
                <w:rFonts w:asciiTheme="minorHAnsi" w:hAnsiTheme="minorHAnsi" w:cstheme="minorHAnsi"/>
                <w:b/>
                <w:sz w:val="16"/>
                <w:szCs w:val="16"/>
                <w:lang w:val="es-MX"/>
              </w:rPr>
              <w:t>3ADFHCAL9XS005790</w:t>
            </w:r>
          </w:p>
        </w:tc>
        <w:tc>
          <w:tcPr>
            <w:tcW w:w="546" w:type="pct"/>
          </w:tcPr>
          <w:p w14:paraId="0457C303" w14:textId="4DCE0F7E"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5E101B0" w14:textId="76A58350"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E60C168" w14:textId="77777777" w:rsidTr="008831EA">
        <w:tc>
          <w:tcPr>
            <w:tcW w:w="406" w:type="pct"/>
          </w:tcPr>
          <w:p w14:paraId="518F729D" w14:textId="468648C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C485253" w14:textId="0DCDE91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072CD67E" w14:textId="7BF02304"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 MIDIBUS DINA MOD. </w:t>
            </w:r>
            <w:r>
              <w:rPr>
                <w:rFonts w:asciiTheme="minorHAnsi" w:hAnsiTheme="minorHAnsi" w:cstheme="minorHAnsi"/>
                <w:b/>
                <w:sz w:val="16"/>
                <w:szCs w:val="16"/>
                <w:lang w:val="es-MX"/>
              </w:rPr>
              <w:t xml:space="preserve">1998, PLACA 03AAA10, NUM. DE SERIE </w:t>
            </w:r>
            <w:r w:rsidRPr="00575DD3">
              <w:rPr>
                <w:rFonts w:asciiTheme="minorHAnsi" w:hAnsiTheme="minorHAnsi" w:cstheme="minorHAnsi"/>
                <w:b/>
                <w:sz w:val="16"/>
                <w:szCs w:val="16"/>
                <w:lang w:val="es-MX"/>
              </w:rPr>
              <w:t>3ADFHCALXWS002041</w:t>
            </w:r>
          </w:p>
        </w:tc>
        <w:tc>
          <w:tcPr>
            <w:tcW w:w="546" w:type="pct"/>
          </w:tcPr>
          <w:p w14:paraId="5E2D5100" w14:textId="6D8AF97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0B8953CE" w14:textId="46AB9610"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2AFA99A8" w14:textId="77777777" w:rsidTr="008831EA">
        <w:tc>
          <w:tcPr>
            <w:tcW w:w="406" w:type="pct"/>
          </w:tcPr>
          <w:p w14:paraId="4203AF2A" w14:textId="28A210DF"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11D7E5B" w14:textId="20DD858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263B733" w14:textId="135D9986"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INTERNACIONAL MOD. 2002</w:t>
            </w:r>
            <w:r>
              <w:rPr>
                <w:rFonts w:asciiTheme="minorHAnsi" w:hAnsiTheme="minorHAnsi" w:cstheme="minorHAnsi"/>
                <w:b/>
                <w:sz w:val="16"/>
                <w:szCs w:val="16"/>
                <w:lang w:val="es-MX"/>
              </w:rPr>
              <w:t xml:space="preserve">, PLACA 02AAA29, NUM. DE SERIE </w:t>
            </w:r>
            <w:r w:rsidRPr="00E0478D">
              <w:rPr>
                <w:rFonts w:asciiTheme="minorHAnsi" w:hAnsiTheme="minorHAnsi" w:cstheme="minorHAnsi"/>
                <w:b/>
                <w:sz w:val="16"/>
                <w:szCs w:val="16"/>
                <w:lang w:val="es-MX"/>
              </w:rPr>
              <w:t>3HVBPABN92N552619</w:t>
            </w:r>
          </w:p>
        </w:tc>
        <w:tc>
          <w:tcPr>
            <w:tcW w:w="546" w:type="pct"/>
          </w:tcPr>
          <w:p w14:paraId="6677EA4E" w14:textId="33853304"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216496D1" w14:textId="3FA8C359"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1782071" w14:textId="77777777" w:rsidTr="008831EA">
        <w:tc>
          <w:tcPr>
            <w:tcW w:w="406" w:type="pct"/>
          </w:tcPr>
          <w:p w14:paraId="14C18D59" w14:textId="6C6DFF0B"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3761D9" w14:textId="3C0D442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60584847" w14:textId="7331A215"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VOLVO MOD. 2006</w:t>
            </w:r>
            <w:r>
              <w:rPr>
                <w:rFonts w:asciiTheme="minorHAnsi" w:hAnsiTheme="minorHAnsi" w:cstheme="minorHAnsi"/>
                <w:b/>
                <w:sz w:val="16"/>
                <w:szCs w:val="16"/>
                <w:lang w:val="es-MX"/>
              </w:rPr>
              <w:t xml:space="preserve">, PLACA 03AAA08; NUM. DE SERIE </w:t>
            </w:r>
            <w:r w:rsidRPr="006759DF">
              <w:rPr>
                <w:rFonts w:asciiTheme="minorHAnsi" w:hAnsiTheme="minorHAnsi" w:cstheme="minorHAnsi"/>
                <w:b/>
                <w:sz w:val="16"/>
                <w:szCs w:val="16"/>
                <w:lang w:val="es-MX"/>
              </w:rPr>
              <w:t>3CES5J12565104088</w:t>
            </w:r>
          </w:p>
        </w:tc>
        <w:tc>
          <w:tcPr>
            <w:tcW w:w="546" w:type="pct"/>
          </w:tcPr>
          <w:p w14:paraId="35D9A76E" w14:textId="345399EF"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9F9066B" w14:textId="485AF783"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530B3BD3" w14:textId="77777777" w:rsidTr="008831EA">
        <w:tc>
          <w:tcPr>
            <w:tcW w:w="406" w:type="pct"/>
          </w:tcPr>
          <w:p w14:paraId="749D5A70" w14:textId="52DE468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7EB794A5" w14:textId="1717C96B"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53A35F8A" w14:textId="131923AC"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2009, PLACA 03AAA07, NUM. DE SERIE </w:t>
            </w:r>
            <w:r w:rsidRPr="008C53F1">
              <w:rPr>
                <w:rFonts w:asciiTheme="minorHAnsi" w:hAnsiTheme="minorHAnsi" w:cstheme="minorHAnsi"/>
                <w:b/>
                <w:sz w:val="16"/>
                <w:szCs w:val="16"/>
                <w:lang w:val="es-MX"/>
              </w:rPr>
              <w:t>3MBAA4CSX9M033177</w:t>
            </w:r>
          </w:p>
        </w:tc>
        <w:tc>
          <w:tcPr>
            <w:tcW w:w="546" w:type="pct"/>
          </w:tcPr>
          <w:p w14:paraId="3D951DDB" w14:textId="63CE6CD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CA7238B" w14:textId="64D62FAF"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3BF588E3" w14:textId="77777777" w:rsidTr="008831EA">
        <w:tc>
          <w:tcPr>
            <w:tcW w:w="406" w:type="pct"/>
          </w:tcPr>
          <w:p w14:paraId="622F56CB" w14:textId="34437FEE"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65D77A3" w14:textId="21018D4F"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4D2187C8" w14:textId="75BD7F78"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2012, PLACA 03AAA19, NUM. DE SERIE </w:t>
            </w:r>
            <w:r w:rsidRPr="008C53F1">
              <w:rPr>
                <w:rFonts w:asciiTheme="minorHAnsi" w:hAnsiTheme="minorHAnsi" w:cstheme="minorHAnsi"/>
                <w:b/>
                <w:sz w:val="16"/>
                <w:szCs w:val="16"/>
                <w:lang w:val="es-MX"/>
              </w:rPr>
              <w:t>3MBAA6DN2CM044170</w:t>
            </w:r>
          </w:p>
        </w:tc>
        <w:tc>
          <w:tcPr>
            <w:tcW w:w="546" w:type="pct"/>
          </w:tcPr>
          <w:p w14:paraId="1A62DBED" w14:textId="4AC35C97"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D9BC586" w14:textId="07F03747"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6CA62AA0" w14:textId="77777777" w:rsidTr="008831EA">
        <w:tc>
          <w:tcPr>
            <w:tcW w:w="406" w:type="pct"/>
          </w:tcPr>
          <w:p w14:paraId="1332E7ED" w14:textId="1C8FA8BA"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69C7B6C3" w14:textId="261CB460"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2F82C3E" w14:textId="1224C39F"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AUTOBUS MERCEDEZ MARCO POLO MOD. </w:t>
            </w:r>
            <w:r>
              <w:rPr>
                <w:rFonts w:asciiTheme="minorHAnsi" w:hAnsiTheme="minorHAnsi" w:cstheme="minorHAnsi"/>
                <w:b/>
                <w:sz w:val="16"/>
                <w:szCs w:val="16"/>
                <w:lang w:val="es-MX"/>
              </w:rPr>
              <w:t xml:space="preserve">2017, PLACA 02AAA26, NUM. DE SERIE </w:t>
            </w:r>
            <w:r w:rsidRPr="008C53F1">
              <w:rPr>
                <w:rFonts w:asciiTheme="minorHAnsi" w:hAnsiTheme="minorHAnsi" w:cstheme="minorHAnsi"/>
                <w:b/>
                <w:sz w:val="16"/>
                <w:szCs w:val="16"/>
                <w:lang w:val="es-MX"/>
              </w:rPr>
              <w:t>3MBAA6DN2HM062658</w:t>
            </w:r>
          </w:p>
        </w:tc>
        <w:tc>
          <w:tcPr>
            <w:tcW w:w="546" w:type="pct"/>
          </w:tcPr>
          <w:p w14:paraId="25C60265" w14:textId="2DBB4669"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38569530" w14:textId="25854515"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08321BC7" w14:textId="77777777" w:rsidTr="008831EA">
        <w:tc>
          <w:tcPr>
            <w:tcW w:w="406" w:type="pct"/>
          </w:tcPr>
          <w:p w14:paraId="3BE06D50" w14:textId="4E48A430"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9592B46" w14:textId="50AA372A"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2BCE615E" w14:textId="3023D448"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MERCEDEZ MARCO POLO MOD.</w:t>
            </w:r>
            <w:r>
              <w:rPr>
                <w:rFonts w:asciiTheme="minorHAnsi" w:hAnsiTheme="minorHAnsi" w:cstheme="minorHAnsi"/>
                <w:b/>
                <w:sz w:val="16"/>
                <w:szCs w:val="16"/>
                <w:lang w:val="es-MX"/>
              </w:rPr>
              <w:t xml:space="preserve"> 2017, PLACA 02AAA27, NUM. DE SERIE </w:t>
            </w:r>
            <w:r w:rsidRPr="008C53F1">
              <w:rPr>
                <w:rFonts w:asciiTheme="minorHAnsi" w:hAnsiTheme="minorHAnsi" w:cstheme="minorHAnsi"/>
                <w:b/>
                <w:sz w:val="16"/>
                <w:szCs w:val="16"/>
                <w:lang w:val="es-MX"/>
              </w:rPr>
              <w:t>3MBAA6DN4HM062659</w:t>
            </w:r>
          </w:p>
        </w:tc>
        <w:tc>
          <w:tcPr>
            <w:tcW w:w="546" w:type="pct"/>
          </w:tcPr>
          <w:p w14:paraId="277A1BAE" w14:textId="3CDDD36D"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284B576" w14:textId="04B80981"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70449B76" w14:textId="77777777" w:rsidTr="008831EA">
        <w:tc>
          <w:tcPr>
            <w:tcW w:w="406" w:type="pct"/>
          </w:tcPr>
          <w:p w14:paraId="6BF03022" w14:textId="53CF9D41"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2F2E72B2" w14:textId="12F4DDF2"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87378BE" w14:textId="48304DCC"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AUTOBUS MERCEDEZ MARCO POLO MOD.</w:t>
            </w:r>
            <w:r>
              <w:rPr>
                <w:rFonts w:asciiTheme="minorHAnsi" w:hAnsiTheme="minorHAnsi" w:cstheme="minorHAnsi"/>
                <w:b/>
                <w:sz w:val="16"/>
                <w:szCs w:val="16"/>
                <w:lang w:val="es-MX"/>
              </w:rPr>
              <w:t xml:space="preserve"> 2017, PLACA 02AAA28, NUM. DE SERIE </w:t>
            </w:r>
            <w:r w:rsidRPr="007A0D75">
              <w:rPr>
                <w:rFonts w:asciiTheme="minorHAnsi" w:hAnsiTheme="minorHAnsi" w:cstheme="minorHAnsi"/>
                <w:b/>
                <w:sz w:val="16"/>
                <w:szCs w:val="16"/>
                <w:lang w:val="es-MX"/>
              </w:rPr>
              <w:t>3MBAA6DN0HM062657</w:t>
            </w:r>
          </w:p>
        </w:tc>
        <w:tc>
          <w:tcPr>
            <w:tcW w:w="546" w:type="pct"/>
          </w:tcPr>
          <w:p w14:paraId="00EBFC8D" w14:textId="23F2DFB9"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78445382" w14:textId="2351494C"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8464262" w14:textId="77777777" w:rsidTr="008831EA">
        <w:tc>
          <w:tcPr>
            <w:tcW w:w="406" w:type="pct"/>
          </w:tcPr>
          <w:p w14:paraId="4BEA8559" w14:textId="5ED09BF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0DE684B" w14:textId="2F518341"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7F0A75C7" w14:textId="503DCFED"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MERCEDES ZAFIRO MOD. 2017</w:t>
            </w:r>
            <w:r>
              <w:rPr>
                <w:rFonts w:asciiTheme="minorHAnsi" w:hAnsiTheme="minorHAnsi" w:cstheme="minorHAnsi"/>
                <w:b/>
                <w:sz w:val="16"/>
                <w:szCs w:val="16"/>
                <w:lang w:val="es-MX"/>
              </w:rPr>
              <w:t xml:space="preserve">, PLACA 02AAA25, NUM. DE SERIE </w:t>
            </w:r>
            <w:r w:rsidRPr="00CD77F1">
              <w:rPr>
                <w:rFonts w:asciiTheme="minorHAnsi" w:hAnsiTheme="minorHAnsi" w:cstheme="minorHAnsi"/>
                <w:b/>
                <w:sz w:val="16"/>
                <w:szCs w:val="16"/>
                <w:lang w:val="es-MX"/>
              </w:rPr>
              <w:t>3MBAA2DM9HM060874</w:t>
            </w:r>
          </w:p>
        </w:tc>
        <w:tc>
          <w:tcPr>
            <w:tcW w:w="546" w:type="pct"/>
          </w:tcPr>
          <w:p w14:paraId="4F555A50" w14:textId="6F53AAB5"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18769531" w14:textId="00759B44"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26B3F" w:rsidRPr="00A9777F" w14:paraId="1DFA474A" w14:textId="77777777" w:rsidTr="008831EA">
        <w:tc>
          <w:tcPr>
            <w:tcW w:w="406" w:type="pct"/>
          </w:tcPr>
          <w:p w14:paraId="24828977" w14:textId="03FBDB93"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8FD0EDE" w14:textId="31243B82"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Mantenimiento preventivo de vehículo, rotación, alineación y balanceo de llantas; incluye mano de obra y revisión general de suspensión emitiendo un reporte del mismo.</w:t>
            </w:r>
          </w:p>
          <w:p w14:paraId="3EE06DE3" w14:textId="0F75787C" w:rsidR="00B26B3F" w:rsidRPr="00BA0DD1" w:rsidRDefault="00B26B3F" w:rsidP="00424C53">
            <w:pPr>
              <w:ind w:right="42"/>
              <w:jc w:val="both"/>
              <w:rPr>
                <w:rFonts w:asciiTheme="minorHAnsi" w:hAnsiTheme="minorHAnsi" w:cstheme="minorHAnsi"/>
                <w:sz w:val="16"/>
                <w:szCs w:val="16"/>
                <w:lang w:val="es-MX"/>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CAMION MERCEDES ZAFIRO MOD. 2017</w:t>
            </w:r>
            <w:r>
              <w:rPr>
                <w:rFonts w:asciiTheme="minorHAnsi" w:hAnsiTheme="minorHAnsi" w:cstheme="minorHAnsi"/>
                <w:b/>
                <w:sz w:val="16"/>
                <w:szCs w:val="16"/>
                <w:lang w:val="es-MX"/>
              </w:rPr>
              <w:t xml:space="preserve">, PLACA 02AAA24, NUM. DE SERIE </w:t>
            </w:r>
            <w:r w:rsidRPr="00DF35B0">
              <w:rPr>
                <w:rFonts w:asciiTheme="minorHAnsi" w:hAnsiTheme="minorHAnsi" w:cstheme="minorHAnsi"/>
                <w:b/>
                <w:sz w:val="16"/>
                <w:szCs w:val="16"/>
                <w:lang w:val="es-MX"/>
              </w:rPr>
              <w:t>3MBAA2DM3HM060868</w:t>
            </w:r>
          </w:p>
        </w:tc>
        <w:tc>
          <w:tcPr>
            <w:tcW w:w="546" w:type="pct"/>
          </w:tcPr>
          <w:p w14:paraId="42E482E1" w14:textId="2F3038C3" w:rsidR="00B26B3F" w:rsidRPr="00711380" w:rsidRDefault="00B26B3F" w:rsidP="00B26B3F">
            <w:pPr>
              <w:spacing w:line="238" w:lineRule="auto"/>
              <w:ind w:left="5" w:right="42"/>
              <w:jc w:val="center"/>
              <w:rPr>
                <w:rFonts w:asciiTheme="minorHAnsi" w:hAnsiTheme="minorHAnsi" w:cstheme="minorHAnsi"/>
                <w:sz w:val="16"/>
                <w:szCs w:val="16"/>
              </w:rPr>
            </w:pPr>
            <w:r w:rsidRPr="00711380">
              <w:rPr>
                <w:rFonts w:asciiTheme="minorHAnsi" w:hAnsiTheme="minorHAnsi" w:cstheme="minorHAnsi"/>
                <w:sz w:val="16"/>
                <w:szCs w:val="16"/>
              </w:rPr>
              <w:t>Servicio</w:t>
            </w:r>
          </w:p>
        </w:tc>
        <w:tc>
          <w:tcPr>
            <w:tcW w:w="414" w:type="pct"/>
          </w:tcPr>
          <w:p w14:paraId="537DD8FD" w14:textId="3AD22B16" w:rsidR="00B26B3F"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B72809" w:rsidRPr="00A9777F" w14:paraId="7C2A76EC" w14:textId="77777777" w:rsidTr="00B72809">
        <w:trPr>
          <w:trHeight w:val="161"/>
        </w:trPr>
        <w:tc>
          <w:tcPr>
            <w:tcW w:w="5000" w:type="pct"/>
            <w:gridSpan w:val="4"/>
            <w:shd w:val="clear" w:color="auto" w:fill="DEEAF6" w:themeFill="accent1" w:themeFillTint="33"/>
          </w:tcPr>
          <w:p w14:paraId="545FD991" w14:textId="4566E92F" w:rsidR="00B72809" w:rsidRPr="00B72809" w:rsidRDefault="00B72809" w:rsidP="00B72809">
            <w:pPr>
              <w:spacing w:line="238" w:lineRule="auto"/>
              <w:ind w:left="5" w:right="42"/>
              <w:jc w:val="center"/>
              <w:rPr>
                <w:rFonts w:ascii="Arial" w:hAnsi="Arial" w:cs="Arial"/>
                <w:b/>
                <w:sz w:val="16"/>
                <w:szCs w:val="16"/>
                <w:lang w:val="es-MX"/>
              </w:rPr>
            </w:pPr>
            <w:r w:rsidRPr="001A134C">
              <w:rPr>
                <w:rFonts w:ascii="Arial" w:hAnsi="Arial" w:cs="Arial"/>
                <w:b/>
                <w:sz w:val="16"/>
                <w:szCs w:val="16"/>
                <w:lang w:val="es-MX"/>
              </w:rPr>
              <w:t>ADQUISICION DE LLANTAS</w:t>
            </w:r>
          </w:p>
        </w:tc>
      </w:tr>
      <w:tr w:rsidR="00B26B3F" w:rsidRPr="00A9777F" w14:paraId="5BA3E286" w14:textId="77777777" w:rsidTr="008831EA">
        <w:tc>
          <w:tcPr>
            <w:tcW w:w="406" w:type="pct"/>
          </w:tcPr>
          <w:p w14:paraId="6D1C4F84" w14:textId="70235A82"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6EE274A" w14:textId="77777777" w:rsidR="002C2718" w:rsidRPr="002C2718" w:rsidRDefault="002C2718" w:rsidP="002C2718">
            <w:pPr>
              <w:ind w:right="42"/>
              <w:jc w:val="both"/>
              <w:rPr>
                <w:rFonts w:asciiTheme="minorHAnsi" w:hAnsiTheme="minorHAnsi" w:cstheme="minorHAnsi"/>
                <w:sz w:val="16"/>
                <w:szCs w:val="16"/>
                <w:lang w:val="pt-BR"/>
              </w:rPr>
            </w:pPr>
            <w:proofErr w:type="spellStart"/>
            <w:r w:rsidRPr="002C2718">
              <w:rPr>
                <w:rFonts w:asciiTheme="minorHAnsi" w:hAnsiTheme="minorHAnsi" w:cstheme="minorHAnsi"/>
                <w:sz w:val="16"/>
                <w:szCs w:val="16"/>
                <w:lang w:val="pt-BR"/>
              </w:rPr>
              <w:t>Suministro</w:t>
            </w:r>
            <w:proofErr w:type="spellEnd"/>
            <w:r w:rsidRPr="002C2718">
              <w:rPr>
                <w:rFonts w:asciiTheme="minorHAnsi" w:hAnsiTheme="minorHAnsi" w:cstheme="minorHAnsi"/>
                <w:sz w:val="16"/>
                <w:szCs w:val="16"/>
                <w:lang w:val="pt-BR"/>
              </w:rPr>
              <w:t xml:space="preserve"> e </w:t>
            </w:r>
            <w:proofErr w:type="spellStart"/>
            <w:r w:rsidRPr="002C2718">
              <w:rPr>
                <w:rFonts w:asciiTheme="minorHAnsi" w:hAnsiTheme="minorHAnsi" w:cstheme="minorHAnsi"/>
                <w:sz w:val="16"/>
                <w:szCs w:val="16"/>
                <w:lang w:val="pt-BR"/>
              </w:rPr>
              <w:t>instalación</w:t>
            </w:r>
            <w:proofErr w:type="spellEnd"/>
            <w:r w:rsidRPr="002C2718">
              <w:rPr>
                <w:rFonts w:asciiTheme="minorHAnsi" w:hAnsiTheme="minorHAnsi" w:cstheme="minorHAnsi"/>
                <w:sz w:val="16"/>
                <w:szCs w:val="16"/>
                <w:lang w:val="pt-BR"/>
              </w:rPr>
              <w:t xml:space="preserve"> de </w:t>
            </w:r>
            <w:proofErr w:type="spellStart"/>
            <w:r w:rsidRPr="002C2718">
              <w:rPr>
                <w:rFonts w:asciiTheme="minorHAnsi" w:hAnsiTheme="minorHAnsi" w:cstheme="minorHAnsi"/>
                <w:sz w:val="16"/>
                <w:szCs w:val="16"/>
                <w:lang w:val="pt-BR"/>
              </w:rPr>
              <w:t>llanta</w:t>
            </w:r>
            <w:proofErr w:type="spellEnd"/>
            <w:r w:rsidRPr="002C2718">
              <w:rPr>
                <w:rFonts w:asciiTheme="minorHAnsi" w:hAnsiTheme="minorHAnsi" w:cstheme="minorHAnsi"/>
                <w:sz w:val="16"/>
                <w:szCs w:val="16"/>
                <w:lang w:val="pt-BR"/>
              </w:rPr>
              <w:t xml:space="preserve"> </w:t>
            </w:r>
            <w:r w:rsidRPr="002C2718">
              <w:rPr>
                <w:rFonts w:asciiTheme="minorHAnsi" w:hAnsiTheme="minorHAnsi" w:cstheme="minorHAnsi"/>
                <w:b/>
                <w:sz w:val="16"/>
                <w:szCs w:val="16"/>
                <w:lang w:val="pt-BR"/>
              </w:rPr>
              <w:t>LT 235/80 R17 120/117R M+S FIRESTONE</w:t>
            </w:r>
            <w:r w:rsidRPr="002C2718">
              <w:rPr>
                <w:rFonts w:asciiTheme="minorHAnsi" w:hAnsiTheme="minorHAnsi" w:cstheme="minorHAnsi"/>
                <w:sz w:val="16"/>
                <w:szCs w:val="16"/>
                <w:lang w:val="pt-BR"/>
              </w:rPr>
              <w:t>. Incluye alineación, balanceo, mano de obra y revisión general de suspensión emitiendo un reporte del mismo. </w:t>
            </w:r>
          </w:p>
          <w:p w14:paraId="72235F94" w14:textId="0661065C" w:rsidR="00B26B3F" w:rsidRPr="00BA0DD1" w:rsidRDefault="002C2718" w:rsidP="002C2718">
            <w:pPr>
              <w:ind w:right="42"/>
              <w:jc w:val="both"/>
              <w:rPr>
                <w:rFonts w:asciiTheme="minorHAnsi" w:eastAsia="Arial" w:hAnsiTheme="minorHAnsi" w:cstheme="minorHAnsi"/>
                <w:bCs/>
                <w:sz w:val="16"/>
                <w:szCs w:val="16"/>
              </w:rPr>
            </w:pPr>
            <w:r w:rsidRPr="002C2718">
              <w:rPr>
                <w:rFonts w:asciiTheme="minorHAnsi" w:hAnsiTheme="minorHAnsi" w:cstheme="minorHAnsi"/>
                <w:sz w:val="16"/>
                <w:szCs w:val="16"/>
                <w:lang w:val="pt-BR"/>
              </w:rPr>
              <w:t xml:space="preserve">Descripción del vehículo: </w:t>
            </w:r>
            <w:r w:rsidRPr="002C2718">
              <w:rPr>
                <w:rFonts w:asciiTheme="minorHAnsi" w:hAnsiTheme="minorHAnsi" w:cstheme="minorHAnsi"/>
                <w:b/>
                <w:sz w:val="16"/>
                <w:szCs w:val="16"/>
                <w:lang w:val="pt-BR"/>
              </w:rPr>
              <w:t>CHEVROLET SILVERADO 2013 MOD. 2013, PLACA AE1125A, 8 CILINDROS, NUM. DE SERIE 3GB3C9CG1DG179785</w:t>
            </w:r>
          </w:p>
        </w:tc>
        <w:tc>
          <w:tcPr>
            <w:tcW w:w="546" w:type="pct"/>
          </w:tcPr>
          <w:p w14:paraId="5216AEDF" w14:textId="4D849928" w:rsidR="00B26B3F" w:rsidRPr="00711380" w:rsidRDefault="00B26B3F" w:rsidP="00B26B3F">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4B3F6F76" w14:textId="11D5F26B"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B26B3F" w:rsidRPr="00A9777F" w14:paraId="0FC7100F" w14:textId="77777777" w:rsidTr="008831EA">
        <w:tc>
          <w:tcPr>
            <w:tcW w:w="406" w:type="pct"/>
          </w:tcPr>
          <w:p w14:paraId="393614A8" w14:textId="175431B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4D987145" w14:textId="77777777" w:rsidR="00B26B3F" w:rsidRDefault="00B26B3F" w:rsidP="00B26B3F">
            <w:pPr>
              <w:ind w:right="42"/>
              <w:jc w:val="both"/>
              <w:rPr>
                <w:rFonts w:asciiTheme="minorHAnsi" w:hAnsiTheme="minorHAnsi" w:cstheme="minorHAnsi"/>
                <w:sz w:val="16"/>
                <w:szCs w:val="16"/>
                <w:lang w:val="es-MX"/>
              </w:rPr>
            </w:pPr>
            <w:proofErr w:type="spellStart"/>
            <w:r w:rsidRPr="004D586F">
              <w:rPr>
                <w:rFonts w:asciiTheme="minorHAnsi" w:hAnsiTheme="minorHAnsi" w:cstheme="minorHAnsi"/>
                <w:sz w:val="16"/>
                <w:szCs w:val="16"/>
                <w:lang w:val="pt-BR"/>
              </w:rPr>
              <w:t>Suministro</w:t>
            </w:r>
            <w:proofErr w:type="spellEnd"/>
            <w:r w:rsidRPr="004D586F">
              <w:rPr>
                <w:rFonts w:asciiTheme="minorHAnsi" w:hAnsiTheme="minorHAnsi" w:cstheme="minorHAnsi"/>
                <w:sz w:val="16"/>
                <w:szCs w:val="16"/>
                <w:lang w:val="pt-BR"/>
              </w:rPr>
              <w:t xml:space="preserve"> e </w:t>
            </w:r>
            <w:proofErr w:type="spellStart"/>
            <w:r w:rsidRPr="004D586F">
              <w:rPr>
                <w:rFonts w:asciiTheme="minorHAnsi" w:hAnsiTheme="minorHAnsi" w:cstheme="minorHAnsi"/>
                <w:sz w:val="16"/>
                <w:szCs w:val="16"/>
                <w:lang w:val="pt-BR"/>
              </w:rPr>
              <w:t>instalación</w:t>
            </w:r>
            <w:proofErr w:type="spellEnd"/>
            <w:r w:rsidRPr="004D586F">
              <w:rPr>
                <w:rFonts w:asciiTheme="minorHAnsi" w:hAnsiTheme="minorHAnsi" w:cstheme="minorHAnsi"/>
                <w:sz w:val="16"/>
                <w:szCs w:val="16"/>
                <w:lang w:val="pt-BR"/>
              </w:rPr>
              <w:t xml:space="preserve"> de </w:t>
            </w:r>
            <w:proofErr w:type="spellStart"/>
            <w:r w:rsidRPr="004D586F">
              <w:rPr>
                <w:rFonts w:asciiTheme="minorHAnsi" w:hAnsiTheme="minorHAnsi" w:cstheme="minorHAnsi"/>
                <w:sz w:val="16"/>
                <w:szCs w:val="16"/>
                <w:lang w:val="pt-BR"/>
              </w:rPr>
              <w:t>llanta</w:t>
            </w:r>
            <w:proofErr w:type="spellEnd"/>
            <w:r w:rsidRPr="004D586F">
              <w:rPr>
                <w:rFonts w:asciiTheme="minorHAnsi" w:hAnsiTheme="minorHAnsi" w:cstheme="minorHAnsi"/>
                <w:sz w:val="16"/>
                <w:szCs w:val="16"/>
                <w:lang w:val="pt-BR"/>
              </w:rPr>
              <w:t xml:space="preserve"> </w:t>
            </w:r>
            <w:r w:rsidRPr="004D586F">
              <w:rPr>
                <w:rFonts w:asciiTheme="minorHAnsi" w:hAnsiTheme="minorHAnsi" w:cstheme="minorHAnsi"/>
                <w:b/>
                <w:sz w:val="16"/>
                <w:szCs w:val="16"/>
                <w:lang w:val="pt-BR"/>
              </w:rPr>
              <w:t>285/65 R16C 128N M+S CONTINENTAL</w:t>
            </w:r>
            <w:r w:rsidRPr="004D586F">
              <w:rPr>
                <w:rFonts w:asciiTheme="minorHAnsi" w:hAnsiTheme="minorHAnsi" w:cstheme="minorHAnsi"/>
                <w:sz w:val="16"/>
                <w:szCs w:val="16"/>
                <w:lang w:val="pt-BR"/>
              </w:rPr>
              <w:t xml:space="preserve">. </w:t>
            </w:r>
            <w:r w:rsidRPr="00BA0DD1">
              <w:rPr>
                <w:rFonts w:asciiTheme="minorHAnsi" w:hAnsiTheme="minorHAnsi" w:cstheme="minorHAnsi"/>
                <w:sz w:val="16"/>
                <w:szCs w:val="16"/>
                <w:lang w:val="es-MX"/>
              </w:rPr>
              <w:t>Incluye alineación, balanceo, mano de obra y revisión general de suspensión emitiendo un reporte del mismo.</w:t>
            </w:r>
          </w:p>
          <w:p w14:paraId="6AC35309" w14:textId="3EFB7D70" w:rsidR="00570FBE" w:rsidRPr="00BA0DD1" w:rsidRDefault="00570FBE" w:rsidP="00424C53">
            <w:pPr>
              <w:ind w:right="42"/>
              <w:jc w:val="both"/>
              <w:rPr>
                <w:rFonts w:asciiTheme="minorHAnsi" w:eastAsia="Arial" w:hAnsiTheme="minorHAnsi" w:cstheme="minorHAnsi"/>
                <w:bCs/>
                <w:sz w:val="16"/>
                <w:szCs w:val="16"/>
              </w:rPr>
            </w:pPr>
            <w:r w:rsidRPr="00CC7A58">
              <w:rPr>
                <w:rFonts w:asciiTheme="minorHAnsi" w:hAnsiTheme="minorHAnsi" w:cstheme="minorHAnsi"/>
                <w:b/>
                <w:sz w:val="16"/>
                <w:szCs w:val="16"/>
                <w:lang w:val="es-MX"/>
              </w:rPr>
              <w:t xml:space="preserve">Descripción del vehículo: </w:t>
            </w:r>
            <w:r w:rsidRPr="00CC0CD7">
              <w:rPr>
                <w:rFonts w:asciiTheme="minorHAnsi" w:hAnsiTheme="minorHAnsi" w:cstheme="minorHAnsi"/>
                <w:b/>
                <w:sz w:val="16"/>
                <w:szCs w:val="16"/>
                <w:lang w:val="es-MX"/>
              </w:rPr>
              <w:t xml:space="preserve">CAMIONETA MERCEDES SPRINTER MOD. </w:t>
            </w:r>
            <w:r>
              <w:rPr>
                <w:rFonts w:asciiTheme="minorHAnsi" w:hAnsiTheme="minorHAnsi" w:cstheme="minorHAnsi"/>
                <w:b/>
                <w:sz w:val="16"/>
                <w:szCs w:val="16"/>
                <w:lang w:val="es-MX"/>
              </w:rPr>
              <w:t xml:space="preserve">2017, PLACA 03AAA13, NUM. DE SERIE </w:t>
            </w:r>
            <w:r w:rsidRPr="00575DD3">
              <w:rPr>
                <w:rFonts w:asciiTheme="minorHAnsi" w:hAnsiTheme="minorHAnsi" w:cstheme="minorHAnsi"/>
                <w:b/>
                <w:sz w:val="16"/>
                <w:szCs w:val="16"/>
                <w:lang w:val="es-MX"/>
              </w:rPr>
              <w:t>WD3YE8A96HP253028</w:t>
            </w:r>
          </w:p>
        </w:tc>
        <w:tc>
          <w:tcPr>
            <w:tcW w:w="546" w:type="pct"/>
          </w:tcPr>
          <w:p w14:paraId="62557096" w14:textId="7F3BA8E6" w:rsidR="00B26B3F" w:rsidRPr="00711380" w:rsidRDefault="00B26B3F" w:rsidP="00B26B3F">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02CD0F0D" w14:textId="5DD41F30"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B26B3F" w:rsidRPr="00A9777F" w14:paraId="36A4E8C1" w14:textId="77777777" w:rsidTr="008831EA">
        <w:tc>
          <w:tcPr>
            <w:tcW w:w="406" w:type="pct"/>
          </w:tcPr>
          <w:p w14:paraId="62BFDAFA" w14:textId="14037F44" w:rsidR="00B26B3F" w:rsidRPr="00704675" w:rsidRDefault="00B26B3F" w:rsidP="00704675">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0C5B9678" w14:textId="77777777" w:rsidR="00B26B3F" w:rsidRDefault="00B26B3F" w:rsidP="00B26B3F">
            <w:pPr>
              <w:ind w:right="42"/>
              <w:jc w:val="both"/>
              <w:rPr>
                <w:rFonts w:asciiTheme="minorHAnsi" w:hAnsiTheme="minorHAnsi" w:cstheme="minorHAnsi"/>
                <w:sz w:val="16"/>
                <w:szCs w:val="16"/>
                <w:lang w:val="es-MX"/>
              </w:rPr>
            </w:pPr>
            <w:r w:rsidRPr="00BA0DD1">
              <w:rPr>
                <w:rFonts w:asciiTheme="minorHAnsi" w:hAnsiTheme="minorHAnsi" w:cstheme="minorHAnsi"/>
                <w:sz w:val="16"/>
                <w:szCs w:val="16"/>
                <w:lang w:val="es-MX"/>
              </w:rPr>
              <w:t xml:space="preserve">Suministro e instalación de llanta </w:t>
            </w:r>
            <w:r w:rsidRPr="00BA0DD1">
              <w:rPr>
                <w:rFonts w:asciiTheme="minorHAnsi" w:hAnsiTheme="minorHAnsi" w:cstheme="minorHAnsi"/>
                <w:b/>
                <w:sz w:val="16"/>
                <w:szCs w:val="16"/>
                <w:lang w:val="es-MX"/>
              </w:rPr>
              <w:t>175/70 R13 82T MULTIHAWK FIRESTONE</w:t>
            </w:r>
            <w:r w:rsidRPr="00BA0DD1">
              <w:rPr>
                <w:rFonts w:asciiTheme="minorHAnsi" w:hAnsiTheme="minorHAnsi" w:cstheme="minorHAnsi"/>
                <w:sz w:val="16"/>
                <w:szCs w:val="16"/>
                <w:lang w:val="es-MX"/>
              </w:rPr>
              <w:t>. Incluye alineación, balanceo, mano de obra y revisión general de suspensión emitiendo un reporte del mismo.</w:t>
            </w:r>
          </w:p>
          <w:p w14:paraId="75409D42" w14:textId="6A1A6E65" w:rsidR="00570FBE" w:rsidRPr="00570FBE" w:rsidRDefault="00570FBE" w:rsidP="00424C53">
            <w:pPr>
              <w:ind w:right="42"/>
              <w:jc w:val="both"/>
              <w:rPr>
                <w:rFonts w:asciiTheme="minorHAnsi" w:eastAsia="Arial" w:hAnsiTheme="minorHAnsi" w:cstheme="minorHAnsi"/>
                <w:bCs/>
                <w:sz w:val="16"/>
                <w:szCs w:val="16"/>
                <w:lang w:val="pt-BR"/>
              </w:rPr>
            </w:pPr>
            <w:proofErr w:type="spellStart"/>
            <w:r w:rsidRPr="00014F22">
              <w:rPr>
                <w:rFonts w:asciiTheme="minorHAnsi" w:hAnsiTheme="minorHAnsi" w:cstheme="minorHAnsi"/>
                <w:b/>
                <w:sz w:val="16"/>
                <w:szCs w:val="16"/>
                <w:lang w:val="pt-BR"/>
              </w:rPr>
              <w:t>Descripción</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del</w:t>
            </w:r>
            <w:proofErr w:type="spellEnd"/>
            <w:r w:rsidRPr="00014F22">
              <w:rPr>
                <w:rFonts w:asciiTheme="minorHAnsi" w:hAnsiTheme="minorHAnsi" w:cstheme="minorHAnsi"/>
                <w:b/>
                <w:sz w:val="16"/>
                <w:szCs w:val="16"/>
                <w:lang w:val="pt-BR"/>
              </w:rPr>
              <w:t xml:space="preserve"> </w:t>
            </w:r>
            <w:proofErr w:type="spellStart"/>
            <w:r w:rsidRPr="00014F22">
              <w:rPr>
                <w:rFonts w:asciiTheme="minorHAnsi" w:hAnsiTheme="minorHAnsi" w:cstheme="minorHAnsi"/>
                <w:b/>
                <w:sz w:val="16"/>
                <w:szCs w:val="16"/>
                <w:lang w:val="pt-BR"/>
              </w:rPr>
              <w:t>vehículo</w:t>
            </w:r>
            <w:proofErr w:type="spellEnd"/>
            <w:r w:rsidRPr="00014F22">
              <w:rPr>
                <w:rFonts w:asciiTheme="minorHAnsi" w:hAnsiTheme="minorHAnsi" w:cstheme="minorHAnsi"/>
                <w:b/>
                <w:sz w:val="16"/>
                <w:szCs w:val="16"/>
                <w:lang w:val="pt-BR"/>
              </w:rPr>
              <w:t xml:space="preserve">: </w:t>
            </w:r>
            <w:r>
              <w:rPr>
                <w:rFonts w:asciiTheme="minorHAnsi" w:hAnsiTheme="minorHAnsi" w:cstheme="minorHAnsi"/>
                <w:b/>
                <w:sz w:val="16"/>
                <w:szCs w:val="16"/>
                <w:lang w:val="pt-BR"/>
              </w:rPr>
              <w:t xml:space="preserve">AUTOMOVIL </w:t>
            </w:r>
            <w:r w:rsidRPr="00FA038B">
              <w:rPr>
                <w:rFonts w:asciiTheme="minorHAnsi" w:hAnsiTheme="minorHAnsi" w:cstheme="minorHAnsi"/>
                <w:b/>
                <w:sz w:val="16"/>
                <w:szCs w:val="16"/>
                <w:lang w:val="pt-BR"/>
              </w:rPr>
              <w:t>NISSAN</w:t>
            </w:r>
            <w:r>
              <w:rPr>
                <w:rFonts w:asciiTheme="minorHAnsi" w:hAnsiTheme="minorHAnsi" w:cstheme="minorHAnsi"/>
                <w:b/>
                <w:sz w:val="16"/>
                <w:szCs w:val="16"/>
                <w:lang w:val="pt-BR"/>
              </w:rPr>
              <w:t xml:space="preserve"> </w:t>
            </w:r>
            <w:r w:rsidRPr="00FA038B">
              <w:rPr>
                <w:rFonts w:asciiTheme="minorHAnsi" w:hAnsiTheme="minorHAnsi" w:cstheme="minorHAnsi"/>
                <w:b/>
                <w:sz w:val="16"/>
                <w:szCs w:val="16"/>
                <w:lang w:val="pt-BR"/>
              </w:rPr>
              <w:t>TSURU</w:t>
            </w:r>
            <w:r>
              <w:rPr>
                <w:rFonts w:asciiTheme="minorHAnsi" w:hAnsiTheme="minorHAnsi" w:cstheme="minorHAnsi"/>
                <w:b/>
                <w:sz w:val="16"/>
                <w:szCs w:val="16"/>
                <w:lang w:val="pt-BR"/>
              </w:rPr>
              <w:t xml:space="preserve"> MOD. 2016, </w:t>
            </w:r>
            <w:r w:rsidRPr="00FA038B">
              <w:rPr>
                <w:rFonts w:asciiTheme="minorHAnsi" w:hAnsiTheme="minorHAnsi" w:cstheme="minorHAnsi"/>
                <w:b/>
                <w:sz w:val="16"/>
                <w:szCs w:val="16"/>
                <w:lang w:val="pt-BR"/>
              </w:rPr>
              <w:t>4</w:t>
            </w:r>
            <w:r>
              <w:rPr>
                <w:rFonts w:asciiTheme="minorHAnsi" w:hAnsiTheme="minorHAnsi" w:cstheme="minorHAnsi"/>
                <w:b/>
                <w:sz w:val="16"/>
                <w:szCs w:val="16"/>
                <w:lang w:val="pt-BR"/>
              </w:rPr>
              <w:t xml:space="preserve"> CILINDROS, PLACAS </w:t>
            </w:r>
            <w:r w:rsidRPr="00FA038B">
              <w:rPr>
                <w:rFonts w:asciiTheme="minorHAnsi" w:hAnsiTheme="minorHAnsi" w:cstheme="minorHAnsi"/>
                <w:b/>
                <w:sz w:val="16"/>
                <w:szCs w:val="16"/>
                <w:lang w:val="pt-BR"/>
              </w:rPr>
              <w:t>AFA313A</w:t>
            </w:r>
            <w:r>
              <w:rPr>
                <w:rFonts w:asciiTheme="minorHAnsi" w:hAnsiTheme="minorHAnsi" w:cstheme="minorHAnsi"/>
                <w:b/>
                <w:sz w:val="16"/>
                <w:szCs w:val="16"/>
                <w:lang w:val="pt-BR"/>
              </w:rPr>
              <w:t xml:space="preserve">, NUM. DE SERIE </w:t>
            </w:r>
            <w:r w:rsidRPr="00FA038B">
              <w:rPr>
                <w:rFonts w:asciiTheme="minorHAnsi" w:hAnsiTheme="minorHAnsi" w:cstheme="minorHAnsi"/>
                <w:b/>
                <w:sz w:val="16"/>
                <w:szCs w:val="16"/>
                <w:lang w:val="pt-BR"/>
              </w:rPr>
              <w:t>3N1EB31S0GK331930</w:t>
            </w:r>
          </w:p>
        </w:tc>
        <w:tc>
          <w:tcPr>
            <w:tcW w:w="546" w:type="pct"/>
          </w:tcPr>
          <w:p w14:paraId="4ADDD128" w14:textId="46EB2D3B" w:rsidR="00B26B3F" w:rsidRPr="00711380" w:rsidRDefault="00B26B3F" w:rsidP="00B26B3F">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Piezas</w:t>
            </w:r>
          </w:p>
        </w:tc>
        <w:tc>
          <w:tcPr>
            <w:tcW w:w="414" w:type="pct"/>
          </w:tcPr>
          <w:p w14:paraId="3AADBFD4" w14:textId="13447949" w:rsidR="00B26B3F" w:rsidRPr="001F2722" w:rsidRDefault="00B26B3F" w:rsidP="00B26B3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5F59A8" w:rsidRPr="00A9777F" w14:paraId="5FBDD440" w14:textId="77777777" w:rsidTr="005F59A8">
        <w:tc>
          <w:tcPr>
            <w:tcW w:w="5000" w:type="pct"/>
            <w:gridSpan w:val="4"/>
            <w:shd w:val="clear" w:color="auto" w:fill="DEEAF6" w:themeFill="accent1" w:themeFillTint="33"/>
          </w:tcPr>
          <w:p w14:paraId="15D677C7" w14:textId="6344601D" w:rsidR="005F59A8" w:rsidRDefault="005F59A8" w:rsidP="005F59A8">
            <w:pPr>
              <w:spacing w:line="238" w:lineRule="auto"/>
              <w:ind w:left="5" w:right="42"/>
              <w:jc w:val="center"/>
              <w:rPr>
                <w:rFonts w:asciiTheme="minorHAnsi" w:eastAsia="Arial" w:hAnsiTheme="minorHAnsi" w:cs="Arial"/>
                <w:sz w:val="16"/>
                <w:szCs w:val="16"/>
              </w:rPr>
            </w:pPr>
            <w:r w:rsidRPr="001A134C">
              <w:rPr>
                <w:rFonts w:ascii="Arial" w:hAnsi="Arial" w:cs="Arial"/>
                <w:b/>
                <w:sz w:val="16"/>
                <w:szCs w:val="16"/>
                <w:lang w:val="es-MX"/>
              </w:rPr>
              <w:t xml:space="preserve">ADQUISICION DE </w:t>
            </w:r>
            <w:r>
              <w:rPr>
                <w:rFonts w:ascii="Arial" w:hAnsi="Arial" w:cs="Arial"/>
                <w:b/>
                <w:sz w:val="16"/>
                <w:szCs w:val="16"/>
                <w:lang w:val="es-MX"/>
              </w:rPr>
              <w:t>VEHÍCULOS</w:t>
            </w:r>
          </w:p>
        </w:tc>
      </w:tr>
      <w:tr w:rsidR="00A51164" w:rsidRPr="00A9777F" w14:paraId="29FA5E6C" w14:textId="77777777" w:rsidTr="008831EA">
        <w:tc>
          <w:tcPr>
            <w:tcW w:w="406" w:type="pct"/>
          </w:tcPr>
          <w:p w14:paraId="23D25578" w14:textId="77777777" w:rsidR="00A51164" w:rsidRPr="00704675" w:rsidRDefault="00A51164" w:rsidP="00A51164">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5DCD4C68"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Camioneta Nissan NP300 tipo estacas transmisión manual AC, modelo 2023</w:t>
            </w:r>
            <w:r w:rsidRPr="00A51164">
              <w:rPr>
                <w:rFonts w:asciiTheme="minorHAnsi" w:hAnsiTheme="minorHAnsi" w:cstheme="minorHAnsi"/>
                <w:color w:val="000000"/>
                <w:sz w:val="16"/>
                <w:szCs w:val="16"/>
              </w:rPr>
              <w:t>, especificaciones:</w:t>
            </w:r>
          </w:p>
          <w:p w14:paraId="27F92818"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Color</w:t>
            </w:r>
            <w:r w:rsidRPr="00A51164">
              <w:rPr>
                <w:rFonts w:asciiTheme="minorHAnsi" w:hAnsiTheme="minorHAnsi" w:cstheme="minorHAnsi"/>
                <w:color w:val="000000"/>
                <w:sz w:val="16"/>
                <w:szCs w:val="16"/>
              </w:rPr>
              <w:t>:  blanco</w:t>
            </w:r>
          </w:p>
          <w:p w14:paraId="1C83F34B"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Motor:</w:t>
            </w:r>
            <w:r w:rsidRPr="00A51164">
              <w:rPr>
                <w:rFonts w:asciiTheme="minorHAnsi" w:hAnsiTheme="minorHAnsi" w:cstheme="minorHAnsi"/>
                <w:color w:val="000000"/>
                <w:sz w:val="16"/>
                <w:szCs w:val="16"/>
              </w:rPr>
              <w:t xml:space="preserve"> desplazamiento (litros): 2.5; cilindros: </w:t>
            </w:r>
            <w:proofErr w:type="gramStart"/>
            <w:r w:rsidRPr="00A51164">
              <w:rPr>
                <w:rFonts w:asciiTheme="minorHAnsi" w:hAnsiTheme="minorHAnsi" w:cstheme="minorHAnsi"/>
                <w:color w:val="000000"/>
                <w:sz w:val="16"/>
                <w:szCs w:val="16"/>
              </w:rPr>
              <w:t>4;  potencia</w:t>
            </w:r>
            <w:proofErr w:type="gramEnd"/>
            <w:r w:rsidRPr="00A51164">
              <w:rPr>
                <w:rFonts w:asciiTheme="minorHAnsi" w:hAnsiTheme="minorHAnsi" w:cstheme="minorHAnsi"/>
                <w:color w:val="000000"/>
                <w:sz w:val="16"/>
                <w:szCs w:val="16"/>
              </w:rPr>
              <w:t xml:space="preserve"> neta (HP@RPM): 166@6000;  torque (LB-PIE@RPM): 178@4000</w:t>
            </w:r>
          </w:p>
          <w:p w14:paraId="0D193E2B"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Sistema de inyección:</w:t>
            </w:r>
            <w:r w:rsidRPr="00A51164">
              <w:rPr>
                <w:rFonts w:asciiTheme="minorHAnsi" w:hAnsiTheme="minorHAnsi" w:cstheme="minorHAnsi"/>
                <w:color w:val="000000"/>
                <w:sz w:val="16"/>
                <w:szCs w:val="16"/>
              </w:rPr>
              <w:t xml:space="preserve"> multipunto</w:t>
            </w:r>
          </w:p>
          <w:p w14:paraId="1C72BAC2"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 xml:space="preserve">Transmisión </w:t>
            </w:r>
            <w:proofErr w:type="gramStart"/>
            <w:r w:rsidRPr="00A51164">
              <w:rPr>
                <w:rFonts w:asciiTheme="minorHAnsi" w:hAnsiTheme="minorHAnsi" w:cstheme="minorHAnsi"/>
                <w:b/>
                <w:color w:val="000000"/>
                <w:sz w:val="16"/>
                <w:szCs w:val="16"/>
              </w:rPr>
              <w:t>manual</w:t>
            </w:r>
            <w:r w:rsidRPr="00A51164">
              <w:rPr>
                <w:rFonts w:asciiTheme="minorHAnsi" w:hAnsiTheme="minorHAnsi" w:cstheme="minorHAnsi"/>
                <w:color w:val="000000"/>
                <w:sz w:val="16"/>
                <w:szCs w:val="16"/>
              </w:rPr>
              <w:t xml:space="preserve">  de</w:t>
            </w:r>
            <w:proofErr w:type="gramEnd"/>
            <w:r w:rsidRPr="00A51164">
              <w:rPr>
                <w:rFonts w:asciiTheme="minorHAnsi" w:hAnsiTheme="minorHAnsi" w:cstheme="minorHAnsi"/>
                <w:color w:val="000000"/>
                <w:sz w:val="16"/>
                <w:szCs w:val="16"/>
              </w:rPr>
              <w:t xml:space="preserve"> 6 velocidades</w:t>
            </w:r>
          </w:p>
          <w:p w14:paraId="787374B9"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Suspensión:</w:t>
            </w:r>
            <w:r w:rsidRPr="00A51164">
              <w:rPr>
                <w:rFonts w:asciiTheme="minorHAnsi" w:hAnsiTheme="minorHAnsi" w:cstheme="minorHAnsi"/>
                <w:color w:val="000000"/>
                <w:sz w:val="16"/>
                <w:szCs w:val="16"/>
              </w:rPr>
              <w:t xml:space="preserve">  delantera y trasera doble horquilla/muelles</w:t>
            </w:r>
          </w:p>
          <w:p w14:paraId="0051CBA8"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Frenos:</w:t>
            </w:r>
            <w:r w:rsidRPr="00A51164">
              <w:rPr>
                <w:rFonts w:asciiTheme="minorHAnsi" w:hAnsiTheme="minorHAnsi" w:cstheme="minorHAnsi"/>
                <w:color w:val="000000"/>
                <w:sz w:val="16"/>
                <w:szCs w:val="16"/>
              </w:rPr>
              <w:t xml:space="preserve"> sistema ABS, EBD y BA; delanteros disco ventilado y traseros de tambor</w:t>
            </w:r>
          </w:p>
          <w:p w14:paraId="5CFE959D"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Rines:</w:t>
            </w:r>
            <w:r w:rsidRPr="00A51164">
              <w:rPr>
                <w:rFonts w:asciiTheme="minorHAnsi" w:hAnsiTheme="minorHAnsi" w:cstheme="minorHAnsi"/>
                <w:color w:val="000000"/>
                <w:sz w:val="16"/>
                <w:szCs w:val="16"/>
              </w:rPr>
              <w:t xml:space="preserve"> acero 16”; llantas: 205R16C; llanta de refacción: de tamaño completo con un rin de acero; rendimiento de combustible: combinado 11.8</w:t>
            </w:r>
          </w:p>
          <w:p w14:paraId="2DBEA0F9"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Tanque:</w:t>
            </w:r>
            <w:r w:rsidRPr="00A51164">
              <w:rPr>
                <w:rFonts w:asciiTheme="minorHAnsi" w:hAnsiTheme="minorHAnsi" w:cstheme="minorHAnsi"/>
                <w:color w:val="000000"/>
                <w:sz w:val="16"/>
                <w:szCs w:val="16"/>
              </w:rPr>
              <w:t xml:space="preserve">  con capacidad de combustible: 80 L</w:t>
            </w:r>
          </w:p>
          <w:p w14:paraId="053238C4"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Sistema de Calefacción:</w:t>
            </w:r>
            <w:r w:rsidRPr="00A51164">
              <w:rPr>
                <w:rFonts w:asciiTheme="minorHAnsi" w:hAnsiTheme="minorHAnsi" w:cstheme="minorHAnsi"/>
                <w:color w:val="000000"/>
                <w:sz w:val="16"/>
                <w:szCs w:val="16"/>
              </w:rPr>
              <w:t xml:space="preserve"> manual con ventilas delanteras</w:t>
            </w:r>
          </w:p>
          <w:p w14:paraId="72B8758A"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Asideras:</w:t>
            </w:r>
            <w:r w:rsidRPr="00A51164">
              <w:rPr>
                <w:rFonts w:asciiTheme="minorHAnsi" w:hAnsiTheme="minorHAnsi" w:cstheme="minorHAnsi"/>
                <w:color w:val="000000"/>
                <w:sz w:val="16"/>
                <w:szCs w:val="16"/>
              </w:rPr>
              <w:t xml:space="preserve"> asientos delanteros de banca dividida en tela</w:t>
            </w:r>
          </w:p>
          <w:p w14:paraId="29823422"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Volante:</w:t>
            </w:r>
            <w:r w:rsidRPr="00A51164">
              <w:rPr>
                <w:rFonts w:asciiTheme="minorHAnsi" w:hAnsiTheme="minorHAnsi" w:cstheme="minorHAnsi"/>
                <w:color w:val="000000"/>
                <w:sz w:val="16"/>
                <w:szCs w:val="16"/>
              </w:rPr>
              <w:t xml:space="preserve"> con ajuste de altura manual</w:t>
            </w:r>
          </w:p>
          <w:p w14:paraId="0316BFB7"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Espejo:</w:t>
            </w:r>
            <w:r w:rsidRPr="00A51164">
              <w:rPr>
                <w:rFonts w:asciiTheme="minorHAnsi" w:hAnsiTheme="minorHAnsi" w:cstheme="minorHAnsi"/>
                <w:color w:val="000000"/>
                <w:sz w:val="16"/>
                <w:szCs w:val="16"/>
              </w:rPr>
              <w:t xml:space="preserve"> retrovisor antideslumbrante manual</w:t>
            </w:r>
          </w:p>
          <w:p w14:paraId="1AC58E46"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Faros</w:t>
            </w:r>
            <w:r w:rsidRPr="00A51164">
              <w:rPr>
                <w:rFonts w:asciiTheme="minorHAnsi" w:hAnsiTheme="minorHAnsi" w:cstheme="minorHAnsi"/>
                <w:color w:val="000000"/>
                <w:sz w:val="16"/>
                <w:szCs w:val="16"/>
              </w:rPr>
              <w:t xml:space="preserve"> de halógeno con acabados color negro</w:t>
            </w:r>
          </w:p>
          <w:p w14:paraId="27EFCF27"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Espejos exteriores:</w:t>
            </w:r>
            <w:r w:rsidRPr="00A51164">
              <w:rPr>
                <w:rFonts w:asciiTheme="minorHAnsi" w:hAnsiTheme="minorHAnsi" w:cstheme="minorHAnsi"/>
                <w:color w:val="000000"/>
                <w:sz w:val="16"/>
                <w:szCs w:val="16"/>
              </w:rPr>
              <w:t xml:space="preserve"> con ajuste manual de resina en color negro plegables manuales</w:t>
            </w:r>
          </w:p>
          <w:p w14:paraId="35EACCBB"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Bolsa de aire</w:t>
            </w:r>
            <w:r w:rsidRPr="00A51164">
              <w:rPr>
                <w:rFonts w:asciiTheme="minorHAnsi" w:hAnsiTheme="minorHAnsi" w:cstheme="minorHAnsi"/>
                <w:color w:val="000000"/>
                <w:sz w:val="16"/>
                <w:szCs w:val="16"/>
              </w:rPr>
              <w:t xml:space="preserve"> frontal para conductor y pasajero</w:t>
            </w:r>
          </w:p>
          <w:p w14:paraId="0BBCF94E"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Alerta sonora</w:t>
            </w:r>
            <w:r w:rsidRPr="00A51164">
              <w:rPr>
                <w:rFonts w:asciiTheme="minorHAnsi" w:hAnsiTheme="minorHAnsi" w:cstheme="minorHAnsi"/>
                <w:color w:val="000000"/>
                <w:sz w:val="16"/>
                <w:szCs w:val="16"/>
              </w:rPr>
              <w:t xml:space="preserve"> de cinturón de seguridad conductor y pasajero</w:t>
            </w:r>
          </w:p>
          <w:p w14:paraId="6BB4D0DE"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Cinturones de seguridad</w:t>
            </w:r>
            <w:r w:rsidRPr="00A51164">
              <w:rPr>
                <w:rFonts w:asciiTheme="minorHAnsi" w:hAnsiTheme="minorHAnsi" w:cstheme="minorHAnsi"/>
                <w:color w:val="000000"/>
                <w:sz w:val="16"/>
                <w:szCs w:val="16"/>
              </w:rPr>
              <w:t xml:space="preserve"> frontales de 3 pts. (2) con ajuste de altura con </w:t>
            </w:r>
            <w:proofErr w:type="spellStart"/>
            <w:r w:rsidRPr="00A51164">
              <w:rPr>
                <w:rFonts w:asciiTheme="minorHAnsi" w:hAnsiTheme="minorHAnsi" w:cstheme="minorHAnsi"/>
                <w:color w:val="000000"/>
                <w:sz w:val="16"/>
                <w:szCs w:val="16"/>
              </w:rPr>
              <w:t>pretensionador</w:t>
            </w:r>
            <w:proofErr w:type="spellEnd"/>
            <w:r w:rsidRPr="00A51164">
              <w:rPr>
                <w:rFonts w:asciiTheme="minorHAnsi" w:hAnsiTheme="minorHAnsi" w:cstheme="minorHAnsi"/>
                <w:color w:val="000000"/>
                <w:sz w:val="16"/>
                <w:szCs w:val="16"/>
              </w:rPr>
              <w:t xml:space="preserve"> y</w:t>
            </w:r>
          </w:p>
          <w:p w14:paraId="12BDC2F2"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Limitadores de carga:</w:t>
            </w:r>
            <w:r w:rsidRPr="00A51164">
              <w:rPr>
                <w:rFonts w:asciiTheme="minorHAnsi" w:hAnsiTheme="minorHAnsi" w:cstheme="minorHAnsi"/>
                <w:color w:val="000000"/>
                <w:sz w:val="16"/>
                <w:szCs w:val="16"/>
              </w:rPr>
              <w:t xml:space="preserve">  sistema VDC</w:t>
            </w:r>
          </w:p>
          <w:p w14:paraId="14EC7FC7" w14:textId="77777777" w:rsidR="00A51164" w:rsidRPr="00A51164" w:rsidRDefault="00A51164" w:rsidP="00A51164">
            <w:pPr>
              <w:rPr>
                <w:rFonts w:asciiTheme="minorHAnsi" w:hAnsiTheme="minorHAnsi" w:cstheme="minorHAnsi"/>
                <w:color w:val="000000"/>
                <w:sz w:val="16"/>
                <w:szCs w:val="16"/>
              </w:rPr>
            </w:pPr>
            <w:r w:rsidRPr="00A51164">
              <w:rPr>
                <w:rFonts w:asciiTheme="minorHAnsi" w:hAnsiTheme="minorHAnsi" w:cstheme="minorHAnsi"/>
                <w:b/>
                <w:color w:val="000000"/>
                <w:sz w:val="16"/>
                <w:szCs w:val="16"/>
              </w:rPr>
              <w:t>Carrocería</w:t>
            </w:r>
            <w:r w:rsidRPr="00A51164">
              <w:rPr>
                <w:rFonts w:asciiTheme="minorHAnsi" w:hAnsiTheme="minorHAnsi" w:cstheme="minorHAnsi"/>
                <w:color w:val="000000"/>
                <w:sz w:val="16"/>
                <w:szCs w:val="16"/>
              </w:rPr>
              <w:t xml:space="preserve"> tipo redilas montado sobre chasis color blanco</w:t>
            </w:r>
          </w:p>
          <w:p w14:paraId="57259CCE" w14:textId="4FEEC22B" w:rsidR="00A51164" w:rsidRPr="00A51164" w:rsidRDefault="00A51164" w:rsidP="00A51164">
            <w:pPr>
              <w:ind w:right="42"/>
              <w:jc w:val="both"/>
              <w:rPr>
                <w:rFonts w:asciiTheme="minorHAnsi" w:hAnsiTheme="minorHAnsi" w:cstheme="minorHAnsi"/>
                <w:sz w:val="16"/>
                <w:szCs w:val="16"/>
                <w:lang w:val="es-MX"/>
              </w:rPr>
            </w:pPr>
            <w:r w:rsidRPr="00822DBC">
              <w:rPr>
                <w:rFonts w:asciiTheme="minorHAnsi" w:hAnsiTheme="minorHAnsi" w:cstheme="minorHAnsi"/>
                <w:b/>
                <w:color w:val="000000"/>
                <w:sz w:val="16"/>
                <w:szCs w:val="16"/>
              </w:rPr>
              <w:t>INCLUYE REDILAS</w:t>
            </w:r>
          </w:p>
        </w:tc>
        <w:tc>
          <w:tcPr>
            <w:tcW w:w="546" w:type="pct"/>
          </w:tcPr>
          <w:p w14:paraId="58FD7E39" w14:textId="68FCFC1B" w:rsidR="00A51164" w:rsidRDefault="00A51164" w:rsidP="00A51164">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0FE0466C" w14:textId="5E31F56B" w:rsidR="00A51164" w:rsidRDefault="00A51164" w:rsidP="00A51164">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4</w:t>
            </w:r>
          </w:p>
        </w:tc>
      </w:tr>
      <w:tr w:rsidR="00413C93" w:rsidRPr="00A9777F" w14:paraId="4C609BE8" w14:textId="77777777" w:rsidTr="008831EA">
        <w:tc>
          <w:tcPr>
            <w:tcW w:w="406" w:type="pct"/>
          </w:tcPr>
          <w:p w14:paraId="0E38377B" w14:textId="77777777" w:rsidR="00413C93" w:rsidRPr="00704675" w:rsidRDefault="00413C93" w:rsidP="00413C93">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00FAD9A" w14:textId="77777777" w:rsidR="00413C93" w:rsidRPr="00413C93" w:rsidRDefault="00413C93" w:rsidP="00413C93">
            <w:pPr>
              <w:rPr>
                <w:rFonts w:asciiTheme="minorHAnsi" w:hAnsiTheme="minorHAnsi" w:cstheme="minorHAnsi"/>
                <w:b/>
                <w:color w:val="000000"/>
                <w:sz w:val="16"/>
                <w:szCs w:val="16"/>
                <w:lang w:val="en-US"/>
              </w:rPr>
            </w:pPr>
            <w:r w:rsidRPr="00413C93">
              <w:rPr>
                <w:rFonts w:asciiTheme="minorHAnsi" w:hAnsiTheme="minorHAnsi" w:cstheme="minorHAnsi"/>
                <w:b/>
                <w:color w:val="000000"/>
                <w:sz w:val="16"/>
                <w:szCs w:val="16"/>
                <w:lang w:val="en-US"/>
              </w:rPr>
              <w:t xml:space="preserve">V Drive </w:t>
            </w:r>
            <w:proofErr w:type="gramStart"/>
            <w:r w:rsidRPr="00413C93">
              <w:rPr>
                <w:rFonts w:asciiTheme="minorHAnsi" w:hAnsiTheme="minorHAnsi" w:cstheme="minorHAnsi"/>
                <w:b/>
                <w:color w:val="000000"/>
                <w:sz w:val="16"/>
                <w:szCs w:val="16"/>
                <w:lang w:val="en-US"/>
              </w:rPr>
              <w:t>TM  Nissan</w:t>
            </w:r>
            <w:proofErr w:type="gramEnd"/>
            <w:r w:rsidRPr="00413C93">
              <w:rPr>
                <w:rFonts w:asciiTheme="minorHAnsi" w:hAnsiTheme="minorHAnsi" w:cstheme="minorHAnsi"/>
                <w:b/>
                <w:color w:val="000000"/>
                <w:sz w:val="16"/>
                <w:szCs w:val="16"/>
                <w:lang w:val="en-US"/>
              </w:rPr>
              <w:t xml:space="preserve"> AC 2023</w:t>
            </w:r>
          </w:p>
          <w:p w14:paraId="4483ADA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Transmisión</w:t>
            </w:r>
            <w:r w:rsidRPr="00413C93">
              <w:rPr>
                <w:rFonts w:asciiTheme="minorHAnsi" w:hAnsiTheme="minorHAnsi" w:cstheme="minorHAnsi"/>
                <w:color w:val="000000"/>
                <w:sz w:val="16"/>
                <w:szCs w:val="16"/>
              </w:rPr>
              <w:t xml:space="preserve"> manual modelo 5 velocidades</w:t>
            </w:r>
          </w:p>
          <w:p w14:paraId="0AAAEA05"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HR16 de desplazamiento (litros) </w:t>
            </w:r>
            <w:proofErr w:type="gramStart"/>
            <w:r w:rsidRPr="00413C93">
              <w:rPr>
                <w:rFonts w:asciiTheme="minorHAnsi" w:hAnsiTheme="minorHAnsi" w:cstheme="minorHAnsi"/>
                <w:color w:val="000000"/>
                <w:sz w:val="16"/>
                <w:szCs w:val="16"/>
              </w:rPr>
              <w:t>1.6 ;</w:t>
            </w:r>
            <w:proofErr w:type="gramEnd"/>
            <w:r w:rsidRPr="00413C93">
              <w:rPr>
                <w:rFonts w:asciiTheme="minorHAnsi" w:hAnsiTheme="minorHAnsi" w:cstheme="minorHAnsi"/>
                <w:color w:val="000000"/>
                <w:sz w:val="16"/>
                <w:szCs w:val="16"/>
              </w:rPr>
              <w:t xml:space="preserve"> cilindros 4 </w:t>
            </w:r>
          </w:p>
          <w:p w14:paraId="59E07451"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Potencia neta</w:t>
            </w:r>
            <w:r w:rsidRPr="00413C93">
              <w:rPr>
                <w:rFonts w:asciiTheme="minorHAnsi" w:hAnsiTheme="minorHAnsi" w:cstheme="minorHAnsi"/>
                <w:color w:val="000000"/>
                <w:sz w:val="16"/>
                <w:szCs w:val="16"/>
              </w:rPr>
              <w:t xml:space="preserve"> (HP@RPM) 106@5600</w:t>
            </w:r>
          </w:p>
          <w:p w14:paraId="12DB319A"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Torque</w:t>
            </w:r>
            <w:r w:rsidRPr="00413C93">
              <w:rPr>
                <w:rFonts w:asciiTheme="minorHAnsi" w:hAnsiTheme="minorHAnsi" w:cstheme="minorHAnsi"/>
                <w:color w:val="000000"/>
                <w:sz w:val="16"/>
                <w:szCs w:val="16"/>
              </w:rPr>
              <w:t xml:space="preserve"> (LB-PIE@RPM) 105@4000</w:t>
            </w:r>
          </w:p>
          <w:p w14:paraId="7E0AA32E"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Tracción:</w:t>
            </w:r>
            <w:r w:rsidRPr="00413C93">
              <w:rPr>
                <w:rFonts w:asciiTheme="minorHAnsi" w:hAnsiTheme="minorHAnsi" w:cstheme="minorHAnsi"/>
                <w:color w:val="000000"/>
                <w:sz w:val="16"/>
                <w:szCs w:val="16"/>
              </w:rPr>
              <w:t xml:space="preserve"> tipo delantera</w:t>
            </w:r>
          </w:p>
          <w:p w14:paraId="79230B6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Sistema de alimentación de combustible</w:t>
            </w:r>
            <w:r w:rsidRPr="00413C93">
              <w:rPr>
                <w:rFonts w:asciiTheme="minorHAnsi" w:hAnsiTheme="minorHAnsi" w:cstheme="minorHAnsi"/>
                <w:color w:val="000000"/>
                <w:sz w:val="16"/>
                <w:szCs w:val="16"/>
              </w:rPr>
              <w:t xml:space="preserve">: inyección </w:t>
            </w:r>
            <w:proofErr w:type="spellStart"/>
            <w:r w:rsidRPr="00413C93">
              <w:rPr>
                <w:rFonts w:asciiTheme="minorHAnsi" w:hAnsiTheme="minorHAnsi" w:cstheme="minorHAnsi"/>
                <w:color w:val="000000"/>
                <w:sz w:val="16"/>
                <w:szCs w:val="16"/>
              </w:rPr>
              <w:t>secuenciaL</w:t>
            </w:r>
            <w:proofErr w:type="spellEnd"/>
            <w:r w:rsidRPr="00413C93">
              <w:rPr>
                <w:rFonts w:asciiTheme="minorHAnsi" w:hAnsiTheme="minorHAnsi" w:cstheme="minorHAnsi"/>
                <w:color w:val="000000"/>
                <w:sz w:val="16"/>
                <w:szCs w:val="16"/>
              </w:rPr>
              <w:t xml:space="preserve"> multipunto</w:t>
            </w:r>
          </w:p>
          <w:p w14:paraId="507A4E35"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Dirección</w:t>
            </w:r>
            <w:r w:rsidRPr="00413C93">
              <w:rPr>
                <w:rFonts w:asciiTheme="minorHAnsi" w:hAnsiTheme="minorHAnsi" w:cstheme="minorHAnsi"/>
                <w:color w:val="000000"/>
                <w:sz w:val="16"/>
                <w:szCs w:val="16"/>
              </w:rPr>
              <w:t xml:space="preserve"> asistida eléctricamente sensible a la velocidad del vehículo</w:t>
            </w:r>
          </w:p>
          <w:p w14:paraId="7F171999"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Suspensión delantera</w:t>
            </w:r>
            <w:r w:rsidRPr="00413C93">
              <w:rPr>
                <w:rFonts w:asciiTheme="minorHAnsi" w:hAnsiTheme="minorHAnsi" w:cstheme="minorHAnsi"/>
                <w:color w:val="000000"/>
                <w:sz w:val="16"/>
                <w:szCs w:val="16"/>
              </w:rPr>
              <w:t xml:space="preserve"> independiente tipo MC PHERSON con barra estabilizadora</w:t>
            </w:r>
          </w:p>
          <w:p w14:paraId="343DF453"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Trasera</w:t>
            </w:r>
            <w:r w:rsidRPr="00413C93">
              <w:rPr>
                <w:rFonts w:asciiTheme="minorHAnsi" w:hAnsiTheme="minorHAnsi" w:cstheme="minorHAnsi"/>
                <w:color w:val="000000"/>
                <w:sz w:val="16"/>
                <w:szCs w:val="16"/>
              </w:rPr>
              <w:t xml:space="preserve">  eje</w:t>
            </w:r>
            <w:proofErr w:type="gramEnd"/>
            <w:r w:rsidRPr="00413C93">
              <w:rPr>
                <w:rFonts w:asciiTheme="minorHAnsi" w:hAnsiTheme="minorHAnsi" w:cstheme="minorHAnsi"/>
                <w:color w:val="000000"/>
                <w:sz w:val="16"/>
                <w:szCs w:val="16"/>
              </w:rPr>
              <w:t xml:space="preserve"> </w:t>
            </w:r>
            <w:proofErr w:type="spellStart"/>
            <w:r w:rsidRPr="00413C93">
              <w:rPr>
                <w:rFonts w:asciiTheme="minorHAnsi" w:hAnsiTheme="minorHAnsi" w:cstheme="minorHAnsi"/>
                <w:color w:val="000000"/>
                <w:sz w:val="16"/>
                <w:szCs w:val="16"/>
              </w:rPr>
              <w:t>semirrigido</w:t>
            </w:r>
            <w:proofErr w:type="spellEnd"/>
            <w:r w:rsidRPr="00413C93">
              <w:rPr>
                <w:rFonts w:asciiTheme="minorHAnsi" w:hAnsiTheme="minorHAnsi" w:cstheme="minorHAnsi"/>
                <w:color w:val="000000"/>
                <w:sz w:val="16"/>
                <w:szCs w:val="16"/>
              </w:rPr>
              <w:t xml:space="preserve"> </w:t>
            </w:r>
          </w:p>
          <w:p w14:paraId="47D2E3C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w:t>
            </w:r>
            <w:r w:rsidRPr="00413C93">
              <w:rPr>
                <w:rFonts w:asciiTheme="minorHAnsi" w:hAnsiTheme="minorHAnsi" w:cstheme="minorHAnsi"/>
                <w:color w:val="000000"/>
                <w:sz w:val="16"/>
                <w:szCs w:val="16"/>
              </w:rPr>
              <w:t xml:space="preserve"> sistema de frenado antibloqueo (ABS), distribución electrónica de frenado (EBD) y asistencia de frenado (BA)</w:t>
            </w:r>
          </w:p>
          <w:p w14:paraId="007A0C8A"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Delanteros</w:t>
            </w:r>
            <w:r w:rsidRPr="00413C93">
              <w:rPr>
                <w:rFonts w:asciiTheme="minorHAnsi" w:hAnsiTheme="minorHAnsi" w:cstheme="minorHAnsi"/>
                <w:color w:val="000000"/>
                <w:sz w:val="16"/>
                <w:szCs w:val="16"/>
              </w:rPr>
              <w:t xml:space="preserve">  disco</w:t>
            </w:r>
            <w:proofErr w:type="gramEnd"/>
          </w:p>
          <w:p w14:paraId="653FAE2C"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 xml:space="preserve">Traseros </w:t>
            </w:r>
            <w:r w:rsidRPr="00413C93">
              <w:rPr>
                <w:rFonts w:asciiTheme="minorHAnsi" w:hAnsiTheme="minorHAnsi" w:cstheme="minorHAnsi"/>
                <w:color w:val="000000"/>
                <w:sz w:val="16"/>
                <w:szCs w:val="16"/>
              </w:rPr>
              <w:t xml:space="preserve"> tambor</w:t>
            </w:r>
            <w:proofErr w:type="gramEnd"/>
          </w:p>
          <w:p w14:paraId="5709B5FC"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 aluminio 15”; llantas 185/65 R15”</w:t>
            </w:r>
          </w:p>
          <w:p w14:paraId="2A976E59"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Llanta de refacción:</w:t>
            </w:r>
            <w:r w:rsidRPr="00413C93">
              <w:rPr>
                <w:rFonts w:asciiTheme="minorHAnsi" w:hAnsiTheme="minorHAnsi" w:cstheme="minorHAnsi"/>
                <w:color w:val="000000"/>
                <w:sz w:val="16"/>
                <w:szCs w:val="16"/>
              </w:rPr>
              <w:t xml:space="preserve">  acero R15”</w:t>
            </w:r>
          </w:p>
          <w:p w14:paraId="0E711218"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Rendimiento</w:t>
            </w:r>
            <w:r w:rsidRPr="00413C93">
              <w:rPr>
                <w:rFonts w:asciiTheme="minorHAnsi" w:hAnsiTheme="minorHAnsi" w:cstheme="minorHAnsi"/>
                <w:color w:val="000000"/>
                <w:sz w:val="16"/>
                <w:szCs w:val="16"/>
              </w:rPr>
              <w:t xml:space="preserve"> de combustible combinado 18.20</w:t>
            </w:r>
          </w:p>
          <w:p w14:paraId="22CFDA51"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w:t>
            </w:r>
          </w:p>
          <w:p w14:paraId="1AF726BA"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Asientos</w:t>
            </w:r>
            <w:r w:rsidRPr="00413C93">
              <w:rPr>
                <w:rFonts w:asciiTheme="minorHAnsi" w:hAnsiTheme="minorHAnsi" w:cstheme="minorHAnsi"/>
                <w:color w:val="000000"/>
                <w:sz w:val="16"/>
                <w:szCs w:val="16"/>
              </w:rPr>
              <w:t xml:space="preserve"> delanteros con cabeceras ajustables (2) y traseros con cabeceras integradas (2)</w:t>
            </w:r>
          </w:p>
          <w:p w14:paraId="1695641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Consola central</w:t>
            </w:r>
            <w:r w:rsidRPr="00413C93">
              <w:rPr>
                <w:rFonts w:asciiTheme="minorHAnsi" w:hAnsiTheme="minorHAnsi" w:cstheme="minorHAnsi"/>
                <w:color w:val="000000"/>
                <w:sz w:val="16"/>
                <w:szCs w:val="16"/>
              </w:rPr>
              <w:t xml:space="preserve"> con portavasos delanteros (2)</w:t>
            </w:r>
          </w:p>
          <w:p w14:paraId="7C2EB5BA"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Cristales</w:t>
            </w:r>
            <w:r w:rsidRPr="00413C93">
              <w:rPr>
                <w:rFonts w:asciiTheme="minorHAnsi" w:hAnsiTheme="minorHAnsi" w:cstheme="minorHAnsi"/>
                <w:color w:val="000000"/>
                <w:sz w:val="16"/>
                <w:szCs w:val="16"/>
              </w:rPr>
              <w:t xml:space="preserve"> con apertura eléctrica</w:t>
            </w:r>
          </w:p>
          <w:p w14:paraId="26FE90D1"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Volante</w:t>
            </w:r>
            <w:r w:rsidRPr="00413C93">
              <w:rPr>
                <w:rFonts w:asciiTheme="minorHAnsi" w:hAnsiTheme="minorHAnsi" w:cstheme="minorHAnsi"/>
                <w:color w:val="000000"/>
                <w:sz w:val="16"/>
                <w:szCs w:val="16"/>
              </w:rPr>
              <w:t xml:space="preserve"> con ajuste de altura computadora de viaje con doble odómetro consumo de combustible y medidor de autonomía</w:t>
            </w:r>
          </w:p>
          <w:p w14:paraId="0F06594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Bolsas de aire</w:t>
            </w:r>
            <w:r w:rsidRPr="00413C93">
              <w:rPr>
                <w:rFonts w:asciiTheme="minorHAnsi" w:hAnsiTheme="minorHAnsi" w:cstheme="minorHAnsi"/>
                <w:color w:val="000000"/>
                <w:sz w:val="16"/>
                <w:szCs w:val="16"/>
              </w:rPr>
              <w:t xml:space="preserve"> frontales (2), laterales (2) y tipo cortina (2)</w:t>
            </w:r>
          </w:p>
          <w:p w14:paraId="019C9B5E"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Cinturones de seguridad delanteros</w:t>
            </w:r>
            <w:r w:rsidRPr="00413C93">
              <w:rPr>
                <w:rFonts w:asciiTheme="minorHAnsi" w:hAnsiTheme="minorHAnsi" w:cstheme="minorHAnsi"/>
                <w:color w:val="000000"/>
                <w:sz w:val="16"/>
                <w:szCs w:val="16"/>
              </w:rPr>
              <w:t xml:space="preserve"> retractiles de 3 puntos (ELR)</w:t>
            </w:r>
          </w:p>
          <w:p w14:paraId="7001280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Cinturones de seguridad traseros</w:t>
            </w:r>
            <w:r w:rsidRPr="00413C93">
              <w:rPr>
                <w:rFonts w:asciiTheme="minorHAnsi" w:hAnsiTheme="minorHAnsi" w:cstheme="minorHAnsi"/>
                <w:color w:val="000000"/>
                <w:sz w:val="16"/>
                <w:szCs w:val="16"/>
              </w:rPr>
              <w:t xml:space="preserve"> retractiles de 3 puntos (3) (A-ELR)</w:t>
            </w:r>
          </w:p>
          <w:p w14:paraId="1DB5257B" w14:textId="776AA927" w:rsidR="00413C93" w:rsidRPr="00413C93" w:rsidRDefault="00413C93" w:rsidP="00413C93">
            <w:pPr>
              <w:ind w:right="42"/>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Capacidades</w:t>
            </w:r>
            <w:r w:rsidRPr="00413C93">
              <w:rPr>
                <w:rFonts w:asciiTheme="minorHAnsi" w:hAnsiTheme="minorHAnsi" w:cstheme="minorHAnsi"/>
                <w:color w:val="000000"/>
                <w:sz w:val="16"/>
                <w:szCs w:val="16"/>
              </w:rPr>
              <w:t>: tanque de combustible 41, capacidad de cajuela 460 L</w:t>
            </w:r>
          </w:p>
        </w:tc>
        <w:tc>
          <w:tcPr>
            <w:tcW w:w="546" w:type="pct"/>
          </w:tcPr>
          <w:p w14:paraId="496B9136" w14:textId="2C4ACF97" w:rsidR="00413C93" w:rsidRDefault="00413C93" w:rsidP="00413C93">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3EAEA0EE" w14:textId="1B4D4AF8" w:rsidR="00413C93" w:rsidRDefault="00413C93" w:rsidP="00413C9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r w:rsidR="00413C93" w:rsidRPr="00A9777F" w14:paraId="45CFA9AD" w14:textId="77777777" w:rsidTr="00CE382E">
        <w:tc>
          <w:tcPr>
            <w:tcW w:w="406" w:type="pct"/>
          </w:tcPr>
          <w:p w14:paraId="349E9CF1" w14:textId="77777777" w:rsidR="00413C93" w:rsidRPr="00704675" w:rsidRDefault="00413C93" w:rsidP="00413C93">
            <w:pPr>
              <w:pStyle w:val="Prrafodelista"/>
              <w:numPr>
                <w:ilvl w:val="0"/>
                <w:numId w:val="44"/>
              </w:numPr>
              <w:spacing w:line="360" w:lineRule="auto"/>
              <w:jc w:val="center"/>
              <w:rPr>
                <w:rFonts w:asciiTheme="minorHAnsi" w:hAnsiTheme="minorHAnsi" w:cs="Arial"/>
                <w:b/>
                <w:color w:val="000000"/>
                <w:sz w:val="16"/>
                <w:szCs w:val="16"/>
              </w:rPr>
            </w:pPr>
          </w:p>
        </w:tc>
        <w:tc>
          <w:tcPr>
            <w:tcW w:w="3634" w:type="pct"/>
            <w:vAlign w:val="bottom"/>
          </w:tcPr>
          <w:p w14:paraId="46C168A8"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Vehículo marca Nissan</w:t>
            </w:r>
            <w:r w:rsidRPr="00413C93">
              <w:rPr>
                <w:rFonts w:asciiTheme="minorHAnsi" w:hAnsiTheme="minorHAnsi" w:cstheme="minorHAnsi"/>
                <w:color w:val="000000"/>
                <w:sz w:val="16"/>
                <w:szCs w:val="16"/>
              </w:rPr>
              <w:t xml:space="preserve"> </w:t>
            </w:r>
            <w:proofErr w:type="spellStart"/>
            <w:r w:rsidRPr="00413C93">
              <w:rPr>
                <w:rFonts w:asciiTheme="minorHAnsi" w:hAnsiTheme="minorHAnsi" w:cstheme="minorHAnsi"/>
                <w:b/>
                <w:color w:val="000000"/>
                <w:sz w:val="16"/>
                <w:szCs w:val="16"/>
              </w:rPr>
              <w:t>Frontier</w:t>
            </w:r>
            <w:proofErr w:type="spellEnd"/>
            <w:r w:rsidRPr="00413C93">
              <w:rPr>
                <w:rFonts w:asciiTheme="minorHAnsi" w:hAnsiTheme="minorHAnsi" w:cstheme="minorHAnsi"/>
                <w:b/>
                <w:color w:val="000000"/>
                <w:sz w:val="16"/>
                <w:szCs w:val="16"/>
              </w:rPr>
              <w:t xml:space="preserve"> SE TM  2023</w:t>
            </w:r>
          </w:p>
          <w:p w14:paraId="04D8DB03"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gasolina; Desplazamiento (litros): 2.5; </w:t>
            </w:r>
            <w:r w:rsidRPr="00413C93">
              <w:rPr>
                <w:rFonts w:asciiTheme="minorHAnsi" w:hAnsiTheme="minorHAnsi" w:cstheme="minorHAnsi"/>
                <w:b/>
                <w:color w:val="000000"/>
                <w:sz w:val="16"/>
                <w:szCs w:val="16"/>
              </w:rPr>
              <w:t>Válvulas</w:t>
            </w:r>
            <w:r w:rsidRPr="00413C93">
              <w:rPr>
                <w:rFonts w:asciiTheme="minorHAnsi" w:hAnsiTheme="minorHAnsi" w:cstheme="minorHAnsi"/>
                <w:color w:val="000000"/>
                <w:sz w:val="16"/>
                <w:szCs w:val="16"/>
              </w:rPr>
              <w:t xml:space="preserve"> por cilindro: 4</w:t>
            </w:r>
          </w:p>
          <w:p w14:paraId="0E56BDBC"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Potencia neta</w:t>
            </w:r>
            <w:r w:rsidRPr="00413C93">
              <w:rPr>
                <w:rFonts w:asciiTheme="minorHAnsi" w:hAnsiTheme="minorHAnsi" w:cstheme="minorHAnsi"/>
                <w:color w:val="000000"/>
                <w:sz w:val="16"/>
                <w:szCs w:val="16"/>
              </w:rPr>
              <w:t xml:space="preserve"> 8HP@RPM): 166@6000</w:t>
            </w:r>
          </w:p>
          <w:p w14:paraId="30B99F41"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Torque neto</w:t>
            </w:r>
            <w:r w:rsidRPr="00413C93">
              <w:rPr>
                <w:rFonts w:asciiTheme="minorHAnsi" w:hAnsiTheme="minorHAnsi" w:cstheme="minorHAnsi"/>
                <w:color w:val="000000"/>
                <w:sz w:val="16"/>
                <w:szCs w:val="16"/>
              </w:rPr>
              <w:t xml:space="preserve"> (LB-PIE@RPM): 178@4000</w:t>
            </w:r>
          </w:p>
          <w:p w14:paraId="5C1F3EC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Sistema de </w:t>
            </w:r>
            <w:r w:rsidRPr="00413C93">
              <w:rPr>
                <w:rFonts w:asciiTheme="minorHAnsi" w:hAnsiTheme="minorHAnsi" w:cstheme="minorHAnsi"/>
                <w:color w:val="000000"/>
                <w:sz w:val="16"/>
                <w:szCs w:val="16"/>
              </w:rPr>
              <w:t>inyección: multipunto</w:t>
            </w:r>
          </w:p>
          <w:p w14:paraId="35B93589"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Transmisión:</w:t>
            </w:r>
            <w:r w:rsidRPr="00413C93">
              <w:rPr>
                <w:rFonts w:asciiTheme="minorHAnsi" w:hAnsiTheme="minorHAnsi" w:cstheme="minorHAnsi"/>
                <w:color w:val="000000"/>
                <w:sz w:val="16"/>
                <w:szCs w:val="16"/>
              </w:rPr>
              <w:t xml:space="preserve"> manual 6 velocidades</w:t>
            </w:r>
          </w:p>
          <w:p w14:paraId="1D47944D"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Tracción 4X2</w:t>
            </w:r>
          </w:p>
          <w:p w14:paraId="5E11050B"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 delanteros:</w:t>
            </w:r>
            <w:r w:rsidRPr="00413C93">
              <w:rPr>
                <w:rFonts w:asciiTheme="minorHAnsi" w:hAnsiTheme="minorHAnsi" w:cstheme="minorHAnsi"/>
                <w:color w:val="000000"/>
                <w:sz w:val="16"/>
                <w:szCs w:val="16"/>
              </w:rPr>
              <w:t xml:space="preserve"> disco ventilado</w:t>
            </w:r>
          </w:p>
          <w:p w14:paraId="4DFB643E"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Frenos traseros:</w:t>
            </w:r>
            <w:r w:rsidRPr="00413C93">
              <w:rPr>
                <w:rFonts w:asciiTheme="minorHAnsi" w:hAnsiTheme="minorHAnsi" w:cstheme="minorHAnsi"/>
                <w:color w:val="000000"/>
                <w:sz w:val="16"/>
                <w:szCs w:val="16"/>
              </w:rPr>
              <w:t xml:space="preserve"> tambor</w:t>
            </w:r>
          </w:p>
          <w:p w14:paraId="404171EB"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Sistema de </w:t>
            </w:r>
            <w:proofErr w:type="gramStart"/>
            <w:r w:rsidRPr="00413C93">
              <w:rPr>
                <w:rFonts w:asciiTheme="minorHAnsi" w:hAnsiTheme="minorHAnsi" w:cstheme="minorHAnsi"/>
                <w:b/>
                <w:color w:val="000000"/>
                <w:sz w:val="16"/>
                <w:szCs w:val="16"/>
              </w:rPr>
              <w:t>dirección</w:t>
            </w:r>
            <w:r w:rsidRPr="00413C93">
              <w:rPr>
                <w:rFonts w:asciiTheme="minorHAnsi" w:hAnsiTheme="minorHAnsi" w:cstheme="minorHAnsi"/>
                <w:color w:val="000000"/>
                <w:sz w:val="16"/>
                <w:szCs w:val="16"/>
              </w:rPr>
              <w:t xml:space="preserve">  asistencia</w:t>
            </w:r>
            <w:proofErr w:type="gramEnd"/>
            <w:r w:rsidRPr="00413C93">
              <w:rPr>
                <w:rFonts w:asciiTheme="minorHAnsi" w:hAnsiTheme="minorHAnsi" w:cstheme="minorHAnsi"/>
                <w:color w:val="000000"/>
                <w:sz w:val="16"/>
                <w:szCs w:val="16"/>
              </w:rPr>
              <w:t xml:space="preserve"> hidráulica</w:t>
            </w:r>
          </w:p>
          <w:p w14:paraId="29BC2495"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Suspensión:</w:t>
            </w:r>
            <w:r w:rsidRPr="00413C93">
              <w:rPr>
                <w:rFonts w:asciiTheme="minorHAnsi" w:hAnsiTheme="minorHAnsi" w:cstheme="minorHAnsi"/>
                <w:color w:val="000000"/>
                <w:sz w:val="16"/>
                <w:szCs w:val="16"/>
              </w:rPr>
              <w:t xml:space="preserve"> delantera: doble horquilla; trasera: 5 brazos con eje rígido y barra estabilizadora</w:t>
            </w:r>
          </w:p>
          <w:p w14:paraId="31D4244C"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w:t>
            </w:r>
            <w:proofErr w:type="gramEnd"/>
            <w:r w:rsidRPr="00413C93">
              <w:rPr>
                <w:rFonts w:asciiTheme="minorHAnsi" w:hAnsiTheme="minorHAnsi" w:cstheme="minorHAnsi"/>
                <w:color w:val="000000"/>
                <w:sz w:val="16"/>
                <w:szCs w:val="16"/>
              </w:rPr>
              <w:t xml:space="preserve"> acero 16”</w:t>
            </w:r>
          </w:p>
          <w:p w14:paraId="32814BFB"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Llantas:</w:t>
            </w:r>
            <w:r w:rsidRPr="00413C93">
              <w:rPr>
                <w:rFonts w:asciiTheme="minorHAnsi" w:hAnsiTheme="minorHAnsi" w:cstheme="minorHAnsi"/>
                <w:color w:val="000000"/>
                <w:sz w:val="16"/>
                <w:szCs w:val="16"/>
              </w:rPr>
              <w:t xml:space="preserve">  205R16</w:t>
            </w:r>
          </w:p>
          <w:p w14:paraId="254CA3E4"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Capacidad de carga:</w:t>
            </w:r>
            <w:r w:rsidRPr="00413C93">
              <w:rPr>
                <w:rFonts w:asciiTheme="minorHAnsi" w:hAnsiTheme="minorHAnsi" w:cstheme="minorHAnsi"/>
                <w:color w:val="000000"/>
                <w:sz w:val="16"/>
                <w:szCs w:val="16"/>
              </w:rPr>
              <w:t xml:space="preserve">  1074</w:t>
            </w:r>
          </w:p>
          <w:p w14:paraId="08383527"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Tanque de gasolina:</w:t>
            </w:r>
            <w:r w:rsidRPr="00413C93">
              <w:rPr>
                <w:rFonts w:asciiTheme="minorHAnsi" w:hAnsiTheme="minorHAnsi" w:cstheme="minorHAnsi"/>
                <w:color w:val="000000"/>
                <w:sz w:val="16"/>
                <w:szCs w:val="16"/>
              </w:rPr>
              <w:t xml:space="preserve">  80 L</w:t>
            </w:r>
          </w:p>
          <w:p w14:paraId="6F5BCC0B"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Rendimiento</w:t>
            </w:r>
            <w:r w:rsidRPr="00413C93">
              <w:rPr>
                <w:rFonts w:asciiTheme="minorHAnsi" w:hAnsiTheme="minorHAnsi" w:cstheme="minorHAnsi"/>
                <w:color w:val="000000"/>
                <w:sz w:val="16"/>
                <w:szCs w:val="16"/>
              </w:rPr>
              <w:t xml:space="preserve"> de combustible combinado:  11.8</w:t>
            </w:r>
          </w:p>
          <w:p w14:paraId="2FAFA8A6"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Capacidad de arrastre kg</w:t>
            </w:r>
            <w:r w:rsidRPr="00413C93">
              <w:rPr>
                <w:rFonts w:asciiTheme="minorHAnsi" w:hAnsiTheme="minorHAnsi" w:cstheme="minorHAnsi"/>
                <w:color w:val="000000"/>
                <w:sz w:val="16"/>
                <w:szCs w:val="16"/>
              </w:rPr>
              <w:t>: 1588 kg</w:t>
            </w:r>
          </w:p>
          <w:p w14:paraId="00E5BC74"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Aire acondicionado</w:t>
            </w:r>
            <w:r w:rsidRPr="00413C93">
              <w:rPr>
                <w:rFonts w:asciiTheme="minorHAnsi" w:hAnsiTheme="minorHAnsi" w:cstheme="minorHAnsi"/>
                <w:color w:val="000000"/>
                <w:sz w:val="16"/>
                <w:szCs w:val="16"/>
              </w:rPr>
              <w:t xml:space="preserve"> manual doble zona con ventilas delanteras</w:t>
            </w:r>
          </w:p>
          <w:p w14:paraId="087B60F2"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 xml:space="preserve">Asientos </w:t>
            </w:r>
            <w:r w:rsidRPr="00413C93">
              <w:rPr>
                <w:rFonts w:asciiTheme="minorHAnsi" w:hAnsiTheme="minorHAnsi" w:cstheme="minorHAnsi"/>
                <w:color w:val="000000"/>
                <w:sz w:val="16"/>
                <w:szCs w:val="16"/>
              </w:rPr>
              <w:t xml:space="preserve"> de</w:t>
            </w:r>
            <w:proofErr w:type="gramEnd"/>
            <w:r w:rsidRPr="00413C93">
              <w:rPr>
                <w:rFonts w:asciiTheme="minorHAnsi" w:hAnsiTheme="minorHAnsi" w:cstheme="minorHAnsi"/>
                <w:color w:val="000000"/>
                <w:sz w:val="16"/>
                <w:szCs w:val="16"/>
              </w:rPr>
              <w:t xml:space="preserve"> tela; asiento del conductor con 6 posiciones y ajuste manual; asiento del pasajero con 4 posiciones</w:t>
            </w:r>
          </w:p>
          <w:p w14:paraId="0042DD3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Cierre centralizado de seguros</w:t>
            </w:r>
            <w:r w:rsidRPr="00413C93">
              <w:rPr>
                <w:rFonts w:asciiTheme="minorHAnsi" w:hAnsiTheme="minorHAnsi" w:cstheme="minorHAnsi"/>
                <w:color w:val="000000"/>
                <w:sz w:val="16"/>
                <w:szCs w:val="16"/>
              </w:rPr>
              <w:t xml:space="preserve"> del lado del conductor con sensor de velocidad</w:t>
            </w:r>
          </w:p>
          <w:p w14:paraId="202E2A6B"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Consola </w:t>
            </w:r>
            <w:r w:rsidRPr="00413C93">
              <w:rPr>
                <w:rFonts w:asciiTheme="minorHAnsi" w:hAnsiTheme="minorHAnsi" w:cstheme="minorHAnsi"/>
                <w:color w:val="000000"/>
                <w:sz w:val="16"/>
                <w:szCs w:val="16"/>
              </w:rPr>
              <w:t>central y descansabrazos de resina</w:t>
            </w:r>
          </w:p>
          <w:p w14:paraId="261DFE03"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Guantera</w:t>
            </w:r>
            <w:r w:rsidRPr="00413C93">
              <w:rPr>
                <w:rFonts w:asciiTheme="minorHAnsi" w:hAnsiTheme="minorHAnsi" w:cstheme="minorHAnsi"/>
                <w:color w:val="000000"/>
                <w:sz w:val="16"/>
                <w:szCs w:val="16"/>
              </w:rPr>
              <w:t xml:space="preserve"> sin llave</w:t>
            </w:r>
          </w:p>
          <w:p w14:paraId="67A68CF8"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Visera</w:t>
            </w:r>
            <w:r w:rsidRPr="00413C93">
              <w:rPr>
                <w:rFonts w:asciiTheme="minorHAnsi" w:hAnsiTheme="minorHAnsi" w:cstheme="minorHAnsi"/>
                <w:color w:val="000000"/>
                <w:sz w:val="16"/>
                <w:szCs w:val="16"/>
              </w:rPr>
              <w:t xml:space="preserve"> sencilla</w:t>
            </w:r>
          </w:p>
          <w:p w14:paraId="55951D84" w14:textId="702A23ED"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Caja</w:t>
            </w:r>
            <w:r w:rsidR="00C9778B">
              <w:rPr>
                <w:rFonts w:asciiTheme="minorHAnsi" w:hAnsiTheme="minorHAnsi" w:cstheme="minorHAnsi"/>
                <w:color w:val="000000"/>
                <w:sz w:val="16"/>
                <w:szCs w:val="16"/>
              </w:rPr>
              <w:t xml:space="preserve"> con 4 ganchos de carga. </w:t>
            </w:r>
            <w:r w:rsidRPr="00413C93">
              <w:rPr>
                <w:rFonts w:asciiTheme="minorHAnsi" w:hAnsiTheme="minorHAnsi" w:cstheme="minorHAnsi"/>
                <w:b/>
                <w:color w:val="000000"/>
                <w:sz w:val="16"/>
                <w:szCs w:val="16"/>
              </w:rPr>
              <w:t>Tomacorriente:</w:t>
            </w:r>
            <w:r w:rsidRPr="00413C93">
              <w:rPr>
                <w:rFonts w:asciiTheme="minorHAnsi" w:hAnsiTheme="minorHAnsi" w:cstheme="minorHAnsi"/>
                <w:color w:val="000000"/>
                <w:sz w:val="16"/>
                <w:szCs w:val="16"/>
              </w:rPr>
              <w:t xml:space="preserve"> 3 de 12 V</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Vidrios</w:t>
            </w:r>
            <w:r w:rsidRPr="00413C93">
              <w:rPr>
                <w:rFonts w:asciiTheme="minorHAnsi" w:hAnsiTheme="minorHAnsi" w:cstheme="minorHAnsi"/>
                <w:color w:val="000000"/>
                <w:sz w:val="16"/>
                <w:szCs w:val="16"/>
              </w:rPr>
              <w:t xml:space="preserve"> manuales</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Defensa frontal</w:t>
            </w:r>
            <w:r w:rsidRPr="00413C93">
              <w:rPr>
                <w:rFonts w:asciiTheme="minorHAnsi" w:hAnsiTheme="minorHAnsi" w:cstheme="minorHAnsi"/>
                <w:color w:val="000000"/>
                <w:sz w:val="16"/>
                <w:szCs w:val="16"/>
              </w:rPr>
              <w:t xml:space="preserve"> del color de la carrocería</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Defensa trasera</w:t>
            </w:r>
            <w:r w:rsidR="00C9778B">
              <w:rPr>
                <w:rFonts w:asciiTheme="minorHAnsi" w:hAnsiTheme="minorHAnsi" w:cstheme="minorHAnsi"/>
                <w:color w:val="000000"/>
                <w:sz w:val="16"/>
                <w:szCs w:val="16"/>
              </w:rPr>
              <w:t xml:space="preserve"> de color negro. </w:t>
            </w:r>
            <w:r w:rsidRPr="00413C93">
              <w:rPr>
                <w:rFonts w:asciiTheme="minorHAnsi" w:hAnsiTheme="minorHAnsi" w:cstheme="minorHAnsi"/>
                <w:b/>
                <w:color w:val="000000"/>
                <w:sz w:val="16"/>
                <w:szCs w:val="16"/>
              </w:rPr>
              <w:t>Manijas de puertas</w:t>
            </w:r>
            <w:r w:rsidR="00C9778B">
              <w:rPr>
                <w:rFonts w:asciiTheme="minorHAnsi" w:hAnsiTheme="minorHAnsi" w:cstheme="minorHAnsi"/>
                <w:color w:val="000000"/>
                <w:sz w:val="16"/>
                <w:szCs w:val="16"/>
              </w:rPr>
              <w:t xml:space="preserve"> en color negro resina. </w:t>
            </w:r>
            <w:proofErr w:type="spellStart"/>
            <w:r w:rsidRPr="00413C93">
              <w:rPr>
                <w:rFonts w:asciiTheme="minorHAnsi" w:hAnsiTheme="minorHAnsi" w:cstheme="minorHAnsi"/>
                <w:b/>
                <w:color w:val="000000"/>
                <w:sz w:val="16"/>
                <w:szCs w:val="16"/>
              </w:rPr>
              <w:t>Loderas</w:t>
            </w:r>
            <w:proofErr w:type="spellEnd"/>
            <w:r w:rsidRPr="00413C93">
              <w:rPr>
                <w:rFonts w:asciiTheme="minorHAnsi" w:hAnsiTheme="minorHAnsi" w:cstheme="minorHAnsi"/>
                <w:b/>
                <w:color w:val="000000"/>
                <w:sz w:val="16"/>
                <w:szCs w:val="16"/>
              </w:rPr>
              <w:t xml:space="preserve"> traseras:</w:t>
            </w:r>
            <w:r w:rsidRPr="00413C93">
              <w:rPr>
                <w:rFonts w:asciiTheme="minorHAnsi" w:hAnsiTheme="minorHAnsi" w:cstheme="minorHAnsi"/>
                <w:color w:val="000000"/>
                <w:sz w:val="16"/>
                <w:szCs w:val="16"/>
              </w:rPr>
              <w:t xml:space="preserve">  4</w:t>
            </w:r>
          </w:p>
          <w:p w14:paraId="389F4879" w14:textId="5C2B3AE5"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Parrilla</w:t>
            </w:r>
            <w:r w:rsidRPr="00413C93">
              <w:rPr>
                <w:rFonts w:asciiTheme="minorHAnsi" w:hAnsiTheme="minorHAnsi" w:cstheme="minorHAnsi"/>
                <w:color w:val="000000"/>
                <w:sz w:val="16"/>
                <w:szCs w:val="16"/>
              </w:rPr>
              <w:t xml:space="preserve"> en color negro</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Espejos laterales</w:t>
            </w:r>
            <w:r w:rsidRPr="00413C93">
              <w:rPr>
                <w:rFonts w:asciiTheme="minorHAnsi" w:hAnsiTheme="minorHAnsi" w:cstheme="minorHAnsi"/>
                <w:color w:val="000000"/>
                <w:sz w:val="16"/>
                <w:szCs w:val="16"/>
              </w:rPr>
              <w:t xml:space="preserve"> con ajuste manual de color negro de resina</w:t>
            </w:r>
          </w:p>
          <w:p w14:paraId="51AC10EA"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Espejos exteriores</w:t>
            </w:r>
            <w:r w:rsidRPr="00413C93">
              <w:rPr>
                <w:rFonts w:asciiTheme="minorHAnsi" w:hAnsiTheme="minorHAnsi" w:cstheme="minorHAnsi"/>
                <w:color w:val="000000"/>
                <w:sz w:val="16"/>
                <w:szCs w:val="16"/>
              </w:rPr>
              <w:t xml:space="preserve"> plegables manuales</w:t>
            </w:r>
          </w:p>
          <w:p w14:paraId="5111BB5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 retrovisor</w:t>
            </w:r>
            <w:r w:rsidRPr="00413C93">
              <w:rPr>
                <w:rFonts w:asciiTheme="minorHAnsi" w:hAnsiTheme="minorHAnsi" w:cstheme="minorHAnsi"/>
                <w:color w:val="000000"/>
                <w:sz w:val="16"/>
                <w:szCs w:val="16"/>
              </w:rPr>
              <w:t xml:space="preserve"> antideslumbrante manual</w:t>
            </w:r>
          </w:p>
          <w:p w14:paraId="304E079A"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Luces traseras</w:t>
            </w:r>
            <w:r w:rsidRPr="00413C93">
              <w:rPr>
                <w:rFonts w:asciiTheme="minorHAnsi" w:hAnsiTheme="minorHAnsi" w:cstheme="minorHAnsi"/>
                <w:color w:val="000000"/>
                <w:sz w:val="16"/>
                <w:szCs w:val="16"/>
              </w:rPr>
              <w:t xml:space="preserve"> de bulbo</w:t>
            </w:r>
          </w:p>
          <w:p w14:paraId="3C865B7D"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Espejos exteriores</w:t>
            </w:r>
            <w:r w:rsidRPr="00413C93">
              <w:rPr>
                <w:rFonts w:asciiTheme="minorHAnsi" w:hAnsiTheme="minorHAnsi" w:cstheme="minorHAnsi"/>
                <w:color w:val="000000"/>
                <w:sz w:val="16"/>
                <w:szCs w:val="16"/>
              </w:rPr>
              <w:t xml:space="preserve"> con ajuste eléctrico</w:t>
            </w:r>
          </w:p>
          <w:p w14:paraId="09709B43"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Faros </w:t>
            </w:r>
            <w:r w:rsidRPr="00413C93">
              <w:rPr>
                <w:rFonts w:asciiTheme="minorHAnsi" w:hAnsiTheme="minorHAnsi" w:cstheme="minorHAnsi"/>
                <w:color w:val="000000"/>
                <w:sz w:val="16"/>
                <w:szCs w:val="16"/>
              </w:rPr>
              <w:t>de halógeno con acabado negro</w:t>
            </w:r>
          </w:p>
          <w:p w14:paraId="40010C71" w14:textId="77777777" w:rsidR="00413C93" w:rsidRPr="00413C93" w:rsidRDefault="00413C93" w:rsidP="00413C93">
            <w:pPr>
              <w:rPr>
                <w:rFonts w:asciiTheme="minorHAnsi" w:hAnsiTheme="minorHAnsi" w:cstheme="minorHAnsi"/>
                <w:color w:val="000000"/>
                <w:sz w:val="16"/>
                <w:szCs w:val="16"/>
              </w:rPr>
            </w:pPr>
            <w:proofErr w:type="spellStart"/>
            <w:r w:rsidRPr="00413C93">
              <w:rPr>
                <w:rFonts w:asciiTheme="minorHAnsi" w:hAnsiTheme="minorHAnsi" w:cstheme="minorHAnsi"/>
                <w:b/>
                <w:color w:val="000000"/>
                <w:sz w:val="16"/>
                <w:szCs w:val="16"/>
              </w:rPr>
              <w:t>Desempañador</w:t>
            </w:r>
            <w:proofErr w:type="spellEnd"/>
            <w:r w:rsidRPr="00413C93">
              <w:rPr>
                <w:rFonts w:asciiTheme="minorHAnsi" w:hAnsiTheme="minorHAnsi" w:cstheme="minorHAnsi"/>
                <w:b/>
                <w:color w:val="000000"/>
                <w:sz w:val="16"/>
                <w:szCs w:val="16"/>
              </w:rPr>
              <w:t xml:space="preserve"> trasero</w:t>
            </w:r>
            <w:r w:rsidRPr="00413C93">
              <w:rPr>
                <w:rFonts w:asciiTheme="minorHAnsi" w:hAnsiTheme="minorHAnsi" w:cstheme="minorHAnsi"/>
                <w:color w:val="000000"/>
                <w:sz w:val="16"/>
                <w:szCs w:val="16"/>
              </w:rPr>
              <w:t xml:space="preserve"> con temporizador</w:t>
            </w:r>
          </w:p>
          <w:p w14:paraId="03472040"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Bocinas:</w:t>
            </w:r>
            <w:r w:rsidRPr="00413C93">
              <w:rPr>
                <w:rFonts w:asciiTheme="minorHAnsi" w:hAnsiTheme="minorHAnsi" w:cstheme="minorHAnsi"/>
                <w:color w:val="000000"/>
                <w:sz w:val="16"/>
                <w:szCs w:val="16"/>
              </w:rPr>
              <w:t xml:space="preserve">  2</w:t>
            </w:r>
          </w:p>
          <w:p w14:paraId="5AACD884"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lastRenderedPageBreak/>
              <w:t>Sistema de frenado</w:t>
            </w:r>
            <w:r w:rsidRPr="00413C93">
              <w:rPr>
                <w:rFonts w:asciiTheme="minorHAnsi" w:hAnsiTheme="minorHAnsi" w:cstheme="minorHAnsi"/>
                <w:color w:val="000000"/>
                <w:sz w:val="16"/>
                <w:szCs w:val="16"/>
              </w:rPr>
              <w:t xml:space="preserve"> antibloqueo (ABS)</w:t>
            </w:r>
          </w:p>
          <w:p w14:paraId="33FB32AC"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Control dinámico vehicular (VDC)</w:t>
            </w:r>
          </w:p>
          <w:p w14:paraId="46D3BE7C"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Asistente de </w:t>
            </w:r>
            <w:proofErr w:type="spellStart"/>
            <w:r w:rsidRPr="00413C93">
              <w:rPr>
                <w:rFonts w:asciiTheme="minorHAnsi" w:hAnsiTheme="minorHAnsi" w:cstheme="minorHAnsi"/>
                <w:b/>
                <w:color w:val="000000"/>
                <w:sz w:val="16"/>
                <w:szCs w:val="16"/>
              </w:rPr>
              <w:t>asenso</w:t>
            </w:r>
            <w:proofErr w:type="spellEnd"/>
            <w:r w:rsidRPr="00413C93">
              <w:rPr>
                <w:rFonts w:asciiTheme="minorHAnsi" w:hAnsiTheme="minorHAnsi" w:cstheme="minorHAnsi"/>
                <w:color w:val="000000"/>
                <w:sz w:val="16"/>
                <w:szCs w:val="16"/>
              </w:rPr>
              <w:t xml:space="preserve"> en pendientes (HSA) </w:t>
            </w:r>
            <w:r w:rsidRPr="00413C93">
              <w:rPr>
                <w:rFonts w:asciiTheme="minorHAnsi" w:hAnsiTheme="minorHAnsi" w:cstheme="minorHAnsi"/>
                <w:b/>
                <w:color w:val="000000"/>
                <w:sz w:val="16"/>
                <w:szCs w:val="16"/>
              </w:rPr>
              <w:t>Asistente de estabilidad</w:t>
            </w:r>
            <w:r w:rsidRPr="00413C93">
              <w:rPr>
                <w:rFonts w:asciiTheme="minorHAnsi" w:hAnsiTheme="minorHAnsi" w:cstheme="minorHAnsi"/>
                <w:color w:val="000000"/>
                <w:sz w:val="16"/>
                <w:szCs w:val="16"/>
              </w:rPr>
              <w:t xml:space="preserve"> de remolque (TSA)</w:t>
            </w:r>
          </w:p>
          <w:p w14:paraId="443F7842"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Alerta de cinturón</w:t>
            </w:r>
            <w:r w:rsidRPr="00413C93">
              <w:rPr>
                <w:rFonts w:asciiTheme="minorHAnsi" w:hAnsiTheme="minorHAnsi" w:cstheme="minorHAnsi"/>
                <w:color w:val="000000"/>
                <w:sz w:val="16"/>
                <w:szCs w:val="16"/>
              </w:rPr>
              <w:t xml:space="preserve"> de seguridad</w:t>
            </w:r>
          </w:p>
          <w:p w14:paraId="51F55451"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Seguro para niños</w:t>
            </w:r>
            <w:r w:rsidRPr="00413C93">
              <w:rPr>
                <w:rFonts w:asciiTheme="minorHAnsi" w:hAnsiTheme="minorHAnsi" w:cstheme="minorHAnsi"/>
                <w:color w:val="000000"/>
                <w:sz w:val="16"/>
                <w:szCs w:val="16"/>
              </w:rPr>
              <w:t xml:space="preserve"> en puertas traseras</w:t>
            </w:r>
          </w:p>
          <w:p w14:paraId="43F79681" w14:textId="4BB0872F" w:rsidR="00413C93" w:rsidRPr="00413C93" w:rsidRDefault="00413C93" w:rsidP="00413C93">
            <w:pPr>
              <w:ind w:right="42"/>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Sistema</w:t>
            </w:r>
            <w:r w:rsidRPr="00413C93">
              <w:rPr>
                <w:rFonts w:asciiTheme="minorHAnsi" w:hAnsiTheme="minorHAnsi" w:cstheme="minorHAnsi"/>
                <w:color w:val="000000"/>
                <w:sz w:val="16"/>
                <w:szCs w:val="16"/>
              </w:rPr>
              <w:t xml:space="preserve"> de monitoreo de presión de llantas (TPMS)</w:t>
            </w:r>
          </w:p>
        </w:tc>
        <w:tc>
          <w:tcPr>
            <w:tcW w:w="546" w:type="pct"/>
          </w:tcPr>
          <w:p w14:paraId="0C559B3F" w14:textId="29246BF9" w:rsidR="00413C93" w:rsidRDefault="00413C93" w:rsidP="00413C93">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lastRenderedPageBreak/>
              <w:t>Vehículo</w:t>
            </w:r>
          </w:p>
        </w:tc>
        <w:tc>
          <w:tcPr>
            <w:tcW w:w="414" w:type="pct"/>
          </w:tcPr>
          <w:p w14:paraId="4B318532" w14:textId="5892E9F7" w:rsidR="00413C93" w:rsidRDefault="00413C93" w:rsidP="00413C9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p>
        </w:tc>
      </w:tr>
      <w:tr w:rsidR="00413C93" w:rsidRPr="00A9777F" w14:paraId="187CB4B7" w14:textId="77777777" w:rsidTr="00CE382E">
        <w:tc>
          <w:tcPr>
            <w:tcW w:w="406" w:type="pct"/>
          </w:tcPr>
          <w:p w14:paraId="683C3C6A" w14:textId="77777777" w:rsidR="00413C93" w:rsidRPr="00704675" w:rsidRDefault="00413C93" w:rsidP="00413C93">
            <w:pPr>
              <w:pStyle w:val="Prrafodelista"/>
              <w:numPr>
                <w:ilvl w:val="0"/>
                <w:numId w:val="44"/>
              </w:numPr>
              <w:spacing w:line="360" w:lineRule="auto"/>
              <w:jc w:val="center"/>
              <w:rPr>
                <w:rFonts w:asciiTheme="minorHAnsi" w:hAnsiTheme="minorHAnsi" w:cs="Arial"/>
                <w:b/>
                <w:color w:val="000000"/>
                <w:sz w:val="16"/>
                <w:szCs w:val="16"/>
              </w:rPr>
            </w:pPr>
          </w:p>
        </w:tc>
        <w:tc>
          <w:tcPr>
            <w:tcW w:w="3634" w:type="pct"/>
            <w:vAlign w:val="bottom"/>
          </w:tcPr>
          <w:p w14:paraId="23CCA182"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 xml:space="preserve">NV350 </w:t>
            </w:r>
            <w:proofErr w:type="spellStart"/>
            <w:r w:rsidRPr="00413C93">
              <w:rPr>
                <w:rFonts w:asciiTheme="minorHAnsi" w:hAnsiTheme="minorHAnsi" w:cstheme="minorHAnsi"/>
                <w:b/>
                <w:color w:val="000000"/>
                <w:sz w:val="16"/>
                <w:szCs w:val="16"/>
              </w:rPr>
              <w:t>Urvan</w:t>
            </w:r>
            <w:proofErr w:type="spellEnd"/>
            <w:r w:rsidRPr="00413C93">
              <w:rPr>
                <w:rFonts w:asciiTheme="minorHAnsi" w:hAnsiTheme="minorHAnsi" w:cstheme="minorHAnsi"/>
                <w:b/>
                <w:color w:val="000000"/>
                <w:sz w:val="16"/>
                <w:szCs w:val="16"/>
              </w:rPr>
              <w:t xml:space="preserve"> gasolina 11 pasajeros AMP AA PAQ SEG TM TPMS 2023</w:t>
            </w:r>
          </w:p>
          <w:p w14:paraId="7C5CB823"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Motor</w:t>
            </w:r>
            <w:r w:rsidRPr="00413C93">
              <w:rPr>
                <w:rFonts w:asciiTheme="minorHAnsi" w:hAnsiTheme="minorHAnsi" w:cstheme="minorHAnsi"/>
                <w:color w:val="000000"/>
                <w:sz w:val="16"/>
                <w:szCs w:val="16"/>
              </w:rPr>
              <w:t xml:space="preserve"> gasolina (QR25), cilindros </w:t>
            </w:r>
            <w:proofErr w:type="gramStart"/>
            <w:r w:rsidRPr="00413C93">
              <w:rPr>
                <w:rFonts w:asciiTheme="minorHAnsi" w:hAnsiTheme="minorHAnsi" w:cstheme="minorHAnsi"/>
                <w:color w:val="000000"/>
                <w:sz w:val="16"/>
                <w:szCs w:val="16"/>
              </w:rPr>
              <w:t>4,  desplazamiento</w:t>
            </w:r>
            <w:proofErr w:type="gramEnd"/>
            <w:r w:rsidRPr="00413C93">
              <w:rPr>
                <w:rFonts w:asciiTheme="minorHAnsi" w:hAnsiTheme="minorHAnsi" w:cstheme="minorHAnsi"/>
                <w:color w:val="000000"/>
                <w:sz w:val="16"/>
                <w:szCs w:val="16"/>
              </w:rPr>
              <w:t xml:space="preserve"> 2.5 L, relación de compresión 10:01 (QR25)</w:t>
            </w:r>
          </w:p>
          <w:p w14:paraId="0C111499"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Potencia</w:t>
            </w:r>
            <w:r w:rsidRPr="00413C93">
              <w:rPr>
                <w:rFonts w:asciiTheme="minorHAnsi" w:hAnsiTheme="minorHAnsi" w:cstheme="minorHAnsi"/>
                <w:color w:val="000000"/>
                <w:sz w:val="16"/>
                <w:szCs w:val="16"/>
              </w:rPr>
              <w:t xml:space="preserve">  142</w:t>
            </w:r>
            <w:proofErr w:type="gramEnd"/>
            <w:r w:rsidRPr="00413C93">
              <w:rPr>
                <w:rFonts w:asciiTheme="minorHAnsi" w:hAnsiTheme="minorHAnsi" w:cstheme="minorHAnsi"/>
                <w:color w:val="000000"/>
                <w:sz w:val="16"/>
                <w:szCs w:val="16"/>
              </w:rPr>
              <w:t xml:space="preserve"> hp @ 5600 rpm (QR25)</w:t>
            </w:r>
          </w:p>
          <w:p w14:paraId="064FEB0E" w14:textId="77777777" w:rsidR="00413C93" w:rsidRPr="00413C93" w:rsidRDefault="00413C93" w:rsidP="00413C93">
            <w:pPr>
              <w:rPr>
                <w:rFonts w:asciiTheme="minorHAnsi" w:hAnsiTheme="minorHAnsi" w:cstheme="minorHAnsi"/>
                <w:color w:val="000000"/>
                <w:sz w:val="16"/>
                <w:szCs w:val="16"/>
              </w:rPr>
            </w:pPr>
            <w:proofErr w:type="gramStart"/>
            <w:r w:rsidRPr="00413C93">
              <w:rPr>
                <w:rFonts w:asciiTheme="minorHAnsi" w:hAnsiTheme="minorHAnsi" w:cstheme="minorHAnsi"/>
                <w:b/>
                <w:color w:val="000000"/>
                <w:sz w:val="16"/>
                <w:szCs w:val="16"/>
              </w:rPr>
              <w:t>Torque</w:t>
            </w:r>
            <w:r w:rsidRPr="00413C93">
              <w:rPr>
                <w:rFonts w:asciiTheme="minorHAnsi" w:hAnsiTheme="minorHAnsi" w:cstheme="minorHAnsi"/>
                <w:color w:val="000000"/>
                <w:sz w:val="16"/>
                <w:szCs w:val="16"/>
              </w:rPr>
              <w:t xml:space="preserve">  157</w:t>
            </w:r>
            <w:proofErr w:type="gramEnd"/>
            <w:r w:rsidRPr="00413C93">
              <w:rPr>
                <w:rFonts w:asciiTheme="minorHAnsi" w:hAnsiTheme="minorHAnsi" w:cstheme="minorHAnsi"/>
                <w:color w:val="000000"/>
                <w:sz w:val="16"/>
                <w:szCs w:val="16"/>
              </w:rPr>
              <w:t xml:space="preserve"> lb-pie @ 4400 rpm (QR25)</w:t>
            </w:r>
          </w:p>
          <w:p w14:paraId="42F937C6"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Transmisión </w:t>
            </w:r>
            <w:r w:rsidRPr="00413C93">
              <w:rPr>
                <w:rFonts w:asciiTheme="minorHAnsi" w:hAnsiTheme="minorHAnsi" w:cstheme="minorHAnsi"/>
                <w:color w:val="000000"/>
                <w:sz w:val="16"/>
                <w:szCs w:val="16"/>
              </w:rPr>
              <w:t>manual de 5 velocidades</w:t>
            </w:r>
          </w:p>
          <w:p w14:paraId="6DDD8FE7"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 frontal</w:t>
            </w:r>
          </w:p>
          <w:p w14:paraId="67E67D1D" w14:textId="77777777" w:rsidR="00413C93" w:rsidRPr="00413C93" w:rsidRDefault="00413C93" w:rsidP="00413C93">
            <w:pPr>
              <w:rPr>
                <w:rFonts w:asciiTheme="minorHAnsi" w:hAnsiTheme="minorHAnsi" w:cstheme="minorHAnsi"/>
                <w:b/>
                <w:color w:val="000000"/>
                <w:sz w:val="16"/>
                <w:szCs w:val="16"/>
              </w:rPr>
            </w:pPr>
            <w:r w:rsidRPr="00413C93">
              <w:rPr>
                <w:rFonts w:asciiTheme="minorHAnsi" w:hAnsiTheme="minorHAnsi" w:cstheme="minorHAnsi"/>
                <w:b/>
                <w:color w:val="000000"/>
                <w:sz w:val="16"/>
                <w:szCs w:val="16"/>
              </w:rPr>
              <w:t>Aire acondicionado trasero</w:t>
            </w:r>
          </w:p>
          <w:p w14:paraId="105AA678"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 del conductor:</w:t>
            </w:r>
            <w:r w:rsidRPr="00413C93">
              <w:rPr>
                <w:rFonts w:asciiTheme="minorHAnsi" w:hAnsiTheme="minorHAnsi" w:cstheme="minorHAnsi"/>
                <w:color w:val="000000"/>
                <w:sz w:val="16"/>
                <w:szCs w:val="16"/>
              </w:rPr>
              <w:t xml:space="preserve">  ajuste manual deslizable y reclinable</w:t>
            </w:r>
          </w:p>
          <w:p w14:paraId="00B0F069"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Asiento del pasajero:</w:t>
            </w:r>
            <w:r w:rsidRPr="00413C93">
              <w:rPr>
                <w:rFonts w:asciiTheme="minorHAnsi" w:hAnsiTheme="minorHAnsi" w:cstheme="minorHAnsi"/>
                <w:color w:val="000000"/>
                <w:sz w:val="16"/>
                <w:szCs w:val="16"/>
              </w:rPr>
              <w:t xml:space="preserve"> ajuste manual reclinable y central abatible</w:t>
            </w:r>
          </w:p>
          <w:p w14:paraId="1F03A312"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 xml:space="preserve">Bocinas </w:t>
            </w:r>
            <w:r w:rsidRPr="00413C93">
              <w:rPr>
                <w:rFonts w:asciiTheme="minorHAnsi" w:hAnsiTheme="minorHAnsi" w:cstheme="minorHAnsi"/>
                <w:color w:val="000000"/>
                <w:sz w:val="16"/>
                <w:szCs w:val="16"/>
              </w:rPr>
              <w:t>4</w:t>
            </w:r>
            <w:r w:rsidRPr="00413C93">
              <w:rPr>
                <w:rFonts w:asciiTheme="minorHAnsi" w:hAnsiTheme="minorHAnsi" w:cstheme="minorHAnsi"/>
                <w:b/>
                <w:color w:val="000000"/>
                <w:sz w:val="16"/>
                <w:szCs w:val="16"/>
              </w:rPr>
              <w:t xml:space="preserve"> portavasos</w:t>
            </w:r>
            <w:r w:rsidRPr="00413C93">
              <w:rPr>
                <w:rFonts w:asciiTheme="minorHAnsi" w:hAnsiTheme="minorHAnsi" w:cstheme="minorHAnsi"/>
                <w:color w:val="000000"/>
                <w:sz w:val="16"/>
                <w:szCs w:val="16"/>
              </w:rPr>
              <w:t xml:space="preserve"> 10 sistema de audio AM/FM/CD/AUX-IN</w:t>
            </w:r>
          </w:p>
          <w:p w14:paraId="6993A27C"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Cristales en 2ª y 3ª fila</w:t>
            </w:r>
            <w:r w:rsidRPr="00413C93">
              <w:rPr>
                <w:rFonts w:asciiTheme="minorHAnsi" w:hAnsiTheme="minorHAnsi" w:cstheme="minorHAnsi"/>
                <w:color w:val="000000"/>
                <w:sz w:val="16"/>
                <w:szCs w:val="16"/>
              </w:rPr>
              <w:t xml:space="preserve"> tintados de verde</w:t>
            </w:r>
          </w:p>
          <w:p w14:paraId="5FCD562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Defensa</w:t>
            </w:r>
            <w:r w:rsidRPr="00413C93">
              <w:rPr>
                <w:rFonts w:asciiTheme="minorHAnsi" w:hAnsiTheme="minorHAnsi" w:cstheme="minorHAnsi"/>
                <w:color w:val="000000"/>
                <w:sz w:val="16"/>
                <w:szCs w:val="16"/>
              </w:rPr>
              <w:t xml:space="preserve"> delantera y trasera al color de la carrocería</w:t>
            </w:r>
          </w:p>
          <w:p w14:paraId="63703738" w14:textId="77777777" w:rsidR="00413C93" w:rsidRPr="00413C93" w:rsidRDefault="00413C93" w:rsidP="00413C93">
            <w:pPr>
              <w:rPr>
                <w:rFonts w:asciiTheme="minorHAnsi" w:hAnsiTheme="minorHAnsi" w:cstheme="minorHAnsi"/>
                <w:color w:val="000000"/>
                <w:sz w:val="16"/>
                <w:szCs w:val="16"/>
              </w:rPr>
            </w:pPr>
            <w:proofErr w:type="spellStart"/>
            <w:r w:rsidRPr="00413C93">
              <w:rPr>
                <w:rFonts w:asciiTheme="minorHAnsi" w:hAnsiTheme="minorHAnsi" w:cstheme="minorHAnsi"/>
                <w:b/>
                <w:color w:val="000000"/>
                <w:sz w:val="16"/>
                <w:szCs w:val="16"/>
              </w:rPr>
              <w:t>Desempañador</w:t>
            </w:r>
            <w:proofErr w:type="spellEnd"/>
            <w:r w:rsidRPr="00413C93">
              <w:rPr>
                <w:rFonts w:asciiTheme="minorHAnsi" w:hAnsiTheme="minorHAnsi" w:cstheme="minorHAnsi"/>
                <w:b/>
                <w:color w:val="000000"/>
                <w:sz w:val="16"/>
                <w:szCs w:val="16"/>
              </w:rPr>
              <w:t xml:space="preserve"> </w:t>
            </w:r>
            <w:proofErr w:type="gramStart"/>
            <w:r w:rsidRPr="00413C93">
              <w:rPr>
                <w:rFonts w:asciiTheme="minorHAnsi" w:hAnsiTheme="minorHAnsi" w:cstheme="minorHAnsi"/>
                <w:b/>
                <w:color w:val="000000"/>
                <w:sz w:val="16"/>
                <w:szCs w:val="16"/>
              </w:rPr>
              <w:t>trasero</w:t>
            </w:r>
            <w:r w:rsidRPr="00413C93">
              <w:rPr>
                <w:rFonts w:asciiTheme="minorHAnsi" w:hAnsiTheme="minorHAnsi" w:cstheme="minorHAnsi"/>
                <w:color w:val="000000"/>
                <w:sz w:val="16"/>
                <w:szCs w:val="16"/>
              </w:rPr>
              <w:t xml:space="preserve">  (</w:t>
            </w:r>
            <w:proofErr w:type="gramEnd"/>
            <w:r w:rsidRPr="00413C93">
              <w:rPr>
                <w:rFonts w:asciiTheme="minorHAnsi" w:hAnsiTheme="minorHAnsi" w:cstheme="minorHAnsi"/>
                <w:color w:val="000000"/>
                <w:sz w:val="16"/>
                <w:szCs w:val="16"/>
              </w:rPr>
              <w:t>con temporizador)</w:t>
            </w:r>
          </w:p>
          <w:p w14:paraId="630339A1"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Faros antiniebla</w:t>
            </w:r>
            <w:r w:rsidRPr="00413C93">
              <w:rPr>
                <w:rFonts w:asciiTheme="minorHAnsi" w:hAnsiTheme="minorHAnsi" w:cstheme="minorHAnsi"/>
                <w:color w:val="000000"/>
                <w:sz w:val="16"/>
                <w:szCs w:val="16"/>
              </w:rPr>
              <w:t>, limpiaparabrisas trasero, confort y conveniencia cristales eléctricos (puertas delanteras)</w:t>
            </w:r>
          </w:p>
          <w:p w14:paraId="0DC6D0F9"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Cierre centralizado control remoto</w:t>
            </w:r>
            <w:r w:rsidRPr="00413C93">
              <w:rPr>
                <w:rFonts w:asciiTheme="minorHAnsi" w:hAnsiTheme="minorHAnsi" w:cstheme="minorHAnsi"/>
                <w:color w:val="000000"/>
                <w:sz w:val="16"/>
                <w:szCs w:val="16"/>
              </w:rPr>
              <w:t>, volante con ajuste de altura manual, tomacorriente de 12V; Alerta de: puerta abierta, bajo nivel de combustible, faros encendidos, olvido de llave y recordatorio de cinturón de seguridad; seguridad activa y pasiva asistente de frenado (BA)</w:t>
            </w:r>
          </w:p>
          <w:p w14:paraId="1F4BA11F" w14:textId="77777777" w:rsidR="00413C93" w:rsidRPr="00413C93" w:rsidRDefault="00413C93" w:rsidP="00413C93">
            <w:pPr>
              <w:rPr>
                <w:rFonts w:asciiTheme="minorHAnsi" w:hAnsiTheme="minorHAnsi" w:cstheme="minorHAnsi"/>
                <w:color w:val="000000"/>
                <w:sz w:val="16"/>
                <w:szCs w:val="16"/>
              </w:rPr>
            </w:pPr>
            <w:r w:rsidRPr="00413C93">
              <w:rPr>
                <w:rFonts w:asciiTheme="minorHAnsi" w:hAnsiTheme="minorHAnsi" w:cstheme="minorHAnsi"/>
                <w:b/>
                <w:color w:val="000000"/>
                <w:sz w:val="16"/>
                <w:szCs w:val="16"/>
              </w:rPr>
              <w:t>Bolsas de aire</w:t>
            </w:r>
            <w:r w:rsidRPr="00413C93">
              <w:rPr>
                <w:rFonts w:asciiTheme="minorHAnsi" w:hAnsiTheme="minorHAnsi" w:cstheme="minorHAnsi"/>
                <w:color w:val="000000"/>
                <w:sz w:val="16"/>
                <w:szCs w:val="16"/>
              </w:rPr>
              <w:t xml:space="preserve"> para conductor y pasajero, bolsas de aire laterales y de cortina</w:t>
            </w:r>
          </w:p>
          <w:p w14:paraId="01814EC4" w14:textId="6D30A853" w:rsidR="00413C93" w:rsidRPr="00413C93" w:rsidRDefault="00413C93" w:rsidP="00C9778B">
            <w:pPr>
              <w:jc w:val="both"/>
              <w:rPr>
                <w:rFonts w:asciiTheme="minorHAnsi" w:hAnsiTheme="minorHAnsi" w:cstheme="minorHAnsi"/>
                <w:color w:val="000000"/>
                <w:sz w:val="16"/>
                <w:szCs w:val="16"/>
              </w:rPr>
            </w:pPr>
            <w:r w:rsidRPr="00413C93">
              <w:rPr>
                <w:rFonts w:asciiTheme="minorHAnsi" w:hAnsiTheme="minorHAnsi" w:cstheme="minorHAnsi"/>
                <w:b/>
                <w:color w:val="000000"/>
                <w:sz w:val="16"/>
                <w:szCs w:val="16"/>
              </w:rPr>
              <w:t>Cinturón de seguridad</w:t>
            </w:r>
            <w:r w:rsidRPr="00413C93">
              <w:rPr>
                <w:rFonts w:asciiTheme="minorHAnsi" w:hAnsiTheme="minorHAnsi" w:cstheme="minorHAnsi"/>
                <w:color w:val="000000"/>
                <w:sz w:val="16"/>
                <w:szCs w:val="16"/>
              </w:rPr>
              <w:t xml:space="preserve"> conductor de 3 puntos ELR con </w:t>
            </w:r>
            <w:proofErr w:type="spellStart"/>
            <w:r w:rsidRPr="00413C93">
              <w:rPr>
                <w:rFonts w:asciiTheme="minorHAnsi" w:hAnsiTheme="minorHAnsi" w:cstheme="minorHAnsi"/>
                <w:color w:val="000000"/>
                <w:sz w:val="16"/>
                <w:szCs w:val="16"/>
              </w:rPr>
              <w:t>pretensionador</w:t>
            </w:r>
            <w:proofErr w:type="spellEnd"/>
            <w:r w:rsidRPr="00413C93">
              <w:rPr>
                <w:rFonts w:asciiTheme="minorHAnsi" w:hAnsiTheme="minorHAnsi" w:cstheme="minorHAnsi"/>
                <w:color w:val="000000"/>
                <w:sz w:val="16"/>
                <w:szCs w:val="16"/>
              </w:rPr>
              <w:t xml:space="preserve"> y limitador de opresión, pasajero de 3 puntos ELR Sistema ISO FIX; cinturón de seguridad de 2 puntos en 2ª, 3ª, 4ª y 5ª filas, seguro para niños en puerta corrediza</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Sistema de frenado</w:t>
            </w:r>
            <w:r w:rsidRPr="00413C93">
              <w:rPr>
                <w:rFonts w:asciiTheme="minorHAnsi" w:hAnsiTheme="minorHAnsi" w:cstheme="minorHAnsi"/>
                <w:color w:val="000000"/>
                <w:sz w:val="16"/>
                <w:szCs w:val="16"/>
              </w:rPr>
              <w:t xml:space="preserve"> antibloqueo (ABS), inmovilizador, sistema de monitoreo de presión de llantas</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Dirección hidráulica:</w:t>
            </w:r>
            <w:r w:rsidRPr="00413C93">
              <w:rPr>
                <w:rFonts w:asciiTheme="minorHAnsi" w:hAnsiTheme="minorHAnsi" w:cstheme="minorHAnsi"/>
                <w:color w:val="000000"/>
                <w:sz w:val="16"/>
                <w:szCs w:val="16"/>
              </w:rPr>
              <w:t xml:space="preserve">  frenos delan</w:t>
            </w:r>
            <w:r w:rsidR="00C9778B">
              <w:rPr>
                <w:rFonts w:asciiTheme="minorHAnsi" w:hAnsiTheme="minorHAnsi" w:cstheme="minorHAnsi"/>
                <w:color w:val="000000"/>
                <w:sz w:val="16"/>
                <w:szCs w:val="16"/>
              </w:rPr>
              <w:t xml:space="preserve">teros: disco / traseros: tambor. </w:t>
            </w:r>
            <w:r w:rsidRPr="00413C93">
              <w:rPr>
                <w:rFonts w:asciiTheme="minorHAnsi" w:hAnsiTheme="minorHAnsi" w:cstheme="minorHAnsi"/>
                <w:b/>
                <w:color w:val="000000"/>
                <w:sz w:val="16"/>
                <w:szCs w:val="16"/>
              </w:rPr>
              <w:t>Suspensión delantera</w:t>
            </w:r>
            <w:r w:rsidRPr="00413C93">
              <w:rPr>
                <w:rFonts w:asciiTheme="minorHAnsi" w:hAnsiTheme="minorHAnsi" w:cstheme="minorHAnsi"/>
                <w:color w:val="000000"/>
                <w:sz w:val="16"/>
                <w:szCs w:val="16"/>
              </w:rPr>
              <w:t xml:space="preserve"> doble brazo </w:t>
            </w:r>
          </w:p>
          <w:p w14:paraId="69E6A2B8" w14:textId="12BCB6B5" w:rsidR="00413C93" w:rsidRPr="00413C93" w:rsidRDefault="00413C93" w:rsidP="00C9778B">
            <w:pPr>
              <w:jc w:val="both"/>
              <w:rPr>
                <w:rFonts w:asciiTheme="minorHAnsi" w:hAnsiTheme="minorHAnsi" w:cstheme="minorHAnsi"/>
                <w:sz w:val="16"/>
                <w:szCs w:val="16"/>
                <w:lang w:val="es-MX"/>
              </w:rPr>
            </w:pPr>
            <w:r w:rsidRPr="00413C93">
              <w:rPr>
                <w:rFonts w:asciiTheme="minorHAnsi" w:hAnsiTheme="minorHAnsi" w:cstheme="minorHAnsi"/>
                <w:b/>
                <w:color w:val="000000"/>
                <w:sz w:val="16"/>
                <w:szCs w:val="16"/>
              </w:rPr>
              <w:t>Trasera</w:t>
            </w:r>
            <w:r w:rsidRPr="00413C93">
              <w:rPr>
                <w:rFonts w:asciiTheme="minorHAnsi" w:hAnsiTheme="minorHAnsi" w:cstheme="minorHAnsi"/>
                <w:color w:val="000000"/>
                <w:sz w:val="16"/>
                <w:szCs w:val="16"/>
              </w:rPr>
              <w:t xml:space="preserve"> eje rígido con hojas tipo resorte</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Largo total</w:t>
            </w:r>
            <w:r w:rsidRPr="00413C93">
              <w:rPr>
                <w:rFonts w:asciiTheme="minorHAnsi" w:hAnsiTheme="minorHAnsi" w:cstheme="minorHAnsi"/>
                <w:color w:val="000000"/>
                <w:sz w:val="16"/>
                <w:szCs w:val="16"/>
              </w:rPr>
              <w:t>: 5,080 distancia entre ejes 2,940</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Ancho total</w:t>
            </w:r>
            <w:r w:rsidRPr="00413C93">
              <w:rPr>
                <w:rFonts w:asciiTheme="minorHAnsi" w:hAnsiTheme="minorHAnsi" w:cstheme="minorHAnsi"/>
                <w:color w:val="000000"/>
                <w:sz w:val="16"/>
                <w:szCs w:val="16"/>
              </w:rPr>
              <w:t xml:space="preserve"> sin espejos 1,695, voladizo delantero 1,045 voladizo trasero 1,095, longitud en apertura de puerta corrediza 1,085, altura total 2,285 altura en apertura de la puerta corrediza 1,580 altura en apertura de la puerta trasera</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Llantas</w:t>
            </w:r>
            <w:r w:rsidRPr="00413C93">
              <w:rPr>
                <w:rFonts w:asciiTheme="minorHAnsi" w:hAnsiTheme="minorHAnsi" w:cstheme="minorHAnsi"/>
                <w:color w:val="000000"/>
                <w:sz w:val="16"/>
                <w:szCs w:val="16"/>
              </w:rPr>
              <w:t xml:space="preserve">  195/80 R-15</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Rines</w:t>
            </w:r>
            <w:r w:rsidRPr="00413C93">
              <w:rPr>
                <w:rFonts w:asciiTheme="minorHAnsi" w:hAnsiTheme="minorHAnsi" w:cstheme="minorHAnsi"/>
                <w:color w:val="000000"/>
                <w:sz w:val="16"/>
                <w:szCs w:val="16"/>
              </w:rPr>
              <w:t xml:space="preserve"> de acero R15</w:t>
            </w:r>
            <w:r w:rsidR="00C9778B">
              <w:rPr>
                <w:rFonts w:asciiTheme="minorHAnsi" w:hAnsiTheme="minorHAnsi" w:cstheme="minorHAnsi"/>
                <w:color w:val="000000"/>
                <w:sz w:val="16"/>
                <w:szCs w:val="16"/>
              </w:rPr>
              <w:t xml:space="preserve">. </w:t>
            </w:r>
            <w:r w:rsidRPr="00413C93">
              <w:rPr>
                <w:rFonts w:asciiTheme="minorHAnsi" w:hAnsiTheme="minorHAnsi" w:cstheme="minorHAnsi"/>
                <w:b/>
                <w:color w:val="000000"/>
                <w:sz w:val="16"/>
                <w:szCs w:val="16"/>
              </w:rPr>
              <w:t>Capacidad de carga</w:t>
            </w:r>
            <w:r w:rsidRPr="00413C93">
              <w:rPr>
                <w:rFonts w:asciiTheme="minorHAnsi" w:hAnsiTheme="minorHAnsi" w:cstheme="minorHAnsi"/>
                <w:color w:val="000000"/>
                <w:sz w:val="16"/>
                <w:szCs w:val="16"/>
              </w:rPr>
              <w:t xml:space="preserve"> máxima (kg):  11 pasajeros</w:t>
            </w:r>
          </w:p>
        </w:tc>
        <w:tc>
          <w:tcPr>
            <w:tcW w:w="546" w:type="pct"/>
          </w:tcPr>
          <w:p w14:paraId="4FFD627B" w14:textId="72782D8C" w:rsidR="00413C93" w:rsidRDefault="00413C93" w:rsidP="00413C93">
            <w:pPr>
              <w:spacing w:line="238" w:lineRule="auto"/>
              <w:ind w:left="5" w:right="42"/>
              <w:jc w:val="center"/>
              <w:rPr>
                <w:rFonts w:asciiTheme="minorHAnsi" w:hAnsiTheme="minorHAnsi" w:cstheme="minorHAnsi"/>
                <w:sz w:val="16"/>
                <w:szCs w:val="16"/>
              </w:rPr>
            </w:pPr>
            <w:r w:rsidRPr="00843E93">
              <w:rPr>
                <w:rFonts w:asciiTheme="minorHAnsi" w:hAnsiTheme="minorHAnsi" w:cstheme="minorHAnsi"/>
                <w:sz w:val="16"/>
                <w:szCs w:val="16"/>
              </w:rPr>
              <w:t>Vehículo</w:t>
            </w:r>
          </w:p>
        </w:tc>
        <w:tc>
          <w:tcPr>
            <w:tcW w:w="414" w:type="pct"/>
          </w:tcPr>
          <w:p w14:paraId="46B7E944" w14:textId="3D54234A" w:rsidR="00413C93" w:rsidRDefault="00413C93" w:rsidP="00413C9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r w:rsidR="00097884" w:rsidRPr="00A9777F" w14:paraId="5062F867" w14:textId="77777777" w:rsidTr="008831EA">
        <w:tc>
          <w:tcPr>
            <w:tcW w:w="406" w:type="pct"/>
          </w:tcPr>
          <w:p w14:paraId="74D21F42" w14:textId="77777777" w:rsidR="00097884" w:rsidRPr="00704675" w:rsidRDefault="00097884" w:rsidP="00097884">
            <w:pPr>
              <w:pStyle w:val="Prrafodelista"/>
              <w:numPr>
                <w:ilvl w:val="0"/>
                <w:numId w:val="44"/>
              </w:numPr>
              <w:spacing w:line="360" w:lineRule="auto"/>
              <w:jc w:val="center"/>
              <w:rPr>
                <w:rFonts w:asciiTheme="minorHAnsi" w:hAnsiTheme="minorHAnsi" w:cs="Arial"/>
                <w:b/>
                <w:color w:val="000000"/>
                <w:sz w:val="16"/>
                <w:szCs w:val="16"/>
              </w:rPr>
            </w:pPr>
          </w:p>
        </w:tc>
        <w:tc>
          <w:tcPr>
            <w:tcW w:w="3634" w:type="pct"/>
          </w:tcPr>
          <w:p w14:paraId="17C8125A" w14:textId="77777777" w:rsidR="00097884" w:rsidRPr="00097884" w:rsidRDefault="00097884" w:rsidP="00097884">
            <w:pPr>
              <w:rPr>
                <w:rFonts w:asciiTheme="minorHAnsi" w:hAnsiTheme="minorHAnsi" w:cstheme="minorHAnsi"/>
                <w:b/>
                <w:sz w:val="16"/>
                <w:szCs w:val="16"/>
              </w:rPr>
            </w:pPr>
            <w:r w:rsidRPr="00097884">
              <w:rPr>
                <w:rFonts w:asciiTheme="minorHAnsi" w:hAnsiTheme="minorHAnsi" w:cstheme="minorHAnsi"/>
                <w:b/>
                <w:sz w:val="16"/>
                <w:szCs w:val="16"/>
              </w:rPr>
              <w:t>Vehículo Tornado VAN modelo 2023 (Chevrolet)</w:t>
            </w:r>
          </w:p>
          <w:p w14:paraId="7174CB54"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Motor</w:t>
            </w:r>
            <w:r w:rsidRPr="00097884">
              <w:rPr>
                <w:rFonts w:asciiTheme="minorHAnsi" w:hAnsiTheme="minorHAnsi" w:cstheme="minorHAnsi"/>
                <w:sz w:val="16"/>
                <w:szCs w:val="16"/>
              </w:rPr>
              <w:t>:  4 cilindros 1.5L a gasolina</w:t>
            </w:r>
          </w:p>
          <w:p w14:paraId="28A93E0B"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Potencia:</w:t>
            </w:r>
            <w:r w:rsidRPr="00097884">
              <w:rPr>
                <w:rFonts w:asciiTheme="minorHAnsi" w:hAnsiTheme="minorHAnsi" w:cstheme="minorHAnsi"/>
                <w:sz w:val="16"/>
                <w:szCs w:val="16"/>
              </w:rPr>
              <w:t xml:space="preserve">  103 HP</w:t>
            </w:r>
          </w:p>
          <w:p w14:paraId="7FBDEE74"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Torque:</w:t>
            </w:r>
            <w:r w:rsidRPr="00097884">
              <w:rPr>
                <w:rFonts w:asciiTheme="minorHAnsi" w:hAnsiTheme="minorHAnsi" w:cstheme="minorHAnsi"/>
                <w:sz w:val="16"/>
                <w:szCs w:val="16"/>
              </w:rPr>
              <w:t xml:space="preserve">  108 </w:t>
            </w:r>
            <w:proofErr w:type="spellStart"/>
            <w:r w:rsidRPr="00097884">
              <w:rPr>
                <w:rFonts w:asciiTheme="minorHAnsi" w:hAnsiTheme="minorHAnsi" w:cstheme="minorHAnsi"/>
                <w:sz w:val="16"/>
                <w:szCs w:val="16"/>
              </w:rPr>
              <w:t>lp</w:t>
            </w:r>
            <w:proofErr w:type="spellEnd"/>
            <w:r w:rsidRPr="00097884">
              <w:rPr>
                <w:rFonts w:asciiTheme="minorHAnsi" w:hAnsiTheme="minorHAnsi" w:cstheme="minorHAnsi"/>
                <w:sz w:val="16"/>
                <w:szCs w:val="16"/>
              </w:rPr>
              <w:t>-pie</w:t>
            </w:r>
          </w:p>
          <w:p w14:paraId="3471DCC4"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Transmisión</w:t>
            </w:r>
            <w:r w:rsidRPr="00097884">
              <w:rPr>
                <w:rFonts w:asciiTheme="minorHAnsi" w:hAnsiTheme="minorHAnsi" w:cstheme="minorHAnsi"/>
                <w:sz w:val="16"/>
                <w:szCs w:val="16"/>
              </w:rPr>
              <w:t xml:space="preserve"> manual de 5 velocidades</w:t>
            </w:r>
          </w:p>
          <w:p w14:paraId="0F2F122A"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Suspensión</w:t>
            </w:r>
            <w:r w:rsidRPr="00097884">
              <w:rPr>
                <w:rFonts w:asciiTheme="minorHAnsi" w:hAnsiTheme="minorHAnsi" w:cstheme="minorHAnsi"/>
                <w:sz w:val="16"/>
                <w:szCs w:val="16"/>
              </w:rPr>
              <w:t xml:space="preserve"> delantera McPherson</w:t>
            </w:r>
          </w:p>
          <w:p w14:paraId="1BD88943"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Capacidad de carga:</w:t>
            </w:r>
            <w:r w:rsidRPr="00097884">
              <w:rPr>
                <w:rFonts w:asciiTheme="minorHAnsi" w:hAnsiTheme="minorHAnsi" w:cstheme="minorHAnsi"/>
                <w:sz w:val="16"/>
                <w:szCs w:val="16"/>
              </w:rPr>
              <w:t xml:space="preserve"> 650</w:t>
            </w:r>
          </w:p>
          <w:p w14:paraId="5D168510"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Volumen de área de carga:</w:t>
            </w:r>
            <w:r w:rsidRPr="00097884">
              <w:rPr>
                <w:rFonts w:asciiTheme="minorHAnsi" w:hAnsiTheme="minorHAnsi" w:cstheme="minorHAnsi"/>
                <w:sz w:val="16"/>
                <w:szCs w:val="16"/>
              </w:rPr>
              <w:t xml:space="preserve">  3.3 m3</w:t>
            </w:r>
          </w:p>
          <w:p w14:paraId="43FB99B8"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Rendimiento</w:t>
            </w:r>
            <w:r w:rsidRPr="00097884">
              <w:rPr>
                <w:rFonts w:asciiTheme="minorHAnsi" w:hAnsiTheme="minorHAnsi" w:cstheme="minorHAnsi"/>
                <w:sz w:val="16"/>
                <w:szCs w:val="16"/>
              </w:rPr>
              <w:t xml:space="preserve"> de combustible combinado:  16.3 km/l</w:t>
            </w:r>
          </w:p>
          <w:p w14:paraId="2644F8B1"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 xml:space="preserve">Faros </w:t>
            </w:r>
            <w:r w:rsidRPr="00097884">
              <w:rPr>
                <w:rFonts w:asciiTheme="minorHAnsi" w:hAnsiTheme="minorHAnsi" w:cstheme="minorHAnsi"/>
                <w:sz w:val="16"/>
                <w:szCs w:val="16"/>
              </w:rPr>
              <w:t>de halógeno con ajuste de altura</w:t>
            </w:r>
          </w:p>
          <w:p w14:paraId="3F0577C4"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Rines</w:t>
            </w:r>
            <w:r w:rsidRPr="00097884">
              <w:rPr>
                <w:rFonts w:asciiTheme="minorHAnsi" w:hAnsiTheme="minorHAnsi" w:cstheme="minorHAnsi"/>
                <w:sz w:val="16"/>
                <w:szCs w:val="16"/>
              </w:rPr>
              <w:t xml:space="preserve"> de aluminio de 14”</w:t>
            </w:r>
          </w:p>
          <w:p w14:paraId="4FD06F65" w14:textId="77777777" w:rsidR="00097884" w:rsidRPr="00097884" w:rsidRDefault="00097884" w:rsidP="00097884">
            <w:pPr>
              <w:rPr>
                <w:rFonts w:asciiTheme="minorHAnsi" w:hAnsiTheme="minorHAnsi" w:cstheme="minorHAnsi"/>
                <w:sz w:val="16"/>
                <w:szCs w:val="16"/>
              </w:rPr>
            </w:pPr>
            <w:r w:rsidRPr="00097884">
              <w:rPr>
                <w:rFonts w:asciiTheme="minorHAnsi" w:hAnsiTheme="minorHAnsi" w:cstheme="minorHAnsi"/>
                <w:b/>
                <w:sz w:val="16"/>
                <w:szCs w:val="16"/>
              </w:rPr>
              <w:t>Asientos</w:t>
            </w:r>
            <w:r w:rsidRPr="00097884">
              <w:rPr>
                <w:rFonts w:asciiTheme="minorHAnsi" w:hAnsiTheme="minorHAnsi" w:cstheme="minorHAnsi"/>
                <w:sz w:val="16"/>
                <w:szCs w:val="16"/>
              </w:rPr>
              <w:t xml:space="preserve"> de tela con cabeceras ajustables</w:t>
            </w:r>
          </w:p>
          <w:p w14:paraId="0A4E63B1"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Radio</w:t>
            </w:r>
            <w:r w:rsidRPr="00097884">
              <w:rPr>
                <w:rFonts w:asciiTheme="minorHAnsi" w:hAnsiTheme="minorHAnsi" w:cstheme="minorHAnsi"/>
                <w:sz w:val="16"/>
                <w:szCs w:val="16"/>
                <w:lang w:val="es-MX"/>
              </w:rPr>
              <w:t xml:space="preserve"> AM/FM y 1 puerto USB de carga</w:t>
            </w:r>
          </w:p>
          <w:p w14:paraId="7C532349" w14:textId="77777777" w:rsidR="00097884" w:rsidRPr="00097884" w:rsidRDefault="00097884" w:rsidP="00097884">
            <w:pPr>
              <w:rPr>
                <w:rFonts w:asciiTheme="minorHAnsi" w:hAnsiTheme="minorHAnsi" w:cstheme="minorHAnsi"/>
                <w:b/>
                <w:sz w:val="16"/>
                <w:szCs w:val="16"/>
                <w:lang w:val="es-MX"/>
              </w:rPr>
            </w:pPr>
            <w:r w:rsidRPr="00097884">
              <w:rPr>
                <w:rFonts w:asciiTheme="minorHAnsi" w:hAnsiTheme="minorHAnsi" w:cstheme="minorHAnsi"/>
                <w:b/>
                <w:sz w:val="16"/>
                <w:szCs w:val="16"/>
                <w:lang w:val="es-MX"/>
              </w:rPr>
              <w:t>Aire acondicionado</w:t>
            </w:r>
          </w:p>
          <w:p w14:paraId="1C7DAB3F"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Seguros de puertas</w:t>
            </w:r>
            <w:r w:rsidRPr="00097884">
              <w:rPr>
                <w:rFonts w:asciiTheme="minorHAnsi" w:hAnsiTheme="minorHAnsi" w:cstheme="minorHAnsi"/>
                <w:sz w:val="16"/>
                <w:szCs w:val="16"/>
                <w:lang w:val="es-MX"/>
              </w:rPr>
              <w:t xml:space="preserve"> eléctricos, apertura y cierre de ventanas manual</w:t>
            </w:r>
          </w:p>
          <w:p w14:paraId="1C1F4FF4"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Panel</w:t>
            </w:r>
            <w:r w:rsidRPr="00097884">
              <w:rPr>
                <w:rFonts w:asciiTheme="minorHAnsi" w:hAnsiTheme="minorHAnsi" w:cstheme="minorHAnsi"/>
                <w:sz w:val="16"/>
                <w:szCs w:val="16"/>
                <w:lang w:val="es-MX"/>
              </w:rPr>
              <w:t xml:space="preserve"> de instrumentos monocromático con reloj digital</w:t>
            </w:r>
          </w:p>
          <w:p w14:paraId="784B02BA"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Espejo retrovisor</w:t>
            </w:r>
            <w:r w:rsidRPr="00097884">
              <w:rPr>
                <w:rFonts w:asciiTheme="minorHAnsi" w:hAnsiTheme="minorHAnsi" w:cstheme="minorHAnsi"/>
                <w:sz w:val="16"/>
                <w:szCs w:val="16"/>
                <w:lang w:val="es-MX"/>
              </w:rPr>
              <w:t xml:space="preserve"> con ajuste día-noche</w:t>
            </w:r>
          </w:p>
          <w:p w14:paraId="70B49786"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Bolsas de aire:</w:t>
            </w:r>
            <w:r w:rsidRPr="00097884">
              <w:rPr>
                <w:rFonts w:asciiTheme="minorHAnsi" w:hAnsiTheme="minorHAnsi" w:cstheme="minorHAnsi"/>
                <w:sz w:val="16"/>
                <w:szCs w:val="16"/>
                <w:lang w:val="es-MX"/>
              </w:rPr>
              <w:t xml:space="preserve">  2 (conductor y pasajero)</w:t>
            </w:r>
          </w:p>
          <w:p w14:paraId="5B25D68E"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Sistema antibloqueo</w:t>
            </w:r>
            <w:r w:rsidRPr="00097884">
              <w:rPr>
                <w:rFonts w:asciiTheme="minorHAnsi" w:hAnsiTheme="minorHAnsi" w:cstheme="minorHAnsi"/>
                <w:sz w:val="16"/>
                <w:szCs w:val="16"/>
                <w:lang w:val="es-MX"/>
              </w:rPr>
              <w:t xml:space="preserve"> de frenos ABS en las 4 ruedas</w:t>
            </w:r>
          </w:p>
          <w:p w14:paraId="55A4EE8F" w14:textId="77777777" w:rsidR="00097884" w:rsidRPr="00097884" w:rsidRDefault="00097884" w:rsidP="00097884">
            <w:pPr>
              <w:rPr>
                <w:rFonts w:asciiTheme="minorHAnsi" w:hAnsiTheme="minorHAnsi" w:cstheme="minorHAnsi"/>
                <w:sz w:val="16"/>
                <w:szCs w:val="16"/>
                <w:lang w:val="es-MX"/>
              </w:rPr>
            </w:pPr>
            <w:r w:rsidRPr="00097884">
              <w:rPr>
                <w:rFonts w:asciiTheme="minorHAnsi" w:hAnsiTheme="minorHAnsi" w:cstheme="minorHAnsi"/>
                <w:b/>
                <w:sz w:val="16"/>
                <w:szCs w:val="16"/>
                <w:lang w:val="es-MX"/>
              </w:rPr>
              <w:t>Sistema de distribución de frenado</w:t>
            </w:r>
            <w:r w:rsidRPr="00097884">
              <w:rPr>
                <w:rFonts w:asciiTheme="minorHAnsi" w:hAnsiTheme="minorHAnsi" w:cstheme="minorHAnsi"/>
                <w:sz w:val="16"/>
                <w:szCs w:val="16"/>
                <w:lang w:val="es-MX"/>
              </w:rPr>
              <w:t xml:space="preserve"> (EBD)</w:t>
            </w:r>
          </w:p>
          <w:p w14:paraId="3C06248F" w14:textId="3360D026" w:rsidR="00097884" w:rsidRPr="00097884" w:rsidRDefault="00097884" w:rsidP="00097884">
            <w:pPr>
              <w:ind w:right="42"/>
              <w:jc w:val="both"/>
              <w:rPr>
                <w:rFonts w:asciiTheme="minorHAnsi" w:hAnsiTheme="minorHAnsi" w:cstheme="minorHAnsi"/>
                <w:sz w:val="16"/>
                <w:szCs w:val="16"/>
                <w:lang w:val="es-MX"/>
              </w:rPr>
            </w:pPr>
            <w:r w:rsidRPr="00097884">
              <w:rPr>
                <w:rFonts w:asciiTheme="minorHAnsi" w:hAnsiTheme="minorHAnsi" w:cstheme="minorHAnsi"/>
                <w:b/>
                <w:sz w:val="16"/>
                <w:szCs w:val="16"/>
                <w:lang w:val="es-MX"/>
              </w:rPr>
              <w:t>Alarma antirrobo</w:t>
            </w:r>
          </w:p>
        </w:tc>
        <w:tc>
          <w:tcPr>
            <w:tcW w:w="546" w:type="pct"/>
          </w:tcPr>
          <w:p w14:paraId="52B545E9" w14:textId="706BAFF0" w:rsidR="00097884" w:rsidRDefault="00097884" w:rsidP="00097884">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t>Vehículo</w:t>
            </w:r>
          </w:p>
        </w:tc>
        <w:tc>
          <w:tcPr>
            <w:tcW w:w="414" w:type="pct"/>
          </w:tcPr>
          <w:p w14:paraId="0F47CBD2" w14:textId="0585DBD6" w:rsidR="00097884" w:rsidRDefault="00097884" w:rsidP="00097884">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2</w:t>
            </w:r>
          </w:p>
        </w:tc>
      </w:tr>
    </w:tbl>
    <w:p w14:paraId="5CB851C9" w14:textId="77777777" w:rsidR="001E238C" w:rsidRDefault="001E238C" w:rsidP="004E1A3B">
      <w:pPr>
        <w:jc w:val="both"/>
        <w:rPr>
          <w:rFonts w:ascii="Arial" w:hAnsi="Arial" w:cs="Arial"/>
          <w:b/>
          <w:bCs/>
          <w:sz w:val="12"/>
          <w:szCs w:val="12"/>
          <w:u w:val="single"/>
        </w:rPr>
      </w:pPr>
    </w:p>
    <w:p w14:paraId="3EE07381" w14:textId="4C18566C" w:rsidR="004E1A3B" w:rsidRDefault="004E1A3B" w:rsidP="004E1A3B">
      <w:pPr>
        <w:jc w:val="both"/>
        <w:rPr>
          <w:rFonts w:ascii="Arial" w:hAnsi="Arial" w:cs="Arial"/>
          <w:bCs/>
          <w:sz w:val="12"/>
          <w:szCs w:val="12"/>
        </w:rPr>
      </w:pPr>
      <w:r w:rsidRPr="00267C89">
        <w:rPr>
          <w:rFonts w:ascii="Arial" w:hAnsi="Arial" w:cs="Arial"/>
          <w:b/>
          <w:bCs/>
          <w:sz w:val="12"/>
          <w:szCs w:val="12"/>
          <w:u w:val="single"/>
        </w:rPr>
        <w:t>NOTA:</w:t>
      </w:r>
      <w:r>
        <w:rPr>
          <w:rFonts w:ascii="Arial" w:hAnsi="Arial" w:cs="Arial"/>
          <w:bCs/>
          <w:sz w:val="12"/>
          <w:szCs w:val="12"/>
        </w:rPr>
        <w:t xml:space="preserve"> </w:t>
      </w:r>
      <w:r w:rsidRPr="00F427A3">
        <w:rPr>
          <w:rFonts w:ascii="Arial" w:hAnsi="Arial" w:cs="Arial"/>
          <w:bCs/>
          <w:sz w:val="12"/>
          <w:szCs w:val="12"/>
        </w:rPr>
        <w:t>En caso de que durante la prestación del servicio preventivo se detecte la necesidad de un mantenimiento correctivo, este deberá ser notificado a</w:t>
      </w:r>
      <w:r w:rsidR="009E462D">
        <w:rPr>
          <w:rFonts w:ascii="Arial" w:hAnsi="Arial" w:cs="Arial"/>
          <w:bCs/>
          <w:sz w:val="12"/>
          <w:szCs w:val="12"/>
        </w:rPr>
        <w:t xml:space="preserve"> </w:t>
      </w:r>
      <w:r w:rsidRPr="00F427A3">
        <w:rPr>
          <w:rFonts w:ascii="Arial" w:hAnsi="Arial" w:cs="Arial"/>
          <w:bCs/>
          <w:sz w:val="12"/>
          <w:szCs w:val="12"/>
        </w:rPr>
        <w:t>l</w:t>
      </w:r>
      <w:r w:rsidR="009E462D">
        <w:rPr>
          <w:rFonts w:ascii="Arial" w:hAnsi="Arial" w:cs="Arial"/>
          <w:bCs/>
          <w:sz w:val="12"/>
          <w:szCs w:val="12"/>
        </w:rPr>
        <w:t xml:space="preserve">a Sección de </w:t>
      </w:r>
      <w:proofErr w:type="spellStart"/>
      <w:r w:rsidR="009E462D">
        <w:rPr>
          <w:rFonts w:ascii="Arial" w:hAnsi="Arial" w:cs="Arial"/>
          <w:bCs/>
          <w:sz w:val="12"/>
          <w:szCs w:val="12"/>
        </w:rPr>
        <w:t>Trasnportes</w:t>
      </w:r>
      <w:proofErr w:type="spellEnd"/>
      <w:r w:rsidR="009E462D">
        <w:rPr>
          <w:rFonts w:ascii="Arial" w:hAnsi="Arial" w:cs="Arial"/>
          <w:bCs/>
          <w:sz w:val="12"/>
          <w:szCs w:val="12"/>
        </w:rPr>
        <w:t xml:space="preserve"> </w:t>
      </w:r>
      <w:proofErr w:type="gramStart"/>
      <w:r w:rsidR="009E462D">
        <w:rPr>
          <w:rFonts w:ascii="Arial" w:hAnsi="Arial" w:cs="Arial"/>
          <w:bCs/>
          <w:sz w:val="12"/>
          <w:szCs w:val="12"/>
        </w:rPr>
        <w:t xml:space="preserve">del </w:t>
      </w:r>
      <w:r w:rsidRPr="00F427A3">
        <w:rPr>
          <w:rFonts w:ascii="Arial" w:hAnsi="Arial" w:cs="Arial"/>
          <w:bCs/>
          <w:sz w:val="12"/>
          <w:szCs w:val="12"/>
        </w:rPr>
        <w:t xml:space="preserve"> Departamento</w:t>
      </w:r>
      <w:proofErr w:type="gramEnd"/>
      <w:r w:rsidRPr="00F427A3">
        <w:rPr>
          <w:rFonts w:ascii="Arial" w:hAnsi="Arial" w:cs="Arial"/>
          <w:bCs/>
          <w:sz w:val="12"/>
          <w:szCs w:val="12"/>
        </w:rPr>
        <w:t xml:space="preserve"> de Servicios Generales de la DGIU, previo a su realización, los servicios correctivos realizados sin la autorización de la Universidad, no serán pagados.</w:t>
      </w:r>
    </w:p>
    <w:p w14:paraId="6FE4E9DD" w14:textId="77777777" w:rsidR="004E1A3B" w:rsidRDefault="004E1A3B" w:rsidP="004E1A3B">
      <w:pPr>
        <w:jc w:val="both"/>
        <w:rPr>
          <w:rFonts w:asciiTheme="minorHAnsi" w:hAnsiTheme="minorHAnsi" w:cstheme="minorHAnsi"/>
          <w:b/>
          <w:bCs/>
          <w:sz w:val="16"/>
          <w:szCs w:val="16"/>
        </w:rPr>
      </w:pPr>
    </w:p>
    <w:p w14:paraId="3CB4F323" w14:textId="77777777" w:rsidR="00C165C0" w:rsidRPr="004E1A3B" w:rsidRDefault="00C165C0" w:rsidP="00C165C0">
      <w:pPr>
        <w:autoSpaceDE w:val="0"/>
        <w:autoSpaceDN w:val="0"/>
        <w:adjustRightInd w:val="0"/>
        <w:jc w:val="center"/>
        <w:rPr>
          <w:rFonts w:ascii="Calibri" w:hAnsi="Calibri" w:cs="Arial"/>
          <w:b/>
          <w:bCs/>
          <w:sz w:val="14"/>
          <w:szCs w:val="14"/>
        </w:rPr>
      </w:pPr>
      <w:r w:rsidRPr="004E1A3B">
        <w:rPr>
          <w:rFonts w:ascii="Calibri" w:hAnsi="Calibri" w:cs="Arial"/>
          <w:b/>
          <w:bCs/>
          <w:sz w:val="14"/>
          <w:szCs w:val="14"/>
        </w:rPr>
        <w:t>(Nombre y firma de la persona física o representante legal de la persona física o moral o representante común de la agrupación de personas)</w:t>
      </w:r>
    </w:p>
    <w:p w14:paraId="4D9CAD46" w14:textId="77777777" w:rsidR="008C7137" w:rsidRDefault="008C7137" w:rsidP="00AC2A16">
      <w:pPr>
        <w:autoSpaceDE w:val="0"/>
        <w:autoSpaceDN w:val="0"/>
        <w:adjustRightInd w:val="0"/>
        <w:jc w:val="center"/>
        <w:rPr>
          <w:rFonts w:asciiTheme="minorHAnsi" w:hAnsiTheme="minorHAnsi" w:cstheme="minorHAnsi"/>
          <w:b/>
          <w:bCs/>
          <w:color w:val="000000"/>
          <w:sz w:val="16"/>
          <w:szCs w:val="16"/>
        </w:rPr>
      </w:pPr>
    </w:p>
    <w:p w14:paraId="01F9624B" w14:textId="77777777" w:rsidR="008C7137" w:rsidRDefault="008C7137" w:rsidP="00AC2A16">
      <w:pPr>
        <w:autoSpaceDE w:val="0"/>
        <w:autoSpaceDN w:val="0"/>
        <w:adjustRightInd w:val="0"/>
        <w:jc w:val="center"/>
        <w:rPr>
          <w:rFonts w:asciiTheme="minorHAnsi" w:hAnsiTheme="minorHAnsi" w:cstheme="minorHAnsi"/>
          <w:b/>
          <w:bCs/>
          <w:color w:val="000000"/>
          <w:sz w:val="16"/>
          <w:szCs w:val="16"/>
        </w:rPr>
      </w:pPr>
    </w:p>
    <w:p w14:paraId="0843B886" w14:textId="42347C87" w:rsidR="008C7137" w:rsidRDefault="008C7137" w:rsidP="00AC2A16">
      <w:pPr>
        <w:autoSpaceDE w:val="0"/>
        <w:autoSpaceDN w:val="0"/>
        <w:adjustRightInd w:val="0"/>
        <w:jc w:val="center"/>
        <w:rPr>
          <w:rFonts w:asciiTheme="minorHAnsi" w:hAnsiTheme="minorHAnsi" w:cstheme="minorHAnsi"/>
          <w:b/>
          <w:bCs/>
          <w:color w:val="000000"/>
          <w:sz w:val="16"/>
          <w:szCs w:val="16"/>
        </w:rPr>
      </w:pPr>
    </w:p>
    <w:p w14:paraId="729A2467" w14:textId="77777777" w:rsidR="00B72809" w:rsidRDefault="00B72809" w:rsidP="00AC2A16">
      <w:pPr>
        <w:autoSpaceDE w:val="0"/>
        <w:autoSpaceDN w:val="0"/>
        <w:adjustRightInd w:val="0"/>
        <w:jc w:val="center"/>
        <w:rPr>
          <w:rFonts w:asciiTheme="minorHAnsi" w:hAnsiTheme="minorHAnsi" w:cstheme="minorHAnsi"/>
          <w:b/>
          <w:bCs/>
          <w:color w:val="000000"/>
          <w:sz w:val="16"/>
          <w:szCs w:val="16"/>
        </w:rPr>
      </w:pPr>
    </w:p>
    <w:p w14:paraId="32FA7C12" w14:textId="0F2CB300" w:rsidR="00AC2A16" w:rsidRDefault="00AC2A16" w:rsidP="00AC2A16">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lastRenderedPageBreak/>
        <w:t>Anexo “1.1”</w:t>
      </w:r>
    </w:p>
    <w:p w14:paraId="4E768259" w14:textId="55999E22" w:rsidR="00AC2A16" w:rsidRDefault="00E27930" w:rsidP="00503E3B">
      <w:pPr>
        <w:autoSpaceDE w:val="0"/>
        <w:autoSpaceDN w:val="0"/>
        <w:adjustRightInd w:val="0"/>
        <w:jc w:val="center"/>
        <w:rPr>
          <w:rFonts w:asciiTheme="minorHAnsi" w:hAnsiTheme="minorHAnsi" w:cstheme="minorHAnsi"/>
          <w:sz w:val="16"/>
          <w:szCs w:val="16"/>
        </w:rPr>
      </w:pPr>
      <w:r w:rsidRPr="00E27930">
        <w:rPr>
          <w:rFonts w:asciiTheme="minorHAnsi" w:hAnsiTheme="minorHAnsi" w:cstheme="minorHAnsi"/>
          <w:b/>
          <w:sz w:val="16"/>
          <w:szCs w:val="16"/>
          <w:u w:val="single"/>
        </w:rPr>
        <w:t>Partida 1</w:t>
      </w:r>
      <w:r w:rsidR="005E1292">
        <w:rPr>
          <w:rFonts w:asciiTheme="minorHAnsi" w:hAnsiTheme="minorHAnsi" w:cstheme="minorHAnsi"/>
          <w:b/>
          <w:sz w:val="16"/>
          <w:szCs w:val="16"/>
          <w:u w:val="single"/>
        </w:rPr>
        <w:t xml:space="preserve"> a </w:t>
      </w:r>
      <w:r w:rsidR="006E045F">
        <w:rPr>
          <w:rFonts w:asciiTheme="minorHAnsi" w:hAnsiTheme="minorHAnsi" w:cstheme="minorHAnsi"/>
          <w:b/>
          <w:sz w:val="16"/>
          <w:szCs w:val="16"/>
          <w:u w:val="single"/>
        </w:rPr>
        <w:t>88</w:t>
      </w:r>
      <w:r w:rsidRPr="00E27930">
        <w:rPr>
          <w:rFonts w:asciiTheme="minorHAnsi" w:hAnsiTheme="minorHAnsi" w:cstheme="minorHAnsi"/>
          <w:b/>
          <w:sz w:val="16"/>
          <w:szCs w:val="16"/>
          <w:u w:val="single"/>
        </w:rPr>
        <w:t>:</w:t>
      </w:r>
      <w:r>
        <w:rPr>
          <w:rFonts w:asciiTheme="minorHAnsi" w:hAnsiTheme="minorHAnsi" w:cstheme="minorHAnsi"/>
          <w:b/>
          <w:sz w:val="16"/>
          <w:szCs w:val="16"/>
        </w:rPr>
        <w:t xml:space="preserve"> </w:t>
      </w:r>
      <w:r w:rsidRPr="00B27A2E">
        <w:rPr>
          <w:rFonts w:asciiTheme="minorHAnsi" w:hAnsiTheme="minorHAnsi" w:cstheme="minorHAnsi"/>
          <w:sz w:val="16"/>
          <w:szCs w:val="16"/>
        </w:rPr>
        <w:t>“</w:t>
      </w:r>
      <w:r w:rsidR="00503E3B">
        <w:rPr>
          <w:rFonts w:asciiTheme="minorHAnsi" w:hAnsiTheme="minorHAnsi" w:cstheme="minorHAnsi"/>
          <w:sz w:val="16"/>
          <w:szCs w:val="16"/>
        </w:rPr>
        <w:t>CATALOGO DE MANTENIMIENTO PREVENTIVO DE VEHÍCULOS A GASOLINA</w:t>
      </w:r>
      <w:r w:rsidRPr="00B27A2E">
        <w:rPr>
          <w:rFonts w:asciiTheme="minorHAnsi" w:hAnsiTheme="minorHAnsi" w:cstheme="minorHAnsi"/>
          <w:sz w:val="16"/>
          <w:szCs w:val="16"/>
        </w:rPr>
        <w:t>”</w:t>
      </w:r>
    </w:p>
    <w:p w14:paraId="76CCBEBA" w14:textId="3E4DE4BF" w:rsidR="00FD5F28" w:rsidRPr="00F35F4C" w:rsidRDefault="00FD5F28" w:rsidP="00503E3B">
      <w:pPr>
        <w:autoSpaceDE w:val="0"/>
        <w:autoSpaceDN w:val="0"/>
        <w:adjustRightInd w:val="0"/>
        <w:jc w:val="center"/>
        <w:rPr>
          <w:rFonts w:asciiTheme="minorHAnsi" w:hAnsiTheme="minorHAnsi" w:cstheme="minorHAnsi"/>
          <w:sz w:val="10"/>
          <w:szCs w:val="10"/>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833"/>
        <w:gridCol w:w="1134"/>
        <w:gridCol w:w="993"/>
        <w:gridCol w:w="992"/>
        <w:gridCol w:w="709"/>
        <w:gridCol w:w="788"/>
        <w:gridCol w:w="708"/>
        <w:gridCol w:w="1493"/>
        <w:gridCol w:w="1843"/>
      </w:tblGrid>
      <w:tr w:rsidR="00A91D0D" w:rsidRPr="005675D1" w14:paraId="3621EFED" w14:textId="77777777" w:rsidTr="000A1630">
        <w:trPr>
          <w:trHeight w:val="40"/>
        </w:trPr>
        <w:tc>
          <w:tcPr>
            <w:tcW w:w="833" w:type="dxa"/>
            <w:vMerge w:val="restart"/>
            <w:vAlign w:val="center"/>
          </w:tcPr>
          <w:p w14:paraId="1760E306" w14:textId="4FF5B6CD"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w:t>
            </w:r>
            <w:r>
              <w:rPr>
                <w:rFonts w:asciiTheme="minorHAnsi" w:hAnsiTheme="minorHAnsi" w:cs="Arial"/>
                <w:b/>
                <w:bCs/>
                <w:sz w:val="12"/>
                <w:szCs w:val="12"/>
              </w:rPr>
              <w:t xml:space="preserve"> </w:t>
            </w:r>
            <w:r w:rsidRPr="0066010B">
              <w:rPr>
                <w:rFonts w:asciiTheme="minorHAnsi" w:hAnsiTheme="minorHAnsi" w:cs="Arial"/>
                <w:b/>
                <w:bCs/>
                <w:sz w:val="12"/>
                <w:szCs w:val="12"/>
              </w:rPr>
              <w:t>MENOR</w:t>
            </w:r>
          </w:p>
        </w:tc>
        <w:tc>
          <w:tcPr>
            <w:tcW w:w="8660" w:type="dxa"/>
            <w:gridSpan w:val="8"/>
          </w:tcPr>
          <w:p w14:paraId="7AF2227C" w14:textId="4851CE54"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A91D0D" w:rsidRPr="005675D1" w14:paraId="372FB9AD" w14:textId="77777777" w:rsidTr="000A1630">
        <w:trPr>
          <w:trHeight w:val="40"/>
        </w:trPr>
        <w:tc>
          <w:tcPr>
            <w:tcW w:w="833" w:type="dxa"/>
            <w:vMerge/>
            <w:vAlign w:val="center"/>
          </w:tcPr>
          <w:p w14:paraId="4EFE1AC2"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05555F25" w14:textId="1C3CE0B8"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A91D0D" w:rsidRPr="005675D1" w14:paraId="278226E3" w14:textId="77777777" w:rsidTr="000A1630">
        <w:trPr>
          <w:trHeight w:val="40"/>
        </w:trPr>
        <w:tc>
          <w:tcPr>
            <w:tcW w:w="833" w:type="dxa"/>
            <w:vMerge/>
            <w:vAlign w:val="center"/>
          </w:tcPr>
          <w:p w14:paraId="3CF2F445"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4F91CD69" w14:textId="348618B5"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A91D0D" w:rsidRPr="005675D1" w14:paraId="7D385733" w14:textId="77777777" w:rsidTr="000A1630">
        <w:trPr>
          <w:trHeight w:val="40"/>
        </w:trPr>
        <w:tc>
          <w:tcPr>
            <w:tcW w:w="833" w:type="dxa"/>
            <w:vMerge w:val="restart"/>
            <w:vAlign w:val="center"/>
          </w:tcPr>
          <w:p w14:paraId="471AA1F7" w14:textId="77777777"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AFINACIÓN MAYOR</w:t>
            </w:r>
          </w:p>
        </w:tc>
        <w:tc>
          <w:tcPr>
            <w:tcW w:w="8660" w:type="dxa"/>
            <w:gridSpan w:val="8"/>
          </w:tcPr>
          <w:p w14:paraId="63C44FDA" w14:textId="09B1A7A6"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AIRE</w:t>
            </w:r>
          </w:p>
        </w:tc>
      </w:tr>
      <w:tr w:rsidR="00A91D0D" w:rsidRPr="005675D1" w14:paraId="2B806FF2" w14:textId="77777777" w:rsidTr="000A1630">
        <w:trPr>
          <w:trHeight w:val="37"/>
        </w:trPr>
        <w:tc>
          <w:tcPr>
            <w:tcW w:w="833" w:type="dxa"/>
            <w:vMerge/>
          </w:tcPr>
          <w:p w14:paraId="75764D24"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567A439B" w14:textId="698FAEA5"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ACEITE</w:t>
            </w:r>
          </w:p>
        </w:tc>
      </w:tr>
      <w:tr w:rsidR="00A91D0D" w:rsidRPr="005675D1" w14:paraId="6ECB1064" w14:textId="77777777" w:rsidTr="000A1630">
        <w:trPr>
          <w:trHeight w:val="37"/>
        </w:trPr>
        <w:tc>
          <w:tcPr>
            <w:tcW w:w="833" w:type="dxa"/>
            <w:vMerge/>
          </w:tcPr>
          <w:p w14:paraId="79535A32"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0DB834B7" w14:textId="5652A803"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ACEITE PARA MOTOR</w:t>
            </w:r>
          </w:p>
        </w:tc>
      </w:tr>
      <w:tr w:rsidR="00A91D0D" w:rsidRPr="005675D1" w14:paraId="7DA6B91E" w14:textId="77777777" w:rsidTr="000A1630">
        <w:trPr>
          <w:trHeight w:val="37"/>
        </w:trPr>
        <w:tc>
          <w:tcPr>
            <w:tcW w:w="833" w:type="dxa"/>
            <w:vMerge/>
          </w:tcPr>
          <w:p w14:paraId="7F40CA34"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739A3316" w14:textId="0F23AA27"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FILTRO DE GASOLINA</w:t>
            </w:r>
          </w:p>
        </w:tc>
      </w:tr>
      <w:tr w:rsidR="00A91D0D" w:rsidRPr="005675D1" w14:paraId="7C30AEC6" w14:textId="77777777" w:rsidTr="000A1630">
        <w:trPr>
          <w:trHeight w:val="37"/>
        </w:trPr>
        <w:tc>
          <w:tcPr>
            <w:tcW w:w="833" w:type="dxa"/>
            <w:vMerge/>
          </w:tcPr>
          <w:p w14:paraId="0018A3EC"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4C553720" w14:textId="3D7416B8"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BUJIAS DE PLATINO</w:t>
            </w:r>
          </w:p>
        </w:tc>
      </w:tr>
      <w:tr w:rsidR="00A91D0D" w:rsidRPr="005675D1" w14:paraId="729454B2" w14:textId="77777777" w:rsidTr="000A1630">
        <w:trPr>
          <w:trHeight w:val="37"/>
        </w:trPr>
        <w:tc>
          <w:tcPr>
            <w:tcW w:w="833" w:type="dxa"/>
            <w:vMerge/>
          </w:tcPr>
          <w:p w14:paraId="72ADDBD6" w14:textId="77777777" w:rsidR="00A91D0D" w:rsidRPr="0066010B" w:rsidRDefault="00A91D0D" w:rsidP="000A1630">
            <w:pPr>
              <w:autoSpaceDE w:val="0"/>
              <w:autoSpaceDN w:val="0"/>
              <w:adjustRightInd w:val="0"/>
              <w:jc w:val="center"/>
              <w:rPr>
                <w:rFonts w:asciiTheme="minorHAnsi" w:hAnsiTheme="minorHAnsi" w:cs="Arial"/>
                <w:bCs/>
                <w:sz w:val="12"/>
                <w:szCs w:val="12"/>
              </w:rPr>
            </w:pPr>
          </w:p>
        </w:tc>
        <w:tc>
          <w:tcPr>
            <w:tcW w:w="8660" w:type="dxa"/>
            <w:gridSpan w:val="8"/>
          </w:tcPr>
          <w:p w14:paraId="12D78EF7" w14:textId="5769CB6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LAVADO DE INYECTORES</w:t>
            </w:r>
          </w:p>
        </w:tc>
      </w:tr>
      <w:tr w:rsidR="00A91D0D" w:rsidRPr="005675D1" w14:paraId="02F89EA7" w14:textId="77777777" w:rsidTr="000A1630">
        <w:trPr>
          <w:trHeight w:val="155"/>
        </w:trPr>
        <w:tc>
          <w:tcPr>
            <w:tcW w:w="833" w:type="dxa"/>
            <w:vMerge w:val="restart"/>
          </w:tcPr>
          <w:p w14:paraId="3F822EFE" w14:textId="77777777" w:rsidR="00A91D0D" w:rsidRPr="0066010B" w:rsidRDefault="00A91D0D" w:rsidP="000A1630">
            <w:pPr>
              <w:autoSpaceDE w:val="0"/>
              <w:autoSpaceDN w:val="0"/>
              <w:adjustRightInd w:val="0"/>
              <w:jc w:val="center"/>
              <w:rPr>
                <w:rFonts w:asciiTheme="minorHAnsi" w:hAnsiTheme="minorHAnsi" w:cs="Arial"/>
                <w:b/>
                <w:bCs/>
                <w:sz w:val="12"/>
                <w:szCs w:val="12"/>
              </w:rPr>
            </w:pPr>
            <w:r w:rsidRPr="0066010B">
              <w:rPr>
                <w:rFonts w:asciiTheme="minorHAnsi" w:hAnsiTheme="minorHAnsi" w:cs="Arial"/>
                <w:b/>
                <w:bCs/>
                <w:sz w:val="12"/>
                <w:szCs w:val="12"/>
              </w:rPr>
              <w:t>REVISIÓN DE PUNTOS DE SEGURIDAD</w:t>
            </w:r>
          </w:p>
        </w:tc>
        <w:tc>
          <w:tcPr>
            <w:tcW w:w="8660" w:type="dxa"/>
            <w:gridSpan w:val="8"/>
          </w:tcPr>
          <w:p w14:paraId="57E839A7" w14:textId="41E0B60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MONITOREO CON HERRAMIENTA ELECTRONICA EMITIENDO UN REPORTE DEL MISMO.</w:t>
            </w:r>
          </w:p>
        </w:tc>
      </w:tr>
      <w:tr w:rsidR="00A91D0D" w:rsidRPr="005675D1" w14:paraId="1D373113" w14:textId="77777777" w:rsidTr="000A1630">
        <w:trPr>
          <w:trHeight w:val="154"/>
        </w:trPr>
        <w:tc>
          <w:tcPr>
            <w:tcW w:w="833" w:type="dxa"/>
            <w:vMerge/>
          </w:tcPr>
          <w:p w14:paraId="5802EE13" w14:textId="77777777" w:rsidR="00A91D0D" w:rsidRPr="0066010B" w:rsidRDefault="00A91D0D" w:rsidP="000A1630">
            <w:pPr>
              <w:autoSpaceDE w:val="0"/>
              <w:autoSpaceDN w:val="0"/>
              <w:adjustRightInd w:val="0"/>
              <w:jc w:val="center"/>
              <w:rPr>
                <w:rFonts w:asciiTheme="minorHAnsi" w:hAnsiTheme="minorHAnsi" w:cs="Arial"/>
                <w:b/>
                <w:bCs/>
                <w:sz w:val="12"/>
                <w:szCs w:val="12"/>
              </w:rPr>
            </w:pPr>
          </w:p>
        </w:tc>
        <w:tc>
          <w:tcPr>
            <w:tcW w:w="8660" w:type="dxa"/>
            <w:gridSpan w:val="8"/>
          </w:tcPr>
          <w:p w14:paraId="03743C3A" w14:textId="45B863AF" w:rsidR="00A91D0D" w:rsidRPr="00A34F4D" w:rsidRDefault="00A91D0D" w:rsidP="000A1630">
            <w:pPr>
              <w:autoSpaceDE w:val="0"/>
              <w:autoSpaceDN w:val="0"/>
              <w:adjustRightInd w:val="0"/>
              <w:jc w:val="both"/>
              <w:rPr>
                <w:rFonts w:asciiTheme="minorHAnsi" w:hAnsiTheme="minorHAnsi" w:cs="Arial"/>
                <w:bCs/>
                <w:sz w:val="12"/>
                <w:szCs w:val="12"/>
              </w:rPr>
            </w:pPr>
            <w:r w:rsidRPr="00A34F4D">
              <w:rPr>
                <w:rFonts w:asciiTheme="minorHAnsi" w:hAnsiTheme="minorHAnsi" w:cs="Arial"/>
                <w:bCs/>
                <w:sz w:val="12"/>
                <w:szCs w:val="12"/>
              </w:rPr>
              <w:t>FRENOS: DISCOS BALATAS DELANTERAS Y TRASERAS</w:t>
            </w:r>
          </w:p>
        </w:tc>
      </w:tr>
      <w:tr w:rsidR="00D55711" w:rsidRPr="005675D1" w14:paraId="139A4D09" w14:textId="77777777" w:rsidTr="000A1630">
        <w:tc>
          <w:tcPr>
            <w:tcW w:w="833" w:type="dxa"/>
            <w:shd w:val="clear" w:color="auto" w:fill="D9D9D9" w:themeFill="background1" w:themeFillShade="D9"/>
          </w:tcPr>
          <w:p w14:paraId="69625BA0"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134" w:type="dxa"/>
            <w:shd w:val="clear" w:color="auto" w:fill="D9D9D9" w:themeFill="background1" w:themeFillShade="D9"/>
            <w:vAlign w:val="center"/>
          </w:tcPr>
          <w:p w14:paraId="7D61EC07"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993" w:type="dxa"/>
            <w:shd w:val="clear" w:color="auto" w:fill="D9D9D9" w:themeFill="background1" w:themeFillShade="D9"/>
            <w:vAlign w:val="center"/>
          </w:tcPr>
          <w:p w14:paraId="30A8BFC1"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992" w:type="dxa"/>
            <w:shd w:val="clear" w:color="auto" w:fill="D9D9D9" w:themeFill="background1" w:themeFillShade="D9"/>
            <w:vAlign w:val="center"/>
          </w:tcPr>
          <w:p w14:paraId="54D128A7"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9" w:type="dxa"/>
            <w:shd w:val="clear" w:color="auto" w:fill="D9D9D9" w:themeFill="background1" w:themeFillShade="D9"/>
            <w:vAlign w:val="center"/>
          </w:tcPr>
          <w:p w14:paraId="77116AD4"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788" w:type="dxa"/>
            <w:shd w:val="clear" w:color="auto" w:fill="D9D9D9" w:themeFill="background1" w:themeFillShade="D9"/>
            <w:vAlign w:val="center"/>
          </w:tcPr>
          <w:p w14:paraId="2F2207B4" w14:textId="697E7844"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CILINDRAJE</w:t>
            </w:r>
          </w:p>
        </w:tc>
        <w:tc>
          <w:tcPr>
            <w:tcW w:w="708" w:type="dxa"/>
            <w:shd w:val="clear" w:color="auto" w:fill="D9D9D9" w:themeFill="background1" w:themeFillShade="D9"/>
            <w:vAlign w:val="center"/>
          </w:tcPr>
          <w:p w14:paraId="723C30E3" w14:textId="02AC82C9"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 xml:space="preserve">PLACA </w:t>
            </w:r>
          </w:p>
        </w:tc>
        <w:tc>
          <w:tcPr>
            <w:tcW w:w="1493" w:type="dxa"/>
            <w:shd w:val="clear" w:color="auto" w:fill="D9D9D9" w:themeFill="background1" w:themeFillShade="D9"/>
            <w:vAlign w:val="center"/>
          </w:tcPr>
          <w:p w14:paraId="0A2C67A2" w14:textId="77777777" w:rsidR="00D55711" w:rsidRPr="00754A5F" w:rsidRDefault="00D55711" w:rsidP="000A1630">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843" w:type="dxa"/>
            <w:shd w:val="clear" w:color="auto" w:fill="D9D9D9" w:themeFill="background1" w:themeFillShade="D9"/>
            <w:vAlign w:val="center"/>
          </w:tcPr>
          <w:p w14:paraId="64906C5E" w14:textId="2A937AF4" w:rsidR="00D55711" w:rsidRPr="00754A5F" w:rsidRDefault="00D55711" w:rsidP="000A1630">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 MENOR / MAYOR</w:t>
            </w:r>
          </w:p>
        </w:tc>
      </w:tr>
      <w:tr w:rsidR="00DE5E4B" w:rsidRPr="005675D1" w14:paraId="44E01B15" w14:textId="77777777" w:rsidTr="000A1630">
        <w:tc>
          <w:tcPr>
            <w:tcW w:w="833" w:type="dxa"/>
          </w:tcPr>
          <w:p w14:paraId="15389081" w14:textId="265481DC" w:rsidR="00DE5E4B" w:rsidRPr="00212514" w:rsidRDefault="00545A31" w:rsidP="000A1630">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w:t>
            </w:r>
          </w:p>
        </w:tc>
        <w:tc>
          <w:tcPr>
            <w:tcW w:w="1134" w:type="dxa"/>
            <w:vAlign w:val="center"/>
          </w:tcPr>
          <w:p w14:paraId="360C59C3" w14:textId="5394C4EA" w:rsidR="00DE5E4B" w:rsidRPr="0043058E" w:rsidRDefault="00DE5E4B" w:rsidP="000A1630">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VAGONETA</w:t>
            </w:r>
          </w:p>
        </w:tc>
        <w:tc>
          <w:tcPr>
            <w:tcW w:w="993" w:type="dxa"/>
            <w:vAlign w:val="center"/>
          </w:tcPr>
          <w:p w14:paraId="12DC70D3" w14:textId="1398E34D" w:rsidR="00DE5E4B" w:rsidRPr="0012409F" w:rsidRDefault="00DE5E4B" w:rsidP="000A1630">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E1001B" w14:textId="5A92D6D4" w:rsidR="00DE5E4B" w:rsidRPr="00B274C8" w:rsidRDefault="00DE5E4B" w:rsidP="000A1630">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TSUBAME</w:t>
            </w:r>
          </w:p>
        </w:tc>
        <w:tc>
          <w:tcPr>
            <w:tcW w:w="709" w:type="dxa"/>
            <w:vAlign w:val="center"/>
          </w:tcPr>
          <w:p w14:paraId="2BCDE127" w14:textId="536A26A0" w:rsidR="00DE5E4B" w:rsidRPr="00715148" w:rsidRDefault="00DE5E4B" w:rsidP="000A1630">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4FFAAD0B" w14:textId="071512DF" w:rsidR="00DE5E4B" w:rsidRPr="00960A97" w:rsidRDefault="00DE5E4B" w:rsidP="000A1630">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4436ABD" w14:textId="225F0262" w:rsidR="00DE5E4B" w:rsidRPr="00DE5E4B" w:rsidRDefault="00DE5E4B" w:rsidP="000A1630">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AFA314A</w:t>
            </w:r>
          </w:p>
        </w:tc>
        <w:tc>
          <w:tcPr>
            <w:tcW w:w="1493" w:type="dxa"/>
            <w:vAlign w:val="center"/>
          </w:tcPr>
          <w:p w14:paraId="796298C4" w14:textId="14716DE4" w:rsidR="00DE5E4B" w:rsidRPr="00DE5E4B" w:rsidRDefault="00DE5E4B" w:rsidP="000A1630">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3N1DY05S02K011888</w:t>
            </w:r>
          </w:p>
        </w:tc>
        <w:tc>
          <w:tcPr>
            <w:tcW w:w="1843" w:type="dxa"/>
            <w:vAlign w:val="center"/>
          </w:tcPr>
          <w:p w14:paraId="568B9BAD" w14:textId="312D5718" w:rsidR="00DE5E4B" w:rsidRPr="005F7501" w:rsidRDefault="009D7A93" w:rsidP="000A1630">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w:t>
            </w:r>
            <w:r w:rsidR="00DE5E4B">
              <w:rPr>
                <w:rFonts w:asciiTheme="minorHAnsi" w:hAnsiTheme="minorHAnsi"/>
                <w:color w:val="000000"/>
                <w:sz w:val="12"/>
                <w:szCs w:val="12"/>
              </w:rPr>
              <w:t>-DICIEMBRE</w:t>
            </w:r>
          </w:p>
        </w:tc>
      </w:tr>
      <w:tr w:rsidR="009D7A93" w:rsidRPr="005675D1" w14:paraId="49A9F824" w14:textId="77777777" w:rsidTr="000A1630">
        <w:tc>
          <w:tcPr>
            <w:tcW w:w="833" w:type="dxa"/>
          </w:tcPr>
          <w:p w14:paraId="647BC94C" w14:textId="3279B1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w:t>
            </w:r>
          </w:p>
        </w:tc>
        <w:tc>
          <w:tcPr>
            <w:tcW w:w="1134" w:type="dxa"/>
            <w:vAlign w:val="center"/>
          </w:tcPr>
          <w:p w14:paraId="7BE64C30" w14:textId="49D0311F"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4D05B6A3" w14:textId="6B54BA11"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F3C65F3" w14:textId="4E486C4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7B201A34" w14:textId="2A58AD4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08CFC4A8" w14:textId="4E819FF2"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99A31B5" w14:textId="31EB3DF9"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AFA294A</w:t>
            </w:r>
          </w:p>
        </w:tc>
        <w:tc>
          <w:tcPr>
            <w:tcW w:w="1493" w:type="dxa"/>
            <w:vAlign w:val="center"/>
          </w:tcPr>
          <w:p w14:paraId="4B71A71F" w14:textId="5E916D1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3N1EB31S8EK355437</w:t>
            </w:r>
          </w:p>
        </w:tc>
        <w:tc>
          <w:tcPr>
            <w:tcW w:w="1843" w:type="dxa"/>
            <w:vAlign w:val="center"/>
          </w:tcPr>
          <w:p w14:paraId="62253D35" w14:textId="542ED5E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73A6BE2" w14:textId="77777777" w:rsidTr="000A1630">
        <w:tc>
          <w:tcPr>
            <w:tcW w:w="833" w:type="dxa"/>
          </w:tcPr>
          <w:p w14:paraId="18A14769" w14:textId="6EFFAE8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w:t>
            </w:r>
          </w:p>
        </w:tc>
        <w:tc>
          <w:tcPr>
            <w:tcW w:w="1134" w:type="dxa"/>
            <w:vAlign w:val="center"/>
          </w:tcPr>
          <w:p w14:paraId="7E3D41CF" w14:textId="43FCEFAF"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0F12AB06" w14:textId="2C7307C0"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5A37AC5E" w14:textId="4B6F3497"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1500 PANEL</w:t>
            </w:r>
          </w:p>
        </w:tc>
        <w:tc>
          <w:tcPr>
            <w:tcW w:w="709" w:type="dxa"/>
            <w:vAlign w:val="center"/>
          </w:tcPr>
          <w:p w14:paraId="24DC6BEA" w14:textId="26FC5EE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22704B78" w14:textId="5DE1E3D3"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3724BAB6" w14:textId="28B5412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AE1134A</w:t>
            </w:r>
          </w:p>
        </w:tc>
        <w:tc>
          <w:tcPr>
            <w:tcW w:w="1493" w:type="dxa"/>
            <w:vAlign w:val="center"/>
          </w:tcPr>
          <w:p w14:paraId="171BB5A1" w14:textId="0C13CE9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2B7HB11X72K140496</w:t>
            </w:r>
          </w:p>
        </w:tc>
        <w:tc>
          <w:tcPr>
            <w:tcW w:w="1843" w:type="dxa"/>
            <w:vAlign w:val="center"/>
          </w:tcPr>
          <w:p w14:paraId="1D13AF57" w14:textId="3ECAE38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A543B75" w14:textId="77777777" w:rsidTr="000A1630">
        <w:tc>
          <w:tcPr>
            <w:tcW w:w="833" w:type="dxa"/>
          </w:tcPr>
          <w:p w14:paraId="37497752" w14:textId="56B008E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w:t>
            </w:r>
          </w:p>
        </w:tc>
        <w:tc>
          <w:tcPr>
            <w:tcW w:w="1134" w:type="dxa"/>
            <w:vAlign w:val="center"/>
          </w:tcPr>
          <w:p w14:paraId="187363CD" w14:textId="319BDFAB"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AUTOMOVIL</w:t>
            </w:r>
          </w:p>
        </w:tc>
        <w:tc>
          <w:tcPr>
            <w:tcW w:w="993" w:type="dxa"/>
            <w:vAlign w:val="center"/>
          </w:tcPr>
          <w:p w14:paraId="1DC86F3D" w14:textId="53FD280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6040BE" w14:textId="0441594E"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60A07ABC" w14:textId="3AD0884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6C765AA7" w14:textId="3DEDF87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791639B" w14:textId="4C91BB94"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AFA315A</w:t>
            </w:r>
          </w:p>
        </w:tc>
        <w:tc>
          <w:tcPr>
            <w:tcW w:w="1493" w:type="dxa"/>
            <w:vAlign w:val="center"/>
          </w:tcPr>
          <w:p w14:paraId="6FA6D499" w14:textId="6EE98DF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3N1EB31S71K308118</w:t>
            </w:r>
          </w:p>
        </w:tc>
        <w:tc>
          <w:tcPr>
            <w:tcW w:w="1843" w:type="dxa"/>
            <w:vAlign w:val="center"/>
          </w:tcPr>
          <w:p w14:paraId="6E36E0A0" w14:textId="768F55D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97871D3" w14:textId="77777777" w:rsidTr="000A1630">
        <w:tc>
          <w:tcPr>
            <w:tcW w:w="833" w:type="dxa"/>
          </w:tcPr>
          <w:p w14:paraId="1C79CF8C" w14:textId="74CC469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5</w:t>
            </w:r>
          </w:p>
        </w:tc>
        <w:tc>
          <w:tcPr>
            <w:tcW w:w="1134" w:type="dxa"/>
            <w:vAlign w:val="center"/>
          </w:tcPr>
          <w:p w14:paraId="081BF1C0" w14:textId="132A1D71"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3315F598" w14:textId="31F5F8E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C7B8D73" w14:textId="5A0BADA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5AEE6EAF" w14:textId="6D09AC0A"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4AF96380" w14:textId="6D6276E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08191DCC" w14:textId="0DD5F602"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AFA316A</w:t>
            </w:r>
          </w:p>
        </w:tc>
        <w:tc>
          <w:tcPr>
            <w:tcW w:w="1493" w:type="dxa"/>
            <w:vAlign w:val="center"/>
          </w:tcPr>
          <w:p w14:paraId="4698D601" w14:textId="10F8E48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1GNFG15W311217781</w:t>
            </w:r>
          </w:p>
        </w:tc>
        <w:tc>
          <w:tcPr>
            <w:tcW w:w="1843" w:type="dxa"/>
            <w:vAlign w:val="center"/>
          </w:tcPr>
          <w:p w14:paraId="7056B55C" w14:textId="05F8283E"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EFEBDB8" w14:textId="77777777" w:rsidTr="000A1630">
        <w:tc>
          <w:tcPr>
            <w:tcW w:w="833" w:type="dxa"/>
          </w:tcPr>
          <w:p w14:paraId="2CB3789B" w14:textId="3964149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6</w:t>
            </w:r>
          </w:p>
        </w:tc>
        <w:tc>
          <w:tcPr>
            <w:tcW w:w="1134" w:type="dxa"/>
            <w:vAlign w:val="center"/>
          </w:tcPr>
          <w:p w14:paraId="7C269AB0" w14:textId="24A68679"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70093D9B" w14:textId="445B682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D8D6443" w14:textId="0D118882"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 LARGO</w:t>
            </w:r>
          </w:p>
        </w:tc>
        <w:tc>
          <w:tcPr>
            <w:tcW w:w="709" w:type="dxa"/>
            <w:vAlign w:val="center"/>
          </w:tcPr>
          <w:p w14:paraId="244C290C" w14:textId="2719F31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1236C2BC" w14:textId="75793FAE"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8CF6882" w14:textId="644B6B0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AE1115A</w:t>
            </w:r>
          </w:p>
        </w:tc>
        <w:tc>
          <w:tcPr>
            <w:tcW w:w="1493" w:type="dxa"/>
            <w:vAlign w:val="center"/>
          </w:tcPr>
          <w:p w14:paraId="67E91113" w14:textId="3764AD32"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3N1CD15S9WK017711</w:t>
            </w:r>
          </w:p>
        </w:tc>
        <w:tc>
          <w:tcPr>
            <w:tcW w:w="1843" w:type="dxa"/>
            <w:vAlign w:val="center"/>
          </w:tcPr>
          <w:p w14:paraId="7340FB89" w14:textId="708E1D2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DBB7B18" w14:textId="77777777" w:rsidTr="000A1630">
        <w:tc>
          <w:tcPr>
            <w:tcW w:w="833" w:type="dxa"/>
          </w:tcPr>
          <w:p w14:paraId="2DC0F491" w14:textId="732466D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7</w:t>
            </w:r>
          </w:p>
        </w:tc>
        <w:tc>
          <w:tcPr>
            <w:tcW w:w="1134" w:type="dxa"/>
            <w:vAlign w:val="center"/>
          </w:tcPr>
          <w:p w14:paraId="5E732568" w14:textId="3AE6C7A2"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026EF29B" w14:textId="01B761A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55DE664" w14:textId="74AE967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2E5C927A" w14:textId="298EC1B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02F3EB7E" w14:textId="478CF17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06C1E60" w14:textId="3C554C7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AE1135A</w:t>
            </w:r>
          </w:p>
        </w:tc>
        <w:tc>
          <w:tcPr>
            <w:tcW w:w="1493" w:type="dxa"/>
            <w:vAlign w:val="center"/>
          </w:tcPr>
          <w:p w14:paraId="3ED60A5D" w14:textId="2C5524F1"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3GBJC34K78M107777</w:t>
            </w:r>
          </w:p>
        </w:tc>
        <w:tc>
          <w:tcPr>
            <w:tcW w:w="1843" w:type="dxa"/>
            <w:vAlign w:val="center"/>
          </w:tcPr>
          <w:p w14:paraId="3458622F" w14:textId="2DC46B72"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B5A3458" w14:textId="77777777" w:rsidTr="000A1630">
        <w:tc>
          <w:tcPr>
            <w:tcW w:w="833" w:type="dxa"/>
          </w:tcPr>
          <w:p w14:paraId="5C6E0F46" w14:textId="3CA2CF3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8</w:t>
            </w:r>
          </w:p>
        </w:tc>
        <w:tc>
          <w:tcPr>
            <w:tcW w:w="1134" w:type="dxa"/>
            <w:vAlign w:val="center"/>
          </w:tcPr>
          <w:p w14:paraId="054CDC2E" w14:textId="14A0AA0B" w:rsidR="009D7A93" w:rsidRPr="0043058E" w:rsidRDefault="009D7A93" w:rsidP="009D7A93">
            <w:pPr>
              <w:autoSpaceDE w:val="0"/>
              <w:autoSpaceDN w:val="0"/>
              <w:adjustRightInd w:val="0"/>
              <w:jc w:val="center"/>
              <w:rPr>
                <w:rFonts w:asciiTheme="minorHAnsi" w:hAnsiTheme="minorHAnsi"/>
                <w:color w:val="000000"/>
                <w:sz w:val="12"/>
                <w:szCs w:val="12"/>
              </w:rPr>
            </w:pPr>
            <w:r w:rsidRPr="00472EC2">
              <w:rPr>
                <w:rFonts w:asciiTheme="minorHAnsi" w:hAnsiTheme="minorHAnsi"/>
                <w:color w:val="000000"/>
                <w:sz w:val="12"/>
                <w:szCs w:val="12"/>
              </w:rPr>
              <w:t>CAMIONETA</w:t>
            </w:r>
          </w:p>
        </w:tc>
        <w:tc>
          <w:tcPr>
            <w:tcW w:w="993" w:type="dxa"/>
            <w:vAlign w:val="center"/>
          </w:tcPr>
          <w:p w14:paraId="70A78BD4" w14:textId="732A3A6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6AC29EB" w14:textId="68CFA973"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TORNADO</w:t>
            </w:r>
          </w:p>
        </w:tc>
        <w:tc>
          <w:tcPr>
            <w:tcW w:w="709" w:type="dxa"/>
            <w:vAlign w:val="center"/>
          </w:tcPr>
          <w:p w14:paraId="75D0F768" w14:textId="64A9A06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2017</w:t>
            </w:r>
          </w:p>
        </w:tc>
        <w:tc>
          <w:tcPr>
            <w:tcW w:w="788" w:type="dxa"/>
            <w:vAlign w:val="center"/>
          </w:tcPr>
          <w:p w14:paraId="6125E79F" w14:textId="05185AC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CB04538" w14:textId="2F62A302"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AE1111A</w:t>
            </w:r>
          </w:p>
        </w:tc>
        <w:tc>
          <w:tcPr>
            <w:tcW w:w="1493" w:type="dxa"/>
            <w:vAlign w:val="center"/>
          </w:tcPr>
          <w:p w14:paraId="415C59AC" w14:textId="5976F9D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93CCL80C6HB107346</w:t>
            </w:r>
          </w:p>
        </w:tc>
        <w:tc>
          <w:tcPr>
            <w:tcW w:w="1843" w:type="dxa"/>
            <w:vAlign w:val="center"/>
          </w:tcPr>
          <w:p w14:paraId="0EE8FDB8" w14:textId="2C2ED63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FCCA391" w14:textId="77777777" w:rsidTr="000A1630">
        <w:tc>
          <w:tcPr>
            <w:tcW w:w="833" w:type="dxa"/>
          </w:tcPr>
          <w:p w14:paraId="6E96C5CB" w14:textId="219937F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9</w:t>
            </w:r>
          </w:p>
        </w:tc>
        <w:tc>
          <w:tcPr>
            <w:tcW w:w="1134" w:type="dxa"/>
            <w:vAlign w:val="center"/>
          </w:tcPr>
          <w:p w14:paraId="292EF4EF" w14:textId="10CAF3C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097735CA" w14:textId="361063F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D574C5E" w14:textId="01A4869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w:t>
            </w:r>
          </w:p>
        </w:tc>
        <w:tc>
          <w:tcPr>
            <w:tcW w:w="709" w:type="dxa"/>
            <w:vAlign w:val="center"/>
          </w:tcPr>
          <w:p w14:paraId="59197EA6" w14:textId="5A7C82D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2015</w:t>
            </w:r>
          </w:p>
        </w:tc>
        <w:tc>
          <w:tcPr>
            <w:tcW w:w="788" w:type="dxa"/>
            <w:vAlign w:val="center"/>
          </w:tcPr>
          <w:p w14:paraId="05805177" w14:textId="125FDB3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21C919A" w14:textId="76144549"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AFA293A</w:t>
            </w:r>
          </w:p>
        </w:tc>
        <w:tc>
          <w:tcPr>
            <w:tcW w:w="1493" w:type="dxa"/>
            <w:vAlign w:val="center"/>
          </w:tcPr>
          <w:p w14:paraId="5D0A9EFB" w14:textId="445C2B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3N1EB31S2FK327084</w:t>
            </w:r>
          </w:p>
        </w:tc>
        <w:tc>
          <w:tcPr>
            <w:tcW w:w="1843" w:type="dxa"/>
            <w:vAlign w:val="center"/>
          </w:tcPr>
          <w:p w14:paraId="7B81DB72" w14:textId="139C004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75B99861" w14:textId="77777777" w:rsidTr="000A1630">
        <w:tc>
          <w:tcPr>
            <w:tcW w:w="833" w:type="dxa"/>
          </w:tcPr>
          <w:p w14:paraId="76B1B807" w14:textId="41E554F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10</w:t>
            </w:r>
          </w:p>
        </w:tc>
        <w:tc>
          <w:tcPr>
            <w:tcW w:w="1134" w:type="dxa"/>
            <w:vAlign w:val="center"/>
          </w:tcPr>
          <w:p w14:paraId="1AEDDEC1" w14:textId="7210F15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2874F7B" w14:textId="63B9A59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0C00F276" w14:textId="0C63A77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B624501" w14:textId="1D545CCF"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6769E4DA" w14:textId="01A2EB1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3FDEA51" w14:textId="27F70C4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AE1117A</w:t>
            </w:r>
          </w:p>
        </w:tc>
        <w:tc>
          <w:tcPr>
            <w:tcW w:w="1493" w:type="dxa"/>
            <w:vAlign w:val="center"/>
          </w:tcPr>
          <w:p w14:paraId="5F12ECAE" w14:textId="2611451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3N6DD25T4CK013381</w:t>
            </w:r>
          </w:p>
        </w:tc>
        <w:tc>
          <w:tcPr>
            <w:tcW w:w="1843" w:type="dxa"/>
            <w:vAlign w:val="center"/>
          </w:tcPr>
          <w:p w14:paraId="740EC572" w14:textId="2CBE667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735EF050" w14:textId="77777777" w:rsidTr="000A1630">
        <w:tc>
          <w:tcPr>
            <w:tcW w:w="833" w:type="dxa"/>
          </w:tcPr>
          <w:p w14:paraId="6C17A5B7" w14:textId="5795EC21" w:rsidR="009D7A93" w:rsidRPr="00212514" w:rsidRDefault="009D7A93" w:rsidP="009D7A93">
            <w:pPr>
              <w:autoSpaceDE w:val="0"/>
              <w:autoSpaceDN w:val="0"/>
              <w:adjustRightInd w:val="0"/>
              <w:jc w:val="center"/>
              <w:rPr>
                <w:rFonts w:asciiTheme="minorHAnsi" w:hAnsiTheme="minorHAnsi" w:cs="Arial"/>
                <w:bCs/>
                <w:sz w:val="12"/>
                <w:szCs w:val="12"/>
              </w:rPr>
            </w:pPr>
            <w:r w:rsidRPr="00212514">
              <w:rPr>
                <w:rFonts w:asciiTheme="minorHAnsi" w:hAnsiTheme="minorHAnsi" w:cs="Arial"/>
                <w:bCs/>
                <w:sz w:val="12"/>
                <w:szCs w:val="12"/>
              </w:rPr>
              <w:t>1</w:t>
            </w:r>
            <w:r>
              <w:rPr>
                <w:rFonts w:asciiTheme="minorHAnsi" w:hAnsiTheme="minorHAnsi" w:cs="Arial"/>
                <w:bCs/>
                <w:sz w:val="12"/>
                <w:szCs w:val="12"/>
              </w:rPr>
              <w:t>1</w:t>
            </w:r>
          </w:p>
        </w:tc>
        <w:tc>
          <w:tcPr>
            <w:tcW w:w="1134" w:type="dxa"/>
            <w:vAlign w:val="center"/>
          </w:tcPr>
          <w:p w14:paraId="623D4DA5" w14:textId="4C5ABC2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4D8AFFF" w14:textId="6411D69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7E4A98B" w14:textId="661B3CA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4A492684" w14:textId="487933F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3D4B20B4" w14:textId="622184A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3577ACE" w14:textId="4B9F957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AE1118A</w:t>
            </w:r>
          </w:p>
        </w:tc>
        <w:tc>
          <w:tcPr>
            <w:tcW w:w="1493" w:type="dxa"/>
            <w:vAlign w:val="center"/>
          </w:tcPr>
          <w:p w14:paraId="7E0F1D67" w14:textId="7F94FAF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3N1CD15S1WKOO5472</w:t>
            </w:r>
          </w:p>
        </w:tc>
        <w:tc>
          <w:tcPr>
            <w:tcW w:w="1843" w:type="dxa"/>
            <w:vAlign w:val="center"/>
          </w:tcPr>
          <w:p w14:paraId="24E80044" w14:textId="2683AAD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8C6DE0C" w14:textId="77777777" w:rsidTr="000A1630">
        <w:tc>
          <w:tcPr>
            <w:tcW w:w="833" w:type="dxa"/>
          </w:tcPr>
          <w:p w14:paraId="1C36356F" w14:textId="6F50C1A7"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12</w:t>
            </w:r>
          </w:p>
        </w:tc>
        <w:tc>
          <w:tcPr>
            <w:tcW w:w="1134" w:type="dxa"/>
            <w:vAlign w:val="center"/>
          </w:tcPr>
          <w:p w14:paraId="66ACAD47" w14:textId="166893E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980615A" w14:textId="1B621EB2"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D236408" w14:textId="3DF1D2E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71C1526E" w14:textId="6CCB382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555F33ED" w14:textId="3AEC084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08449C3" w14:textId="4436604E"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AE1113A</w:t>
            </w:r>
          </w:p>
        </w:tc>
        <w:tc>
          <w:tcPr>
            <w:tcW w:w="1493" w:type="dxa"/>
            <w:vAlign w:val="center"/>
          </w:tcPr>
          <w:p w14:paraId="0E0E84CD" w14:textId="116DC87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3N6CD15S12K096764</w:t>
            </w:r>
          </w:p>
        </w:tc>
        <w:tc>
          <w:tcPr>
            <w:tcW w:w="1843" w:type="dxa"/>
            <w:vAlign w:val="center"/>
          </w:tcPr>
          <w:p w14:paraId="5E096079" w14:textId="48FD0023"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F537DDB" w14:textId="77777777" w:rsidTr="000A1630">
        <w:tc>
          <w:tcPr>
            <w:tcW w:w="833" w:type="dxa"/>
          </w:tcPr>
          <w:p w14:paraId="70412EE6" w14:textId="31D1B39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13</w:t>
            </w:r>
          </w:p>
        </w:tc>
        <w:tc>
          <w:tcPr>
            <w:tcW w:w="1134" w:type="dxa"/>
            <w:vAlign w:val="center"/>
          </w:tcPr>
          <w:p w14:paraId="0FB124C5" w14:textId="15607C1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GRUA</w:t>
            </w:r>
          </w:p>
        </w:tc>
        <w:tc>
          <w:tcPr>
            <w:tcW w:w="993" w:type="dxa"/>
            <w:vAlign w:val="center"/>
          </w:tcPr>
          <w:p w14:paraId="19DC4CBF" w14:textId="1E40633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3378F130" w14:textId="0133D09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w:t>
            </w:r>
          </w:p>
        </w:tc>
        <w:tc>
          <w:tcPr>
            <w:tcW w:w="709" w:type="dxa"/>
            <w:vAlign w:val="center"/>
          </w:tcPr>
          <w:p w14:paraId="41C981F3" w14:textId="4B35736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1980</w:t>
            </w:r>
          </w:p>
        </w:tc>
        <w:tc>
          <w:tcPr>
            <w:tcW w:w="788" w:type="dxa"/>
            <w:vAlign w:val="center"/>
          </w:tcPr>
          <w:p w14:paraId="0B3DCB97" w14:textId="0C07842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A8B1400" w14:textId="75197B41"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AE1126A</w:t>
            </w:r>
          </w:p>
        </w:tc>
        <w:tc>
          <w:tcPr>
            <w:tcW w:w="1493" w:type="dxa"/>
            <w:vAlign w:val="center"/>
          </w:tcPr>
          <w:p w14:paraId="748B4433" w14:textId="3BB0C0DE"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F60HVGG0438</w:t>
            </w:r>
          </w:p>
        </w:tc>
        <w:tc>
          <w:tcPr>
            <w:tcW w:w="1843" w:type="dxa"/>
            <w:vAlign w:val="center"/>
          </w:tcPr>
          <w:p w14:paraId="1DC45091" w14:textId="35D6092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547E3D1" w14:textId="77777777" w:rsidTr="000A1630">
        <w:tc>
          <w:tcPr>
            <w:tcW w:w="833" w:type="dxa"/>
          </w:tcPr>
          <w:p w14:paraId="110FF05C" w14:textId="0FAEABE2"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14</w:t>
            </w:r>
          </w:p>
        </w:tc>
        <w:tc>
          <w:tcPr>
            <w:tcW w:w="1134" w:type="dxa"/>
            <w:vAlign w:val="center"/>
          </w:tcPr>
          <w:p w14:paraId="2B84BCEF" w14:textId="36E1EAA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E50E98E" w14:textId="272AF29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211CA010" w14:textId="3BD50173"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6235577C" w14:textId="5C99046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D23918B" w14:textId="1765DAFC"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36A0970" w14:textId="6D9A748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AE1122A</w:t>
            </w:r>
          </w:p>
        </w:tc>
        <w:tc>
          <w:tcPr>
            <w:tcW w:w="1493" w:type="dxa"/>
            <w:vAlign w:val="center"/>
          </w:tcPr>
          <w:p w14:paraId="05F8DBEB" w14:textId="06E3E89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3N6DD25T9CK006314</w:t>
            </w:r>
          </w:p>
        </w:tc>
        <w:tc>
          <w:tcPr>
            <w:tcW w:w="1843" w:type="dxa"/>
            <w:vAlign w:val="center"/>
          </w:tcPr>
          <w:p w14:paraId="37196BC3" w14:textId="6527B0D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1E8FCF7" w14:textId="77777777" w:rsidTr="000A1630">
        <w:tc>
          <w:tcPr>
            <w:tcW w:w="833" w:type="dxa"/>
          </w:tcPr>
          <w:p w14:paraId="11FBA9D0" w14:textId="49F43A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15</w:t>
            </w:r>
          </w:p>
        </w:tc>
        <w:tc>
          <w:tcPr>
            <w:tcW w:w="1134" w:type="dxa"/>
            <w:vAlign w:val="center"/>
          </w:tcPr>
          <w:p w14:paraId="7EAE3EB7" w14:textId="3A29CD5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DA8EE7C" w14:textId="35A8B0B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54D1FC90" w14:textId="75A56A2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6D30159" w14:textId="754B5A14"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462CBA8C" w14:textId="398EB0F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7E76F6D" w14:textId="5975726D"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AE1110A</w:t>
            </w:r>
          </w:p>
        </w:tc>
        <w:tc>
          <w:tcPr>
            <w:tcW w:w="1493" w:type="dxa"/>
            <w:vAlign w:val="center"/>
          </w:tcPr>
          <w:p w14:paraId="44AA7600" w14:textId="705F419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3N6DD25T7EK015807</w:t>
            </w:r>
          </w:p>
        </w:tc>
        <w:tc>
          <w:tcPr>
            <w:tcW w:w="1843" w:type="dxa"/>
            <w:vAlign w:val="center"/>
          </w:tcPr>
          <w:p w14:paraId="5A7DA9D3" w14:textId="547A7EA5"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CF3E607" w14:textId="77777777" w:rsidTr="000A1630">
        <w:tc>
          <w:tcPr>
            <w:tcW w:w="833" w:type="dxa"/>
          </w:tcPr>
          <w:p w14:paraId="023D4622" w14:textId="5B932359"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16</w:t>
            </w:r>
          </w:p>
        </w:tc>
        <w:tc>
          <w:tcPr>
            <w:tcW w:w="1134" w:type="dxa"/>
            <w:vAlign w:val="center"/>
          </w:tcPr>
          <w:p w14:paraId="03B834E3" w14:textId="6850E0C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CD1943A" w14:textId="239048F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F30428A" w14:textId="65E6232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19756BA5" w14:textId="66CBAFF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5F2340AA" w14:textId="3227CF2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48AF65AB" w14:textId="09B3A48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AA3619C</w:t>
            </w:r>
          </w:p>
        </w:tc>
        <w:tc>
          <w:tcPr>
            <w:tcW w:w="1493" w:type="dxa"/>
            <w:vAlign w:val="center"/>
          </w:tcPr>
          <w:p w14:paraId="0BDC2AF7" w14:textId="11655D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3N6DD25T0EK020699</w:t>
            </w:r>
          </w:p>
        </w:tc>
        <w:tc>
          <w:tcPr>
            <w:tcW w:w="1843" w:type="dxa"/>
            <w:vAlign w:val="center"/>
          </w:tcPr>
          <w:p w14:paraId="1868F10B" w14:textId="51155C7B"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DD9EAE8" w14:textId="77777777" w:rsidTr="000A1630">
        <w:tc>
          <w:tcPr>
            <w:tcW w:w="833" w:type="dxa"/>
          </w:tcPr>
          <w:p w14:paraId="03CC4269" w14:textId="3C6959B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17</w:t>
            </w:r>
          </w:p>
        </w:tc>
        <w:tc>
          <w:tcPr>
            <w:tcW w:w="1134" w:type="dxa"/>
            <w:vAlign w:val="center"/>
          </w:tcPr>
          <w:p w14:paraId="4E1C5B89" w14:textId="6856A08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0F062C0" w14:textId="714C7942"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1091A46" w14:textId="48DF3FA5"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5419D96" w14:textId="2F2A9CE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24B33F33" w14:textId="3C4288FF"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1475922" w14:textId="4BBB9C38"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AE1143A</w:t>
            </w:r>
          </w:p>
        </w:tc>
        <w:tc>
          <w:tcPr>
            <w:tcW w:w="1493" w:type="dxa"/>
            <w:vAlign w:val="center"/>
          </w:tcPr>
          <w:p w14:paraId="09335ECC" w14:textId="78B7876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3N6DD25T0CK012521</w:t>
            </w:r>
          </w:p>
        </w:tc>
        <w:tc>
          <w:tcPr>
            <w:tcW w:w="1843" w:type="dxa"/>
            <w:vAlign w:val="center"/>
          </w:tcPr>
          <w:p w14:paraId="12C86BBD" w14:textId="307720F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86D7F5F" w14:textId="77777777" w:rsidTr="000A1630">
        <w:tc>
          <w:tcPr>
            <w:tcW w:w="833" w:type="dxa"/>
          </w:tcPr>
          <w:p w14:paraId="1C15976E" w14:textId="38122526"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18</w:t>
            </w:r>
          </w:p>
        </w:tc>
        <w:tc>
          <w:tcPr>
            <w:tcW w:w="1134" w:type="dxa"/>
            <w:vAlign w:val="center"/>
          </w:tcPr>
          <w:p w14:paraId="035F25F0" w14:textId="7C7FBBA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43F2CE5" w14:textId="1DD4BC0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6AA3CB0" w14:textId="37998AC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MALIBU BLANCO</w:t>
            </w:r>
          </w:p>
        </w:tc>
        <w:tc>
          <w:tcPr>
            <w:tcW w:w="709" w:type="dxa"/>
            <w:vAlign w:val="center"/>
          </w:tcPr>
          <w:p w14:paraId="3BE6EA34" w14:textId="10D3162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1998</w:t>
            </w:r>
          </w:p>
        </w:tc>
        <w:tc>
          <w:tcPr>
            <w:tcW w:w="788" w:type="dxa"/>
            <w:vAlign w:val="center"/>
          </w:tcPr>
          <w:p w14:paraId="20E542D3" w14:textId="5F8E6E3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4B3A48F" w14:textId="7764EDA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AFA302A</w:t>
            </w:r>
          </w:p>
        </w:tc>
        <w:tc>
          <w:tcPr>
            <w:tcW w:w="1493" w:type="dxa"/>
            <w:vAlign w:val="center"/>
          </w:tcPr>
          <w:p w14:paraId="1ABCC95C" w14:textId="33D2D09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1G1NE52M0W6209113</w:t>
            </w:r>
          </w:p>
        </w:tc>
        <w:tc>
          <w:tcPr>
            <w:tcW w:w="1843" w:type="dxa"/>
            <w:vAlign w:val="center"/>
          </w:tcPr>
          <w:p w14:paraId="578585DE" w14:textId="46BCB31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32ABB64" w14:textId="77777777" w:rsidTr="000A1630">
        <w:tc>
          <w:tcPr>
            <w:tcW w:w="833" w:type="dxa"/>
          </w:tcPr>
          <w:p w14:paraId="5BBC44AA" w14:textId="35235AC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19</w:t>
            </w:r>
          </w:p>
        </w:tc>
        <w:tc>
          <w:tcPr>
            <w:tcW w:w="1134" w:type="dxa"/>
            <w:vAlign w:val="center"/>
          </w:tcPr>
          <w:p w14:paraId="60A30FD6" w14:textId="5BD79BDF"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AA37C07" w14:textId="053E5DD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1CD9F8FA" w14:textId="186E25CD"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71315FE4" w14:textId="0D0598C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674DE364" w14:textId="7626E3B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E389C33" w14:textId="75FD18C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AE1120A</w:t>
            </w:r>
          </w:p>
        </w:tc>
        <w:tc>
          <w:tcPr>
            <w:tcW w:w="1493" w:type="dxa"/>
            <w:vAlign w:val="center"/>
          </w:tcPr>
          <w:p w14:paraId="2CCD196F" w14:textId="3998033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3N6CD15S62K096839</w:t>
            </w:r>
          </w:p>
        </w:tc>
        <w:tc>
          <w:tcPr>
            <w:tcW w:w="1843" w:type="dxa"/>
            <w:vAlign w:val="center"/>
          </w:tcPr>
          <w:p w14:paraId="5355870C" w14:textId="55521F1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6780C82" w14:textId="77777777" w:rsidTr="000A1630">
        <w:tc>
          <w:tcPr>
            <w:tcW w:w="833" w:type="dxa"/>
          </w:tcPr>
          <w:p w14:paraId="6963B19C" w14:textId="2C6F2F0C"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20</w:t>
            </w:r>
          </w:p>
        </w:tc>
        <w:tc>
          <w:tcPr>
            <w:tcW w:w="1134" w:type="dxa"/>
            <w:vAlign w:val="center"/>
          </w:tcPr>
          <w:p w14:paraId="30A1960C" w14:textId="48F3F68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206252C" w14:textId="44A2E044"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00CCE886" w14:textId="54ACE8B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RAM-1500</w:t>
            </w:r>
          </w:p>
        </w:tc>
        <w:tc>
          <w:tcPr>
            <w:tcW w:w="709" w:type="dxa"/>
            <w:vAlign w:val="center"/>
          </w:tcPr>
          <w:p w14:paraId="5001007F" w14:textId="2AC2F67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1995</w:t>
            </w:r>
          </w:p>
        </w:tc>
        <w:tc>
          <w:tcPr>
            <w:tcW w:w="788" w:type="dxa"/>
            <w:vAlign w:val="center"/>
          </w:tcPr>
          <w:p w14:paraId="150A7EBD" w14:textId="4CFA8BA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517CDB3C" w14:textId="09AD25C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AE1121A</w:t>
            </w:r>
          </w:p>
        </w:tc>
        <w:tc>
          <w:tcPr>
            <w:tcW w:w="1493" w:type="dxa"/>
            <w:vAlign w:val="center"/>
          </w:tcPr>
          <w:p w14:paraId="3DF35C99" w14:textId="17C1670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3B7HC16X5SG700048</w:t>
            </w:r>
          </w:p>
        </w:tc>
        <w:tc>
          <w:tcPr>
            <w:tcW w:w="1843" w:type="dxa"/>
            <w:vAlign w:val="center"/>
          </w:tcPr>
          <w:p w14:paraId="3C341E38" w14:textId="47897DC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1388166" w14:textId="77777777" w:rsidTr="000A1630">
        <w:tc>
          <w:tcPr>
            <w:tcW w:w="833" w:type="dxa"/>
          </w:tcPr>
          <w:p w14:paraId="3684999D" w14:textId="342FCC5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21</w:t>
            </w:r>
          </w:p>
        </w:tc>
        <w:tc>
          <w:tcPr>
            <w:tcW w:w="1134" w:type="dxa"/>
            <w:vAlign w:val="center"/>
          </w:tcPr>
          <w:p w14:paraId="1805F354" w14:textId="69A6939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754A872" w14:textId="37825E6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5CEE977" w14:textId="086873A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ESTACAS</w:t>
            </w:r>
          </w:p>
        </w:tc>
        <w:tc>
          <w:tcPr>
            <w:tcW w:w="709" w:type="dxa"/>
            <w:vAlign w:val="center"/>
          </w:tcPr>
          <w:p w14:paraId="2DDF6215" w14:textId="1476FE5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2002</w:t>
            </w:r>
          </w:p>
        </w:tc>
        <w:tc>
          <w:tcPr>
            <w:tcW w:w="788" w:type="dxa"/>
            <w:vAlign w:val="center"/>
          </w:tcPr>
          <w:p w14:paraId="554B75F5" w14:textId="42CBFA3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DC29006" w14:textId="528DEFE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AE1123A</w:t>
            </w:r>
          </w:p>
        </w:tc>
        <w:tc>
          <w:tcPr>
            <w:tcW w:w="1493" w:type="dxa"/>
            <w:vAlign w:val="center"/>
          </w:tcPr>
          <w:p w14:paraId="5C1C328F" w14:textId="719B050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3N6CD15S22K096840</w:t>
            </w:r>
          </w:p>
        </w:tc>
        <w:tc>
          <w:tcPr>
            <w:tcW w:w="1843" w:type="dxa"/>
            <w:vAlign w:val="center"/>
          </w:tcPr>
          <w:p w14:paraId="40CC85DF" w14:textId="528CA23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DF9CA54" w14:textId="77777777" w:rsidTr="000A1630">
        <w:tc>
          <w:tcPr>
            <w:tcW w:w="833" w:type="dxa"/>
          </w:tcPr>
          <w:p w14:paraId="6FC8E12C" w14:textId="33E35DB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22</w:t>
            </w:r>
          </w:p>
        </w:tc>
        <w:tc>
          <w:tcPr>
            <w:tcW w:w="1134" w:type="dxa"/>
            <w:vAlign w:val="center"/>
          </w:tcPr>
          <w:p w14:paraId="08733AE4" w14:textId="795D2963"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47A6FD0B" w14:textId="1F6C7D1F"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DODGE</w:t>
            </w:r>
          </w:p>
        </w:tc>
        <w:tc>
          <w:tcPr>
            <w:tcW w:w="992" w:type="dxa"/>
            <w:vAlign w:val="center"/>
          </w:tcPr>
          <w:p w14:paraId="6C465C05" w14:textId="2A295F8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RAM-3500</w:t>
            </w:r>
          </w:p>
        </w:tc>
        <w:tc>
          <w:tcPr>
            <w:tcW w:w="709" w:type="dxa"/>
            <w:vAlign w:val="center"/>
          </w:tcPr>
          <w:p w14:paraId="62452187" w14:textId="34081CC8"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1994</w:t>
            </w:r>
          </w:p>
        </w:tc>
        <w:tc>
          <w:tcPr>
            <w:tcW w:w="788" w:type="dxa"/>
            <w:vAlign w:val="center"/>
          </w:tcPr>
          <w:p w14:paraId="4FD26147" w14:textId="264A7EC0"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1241FAC" w14:textId="2A39FAE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AE1130A</w:t>
            </w:r>
          </w:p>
        </w:tc>
        <w:tc>
          <w:tcPr>
            <w:tcW w:w="1493" w:type="dxa"/>
            <w:vAlign w:val="center"/>
          </w:tcPr>
          <w:p w14:paraId="31DFC4FB" w14:textId="631DF826"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3B6MC36Z4RM510236</w:t>
            </w:r>
          </w:p>
        </w:tc>
        <w:tc>
          <w:tcPr>
            <w:tcW w:w="1843" w:type="dxa"/>
            <w:vAlign w:val="center"/>
          </w:tcPr>
          <w:p w14:paraId="70948D33" w14:textId="35A12DB5"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8383911" w14:textId="77777777" w:rsidTr="000A1630">
        <w:tc>
          <w:tcPr>
            <w:tcW w:w="833" w:type="dxa"/>
          </w:tcPr>
          <w:p w14:paraId="42D3A21A" w14:textId="0C6D908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23</w:t>
            </w:r>
          </w:p>
        </w:tc>
        <w:tc>
          <w:tcPr>
            <w:tcW w:w="1134" w:type="dxa"/>
            <w:vAlign w:val="center"/>
          </w:tcPr>
          <w:p w14:paraId="4BFE9204" w14:textId="3F106A5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03483BD" w14:textId="2008D0B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9AEACCB" w14:textId="1041942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3500</w:t>
            </w:r>
          </w:p>
        </w:tc>
        <w:tc>
          <w:tcPr>
            <w:tcW w:w="709" w:type="dxa"/>
            <w:vAlign w:val="center"/>
          </w:tcPr>
          <w:p w14:paraId="3D27DE5C" w14:textId="364501F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2009</w:t>
            </w:r>
          </w:p>
        </w:tc>
        <w:tc>
          <w:tcPr>
            <w:tcW w:w="788" w:type="dxa"/>
            <w:vAlign w:val="center"/>
          </w:tcPr>
          <w:p w14:paraId="4E794E54" w14:textId="12ED47C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D8A45F7" w14:textId="0D5BB61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AE1119A</w:t>
            </w:r>
          </w:p>
        </w:tc>
        <w:tc>
          <w:tcPr>
            <w:tcW w:w="1493" w:type="dxa"/>
            <w:vAlign w:val="center"/>
          </w:tcPr>
          <w:p w14:paraId="7CAAE6B3" w14:textId="0FC5B2A2"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3GBJC74K79M109022</w:t>
            </w:r>
          </w:p>
        </w:tc>
        <w:tc>
          <w:tcPr>
            <w:tcW w:w="1843" w:type="dxa"/>
            <w:vAlign w:val="center"/>
          </w:tcPr>
          <w:p w14:paraId="4361564A" w14:textId="157E1638"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1A8EF6C6" w14:textId="77777777" w:rsidTr="000A1630">
        <w:tc>
          <w:tcPr>
            <w:tcW w:w="833" w:type="dxa"/>
          </w:tcPr>
          <w:p w14:paraId="6FF1EF08" w14:textId="2199D84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24</w:t>
            </w:r>
          </w:p>
        </w:tc>
        <w:tc>
          <w:tcPr>
            <w:tcW w:w="1134" w:type="dxa"/>
            <w:vAlign w:val="center"/>
          </w:tcPr>
          <w:p w14:paraId="2F6BE60A" w14:textId="11CA51E8"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964E945" w14:textId="0D3C277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F55DB87" w14:textId="3EDE8B0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6BD38D40" w14:textId="106859D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2013</w:t>
            </w:r>
          </w:p>
        </w:tc>
        <w:tc>
          <w:tcPr>
            <w:tcW w:w="788" w:type="dxa"/>
            <w:vAlign w:val="center"/>
          </w:tcPr>
          <w:p w14:paraId="1B13BCF8" w14:textId="33E71700"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DDECDD5" w14:textId="1265EE25"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AE1125A</w:t>
            </w:r>
          </w:p>
        </w:tc>
        <w:tc>
          <w:tcPr>
            <w:tcW w:w="1493" w:type="dxa"/>
            <w:vAlign w:val="center"/>
          </w:tcPr>
          <w:p w14:paraId="578B2856" w14:textId="2E62A8C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3GB3C9CG1DG179785</w:t>
            </w:r>
          </w:p>
        </w:tc>
        <w:tc>
          <w:tcPr>
            <w:tcW w:w="1843" w:type="dxa"/>
            <w:vAlign w:val="center"/>
          </w:tcPr>
          <w:p w14:paraId="109761C8" w14:textId="76234C7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9A078F4" w14:textId="77777777" w:rsidTr="000A1630">
        <w:tc>
          <w:tcPr>
            <w:tcW w:w="833" w:type="dxa"/>
          </w:tcPr>
          <w:p w14:paraId="799DB77C" w14:textId="7631FCD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25</w:t>
            </w:r>
          </w:p>
        </w:tc>
        <w:tc>
          <w:tcPr>
            <w:tcW w:w="1134" w:type="dxa"/>
            <w:vAlign w:val="center"/>
          </w:tcPr>
          <w:p w14:paraId="3294FAAC" w14:textId="4B73BB40"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8615E3F" w14:textId="57C2ED6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6A694E7B" w14:textId="7A87FE47"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 3 1/2 TON.</w:t>
            </w:r>
          </w:p>
        </w:tc>
        <w:tc>
          <w:tcPr>
            <w:tcW w:w="709" w:type="dxa"/>
            <w:vAlign w:val="center"/>
          </w:tcPr>
          <w:p w14:paraId="64F4BC58" w14:textId="0E4C289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7EEAAE95" w14:textId="436A2AF3"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BEA58E2" w14:textId="6B6DCE17"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AE1132A</w:t>
            </w:r>
          </w:p>
        </w:tc>
        <w:tc>
          <w:tcPr>
            <w:tcW w:w="1493" w:type="dxa"/>
            <w:vAlign w:val="center"/>
          </w:tcPr>
          <w:p w14:paraId="08609293" w14:textId="19F0948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3GBJC34R73M100219</w:t>
            </w:r>
          </w:p>
        </w:tc>
        <w:tc>
          <w:tcPr>
            <w:tcW w:w="1843" w:type="dxa"/>
            <w:vAlign w:val="center"/>
          </w:tcPr>
          <w:p w14:paraId="7BE3B4EA" w14:textId="636CA8A1"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256E245A" w14:textId="77777777" w:rsidTr="000A1630">
        <w:tc>
          <w:tcPr>
            <w:tcW w:w="833" w:type="dxa"/>
          </w:tcPr>
          <w:p w14:paraId="4C4D23E6" w14:textId="62A037F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26</w:t>
            </w:r>
          </w:p>
        </w:tc>
        <w:tc>
          <w:tcPr>
            <w:tcW w:w="1134" w:type="dxa"/>
            <w:vAlign w:val="center"/>
          </w:tcPr>
          <w:p w14:paraId="466700AD" w14:textId="7E2BBE85"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91C9AE" w14:textId="6C1A54D8"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BF31A71" w14:textId="4E32E43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CHASSIS/LUV.</w:t>
            </w:r>
          </w:p>
        </w:tc>
        <w:tc>
          <w:tcPr>
            <w:tcW w:w="709" w:type="dxa"/>
            <w:vAlign w:val="center"/>
          </w:tcPr>
          <w:p w14:paraId="084A08D7" w14:textId="1ABCD569"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2001</w:t>
            </w:r>
          </w:p>
        </w:tc>
        <w:tc>
          <w:tcPr>
            <w:tcW w:w="788" w:type="dxa"/>
            <w:vAlign w:val="center"/>
          </w:tcPr>
          <w:p w14:paraId="6F22BC01" w14:textId="5AFE7ED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B41E4E4" w14:textId="6E884196"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AE1133A</w:t>
            </w:r>
          </w:p>
        </w:tc>
        <w:tc>
          <w:tcPr>
            <w:tcW w:w="1493" w:type="dxa"/>
            <w:vAlign w:val="center"/>
          </w:tcPr>
          <w:p w14:paraId="49F6CEED" w14:textId="3D7FFE6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8GGTFRC181A096613</w:t>
            </w:r>
          </w:p>
        </w:tc>
        <w:tc>
          <w:tcPr>
            <w:tcW w:w="1843" w:type="dxa"/>
            <w:vAlign w:val="center"/>
          </w:tcPr>
          <w:p w14:paraId="1C6D3A9C" w14:textId="15D9783B"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51459D2" w14:textId="77777777" w:rsidTr="000A1630">
        <w:tc>
          <w:tcPr>
            <w:tcW w:w="833" w:type="dxa"/>
          </w:tcPr>
          <w:p w14:paraId="0D755495" w14:textId="5D89C80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27</w:t>
            </w:r>
          </w:p>
        </w:tc>
        <w:tc>
          <w:tcPr>
            <w:tcW w:w="1134" w:type="dxa"/>
            <w:vAlign w:val="center"/>
          </w:tcPr>
          <w:p w14:paraId="693AA155" w14:textId="7617EEE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94C257B" w14:textId="4935C6CC"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9468CDD" w14:textId="116A576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SILVERADO</w:t>
            </w:r>
          </w:p>
        </w:tc>
        <w:tc>
          <w:tcPr>
            <w:tcW w:w="709" w:type="dxa"/>
            <w:vAlign w:val="center"/>
          </w:tcPr>
          <w:p w14:paraId="3296E86E" w14:textId="5953E05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2014</w:t>
            </w:r>
          </w:p>
        </w:tc>
        <w:tc>
          <w:tcPr>
            <w:tcW w:w="788" w:type="dxa"/>
            <w:vAlign w:val="center"/>
          </w:tcPr>
          <w:p w14:paraId="0B742F76" w14:textId="70552B1D"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25F9E3F" w14:textId="7C4913C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AE1109A</w:t>
            </w:r>
          </w:p>
        </w:tc>
        <w:tc>
          <w:tcPr>
            <w:tcW w:w="1493" w:type="dxa"/>
            <w:vAlign w:val="center"/>
          </w:tcPr>
          <w:p w14:paraId="0946D25F" w14:textId="724E8D34"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3GB3C9CG4DG358144</w:t>
            </w:r>
          </w:p>
        </w:tc>
        <w:tc>
          <w:tcPr>
            <w:tcW w:w="1843" w:type="dxa"/>
            <w:vAlign w:val="center"/>
          </w:tcPr>
          <w:p w14:paraId="7D01472C" w14:textId="65F506D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CBA877C" w14:textId="77777777" w:rsidTr="000A1630">
        <w:tc>
          <w:tcPr>
            <w:tcW w:w="833" w:type="dxa"/>
          </w:tcPr>
          <w:p w14:paraId="68C6AA6C" w14:textId="550509F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28</w:t>
            </w:r>
          </w:p>
        </w:tc>
        <w:tc>
          <w:tcPr>
            <w:tcW w:w="1134" w:type="dxa"/>
            <w:vAlign w:val="center"/>
          </w:tcPr>
          <w:p w14:paraId="2884E8F9" w14:textId="202FE30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0DEA55FA" w14:textId="2F18625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1F1102A" w14:textId="37A86F4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CHEYENNE</w:t>
            </w:r>
          </w:p>
        </w:tc>
        <w:tc>
          <w:tcPr>
            <w:tcW w:w="709" w:type="dxa"/>
            <w:vAlign w:val="center"/>
          </w:tcPr>
          <w:p w14:paraId="48060BE0" w14:textId="01D2DA47"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1990</w:t>
            </w:r>
          </w:p>
        </w:tc>
        <w:tc>
          <w:tcPr>
            <w:tcW w:w="788" w:type="dxa"/>
            <w:vAlign w:val="center"/>
          </w:tcPr>
          <w:p w14:paraId="4E171D14" w14:textId="0E63E10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2B026A84" w14:textId="1A896023"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AE1116A</w:t>
            </w:r>
          </w:p>
        </w:tc>
        <w:tc>
          <w:tcPr>
            <w:tcW w:w="1493" w:type="dxa"/>
            <w:vAlign w:val="center"/>
          </w:tcPr>
          <w:p w14:paraId="16BD1123" w14:textId="4A8BE60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3GCEC30L9LM135245</w:t>
            </w:r>
          </w:p>
        </w:tc>
        <w:tc>
          <w:tcPr>
            <w:tcW w:w="1843" w:type="dxa"/>
            <w:vAlign w:val="center"/>
          </w:tcPr>
          <w:p w14:paraId="6E47349E" w14:textId="2C63EC91"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4E6CDC79" w14:textId="77777777" w:rsidTr="000A1630">
        <w:tc>
          <w:tcPr>
            <w:tcW w:w="833" w:type="dxa"/>
          </w:tcPr>
          <w:p w14:paraId="5AEC8413" w14:textId="36B3017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29</w:t>
            </w:r>
          </w:p>
        </w:tc>
        <w:tc>
          <w:tcPr>
            <w:tcW w:w="1134" w:type="dxa"/>
            <w:vAlign w:val="center"/>
          </w:tcPr>
          <w:p w14:paraId="3E93B98C" w14:textId="56B39D7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4442183C" w14:textId="5581827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36A8909C" w14:textId="53C0B9B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PLATINA</w:t>
            </w:r>
          </w:p>
        </w:tc>
        <w:tc>
          <w:tcPr>
            <w:tcW w:w="709" w:type="dxa"/>
            <w:vAlign w:val="center"/>
          </w:tcPr>
          <w:p w14:paraId="7BC09034" w14:textId="110C99C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2003</w:t>
            </w:r>
          </w:p>
        </w:tc>
        <w:tc>
          <w:tcPr>
            <w:tcW w:w="788" w:type="dxa"/>
            <w:vAlign w:val="center"/>
          </w:tcPr>
          <w:p w14:paraId="4FB6D60A" w14:textId="28BCE68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5690B6F" w14:textId="2339EF44"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AFA318A</w:t>
            </w:r>
          </w:p>
        </w:tc>
        <w:tc>
          <w:tcPr>
            <w:tcW w:w="1493" w:type="dxa"/>
            <w:vAlign w:val="center"/>
          </w:tcPr>
          <w:p w14:paraId="49E87492" w14:textId="74053266"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3N1JH01S83L062771</w:t>
            </w:r>
          </w:p>
        </w:tc>
        <w:tc>
          <w:tcPr>
            <w:tcW w:w="1843" w:type="dxa"/>
            <w:vAlign w:val="center"/>
          </w:tcPr>
          <w:p w14:paraId="75CCD74F" w14:textId="4C054D6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37B0F3E" w14:textId="77777777" w:rsidTr="000A1630">
        <w:tc>
          <w:tcPr>
            <w:tcW w:w="833" w:type="dxa"/>
          </w:tcPr>
          <w:p w14:paraId="4152E1A7" w14:textId="2B220E6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30</w:t>
            </w:r>
          </w:p>
        </w:tc>
        <w:tc>
          <w:tcPr>
            <w:tcW w:w="1134" w:type="dxa"/>
            <w:vAlign w:val="center"/>
          </w:tcPr>
          <w:p w14:paraId="23A79963" w14:textId="45886435"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FB43D02" w14:textId="6476E76B"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09571F4" w14:textId="23A2C9E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3041A423" w14:textId="2B73514A"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4FAC70E2" w14:textId="71E44465"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6142AE5A" w14:textId="009CC14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AFA319A</w:t>
            </w:r>
          </w:p>
        </w:tc>
        <w:tc>
          <w:tcPr>
            <w:tcW w:w="1493" w:type="dxa"/>
            <w:vAlign w:val="center"/>
          </w:tcPr>
          <w:p w14:paraId="56279227" w14:textId="066B5D4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3G1SF2ZA5CS105587</w:t>
            </w:r>
          </w:p>
        </w:tc>
        <w:tc>
          <w:tcPr>
            <w:tcW w:w="1843" w:type="dxa"/>
            <w:vAlign w:val="center"/>
          </w:tcPr>
          <w:p w14:paraId="471ECBBE" w14:textId="0C8FD84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46F5398" w14:textId="77777777" w:rsidTr="000A1630">
        <w:tc>
          <w:tcPr>
            <w:tcW w:w="833" w:type="dxa"/>
          </w:tcPr>
          <w:p w14:paraId="2304817C" w14:textId="3D8974A5"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31</w:t>
            </w:r>
          </w:p>
        </w:tc>
        <w:tc>
          <w:tcPr>
            <w:tcW w:w="1134" w:type="dxa"/>
            <w:vAlign w:val="center"/>
          </w:tcPr>
          <w:p w14:paraId="7EE84237" w14:textId="6AF5EC8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2F4145D2" w14:textId="4098EC0E"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76205D48" w14:textId="37276906"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 GSII</w:t>
            </w:r>
          </w:p>
        </w:tc>
        <w:tc>
          <w:tcPr>
            <w:tcW w:w="709" w:type="dxa"/>
            <w:vAlign w:val="center"/>
          </w:tcPr>
          <w:p w14:paraId="52A784BF" w14:textId="02025C0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59054799" w14:textId="5D20CCD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F9C7B4F" w14:textId="18B03FED"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AFA311A</w:t>
            </w:r>
          </w:p>
        </w:tc>
        <w:tc>
          <w:tcPr>
            <w:tcW w:w="1493" w:type="dxa"/>
            <w:vAlign w:val="center"/>
          </w:tcPr>
          <w:p w14:paraId="3133836E" w14:textId="5FE742B0"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3N1EB31S4XL129442</w:t>
            </w:r>
          </w:p>
        </w:tc>
        <w:tc>
          <w:tcPr>
            <w:tcW w:w="1843" w:type="dxa"/>
            <w:vAlign w:val="center"/>
          </w:tcPr>
          <w:p w14:paraId="2045E502" w14:textId="4514F1EA"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0F3D96E" w14:textId="77777777" w:rsidTr="000A1630">
        <w:tc>
          <w:tcPr>
            <w:tcW w:w="833" w:type="dxa"/>
          </w:tcPr>
          <w:p w14:paraId="2DE6CE34" w14:textId="56E960B4"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32</w:t>
            </w:r>
          </w:p>
        </w:tc>
        <w:tc>
          <w:tcPr>
            <w:tcW w:w="1134" w:type="dxa"/>
            <w:vAlign w:val="center"/>
          </w:tcPr>
          <w:p w14:paraId="0A816E85" w14:textId="2AC6163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22799EB0" w14:textId="45A4BC6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EC98C85" w14:textId="7DF4CC10"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UP LANDER</w:t>
            </w:r>
          </w:p>
        </w:tc>
        <w:tc>
          <w:tcPr>
            <w:tcW w:w="709" w:type="dxa"/>
            <w:vAlign w:val="center"/>
          </w:tcPr>
          <w:p w14:paraId="0520A835" w14:textId="2F9036DB"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2008</w:t>
            </w:r>
          </w:p>
        </w:tc>
        <w:tc>
          <w:tcPr>
            <w:tcW w:w="788" w:type="dxa"/>
            <w:vAlign w:val="center"/>
          </w:tcPr>
          <w:p w14:paraId="0D32A882" w14:textId="4E5FB244"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6</w:t>
            </w:r>
          </w:p>
        </w:tc>
        <w:tc>
          <w:tcPr>
            <w:tcW w:w="708" w:type="dxa"/>
            <w:vAlign w:val="center"/>
          </w:tcPr>
          <w:p w14:paraId="50E19D38" w14:textId="3C912D3B"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AFA301A</w:t>
            </w:r>
          </w:p>
        </w:tc>
        <w:tc>
          <w:tcPr>
            <w:tcW w:w="1493" w:type="dxa"/>
            <w:vAlign w:val="center"/>
          </w:tcPr>
          <w:p w14:paraId="7A594E5F" w14:textId="45F6537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1GNDV23108D131234</w:t>
            </w:r>
          </w:p>
        </w:tc>
        <w:tc>
          <w:tcPr>
            <w:tcW w:w="1843" w:type="dxa"/>
            <w:vAlign w:val="center"/>
          </w:tcPr>
          <w:p w14:paraId="4F209B55" w14:textId="1B741CAC"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DB3C18E" w14:textId="77777777" w:rsidTr="000A1630">
        <w:tc>
          <w:tcPr>
            <w:tcW w:w="833" w:type="dxa"/>
          </w:tcPr>
          <w:p w14:paraId="15E92ABA" w14:textId="560D4803"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33</w:t>
            </w:r>
          </w:p>
        </w:tc>
        <w:tc>
          <w:tcPr>
            <w:tcW w:w="1134" w:type="dxa"/>
            <w:vAlign w:val="center"/>
          </w:tcPr>
          <w:p w14:paraId="2D18EC46" w14:textId="3E6141A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302D16F1" w14:textId="5BDCF47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CD5E967" w14:textId="33458D8E"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4567E3B1" w14:textId="4A9534A5"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59DBCDA5" w14:textId="4846CA32"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D96DDE2" w14:textId="2881166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AFA300A</w:t>
            </w:r>
          </w:p>
        </w:tc>
        <w:tc>
          <w:tcPr>
            <w:tcW w:w="1493" w:type="dxa"/>
            <w:vAlign w:val="center"/>
          </w:tcPr>
          <w:p w14:paraId="5FCB061C" w14:textId="15ED14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1GNSG9F4XC1118484</w:t>
            </w:r>
          </w:p>
        </w:tc>
        <w:tc>
          <w:tcPr>
            <w:tcW w:w="1843" w:type="dxa"/>
            <w:vAlign w:val="center"/>
          </w:tcPr>
          <w:p w14:paraId="0AB6464D" w14:textId="5CCBD3F0"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D28EE39" w14:textId="77777777" w:rsidTr="000A1630">
        <w:tc>
          <w:tcPr>
            <w:tcW w:w="833" w:type="dxa"/>
          </w:tcPr>
          <w:p w14:paraId="4415264C" w14:textId="52B740D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34</w:t>
            </w:r>
          </w:p>
        </w:tc>
        <w:tc>
          <w:tcPr>
            <w:tcW w:w="1134" w:type="dxa"/>
            <w:vAlign w:val="center"/>
          </w:tcPr>
          <w:p w14:paraId="7A6B16E9" w14:textId="4E02A81C"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95AD8A9" w14:textId="469C524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D36BA84" w14:textId="0E545149"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 xml:space="preserve">EXPRESS </w:t>
            </w:r>
          </w:p>
        </w:tc>
        <w:tc>
          <w:tcPr>
            <w:tcW w:w="709" w:type="dxa"/>
            <w:vAlign w:val="center"/>
          </w:tcPr>
          <w:p w14:paraId="279E1BD1" w14:textId="59117A8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2007</w:t>
            </w:r>
          </w:p>
        </w:tc>
        <w:tc>
          <w:tcPr>
            <w:tcW w:w="788" w:type="dxa"/>
            <w:vAlign w:val="center"/>
          </w:tcPr>
          <w:p w14:paraId="53D217D8" w14:textId="5EC7C4C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79DEDCD" w14:textId="7B442C40"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AFA299A</w:t>
            </w:r>
          </w:p>
        </w:tc>
        <w:tc>
          <w:tcPr>
            <w:tcW w:w="1493" w:type="dxa"/>
            <w:vAlign w:val="center"/>
          </w:tcPr>
          <w:p w14:paraId="00B8B941" w14:textId="432F16D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1GAHG39U571134912</w:t>
            </w:r>
          </w:p>
        </w:tc>
        <w:tc>
          <w:tcPr>
            <w:tcW w:w="1843" w:type="dxa"/>
            <w:vAlign w:val="center"/>
          </w:tcPr>
          <w:p w14:paraId="49A795C1" w14:textId="00AD7E8D"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08EF2830" w14:textId="77777777" w:rsidTr="000A1630">
        <w:tc>
          <w:tcPr>
            <w:tcW w:w="833" w:type="dxa"/>
          </w:tcPr>
          <w:p w14:paraId="6647CF3B" w14:textId="4739968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35</w:t>
            </w:r>
          </w:p>
        </w:tc>
        <w:tc>
          <w:tcPr>
            <w:tcW w:w="1134" w:type="dxa"/>
            <w:vAlign w:val="center"/>
          </w:tcPr>
          <w:p w14:paraId="6BE5F20F" w14:textId="063B87B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6F840B4E" w14:textId="760D32B9"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7B291DE" w14:textId="53BF290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5892C617" w14:textId="0E97608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4485D237" w14:textId="30D5776A"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11C65566" w14:textId="0162891E"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AFA297A</w:t>
            </w:r>
          </w:p>
        </w:tc>
        <w:tc>
          <w:tcPr>
            <w:tcW w:w="1493" w:type="dxa"/>
            <w:vAlign w:val="center"/>
          </w:tcPr>
          <w:p w14:paraId="00C6D2E5" w14:textId="008D3C4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1GAHG39R6X1035608</w:t>
            </w:r>
          </w:p>
        </w:tc>
        <w:tc>
          <w:tcPr>
            <w:tcW w:w="1843" w:type="dxa"/>
            <w:vAlign w:val="center"/>
          </w:tcPr>
          <w:p w14:paraId="66954E71" w14:textId="1E0D60D9"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39523BF8" w14:textId="77777777" w:rsidTr="000A1630">
        <w:tc>
          <w:tcPr>
            <w:tcW w:w="833" w:type="dxa"/>
          </w:tcPr>
          <w:p w14:paraId="59E55DED" w14:textId="245DC23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36</w:t>
            </w:r>
          </w:p>
        </w:tc>
        <w:tc>
          <w:tcPr>
            <w:tcW w:w="1134" w:type="dxa"/>
            <w:vAlign w:val="center"/>
          </w:tcPr>
          <w:p w14:paraId="4F51388B" w14:textId="15837949"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9F31877" w14:textId="735FE79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7DFE839D" w14:textId="67968EC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280C1DF1" w14:textId="605F8EDC"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5C60EFAE" w14:textId="0852E4EB"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3E55C6C" w14:textId="3C32ECBC"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AFA298A</w:t>
            </w:r>
          </w:p>
        </w:tc>
        <w:tc>
          <w:tcPr>
            <w:tcW w:w="1493" w:type="dxa"/>
            <w:vAlign w:val="center"/>
          </w:tcPr>
          <w:p w14:paraId="41178C14" w14:textId="454D823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1GAZG9FG4C1127076</w:t>
            </w:r>
          </w:p>
        </w:tc>
        <w:tc>
          <w:tcPr>
            <w:tcW w:w="1843" w:type="dxa"/>
            <w:vAlign w:val="center"/>
          </w:tcPr>
          <w:p w14:paraId="3F65A405" w14:textId="49FB4783"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5392CE61" w14:textId="77777777" w:rsidTr="000A1630">
        <w:tc>
          <w:tcPr>
            <w:tcW w:w="833" w:type="dxa"/>
          </w:tcPr>
          <w:p w14:paraId="22D35F01" w14:textId="691B17E6"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37</w:t>
            </w:r>
          </w:p>
        </w:tc>
        <w:tc>
          <w:tcPr>
            <w:tcW w:w="1134" w:type="dxa"/>
            <w:vAlign w:val="center"/>
          </w:tcPr>
          <w:p w14:paraId="21F06EE6" w14:textId="2FF4C709"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1FDB369D" w14:textId="4144FDA6"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7CADC55" w14:textId="15F0EEFF"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7C7384AA" w14:textId="4CF86A02"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2CAF9933" w14:textId="6F24C2D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6B55B26" w14:textId="08B0C1EA" w:rsidR="009D7A93" w:rsidRPr="00DE5E4B" w:rsidRDefault="009D7A93" w:rsidP="009D7A93">
            <w:pPr>
              <w:autoSpaceDE w:val="0"/>
              <w:autoSpaceDN w:val="0"/>
              <w:adjustRightInd w:val="0"/>
              <w:jc w:val="center"/>
              <w:rPr>
                <w:rFonts w:asciiTheme="minorHAnsi" w:hAnsiTheme="minorHAnsi" w:cs="Arial"/>
                <w:bCs/>
                <w:sz w:val="12"/>
                <w:szCs w:val="12"/>
                <w:highlight w:val="yellow"/>
              </w:rPr>
            </w:pPr>
            <w:r w:rsidRPr="00DE5E4B">
              <w:rPr>
                <w:rFonts w:ascii="Calibri" w:hAnsi="Calibri" w:cs="Calibri"/>
                <w:bCs/>
                <w:color w:val="000000"/>
                <w:sz w:val="12"/>
                <w:szCs w:val="12"/>
              </w:rPr>
              <w:t>AFA307A</w:t>
            </w:r>
          </w:p>
        </w:tc>
        <w:tc>
          <w:tcPr>
            <w:tcW w:w="1493" w:type="dxa"/>
            <w:vAlign w:val="center"/>
          </w:tcPr>
          <w:p w14:paraId="2676C880" w14:textId="498A95A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1GAZG9FG8G1242771</w:t>
            </w:r>
          </w:p>
        </w:tc>
        <w:tc>
          <w:tcPr>
            <w:tcW w:w="1843" w:type="dxa"/>
            <w:vAlign w:val="center"/>
          </w:tcPr>
          <w:p w14:paraId="35F6AE8B" w14:textId="5BA0F9FF" w:rsidR="009D7A93" w:rsidRPr="005F7501" w:rsidRDefault="009D7A93" w:rsidP="009D7A93">
            <w:pPr>
              <w:autoSpaceDE w:val="0"/>
              <w:autoSpaceDN w:val="0"/>
              <w:adjustRightInd w:val="0"/>
              <w:jc w:val="center"/>
              <w:rPr>
                <w:rFonts w:asciiTheme="minorHAnsi" w:hAnsiTheme="minorHAnsi" w:cs="Arial"/>
                <w:bCs/>
                <w:sz w:val="12"/>
                <w:szCs w:val="12"/>
                <w:highlight w:val="yellow"/>
              </w:rPr>
            </w:pPr>
            <w:r>
              <w:rPr>
                <w:rFonts w:asciiTheme="minorHAnsi" w:hAnsiTheme="minorHAnsi"/>
                <w:color w:val="000000"/>
                <w:sz w:val="12"/>
                <w:szCs w:val="12"/>
              </w:rPr>
              <w:t>JUNIO-DICIEMBRE</w:t>
            </w:r>
          </w:p>
        </w:tc>
      </w:tr>
      <w:tr w:rsidR="009D7A93" w:rsidRPr="005675D1" w14:paraId="600EBB3E" w14:textId="77777777" w:rsidTr="000A1630">
        <w:tc>
          <w:tcPr>
            <w:tcW w:w="833" w:type="dxa"/>
          </w:tcPr>
          <w:p w14:paraId="42044ECF" w14:textId="6186718D"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38</w:t>
            </w:r>
          </w:p>
        </w:tc>
        <w:tc>
          <w:tcPr>
            <w:tcW w:w="1134" w:type="dxa"/>
            <w:vAlign w:val="center"/>
          </w:tcPr>
          <w:p w14:paraId="3A50206F" w14:textId="5F79E5C7"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2EF915DF" w14:textId="0EC3A924"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24C8D3CC" w14:textId="570D59A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4771ED09" w14:textId="7107B1A1"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5DB5C794" w14:textId="7052B5A6"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789F4763" w14:textId="000BF63E"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AFA308A</w:t>
            </w:r>
          </w:p>
        </w:tc>
        <w:tc>
          <w:tcPr>
            <w:tcW w:w="1493" w:type="dxa"/>
            <w:vAlign w:val="center"/>
          </w:tcPr>
          <w:p w14:paraId="118287FF" w14:textId="649C537A"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1GAZG9FG3G1290436</w:t>
            </w:r>
          </w:p>
        </w:tc>
        <w:tc>
          <w:tcPr>
            <w:tcW w:w="1843" w:type="dxa"/>
            <w:vAlign w:val="center"/>
          </w:tcPr>
          <w:p w14:paraId="57A7EBD2" w14:textId="243E28B9"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12CBECB6" w14:textId="77777777" w:rsidTr="000A1630">
        <w:tc>
          <w:tcPr>
            <w:tcW w:w="833" w:type="dxa"/>
          </w:tcPr>
          <w:p w14:paraId="30321F34" w14:textId="50BB4802"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39</w:t>
            </w:r>
          </w:p>
        </w:tc>
        <w:tc>
          <w:tcPr>
            <w:tcW w:w="1134" w:type="dxa"/>
            <w:vAlign w:val="center"/>
          </w:tcPr>
          <w:p w14:paraId="0DE3D407" w14:textId="1FF9E65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49C49D" w14:textId="033C89C5"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4108C474" w14:textId="3635D55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EXPRESS</w:t>
            </w:r>
          </w:p>
        </w:tc>
        <w:tc>
          <w:tcPr>
            <w:tcW w:w="709" w:type="dxa"/>
            <w:vAlign w:val="center"/>
          </w:tcPr>
          <w:p w14:paraId="08657514" w14:textId="4F3664B3"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6A6397CA" w14:textId="300F8689"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37493910" w14:textId="65F25FE5"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AFA309A</w:t>
            </w:r>
          </w:p>
        </w:tc>
        <w:tc>
          <w:tcPr>
            <w:tcW w:w="1493" w:type="dxa"/>
            <w:vAlign w:val="center"/>
          </w:tcPr>
          <w:p w14:paraId="0F1EE884" w14:textId="5C3B5C6A"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1GAZG9FG1G1292444</w:t>
            </w:r>
          </w:p>
        </w:tc>
        <w:tc>
          <w:tcPr>
            <w:tcW w:w="1843" w:type="dxa"/>
            <w:vAlign w:val="center"/>
          </w:tcPr>
          <w:p w14:paraId="2FCAD14B" w14:textId="2C332CB8"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745DE654" w14:textId="77777777" w:rsidTr="000A1630">
        <w:tc>
          <w:tcPr>
            <w:tcW w:w="833" w:type="dxa"/>
          </w:tcPr>
          <w:p w14:paraId="3444BA04" w14:textId="2FE07DD0"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40</w:t>
            </w:r>
          </w:p>
        </w:tc>
        <w:tc>
          <w:tcPr>
            <w:tcW w:w="1134" w:type="dxa"/>
            <w:vAlign w:val="center"/>
          </w:tcPr>
          <w:p w14:paraId="4BA0F243" w14:textId="0D60D124"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787AC0C3" w14:textId="447E0D2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CHRYSLER</w:t>
            </w:r>
          </w:p>
        </w:tc>
        <w:tc>
          <w:tcPr>
            <w:tcW w:w="992" w:type="dxa"/>
            <w:vAlign w:val="center"/>
          </w:tcPr>
          <w:p w14:paraId="18420389" w14:textId="4A45DA0C"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RAM 2500</w:t>
            </w:r>
          </w:p>
        </w:tc>
        <w:tc>
          <w:tcPr>
            <w:tcW w:w="709" w:type="dxa"/>
            <w:vAlign w:val="center"/>
          </w:tcPr>
          <w:p w14:paraId="378E5AA3" w14:textId="74C20090"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1999</w:t>
            </w:r>
          </w:p>
        </w:tc>
        <w:tc>
          <w:tcPr>
            <w:tcW w:w="788" w:type="dxa"/>
            <w:vAlign w:val="center"/>
          </w:tcPr>
          <w:p w14:paraId="1ADA8DCB" w14:textId="5EA8F887"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8</w:t>
            </w:r>
          </w:p>
        </w:tc>
        <w:tc>
          <w:tcPr>
            <w:tcW w:w="708" w:type="dxa"/>
            <w:vAlign w:val="center"/>
          </w:tcPr>
          <w:p w14:paraId="6B37FE12" w14:textId="1E55B6F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AE1127A</w:t>
            </w:r>
          </w:p>
        </w:tc>
        <w:tc>
          <w:tcPr>
            <w:tcW w:w="1493" w:type="dxa"/>
            <w:vAlign w:val="center"/>
          </w:tcPr>
          <w:p w14:paraId="5E1AF717" w14:textId="6C553A54"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3B7JF26Y1XM596822</w:t>
            </w:r>
          </w:p>
        </w:tc>
        <w:tc>
          <w:tcPr>
            <w:tcW w:w="1843" w:type="dxa"/>
            <w:vAlign w:val="center"/>
          </w:tcPr>
          <w:p w14:paraId="4B86259D" w14:textId="448E4107"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099F89D7" w14:textId="77777777" w:rsidTr="000A1630">
        <w:tc>
          <w:tcPr>
            <w:tcW w:w="833" w:type="dxa"/>
          </w:tcPr>
          <w:p w14:paraId="515A0CBD" w14:textId="1A4A2068"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41</w:t>
            </w:r>
          </w:p>
        </w:tc>
        <w:tc>
          <w:tcPr>
            <w:tcW w:w="1134" w:type="dxa"/>
            <w:vAlign w:val="center"/>
          </w:tcPr>
          <w:p w14:paraId="06A7A1FB" w14:textId="087F425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67FDBC33" w14:textId="32CC638C"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0C29DC34" w14:textId="74CAD2B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3CF16B0B" w14:textId="519C96D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029299D1" w14:textId="13534D2E"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14A448A9" w14:textId="595858D3"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AFA304A</w:t>
            </w:r>
          </w:p>
        </w:tc>
        <w:tc>
          <w:tcPr>
            <w:tcW w:w="1493" w:type="dxa"/>
            <w:vAlign w:val="center"/>
          </w:tcPr>
          <w:p w14:paraId="7D842FB1" w14:textId="1CAB90F8"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3G1SF2ZA7CS112010</w:t>
            </w:r>
          </w:p>
        </w:tc>
        <w:tc>
          <w:tcPr>
            <w:tcW w:w="1843" w:type="dxa"/>
            <w:vAlign w:val="center"/>
          </w:tcPr>
          <w:p w14:paraId="53269143" w14:textId="5811173D"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4291418C" w14:textId="77777777" w:rsidTr="000A1630">
        <w:tc>
          <w:tcPr>
            <w:tcW w:w="833" w:type="dxa"/>
          </w:tcPr>
          <w:p w14:paraId="4877B00E" w14:textId="5544A247"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42</w:t>
            </w:r>
          </w:p>
        </w:tc>
        <w:tc>
          <w:tcPr>
            <w:tcW w:w="1134" w:type="dxa"/>
            <w:vAlign w:val="center"/>
          </w:tcPr>
          <w:p w14:paraId="32A9F6B5" w14:textId="007001AA"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3D6A4DA1" w14:textId="6613C76D"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CHEVROLET</w:t>
            </w:r>
          </w:p>
        </w:tc>
        <w:tc>
          <w:tcPr>
            <w:tcW w:w="992" w:type="dxa"/>
            <w:vAlign w:val="center"/>
          </w:tcPr>
          <w:p w14:paraId="3230E518" w14:textId="240317A4"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CHEVY</w:t>
            </w:r>
          </w:p>
        </w:tc>
        <w:tc>
          <w:tcPr>
            <w:tcW w:w="709" w:type="dxa"/>
            <w:vAlign w:val="center"/>
          </w:tcPr>
          <w:p w14:paraId="18D187C3" w14:textId="7F5379C3"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67075433" w14:textId="7DC4940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3952069A" w14:textId="2D547A9C"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AFA305A</w:t>
            </w:r>
          </w:p>
        </w:tc>
        <w:tc>
          <w:tcPr>
            <w:tcW w:w="1493" w:type="dxa"/>
            <w:vAlign w:val="center"/>
          </w:tcPr>
          <w:p w14:paraId="1AD415B8" w14:textId="7CE535A9"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3G1SF2ZAXCS112194</w:t>
            </w:r>
          </w:p>
        </w:tc>
        <w:tc>
          <w:tcPr>
            <w:tcW w:w="1843" w:type="dxa"/>
            <w:vAlign w:val="center"/>
          </w:tcPr>
          <w:p w14:paraId="5551EA2A" w14:textId="22E1DE23"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312731DA" w14:textId="77777777" w:rsidTr="000A1630">
        <w:tc>
          <w:tcPr>
            <w:tcW w:w="833" w:type="dxa"/>
          </w:tcPr>
          <w:p w14:paraId="598C6E1A" w14:textId="7C32956B"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43</w:t>
            </w:r>
          </w:p>
        </w:tc>
        <w:tc>
          <w:tcPr>
            <w:tcW w:w="1134" w:type="dxa"/>
            <w:vAlign w:val="center"/>
          </w:tcPr>
          <w:p w14:paraId="7B68B7E7" w14:textId="68A0C4DE"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B641EA9" w14:textId="1FD68B13"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4AF94270" w14:textId="25AEC1F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5776A511" w14:textId="40732EDE"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7686FBFF" w14:textId="796FEB3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7DA769F8" w14:textId="1CF071FD"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AFA306A</w:t>
            </w:r>
          </w:p>
        </w:tc>
        <w:tc>
          <w:tcPr>
            <w:tcW w:w="1493" w:type="dxa"/>
            <w:vAlign w:val="center"/>
          </w:tcPr>
          <w:p w14:paraId="1A994568" w14:textId="00487DBF"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3N1GD3156DK322936</w:t>
            </w:r>
          </w:p>
        </w:tc>
        <w:tc>
          <w:tcPr>
            <w:tcW w:w="1843" w:type="dxa"/>
            <w:vAlign w:val="center"/>
          </w:tcPr>
          <w:p w14:paraId="0508796E" w14:textId="65ECA5FB"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3D2C1B22" w14:textId="77777777" w:rsidTr="000A1630">
        <w:tc>
          <w:tcPr>
            <w:tcW w:w="833" w:type="dxa"/>
          </w:tcPr>
          <w:p w14:paraId="47B03736" w14:textId="00EEE6D8"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44</w:t>
            </w:r>
          </w:p>
        </w:tc>
        <w:tc>
          <w:tcPr>
            <w:tcW w:w="1134" w:type="dxa"/>
            <w:vAlign w:val="center"/>
          </w:tcPr>
          <w:p w14:paraId="4E42E33D" w14:textId="688F9C91"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77148614" w14:textId="04A20FA7"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968B52F" w14:textId="3C544DAA"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70FBB918" w14:textId="1DD9CC66"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2012</w:t>
            </w:r>
          </w:p>
        </w:tc>
        <w:tc>
          <w:tcPr>
            <w:tcW w:w="788" w:type="dxa"/>
            <w:vAlign w:val="center"/>
          </w:tcPr>
          <w:p w14:paraId="13F8D0B7" w14:textId="559EB36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03F8B294" w14:textId="4F51BD0B"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AFA312A</w:t>
            </w:r>
          </w:p>
        </w:tc>
        <w:tc>
          <w:tcPr>
            <w:tcW w:w="1493" w:type="dxa"/>
            <w:vAlign w:val="center"/>
          </w:tcPr>
          <w:p w14:paraId="76E777C2" w14:textId="780CCAD8" w:rsidR="009D7A93" w:rsidRPr="00DE5E4B" w:rsidRDefault="009D7A93" w:rsidP="009D7A93">
            <w:pPr>
              <w:autoSpaceDE w:val="0"/>
              <w:autoSpaceDN w:val="0"/>
              <w:adjustRightInd w:val="0"/>
              <w:jc w:val="center"/>
              <w:rPr>
                <w:rFonts w:asciiTheme="minorHAnsi" w:hAnsiTheme="minorHAnsi"/>
                <w:color w:val="000000"/>
                <w:sz w:val="12"/>
                <w:szCs w:val="12"/>
                <w:highlight w:val="yellow"/>
              </w:rPr>
            </w:pPr>
            <w:r w:rsidRPr="00DE5E4B">
              <w:rPr>
                <w:rFonts w:ascii="Calibri" w:hAnsi="Calibri" w:cs="Calibri"/>
                <w:bCs/>
                <w:color w:val="000000"/>
                <w:sz w:val="12"/>
                <w:szCs w:val="12"/>
              </w:rPr>
              <w:t>3N1EB31S3DK322361</w:t>
            </w:r>
          </w:p>
        </w:tc>
        <w:tc>
          <w:tcPr>
            <w:tcW w:w="1843" w:type="dxa"/>
            <w:vAlign w:val="center"/>
          </w:tcPr>
          <w:p w14:paraId="28EA3CD2" w14:textId="54F899D4" w:rsidR="009D7A93" w:rsidRPr="005F7501" w:rsidRDefault="009D7A93" w:rsidP="009D7A93">
            <w:pPr>
              <w:autoSpaceDE w:val="0"/>
              <w:autoSpaceDN w:val="0"/>
              <w:adjustRightInd w:val="0"/>
              <w:jc w:val="center"/>
              <w:rPr>
                <w:rFonts w:asciiTheme="minorHAnsi" w:hAnsiTheme="minorHAnsi"/>
                <w:color w:val="000000"/>
                <w:sz w:val="12"/>
                <w:szCs w:val="12"/>
                <w:highlight w:val="yellow"/>
              </w:rPr>
            </w:pPr>
            <w:r>
              <w:rPr>
                <w:rFonts w:asciiTheme="minorHAnsi" w:hAnsiTheme="minorHAnsi"/>
                <w:color w:val="000000"/>
                <w:sz w:val="12"/>
                <w:szCs w:val="12"/>
              </w:rPr>
              <w:t>JUNIO-DICIEMBRE</w:t>
            </w:r>
          </w:p>
        </w:tc>
      </w:tr>
      <w:tr w:rsidR="009D7A93" w:rsidRPr="005675D1" w14:paraId="5820567D" w14:textId="77777777" w:rsidTr="000A1630">
        <w:tc>
          <w:tcPr>
            <w:tcW w:w="833" w:type="dxa"/>
          </w:tcPr>
          <w:p w14:paraId="000BD07C" w14:textId="0AB3E48E"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45</w:t>
            </w:r>
          </w:p>
        </w:tc>
        <w:tc>
          <w:tcPr>
            <w:tcW w:w="1134" w:type="dxa"/>
            <w:vAlign w:val="center"/>
          </w:tcPr>
          <w:p w14:paraId="6049DAEB" w14:textId="687665AD"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AUTOMOVIL</w:t>
            </w:r>
          </w:p>
        </w:tc>
        <w:tc>
          <w:tcPr>
            <w:tcW w:w="993" w:type="dxa"/>
            <w:vAlign w:val="center"/>
          </w:tcPr>
          <w:p w14:paraId="0C605A38" w14:textId="583F328A"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NISSAN</w:t>
            </w:r>
          </w:p>
        </w:tc>
        <w:tc>
          <w:tcPr>
            <w:tcW w:w="992" w:type="dxa"/>
            <w:vAlign w:val="center"/>
          </w:tcPr>
          <w:p w14:paraId="6771C639" w14:textId="0934554B"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TSURU</w:t>
            </w:r>
          </w:p>
        </w:tc>
        <w:tc>
          <w:tcPr>
            <w:tcW w:w="709" w:type="dxa"/>
            <w:vAlign w:val="center"/>
          </w:tcPr>
          <w:p w14:paraId="12CE552C" w14:textId="47831F0D"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2016</w:t>
            </w:r>
          </w:p>
        </w:tc>
        <w:tc>
          <w:tcPr>
            <w:tcW w:w="788" w:type="dxa"/>
            <w:vAlign w:val="center"/>
          </w:tcPr>
          <w:p w14:paraId="10A63202" w14:textId="44557951"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52D932F8" w14:textId="0DCE2970"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AFA313A</w:t>
            </w:r>
          </w:p>
        </w:tc>
        <w:tc>
          <w:tcPr>
            <w:tcW w:w="1493" w:type="dxa"/>
            <w:vAlign w:val="center"/>
          </w:tcPr>
          <w:p w14:paraId="71852F6E" w14:textId="1DCEC518"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3N1EB31S0GK331930</w:t>
            </w:r>
          </w:p>
        </w:tc>
        <w:tc>
          <w:tcPr>
            <w:tcW w:w="1843" w:type="dxa"/>
            <w:vAlign w:val="center"/>
          </w:tcPr>
          <w:p w14:paraId="1D7978E9" w14:textId="03520F56" w:rsidR="009D7A93" w:rsidRPr="005F7501" w:rsidRDefault="009D7A93" w:rsidP="009D7A93">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r w:rsidR="009D7A93" w:rsidRPr="005675D1" w14:paraId="729743F8" w14:textId="77777777" w:rsidTr="000A1630">
        <w:tc>
          <w:tcPr>
            <w:tcW w:w="833" w:type="dxa"/>
          </w:tcPr>
          <w:p w14:paraId="2452269C" w14:textId="0985394A" w:rsidR="009D7A93" w:rsidRPr="00212514" w:rsidRDefault="009D7A93" w:rsidP="009D7A93">
            <w:pPr>
              <w:autoSpaceDE w:val="0"/>
              <w:autoSpaceDN w:val="0"/>
              <w:adjustRightInd w:val="0"/>
              <w:jc w:val="center"/>
              <w:rPr>
                <w:rFonts w:asciiTheme="minorHAnsi" w:hAnsiTheme="minorHAnsi" w:cs="Arial"/>
                <w:bCs/>
                <w:sz w:val="12"/>
                <w:szCs w:val="12"/>
              </w:rPr>
            </w:pPr>
            <w:r>
              <w:rPr>
                <w:rFonts w:asciiTheme="minorHAnsi" w:hAnsiTheme="minorHAnsi" w:cs="Arial"/>
                <w:bCs/>
                <w:sz w:val="12"/>
                <w:szCs w:val="12"/>
              </w:rPr>
              <w:t>46</w:t>
            </w:r>
          </w:p>
        </w:tc>
        <w:tc>
          <w:tcPr>
            <w:tcW w:w="1134" w:type="dxa"/>
            <w:vAlign w:val="center"/>
          </w:tcPr>
          <w:p w14:paraId="7E9FFBEB" w14:textId="2127997B" w:rsidR="009D7A93" w:rsidRPr="00472EC2" w:rsidRDefault="009D7A93" w:rsidP="009D7A93">
            <w:pPr>
              <w:autoSpaceDE w:val="0"/>
              <w:autoSpaceDN w:val="0"/>
              <w:adjustRightInd w:val="0"/>
              <w:jc w:val="center"/>
              <w:rPr>
                <w:rFonts w:asciiTheme="minorHAnsi" w:hAnsiTheme="minorHAnsi"/>
                <w:color w:val="000000"/>
                <w:sz w:val="12"/>
                <w:szCs w:val="12"/>
              </w:rPr>
            </w:pPr>
            <w:r w:rsidRPr="00472EC2">
              <w:rPr>
                <w:rFonts w:ascii="Calibri" w:hAnsi="Calibri" w:cs="Calibri"/>
                <w:bCs/>
                <w:color w:val="000000"/>
                <w:sz w:val="12"/>
                <w:szCs w:val="12"/>
              </w:rPr>
              <w:t>CAMIONETA</w:t>
            </w:r>
          </w:p>
        </w:tc>
        <w:tc>
          <w:tcPr>
            <w:tcW w:w="993" w:type="dxa"/>
            <w:vAlign w:val="center"/>
          </w:tcPr>
          <w:p w14:paraId="5A9070FD" w14:textId="0B82ACCE" w:rsidR="009D7A93" w:rsidRPr="0012409F" w:rsidRDefault="009D7A93" w:rsidP="009D7A93">
            <w:pPr>
              <w:autoSpaceDE w:val="0"/>
              <w:autoSpaceDN w:val="0"/>
              <w:adjustRightInd w:val="0"/>
              <w:jc w:val="center"/>
              <w:rPr>
                <w:rFonts w:asciiTheme="minorHAnsi" w:hAnsiTheme="minorHAnsi"/>
                <w:color w:val="000000"/>
                <w:sz w:val="12"/>
                <w:szCs w:val="12"/>
              </w:rPr>
            </w:pPr>
            <w:r w:rsidRPr="0012409F">
              <w:rPr>
                <w:rFonts w:ascii="Calibri" w:hAnsi="Calibri" w:cs="Calibri"/>
                <w:bCs/>
                <w:color w:val="000000"/>
                <w:sz w:val="12"/>
                <w:szCs w:val="12"/>
              </w:rPr>
              <w:t>FORD</w:t>
            </w:r>
          </w:p>
        </w:tc>
        <w:tc>
          <w:tcPr>
            <w:tcW w:w="992" w:type="dxa"/>
            <w:vAlign w:val="center"/>
          </w:tcPr>
          <w:p w14:paraId="724B753F" w14:textId="37B8CC41" w:rsidR="009D7A93" w:rsidRPr="00B274C8" w:rsidRDefault="009D7A93" w:rsidP="009D7A93">
            <w:pPr>
              <w:autoSpaceDE w:val="0"/>
              <w:autoSpaceDN w:val="0"/>
              <w:adjustRightInd w:val="0"/>
              <w:jc w:val="center"/>
              <w:rPr>
                <w:rFonts w:asciiTheme="minorHAnsi" w:hAnsiTheme="minorHAnsi"/>
                <w:color w:val="000000"/>
                <w:sz w:val="12"/>
                <w:szCs w:val="12"/>
              </w:rPr>
            </w:pPr>
            <w:r w:rsidRPr="00B274C8">
              <w:rPr>
                <w:rFonts w:ascii="Calibri" w:hAnsi="Calibri" w:cs="Calibri"/>
                <w:bCs/>
                <w:color w:val="000000"/>
                <w:sz w:val="12"/>
                <w:szCs w:val="12"/>
              </w:rPr>
              <w:t>RANGER</w:t>
            </w:r>
          </w:p>
        </w:tc>
        <w:tc>
          <w:tcPr>
            <w:tcW w:w="709" w:type="dxa"/>
            <w:vAlign w:val="center"/>
          </w:tcPr>
          <w:p w14:paraId="53DDDBD6" w14:textId="0C4AFFD5" w:rsidR="009D7A93" w:rsidRPr="00715148" w:rsidRDefault="009D7A93" w:rsidP="009D7A93">
            <w:pPr>
              <w:autoSpaceDE w:val="0"/>
              <w:autoSpaceDN w:val="0"/>
              <w:adjustRightInd w:val="0"/>
              <w:jc w:val="center"/>
              <w:rPr>
                <w:rFonts w:asciiTheme="minorHAnsi" w:hAnsiTheme="minorHAnsi"/>
                <w:color w:val="000000"/>
                <w:sz w:val="12"/>
                <w:szCs w:val="12"/>
              </w:rPr>
            </w:pPr>
            <w:r w:rsidRPr="00715148">
              <w:rPr>
                <w:rFonts w:ascii="Calibri" w:hAnsi="Calibri" w:cs="Calibri"/>
                <w:bCs/>
                <w:color w:val="000000"/>
                <w:sz w:val="12"/>
                <w:szCs w:val="12"/>
              </w:rPr>
              <w:t>2011</w:t>
            </w:r>
          </w:p>
        </w:tc>
        <w:tc>
          <w:tcPr>
            <w:tcW w:w="788" w:type="dxa"/>
            <w:vAlign w:val="center"/>
          </w:tcPr>
          <w:p w14:paraId="01477497" w14:textId="1E1BFEC8" w:rsidR="009D7A93" w:rsidRPr="00960A97" w:rsidRDefault="009D7A93" w:rsidP="009D7A93">
            <w:pPr>
              <w:autoSpaceDE w:val="0"/>
              <w:autoSpaceDN w:val="0"/>
              <w:adjustRightInd w:val="0"/>
              <w:jc w:val="center"/>
              <w:rPr>
                <w:rFonts w:ascii="Calibri" w:hAnsi="Calibri"/>
                <w:bCs/>
                <w:color w:val="000000"/>
                <w:sz w:val="12"/>
                <w:szCs w:val="12"/>
              </w:rPr>
            </w:pPr>
            <w:r w:rsidRPr="00960A97">
              <w:rPr>
                <w:rFonts w:ascii="Calibri" w:hAnsi="Calibri" w:cs="Calibri"/>
                <w:bCs/>
                <w:color w:val="000000"/>
                <w:sz w:val="12"/>
                <w:szCs w:val="12"/>
              </w:rPr>
              <w:t>4</w:t>
            </w:r>
          </w:p>
        </w:tc>
        <w:tc>
          <w:tcPr>
            <w:tcW w:w="708" w:type="dxa"/>
            <w:vAlign w:val="center"/>
          </w:tcPr>
          <w:p w14:paraId="2D508226" w14:textId="39186A61"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AE1129A</w:t>
            </w:r>
          </w:p>
        </w:tc>
        <w:tc>
          <w:tcPr>
            <w:tcW w:w="1493" w:type="dxa"/>
            <w:vAlign w:val="center"/>
          </w:tcPr>
          <w:p w14:paraId="049DB59D" w14:textId="206BFEEA" w:rsidR="009D7A93" w:rsidRPr="00DE5E4B" w:rsidRDefault="009D7A93" w:rsidP="009D7A93">
            <w:pPr>
              <w:autoSpaceDE w:val="0"/>
              <w:autoSpaceDN w:val="0"/>
              <w:adjustRightInd w:val="0"/>
              <w:jc w:val="center"/>
              <w:rPr>
                <w:rFonts w:ascii="Calibri" w:hAnsi="Calibri"/>
                <w:bCs/>
                <w:color w:val="000000"/>
                <w:sz w:val="12"/>
                <w:szCs w:val="12"/>
              </w:rPr>
            </w:pPr>
            <w:r w:rsidRPr="00DE5E4B">
              <w:rPr>
                <w:rFonts w:ascii="Calibri" w:hAnsi="Calibri" w:cs="Calibri"/>
                <w:bCs/>
                <w:color w:val="000000"/>
                <w:sz w:val="12"/>
                <w:szCs w:val="12"/>
              </w:rPr>
              <w:t>8AFER5AD5B6336150</w:t>
            </w:r>
          </w:p>
        </w:tc>
        <w:tc>
          <w:tcPr>
            <w:tcW w:w="1843" w:type="dxa"/>
            <w:vAlign w:val="center"/>
          </w:tcPr>
          <w:p w14:paraId="314D03CB" w14:textId="1F2D810F" w:rsidR="009D7A93" w:rsidRPr="005F7501" w:rsidRDefault="009D7A93" w:rsidP="009D7A93">
            <w:pPr>
              <w:autoSpaceDE w:val="0"/>
              <w:autoSpaceDN w:val="0"/>
              <w:adjustRightInd w:val="0"/>
              <w:jc w:val="center"/>
              <w:rPr>
                <w:rFonts w:ascii="Calibri" w:hAnsi="Calibri"/>
                <w:bCs/>
                <w:color w:val="000000"/>
                <w:sz w:val="12"/>
                <w:szCs w:val="12"/>
              </w:rPr>
            </w:pPr>
            <w:r>
              <w:rPr>
                <w:rFonts w:asciiTheme="minorHAnsi" w:hAnsiTheme="minorHAnsi"/>
                <w:color w:val="000000"/>
                <w:sz w:val="12"/>
                <w:szCs w:val="12"/>
              </w:rPr>
              <w:t>JUNIO-DICIEMBRE</w:t>
            </w:r>
          </w:p>
        </w:tc>
      </w:tr>
    </w:tbl>
    <w:p w14:paraId="4D4D5B03" w14:textId="44D2CE35" w:rsidR="00FD5F28" w:rsidRDefault="000A1630" w:rsidP="00503E3B">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br w:type="textWrapping" w:clear="all"/>
      </w:r>
    </w:p>
    <w:p w14:paraId="27B9E279" w14:textId="507DEECD" w:rsidR="003E67E2" w:rsidRDefault="003E67E2" w:rsidP="001054A4">
      <w:pPr>
        <w:autoSpaceDE w:val="0"/>
        <w:autoSpaceDN w:val="0"/>
        <w:adjustRightInd w:val="0"/>
        <w:jc w:val="center"/>
        <w:rPr>
          <w:rFonts w:asciiTheme="minorHAnsi" w:hAnsiTheme="minorHAnsi" w:cstheme="minorHAnsi"/>
          <w:b/>
          <w:bCs/>
          <w:color w:val="000000"/>
          <w:sz w:val="16"/>
          <w:szCs w:val="16"/>
          <w:highlight w:val="yellow"/>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46F6E1C9"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40B2C1E7"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0F320E19" w14:textId="77777777" w:rsidR="00545A31" w:rsidRDefault="00545A31" w:rsidP="001054A4">
      <w:pPr>
        <w:autoSpaceDE w:val="0"/>
        <w:autoSpaceDN w:val="0"/>
        <w:adjustRightInd w:val="0"/>
        <w:jc w:val="center"/>
        <w:rPr>
          <w:rFonts w:asciiTheme="minorHAnsi" w:hAnsiTheme="minorHAnsi" w:cstheme="minorHAnsi"/>
          <w:b/>
          <w:bCs/>
          <w:color w:val="000000"/>
          <w:sz w:val="16"/>
          <w:szCs w:val="16"/>
        </w:rPr>
      </w:pPr>
    </w:p>
    <w:p w14:paraId="2372E8BF" w14:textId="106BB601" w:rsidR="001054A4" w:rsidRDefault="001054A4" w:rsidP="001054A4">
      <w:pPr>
        <w:autoSpaceDE w:val="0"/>
        <w:autoSpaceDN w:val="0"/>
        <w:adjustRightInd w:val="0"/>
        <w:jc w:val="center"/>
        <w:rPr>
          <w:rFonts w:asciiTheme="minorHAnsi" w:hAnsiTheme="minorHAnsi" w:cstheme="minorHAnsi"/>
          <w:b/>
          <w:bCs/>
          <w:color w:val="000000"/>
          <w:sz w:val="16"/>
          <w:szCs w:val="16"/>
        </w:rPr>
      </w:pPr>
      <w:r w:rsidRPr="00B27A2E">
        <w:rPr>
          <w:rFonts w:asciiTheme="minorHAnsi" w:hAnsiTheme="minorHAnsi" w:cstheme="minorHAnsi"/>
          <w:b/>
          <w:bCs/>
          <w:color w:val="000000"/>
          <w:sz w:val="16"/>
          <w:szCs w:val="16"/>
        </w:rPr>
        <w:lastRenderedPageBreak/>
        <w:t>Anexo “1.</w:t>
      </w:r>
      <w:r w:rsidR="000F296F" w:rsidRPr="00B27A2E">
        <w:rPr>
          <w:rFonts w:asciiTheme="minorHAnsi" w:hAnsiTheme="minorHAnsi" w:cstheme="minorHAnsi"/>
          <w:b/>
          <w:bCs/>
          <w:color w:val="000000"/>
          <w:sz w:val="16"/>
          <w:szCs w:val="16"/>
        </w:rPr>
        <w:t>2</w:t>
      </w:r>
      <w:r w:rsidRPr="00B27A2E">
        <w:rPr>
          <w:rFonts w:asciiTheme="minorHAnsi" w:hAnsiTheme="minorHAnsi" w:cstheme="minorHAnsi"/>
          <w:b/>
          <w:bCs/>
          <w:color w:val="000000"/>
          <w:sz w:val="16"/>
          <w:szCs w:val="16"/>
        </w:rPr>
        <w:t>”</w:t>
      </w:r>
    </w:p>
    <w:p w14:paraId="1F8ADECB" w14:textId="3E9F77AA" w:rsidR="001054A4" w:rsidRDefault="006264B3" w:rsidP="001054A4">
      <w:pPr>
        <w:autoSpaceDE w:val="0"/>
        <w:autoSpaceDN w:val="0"/>
        <w:adjustRightInd w:val="0"/>
        <w:jc w:val="center"/>
        <w:rPr>
          <w:rFonts w:asciiTheme="minorHAnsi" w:hAnsiTheme="minorHAnsi" w:cstheme="minorHAnsi"/>
          <w:bCs/>
          <w:color w:val="000000"/>
          <w:sz w:val="16"/>
          <w:szCs w:val="16"/>
        </w:rPr>
      </w:pPr>
      <w:r w:rsidRPr="006264B3">
        <w:rPr>
          <w:rFonts w:asciiTheme="minorHAnsi" w:hAnsiTheme="minorHAnsi" w:cstheme="minorHAnsi"/>
          <w:b/>
          <w:bCs/>
          <w:color w:val="000000"/>
          <w:sz w:val="16"/>
          <w:szCs w:val="16"/>
          <w:u w:val="single"/>
        </w:rPr>
        <w:t xml:space="preserve">Partida </w:t>
      </w:r>
      <w:r w:rsidR="006E045F">
        <w:rPr>
          <w:rFonts w:asciiTheme="minorHAnsi" w:hAnsiTheme="minorHAnsi" w:cstheme="minorHAnsi"/>
          <w:b/>
          <w:bCs/>
          <w:color w:val="000000"/>
          <w:sz w:val="16"/>
          <w:szCs w:val="16"/>
          <w:u w:val="single"/>
        </w:rPr>
        <w:t>89</w:t>
      </w:r>
      <w:r w:rsidR="003F4ECA">
        <w:rPr>
          <w:rFonts w:asciiTheme="minorHAnsi" w:hAnsiTheme="minorHAnsi" w:cstheme="minorHAnsi"/>
          <w:b/>
          <w:bCs/>
          <w:color w:val="000000"/>
          <w:sz w:val="16"/>
          <w:szCs w:val="16"/>
          <w:u w:val="single"/>
        </w:rPr>
        <w:t xml:space="preserve"> a </w:t>
      </w:r>
      <w:r w:rsidR="006E045F">
        <w:rPr>
          <w:rFonts w:asciiTheme="minorHAnsi" w:hAnsiTheme="minorHAnsi" w:cstheme="minorHAnsi"/>
          <w:b/>
          <w:bCs/>
          <w:color w:val="000000"/>
          <w:sz w:val="16"/>
          <w:szCs w:val="16"/>
          <w:u w:val="single"/>
        </w:rPr>
        <w:t>115</w:t>
      </w:r>
      <w:r w:rsidRPr="006264B3">
        <w:rPr>
          <w:rFonts w:asciiTheme="minorHAnsi" w:hAnsiTheme="minorHAnsi" w:cstheme="minorHAnsi"/>
          <w:b/>
          <w:bCs/>
          <w:color w:val="000000"/>
          <w:sz w:val="16"/>
          <w:szCs w:val="16"/>
          <w:u w:val="single"/>
        </w:rPr>
        <w:t>:</w:t>
      </w:r>
      <w:r w:rsidRPr="00B27A2E">
        <w:rPr>
          <w:rFonts w:asciiTheme="minorHAnsi" w:hAnsiTheme="minorHAnsi" w:cstheme="minorHAnsi"/>
          <w:bCs/>
          <w:color w:val="000000"/>
          <w:sz w:val="16"/>
          <w:szCs w:val="16"/>
        </w:rPr>
        <w:t xml:space="preserve"> </w:t>
      </w:r>
      <w:r w:rsidR="001344F5" w:rsidRPr="00B27A2E">
        <w:rPr>
          <w:rFonts w:asciiTheme="minorHAnsi" w:hAnsiTheme="minorHAnsi" w:cstheme="minorHAnsi"/>
          <w:bCs/>
          <w:color w:val="000000"/>
          <w:sz w:val="16"/>
          <w:szCs w:val="16"/>
        </w:rPr>
        <w:t>“</w:t>
      </w:r>
      <w:r w:rsidR="00A015EB">
        <w:rPr>
          <w:rFonts w:asciiTheme="minorHAnsi" w:hAnsiTheme="minorHAnsi" w:cstheme="minorHAnsi"/>
          <w:sz w:val="16"/>
          <w:szCs w:val="16"/>
        </w:rPr>
        <w:t>CATALOGO DE MANTENIMIENTO PREVENTIVO DE VEHÍCULOS A DIÉSEL</w:t>
      </w:r>
      <w:r w:rsidR="001344F5" w:rsidRPr="00B27A2E">
        <w:rPr>
          <w:rFonts w:asciiTheme="minorHAnsi" w:hAnsiTheme="minorHAnsi" w:cstheme="minorHAnsi"/>
          <w:bCs/>
          <w:color w:val="000000"/>
          <w:sz w:val="16"/>
          <w:szCs w:val="16"/>
        </w:rPr>
        <w:t>”</w:t>
      </w:r>
    </w:p>
    <w:p w14:paraId="054DFA9F" w14:textId="25E89487" w:rsidR="00A015EB" w:rsidRDefault="00A015EB" w:rsidP="001054A4">
      <w:pPr>
        <w:autoSpaceDE w:val="0"/>
        <w:autoSpaceDN w:val="0"/>
        <w:adjustRightInd w:val="0"/>
        <w:jc w:val="center"/>
        <w:rPr>
          <w:rFonts w:asciiTheme="minorHAnsi" w:hAnsiTheme="minorHAnsi" w:cstheme="minorHAnsi"/>
          <w:bCs/>
          <w:color w:val="000000"/>
          <w:sz w:val="16"/>
          <w:szCs w:val="16"/>
        </w:rPr>
      </w:pP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gridCol w:w="1509"/>
      </w:tblGrid>
      <w:tr w:rsidR="003713C2" w:rsidRPr="005675D1" w14:paraId="64FD6661" w14:textId="77777777" w:rsidTr="00CC3FAB">
        <w:trPr>
          <w:trHeight w:val="357"/>
          <w:jc w:val="center"/>
        </w:trPr>
        <w:tc>
          <w:tcPr>
            <w:tcW w:w="1075" w:type="dxa"/>
          </w:tcPr>
          <w:p w14:paraId="2914B360" w14:textId="77777777" w:rsidR="003713C2" w:rsidRPr="008D0B1C" w:rsidRDefault="003713C2" w:rsidP="00A015EB">
            <w:pPr>
              <w:autoSpaceDE w:val="0"/>
              <w:autoSpaceDN w:val="0"/>
              <w:adjustRightInd w:val="0"/>
              <w:jc w:val="center"/>
              <w:rPr>
                <w:rFonts w:asciiTheme="minorHAnsi" w:hAnsiTheme="minorHAnsi" w:cs="Arial"/>
                <w:b/>
                <w:bCs/>
                <w:sz w:val="12"/>
                <w:szCs w:val="12"/>
              </w:rPr>
            </w:pPr>
            <w:r w:rsidRPr="008D0B1C">
              <w:rPr>
                <w:rFonts w:asciiTheme="minorHAnsi" w:hAnsiTheme="minorHAnsi" w:cs="Arial"/>
                <w:b/>
                <w:bCs/>
                <w:sz w:val="12"/>
                <w:szCs w:val="12"/>
              </w:rPr>
              <w:t>REVISIÓN DE PUNTOS DE SEGURIDAD</w:t>
            </w:r>
          </w:p>
        </w:tc>
        <w:tc>
          <w:tcPr>
            <w:tcW w:w="8688" w:type="dxa"/>
            <w:gridSpan w:val="7"/>
          </w:tcPr>
          <w:p w14:paraId="13880A3C" w14:textId="6DFB3629" w:rsidR="003713C2" w:rsidRPr="00BC7AB2" w:rsidRDefault="003713C2" w:rsidP="00BC7AB2">
            <w:pPr>
              <w:autoSpaceDE w:val="0"/>
              <w:autoSpaceDN w:val="0"/>
              <w:adjustRightInd w:val="0"/>
              <w:jc w:val="both"/>
              <w:rPr>
                <w:rFonts w:asciiTheme="minorHAnsi" w:hAnsiTheme="minorHAnsi" w:cs="Arial"/>
                <w:bCs/>
                <w:sz w:val="12"/>
                <w:szCs w:val="12"/>
              </w:rPr>
            </w:pPr>
            <w:r w:rsidRPr="00BC7AB2">
              <w:rPr>
                <w:rFonts w:asciiTheme="minorHAnsi" w:hAnsiTheme="minorHAnsi" w:cs="Arial"/>
                <w:bCs/>
                <w:sz w:val="12"/>
                <w:szCs w:val="12"/>
              </w:rPr>
              <w:t xml:space="preserve">MONITOREO CON HERRAMIENTA ELECTRONICA </w:t>
            </w:r>
            <w:r w:rsidRPr="00BC7AB2">
              <w:rPr>
                <w:rFonts w:asciiTheme="minorHAnsi" w:hAnsiTheme="minorHAnsi" w:cs="Arial"/>
                <w:b/>
                <w:bCs/>
                <w:sz w:val="12"/>
                <w:szCs w:val="12"/>
              </w:rPr>
              <w:t>PASANDO UN REPORTE DEL MISMO</w:t>
            </w:r>
            <w:r w:rsidRPr="00BC7AB2">
              <w:rPr>
                <w:rFonts w:asciiTheme="minorHAnsi" w:hAnsiTheme="minorHAnsi" w:cs="Arial"/>
                <w:bCs/>
                <w:sz w:val="12"/>
                <w:szCs w:val="12"/>
              </w:rPr>
              <w:t>, REVISIÓN DE FRENOS Y AJUSTE, BANDAS DE ACCESORIO, SUSPENSIÓN, TREN MOTRIZ, ACEITE DE DIFERENCIAL, Y CAJA DE VELOCIDADES, FUGAS DE LIQUIDOS EN GENERAL, TODOS LOS LIQUIDOS DEBERAN DE SER RELLENADOS A SU NIVEL, ENGRASADO EN GENERAL</w:t>
            </w:r>
          </w:p>
        </w:tc>
      </w:tr>
      <w:tr w:rsidR="009C47E3" w:rsidRPr="005675D1" w14:paraId="6B6B418A" w14:textId="77777777" w:rsidTr="003713C2">
        <w:trPr>
          <w:jc w:val="center"/>
        </w:trPr>
        <w:tc>
          <w:tcPr>
            <w:tcW w:w="1075" w:type="dxa"/>
            <w:shd w:val="clear" w:color="auto" w:fill="D9D9D9" w:themeFill="background1" w:themeFillShade="D9"/>
            <w:vAlign w:val="center"/>
          </w:tcPr>
          <w:p w14:paraId="684D751F"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7E9316F3"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6BE46FAC"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359CFC04"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627CF9E5"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6F8BBB3A" w14:textId="77777777"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vAlign w:val="center"/>
          </w:tcPr>
          <w:p w14:paraId="28215338" w14:textId="698AD6CA" w:rsidR="009C47E3" w:rsidRPr="00754A5F" w:rsidRDefault="009C47E3" w:rsidP="009C47E3">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509" w:type="dxa"/>
            <w:shd w:val="clear" w:color="auto" w:fill="D9D9D9" w:themeFill="background1" w:themeFillShade="D9"/>
          </w:tcPr>
          <w:p w14:paraId="5E9A95A2" w14:textId="78F5EEF7" w:rsidR="009C47E3" w:rsidRPr="00754A5F" w:rsidRDefault="009C47E3" w:rsidP="009C47E3">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w:t>
            </w:r>
          </w:p>
        </w:tc>
      </w:tr>
      <w:tr w:rsidR="009D7A93" w:rsidRPr="005675D1" w14:paraId="1DFD4FE3" w14:textId="77777777" w:rsidTr="00CC3FAB">
        <w:trPr>
          <w:jc w:val="center"/>
        </w:trPr>
        <w:tc>
          <w:tcPr>
            <w:tcW w:w="1075" w:type="dxa"/>
          </w:tcPr>
          <w:p w14:paraId="0CBE353C"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cs="Arial"/>
                <w:bCs/>
                <w:sz w:val="12"/>
                <w:szCs w:val="12"/>
              </w:rPr>
              <w:t>1</w:t>
            </w:r>
          </w:p>
        </w:tc>
        <w:tc>
          <w:tcPr>
            <w:tcW w:w="1417" w:type="dxa"/>
          </w:tcPr>
          <w:p w14:paraId="780CFA10"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CAMIONETA</w:t>
            </w:r>
          </w:p>
        </w:tc>
        <w:tc>
          <w:tcPr>
            <w:tcW w:w="1418" w:type="dxa"/>
          </w:tcPr>
          <w:p w14:paraId="24E22BA7"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FORD</w:t>
            </w:r>
          </w:p>
        </w:tc>
        <w:tc>
          <w:tcPr>
            <w:tcW w:w="1134" w:type="dxa"/>
          </w:tcPr>
          <w:p w14:paraId="13B1789E"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TRANSIT VAN</w:t>
            </w:r>
          </w:p>
        </w:tc>
        <w:tc>
          <w:tcPr>
            <w:tcW w:w="708" w:type="dxa"/>
          </w:tcPr>
          <w:p w14:paraId="1A6CFBCD"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2010</w:t>
            </w:r>
          </w:p>
        </w:tc>
        <w:tc>
          <w:tcPr>
            <w:tcW w:w="993" w:type="dxa"/>
          </w:tcPr>
          <w:p w14:paraId="62049600" w14:textId="77777777" w:rsidR="009D7A93" w:rsidRPr="005D3BBE" w:rsidRDefault="009D7A93" w:rsidP="009D7A93">
            <w:pPr>
              <w:autoSpaceDE w:val="0"/>
              <w:autoSpaceDN w:val="0"/>
              <w:adjustRightInd w:val="0"/>
              <w:jc w:val="center"/>
              <w:rPr>
                <w:rFonts w:asciiTheme="minorHAnsi" w:hAnsiTheme="minorHAnsi" w:cs="Arial"/>
                <w:bCs/>
                <w:sz w:val="12"/>
                <w:szCs w:val="12"/>
              </w:rPr>
            </w:pPr>
            <w:r w:rsidRPr="005D3BBE">
              <w:rPr>
                <w:rFonts w:asciiTheme="minorHAnsi" w:hAnsiTheme="minorHAnsi"/>
                <w:bCs/>
                <w:color w:val="000000"/>
                <w:sz w:val="12"/>
                <w:szCs w:val="12"/>
              </w:rPr>
              <w:t>AE1114A</w:t>
            </w:r>
          </w:p>
        </w:tc>
        <w:tc>
          <w:tcPr>
            <w:tcW w:w="1509" w:type="dxa"/>
          </w:tcPr>
          <w:p w14:paraId="21D554BB" w14:textId="0E5EF640" w:rsidR="009D7A93" w:rsidRPr="005D3BBE" w:rsidRDefault="009D7A93" w:rsidP="009D7A93">
            <w:pPr>
              <w:autoSpaceDE w:val="0"/>
              <w:autoSpaceDN w:val="0"/>
              <w:adjustRightInd w:val="0"/>
              <w:jc w:val="center"/>
              <w:rPr>
                <w:rFonts w:asciiTheme="minorHAnsi" w:hAnsiTheme="minorHAnsi"/>
                <w:bCs/>
                <w:color w:val="000000"/>
                <w:sz w:val="12"/>
                <w:szCs w:val="12"/>
              </w:rPr>
            </w:pPr>
            <w:r w:rsidRPr="005D3BBE">
              <w:rPr>
                <w:rFonts w:asciiTheme="minorHAnsi" w:hAnsiTheme="minorHAnsi"/>
                <w:bCs/>
                <w:color w:val="000000"/>
                <w:sz w:val="12"/>
                <w:szCs w:val="12"/>
              </w:rPr>
              <w:t>WF0RS4H50AJA67329</w:t>
            </w:r>
          </w:p>
        </w:tc>
        <w:tc>
          <w:tcPr>
            <w:tcW w:w="1509" w:type="dxa"/>
            <w:vAlign w:val="center"/>
          </w:tcPr>
          <w:p w14:paraId="64FB767C" w14:textId="02748D4B" w:rsidR="009D7A93" w:rsidRPr="005D3BBE" w:rsidRDefault="009D7A93" w:rsidP="009D7A93">
            <w:pPr>
              <w:autoSpaceDE w:val="0"/>
              <w:autoSpaceDN w:val="0"/>
              <w:adjustRightInd w:val="0"/>
              <w:jc w:val="center"/>
              <w:rPr>
                <w:rFonts w:asciiTheme="minorHAnsi" w:hAnsiTheme="minorHAnsi"/>
                <w:bCs/>
                <w:color w:val="000000"/>
                <w:sz w:val="12"/>
                <w:szCs w:val="12"/>
              </w:rPr>
            </w:pPr>
            <w:r>
              <w:rPr>
                <w:rFonts w:asciiTheme="minorHAnsi" w:hAnsiTheme="minorHAnsi"/>
                <w:color w:val="000000"/>
                <w:sz w:val="12"/>
                <w:szCs w:val="12"/>
              </w:rPr>
              <w:t>JUNIO-DICIEMBRE</w:t>
            </w:r>
          </w:p>
        </w:tc>
      </w:tr>
      <w:tr w:rsidR="009D7A93" w:rsidRPr="005675D1" w14:paraId="09A68F1A" w14:textId="77777777" w:rsidTr="00CC3FAB">
        <w:trPr>
          <w:jc w:val="center"/>
        </w:trPr>
        <w:tc>
          <w:tcPr>
            <w:tcW w:w="1075" w:type="dxa"/>
          </w:tcPr>
          <w:p w14:paraId="19EE6CF7"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w:t>
            </w:r>
          </w:p>
        </w:tc>
        <w:tc>
          <w:tcPr>
            <w:tcW w:w="1417" w:type="dxa"/>
            <w:vAlign w:val="center"/>
          </w:tcPr>
          <w:p w14:paraId="6AD70DBB"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GRUA FREIGHTLINER</w:t>
            </w:r>
          </w:p>
        </w:tc>
        <w:tc>
          <w:tcPr>
            <w:tcW w:w="1418" w:type="dxa"/>
            <w:vAlign w:val="center"/>
          </w:tcPr>
          <w:p w14:paraId="57369C2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DAIMLER </w:t>
            </w:r>
          </w:p>
        </w:tc>
        <w:tc>
          <w:tcPr>
            <w:tcW w:w="1134" w:type="dxa"/>
            <w:vAlign w:val="center"/>
          </w:tcPr>
          <w:p w14:paraId="65110FC8"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CHASSIS</w:t>
            </w:r>
          </w:p>
        </w:tc>
        <w:tc>
          <w:tcPr>
            <w:tcW w:w="708" w:type="dxa"/>
            <w:vAlign w:val="center"/>
          </w:tcPr>
          <w:p w14:paraId="5A974B6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2018</w:t>
            </w:r>
          </w:p>
        </w:tc>
        <w:tc>
          <w:tcPr>
            <w:tcW w:w="993" w:type="dxa"/>
            <w:vAlign w:val="center"/>
          </w:tcPr>
          <w:p w14:paraId="7935009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AA-0928-A</w:t>
            </w:r>
          </w:p>
        </w:tc>
        <w:tc>
          <w:tcPr>
            <w:tcW w:w="1509" w:type="dxa"/>
            <w:vAlign w:val="center"/>
          </w:tcPr>
          <w:p w14:paraId="446A0292" w14:textId="5E5E250D"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JLMBBG1S3JK000303</w:t>
            </w:r>
          </w:p>
        </w:tc>
        <w:tc>
          <w:tcPr>
            <w:tcW w:w="1509" w:type="dxa"/>
            <w:vAlign w:val="center"/>
          </w:tcPr>
          <w:p w14:paraId="01648DF5" w14:textId="2A7E6DC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2FA8CEE" w14:textId="77777777" w:rsidTr="00CC3FAB">
        <w:trPr>
          <w:jc w:val="center"/>
        </w:trPr>
        <w:tc>
          <w:tcPr>
            <w:tcW w:w="1075" w:type="dxa"/>
          </w:tcPr>
          <w:p w14:paraId="55CC9A8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3</w:t>
            </w:r>
          </w:p>
        </w:tc>
        <w:tc>
          <w:tcPr>
            <w:tcW w:w="1417" w:type="dxa"/>
            <w:vAlign w:val="center"/>
          </w:tcPr>
          <w:p w14:paraId="255140B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392B8A09"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CHRYSLER</w:t>
            </w:r>
          </w:p>
        </w:tc>
        <w:tc>
          <w:tcPr>
            <w:tcW w:w="1134" w:type="dxa"/>
            <w:vAlign w:val="center"/>
          </w:tcPr>
          <w:p w14:paraId="565B5CE6"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0A07D766"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1982</w:t>
            </w:r>
          </w:p>
        </w:tc>
        <w:tc>
          <w:tcPr>
            <w:tcW w:w="993" w:type="dxa"/>
            <w:vAlign w:val="center"/>
          </w:tcPr>
          <w:p w14:paraId="69DF107C"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AE1131A</w:t>
            </w:r>
          </w:p>
        </w:tc>
        <w:tc>
          <w:tcPr>
            <w:tcW w:w="1509" w:type="dxa"/>
            <w:vAlign w:val="center"/>
          </w:tcPr>
          <w:p w14:paraId="14C20892" w14:textId="5787BDA7"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L214576</w:t>
            </w:r>
          </w:p>
        </w:tc>
        <w:tc>
          <w:tcPr>
            <w:tcW w:w="1509" w:type="dxa"/>
            <w:vAlign w:val="center"/>
          </w:tcPr>
          <w:p w14:paraId="2D885A3C" w14:textId="35A8ADAC"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585F5B0A" w14:textId="77777777" w:rsidTr="00CC3FAB">
        <w:trPr>
          <w:jc w:val="center"/>
        </w:trPr>
        <w:tc>
          <w:tcPr>
            <w:tcW w:w="1075" w:type="dxa"/>
          </w:tcPr>
          <w:p w14:paraId="40FD7E3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4</w:t>
            </w:r>
          </w:p>
        </w:tc>
        <w:tc>
          <w:tcPr>
            <w:tcW w:w="1417" w:type="dxa"/>
            <w:vAlign w:val="center"/>
          </w:tcPr>
          <w:p w14:paraId="57DF280B"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27100CB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DAIMLER/CHRYSLER</w:t>
            </w:r>
          </w:p>
        </w:tc>
        <w:tc>
          <w:tcPr>
            <w:tcW w:w="1134" w:type="dxa"/>
            <w:vAlign w:val="center"/>
          </w:tcPr>
          <w:p w14:paraId="2DC44602"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5DBE94C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2019</w:t>
            </w:r>
          </w:p>
        </w:tc>
        <w:tc>
          <w:tcPr>
            <w:tcW w:w="993" w:type="dxa"/>
            <w:vAlign w:val="center"/>
          </w:tcPr>
          <w:p w14:paraId="735EEFF5"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AE0049B</w:t>
            </w:r>
          </w:p>
        </w:tc>
        <w:tc>
          <w:tcPr>
            <w:tcW w:w="1509" w:type="dxa"/>
            <w:vAlign w:val="center"/>
          </w:tcPr>
          <w:p w14:paraId="200D816A" w14:textId="0DA8EA9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3ALHG3CY6KDKR6223</w:t>
            </w:r>
          </w:p>
        </w:tc>
        <w:tc>
          <w:tcPr>
            <w:tcW w:w="1509" w:type="dxa"/>
            <w:vAlign w:val="center"/>
          </w:tcPr>
          <w:p w14:paraId="1C287D65" w14:textId="6F3B402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12EB342" w14:textId="77777777" w:rsidTr="00CC3FAB">
        <w:trPr>
          <w:jc w:val="center"/>
        </w:trPr>
        <w:tc>
          <w:tcPr>
            <w:tcW w:w="1075" w:type="dxa"/>
          </w:tcPr>
          <w:p w14:paraId="5D34762F"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5</w:t>
            </w:r>
          </w:p>
        </w:tc>
        <w:tc>
          <w:tcPr>
            <w:tcW w:w="1417" w:type="dxa"/>
            <w:vAlign w:val="center"/>
          </w:tcPr>
          <w:p w14:paraId="40A6C3F6"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8B89AD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D1A2312"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EC03D0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1FF15CE8"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03AAA02</w:t>
            </w:r>
          </w:p>
        </w:tc>
        <w:tc>
          <w:tcPr>
            <w:tcW w:w="1509" w:type="dxa"/>
            <w:vAlign w:val="center"/>
          </w:tcPr>
          <w:p w14:paraId="19CB42B2" w14:textId="35F1B8C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WD3YF181X9S358531</w:t>
            </w:r>
          </w:p>
        </w:tc>
        <w:tc>
          <w:tcPr>
            <w:tcW w:w="1509" w:type="dxa"/>
            <w:vAlign w:val="center"/>
          </w:tcPr>
          <w:p w14:paraId="0985E855" w14:textId="7271E3B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2218F3B7" w14:textId="77777777" w:rsidTr="00CC3FAB">
        <w:trPr>
          <w:jc w:val="center"/>
        </w:trPr>
        <w:tc>
          <w:tcPr>
            <w:tcW w:w="1075" w:type="dxa"/>
          </w:tcPr>
          <w:p w14:paraId="279FD587"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6</w:t>
            </w:r>
          </w:p>
        </w:tc>
        <w:tc>
          <w:tcPr>
            <w:tcW w:w="1417" w:type="dxa"/>
            <w:vAlign w:val="center"/>
          </w:tcPr>
          <w:p w14:paraId="39CF5AE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2DF5F54"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E590CA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9485005"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56329D5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03AAA03</w:t>
            </w:r>
          </w:p>
        </w:tc>
        <w:tc>
          <w:tcPr>
            <w:tcW w:w="1509" w:type="dxa"/>
            <w:vAlign w:val="center"/>
          </w:tcPr>
          <w:p w14:paraId="630CF96A" w14:textId="6AE92DE9"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WD3YF18169S360440</w:t>
            </w:r>
          </w:p>
        </w:tc>
        <w:tc>
          <w:tcPr>
            <w:tcW w:w="1509" w:type="dxa"/>
            <w:vAlign w:val="center"/>
          </w:tcPr>
          <w:p w14:paraId="6ECBF8E9" w14:textId="25D1D379"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38DABCF" w14:textId="77777777" w:rsidTr="00CC3FAB">
        <w:trPr>
          <w:jc w:val="center"/>
        </w:trPr>
        <w:tc>
          <w:tcPr>
            <w:tcW w:w="1075" w:type="dxa"/>
          </w:tcPr>
          <w:p w14:paraId="324A6AB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7</w:t>
            </w:r>
          </w:p>
        </w:tc>
        <w:tc>
          <w:tcPr>
            <w:tcW w:w="1417" w:type="dxa"/>
            <w:vAlign w:val="center"/>
          </w:tcPr>
          <w:p w14:paraId="6BEC5035"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3CDF2C5"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EE75099"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3B0BE00A"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519EAD2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03AAA04</w:t>
            </w:r>
          </w:p>
        </w:tc>
        <w:tc>
          <w:tcPr>
            <w:tcW w:w="1509" w:type="dxa"/>
            <w:vAlign w:val="center"/>
          </w:tcPr>
          <w:p w14:paraId="5C53C884" w14:textId="42C6EBC5"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WD3YF48178S240629</w:t>
            </w:r>
          </w:p>
        </w:tc>
        <w:tc>
          <w:tcPr>
            <w:tcW w:w="1509" w:type="dxa"/>
            <w:vAlign w:val="center"/>
          </w:tcPr>
          <w:p w14:paraId="4F66BDD6" w14:textId="1459F31F"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02BE3376" w14:textId="77777777" w:rsidTr="00CC3FAB">
        <w:trPr>
          <w:jc w:val="center"/>
        </w:trPr>
        <w:tc>
          <w:tcPr>
            <w:tcW w:w="1075" w:type="dxa"/>
          </w:tcPr>
          <w:p w14:paraId="5D0501B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8</w:t>
            </w:r>
          </w:p>
        </w:tc>
        <w:tc>
          <w:tcPr>
            <w:tcW w:w="1417" w:type="dxa"/>
            <w:vAlign w:val="center"/>
          </w:tcPr>
          <w:p w14:paraId="241F70F8"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653DA95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09975BB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EA6F3F2"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35E94AA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AE1128A</w:t>
            </w:r>
          </w:p>
        </w:tc>
        <w:tc>
          <w:tcPr>
            <w:tcW w:w="1509" w:type="dxa"/>
            <w:vAlign w:val="center"/>
          </w:tcPr>
          <w:p w14:paraId="5E8F8017" w14:textId="605CE391"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WD3YF48178S304507</w:t>
            </w:r>
          </w:p>
        </w:tc>
        <w:tc>
          <w:tcPr>
            <w:tcW w:w="1509" w:type="dxa"/>
            <w:vAlign w:val="center"/>
          </w:tcPr>
          <w:p w14:paraId="51E2BECA" w14:textId="37A8F800"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566E0F36" w14:textId="77777777" w:rsidTr="00CC3FAB">
        <w:trPr>
          <w:jc w:val="center"/>
        </w:trPr>
        <w:tc>
          <w:tcPr>
            <w:tcW w:w="1075" w:type="dxa"/>
          </w:tcPr>
          <w:p w14:paraId="55C8F4CE"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9</w:t>
            </w:r>
          </w:p>
        </w:tc>
        <w:tc>
          <w:tcPr>
            <w:tcW w:w="1417" w:type="dxa"/>
            <w:vAlign w:val="center"/>
          </w:tcPr>
          <w:p w14:paraId="196472D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D971B3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8FCF1A3"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4ACEEB6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2014</w:t>
            </w:r>
          </w:p>
        </w:tc>
        <w:tc>
          <w:tcPr>
            <w:tcW w:w="993" w:type="dxa"/>
            <w:vAlign w:val="center"/>
          </w:tcPr>
          <w:p w14:paraId="7F2AC668"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02AAA23</w:t>
            </w:r>
          </w:p>
        </w:tc>
        <w:tc>
          <w:tcPr>
            <w:tcW w:w="1509" w:type="dxa"/>
            <w:vAlign w:val="center"/>
          </w:tcPr>
          <w:p w14:paraId="0BC3E838" w14:textId="343BA0F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WD3YE8A94ES879847</w:t>
            </w:r>
          </w:p>
        </w:tc>
        <w:tc>
          <w:tcPr>
            <w:tcW w:w="1509" w:type="dxa"/>
            <w:vAlign w:val="center"/>
          </w:tcPr>
          <w:p w14:paraId="270A6FC1" w14:textId="4FEDAC81"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07FDA450" w14:textId="77777777" w:rsidTr="00CC3FAB">
        <w:trPr>
          <w:jc w:val="center"/>
        </w:trPr>
        <w:tc>
          <w:tcPr>
            <w:tcW w:w="1075" w:type="dxa"/>
          </w:tcPr>
          <w:p w14:paraId="574A6B2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10</w:t>
            </w:r>
          </w:p>
        </w:tc>
        <w:tc>
          <w:tcPr>
            <w:tcW w:w="1417" w:type="dxa"/>
            <w:vAlign w:val="center"/>
          </w:tcPr>
          <w:p w14:paraId="5CFC82A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E2D9E0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7137BE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6186450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71423F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03AAA05</w:t>
            </w:r>
          </w:p>
        </w:tc>
        <w:tc>
          <w:tcPr>
            <w:tcW w:w="1509" w:type="dxa"/>
            <w:vAlign w:val="center"/>
          </w:tcPr>
          <w:p w14:paraId="0A3C0E42" w14:textId="4164EA49"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WD3YE8A98HP287567</w:t>
            </w:r>
          </w:p>
        </w:tc>
        <w:tc>
          <w:tcPr>
            <w:tcW w:w="1509" w:type="dxa"/>
            <w:vAlign w:val="center"/>
          </w:tcPr>
          <w:p w14:paraId="5AB5B56B" w14:textId="4A784ABC"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2261A698" w14:textId="77777777" w:rsidTr="00CC3FAB">
        <w:trPr>
          <w:jc w:val="center"/>
        </w:trPr>
        <w:tc>
          <w:tcPr>
            <w:tcW w:w="1075" w:type="dxa"/>
          </w:tcPr>
          <w:p w14:paraId="28954DC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11</w:t>
            </w:r>
          </w:p>
        </w:tc>
        <w:tc>
          <w:tcPr>
            <w:tcW w:w="1417" w:type="dxa"/>
            <w:vAlign w:val="center"/>
          </w:tcPr>
          <w:p w14:paraId="02D4C3E7"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376C1FC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A0BEB3D"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464C5AC0"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A425E8C"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03AAA06</w:t>
            </w:r>
          </w:p>
        </w:tc>
        <w:tc>
          <w:tcPr>
            <w:tcW w:w="1509" w:type="dxa"/>
            <w:vAlign w:val="center"/>
          </w:tcPr>
          <w:p w14:paraId="1E9608AD" w14:textId="68C741F4"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WD3YE8A95HP285923</w:t>
            </w:r>
          </w:p>
        </w:tc>
        <w:tc>
          <w:tcPr>
            <w:tcW w:w="1509" w:type="dxa"/>
            <w:vAlign w:val="center"/>
          </w:tcPr>
          <w:p w14:paraId="5F322927" w14:textId="0D41D4C5"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714D72D5" w14:textId="77777777" w:rsidTr="00CC3FAB">
        <w:trPr>
          <w:jc w:val="center"/>
        </w:trPr>
        <w:tc>
          <w:tcPr>
            <w:tcW w:w="1075" w:type="dxa"/>
          </w:tcPr>
          <w:p w14:paraId="1740DE8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12</w:t>
            </w:r>
          </w:p>
        </w:tc>
        <w:tc>
          <w:tcPr>
            <w:tcW w:w="1417" w:type="dxa"/>
            <w:vAlign w:val="center"/>
          </w:tcPr>
          <w:p w14:paraId="2EA4A0B4"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7CB5E8D0"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9B16214"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50C9678"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EF56770"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03AAA13</w:t>
            </w:r>
          </w:p>
        </w:tc>
        <w:tc>
          <w:tcPr>
            <w:tcW w:w="1509" w:type="dxa"/>
            <w:vAlign w:val="center"/>
          </w:tcPr>
          <w:p w14:paraId="76C0455A" w14:textId="360EC85E"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WD3YE8A96HP253028</w:t>
            </w:r>
          </w:p>
        </w:tc>
        <w:tc>
          <w:tcPr>
            <w:tcW w:w="1509" w:type="dxa"/>
            <w:vAlign w:val="center"/>
          </w:tcPr>
          <w:p w14:paraId="078E1878" w14:textId="6BF1E1F5"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DFF7528" w14:textId="77777777" w:rsidTr="00CC3FAB">
        <w:trPr>
          <w:jc w:val="center"/>
        </w:trPr>
        <w:tc>
          <w:tcPr>
            <w:tcW w:w="1075" w:type="dxa"/>
          </w:tcPr>
          <w:p w14:paraId="433B3AE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13</w:t>
            </w:r>
          </w:p>
        </w:tc>
        <w:tc>
          <w:tcPr>
            <w:tcW w:w="1417" w:type="dxa"/>
            <w:vAlign w:val="center"/>
          </w:tcPr>
          <w:p w14:paraId="524FB4E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56DC5EA8"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5F283137"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23F4F12F"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1999</w:t>
            </w:r>
          </w:p>
        </w:tc>
        <w:tc>
          <w:tcPr>
            <w:tcW w:w="993" w:type="dxa"/>
            <w:vAlign w:val="center"/>
          </w:tcPr>
          <w:p w14:paraId="06D568A0"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03AAA11</w:t>
            </w:r>
          </w:p>
        </w:tc>
        <w:tc>
          <w:tcPr>
            <w:tcW w:w="1509" w:type="dxa"/>
            <w:vAlign w:val="center"/>
          </w:tcPr>
          <w:p w14:paraId="0B5D167B" w14:textId="02F2C20A"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3ADFHCAL9XS005790</w:t>
            </w:r>
          </w:p>
        </w:tc>
        <w:tc>
          <w:tcPr>
            <w:tcW w:w="1509" w:type="dxa"/>
            <w:vAlign w:val="center"/>
          </w:tcPr>
          <w:p w14:paraId="441B7FB7" w14:textId="10B0E2DE"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E4B765B" w14:textId="77777777" w:rsidTr="00CC3FAB">
        <w:trPr>
          <w:jc w:val="center"/>
        </w:trPr>
        <w:tc>
          <w:tcPr>
            <w:tcW w:w="1075" w:type="dxa"/>
          </w:tcPr>
          <w:p w14:paraId="7C3E6C06"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14</w:t>
            </w:r>
          </w:p>
        </w:tc>
        <w:tc>
          <w:tcPr>
            <w:tcW w:w="1417" w:type="dxa"/>
            <w:vAlign w:val="center"/>
          </w:tcPr>
          <w:p w14:paraId="01C322F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3621DA5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4BC114D1"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49487A08"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1998</w:t>
            </w:r>
          </w:p>
        </w:tc>
        <w:tc>
          <w:tcPr>
            <w:tcW w:w="993" w:type="dxa"/>
            <w:vAlign w:val="center"/>
          </w:tcPr>
          <w:p w14:paraId="7C7E522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03AAA10</w:t>
            </w:r>
          </w:p>
        </w:tc>
        <w:tc>
          <w:tcPr>
            <w:tcW w:w="1509" w:type="dxa"/>
            <w:vAlign w:val="center"/>
          </w:tcPr>
          <w:p w14:paraId="23583B5A" w14:textId="531E5728"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3ADFHCALXWS002041</w:t>
            </w:r>
          </w:p>
        </w:tc>
        <w:tc>
          <w:tcPr>
            <w:tcW w:w="1509" w:type="dxa"/>
            <w:vAlign w:val="center"/>
          </w:tcPr>
          <w:p w14:paraId="1522ACCA" w14:textId="1BC65904"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18005734" w14:textId="77777777" w:rsidTr="00CC3FAB">
        <w:trPr>
          <w:jc w:val="center"/>
        </w:trPr>
        <w:tc>
          <w:tcPr>
            <w:tcW w:w="1075" w:type="dxa"/>
          </w:tcPr>
          <w:p w14:paraId="60086B0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15</w:t>
            </w:r>
          </w:p>
        </w:tc>
        <w:tc>
          <w:tcPr>
            <w:tcW w:w="1417" w:type="dxa"/>
            <w:vAlign w:val="center"/>
          </w:tcPr>
          <w:p w14:paraId="3DFDFF92"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544267B1"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INTERNACIONAL</w:t>
            </w:r>
          </w:p>
        </w:tc>
        <w:tc>
          <w:tcPr>
            <w:tcW w:w="1134" w:type="dxa"/>
            <w:vAlign w:val="center"/>
          </w:tcPr>
          <w:p w14:paraId="1290E179"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INTERNACIONAL</w:t>
            </w:r>
          </w:p>
        </w:tc>
        <w:tc>
          <w:tcPr>
            <w:tcW w:w="708" w:type="dxa"/>
            <w:vAlign w:val="center"/>
          </w:tcPr>
          <w:p w14:paraId="5B268F36"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2002</w:t>
            </w:r>
          </w:p>
        </w:tc>
        <w:tc>
          <w:tcPr>
            <w:tcW w:w="993" w:type="dxa"/>
            <w:vAlign w:val="center"/>
          </w:tcPr>
          <w:p w14:paraId="7150E38E"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02AAA29</w:t>
            </w:r>
          </w:p>
        </w:tc>
        <w:tc>
          <w:tcPr>
            <w:tcW w:w="1509" w:type="dxa"/>
            <w:vAlign w:val="center"/>
          </w:tcPr>
          <w:p w14:paraId="45154CE6" w14:textId="4E44BE5D"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3HVBPABN92N552619</w:t>
            </w:r>
          </w:p>
        </w:tc>
        <w:tc>
          <w:tcPr>
            <w:tcW w:w="1509" w:type="dxa"/>
            <w:vAlign w:val="center"/>
          </w:tcPr>
          <w:p w14:paraId="4736AFBA" w14:textId="11CE8A5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4275AD59" w14:textId="77777777" w:rsidTr="00CC3FAB">
        <w:trPr>
          <w:jc w:val="center"/>
        </w:trPr>
        <w:tc>
          <w:tcPr>
            <w:tcW w:w="1075" w:type="dxa"/>
          </w:tcPr>
          <w:p w14:paraId="601E173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16</w:t>
            </w:r>
          </w:p>
        </w:tc>
        <w:tc>
          <w:tcPr>
            <w:tcW w:w="1417" w:type="dxa"/>
            <w:vAlign w:val="center"/>
          </w:tcPr>
          <w:p w14:paraId="7D6CA09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B58DED9"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VOLVO</w:t>
            </w:r>
          </w:p>
        </w:tc>
        <w:tc>
          <w:tcPr>
            <w:tcW w:w="1134" w:type="dxa"/>
            <w:vAlign w:val="center"/>
          </w:tcPr>
          <w:p w14:paraId="2B6A148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AUTOBUS</w:t>
            </w:r>
          </w:p>
        </w:tc>
        <w:tc>
          <w:tcPr>
            <w:tcW w:w="708" w:type="dxa"/>
            <w:vAlign w:val="center"/>
          </w:tcPr>
          <w:p w14:paraId="1FA370BE"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2006</w:t>
            </w:r>
          </w:p>
        </w:tc>
        <w:tc>
          <w:tcPr>
            <w:tcW w:w="993" w:type="dxa"/>
            <w:vAlign w:val="center"/>
          </w:tcPr>
          <w:p w14:paraId="5C28E4BD"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03AAA08</w:t>
            </w:r>
          </w:p>
        </w:tc>
        <w:tc>
          <w:tcPr>
            <w:tcW w:w="1509" w:type="dxa"/>
            <w:vAlign w:val="center"/>
          </w:tcPr>
          <w:p w14:paraId="2C522B6D" w14:textId="677E760F"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3CES5J12565104088</w:t>
            </w:r>
          </w:p>
        </w:tc>
        <w:tc>
          <w:tcPr>
            <w:tcW w:w="1509" w:type="dxa"/>
            <w:vAlign w:val="center"/>
          </w:tcPr>
          <w:p w14:paraId="27DC1DF3" w14:textId="165ABEA7"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6C37A03" w14:textId="77777777" w:rsidTr="00CC3FAB">
        <w:trPr>
          <w:jc w:val="center"/>
        </w:trPr>
        <w:tc>
          <w:tcPr>
            <w:tcW w:w="1075" w:type="dxa"/>
          </w:tcPr>
          <w:p w14:paraId="37880068"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17</w:t>
            </w:r>
          </w:p>
        </w:tc>
        <w:tc>
          <w:tcPr>
            <w:tcW w:w="1417" w:type="dxa"/>
            <w:vAlign w:val="center"/>
          </w:tcPr>
          <w:p w14:paraId="77845DC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2C0ED73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06321B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0612117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7E342EA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03AAA07</w:t>
            </w:r>
          </w:p>
        </w:tc>
        <w:tc>
          <w:tcPr>
            <w:tcW w:w="1509" w:type="dxa"/>
            <w:vAlign w:val="center"/>
          </w:tcPr>
          <w:p w14:paraId="515F799D" w14:textId="578FF99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3MBAA4CSX9M033177</w:t>
            </w:r>
          </w:p>
        </w:tc>
        <w:tc>
          <w:tcPr>
            <w:tcW w:w="1509" w:type="dxa"/>
            <w:vAlign w:val="center"/>
          </w:tcPr>
          <w:p w14:paraId="32EFDB79" w14:textId="61384278"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FC6FBE0" w14:textId="77777777" w:rsidTr="00CC3FAB">
        <w:trPr>
          <w:jc w:val="center"/>
        </w:trPr>
        <w:tc>
          <w:tcPr>
            <w:tcW w:w="1075" w:type="dxa"/>
          </w:tcPr>
          <w:p w14:paraId="042CA2C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18</w:t>
            </w:r>
          </w:p>
        </w:tc>
        <w:tc>
          <w:tcPr>
            <w:tcW w:w="1417" w:type="dxa"/>
            <w:vAlign w:val="center"/>
          </w:tcPr>
          <w:p w14:paraId="3F6C7B8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3FCC242A"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15944098"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737EB8D2"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2012</w:t>
            </w:r>
          </w:p>
        </w:tc>
        <w:tc>
          <w:tcPr>
            <w:tcW w:w="993" w:type="dxa"/>
            <w:vAlign w:val="center"/>
          </w:tcPr>
          <w:p w14:paraId="5F853391"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03AAA19</w:t>
            </w:r>
          </w:p>
        </w:tc>
        <w:tc>
          <w:tcPr>
            <w:tcW w:w="1509" w:type="dxa"/>
            <w:vAlign w:val="center"/>
          </w:tcPr>
          <w:p w14:paraId="0668D31C" w14:textId="16E7DF8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3MBAA6DN2CM044170</w:t>
            </w:r>
          </w:p>
        </w:tc>
        <w:tc>
          <w:tcPr>
            <w:tcW w:w="1509" w:type="dxa"/>
            <w:vAlign w:val="center"/>
          </w:tcPr>
          <w:p w14:paraId="14183571" w14:textId="29C56E18" w:rsidR="009D7A93" w:rsidRPr="00123946" w:rsidRDefault="009D7A93" w:rsidP="009D7A93">
            <w:pPr>
              <w:autoSpaceDE w:val="0"/>
              <w:autoSpaceDN w:val="0"/>
              <w:adjustRightInd w:val="0"/>
              <w:jc w:val="center"/>
              <w:rPr>
                <w:rFonts w:asciiTheme="minorHAnsi" w:hAnsiTheme="minorHAnsi"/>
                <w:bCs/>
                <w:sz w:val="12"/>
                <w:szCs w:val="12"/>
                <w:highlight w:val="yellow"/>
              </w:rPr>
            </w:pPr>
            <w:r>
              <w:rPr>
                <w:rFonts w:asciiTheme="minorHAnsi" w:hAnsiTheme="minorHAnsi"/>
                <w:color w:val="000000"/>
                <w:sz w:val="12"/>
                <w:szCs w:val="12"/>
              </w:rPr>
              <w:t>JUNIO-DICIEMBRE</w:t>
            </w:r>
          </w:p>
        </w:tc>
      </w:tr>
      <w:tr w:rsidR="009D7A93" w:rsidRPr="005675D1" w14:paraId="760D40C6" w14:textId="77777777" w:rsidTr="00CC3FAB">
        <w:trPr>
          <w:jc w:val="center"/>
        </w:trPr>
        <w:tc>
          <w:tcPr>
            <w:tcW w:w="1075" w:type="dxa"/>
          </w:tcPr>
          <w:p w14:paraId="0FB9B9B0"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19</w:t>
            </w:r>
          </w:p>
        </w:tc>
        <w:tc>
          <w:tcPr>
            <w:tcW w:w="1417" w:type="dxa"/>
            <w:vAlign w:val="center"/>
          </w:tcPr>
          <w:p w14:paraId="63154B69"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2FAD702"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2C1735BA"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1174FDC9"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038B9FF"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02AAA26</w:t>
            </w:r>
          </w:p>
        </w:tc>
        <w:tc>
          <w:tcPr>
            <w:tcW w:w="1509" w:type="dxa"/>
            <w:vAlign w:val="center"/>
          </w:tcPr>
          <w:p w14:paraId="4ADFF38A" w14:textId="6E7CAC82"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3MBAA6DN2HM062658</w:t>
            </w:r>
          </w:p>
        </w:tc>
        <w:tc>
          <w:tcPr>
            <w:tcW w:w="1509" w:type="dxa"/>
            <w:vAlign w:val="center"/>
          </w:tcPr>
          <w:p w14:paraId="2B444B66" w14:textId="7FA8D9FB"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72AD0DC8" w14:textId="77777777" w:rsidTr="00CC3FAB">
        <w:trPr>
          <w:jc w:val="center"/>
        </w:trPr>
        <w:tc>
          <w:tcPr>
            <w:tcW w:w="1075" w:type="dxa"/>
          </w:tcPr>
          <w:p w14:paraId="757AD906"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20</w:t>
            </w:r>
          </w:p>
        </w:tc>
        <w:tc>
          <w:tcPr>
            <w:tcW w:w="1417" w:type="dxa"/>
            <w:vAlign w:val="center"/>
          </w:tcPr>
          <w:p w14:paraId="04E4A701"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52E79386"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1913646F"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1800A741"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6C1D338A"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02AAA27</w:t>
            </w:r>
          </w:p>
        </w:tc>
        <w:tc>
          <w:tcPr>
            <w:tcW w:w="1509" w:type="dxa"/>
            <w:vAlign w:val="center"/>
          </w:tcPr>
          <w:p w14:paraId="5B6811FE" w14:textId="66309289"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3MBAA6DN4HM062659</w:t>
            </w:r>
          </w:p>
        </w:tc>
        <w:tc>
          <w:tcPr>
            <w:tcW w:w="1509" w:type="dxa"/>
            <w:vAlign w:val="center"/>
          </w:tcPr>
          <w:p w14:paraId="374F278D" w14:textId="4BF881AD"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99A2135" w14:textId="77777777" w:rsidTr="00CC3FAB">
        <w:trPr>
          <w:jc w:val="center"/>
        </w:trPr>
        <w:tc>
          <w:tcPr>
            <w:tcW w:w="1075" w:type="dxa"/>
          </w:tcPr>
          <w:p w14:paraId="73F6AF62"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21</w:t>
            </w:r>
          </w:p>
        </w:tc>
        <w:tc>
          <w:tcPr>
            <w:tcW w:w="1417" w:type="dxa"/>
            <w:vAlign w:val="center"/>
          </w:tcPr>
          <w:p w14:paraId="59B33B03"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BEBB808"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2CFFF1DC"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71EE4E6C"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E438CB4"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02AAA28</w:t>
            </w:r>
          </w:p>
        </w:tc>
        <w:tc>
          <w:tcPr>
            <w:tcW w:w="1509" w:type="dxa"/>
            <w:vAlign w:val="center"/>
          </w:tcPr>
          <w:p w14:paraId="564625E9" w14:textId="72829B3A"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3MBAA6DN0HM062657</w:t>
            </w:r>
          </w:p>
        </w:tc>
        <w:tc>
          <w:tcPr>
            <w:tcW w:w="1509" w:type="dxa"/>
            <w:vAlign w:val="center"/>
          </w:tcPr>
          <w:p w14:paraId="6079BED0" w14:textId="151E1292"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1397943" w14:textId="77777777" w:rsidTr="00CC3FAB">
        <w:trPr>
          <w:jc w:val="center"/>
        </w:trPr>
        <w:tc>
          <w:tcPr>
            <w:tcW w:w="1075" w:type="dxa"/>
          </w:tcPr>
          <w:p w14:paraId="68F8BA7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22</w:t>
            </w:r>
          </w:p>
        </w:tc>
        <w:tc>
          <w:tcPr>
            <w:tcW w:w="1417" w:type="dxa"/>
            <w:vAlign w:val="center"/>
          </w:tcPr>
          <w:p w14:paraId="2915E9EE"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8BC179E"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2E2DF2A"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04983523"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E3B4253"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sz w:val="12"/>
                <w:szCs w:val="12"/>
              </w:rPr>
              <w:t>02AAA25</w:t>
            </w:r>
          </w:p>
        </w:tc>
        <w:tc>
          <w:tcPr>
            <w:tcW w:w="1509" w:type="dxa"/>
            <w:vAlign w:val="center"/>
          </w:tcPr>
          <w:p w14:paraId="33EA283D" w14:textId="220BA845" w:rsidR="009D7A93" w:rsidRPr="00926991" w:rsidRDefault="009D7A93" w:rsidP="009D7A93">
            <w:pPr>
              <w:autoSpaceDE w:val="0"/>
              <w:autoSpaceDN w:val="0"/>
              <w:adjustRightInd w:val="0"/>
              <w:jc w:val="center"/>
              <w:rPr>
                <w:rFonts w:asciiTheme="minorHAnsi" w:hAnsiTheme="minorHAnsi" w:cstheme="minorHAnsi"/>
                <w:bCs/>
                <w:sz w:val="12"/>
                <w:szCs w:val="12"/>
              </w:rPr>
            </w:pPr>
            <w:r w:rsidRPr="00926991">
              <w:rPr>
                <w:rFonts w:asciiTheme="minorHAnsi" w:hAnsiTheme="minorHAnsi" w:cstheme="minorHAnsi"/>
                <w:bCs/>
                <w:sz w:val="12"/>
                <w:szCs w:val="12"/>
              </w:rPr>
              <w:t>3MBAA2DM9HM060874</w:t>
            </w:r>
          </w:p>
        </w:tc>
        <w:tc>
          <w:tcPr>
            <w:tcW w:w="1509" w:type="dxa"/>
            <w:vAlign w:val="center"/>
          </w:tcPr>
          <w:p w14:paraId="226C565A" w14:textId="500CCE6D"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126B5861" w14:textId="77777777" w:rsidTr="00CC3FAB">
        <w:trPr>
          <w:jc w:val="center"/>
        </w:trPr>
        <w:tc>
          <w:tcPr>
            <w:tcW w:w="1075" w:type="dxa"/>
          </w:tcPr>
          <w:p w14:paraId="04EDCC8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23</w:t>
            </w:r>
          </w:p>
        </w:tc>
        <w:tc>
          <w:tcPr>
            <w:tcW w:w="1417" w:type="dxa"/>
            <w:vAlign w:val="center"/>
          </w:tcPr>
          <w:p w14:paraId="31CBC13D"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70C12077" w14:textId="77777777" w:rsidR="009D7A93" w:rsidRPr="00AD012F" w:rsidRDefault="009D7A93" w:rsidP="009D7A93">
            <w:pPr>
              <w:autoSpaceDE w:val="0"/>
              <w:autoSpaceDN w:val="0"/>
              <w:adjustRightInd w:val="0"/>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C07773B" w14:textId="77777777" w:rsidR="009D7A93" w:rsidRPr="00F51855" w:rsidRDefault="009D7A93" w:rsidP="009D7A93">
            <w:pPr>
              <w:autoSpaceDE w:val="0"/>
              <w:autoSpaceDN w:val="0"/>
              <w:adjustRightInd w:val="0"/>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0575F1F9" w14:textId="77777777" w:rsidR="009D7A93" w:rsidRPr="00A926DA" w:rsidRDefault="009D7A93" w:rsidP="009D7A93">
            <w:pPr>
              <w:autoSpaceDE w:val="0"/>
              <w:autoSpaceDN w:val="0"/>
              <w:adjustRightInd w:val="0"/>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18D08147" w14:textId="77777777" w:rsidR="009D7A93" w:rsidRPr="0077270D" w:rsidRDefault="009D7A93" w:rsidP="009D7A93">
            <w:pPr>
              <w:autoSpaceDE w:val="0"/>
              <w:autoSpaceDN w:val="0"/>
              <w:adjustRightInd w:val="0"/>
              <w:jc w:val="center"/>
              <w:rPr>
                <w:rFonts w:asciiTheme="minorHAnsi" w:hAnsiTheme="minorHAnsi" w:cs="Arial"/>
                <w:bCs/>
                <w:sz w:val="12"/>
                <w:szCs w:val="12"/>
                <w:highlight w:val="yellow"/>
              </w:rPr>
            </w:pPr>
            <w:r w:rsidRPr="0077270D">
              <w:rPr>
                <w:rFonts w:asciiTheme="minorHAnsi" w:hAnsiTheme="minorHAnsi" w:cs="Arial"/>
                <w:bCs/>
                <w:color w:val="000000"/>
                <w:sz w:val="12"/>
                <w:szCs w:val="12"/>
              </w:rPr>
              <w:t>02AAA24</w:t>
            </w:r>
          </w:p>
        </w:tc>
        <w:tc>
          <w:tcPr>
            <w:tcW w:w="1509" w:type="dxa"/>
            <w:vAlign w:val="center"/>
          </w:tcPr>
          <w:p w14:paraId="2CC6E636" w14:textId="0C398F86"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3MBAA2DM3HM060868</w:t>
            </w:r>
          </w:p>
        </w:tc>
        <w:tc>
          <w:tcPr>
            <w:tcW w:w="1509" w:type="dxa"/>
            <w:vAlign w:val="center"/>
          </w:tcPr>
          <w:p w14:paraId="11FC2D87" w14:textId="481D9F25"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9BDEFA7" w14:textId="77777777" w:rsidTr="00CC3FAB">
        <w:trPr>
          <w:jc w:val="center"/>
        </w:trPr>
        <w:tc>
          <w:tcPr>
            <w:tcW w:w="1075" w:type="dxa"/>
          </w:tcPr>
          <w:p w14:paraId="3B2A4DE4"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24</w:t>
            </w:r>
          </w:p>
        </w:tc>
        <w:tc>
          <w:tcPr>
            <w:tcW w:w="1417" w:type="dxa"/>
            <w:vAlign w:val="center"/>
          </w:tcPr>
          <w:p w14:paraId="60FAF6B2"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6D706D3"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22D7F4E"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3679A515"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73BEF6FC"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03AAA17</w:t>
            </w:r>
          </w:p>
        </w:tc>
        <w:tc>
          <w:tcPr>
            <w:tcW w:w="1509" w:type="dxa"/>
            <w:vAlign w:val="center"/>
          </w:tcPr>
          <w:p w14:paraId="27787D2D" w14:textId="1F07C155"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WD3YF1A93HP330751</w:t>
            </w:r>
          </w:p>
        </w:tc>
        <w:tc>
          <w:tcPr>
            <w:tcW w:w="1509" w:type="dxa"/>
            <w:vAlign w:val="center"/>
          </w:tcPr>
          <w:p w14:paraId="00161205" w14:textId="4CD8E7C4"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6B93696D" w14:textId="77777777" w:rsidTr="00CC3FAB">
        <w:trPr>
          <w:jc w:val="center"/>
        </w:trPr>
        <w:tc>
          <w:tcPr>
            <w:tcW w:w="1075" w:type="dxa"/>
          </w:tcPr>
          <w:p w14:paraId="369FCF75"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25</w:t>
            </w:r>
          </w:p>
        </w:tc>
        <w:tc>
          <w:tcPr>
            <w:tcW w:w="1417" w:type="dxa"/>
            <w:vAlign w:val="center"/>
          </w:tcPr>
          <w:p w14:paraId="2BE6914C"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4760E9A0"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BEF70DF"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BC9FB5E"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6EBD35C3"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03AAA16</w:t>
            </w:r>
          </w:p>
        </w:tc>
        <w:tc>
          <w:tcPr>
            <w:tcW w:w="1509" w:type="dxa"/>
            <w:vAlign w:val="center"/>
          </w:tcPr>
          <w:p w14:paraId="0E9420E3" w14:textId="508B8238"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WD3YF1A9XHP332383</w:t>
            </w:r>
          </w:p>
        </w:tc>
        <w:tc>
          <w:tcPr>
            <w:tcW w:w="1509" w:type="dxa"/>
            <w:vAlign w:val="center"/>
          </w:tcPr>
          <w:p w14:paraId="6BC47A44" w14:textId="0DD94103"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3AB722C7" w14:textId="77777777" w:rsidTr="00CC3FAB">
        <w:trPr>
          <w:jc w:val="center"/>
        </w:trPr>
        <w:tc>
          <w:tcPr>
            <w:tcW w:w="1075" w:type="dxa"/>
          </w:tcPr>
          <w:p w14:paraId="11407C01"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26</w:t>
            </w:r>
          </w:p>
        </w:tc>
        <w:tc>
          <w:tcPr>
            <w:tcW w:w="1417" w:type="dxa"/>
            <w:vAlign w:val="center"/>
          </w:tcPr>
          <w:p w14:paraId="71E1DA26"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07ACEF5"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026236E5"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CE090EA"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1E2415F2"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03AAA15</w:t>
            </w:r>
          </w:p>
        </w:tc>
        <w:tc>
          <w:tcPr>
            <w:tcW w:w="1509" w:type="dxa"/>
            <w:vAlign w:val="center"/>
          </w:tcPr>
          <w:p w14:paraId="1BE3E053" w14:textId="55F7F86C"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WD3YF1A95HP330752</w:t>
            </w:r>
          </w:p>
        </w:tc>
        <w:tc>
          <w:tcPr>
            <w:tcW w:w="1509" w:type="dxa"/>
            <w:vAlign w:val="center"/>
          </w:tcPr>
          <w:p w14:paraId="696AA133" w14:textId="2477D65C"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r w:rsidR="009D7A93" w:rsidRPr="005675D1" w14:paraId="210602F1" w14:textId="77777777" w:rsidTr="00CC3FAB">
        <w:trPr>
          <w:jc w:val="center"/>
        </w:trPr>
        <w:tc>
          <w:tcPr>
            <w:tcW w:w="1075" w:type="dxa"/>
          </w:tcPr>
          <w:p w14:paraId="1EBE12CC" w14:textId="77777777" w:rsidR="009D7A93" w:rsidRPr="00D17A8C" w:rsidRDefault="009D7A93" w:rsidP="009D7A93">
            <w:pPr>
              <w:autoSpaceDE w:val="0"/>
              <w:autoSpaceDN w:val="0"/>
              <w:adjustRightInd w:val="0"/>
              <w:jc w:val="center"/>
              <w:rPr>
                <w:rFonts w:asciiTheme="minorHAnsi" w:hAnsiTheme="minorHAnsi" w:cs="Arial"/>
                <w:bCs/>
                <w:sz w:val="12"/>
                <w:szCs w:val="12"/>
              </w:rPr>
            </w:pPr>
            <w:r w:rsidRPr="00D17A8C">
              <w:rPr>
                <w:rFonts w:asciiTheme="minorHAnsi" w:hAnsiTheme="minorHAnsi" w:cs="Arial"/>
                <w:bCs/>
                <w:sz w:val="12"/>
                <w:szCs w:val="12"/>
              </w:rPr>
              <w:t>27</w:t>
            </w:r>
          </w:p>
        </w:tc>
        <w:tc>
          <w:tcPr>
            <w:tcW w:w="1417" w:type="dxa"/>
            <w:vAlign w:val="center"/>
          </w:tcPr>
          <w:p w14:paraId="7CE3E22A" w14:textId="77777777" w:rsidR="009D7A93" w:rsidRPr="005A604E" w:rsidRDefault="009D7A93" w:rsidP="009D7A93">
            <w:pPr>
              <w:autoSpaceDE w:val="0"/>
              <w:autoSpaceDN w:val="0"/>
              <w:adjustRightInd w:val="0"/>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4D685F17" w14:textId="77777777" w:rsidR="009D7A93" w:rsidRPr="00AD012F" w:rsidRDefault="009D7A93" w:rsidP="009D7A93">
            <w:pPr>
              <w:autoSpaceDE w:val="0"/>
              <w:autoSpaceDN w:val="0"/>
              <w:adjustRightInd w:val="0"/>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814DCAF" w14:textId="77777777" w:rsidR="009D7A93" w:rsidRPr="00F51855" w:rsidRDefault="009D7A93" w:rsidP="009D7A93">
            <w:pPr>
              <w:autoSpaceDE w:val="0"/>
              <w:autoSpaceDN w:val="0"/>
              <w:adjustRightInd w:val="0"/>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1362EB8F" w14:textId="77777777" w:rsidR="009D7A93" w:rsidRPr="00A926DA" w:rsidRDefault="009D7A93" w:rsidP="009D7A93">
            <w:pPr>
              <w:autoSpaceDE w:val="0"/>
              <w:autoSpaceDN w:val="0"/>
              <w:adjustRightInd w:val="0"/>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4F39973" w14:textId="77777777" w:rsidR="009D7A93" w:rsidRPr="0077270D" w:rsidRDefault="009D7A93" w:rsidP="009D7A93">
            <w:pPr>
              <w:autoSpaceDE w:val="0"/>
              <w:autoSpaceDN w:val="0"/>
              <w:adjustRightInd w:val="0"/>
              <w:jc w:val="center"/>
              <w:rPr>
                <w:rFonts w:asciiTheme="minorHAnsi" w:hAnsiTheme="minorHAnsi"/>
                <w:bCs/>
                <w:color w:val="000000"/>
                <w:sz w:val="12"/>
                <w:szCs w:val="12"/>
                <w:highlight w:val="yellow"/>
              </w:rPr>
            </w:pPr>
            <w:r w:rsidRPr="0077270D">
              <w:rPr>
                <w:rFonts w:asciiTheme="minorHAnsi" w:hAnsiTheme="minorHAnsi" w:cs="Arial"/>
                <w:bCs/>
                <w:color w:val="000000"/>
                <w:sz w:val="12"/>
                <w:szCs w:val="12"/>
              </w:rPr>
              <w:t>AM043AA</w:t>
            </w:r>
          </w:p>
        </w:tc>
        <w:tc>
          <w:tcPr>
            <w:tcW w:w="1509" w:type="dxa"/>
            <w:vAlign w:val="center"/>
          </w:tcPr>
          <w:p w14:paraId="71D1BD00" w14:textId="6064E8EC" w:rsidR="009D7A93" w:rsidRPr="00926991" w:rsidRDefault="009D7A93" w:rsidP="009D7A93">
            <w:pPr>
              <w:autoSpaceDE w:val="0"/>
              <w:autoSpaceDN w:val="0"/>
              <w:adjustRightInd w:val="0"/>
              <w:jc w:val="center"/>
              <w:rPr>
                <w:rFonts w:asciiTheme="minorHAnsi" w:hAnsiTheme="minorHAnsi" w:cstheme="minorHAnsi"/>
                <w:bCs/>
                <w:color w:val="000000"/>
                <w:sz w:val="12"/>
                <w:szCs w:val="12"/>
              </w:rPr>
            </w:pPr>
            <w:r w:rsidRPr="00926991">
              <w:rPr>
                <w:rFonts w:asciiTheme="minorHAnsi" w:hAnsiTheme="minorHAnsi" w:cstheme="minorHAnsi"/>
                <w:bCs/>
                <w:color w:val="000000"/>
                <w:sz w:val="12"/>
                <w:szCs w:val="12"/>
              </w:rPr>
              <w:t>WD3YF1A93HP343001</w:t>
            </w:r>
          </w:p>
        </w:tc>
        <w:tc>
          <w:tcPr>
            <w:tcW w:w="1509" w:type="dxa"/>
            <w:vAlign w:val="center"/>
          </w:tcPr>
          <w:p w14:paraId="2052BC14" w14:textId="2BC647A1" w:rsidR="009D7A93" w:rsidRPr="00123946" w:rsidRDefault="009D7A93" w:rsidP="009D7A93">
            <w:pPr>
              <w:autoSpaceDE w:val="0"/>
              <w:autoSpaceDN w:val="0"/>
              <w:adjustRightInd w:val="0"/>
              <w:jc w:val="center"/>
              <w:rPr>
                <w:rFonts w:asciiTheme="minorHAnsi" w:hAnsiTheme="minorHAnsi"/>
                <w:bCs/>
                <w:color w:val="000000"/>
                <w:sz w:val="12"/>
                <w:szCs w:val="12"/>
                <w:highlight w:val="yellow"/>
              </w:rPr>
            </w:pPr>
            <w:r>
              <w:rPr>
                <w:rFonts w:asciiTheme="minorHAnsi" w:hAnsiTheme="minorHAnsi"/>
                <w:color w:val="000000"/>
                <w:sz w:val="12"/>
                <w:szCs w:val="12"/>
              </w:rPr>
              <w:t>JUNIO-DICIEMBRE</w:t>
            </w:r>
          </w:p>
        </w:tc>
      </w:tr>
    </w:tbl>
    <w:p w14:paraId="6696D79B" w14:textId="77777777" w:rsidR="00A015EB" w:rsidRPr="00272E7E" w:rsidRDefault="00A015EB" w:rsidP="001054A4">
      <w:pPr>
        <w:autoSpaceDE w:val="0"/>
        <w:autoSpaceDN w:val="0"/>
        <w:adjustRightInd w:val="0"/>
        <w:jc w:val="center"/>
        <w:rPr>
          <w:rFonts w:asciiTheme="minorHAnsi" w:hAnsiTheme="minorHAnsi" w:cstheme="minorHAnsi"/>
          <w:b/>
          <w:bCs/>
          <w:color w:val="000000"/>
          <w:sz w:val="16"/>
          <w:szCs w:val="16"/>
        </w:rPr>
      </w:pPr>
    </w:p>
    <w:p w14:paraId="1E854211" w14:textId="5D00AB78" w:rsidR="003E67E2" w:rsidRDefault="003E67E2" w:rsidP="001054A4">
      <w:pPr>
        <w:autoSpaceDE w:val="0"/>
        <w:autoSpaceDN w:val="0"/>
        <w:adjustRightInd w:val="0"/>
        <w:jc w:val="center"/>
        <w:rPr>
          <w:rFonts w:asciiTheme="minorHAnsi" w:hAnsiTheme="minorHAnsi" w:cs="Arial"/>
          <w:b/>
          <w:sz w:val="18"/>
          <w:szCs w:val="18"/>
        </w:rPr>
      </w:pPr>
    </w:p>
    <w:p w14:paraId="7DBF01EB" w14:textId="2D8E4DB9" w:rsidR="003E67E2" w:rsidRDefault="003E67E2" w:rsidP="001054A4">
      <w:pPr>
        <w:autoSpaceDE w:val="0"/>
        <w:autoSpaceDN w:val="0"/>
        <w:adjustRightInd w:val="0"/>
        <w:jc w:val="center"/>
        <w:rPr>
          <w:rFonts w:asciiTheme="minorHAnsi" w:hAnsiTheme="minorHAnsi" w:cs="Arial"/>
          <w:b/>
          <w:sz w:val="18"/>
          <w:szCs w:val="18"/>
        </w:rPr>
      </w:pPr>
    </w:p>
    <w:p w14:paraId="47488561" w14:textId="5C6F02BD" w:rsidR="003E67E2" w:rsidRDefault="003E67E2" w:rsidP="001054A4">
      <w:pPr>
        <w:autoSpaceDE w:val="0"/>
        <w:autoSpaceDN w:val="0"/>
        <w:adjustRightInd w:val="0"/>
        <w:jc w:val="center"/>
        <w:rPr>
          <w:rFonts w:asciiTheme="minorHAnsi" w:hAnsiTheme="minorHAnsi" w:cs="Arial"/>
          <w:b/>
          <w:sz w:val="18"/>
          <w:szCs w:val="18"/>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2B9DE5C0" w14:textId="77777777" w:rsidR="003E67E2" w:rsidRDefault="003E67E2" w:rsidP="001054A4">
      <w:pPr>
        <w:autoSpaceDE w:val="0"/>
        <w:autoSpaceDN w:val="0"/>
        <w:adjustRightInd w:val="0"/>
        <w:jc w:val="center"/>
        <w:rPr>
          <w:rFonts w:asciiTheme="minorHAnsi" w:hAnsiTheme="minorHAnsi" w:cs="Arial"/>
          <w:b/>
          <w:sz w:val="18"/>
          <w:szCs w:val="18"/>
        </w:rPr>
      </w:pPr>
    </w:p>
    <w:p w14:paraId="7EA0A9E9"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10B77F63" w14:textId="1DB60810"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6B601E6F" w14:textId="38C6A35E"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377624E4" w14:textId="01D43C98"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46253589" w14:textId="77777777" w:rsidR="00EC15A5" w:rsidRDefault="00EC15A5" w:rsidP="00EE3755">
      <w:pPr>
        <w:autoSpaceDE w:val="0"/>
        <w:autoSpaceDN w:val="0"/>
        <w:adjustRightInd w:val="0"/>
        <w:jc w:val="center"/>
        <w:rPr>
          <w:rFonts w:asciiTheme="minorHAnsi" w:hAnsiTheme="minorHAnsi" w:cstheme="minorHAnsi"/>
          <w:b/>
          <w:bCs/>
          <w:color w:val="000000"/>
          <w:sz w:val="16"/>
          <w:szCs w:val="16"/>
          <w:highlight w:val="yellow"/>
        </w:rPr>
      </w:pPr>
    </w:p>
    <w:p w14:paraId="26E34D8F"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27DA1C8E" w14:textId="77777777" w:rsidR="003E67E2" w:rsidRDefault="003E67E2" w:rsidP="00EE3755">
      <w:pPr>
        <w:autoSpaceDE w:val="0"/>
        <w:autoSpaceDN w:val="0"/>
        <w:adjustRightInd w:val="0"/>
        <w:jc w:val="center"/>
        <w:rPr>
          <w:rFonts w:asciiTheme="minorHAnsi" w:hAnsiTheme="minorHAnsi" w:cstheme="minorHAnsi"/>
          <w:b/>
          <w:bCs/>
          <w:color w:val="000000"/>
          <w:sz w:val="16"/>
          <w:szCs w:val="16"/>
          <w:highlight w:val="yellow"/>
        </w:rPr>
      </w:pPr>
    </w:p>
    <w:p w14:paraId="31E7805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F5DE3E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35A602F"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C5A60C5"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20A1514"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2CF21BC"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E436227"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23B62D83"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0BC2FAE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2E6AE9D3"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61F9393B"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4BB3510A"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8CBFC96"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54F4CFA3" w14:textId="35A5CCB4"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34AAF214" w14:textId="77777777" w:rsidR="00DD4FAB" w:rsidRDefault="00DD4FAB" w:rsidP="00EE3755">
      <w:pPr>
        <w:autoSpaceDE w:val="0"/>
        <w:autoSpaceDN w:val="0"/>
        <w:adjustRightInd w:val="0"/>
        <w:jc w:val="center"/>
        <w:rPr>
          <w:rFonts w:asciiTheme="minorHAnsi" w:hAnsiTheme="minorHAnsi" w:cstheme="minorHAnsi"/>
          <w:b/>
          <w:bCs/>
          <w:color w:val="000000"/>
          <w:sz w:val="16"/>
          <w:szCs w:val="16"/>
        </w:rPr>
      </w:pPr>
    </w:p>
    <w:p w14:paraId="1684DC80"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030E90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73F87712"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5C4B79BF" w14:textId="77777777" w:rsidR="006E045F" w:rsidRDefault="006E045F" w:rsidP="00EE3755">
      <w:pPr>
        <w:autoSpaceDE w:val="0"/>
        <w:autoSpaceDN w:val="0"/>
        <w:adjustRightInd w:val="0"/>
        <w:jc w:val="center"/>
        <w:rPr>
          <w:rFonts w:asciiTheme="minorHAnsi" w:hAnsiTheme="minorHAnsi" w:cstheme="minorHAnsi"/>
          <w:b/>
          <w:bCs/>
          <w:color w:val="000000"/>
          <w:sz w:val="16"/>
          <w:szCs w:val="16"/>
        </w:rPr>
      </w:pPr>
    </w:p>
    <w:p w14:paraId="1C4E9A67" w14:textId="77777777" w:rsidR="00F35F4C" w:rsidRDefault="00F35F4C" w:rsidP="00EE3755">
      <w:pPr>
        <w:autoSpaceDE w:val="0"/>
        <w:autoSpaceDN w:val="0"/>
        <w:adjustRightInd w:val="0"/>
        <w:jc w:val="center"/>
        <w:rPr>
          <w:rFonts w:asciiTheme="minorHAnsi" w:hAnsiTheme="minorHAnsi" w:cstheme="minorHAnsi"/>
          <w:b/>
          <w:bCs/>
          <w:color w:val="000000"/>
          <w:sz w:val="16"/>
          <w:szCs w:val="16"/>
        </w:rPr>
      </w:pPr>
    </w:p>
    <w:p w14:paraId="4DF36572" w14:textId="2D7FD657" w:rsidR="00EE3755" w:rsidRDefault="00EE3755" w:rsidP="00EE3755">
      <w:pPr>
        <w:autoSpaceDE w:val="0"/>
        <w:autoSpaceDN w:val="0"/>
        <w:adjustRightInd w:val="0"/>
        <w:jc w:val="center"/>
        <w:rPr>
          <w:rFonts w:asciiTheme="minorHAnsi" w:hAnsiTheme="minorHAnsi" w:cstheme="minorHAnsi"/>
          <w:b/>
          <w:bCs/>
          <w:color w:val="000000"/>
          <w:sz w:val="16"/>
          <w:szCs w:val="16"/>
        </w:rPr>
      </w:pPr>
      <w:r w:rsidRPr="00B27A2E">
        <w:rPr>
          <w:rFonts w:asciiTheme="minorHAnsi" w:hAnsiTheme="minorHAnsi" w:cstheme="minorHAnsi"/>
          <w:b/>
          <w:bCs/>
          <w:color w:val="000000"/>
          <w:sz w:val="16"/>
          <w:szCs w:val="16"/>
        </w:rPr>
        <w:lastRenderedPageBreak/>
        <w:t>Anexo “</w:t>
      </w:r>
      <w:r w:rsidR="00D72B9E" w:rsidRPr="00B27A2E">
        <w:rPr>
          <w:rFonts w:asciiTheme="minorHAnsi" w:hAnsiTheme="minorHAnsi" w:cstheme="minorHAnsi"/>
          <w:b/>
          <w:bCs/>
          <w:color w:val="000000"/>
          <w:sz w:val="16"/>
          <w:szCs w:val="16"/>
        </w:rPr>
        <w:t>1</w:t>
      </w:r>
      <w:r w:rsidRPr="00B27A2E">
        <w:rPr>
          <w:rFonts w:asciiTheme="minorHAnsi" w:hAnsiTheme="minorHAnsi" w:cstheme="minorHAnsi"/>
          <w:b/>
          <w:bCs/>
          <w:color w:val="000000"/>
          <w:sz w:val="16"/>
          <w:szCs w:val="16"/>
        </w:rPr>
        <w:t>.</w:t>
      </w:r>
      <w:r w:rsidR="000F296F" w:rsidRPr="00B27A2E">
        <w:rPr>
          <w:rFonts w:asciiTheme="minorHAnsi" w:hAnsiTheme="minorHAnsi" w:cstheme="minorHAnsi"/>
          <w:b/>
          <w:bCs/>
          <w:color w:val="000000"/>
          <w:sz w:val="16"/>
          <w:szCs w:val="16"/>
        </w:rPr>
        <w:t>3</w:t>
      </w:r>
      <w:r w:rsidRPr="00B27A2E">
        <w:rPr>
          <w:rFonts w:asciiTheme="minorHAnsi" w:hAnsiTheme="minorHAnsi" w:cstheme="minorHAnsi"/>
          <w:b/>
          <w:bCs/>
          <w:color w:val="000000"/>
          <w:sz w:val="16"/>
          <w:szCs w:val="16"/>
        </w:rPr>
        <w:t>”</w:t>
      </w:r>
    </w:p>
    <w:p w14:paraId="405EA87C" w14:textId="4C465E04" w:rsidR="001054A4" w:rsidRPr="00B27A2E" w:rsidRDefault="00D72B9E" w:rsidP="00EE3755">
      <w:pPr>
        <w:autoSpaceDE w:val="0"/>
        <w:autoSpaceDN w:val="0"/>
        <w:adjustRightInd w:val="0"/>
        <w:jc w:val="center"/>
        <w:rPr>
          <w:rFonts w:asciiTheme="minorHAnsi" w:hAnsiTheme="minorHAnsi" w:cs="Arial"/>
          <w:sz w:val="18"/>
          <w:szCs w:val="18"/>
        </w:rPr>
      </w:pPr>
      <w:r w:rsidRPr="00D72B9E">
        <w:rPr>
          <w:rFonts w:asciiTheme="minorHAnsi" w:hAnsiTheme="minorHAnsi" w:cstheme="minorHAnsi"/>
          <w:b/>
          <w:bCs/>
          <w:color w:val="000000"/>
          <w:sz w:val="16"/>
          <w:szCs w:val="16"/>
          <w:u w:val="single"/>
        </w:rPr>
        <w:t xml:space="preserve">Partida </w:t>
      </w:r>
      <w:r w:rsidR="006E045F">
        <w:rPr>
          <w:rFonts w:asciiTheme="minorHAnsi" w:hAnsiTheme="minorHAnsi" w:cstheme="minorHAnsi"/>
          <w:b/>
          <w:bCs/>
          <w:color w:val="000000"/>
          <w:sz w:val="16"/>
          <w:szCs w:val="16"/>
          <w:u w:val="single"/>
        </w:rPr>
        <w:t>116</w:t>
      </w:r>
      <w:r w:rsidR="00EA74C1">
        <w:rPr>
          <w:rFonts w:asciiTheme="minorHAnsi" w:hAnsiTheme="minorHAnsi" w:cstheme="minorHAnsi"/>
          <w:b/>
          <w:bCs/>
          <w:color w:val="000000"/>
          <w:sz w:val="16"/>
          <w:szCs w:val="16"/>
          <w:u w:val="single"/>
        </w:rPr>
        <w:t xml:space="preserve"> a </w:t>
      </w:r>
      <w:r w:rsidR="006E045F">
        <w:rPr>
          <w:rFonts w:asciiTheme="minorHAnsi" w:hAnsiTheme="minorHAnsi" w:cstheme="minorHAnsi"/>
          <w:b/>
          <w:bCs/>
          <w:color w:val="000000"/>
          <w:sz w:val="16"/>
          <w:szCs w:val="16"/>
          <w:u w:val="single"/>
        </w:rPr>
        <w:t>185</w:t>
      </w:r>
      <w:r w:rsidRPr="00D72B9E">
        <w:rPr>
          <w:rFonts w:asciiTheme="minorHAnsi" w:hAnsiTheme="minorHAnsi" w:cstheme="minorHAnsi"/>
          <w:b/>
          <w:bCs/>
          <w:color w:val="000000"/>
          <w:sz w:val="16"/>
          <w:szCs w:val="16"/>
          <w:u w:val="single"/>
        </w:rPr>
        <w:t>:</w:t>
      </w:r>
      <w:r>
        <w:rPr>
          <w:rFonts w:asciiTheme="minorHAnsi" w:hAnsiTheme="minorHAnsi" w:cstheme="minorHAnsi"/>
          <w:b/>
          <w:bCs/>
          <w:color w:val="000000"/>
          <w:sz w:val="16"/>
          <w:szCs w:val="16"/>
        </w:rPr>
        <w:t xml:space="preserve"> </w:t>
      </w:r>
      <w:r w:rsidR="00FB7C80" w:rsidRPr="00B27A2E">
        <w:rPr>
          <w:rFonts w:asciiTheme="minorHAnsi" w:hAnsiTheme="minorHAnsi" w:cstheme="minorHAnsi"/>
          <w:bCs/>
          <w:color w:val="000000"/>
          <w:sz w:val="16"/>
          <w:szCs w:val="16"/>
        </w:rPr>
        <w:t>“</w:t>
      </w:r>
      <w:r w:rsidR="00177D6A" w:rsidRPr="00177D6A">
        <w:rPr>
          <w:rFonts w:asciiTheme="minorHAnsi" w:hAnsiTheme="minorHAnsi" w:cstheme="minorHAnsi"/>
          <w:bCs/>
          <w:color w:val="000000"/>
          <w:sz w:val="16"/>
          <w:szCs w:val="16"/>
        </w:rPr>
        <w:t>PROGRAMA DE MANTENIMIENTOS PREVENTIVOS DE VEHICULOS (SUMINISTRO Y COLOCACIÓN DE LLANTAS)</w:t>
      </w:r>
      <w:r w:rsidR="00EE3755" w:rsidRPr="00B27A2E">
        <w:rPr>
          <w:rFonts w:asciiTheme="minorHAnsi" w:hAnsiTheme="minorHAnsi" w:cstheme="minorHAnsi"/>
          <w:bCs/>
          <w:color w:val="000000"/>
          <w:sz w:val="16"/>
          <w:szCs w:val="16"/>
        </w:rPr>
        <w:t>”</w:t>
      </w: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gridCol w:w="1509"/>
      </w:tblGrid>
      <w:tr w:rsidR="003713C2" w:rsidRPr="005675D1" w14:paraId="39894273" w14:textId="77777777" w:rsidTr="00EB2EAD">
        <w:trPr>
          <w:trHeight w:val="276"/>
          <w:jc w:val="center"/>
        </w:trPr>
        <w:tc>
          <w:tcPr>
            <w:tcW w:w="9763" w:type="dxa"/>
            <w:gridSpan w:val="8"/>
            <w:vAlign w:val="center"/>
          </w:tcPr>
          <w:p w14:paraId="605860DF" w14:textId="09018B39" w:rsidR="003713C2" w:rsidRPr="002826D6" w:rsidRDefault="003713C2" w:rsidP="002826D6">
            <w:pPr>
              <w:autoSpaceDE w:val="0"/>
              <w:autoSpaceDN w:val="0"/>
              <w:adjustRightInd w:val="0"/>
              <w:jc w:val="center"/>
              <w:rPr>
                <w:rFonts w:asciiTheme="minorHAnsi" w:hAnsiTheme="minorHAnsi" w:cs="Arial"/>
                <w:b/>
                <w:bCs/>
              </w:rPr>
            </w:pPr>
            <w:r w:rsidRPr="002826D6">
              <w:rPr>
                <w:rFonts w:asciiTheme="minorHAnsi" w:hAnsiTheme="minorHAnsi" w:cs="Arial"/>
                <w:b/>
                <w:bCs/>
              </w:rPr>
              <w:t>PADRÓN VEHÍCULAR UAA 202</w:t>
            </w:r>
            <w:r w:rsidR="002826D6" w:rsidRPr="002826D6">
              <w:rPr>
                <w:rFonts w:asciiTheme="minorHAnsi" w:hAnsiTheme="minorHAnsi" w:cs="Arial"/>
                <w:b/>
                <w:bCs/>
              </w:rPr>
              <w:t>3</w:t>
            </w:r>
          </w:p>
        </w:tc>
      </w:tr>
      <w:tr w:rsidR="006966D0" w:rsidRPr="005675D1" w14:paraId="3C8EDCDF" w14:textId="77777777" w:rsidTr="003713C2">
        <w:trPr>
          <w:jc w:val="center"/>
        </w:trPr>
        <w:tc>
          <w:tcPr>
            <w:tcW w:w="1075" w:type="dxa"/>
            <w:shd w:val="clear" w:color="auto" w:fill="D9D9D9" w:themeFill="background1" w:themeFillShade="D9"/>
            <w:vAlign w:val="center"/>
          </w:tcPr>
          <w:p w14:paraId="61C6FDC8"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2A02D0DA"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491303F3"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798B696D"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745866DE"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7E6F3E9E"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vAlign w:val="center"/>
          </w:tcPr>
          <w:p w14:paraId="0CC229DD"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1509" w:type="dxa"/>
            <w:shd w:val="clear" w:color="auto" w:fill="D9D9D9" w:themeFill="background1" w:themeFillShade="D9"/>
          </w:tcPr>
          <w:p w14:paraId="0FCCBD82" w14:textId="77777777" w:rsidR="003713C2" w:rsidRPr="00754A5F" w:rsidRDefault="003713C2" w:rsidP="00CC3FAB">
            <w:pPr>
              <w:autoSpaceDE w:val="0"/>
              <w:autoSpaceDN w:val="0"/>
              <w:adjustRightInd w:val="0"/>
              <w:jc w:val="center"/>
              <w:rPr>
                <w:rFonts w:asciiTheme="minorHAnsi" w:hAnsiTheme="minorHAnsi" w:cs="Arial"/>
                <w:b/>
                <w:bCs/>
                <w:sz w:val="12"/>
                <w:szCs w:val="12"/>
              </w:rPr>
            </w:pPr>
            <w:r>
              <w:rPr>
                <w:rFonts w:asciiTheme="minorHAnsi" w:hAnsiTheme="minorHAnsi" w:cs="Arial"/>
                <w:b/>
                <w:bCs/>
                <w:sz w:val="12"/>
                <w:szCs w:val="12"/>
              </w:rPr>
              <w:t>PROGRAMACIÓN AFINACIÓN</w:t>
            </w:r>
          </w:p>
        </w:tc>
      </w:tr>
      <w:tr w:rsidR="009D7A93" w:rsidRPr="005675D1" w14:paraId="59EAA45E" w14:textId="77777777" w:rsidTr="00CC3FAB">
        <w:trPr>
          <w:jc w:val="center"/>
        </w:trPr>
        <w:tc>
          <w:tcPr>
            <w:tcW w:w="1075" w:type="dxa"/>
          </w:tcPr>
          <w:p w14:paraId="4FBC3D2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w:t>
            </w:r>
          </w:p>
        </w:tc>
        <w:tc>
          <w:tcPr>
            <w:tcW w:w="1417" w:type="dxa"/>
          </w:tcPr>
          <w:p w14:paraId="038257A9" w14:textId="054EFD0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CAMIONETA</w:t>
            </w:r>
          </w:p>
        </w:tc>
        <w:tc>
          <w:tcPr>
            <w:tcW w:w="1418" w:type="dxa"/>
          </w:tcPr>
          <w:p w14:paraId="3A69B01B" w14:textId="1EAE1D7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CHEVROLET</w:t>
            </w:r>
          </w:p>
        </w:tc>
        <w:tc>
          <w:tcPr>
            <w:tcW w:w="1134" w:type="dxa"/>
          </w:tcPr>
          <w:p w14:paraId="0395E11E" w14:textId="38203CC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SUBURBAN</w:t>
            </w:r>
          </w:p>
        </w:tc>
        <w:tc>
          <w:tcPr>
            <w:tcW w:w="708" w:type="dxa"/>
          </w:tcPr>
          <w:p w14:paraId="27E9DF31" w14:textId="46C49BA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2017</w:t>
            </w:r>
          </w:p>
        </w:tc>
        <w:tc>
          <w:tcPr>
            <w:tcW w:w="993" w:type="dxa"/>
          </w:tcPr>
          <w:p w14:paraId="5224237B" w14:textId="4DBED7C3"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AFA295A</w:t>
            </w:r>
          </w:p>
        </w:tc>
        <w:tc>
          <w:tcPr>
            <w:tcW w:w="1509" w:type="dxa"/>
          </w:tcPr>
          <w:p w14:paraId="4F7206DD" w14:textId="28698DDA" w:rsidR="009D7A93" w:rsidRPr="00DB6348" w:rsidRDefault="009D7A93" w:rsidP="009D7A93">
            <w:pPr>
              <w:autoSpaceDE w:val="0"/>
              <w:autoSpaceDN w:val="0"/>
              <w:adjustRightInd w:val="0"/>
              <w:jc w:val="center"/>
              <w:rPr>
                <w:rFonts w:asciiTheme="minorHAnsi" w:hAnsiTheme="minorHAnsi"/>
                <w:bCs/>
                <w:color w:val="000000"/>
                <w:sz w:val="11"/>
                <w:szCs w:val="11"/>
              </w:rPr>
            </w:pPr>
            <w:r w:rsidRPr="00DB6348">
              <w:rPr>
                <w:rFonts w:asciiTheme="minorHAnsi" w:hAnsiTheme="minorHAnsi"/>
                <w:bCs/>
                <w:color w:val="000000"/>
                <w:sz w:val="11"/>
                <w:szCs w:val="11"/>
              </w:rPr>
              <w:t>1GNSK8KCXHR131718</w:t>
            </w:r>
          </w:p>
        </w:tc>
        <w:tc>
          <w:tcPr>
            <w:tcW w:w="1509" w:type="dxa"/>
            <w:vAlign w:val="center"/>
          </w:tcPr>
          <w:p w14:paraId="647E3CAD" w14:textId="13DFF9DE" w:rsidR="009D7A93" w:rsidRPr="00DB6348" w:rsidRDefault="009D7A93" w:rsidP="009D7A93">
            <w:pPr>
              <w:autoSpaceDE w:val="0"/>
              <w:autoSpaceDN w:val="0"/>
              <w:adjustRightInd w:val="0"/>
              <w:jc w:val="center"/>
              <w:rPr>
                <w:rFonts w:asciiTheme="minorHAnsi" w:hAnsiTheme="minorHAnsi"/>
                <w:bCs/>
                <w:color w:val="000000"/>
                <w:sz w:val="11"/>
                <w:szCs w:val="11"/>
              </w:rPr>
            </w:pPr>
            <w:r w:rsidRPr="00DB6348">
              <w:rPr>
                <w:rFonts w:asciiTheme="minorHAnsi" w:hAnsiTheme="minorHAnsi"/>
                <w:color w:val="000000"/>
                <w:sz w:val="11"/>
                <w:szCs w:val="11"/>
              </w:rPr>
              <w:t>JUNIO-DICIEMBRE</w:t>
            </w:r>
          </w:p>
        </w:tc>
      </w:tr>
      <w:tr w:rsidR="009D7A93" w:rsidRPr="005675D1" w14:paraId="6EABA0E4" w14:textId="77777777" w:rsidTr="00CC3FAB">
        <w:trPr>
          <w:jc w:val="center"/>
        </w:trPr>
        <w:tc>
          <w:tcPr>
            <w:tcW w:w="1075" w:type="dxa"/>
          </w:tcPr>
          <w:p w14:paraId="19B09D17"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w:t>
            </w:r>
          </w:p>
        </w:tc>
        <w:tc>
          <w:tcPr>
            <w:tcW w:w="1417" w:type="dxa"/>
            <w:vAlign w:val="center"/>
          </w:tcPr>
          <w:p w14:paraId="27874742" w14:textId="2310FA4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BC588E5" w14:textId="44CA0AB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4216B78" w14:textId="75513E8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TAHOE</w:t>
            </w:r>
          </w:p>
        </w:tc>
        <w:tc>
          <w:tcPr>
            <w:tcW w:w="708" w:type="dxa"/>
            <w:vAlign w:val="center"/>
          </w:tcPr>
          <w:p w14:paraId="0124AFDE" w14:textId="062C637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777B7FE2" w14:textId="6FEFD9D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AFA296A</w:t>
            </w:r>
          </w:p>
        </w:tc>
        <w:tc>
          <w:tcPr>
            <w:tcW w:w="1509" w:type="dxa"/>
            <w:vAlign w:val="center"/>
          </w:tcPr>
          <w:p w14:paraId="57E5EFB2" w14:textId="219398E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1GNSC6E01ER234864</w:t>
            </w:r>
          </w:p>
        </w:tc>
        <w:tc>
          <w:tcPr>
            <w:tcW w:w="1509" w:type="dxa"/>
            <w:vAlign w:val="center"/>
          </w:tcPr>
          <w:p w14:paraId="2B2968F1" w14:textId="0D57D2DD"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9ECE628" w14:textId="77777777" w:rsidTr="00CC3FAB">
        <w:trPr>
          <w:jc w:val="center"/>
        </w:trPr>
        <w:tc>
          <w:tcPr>
            <w:tcW w:w="1075" w:type="dxa"/>
          </w:tcPr>
          <w:p w14:paraId="494845A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w:t>
            </w:r>
          </w:p>
        </w:tc>
        <w:tc>
          <w:tcPr>
            <w:tcW w:w="1417" w:type="dxa"/>
            <w:vAlign w:val="center"/>
          </w:tcPr>
          <w:p w14:paraId="74A44CF6" w14:textId="5D5D60E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E2975E6" w14:textId="160A75B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779CCE32" w14:textId="48D94CE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SUBAME</w:t>
            </w:r>
          </w:p>
        </w:tc>
        <w:tc>
          <w:tcPr>
            <w:tcW w:w="708" w:type="dxa"/>
            <w:vAlign w:val="center"/>
          </w:tcPr>
          <w:p w14:paraId="559F459B" w14:textId="5F83F2C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5A3E2572" w14:textId="6404A90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AFA314A</w:t>
            </w:r>
          </w:p>
        </w:tc>
        <w:tc>
          <w:tcPr>
            <w:tcW w:w="1509" w:type="dxa"/>
            <w:vAlign w:val="center"/>
          </w:tcPr>
          <w:p w14:paraId="1D2F73F6" w14:textId="365DD90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3N1DY05S02K011888</w:t>
            </w:r>
          </w:p>
        </w:tc>
        <w:tc>
          <w:tcPr>
            <w:tcW w:w="1509" w:type="dxa"/>
            <w:vAlign w:val="center"/>
          </w:tcPr>
          <w:p w14:paraId="40806D46" w14:textId="490334C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046CA31" w14:textId="77777777" w:rsidTr="00CC3FAB">
        <w:trPr>
          <w:jc w:val="center"/>
        </w:trPr>
        <w:tc>
          <w:tcPr>
            <w:tcW w:w="1075" w:type="dxa"/>
          </w:tcPr>
          <w:p w14:paraId="30464A3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w:t>
            </w:r>
          </w:p>
        </w:tc>
        <w:tc>
          <w:tcPr>
            <w:tcW w:w="1417" w:type="dxa"/>
            <w:vAlign w:val="center"/>
          </w:tcPr>
          <w:p w14:paraId="13994CD0" w14:textId="625BA78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B248992" w14:textId="2A528F6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3BEA737" w14:textId="53686E9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0421C885" w14:textId="21D681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F163A22" w14:textId="3D27C98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AFA294A</w:t>
            </w:r>
          </w:p>
        </w:tc>
        <w:tc>
          <w:tcPr>
            <w:tcW w:w="1509" w:type="dxa"/>
            <w:vAlign w:val="center"/>
          </w:tcPr>
          <w:p w14:paraId="32C0FD73" w14:textId="495C4FE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3N1EB31S8EK355437</w:t>
            </w:r>
          </w:p>
        </w:tc>
        <w:tc>
          <w:tcPr>
            <w:tcW w:w="1509" w:type="dxa"/>
            <w:vAlign w:val="center"/>
          </w:tcPr>
          <w:p w14:paraId="30C7E91D" w14:textId="548AD7BC"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38CAEB68" w14:textId="77777777" w:rsidTr="00CC3FAB">
        <w:trPr>
          <w:jc w:val="center"/>
        </w:trPr>
        <w:tc>
          <w:tcPr>
            <w:tcW w:w="1075" w:type="dxa"/>
          </w:tcPr>
          <w:p w14:paraId="36C7664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w:t>
            </w:r>
          </w:p>
        </w:tc>
        <w:tc>
          <w:tcPr>
            <w:tcW w:w="1417" w:type="dxa"/>
            <w:vAlign w:val="center"/>
          </w:tcPr>
          <w:p w14:paraId="1AACBA7F" w14:textId="7137D56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F7B5B2C" w14:textId="3C5506F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6A659A4C" w14:textId="6866AE6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 1500 PANEL</w:t>
            </w:r>
          </w:p>
        </w:tc>
        <w:tc>
          <w:tcPr>
            <w:tcW w:w="708" w:type="dxa"/>
            <w:vAlign w:val="center"/>
          </w:tcPr>
          <w:p w14:paraId="56DD446D" w14:textId="3A6A78B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0196FC3E" w14:textId="21A5BAF5"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AE1134A</w:t>
            </w:r>
          </w:p>
        </w:tc>
        <w:tc>
          <w:tcPr>
            <w:tcW w:w="1509" w:type="dxa"/>
            <w:vAlign w:val="center"/>
          </w:tcPr>
          <w:p w14:paraId="1857868E" w14:textId="7571AFF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2B7HB11X72K140496</w:t>
            </w:r>
          </w:p>
        </w:tc>
        <w:tc>
          <w:tcPr>
            <w:tcW w:w="1509" w:type="dxa"/>
            <w:vAlign w:val="center"/>
          </w:tcPr>
          <w:p w14:paraId="70D1B99F" w14:textId="5C9AB65E"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37182C60" w14:textId="77777777" w:rsidTr="00CC3FAB">
        <w:trPr>
          <w:jc w:val="center"/>
        </w:trPr>
        <w:tc>
          <w:tcPr>
            <w:tcW w:w="1075" w:type="dxa"/>
          </w:tcPr>
          <w:p w14:paraId="5BB5C088"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w:t>
            </w:r>
          </w:p>
        </w:tc>
        <w:tc>
          <w:tcPr>
            <w:tcW w:w="1417" w:type="dxa"/>
            <w:vAlign w:val="center"/>
          </w:tcPr>
          <w:p w14:paraId="66A813BF" w14:textId="060333C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90A6745" w14:textId="24F803D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7F289695" w14:textId="463D9DA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TRANSIT VAN</w:t>
            </w:r>
          </w:p>
        </w:tc>
        <w:tc>
          <w:tcPr>
            <w:tcW w:w="708" w:type="dxa"/>
            <w:vAlign w:val="center"/>
          </w:tcPr>
          <w:p w14:paraId="5325CE22" w14:textId="6E01FE8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2010</w:t>
            </w:r>
          </w:p>
        </w:tc>
        <w:tc>
          <w:tcPr>
            <w:tcW w:w="993" w:type="dxa"/>
            <w:vAlign w:val="center"/>
          </w:tcPr>
          <w:p w14:paraId="6C61DFDE" w14:textId="5D8D68D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AE1114A</w:t>
            </w:r>
          </w:p>
        </w:tc>
        <w:tc>
          <w:tcPr>
            <w:tcW w:w="1509" w:type="dxa"/>
            <w:vAlign w:val="center"/>
          </w:tcPr>
          <w:p w14:paraId="01D6289C" w14:textId="2577DA1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WF0RS4H50AJA67329</w:t>
            </w:r>
          </w:p>
        </w:tc>
        <w:tc>
          <w:tcPr>
            <w:tcW w:w="1509" w:type="dxa"/>
            <w:vAlign w:val="center"/>
          </w:tcPr>
          <w:p w14:paraId="0FE09DF3" w14:textId="2A88FD61"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7030B1AF" w14:textId="77777777" w:rsidTr="00CC3FAB">
        <w:trPr>
          <w:jc w:val="center"/>
        </w:trPr>
        <w:tc>
          <w:tcPr>
            <w:tcW w:w="1075" w:type="dxa"/>
          </w:tcPr>
          <w:p w14:paraId="356B3917"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w:t>
            </w:r>
          </w:p>
        </w:tc>
        <w:tc>
          <w:tcPr>
            <w:tcW w:w="1417" w:type="dxa"/>
            <w:vAlign w:val="center"/>
          </w:tcPr>
          <w:p w14:paraId="6D79F581" w14:textId="43E52A7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ACC4102" w14:textId="59B778F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08E6E057" w14:textId="44D6E4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1C3931C4" w14:textId="14FCC39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5936DC9B" w14:textId="3FE7975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AFA315A</w:t>
            </w:r>
          </w:p>
        </w:tc>
        <w:tc>
          <w:tcPr>
            <w:tcW w:w="1509" w:type="dxa"/>
            <w:vAlign w:val="center"/>
          </w:tcPr>
          <w:p w14:paraId="28BA0D30" w14:textId="01F7667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3N1EB31S71K308118</w:t>
            </w:r>
          </w:p>
        </w:tc>
        <w:tc>
          <w:tcPr>
            <w:tcW w:w="1509" w:type="dxa"/>
            <w:vAlign w:val="center"/>
          </w:tcPr>
          <w:p w14:paraId="0498ACFA" w14:textId="4BFBDBC1"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38169E6" w14:textId="77777777" w:rsidTr="00CC3FAB">
        <w:trPr>
          <w:jc w:val="center"/>
        </w:trPr>
        <w:tc>
          <w:tcPr>
            <w:tcW w:w="1075" w:type="dxa"/>
          </w:tcPr>
          <w:p w14:paraId="171D6FA0"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8</w:t>
            </w:r>
          </w:p>
        </w:tc>
        <w:tc>
          <w:tcPr>
            <w:tcW w:w="1417" w:type="dxa"/>
            <w:vAlign w:val="center"/>
          </w:tcPr>
          <w:p w14:paraId="5F501A13" w14:textId="499BB9C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F0539A6" w14:textId="6EA76D5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6815A9E" w14:textId="02FB214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4B7E138C" w14:textId="32A60CF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3EC0CBE2" w14:textId="274C658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AFA316A</w:t>
            </w:r>
          </w:p>
        </w:tc>
        <w:tc>
          <w:tcPr>
            <w:tcW w:w="1509" w:type="dxa"/>
            <w:vAlign w:val="center"/>
          </w:tcPr>
          <w:p w14:paraId="055A77C5" w14:textId="0B2304E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1GNFG15W311217781</w:t>
            </w:r>
          </w:p>
        </w:tc>
        <w:tc>
          <w:tcPr>
            <w:tcW w:w="1509" w:type="dxa"/>
            <w:vAlign w:val="center"/>
          </w:tcPr>
          <w:p w14:paraId="7AB16BCC" w14:textId="2A51EE97"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E31FCD8" w14:textId="77777777" w:rsidTr="00CC3FAB">
        <w:trPr>
          <w:jc w:val="center"/>
        </w:trPr>
        <w:tc>
          <w:tcPr>
            <w:tcW w:w="1075" w:type="dxa"/>
          </w:tcPr>
          <w:p w14:paraId="16C8488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9</w:t>
            </w:r>
          </w:p>
        </w:tc>
        <w:tc>
          <w:tcPr>
            <w:tcW w:w="1417" w:type="dxa"/>
            <w:vAlign w:val="center"/>
          </w:tcPr>
          <w:p w14:paraId="1C93A183" w14:textId="7633D6B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6A7EE16" w14:textId="281BBBB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365B77B" w14:textId="77397A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CHASSIS/LARGO</w:t>
            </w:r>
          </w:p>
        </w:tc>
        <w:tc>
          <w:tcPr>
            <w:tcW w:w="708" w:type="dxa"/>
            <w:vAlign w:val="center"/>
          </w:tcPr>
          <w:p w14:paraId="003CBC55" w14:textId="38E0BBC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3511C9C5" w14:textId="2091585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AE1115A</w:t>
            </w:r>
          </w:p>
        </w:tc>
        <w:tc>
          <w:tcPr>
            <w:tcW w:w="1509" w:type="dxa"/>
            <w:vAlign w:val="center"/>
          </w:tcPr>
          <w:p w14:paraId="06764996" w14:textId="5980D13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3N1CD15S9WK017711</w:t>
            </w:r>
          </w:p>
        </w:tc>
        <w:tc>
          <w:tcPr>
            <w:tcW w:w="1509" w:type="dxa"/>
            <w:vAlign w:val="center"/>
          </w:tcPr>
          <w:p w14:paraId="02F1B824" w14:textId="03677765"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21D6C794" w14:textId="77777777" w:rsidTr="00CC3FAB">
        <w:trPr>
          <w:jc w:val="center"/>
        </w:trPr>
        <w:tc>
          <w:tcPr>
            <w:tcW w:w="1075" w:type="dxa"/>
          </w:tcPr>
          <w:p w14:paraId="2EBDB40D"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10</w:t>
            </w:r>
          </w:p>
        </w:tc>
        <w:tc>
          <w:tcPr>
            <w:tcW w:w="1417" w:type="dxa"/>
            <w:vAlign w:val="center"/>
          </w:tcPr>
          <w:p w14:paraId="3EB12F70" w14:textId="3DC23F1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E75B7ED" w14:textId="4AFD2C0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51DC993" w14:textId="7312516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12CAFB60" w14:textId="02F6527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101A45CE" w14:textId="3EC6E27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AE1135A</w:t>
            </w:r>
          </w:p>
        </w:tc>
        <w:tc>
          <w:tcPr>
            <w:tcW w:w="1509" w:type="dxa"/>
            <w:vAlign w:val="center"/>
          </w:tcPr>
          <w:p w14:paraId="5AF49E97" w14:textId="3DE60E26"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3GBJC34K78M107777</w:t>
            </w:r>
          </w:p>
        </w:tc>
        <w:tc>
          <w:tcPr>
            <w:tcW w:w="1509" w:type="dxa"/>
            <w:vAlign w:val="center"/>
          </w:tcPr>
          <w:p w14:paraId="7574EDE1" w14:textId="6B3710E1"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46936685" w14:textId="77777777" w:rsidTr="00CC3FAB">
        <w:trPr>
          <w:jc w:val="center"/>
        </w:trPr>
        <w:tc>
          <w:tcPr>
            <w:tcW w:w="1075" w:type="dxa"/>
          </w:tcPr>
          <w:p w14:paraId="47B32F8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11</w:t>
            </w:r>
          </w:p>
        </w:tc>
        <w:tc>
          <w:tcPr>
            <w:tcW w:w="1417" w:type="dxa"/>
            <w:vAlign w:val="center"/>
          </w:tcPr>
          <w:p w14:paraId="40339281" w14:textId="5FFB50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58842BF" w14:textId="6D8EEC7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77551BC" w14:textId="20C9702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TORNADO</w:t>
            </w:r>
          </w:p>
        </w:tc>
        <w:tc>
          <w:tcPr>
            <w:tcW w:w="708" w:type="dxa"/>
            <w:vAlign w:val="center"/>
          </w:tcPr>
          <w:p w14:paraId="5ACD638D" w14:textId="6EEBE34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1470F24A" w14:textId="6A79F92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AE1111A</w:t>
            </w:r>
          </w:p>
        </w:tc>
        <w:tc>
          <w:tcPr>
            <w:tcW w:w="1509" w:type="dxa"/>
            <w:vAlign w:val="center"/>
          </w:tcPr>
          <w:p w14:paraId="4C0BC119" w14:textId="3DB98BB1"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93CCL80C6HB107346</w:t>
            </w:r>
          </w:p>
        </w:tc>
        <w:tc>
          <w:tcPr>
            <w:tcW w:w="1509" w:type="dxa"/>
            <w:vAlign w:val="center"/>
          </w:tcPr>
          <w:p w14:paraId="79FBA91B" w14:textId="2FB5366B"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50501208" w14:textId="77777777" w:rsidTr="00CC3FAB">
        <w:trPr>
          <w:jc w:val="center"/>
        </w:trPr>
        <w:tc>
          <w:tcPr>
            <w:tcW w:w="1075" w:type="dxa"/>
          </w:tcPr>
          <w:p w14:paraId="1FD0E3F2"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12</w:t>
            </w:r>
          </w:p>
        </w:tc>
        <w:tc>
          <w:tcPr>
            <w:tcW w:w="1417" w:type="dxa"/>
            <w:vAlign w:val="center"/>
          </w:tcPr>
          <w:p w14:paraId="2BC57669" w14:textId="473F29E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15C5629" w14:textId="1F13A9D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5E624FB0" w14:textId="6ADF4CC5"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TSURU GSI</w:t>
            </w:r>
          </w:p>
        </w:tc>
        <w:tc>
          <w:tcPr>
            <w:tcW w:w="708" w:type="dxa"/>
            <w:vAlign w:val="center"/>
          </w:tcPr>
          <w:p w14:paraId="7C98093F" w14:textId="6458EE9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2015</w:t>
            </w:r>
          </w:p>
        </w:tc>
        <w:tc>
          <w:tcPr>
            <w:tcW w:w="993" w:type="dxa"/>
            <w:vAlign w:val="center"/>
          </w:tcPr>
          <w:p w14:paraId="6FA7AED2" w14:textId="42C6F0E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AFA293A</w:t>
            </w:r>
          </w:p>
        </w:tc>
        <w:tc>
          <w:tcPr>
            <w:tcW w:w="1509" w:type="dxa"/>
            <w:vAlign w:val="center"/>
          </w:tcPr>
          <w:p w14:paraId="0EEA8EBA" w14:textId="1230CE82"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3N1EB31S2FK327084</w:t>
            </w:r>
          </w:p>
        </w:tc>
        <w:tc>
          <w:tcPr>
            <w:tcW w:w="1509" w:type="dxa"/>
            <w:vAlign w:val="center"/>
          </w:tcPr>
          <w:p w14:paraId="5772205A" w14:textId="4609FB4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47483032" w14:textId="77777777" w:rsidTr="00CC3FAB">
        <w:trPr>
          <w:jc w:val="center"/>
        </w:trPr>
        <w:tc>
          <w:tcPr>
            <w:tcW w:w="1075" w:type="dxa"/>
          </w:tcPr>
          <w:p w14:paraId="2AD0A7F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13</w:t>
            </w:r>
          </w:p>
        </w:tc>
        <w:tc>
          <w:tcPr>
            <w:tcW w:w="1417" w:type="dxa"/>
            <w:vAlign w:val="center"/>
          </w:tcPr>
          <w:p w14:paraId="21C91151" w14:textId="5D38850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9AA0EB1" w14:textId="50667D2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C0273F7" w14:textId="139116E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1527B881" w14:textId="6513942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2FDDE450" w14:textId="3B282AC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AE1117A</w:t>
            </w:r>
          </w:p>
        </w:tc>
        <w:tc>
          <w:tcPr>
            <w:tcW w:w="1509" w:type="dxa"/>
            <w:vAlign w:val="center"/>
          </w:tcPr>
          <w:p w14:paraId="6E8C946C" w14:textId="756F1675"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3N6DD25T4CK013381</w:t>
            </w:r>
          </w:p>
        </w:tc>
        <w:tc>
          <w:tcPr>
            <w:tcW w:w="1509" w:type="dxa"/>
            <w:vAlign w:val="center"/>
          </w:tcPr>
          <w:p w14:paraId="2226D864" w14:textId="157C79AF"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A5007F5" w14:textId="77777777" w:rsidTr="00CC3FAB">
        <w:trPr>
          <w:jc w:val="center"/>
        </w:trPr>
        <w:tc>
          <w:tcPr>
            <w:tcW w:w="1075" w:type="dxa"/>
          </w:tcPr>
          <w:p w14:paraId="376DCD06"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14</w:t>
            </w:r>
          </w:p>
        </w:tc>
        <w:tc>
          <w:tcPr>
            <w:tcW w:w="1417" w:type="dxa"/>
            <w:vAlign w:val="center"/>
          </w:tcPr>
          <w:p w14:paraId="0A5F3760" w14:textId="5C5410C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GRUA</w:t>
            </w:r>
          </w:p>
        </w:tc>
        <w:tc>
          <w:tcPr>
            <w:tcW w:w="1418" w:type="dxa"/>
            <w:vAlign w:val="center"/>
          </w:tcPr>
          <w:p w14:paraId="01DC0956" w14:textId="06DB62C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 xml:space="preserve">DAIMLER </w:t>
            </w:r>
          </w:p>
        </w:tc>
        <w:tc>
          <w:tcPr>
            <w:tcW w:w="1134" w:type="dxa"/>
            <w:vAlign w:val="center"/>
          </w:tcPr>
          <w:p w14:paraId="715EE934" w14:textId="402887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61255C3D" w14:textId="0EFF245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2018</w:t>
            </w:r>
          </w:p>
        </w:tc>
        <w:tc>
          <w:tcPr>
            <w:tcW w:w="993" w:type="dxa"/>
            <w:vAlign w:val="center"/>
          </w:tcPr>
          <w:p w14:paraId="715073BD" w14:textId="6D21C89D"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AA-0928-A</w:t>
            </w:r>
          </w:p>
        </w:tc>
        <w:tc>
          <w:tcPr>
            <w:tcW w:w="1509" w:type="dxa"/>
            <w:vAlign w:val="center"/>
          </w:tcPr>
          <w:p w14:paraId="367502DC" w14:textId="41BD806A"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JLMBBG1S3JK000303</w:t>
            </w:r>
          </w:p>
        </w:tc>
        <w:tc>
          <w:tcPr>
            <w:tcW w:w="1509" w:type="dxa"/>
            <w:vAlign w:val="center"/>
          </w:tcPr>
          <w:p w14:paraId="41FB8CA9" w14:textId="4B14B706"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9A9E2E4" w14:textId="77777777" w:rsidTr="00CC3FAB">
        <w:trPr>
          <w:jc w:val="center"/>
        </w:trPr>
        <w:tc>
          <w:tcPr>
            <w:tcW w:w="1075" w:type="dxa"/>
          </w:tcPr>
          <w:p w14:paraId="1B4E36A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15</w:t>
            </w:r>
          </w:p>
        </w:tc>
        <w:tc>
          <w:tcPr>
            <w:tcW w:w="1417" w:type="dxa"/>
            <w:vAlign w:val="center"/>
          </w:tcPr>
          <w:p w14:paraId="229410D8" w14:textId="20151EE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556F654" w14:textId="29688B6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434AF6A" w14:textId="6DD5472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CHASSIS</w:t>
            </w:r>
          </w:p>
        </w:tc>
        <w:tc>
          <w:tcPr>
            <w:tcW w:w="708" w:type="dxa"/>
            <w:vAlign w:val="center"/>
          </w:tcPr>
          <w:p w14:paraId="443A2024" w14:textId="441A12E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04EFEC7C" w14:textId="375479C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AE1118A</w:t>
            </w:r>
          </w:p>
        </w:tc>
        <w:tc>
          <w:tcPr>
            <w:tcW w:w="1509" w:type="dxa"/>
            <w:vAlign w:val="center"/>
          </w:tcPr>
          <w:p w14:paraId="034FF7A4" w14:textId="1DF42A5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3N1CD15S1WKOO5472</w:t>
            </w:r>
          </w:p>
        </w:tc>
        <w:tc>
          <w:tcPr>
            <w:tcW w:w="1509" w:type="dxa"/>
            <w:vAlign w:val="center"/>
          </w:tcPr>
          <w:p w14:paraId="2DDBF099" w14:textId="4024A969"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E3540FE" w14:textId="77777777" w:rsidTr="00CC3FAB">
        <w:trPr>
          <w:jc w:val="center"/>
        </w:trPr>
        <w:tc>
          <w:tcPr>
            <w:tcW w:w="1075" w:type="dxa"/>
          </w:tcPr>
          <w:p w14:paraId="35723658"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16</w:t>
            </w:r>
          </w:p>
        </w:tc>
        <w:tc>
          <w:tcPr>
            <w:tcW w:w="1417" w:type="dxa"/>
            <w:vAlign w:val="center"/>
          </w:tcPr>
          <w:p w14:paraId="799BAEEC" w14:textId="654E5D2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929595" w14:textId="2AB91A4E"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6816D16" w14:textId="2A1732D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0E42DDC8" w14:textId="3ED131F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3642EDA4" w14:textId="7A76CD0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AE1113A</w:t>
            </w:r>
          </w:p>
        </w:tc>
        <w:tc>
          <w:tcPr>
            <w:tcW w:w="1509" w:type="dxa"/>
            <w:vAlign w:val="center"/>
          </w:tcPr>
          <w:p w14:paraId="40A377F5" w14:textId="3B0A130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3N6CD15S12K096764</w:t>
            </w:r>
          </w:p>
        </w:tc>
        <w:tc>
          <w:tcPr>
            <w:tcW w:w="1509" w:type="dxa"/>
            <w:vAlign w:val="center"/>
          </w:tcPr>
          <w:p w14:paraId="5A3DC180" w14:textId="39908C94"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70BF395" w14:textId="77777777" w:rsidTr="00CC3FAB">
        <w:trPr>
          <w:jc w:val="center"/>
        </w:trPr>
        <w:tc>
          <w:tcPr>
            <w:tcW w:w="1075" w:type="dxa"/>
          </w:tcPr>
          <w:p w14:paraId="2C0AFC8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17</w:t>
            </w:r>
          </w:p>
        </w:tc>
        <w:tc>
          <w:tcPr>
            <w:tcW w:w="1417" w:type="dxa"/>
            <w:vAlign w:val="center"/>
          </w:tcPr>
          <w:p w14:paraId="3C87BAD6" w14:textId="0A57881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E17891F" w14:textId="1A32F00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7F43AE3" w14:textId="5705C78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5F83DB06" w14:textId="3AA4B93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607656BC" w14:textId="5C62895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AE1122A</w:t>
            </w:r>
          </w:p>
        </w:tc>
        <w:tc>
          <w:tcPr>
            <w:tcW w:w="1509" w:type="dxa"/>
            <w:vAlign w:val="center"/>
          </w:tcPr>
          <w:p w14:paraId="36EA572B" w14:textId="0C895DF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3N6DD25T9CK006314</w:t>
            </w:r>
          </w:p>
        </w:tc>
        <w:tc>
          <w:tcPr>
            <w:tcW w:w="1509" w:type="dxa"/>
            <w:vAlign w:val="center"/>
          </w:tcPr>
          <w:p w14:paraId="571EE389" w14:textId="06F28C4C"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0F0CDE6" w14:textId="77777777" w:rsidTr="00CC3FAB">
        <w:trPr>
          <w:jc w:val="center"/>
        </w:trPr>
        <w:tc>
          <w:tcPr>
            <w:tcW w:w="1075" w:type="dxa"/>
          </w:tcPr>
          <w:p w14:paraId="008C7BCA"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18</w:t>
            </w:r>
          </w:p>
        </w:tc>
        <w:tc>
          <w:tcPr>
            <w:tcW w:w="1417" w:type="dxa"/>
            <w:vAlign w:val="center"/>
          </w:tcPr>
          <w:p w14:paraId="2875B400" w14:textId="5B0CB0A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6871FA5" w14:textId="2F2F70F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8D5D266" w14:textId="13C38D9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4DF55FEE" w14:textId="4B3C7D77"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596E153C" w14:textId="6AA61F6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AE1110A</w:t>
            </w:r>
          </w:p>
        </w:tc>
        <w:tc>
          <w:tcPr>
            <w:tcW w:w="1509" w:type="dxa"/>
            <w:vAlign w:val="center"/>
          </w:tcPr>
          <w:p w14:paraId="6F318E96" w14:textId="0CE7C0A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3N6DD25T7EK015807</w:t>
            </w:r>
          </w:p>
        </w:tc>
        <w:tc>
          <w:tcPr>
            <w:tcW w:w="1509" w:type="dxa"/>
            <w:vAlign w:val="center"/>
          </w:tcPr>
          <w:p w14:paraId="5B3810FE" w14:textId="7E73F6C4" w:rsidR="009D7A93" w:rsidRPr="00DB6348" w:rsidRDefault="009D7A93" w:rsidP="009D7A93">
            <w:pPr>
              <w:autoSpaceDE w:val="0"/>
              <w:autoSpaceDN w:val="0"/>
              <w:adjustRightInd w:val="0"/>
              <w:jc w:val="center"/>
              <w:rPr>
                <w:rFonts w:asciiTheme="minorHAnsi" w:hAnsiTheme="minorHAnsi"/>
                <w:bCs/>
                <w:sz w:val="11"/>
                <w:szCs w:val="11"/>
                <w:highlight w:val="yellow"/>
              </w:rPr>
            </w:pPr>
            <w:r w:rsidRPr="00DB6348">
              <w:rPr>
                <w:rFonts w:asciiTheme="minorHAnsi" w:hAnsiTheme="minorHAnsi"/>
                <w:color w:val="000000"/>
                <w:sz w:val="11"/>
                <w:szCs w:val="11"/>
              </w:rPr>
              <w:t>JUNIO-DICIEMBRE</w:t>
            </w:r>
          </w:p>
        </w:tc>
      </w:tr>
      <w:tr w:rsidR="009D7A93" w:rsidRPr="005675D1" w14:paraId="60938DE2" w14:textId="77777777" w:rsidTr="00CC3FAB">
        <w:trPr>
          <w:jc w:val="center"/>
        </w:trPr>
        <w:tc>
          <w:tcPr>
            <w:tcW w:w="1075" w:type="dxa"/>
          </w:tcPr>
          <w:p w14:paraId="01179A12"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19</w:t>
            </w:r>
          </w:p>
        </w:tc>
        <w:tc>
          <w:tcPr>
            <w:tcW w:w="1417" w:type="dxa"/>
            <w:vAlign w:val="center"/>
          </w:tcPr>
          <w:p w14:paraId="017E49C8" w14:textId="10E299E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4E13BB2" w14:textId="4A0DC2E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FBC104A" w14:textId="501A7DC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5CC9B256" w14:textId="020FEF8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40CB63B6" w14:textId="3865464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AE1144A</w:t>
            </w:r>
          </w:p>
        </w:tc>
        <w:tc>
          <w:tcPr>
            <w:tcW w:w="1509" w:type="dxa"/>
            <w:vAlign w:val="center"/>
          </w:tcPr>
          <w:p w14:paraId="55BD081F" w14:textId="31D779C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3N6DD25T0EK020699</w:t>
            </w:r>
          </w:p>
        </w:tc>
        <w:tc>
          <w:tcPr>
            <w:tcW w:w="1509" w:type="dxa"/>
            <w:vAlign w:val="center"/>
          </w:tcPr>
          <w:p w14:paraId="4FED6048" w14:textId="336D4EB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C0F9EF1" w14:textId="77777777" w:rsidTr="00CC3FAB">
        <w:trPr>
          <w:jc w:val="center"/>
        </w:trPr>
        <w:tc>
          <w:tcPr>
            <w:tcW w:w="1075" w:type="dxa"/>
          </w:tcPr>
          <w:p w14:paraId="17B70E3E"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20</w:t>
            </w:r>
          </w:p>
        </w:tc>
        <w:tc>
          <w:tcPr>
            <w:tcW w:w="1417" w:type="dxa"/>
            <w:vAlign w:val="center"/>
          </w:tcPr>
          <w:p w14:paraId="64AA0CA7" w14:textId="6037814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AB46258" w14:textId="0CFB8FA2"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252DB797" w14:textId="23589C3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65E8EBBA" w14:textId="204677D4"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3A8308A" w14:textId="4A6FBC8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AE1143A</w:t>
            </w:r>
          </w:p>
        </w:tc>
        <w:tc>
          <w:tcPr>
            <w:tcW w:w="1509" w:type="dxa"/>
            <w:vAlign w:val="center"/>
          </w:tcPr>
          <w:p w14:paraId="565ADC2C" w14:textId="326875D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3N6DD25T0CK012521</w:t>
            </w:r>
          </w:p>
        </w:tc>
        <w:tc>
          <w:tcPr>
            <w:tcW w:w="1509" w:type="dxa"/>
            <w:vAlign w:val="center"/>
          </w:tcPr>
          <w:p w14:paraId="76BD6D1B" w14:textId="3C5AFB5D"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0B10B36" w14:textId="77777777" w:rsidTr="00CC3FAB">
        <w:trPr>
          <w:jc w:val="center"/>
        </w:trPr>
        <w:tc>
          <w:tcPr>
            <w:tcW w:w="1075" w:type="dxa"/>
          </w:tcPr>
          <w:p w14:paraId="5E51606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21</w:t>
            </w:r>
          </w:p>
        </w:tc>
        <w:tc>
          <w:tcPr>
            <w:tcW w:w="1417" w:type="dxa"/>
            <w:vAlign w:val="center"/>
          </w:tcPr>
          <w:p w14:paraId="72EB91D3" w14:textId="4C67170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2464004" w14:textId="29C200A9"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C12B6BD" w14:textId="196E41DA"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24F94FF9" w14:textId="3BA18ACC"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0B7DB8BC" w14:textId="3F568D9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AE1120A</w:t>
            </w:r>
          </w:p>
        </w:tc>
        <w:tc>
          <w:tcPr>
            <w:tcW w:w="1509" w:type="dxa"/>
            <w:vAlign w:val="center"/>
          </w:tcPr>
          <w:p w14:paraId="7124BD64" w14:textId="6C7E17D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3N6CD15S62K096839</w:t>
            </w:r>
          </w:p>
        </w:tc>
        <w:tc>
          <w:tcPr>
            <w:tcW w:w="1509" w:type="dxa"/>
            <w:vAlign w:val="center"/>
          </w:tcPr>
          <w:p w14:paraId="29828EE7" w14:textId="3DC22E58"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4B88321" w14:textId="77777777" w:rsidTr="00CC3FAB">
        <w:trPr>
          <w:jc w:val="center"/>
        </w:trPr>
        <w:tc>
          <w:tcPr>
            <w:tcW w:w="1075" w:type="dxa"/>
          </w:tcPr>
          <w:p w14:paraId="7307E18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22</w:t>
            </w:r>
          </w:p>
        </w:tc>
        <w:tc>
          <w:tcPr>
            <w:tcW w:w="1417" w:type="dxa"/>
            <w:vAlign w:val="center"/>
          </w:tcPr>
          <w:p w14:paraId="106483EA" w14:textId="29EBFF2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B256991" w14:textId="12A01FD3"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654FDD67" w14:textId="35E10770"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RAM-1500</w:t>
            </w:r>
          </w:p>
        </w:tc>
        <w:tc>
          <w:tcPr>
            <w:tcW w:w="708" w:type="dxa"/>
            <w:vAlign w:val="center"/>
          </w:tcPr>
          <w:p w14:paraId="43EDB0D4" w14:textId="76821598"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1995</w:t>
            </w:r>
          </w:p>
        </w:tc>
        <w:tc>
          <w:tcPr>
            <w:tcW w:w="993" w:type="dxa"/>
            <w:vAlign w:val="center"/>
          </w:tcPr>
          <w:p w14:paraId="10A58AE3" w14:textId="7783563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AE1121A</w:t>
            </w:r>
          </w:p>
        </w:tc>
        <w:tc>
          <w:tcPr>
            <w:tcW w:w="1509" w:type="dxa"/>
            <w:vAlign w:val="center"/>
          </w:tcPr>
          <w:p w14:paraId="39CDE016" w14:textId="3C667A2A" w:rsidR="009D7A93" w:rsidRPr="00DB6348" w:rsidRDefault="009D7A93" w:rsidP="009D7A93">
            <w:pPr>
              <w:autoSpaceDE w:val="0"/>
              <w:autoSpaceDN w:val="0"/>
              <w:adjustRightInd w:val="0"/>
              <w:jc w:val="center"/>
              <w:rPr>
                <w:rFonts w:asciiTheme="minorHAnsi" w:hAnsiTheme="minorHAnsi" w:cstheme="minorHAnsi"/>
                <w:bCs/>
                <w:sz w:val="11"/>
                <w:szCs w:val="11"/>
              </w:rPr>
            </w:pPr>
            <w:r w:rsidRPr="00DB6348">
              <w:rPr>
                <w:rFonts w:ascii="Calibri" w:hAnsi="Calibri" w:cs="Calibri"/>
                <w:color w:val="000000"/>
                <w:sz w:val="11"/>
                <w:szCs w:val="11"/>
              </w:rPr>
              <w:t>3B7HC16X5SG700048</w:t>
            </w:r>
          </w:p>
        </w:tc>
        <w:tc>
          <w:tcPr>
            <w:tcW w:w="1509" w:type="dxa"/>
            <w:vAlign w:val="center"/>
          </w:tcPr>
          <w:p w14:paraId="2A1A799F" w14:textId="7E490403"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253B234" w14:textId="77777777" w:rsidTr="00CC3FAB">
        <w:trPr>
          <w:jc w:val="center"/>
        </w:trPr>
        <w:tc>
          <w:tcPr>
            <w:tcW w:w="1075" w:type="dxa"/>
          </w:tcPr>
          <w:p w14:paraId="458B75E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23</w:t>
            </w:r>
          </w:p>
        </w:tc>
        <w:tc>
          <w:tcPr>
            <w:tcW w:w="1417" w:type="dxa"/>
            <w:vAlign w:val="center"/>
          </w:tcPr>
          <w:p w14:paraId="12382FB6" w14:textId="5DA936B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08B2373" w14:textId="23F19F9F"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4DBAD72" w14:textId="14E712DB"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ESTACAS</w:t>
            </w:r>
          </w:p>
        </w:tc>
        <w:tc>
          <w:tcPr>
            <w:tcW w:w="708" w:type="dxa"/>
            <w:vAlign w:val="center"/>
          </w:tcPr>
          <w:p w14:paraId="3A99D0DF" w14:textId="048F4856"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39EEC86A" w14:textId="07D6C251" w:rsidR="009D7A93" w:rsidRPr="00DB6348" w:rsidRDefault="009D7A93" w:rsidP="009D7A93">
            <w:pPr>
              <w:autoSpaceDE w:val="0"/>
              <w:autoSpaceDN w:val="0"/>
              <w:adjustRightInd w:val="0"/>
              <w:jc w:val="center"/>
              <w:rPr>
                <w:rFonts w:asciiTheme="minorHAnsi" w:hAnsiTheme="minorHAnsi" w:cstheme="minorHAnsi"/>
                <w:bCs/>
                <w:sz w:val="11"/>
                <w:szCs w:val="11"/>
                <w:highlight w:val="yellow"/>
              </w:rPr>
            </w:pPr>
            <w:r w:rsidRPr="00DB6348">
              <w:rPr>
                <w:rFonts w:asciiTheme="minorHAnsi" w:hAnsiTheme="minorHAnsi" w:cstheme="minorHAnsi"/>
                <w:color w:val="000000"/>
                <w:sz w:val="11"/>
                <w:szCs w:val="11"/>
              </w:rPr>
              <w:t>AE1123A</w:t>
            </w:r>
          </w:p>
        </w:tc>
        <w:tc>
          <w:tcPr>
            <w:tcW w:w="1509" w:type="dxa"/>
            <w:vAlign w:val="center"/>
          </w:tcPr>
          <w:p w14:paraId="188B5657" w14:textId="426960E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3N6CD15S22K096840</w:t>
            </w:r>
          </w:p>
        </w:tc>
        <w:tc>
          <w:tcPr>
            <w:tcW w:w="1509" w:type="dxa"/>
            <w:vAlign w:val="center"/>
          </w:tcPr>
          <w:p w14:paraId="347BF430" w14:textId="7860A50F"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11B8616" w14:textId="77777777" w:rsidTr="00CC3FAB">
        <w:trPr>
          <w:jc w:val="center"/>
        </w:trPr>
        <w:tc>
          <w:tcPr>
            <w:tcW w:w="1075" w:type="dxa"/>
          </w:tcPr>
          <w:p w14:paraId="2FE8236C"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24</w:t>
            </w:r>
          </w:p>
        </w:tc>
        <w:tc>
          <w:tcPr>
            <w:tcW w:w="1417" w:type="dxa"/>
            <w:vAlign w:val="center"/>
          </w:tcPr>
          <w:p w14:paraId="77A3B85A" w14:textId="3FA3F9D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PIPA</w:t>
            </w:r>
          </w:p>
        </w:tc>
        <w:tc>
          <w:tcPr>
            <w:tcW w:w="1418" w:type="dxa"/>
            <w:vAlign w:val="center"/>
          </w:tcPr>
          <w:p w14:paraId="5EE457E5" w14:textId="0785528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DAIMLER/CHRYSLER</w:t>
            </w:r>
          </w:p>
        </w:tc>
        <w:tc>
          <w:tcPr>
            <w:tcW w:w="1134" w:type="dxa"/>
            <w:vAlign w:val="center"/>
          </w:tcPr>
          <w:p w14:paraId="790CC820" w14:textId="7FCB13C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PIPA</w:t>
            </w:r>
          </w:p>
        </w:tc>
        <w:tc>
          <w:tcPr>
            <w:tcW w:w="708" w:type="dxa"/>
            <w:vAlign w:val="center"/>
          </w:tcPr>
          <w:p w14:paraId="7A666EF4" w14:textId="54E9644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2019</w:t>
            </w:r>
          </w:p>
        </w:tc>
        <w:tc>
          <w:tcPr>
            <w:tcW w:w="993" w:type="dxa"/>
            <w:vAlign w:val="center"/>
          </w:tcPr>
          <w:p w14:paraId="46BB863E" w14:textId="18B9FE1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AE0049B</w:t>
            </w:r>
          </w:p>
        </w:tc>
        <w:tc>
          <w:tcPr>
            <w:tcW w:w="1509" w:type="dxa"/>
            <w:vAlign w:val="center"/>
          </w:tcPr>
          <w:p w14:paraId="2319DF41" w14:textId="5FB7F20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3ALHG3CY6KDKR6223</w:t>
            </w:r>
          </w:p>
        </w:tc>
        <w:tc>
          <w:tcPr>
            <w:tcW w:w="1509" w:type="dxa"/>
            <w:vAlign w:val="center"/>
          </w:tcPr>
          <w:p w14:paraId="32967537" w14:textId="28C28AC3"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1734F45D" w14:textId="77777777" w:rsidTr="00CC3FAB">
        <w:trPr>
          <w:jc w:val="center"/>
        </w:trPr>
        <w:tc>
          <w:tcPr>
            <w:tcW w:w="1075" w:type="dxa"/>
          </w:tcPr>
          <w:p w14:paraId="27F3E24B"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25</w:t>
            </w:r>
          </w:p>
        </w:tc>
        <w:tc>
          <w:tcPr>
            <w:tcW w:w="1417" w:type="dxa"/>
            <w:vAlign w:val="center"/>
          </w:tcPr>
          <w:p w14:paraId="523D2B17" w14:textId="10B5A42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FAAF503" w14:textId="20BCE97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DODGE</w:t>
            </w:r>
          </w:p>
        </w:tc>
        <w:tc>
          <w:tcPr>
            <w:tcW w:w="1134" w:type="dxa"/>
            <w:vAlign w:val="center"/>
          </w:tcPr>
          <w:p w14:paraId="2C863DE5" w14:textId="2CC1B5C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RAM-3500</w:t>
            </w:r>
          </w:p>
        </w:tc>
        <w:tc>
          <w:tcPr>
            <w:tcW w:w="708" w:type="dxa"/>
            <w:vAlign w:val="center"/>
          </w:tcPr>
          <w:p w14:paraId="350150CF" w14:textId="3255BEE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1994</w:t>
            </w:r>
          </w:p>
        </w:tc>
        <w:tc>
          <w:tcPr>
            <w:tcW w:w="993" w:type="dxa"/>
            <w:vAlign w:val="center"/>
          </w:tcPr>
          <w:p w14:paraId="0E85EE24" w14:textId="1E8A6C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AE1130A</w:t>
            </w:r>
          </w:p>
        </w:tc>
        <w:tc>
          <w:tcPr>
            <w:tcW w:w="1509" w:type="dxa"/>
            <w:vAlign w:val="center"/>
          </w:tcPr>
          <w:p w14:paraId="430DA5DB" w14:textId="2ECD14D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3B6MC36Z4RM510236</w:t>
            </w:r>
          </w:p>
        </w:tc>
        <w:tc>
          <w:tcPr>
            <w:tcW w:w="1509" w:type="dxa"/>
            <w:vAlign w:val="center"/>
          </w:tcPr>
          <w:p w14:paraId="7DA0A709" w14:textId="4DB074E9"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604FF1BF" w14:textId="77777777" w:rsidTr="00CC3FAB">
        <w:trPr>
          <w:jc w:val="center"/>
        </w:trPr>
        <w:tc>
          <w:tcPr>
            <w:tcW w:w="1075" w:type="dxa"/>
          </w:tcPr>
          <w:p w14:paraId="658F636F"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26</w:t>
            </w:r>
          </w:p>
        </w:tc>
        <w:tc>
          <w:tcPr>
            <w:tcW w:w="1417" w:type="dxa"/>
            <w:vAlign w:val="center"/>
          </w:tcPr>
          <w:p w14:paraId="48E67663" w14:textId="2366176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C587E5E" w14:textId="0A55C9A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9F4C425" w14:textId="1E680F2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 3500</w:t>
            </w:r>
          </w:p>
        </w:tc>
        <w:tc>
          <w:tcPr>
            <w:tcW w:w="708" w:type="dxa"/>
            <w:vAlign w:val="center"/>
          </w:tcPr>
          <w:p w14:paraId="3E15C424" w14:textId="3F7630D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641266ED" w14:textId="343D2F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AE1119A</w:t>
            </w:r>
          </w:p>
        </w:tc>
        <w:tc>
          <w:tcPr>
            <w:tcW w:w="1509" w:type="dxa"/>
            <w:vAlign w:val="center"/>
          </w:tcPr>
          <w:p w14:paraId="310387BC" w14:textId="0CA65B1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3GBJC74K79M109022</w:t>
            </w:r>
          </w:p>
        </w:tc>
        <w:tc>
          <w:tcPr>
            <w:tcW w:w="1509" w:type="dxa"/>
            <w:vAlign w:val="center"/>
          </w:tcPr>
          <w:p w14:paraId="6F7B17E0" w14:textId="63A11024"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5634BEE2" w14:textId="77777777" w:rsidTr="00CC3FAB">
        <w:trPr>
          <w:jc w:val="center"/>
        </w:trPr>
        <w:tc>
          <w:tcPr>
            <w:tcW w:w="1075" w:type="dxa"/>
          </w:tcPr>
          <w:p w14:paraId="75FA1283" w14:textId="7777777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27</w:t>
            </w:r>
          </w:p>
        </w:tc>
        <w:tc>
          <w:tcPr>
            <w:tcW w:w="1417" w:type="dxa"/>
            <w:vAlign w:val="center"/>
          </w:tcPr>
          <w:p w14:paraId="15A51B89" w14:textId="1E9B76B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A1E18A1" w14:textId="18251D4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FA3CBBA" w14:textId="19192B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79CB867E" w14:textId="2A5906C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2013</w:t>
            </w:r>
          </w:p>
        </w:tc>
        <w:tc>
          <w:tcPr>
            <w:tcW w:w="993" w:type="dxa"/>
            <w:vAlign w:val="center"/>
          </w:tcPr>
          <w:p w14:paraId="0FF38D95" w14:textId="34670C7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AE1125A</w:t>
            </w:r>
          </w:p>
        </w:tc>
        <w:tc>
          <w:tcPr>
            <w:tcW w:w="1509" w:type="dxa"/>
            <w:vAlign w:val="center"/>
          </w:tcPr>
          <w:p w14:paraId="0D8B3FB5" w14:textId="650093E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3GB3C9CG1DG179785</w:t>
            </w:r>
          </w:p>
        </w:tc>
        <w:tc>
          <w:tcPr>
            <w:tcW w:w="1509" w:type="dxa"/>
            <w:vAlign w:val="center"/>
          </w:tcPr>
          <w:p w14:paraId="3217CD89" w14:textId="394433CB" w:rsidR="009D7A93" w:rsidRPr="00DB6348" w:rsidRDefault="009D7A93" w:rsidP="009D7A93">
            <w:pPr>
              <w:autoSpaceDE w:val="0"/>
              <w:autoSpaceDN w:val="0"/>
              <w:adjustRightInd w:val="0"/>
              <w:jc w:val="center"/>
              <w:rPr>
                <w:rFonts w:asciiTheme="minorHAnsi" w:hAnsiTheme="minorHAnsi"/>
                <w:bCs/>
                <w:color w:val="000000"/>
                <w:sz w:val="11"/>
                <w:szCs w:val="11"/>
                <w:highlight w:val="yellow"/>
              </w:rPr>
            </w:pPr>
            <w:r w:rsidRPr="00DB6348">
              <w:rPr>
                <w:rFonts w:asciiTheme="minorHAnsi" w:hAnsiTheme="minorHAnsi"/>
                <w:color w:val="000000"/>
                <w:sz w:val="11"/>
                <w:szCs w:val="11"/>
              </w:rPr>
              <w:t>JUNIO-DICIEMBRE</w:t>
            </w:r>
          </w:p>
        </w:tc>
      </w:tr>
      <w:tr w:rsidR="009D7A93" w:rsidRPr="005675D1" w14:paraId="0320D7FE" w14:textId="77777777" w:rsidTr="00CC3FAB">
        <w:trPr>
          <w:jc w:val="center"/>
        </w:trPr>
        <w:tc>
          <w:tcPr>
            <w:tcW w:w="1075" w:type="dxa"/>
          </w:tcPr>
          <w:p w14:paraId="125B64C4" w14:textId="10C97A2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28</w:t>
            </w:r>
          </w:p>
        </w:tc>
        <w:tc>
          <w:tcPr>
            <w:tcW w:w="1417" w:type="dxa"/>
            <w:vAlign w:val="center"/>
          </w:tcPr>
          <w:p w14:paraId="57356E2C" w14:textId="4D27520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7D065F3" w14:textId="62E1D7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0E3FE8E" w14:textId="75A39E2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3 1/2 TON.</w:t>
            </w:r>
          </w:p>
        </w:tc>
        <w:tc>
          <w:tcPr>
            <w:tcW w:w="708" w:type="dxa"/>
            <w:vAlign w:val="center"/>
          </w:tcPr>
          <w:p w14:paraId="55A98146" w14:textId="70550B5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62D145A6" w14:textId="09A0DC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AE1132A</w:t>
            </w:r>
          </w:p>
        </w:tc>
        <w:tc>
          <w:tcPr>
            <w:tcW w:w="1509" w:type="dxa"/>
            <w:vAlign w:val="center"/>
          </w:tcPr>
          <w:p w14:paraId="1169EEBD" w14:textId="623636D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3GBJC34R73M100219</w:t>
            </w:r>
          </w:p>
        </w:tc>
        <w:tc>
          <w:tcPr>
            <w:tcW w:w="1509" w:type="dxa"/>
            <w:vAlign w:val="center"/>
          </w:tcPr>
          <w:p w14:paraId="27F87EAF" w14:textId="413E5FD5"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B0D5AF9" w14:textId="77777777" w:rsidTr="00CC3FAB">
        <w:trPr>
          <w:jc w:val="center"/>
        </w:trPr>
        <w:tc>
          <w:tcPr>
            <w:tcW w:w="1075" w:type="dxa"/>
          </w:tcPr>
          <w:p w14:paraId="1E0AEBA4" w14:textId="6E03DE7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29</w:t>
            </w:r>
          </w:p>
        </w:tc>
        <w:tc>
          <w:tcPr>
            <w:tcW w:w="1417" w:type="dxa"/>
            <w:vAlign w:val="center"/>
          </w:tcPr>
          <w:p w14:paraId="23FEA72F" w14:textId="7883C6A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B606DD1" w14:textId="0D137E1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D61F086" w14:textId="20F843A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CHASSIS/LUV.</w:t>
            </w:r>
          </w:p>
        </w:tc>
        <w:tc>
          <w:tcPr>
            <w:tcW w:w="708" w:type="dxa"/>
            <w:vAlign w:val="center"/>
          </w:tcPr>
          <w:p w14:paraId="7155196C" w14:textId="7B3BCB3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2001</w:t>
            </w:r>
          </w:p>
        </w:tc>
        <w:tc>
          <w:tcPr>
            <w:tcW w:w="993" w:type="dxa"/>
            <w:vAlign w:val="center"/>
          </w:tcPr>
          <w:p w14:paraId="68BD2EC8" w14:textId="3FF11EC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AE1133A</w:t>
            </w:r>
          </w:p>
        </w:tc>
        <w:tc>
          <w:tcPr>
            <w:tcW w:w="1509" w:type="dxa"/>
            <w:vAlign w:val="center"/>
          </w:tcPr>
          <w:p w14:paraId="3CB893E3" w14:textId="54E2CBF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8GGTFRC181A096613</w:t>
            </w:r>
          </w:p>
        </w:tc>
        <w:tc>
          <w:tcPr>
            <w:tcW w:w="1509" w:type="dxa"/>
            <w:vAlign w:val="center"/>
          </w:tcPr>
          <w:p w14:paraId="100E2E27" w14:textId="44AA156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3E2BCD3" w14:textId="77777777" w:rsidTr="00CC3FAB">
        <w:trPr>
          <w:jc w:val="center"/>
        </w:trPr>
        <w:tc>
          <w:tcPr>
            <w:tcW w:w="1075" w:type="dxa"/>
          </w:tcPr>
          <w:p w14:paraId="1A67BCE7" w14:textId="4528283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30</w:t>
            </w:r>
          </w:p>
        </w:tc>
        <w:tc>
          <w:tcPr>
            <w:tcW w:w="1417" w:type="dxa"/>
            <w:vAlign w:val="center"/>
          </w:tcPr>
          <w:p w14:paraId="18C6B779" w14:textId="726950F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A79505C" w14:textId="3FD9295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B0CA420" w14:textId="6F47F15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SILVERADO</w:t>
            </w:r>
          </w:p>
        </w:tc>
        <w:tc>
          <w:tcPr>
            <w:tcW w:w="708" w:type="dxa"/>
            <w:vAlign w:val="center"/>
          </w:tcPr>
          <w:p w14:paraId="6F013D22" w14:textId="2036B1E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D933591" w14:textId="6D53BD3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AE1109A</w:t>
            </w:r>
          </w:p>
        </w:tc>
        <w:tc>
          <w:tcPr>
            <w:tcW w:w="1509" w:type="dxa"/>
            <w:vAlign w:val="center"/>
          </w:tcPr>
          <w:p w14:paraId="337ACB07" w14:textId="1BB7B83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3GB3C9CG4DG358144</w:t>
            </w:r>
          </w:p>
        </w:tc>
        <w:tc>
          <w:tcPr>
            <w:tcW w:w="1509" w:type="dxa"/>
            <w:vAlign w:val="center"/>
          </w:tcPr>
          <w:p w14:paraId="08CB8CBC" w14:textId="6C78AFF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558C303" w14:textId="77777777" w:rsidTr="00CC3FAB">
        <w:trPr>
          <w:jc w:val="center"/>
        </w:trPr>
        <w:tc>
          <w:tcPr>
            <w:tcW w:w="1075" w:type="dxa"/>
          </w:tcPr>
          <w:p w14:paraId="2C72AACB" w14:textId="27E8C8C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31</w:t>
            </w:r>
          </w:p>
        </w:tc>
        <w:tc>
          <w:tcPr>
            <w:tcW w:w="1417" w:type="dxa"/>
            <w:vAlign w:val="center"/>
          </w:tcPr>
          <w:p w14:paraId="460EF3CE" w14:textId="4D53A1B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46ABF94E" w14:textId="091411E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4E880C83" w14:textId="3603C0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CHEYENNE</w:t>
            </w:r>
          </w:p>
        </w:tc>
        <w:tc>
          <w:tcPr>
            <w:tcW w:w="708" w:type="dxa"/>
            <w:vAlign w:val="center"/>
          </w:tcPr>
          <w:p w14:paraId="5454DC00" w14:textId="408DC53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1990</w:t>
            </w:r>
          </w:p>
        </w:tc>
        <w:tc>
          <w:tcPr>
            <w:tcW w:w="993" w:type="dxa"/>
            <w:vAlign w:val="center"/>
          </w:tcPr>
          <w:p w14:paraId="5688C0BE" w14:textId="19D37C5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AE1116A</w:t>
            </w:r>
          </w:p>
        </w:tc>
        <w:tc>
          <w:tcPr>
            <w:tcW w:w="1509" w:type="dxa"/>
            <w:vAlign w:val="center"/>
          </w:tcPr>
          <w:p w14:paraId="57572392" w14:textId="72230EF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3GCEC30L9LM135245</w:t>
            </w:r>
          </w:p>
        </w:tc>
        <w:tc>
          <w:tcPr>
            <w:tcW w:w="1509" w:type="dxa"/>
            <w:vAlign w:val="center"/>
          </w:tcPr>
          <w:p w14:paraId="44FC7D1E" w14:textId="61ADA2E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4F4BA0B" w14:textId="77777777" w:rsidTr="00CC3FAB">
        <w:trPr>
          <w:jc w:val="center"/>
        </w:trPr>
        <w:tc>
          <w:tcPr>
            <w:tcW w:w="1075" w:type="dxa"/>
          </w:tcPr>
          <w:p w14:paraId="593E1F22" w14:textId="6F09BC4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32</w:t>
            </w:r>
          </w:p>
        </w:tc>
        <w:tc>
          <w:tcPr>
            <w:tcW w:w="1417" w:type="dxa"/>
            <w:vAlign w:val="center"/>
          </w:tcPr>
          <w:p w14:paraId="3F3D3B69" w14:textId="1C70CEA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2B1CFFBD" w14:textId="61FE905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28BD246" w14:textId="490DF26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PLATINA</w:t>
            </w:r>
          </w:p>
        </w:tc>
        <w:tc>
          <w:tcPr>
            <w:tcW w:w="708" w:type="dxa"/>
            <w:vAlign w:val="center"/>
          </w:tcPr>
          <w:p w14:paraId="190E8E64" w14:textId="6154DEC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2003</w:t>
            </w:r>
          </w:p>
        </w:tc>
        <w:tc>
          <w:tcPr>
            <w:tcW w:w="993" w:type="dxa"/>
            <w:vAlign w:val="center"/>
          </w:tcPr>
          <w:p w14:paraId="5E794654" w14:textId="0FF370B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AFA318A</w:t>
            </w:r>
          </w:p>
        </w:tc>
        <w:tc>
          <w:tcPr>
            <w:tcW w:w="1509" w:type="dxa"/>
            <w:vAlign w:val="center"/>
          </w:tcPr>
          <w:p w14:paraId="6D8BE09A" w14:textId="4602E7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3N1JH01S83L062771</w:t>
            </w:r>
          </w:p>
        </w:tc>
        <w:tc>
          <w:tcPr>
            <w:tcW w:w="1509" w:type="dxa"/>
            <w:vAlign w:val="center"/>
          </w:tcPr>
          <w:p w14:paraId="2A3456DA" w14:textId="7354D29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E22AF6E" w14:textId="77777777" w:rsidTr="00CC3FAB">
        <w:trPr>
          <w:jc w:val="center"/>
        </w:trPr>
        <w:tc>
          <w:tcPr>
            <w:tcW w:w="1075" w:type="dxa"/>
          </w:tcPr>
          <w:p w14:paraId="2B921176" w14:textId="0C2FCCA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33</w:t>
            </w:r>
          </w:p>
        </w:tc>
        <w:tc>
          <w:tcPr>
            <w:tcW w:w="1417" w:type="dxa"/>
            <w:vAlign w:val="center"/>
          </w:tcPr>
          <w:p w14:paraId="1DB4B110" w14:textId="2EB5250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37F97A72" w14:textId="7DF4753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78DB33C3" w14:textId="371A631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0C5DC391" w14:textId="09377F4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042451BE" w14:textId="3119E6F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AFA319A</w:t>
            </w:r>
          </w:p>
        </w:tc>
        <w:tc>
          <w:tcPr>
            <w:tcW w:w="1509" w:type="dxa"/>
            <w:vAlign w:val="center"/>
          </w:tcPr>
          <w:p w14:paraId="0060A51E" w14:textId="786AF56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3G1SF2ZA5CS105587</w:t>
            </w:r>
          </w:p>
        </w:tc>
        <w:tc>
          <w:tcPr>
            <w:tcW w:w="1509" w:type="dxa"/>
            <w:vAlign w:val="center"/>
          </w:tcPr>
          <w:p w14:paraId="16AB2121" w14:textId="786444F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0AAB191" w14:textId="77777777" w:rsidTr="00CC3FAB">
        <w:trPr>
          <w:jc w:val="center"/>
        </w:trPr>
        <w:tc>
          <w:tcPr>
            <w:tcW w:w="1075" w:type="dxa"/>
          </w:tcPr>
          <w:p w14:paraId="53B0D8E5" w14:textId="7C5AA71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34</w:t>
            </w:r>
          </w:p>
        </w:tc>
        <w:tc>
          <w:tcPr>
            <w:tcW w:w="1417" w:type="dxa"/>
            <w:vAlign w:val="center"/>
          </w:tcPr>
          <w:p w14:paraId="427DB59D" w14:textId="765A4C2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6BAD1B81" w14:textId="26423C8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6B050B0A" w14:textId="0A58503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 GSII</w:t>
            </w:r>
          </w:p>
        </w:tc>
        <w:tc>
          <w:tcPr>
            <w:tcW w:w="708" w:type="dxa"/>
            <w:vAlign w:val="center"/>
          </w:tcPr>
          <w:p w14:paraId="3B855D1E" w14:textId="49BE38F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065223B0" w14:textId="219D490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AFA311A</w:t>
            </w:r>
          </w:p>
        </w:tc>
        <w:tc>
          <w:tcPr>
            <w:tcW w:w="1509" w:type="dxa"/>
            <w:vAlign w:val="center"/>
          </w:tcPr>
          <w:p w14:paraId="182FDDF9" w14:textId="3A560EC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3N1EB31S4XL129442</w:t>
            </w:r>
          </w:p>
        </w:tc>
        <w:tc>
          <w:tcPr>
            <w:tcW w:w="1509" w:type="dxa"/>
            <w:vAlign w:val="center"/>
          </w:tcPr>
          <w:p w14:paraId="7F63546C" w14:textId="4B075A2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E2A8F6B" w14:textId="77777777" w:rsidTr="00CC3FAB">
        <w:trPr>
          <w:jc w:val="center"/>
        </w:trPr>
        <w:tc>
          <w:tcPr>
            <w:tcW w:w="1075" w:type="dxa"/>
          </w:tcPr>
          <w:p w14:paraId="4F6AC4BE" w14:textId="33FD92C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35</w:t>
            </w:r>
          </w:p>
        </w:tc>
        <w:tc>
          <w:tcPr>
            <w:tcW w:w="1417" w:type="dxa"/>
            <w:vAlign w:val="center"/>
          </w:tcPr>
          <w:p w14:paraId="4E0A8849" w14:textId="0127EFA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51B3B81" w14:textId="5619476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00C67552" w14:textId="790AD05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588F79C5" w14:textId="2A06985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133F5024" w14:textId="5A0DEC9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03AAA02</w:t>
            </w:r>
          </w:p>
        </w:tc>
        <w:tc>
          <w:tcPr>
            <w:tcW w:w="1509" w:type="dxa"/>
            <w:vAlign w:val="center"/>
          </w:tcPr>
          <w:p w14:paraId="7EF21E49" w14:textId="1282649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WD3YF181X9S358531</w:t>
            </w:r>
          </w:p>
        </w:tc>
        <w:tc>
          <w:tcPr>
            <w:tcW w:w="1509" w:type="dxa"/>
            <w:vAlign w:val="center"/>
          </w:tcPr>
          <w:p w14:paraId="2980D2FA" w14:textId="0B0C641B"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6F961E2" w14:textId="77777777" w:rsidTr="00CC3FAB">
        <w:trPr>
          <w:jc w:val="center"/>
        </w:trPr>
        <w:tc>
          <w:tcPr>
            <w:tcW w:w="1075" w:type="dxa"/>
          </w:tcPr>
          <w:p w14:paraId="51CCEA77" w14:textId="74692D2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36</w:t>
            </w:r>
          </w:p>
        </w:tc>
        <w:tc>
          <w:tcPr>
            <w:tcW w:w="1417" w:type="dxa"/>
            <w:vAlign w:val="center"/>
          </w:tcPr>
          <w:p w14:paraId="3D4BB4F7" w14:textId="7422773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C6A4A7D" w14:textId="22D45ED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34B86052" w14:textId="2EE7321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20540B7F" w14:textId="633A00D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5349DB94" w14:textId="433E595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03AAA03</w:t>
            </w:r>
          </w:p>
        </w:tc>
        <w:tc>
          <w:tcPr>
            <w:tcW w:w="1509" w:type="dxa"/>
            <w:vAlign w:val="center"/>
          </w:tcPr>
          <w:p w14:paraId="5379B1CE" w14:textId="2F594BA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WD3YF18169S360440</w:t>
            </w:r>
          </w:p>
        </w:tc>
        <w:tc>
          <w:tcPr>
            <w:tcW w:w="1509" w:type="dxa"/>
            <w:vAlign w:val="center"/>
          </w:tcPr>
          <w:p w14:paraId="7EA6FB08" w14:textId="5A077559"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4C476EC" w14:textId="77777777" w:rsidTr="00CC3FAB">
        <w:trPr>
          <w:jc w:val="center"/>
        </w:trPr>
        <w:tc>
          <w:tcPr>
            <w:tcW w:w="1075" w:type="dxa"/>
          </w:tcPr>
          <w:p w14:paraId="082CFE3C" w14:textId="1183475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37</w:t>
            </w:r>
          </w:p>
        </w:tc>
        <w:tc>
          <w:tcPr>
            <w:tcW w:w="1417" w:type="dxa"/>
            <w:vAlign w:val="center"/>
          </w:tcPr>
          <w:p w14:paraId="41220330" w14:textId="6944821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0E1158A" w14:textId="4847D2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66042573" w14:textId="767A1EE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81D9035" w14:textId="49F5813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31321C85" w14:textId="6A6C1B4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03AAA04</w:t>
            </w:r>
          </w:p>
        </w:tc>
        <w:tc>
          <w:tcPr>
            <w:tcW w:w="1509" w:type="dxa"/>
            <w:vAlign w:val="center"/>
          </w:tcPr>
          <w:p w14:paraId="6A7CD6EE" w14:textId="0FB7D68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WD3YF48178S240629</w:t>
            </w:r>
          </w:p>
        </w:tc>
        <w:tc>
          <w:tcPr>
            <w:tcW w:w="1509" w:type="dxa"/>
            <w:vAlign w:val="center"/>
          </w:tcPr>
          <w:p w14:paraId="524E66A4" w14:textId="537130F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AB3366" w14:textId="77777777" w:rsidTr="00CC3FAB">
        <w:trPr>
          <w:jc w:val="center"/>
        </w:trPr>
        <w:tc>
          <w:tcPr>
            <w:tcW w:w="1075" w:type="dxa"/>
          </w:tcPr>
          <w:p w14:paraId="2013114E" w14:textId="661778C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38</w:t>
            </w:r>
          </w:p>
        </w:tc>
        <w:tc>
          <w:tcPr>
            <w:tcW w:w="1417" w:type="dxa"/>
            <w:vAlign w:val="center"/>
          </w:tcPr>
          <w:p w14:paraId="168BA173" w14:textId="043FEDE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5BD7087" w14:textId="066CC56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4F92A3EA" w14:textId="46018A9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7A71CAD" w14:textId="505FB1B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7103FC6D" w14:textId="0231661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AE1128A</w:t>
            </w:r>
          </w:p>
        </w:tc>
        <w:tc>
          <w:tcPr>
            <w:tcW w:w="1509" w:type="dxa"/>
            <w:vAlign w:val="center"/>
          </w:tcPr>
          <w:p w14:paraId="40F7CACC" w14:textId="1AADCDD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WD3YF48178S304507</w:t>
            </w:r>
          </w:p>
        </w:tc>
        <w:tc>
          <w:tcPr>
            <w:tcW w:w="1509" w:type="dxa"/>
            <w:vAlign w:val="center"/>
          </w:tcPr>
          <w:p w14:paraId="7D2BCED8" w14:textId="48E39A1F"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90F37F5" w14:textId="77777777" w:rsidTr="00CC3FAB">
        <w:trPr>
          <w:jc w:val="center"/>
        </w:trPr>
        <w:tc>
          <w:tcPr>
            <w:tcW w:w="1075" w:type="dxa"/>
          </w:tcPr>
          <w:p w14:paraId="06DF9E82" w14:textId="26BA6D4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39</w:t>
            </w:r>
          </w:p>
        </w:tc>
        <w:tc>
          <w:tcPr>
            <w:tcW w:w="1417" w:type="dxa"/>
            <w:vAlign w:val="center"/>
          </w:tcPr>
          <w:p w14:paraId="4BD09B85" w14:textId="23964AD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CEB234C" w14:textId="15DDB5F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03B5D642" w14:textId="442EC6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1E94591" w14:textId="3C25509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2014</w:t>
            </w:r>
          </w:p>
        </w:tc>
        <w:tc>
          <w:tcPr>
            <w:tcW w:w="993" w:type="dxa"/>
            <w:vAlign w:val="center"/>
          </w:tcPr>
          <w:p w14:paraId="1D1EB03B" w14:textId="7E90EC4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02AAA23</w:t>
            </w:r>
          </w:p>
        </w:tc>
        <w:tc>
          <w:tcPr>
            <w:tcW w:w="1509" w:type="dxa"/>
            <w:vAlign w:val="center"/>
          </w:tcPr>
          <w:p w14:paraId="3D5B9848" w14:textId="18BF627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WD3YE8A94ES879847</w:t>
            </w:r>
          </w:p>
        </w:tc>
        <w:tc>
          <w:tcPr>
            <w:tcW w:w="1509" w:type="dxa"/>
            <w:vAlign w:val="center"/>
          </w:tcPr>
          <w:p w14:paraId="7DEDDB9E" w14:textId="34D96B0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B160C66" w14:textId="77777777" w:rsidTr="00CC3FAB">
        <w:trPr>
          <w:jc w:val="center"/>
        </w:trPr>
        <w:tc>
          <w:tcPr>
            <w:tcW w:w="1075" w:type="dxa"/>
          </w:tcPr>
          <w:p w14:paraId="47E279B6" w14:textId="143D1A8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40</w:t>
            </w:r>
          </w:p>
        </w:tc>
        <w:tc>
          <w:tcPr>
            <w:tcW w:w="1417" w:type="dxa"/>
            <w:vAlign w:val="center"/>
          </w:tcPr>
          <w:p w14:paraId="56640E70" w14:textId="57C24CC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78AB7ED" w14:textId="759BA63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FBEE5BF" w14:textId="5170E2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5980CABE" w14:textId="18C608B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CEECCB1" w14:textId="0049E82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03AAA05</w:t>
            </w:r>
          </w:p>
        </w:tc>
        <w:tc>
          <w:tcPr>
            <w:tcW w:w="1509" w:type="dxa"/>
            <w:vAlign w:val="center"/>
          </w:tcPr>
          <w:p w14:paraId="302F6AD5" w14:textId="013043A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WD3YE8A98HP287567</w:t>
            </w:r>
          </w:p>
        </w:tc>
        <w:tc>
          <w:tcPr>
            <w:tcW w:w="1509" w:type="dxa"/>
            <w:vAlign w:val="center"/>
          </w:tcPr>
          <w:p w14:paraId="262240A0" w14:textId="57DA887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1E61044" w14:textId="77777777" w:rsidTr="00CC3FAB">
        <w:trPr>
          <w:jc w:val="center"/>
        </w:trPr>
        <w:tc>
          <w:tcPr>
            <w:tcW w:w="1075" w:type="dxa"/>
          </w:tcPr>
          <w:p w14:paraId="67E66976" w14:textId="366AD97A"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41</w:t>
            </w:r>
          </w:p>
        </w:tc>
        <w:tc>
          <w:tcPr>
            <w:tcW w:w="1417" w:type="dxa"/>
            <w:vAlign w:val="center"/>
          </w:tcPr>
          <w:p w14:paraId="0D68CDDB" w14:textId="5409833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8ADF2F3" w14:textId="6F45719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44E0416" w14:textId="72BF524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0FFF6F20" w14:textId="2E5B90B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5556DBC4" w14:textId="09CC461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03AAA06</w:t>
            </w:r>
          </w:p>
        </w:tc>
        <w:tc>
          <w:tcPr>
            <w:tcW w:w="1509" w:type="dxa"/>
            <w:vAlign w:val="center"/>
          </w:tcPr>
          <w:p w14:paraId="0039D070" w14:textId="339FEC6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WD3YE8A95HP285923</w:t>
            </w:r>
          </w:p>
        </w:tc>
        <w:tc>
          <w:tcPr>
            <w:tcW w:w="1509" w:type="dxa"/>
            <w:vAlign w:val="center"/>
          </w:tcPr>
          <w:p w14:paraId="44FE112F" w14:textId="2E6A75E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56ECAA9" w14:textId="77777777" w:rsidTr="00CC3FAB">
        <w:trPr>
          <w:jc w:val="center"/>
        </w:trPr>
        <w:tc>
          <w:tcPr>
            <w:tcW w:w="1075" w:type="dxa"/>
          </w:tcPr>
          <w:p w14:paraId="520AE0E9" w14:textId="2F883E9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42</w:t>
            </w:r>
          </w:p>
        </w:tc>
        <w:tc>
          <w:tcPr>
            <w:tcW w:w="1417" w:type="dxa"/>
            <w:vAlign w:val="center"/>
          </w:tcPr>
          <w:p w14:paraId="06632D2E" w14:textId="0BFB523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5C8EBB8" w14:textId="56246CD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807B98D" w14:textId="30C44B0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4B66298B" w14:textId="7CAA38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95492BD" w14:textId="294467E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03AAA13</w:t>
            </w:r>
          </w:p>
        </w:tc>
        <w:tc>
          <w:tcPr>
            <w:tcW w:w="1509" w:type="dxa"/>
            <w:vAlign w:val="center"/>
          </w:tcPr>
          <w:p w14:paraId="2C8E1CF3" w14:textId="193E097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WD3YE8A96HP253028</w:t>
            </w:r>
          </w:p>
        </w:tc>
        <w:tc>
          <w:tcPr>
            <w:tcW w:w="1509" w:type="dxa"/>
            <w:vAlign w:val="center"/>
          </w:tcPr>
          <w:p w14:paraId="62F96A45" w14:textId="7C8D859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EFE592" w14:textId="77777777" w:rsidTr="00CC3FAB">
        <w:trPr>
          <w:jc w:val="center"/>
        </w:trPr>
        <w:tc>
          <w:tcPr>
            <w:tcW w:w="1075" w:type="dxa"/>
          </w:tcPr>
          <w:p w14:paraId="566176F5" w14:textId="4B91E9D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43</w:t>
            </w:r>
          </w:p>
        </w:tc>
        <w:tc>
          <w:tcPr>
            <w:tcW w:w="1417" w:type="dxa"/>
            <w:vAlign w:val="center"/>
          </w:tcPr>
          <w:p w14:paraId="741D6C5E" w14:textId="438D9FC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7D34A69" w14:textId="4E6FBDE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FDA6626" w14:textId="757E3DB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UP LANDER</w:t>
            </w:r>
          </w:p>
        </w:tc>
        <w:tc>
          <w:tcPr>
            <w:tcW w:w="708" w:type="dxa"/>
            <w:vAlign w:val="center"/>
          </w:tcPr>
          <w:p w14:paraId="288DAF00" w14:textId="4053A1F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2008</w:t>
            </w:r>
          </w:p>
        </w:tc>
        <w:tc>
          <w:tcPr>
            <w:tcW w:w="993" w:type="dxa"/>
            <w:vAlign w:val="center"/>
          </w:tcPr>
          <w:p w14:paraId="5E7F5BC1" w14:textId="6379B41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AFA301A</w:t>
            </w:r>
          </w:p>
        </w:tc>
        <w:tc>
          <w:tcPr>
            <w:tcW w:w="1509" w:type="dxa"/>
            <w:vAlign w:val="center"/>
          </w:tcPr>
          <w:p w14:paraId="56EFE343" w14:textId="7BFEB0F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1GNDV23108D131234</w:t>
            </w:r>
          </w:p>
        </w:tc>
        <w:tc>
          <w:tcPr>
            <w:tcW w:w="1509" w:type="dxa"/>
            <w:vAlign w:val="center"/>
          </w:tcPr>
          <w:p w14:paraId="4BEE6D9C" w14:textId="69D7F2A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C15C8E6" w14:textId="77777777" w:rsidTr="00CC3FAB">
        <w:trPr>
          <w:jc w:val="center"/>
        </w:trPr>
        <w:tc>
          <w:tcPr>
            <w:tcW w:w="1075" w:type="dxa"/>
          </w:tcPr>
          <w:p w14:paraId="5246DB18" w14:textId="1ACDE6C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44</w:t>
            </w:r>
          </w:p>
        </w:tc>
        <w:tc>
          <w:tcPr>
            <w:tcW w:w="1417" w:type="dxa"/>
            <w:vAlign w:val="center"/>
          </w:tcPr>
          <w:p w14:paraId="03500562" w14:textId="2B3898E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FEB3607" w14:textId="2FD647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D847193" w14:textId="071202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D060CBE" w14:textId="4EFF6A2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C237DB6" w14:textId="3798BED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AFA300A</w:t>
            </w:r>
          </w:p>
        </w:tc>
        <w:tc>
          <w:tcPr>
            <w:tcW w:w="1509" w:type="dxa"/>
            <w:vAlign w:val="center"/>
          </w:tcPr>
          <w:p w14:paraId="389A7ACC" w14:textId="74D9321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1GNSG9F4XC1118484</w:t>
            </w:r>
          </w:p>
        </w:tc>
        <w:tc>
          <w:tcPr>
            <w:tcW w:w="1509" w:type="dxa"/>
            <w:vAlign w:val="center"/>
          </w:tcPr>
          <w:p w14:paraId="1965A91F" w14:textId="4FAD038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F874B9B" w14:textId="77777777" w:rsidTr="00CC3FAB">
        <w:trPr>
          <w:jc w:val="center"/>
        </w:trPr>
        <w:tc>
          <w:tcPr>
            <w:tcW w:w="1075" w:type="dxa"/>
          </w:tcPr>
          <w:p w14:paraId="1AC91A11" w14:textId="7F71DC2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45</w:t>
            </w:r>
          </w:p>
        </w:tc>
        <w:tc>
          <w:tcPr>
            <w:tcW w:w="1417" w:type="dxa"/>
            <w:vAlign w:val="center"/>
          </w:tcPr>
          <w:p w14:paraId="2FF9B10E" w14:textId="354E7B1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90A2661" w14:textId="4A74680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56F04DF" w14:textId="58E94B0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EXPRESS </w:t>
            </w:r>
          </w:p>
        </w:tc>
        <w:tc>
          <w:tcPr>
            <w:tcW w:w="708" w:type="dxa"/>
            <w:vAlign w:val="center"/>
          </w:tcPr>
          <w:p w14:paraId="7F1AAA3C" w14:textId="79DE72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2007</w:t>
            </w:r>
          </w:p>
        </w:tc>
        <w:tc>
          <w:tcPr>
            <w:tcW w:w="993" w:type="dxa"/>
            <w:vAlign w:val="center"/>
          </w:tcPr>
          <w:p w14:paraId="3D01CE16" w14:textId="65E553D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AFA299A</w:t>
            </w:r>
          </w:p>
        </w:tc>
        <w:tc>
          <w:tcPr>
            <w:tcW w:w="1509" w:type="dxa"/>
            <w:vAlign w:val="center"/>
          </w:tcPr>
          <w:p w14:paraId="094BF970" w14:textId="4B64745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1GAHG39U571134912</w:t>
            </w:r>
          </w:p>
        </w:tc>
        <w:tc>
          <w:tcPr>
            <w:tcW w:w="1509" w:type="dxa"/>
            <w:vAlign w:val="center"/>
          </w:tcPr>
          <w:p w14:paraId="42ACF030" w14:textId="066A7C0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2E2468B" w14:textId="77777777" w:rsidTr="00CC3FAB">
        <w:trPr>
          <w:jc w:val="center"/>
        </w:trPr>
        <w:tc>
          <w:tcPr>
            <w:tcW w:w="1075" w:type="dxa"/>
          </w:tcPr>
          <w:p w14:paraId="56837EFF" w14:textId="0D21E15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46</w:t>
            </w:r>
          </w:p>
        </w:tc>
        <w:tc>
          <w:tcPr>
            <w:tcW w:w="1417" w:type="dxa"/>
            <w:vAlign w:val="center"/>
          </w:tcPr>
          <w:p w14:paraId="0DABDD13" w14:textId="1ED4B21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154CCC9D" w14:textId="6EC7AB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E526B0B" w14:textId="08F0934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7AE14DD3" w14:textId="29CE578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307386C6" w14:textId="6C0038D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AFA297A</w:t>
            </w:r>
          </w:p>
        </w:tc>
        <w:tc>
          <w:tcPr>
            <w:tcW w:w="1509" w:type="dxa"/>
            <w:vAlign w:val="center"/>
          </w:tcPr>
          <w:p w14:paraId="5B061BCA" w14:textId="67D0773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1GAHG39R6X1035608</w:t>
            </w:r>
          </w:p>
        </w:tc>
        <w:tc>
          <w:tcPr>
            <w:tcW w:w="1509" w:type="dxa"/>
            <w:vAlign w:val="center"/>
          </w:tcPr>
          <w:p w14:paraId="146507A0" w14:textId="7C83DC5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448AAA0" w14:textId="77777777" w:rsidTr="00CC3FAB">
        <w:trPr>
          <w:jc w:val="center"/>
        </w:trPr>
        <w:tc>
          <w:tcPr>
            <w:tcW w:w="1075" w:type="dxa"/>
          </w:tcPr>
          <w:p w14:paraId="3DB8E590" w14:textId="008EC6D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47</w:t>
            </w:r>
          </w:p>
        </w:tc>
        <w:tc>
          <w:tcPr>
            <w:tcW w:w="1417" w:type="dxa"/>
            <w:vAlign w:val="center"/>
          </w:tcPr>
          <w:p w14:paraId="794B9F73" w14:textId="60BFFD0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65310353" w14:textId="7D0F5C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24596D6E" w14:textId="104FD48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15C7EC7B" w14:textId="5F90B04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1C7E428" w14:textId="4CC73B2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AFA298A</w:t>
            </w:r>
          </w:p>
        </w:tc>
        <w:tc>
          <w:tcPr>
            <w:tcW w:w="1509" w:type="dxa"/>
            <w:vAlign w:val="center"/>
          </w:tcPr>
          <w:p w14:paraId="5C889238" w14:textId="437B312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1GAZG9FG4C1127076</w:t>
            </w:r>
          </w:p>
        </w:tc>
        <w:tc>
          <w:tcPr>
            <w:tcW w:w="1509" w:type="dxa"/>
            <w:vAlign w:val="center"/>
          </w:tcPr>
          <w:p w14:paraId="7E5E5751" w14:textId="1482DA2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6AAED67" w14:textId="77777777" w:rsidTr="00CC3FAB">
        <w:trPr>
          <w:jc w:val="center"/>
        </w:trPr>
        <w:tc>
          <w:tcPr>
            <w:tcW w:w="1075" w:type="dxa"/>
          </w:tcPr>
          <w:p w14:paraId="72C67AB0" w14:textId="54FFA59E"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48</w:t>
            </w:r>
          </w:p>
        </w:tc>
        <w:tc>
          <w:tcPr>
            <w:tcW w:w="1417" w:type="dxa"/>
            <w:vAlign w:val="center"/>
          </w:tcPr>
          <w:p w14:paraId="435DA57A" w14:textId="405BFBD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AA216C1" w14:textId="514B83F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74FD75C" w14:textId="619A0E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D05B7F8" w14:textId="123448B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2F6F6CE0" w14:textId="7AD570C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AFA307A</w:t>
            </w:r>
          </w:p>
        </w:tc>
        <w:tc>
          <w:tcPr>
            <w:tcW w:w="1509" w:type="dxa"/>
            <w:vAlign w:val="center"/>
          </w:tcPr>
          <w:p w14:paraId="60B0A7A9" w14:textId="6818B44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1GAZG9FG8G1242771</w:t>
            </w:r>
          </w:p>
        </w:tc>
        <w:tc>
          <w:tcPr>
            <w:tcW w:w="1509" w:type="dxa"/>
            <w:vAlign w:val="center"/>
          </w:tcPr>
          <w:p w14:paraId="741CF9E0" w14:textId="0A89F34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5719DF3" w14:textId="77777777" w:rsidTr="00CC3FAB">
        <w:trPr>
          <w:jc w:val="center"/>
        </w:trPr>
        <w:tc>
          <w:tcPr>
            <w:tcW w:w="1075" w:type="dxa"/>
          </w:tcPr>
          <w:p w14:paraId="366258F7" w14:textId="635D77B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49</w:t>
            </w:r>
          </w:p>
        </w:tc>
        <w:tc>
          <w:tcPr>
            <w:tcW w:w="1417" w:type="dxa"/>
            <w:vAlign w:val="center"/>
          </w:tcPr>
          <w:p w14:paraId="75FBDFAF" w14:textId="23D96DAE"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AC12240" w14:textId="59117BF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3E4BDDD2" w14:textId="6E281FF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7F89A2B1" w14:textId="6953C71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5E336599" w14:textId="4E09F76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AFA308A</w:t>
            </w:r>
          </w:p>
        </w:tc>
        <w:tc>
          <w:tcPr>
            <w:tcW w:w="1509" w:type="dxa"/>
            <w:vAlign w:val="center"/>
          </w:tcPr>
          <w:p w14:paraId="74CD7DD0" w14:textId="16C7DF5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1GAZG9FG3G1290436</w:t>
            </w:r>
          </w:p>
        </w:tc>
        <w:tc>
          <w:tcPr>
            <w:tcW w:w="1509" w:type="dxa"/>
            <w:vAlign w:val="center"/>
          </w:tcPr>
          <w:p w14:paraId="0A608F99" w14:textId="468877A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2B70DC1" w14:textId="77777777" w:rsidTr="00CC3FAB">
        <w:trPr>
          <w:jc w:val="center"/>
        </w:trPr>
        <w:tc>
          <w:tcPr>
            <w:tcW w:w="1075" w:type="dxa"/>
          </w:tcPr>
          <w:p w14:paraId="62C5440C" w14:textId="520077D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50</w:t>
            </w:r>
          </w:p>
        </w:tc>
        <w:tc>
          <w:tcPr>
            <w:tcW w:w="1417" w:type="dxa"/>
            <w:vAlign w:val="center"/>
          </w:tcPr>
          <w:p w14:paraId="44D07938" w14:textId="6751686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CC732A9" w14:textId="0ECD43D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50EF44A7" w14:textId="145F6C0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EXPRESS</w:t>
            </w:r>
          </w:p>
        </w:tc>
        <w:tc>
          <w:tcPr>
            <w:tcW w:w="708" w:type="dxa"/>
            <w:vAlign w:val="center"/>
          </w:tcPr>
          <w:p w14:paraId="06298A8C" w14:textId="6F6504C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02B4C21A" w14:textId="117548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AFA309A</w:t>
            </w:r>
          </w:p>
        </w:tc>
        <w:tc>
          <w:tcPr>
            <w:tcW w:w="1509" w:type="dxa"/>
            <w:vAlign w:val="center"/>
          </w:tcPr>
          <w:p w14:paraId="6B871D7C" w14:textId="0CD0735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1GAZG9FG1G1292444</w:t>
            </w:r>
          </w:p>
        </w:tc>
        <w:tc>
          <w:tcPr>
            <w:tcW w:w="1509" w:type="dxa"/>
            <w:vAlign w:val="center"/>
          </w:tcPr>
          <w:p w14:paraId="3983072D" w14:textId="6BC2122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7105534C" w14:textId="77777777" w:rsidTr="00CC3FAB">
        <w:trPr>
          <w:jc w:val="center"/>
        </w:trPr>
        <w:tc>
          <w:tcPr>
            <w:tcW w:w="1075" w:type="dxa"/>
          </w:tcPr>
          <w:p w14:paraId="73979F18" w14:textId="0502AFF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51</w:t>
            </w:r>
          </w:p>
        </w:tc>
        <w:tc>
          <w:tcPr>
            <w:tcW w:w="1417" w:type="dxa"/>
            <w:vAlign w:val="center"/>
          </w:tcPr>
          <w:p w14:paraId="1ABF50D6" w14:textId="391E259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388CD19F" w14:textId="73AF6C4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CHRYSLER</w:t>
            </w:r>
          </w:p>
        </w:tc>
        <w:tc>
          <w:tcPr>
            <w:tcW w:w="1134" w:type="dxa"/>
            <w:vAlign w:val="center"/>
          </w:tcPr>
          <w:p w14:paraId="0D529D3A" w14:textId="2BBFF0A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RAM 2500</w:t>
            </w:r>
          </w:p>
        </w:tc>
        <w:tc>
          <w:tcPr>
            <w:tcW w:w="708" w:type="dxa"/>
            <w:vAlign w:val="center"/>
          </w:tcPr>
          <w:p w14:paraId="35667317" w14:textId="5B74840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365A1BF6" w14:textId="1FF8F22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AE1127A</w:t>
            </w:r>
          </w:p>
        </w:tc>
        <w:tc>
          <w:tcPr>
            <w:tcW w:w="1509" w:type="dxa"/>
            <w:vAlign w:val="center"/>
          </w:tcPr>
          <w:p w14:paraId="39EF87B5" w14:textId="33E481F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3B7JF26Y1XM596822</w:t>
            </w:r>
          </w:p>
        </w:tc>
        <w:tc>
          <w:tcPr>
            <w:tcW w:w="1509" w:type="dxa"/>
            <w:vAlign w:val="center"/>
          </w:tcPr>
          <w:p w14:paraId="3535EE57" w14:textId="6E3192E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8ECD261" w14:textId="77777777" w:rsidTr="00CC3FAB">
        <w:trPr>
          <w:jc w:val="center"/>
        </w:trPr>
        <w:tc>
          <w:tcPr>
            <w:tcW w:w="1075" w:type="dxa"/>
          </w:tcPr>
          <w:p w14:paraId="745986B0" w14:textId="0AD9733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52</w:t>
            </w:r>
          </w:p>
        </w:tc>
        <w:tc>
          <w:tcPr>
            <w:tcW w:w="1417" w:type="dxa"/>
            <w:vAlign w:val="center"/>
          </w:tcPr>
          <w:p w14:paraId="29910659" w14:textId="5495996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3BAD5A46" w14:textId="2BDA11A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046D1663" w14:textId="7D7F312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6800771B" w14:textId="2C6FA40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1999</w:t>
            </w:r>
          </w:p>
        </w:tc>
        <w:tc>
          <w:tcPr>
            <w:tcW w:w="993" w:type="dxa"/>
            <w:vAlign w:val="center"/>
          </w:tcPr>
          <w:p w14:paraId="74E627EA" w14:textId="51F582A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03AAA11</w:t>
            </w:r>
          </w:p>
        </w:tc>
        <w:tc>
          <w:tcPr>
            <w:tcW w:w="1509" w:type="dxa"/>
            <w:vAlign w:val="center"/>
          </w:tcPr>
          <w:p w14:paraId="3C96256F" w14:textId="605A48D4"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3ADFHCAL9XS005790</w:t>
            </w:r>
          </w:p>
        </w:tc>
        <w:tc>
          <w:tcPr>
            <w:tcW w:w="1509" w:type="dxa"/>
            <w:vAlign w:val="center"/>
          </w:tcPr>
          <w:p w14:paraId="6726DCAD" w14:textId="7DF950F0"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2CAA073" w14:textId="77777777" w:rsidTr="00CC3FAB">
        <w:trPr>
          <w:jc w:val="center"/>
        </w:trPr>
        <w:tc>
          <w:tcPr>
            <w:tcW w:w="1075" w:type="dxa"/>
          </w:tcPr>
          <w:p w14:paraId="104FC4E8" w14:textId="7C99D91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53</w:t>
            </w:r>
          </w:p>
        </w:tc>
        <w:tc>
          <w:tcPr>
            <w:tcW w:w="1417" w:type="dxa"/>
            <w:vAlign w:val="center"/>
          </w:tcPr>
          <w:p w14:paraId="5F41C0CF" w14:textId="0A29F19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788EBECE" w14:textId="67E4D5B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 xml:space="preserve">DINA </w:t>
            </w:r>
          </w:p>
        </w:tc>
        <w:tc>
          <w:tcPr>
            <w:tcW w:w="1134" w:type="dxa"/>
            <w:vAlign w:val="center"/>
          </w:tcPr>
          <w:p w14:paraId="173ADD79" w14:textId="138D3E6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MIDIBÚS</w:t>
            </w:r>
          </w:p>
        </w:tc>
        <w:tc>
          <w:tcPr>
            <w:tcW w:w="708" w:type="dxa"/>
            <w:vAlign w:val="center"/>
          </w:tcPr>
          <w:p w14:paraId="484F2F84" w14:textId="52A22B2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1998</w:t>
            </w:r>
          </w:p>
        </w:tc>
        <w:tc>
          <w:tcPr>
            <w:tcW w:w="993" w:type="dxa"/>
            <w:vAlign w:val="center"/>
          </w:tcPr>
          <w:p w14:paraId="20DEBC83" w14:textId="325DE23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03AAA10</w:t>
            </w:r>
          </w:p>
        </w:tc>
        <w:tc>
          <w:tcPr>
            <w:tcW w:w="1509" w:type="dxa"/>
            <w:vAlign w:val="center"/>
          </w:tcPr>
          <w:p w14:paraId="1BF2B41A" w14:textId="02A8C90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3ADFHCALXWS002041</w:t>
            </w:r>
          </w:p>
        </w:tc>
        <w:tc>
          <w:tcPr>
            <w:tcW w:w="1509" w:type="dxa"/>
            <w:vAlign w:val="center"/>
          </w:tcPr>
          <w:p w14:paraId="48F3FA00" w14:textId="65F5806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9177C78" w14:textId="77777777" w:rsidTr="00CC3FAB">
        <w:trPr>
          <w:jc w:val="center"/>
        </w:trPr>
        <w:tc>
          <w:tcPr>
            <w:tcW w:w="1075" w:type="dxa"/>
          </w:tcPr>
          <w:p w14:paraId="427A3C6F" w14:textId="54C5DE5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54</w:t>
            </w:r>
          </w:p>
        </w:tc>
        <w:tc>
          <w:tcPr>
            <w:tcW w:w="1417" w:type="dxa"/>
            <w:vAlign w:val="center"/>
          </w:tcPr>
          <w:p w14:paraId="666D544D" w14:textId="0624D43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B47EFFB" w14:textId="50E7AC5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1134" w:type="dxa"/>
            <w:vAlign w:val="center"/>
          </w:tcPr>
          <w:p w14:paraId="61CE3A23" w14:textId="2CA070F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INTERNACIONAL</w:t>
            </w:r>
          </w:p>
        </w:tc>
        <w:tc>
          <w:tcPr>
            <w:tcW w:w="708" w:type="dxa"/>
            <w:vAlign w:val="center"/>
          </w:tcPr>
          <w:p w14:paraId="3F993545" w14:textId="56BB2AA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2002</w:t>
            </w:r>
          </w:p>
        </w:tc>
        <w:tc>
          <w:tcPr>
            <w:tcW w:w="993" w:type="dxa"/>
            <w:vAlign w:val="center"/>
          </w:tcPr>
          <w:p w14:paraId="739D68C3" w14:textId="6560DD2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02AAA29</w:t>
            </w:r>
          </w:p>
        </w:tc>
        <w:tc>
          <w:tcPr>
            <w:tcW w:w="1509" w:type="dxa"/>
            <w:vAlign w:val="center"/>
          </w:tcPr>
          <w:p w14:paraId="78C8F2BA" w14:textId="2034ED7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3HVBPABN92N552619</w:t>
            </w:r>
          </w:p>
        </w:tc>
        <w:tc>
          <w:tcPr>
            <w:tcW w:w="1509" w:type="dxa"/>
            <w:vAlign w:val="center"/>
          </w:tcPr>
          <w:p w14:paraId="5014CD5E" w14:textId="6235ACC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5BD7BD1" w14:textId="77777777" w:rsidTr="00CC3FAB">
        <w:trPr>
          <w:jc w:val="center"/>
        </w:trPr>
        <w:tc>
          <w:tcPr>
            <w:tcW w:w="1075" w:type="dxa"/>
          </w:tcPr>
          <w:p w14:paraId="250EE1F6" w14:textId="2954F47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55</w:t>
            </w:r>
          </w:p>
        </w:tc>
        <w:tc>
          <w:tcPr>
            <w:tcW w:w="1417" w:type="dxa"/>
            <w:vAlign w:val="center"/>
          </w:tcPr>
          <w:p w14:paraId="46FF5017" w14:textId="4DED1C1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4BB06543" w14:textId="62CB5DC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VOLVO</w:t>
            </w:r>
          </w:p>
        </w:tc>
        <w:tc>
          <w:tcPr>
            <w:tcW w:w="1134" w:type="dxa"/>
            <w:vAlign w:val="center"/>
          </w:tcPr>
          <w:p w14:paraId="49298C30" w14:textId="221A119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AUTOBUS</w:t>
            </w:r>
          </w:p>
        </w:tc>
        <w:tc>
          <w:tcPr>
            <w:tcW w:w="708" w:type="dxa"/>
            <w:vAlign w:val="center"/>
          </w:tcPr>
          <w:p w14:paraId="59F3E6E7" w14:textId="501104B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2006</w:t>
            </w:r>
          </w:p>
        </w:tc>
        <w:tc>
          <w:tcPr>
            <w:tcW w:w="993" w:type="dxa"/>
            <w:vAlign w:val="center"/>
          </w:tcPr>
          <w:p w14:paraId="7CEE011C" w14:textId="37EFFC9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03AAA08</w:t>
            </w:r>
          </w:p>
        </w:tc>
        <w:tc>
          <w:tcPr>
            <w:tcW w:w="1509" w:type="dxa"/>
            <w:vAlign w:val="center"/>
          </w:tcPr>
          <w:p w14:paraId="51AD7D2A" w14:textId="29875CA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3CES5J12565104088</w:t>
            </w:r>
          </w:p>
        </w:tc>
        <w:tc>
          <w:tcPr>
            <w:tcW w:w="1509" w:type="dxa"/>
            <w:vAlign w:val="center"/>
          </w:tcPr>
          <w:p w14:paraId="07A7A6FA" w14:textId="04E0A06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75A68ED" w14:textId="77777777" w:rsidTr="00CC3FAB">
        <w:trPr>
          <w:jc w:val="center"/>
        </w:trPr>
        <w:tc>
          <w:tcPr>
            <w:tcW w:w="1075" w:type="dxa"/>
          </w:tcPr>
          <w:p w14:paraId="1143E735" w14:textId="05C4497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56</w:t>
            </w:r>
          </w:p>
        </w:tc>
        <w:tc>
          <w:tcPr>
            <w:tcW w:w="1417" w:type="dxa"/>
            <w:vAlign w:val="center"/>
          </w:tcPr>
          <w:p w14:paraId="75098D67" w14:textId="1C5B725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A82AE9E" w14:textId="2EDA2CE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271A329" w14:textId="5D20A1B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6C8D4BD6" w14:textId="0CB9E13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2009</w:t>
            </w:r>
          </w:p>
        </w:tc>
        <w:tc>
          <w:tcPr>
            <w:tcW w:w="993" w:type="dxa"/>
            <w:vAlign w:val="center"/>
          </w:tcPr>
          <w:p w14:paraId="03A338D2" w14:textId="52026D0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03AAA07</w:t>
            </w:r>
          </w:p>
        </w:tc>
        <w:tc>
          <w:tcPr>
            <w:tcW w:w="1509" w:type="dxa"/>
            <w:vAlign w:val="center"/>
          </w:tcPr>
          <w:p w14:paraId="27C78F4E" w14:textId="48FA62C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3MBAA4CSX9M033177</w:t>
            </w:r>
          </w:p>
        </w:tc>
        <w:tc>
          <w:tcPr>
            <w:tcW w:w="1509" w:type="dxa"/>
            <w:vAlign w:val="center"/>
          </w:tcPr>
          <w:p w14:paraId="2DD173F6" w14:textId="250F0C2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96D958A" w14:textId="77777777" w:rsidTr="00CC3FAB">
        <w:trPr>
          <w:jc w:val="center"/>
        </w:trPr>
        <w:tc>
          <w:tcPr>
            <w:tcW w:w="1075" w:type="dxa"/>
          </w:tcPr>
          <w:p w14:paraId="42782DA8" w14:textId="582A7668"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57</w:t>
            </w:r>
          </w:p>
        </w:tc>
        <w:tc>
          <w:tcPr>
            <w:tcW w:w="1417" w:type="dxa"/>
            <w:vAlign w:val="center"/>
          </w:tcPr>
          <w:p w14:paraId="177C4C8B" w14:textId="7B3EB1E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1691210D" w14:textId="02FA8DC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58ADBE2C" w14:textId="47E9ED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MARCO POLO</w:t>
            </w:r>
          </w:p>
        </w:tc>
        <w:tc>
          <w:tcPr>
            <w:tcW w:w="708" w:type="dxa"/>
            <w:vAlign w:val="center"/>
          </w:tcPr>
          <w:p w14:paraId="1C657EA5" w14:textId="421C674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7CB83F8D" w14:textId="56B3C7B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03AAA19</w:t>
            </w:r>
          </w:p>
        </w:tc>
        <w:tc>
          <w:tcPr>
            <w:tcW w:w="1509" w:type="dxa"/>
            <w:vAlign w:val="center"/>
          </w:tcPr>
          <w:p w14:paraId="436B0C98" w14:textId="48ABA27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3MBAA6DN2CM044170</w:t>
            </w:r>
          </w:p>
        </w:tc>
        <w:tc>
          <w:tcPr>
            <w:tcW w:w="1509" w:type="dxa"/>
            <w:vAlign w:val="center"/>
          </w:tcPr>
          <w:p w14:paraId="7CCEED2B" w14:textId="4DC265C7"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203E998" w14:textId="77777777" w:rsidTr="00CC3FAB">
        <w:trPr>
          <w:jc w:val="center"/>
        </w:trPr>
        <w:tc>
          <w:tcPr>
            <w:tcW w:w="1075" w:type="dxa"/>
          </w:tcPr>
          <w:p w14:paraId="6C0E9FFA" w14:textId="561E1AD7"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58</w:t>
            </w:r>
          </w:p>
        </w:tc>
        <w:tc>
          <w:tcPr>
            <w:tcW w:w="1417" w:type="dxa"/>
            <w:vAlign w:val="center"/>
          </w:tcPr>
          <w:p w14:paraId="081C39A7" w14:textId="2F3C92A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3DDC6AA6" w14:textId="611E445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4BF437DF" w14:textId="74478F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7310507B" w14:textId="4A00BF8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53EC8328" w14:textId="19C0329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02AAA26</w:t>
            </w:r>
          </w:p>
        </w:tc>
        <w:tc>
          <w:tcPr>
            <w:tcW w:w="1509" w:type="dxa"/>
            <w:vAlign w:val="center"/>
          </w:tcPr>
          <w:p w14:paraId="337074C4" w14:textId="7B857278"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3MBAA6DN2HM062658</w:t>
            </w:r>
          </w:p>
        </w:tc>
        <w:tc>
          <w:tcPr>
            <w:tcW w:w="1509" w:type="dxa"/>
            <w:vAlign w:val="center"/>
          </w:tcPr>
          <w:p w14:paraId="7C3C57DE" w14:textId="3BBFD95C"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0C4D939" w14:textId="77777777" w:rsidTr="00CC3FAB">
        <w:trPr>
          <w:jc w:val="center"/>
        </w:trPr>
        <w:tc>
          <w:tcPr>
            <w:tcW w:w="1075" w:type="dxa"/>
          </w:tcPr>
          <w:p w14:paraId="5B252F21" w14:textId="57595BE9"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59</w:t>
            </w:r>
          </w:p>
        </w:tc>
        <w:tc>
          <w:tcPr>
            <w:tcW w:w="1417" w:type="dxa"/>
            <w:vAlign w:val="center"/>
          </w:tcPr>
          <w:p w14:paraId="3C8DE6B2" w14:textId="41D334D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2AD80F1C" w14:textId="613196A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3DC873D9" w14:textId="78674D3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4E111B08" w14:textId="7D61026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0146DB86" w14:textId="0DA5EA7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02AAA27</w:t>
            </w:r>
          </w:p>
        </w:tc>
        <w:tc>
          <w:tcPr>
            <w:tcW w:w="1509" w:type="dxa"/>
            <w:vAlign w:val="center"/>
          </w:tcPr>
          <w:p w14:paraId="16606073" w14:textId="4985565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3MBAA6DN4HM062659</w:t>
            </w:r>
          </w:p>
        </w:tc>
        <w:tc>
          <w:tcPr>
            <w:tcW w:w="1509" w:type="dxa"/>
            <w:vAlign w:val="center"/>
          </w:tcPr>
          <w:p w14:paraId="0A60DB2C" w14:textId="5D3F435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C528BFD" w14:textId="77777777" w:rsidTr="00CC3FAB">
        <w:trPr>
          <w:jc w:val="center"/>
        </w:trPr>
        <w:tc>
          <w:tcPr>
            <w:tcW w:w="1075" w:type="dxa"/>
          </w:tcPr>
          <w:p w14:paraId="5ACE44AC" w14:textId="445F972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60</w:t>
            </w:r>
          </w:p>
        </w:tc>
        <w:tc>
          <w:tcPr>
            <w:tcW w:w="1417" w:type="dxa"/>
            <w:vAlign w:val="center"/>
          </w:tcPr>
          <w:p w14:paraId="362D5E4A" w14:textId="5E9ECE9B"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058714A1" w14:textId="466D609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MERCEDES</w:t>
            </w:r>
          </w:p>
        </w:tc>
        <w:tc>
          <w:tcPr>
            <w:tcW w:w="1134" w:type="dxa"/>
            <w:vAlign w:val="center"/>
          </w:tcPr>
          <w:p w14:paraId="2A2F0C80" w14:textId="2E09B30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MARCO POLO</w:t>
            </w:r>
          </w:p>
        </w:tc>
        <w:tc>
          <w:tcPr>
            <w:tcW w:w="708" w:type="dxa"/>
            <w:vAlign w:val="center"/>
          </w:tcPr>
          <w:p w14:paraId="69FF6430" w14:textId="3120577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2017</w:t>
            </w:r>
          </w:p>
        </w:tc>
        <w:tc>
          <w:tcPr>
            <w:tcW w:w="993" w:type="dxa"/>
            <w:vAlign w:val="center"/>
          </w:tcPr>
          <w:p w14:paraId="05B36F8A" w14:textId="40C7EBE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02AAA28</w:t>
            </w:r>
          </w:p>
        </w:tc>
        <w:tc>
          <w:tcPr>
            <w:tcW w:w="1509" w:type="dxa"/>
            <w:vAlign w:val="center"/>
          </w:tcPr>
          <w:p w14:paraId="4FCABC67" w14:textId="1B4EEF8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sz w:val="11"/>
                <w:szCs w:val="11"/>
              </w:rPr>
              <w:t>3MBAA6DN0HM062657</w:t>
            </w:r>
          </w:p>
        </w:tc>
        <w:tc>
          <w:tcPr>
            <w:tcW w:w="1509" w:type="dxa"/>
            <w:vAlign w:val="center"/>
          </w:tcPr>
          <w:p w14:paraId="2FAA88E5" w14:textId="22DB571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E5FCAE4" w14:textId="77777777" w:rsidTr="00CC3FAB">
        <w:trPr>
          <w:jc w:val="center"/>
        </w:trPr>
        <w:tc>
          <w:tcPr>
            <w:tcW w:w="1075" w:type="dxa"/>
          </w:tcPr>
          <w:p w14:paraId="45D137BC" w14:textId="2A09E491"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61</w:t>
            </w:r>
          </w:p>
        </w:tc>
        <w:tc>
          <w:tcPr>
            <w:tcW w:w="1417" w:type="dxa"/>
            <w:vAlign w:val="center"/>
          </w:tcPr>
          <w:p w14:paraId="06540470" w14:textId="0D68FA7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603AE7B2" w14:textId="6D1FEF4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4ED77B8B" w14:textId="45253BF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3BAB6235" w14:textId="50B128C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8E35582" w14:textId="37760E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sz w:val="11"/>
                <w:szCs w:val="11"/>
              </w:rPr>
              <w:t>02AAA25</w:t>
            </w:r>
          </w:p>
        </w:tc>
        <w:tc>
          <w:tcPr>
            <w:tcW w:w="1509" w:type="dxa"/>
            <w:vAlign w:val="center"/>
          </w:tcPr>
          <w:p w14:paraId="0454364B" w14:textId="3E46C07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3MBAA2DM9HM060874</w:t>
            </w:r>
          </w:p>
        </w:tc>
        <w:tc>
          <w:tcPr>
            <w:tcW w:w="1509" w:type="dxa"/>
            <w:vAlign w:val="center"/>
          </w:tcPr>
          <w:p w14:paraId="2DB39B76" w14:textId="6E0835F6"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3017907" w14:textId="77777777" w:rsidTr="00CC3FAB">
        <w:trPr>
          <w:jc w:val="center"/>
        </w:trPr>
        <w:tc>
          <w:tcPr>
            <w:tcW w:w="1075" w:type="dxa"/>
          </w:tcPr>
          <w:p w14:paraId="1BF7828B" w14:textId="39C4696C"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62</w:t>
            </w:r>
          </w:p>
        </w:tc>
        <w:tc>
          <w:tcPr>
            <w:tcW w:w="1417" w:type="dxa"/>
            <w:vAlign w:val="center"/>
          </w:tcPr>
          <w:p w14:paraId="0157CFB0" w14:textId="0F5E294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CAMIÓN</w:t>
            </w:r>
          </w:p>
        </w:tc>
        <w:tc>
          <w:tcPr>
            <w:tcW w:w="1418" w:type="dxa"/>
            <w:vAlign w:val="center"/>
          </w:tcPr>
          <w:p w14:paraId="20C74777" w14:textId="7D2B4FE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80D605F" w14:textId="4079CC8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ZAFIRO</w:t>
            </w:r>
          </w:p>
        </w:tc>
        <w:tc>
          <w:tcPr>
            <w:tcW w:w="708" w:type="dxa"/>
            <w:vAlign w:val="center"/>
          </w:tcPr>
          <w:p w14:paraId="5436EE12" w14:textId="4714EF1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5A580AA8" w14:textId="0924869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02AAA24</w:t>
            </w:r>
          </w:p>
        </w:tc>
        <w:tc>
          <w:tcPr>
            <w:tcW w:w="1509" w:type="dxa"/>
            <w:vAlign w:val="center"/>
          </w:tcPr>
          <w:p w14:paraId="7E9DB694" w14:textId="3B5178B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3MBAA2DM3HM060868</w:t>
            </w:r>
          </w:p>
        </w:tc>
        <w:tc>
          <w:tcPr>
            <w:tcW w:w="1509" w:type="dxa"/>
            <w:vAlign w:val="center"/>
          </w:tcPr>
          <w:p w14:paraId="03724D05" w14:textId="5EA6DB2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BA04645" w14:textId="77777777" w:rsidTr="00CC3FAB">
        <w:trPr>
          <w:jc w:val="center"/>
        </w:trPr>
        <w:tc>
          <w:tcPr>
            <w:tcW w:w="1075" w:type="dxa"/>
          </w:tcPr>
          <w:p w14:paraId="7A8CF4EE" w14:textId="33764912"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63</w:t>
            </w:r>
          </w:p>
        </w:tc>
        <w:tc>
          <w:tcPr>
            <w:tcW w:w="1417" w:type="dxa"/>
            <w:vAlign w:val="center"/>
          </w:tcPr>
          <w:p w14:paraId="0C9D442D" w14:textId="2A629EE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084D339D" w14:textId="01A469E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14C1C988" w14:textId="1BA7CBBB"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695D226C" w14:textId="594B3A4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34FE7608" w14:textId="360761D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03AAA17</w:t>
            </w:r>
          </w:p>
        </w:tc>
        <w:tc>
          <w:tcPr>
            <w:tcW w:w="1509" w:type="dxa"/>
            <w:vAlign w:val="center"/>
          </w:tcPr>
          <w:p w14:paraId="2102E0DB" w14:textId="3F90806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WD3YF1A93HP330751</w:t>
            </w:r>
          </w:p>
        </w:tc>
        <w:tc>
          <w:tcPr>
            <w:tcW w:w="1509" w:type="dxa"/>
            <w:vAlign w:val="center"/>
          </w:tcPr>
          <w:p w14:paraId="06790422" w14:textId="7F2AB27F"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21BEB58F" w14:textId="77777777" w:rsidTr="00CC3FAB">
        <w:trPr>
          <w:jc w:val="center"/>
        </w:trPr>
        <w:tc>
          <w:tcPr>
            <w:tcW w:w="1075" w:type="dxa"/>
          </w:tcPr>
          <w:p w14:paraId="046C8847" w14:textId="5FEBA2A4"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64</w:t>
            </w:r>
          </w:p>
        </w:tc>
        <w:tc>
          <w:tcPr>
            <w:tcW w:w="1417" w:type="dxa"/>
            <w:vAlign w:val="center"/>
          </w:tcPr>
          <w:p w14:paraId="52B4AEC9" w14:textId="2475CA8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78A22830" w14:textId="1B7F331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7FECAB1A" w14:textId="0F3F8E5E"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356CF36A" w14:textId="5441BA8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2FC303CC" w14:textId="789E31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03AAA16</w:t>
            </w:r>
          </w:p>
        </w:tc>
        <w:tc>
          <w:tcPr>
            <w:tcW w:w="1509" w:type="dxa"/>
            <w:vAlign w:val="center"/>
          </w:tcPr>
          <w:p w14:paraId="67757E3A" w14:textId="259C038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WD3YF1A9XHP332383</w:t>
            </w:r>
          </w:p>
        </w:tc>
        <w:tc>
          <w:tcPr>
            <w:tcW w:w="1509" w:type="dxa"/>
            <w:vAlign w:val="center"/>
          </w:tcPr>
          <w:p w14:paraId="21785E19" w14:textId="62BCE6B3"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586ED67C" w14:textId="77777777" w:rsidTr="00CC3FAB">
        <w:trPr>
          <w:jc w:val="center"/>
        </w:trPr>
        <w:tc>
          <w:tcPr>
            <w:tcW w:w="1075" w:type="dxa"/>
          </w:tcPr>
          <w:p w14:paraId="2C47E593" w14:textId="60034D2B"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65</w:t>
            </w:r>
          </w:p>
        </w:tc>
        <w:tc>
          <w:tcPr>
            <w:tcW w:w="1417" w:type="dxa"/>
            <w:vAlign w:val="center"/>
          </w:tcPr>
          <w:p w14:paraId="5D3EFBD6" w14:textId="55E82829"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4502CDD" w14:textId="79D8867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2D5F83F" w14:textId="14455FE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05A15A30" w14:textId="67EC2DDF"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1A0D99FD" w14:textId="6AA8B99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03AAA15</w:t>
            </w:r>
          </w:p>
        </w:tc>
        <w:tc>
          <w:tcPr>
            <w:tcW w:w="1509" w:type="dxa"/>
            <w:vAlign w:val="center"/>
          </w:tcPr>
          <w:p w14:paraId="16D93B61" w14:textId="6D3F5C4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WD3YF1A95HP330752</w:t>
            </w:r>
          </w:p>
        </w:tc>
        <w:tc>
          <w:tcPr>
            <w:tcW w:w="1509" w:type="dxa"/>
            <w:vAlign w:val="center"/>
          </w:tcPr>
          <w:p w14:paraId="26C7C21F" w14:textId="73383D11"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971AC7E" w14:textId="77777777" w:rsidTr="00CC3FAB">
        <w:trPr>
          <w:jc w:val="center"/>
        </w:trPr>
        <w:tc>
          <w:tcPr>
            <w:tcW w:w="1075" w:type="dxa"/>
          </w:tcPr>
          <w:p w14:paraId="2F2727DE" w14:textId="14787B96"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66</w:t>
            </w:r>
          </w:p>
        </w:tc>
        <w:tc>
          <w:tcPr>
            <w:tcW w:w="1417" w:type="dxa"/>
            <w:vAlign w:val="center"/>
          </w:tcPr>
          <w:p w14:paraId="0C313ACE" w14:textId="46599BC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57A9AB6E" w14:textId="02ACACD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MERCEDES</w:t>
            </w:r>
          </w:p>
        </w:tc>
        <w:tc>
          <w:tcPr>
            <w:tcW w:w="1134" w:type="dxa"/>
            <w:vAlign w:val="center"/>
          </w:tcPr>
          <w:p w14:paraId="23227673" w14:textId="447DCE4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SPRINTER</w:t>
            </w:r>
          </w:p>
        </w:tc>
        <w:tc>
          <w:tcPr>
            <w:tcW w:w="708" w:type="dxa"/>
            <w:vAlign w:val="center"/>
          </w:tcPr>
          <w:p w14:paraId="7C26EB4C" w14:textId="65E4160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2017</w:t>
            </w:r>
          </w:p>
        </w:tc>
        <w:tc>
          <w:tcPr>
            <w:tcW w:w="993" w:type="dxa"/>
            <w:vAlign w:val="center"/>
          </w:tcPr>
          <w:p w14:paraId="7C1DB46C" w14:textId="7A2D7A9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AM043AA</w:t>
            </w:r>
          </w:p>
        </w:tc>
        <w:tc>
          <w:tcPr>
            <w:tcW w:w="1509" w:type="dxa"/>
            <w:vAlign w:val="center"/>
          </w:tcPr>
          <w:p w14:paraId="1A9F9024" w14:textId="32C31523"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WD3YF1A93HP343001</w:t>
            </w:r>
          </w:p>
        </w:tc>
        <w:tc>
          <w:tcPr>
            <w:tcW w:w="1509" w:type="dxa"/>
            <w:vAlign w:val="center"/>
          </w:tcPr>
          <w:p w14:paraId="7669871F" w14:textId="3BAC139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4049ED62" w14:textId="77777777" w:rsidTr="00CC3FAB">
        <w:trPr>
          <w:jc w:val="center"/>
        </w:trPr>
        <w:tc>
          <w:tcPr>
            <w:tcW w:w="1075" w:type="dxa"/>
          </w:tcPr>
          <w:p w14:paraId="28F33DE8" w14:textId="44536B4D"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67</w:t>
            </w:r>
          </w:p>
        </w:tc>
        <w:tc>
          <w:tcPr>
            <w:tcW w:w="1417" w:type="dxa"/>
            <w:vAlign w:val="center"/>
          </w:tcPr>
          <w:p w14:paraId="169AC8D9" w14:textId="76BA67A0"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4B17DEF5" w14:textId="357059C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6DD14AB2" w14:textId="295F6910"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112B8BDF" w14:textId="3DC48BE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4EA1B191" w14:textId="38372A5A"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AFA304A</w:t>
            </w:r>
          </w:p>
        </w:tc>
        <w:tc>
          <w:tcPr>
            <w:tcW w:w="1509" w:type="dxa"/>
            <w:vAlign w:val="center"/>
          </w:tcPr>
          <w:p w14:paraId="2C25F36D" w14:textId="010EAC5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3G1SF2ZA7CS112010</w:t>
            </w:r>
          </w:p>
        </w:tc>
        <w:tc>
          <w:tcPr>
            <w:tcW w:w="1509" w:type="dxa"/>
            <w:vAlign w:val="center"/>
          </w:tcPr>
          <w:p w14:paraId="46F857B7" w14:textId="39013964"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CF910C6" w14:textId="77777777" w:rsidTr="00CC3FAB">
        <w:trPr>
          <w:jc w:val="center"/>
        </w:trPr>
        <w:tc>
          <w:tcPr>
            <w:tcW w:w="1075" w:type="dxa"/>
          </w:tcPr>
          <w:p w14:paraId="6F24A3A3" w14:textId="55C07BC0"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68</w:t>
            </w:r>
          </w:p>
        </w:tc>
        <w:tc>
          <w:tcPr>
            <w:tcW w:w="1417" w:type="dxa"/>
            <w:vAlign w:val="center"/>
          </w:tcPr>
          <w:p w14:paraId="6BA698A7" w14:textId="68265DC2"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713B22FF" w14:textId="322FEED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CHEVROLET</w:t>
            </w:r>
          </w:p>
        </w:tc>
        <w:tc>
          <w:tcPr>
            <w:tcW w:w="1134" w:type="dxa"/>
            <w:vAlign w:val="center"/>
          </w:tcPr>
          <w:p w14:paraId="04BA72DF" w14:textId="4C4E5A89"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CHEVY</w:t>
            </w:r>
          </w:p>
        </w:tc>
        <w:tc>
          <w:tcPr>
            <w:tcW w:w="708" w:type="dxa"/>
            <w:vAlign w:val="center"/>
          </w:tcPr>
          <w:p w14:paraId="7FD58D94" w14:textId="3760A2F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EA56C4A" w14:textId="11581F7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AFA305A</w:t>
            </w:r>
          </w:p>
        </w:tc>
        <w:tc>
          <w:tcPr>
            <w:tcW w:w="1509" w:type="dxa"/>
            <w:vAlign w:val="center"/>
          </w:tcPr>
          <w:p w14:paraId="6B3820BB" w14:textId="2AF76505"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3G1SF2ZAXCS112194</w:t>
            </w:r>
          </w:p>
        </w:tc>
        <w:tc>
          <w:tcPr>
            <w:tcW w:w="1509" w:type="dxa"/>
            <w:vAlign w:val="center"/>
          </w:tcPr>
          <w:p w14:paraId="634C9B92" w14:textId="42BA47ED"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32FE3B47" w14:textId="77777777" w:rsidTr="00CC3FAB">
        <w:trPr>
          <w:jc w:val="center"/>
        </w:trPr>
        <w:tc>
          <w:tcPr>
            <w:tcW w:w="1075" w:type="dxa"/>
          </w:tcPr>
          <w:p w14:paraId="4A054283" w14:textId="6E54573E"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69</w:t>
            </w:r>
          </w:p>
        </w:tc>
        <w:tc>
          <w:tcPr>
            <w:tcW w:w="1417" w:type="dxa"/>
            <w:vAlign w:val="center"/>
          </w:tcPr>
          <w:p w14:paraId="46D5797A" w14:textId="22E7C667"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06A207A7" w14:textId="73E9D77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110C4C57" w14:textId="74F41DCC"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1FD961B3" w14:textId="7CBBF43D"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7185DD6D" w14:textId="5195CA76"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AFA306A</w:t>
            </w:r>
          </w:p>
        </w:tc>
        <w:tc>
          <w:tcPr>
            <w:tcW w:w="1509" w:type="dxa"/>
            <w:vAlign w:val="center"/>
          </w:tcPr>
          <w:p w14:paraId="378C90CA" w14:textId="6FEB469C"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3N1GD3156DK322936</w:t>
            </w:r>
          </w:p>
        </w:tc>
        <w:tc>
          <w:tcPr>
            <w:tcW w:w="1509" w:type="dxa"/>
            <w:vAlign w:val="center"/>
          </w:tcPr>
          <w:p w14:paraId="269B6855" w14:textId="5BC62112"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6F5B07A6" w14:textId="77777777" w:rsidTr="00CC3FAB">
        <w:trPr>
          <w:jc w:val="center"/>
        </w:trPr>
        <w:tc>
          <w:tcPr>
            <w:tcW w:w="1075" w:type="dxa"/>
          </w:tcPr>
          <w:p w14:paraId="5E34E7AF" w14:textId="523FAA9D"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70</w:t>
            </w:r>
          </w:p>
        </w:tc>
        <w:tc>
          <w:tcPr>
            <w:tcW w:w="1417" w:type="dxa"/>
            <w:vAlign w:val="center"/>
          </w:tcPr>
          <w:p w14:paraId="2EA91D0F" w14:textId="30B3189D"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28CCA54A" w14:textId="6CFCB125"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4DEDBD62" w14:textId="542807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3487269A" w14:textId="7A84E5E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2012</w:t>
            </w:r>
          </w:p>
        </w:tc>
        <w:tc>
          <w:tcPr>
            <w:tcW w:w="993" w:type="dxa"/>
            <w:vAlign w:val="center"/>
          </w:tcPr>
          <w:p w14:paraId="3FE0BF28" w14:textId="5774FBB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AFA312A</w:t>
            </w:r>
          </w:p>
        </w:tc>
        <w:tc>
          <w:tcPr>
            <w:tcW w:w="1509" w:type="dxa"/>
            <w:vAlign w:val="center"/>
          </w:tcPr>
          <w:p w14:paraId="2C1239E0" w14:textId="3000B331"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3N1EB31S3DK322361</w:t>
            </w:r>
          </w:p>
        </w:tc>
        <w:tc>
          <w:tcPr>
            <w:tcW w:w="1509" w:type="dxa"/>
            <w:vAlign w:val="center"/>
          </w:tcPr>
          <w:p w14:paraId="5242FFC5" w14:textId="36A08FEE"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065AB0A1" w14:textId="77777777" w:rsidTr="00CC3FAB">
        <w:trPr>
          <w:jc w:val="center"/>
        </w:trPr>
        <w:tc>
          <w:tcPr>
            <w:tcW w:w="1075" w:type="dxa"/>
          </w:tcPr>
          <w:p w14:paraId="12415867" w14:textId="2AF3EEE3"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71</w:t>
            </w:r>
          </w:p>
        </w:tc>
        <w:tc>
          <w:tcPr>
            <w:tcW w:w="1417" w:type="dxa"/>
            <w:vAlign w:val="center"/>
          </w:tcPr>
          <w:p w14:paraId="6FE92CE0" w14:textId="61C4058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AUTOMOVIL</w:t>
            </w:r>
          </w:p>
        </w:tc>
        <w:tc>
          <w:tcPr>
            <w:tcW w:w="1418" w:type="dxa"/>
            <w:vAlign w:val="center"/>
          </w:tcPr>
          <w:p w14:paraId="5F6B75D3" w14:textId="3524D772"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NISSAN</w:t>
            </w:r>
          </w:p>
        </w:tc>
        <w:tc>
          <w:tcPr>
            <w:tcW w:w="1134" w:type="dxa"/>
            <w:vAlign w:val="center"/>
          </w:tcPr>
          <w:p w14:paraId="38940196" w14:textId="1EBE5FA4"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TSURU</w:t>
            </w:r>
          </w:p>
        </w:tc>
        <w:tc>
          <w:tcPr>
            <w:tcW w:w="708" w:type="dxa"/>
            <w:vAlign w:val="center"/>
          </w:tcPr>
          <w:p w14:paraId="210D9A7B" w14:textId="3DE8FD23"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2016</w:t>
            </w:r>
          </w:p>
        </w:tc>
        <w:tc>
          <w:tcPr>
            <w:tcW w:w="993" w:type="dxa"/>
            <w:vAlign w:val="center"/>
          </w:tcPr>
          <w:p w14:paraId="21EC22FF" w14:textId="2E43EBE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AFA313A</w:t>
            </w:r>
          </w:p>
        </w:tc>
        <w:tc>
          <w:tcPr>
            <w:tcW w:w="1509" w:type="dxa"/>
            <w:vAlign w:val="center"/>
          </w:tcPr>
          <w:p w14:paraId="7B0760F5" w14:textId="25E718DF"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3N1EB31S0GK331930</w:t>
            </w:r>
          </w:p>
        </w:tc>
        <w:tc>
          <w:tcPr>
            <w:tcW w:w="1509" w:type="dxa"/>
            <w:vAlign w:val="center"/>
          </w:tcPr>
          <w:p w14:paraId="651F8C6A" w14:textId="4EB9EDB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r w:rsidR="009D7A93" w:rsidRPr="005675D1" w14:paraId="14915A2B" w14:textId="77777777" w:rsidTr="00CC3FAB">
        <w:trPr>
          <w:jc w:val="center"/>
        </w:trPr>
        <w:tc>
          <w:tcPr>
            <w:tcW w:w="1075" w:type="dxa"/>
          </w:tcPr>
          <w:p w14:paraId="6036B61A" w14:textId="0B0FE37F" w:rsidR="009D7A93" w:rsidRPr="00DB6348" w:rsidRDefault="009D7A93" w:rsidP="009D7A93">
            <w:pPr>
              <w:autoSpaceDE w:val="0"/>
              <w:autoSpaceDN w:val="0"/>
              <w:adjustRightInd w:val="0"/>
              <w:jc w:val="center"/>
              <w:rPr>
                <w:rFonts w:asciiTheme="minorHAnsi" w:hAnsiTheme="minorHAnsi" w:cs="Arial"/>
                <w:bCs/>
                <w:sz w:val="11"/>
                <w:szCs w:val="11"/>
              </w:rPr>
            </w:pPr>
            <w:r w:rsidRPr="00DB6348">
              <w:rPr>
                <w:rFonts w:asciiTheme="minorHAnsi" w:hAnsiTheme="minorHAnsi" w:cs="Arial"/>
                <w:bCs/>
                <w:sz w:val="11"/>
                <w:szCs w:val="11"/>
              </w:rPr>
              <w:t>72</w:t>
            </w:r>
          </w:p>
        </w:tc>
        <w:tc>
          <w:tcPr>
            <w:tcW w:w="1417" w:type="dxa"/>
            <w:vAlign w:val="center"/>
          </w:tcPr>
          <w:p w14:paraId="2DF4E454" w14:textId="38157C6A"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Theme="minorHAnsi" w:hAnsiTheme="minorHAnsi" w:cstheme="minorHAnsi"/>
                <w:color w:val="000000"/>
                <w:sz w:val="11"/>
                <w:szCs w:val="11"/>
              </w:rPr>
              <w:t>CAMIONETA</w:t>
            </w:r>
          </w:p>
        </w:tc>
        <w:tc>
          <w:tcPr>
            <w:tcW w:w="1418" w:type="dxa"/>
            <w:vAlign w:val="center"/>
          </w:tcPr>
          <w:p w14:paraId="26E83F09" w14:textId="616A05C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FORD</w:t>
            </w:r>
          </w:p>
        </w:tc>
        <w:tc>
          <w:tcPr>
            <w:tcW w:w="1134" w:type="dxa"/>
            <w:vAlign w:val="center"/>
          </w:tcPr>
          <w:p w14:paraId="36C711EA" w14:textId="0867D8F8"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RANGER</w:t>
            </w:r>
          </w:p>
        </w:tc>
        <w:tc>
          <w:tcPr>
            <w:tcW w:w="708" w:type="dxa"/>
            <w:vAlign w:val="center"/>
          </w:tcPr>
          <w:p w14:paraId="0E070917" w14:textId="7EBDBBA1"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2011</w:t>
            </w:r>
          </w:p>
        </w:tc>
        <w:tc>
          <w:tcPr>
            <w:tcW w:w="993" w:type="dxa"/>
            <w:vAlign w:val="center"/>
          </w:tcPr>
          <w:p w14:paraId="3EF46AFB" w14:textId="4FD410F7" w:rsidR="009D7A93" w:rsidRPr="00DB6348" w:rsidRDefault="009D7A93" w:rsidP="009D7A93">
            <w:pPr>
              <w:autoSpaceDE w:val="0"/>
              <w:autoSpaceDN w:val="0"/>
              <w:adjustRightInd w:val="0"/>
              <w:jc w:val="center"/>
              <w:rPr>
                <w:rFonts w:asciiTheme="minorHAnsi" w:hAnsiTheme="minorHAnsi" w:cstheme="minorHAnsi"/>
                <w:bCs/>
                <w:color w:val="000000"/>
                <w:sz w:val="11"/>
                <w:szCs w:val="11"/>
                <w:highlight w:val="yellow"/>
              </w:rPr>
            </w:pPr>
            <w:r w:rsidRPr="00DB6348">
              <w:rPr>
                <w:rFonts w:asciiTheme="minorHAnsi" w:hAnsiTheme="minorHAnsi" w:cstheme="minorHAnsi"/>
                <w:color w:val="000000"/>
                <w:sz w:val="11"/>
                <w:szCs w:val="11"/>
              </w:rPr>
              <w:t>AE1129A</w:t>
            </w:r>
          </w:p>
        </w:tc>
        <w:tc>
          <w:tcPr>
            <w:tcW w:w="1509" w:type="dxa"/>
            <w:vAlign w:val="center"/>
          </w:tcPr>
          <w:p w14:paraId="41B8FECB" w14:textId="2DB1F416" w:rsidR="009D7A93" w:rsidRPr="00DB6348" w:rsidRDefault="009D7A93" w:rsidP="009D7A93">
            <w:pPr>
              <w:autoSpaceDE w:val="0"/>
              <w:autoSpaceDN w:val="0"/>
              <w:adjustRightInd w:val="0"/>
              <w:jc w:val="center"/>
              <w:rPr>
                <w:rFonts w:asciiTheme="minorHAnsi" w:hAnsiTheme="minorHAnsi" w:cstheme="minorHAnsi"/>
                <w:bCs/>
                <w:color w:val="000000"/>
                <w:sz w:val="11"/>
                <w:szCs w:val="11"/>
              </w:rPr>
            </w:pPr>
            <w:r w:rsidRPr="00DB6348">
              <w:rPr>
                <w:rFonts w:ascii="Calibri" w:hAnsi="Calibri" w:cs="Calibri"/>
                <w:color w:val="000000"/>
                <w:sz w:val="11"/>
                <w:szCs w:val="11"/>
              </w:rPr>
              <w:t>8AFER5AD5B6336150</w:t>
            </w:r>
          </w:p>
        </w:tc>
        <w:tc>
          <w:tcPr>
            <w:tcW w:w="1509" w:type="dxa"/>
            <w:vAlign w:val="center"/>
          </w:tcPr>
          <w:p w14:paraId="711382E4" w14:textId="63225618" w:rsidR="009D7A93" w:rsidRPr="00DB6348" w:rsidRDefault="009D7A93" w:rsidP="009D7A93">
            <w:pPr>
              <w:autoSpaceDE w:val="0"/>
              <w:autoSpaceDN w:val="0"/>
              <w:adjustRightInd w:val="0"/>
              <w:jc w:val="center"/>
              <w:rPr>
                <w:rFonts w:asciiTheme="minorHAnsi" w:hAnsiTheme="minorHAnsi"/>
                <w:color w:val="000000"/>
                <w:sz w:val="11"/>
                <w:szCs w:val="11"/>
              </w:rPr>
            </w:pPr>
            <w:r w:rsidRPr="00DB6348">
              <w:rPr>
                <w:rFonts w:asciiTheme="minorHAnsi" w:hAnsiTheme="minorHAnsi"/>
                <w:color w:val="000000"/>
                <w:sz w:val="11"/>
                <w:szCs w:val="11"/>
              </w:rPr>
              <w:t>JUNIO-DICIEMBRE</w:t>
            </w:r>
          </w:p>
        </w:tc>
      </w:tr>
    </w:tbl>
    <w:p w14:paraId="0306F271" w14:textId="43002A6D" w:rsidR="005B63DC" w:rsidRDefault="005B63DC" w:rsidP="00C321CD">
      <w:pPr>
        <w:autoSpaceDE w:val="0"/>
        <w:autoSpaceDN w:val="0"/>
        <w:adjustRightInd w:val="0"/>
        <w:jc w:val="center"/>
        <w:rPr>
          <w:rFonts w:asciiTheme="minorHAnsi" w:hAnsiTheme="minorHAnsi" w:cs="Arial"/>
          <w:b/>
          <w:sz w:val="18"/>
          <w:szCs w:val="18"/>
        </w:rPr>
      </w:pPr>
    </w:p>
    <w:p w14:paraId="786865AB" w14:textId="44DC4A05" w:rsidR="005B63DC" w:rsidRDefault="003E67E2" w:rsidP="00C321CD">
      <w:pPr>
        <w:autoSpaceDE w:val="0"/>
        <w:autoSpaceDN w:val="0"/>
        <w:adjustRightInd w:val="0"/>
        <w:jc w:val="center"/>
        <w:rPr>
          <w:rFonts w:asciiTheme="minorHAnsi" w:hAnsiTheme="minorHAnsi" w:cs="Arial"/>
          <w:b/>
          <w:sz w:val="18"/>
          <w:szCs w:val="18"/>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37562E41" w14:textId="379BEC35" w:rsidR="005B63DC" w:rsidRDefault="005B63DC" w:rsidP="00C321CD">
      <w:pPr>
        <w:autoSpaceDE w:val="0"/>
        <w:autoSpaceDN w:val="0"/>
        <w:adjustRightInd w:val="0"/>
        <w:jc w:val="center"/>
        <w:rPr>
          <w:rFonts w:asciiTheme="minorHAnsi" w:hAnsiTheme="minorHAnsi" w:cs="Arial"/>
          <w:b/>
          <w:sz w:val="18"/>
          <w:szCs w:val="18"/>
        </w:rPr>
      </w:pPr>
    </w:p>
    <w:p w14:paraId="17843085" w14:textId="30BF7330"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lastRenderedPageBreak/>
        <w:t>Anexo “2”</w:t>
      </w:r>
    </w:p>
    <w:p w14:paraId="45461730" w14:textId="057F54B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2CF4611C" w14:textId="0C019EBA" w:rsidR="00C321CD" w:rsidRPr="005A3A4D" w:rsidRDefault="00C321CD" w:rsidP="00C321CD">
      <w:pPr>
        <w:autoSpaceDE w:val="0"/>
        <w:autoSpaceDN w:val="0"/>
        <w:adjustRightInd w:val="0"/>
        <w:jc w:val="center"/>
        <w:rPr>
          <w:rFonts w:asciiTheme="minorHAnsi" w:hAnsiTheme="minorHAnsi" w:cs="Arial"/>
          <w:sz w:val="16"/>
          <w:szCs w:val="16"/>
        </w:rPr>
      </w:pPr>
      <w:r w:rsidRPr="005A3A4D">
        <w:rPr>
          <w:rFonts w:asciiTheme="minorHAnsi" w:hAnsiTheme="minorHAnsi" w:cs="Arial"/>
          <w:sz w:val="16"/>
          <w:szCs w:val="16"/>
        </w:rPr>
        <w:t xml:space="preserve">24 horas del día </w:t>
      </w:r>
    </w:p>
    <w:p w14:paraId="363E2C64" w14:textId="77777777" w:rsidR="00C321CD" w:rsidRPr="005A3A4D" w:rsidRDefault="00C321CD" w:rsidP="00C321CD">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0A39BB2B" w14:textId="52001401" w:rsidR="00C321CD" w:rsidRPr="005A3A4D" w:rsidRDefault="00C321CD" w:rsidP="00C321CD">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2619"/>
        <w:gridCol w:w="1961"/>
        <w:gridCol w:w="2859"/>
      </w:tblGrid>
      <w:tr w:rsidR="000E50D8" w:rsidRPr="00AC37DC" w14:paraId="6EF958C9" w14:textId="77777777" w:rsidTr="00AC37DC">
        <w:trPr>
          <w:jc w:val="center"/>
        </w:trPr>
        <w:tc>
          <w:tcPr>
            <w:tcW w:w="790" w:type="dxa"/>
            <w:shd w:val="clear" w:color="auto" w:fill="F2F2F2"/>
          </w:tcPr>
          <w:p w14:paraId="63CE14FE" w14:textId="77777777" w:rsidR="000E50D8" w:rsidRPr="00AC37DC" w:rsidRDefault="000E50D8" w:rsidP="0067486A">
            <w:pPr>
              <w:autoSpaceDE w:val="0"/>
              <w:autoSpaceDN w:val="0"/>
              <w:adjustRightInd w:val="0"/>
              <w:jc w:val="center"/>
              <w:rPr>
                <w:rFonts w:asciiTheme="minorHAnsi" w:hAnsiTheme="minorHAnsi" w:cs="Arial"/>
                <w:b/>
                <w:sz w:val="14"/>
                <w:szCs w:val="14"/>
              </w:rPr>
            </w:pPr>
            <w:r w:rsidRPr="00AC37DC">
              <w:rPr>
                <w:rFonts w:asciiTheme="minorHAnsi" w:hAnsiTheme="minorHAnsi" w:cs="Arial"/>
                <w:b/>
                <w:sz w:val="14"/>
                <w:szCs w:val="14"/>
              </w:rPr>
              <w:t>Partida</w:t>
            </w:r>
          </w:p>
        </w:tc>
        <w:tc>
          <w:tcPr>
            <w:tcW w:w="1689" w:type="dxa"/>
            <w:shd w:val="clear" w:color="auto" w:fill="F2F2F2"/>
          </w:tcPr>
          <w:p w14:paraId="74085333"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Lugar de entrega *</w:t>
            </w:r>
          </w:p>
        </w:tc>
        <w:tc>
          <w:tcPr>
            <w:tcW w:w="2619" w:type="dxa"/>
            <w:shd w:val="clear" w:color="auto" w:fill="F2F2F2"/>
          </w:tcPr>
          <w:p w14:paraId="79FF4EF3"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Responsable</w:t>
            </w:r>
          </w:p>
        </w:tc>
        <w:tc>
          <w:tcPr>
            <w:tcW w:w="1961" w:type="dxa"/>
            <w:shd w:val="clear" w:color="auto" w:fill="F2F2F2"/>
          </w:tcPr>
          <w:p w14:paraId="2D15EA99"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 xml:space="preserve">Correo electrónico </w:t>
            </w:r>
          </w:p>
        </w:tc>
        <w:tc>
          <w:tcPr>
            <w:tcW w:w="2859" w:type="dxa"/>
            <w:shd w:val="clear" w:color="auto" w:fill="F2F2F2"/>
          </w:tcPr>
          <w:p w14:paraId="3CD5BE7B" w14:textId="77777777" w:rsidR="000E50D8" w:rsidRPr="00AC37DC" w:rsidRDefault="000E50D8" w:rsidP="0067486A">
            <w:pPr>
              <w:jc w:val="center"/>
              <w:rPr>
                <w:rFonts w:asciiTheme="minorHAnsi" w:hAnsiTheme="minorHAnsi" w:cs="Arial"/>
                <w:b/>
                <w:sz w:val="14"/>
                <w:szCs w:val="14"/>
              </w:rPr>
            </w:pPr>
            <w:r w:rsidRPr="00AC37DC">
              <w:rPr>
                <w:rFonts w:asciiTheme="minorHAnsi" w:hAnsiTheme="minorHAnsi" w:cs="Arial"/>
                <w:b/>
                <w:sz w:val="14"/>
                <w:szCs w:val="14"/>
              </w:rPr>
              <w:t>Observaciones</w:t>
            </w:r>
          </w:p>
        </w:tc>
      </w:tr>
      <w:tr w:rsidR="000E50D8" w:rsidRPr="00AC37DC" w14:paraId="70D3DB5B" w14:textId="77777777" w:rsidTr="00AC37DC">
        <w:trPr>
          <w:trHeight w:val="326"/>
          <w:jc w:val="center"/>
        </w:trPr>
        <w:tc>
          <w:tcPr>
            <w:tcW w:w="790" w:type="dxa"/>
            <w:vMerge w:val="restart"/>
            <w:shd w:val="clear" w:color="auto" w:fill="auto"/>
            <w:vAlign w:val="center"/>
          </w:tcPr>
          <w:p w14:paraId="3E34CD2E" w14:textId="2A48401D" w:rsidR="000E50D8" w:rsidRPr="00AC37DC" w:rsidRDefault="001A134C" w:rsidP="00F35F4C">
            <w:pPr>
              <w:jc w:val="center"/>
              <w:rPr>
                <w:rFonts w:asciiTheme="minorHAnsi" w:hAnsiTheme="minorHAnsi" w:cs="Arial"/>
                <w:b/>
                <w:sz w:val="14"/>
                <w:szCs w:val="14"/>
                <w:lang w:val="es-MX"/>
              </w:rPr>
            </w:pPr>
            <w:r w:rsidRPr="00AC37DC">
              <w:rPr>
                <w:rFonts w:asciiTheme="minorHAnsi" w:hAnsiTheme="minorHAnsi" w:cs="Arial"/>
                <w:b/>
                <w:sz w:val="14"/>
                <w:szCs w:val="14"/>
                <w:lang w:val="es-MX"/>
              </w:rPr>
              <w:t xml:space="preserve">1 a </w:t>
            </w:r>
            <w:r w:rsidR="00F35F4C" w:rsidRPr="00AC37DC">
              <w:rPr>
                <w:rFonts w:asciiTheme="minorHAnsi" w:hAnsiTheme="minorHAnsi" w:cs="Arial"/>
                <w:b/>
                <w:sz w:val="14"/>
                <w:szCs w:val="14"/>
                <w:lang w:val="es-MX"/>
              </w:rPr>
              <w:t>193</w:t>
            </w:r>
          </w:p>
        </w:tc>
        <w:tc>
          <w:tcPr>
            <w:tcW w:w="1689" w:type="dxa"/>
            <w:vMerge w:val="restart"/>
            <w:shd w:val="clear" w:color="auto" w:fill="auto"/>
            <w:vAlign w:val="center"/>
          </w:tcPr>
          <w:p w14:paraId="0AB03FF2" w14:textId="77777777" w:rsidR="000E50D8" w:rsidRPr="00AC37DC" w:rsidRDefault="000E50D8" w:rsidP="00D14DC2">
            <w:pPr>
              <w:jc w:val="center"/>
              <w:rPr>
                <w:rFonts w:asciiTheme="minorHAnsi" w:eastAsia="Calibri" w:hAnsiTheme="minorHAnsi" w:cs="Arial"/>
                <w:color w:val="000000"/>
                <w:sz w:val="14"/>
                <w:szCs w:val="14"/>
              </w:rPr>
            </w:pPr>
          </w:p>
          <w:p w14:paraId="5BBE9D29" w14:textId="77777777" w:rsidR="000E50D8" w:rsidRPr="00AC37DC" w:rsidRDefault="000E50D8" w:rsidP="00FF0F39">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 xml:space="preserve">Sección de Transportes </w:t>
            </w:r>
          </w:p>
          <w:p w14:paraId="45349756" w14:textId="741466AC" w:rsidR="000E50D8" w:rsidRPr="00AC37DC" w:rsidRDefault="000E50D8" w:rsidP="00DB1F19">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Edificio 127, Cd. Universitaria.</w:t>
            </w:r>
          </w:p>
        </w:tc>
        <w:tc>
          <w:tcPr>
            <w:tcW w:w="2619" w:type="dxa"/>
            <w:vAlign w:val="center"/>
          </w:tcPr>
          <w:p w14:paraId="54DA191F" w14:textId="77777777" w:rsidR="000E50D8" w:rsidRPr="00AC37DC" w:rsidRDefault="000E50D8" w:rsidP="002C747B">
            <w:pPr>
              <w:jc w:val="center"/>
              <w:rPr>
                <w:rFonts w:asciiTheme="minorHAnsi" w:hAnsiTheme="minorHAnsi" w:cs="Arial"/>
                <w:b/>
                <w:sz w:val="14"/>
                <w:szCs w:val="14"/>
                <w:lang w:val="es-MX"/>
              </w:rPr>
            </w:pPr>
            <w:r w:rsidRPr="00AC37DC">
              <w:rPr>
                <w:rFonts w:asciiTheme="minorHAnsi" w:hAnsiTheme="minorHAnsi" w:cs="Arial"/>
                <w:b/>
                <w:sz w:val="14"/>
                <w:szCs w:val="14"/>
                <w:lang w:val="es-MX"/>
              </w:rPr>
              <w:t>Director General de Infraestructura Universitaria</w:t>
            </w:r>
          </w:p>
          <w:p w14:paraId="4E0299A5" w14:textId="77777777" w:rsidR="000E50D8" w:rsidRPr="00AC37DC" w:rsidRDefault="000E50D8" w:rsidP="002C747B">
            <w:pPr>
              <w:jc w:val="center"/>
              <w:rPr>
                <w:rFonts w:asciiTheme="minorHAnsi" w:hAnsiTheme="minorHAnsi" w:cs="Arial"/>
                <w:sz w:val="14"/>
                <w:szCs w:val="14"/>
                <w:lang w:val="es-MX"/>
              </w:rPr>
            </w:pPr>
            <w:r w:rsidRPr="00AC37DC">
              <w:rPr>
                <w:rFonts w:asciiTheme="minorHAnsi" w:hAnsiTheme="minorHAnsi" w:cs="Arial"/>
                <w:sz w:val="14"/>
                <w:szCs w:val="14"/>
                <w:lang w:val="es-MX"/>
              </w:rPr>
              <w:t xml:space="preserve">M. en I. Alberto Palacios </w:t>
            </w:r>
            <w:proofErr w:type="spellStart"/>
            <w:r w:rsidRPr="00AC37DC">
              <w:rPr>
                <w:rFonts w:asciiTheme="minorHAnsi" w:hAnsiTheme="minorHAnsi" w:cs="Arial"/>
                <w:sz w:val="14"/>
                <w:szCs w:val="14"/>
                <w:lang w:val="es-MX"/>
              </w:rPr>
              <w:t>Tiscareño</w:t>
            </w:r>
            <w:proofErr w:type="spellEnd"/>
          </w:p>
          <w:p w14:paraId="7D9FBBC6" w14:textId="77777777" w:rsidR="000E50D8" w:rsidRPr="00AC37DC" w:rsidRDefault="000E50D8" w:rsidP="00D14DC2">
            <w:pPr>
              <w:jc w:val="center"/>
              <w:rPr>
                <w:rFonts w:asciiTheme="minorHAnsi" w:hAnsiTheme="minorHAnsi" w:cs="Arial"/>
                <w:b/>
                <w:sz w:val="14"/>
                <w:szCs w:val="14"/>
                <w:lang w:val="es-MX"/>
              </w:rPr>
            </w:pPr>
          </w:p>
        </w:tc>
        <w:tc>
          <w:tcPr>
            <w:tcW w:w="1961" w:type="dxa"/>
            <w:vAlign w:val="center"/>
          </w:tcPr>
          <w:p w14:paraId="4DE4E65C" w14:textId="59D52A3A" w:rsidR="000E50D8" w:rsidRPr="00AC37DC" w:rsidRDefault="000E50D8" w:rsidP="00B25839">
            <w:pPr>
              <w:jc w:val="center"/>
              <w:rPr>
                <w:rFonts w:asciiTheme="minorHAnsi" w:hAnsiTheme="minorHAnsi" w:cs="Arial"/>
                <w:b/>
                <w:sz w:val="14"/>
                <w:szCs w:val="14"/>
                <w:lang w:val="es-MX"/>
              </w:rPr>
            </w:pPr>
            <w:r w:rsidRPr="00AC37DC">
              <w:rPr>
                <w:rStyle w:val="Hipervnculo"/>
                <w:rFonts w:asciiTheme="minorHAnsi" w:hAnsiTheme="minorHAnsi" w:cs="Arial"/>
                <w:b/>
                <w:sz w:val="14"/>
                <w:szCs w:val="14"/>
              </w:rPr>
              <w:t>alberto.palacios@edu.uaa.mx</w:t>
            </w:r>
          </w:p>
        </w:tc>
        <w:tc>
          <w:tcPr>
            <w:tcW w:w="2859" w:type="dxa"/>
            <w:vMerge w:val="restart"/>
            <w:vAlign w:val="center"/>
          </w:tcPr>
          <w:p w14:paraId="01E4DC8A" w14:textId="4F79B352" w:rsidR="00276B1A" w:rsidRPr="00AC37DC" w:rsidRDefault="00276B1A" w:rsidP="00276B1A">
            <w:pPr>
              <w:jc w:val="center"/>
              <w:rPr>
                <w:rFonts w:asciiTheme="minorHAnsi" w:hAnsiTheme="minorHAnsi" w:cstheme="minorHAnsi"/>
                <w:b/>
                <w:sz w:val="14"/>
                <w:szCs w:val="14"/>
                <w:lang w:val="es-MX"/>
              </w:rPr>
            </w:pPr>
            <w:r w:rsidRPr="00AC37DC">
              <w:rPr>
                <w:rFonts w:asciiTheme="minorHAnsi" w:hAnsiTheme="minorHAnsi" w:cstheme="minorHAnsi"/>
                <w:b/>
                <w:sz w:val="14"/>
                <w:szCs w:val="14"/>
                <w:lang w:val="es-MX"/>
              </w:rPr>
              <w:t>Mantenimiento preventivo a unidades del padrón vehicular</w:t>
            </w:r>
            <w:r w:rsidR="009D7A93" w:rsidRPr="00AC37DC">
              <w:rPr>
                <w:rFonts w:asciiTheme="minorHAnsi" w:hAnsiTheme="minorHAnsi" w:cstheme="minorHAnsi"/>
                <w:b/>
                <w:sz w:val="14"/>
                <w:szCs w:val="14"/>
                <w:lang w:val="es-MX"/>
              </w:rPr>
              <w:t xml:space="preserve">, </w:t>
            </w:r>
            <w:r w:rsidR="004C7DA5" w:rsidRPr="00AC37DC">
              <w:rPr>
                <w:rFonts w:asciiTheme="minorHAnsi" w:hAnsiTheme="minorHAnsi" w:cstheme="minorHAnsi"/>
                <w:b/>
                <w:sz w:val="14"/>
                <w:szCs w:val="14"/>
                <w:lang w:val="es-MX"/>
              </w:rPr>
              <w:t>adquisición de neumáticos</w:t>
            </w:r>
            <w:r w:rsidR="009D7A93" w:rsidRPr="00AC37DC">
              <w:rPr>
                <w:rFonts w:asciiTheme="minorHAnsi" w:hAnsiTheme="minorHAnsi" w:cstheme="minorHAnsi"/>
                <w:b/>
                <w:sz w:val="14"/>
                <w:szCs w:val="14"/>
                <w:lang w:val="es-MX"/>
              </w:rPr>
              <w:t xml:space="preserve"> y vehículos oficiales.</w:t>
            </w:r>
          </w:p>
          <w:p w14:paraId="43ED4D89" w14:textId="77777777" w:rsidR="00276B1A" w:rsidRPr="00AC37DC" w:rsidRDefault="00276B1A" w:rsidP="00276B1A">
            <w:pPr>
              <w:jc w:val="center"/>
              <w:rPr>
                <w:rFonts w:asciiTheme="minorHAnsi" w:hAnsiTheme="minorHAnsi" w:cstheme="minorHAnsi"/>
                <w:b/>
                <w:sz w:val="14"/>
                <w:szCs w:val="14"/>
                <w:lang w:val="es-MX"/>
              </w:rPr>
            </w:pPr>
          </w:p>
          <w:p w14:paraId="01C44B7B" w14:textId="77777777" w:rsidR="00276B1A" w:rsidRPr="00AC37DC" w:rsidRDefault="00276B1A" w:rsidP="00276B1A">
            <w:pPr>
              <w:jc w:val="center"/>
              <w:rPr>
                <w:rStyle w:val="Hipervnculo"/>
                <w:rFonts w:asciiTheme="minorHAnsi" w:hAnsiTheme="minorHAnsi" w:cstheme="minorHAnsi"/>
                <w:sz w:val="14"/>
                <w:szCs w:val="14"/>
              </w:rPr>
            </w:pPr>
            <w:r w:rsidRPr="00AC37DC">
              <w:rPr>
                <w:rStyle w:val="Hipervnculo"/>
                <w:rFonts w:asciiTheme="minorHAnsi" w:hAnsiTheme="minorHAnsi" w:cstheme="minorHAnsi"/>
                <w:sz w:val="14"/>
                <w:szCs w:val="14"/>
              </w:rPr>
              <w:t>Conforme a lo establecido en el Anexo “1”, “1.1”, “1.2” y “1.3”</w:t>
            </w:r>
          </w:p>
          <w:p w14:paraId="291DA1C5" w14:textId="5131E32B" w:rsidR="000E50D8" w:rsidRPr="00AC37DC" w:rsidRDefault="000E50D8" w:rsidP="00DB1F19">
            <w:pPr>
              <w:jc w:val="center"/>
              <w:rPr>
                <w:rFonts w:asciiTheme="minorHAnsi" w:hAnsiTheme="minorHAnsi" w:cs="Arial"/>
                <w:sz w:val="14"/>
                <w:szCs w:val="14"/>
                <w:lang w:val="es-MX"/>
              </w:rPr>
            </w:pPr>
          </w:p>
        </w:tc>
      </w:tr>
      <w:tr w:rsidR="000E50D8" w:rsidRPr="00AC37DC" w14:paraId="44B4C22F" w14:textId="77777777" w:rsidTr="00AC37DC">
        <w:trPr>
          <w:trHeight w:val="324"/>
          <w:jc w:val="center"/>
        </w:trPr>
        <w:tc>
          <w:tcPr>
            <w:tcW w:w="790" w:type="dxa"/>
            <w:vMerge/>
            <w:shd w:val="clear" w:color="auto" w:fill="auto"/>
            <w:vAlign w:val="center"/>
          </w:tcPr>
          <w:p w14:paraId="59CC075C" w14:textId="77777777" w:rsidR="000E50D8" w:rsidRPr="00AC37DC" w:rsidRDefault="000E50D8" w:rsidP="00DB1F19">
            <w:pPr>
              <w:jc w:val="center"/>
              <w:rPr>
                <w:rFonts w:asciiTheme="minorHAnsi" w:hAnsiTheme="minorHAnsi" w:cs="Arial"/>
                <w:b/>
                <w:sz w:val="14"/>
                <w:szCs w:val="14"/>
                <w:lang w:val="es-MX"/>
              </w:rPr>
            </w:pPr>
          </w:p>
        </w:tc>
        <w:tc>
          <w:tcPr>
            <w:tcW w:w="1689" w:type="dxa"/>
            <w:vMerge/>
            <w:shd w:val="clear" w:color="auto" w:fill="auto"/>
            <w:vAlign w:val="center"/>
          </w:tcPr>
          <w:p w14:paraId="03432E7D" w14:textId="77777777" w:rsidR="000E50D8" w:rsidRPr="00AC37DC" w:rsidRDefault="000E50D8" w:rsidP="00D14DC2">
            <w:pPr>
              <w:jc w:val="center"/>
              <w:rPr>
                <w:rFonts w:asciiTheme="minorHAnsi" w:eastAsia="Calibri" w:hAnsiTheme="minorHAnsi" w:cs="Arial"/>
                <w:color w:val="000000"/>
                <w:sz w:val="14"/>
                <w:szCs w:val="14"/>
              </w:rPr>
            </w:pPr>
          </w:p>
        </w:tc>
        <w:tc>
          <w:tcPr>
            <w:tcW w:w="2619" w:type="dxa"/>
            <w:vAlign w:val="center"/>
          </w:tcPr>
          <w:p w14:paraId="3097BD0A" w14:textId="77777777" w:rsidR="000E50D8" w:rsidRPr="00AC37DC" w:rsidRDefault="000E50D8" w:rsidP="00DB1F19">
            <w:pPr>
              <w:jc w:val="center"/>
              <w:rPr>
                <w:rFonts w:asciiTheme="minorHAnsi" w:hAnsiTheme="minorHAnsi" w:cs="Arial"/>
                <w:sz w:val="14"/>
                <w:szCs w:val="14"/>
              </w:rPr>
            </w:pPr>
          </w:p>
          <w:p w14:paraId="70E14B35" w14:textId="672FD1FD" w:rsidR="000E50D8" w:rsidRPr="00AC37DC" w:rsidRDefault="000E50D8" w:rsidP="00DB1F19">
            <w:pPr>
              <w:jc w:val="center"/>
              <w:rPr>
                <w:rFonts w:asciiTheme="minorHAnsi" w:hAnsiTheme="minorHAnsi" w:cs="Arial"/>
                <w:sz w:val="14"/>
                <w:szCs w:val="14"/>
              </w:rPr>
            </w:pPr>
            <w:r w:rsidRPr="00AC37DC">
              <w:rPr>
                <w:rFonts w:asciiTheme="minorHAnsi" w:hAnsiTheme="minorHAnsi" w:cs="Arial"/>
                <w:sz w:val="14"/>
                <w:szCs w:val="14"/>
              </w:rPr>
              <w:t xml:space="preserve">Jefe del Dpto. de Servicios Generales de la DGIU </w:t>
            </w:r>
          </w:p>
          <w:p w14:paraId="55214BCF" w14:textId="77777777" w:rsidR="000E50D8" w:rsidRPr="00AC37DC" w:rsidRDefault="000E50D8" w:rsidP="00DB1F19">
            <w:pPr>
              <w:jc w:val="center"/>
              <w:rPr>
                <w:rFonts w:asciiTheme="minorHAnsi" w:hAnsiTheme="minorHAnsi" w:cs="Arial"/>
                <w:b/>
                <w:sz w:val="14"/>
                <w:szCs w:val="14"/>
              </w:rPr>
            </w:pPr>
            <w:r w:rsidRPr="00AC37DC">
              <w:rPr>
                <w:rFonts w:asciiTheme="minorHAnsi" w:hAnsiTheme="minorHAnsi" w:cs="Arial"/>
                <w:b/>
                <w:sz w:val="14"/>
                <w:szCs w:val="14"/>
              </w:rPr>
              <w:t>Lic. José Samuel García Esparza</w:t>
            </w:r>
          </w:p>
          <w:p w14:paraId="435B31A0" w14:textId="359CA2E0" w:rsidR="000E50D8" w:rsidRPr="00AC37DC" w:rsidRDefault="000E50D8" w:rsidP="00DB1F19">
            <w:pPr>
              <w:jc w:val="center"/>
              <w:rPr>
                <w:rFonts w:asciiTheme="minorHAnsi" w:hAnsiTheme="minorHAnsi" w:cs="Arial"/>
                <w:b/>
                <w:sz w:val="14"/>
                <w:szCs w:val="14"/>
                <w:lang w:val="es-MX"/>
              </w:rPr>
            </w:pPr>
          </w:p>
        </w:tc>
        <w:tc>
          <w:tcPr>
            <w:tcW w:w="1961" w:type="dxa"/>
            <w:vAlign w:val="center"/>
          </w:tcPr>
          <w:p w14:paraId="31BF8285" w14:textId="25E8881A" w:rsidR="000E50D8" w:rsidRPr="00AC37DC" w:rsidRDefault="00544FEB" w:rsidP="00B25839">
            <w:pPr>
              <w:jc w:val="center"/>
              <w:rPr>
                <w:rStyle w:val="Hipervnculo"/>
                <w:rFonts w:asciiTheme="minorHAnsi" w:hAnsiTheme="minorHAnsi" w:cs="Arial"/>
                <w:b/>
                <w:sz w:val="14"/>
                <w:szCs w:val="14"/>
              </w:rPr>
            </w:pPr>
            <w:hyperlink r:id="rId23" w:history="1">
              <w:r w:rsidR="007141F1" w:rsidRPr="00AC37DC">
                <w:rPr>
                  <w:rStyle w:val="Hipervnculo"/>
                  <w:rFonts w:asciiTheme="minorHAnsi" w:hAnsiTheme="minorHAnsi" w:cs="Arial"/>
                  <w:b/>
                  <w:sz w:val="14"/>
                  <w:szCs w:val="14"/>
                </w:rPr>
                <w:t>samuel.garcia@edu.uaa.mx</w:t>
              </w:r>
            </w:hyperlink>
          </w:p>
        </w:tc>
        <w:tc>
          <w:tcPr>
            <w:tcW w:w="2859" w:type="dxa"/>
            <w:vMerge/>
            <w:vAlign w:val="center"/>
          </w:tcPr>
          <w:p w14:paraId="1AFF06CE" w14:textId="77777777" w:rsidR="000E50D8" w:rsidRPr="00AC37DC" w:rsidRDefault="000E50D8" w:rsidP="00DB1F19">
            <w:pPr>
              <w:autoSpaceDE w:val="0"/>
              <w:autoSpaceDN w:val="0"/>
              <w:adjustRightInd w:val="0"/>
              <w:jc w:val="center"/>
              <w:rPr>
                <w:rFonts w:asciiTheme="minorHAnsi" w:hAnsiTheme="minorHAnsi" w:cs="Arial"/>
                <w:sz w:val="14"/>
                <w:szCs w:val="14"/>
                <w:lang w:val="es-MX"/>
              </w:rPr>
            </w:pPr>
          </w:p>
        </w:tc>
      </w:tr>
      <w:tr w:rsidR="000E50D8" w:rsidRPr="00AC37DC" w14:paraId="10A4870D" w14:textId="77777777" w:rsidTr="00AC37DC">
        <w:trPr>
          <w:trHeight w:val="324"/>
          <w:jc w:val="center"/>
        </w:trPr>
        <w:tc>
          <w:tcPr>
            <w:tcW w:w="790" w:type="dxa"/>
            <w:vMerge/>
            <w:shd w:val="clear" w:color="auto" w:fill="auto"/>
            <w:vAlign w:val="center"/>
          </w:tcPr>
          <w:p w14:paraId="658A6B80" w14:textId="77777777" w:rsidR="000E50D8" w:rsidRPr="00AC37DC" w:rsidRDefault="000E50D8" w:rsidP="00DB1F19">
            <w:pPr>
              <w:jc w:val="center"/>
              <w:rPr>
                <w:rFonts w:asciiTheme="minorHAnsi" w:hAnsiTheme="minorHAnsi" w:cs="Arial"/>
                <w:b/>
                <w:sz w:val="14"/>
                <w:szCs w:val="14"/>
                <w:lang w:val="es-MX"/>
              </w:rPr>
            </w:pPr>
          </w:p>
        </w:tc>
        <w:tc>
          <w:tcPr>
            <w:tcW w:w="1689" w:type="dxa"/>
            <w:vMerge/>
            <w:shd w:val="clear" w:color="auto" w:fill="auto"/>
            <w:vAlign w:val="center"/>
          </w:tcPr>
          <w:p w14:paraId="0A4AF2F5" w14:textId="77777777" w:rsidR="000E50D8" w:rsidRPr="00AC37DC" w:rsidRDefault="000E50D8" w:rsidP="00D14DC2">
            <w:pPr>
              <w:jc w:val="center"/>
              <w:rPr>
                <w:rFonts w:asciiTheme="minorHAnsi" w:eastAsia="Calibri" w:hAnsiTheme="minorHAnsi" w:cs="Arial"/>
                <w:color w:val="000000"/>
                <w:sz w:val="14"/>
                <w:szCs w:val="14"/>
              </w:rPr>
            </w:pPr>
          </w:p>
        </w:tc>
        <w:tc>
          <w:tcPr>
            <w:tcW w:w="2619" w:type="dxa"/>
            <w:vAlign w:val="center"/>
          </w:tcPr>
          <w:p w14:paraId="68DEC31A" w14:textId="77777777" w:rsidR="000E50D8" w:rsidRPr="00AC37DC" w:rsidRDefault="000E50D8" w:rsidP="00DB1F19">
            <w:pPr>
              <w:autoSpaceDE w:val="0"/>
              <w:autoSpaceDN w:val="0"/>
              <w:adjustRightInd w:val="0"/>
              <w:jc w:val="center"/>
              <w:rPr>
                <w:rFonts w:asciiTheme="minorHAnsi" w:hAnsiTheme="minorHAnsi" w:cs="Arial"/>
                <w:sz w:val="14"/>
                <w:szCs w:val="14"/>
              </w:rPr>
            </w:pPr>
          </w:p>
          <w:p w14:paraId="3E34C843" w14:textId="007D7ADB" w:rsidR="000E50D8" w:rsidRPr="00AC37DC" w:rsidRDefault="000E50D8" w:rsidP="00DB1F19">
            <w:pPr>
              <w:autoSpaceDE w:val="0"/>
              <w:autoSpaceDN w:val="0"/>
              <w:adjustRightInd w:val="0"/>
              <w:jc w:val="center"/>
              <w:rPr>
                <w:rFonts w:asciiTheme="minorHAnsi" w:hAnsiTheme="minorHAnsi" w:cs="Arial"/>
                <w:sz w:val="14"/>
                <w:szCs w:val="14"/>
              </w:rPr>
            </w:pPr>
            <w:r w:rsidRPr="00AC37DC">
              <w:rPr>
                <w:rFonts w:asciiTheme="minorHAnsi" w:hAnsiTheme="minorHAnsi" w:cs="Arial"/>
                <w:sz w:val="14"/>
                <w:szCs w:val="14"/>
              </w:rPr>
              <w:t>Jefe de Sección de Transportes, Departamento Servicios Generales</w:t>
            </w:r>
          </w:p>
          <w:p w14:paraId="585938CD" w14:textId="77777777" w:rsidR="000E50D8" w:rsidRPr="00AC37DC" w:rsidRDefault="000E50D8" w:rsidP="00DB1F19">
            <w:pPr>
              <w:jc w:val="center"/>
              <w:rPr>
                <w:rFonts w:asciiTheme="minorHAnsi" w:hAnsiTheme="minorHAnsi" w:cs="Arial"/>
                <w:b/>
                <w:sz w:val="14"/>
                <w:szCs w:val="14"/>
              </w:rPr>
            </w:pPr>
            <w:r w:rsidRPr="00AC37DC">
              <w:rPr>
                <w:rFonts w:asciiTheme="minorHAnsi" w:hAnsiTheme="minorHAnsi" w:cs="Arial"/>
                <w:b/>
                <w:sz w:val="14"/>
                <w:szCs w:val="14"/>
              </w:rPr>
              <w:t>Arq. José Aguilar Martínez</w:t>
            </w:r>
          </w:p>
          <w:p w14:paraId="7857523B" w14:textId="215BC31F" w:rsidR="000E50D8" w:rsidRPr="00AC37DC" w:rsidRDefault="000E50D8" w:rsidP="00DB1F19">
            <w:pPr>
              <w:jc w:val="center"/>
              <w:rPr>
                <w:rFonts w:asciiTheme="minorHAnsi" w:hAnsiTheme="minorHAnsi" w:cs="Arial"/>
                <w:b/>
                <w:sz w:val="14"/>
                <w:szCs w:val="14"/>
                <w:lang w:val="es-MX"/>
              </w:rPr>
            </w:pPr>
          </w:p>
        </w:tc>
        <w:tc>
          <w:tcPr>
            <w:tcW w:w="1961" w:type="dxa"/>
            <w:vAlign w:val="center"/>
          </w:tcPr>
          <w:p w14:paraId="4E4947BA" w14:textId="20B3D0B7" w:rsidR="000E50D8" w:rsidRPr="00AC37DC" w:rsidRDefault="007141F1" w:rsidP="00B25839">
            <w:pPr>
              <w:jc w:val="center"/>
              <w:rPr>
                <w:rStyle w:val="Hipervnculo"/>
                <w:rFonts w:asciiTheme="minorHAnsi" w:hAnsiTheme="minorHAnsi" w:cs="Arial"/>
                <w:b/>
                <w:sz w:val="14"/>
                <w:szCs w:val="14"/>
              </w:rPr>
            </w:pPr>
            <w:r w:rsidRPr="00AC37DC">
              <w:rPr>
                <w:rStyle w:val="Hipervnculo"/>
                <w:rFonts w:asciiTheme="minorHAnsi" w:hAnsiTheme="minorHAnsi" w:cs="Arial"/>
                <w:b/>
                <w:sz w:val="14"/>
                <w:szCs w:val="14"/>
              </w:rPr>
              <w:t>jaguimar@correo.uaa.mx</w:t>
            </w:r>
          </w:p>
        </w:tc>
        <w:tc>
          <w:tcPr>
            <w:tcW w:w="2859" w:type="dxa"/>
            <w:vMerge/>
            <w:vAlign w:val="center"/>
          </w:tcPr>
          <w:p w14:paraId="6C5193EB" w14:textId="77777777" w:rsidR="000E50D8" w:rsidRPr="00AC37DC" w:rsidRDefault="000E50D8" w:rsidP="00DB1F19">
            <w:pPr>
              <w:autoSpaceDE w:val="0"/>
              <w:autoSpaceDN w:val="0"/>
              <w:adjustRightInd w:val="0"/>
              <w:jc w:val="center"/>
              <w:rPr>
                <w:rFonts w:asciiTheme="minorHAnsi" w:hAnsiTheme="minorHAnsi" w:cs="Arial"/>
                <w:sz w:val="14"/>
                <w:szCs w:val="14"/>
                <w:lang w:val="es-MX"/>
              </w:rPr>
            </w:pPr>
          </w:p>
        </w:tc>
      </w:tr>
    </w:tbl>
    <w:p w14:paraId="0A931544" w14:textId="4A09EDFA" w:rsidR="00C321CD" w:rsidRPr="00316042" w:rsidRDefault="00C321CD" w:rsidP="00C321CD">
      <w:pPr>
        <w:jc w:val="both"/>
        <w:rPr>
          <w:rFonts w:asciiTheme="minorHAnsi" w:hAnsiTheme="minorHAnsi" w:cs="Arial"/>
          <w:sz w:val="10"/>
          <w:szCs w:val="10"/>
        </w:rPr>
      </w:pPr>
    </w:p>
    <w:p w14:paraId="71E7291C" w14:textId="77777777" w:rsidR="00B65C15" w:rsidRPr="00AC37DC" w:rsidRDefault="00C321CD" w:rsidP="00B65C15">
      <w:pPr>
        <w:jc w:val="both"/>
        <w:rPr>
          <w:rFonts w:asciiTheme="minorHAnsi" w:hAnsiTheme="minorHAnsi" w:cs="Arial"/>
          <w:b/>
          <w:sz w:val="16"/>
          <w:szCs w:val="16"/>
        </w:rPr>
      </w:pPr>
      <w:r w:rsidRPr="00AC37DC">
        <w:rPr>
          <w:rFonts w:asciiTheme="minorHAnsi" w:hAnsiTheme="minorHAnsi" w:cs="Arial"/>
          <w:b/>
          <w:sz w:val="16"/>
          <w:szCs w:val="16"/>
        </w:rPr>
        <w:t>La vige</w:t>
      </w:r>
      <w:r w:rsidR="005B0259" w:rsidRPr="00AC37DC">
        <w:rPr>
          <w:rFonts w:asciiTheme="minorHAnsi" w:hAnsiTheme="minorHAnsi" w:cs="Arial"/>
          <w:b/>
          <w:sz w:val="16"/>
          <w:szCs w:val="16"/>
        </w:rPr>
        <w:t>ncia del Contrato será</w:t>
      </w:r>
      <w:r w:rsidR="00B65C15" w:rsidRPr="00AC37DC">
        <w:rPr>
          <w:rFonts w:asciiTheme="minorHAnsi" w:hAnsiTheme="minorHAnsi" w:cs="Arial"/>
          <w:b/>
          <w:sz w:val="16"/>
          <w:szCs w:val="16"/>
        </w:rPr>
        <w:t xml:space="preserve"> conforme:</w:t>
      </w:r>
    </w:p>
    <w:p w14:paraId="7D754565" w14:textId="77777777" w:rsidR="00B65C15" w:rsidRPr="00AC37DC" w:rsidRDefault="00B65C15" w:rsidP="00B65C15">
      <w:pPr>
        <w:jc w:val="both"/>
        <w:rPr>
          <w:rFonts w:asciiTheme="minorHAnsi" w:hAnsiTheme="minorHAnsi" w:cs="Arial"/>
          <w:sz w:val="16"/>
          <w:szCs w:val="16"/>
        </w:rPr>
      </w:pPr>
    </w:p>
    <w:p w14:paraId="37B0EA19" w14:textId="1EC1F187"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 a 185:</w:t>
      </w:r>
      <w:r w:rsidRPr="00AC37DC">
        <w:rPr>
          <w:rFonts w:asciiTheme="minorHAnsi" w:hAnsiTheme="minorHAnsi" w:cs="Arial"/>
          <w:sz w:val="16"/>
          <w:szCs w:val="16"/>
        </w:rPr>
        <w:t xml:space="preserve"> 20 días naturales posteriores a la puesta en disposición del </w:t>
      </w:r>
      <w:proofErr w:type="spellStart"/>
      <w:r w:rsidRPr="00AC37DC">
        <w:rPr>
          <w:rFonts w:asciiTheme="minorHAnsi" w:hAnsiTheme="minorHAnsi" w:cs="Arial"/>
          <w:sz w:val="16"/>
          <w:szCs w:val="16"/>
        </w:rPr>
        <w:t>vehiculo</w:t>
      </w:r>
      <w:proofErr w:type="spellEnd"/>
      <w:r w:rsidRPr="00AC37DC">
        <w:rPr>
          <w:rFonts w:asciiTheme="minorHAnsi" w:hAnsiTheme="minorHAnsi" w:cs="Arial"/>
          <w:sz w:val="16"/>
          <w:szCs w:val="16"/>
        </w:rPr>
        <w:t xml:space="preserve"> al licitante adjudicado, programación que se realizará de común acuerdo entre la Sección de Transportes </w:t>
      </w:r>
      <w:proofErr w:type="spellStart"/>
      <w:r w:rsidRPr="00AC37DC">
        <w:rPr>
          <w:rFonts w:asciiTheme="minorHAnsi" w:hAnsiTheme="minorHAnsi" w:cs="Arial"/>
          <w:sz w:val="16"/>
          <w:szCs w:val="16"/>
        </w:rPr>
        <w:t>deL</w:t>
      </w:r>
      <w:proofErr w:type="spellEnd"/>
      <w:r w:rsidRPr="00AC37DC">
        <w:rPr>
          <w:rFonts w:asciiTheme="minorHAnsi" w:hAnsiTheme="minorHAnsi" w:cs="Arial"/>
          <w:sz w:val="16"/>
          <w:szCs w:val="16"/>
        </w:rPr>
        <w:t xml:space="preserve"> Depto. de Servicios Generales, DGIU.  </w:t>
      </w:r>
    </w:p>
    <w:p w14:paraId="52BEE96C" w14:textId="77777777"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186 a 188:</w:t>
      </w:r>
      <w:r w:rsidRPr="00AC37DC">
        <w:rPr>
          <w:rFonts w:asciiTheme="minorHAnsi" w:hAnsiTheme="minorHAnsi" w:cs="Arial"/>
          <w:sz w:val="16"/>
          <w:szCs w:val="16"/>
        </w:rPr>
        <w:t xml:space="preserve"> 20 días naturales posteriores a la fecha del fallo</w:t>
      </w:r>
    </w:p>
    <w:p w14:paraId="058790F6" w14:textId="089635A4" w:rsidR="00B65C15" w:rsidRPr="00AC37DC" w:rsidRDefault="00B65C15" w:rsidP="00B65C15">
      <w:pPr>
        <w:jc w:val="both"/>
        <w:rPr>
          <w:rFonts w:asciiTheme="minorHAnsi" w:hAnsiTheme="minorHAnsi" w:cs="Arial"/>
          <w:sz w:val="16"/>
          <w:szCs w:val="16"/>
        </w:rPr>
      </w:pPr>
      <w:r w:rsidRPr="00AC37DC">
        <w:rPr>
          <w:rFonts w:asciiTheme="minorHAnsi" w:hAnsiTheme="minorHAnsi" w:cs="Arial"/>
          <w:b/>
          <w:sz w:val="16"/>
          <w:szCs w:val="16"/>
        </w:rPr>
        <w:t>Partida 189 a 193</w:t>
      </w:r>
      <w:r w:rsidRPr="00AC37DC">
        <w:rPr>
          <w:rFonts w:asciiTheme="minorHAnsi" w:hAnsiTheme="minorHAnsi" w:cs="Arial"/>
          <w:sz w:val="16"/>
          <w:szCs w:val="16"/>
        </w:rPr>
        <w:t>: 30 días naturales posteriores a la fecha del fallo</w:t>
      </w:r>
    </w:p>
    <w:p w14:paraId="001196A4" w14:textId="77777777" w:rsidR="00B65C15" w:rsidRDefault="00B65C15" w:rsidP="00B27A2E">
      <w:pPr>
        <w:jc w:val="both"/>
        <w:rPr>
          <w:rFonts w:asciiTheme="minorHAnsi" w:hAnsiTheme="minorHAnsi" w:cs="Arial"/>
          <w:sz w:val="14"/>
          <w:szCs w:val="14"/>
        </w:rPr>
      </w:pPr>
    </w:p>
    <w:p w14:paraId="266885B7" w14:textId="46E14008" w:rsidR="00B27A2E" w:rsidRPr="00316042" w:rsidRDefault="00B65C15" w:rsidP="00B27A2E">
      <w:pPr>
        <w:jc w:val="both"/>
        <w:rPr>
          <w:rFonts w:asciiTheme="minorHAnsi" w:hAnsiTheme="minorHAnsi" w:cs="Arial"/>
          <w:sz w:val="14"/>
          <w:szCs w:val="14"/>
        </w:rPr>
      </w:pPr>
      <w:r>
        <w:rPr>
          <w:rFonts w:asciiTheme="minorHAnsi" w:hAnsiTheme="minorHAnsi" w:cs="Arial"/>
          <w:sz w:val="14"/>
          <w:szCs w:val="14"/>
        </w:rPr>
        <w:t xml:space="preserve">Se deberá considerar </w:t>
      </w:r>
      <w:r w:rsidR="00C321CD" w:rsidRPr="00B27A2E">
        <w:rPr>
          <w:rFonts w:asciiTheme="minorHAnsi" w:hAnsiTheme="minorHAnsi" w:cs="Arial"/>
          <w:sz w:val="14"/>
          <w:szCs w:val="14"/>
        </w:rPr>
        <w:t>las características, especificacio</w:t>
      </w:r>
      <w:r w:rsidR="00316042" w:rsidRPr="00B27A2E">
        <w:rPr>
          <w:rFonts w:asciiTheme="minorHAnsi" w:hAnsiTheme="minorHAnsi" w:cs="Arial"/>
          <w:sz w:val="14"/>
          <w:szCs w:val="14"/>
        </w:rPr>
        <w:t xml:space="preserve">nes y </w:t>
      </w:r>
      <w:r w:rsidR="00925FBB">
        <w:rPr>
          <w:rFonts w:asciiTheme="minorHAnsi" w:hAnsiTheme="minorHAnsi" w:cs="Arial"/>
          <w:sz w:val="14"/>
          <w:szCs w:val="14"/>
        </w:rPr>
        <w:t>condiciones mencionada</w:t>
      </w:r>
      <w:r w:rsidR="00316042" w:rsidRPr="00B27A2E">
        <w:rPr>
          <w:rFonts w:asciiTheme="minorHAnsi" w:hAnsiTheme="minorHAnsi" w:cs="Arial"/>
          <w:sz w:val="14"/>
          <w:szCs w:val="14"/>
        </w:rPr>
        <w:t>s en el</w:t>
      </w:r>
      <w:r w:rsidR="00C321CD" w:rsidRPr="00B27A2E">
        <w:rPr>
          <w:rFonts w:asciiTheme="minorHAnsi" w:hAnsiTheme="minorHAnsi" w:cs="Arial"/>
          <w:sz w:val="14"/>
          <w:szCs w:val="14"/>
        </w:rPr>
        <w:t xml:space="preserve"> </w:t>
      </w:r>
      <w:r w:rsidR="00925FBB" w:rsidRPr="00925FBB">
        <w:rPr>
          <w:rFonts w:asciiTheme="minorHAnsi" w:hAnsiTheme="minorHAnsi" w:cs="Arial"/>
          <w:b/>
          <w:sz w:val="14"/>
          <w:szCs w:val="14"/>
        </w:rPr>
        <w:t>Anexo 1,</w:t>
      </w:r>
      <w:r w:rsidR="00925FBB">
        <w:rPr>
          <w:rFonts w:asciiTheme="minorHAnsi" w:hAnsiTheme="minorHAnsi" w:cs="Arial"/>
          <w:sz w:val="14"/>
          <w:szCs w:val="14"/>
        </w:rPr>
        <w:t xml:space="preserve"> </w:t>
      </w:r>
      <w:r w:rsidR="00E8088B" w:rsidRPr="00B27A2E">
        <w:rPr>
          <w:rFonts w:asciiTheme="minorHAnsi" w:hAnsiTheme="minorHAnsi" w:cs="Arial"/>
          <w:b/>
          <w:sz w:val="14"/>
          <w:szCs w:val="14"/>
        </w:rPr>
        <w:t xml:space="preserve">Anexo </w:t>
      </w:r>
      <w:r w:rsidR="00C321CD" w:rsidRPr="00B27A2E">
        <w:rPr>
          <w:rFonts w:asciiTheme="minorHAnsi" w:hAnsiTheme="minorHAnsi" w:cs="Arial"/>
          <w:b/>
          <w:sz w:val="14"/>
          <w:szCs w:val="14"/>
        </w:rPr>
        <w:t>1</w:t>
      </w:r>
      <w:r w:rsidR="00925FBB">
        <w:rPr>
          <w:rFonts w:asciiTheme="minorHAnsi" w:hAnsiTheme="minorHAnsi" w:cs="Arial"/>
          <w:b/>
          <w:sz w:val="14"/>
          <w:szCs w:val="14"/>
        </w:rPr>
        <w:t xml:space="preserve">.1, Anexo 1.2, Anexo 1.3 </w:t>
      </w:r>
      <w:r w:rsidR="00925FBB" w:rsidRPr="001A5C96">
        <w:rPr>
          <w:rFonts w:asciiTheme="minorHAnsi" w:hAnsiTheme="minorHAnsi" w:cs="Arial"/>
          <w:b/>
          <w:sz w:val="14"/>
          <w:szCs w:val="14"/>
        </w:rPr>
        <w:t xml:space="preserve">y </w:t>
      </w:r>
      <w:r w:rsidR="00E8088B" w:rsidRPr="001A5C96">
        <w:rPr>
          <w:rFonts w:asciiTheme="minorHAnsi" w:hAnsiTheme="minorHAnsi" w:cs="Arial"/>
          <w:b/>
          <w:sz w:val="14"/>
          <w:szCs w:val="14"/>
        </w:rPr>
        <w:t xml:space="preserve">Anexo </w:t>
      </w:r>
      <w:r w:rsidR="00C321CD" w:rsidRPr="001A5C96">
        <w:rPr>
          <w:rFonts w:asciiTheme="minorHAnsi" w:hAnsiTheme="minorHAnsi" w:cs="Arial"/>
          <w:b/>
          <w:sz w:val="14"/>
          <w:szCs w:val="14"/>
        </w:rPr>
        <w:t xml:space="preserve">2. </w:t>
      </w:r>
      <w:r w:rsidR="00C321CD" w:rsidRPr="001A5C96">
        <w:rPr>
          <w:rFonts w:asciiTheme="minorHAnsi" w:hAnsiTheme="minorHAnsi" w:cs="Arial"/>
          <w:sz w:val="14"/>
          <w:szCs w:val="14"/>
        </w:rPr>
        <w:t>Para</w:t>
      </w:r>
      <w:r w:rsidR="00C321CD" w:rsidRPr="00B27A2E">
        <w:rPr>
          <w:rFonts w:asciiTheme="minorHAnsi" w:hAnsiTheme="minorHAnsi" w:cs="Arial"/>
          <w:sz w:val="14"/>
          <w:szCs w:val="14"/>
        </w:rPr>
        <w:t xml:space="preserve"> cubrir las erogaciones derivadas de la presente Convocatoria, la Universidad realizará las previsiones presupuestales necesarias para </w:t>
      </w:r>
      <w:r w:rsidR="005B0259" w:rsidRPr="00B27A2E">
        <w:rPr>
          <w:rFonts w:asciiTheme="minorHAnsi" w:hAnsiTheme="minorHAnsi" w:cs="Arial"/>
          <w:sz w:val="14"/>
          <w:szCs w:val="14"/>
        </w:rPr>
        <w:t>e</w:t>
      </w:r>
      <w:r w:rsidR="00C321CD" w:rsidRPr="00B27A2E">
        <w:rPr>
          <w:rFonts w:asciiTheme="minorHAnsi" w:hAnsiTheme="minorHAnsi" w:cs="Arial"/>
          <w:sz w:val="14"/>
          <w:szCs w:val="14"/>
        </w:rPr>
        <w:t xml:space="preserve">l ejercicio fiscales </w:t>
      </w:r>
      <w:r w:rsidR="00362309" w:rsidRPr="00B27A2E">
        <w:rPr>
          <w:rFonts w:asciiTheme="minorHAnsi" w:hAnsiTheme="minorHAnsi" w:cs="Arial"/>
          <w:sz w:val="14"/>
          <w:szCs w:val="14"/>
        </w:rPr>
        <w:t>20</w:t>
      </w:r>
      <w:r w:rsidR="00D74585" w:rsidRPr="00B27A2E">
        <w:rPr>
          <w:rFonts w:asciiTheme="minorHAnsi" w:hAnsiTheme="minorHAnsi" w:cs="Arial"/>
          <w:sz w:val="14"/>
          <w:szCs w:val="14"/>
        </w:rPr>
        <w:t>2</w:t>
      </w:r>
      <w:r w:rsidR="005B0259" w:rsidRPr="00B27A2E">
        <w:rPr>
          <w:rFonts w:asciiTheme="minorHAnsi" w:hAnsiTheme="minorHAnsi" w:cs="Arial"/>
          <w:sz w:val="14"/>
          <w:szCs w:val="14"/>
        </w:rPr>
        <w:t>3</w:t>
      </w:r>
      <w:r w:rsidR="00882803">
        <w:rPr>
          <w:rFonts w:asciiTheme="minorHAnsi" w:hAnsiTheme="minorHAnsi" w:cs="Arial"/>
          <w:sz w:val="14"/>
          <w:szCs w:val="14"/>
        </w:rPr>
        <w:t>.</w:t>
      </w:r>
    </w:p>
    <w:p w14:paraId="0987E24B" w14:textId="77777777" w:rsidR="007141F1" w:rsidRDefault="007141F1" w:rsidP="009561F8">
      <w:pPr>
        <w:jc w:val="both"/>
        <w:rPr>
          <w:rFonts w:asciiTheme="minorHAnsi" w:hAnsiTheme="minorHAnsi" w:cstheme="minorHAnsi"/>
          <w:sz w:val="16"/>
          <w:szCs w:val="16"/>
        </w:rPr>
      </w:pPr>
    </w:p>
    <w:p w14:paraId="7AF8D1B8" w14:textId="59616C62" w:rsidR="006B29A2" w:rsidRPr="00316042" w:rsidRDefault="009D283A" w:rsidP="009561F8">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w:t>
      </w:r>
      <w:r w:rsidR="009561F8" w:rsidRPr="00316042">
        <w:rPr>
          <w:rFonts w:asciiTheme="minorHAnsi" w:hAnsiTheme="minorHAnsi" w:cstheme="minorHAnsi"/>
          <w:sz w:val="16"/>
          <w:szCs w:val="16"/>
        </w:rPr>
        <w:t xml:space="preserve">bajo las condiciones de entrega establecidas en las bases de la presente </w:t>
      </w:r>
      <w:r w:rsidR="00316042" w:rsidRPr="00316042">
        <w:rPr>
          <w:rFonts w:asciiTheme="minorHAnsi" w:hAnsiTheme="minorHAnsi" w:cstheme="minorHAnsi"/>
          <w:sz w:val="16"/>
          <w:szCs w:val="16"/>
        </w:rPr>
        <w:t>licitación</w:t>
      </w:r>
      <w:r w:rsidR="009561F8" w:rsidRPr="00316042">
        <w:rPr>
          <w:rFonts w:asciiTheme="minorHAnsi" w:hAnsiTheme="minorHAnsi" w:cstheme="minorHAnsi"/>
          <w:sz w:val="16"/>
          <w:szCs w:val="16"/>
        </w:rPr>
        <w:t>.</w:t>
      </w:r>
    </w:p>
    <w:p w14:paraId="1F2D5071" w14:textId="0180E9D5" w:rsidR="00C321CD" w:rsidRPr="00316042" w:rsidRDefault="00C321CD" w:rsidP="00C321CD">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2873B899" w14:textId="77777777" w:rsidR="00C321CD" w:rsidRPr="005A3A4D" w:rsidRDefault="00C321CD" w:rsidP="00C321CD">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085390D1" w14:textId="36D54C96" w:rsidR="00C321CD" w:rsidRDefault="00C321CD" w:rsidP="00C321CD">
      <w:pPr>
        <w:autoSpaceDE w:val="0"/>
        <w:autoSpaceDN w:val="0"/>
        <w:adjustRightInd w:val="0"/>
        <w:jc w:val="both"/>
        <w:rPr>
          <w:rFonts w:asciiTheme="minorHAnsi" w:hAnsiTheme="minorHAnsi" w:cs="Arial"/>
          <w:b/>
          <w:color w:val="833C0B" w:themeColor="accent2" w:themeShade="80"/>
          <w:sz w:val="12"/>
          <w:szCs w:val="12"/>
        </w:rPr>
      </w:pPr>
      <w:r w:rsidRPr="005A3A4D">
        <w:rPr>
          <w:rFonts w:asciiTheme="minorHAnsi" w:hAnsiTheme="minorHAnsi" w:cs="Arial"/>
          <w:color w:val="833C0B" w:themeColor="accent2" w:themeShade="80"/>
          <w:sz w:val="12"/>
          <w:szCs w:val="12"/>
        </w:rPr>
        <w:t>**</w:t>
      </w:r>
      <w:r w:rsidRPr="005A3A4D">
        <w:rPr>
          <w:rFonts w:asciiTheme="minorHAnsi" w:hAnsiTheme="minorHAnsi" w:cs="Arial"/>
          <w:b/>
          <w:color w:val="833C0B" w:themeColor="accent2" w:themeShade="80"/>
          <w:sz w:val="12"/>
          <w:szCs w:val="12"/>
        </w:rPr>
        <w:t>El personal de la Universidad, no tiene autorizado ayudar con las maniobras de carga, descarga y traslado, por lo que se les reitera, que en la entrega de los bienes</w:t>
      </w:r>
      <w:r w:rsidR="00D2100E" w:rsidRPr="005A3A4D">
        <w:rPr>
          <w:rFonts w:asciiTheme="minorHAnsi" w:hAnsiTheme="minorHAnsi" w:cs="Arial"/>
          <w:b/>
          <w:color w:val="833C0B" w:themeColor="accent2" w:themeShade="80"/>
          <w:sz w:val="12"/>
          <w:szCs w:val="12"/>
        </w:rPr>
        <w:t xml:space="preserve"> o la </w:t>
      </w:r>
      <w:proofErr w:type="spellStart"/>
      <w:r w:rsidR="00D2100E" w:rsidRPr="005A3A4D">
        <w:rPr>
          <w:rFonts w:asciiTheme="minorHAnsi" w:hAnsiTheme="minorHAnsi" w:cs="Arial"/>
          <w:b/>
          <w:color w:val="833C0B" w:themeColor="accent2" w:themeShade="80"/>
          <w:sz w:val="12"/>
          <w:szCs w:val="12"/>
        </w:rPr>
        <w:t>presetación</w:t>
      </w:r>
      <w:proofErr w:type="spellEnd"/>
      <w:r w:rsidR="00D2100E" w:rsidRPr="005A3A4D">
        <w:rPr>
          <w:rFonts w:asciiTheme="minorHAnsi" w:hAnsiTheme="minorHAnsi" w:cs="Arial"/>
          <w:b/>
          <w:color w:val="833C0B" w:themeColor="accent2" w:themeShade="80"/>
          <w:sz w:val="12"/>
          <w:szCs w:val="12"/>
        </w:rPr>
        <w:t xml:space="preserve"> del servicio</w:t>
      </w:r>
      <w:r w:rsidRPr="005A3A4D">
        <w:rPr>
          <w:rFonts w:asciiTheme="minorHAnsi" w:hAnsiTheme="minorHAnsi" w:cs="Arial"/>
          <w:b/>
          <w:color w:val="833C0B" w:themeColor="accent2" w:themeShade="80"/>
          <w:sz w:val="12"/>
          <w:szCs w:val="12"/>
        </w:rPr>
        <w:t xml:space="preserve">, se deberán tomar las medidas necesarias para este objeto. </w:t>
      </w:r>
    </w:p>
    <w:p w14:paraId="2FE7D775" w14:textId="77777777" w:rsidR="007141F1" w:rsidRPr="005A3A4D" w:rsidRDefault="007141F1" w:rsidP="00C321CD">
      <w:pPr>
        <w:autoSpaceDE w:val="0"/>
        <w:autoSpaceDN w:val="0"/>
        <w:adjustRightInd w:val="0"/>
        <w:jc w:val="both"/>
        <w:rPr>
          <w:rFonts w:asciiTheme="minorHAnsi" w:hAnsiTheme="minorHAnsi" w:cs="Arial"/>
          <w:b/>
          <w:color w:val="833C0B" w:themeColor="accent2" w:themeShade="80"/>
          <w:sz w:val="12"/>
          <w:szCs w:val="12"/>
        </w:rPr>
      </w:pPr>
    </w:p>
    <w:p w14:paraId="41CEE0EB" w14:textId="77777777" w:rsidR="00171402" w:rsidRDefault="00171402" w:rsidP="00C321CD">
      <w:pPr>
        <w:jc w:val="center"/>
        <w:rPr>
          <w:rFonts w:ascii="Arial" w:hAnsi="Arial" w:cs="Arial"/>
          <w:b/>
          <w:sz w:val="12"/>
          <w:szCs w:val="12"/>
        </w:rPr>
      </w:pPr>
    </w:p>
    <w:p w14:paraId="423C2D3B" w14:textId="1CE26097" w:rsidR="00C321CD" w:rsidRPr="001F4191" w:rsidRDefault="00C321CD" w:rsidP="00C321CD">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3BE26105" w14:textId="77777777" w:rsidR="00A34C9E" w:rsidRDefault="00A34C9E" w:rsidP="00A45E27">
      <w:pPr>
        <w:autoSpaceDE w:val="0"/>
        <w:autoSpaceDN w:val="0"/>
        <w:adjustRightInd w:val="0"/>
        <w:jc w:val="center"/>
        <w:rPr>
          <w:rFonts w:asciiTheme="minorHAnsi" w:hAnsiTheme="minorHAnsi" w:cs="Arial"/>
          <w:b/>
          <w:sz w:val="18"/>
          <w:szCs w:val="18"/>
        </w:rPr>
      </w:pPr>
    </w:p>
    <w:p w14:paraId="07B73B78" w14:textId="77777777" w:rsidR="002A2933" w:rsidRDefault="002A2933" w:rsidP="00D000F9">
      <w:pPr>
        <w:pStyle w:val="Textoindependiente"/>
        <w:ind w:right="567"/>
        <w:jc w:val="center"/>
        <w:rPr>
          <w:rFonts w:asciiTheme="minorHAnsi" w:hAnsiTheme="minorHAnsi" w:cstheme="minorHAnsi"/>
          <w:sz w:val="18"/>
          <w:szCs w:val="18"/>
        </w:rPr>
      </w:pPr>
    </w:p>
    <w:p w14:paraId="6864BF98" w14:textId="77777777" w:rsidR="006E045F" w:rsidRDefault="006E045F" w:rsidP="00D000F9">
      <w:pPr>
        <w:pStyle w:val="Textoindependiente"/>
        <w:ind w:right="567"/>
        <w:jc w:val="center"/>
        <w:rPr>
          <w:rFonts w:asciiTheme="minorHAnsi" w:hAnsiTheme="minorHAnsi" w:cstheme="minorHAnsi"/>
          <w:sz w:val="18"/>
          <w:szCs w:val="18"/>
        </w:rPr>
      </w:pPr>
    </w:p>
    <w:p w14:paraId="1E58C9AF" w14:textId="77777777" w:rsidR="006E045F" w:rsidRDefault="006E045F" w:rsidP="00D000F9">
      <w:pPr>
        <w:pStyle w:val="Textoindependiente"/>
        <w:ind w:right="567"/>
        <w:jc w:val="center"/>
        <w:rPr>
          <w:rFonts w:asciiTheme="minorHAnsi" w:hAnsiTheme="minorHAnsi" w:cstheme="minorHAnsi"/>
          <w:sz w:val="18"/>
          <w:szCs w:val="18"/>
        </w:rPr>
      </w:pPr>
    </w:p>
    <w:p w14:paraId="72AF2324" w14:textId="77777777" w:rsidR="006E045F" w:rsidRDefault="006E045F" w:rsidP="00D000F9">
      <w:pPr>
        <w:pStyle w:val="Textoindependiente"/>
        <w:ind w:right="567"/>
        <w:jc w:val="center"/>
        <w:rPr>
          <w:rFonts w:asciiTheme="minorHAnsi" w:hAnsiTheme="minorHAnsi" w:cstheme="minorHAnsi"/>
          <w:sz w:val="18"/>
          <w:szCs w:val="18"/>
        </w:rPr>
      </w:pPr>
    </w:p>
    <w:p w14:paraId="060BD957" w14:textId="77777777" w:rsidR="006E045F" w:rsidRDefault="006E045F" w:rsidP="00D000F9">
      <w:pPr>
        <w:pStyle w:val="Textoindependiente"/>
        <w:ind w:right="567"/>
        <w:jc w:val="center"/>
        <w:rPr>
          <w:rFonts w:asciiTheme="minorHAnsi" w:hAnsiTheme="minorHAnsi" w:cstheme="minorHAnsi"/>
          <w:sz w:val="18"/>
          <w:szCs w:val="18"/>
        </w:rPr>
      </w:pPr>
    </w:p>
    <w:p w14:paraId="7E31ADB0" w14:textId="77777777" w:rsidR="006E045F" w:rsidRDefault="006E045F" w:rsidP="00D000F9">
      <w:pPr>
        <w:pStyle w:val="Textoindependiente"/>
        <w:ind w:right="567"/>
        <w:jc w:val="center"/>
        <w:rPr>
          <w:rFonts w:asciiTheme="minorHAnsi" w:hAnsiTheme="minorHAnsi" w:cstheme="minorHAnsi"/>
          <w:sz w:val="18"/>
          <w:szCs w:val="18"/>
        </w:rPr>
      </w:pPr>
    </w:p>
    <w:p w14:paraId="6804F9DD" w14:textId="77777777" w:rsidR="006E045F" w:rsidRDefault="006E045F" w:rsidP="00D000F9">
      <w:pPr>
        <w:pStyle w:val="Textoindependiente"/>
        <w:ind w:right="567"/>
        <w:jc w:val="center"/>
        <w:rPr>
          <w:rFonts w:asciiTheme="minorHAnsi" w:hAnsiTheme="minorHAnsi" w:cstheme="minorHAnsi"/>
          <w:sz w:val="18"/>
          <w:szCs w:val="18"/>
        </w:rPr>
      </w:pPr>
    </w:p>
    <w:p w14:paraId="4DCB0A4D" w14:textId="77777777" w:rsidR="006E045F" w:rsidRDefault="006E045F" w:rsidP="00D000F9">
      <w:pPr>
        <w:pStyle w:val="Textoindependiente"/>
        <w:ind w:right="567"/>
        <w:jc w:val="center"/>
        <w:rPr>
          <w:rFonts w:asciiTheme="minorHAnsi" w:hAnsiTheme="minorHAnsi" w:cstheme="minorHAnsi"/>
          <w:sz w:val="18"/>
          <w:szCs w:val="18"/>
        </w:rPr>
      </w:pPr>
    </w:p>
    <w:p w14:paraId="0724818B" w14:textId="77777777" w:rsidR="006E045F" w:rsidRDefault="006E045F" w:rsidP="00D000F9">
      <w:pPr>
        <w:pStyle w:val="Textoindependiente"/>
        <w:ind w:right="567"/>
        <w:jc w:val="center"/>
        <w:rPr>
          <w:rFonts w:asciiTheme="minorHAnsi" w:hAnsiTheme="minorHAnsi" w:cstheme="minorHAnsi"/>
          <w:sz w:val="18"/>
          <w:szCs w:val="18"/>
        </w:rPr>
      </w:pPr>
    </w:p>
    <w:p w14:paraId="4A9CF5F4" w14:textId="77777777" w:rsidR="006E045F" w:rsidRDefault="006E045F" w:rsidP="00D000F9">
      <w:pPr>
        <w:pStyle w:val="Textoindependiente"/>
        <w:ind w:right="567"/>
        <w:jc w:val="center"/>
        <w:rPr>
          <w:rFonts w:asciiTheme="minorHAnsi" w:hAnsiTheme="minorHAnsi" w:cstheme="minorHAnsi"/>
          <w:sz w:val="18"/>
          <w:szCs w:val="18"/>
        </w:rPr>
      </w:pPr>
    </w:p>
    <w:p w14:paraId="0BE7B9BC" w14:textId="77777777" w:rsidR="006E045F" w:rsidRDefault="006E045F" w:rsidP="00D000F9">
      <w:pPr>
        <w:pStyle w:val="Textoindependiente"/>
        <w:ind w:right="567"/>
        <w:jc w:val="center"/>
        <w:rPr>
          <w:rFonts w:asciiTheme="minorHAnsi" w:hAnsiTheme="minorHAnsi" w:cstheme="minorHAnsi"/>
          <w:sz w:val="18"/>
          <w:szCs w:val="18"/>
        </w:rPr>
      </w:pPr>
    </w:p>
    <w:p w14:paraId="28E0E306" w14:textId="77777777" w:rsidR="006E045F" w:rsidRDefault="006E045F" w:rsidP="00D000F9">
      <w:pPr>
        <w:pStyle w:val="Textoindependiente"/>
        <w:ind w:right="567"/>
        <w:jc w:val="center"/>
        <w:rPr>
          <w:rFonts w:asciiTheme="minorHAnsi" w:hAnsiTheme="minorHAnsi" w:cstheme="minorHAnsi"/>
          <w:sz w:val="18"/>
          <w:szCs w:val="18"/>
        </w:rPr>
      </w:pPr>
    </w:p>
    <w:p w14:paraId="200C9848" w14:textId="77777777" w:rsidR="006E045F" w:rsidRDefault="006E045F" w:rsidP="00D000F9">
      <w:pPr>
        <w:pStyle w:val="Textoindependiente"/>
        <w:ind w:right="567"/>
        <w:jc w:val="center"/>
        <w:rPr>
          <w:rFonts w:asciiTheme="minorHAnsi" w:hAnsiTheme="minorHAnsi" w:cstheme="minorHAnsi"/>
          <w:sz w:val="18"/>
          <w:szCs w:val="18"/>
        </w:rPr>
      </w:pPr>
    </w:p>
    <w:p w14:paraId="4A287C53" w14:textId="77777777" w:rsidR="006E045F" w:rsidRDefault="006E045F" w:rsidP="00D000F9">
      <w:pPr>
        <w:pStyle w:val="Textoindependiente"/>
        <w:ind w:right="567"/>
        <w:jc w:val="center"/>
        <w:rPr>
          <w:rFonts w:asciiTheme="minorHAnsi" w:hAnsiTheme="minorHAnsi" w:cstheme="minorHAnsi"/>
          <w:sz w:val="18"/>
          <w:szCs w:val="18"/>
        </w:rPr>
      </w:pPr>
    </w:p>
    <w:p w14:paraId="56A1506D" w14:textId="77777777" w:rsidR="006E045F" w:rsidRDefault="006E045F" w:rsidP="00D000F9">
      <w:pPr>
        <w:pStyle w:val="Textoindependiente"/>
        <w:ind w:right="567"/>
        <w:jc w:val="center"/>
        <w:rPr>
          <w:rFonts w:asciiTheme="minorHAnsi" w:hAnsiTheme="minorHAnsi" w:cstheme="minorHAnsi"/>
          <w:sz w:val="18"/>
          <w:szCs w:val="18"/>
        </w:rPr>
      </w:pPr>
    </w:p>
    <w:p w14:paraId="7CD278F2" w14:textId="77777777" w:rsidR="006E045F" w:rsidRDefault="006E045F" w:rsidP="00D000F9">
      <w:pPr>
        <w:pStyle w:val="Textoindependiente"/>
        <w:ind w:right="567"/>
        <w:jc w:val="center"/>
        <w:rPr>
          <w:rFonts w:asciiTheme="minorHAnsi" w:hAnsiTheme="minorHAnsi" w:cstheme="minorHAnsi"/>
          <w:sz w:val="18"/>
          <w:szCs w:val="18"/>
        </w:rPr>
      </w:pPr>
    </w:p>
    <w:p w14:paraId="69EB70D3" w14:textId="77777777" w:rsidR="006E045F" w:rsidRDefault="006E045F" w:rsidP="00D000F9">
      <w:pPr>
        <w:pStyle w:val="Textoindependiente"/>
        <w:ind w:right="567"/>
        <w:jc w:val="center"/>
        <w:rPr>
          <w:rFonts w:asciiTheme="minorHAnsi" w:hAnsiTheme="minorHAnsi" w:cstheme="minorHAnsi"/>
          <w:sz w:val="18"/>
          <w:szCs w:val="18"/>
        </w:rPr>
      </w:pPr>
    </w:p>
    <w:p w14:paraId="3BA7E89C" w14:textId="77777777" w:rsidR="006E045F" w:rsidRDefault="006E045F" w:rsidP="00D000F9">
      <w:pPr>
        <w:pStyle w:val="Textoindependiente"/>
        <w:ind w:right="567"/>
        <w:jc w:val="center"/>
        <w:rPr>
          <w:rFonts w:asciiTheme="minorHAnsi" w:hAnsiTheme="minorHAnsi" w:cstheme="minorHAnsi"/>
          <w:sz w:val="18"/>
          <w:szCs w:val="18"/>
        </w:rPr>
      </w:pPr>
    </w:p>
    <w:p w14:paraId="13810CF3" w14:textId="77777777" w:rsidR="006E045F" w:rsidRDefault="006E045F" w:rsidP="00D000F9">
      <w:pPr>
        <w:pStyle w:val="Textoindependiente"/>
        <w:ind w:right="567"/>
        <w:jc w:val="center"/>
        <w:rPr>
          <w:rFonts w:asciiTheme="minorHAnsi" w:hAnsiTheme="minorHAnsi" w:cstheme="minorHAnsi"/>
          <w:sz w:val="18"/>
          <w:szCs w:val="18"/>
        </w:rPr>
      </w:pPr>
    </w:p>
    <w:p w14:paraId="67B481AC" w14:textId="77777777" w:rsidR="006E045F" w:rsidRDefault="006E045F" w:rsidP="00D000F9">
      <w:pPr>
        <w:pStyle w:val="Textoindependiente"/>
        <w:ind w:right="567"/>
        <w:jc w:val="center"/>
        <w:rPr>
          <w:rFonts w:asciiTheme="minorHAnsi" w:hAnsiTheme="minorHAnsi" w:cstheme="minorHAnsi"/>
          <w:sz w:val="18"/>
          <w:szCs w:val="18"/>
        </w:rPr>
      </w:pPr>
    </w:p>
    <w:p w14:paraId="5E91BDBB" w14:textId="77777777" w:rsidR="006E045F" w:rsidRDefault="006E045F" w:rsidP="00D000F9">
      <w:pPr>
        <w:pStyle w:val="Textoindependiente"/>
        <w:ind w:right="567"/>
        <w:jc w:val="center"/>
        <w:rPr>
          <w:rFonts w:asciiTheme="minorHAnsi" w:hAnsiTheme="minorHAnsi" w:cstheme="minorHAnsi"/>
          <w:sz w:val="18"/>
          <w:szCs w:val="18"/>
        </w:rPr>
      </w:pPr>
    </w:p>
    <w:p w14:paraId="18255FB9" w14:textId="77777777" w:rsidR="006E045F" w:rsidRDefault="006E045F" w:rsidP="00D000F9">
      <w:pPr>
        <w:pStyle w:val="Textoindependiente"/>
        <w:ind w:right="567"/>
        <w:jc w:val="center"/>
        <w:rPr>
          <w:rFonts w:asciiTheme="minorHAnsi" w:hAnsiTheme="minorHAnsi" w:cstheme="minorHAnsi"/>
          <w:sz w:val="18"/>
          <w:szCs w:val="18"/>
        </w:rPr>
      </w:pPr>
    </w:p>
    <w:p w14:paraId="6CDAE0F4" w14:textId="77777777" w:rsidR="006E045F" w:rsidRDefault="006E045F" w:rsidP="00D000F9">
      <w:pPr>
        <w:pStyle w:val="Textoindependiente"/>
        <w:ind w:right="567"/>
        <w:jc w:val="center"/>
        <w:rPr>
          <w:rFonts w:asciiTheme="minorHAnsi" w:hAnsiTheme="minorHAnsi" w:cstheme="minorHAnsi"/>
          <w:sz w:val="18"/>
          <w:szCs w:val="18"/>
        </w:rPr>
      </w:pPr>
    </w:p>
    <w:p w14:paraId="08C0E73C" w14:textId="307A5B81"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86A5D4F" w:rsidR="00D000F9" w:rsidRDefault="00D000F9" w:rsidP="00D000F9">
      <w:pPr>
        <w:pStyle w:val="Piedepgina"/>
        <w:ind w:left="6372"/>
        <w:jc w:val="right"/>
        <w:rPr>
          <w:rFonts w:asciiTheme="minorHAnsi" w:hAnsiTheme="minorHAnsi" w:cstheme="minorHAnsi"/>
          <w:sz w:val="16"/>
          <w:szCs w:val="16"/>
          <w:lang w:val="pt-BR"/>
        </w:rPr>
      </w:pPr>
      <w:r w:rsidRPr="004D586F">
        <w:rPr>
          <w:rFonts w:asciiTheme="minorHAnsi" w:hAnsiTheme="minorHAnsi" w:cstheme="minorHAnsi"/>
          <w:sz w:val="16"/>
          <w:szCs w:val="16"/>
          <w:lang w:val="pt-BR"/>
        </w:rPr>
        <w:t xml:space="preserve">Código: FO-80400-14 </w:t>
      </w:r>
    </w:p>
    <w:p w14:paraId="4F2CC6D2" w14:textId="77777777" w:rsidR="0055630B" w:rsidRPr="004D586F" w:rsidRDefault="0055630B" w:rsidP="00D000F9">
      <w:pPr>
        <w:pStyle w:val="Piedepgina"/>
        <w:ind w:left="6372"/>
        <w:jc w:val="right"/>
        <w:rPr>
          <w:rFonts w:asciiTheme="minorHAnsi" w:hAnsiTheme="minorHAnsi" w:cstheme="minorHAnsi"/>
          <w:sz w:val="16"/>
          <w:szCs w:val="16"/>
          <w:lang w:val="pt-BR"/>
        </w:rPr>
        <w:sectPr w:rsidR="0055630B" w:rsidRPr="004D586F" w:rsidSect="00B3272E">
          <w:headerReference w:type="default" r:id="rId24"/>
          <w:footerReference w:type="even" r:id="rId25"/>
          <w:footerReference w:type="default" r:id="rId26"/>
          <w:pgSz w:w="12242" w:h="15842" w:code="1"/>
          <w:pgMar w:top="851" w:right="1134" w:bottom="1134" w:left="1134" w:header="0" w:footer="1523" w:gutter="0"/>
          <w:cols w:space="720"/>
        </w:sectPr>
      </w:pPr>
    </w:p>
    <w:p w14:paraId="1D3C56B6" w14:textId="77777777" w:rsidR="00D000F9" w:rsidRPr="008E2D5A" w:rsidRDefault="00D000F9" w:rsidP="00D000F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lastRenderedPageBreak/>
        <w:t xml:space="preserve">Anexo “4” </w:t>
      </w:r>
    </w:p>
    <w:p w14:paraId="2ED73845" w14:textId="77777777" w:rsidR="00D000F9" w:rsidRPr="004D586F" w:rsidRDefault="00D000F9" w:rsidP="00D000F9">
      <w:pPr>
        <w:ind w:left="1134" w:right="617" w:hanging="1134"/>
        <w:jc w:val="center"/>
        <w:rPr>
          <w:rFonts w:asciiTheme="minorHAnsi" w:hAnsiTheme="minorHAnsi" w:cstheme="minorHAnsi"/>
          <w:b/>
          <w:sz w:val="16"/>
          <w:szCs w:val="16"/>
          <w:lang w:val="pt-BR"/>
        </w:rPr>
      </w:pPr>
      <w:r w:rsidRPr="004D586F">
        <w:rPr>
          <w:rFonts w:asciiTheme="minorHAnsi" w:hAnsiTheme="minorHAnsi" w:cstheme="minorHAnsi"/>
          <w:b/>
          <w:sz w:val="16"/>
          <w:szCs w:val="16"/>
          <w:lang w:val="pt-BR"/>
        </w:rPr>
        <w:t xml:space="preserve">“Cédula de ofertas económicas” </w:t>
      </w:r>
    </w:p>
    <w:p w14:paraId="119672BB" w14:textId="77777777" w:rsidR="00D000F9" w:rsidRPr="008E2D5A" w:rsidRDefault="00D000F9" w:rsidP="00D000F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8E2D5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F34C20">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2845CB60" w:rsidR="00D000F9" w:rsidRPr="00646872" w:rsidRDefault="00D000F9" w:rsidP="00F34C20">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F34C20">
        <w:rPr>
          <w:rFonts w:asciiTheme="minorHAnsi" w:hAnsiTheme="minorHAnsi" w:cstheme="minorHAnsi"/>
          <w:color w:val="000000"/>
          <w:sz w:val="16"/>
          <w:szCs w:val="16"/>
        </w:rPr>
        <w:t>__</w:t>
      </w:r>
    </w:p>
    <w:p w14:paraId="634CB92E" w14:textId="1812BE21" w:rsidR="00D000F9" w:rsidRPr="00646872" w:rsidRDefault="00D000F9" w:rsidP="00F34C20">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F34C20">
        <w:rPr>
          <w:rFonts w:asciiTheme="minorHAnsi" w:hAnsiTheme="minorHAnsi" w:cstheme="minorHAnsi"/>
          <w:color w:val="000000"/>
          <w:sz w:val="16"/>
          <w:szCs w:val="16"/>
        </w:rPr>
        <w:t>____</w:t>
      </w:r>
    </w:p>
    <w:p w14:paraId="11690F47" w14:textId="708D3B87" w:rsidR="00D000F9" w:rsidRPr="00646872" w:rsidRDefault="00D000F9" w:rsidP="00F34C20">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8E2D5A" w:rsidRDefault="003C2BDB" w:rsidP="00D000F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480A67" w:rsidRPr="00391783" w14:paraId="00A0E699" w14:textId="77777777" w:rsidTr="00B732AA">
        <w:trPr>
          <w:trHeight w:val="198"/>
          <w:jc w:val="center"/>
        </w:trPr>
        <w:tc>
          <w:tcPr>
            <w:tcW w:w="384" w:type="pct"/>
            <w:shd w:val="clear" w:color="auto" w:fill="C0C0C0"/>
            <w:vAlign w:val="center"/>
          </w:tcPr>
          <w:p w14:paraId="0695CB24"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Partida</w:t>
            </w:r>
          </w:p>
        </w:tc>
        <w:tc>
          <w:tcPr>
            <w:tcW w:w="2044" w:type="pct"/>
            <w:shd w:val="clear" w:color="auto" w:fill="C0C0C0"/>
            <w:vAlign w:val="center"/>
          </w:tcPr>
          <w:p w14:paraId="3B9ED083"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Descripción</w:t>
            </w:r>
          </w:p>
        </w:tc>
        <w:tc>
          <w:tcPr>
            <w:tcW w:w="418" w:type="pct"/>
            <w:shd w:val="clear" w:color="auto" w:fill="C0C0C0"/>
            <w:vAlign w:val="center"/>
          </w:tcPr>
          <w:p w14:paraId="56B2006A" w14:textId="7DBA12E0" w:rsidR="00480A67" w:rsidRPr="00391783" w:rsidRDefault="00C14D2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Unidad de medida</w:t>
            </w:r>
          </w:p>
        </w:tc>
        <w:tc>
          <w:tcPr>
            <w:tcW w:w="616" w:type="pct"/>
            <w:shd w:val="clear" w:color="auto" w:fill="C0C0C0"/>
            <w:vAlign w:val="center"/>
          </w:tcPr>
          <w:p w14:paraId="05C6BFA6" w14:textId="2C00D6F6" w:rsidR="00480A67" w:rsidRPr="00391783" w:rsidRDefault="00C14D2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Cantidad</w:t>
            </w:r>
          </w:p>
        </w:tc>
        <w:tc>
          <w:tcPr>
            <w:tcW w:w="769" w:type="pct"/>
            <w:shd w:val="clear" w:color="auto" w:fill="C0C0C0"/>
            <w:vAlign w:val="center"/>
          </w:tcPr>
          <w:p w14:paraId="34B2EE51" w14:textId="5D0D806C" w:rsidR="00480A67" w:rsidRPr="00391783" w:rsidRDefault="00ED026E"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Precio unitario</w:t>
            </w:r>
          </w:p>
          <w:p w14:paraId="4F6D56F1"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antes de IVA</w:t>
            </w:r>
          </w:p>
        </w:tc>
        <w:tc>
          <w:tcPr>
            <w:tcW w:w="769" w:type="pct"/>
            <w:shd w:val="clear" w:color="auto" w:fill="C0C0C0"/>
            <w:vAlign w:val="center"/>
          </w:tcPr>
          <w:p w14:paraId="30AD3A43"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 antes de IVA</w:t>
            </w:r>
          </w:p>
        </w:tc>
      </w:tr>
      <w:tr w:rsidR="00C0583D" w:rsidRPr="00391783" w14:paraId="232B7D14" w14:textId="77777777" w:rsidTr="00C0583D">
        <w:trPr>
          <w:trHeight w:val="198"/>
          <w:jc w:val="center"/>
        </w:trPr>
        <w:tc>
          <w:tcPr>
            <w:tcW w:w="5000" w:type="pct"/>
            <w:gridSpan w:val="6"/>
            <w:shd w:val="clear" w:color="auto" w:fill="C0C0C0"/>
            <w:vAlign w:val="center"/>
          </w:tcPr>
          <w:p w14:paraId="4DE9F366" w14:textId="6DE78D72" w:rsidR="00C0583D" w:rsidRPr="00391783" w:rsidRDefault="00C0583D"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4"/>
                <w:szCs w:val="14"/>
              </w:rPr>
              <w:t>MANTENIMIENTO PREVENTIVO DE VEHÍCULOS A GASOLINA</w:t>
            </w:r>
            <w:r w:rsidR="00BD211C" w:rsidRPr="00391783">
              <w:rPr>
                <w:rFonts w:asciiTheme="minorHAnsi" w:hAnsiTheme="minorHAnsi" w:cstheme="minorHAnsi"/>
                <w:b/>
                <w:color w:val="000000"/>
                <w:sz w:val="14"/>
                <w:szCs w:val="14"/>
              </w:rPr>
              <w:t>/DIESEL</w:t>
            </w:r>
          </w:p>
        </w:tc>
      </w:tr>
      <w:tr w:rsidR="00BD211C" w:rsidRPr="00391783" w14:paraId="0180C8A2" w14:textId="77777777" w:rsidTr="00351D89">
        <w:trPr>
          <w:trHeight w:val="288"/>
          <w:jc w:val="center"/>
        </w:trPr>
        <w:tc>
          <w:tcPr>
            <w:tcW w:w="384" w:type="pct"/>
            <w:shd w:val="clear" w:color="auto" w:fill="auto"/>
          </w:tcPr>
          <w:p w14:paraId="37BB2F49" w14:textId="77777777"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 xml:space="preserve">1 </w:t>
            </w:r>
          </w:p>
        </w:tc>
        <w:tc>
          <w:tcPr>
            <w:tcW w:w="2044" w:type="pct"/>
            <w:shd w:val="clear" w:color="auto" w:fill="auto"/>
          </w:tcPr>
          <w:p w14:paraId="2311C3BD" w14:textId="2F12BB8B" w:rsidR="00BD211C" w:rsidRPr="00351D89" w:rsidRDefault="00BD211C" w:rsidP="00BD211C">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MENOR</w:t>
            </w:r>
            <w:r w:rsidRPr="00351D89">
              <w:rPr>
                <w:rFonts w:asciiTheme="minorHAnsi" w:hAnsiTheme="minorHAnsi" w:cstheme="minorHAnsi"/>
                <w:sz w:val="12"/>
                <w:szCs w:val="12"/>
              </w:rPr>
              <w:t>. Incluye suministro de filtro de aire, filtro de aceite y aceite para motor (4 litros) y mano de obra, revisión de puntos de seguridad, monitoreo con herramienta electrónica emitiendo reporte del mismo.</w:t>
            </w:r>
            <w:r w:rsidRPr="00351D89">
              <w:rPr>
                <w:rFonts w:asciiTheme="minorHAnsi" w:hAnsiTheme="minorHAnsi" w:cstheme="minorHAnsi"/>
                <w:sz w:val="12"/>
                <w:szCs w:val="12"/>
              </w:rPr>
              <w:br/>
            </w:r>
            <w:r w:rsidRPr="00351D89">
              <w:rPr>
                <w:rFonts w:asciiTheme="minorHAnsi" w:hAnsiTheme="minorHAnsi" w:cstheme="minorHAnsi"/>
                <w:b/>
                <w:sz w:val="12"/>
                <w:szCs w:val="12"/>
              </w:rPr>
              <w:t>Descripción del vehículo: SEDAN NISSAN TSUBAME MOD. 2002, 4 CILINDROS, PLACAS AFA314A, NUM. DE SERIE 3N1DY05S02K011888</w:t>
            </w:r>
          </w:p>
        </w:tc>
        <w:tc>
          <w:tcPr>
            <w:tcW w:w="418" w:type="pct"/>
            <w:shd w:val="clear" w:color="auto" w:fill="auto"/>
          </w:tcPr>
          <w:p w14:paraId="7B8EDBC9" w14:textId="6876D2B6"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32929BB7" w14:textId="7444A8CE"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49F35485" w14:textId="77777777"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98F7F65" w14:textId="77777777" w:rsidR="00351D89" w:rsidRPr="00351D89" w:rsidRDefault="00351D89" w:rsidP="00BD211C">
            <w:pPr>
              <w:jc w:val="center"/>
              <w:rPr>
                <w:rFonts w:asciiTheme="minorHAnsi" w:hAnsiTheme="minorHAnsi" w:cstheme="minorHAnsi"/>
                <w:color w:val="000000"/>
                <w:sz w:val="12"/>
                <w:szCs w:val="12"/>
              </w:rPr>
            </w:pPr>
          </w:p>
          <w:p w14:paraId="3D6C9253" w14:textId="41B29C4B"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 por la partida 1)</w:t>
            </w:r>
          </w:p>
        </w:tc>
        <w:tc>
          <w:tcPr>
            <w:tcW w:w="769" w:type="pct"/>
            <w:shd w:val="clear" w:color="auto" w:fill="auto"/>
          </w:tcPr>
          <w:p w14:paraId="093641A3" w14:textId="77777777"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BD211C" w:rsidRPr="00391783" w14:paraId="7BBC1602" w14:textId="77777777" w:rsidTr="00351D89">
        <w:trPr>
          <w:trHeight w:val="209"/>
          <w:jc w:val="center"/>
        </w:trPr>
        <w:tc>
          <w:tcPr>
            <w:tcW w:w="384" w:type="pct"/>
            <w:shd w:val="clear" w:color="auto" w:fill="auto"/>
          </w:tcPr>
          <w:p w14:paraId="20156A07" w14:textId="145023E8"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2</w:t>
            </w:r>
          </w:p>
        </w:tc>
        <w:tc>
          <w:tcPr>
            <w:tcW w:w="2044" w:type="pct"/>
            <w:shd w:val="clear" w:color="auto" w:fill="auto"/>
          </w:tcPr>
          <w:p w14:paraId="70915B58" w14:textId="4656EEFA" w:rsidR="00BD211C" w:rsidRPr="00351D89" w:rsidRDefault="00BD211C" w:rsidP="00BD211C">
            <w:pPr>
              <w:jc w:val="both"/>
              <w:rPr>
                <w:rFonts w:asciiTheme="minorHAnsi" w:hAnsiTheme="minorHAnsi" w:cstheme="minorHAnsi"/>
                <w:color w:val="000000"/>
                <w:sz w:val="12"/>
                <w:szCs w:val="12"/>
              </w:rPr>
            </w:pPr>
            <w:r w:rsidRPr="00351D89">
              <w:rPr>
                <w:rFonts w:asciiTheme="minorHAnsi" w:hAnsiTheme="minorHAnsi" w:cstheme="minorHAnsi"/>
                <w:sz w:val="12"/>
                <w:szCs w:val="12"/>
              </w:rPr>
              <w:t xml:space="preserve">Mantenimiento preventivo de </w:t>
            </w:r>
            <w:proofErr w:type="spellStart"/>
            <w:r w:rsidRPr="00351D89">
              <w:rPr>
                <w:rFonts w:asciiTheme="minorHAnsi" w:hAnsiTheme="minorHAnsi" w:cstheme="minorHAnsi"/>
                <w:sz w:val="12"/>
                <w:szCs w:val="12"/>
              </w:rPr>
              <w:t>vehiculos</w:t>
            </w:r>
            <w:proofErr w:type="spellEnd"/>
            <w:r w:rsidRPr="00351D89">
              <w:rPr>
                <w:rFonts w:asciiTheme="minorHAnsi" w:hAnsiTheme="minorHAnsi" w:cstheme="minorHAnsi"/>
                <w:sz w:val="12"/>
                <w:szCs w:val="12"/>
              </w:rPr>
              <w:t xml:space="preserve"> a gasolina 4 CILINDROS, </w:t>
            </w:r>
            <w:r w:rsidRPr="00351D89">
              <w:rPr>
                <w:rFonts w:asciiTheme="minorHAnsi" w:hAnsiTheme="minorHAnsi" w:cstheme="minorHAnsi"/>
                <w:b/>
                <w:sz w:val="12"/>
                <w:szCs w:val="12"/>
              </w:rPr>
              <w:t>AFINACION MAYOR.</w:t>
            </w:r>
            <w:r w:rsidRPr="00351D89">
              <w:rPr>
                <w:rFonts w:asciiTheme="minorHAnsi" w:hAnsiTheme="minorHAnsi" w:cstheme="minorHAnsi"/>
                <w:sz w:val="12"/>
                <w:szCs w:val="12"/>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r w:rsidRPr="00351D89">
              <w:rPr>
                <w:rFonts w:asciiTheme="minorHAnsi" w:hAnsiTheme="minorHAnsi" w:cstheme="minorHAnsi"/>
                <w:b/>
                <w:sz w:val="12"/>
                <w:szCs w:val="12"/>
              </w:rPr>
              <w:t>Descripción del vehículo:</w:t>
            </w:r>
            <w:r w:rsidRPr="00351D89">
              <w:rPr>
                <w:rFonts w:asciiTheme="minorHAnsi" w:hAnsiTheme="minorHAnsi" w:cstheme="minorHAnsi"/>
                <w:sz w:val="12"/>
                <w:szCs w:val="12"/>
              </w:rPr>
              <w:t xml:space="preserve"> </w:t>
            </w:r>
            <w:r w:rsidRPr="00351D89">
              <w:rPr>
                <w:rFonts w:asciiTheme="minorHAnsi" w:hAnsiTheme="minorHAnsi" w:cstheme="minorHAnsi"/>
                <w:b/>
                <w:sz w:val="12"/>
                <w:szCs w:val="12"/>
              </w:rPr>
              <w:t>SEDAN NISSAN TSUBAME MOD. 2002, 4 CILINDROS, PLACAS AFA314A, NUM. DE SERIE 3N1DY05S02K011888</w:t>
            </w:r>
          </w:p>
        </w:tc>
        <w:tc>
          <w:tcPr>
            <w:tcW w:w="418" w:type="pct"/>
            <w:shd w:val="clear" w:color="auto" w:fill="auto"/>
          </w:tcPr>
          <w:p w14:paraId="136A1FC7" w14:textId="69D49FB5"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6951E2D7" w14:textId="279F0C92"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0B062809" w14:textId="77777777" w:rsidR="00BD211C"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0578523D" w14:textId="24F6DB88"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2</w:t>
            </w:r>
            <w:r w:rsidRPr="00351D89">
              <w:rPr>
                <w:rFonts w:asciiTheme="minorHAnsi" w:hAnsiTheme="minorHAnsi" w:cstheme="minorHAnsi"/>
                <w:color w:val="000000"/>
                <w:sz w:val="12"/>
                <w:szCs w:val="12"/>
              </w:rPr>
              <w:t>)</w:t>
            </w:r>
          </w:p>
        </w:tc>
        <w:tc>
          <w:tcPr>
            <w:tcW w:w="769" w:type="pct"/>
            <w:shd w:val="clear" w:color="auto" w:fill="auto"/>
          </w:tcPr>
          <w:p w14:paraId="73F7927F" w14:textId="36D47033"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BD211C" w:rsidRPr="00391783" w14:paraId="76C848DB" w14:textId="77777777" w:rsidTr="00351D89">
        <w:trPr>
          <w:trHeight w:val="140"/>
          <w:jc w:val="center"/>
        </w:trPr>
        <w:tc>
          <w:tcPr>
            <w:tcW w:w="384" w:type="pct"/>
            <w:shd w:val="clear" w:color="auto" w:fill="auto"/>
          </w:tcPr>
          <w:p w14:paraId="7E976BF0" w14:textId="198B0FB0" w:rsidR="00BD211C" w:rsidRPr="00351D89" w:rsidRDefault="00BD211C" w:rsidP="00BD211C">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3</w:t>
            </w:r>
          </w:p>
        </w:tc>
        <w:tc>
          <w:tcPr>
            <w:tcW w:w="2044" w:type="pct"/>
            <w:shd w:val="clear" w:color="auto" w:fill="auto"/>
          </w:tcPr>
          <w:p w14:paraId="3F26D77E" w14:textId="77777777" w:rsidR="00BD211C" w:rsidRPr="00351D89" w:rsidRDefault="00BD211C" w:rsidP="00BD211C">
            <w:pPr>
              <w:ind w:right="42"/>
              <w:jc w:val="both"/>
              <w:rPr>
                <w:rFonts w:asciiTheme="minorHAnsi" w:hAnsiTheme="minorHAnsi" w:cstheme="minorHAnsi"/>
                <w:sz w:val="12"/>
                <w:szCs w:val="12"/>
                <w:lang w:val="es-MX"/>
              </w:rPr>
            </w:pPr>
            <w:r w:rsidRPr="00351D89">
              <w:rPr>
                <w:rFonts w:asciiTheme="minorHAnsi" w:hAnsiTheme="minorHAnsi" w:cstheme="minorHAnsi"/>
                <w:b/>
                <w:sz w:val="12"/>
                <w:szCs w:val="12"/>
                <w:lang w:val="es-MX"/>
              </w:rPr>
              <w:t xml:space="preserve">TSURU, 2001, </w:t>
            </w:r>
            <w:r w:rsidRPr="00351D89">
              <w:rPr>
                <w:rFonts w:asciiTheme="minorHAnsi" w:hAnsiTheme="minorHAnsi" w:cstheme="minorHAnsi"/>
                <w:sz w:val="12"/>
                <w:szCs w:val="12"/>
                <w:lang w:val="es-MX"/>
              </w:rPr>
              <w:t xml:space="preserve">Mantenimiento preventivo de </w:t>
            </w:r>
            <w:proofErr w:type="spellStart"/>
            <w:r w:rsidRPr="00351D89">
              <w:rPr>
                <w:rFonts w:asciiTheme="minorHAnsi" w:hAnsiTheme="minorHAnsi" w:cstheme="minorHAnsi"/>
                <w:sz w:val="12"/>
                <w:szCs w:val="12"/>
                <w:lang w:val="es-MX"/>
              </w:rPr>
              <w:t>vehiculos</w:t>
            </w:r>
            <w:proofErr w:type="spellEnd"/>
            <w:r w:rsidRPr="00351D89">
              <w:rPr>
                <w:rFonts w:asciiTheme="minorHAnsi" w:hAnsiTheme="minorHAnsi" w:cstheme="minorHAnsi"/>
                <w:sz w:val="12"/>
                <w:szCs w:val="12"/>
                <w:lang w:val="es-MX"/>
              </w:rPr>
              <w:t xml:space="preserve"> a gasolina </w:t>
            </w:r>
            <w:r w:rsidRPr="00351D89">
              <w:rPr>
                <w:rFonts w:asciiTheme="minorHAnsi" w:hAnsiTheme="minorHAnsi" w:cstheme="minorHAnsi"/>
                <w:b/>
                <w:sz w:val="12"/>
                <w:szCs w:val="12"/>
                <w:lang w:val="es-MX"/>
              </w:rPr>
              <w:t>4 CILINDROS, AFINACION MENOR</w:t>
            </w:r>
            <w:r w:rsidRPr="00351D89">
              <w:rPr>
                <w:rFonts w:asciiTheme="minorHAnsi" w:hAnsiTheme="minorHAnsi" w:cstheme="minorHAnsi"/>
                <w:sz w:val="12"/>
                <w:szCs w:val="12"/>
                <w:lang w:val="es-MX"/>
              </w:rPr>
              <w:t xml:space="preserve">. Incluye suministro de filtro de aire, filtro de aceite y aceite para motor (4 litros) y mano de </w:t>
            </w:r>
            <w:proofErr w:type="gramStart"/>
            <w:r w:rsidRPr="00351D89">
              <w:rPr>
                <w:rFonts w:asciiTheme="minorHAnsi" w:hAnsiTheme="minorHAnsi" w:cstheme="minorHAnsi"/>
                <w:sz w:val="12"/>
                <w:szCs w:val="12"/>
                <w:lang w:val="es-MX"/>
              </w:rPr>
              <w:t>obra,  revisión</w:t>
            </w:r>
            <w:proofErr w:type="gramEnd"/>
            <w:r w:rsidRPr="00351D89">
              <w:rPr>
                <w:rFonts w:asciiTheme="minorHAnsi" w:hAnsiTheme="minorHAnsi" w:cstheme="minorHAnsi"/>
                <w:sz w:val="12"/>
                <w:szCs w:val="12"/>
                <w:lang w:val="es-MX"/>
              </w:rPr>
              <w:t xml:space="preserve"> de puntos de seguridad, monitoreo con herramienta electrónica emitiendo reporte del mismo.</w:t>
            </w:r>
          </w:p>
          <w:p w14:paraId="1214C9A8" w14:textId="5025D437" w:rsidR="00BD211C" w:rsidRPr="00351D89" w:rsidRDefault="00BD211C" w:rsidP="00BD211C">
            <w:pPr>
              <w:jc w:val="both"/>
              <w:rPr>
                <w:rFonts w:asciiTheme="minorHAnsi" w:hAnsiTheme="minorHAnsi" w:cstheme="minorHAnsi"/>
                <w:color w:val="000000"/>
                <w:sz w:val="12"/>
                <w:szCs w:val="12"/>
              </w:rPr>
            </w:pPr>
            <w:proofErr w:type="spellStart"/>
            <w:r w:rsidRPr="00351D89">
              <w:rPr>
                <w:rFonts w:asciiTheme="minorHAnsi" w:hAnsiTheme="minorHAnsi" w:cstheme="minorHAnsi"/>
                <w:b/>
                <w:sz w:val="12"/>
                <w:szCs w:val="12"/>
                <w:lang w:val="pt-BR"/>
              </w:rPr>
              <w:t>Descripción</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del</w:t>
            </w:r>
            <w:proofErr w:type="spellEnd"/>
            <w:r w:rsidRPr="00351D89">
              <w:rPr>
                <w:rFonts w:asciiTheme="minorHAnsi" w:hAnsiTheme="minorHAnsi" w:cstheme="minorHAnsi"/>
                <w:b/>
                <w:sz w:val="12"/>
                <w:szCs w:val="12"/>
                <w:lang w:val="pt-BR"/>
              </w:rPr>
              <w:t xml:space="preserve"> </w:t>
            </w:r>
            <w:proofErr w:type="spellStart"/>
            <w:r w:rsidRPr="00351D89">
              <w:rPr>
                <w:rFonts w:asciiTheme="minorHAnsi" w:hAnsiTheme="minorHAnsi" w:cstheme="minorHAnsi"/>
                <w:b/>
                <w:sz w:val="12"/>
                <w:szCs w:val="12"/>
                <w:lang w:val="pt-BR"/>
              </w:rPr>
              <w:t>vehículo</w:t>
            </w:r>
            <w:proofErr w:type="spellEnd"/>
            <w:r w:rsidRPr="00351D89">
              <w:rPr>
                <w:rFonts w:asciiTheme="minorHAnsi" w:hAnsiTheme="minorHAnsi" w:cstheme="minorHAnsi"/>
                <w:b/>
                <w:sz w:val="12"/>
                <w:szCs w:val="12"/>
                <w:lang w:val="pt-BR"/>
              </w:rPr>
              <w:t>: AUTOMOVIL NISSAN TSURU GSI mod. 2014, 4 CILINDROS, PLACAS AFA294A, NUM. DE SERIE 3N1EB31S8EK355437</w:t>
            </w:r>
          </w:p>
        </w:tc>
        <w:tc>
          <w:tcPr>
            <w:tcW w:w="418" w:type="pct"/>
            <w:shd w:val="clear" w:color="auto" w:fill="auto"/>
          </w:tcPr>
          <w:p w14:paraId="4288E20F" w14:textId="6FBF7404"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Servicio</w:t>
            </w:r>
          </w:p>
        </w:tc>
        <w:tc>
          <w:tcPr>
            <w:tcW w:w="616" w:type="pct"/>
            <w:shd w:val="clear" w:color="auto" w:fill="auto"/>
          </w:tcPr>
          <w:p w14:paraId="185543DA" w14:textId="7E74AABB"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1</w:t>
            </w:r>
          </w:p>
        </w:tc>
        <w:tc>
          <w:tcPr>
            <w:tcW w:w="769" w:type="pct"/>
            <w:shd w:val="clear" w:color="auto" w:fill="auto"/>
          </w:tcPr>
          <w:p w14:paraId="5C021715" w14:textId="77777777" w:rsidR="00BD211C"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A18B2FA" w14:textId="22C2D5BB" w:rsidR="00351D89" w:rsidRPr="00351D89" w:rsidRDefault="00351D89"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colocar el costo global del servicio</w:t>
            </w:r>
            <w:r>
              <w:rPr>
                <w:rFonts w:asciiTheme="minorHAnsi" w:hAnsiTheme="minorHAnsi" w:cstheme="minorHAnsi"/>
                <w:color w:val="000000"/>
                <w:sz w:val="12"/>
                <w:szCs w:val="12"/>
              </w:rPr>
              <w:t xml:space="preserve"> por la partida 3</w:t>
            </w:r>
            <w:r w:rsidRPr="00351D89">
              <w:rPr>
                <w:rFonts w:asciiTheme="minorHAnsi" w:hAnsiTheme="minorHAnsi" w:cstheme="minorHAnsi"/>
                <w:color w:val="000000"/>
                <w:sz w:val="12"/>
                <w:szCs w:val="12"/>
              </w:rPr>
              <w:t>)</w:t>
            </w:r>
          </w:p>
        </w:tc>
        <w:tc>
          <w:tcPr>
            <w:tcW w:w="769" w:type="pct"/>
            <w:shd w:val="clear" w:color="auto" w:fill="auto"/>
          </w:tcPr>
          <w:p w14:paraId="4096DDD0" w14:textId="0ADDBC6A" w:rsidR="00BD211C" w:rsidRPr="00351D89" w:rsidRDefault="00BD211C" w:rsidP="00BD211C">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C14D2D" w:rsidRPr="00391783" w14:paraId="4D0EB386" w14:textId="77777777" w:rsidTr="00351D89">
        <w:trPr>
          <w:trHeight w:val="100"/>
          <w:jc w:val="center"/>
        </w:trPr>
        <w:tc>
          <w:tcPr>
            <w:tcW w:w="384" w:type="pct"/>
            <w:shd w:val="clear" w:color="auto" w:fill="auto"/>
          </w:tcPr>
          <w:p w14:paraId="434216E2" w14:textId="038F1B25" w:rsidR="00C14D2D" w:rsidRPr="00351D89" w:rsidRDefault="002730AD" w:rsidP="0067486A">
            <w:pPr>
              <w:jc w:val="center"/>
              <w:rPr>
                <w:rFonts w:asciiTheme="minorHAnsi" w:hAnsiTheme="minorHAnsi" w:cstheme="minorHAnsi"/>
                <w:color w:val="000000"/>
                <w:sz w:val="14"/>
                <w:szCs w:val="14"/>
              </w:rPr>
            </w:pPr>
            <w:r w:rsidRPr="00351D89">
              <w:rPr>
                <w:rFonts w:asciiTheme="minorHAnsi" w:hAnsiTheme="minorHAnsi" w:cstheme="minorHAnsi"/>
                <w:color w:val="000000"/>
                <w:sz w:val="14"/>
                <w:szCs w:val="14"/>
              </w:rPr>
              <w:t>4</w:t>
            </w:r>
          </w:p>
        </w:tc>
        <w:tc>
          <w:tcPr>
            <w:tcW w:w="2044" w:type="pct"/>
            <w:shd w:val="clear" w:color="auto" w:fill="auto"/>
          </w:tcPr>
          <w:p w14:paraId="5974BBEF" w14:textId="77777777" w:rsidR="00C14D2D" w:rsidRPr="00351D89" w:rsidRDefault="00C14D2D" w:rsidP="00F34C20">
            <w:pPr>
              <w:rPr>
                <w:rFonts w:asciiTheme="minorHAnsi" w:hAnsiTheme="minorHAnsi" w:cstheme="minorHAnsi"/>
                <w:color w:val="000000"/>
                <w:sz w:val="14"/>
                <w:szCs w:val="14"/>
              </w:rPr>
            </w:pPr>
          </w:p>
        </w:tc>
        <w:tc>
          <w:tcPr>
            <w:tcW w:w="418" w:type="pct"/>
            <w:shd w:val="clear" w:color="auto" w:fill="auto"/>
          </w:tcPr>
          <w:p w14:paraId="6E5AA5E0" w14:textId="77777777" w:rsidR="00C14D2D" w:rsidRPr="00351D89" w:rsidRDefault="00C14D2D" w:rsidP="0067486A">
            <w:pPr>
              <w:jc w:val="center"/>
              <w:rPr>
                <w:rFonts w:asciiTheme="minorHAnsi" w:hAnsiTheme="minorHAnsi" w:cstheme="minorHAnsi"/>
                <w:color w:val="000000"/>
                <w:sz w:val="12"/>
                <w:szCs w:val="12"/>
              </w:rPr>
            </w:pPr>
          </w:p>
        </w:tc>
        <w:tc>
          <w:tcPr>
            <w:tcW w:w="616" w:type="pct"/>
            <w:shd w:val="clear" w:color="auto" w:fill="auto"/>
          </w:tcPr>
          <w:p w14:paraId="269A6B5A"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0D15219B"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7EB6FCD7" w14:textId="77777777" w:rsidR="00C14D2D" w:rsidRPr="00351D89" w:rsidRDefault="00C14D2D" w:rsidP="0067486A">
            <w:pPr>
              <w:jc w:val="center"/>
              <w:rPr>
                <w:rFonts w:asciiTheme="minorHAnsi" w:hAnsiTheme="minorHAnsi" w:cstheme="minorHAnsi"/>
                <w:color w:val="000000"/>
                <w:sz w:val="12"/>
                <w:szCs w:val="12"/>
              </w:rPr>
            </w:pPr>
          </w:p>
        </w:tc>
      </w:tr>
      <w:tr w:rsidR="00C14D2D" w:rsidRPr="00391783" w14:paraId="1BF4F225" w14:textId="77777777" w:rsidTr="00351D89">
        <w:trPr>
          <w:trHeight w:val="61"/>
          <w:jc w:val="center"/>
        </w:trPr>
        <w:tc>
          <w:tcPr>
            <w:tcW w:w="384" w:type="pct"/>
            <w:shd w:val="clear" w:color="auto" w:fill="auto"/>
          </w:tcPr>
          <w:p w14:paraId="0C6A890A" w14:textId="1A4E3A3B" w:rsidR="00C14D2D" w:rsidRPr="00351D89" w:rsidRDefault="001A134C" w:rsidP="001A134C">
            <w:pPr>
              <w:rPr>
                <w:rFonts w:asciiTheme="minorHAnsi" w:hAnsiTheme="minorHAnsi" w:cstheme="minorHAnsi"/>
                <w:color w:val="000000"/>
                <w:sz w:val="14"/>
                <w:szCs w:val="14"/>
              </w:rPr>
            </w:pPr>
            <w:r w:rsidRPr="00351D89">
              <w:rPr>
                <w:rFonts w:asciiTheme="minorHAnsi" w:hAnsiTheme="minorHAnsi" w:cstheme="minorHAnsi"/>
                <w:color w:val="000000"/>
                <w:sz w:val="14"/>
                <w:szCs w:val="14"/>
              </w:rPr>
              <w:t>…188</w:t>
            </w:r>
          </w:p>
        </w:tc>
        <w:tc>
          <w:tcPr>
            <w:tcW w:w="2044" w:type="pct"/>
            <w:shd w:val="clear" w:color="auto" w:fill="auto"/>
          </w:tcPr>
          <w:p w14:paraId="6E1809B7" w14:textId="77777777" w:rsidR="00C14D2D" w:rsidRPr="00351D89" w:rsidRDefault="00C14D2D" w:rsidP="00F34C20">
            <w:pPr>
              <w:rPr>
                <w:rFonts w:asciiTheme="minorHAnsi" w:hAnsiTheme="minorHAnsi" w:cstheme="minorHAnsi"/>
                <w:color w:val="000000"/>
                <w:sz w:val="14"/>
                <w:szCs w:val="14"/>
              </w:rPr>
            </w:pPr>
          </w:p>
        </w:tc>
        <w:tc>
          <w:tcPr>
            <w:tcW w:w="418" w:type="pct"/>
            <w:shd w:val="clear" w:color="auto" w:fill="auto"/>
          </w:tcPr>
          <w:p w14:paraId="2B399D74" w14:textId="77777777" w:rsidR="00C14D2D" w:rsidRPr="00351D89" w:rsidRDefault="00C14D2D" w:rsidP="0067486A">
            <w:pPr>
              <w:jc w:val="center"/>
              <w:rPr>
                <w:rFonts w:asciiTheme="minorHAnsi" w:hAnsiTheme="minorHAnsi" w:cstheme="minorHAnsi"/>
                <w:color w:val="000000"/>
                <w:sz w:val="12"/>
                <w:szCs w:val="12"/>
              </w:rPr>
            </w:pPr>
          </w:p>
        </w:tc>
        <w:tc>
          <w:tcPr>
            <w:tcW w:w="616" w:type="pct"/>
            <w:shd w:val="clear" w:color="auto" w:fill="auto"/>
          </w:tcPr>
          <w:p w14:paraId="5C5A3B3D"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0C9F73AC" w14:textId="77777777" w:rsidR="00C14D2D" w:rsidRPr="00351D89" w:rsidRDefault="00C14D2D" w:rsidP="0067486A">
            <w:pPr>
              <w:jc w:val="center"/>
              <w:rPr>
                <w:rFonts w:asciiTheme="minorHAnsi" w:hAnsiTheme="minorHAnsi" w:cstheme="minorHAnsi"/>
                <w:color w:val="000000"/>
                <w:sz w:val="12"/>
                <w:szCs w:val="12"/>
              </w:rPr>
            </w:pPr>
          </w:p>
        </w:tc>
        <w:tc>
          <w:tcPr>
            <w:tcW w:w="769" w:type="pct"/>
            <w:shd w:val="clear" w:color="auto" w:fill="auto"/>
          </w:tcPr>
          <w:p w14:paraId="5C253F29" w14:textId="77777777" w:rsidR="00C14D2D" w:rsidRPr="00351D89" w:rsidRDefault="00C14D2D" w:rsidP="0067486A">
            <w:pPr>
              <w:jc w:val="center"/>
              <w:rPr>
                <w:rFonts w:asciiTheme="minorHAnsi" w:hAnsiTheme="minorHAnsi" w:cstheme="minorHAnsi"/>
                <w:color w:val="000000"/>
                <w:sz w:val="12"/>
                <w:szCs w:val="12"/>
              </w:rPr>
            </w:pPr>
          </w:p>
        </w:tc>
      </w:tr>
      <w:tr w:rsidR="00480A67" w:rsidRPr="00391783" w14:paraId="7067F566" w14:textId="77777777" w:rsidTr="002730AD">
        <w:trPr>
          <w:jc w:val="center"/>
        </w:trPr>
        <w:tc>
          <w:tcPr>
            <w:tcW w:w="3461" w:type="pct"/>
            <w:gridSpan w:val="4"/>
            <w:vMerge w:val="restart"/>
            <w:tcBorders>
              <w:left w:val="nil"/>
              <w:bottom w:val="nil"/>
            </w:tcBorders>
          </w:tcPr>
          <w:p w14:paraId="159E9B7C"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00BF9B6C"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 xml:space="preserve">Importe </w:t>
            </w:r>
          </w:p>
        </w:tc>
        <w:tc>
          <w:tcPr>
            <w:tcW w:w="769" w:type="pct"/>
          </w:tcPr>
          <w:p w14:paraId="51BA3AA0"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480A67" w:rsidRPr="00391783" w14:paraId="515D1547" w14:textId="77777777" w:rsidTr="002730AD">
        <w:trPr>
          <w:trHeight w:val="82"/>
          <w:jc w:val="center"/>
        </w:trPr>
        <w:tc>
          <w:tcPr>
            <w:tcW w:w="3461" w:type="pct"/>
            <w:gridSpan w:val="4"/>
            <w:vMerge/>
            <w:tcBorders>
              <w:left w:val="nil"/>
              <w:bottom w:val="nil"/>
            </w:tcBorders>
          </w:tcPr>
          <w:p w14:paraId="5F3E3739"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70D97892"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IVA</w:t>
            </w:r>
          </w:p>
        </w:tc>
        <w:tc>
          <w:tcPr>
            <w:tcW w:w="769" w:type="pct"/>
          </w:tcPr>
          <w:p w14:paraId="61F36456"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480A67" w:rsidRPr="00391783" w14:paraId="1780B061" w14:textId="77777777" w:rsidTr="002730AD">
        <w:trPr>
          <w:jc w:val="center"/>
        </w:trPr>
        <w:tc>
          <w:tcPr>
            <w:tcW w:w="3461" w:type="pct"/>
            <w:gridSpan w:val="4"/>
            <w:vMerge/>
            <w:tcBorders>
              <w:left w:val="nil"/>
              <w:bottom w:val="nil"/>
            </w:tcBorders>
          </w:tcPr>
          <w:p w14:paraId="7B061D0E" w14:textId="77777777" w:rsidR="00480A67" w:rsidRPr="00391783" w:rsidRDefault="00480A67" w:rsidP="0067486A">
            <w:pPr>
              <w:jc w:val="center"/>
              <w:rPr>
                <w:rFonts w:asciiTheme="minorHAnsi" w:hAnsiTheme="minorHAnsi" w:cstheme="minorHAnsi"/>
                <w:color w:val="000000"/>
                <w:sz w:val="12"/>
                <w:szCs w:val="12"/>
              </w:rPr>
            </w:pPr>
          </w:p>
        </w:tc>
        <w:tc>
          <w:tcPr>
            <w:tcW w:w="769" w:type="pct"/>
          </w:tcPr>
          <w:p w14:paraId="3495A13E" w14:textId="77777777" w:rsidR="00480A67" w:rsidRPr="00391783" w:rsidRDefault="00480A67" w:rsidP="0067486A">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w:t>
            </w:r>
          </w:p>
        </w:tc>
        <w:tc>
          <w:tcPr>
            <w:tcW w:w="769" w:type="pct"/>
          </w:tcPr>
          <w:p w14:paraId="6B578470" w14:textId="77777777" w:rsidR="00480A67" w:rsidRPr="00391783" w:rsidRDefault="00480A67" w:rsidP="0067486A">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bl>
    <w:p w14:paraId="509A556B" w14:textId="77777777" w:rsidR="007C1CA8" w:rsidRDefault="007C1CA8" w:rsidP="007C1CA8">
      <w:pPr>
        <w:autoSpaceDE w:val="0"/>
        <w:autoSpaceDN w:val="0"/>
        <w:adjustRightInd w:val="0"/>
        <w:jc w:val="right"/>
        <w:rPr>
          <w:rFonts w:asciiTheme="minorHAnsi" w:hAnsiTheme="minorHAnsi" w:cstheme="minorHAnsi"/>
          <w:b/>
          <w:sz w:val="12"/>
          <w:szCs w:val="12"/>
        </w:rPr>
      </w:pPr>
    </w:p>
    <w:p w14:paraId="1866BA32" w14:textId="1679901D" w:rsidR="00480A67" w:rsidRDefault="007C1CA8" w:rsidP="007C1CA8">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3BD23752" w14:textId="77777777" w:rsidR="00C0583D" w:rsidRDefault="00C0583D" w:rsidP="00480A67">
      <w:pPr>
        <w:autoSpaceDE w:val="0"/>
        <w:autoSpaceDN w:val="0"/>
        <w:adjustRightInd w:val="0"/>
        <w:jc w:val="center"/>
        <w:rPr>
          <w:rFonts w:ascii="Calibri" w:hAnsi="Calibri" w:cs="Arial"/>
          <w:b/>
          <w:bCs/>
          <w:sz w:val="14"/>
          <w:szCs w:val="14"/>
        </w:rPr>
      </w:pPr>
    </w:p>
    <w:p w14:paraId="3A07EC65" w14:textId="48994AAA" w:rsidR="005A49E6" w:rsidRPr="00EC1EEB" w:rsidRDefault="008E0F76" w:rsidP="00480A67">
      <w:pPr>
        <w:autoSpaceDE w:val="0"/>
        <w:autoSpaceDN w:val="0"/>
        <w:adjustRightInd w:val="0"/>
        <w:jc w:val="center"/>
        <w:rPr>
          <w:rFonts w:asciiTheme="minorHAnsi" w:hAnsiTheme="minorHAnsi" w:cs="Arial"/>
          <w:i/>
          <w:color w:val="632423"/>
          <w:sz w:val="14"/>
          <w:szCs w:val="14"/>
          <w:lang w:val="es-MX" w:eastAsia="es-MX"/>
        </w:rPr>
      </w:pPr>
      <w:r w:rsidRPr="00EC1EEB">
        <w:rPr>
          <w:rFonts w:ascii="Calibri" w:hAnsi="Calibri" w:cs="Arial"/>
          <w:bCs/>
          <w:sz w:val="14"/>
          <w:szCs w:val="14"/>
        </w:rPr>
        <w:t>(Nombre y firma de la persona física o representante legal de la persona física o moral o representante común de la agrupación de personas)</w:t>
      </w:r>
    </w:p>
    <w:p w14:paraId="2D96BCEB" w14:textId="49B02905" w:rsidR="008E2D5A" w:rsidRPr="00EC1EEB" w:rsidRDefault="008E2D5A" w:rsidP="00F34C20">
      <w:pPr>
        <w:autoSpaceDE w:val="0"/>
        <w:autoSpaceDN w:val="0"/>
        <w:adjustRightInd w:val="0"/>
        <w:rPr>
          <w:rFonts w:asciiTheme="minorHAnsi" w:hAnsiTheme="minorHAnsi" w:cstheme="minorHAnsi"/>
          <w:sz w:val="16"/>
          <w:szCs w:val="16"/>
        </w:rPr>
      </w:pPr>
    </w:p>
    <w:p w14:paraId="7420636F" w14:textId="14FF0B27" w:rsidR="00381A2D" w:rsidRPr="00A406F0" w:rsidRDefault="00A406F0" w:rsidP="008502AC">
      <w:pPr>
        <w:autoSpaceDE w:val="0"/>
        <w:autoSpaceDN w:val="0"/>
        <w:adjustRightInd w:val="0"/>
        <w:rPr>
          <w:rFonts w:ascii="Calibri" w:hAnsi="Calibri" w:cs="Arial"/>
          <w:b/>
          <w:bCs/>
          <w:sz w:val="18"/>
          <w:szCs w:val="18"/>
        </w:rPr>
      </w:pPr>
      <w:r w:rsidRPr="00A406F0">
        <w:rPr>
          <w:rFonts w:ascii="Calibri" w:hAnsi="Calibri" w:cs="Arial"/>
          <w:b/>
          <w:bCs/>
          <w:sz w:val="18"/>
          <w:szCs w:val="18"/>
        </w:rPr>
        <w:t>Pa</w:t>
      </w:r>
      <w:r w:rsidR="00EC1EEB">
        <w:rPr>
          <w:rFonts w:ascii="Calibri" w:hAnsi="Calibri" w:cs="Arial"/>
          <w:b/>
          <w:bCs/>
          <w:sz w:val="18"/>
          <w:szCs w:val="18"/>
        </w:rPr>
        <w:t xml:space="preserve">ra las partidas 1 a 185, se deberá presentar el desglose por cada una de las partidas. </w:t>
      </w:r>
    </w:p>
    <w:p w14:paraId="7B14574C" w14:textId="77777777" w:rsidR="00A406F0" w:rsidRDefault="00A406F0" w:rsidP="008502AC">
      <w:pPr>
        <w:autoSpaceDE w:val="0"/>
        <w:autoSpaceDN w:val="0"/>
        <w:adjustRightInd w:val="0"/>
        <w:rPr>
          <w:rFonts w:ascii="Calibri" w:hAnsi="Calibri" w:cs="Arial"/>
          <w:b/>
          <w:bCs/>
          <w:sz w:val="14"/>
          <w:szCs w:val="14"/>
        </w:rPr>
      </w:pPr>
    </w:p>
    <w:p w14:paraId="75CF51A6" w14:textId="6875E89E" w:rsidR="00EB1876" w:rsidRPr="003168A1" w:rsidRDefault="00EC1EEB" w:rsidP="003168A1">
      <w:pPr>
        <w:autoSpaceDE w:val="0"/>
        <w:autoSpaceDN w:val="0"/>
        <w:adjustRightInd w:val="0"/>
        <w:rPr>
          <w:rFonts w:ascii="Calibri" w:hAnsi="Calibri" w:cs="Arial"/>
          <w:b/>
          <w:bCs/>
          <w:sz w:val="14"/>
          <w:szCs w:val="14"/>
        </w:rPr>
      </w:pPr>
      <w:r>
        <w:rPr>
          <w:rFonts w:ascii="Calibri" w:hAnsi="Calibri" w:cs="Arial"/>
          <w:b/>
          <w:bCs/>
          <w:sz w:val="14"/>
          <w:szCs w:val="14"/>
        </w:rPr>
        <w:t xml:space="preserve">Ejemplo del </w:t>
      </w:r>
      <w:r w:rsidR="008502AC" w:rsidRPr="003168A1">
        <w:rPr>
          <w:rFonts w:ascii="Calibri" w:hAnsi="Calibri" w:cs="Arial"/>
          <w:b/>
          <w:bCs/>
          <w:sz w:val="14"/>
          <w:szCs w:val="14"/>
        </w:rPr>
        <w:t>Desglose del costo por unidad, refacciones y mano de obra</w:t>
      </w:r>
    </w:p>
    <w:p w14:paraId="2C14C2EF" w14:textId="531C5444" w:rsidR="008502AC" w:rsidRPr="003168A1" w:rsidRDefault="008502AC" w:rsidP="003168A1">
      <w:pPr>
        <w:autoSpaceDE w:val="0"/>
        <w:autoSpaceDN w:val="0"/>
        <w:adjustRightInd w:val="0"/>
        <w:jc w:val="center"/>
        <w:rPr>
          <w:rFonts w:ascii="Calibri" w:hAnsi="Calibri" w:cs="Arial"/>
          <w:b/>
          <w:bCs/>
          <w:sz w:val="14"/>
          <w:szCs w:val="1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8"/>
        <w:gridCol w:w="3451"/>
        <w:gridCol w:w="706"/>
        <w:gridCol w:w="1040"/>
        <w:gridCol w:w="1299"/>
        <w:gridCol w:w="1299"/>
      </w:tblGrid>
      <w:tr w:rsidR="008502AC" w:rsidRPr="003168A1" w14:paraId="728DC0E4" w14:textId="77777777" w:rsidTr="00FF58B0">
        <w:trPr>
          <w:trHeight w:val="198"/>
          <w:jc w:val="center"/>
        </w:trPr>
        <w:tc>
          <w:tcPr>
            <w:tcW w:w="384" w:type="pct"/>
            <w:shd w:val="clear" w:color="auto" w:fill="C0C0C0"/>
            <w:vAlign w:val="center"/>
          </w:tcPr>
          <w:p w14:paraId="2281ADF4"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Partida</w:t>
            </w:r>
          </w:p>
        </w:tc>
        <w:tc>
          <w:tcPr>
            <w:tcW w:w="2044" w:type="pct"/>
            <w:shd w:val="clear" w:color="auto" w:fill="C0C0C0"/>
            <w:vAlign w:val="center"/>
          </w:tcPr>
          <w:p w14:paraId="63FB3C82"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Descripción</w:t>
            </w:r>
          </w:p>
        </w:tc>
        <w:tc>
          <w:tcPr>
            <w:tcW w:w="418" w:type="pct"/>
            <w:shd w:val="clear" w:color="auto" w:fill="C0C0C0"/>
            <w:vAlign w:val="center"/>
          </w:tcPr>
          <w:p w14:paraId="384D4362"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Unidad de medida</w:t>
            </w:r>
          </w:p>
        </w:tc>
        <w:tc>
          <w:tcPr>
            <w:tcW w:w="616" w:type="pct"/>
            <w:shd w:val="clear" w:color="auto" w:fill="C0C0C0"/>
            <w:vAlign w:val="center"/>
          </w:tcPr>
          <w:p w14:paraId="071EDF9F"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Cantidad</w:t>
            </w:r>
          </w:p>
        </w:tc>
        <w:tc>
          <w:tcPr>
            <w:tcW w:w="769" w:type="pct"/>
            <w:shd w:val="clear" w:color="auto" w:fill="C0C0C0"/>
            <w:vAlign w:val="center"/>
          </w:tcPr>
          <w:p w14:paraId="46758225"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Precio unitario</w:t>
            </w:r>
          </w:p>
          <w:p w14:paraId="250EA5CD"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antes de IVA</w:t>
            </w:r>
          </w:p>
        </w:tc>
        <w:tc>
          <w:tcPr>
            <w:tcW w:w="769" w:type="pct"/>
            <w:shd w:val="clear" w:color="auto" w:fill="C0C0C0"/>
            <w:vAlign w:val="center"/>
          </w:tcPr>
          <w:p w14:paraId="3DFB7394" w14:textId="77777777" w:rsidR="008502AC" w:rsidRPr="003168A1" w:rsidRDefault="008502AC"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2"/>
                <w:szCs w:val="12"/>
              </w:rPr>
              <w:t>Importe total antes de IVA</w:t>
            </w:r>
          </w:p>
        </w:tc>
      </w:tr>
      <w:tr w:rsidR="00C0583D" w:rsidRPr="003168A1" w14:paraId="43059B19" w14:textId="77777777" w:rsidTr="00C0583D">
        <w:trPr>
          <w:trHeight w:val="198"/>
          <w:jc w:val="center"/>
        </w:trPr>
        <w:tc>
          <w:tcPr>
            <w:tcW w:w="5000" w:type="pct"/>
            <w:gridSpan w:val="6"/>
            <w:shd w:val="clear" w:color="auto" w:fill="C0C0C0"/>
            <w:vAlign w:val="center"/>
          </w:tcPr>
          <w:p w14:paraId="78DCA07C" w14:textId="697AE4B2" w:rsidR="00C0583D" w:rsidRPr="003168A1" w:rsidRDefault="00C0583D" w:rsidP="003168A1">
            <w:pPr>
              <w:jc w:val="center"/>
              <w:rPr>
                <w:rFonts w:asciiTheme="minorHAnsi" w:hAnsiTheme="minorHAnsi" w:cstheme="minorHAnsi"/>
                <w:b/>
                <w:color w:val="000000"/>
                <w:sz w:val="12"/>
                <w:szCs w:val="12"/>
              </w:rPr>
            </w:pPr>
            <w:r w:rsidRPr="003168A1">
              <w:rPr>
                <w:rFonts w:asciiTheme="minorHAnsi" w:hAnsiTheme="minorHAnsi" w:cstheme="minorHAnsi"/>
                <w:b/>
                <w:color w:val="000000"/>
                <w:sz w:val="14"/>
                <w:szCs w:val="14"/>
              </w:rPr>
              <w:t>MANTENIMIENTO PREVENTIVO DE VEHÍCULOS A GASOLINA</w:t>
            </w:r>
            <w:r w:rsidR="00BD211C" w:rsidRPr="003168A1">
              <w:rPr>
                <w:rFonts w:asciiTheme="minorHAnsi" w:hAnsiTheme="minorHAnsi" w:cstheme="minorHAnsi"/>
                <w:b/>
                <w:color w:val="000000"/>
                <w:sz w:val="14"/>
                <w:szCs w:val="14"/>
              </w:rPr>
              <w:t>/DIESEL</w:t>
            </w:r>
          </w:p>
        </w:tc>
      </w:tr>
      <w:tr w:rsidR="003168A1" w:rsidRPr="003168A1" w14:paraId="1E218DCE" w14:textId="77777777" w:rsidTr="003168A1">
        <w:trPr>
          <w:trHeight w:val="288"/>
          <w:jc w:val="center"/>
        </w:trPr>
        <w:tc>
          <w:tcPr>
            <w:tcW w:w="384" w:type="pct"/>
            <w:vMerge w:val="restart"/>
            <w:shd w:val="clear" w:color="auto" w:fill="auto"/>
          </w:tcPr>
          <w:p w14:paraId="491BF735" w14:textId="77777777" w:rsidR="003168A1" w:rsidRPr="003168A1" w:rsidRDefault="003168A1" w:rsidP="003168A1">
            <w:pPr>
              <w:jc w:val="center"/>
              <w:rPr>
                <w:rFonts w:asciiTheme="minorHAnsi" w:hAnsiTheme="minorHAnsi" w:cstheme="minorHAnsi"/>
                <w:color w:val="000000"/>
                <w:sz w:val="14"/>
                <w:szCs w:val="14"/>
              </w:rPr>
            </w:pPr>
            <w:r w:rsidRPr="003168A1">
              <w:rPr>
                <w:rFonts w:asciiTheme="minorHAnsi" w:hAnsiTheme="minorHAnsi" w:cstheme="minorHAnsi"/>
                <w:color w:val="000000"/>
                <w:sz w:val="14"/>
                <w:szCs w:val="14"/>
              </w:rPr>
              <w:t xml:space="preserve">1 </w:t>
            </w:r>
          </w:p>
        </w:tc>
        <w:tc>
          <w:tcPr>
            <w:tcW w:w="4616" w:type="pct"/>
            <w:gridSpan w:val="5"/>
            <w:shd w:val="clear" w:color="auto" w:fill="auto"/>
          </w:tcPr>
          <w:p w14:paraId="4A684B67" w14:textId="2D56739E" w:rsidR="003168A1" w:rsidRPr="003168A1" w:rsidRDefault="003168A1" w:rsidP="003168A1">
            <w:pPr>
              <w:rPr>
                <w:rFonts w:asciiTheme="minorHAnsi" w:hAnsiTheme="minorHAnsi" w:cstheme="minorHAnsi"/>
                <w:color w:val="000000"/>
                <w:sz w:val="12"/>
                <w:szCs w:val="12"/>
              </w:rPr>
            </w:pPr>
            <w:proofErr w:type="spellStart"/>
            <w:r w:rsidRPr="003168A1">
              <w:rPr>
                <w:rFonts w:asciiTheme="minorHAnsi" w:hAnsiTheme="minorHAnsi" w:cstheme="minorHAnsi"/>
                <w:sz w:val="14"/>
                <w:szCs w:val="14"/>
                <w:lang w:val="pt-BR"/>
              </w:rPr>
              <w:t>Mantenimiento</w:t>
            </w:r>
            <w:proofErr w:type="spellEnd"/>
            <w:r w:rsidRPr="003168A1">
              <w:rPr>
                <w:rFonts w:asciiTheme="minorHAnsi" w:hAnsiTheme="minorHAnsi" w:cstheme="minorHAnsi"/>
                <w:sz w:val="14"/>
                <w:szCs w:val="14"/>
                <w:lang w:val="pt-BR"/>
              </w:rPr>
              <w:t xml:space="preserve"> preventivo de </w:t>
            </w:r>
            <w:proofErr w:type="spellStart"/>
            <w:r w:rsidRPr="003168A1">
              <w:rPr>
                <w:rFonts w:asciiTheme="minorHAnsi" w:hAnsiTheme="minorHAnsi" w:cstheme="minorHAnsi"/>
                <w:sz w:val="14"/>
                <w:szCs w:val="14"/>
                <w:lang w:val="pt-BR"/>
              </w:rPr>
              <w:t>vehículo</w:t>
            </w:r>
            <w:proofErr w:type="spellEnd"/>
            <w:r w:rsidRPr="003168A1">
              <w:rPr>
                <w:rFonts w:asciiTheme="minorHAnsi" w:hAnsiTheme="minorHAnsi" w:cstheme="minorHAnsi"/>
                <w:sz w:val="14"/>
                <w:szCs w:val="14"/>
                <w:lang w:val="pt-BR"/>
              </w:rPr>
              <w:t xml:space="preserve"> a gasolina: </w:t>
            </w:r>
            <w:r w:rsidRPr="003168A1">
              <w:rPr>
                <w:rFonts w:asciiTheme="minorHAnsi" w:hAnsiTheme="minorHAnsi" w:cstheme="minorHAnsi"/>
                <w:bCs/>
                <w:sz w:val="14"/>
                <w:szCs w:val="14"/>
                <w:lang w:val="pt-BR"/>
              </w:rPr>
              <w:t xml:space="preserve">4 cilindros, </w:t>
            </w:r>
            <w:proofErr w:type="spellStart"/>
            <w:r w:rsidRPr="003168A1">
              <w:rPr>
                <w:rFonts w:asciiTheme="minorHAnsi" w:hAnsiTheme="minorHAnsi" w:cstheme="minorHAnsi"/>
                <w:bCs/>
                <w:sz w:val="14"/>
                <w:szCs w:val="14"/>
                <w:lang w:val="pt-BR"/>
              </w:rPr>
              <w:t>afinacion</w:t>
            </w:r>
            <w:proofErr w:type="spellEnd"/>
            <w:r w:rsidRPr="003168A1">
              <w:rPr>
                <w:rFonts w:asciiTheme="minorHAnsi" w:hAnsiTheme="minorHAnsi" w:cstheme="minorHAnsi"/>
                <w:bCs/>
                <w:sz w:val="14"/>
                <w:szCs w:val="14"/>
                <w:lang w:val="pt-BR"/>
              </w:rPr>
              <w:t xml:space="preserve"> menor.</w:t>
            </w:r>
            <w:r w:rsidRPr="003168A1">
              <w:rPr>
                <w:rFonts w:asciiTheme="minorHAnsi" w:hAnsiTheme="minorHAnsi" w:cstheme="minorHAnsi"/>
                <w:sz w:val="14"/>
                <w:szCs w:val="14"/>
                <w:lang w:val="pt-BR"/>
              </w:rPr>
              <w:t xml:space="preserve"> </w:t>
            </w:r>
            <w:proofErr w:type="spellStart"/>
            <w:r w:rsidRPr="003168A1">
              <w:rPr>
                <w:rFonts w:asciiTheme="minorHAnsi" w:hAnsiTheme="minorHAnsi" w:cstheme="minorHAnsi"/>
                <w:sz w:val="14"/>
                <w:szCs w:val="14"/>
                <w:lang w:val="pt-BR"/>
              </w:rPr>
              <w:t>A</w:t>
            </w:r>
            <w:r w:rsidRPr="003168A1">
              <w:rPr>
                <w:rFonts w:asciiTheme="minorHAnsi" w:hAnsiTheme="minorHAnsi" w:cstheme="minorHAnsi"/>
                <w:sz w:val="16"/>
                <w:szCs w:val="16"/>
                <w:lang w:val="pt-BR"/>
              </w:rPr>
              <w:t>utomovil</w:t>
            </w:r>
            <w:proofErr w:type="spellEnd"/>
            <w:r w:rsidRPr="003168A1">
              <w:rPr>
                <w:rFonts w:asciiTheme="minorHAnsi" w:hAnsiTheme="minorHAnsi" w:cstheme="minorHAnsi"/>
                <w:sz w:val="16"/>
                <w:szCs w:val="16"/>
                <w:lang w:val="pt-BR"/>
              </w:rPr>
              <w:t xml:space="preserve"> Nissan </w:t>
            </w:r>
            <w:proofErr w:type="spellStart"/>
            <w:r w:rsidRPr="003168A1">
              <w:rPr>
                <w:rFonts w:asciiTheme="minorHAnsi" w:hAnsiTheme="minorHAnsi" w:cstheme="minorHAnsi"/>
                <w:sz w:val="16"/>
                <w:szCs w:val="16"/>
                <w:lang w:val="pt-BR"/>
              </w:rPr>
              <w:t>tsuru</w:t>
            </w:r>
            <w:proofErr w:type="spellEnd"/>
            <w:r w:rsidRPr="003168A1">
              <w:rPr>
                <w:rFonts w:asciiTheme="minorHAnsi" w:hAnsiTheme="minorHAnsi" w:cstheme="minorHAnsi"/>
                <w:sz w:val="16"/>
                <w:szCs w:val="16"/>
                <w:lang w:val="pt-BR"/>
              </w:rPr>
              <w:t xml:space="preserve"> </w:t>
            </w:r>
            <w:proofErr w:type="spellStart"/>
            <w:r w:rsidRPr="003168A1">
              <w:rPr>
                <w:rFonts w:asciiTheme="minorHAnsi" w:hAnsiTheme="minorHAnsi" w:cstheme="minorHAnsi"/>
                <w:sz w:val="16"/>
                <w:szCs w:val="16"/>
                <w:lang w:val="pt-BR"/>
              </w:rPr>
              <w:t>gsi</w:t>
            </w:r>
            <w:proofErr w:type="spellEnd"/>
            <w:r w:rsidRPr="003168A1">
              <w:rPr>
                <w:rFonts w:asciiTheme="minorHAnsi" w:hAnsiTheme="minorHAnsi" w:cstheme="minorHAnsi"/>
                <w:sz w:val="16"/>
                <w:szCs w:val="16"/>
                <w:lang w:val="pt-BR"/>
              </w:rPr>
              <w:t xml:space="preserve"> mod. 2014, 4 cilindros, placas AFA294A, num. de serie 3N1EB31S8EK355437</w:t>
            </w:r>
          </w:p>
        </w:tc>
      </w:tr>
      <w:tr w:rsidR="008502AC" w:rsidRPr="003168A1" w14:paraId="36CF6A55" w14:textId="77777777" w:rsidTr="003168A1">
        <w:trPr>
          <w:trHeight w:val="132"/>
          <w:jc w:val="center"/>
        </w:trPr>
        <w:tc>
          <w:tcPr>
            <w:tcW w:w="384" w:type="pct"/>
            <w:vMerge/>
            <w:shd w:val="clear" w:color="auto" w:fill="auto"/>
          </w:tcPr>
          <w:p w14:paraId="24EDA693"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4C1C0CC6" w14:textId="095C4720"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aire</w:t>
            </w:r>
          </w:p>
        </w:tc>
        <w:tc>
          <w:tcPr>
            <w:tcW w:w="418" w:type="pct"/>
            <w:shd w:val="clear" w:color="auto" w:fill="auto"/>
          </w:tcPr>
          <w:p w14:paraId="6B22EAAF" w14:textId="616AE77A"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359224D9" w14:textId="61EF6DBE"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429C7A9D" w14:textId="2A1FA006"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0818B474" w14:textId="1A4AD2AF"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463AEF05" w14:textId="77777777" w:rsidTr="003168A1">
        <w:trPr>
          <w:trHeight w:val="108"/>
          <w:jc w:val="center"/>
        </w:trPr>
        <w:tc>
          <w:tcPr>
            <w:tcW w:w="384" w:type="pct"/>
            <w:vMerge/>
            <w:shd w:val="clear" w:color="auto" w:fill="auto"/>
          </w:tcPr>
          <w:p w14:paraId="7BDFD193"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5477DBF4" w14:textId="1E652C7C"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filtro de aceite</w:t>
            </w:r>
          </w:p>
        </w:tc>
        <w:tc>
          <w:tcPr>
            <w:tcW w:w="418" w:type="pct"/>
            <w:shd w:val="clear" w:color="auto" w:fill="auto"/>
          </w:tcPr>
          <w:p w14:paraId="153DFAAE" w14:textId="2F5A9A77"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Pieza</w:t>
            </w:r>
          </w:p>
        </w:tc>
        <w:tc>
          <w:tcPr>
            <w:tcW w:w="616" w:type="pct"/>
            <w:shd w:val="clear" w:color="auto" w:fill="auto"/>
          </w:tcPr>
          <w:p w14:paraId="05C6B34A" w14:textId="07013729"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32D8DBB3" w14:textId="43814882"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4471363F" w14:textId="51C78143"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2491D9A5" w14:textId="77777777" w:rsidTr="003168A1">
        <w:trPr>
          <w:trHeight w:val="98"/>
          <w:jc w:val="center"/>
        </w:trPr>
        <w:tc>
          <w:tcPr>
            <w:tcW w:w="384" w:type="pct"/>
            <w:vMerge/>
            <w:shd w:val="clear" w:color="auto" w:fill="auto"/>
          </w:tcPr>
          <w:p w14:paraId="1C37FA59"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2A8BF56F" w14:textId="7D8115B1"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aceite para motor</w:t>
            </w:r>
          </w:p>
        </w:tc>
        <w:tc>
          <w:tcPr>
            <w:tcW w:w="418" w:type="pct"/>
            <w:shd w:val="clear" w:color="auto" w:fill="auto"/>
          </w:tcPr>
          <w:p w14:paraId="565379A4" w14:textId="155A4C0B"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Litro</w:t>
            </w:r>
          </w:p>
        </w:tc>
        <w:tc>
          <w:tcPr>
            <w:tcW w:w="616" w:type="pct"/>
            <w:shd w:val="clear" w:color="auto" w:fill="auto"/>
          </w:tcPr>
          <w:p w14:paraId="5B6E6C02" w14:textId="3432B44C" w:rsidR="008502AC" w:rsidRPr="003168A1" w:rsidRDefault="0055630B"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4</w:t>
            </w:r>
          </w:p>
        </w:tc>
        <w:tc>
          <w:tcPr>
            <w:tcW w:w="769" w:type="pct"/>
            <w:shd w:val="clear" w:color="auto" w:fill="auto"/>
          </w:tcPr>
          <w:p w14:paraId="363263FD" w14:textId="6DB6BF9A"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4632C3E4" w14:textId="16E1761A"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535D719C" w14:textId="77777777" w:rsidTr="003168A1">
        <w:trPr>
          <w:trHeight w:val="35"/>
          <w:jc w:val="center"/>
        </w:trPr>
        <w:tc>
          <w:tcPr>
            <w:tcW w:w="384" w:type="pct"/>
            <w:vMerge/>
            <w:shd w:val="clear" w:color="auto" w:fill="auto"/>
          </w:tcPr>
          <w:p w14:paraId="0D6E2F9F" w14:textId="77777777" w:rsidR="008502AC" w:rsidRPr="003168A1" w:rsidRDefault="008502AC" w:rsidP="003168A1">
            <w:pPr>
              <w:jc w:val="center"/>
              <w:rPr>
                <w:rFonts w:asciiTheme="minorHAnsi" w:hAnsiTheme="minorHAnsi" w:cstheme="minorHAnsi"/>
                <w:color w:val="000000"/>
                <w:sz w:val="14"/>
                <w:szCs w:val="14"/>
              </w:rPr>
            </w:pPr>
          </w:p>
        </w:tc>
        <w:tc>
          <w:tcPr>
            <w:tcW w:w="2044" w:type="pct"/>
            <w:shd w:val="clear" w:color="auto" w:fill="auto"/>
          </w:tcPr>
          <w:p w14:paraId="57259152" w14:textId="58EC8997"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revisión de puntos de seguridad</w:t>
            </w:r>
          </w:p>
        </w:tc>
        <w:tc>
          <w:tcPr>
            <w:tcW w:w="418" w:type="pct"/>
            <w:shd w:val="clear" w:color="auto" w:fill="auto"/>
          </w:tcPr>
          <w:p w14:paraId="5744D738" w14:textId="389DEE39"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070176C9" w14:textId="510CFBD5"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5E369EA9" w14:textId="627C805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7071A896" w14:textId="5D553D1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740C7C60" w14:textId="77777777" w:rsidTr="003168A1">
        <w:trPr>
          <w:trHeight w:val="288"/>
          <w:jc w:val="center"/>
        </w:trPr>
        <w:tc>
          <w:tcPr>
            <w:tcW w:w="384" w:type="pct"/>
            <w:vMerge/>
            <w:shd w:val="clear" w:color="auto" w:fill="auto"/>
          </w:tcPr>
          <w:p w14:paraId="6AD47FF4" w14:textId="77777777" w:rsidR="00372659" w:rsidRPr="003168A1" w:rsidRDefault="00372659" w:rsidP="003168A1">
            <w:pPr>
              <w:jc w:val="center"/>
              <w:rPr>
                <w:rFonts w:asciiTheme="minorHAnsi" w:hAnsiTheme="minorHAnsi" w:cstheme="minorHAnsi"/>
                <w:color w:val="000000"/>
                <w:sz w:val="14"/>
                <w:szCs w:val="14"/>
              </w:rPr>
            </w:pPr>
          </w:p>
        </w:tc>
        <w:tc>
          <w:tcPr>
            <w:tcW w:w="2044" w:type="pct"/>
            <w:shd w:val="clear" w:color="auto" w:fill="auto"/>
          </w:tcPr>
          <w:p w14:paraId="753D9E69" w14:textId="05675341" w:rsidR="00372659" w:rsidRPr="003168A1" w:rsidRDefault="00372659"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monitoreo con herramienta electrónica emitiendo reporte del mismo.</w:t>
            </w:r>
          </w:p>
        </w:tc>
        <w:tc>
          <w:tcPr>
            <w:tcW w:w="418" w:type="pct"/>
            <w:shd w:val="clear" w:color="auto" w:fill="auto"/>
          </w:tcPr>
          <w:p w14:paraId="57F31C34" w14:textId="48100503"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Revisión</w:t>
            </w:r>
          </w:p>
        </w:tc>
        <w:tc>
          <w:tcPr>
            <w:tcW w:w="616" w:type="pct"/>
            <w:shd w:val="clear" w:color="auto" w:fill="auto"/>
          </w:tcPr>
          <w:p w14:paraId="248DCCAF" w14:textId="299D19E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6EF22E96" w14:textId="2A164665"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5BF2289A" w14:textId="339767C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8502AC" w:rsidRPr="003168A1" w14:paraId="08DBE100" w14:textId="77777777" w:rsidTr="003168A1">
        <w:trPr>
          <w:trHeight w:val="140"/>
          <w:jc w:val="center"/>
        </w:trPr>
        <w:tc>
          <w:tcPr>
            <w:tcW w:w="384" w:type="pct"/>
            <w:vMerge/>
            <w:tcBorders>
              <w:bottom w:val="dotted" w:sz="4" w:space="0" w:color="auto"/>
            </w:tcBorders>
            <w:shd w:val="clear" w:color="auto" w:fill="auto"/>
          </w:tcPr>
          <w:p w14:paraId="30EB6566" w14:textId="77777777" w:rsidR="008502AC" w:rsidRPr="003168A1" w:rsidRDefault="008502AC" w:rsidP="003168A1">
            <w:pPr>
              <w:jc w:val="center"/>
              <w:rPr>
                <w:rFonts w:asciiTheme="minorHAnsi" w:hAnsiTheme="minorHAnsi" w:cstheme="minorHAnsi"/>
                <w:color w:val="000000"/>
                <w:sz w:val="14"/>
                <w:szCs w:val="14"/>
              </w:rPr>
            </w:pPr>
          </w:p>
        </w:tc>
        <w:tc>
          <w:tcPr>
            <w:tcW w:w="2044" w:type="pct"/>
            <w:tcBorders>
              <w:bottom w:val="dotted" w:sz="4" w:space="0" w:color="auto"/>
            </w:tcBorders>
            <w:shd w:val="clear" w:color="auto" w:fill="auto"/>
          </w:tcPr>
          <w:p w14:paraId="519DC249" w14:textId="789FA69D" w:rsidR="008502AC" w:rsidRPr="003168A1" w:rsidRDefault="008502AC" w:rsidP="003168A1">
            <w:pPr>
              <w:jc w:val="both"/>
              <w:rPr>
                <w:rFonts w:asciiTheme="minorHAnsi" w:hAnsiTheme="minorHAnsi" w:cstheme="minorHAnsi"/>
                <w:sz w:val="14"/>
                <w:szCs w:val="14"/>
                <w:lang w:val="es-MX"/>
              </w:rPr>
            </w:pPr>
            <w:r w:rsidRPr="003168A1">
              <w:rPr>
                <w:rFonts w:asciiTheme="minorHAnsi" w:hAnsiTheme="minorHAnsi" w:cstheme="minorHAnsi"/>
                <w:sz w:val="14"/>
                <w:szCs w:val="14"/>
                <w:lang w:val="es-MX"/>
              </w:rPr>
              <w:t>Mano de obra</w:t>
            </w:r>
          </w:p>
        </w:tc>
        <w:tc>
          <w:tcPr>
            <w:tcW w:w="418" w:type="pct"/>
            <w:tcBorders>
              <w:bottom w:val="dotted" w:sz="4" w:space="0" w:color="auto"/>
            </w:tcBorders>
            <w:shd w:val="clear" w:color="auto" w:fill="auto"/>
          </w:tcPr>
          <w:p w14:paraId="2C334842" w14:textId="126B1BB0"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M.O.</w:t>
            </w:r>
          </w:p>
        </w:tc>
        <w:tc>
          <w:tcPr>
            <w:tcW w:w="616" w:type="pct"/>
            <w:tcBorders>
              <w:bottom w:val="dotted" w:sz="4" w:space="0" w:color="auto"/>
            </w:tcBorders>
            <w:shd w:val="clear" w:color="auto" w:fill="auto"/>
          </w:tcPr>
          <w:p w14:paraId="4667C85E" w14:textId="4A76A93E" w:rsidR="008502AC"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1</w:t>
            </w:r>
          </w:p>
        </w:tc>
        <w:tc>
          <w:tcPr>
            <w:tcW w:w="769" w:type="pct"/>
            <w:shd w:val="clear" w:color="auto" w:fill="auto"/>
          </w:tcPr>
          <w:p w14:paraId="167EA76D" w14:textId="07D70A8C"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c>
          <w:tcPr>
            <w:tcW w:w="769" w:type="pct"/>
            <w:shd w:val="clear" w:color="auto" w:fill="auto"/>
          </w:tcPr>
          <w:p w14:paraId="13E9BBF2" w14:textId="24477232" w:rsidR="008502AC" w:rsidRPr="003168A1" w:rsidRDefault="008502AC"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70BEB451" w14:textId="77777777" w:rsidTr="003168A1">
        <w:trPr>
          <w:trHeight w:val="140"/>
          <w:jc w:val="center"/>
        </w:trPr>
        <w:tc>
          <w:tcPr>
            <w:tcW w:w="384" w:type="pct"/>
            <w:tcBorders>
              <w:left w:val="nil"/>
              <w:bottom w:val="nil"/>
              <w:right w:val="nil"/>
            </w:tcBorders>
            <w:shd w:val="clear" w:color="auto" w:fill="auto"/>
          </w:tcPr>
          <w:p w14:paraId="2FE45D19"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left w:val="nil"/>
              <w:bottom w:val="nil"/>
              <w:right w:val="nil"/>
            </w:tcBorders>
            <w:shd w:val="clear" w:color="auto" w:fill="auto"/>
          </w:tcPr>
          <w:p w14:paraId="66D449F1"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left w:val="nil"/>
              <w:bottom w:val="nil"/>
              <w:right w:val="nil"/>
            </w:tcBorders>
            <w:shd w:val="clear" w:color="auto" w:fill="auto"/>
          </w:tcPr>
          <w:p w14:paraId="792595CA"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left w:val="nil"/>
              <w:bottom w:val="nil"/>
            </w:tcBorders>
            <w:shd w:val="clear" w:color="auto" w:fill="auto"/>
          </w:tcPr>
          <w:p w14:paraId="31F04E29"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6AF34466" w14:textId="0795D89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 xml:space="preserve">Importe </w:t>
            </w:r>
          </w:p>
        </w:tc>
        <w:tc>
          <w:tcPr>
            <w:tcW w:w="769" w:type="pct"/>
            <w:shd w:val="clear" w:color="auto" w:fill="auto"/>
          </w:tcPr>
          <w:p w14:paraId="1193DE2A" w14:textId="1AA1FB6F"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160EAD0D" w14:textId="77777777" w:rsidTr="003168A1">
        <w:trPr>
          <w:trHeight w:val="140"/>
          <w:jc w:val="center"/>
        </w:trPr>
        <w:tc>
          <w:tcPr>
            <w:tcW w:w="384" w:type="pct"/>
            <w:tcBorders>
              <w:top w:val="nil"/>
              <w:left w:val="nil"/>
              <w:bottom w:val="nil"/>
              <w:right w:val="nil"/>
            </w:tcBorders>
            <w:shd w:val="clear" w:color="auto" w:fill="auto"/>
          </w:tcPr>
          <w:p w14:paraId="130B9DC1"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3FAFA3A5"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5025C310"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53B919A6"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7F19D12A" w14:textId="5337931C"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IVA</w:t>
            </w:r>
          </w:p>
        </w:tc>
        <w:tc>
          <w:tcPr>
            <w:tcW w:w="769" w:type="pct"/>
            <w:shd w:val="clear" w:color="auto" w:fill="auto"/>
          </w:tcPr>
          <w:p w14:paraId="1C7A2CA0" w14:textId="16138572"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r w:rsidR="00372659" w:rsidRPr="003168A1" w14:paraId="1E1AAD8F" w14:textId="77777777" w:rsidTr="003168A1">
        <w:trPr>
          <w:trHeight w:val="140"/>
          <w:jc w:val="center"/>
        </w:trPr>
        <w:tc>
          <w:tcPr>
            <w:tcW w:w="384" w:type="pct"/>
            <w:tcBorders>
              <w:top w:val="nil"/>
              <w:left w:val="nil"/>
              <w:bottom w:val="nil"/>
              <w:right w:val="nil"/>
            </w:tcBorders>
            <w:shd w:val="clear" w:color="auto" w:fill="auto"/>
          </w:tcPr>
          <w:p w14:paraId="6BF7A30C" w14:textId="77777777" w:rsidR="00372659" w:rsidRPr="003168A1" w:rsidRDefault="00372659" w:rsidP="003168A1">
            <w:pPr>
              <w:jc w:val="center"/>
              <w:rPr>
                <w:rFonts w:asciiTheme="minorHAnsi" w:hAnsiTheme="minorHAnsi" w:cstheme="minorHAnsi"/>
                <w:color w:val="000000"/>
                <w:sz w:val="14"/>
                <w:szCs w:val="14"/>
              </w:rPr>
            </w:pPr>
          </w:p>
        </w:tc>
        <w:tc>
          <w:tcPr>
            <w:tcW w:w="2044" w:type="pct"/>
            <w:tcBorders>
              <w:top w:val="nil"/>
              <w:left w:val="nil"/>
              <w:bottom w:val="nil"/>
              <w:right w:val="nil"/>
            </w:tcBorders>
            <w:shd w:val="clear" w:color="auto" w:fill="auto"/>
          </w:tcPr>
          <w:p w14:paraId="1636F28E" w14:textId="77777777" w:rsidR="00372659" w:rsidRPr="003168A1" w:rsidRDefault="00372659" w:rsidP="003168A1">
            <w:pPr>
              <w:jc w:val="both"/>
              <w:rPr>
                <w:rFonts w:asciiTheme="minorHAnsi" w:hAnsiTheme="minorHAnsi" w:cstheme="minorHAnsi"/>
                <w:sz w:val="14"/>
                <w:szCs w:val="14"/>
                <w:lang w:val="es-MX"/>
              </w:rPr>
            </w:pPr>
          </w:p>
        </w:tc>
        <w:tc>
          <w:tcPr>
            <w:tcW w:w="418" w:type="pct"/>
            <w:tcBorders>
              <w:top w:val="nil"/>
              <w:left w:val="nil"/>
              <w:bottom w:val="nil"/>
              <w:right w:val="nil"/>
            </w:tcBorders>
            <w:shd w:val="clear" w:color="auto" w:fill="auto"/>
          </w:tcPr>
          <w:p w14:paraId="5503FA57" w14:textId="77777777" w:rsidR="00372659" w:rsidRPr="003168A1" w:rsidRDefault="00372659" w:rsidP="003168A1">
            <w:pPr>
              <w:jc w:val="center"/>
              <w:rPr>
                <w:rFonts w:asciiTheme="minorHAnsi" w:hAnsiTheme="minorHAnsi" w:cstheme="minorHAnsi"/>
                <w:color w:val="000000"/>
                <w:sz w:val="12"/>
                <w:szCs w:val="12"/>
              </w:rPr>
            </w:pPr>
          </w:p>
        </w:tc>
        <w:tc>
          <w:tcPr>
            <w:tcW w:w="616" w:type="pct"/>
            <w:tcBorders>
              <w:top w:val="nil"/>
              <w:left w:val="nil"/>
              <w:bottom w:val="nil"/>
            </w:tcBorders>
            <w:shd w:val="clear" w:color="auto" w:fill="auto"/>
          </w:tcPr>
          <w:p w14:paraId="14A7C3C2" w14:textId="77777777" w:rsidR="00372659" w:rsidRPr="003168A1" w:rsidRDefault="00372659" w:rsidP="003168A1">
            <w:pPr>
              <w:jc w:val="center"/>
              <w:rPr>
                <w:rFonts w:asciiTheme="minorHAnsi" w:hAnsiTheme="minorHAnsi" w:cstheme="minorHAnsi"/>
                <w:color w:val="000000"/>
                <w:sz w:val="12"/>
                <w:szCs w:val="12"/>
              </w:rPr>
            </w:pPr>
          </w:p>
        </w:tc>
        <w:tc>
          <w:tcPr>
            <w:tcW w:w="769" w:type="pct"/>
            <w:shd w:val="clear" w:color="auto" w:fill="auto"/>
          </w:tcPr>
          <w:p w14:paraId="030DAF64" w14:textId="05F32BF4"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b/>
                <w:color w:val="000000"/>
                <w:sz w:val="12"/>
                <w:szCs w:val="12"/>
              </w:rPr>
              <w:t>Importe Total</w:t>
            </w:r>
          </w:p>
        </w:tc>
        <w:tc>
          <w:tcPr>
            <w:tcW w:w="769" w:type="pct"/>
            <w:shd w:val="clear" w:color="auto" w:fill="auto"/>
          </w:tcPr>
          <w:p w14:paraId="3F0E2E80" w14:textId="5CE9D255" w:rsidR="00372659" w:rsidRPr="003168A1" w:rsidRDefault="00372659" w:rsidP="003168A1">
            <w:pPr>
              <w:jc w:val="center"/>
              <w:rPr>
                <w:rFonts w:asciiTheme="minorHAnsi" w:hAnsiTheme="minorHAnsi" w:cstheme="minorHAnsi"/>
                <w:color w:val="000000"/>
                <w:sz w:val="12"/>
                <w:szCs w:val="12"/>
              </w:rPr>
            </w:pPr>
            <w:r w:rsidRPr="003168A1">
              <w:rPr>
                <w:rFonts w:asciiTheme="minorHAnsi" w:hAnsiTheme="minorHAnsi" w:cstheme="minorHAnsi"/>
                <w:color w:val="000000"/>
                <w:sz w:val="12"/>
                <w:szCs w:val="12"/>
              </w:rPr>
              <w:t>$</w:t>
            </w:r>
          </w:p>
        </w:tc>
      </w:tr>
    </w:tbl>
    <w:p w14:paraId="55E2FCA6" w14:textId="77777777" w:rsidR="008E0F76" w:rsidRPr="003168A1" w:rsidRDefault="008E0F76" w:rsidP="003168A1">
      <w:pPr>
        <w:autoSpaceDE w:val="0"/>
        <w:autoSpaceDN w:val="0"/>
        <w:adjustRightInd w:val="0"/>
        <w:jc w:val="right"/>
        <w:rPr>
          <w:rFonts w:asciiTheme="minorHAnsi" w:hAnsiTheme="minorHAnsi" w:cstheme="minorHAnsi"/>
          <w:b/>
          <w:sz w:val="12"/>
          <w:szCs w:val="12"/>
        </w:rPr>
      </w:pPr>
    </w:p>
    <w:p w14:paraId="00D99A63" w14:textId="70750F90" w:rsidR="008502AC" w:rsidRDefault="008E0F76" w:rsidP="003168A1">
      <w:pPr>
        <w:autoSpaceDE w:val="0"/>
        <w:autoSpaceDN w:val="0"/>
        <w:adjustRightInd w:val="0"/>
        <w:jc w:val="right"/>
        <w:rPr>
          <w:rFonts w:ascii="Calibri" w:hAnsi="Calibri" w:cs="Arial"/>
          <w:b/>
          <w:bCs/>
          <w:sz w:val="14"/>
          <w:szCs w:val="14"/>
        </w:rPr>
      </w:pPr>
      <w:r w:rsidRPr="003168A1">
        <w:rPr>
          <w:rFonts w:asciiTheme="minorHAnsi" w:hAnsiTheme="minorHAnsi" w:cstheme="minorHAnsi"/>
          <w:b/>
          <w:sz w:val="12"/>
          <w:szCs w:val="12"/>
        </w:rPr>
        <w:t>(cantidad con letra 00/100 M.N.)</w:t>
      </w:r>
    </w:p>
    <w:p w14:paraId="3801C238" w14:textId="4732756B" w:rsidR="00480A67" w:rsidRPr="008E2D5A" w:rsidRDefault="003E67E2" w:rsidP="00480A67">
      <w:pPr>
        <w:autoSpaceDE w:val="0"/>
        <w:autoSpaceDN w:val="0"/>
        <w:adjustRightInd w:val="0"/>
        <w:jc w:val="center"/>
        <w:rPr>
          <w:rFonts w:asciiTheme="minorHAnsi" w:hAnsiTheme="minorHAnsi" w:cs="Arial"/>
          <w:i/>
          <w:color w:val="632423"/>
          <w:sz w:val="14"/>
          <w:szCs w:val="14"/>
          <w:lang w:val="es-MX" w:eastAsia="es-MX"/>
        </w:rPr>
      </w:pPr>
      <w:r w:rsidRPr="008E2D5A">
        <w:rPr>
          <w:rFonts w:ascii="Calibri" w:hAnsi="Calibri" w:cs="Arial"/>
          <w:b/>
          <w:bCs/>
          <w:sz w:val="14"/>
          <w:szCs w:val="14"/>
        </w:rPr>
        <w:t>(Nombre y firma de la persona física o representante legal de la persona física o moral o representante común de la agrupación de personas)</w:t>
      </w:r>
    </w:p>
    <w:p w14:paraId="3074C9ED" w14:textId="6F5158D4"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1E2946DE" w:rsidR="00D000F9"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9F77C3" w:rsidRPr="00DA0E6B" w14:paraId="260E91C2" w14:textId="77777777" w:rsidTr="00C37848">
        <w:trPr>
          <w:jc w:val="center"/>
        </w:trPr>
        <w:tc>
          <w:tcPr>
            <w:tcW w:w="6374" w:type="dxa"/>
            <w:shd w:val="clear" w:color="auto" w:fill="D9D9D9" w:themeFill="background1" w:themeFillShade="D9"/>
          </w:tcPr>
          <w:p w14:paraId="3E99E4DC" w14:textId="77777777" w:rsidR="009F77C3" w:rsidRPr="00DA0E6B" w:rsidRDefault="009F77C3" w:rsidP="00C3784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30ED98E0" w14:textId="77777777" w:rsidR="009F77C3" w:rsidRPr="00DA0E6B" w:rsidRDefault="009F77C3" w:rsidP="00C3784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F77C3" w:rsidRPr="00DA0E6B" w14:paraId="1DD9646F" w14:textId="77777777" w:rsidTr="00C37848">
        <w:trPr>
          <w:trHeight w:val="357"/>
          <w:jc w:val="center"/>
        </w:trPr>
        <w:tc>
          <w:tcPr>
            <w:tcW w:w="6374" w:type="dxa"/>
            <w:shd w:val="clear" w:color="auto" w:fill="auto"/>
            <w:vAlign w:val="center"/>
          </w:tcPr>
          <w:p w14:paraId="17FA84CA"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3 meses de garantía de los servicios de mantenimiento preventivo y/o materiales utilizados</w:t>
            </w:r>
          </w:p>
        </w:tc>
        <w:tc>
          <w:tcPr>
            <w:tcW w:w="2273" w:type="dxa"/>
            <w:shd w:val="clear" w:color="auto" w:fill="auto"/>
            <w:vAlign w:val="center"/>
          </w:tcPr>
          <w:p w14:paraId="00C4ED89"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 a la 185</w:t>
            </w:r>
          </w:p>
        </w:tc>
      </w:tr>
      <w:tr w:rsidR="009F77C3" w:rsidRPr="00DA0E6B" w14:paraId="634700D0" w14:textId="77777777" w:rsidTr="00C37848">
        <w:trPr>
          <w:trHeight w:val="263"/>
          <w:jc w:val="center"/>
        </w:trPr>
        <w:tc>
          <w:tcPr>
            <w:tcW w:w="6374" w:type="dxa"/>
            <w:shd w:val="clear" w:color="auto" w:fill="auto"/>
            <w:vAlign w:val="center"/>
          </w:tcPr>
          <w:p w14:paraId="37EEAAA0"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12 meses de garantía por defectos de fabricación</w:t>
            </w:r>
          </w:p>
        </w:tc>
        <w:tc>
          <w:tcPr>
            <w:tcW w:w="2273" w:type="dxa"/>
            <w:shd w:val="clear" w:color="auto" w:fill="auto"/>
            <w:vAlign w:val="center"/>
          </w:tcPr>
          <w:p w14:paraId="5A149939"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186 a 188</w:t>
            </w:r>
          </w:p>
        </w:tc>
      </w:tr>
      <w:tr w:rsidR="009F77C3" w:rsidRPr="00DA0E6B" w14:paraId="37D3DF01" w14:textId="77777777" w:rsidTr="00C37848">
        <w:trPr>
          <w:trHeight w:val="282"/>
          <w:jc w:val="center"/>
        </w:trPr>
        <w:tc>
          <w:tcPr>
            <w:tcW w:w="6374" w:type="dxa"/>
            <w:shd w:val="clear" w:color="auto" w:fill="auto"/>
            <w:vAlign w:val="center"/>
          </w:tcPr>
          <w:p w14:paraId="35F714FD" w14:textId="77777777" w:rsidR="009F77C3" w:rsidRPr="00822DBC" w:rsidRDefault="009F77C3" w:rsidP="00C37848">
            <w:pPr>
              <w:jc w:val="center"/>
              <w:rPr>
                <w:rFonts w:asciiTheme="minorHAnsi" w:hAnsiTheme="minorHAnsi" w:cstheme="minorHAnsi"/>
                <w:color w:val="000000"/>
                <w:sz w:val="16"/>
                <w:szCs w:val="16"/>
                <w:lang w:val="es-MX" w:eastAsia="es-MX"/>
              </w:rPr>
            </w:pPr>
            <w:r w:rsidRPr="00822DBC">
              <w:rPr>
                <w:rFonts w:asciiTheme="minorHAnsi" w:hAnsiTheme="minorHAnsi" w:cstheme="minorHAnsi"/>
                <w:color w:val="000000"/>
                <w:sz w:val="16"/>
                <w:szCs w:val="16"/>
                <w:lang w:val="es-MX" w:eastAsia="es-MX"/>
              </w:rPr>
              <w:t xml:space="preserve">36 meses </w:t>
            </w:r>
            <w:proofErr w:type="spellStart"/>
            <w:r w:rsidRPr="00822DBC">
              <w:rPr>
                <w:rFonts w:asciiTheme="minorHAnsi" w:hAnsiTheme="minorHAnsi" w:cstheme="minorHAnsi"/>
                <w:color w:val="000000"/>
                <w:sz w:val="16"/>
                <w:szCs w:val="16"/>
                <w:lang w:val="es-MX" w:eastAsia="es-MX"/>
              </w:rPr>
              <w:t>ó</w:t>
            </w:r>
            <w:proofErr w:type="spellEnd"/>
            <w:r w:rsidRPr="00822DBC">
              <w:rPr>
                <w:rFonts w:asciiTheme="minorHAnsi" w:hAnsiTheme="minorHAnsi" w:cstheme="minorHAnsi"/>
                <w:color w:val="000000"/>
                <w:sz w:val="16"/>
                <w:szCs w:val="16"/>
                <w:lang w:val="es-MX" w:eastAsia="es-MX"/>
              </w:rPr>
              <w:t xml:space="preserve"> 60,000 KM lo que ocurra primero y 3 años de garantía en tren motriz</w:t>
            </w:r>
          </w:p>
        </w:tc>
        <w:tc>
          <w:tcPr>
            <w:tcW w:w="2273" w:type="dxa"/>
            <w:shd w:val="clear" w:color="auto" w:fill="auto"/>
            <w:vAlign w:val="center"/>
          </w:tcPr>
          <w:p w14:paraId="62ECF730" w14:textId="77777777" w:rsidR="009F77C3" w:rsidRPr="00822DBC" w:rsidRDefault="009F77C3" w:rsidP="00C37848">
            <w:pPr>
              <w:ind w:right="567"/>
              <w:jc w:val="center"/>
              <w:rPr>
                <w:rFonts w:asciiTheme="minorHAnsi" w:eastAsia="Calibri" w:hAnsiTheme="minorHAnsi" w:cstheme="minorHAnsi"/>
                <w:color w:val="000000"/>
                <w:sz w:val="16"/>
                <w:szCs w:val="16"/>
              </w:rPr>
            </w:pPr>
            <w:r w:rsidRPr="00822DBC">
              <w:rPr>
                <w:rFonts w:asciiTheme="minorHAnsi" w:eastAsia="Calibri" w:hAnsiTheme="minorHAnsi" w:cstheme="minorHAnsi"/>
                <w:color w:val="000000"/>
                <w:sz w:val="16"/>
                <w:szCs w:val="16"/>
              </w:rPr>
              <w:t>189 a 193</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044F4F7C" w:rsidR="00D000F9" w:rsidRPr="003E67E2" w:rsidRDefault="003E67E2" w:rsidP="00D000F9">
      <w:pPr>
        <w:ind w:right="617"/>
        <w:jc w:val="center"/>
        <w:rPr>
          <w:rFonts w:asciiTheme="minorHAnsi" w:hAnsiTheme="minorHAnsi" w:cstheme="minorHAnsi"/>
          <w:sz w:val="14"/>
          <w:szCs w:val="14"/>
        </w:rPr>
      </w:pPr>
      <w:r w:rsidRPr="003E67E2">
        <w:rPr>
          <w:rFonts w:ascii="Calibri" w:hAnsi="Calibri" w:cs="Arial"/>
          <w:b/>
          <w:bCs/>
          <w:sz w:val="14"/>
          <w:szCs w:val="14"/>
        </w:rPr>
        <w:t>(Nombre y firma de la persona física o representante legal de la persona física o moral o representante común de la agrupación de personas)</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6D177323" w:rsidR="00D000F9" w:rsidRPr="008E2D5A"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E2D5A">
        <w:rPr>
          <w:rFonts w:asciiTheme="minorHAnsi" w:hAnsiTheme="minorHAnsi" w:cstheme="minorHAnsi"/>
          <w:b/>
          <w:sz w:val="18"/>
          <w:szCs w:val="18"/>
        </w:rPr>
        <w:t>Anexo “</w:t>
      </w:r>
      <w:r w:rsidRPr="008E2D5A">
        <w:rPr>
          <w:rFonts w:asciiTheme="minorHAnsi" w:hAnsiTheme="minorHAnsi" w:cstheme="minorHAnsi"/>
          <w:b/>
          <w:sz w:val="18"/>
          <w:szCs w:val="18"/>
          <w:lang w:val="es-MX"/>
        </w:rPr>
        <w:t>6</w:t>
      </w:r>
      <w:r w:rsidRPr="008E2D5A">
        <w:rPr>
          <w:rFonts w:asciiTheme="minorHAnsi" w:hAnsiTheme="minorHAnsi" w:cstheme="minorHAnsi"/>
          <w:b/>
          <w:sz w:val="18"/>
          <w:szCs w:val="18"/>
        </w:rPr>
        <w:t>”</w:t>
      </w:r>
    </w:p>
    <w:p w14:paraId="65C4C52B" w14:textId="77777777" w:rsidR="00D000F9" w:rsidRPr="008E2D5A" w:rsidRDefault="00D000F9" w:rsidP="00D000F9">
      <w:pPr>
        <w:pStyle w:val="Textoindependiente"/>
        <w:ind w:right="708"/>
        <w:jc w:val="center"/>
        <w:rPr>
          <w:rFonts w:asciiTheme="minorHAnsi" w:hAnsiTheme="minorHAnsi" w:cstheme="minorHAnsi"/>
          <w:sz w:val="18"/>
          <w:szCs w:val="18"/>
          <w:lang w:val="es-MX"/>
        </w:rPr>
      </w:pPr>
      <w:r w:rsidRPr="008E2D5A">
        <w:rPr>
          <w:rFonts w:asciiTheme="minorHAnsi" w:hAnsiTheme="minorHAnsi" w:cstheme="minorHAnsi"/>
          <w:sz w:val="18"/>
          <w:szCs w:val="18"/>
          <w:lang w:val="es-MX"/>
        </w:rPr>
        <w:t xml:space="preserve">                    Respaldo del Fabricante</w:t>
      </w:r>
    </w:p>
    <w:p w14:paraId="48CCE23B" w14:textId="77777777" w:rsidR="00D000F9" w:rsidRPr="008E2D5A" w:rsidRDefault="00D000F9" w:rsidP="00D000F9">
      <w:pPr>
        <w:pStyle w:val="Textoindependiente3"/>
        <w:ind w:right="708"/>
        <w:rPr>
          <w:rFonts w:asciiTheme="minorHAnsi" w:hAnsiTheme="minorHAnsi" w:cstheme="minorHAnsi"/>
          <w:sz w:val="18"/>
          <w:szCs w:val="18"/>
        </w:rPr>
      </w:pPr>
    </w:p>
    <w:p w14:paraId="1269357C"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69359F6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p>
    <w:p w14:paraId="49310597" w14:textId="77777777" w:rsidR="000604EA" w:rsidRPr="004D586F" w:rsidRDefault="000604EA" w:rsidP="000604EA">
      <w:pPr>
        <w:tabs>
          <w:tab w:val="left" w:pos="284"/>
        </w:tabs>
        <w:jc w:val="both"/>
        <w:rPr>
          <w:rFonts w:asciiTheme="minorHAnsi" w:hAnsiTheme="minorHAnsi" w:cstheme="minorHAnsi"/>
          <w:b/>
          <w:color w:val="000000"/>
          <w:sz w:val="14"/>
          <w:szCs w:val="14"/>
          <w:lang w:val="pt-BR"/>
        </w:rPr>
      </w:pPr>
      <w:r w:rsidRPr="004D586F">
        <w:rPr>
          <w:rFonts w:asciiTheme="minorHAnsi" w:hAnsiTheme="minorHAnsi" w:cstheme="minorHAnsi"/>
          <w:b/>
          <w:color w:val="000000"/>
          <w:sz w:val="14"/>
          <w:szCs w:val="14"/>
          <w:lang w:val="pt-BR"/>
        </w:rPr>
        <w:t>UNIVERSIDAD AUTÓNOMA DE AGUASCALIENTES.</w:t>
      </w:r>
    </w:p>
    <w:p w14:paraId="78B03D28" w14:textId="77777777" w:rsidR="000604EA" w:rsidRPr="004D586F" w:rsidRDefault="000604EA" w:rsidP="000604EA">
      <w:pPr>
        <w:tabs>
          <w:tab w:val="left" w:pos="284"/>
        </w:tabs>
        <w:jc w:val="both"/>
        <w:rPr>
          <w:rFonts w:asciiTheme="minorHAnsi" w:hAnsiTheme="minorHAnsi" w:cstheme="minorHAnsi"/>
          <w:b/>
          <w:color w:val="000000"/>
          <w:sz w:val="14"/>
          <w:szCs w:val="14"/>
          <w:lang w:val="pt-BR"/>
        </w:rPr>
      </w:pPr>
      <w:r w:rsidRPr="004D586F">
        <w:rPr>
          <w:rFonts w:asciiTheme="minorHAnsi" w:hAnsiTheme="minorHAnsi" w:cstheme="minorHAnsi"/>
          <w:b/>
          <w:color w:val="000000"/>
          <w:sz w:val="14"/>
          <w:szCs w:val="14"/>
          <w:lang w:val="pt-BR"/>
        </w:rPr>
        <w:t>P R E S E N T E.</w:t>
      </w:r>
    </w:p>
    <w:p w14:paraId="1C27166D" w14:textId="77777777" w:rsidR="000604EA" w:rsidRPr="004D586F" w:rsidRDefault="000604EA" w:rsidP="000604EA">
      <w:pPr>
        <w:pStyle w:val="Default"/>
        <w:tabs>
          <w:tab w:val="left" w:pos="9356"/>
        </w:tabs>
        <w:ind w:right="283"/>
        <w:jc w:val="both"/>
        <w:rPr>
          <w:rFonts w:asciiTheme="minorHAnsi" w:hAnsiTheme="minorHAnsi" w:cstheme="minorHAnsi"/>
          <w:sz w:val="14"/>
          <w:szCs w:val="14"/>
          <w:lang w:val="pt-BR"/>
        </w:rPr>
      </w:pPr>
    </w:p>
    <w:p w14:paraId="229426D8" w14:textId="2020F1EB" w:rsidR="000604EA" w:rsidRPr="0061612B" w:rsidRDefault="000604EA" w:rsidP="000604EA">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sidR="00DF71DC">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28A2FEBE"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lang w:val="es-MX"/>
        </w:rPr>
      </w:pPr>
    </w:p>
    <w:p w14:paraId="10138370" w14:textId="00493DEB" w:rsidR="000604EA" w:rsidRPr="0061612B" w:rsidRDefault="000604EA" w:rsidP="000604EA">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sidR="00A12F44">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57A60CF1" w14:textId="77777777" w:rsidR="000604EA" w:rsidRPr="0061612B" w:rsidRDefault="000604EA" w:rsidP="000604EA">
      <w:pPr>
        <w:ind w:right="617"/>
        <w:jc w:val="center"/>
        <w:rPr>
          <w:rFonts w:asciiTheme="minorHAnsi" w:hAnsiTheme="minorHAnsi" w:cstheme="minorHAnsi"/>
          <w:b/>
          <w:sz w:val="14"/>
          <w:szCs w:val="14"/>
        </w:rPr>
      </w:pPr>
    </w:p>
    <w:p w14:paraId="184B6EAB" w14:textId="77777777" w:rsidR="000604EA" w:rsidRPr="0061612B" w:rsidRDefault="000604EA" w:rsidP="000604EA">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0E145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7D446A96"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44BA065C"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2F92D9A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FB4BA87"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364A53C" w14:textId="77777777" w:rsidR="000604EA" w:rsidRPr="0061612B" w:rsidRDefault="000604EA" w:rsidP="000604EA">
      <w:pPr>
        <w:pStyle w:val="Default"/>
        <w:tabs>
          <w:tab w:val="left" w:pos="9356"/>
        </w:tabs>
        <w:ind w:right="283"/>
        <w:jc w:val="both"/>
        <w:rPr>
          <w:rFonts w:asciiTheme="minorHAnsi" w:hAnsiTheme="minorHAnsi" w:cstheme="minorHAnsi"/>
          <w:sz w:val="14"/>
          <w:szCs w:val="14"/>
        </w:rPr>
      </w:pPr>
    </w:p>
    <w:p w14:paraId="0723C09F" w14:textId="6632E6F4"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sidR="00DF71DC">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sidR="00DF71DC">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01A154BB"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lang w:val="es-MX"/>
        </w:rPr>
      </w:pPr>
    </w:p>
    <w:p w14:paraId="253C298E" w14:textId="2886B275"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00A12F44">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sidR="00A12F44">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sidR="00A12F44">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sidR="00A12F44">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1012F918"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42EAB7CB"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4199AD11"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3F913DE4"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42003011"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1C40C6A8"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7C11E3A2" w14:textId="77777777" w:rsidR="000604EA" w:rsidRPr="0061612B" w:rsidRDefault="000604EA" w:rsidP="000604EA">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5556BE6D" w14:textId="77777777" w:rsidR="000604EA" w:rsidRPr="0061612B" w:rsidRDefault="000604EA" w:rsidP="000604EA">
      <w:pPr>
        <w:tabs>
          <w:tab w:val="left" w:pos="284"/>
          <w:tab w:val="left" w:pos="9356"/>
        </w:tabs>
        <w:ind w:right="283"/>
        <w:jc w:val="both"/>
        <w:rPr>
          <w:rFonts w:asciiTheme="minorHAnsi" w:hAnsiTheme="minorHAnsi" w:cstheme="minorHAnsi"/>
          <w:b/>
          <w:color w:val="000000"/>
          <w:sz w:val="14"/>
          <w:szCs w:val="14"/>
        </w:rPr>
      </w:pPr>
    </w:p>
    <w:p w14:paraId="7BD4501C" w14:textId="5F05FCD9" w:rsidR="000604EA" w:rsidRPr="0061612B" w:rsidRDefault="000604EA" w:rsidP="000604EA">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sidR="005B1689">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B122D52"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2361730A" w14:textId="1C91138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sidR="005B1689">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sidR="005B1689">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sidR="005B1689">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sidR="007130E8">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sidR="007130E8">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7130E8">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sidR="007130E8">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sidR="007130E8">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C870EB6"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144C5248" w14:textId="77777777" w:rsidR="000604EA" w:rsidRPr="0061612B" w:rsidRDefault="000604EA" w:rsidP="000604EA">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4EFD58DD" w14:textId="77777777" w:rsidR="000604EA" w:rsidRPr="0061612B" w:rsidRDefault="000604EA" w:rsidP="000604EA">
      <w:pPr>
        <w:tabs>
          <w:tab w:val="left" w:pos="284"/>
          <w:tab w:val="left" w:pos="9356"/>
        </w:tabs>
        <w:ind w:right="283"/>
        <w:jc w:val="both"/>
        <w:rPr>
          <w:rFonts w:asciiTheme="minorHAnsi" w:hAnsiTheme="minorHAnsi" w:cstheme="minorHAnsi"/>
          <w:b/>
          <w:i/>
          <w:color w:val="FF0000"/>
          <w:sz w:val="14"/>
          <w:szCs w:val="14"/>
          <w:highlight w:val="yellow"/>
        </w:rPr>
      </w:pPr>
    </w:p>
    <w:p w14:paraId="684705C7" w14:textId="77777777" w:rsidR="000604EA" w:rsidRPr="00A23794" w:rsidRDefault="000604EA" w:rsidP="000604EA">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07B587ED" w14:textId="77777777" w:rsidR="000604EA" w:rsidRPr="00A23794" w:rsidRDefault="000604EA" w:rsidP="000604EA">
      <w:pPr>
        <w:tabs>
          <w:tab w:val="left" w:pos="284"/>
        </w:tabs>
        <w:jc w:val="both"/>
        <w:rPr>
          <w:rFonts w:asciiTheme="minorHAnsi" w:hAnsiTheme="minorHAnsi" w:cstheme="minorHAnsi"/>
          <w:b/>
          <w:color w:val="000000"/>
          <w:sz w:val="18"/>
          <w:szCs w:val="18"/>
        </w:rPr>
      </w:pPr>
    </w:p>
    <w:p w14:paraId="5A2C4066"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6EAF76D2" w14:textId="77777777" w:rsidR="000604EA" w:rsidRPr="00A23794" w:rsidRDefault="000604EA" w:rsidP="000604EA">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5C6E5A76" w14:textId="77777777" w:rsidR="000604EA" w:rsidRPr="00A23794" w:rsidRDefault="000604EA" w:rsidP="000604EA">
      <w:pPr>
        <w:tabs>
          <w:tab w:val="left" w:pos="284"/>
          <w:tab w:val="left" w:pos="9356"/>
        </w:tabs>
        <w:ind w:right="283"/>
        <w:jc w:val="both"/>
        <w:rPr>
          <w:rFonts w:asciiTheme="minorHAnsi" w:hAnsiTheme="minorHAnsi" w:cstheme="minorHAnsi"/>
          <w:b/>
          <w:color w:val="000000"/>
          <w:sz w:val="18"/>
          <w:szCs w:val="18"/>
        </w:rPr>
      </w:pPr>
    </w:p>
    <w:p w14:paraId="10914A98" w14:textId="10EFF30C" w:rsidR="000604EA" w:rsidRPr="0061612B" w:rsidRDefault="000604EA" w:rsidP="000604EA">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sidR="00014571">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sidR="00014571">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30E76803"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388DF6CF" w14:textId="5478BA54"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sidR="00014571">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sidR="00014571">
        <w:rPr>
          <w:rFonts w:asciiTheme="minorHAnsi" w:hAnsiTheme="minorHAnsi" w:cstheme="minorHAnsi"/>
          <w:color w:val="000000"/>
          <w:sz w:val="14"/>
          <w:szCs w:val="14"/>
        </w:rPr>
        <w:t xml:space="preserve">las partidas </w:t>
      </w:r>
      <w:r w:rsidR="00014571">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sidR="00014571">
        <w:rPr>
          <w:rFonts w:asciiTheme="minorHAnsi" w:hAnsiTheme="minorHAnsi" w:cstheme="minorHAnsi"/>
          <w:color w:val="000000"/>
          <w:sz w:val="14"/>
          <w:szCs w:val="14"/>
        </w:rPr>
        <w:t xml:space="preserve">os bienes </w:t>
      </w:r>
      <w:r>
        <w:rPr>
          <w:rFonts w:asciiTheme="minorHAnsi" w:hAnsiTheme="minorHAnsi" w:cstheme="minorHAnsi"/>
          <w:color w:val="000000"/>
          <w:sz w:val="14"/>
          <w:szCs w:val="14"/>
        </w:rPr>
        <w:t xml:space="preserve">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sidR="00014571">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Por lo que entregare conforme a las características técnicas</w:t>
      </w:r>
      <w:r w:rsidR="00014571">
        <w:rPr>
          <w:rFonts w:asciiTheme="minorHAnsi" w:hAnsiTheme="minorHAnsi" w:cstheme="minorHAnsi"/>
          <w:color w:val="000000"/>
          <w:sz w:val="14"/>
          <w:szCs w:val="14"/>
        </w:rPr>
        <w:t xml:space="preserve"> </w:t>
      </w:r>
      <w:r>
        <w:rPr>
          <w:rFonts w:asciiTheme="minorHAnsi" w:hAnsiTheme="minorHAnsi" w:cstheme="minorHAnsi"/>
          <w:color w:val="000000"/>
          <w:sz w:val="14"/>
          <w:szCs w:val="14"/>
        </w:rPr>
        <w:t xml:space="preserve">presentadas. </w:t>
      </w:r>
    </w:p>
    <w:p w14:paraId="3942341F" w14:textId="77777777" w:rsidR="000604EA" w:rsidRPr="0061612B" w:rsidRDefault="000604EA" w:rsidP="000604EA">
      <w:pPr>
        <w:tabs>
          <w:tab w:val="left" w:pos="284"/>
          <w:tab w:val="left" w:pos="9356"/>
        </w:tabs>
        <w:ind w:right="283"/>
        <w:jc w:val="both"/>
        <w:rPr>
          <w:rFonts w:asciiTheme="minorHAnsi" w:hAnsiTheme="minorHAnsi" w:cstheme="minorHAnsi"/>
          <w:color w:val="000000"/>
          <w:sz w:val="14"/>
          <w:szCs w:val="14"/>
        </w:rPr>
      </w:pPr>
    </w:p>
    <w:p w14:paraId="770FC294" w14:textId="3BD669B2" w:rsidR="00D000F9" w:rsidRPr="00E66A91" w:rsidRDefault="000604EA" w:rsidP="008D3927">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66E92550" w14:textId="611AB343" w:rsidR="000604EA" w:rsidRDefault="000604EA" w:rsidP="00D000F9">
      <w:pPr>
        <w:tabs>
          <w:tab w:val="left" w:pos="284"/>
        </w:tabs>
        <w:jc w:val="both"/>
        <w:rPr>
          <w:rFonts w:asciiTheme="minorHAnsi" w:hAnsiTheme="minorHAnsi" w:cstheme="minorHAnsi"/>
          <w:b/>
          <w:color w:val="000000"/>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26EE0A64" w14:textId="77777777" w:rsidR="009F77C3" w:rsidRDefault="009F77C3" w:rsidP="00D000F9">
      <w:pPr>
        <w:pStyle w:val="Textoindependiente"/>
        <w:ind w:right="1179"/>
        <w:jc w:val="center"/>
        <w:rPr>
          <w:rFonts w:asciiTheme="minorHAnsi" w:hAnsiTheme="minorHAnsi" w:cstheme="minorHAnsi"/>
          <w:sz w:val="18"/>
          <w:szCs w:val="18"/>
        </w:rPr>
      </w:pPr>
    </w:p>
    <w:p w14:paraId="08BE4CF4" w14:textId="75A3C5F4"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4D586F">
        <w:rPr>
          <w:rFonts w:asciiTheme="minorHAnsi" w:hAnsiTheme="minorHAnsi" w:cstheme="minorHAnsi"/>
          <w:sz w:val="18"/>
          <w:szCs w:val="18"/>
          <w:lang w:val="pt-BR"/>
        </w:rPr>
        <w:t>7</w:t>
      </w:r>
      <w:r w:rsidRPr="00E66A91">
        <w:rPr>
          <w:rFonts w:asciiTheme="minorHAnsi" w:hAnsiTheme="minorHAnsi" w:cstheme="minorHAnsi"/>
          <w:sz w:val="18"/>
          <w:szCs w:val="18"/>
        </w:rPr>
        <w:t>”</w:t>
      </w:r>
    </w:p>
    <w:p w14:paraId="5EA84D22" w14:textId="77777777" w:rsidR="00D000F9" w:rsidRPr="004D586F" w:rsidRDefault="00D000F9" w:rsidP="00D000F9">
      <w:pPr>
        <w:pStyle w:val="Textonotapie"/>
        <w:ind w:right="1179"/>
        <w:jc w:val="center"/>
        <w:rPr>
          <w:rFonts w:asciiTheme="minorHAnsi" w:hAnsiTheme="minorHAnsi" w:cstheme="minorHAnsi"/>
          <w:b/>
          <w:sz w:val="18"/>
          <w:szCs w:val="18"/>
          <w:lang w:val="pt-BR"/>
        </w:rPr>
      </w:pPr>
      <w:r w:rsidRPr="004D586F">
        <w:rPr>
          <w:rFonts w:asciiTheme="minorHAnsi" w:hAnsiTheme="minorHAnsi" w:cstheme="minorHAnsi"/>
          <w:b/>
          <w:sz w:val="18"/>
          <w:szCs w:val="18"/>
          <w:lang w:val="pt-BR"/>
        </w:rPr>
        <w:t>Modelo de contrato</w:t>
      </w:r>
    </w:p>
    <w:p w14:paraId="79A40078" w14:textId="77777777" w:rsidR="00D000F9" w:rsidRPr="004D586F" w:rsidRDefault="00D000F9" w:rsidP="00D000F9">
      <w:pPr>
        <w:autoSpaceDE w:val="0"/>
        <w:autoSpaceDN w:val="0"/>
        <w:adjustRightInd w:val="0"/>
        <w:rPr>
          <w:rFonts w:asciiTheme="minorHAnsi" w:hAnsiTheme="minorHAnsi" w:cstheme="minorHAnsi"/>
          <w:b/>
          <w:bCs/>
          <w:color w:val="000000"/>
          <w:sz w:val="17"/>
          <w:szCs w:val="17"/>
          <w:lang w:val="pt-BR"/>
        </w:rPr>
      </w:pPr>
      <w:r w:rsidRPr="004D586F">
        <w:rPr>
          <w:rFonts w:asciiTheme="minorHAnsi" w:hAnsiTheme="minorHAnsi" w:cstheme="minorHAnsi"/>
          <w:b/>
          <w:bCs/>
          <w:color w:val="000000"/>
          <w:sz w:val="17"/>
          <w:szCs w:val="17"/>
          <w:lang w:val="pt-BR"/>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5"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4D586F" w:rsidRDefault="0004192C" w:rsidP="0004192C">
      <w:pPr>
        <w:autoSpaceDE w:val="0"/>
        <w:autoSpaceDN w:val="0"/>
        <w:adjustRightInd w:val="0"/>
        <w:jc w:val="center"/>
        <w:rPr>
          <w:rFonts w:asciiTheme="minorHAnsi" w:hAnsiTheme="minorHAnsi" w:cstheme="minorHAnsi"/>
          <w:b/>
          <w:bCs/>
          <w:color w:val="000000"/>
          <w:sz w:val="16"/>
          <w:szCs w:val="16"/>
          <w:lang w:val="pt-BR"/>
        </w:rPr>
      </w:pPr>
      <w:r w:rsidRPr="004D586F">
        <w:rPr>
          <w:rFonts w:asciiTheme="minorHAnsi" w:hAnsiTheme="minorHAnsi" w:cstheme="minorHAnsi"/>
          <w:b/>
          <w:bCs/>
          <w:color w:val="000000"/>
          <w:sz w:val="16"/>
          <w:szCs w:val="16"/>
          <w:lang w:val="pt-BR"/>
        </w:rPr>
        <w:t>D E C L A R A C I O N E S</w:t>
      </w:r>
    </w:p>
    <w:p w14:paraId="423E693F" w14:textId="77777777" w:rsidR="0004192C" w:rsidRPr="004D586F" w:rsidRDefault="0004192C" w:rsidP="0004192C">
      <w:pPr>
        <w:rPr>
          <w:rFonts w:asciiTheme="minorHAnsi" w:hAnsiTheme="minorHAnsi" w:cstheme="minorHAnsi"/>
          <w:sz w:val="16"/>
          <w:szCs w:val="16"/>
          <w:lang w:val="pt-BR"/>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56C10371"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CC021B" w:rsidRPr="00CC021B">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A53775" w:rsidRDefault="0004192C" w:rsidP="0004192C">
      <w:pPr>
        <w:pStyle w:val="Ttulo9"/>
        <w:ind w:left="1584" w:right="-91" w:hanging="1584"/>
        <w:jc w:val="center"/>
        <w:rPr>
          <w:rFonts w:asciiTheme="minorHAnsi" w:hAnsiTheme="minorHAnsi" w:cstheme="minorHAnsi"/>
          <w:sz w:val="16"/>
          <w:szCs w:val="16"/>
          <w:lang w:val="pt-BR"/>
        </w:rPr>
      </w:pPr>
      <w:r w:rsidRPr="00A53775">
        <w:rPr>
          <w:rFonts w:asciiTheme="minorHAnsi" w:hAnsiTheme="minorHAnsi" w:cstheme="minorHAnsi"/>
          <w:sz w:val="16"/>
          <w:szCs w:val="16"/>
          <w:lang w:val="pt-BR"/>
        </w:rPr>
        <w:t>C L Á U S U L A S</w:t>
      </w:r>
    </w:p>
    <w:p w14:paraId="1712A366" w14:textId="77777777" w:rsidR="0004192C" w:rsidRPr="00A53775" w:rsidRDefault="0004192C" w:rsidP="0004192C">
      <w:pPr>
        <w:tabs>
          <w:tab w:val="left" w:pos="142"/>
          <w:tab w:val="left" w:pos="851"/>
          <w:tab w:val="left" w:pos="1418"/>
        </w:tabs>
        <w:ind w:right="-93"/>
        <w:jc w:val="both"/>
        <w:rPr>
          <w:rFonts w:asciiTheme="minorHAnsi" w:hAnsiTheme="minorHAnsi" w:cstheme="minorHAnsi"/>
          <w:b/>
          <w:sz w:val="16"/>
          <w:szCs w:val="16"/>
          <w:lang w:val="pt-BR"/>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A53775">
        <w:rPr>
          <w:rFonts w:asciiTheme="minorHAnsi" w:hAnsiTheme="minorHAnsi" w:cstheme="minorHAnsi"/>
          <w:b/>
          <w:sz w:val="16"/>
          <w:szCs w:val="16"/>
          <w:lang w:val="pt-BR"/>
        </w:rPr>
        <w:tab/>
        <w:t xml:space="preserve">PRIMERA.- </w:t>
      </w:r>
      <w:r w:rsidRPr="006E01AF">
        <w:rPr>
          <w:rFonts w:asciiTheme="minorHAnsi" w:hAnsiTheme="minorHAnsi" w:cstheme="minorHAnsi"/>
          <w:b/>
          <w:sz w:val="16"/>
          <w:szCs w:val="16"/>
        </w:rPr>
        <w:t>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w:t>
      </w:r>
      <w:r w:rsidRPr="006E01AF">
        <w:rPr>
          <w:rFonts w:asciiTheme="minorHAnsi" w:hAnsiTheme="minorHAnsi" w:cstheme="minorHAnsi"/>
          <w:sz w:val="16"/>
          <w:szCs w:val="16"/>
        </w:rPr>
        <w:lastRenderedPageBreak/>
        <w:t xml:space="preserve">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FE5D97" w:rsidRDefault="0004192C" w:rsidP="00261FE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w:t>
      </w:r>
      <w:r w:rsidRPr="006E01AF">
        <w:rPr>
          <w:rFonts w:asciiTheme="minorHAnsi" w:hAnsiTheme="minorHAnsi" w:cstheme="minorHAnsi"/>
          <w:color w:val="000000"/>
          <w:sz w:val="16"/>
          <w:szCs w:val="16"/>
        </w:rPr>
        <w:lastRenderedPageBreak/>
        <w:t xml:space="preserve">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Default="0004192C" w:rsidP="00807F81">
      <w:pPr>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086A63BC" w14:textId="41D880E1" w:rsidR="00807F81" w:rsidRDefault="00807F81" w:rsidP="00807F81">
      <w:pPr>
        <w:jc w:val="both"/>
        <w:rPr>
          <w:rFonts w:asciiTheme="minorHAnsi" w:hAnsiTheme="minorHAnsi" w:cstheme="minorHAnsi"/>
          <w:sz w:val="16"/>
          <w:szCs w:val="16"/>
        </w:rPr>
      </w:pPr>
    </w:p>
    <w:p w14:paraId="29D4FD33" w14:textId="628C86CB" w:rsidR="00807F81" w:rsidRDefault="00807F81" w:rsidP="00807F81">
      <w:pPr>
        <w:jc w:val="both"/>
        <w:rPr>
          <w:rFonts w:asciiTheme="minorHAnsi" w:hAnsiTheme="minorHAnsi" w:cstheme="minorHAnsi"/>
          <w:color w:val="FF0000"/>
          <w:sz w:val="18"/>
          <w:szCs w:val="18"/>
        </w:rPr>
      </w:pPr>
      <w:r>
        <w:rPr>
          <w:rFonts w:asciiTheme="minorHAnsi" w:hAnsiTheme="minorHAnsi" w:cstheme="minorHAnsi"/>
          <w:sz w:val="16"/>
          <w:szCs w:val="16"/>
        </w:rPr>
        <w:t xml:space="preserve">*Se modificará según la naturaleza y alcance de la convocatoria, junta de </w:t>
      </w:r>
      <w:proofErr w:type="spellStart"/>
      <w:r>
        <w:rPr>
          <w:rFonts w:asciiTheme="minorHAnsi" w:hAnsiTheme="minorHAnsi" w:cstheme="minorHAnsi"/>
          <w:sz w:val="16"/>
          <w:szCs w:val="16"/>
        </w:rPr>
        <w:t>acalraciones</w:t>
      </w:r>
      <w:proofErr w:type="spellEnd"/>
      <w:r>
        <w:rPr>
          <w:rFonts w:asciiTheme="minorHAnsi" w:hAnsiTheme="minorHAnsi" w:cstheme="minorHAnsi"/>
          <w:sz w:val="16"/>
          <w:szCs w:val="16"/>
        </w:rPr>
        <w:t xml:space="preserve">, propuestas. </w:t>
      </w:r>
    </w:p>
    <w:p w14:paraId="25E6408E" w14:textId="77777777" w:rsidR="0004192C" w:rsidRPr="00E66A91" w:rsidRDefault="0004192C" w:rsidP="00D000F9">
      <w:pPr>
        <w:rPr>
          <w:rFonts w:asciiTheme="minorHAnsi" w:hAnsiTheme="minorHAnsi" w:cstheme="minorHAnsi"/>
          <w:color w:val="FF0000"/>
          <w:sz w:val="18"/>
          <w:szCs w:val="18"/>
        </w:rPr>
      </w:pPr>
    </w:p>
    <w:bookmarkEnd w:id="5"/>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5239030E" w14:textId="7EF33841" w:rsidR="0050522D" w:rsidRDefault="0050522D" w:rsidP="00D000F9">
      <w:pPr>
        <w:rPr>
          <w:rFonts w:asciiTheme="minorHAnsi" w:hAnsiTheme="minorHAnsi" w:cstheme="minorHAnsi"/>
          <w:lang w:val="es-MX"/>
        </w:rPr>
      </w:pPr>
    </w:p>
    <w:p w14:paraId="53C20E06" w14:textId="65611F4B" w:rsidR="00261FEC" w:rsidRDefault="00261FEC" w:rsidP="00D000F9">
      <w:pPr>
        <w:rPr>
          <w:rFonts w:asciiTheme="minorHAnsi" w:hAnsiTheme="minorHAnsi" w:cstheme="minorHAnsi"/>
          <w:lang w:val="es-MX"/>
        </w:rPr>
      </w:pPr>
    </w:p>
    <w:p w14:paraId="59FA6EC4" w14:textId="53398238" w:rsidR="00261FEC" w:rsidRDefault="00261FEC" w:rsidP="00D000F9">
      <w:pPr>
        <w:rPr>
          <w:rFonts w:asciiTheme="minorHAnsi" w:hAnsiTheme="minorHAnsi" w:cstheme="minorHAnsi"/>
          <w:lang w:val="es-MX"/>
        </w:rPr>
      </w:pPr>
    </w:p>
    <w:p w14:paraId="60458777" w14:textId="77777777" w:rsidR="00261FEC" w:rsidRDefault="00261FEC"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6E01AF"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807F81" w:rsidRDefault="00D000F9" w:rsidP="00D000F9">
      <w:pPr>
        <w:rPr>
          <w:rFonts w:asciiTheme="minorHAnsi" w:hAnsiTheme="minorHAnsi" w:cstheme="minorHAnsi"/>
          <w:sz w:val="18"/>
          <w:szCs w:val="18"/>
          <w:lang w:val="es-MX"/>
        </w:rPr>
      </w:pPr>
    </w:p>
    <w:p w14:paraId="02D6407B" w14:textId="77777777" w:rsidR="00D000F9" w:rsidRPr="00807F81" w:rsidRDefault="00D000F9" w:rsidP="00D000F9">
      <w:pPr>
        <w:jc w:val="both"/>
        <w:rPr>
          <w:rFonts w:asciiTheme="minorHAnsi" w:hAnsiTheme="minorHAnsi" w:cstheme="minorHAnsi"/>
          <w:sz w:val="18"/>
          <w:szCs w:val="18"/>
          <w:lang w:val="es-MX"/>
        </w:rPr>
      </w:pPr>
      <w:r w:rsidRPr="00807F81">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07F81">
        <w:rPr>
          <w:rFonts w:asciiTheme="minorHAnsi" w:hAnsiTheme="minorHAnsi" w:cstheme="minorHAnsi"/>
          <w:b/>
          <w:sz w:val="18"/>
          <w:szCs w:val="18"/>
          <w:lang w:val="es-MX"/>
        </w:rPr>
        <w:t>Universidad Autónoma de Aguascalientes</w:t>
      </w:r>
      <w:r w:rsidRPr="00807F81">
        <w:rPr>
          <w:rFonts w:asciiTheme="minorHAnsi" w:hAnsiTheme="minorHAnsi" w:cstheme="minorHAnsi"/>
          <w:sz w:val="18"/>
          <w:szCs w:val="18"/>
          <w:lang w:val="es-MX"/>
        </w:rPr>
        <w:t>, solicito de la manera más atenta las respuestas de las siguientes preguntas:</w:t>
      </w:r>
    </w:p>
    <w:p w14:paraId="70747184" w14:textId="77777777" w:rsidR="00D000F9" w:rsidRPr="00807F81" w:rsidRDefault="00D000F9" w:rsidP="00D000F9">
      <w:pPr>
        <w:rPr>
          <w:rFonts w:asciiTheme="minorHAnsi" w:hAnsiTheme="minorHAnsi" w:cstheme="minorHAnsi"/>
          <w:b/>
          <w:sz w:val="18"/>
          <w:szCs w:val="18"/>
          <w:lang w:val="es-MX"/>
        </w:rPr>
      </w:pPr>
    </w:p>
    <w:p w14:paraId="3E33D60F" w14:textId="77777777" w:rsidR="00D000F9" w:rsidRPr="00807F81" w:rsidRDefault="00D000F9" w:rsidP="00D000F9">
      <w:pPr>
        <w:rPr>
          <w:rFonts w:asciiTheme="minorHAnsi" w:hAnsiTheme="minorHAnsi" w:cstheme="minorHAnsi"/>
          <w:b/>
          <w:sz w:val="18"/>
          <w:szCs w:val="18"/>
          <w:lang w:val="es-MX"/>
        </w:rPr>
      </w:pPr>
    </w:p>
    <w:p w14:paraId="65A7C6A7"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Nombre de la Empresa:</w:t>
      </w:r>
    </w:p>
    <w:p w14:paraId="707CE043" w14:textId="77777777" w:rsidR="00D000F9" w:rsidRPr="00807F81" w:rsidRDefault="00D000F9" w:rsidP="00D000F9">
      <w:pPr>
        <w:rPr>
          <w:rFonts w:asciiTheme="minorHAnsi" w:hAnsiTheme="minorHAnsi" w:cstheme="minorHAnsi"/>
          <w:b/>
          <w:sz w:val="18"/>
          <w:szCs w:val="18"/>
          <w:lang w:val="es-MX"/>
        </w:rPr>
      </w:pPr>
      <w:r w:rsidRPr="00807F81">
        <w:rPr>
          <w:rFonts w:asciiTheme="minorHAnsi" w:hAnsiTheme="minorHAnsi" w:cstheme="minorHAnsi"/>
          <w:b/>
          <w:sz w:val="18"/>
          <w:szCs w:val="18"/>
          <w:lang w:val="es-MX"/>
        </w:rPr>
        <w:t>Número de Preguntas:</w:t>
      </w:r>
    </w:p>
    <w:p w14:paraId="01B46441" w14:textId="77777777" w:rsidR="00D000F9" w:rsidRPr="00807F81" w:rsidRDefault="00D000F9" w:rsidP="00D000F9">
      <w:pPr>
        <w:rPr>
          <w:rFonts w:asciiTheme="minorHAnsi" w:hAnsiTheme="minorHAnsi" w:cstheme="minorHAnsi"/>
          <w:b/>
          <w:sz w:val="18"/>
          <w:szCs w:val="18"/>
          <w:lang w:val="es-MX"/>
        </w:rPr>
      </w:pPr>
    </w:p>
    <w:p w14:paraId="0076B31C" w14:textId="77777777" w:rsidR="00D000F9" w:rsidRPr="00807F81"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807F81" w14:paraId="2001CE8C" w14:textId="77777777" w:rsidTr="0066429F">
        <w:tc>
          <w:tcPr>
            <w:tcW w:w="512" w:type="pct"/>
            <w:shd w:val="clear" w:color="auto" w:fill="D9D9D9"/>
          </w:tcPr>
          <w:p w14:paraId="64C1F41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Texto de la pregunta</w:t>
            </w:r>
          </w:p>
        </w:tc>
      </w:tr>
      <w:tr w:rsidR="00D000F9" w:rsidRPr="00807F81" w14:paraId="156FB8FA" w14:textId="77777777" w:rsidTr="0066429F">
        <w:tc>
          <w:tcPr>
            <w:tcW w:w="512" w:type="pct"/>
            <w:shd w:val="clear" w:color="auto" w:fill="auto"/>
          </w:tcPr>
          <w:p w14:paraId="005D81D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807F81" w14:paraId="7A11AEB6" w14:textId="77777777" w:rsidTr="0066429F">
        <w:tc>
          <w:tcPr>
            <w:tcW w:w="512" w:type="pct"/>
            <w:shd w:val="clear" w:color="auto" w:fill="auto"/>
          </w:tcPr>
          <w:p w14:paraId="7A1816E6"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r w:rsidRPr="00807F81">
              <w:rPr>
                <w:rFonts w:asciiTheme="minorHAnsi" w:hAnsiTheme="minorHAnsi" w:cstheme="minorHAnsi"/>
                <w:b/>
                <w:sz w:val="18"/>
                <w:szCs w:val="18"/>
                <w:lang w:val="es-MX"/>
              </w:rPr>
              <w:t>…</w:t>
            </w:r>
          </w:p>
        </w:tc>
        <w:tc>
          <w:tcPr>
            <w:tcW w:w="895" w:type="pct"/>
            <w:shd w:val="clear" w:color="auto" w:fill="auto"/>
          </w:tcPr>
          <w:p w14:paraId="09336BB8"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807F81"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*Incluir: </w:t>
      </w:r>
    </w:p>
    <w:p w14:paraId="7121404A"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 xml:space="preserve">1) Manifiesto de interés en participar </w:t>
      </w:r>
    </w:p>
    <w:p w14:paraId="23AC40FC" w14:textId="77777777" w:rsidR="00D000F9" w:rsidRPr="00807F81" w:rsidRDefault="00D000F9" w:rsidP="00D000F9">
      <w:pPr>
        <w:autoSpaceDE w:val="0"/>
        <w:autoSpaceDN w:val="0"/>
        <w:adjustRightInd w:val="0"/>
        <w:jc w:val="both"/>
        <w:rPr>
          <w:rFonts w:asciiTheme="minorHAnsi" w:hAnsiTheme="minorHAnsi" w:cstheme="minorHAnsi"/>
          <w:b/>
          <w:sz w:val="16"/>
          <w:szCs w:val="16"/>
          <w:lang w:val="es-MX"/>
        </w:rPr>
      </w:pPr>
      <w:r w:rsidRPr="00807F81">
        <w:rPr>
          <w:rFonts w:asciiTheme="minorHAnsi" w:hAnsiTheme="minorHAnsi" w:cstheme="minorHAnsi"/>
          <w:b/>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288973DE" w14:textId="77777777" w:rsidR="00295E62" w:rsidRDefault="00295E62" w:rsidP="00D000F9">
      <w:pPr>
        <w:autoSpaceDE w:val="0"/>
        <w:autoSpaceDN w:val="0"/>
        <w:adjustRightInd w:val="0"/>
        <w:ind w:right="708"/>
        <w:jc w:val="center"/>
        <w:rPr>
          <w:rFonts w:asciiTheme="minorHAnsi" w:hAnsiTheme="minorHAnsi" w:cstheme="minorHAnsi"/>
          <w:b/>
          <w:color w:val="000000"/>
          <w:sz w:val="16"/>
          <w:szCs w:val="16"/>
        </w:rPr>
      </w:pPr>
    </w:p>
    <w:p w14:paraId="39D1C302" w14:textId="0C1BFB6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77777777" w:rsidR="00D000F9" w:rsidRPr="00295E62" w:rsidRDefault="00D000F9" w:rsidP="00C82907">
      <w:pPr>
        <w:autoSpaceDE w:val="0"/>
        <w:autoSpaceDN w:val="0"/>
        <w:adjustRightInd w:val="0"/>
        <w:jc w:val="center"/>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A50DE3">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A50DE3">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295E62" w:rsidRPr="00CF7B54" w14:paraId="6C07BF85" w14:textId="77777777" w:rsidTr="00A50DE3">
        <w:trPr>
          <w:trHeight w:val="134"/>
          <w:jc w:val="center"/>
        </w:trPr>
        <w:tc>
          <w:tcPr>
            <w:tcW w:w="334" w:type="pct"/>
            <w:shd w:val="clear" w:color="auto" w:fill="auto"/>
          </w:tcPr>
          <w:p w14:paraId="6637C2AF"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CF7B54" w:rsidRDefault="00BE23BA" w:rsidP="00203767">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6578FFC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338A304" w14:textId="77777777" w:rsidTr="00A50DE3">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BE8F62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2AD4EB2" w14:textId="77777777" w:rsidTr="00A50DE3">
        <w:trPr>
          <w:trHeight w:val="134"/>
          <w:jc w:val="center"/>
        </w:trPr>
        <w:tc>
          <w:tcPr>
            <w:tcW w:w="334" w:type="pct"/>
            <w:vMerge/>
            <w:shd w:val="clear" w:color="auto" w:fill="FFFFFF" w:themeFill="background1"/>
          </w:tcPr>
          <w:p w14:paraId="6ED2B0A9"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D7FA8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5636F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05FB58AA" w14:textId="77777777" w:rsidTr="00A50DE3">
        <w:trPr>
          <w:trHeight w:val="134"/>
          <w:jc w:val="center"/>
        </w:trPr>
        <w:tc>
          <w:tcPr>
            <w:tcW w:w="334" w:type="pct"/>
            <w:vMerge/>
            <w:shd w:val="clear" w:color="auto" w:fill="FFFFFF" w:themeFill="background1"/>
          </w:tcPr>
          <w:p w14:paraId="4DB0B670"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0F53D43D" w14:textId="77777777" w:rsidR="00BE23BA" w:rsidRPr="00F6598A" w:rsidRDefault="00BE23BA" w:rsidP="00203767">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E01E1B5" w14:textId="77777777" w:rsidR="00BE23BA" w:rsidRPr="00F649BD" w:rsidRDefault="00BE23BA" w:rsidP="00203767">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93CA36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655D80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4C3E3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3E94331" w14:textId="77777777" w:rsidTr="00A50DE3">
        <w:trPr>
          <w:trHeight w:val="134"/>
          <w:jc w:val="center"/>
        </w:trPr>
        <w:tc>
          <w:tcPr>
            <w:tcW w:w="334" w:type="pct"/>
            <w:vMerge/>
            <w:shd w:val="clear" w:color="auto" w:fill="FFFFFF" w:themeFill="background1"/>
          </w:tcPr>
          <w:p w14:paraId="16852A55"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BE23BA" w:rsidRPr="00CF7B54" w:rsidRDefault="00BE23BA" w:rsidP="00203767">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16" w:type="pct"/>
            <w:shd w:val="clear" w:color="auto" w:fill="auto"/>
          </w:tcPr>
          <w:p w14:paraId="0F54358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972390"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3D3C0DC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501EC7D" w14:textId="77777777" w:rsidTr="00A50DE3">
        <w:trPr>
          <w:trHeight w:val="134"/>
          <w:jc w:val="center"/>
        </w:trPr>
        <w:tc>
          <w:tcPr>
            <w:tcW w:w="334" w:type="pct"/>
            <w:vMerge/>
            <w:shd w:val="clear" w:color="auto" w:fill="FFFFFF" w:themeFill="background1"/>
          </w:tcPr>
          <w:p w14:paraId="66C3759B"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BE23BA" w:rsidRPr="00CF7B54" w:rsidRDefault="00BE23BA" w:rsidP="00203767">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433736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4DE08B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2E63643" w14:textId="77777777" w:rsidTr="00A50DE3">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460C40" w:rsidRDefault="00BE23BA" w:rsidP="00203767">
            <w:pPr>
              <w:ind w:right="-91"/>
              <w:jc w:val="center"/>
              <w:rPr>
                <w:rFonts w:asciiTheme="minorHAnsi" w:eastAsia="Calibri" w:hAnsiTheme="minorHAnsi" w:cstheme="minorHAnsi"/>
                <w:b/>
                <w:color w:val="000000"/>
                <w:sz w:val="12"/>
                <w:szCs w:val="12"/>
              </w:rPr>
            </w:pPr>
            <w:r w:rsidRPr="00460C40">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A50DE3">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shd w:val="clear" w:color="auto" w:fill="F2F2F2" w:themeFill="background1" w:themeFillShade="F2"/>
          </w:tcPr>
          <w:p w14:paraId="57645D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F2F2F2" w:themeFill="background1" w:themeFillShade="F2"/>
          </w:tcPr>
          <w:p w14:paraId="4070CAD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79896CB" w14:textId="77777777" w:rsidTr="00A50DE3">
        <w:trPr>
          <w:trHeight w:val="76"/>
          <w:jc w:val="center"/>
        </w:trPr>
        <w:tc>
          <w:tcPr>
            <w:tcW w:w="334" w:type="pct"/>
            <w:vMerge/>
            <w:shd w:val="clear" w:color="auto" w:fill="auto"/>
          </w:tcPr>
          <w:p w14:paraId="3780306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5B3A2E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209A8A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A92415" w14:textId="77777777" w:rsidTr="00A50DE3">
        <w:trPr>
          <w:trHeight w:val="76"/>
          <w:jc w:val="center"/>
        </w:trPr>
        <w:tc>
          <w:tcPr>
            <w:tcW w:w="334" w:type="pct"/>
            <w:vMerge/>
            <w:shd w:val="clear" w:color="auto" w:fill="auto"/>
          </w:tcPr>
          <w:p w14:paraId="23DDA81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C8A431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F3D95C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286A3DD0" w14:textId="77777777" w:rsidTr="00A50DE3">
        <w:trPr>
          <w:trHeight w:val="51"/>
          <w:jc w:val="center"/>
        </w:trPr>
        <w:tc>
          <w:tcPr>
            <w:tcW w:w="334" w:type="pct"/>
            <w:vMerge/>
            <w:shd w:val="clear" w:color="auto" w:fill="auto"/>
          </w:tcPr>
          <w:p w14:paraId="7BD9F31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BE23BA" w:rsidRPr="00CF7B54" w:rsidRDefault="00BE23BA" w:rsidP="00BE23BA">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BCBC52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357BFE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77D95161" w14:textId="77777777" w:rsidTr="00A50DE3">
        <w:trPr>
          <w:trHeight w:val="51"/>
          <w:jc w:val="center"/>
        </w:trPr>
        <w:tc>
          <w:tcPr>
            <w:tcW w:w="334" w:type="pct"/>
            <w:vMerge/>
            <w:shd w:val="clear" w:color="auto" w:fill="auto"/>
          </w:tcPr>
          <w:p w14:paraId="0ED22B2F"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BE23BA" w:rsidRPr="004D1C4A" w:rsidRDefault="00BE23BA" w:rsidP="00BE23BA">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599C22E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5F374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AEBCFAD" w14:textId="77777777" w:rsidTr="00A50DE3">
        <w:trPr>
          <w:jc w:val="center"/>
        </w:trPr>
        <w:tc>
          <w:tcPr>
            <w:tcW w:w="334" w:type="pct"/>
            <w:vMerge/>
            <w:shd w:val="clear" w:color="auto" w:fill="auto"/>
          </w:tcPr>
          <w:p w14:paraId="6713F9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045DB951" w14:textId="31F7B469" w:rsidR="00BE23BA" w:rsidRPr="00391783" w:rsidRDefault="00BE23BA" w:rsidP="00203767">
            <w:pPr>
              <w:spacing w:after="160" w:line="259" w:lineRule="auto"/>
              <w:contextualSpacing/>
              <w:jc w:val="both"/>
              <w:rPr>
                <w:rFonts w:asciiTheme="minorHAnsi" w:eastAsia="Calibri" w:hAnsiTheme="minorHAnsi" w:cstheme="minorHAnsi"/>
                <w:color w:val="000000"/>
                <w:sz w:val="10"/>
                <w:szCs w:val="10"/>
              </w:rPr>
            </w:pPr>
            <w:r w:rsidRPr="00391783">
              <w:rPr>
                <w:rFonts w:asciiTheme="minorHAnsi" w:eastAsia="Calibri" w:hAnsiTheme="minorHAnsi" w:cstheme="minorHAnsi"/>
                <w:color w:val="000000"/>
                <w:sz w:val="10"/>
                <w:szCs w:val="10"/>
              </w:rPr>
              <w:t xml:space="preserve">(A excepción de la </w:t>
            </w:r>
            <w:proofErr w:type="spellStart"/>
            <w:r w:rsidRPr="00391783">
              <w:rPr>
                <w:rFonts w:asciiTheme="minorHAnsi" w:eastAsia="Calibri" w:hAnsiTheme="minorHAnsi" w:cstheme="minorHAnsi"/>
                <w:color w:val="000000"/>
                <w:sz w:val="10"/>
                <w:szCs w:val="10"/>
              </w:rPr>
              <w:t>constancisa</w:t>
            </w:r>
            <w:proofErr w:type="spellEnd"/>
            <w:r w:rsidRPr="00391783">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9D18D7" w:rsidRPr="00391783">
              <w:rPr>
                <w:rFonts w:asciiTheme="minorHAnsi" w:eastAsia="Calibri" w:hAnsiTheme="minorHAnsi" w:cstheme="minorHAnsi"/>
                <w:b/>
                <w:color w:val="000000"/>
                <w:sz w:val="10"/>
                <w:szCs w:val="10"/>
              </w:rPr>
              <w:t>1</w:t>
            </w:r>
            <w:r w:rsidR="00391783" w:rsidRPr="00391783">
              <w:rPr>
                <w:rFonts w:asciiTheme="minorHAnsi" w:eastAsia="Calibri" w:hAnsiTheme="minorHAnsi" w:cstheme="minorHAnsi"/>
                <w:b/>
                <w:color w:val="000000"/>
                <w:sz w:val="10"/>
                <w:szCs w:val="10"/>
              </w:rPr>
              <w:t>9</w:t>
            </w:r>
            <w:r w:rsidRPr="00391783">
              <w:rPr>
                <w:rFonts w:asciiTheme="minorHAnsi" w:eastAsia="Calibri" w:hAnsiTheme="minorHAnsi" w:cstheme="minorHAnsi"/>
                <w:b/>
                <w:color w:val="000000"/>
                <w:sz w:val="10"/>
                <w:szCs w:val="10"/>
              </w:rPr>
              <w:t xml:space="preserve"> de </w:t>
            </w:r>
            <w:r w:rsidR="006E045F" w:rsidRPr="00391783">
              <w:rPr>
                <w:rFonts w:asciiTheme="minorHAnsi" w:eastAsia="Calibri" w:hAnsiTheme="minorHAnsi" w:cstheme="minorHAnsi"/>
                <w:b/>
                <w:color w:val="000000"/>
                <w:sz w:val="10"/>
                <w:szCs w:val="10"/>
              </w:rPr>
              <w:t>mayo</w:t>
            </w:r>
            <w:r w:rsidRPr="00391783">
              <w:rPr>
                <w:rFonts w:asciiTheme="minorHAnsi" w:eastAsia="Calibri" w:hAnsiTheme="minorHAnsi" w:cstheme="minorHAnsi"/>
                <w:b/>
                <w:color w:val="000000"/>
                <w:sz w:val="10"/>
                <w:szCs w:val="10"/>
              </w:rPr>
              <w:t xml:space="preserve"> de 202</w:t>
            </w:r>
            <w:r w:rsidR="007C7C1B" w:rsidRPr="00391783">
              <w:rPr>
                <w:rFonts w:asciiTheme="minorHAnsi" w:eastAsia="Calibri" w:hAnsiTheme="minorHAnsi" w:cstheme="minorHAnsi"/>
                <w:b/>
                <w:color w:val="000000"/>
                <w:sz w:val="10"/>
                <w:szCs w:val="10"/>
              </w:rPr>
              <w:t>3</w:t>
            </w:r>
            <w:r w:rsidRPr="00391783">
              <w:rPr>
                <w:rFonts w:asciiTheme="minorHAnsi" w:eastAsia="Calibri" w:hAnsiTheme="minorHAnsi" w:cstheme="minorHAnsi"/>
                <w:b/>
                <w:color w:val="000000"/>
                <w:sz w:val="10"/>
                <w:szCs w:val="10"/>
              </w:rPr>
              <w:t xml:space="preserve"> al </w:t>
            </w:r>
            <w:r w:rsidR="009D18D7" w:rsidRPr="00391783">
              <w:rPr>
                <w:rFonts w:asciiTheme="minorHAnsi" w:eastAsia="Calibri" w:hAnsiTheme="minorHAnsi" w:cstheme="minorHAnsi"/>
                <w:b/>
                <w:color w:val="000000"/>
                <w:sz w:val="10"/>
                <w:szCs w:val="10"/>
              </w:rPr>
              <w:t>1</w:t>
            </w:r>
            <w:r w:rsidR="00391783" w:rsidRPr="00391783">
              <w:rPr>
                <w:rFonts w:asciiTheme="minorHAnsi" w:eastAsia="Calibri" w:hAnsiTheme="minorHAnsi" w:cstheme="minorHAnsi"/>
                <w:b/>
                <w:color w:val="000000"/>
                <w:sz w:val="10"/>
                <w:szCs w:val="10"/>
              </w:rPr>
              <w:t>9</w:t>
            </w:r>
            <w:r w:rsidRPr="00391783">
              <w:rPr>
                <w:rFonts w:asciiTheme="minorHAnsi" w:eastAsia="Calibri" w:hAnsiTheme="minorHAnsi" w:cstheme="minorHAnsi"/>
                <w:b/>
                <w:color w:val="000000"/>
                <w:sz w:val="10"/>
                <w:szCs w:val="10"/>
              </w:rPr>
              <w:t xml:space="preserve"> de </w:t>
            </w:r>
            <w:r w:rsidR="006E045F" w:rsidRPr="00391783">
              <w:rPr>
                <w:rFonts w:asciiTheme="minorHAnsi" w:eastAsia="Calibri" w:hAnsiTheme="minorHAnsi" w:cstheme="minorHAnsi"/>
                <w:b/>
                <w:color w:val="000000"/>
                <w:sz w:val="10"/>
                <w:szCs w:val="10"/>
              </w:rPr>
              <w:t>juni</w:t>
            </w:r>
            <w:r w:rsidR="008E2D5A" w:rsidRPr="00391783">
              <w:rPr>
                <w:rFonts w:asciiTheme="minorHAnsi" w:eastAsia="Calibri" w:hAnsiTheme="minorHAnsi" w:cstheme="minorHAnsi"/>
                <w:b/>
                <w:color w:val="000000"/>
                <w:sz w:val="10"/>
                <w:szCs w:val="10"/>
              </w:rPr>
              <w:t>o</w:t>
            </w:r>
            <w:r w:rsidRPr="00391783">
              <w:rPr>
                <w:rFonts w:asciiTheme="minorHAnsi" w:eastAsia="Calibri" w:hAnsiTheme="minorHAnsi" w:cstheme="minorHAnsi"/>
                <w:b/>
                <w:color w:val="000000"/>
                <w:sz w:val="10"/>
                <w:szCs w:val="10"/>
              </w:rPr>
              <w:t xml:space="preserve"> de 2023</w:t>
            </w:r>
            <w:r w:rsidRPr="00391783">
              <w:rPr>
                <w:rFonts w:asciiTheme="minorHAnsi" w:eastAsia="Calibri" w:hAnsiTheme="minorHAnsi" w:cstheme="minorHAnsi"/>
                <w:color w:val="000000"/>
                <w:sz w:val="10"/>
                <w:szCs w:val="10"/>
              </w:rPr>
              <w:t>).</w:t>
            </w:r>
          </w:p>
          <w:p w14:paraId="1A9B01A4" w14:textId="77777777" w:rsidR="00BE23BA" w:rsidRPr="00391783" w:rsidRDefault="00BE23BA" w:rsidP="00203767">
            <w:pPr>
              <w:spacing w:after="160" w:line="259" w:lineRule="auto"/>
              <w:contextualSpacing/>
              <w:jc w:val="both"/>
              <w:rPr>
                <w:rFonts w:asciiTheme="minorHAnsi" w:eastAsia="Calibri" w:hAnsiTheme="minorHAnsi" w:cstheme="minorHAnsi"/>
                <w:color w:val="000000"/>
                <w:sz w:val="10"/>
                <w:szCs w:val="10"/>
              </w:rPr>
            </w:pPr>
          </w:p>
          <w:p w14:paraId="479AA04F" w14:textId="460B72C3" w:rsidR="00BE23BA" w:rsidRPr="00391783" w:rsidRDefault="00BE23BA" w:rsidP="00391783">
            <w:pPr>
              <w:spacing w:after="160" w:line="259" w:lineRule="auto"/>
              <w:contextualSpacing/>
              <w:jc w:val="both"/>
              <w:rPr>
                <w:rFonts w:asciiTheme="minorHAnsi" w:eastAsia="Calibri" w:hAnsiTheme="minorHAnsi" w:cstheme="minorHAnsi"/>
                <w:b/>
                <w:color w:val="000000"/>
                <w:sz w:val="14"/>
                <w:szCs w:val="14"/>
              </w:rPr>
            </w:pPr>
            <w:r w:rsidRPr="00391783">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391783">
              <w:rPr>
                <w:rFonts w:asciiTheme="minorHAnsi" w:eastAsia="Calibri" w:hAnsiTheme="minorHAnsi" w:cstheme="minorHAnsi"/>
                <w:color w:val="000000"/>
                <w:sz w:val="10"/>
                <w:szCs w:val="10"/>
              </w:rPr>
              <w:t xml:space="preserve"> </w:t>
            </w:r>
            <w:r w:rsidR="008E2D5A" w:rsidRPr="00391783">
              <w:rPr>
                <w:rFonts w:asciiTheme="minorHAnsi" w:eastAsia="Calibri" w:hAnsiTheme="minorHAnsi" w:cstheme="minorHAnsi"/>
                <w:b/>
                <w:color w:val="000000"/>
                <w:sz w:val="10"/>
                <w:szCs w:val="10"/>
                <w:u w:val="single"/>
              </w:rPr>
              <w:t>1</w:t>
            </w:r>
            <w:r w:rsidR="00391783" w:rsidRPr="00391783">
              <w:rPr>
                <w:rFonts w:asciiTheme="minorHAnsi" w:eastAsia="Calibri" w:hAnsiTheme="minorHAnsi" w:cstheme="minorHAnsi"/>
                <w:b/>
                <w:color w:val="000000"/>
                <w:sz w:val="10"/>
                <w:szCs w:val="10"/>
                <w:u w:val="single"/>
              </w:rPr>
              <w:t>9</w:t>
            </w:r>
            <w:r w:rsidRPr="00391783">
              <w:rPr>
                <w:rFonts w:asciiTheme="minorHAnsi" w:eastAsia="Calibri" w:hAnsiTheme="minorHAnsi" w:cstheme="minorHAnsi"/>
                <w:b/>
                <w:color w:val="000000"/>
                <w:sz w:val="10"/>
                <w:szCs w:val="10"/>
                <w:u w:val="single"/>
              </w:rPr>
              <w:t xml:space="preserve"> de </w:t>
            </w:r>
            <w:r w:rsidR="006E045F" w:rsidRPr="00391783">
              <w:rPr>
                <w:rFonts w:asciiTheme="minorHAnsi" w:eastAsia="Calibri" w:hAnsiTheme="minorHAnsi" w:cstheme="minorHAnsi"/>
                <w:b/>
                <w:color w:val="000000"/>
                <w:sz w:val="10"/>
                <w:szCs w:val="10"/>
                <w:u w:val="single"/>
              </w:rPr>
              <w:t>juni</w:t>
            </w:r>
            <w:r w:rsidR="008E2D5A" w:rsidRPr="00391783">
              <w:rPr>
                <w:rFonts w:asciiTheme="minorHAnsi" w:eastAsia="Calibri" w:hAnsiTheme="minorHAnsi" w:cstheme="minorHAnsi"/>
                <w:b/>
                <w:color w:val="000000"/>
                <w:sz w:val="10"/>
                <w:szCs w:val="10"/>
                <w:u w:val="single"/>
              </w:rPr>
              <w:t>o</w:t>
            </w:r>
            <w:r w:rsidRPr="00391783">
              <w:rPr>
                <w:rFonts w:asciiTheme="minorHAnsi" w:eastAsia="Calibri" w:hAnsiTheme="minorHAnsi" w:cstheme="minorHAnsi"/>
                <w:b/>
                <w:color w:val="000000"/>
                <w:sz w:val="10"/>
                <w:szCs w:val="10"/>
                <w:u w:val="single"/>
              </w:rPr>
              <w:t xml:space="preserve"> de 2023.</w:t>
            </w:r>
          </w:p>
        </w:tc>
        <w:tc>
          <w:tcPr>
            <w:tcW w:w="516" w:type="pct"/>
            <w:shd w:val="clear" w:color="auto" w:fill="auto"/>
          </w:tcPr>
          <w:p w14:paraId="1204C53A"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shd w:val="clear" w:color="auto" w:fill="auto"/>
          </w:tcPr>
          <w:p w14:paraId="5C0F035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shd w:val="clear" w:color="auto" w:fill="auto"/>
          </w:tcPr>
          <w:p w14:paraId="46FFB5BC"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7127C46" w14:textId="77777777" w:rsidTr="00A50DE3">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DA17A1" w:rsidRDefault="00BE23BA"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A34CFB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6D6970F" w14:textId="77777777" w:rsidTr="00A50DE3">
        <w:trPr>
          <w:jc w:val="center"/>
        </w:trPr>
        <w:tc>
          <w:tcPr>
            <w:tcW w:w="334" w:type="pct"/>
            <w:shd w:val="clear" w:color="auto" w:fill="auto"/>
          </w:tcPr>
          <w:p w14:paraId="2B365183"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BE23BA" w:rsidRPr="00CF7B54" w:rsidRDefault="00BE23BA" w:rsidP="00203767">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C03D3E5"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29E4BA94"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DD8F4F0" w14:textId="77777777" w:rsidTr="00A50DE3">
        <w:trPr>
          <w:jc w:val="center"/>
        </w:trPr>
        <w:tc>
          <w:tcPr>
            <w:tcW w:w="334" w:type="pct"/>
            <w:shd w:val="clear" w:color="auto" w:fill="auto"/>
          </w:tcPr>
          <w:p w14:paraId="316DE56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4EFDACBC"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74D878B1" w14:textId="77777777" w:rsidR="00BE23BA" w:rsidRPr="00CF7B54" w:rsidRDefault="00BE23BA" w:rsidP="00203767">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2F9B1AAF" w14:textId="77777777" w:rsidR="00BE23BA" w:rsidRPr="00CF7B54" w:rsidRDefault="00BE23BA" w:rsidP="00203767">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16" w:type="pct"/>
            <w:shd w:val="clear" w:color="auto" w:fill="auto"/>
          </w:tcPr>
          <w:p w14:paraId="6C5B7321"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B5CA4B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C28A1E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E3B112D" w14:textId="77777777" w:rsidTr="00A50DE3">
        <w:trPr>
          <w:trHeight w:val="146"/>
          <w:jc w:val="center"/>
        </w:trPr>
        <w:tc>
          <w:tcPr>
            <w:tcW w:w="334" w:type="pct"/>
            <w:shd w:val="clear" w:color="auto" w:fill="auto"/>
          </w:tcPr>
          <w:p w14:paraId="47396E22"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BE23BA" w:rsidRPr="00CF7B54" w:rsidRDefault="00BE23BA" w:rsidP="00203767">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16" w:type="pct"/>
            <w:shd w:val="clear" w:color="auto" w:fill="auto"/>
          </w:tcPr>
          <w:p w14:paraId="7F428C6D"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37122A1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EE5500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67D39F54" w14:textId="77777777" w:rsidTr="00A50DE3">
        <w:trPr>
          <w:jc w:val="center"/>
        </w:trPr>
        <w:tc>
          <w:tcPr>
            <w:tcW w:w="334" w:type="pct"/>
            <w:shd w:val="clear" w:color="auto" w:fill="D9D9D9"/>
            <w:vAlign w:val="center"/>
          </w:tcPr>
          <w:p w14:paraId="4B0ECAE2" w14:textId="77777777" w:rsidR="00BE23BA" w:rsidRPr="00CF7B54"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1EFA2936" w:rsidR="00BE23BA" w:rsidRPr="00CF7B54" w:rsidRDefault="00A50DE3" w:rsidP="00203767">
            <w:pPr>
              <w:ind w:right="567"/>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CF7B54"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CF7B54"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295E62" w:rsidRPr="00CF7B54" w14:paraId="52140766" w14:textId="77777777" w:rsidTr="00A50DE3">
        <w:trPr>
          <w:jc w:val="center"/>
        </w:trPr>
        <w:tc>
          <w:tcPr>
            <w:tcW w:w="334" w:type="pct"/>
            <w:shd w:val="clear" w:color="auto" w:fill="auto"/>
          </w:tcPr>
          <w:p w14:paraId="3C9455AC" w14:textId="39CA4B26" w:rsidR="00BE23BA" w:rsidRPr="00FF20AC" w:rsidRDefault="00A50DE3"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43" w:type="pct"/>
            <w:shd w:val="clear" w:color="auto" w:fill="auto"/>
          </w:tcPr>
          <w:p w14:paraId="21A78080" w14:textId="3D7CAECA" w:rsidR="00BE23BA" w:rsidRPr="00FF20AC" w:rsidRDefault="00BE23BA" w:rsidP="007C34F7">
            <w:pPr>
              <w:autoSpaceDE w:val="0"/>
              <w:autoSpaceDN w:val="0"/>
              <w:adjustRightInd w:val="0"/>
              <w:jc w:val="both"/>
              <w:rPr>
                <w:rFonts w:asciiTheme="minorHAnsi" w:eastAsia="Calibri" w:hAnsiTheme="minorHAnsi" w:cstheme="minorHAnsi"/>
                <w:b/>
                <w:sz w:val="14"/>
                <w:szCs w:val="14"/>
              </w:rPr>
            </w:pPr>
            <w:r w:rsidRPr="00B96BF8">
              <w:rPr>
                <w:rFonts w:asciiTheme="minorHAnsi" w:eastAsia="Calibri" w:hAnsiTheme="minorHAnsi" w:cstheme="minorHAnsi"/>
                <w:sz w:val="14"/>
                <w:szCs w:val="14"/>
              </w:rPr>
              <w:t xml:space="preserve">Especificaciones técnicas con descripción pormenorizada </w:t>
            </w:r>
            <w:r w:rsidRPr="008E2D5A">
              <w:rPr>
                <w:rFonts w:asciiTheme="minorHAnsi" w:eastAsia="Calibri" w:hAnsiTheme="minorHAnsi" w:cstheme="minorHAnsi"/>
                <w:sz w:val="14"/>
                <w:szCs w:val="14"/>
              </w:rPr>
              <w:t>de los bienes,</w:t>
            </w:r>
            <w:r w:rsidRPr="008E2D5A">
              <w:rPr>
                <w:rFonts w:asciiTheme="minorHAnsi" w:eastAsia="Calibri" w:hAnsiTheme="minorHAnsi" w:cstheme="minorHAnsi"/>
                <w:b/>
                <w:sz w:val="14"/>
                <w:szCs w:val="14"/>
              </w:rPr>
              <w:t xml:space="preserve"> Anexo “1”</w:t>
            </w:r>
            <w:r w:rsidR="007C34F7">
              <w:rPr>
                <w:rFonts w:asciiTheme="minorHAnsi" w:eastAsia="Calibri" w:hAnsiTheme="minorHAnsi" w:cstheme="minorHAnsi"/>
                <w:b/>
                <w:sz w:val="14"/>
                <w:szCs w:val="14"/>
              </w:rPr>
              <w:t xml:space="preserve">, Anexo “1.1”, Anexo “1.2” y </w:t>
            </w:r>
            <w:r w:rsidR="00B96BF8" w:rsidRPr="008E2D5A">
              <w:rPr>
                <w:rFonts w:asciiTheme="minorHAnsi" w:eastAsia="Calibri" w:hAnsiTheme="minorHAnsi" w:cstheme="minorHAnsi"/>
                <w:b/>
                <w:sz w:val="14"/>
                <w:szCs w:val="14"/>
              </w:rPr>
              <w:t>Anexo “1.3”</w:t>
            </w:r>
          </w:p>
        </w:tc>
        <w:tc>
          <w:tcPr>
            <w:tcW w:w="516" w:type="pct"/>
            <w:shd w:val="clear" w:color="auto" w:fill="auto"/>
          </w:tcPr>
          <w:p w14:paraId="31F9803F" w14:textId="77777777" w:rsidR="00BE23BA" w:rsidRPr="00FF20AC" w:rsidRDefault="00BE23BA" w:rsidP="00203767">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385" w:type="pct"/>
          </w:tcPr>
          <w:p w14:paraId="4BB9D13E" w14:textId="77777777" w:rsidR="00BE23BA" w:rsidRPr="00FF20AC" w:rsidRDefault="00BE23BA" w:rsidP="00203767">
            <w:pPr>
              <w:ind w:right="-91"/>
              <w:jc w:val="center"/>
              <w:rPr>
                <w:rFonts w:asciiTheme="minorHAnsi" w:eastAsia="Calibri" w:hAnsiTheme="minorHAnsi" w:cstheme="minorHAnsi"/>
                <w:b/>
                <w:color w:val="000000"/>
                <w:sz w:val="14"/>
                <w:szCs w:val="14"/>
              </w:rPr>
            </w:pPr>
          </w:p>
        </w:tc>
        <w:tc>
          <w:tcPr>
            <w:tcW w:w="522" w:type="pct"/>
          </w:tcPr>
          <w:p w14:paraId="329D27F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72809" w:rsidRPr="00CF7B54" w14:paraId="303D5D0C" w14:textId="77777777" w:rsidTr="00A50DE3">
        <w:trPr>
          <w:jc w:val="center"/>
        </w:trPr>
        <w:tc>
          <w:tcPr>
            <w:tcW w:w="334" w:type="pct"/>
            <w:shd w:val="clear" w:color="auto" w:fill="auto"/>
          </w:tcPr>
          <w:p w14:paraId="7718AC54" w14:textId="66C9C906" w:rsidR="00B72809" w:rsidRDefault="00B72809"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243" w:type="pct"/>
            <w:shd w:val="clear" w:color="auto" w:fill="auto"/>
          </w:tcPr>
          <w:p w14:paraId="089816C5" w14:textId="38B2DBC5" w:rsidR="00B72809" w:rsidRPr="00B96BF8" w:rsidRDefault="00B72809" w:rsidP="007C34F7">
            <w:pPr>
              <w:autoSpaceDE w:val="0"/>
              <w:autoSpaceDN w:val="0"/>
              <w:adjustRightInd w:val="0"/>
              <w:jc w:val="both"/>
              <w:rPr>
                <w:rFonts w:asciiTheme="minorHAnsi" w:eastAsia="Calibri" w:hAnsiTheme="minorHAnsi" w:cstheme="minorHAnsi"/>
                <w:sz w:val="14"/>
                <w:szCs w:val="14"/>
              </w:rPr>
            </w:pPr>
            <w:r w:rsidRPr="00B72809">
              <w:rPr>
                <w:rFonts w:asciiTheme="minorHAnsi" w:eastAsia="Calibri" w:hAnsiTheme="minorHAnsi" w:cstheme="minorHAnsi"/>
                <w:b/>
                <w:sz w:val="14"/>
                <w:szCs w:val="14"/>
              </w:rPr>
              <w:t>Manifiesto en donde indique el domicilio</w:t>
            </w:r>
            <w:r w:rsidRPr="00B72809">
              <w:rPr>
                <w:rFonts w:asciiTheme="minorHAnsi" w:eastAsia="Calibri" w:hAnsiTheme="minorHAnsi" w:cstheme="minorHAnsi"/>
                <w:sz w:val="14"/>
                <w:szCs w:val="14"/>
              </w:rPr>
              <w:t>, teléfono, contacto del taller ubicado en la Ciudad de Aguascalientes</w:t>
            </w:r>
            <w:r>
              <w:rPr>
                <w:rFonts w:asciiTheme="minorHAnsi" w:eastAsia="Calibri" w:hAnsiTheme="minorHAnsi" w:cstheme="minorHAnsi"/>
                <w:sz w:val="14"/>
                <w:szCs w:val="14"/>
              </w:rPr>
              <w:t xml:space="preserve">. </w:t>
            </w:r>
            <w:r w:rsidRPr="00B72809">
              <w:rPr>
                <w:rFonts w:asciiTheme="minorHAnsi" w:eastAsia="Calibri" w:hAnsiTheme="minorHAnsi" w:cstheme="minorHAnsi"/>
                <w:b/>
                <w:sz w:val="14"/>
                <w:szCs w:val="14"/>
              </w:rPr>
              <w:t>Partidas 1 a 185.</w:t>
            </w:r>
          </w:p>
        </w:tc>
        <w:tc>
          <w:tcPr>
            <w:tcW w:w="516" w:type="pct"/>
            <w:shd w:val="clear" w:color="auto" w:fill="auto"/>
          </w:tcPr>
          <w:p w14:paraId="4DAE279B" w14:textId="77777777" w:rsidR="00B72809" w:rsidRPr="00FF20AC" w:rsidRDefault="00B72809" w:rsidP="00203767">
            <w:pPr>
              <w:ind w:right="-91"/>
              <w:jc w:val="center"/>
              <w:rPr>
                <w:rFonts w:asciiTheme="minorHAnsi" w:eastAsia="Calibri" w:hAnsiTheme="minorHAnsi" w:cstheme="minorHAnsi"/>
                <w:b/>
                <w:color w:val="000000"/>
                <w:sz w:val="14"/>
                <w:szCs w:val="14"/>
              </w:rPr>
            </w:pPr>
          </w:p>
        </w:tc>
        <w:tc>
          <w:tcPr>
            <w:tcW w:w="385" w:type="pct"/>
          </w:tcPr>
          <w:p w14:paraId="2D324D4F" w14:textId="77777777" w:rsidR="00B72809" w:rsidRPr="00FF20AC" w:rsidRDefault="00B72809" w:rsidP="00203767">
            <w:pPr>
              <w:ind w:right="-91"/>
              <w:jc w:val="center"/>
              <w:rPr>
                <w:rFonts w:asciiTheme="minorHAnsi" w:eastAsia="Calibri" w:hAnsiTheme="minorHAnsi" w:cstheme="minorHAnsi"/>
                <w:b/>
                <w:color w:val="000000"/>
                <w:sz w:val="14"/>
                <w:szCs w:val="14"/>
              </w:rPr>
            </w:pPr>
          </w:p>
        </w:tc>
        <w:tc>
          <w:tcPr>
            <w:tcW w:w="522" w:type="pct"/>
          </w:tcPr>
          <w:p w14:paraId="7DCCAE08" w14:textId="77777777" w:rsidR="00B72809" w:rsidRPr="00CF7B54" w:rsidRDefault="00B72809" w:rsidP="00203767">
            <w:pPr>
              <w:ind w:right="-91"/>
              <w:jc w:val="center"/>
              <w:rPr>
                <w:rFonts w:asciiTheme="minorHAnsi" w:eastAsia="Calibri" w:hAnsiTheme="minorHAnsi" w:cstheme="minorHAnsi"/>
                <w:b/>
                <w:color w:val="000000"/>
                <w:sz w:val="14"/>
                <w:szCs w:val="14"/>
              </w:rPr>
            </w:pPr>
          </w:p>
        </w:tc>
      </w:tr>
      <w:tr w:rsidR="00A50DE3" w:rsidRPr="00CF7B54" w14:paraId="147A6419" w14:textId="77777777" w:rsidTr="00A50DE3">
        <w:trPr>
          <w:jc w:val="center"/>
        </w:trPr>
        <w:tc>
          <w:tcPr>
            <w:tcW w:w="334" w:type="pct"/>
            <w:shd w:val="clear" w:color="auto" w:fill="auto"/>
          </w:tcPr>
          <w:p w14:paraId="2833B28D" w14:textId="7F802C6D" w:rsidR="00A50DE3"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6255A0DD" w14:textId="5474CFFE" w:rsidR="00A50DE3" w:rsidRPr="00FF20AC" w:rsidRDefault="00A50DE3" w:rsidP="00A50DE3">
            <w:pPr>
              <w:autoSpaceDE w:val="0"/>
              <w:autoSpaceDN w:val="0"/>
              <w:adjustRightInd w:val="0"/>
              <w:jc w:val="both"/>
              <w:rPr>
                <w:rFonts w:asciiTheme="minorHAnsi" w:eastAsia="Calibri" w:hAnsiTheme="minorHAnsi" w:cstheme="minorHAnsi"/>
                <w:b/>
                <w:sz w:val="14"/>
                <w:szCs w:val="14"/>
              </w:rPr>
            </w:pPr>
            <w:r w:rsidRPr="009D3A4F">
              <w:rPr>
                <w:rFonts w:asciiTheme="minorHAnsi" w:eastAsia="Calibri" w:hAnsiTheme="minorHAnsi" w:cstheme="minorHAnsi"/>
                <w:b/>
                <w:color w:val="000000"/>
                <w:sz w:val="14"/>
                <w:szCs w:val="14"/>
              </w:rPr>
              <w:t>Folletos</w:t>
            </w:r>
            <w:r>
              <w:rPr>
                <w:rFonts w:asciiTheme="minorHAnsi" w:eastAsia="Calibri" w:hAnsiTheme="minorHAnsi" w:cstheme="minorHAnsi"/>
                <w:b/>
                <w:color w:val="000000"/>
                <w:sz w:val="14"/>
                <w:szCs w:val="14"/>
              </w:rPr>
              <w:t xml:space="preserve">, </w:t>
            </w:r>
            <w:proofErr w:type="spellStart"/>
            <w:r>
              <w:rPr>
                <w:rFonts w:asciiTheme="minorHAnsi" w:eastAsia="Calibri" w:hAnsiTheme="minorHAnsi" w:cstheme="minorHAnsi"/>
                <w:b/>
                <w:color w:val="000000"/>
                <w:sz w:val="14"/>
                <w:szCs w:val="14"/>
              </w:rPr>
              <w:t>catalogos</w:t>
            </w:r>
            <w:proofErr w:type="spellEnd"/>
            <w:r>
              <w:rPr>
                <w:rFonts w:asciiTheme="minorHAnsi" w:eastAsia="Calibri" w:hAnsiTheme="minorHAnsi" w:cstheme="minorHAnsi"/>
                <w:b/>
                <w:color w:val="000000"/>
                <w:sz w:val="14"/>
                <w:szCs w:val="14"/>
              </w:rPr>
              <w:t xml:space="preserve"> y/o fotografías </w:t>
            </w:r>
            <w:r w:rsidRPr="00A50DE3">
              <w:rPr>
                <w:rFonts w:asciiTheme="minorHAnsi" w:eastAsia="Calibri" w:hAnsiTheme="minorHAnsi" w:cstheme="minorHAnsi"/>
                <w:color w:val="000000"/>
                <w:sz w:val="12"/>
                <w:szCs w:val="12"/>
              </w:rPr>
              <w:t>(P</w:t>
            </w:r>
            <w:r>
              <w:rPr>
                <w:rFonts w:asciiTheme="minorHAnsi" w:eastAsia="Calibri" w:hAnsiTheme="minorHAnsi" w:cstheme="minorHAnsi"/>
                <w:color w:val="000000"/>
                <w:sz w:val="12"/>
                <w:szCs w:val="12"/>
              </w:rPr>
              <w:t xml:space="preserve">artida </w:t>
            </w:r>
            <w:r w:rsidRPr="00A50DE3">
              <w:rPr>
                <w:rFonts w:asciiTheme="minorHAnsi" w:eastAsia="Calibri" w:hAnsiTheme="minorHAnsi" w:cstheme="minorHAnsi"/>
                <w:color w:val="000000"/>
                <w:sz w:val="12"/>
                <w:szCs w:val="12"/>
              </w:rPr>
              <w:t>4 no aplica)</w:t>
            </w:r>
          </w:p>
        </w:tc>
        <w:tc>
          <w:tcPr>
            <w:tcW w:w="516" w:type="pct"/>
            <w:shd w:val="clear" w:color="auto" w:fill="auto"/>
          </w:tcPr>
          <w:p w14:paraId="0A092FBB" w14:textId="7915B1EA" w:rsidR="00A50DE3" w:rsidRPr="00FF20AC"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1D78CC90" w14:textId="77777777" w:rsidR="00A50DE3" w:rsidRPr="00FF20AC" w:rsidRDefault="00A50DE3" w:rsidP="00A50DE3">
            <w:pPr>
              <w:ind w:right="-91"/>
              <w:jc w:val="center"/>
              <w:rPr>
                <w:rFonts w:asciiTheme="minorHAnsi" w:eastAsia="Calibri" w:hAnsiTheme="minorHAnsi" w:cstheme="minorHAnsi"/>
                <w:b/>
                <w:color w:val="000000"/>
                <w:sz w:val="14"/>
                <w:szCs w:val="14"/>
              </w:rPr>
            </w:pPr>
          </w:p>
        </w:tc>
        <w:tc>
          <w:tcPr>
            <w:tcW w:w="522" w:type="pct"/>
          </w:tcPr>
          <w:p w14:paraId="3E4C698F" w14:textId="77777777" w:rsidR="00A50DE3" w:rsidRPr="00CF7B54" w:rsidRDefault="00A50DE3" w:rsidP="00A50DE3">
            <w:pPr>
              <w:ind w:right="-91"/>
              <w:jc w:val="center"/>
              <w:rPr>
                <w:rFonts w:asciiTheme="minorHAnsi" w:eastAsia="Calibri" w:hAnsiTheme="minorHAnsi" w:cstheme="minorHAnsi"/>
                <w:b/>
                <w:color w:val="000000"/>
                <w:sz w:val="14"/>
                <w:szCs w:val="14"/>
              </w:rPr>
            </w:pPr>
          </w:p>
        </w:tc>
      </w:tr>
      <w:tr w:rsidR="00295E62" w:rsidRPr="00CF7B54" w14:paraId="251A2B27" w14:textId="77777777" w:rsidTr="00A50DE3">
        <w:trPr>
          <w:jc w:val="center"/>
        </w:trPr>
        <w:tc>
          <w:tcPr>
            <w:tcW w:w="334" w:type="pct"/>
            <w:shd w:val="clear" w:color="auto" w:fill="auto"/>
          </w:tcPr>
          <w:p w14:paraId="6E293EA8" w14:textId="5668721F" w:rsidR="00BE23BA" w:rsidRPr="00CF7B54" w:rsidRDefault="00A50DE3" w:rsidP="00A50DE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3F55B0D6" w14:textId="4C922BEF" w:rsidR="00BE23BA" w:rsidRPr="008E2D5A" w:rsidRDefault="00BE23BA" w:rsidP="007C34F7">
            <w:pPr>
              <w:autoSpaceDE w:val="0"/>
              <w:autoSpaceDN w:val="0"/>
              <w:adjustRightInd w:val="0"/>
              <w:jc w:val="both"/>
              <w:rPr>
                <w:rFonts w:asciiTheme="minorHAnsi" w:eastAsia="Calibri" w:hAnsiTheme="minorHAnsi" w:cstheme="minorHAnsi"/>
                <w:color w:val="000000"/>
                <w:sz w:val="14"/>
                <w:szCs w:val="14"/>
              </w:rPr>
            </w:pPr>
            <w:r w:rsidRPr="008E2D5A">
              <w:rPr>
                <w:rFonts w:asciiTheme="minorHAnsi" w:eastAsia="Calibri" w:hAnsiTheme="minorHAnsi" w:cstheme="minorHAnsi"/>
                <w:b/>
                <w:color w:val="000000"/>
                <w:sz w:val="14"/>
                <w:szCs w:val="14"/>
              </w:rPr>
              <w:t>Tiempo y lugar de entrega de los bienes:</w:t>
            </w:r>
            <w:r w:rsidRPr="008E2D5A">
              <w:rPr>
                <w:rFonts w:asciiTheme="minorHAnsi" w:eastAsia="Calibri" w:hAnsiTheme="minorHAnsi" w:cstheme="minorHAnsi"/>
                <w:color w:val="000000"/>
                <w:sz w:val="14"/>
                <w:szCs w:val="14"/>
              </w:rPr>
              <w:t xml:space="preserve"> entregar el </w:t>
            </w:r>
            <w:r w:rsidRPr="008E2D5A">
              <w:rPr>
                <w:rFonts w:asciiTheme="minorHAnsi" w:eastAsia="Calibri" w:hAnsiTheme="minorHAnsi" w:cstheme="minorHAnsi"/>
                <w:b/>
                <w:color w:val="000000"/>
                <w:sz w:val="14"/>
                <w:szCs w:val="14"/>
              </w:rPr>
              <w:t>Anexo “2”</w:t>
            </w:r>
            <w:r w:rsidR="007C34F7">
              <w:rPr>
                <w:rFonts w:asciiTheme="minorHAnsi" w:eastAsia="Calibri" w:hAnsiTheme="minorHAnsi" w:cstheme="minorHAnsi"/>
                <w:b/>
                <w:color w:val="000000"/>
                <w:sz w:val="14"/>
                <w:szCs w:val="14"/>
              </w:rPr>
              <w:t xml:space="preserve"> </w:t>
            </w:r>
            <w:r w:rsidRPr="008E2D5A">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26B365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1610FF2D"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733B89" w14:textId="77777777" w:rsidTr="00A50DE3">
        <w:trPr>
          <w:jc w:val="center"/>
        </w:trPr>
        <w:tc>
          <w:tcPr>
            <w:tcW w:w="334" w:type="pct"/>
            <w:shd w:val="clear" w:color="auto" w:fill="auto"/>
          </w:tcPr>
          <w:p w14:paraId="67B4C799" w14:textId="01EACD7D" w:rsidR="009D3A4F"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9D3A4F" w:rsidRPr="00CF7B54" w:rsidRDefault="00B96BF8" w:rsidP="00203767">
            <w:pPr>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55436057" w:rsidR="009D3A4F" w:rsidRPr="00CF7B54" w:rsidRDefault="009D3A4F"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14:paraId="6891431A" w14:textId="77777777" w:rsidR="009D3A4F" w:rsidRPr="00CF7B54" w:rsidRDefault="009D3A4F" w:rsidP="00203767">
            <w:pPr>
              <w:ind w:right="-91"/>
              <w:jc w:val="center"/>
              <w:rPr>
                <w:rFonts w:asciiTheme="minorHAnsi" w:eastAsia="Calibri" w:hAnsiTheme="minorHAnsi" w:cstheme="minorHAnsi"/>
                <w:b/>
                <w:color w:val="000000"/>
                <w:sz w:val="14"/>
                <w:szCs w:val="14"/>
              </w:rPr>
            </w:pPr>
          </w:p>
        </w:tc>
        <w:tc>
          <w:tcPr>
            <w:tcW w:w="522" w:type="pct"/>
          </w:tcPr>
          <w:p w14:paraId="27C818FC"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295E62" w:rsidRPr="00CF7B54" w14:paraId="47B085A4" w14:textId="77777777" w:rsidTr="00A50DE3">
        <w:trPr>
          <w:jc w:val="center"/>
        </w:trPr>
        <w:tc>
          <w:tcPr>
            <w:tcW w:w="334" w:type="pct"/>
            <w:shd w:val="clear" w:color="auto" w:fill="auto"/>
          </w:tcPr>
          <w:p w14:paraId="2C0EA1CD" w14:textId="6003B271" w:rsidR="005F2373" w:rsidRDefault="00B96BF8" w:rsidP="005F237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5F2373" w:rsidRPr="005F2373" w:rsidRDefault="005F2373" w:rsidP="005F2373">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5F2373" w:rsidRDefault="005F2373" w:rsidP="005F237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5F2373" w:rsidRPr="00CF7B54" w:rsidRDefault="005F2373" w:rsidP="005F2373">
            <w:pPr>
              <w:ind w:right="-91"/>
              <w:jc w:val="center"/>
              <w:rPr>
                <w:rFonts w:asciiTheme="minorHAnsi" w:eastAsia="Calibri" w:hAnsiTheme="minorHAnsi" w:cstheme="minorHAnsi"/>
                <w:b/>
                <w:color w:val="000000"/>
                <w:sz w:val="14"/>
                <w:szCs w:val="14"/>
              </w:rPr>
            </w:pPr>
          </w:p>
        </w:tc>
        <w:tc>
          <w:tcPr>
            <w:tcW w:w="522" w:type="pct"/>
          </w:tcPr>
          <w:p w14:paraId="3EEA9059" w14:textId="77777777" w:rsidR="005F2373" w:rsidRPr="00CF7B54" w:rsidRDefault="005F2373" w:rsidP="005F2373">
            <w:pPr>
              <w:ind w:right="-91"/>
              <w:jc w:val="center"/>
              <w:rPr>
                <w:rFonts w:asciiTheme="minorHAnsi" w:eastAsia="Calibri" w:hAnsiTheme="minorHAnsi" w:cstheme="minorHAnsi"/>
                <w:b/>
                <w:color w:val="000000"/>
                <w:sz w:val="14"/>
                <w:szCs w:val="14"/>
              </w:rPr>
            </w:pPr>
          </w:p>
        </w:tc>
      </w:tr>
      <w:tr w:rsidR="00295E62" w:rsidRPr="00CF7B54" w14:paraId="086CF9E5" w14:textId="77777777" w:rsidTr="00A50DE3">
        <w:trPr>
          <w:jc w:val="center"/>
        </w:trPr>
        <w:tc>
          <w:tcPr>
            <w:tcW w:w="334" w:type="pct"/>
            <w:shd w:val="clear" w:color="auto" w:fill="auto"/>
          </w:tcPr>
          <w:p w14:paraId="445AEA70" w14:textId="4769C38D" w:rsidR="00BE23BA"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6EE0A1AD" w14:textId="77777777" w:rsidR="00BE23BA" w:rsidRPr="00CF7B54" w:rsidRDefault="00BE23BA" w:rsidP="00203767">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16" w:type="pct"/>
            <w:shd w:val="clear" w:color="auto" w:fill="auto"/>
          </w:tcPr>
          <w:p w14:paraId="3AA765A1" w14:textId="77777777" w:rsidR="00BE23BA" w:rsidRPr="00CF7B54" w:rsidRDefault="00BE23BA" w:rsidP="00203767">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385" w:type="pct"/>
          </w:tcPr>
          <w:p w14:paraId="42F2AE0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730B028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96BF8" w:rsidRPr="00CF7B54" w14:paraId="5C84C334" w14:textId="77777777" w:rsidTr="00B96BF8">
        <w:trPr>
          <w:jc w:val="center"/>
        </w:trPr>
        <w:tc>
          <w:tcPr>
            <w:tcW w:w="334" w:type="pct"/>
            <w:shd w:val="clear" w:color="auto" w:fill="D9D9D9" w:themeFill="background1" w:themeFillShade="D9"/>
          </w:tcPr>
          <w:p w14:paraId="60F2384C" w14:textId="77777777" w:rsidR="00B96BF8" w:rsidRDefault="00B96BF8"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76693F3" w14:textId="3D5A0CF9" w:rsidR="00B96BF8" w:rsidRPr="00B96BF8" w:rsidRDefault="00B96BF8" w:rsidP="00B96BF8">
            <w:pPr>
              <w:ind w:right="567"/>
              <w:jc w:val="center"/>
              <w:rPr>
                <w:rFonts w:asciiTheme="minorHAnsi" w:eastAsia="Calibri" w:hAnsiTheme="minorHAnsi" w:cstheme="minorHAnsi"/>
                <w:b/>
                <w:color w:val="000000"/>
                <w:sz w:val="14"/>
                <w:szCs w:val="14"/>
              </w:rPr>
            </w:pPr>
            <w:r w:rsidRPr="00B96BF8">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B96BF8" w:rsidRPr="006E01AF" w:rsidRDefault="00B96BF8"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B96BF8" w:rsidRPr="00CF7B54" w:rsidRDefault="00B96BF8"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FC2BACB" w14:textId="77777777" w:rsidR="00B96BF8" w:rsidRPr="00CF7B54" w:rsidRDefault="00B96BF8" w:rsidP="00203767">
            <w:pPr>
              <w:ind w:right="-91"/>
              <w:jc w:val="center"/>
              <w:rPr>
                <w:rFonts w:asciiTheme="minorHAnsi" w:eastAsia="Calibri" w:hAnsiTheme="minorHAnsi" w:cstheme="minorHAnsi"/>
                <w:b/>
                <w:color w:val="000000"/>
                <w:sz w:val="14"/>
                <w:szCs w:val="14"/>
              </w:rPr>
            </w:pPr>
          </w:p>
        </w:tc>
      </w:tr>
      <w:tr w:rsidR="00295E62" w:rsidRPr="00CF7B54" w14:paraId="3AE7B79F" w14:textId="77777777" w:rsidTr="00A50DE3">
        <w:trPr>
          <w:jc w:val="center"/>
        </w:trPr>
        <w:tc>
          <w:tcPr>
            <w:tcW w:w="334" w:type="pct"/>
            <w:shd w:val="clear" w:color="auto" w:fill="auto"/>
          </w:tcPr>
          <w:p w14:paraId="57BB7B9D" w14:textId="0A29AC26" w:rsidR="00BE23BA" w:rsidRPr="00CF7B54" w:rsidRDefault="00B96BF8"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43" w:type="pct"/>
            <w:shd w:val="clear" w:color="auto" w:fill="auto"/>
          </w:tcPr>
          <w:p w14:paraId="4E82236E" w14:textId="0650B7B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B72809">
              <w:rPr>
                <w:rFonts w:asciiTheme="minorHAnsi" w:eastAsia="Calibri" w:hAnsiTheme="minorHAnsi" w:cstheme="minorHAnsi"/>
                <w:b/>
                <w:sz w:val="14"/>
                <w:szCs w:val="14"/>
              </w:rPr>
              <w:t xml:space="preserve"> Anexo “4” </w:t>
            </w:r>
            <w:r w:rsidR="00B72809" w:rsidRPr="00B72809">
              <w:rPr>
                <w:rFonts w:asciiTheme="minorHAnsi" w:eastAsia="Calibri" w:hAnsiTheme="minorHAnsi" w:cstheme="minorHAnsi"/>
                <w:sz w:val="14"/>
                <w:szCs w:val="14"/>
              </w:rPr>
              <w:t>y desglose por cada partida de la 1 a la 185.</w:t>
            </w:r>
          </w:p>
        </w:tc>
        <w:tc>
          <w:tcPr>
            <w:tcW w:w="516" w:type="pct"/>
            <w:shd w:val="clear" w:color="auto" w:fill="auto"/>
          </w:tcPr>
          <w:p w14:paraId="7196144A"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2595593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D8C500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BF5460" w:rsidRPr="00CF7B54" w14:paraId="72C7C91C" w14:textId="77777777" w:rsidTr="00BF5460">
        <w:trPr>
          <w:jc w:val="center"/>
        </w:trPr>
        <w:tc>
          <w:tcPr>
            <w:tcW w:w="334" w:type="pct"/>
            <w:shd w:val="clear" w:color="auto" w:fill="D9D9D9" w:themeFill="background1" w:themeFillShade="D9"/>
          </w:tcPr>
          <w:p w14:paraId="07687EDA" w14:textId="77777777" w:rsidR="00BF5460" w:rsidRDefault="00BF5460" w:rsidP="0020376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BF5460" w:rsidRPr="00CF7B54" w:rsidRDefault="00BF5460" w:rsidP="00BF5460">
            <w:pPr>
              <w:ind w:right="567"/>
              <w:jc w:val="center"/>
              <w:rPr>
                <w:rFonts w:asciiTheme="minorHAnsi" w:eastAsia="Calibri" w:hAnsiTheme="minorHAnsi" w:cstheme="minorHAnsi"/>
                <w:b/>
                <w:sz w:val="14"/>
                <w:szCs w:val="14"/>
              </w:rPr>
            </w:pPr>
            <w:r>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BF5460" w:rsidRPr="00CF7B54" w:rsidRDefault="00BF5460" w:rsidP="0020376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BF5460" w:rsidRPr="00CF7B54" w:rsidRDefault="00BF5460" w:rsidP="0020376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BF5460" w:rsidRPr="00CF7B54" w:rsidRDefault="00BF5460" w:rsidP="00203767">
            <w:pPr>
              <w:ind w:right="-91"/>
              <w:jc w:val="center"/>
              <w:rPr>
                <w:rFonts w:asciiTheme="minorHAnsi" w:eastAsia="Calibri" w:hAnsiTheme="minorHAnsi" w:cstheme="minorHAnsi"/>
                <w:b/>
                <w:color w:val="000000"/>
                <w:sz w:val="14"/>
                <w:szCs w:val="14"/>
              </w:rPr>
            </w:pPr>
          </w:p>
        </w:tc>
      </w:tr>
      <w:tr w:rsidR="00295E62" w:rsidRPr="00CF7B54" w14:paraId="30530BFA" w14:textId="77777777" w:rsidTr="00A50DE3">
        <w:trPr>
          <w:jc w:val="center"/>
        </w:trPr>
        <w:tc>
          <w:tcPr>
            <w:tcW w:w="334" w:type="pct"/>
            <w:shd w:val="clear" w:color="auto" w:fill="auto"/>
          </w:tcPr>
          <w:p w14:paraId="667C31E4" w14:textId="5FFB7C2C" w:rsidR="00BE23BA" w:rsidRPr="00CF7B54" w:rsidRDefault="00BF5460"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BE23BA" w:rsidRPr="00CF7B54" w:rsidRDefault="00BE23BA" w:rsidP="00203767">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385" w:type="pct"/>
          </w:tcPr>
          <w:p w14:paraId="1E372FC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462FBC2E"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64CE2F3" w14:textId="77777777" w:rsidTr="00A50DE3">
        <w:trPr>
          <w:jc w:val="center"/>
        </w:trPr>
        <w:tc>
          <w:tcPr>
            <w:tcW w:w="334" w:type="pct"/>
            <w:shd w:val="clear" w:color="auto" w:fill="auto"/>
          </w:tcPr>
          <w:p w14:paraId="7CFF326F" w14:textId="244774A1" w:rsidR="00BE23BA" w:rsidRPr="00CF7B54" w:rsidRDefault="00BF5460"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14:paraId="653ECA80" w14:textId="77777777" w:rsidR="00BE23BA" w:rsidRPr="00CF7B54" w:rsidRDefault="00BE23BA" w:rsidP="00203767">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4B6EA2D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E693CC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3C8D6579" w14:textId="77777777" w:rsidTr="00A50DE3">
        <w:trPr>
          <w:jc w:val="center"/>
        </w:trPr>
        <w:tc>
          <w:tcPr>
            <w:tcW w:w="334" w:type="pct"/>
            <w:vMerge w:val="restart"/>
            <w:shd w:val="clear" w:color="auto" w:fill="auto"/>
          </w:tcPr>
          <w:p w14:paraId="5EAB6382"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793E10D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5D19A9A1"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565F241D" w14:textId="77777777" w:rsidTr="00A50DE3">
        <w:trPr>
          <w:jc w:val="center"/>
        </w:trPr>
        <w:tc>
          <w:tcPr>
            <w:tcW w:w="334" w:type="pct"/>
            <w:vMerge/>
            <w:shd w:val="clear" w:color="auto" w:fill="auto"/>
          </w:tcPr>
          <w:p w14:paraId="177AA096"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BE23BA" w:rsidRPr="00CF7B54" w:rsidRDefault="00BE23BA" w:rsidP="00203767">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16" w:type="pct"/>
            <w:shd w:val="clear" w:color="auto" w:fill="auto"/>
          </w:tcPr>
          <w:p w14:paraId="081768DF"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385" w:type="pct"/>
          </w:tcPr>
          <w:p w14:paraId="051EEA8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0E18541A"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67682295" w14:textId="77777777" w:rsidR="00BE23BA" w:rsidRDefault="00BE23BA" w:rsidP="00203767">
            <w:pPr>
              <w:rPr>
                <w:rFonts w:asciiTheme="minorHAnsi" w:hAnsiTheme="minorHAnsi"/>
                <w:noProof/>
                <w:sz w:val="12"/>
                <w:szCs w:val="12"/>
              </w:rPr>
            </w:pPr>
          </w:p>
          <w:p w14:paraId="210389FE" w14:textId="77777777" w:rsidR="00BE23BA" w:rsidRPr="00C779DC" w:rsidRDefault="00BE23BA" w:rsidP="00203767">
            <w:pPr>
              <w:rPr>
                <w:rFonts w:asciiTheme="minorHAnsi" w:hAnsiTheme="minorHAnsi"/>
                <w:noProof/>
                <w:sz w:val="12"/>
                <w:szCs w:val="12"/>
              </w:rPr>
            </w:pPr>
          </w:p>
          <w:p w14:paraId="1FD1A347" w14:textId="77777777" w:rsidR="00BE23BA" w:rsidRPr="00C779DC" w:rsidRDefault="00BE23BA" w:rsidP="00203767">
            <w:pPr>
              <w:rPr>
                <w:rFonts w:asciiTheme="minorHAnsi" w:hAnsiTheme="minorHAnsi"/>
                <w:noProof/>
                <w:sz w:val="12"/>
                <w:szCs w:val="12"/>
              </w:rPr>
            </w:pPr>
          </w:p>
        </w:tc>
        <w:tc>
          <w:tcPr>
            <w:tcW w:w="4246" w:type="dxa"/>
          </w:tcPr>
          <w:p w14:paraId="487191A4" w14:textId="77777777" w:rsidR="00BE23BA" w:rsidRPr="00C779DC" w:rsidRDefault="00BE23BA"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bookmarkStart w:id="6" w:name="_GoBack"/>
      <w:bookmarkEnd w:id="6"/>
    </w:p>
    <w:sectPr w:rsidR="00BE23BA" w:rsidRPr="00295E62">
      <w:headerReference w:type="default" r:id="rId27"/>
      <w:footerReference w:type="even"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A429" w14:textId="77777777" w:rsidR="00621344" w:rsidRDefault="00621344" w:rsidP="001C4387">
      <w:r>
        <w:separator/>
      </w:r>
    </w:p>
  </w:endnote>
  <w:endnote w:type="continuationSeparator" w:id="0">
    <w:p w14:paraId="114F357F" w14:textId="77777777" w:rsidR="00621344" w:rsidRDefault="0062134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21344" w:rsidRDefault="0062134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21344" w:rsidRDefault="0062134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9E15" w14:textId="7B9BD674" w:rsidR="00621344" w:rsidRPr="008A563A" w:rsidRDefault="00621344" w:rsidP="00A0775B">
    <w:pPr>
      <w:pStyle w:val="Piedepgina"/>
      <w:framePr w:w="9767" w:h="756" w:hRule="exact" w:wrap="around" w:vAnchor="text" w:hAnchor="page" w:x="1441" w:y="551"/>
      <w:rPr>
        <w:rStyle w:val="Nmerodepgina"/>
        <w:sz w:val="12"/>
        <w:szCs w:val="12"/>
      </w:rPr>
    </w:pPr>
    <w:r>
      <w:rPr>
        <w:noProof/>
        <w:lang w:val="es-MX" w:eastAsia="es-MX"/>
      </w:rPr>
      <w:drawing>
        <wp:inline distT="0" distB="0" distL="0" distR="0" wp14:anchorId="247F09DE" wp14:editId="47F10C1F">
          <wp:extent cx="6202045" cy="10160"/>
          <wp:effectExtent l="0" t="0" r="825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699767CA" w14:textId="77777777" w:rsidR="00621344" w:rsidRDefault="00621344" w:rsidP="00A0775B">
    <w:pPr>
      <w:framePr w:w="9767" w:h="756" w:hRule="exact" w:wrap="around" w:vAnchor="text" w:hAnchor="page" w:x="1441" w:y="551"/>
      <w:jc w:val="right"/>
      <w:rPr>
        <w:rFonts w:ascii="Arial" w:hAnsi="Arial" w:cs="Arial"/>
        <w:b/>
        <w:bCs/>
        <w:color w:val="000000"/>
        <w:sz w:val="12"/>
        <w:szCs w:val="12"/>
      </w:rPr>
    </w:pPr>
  </w:p>
  <w:p w14:paraId="70759A41" w14:textId="77777777" w:rsidR="00621344" w:rsidRDefault="00621344" w:rsidP="00A0775B">
    <w:pPr>
      <w:framePr w:w="9767" w:h="756" w:hRule="exact" w:wrap="around" w:vAnchor="text" w:hAnchor="page" w:x="1441" w:y="55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14:paraId="6AABA2B3" w14:textId="1E5C16F0" w:rsidR="00621344" w:rsidRPr="00772D91" w:rsidRDefault="00621344" w:rsidP="00A0775B">
    <w:pPr>
      <w:framePr w:w="9767" w:h="756" w:hRule="exact" w:wrap="around" w:vAnchor="text" w:hAnchor="page" w:x="1441" w:y="55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544FEB">
      <w:rPr>
        <w:rFonts w:ascii="Arial" w:hAnsi="Arial" w:cs="Arial"/>
        <w:noProof/>
        <w:snapToGrid w:val="0"/>
        <w:sz w:val="10"/>
        <w:szCs w:val="10"/>
        <w:lang w:val="es-MX"/>
      </w:rPr>
      <w:t>45</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544FEB">
      <w:rPr>
        <w:rFonts w:ascii="Arial" w:hAnsi="Arial" w:cs="Arial"/>
        <w:noProof/>
        <w:snapToGrid w:val="0"/>
        <w:sz w:val="10"/>
        <w:szCs w:val="10"/>
        <w:lang w:val="es-MX"/>
      </w:rPr>
      <w:t>56</w:t>
    </w:r>
    <w:r w:rsidRPr="00772D91">
      <w:rPr>
        <w:rFonts w:ascii="Arial" w:hAnsi="Arial" w:cs="Arial"/>
        <w:snapToGrid w:val="0"/>
        <w:sz w:val="10"/>
        <w:szCs w:val="10"/>
        <w:lang w:val="es-MX"/>
      </w:rPr>
      <w:fldChar w:fldCharType="end"/>
    </w:r>
  </w:p>
  <w:p w14:paraId="558DAD3B" w14:textId="77777777" w:rsidR="00621344" w:rsidRPr="0062077D" w:rsidRDefault="00621344" w:rsidP="00A0775B">
    <w:pPr>
      <w:pStyle w:val="Piedepgina"/>
      <w:framePr w:w="9767" w:h="756" w:hRule="exact" w:wrap="around" w:vAnchor="text" w:hAnchor="page" w:x="1441" w:y="551"/>
      <w:rPr>
        <w:rStyle w:val="Nmerodepgina"/>
        <w:b/>
      </w:rPr>
    </w:pPr>
  </w:p>
  <w:p w14:paraId="48AECADD" w14:textId="125E0F2D" w:rsidR="00621344" w:rsidRPr="0062077D" w:rsidRDefault="00621344" w:rsidP="00A0775B">
    <w:pPr>
      <w:pStyle w:val="Piedepgina"/>
      <w:framePr w:w="9767" w:h="756" w:hRule="exact" w:wrap="around" w:vAnchor="text" w:hAnchor="page" w:x="1441" w:y="551"/>
      <w:rPr>
        <w:rStyle w:val="Nmerodepgina"/>
        <w:b/>
      </w:rPr>
    </w:pPr>
    <w:r>
      <w:rPr>
        <w:noProof/>
        <w:lang w:val="es-MX" w:eastAsia="es-MX"/>
      </w:rPr>
      <mc:AlternateContent>
        <mc:Choice Requires="wps">
          <w:drawing>
            <wp:anchor distT="0" distB="0" distL="114300" distR="114300" simplePos="0" relativeHeight="251667456" behindDoc="0" locked="0" layoutInCell="1" allowOverlap="1" wp14:anchorId="3D78E247" wp14:editId="618D88B8">
              <wp:simplePos x="0" y="0"/>
              <wp:positionH relativeFrom="column">
                <wp:posOffset>842010</wp:posOffset>
              </wp:positionH>
              <wp:positionV relativeFrom="paragraph">
                <wp:posOffset>8837930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40E19F"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695.9pt" to="614.75pt,6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" strokecolor="#002060"/>
          </w:pict>
        </mc:Fallback>
      </mc:AlternateContent>
    </w:r>
  </w:p>
  <w:p w14:paraId="74A951BB" w14:textId="580FE7D7" w:rsidR="00621344" w:rsidRDefault="00621344"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621344" w:rsidRDefault="00621344"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621344" w:rsidRDefault="00621344"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621344" w:rsidRPr="008A563A" w:rsidRDefault="00621344"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621344" w:rsidRPr="008A563A" w:rsidRDefault="00621344" w:rsidP="0067486A">
    <w:pPr>
      <w:pStyle w:val="Piedepgina"/>
      <w:framePr w:wrap="around" w:vAnchor="text" w:hAnchor="page" w:x="1729" w:y="-126"/>
      <w:jc w:val="right"/>
      <w:rPr>
        <w:rFonts w:ascii="Arial" w:hAnsi="Arial" w:cs="Arial"/>
        <w:snapToGrid w:val="0"/>
        <w:sz w:val="12"/>
        <w:szCs w:val="12"/>
        <w:lang w:val="es-MX"/>
      </w:rPr>
    </w:pPr>
  </w:p>
  <w:p w14:paraId="29359355" w14:textId="2C591DDD" w:rsidR="00621344" w:rsidRPr="00D9429F" w:rsidRDefault="00621344"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544FEB">
      <w:rPr>
        <w:rFonts w:asciiTheme="minorHAnsi" w:hAnsiTheme="minorHAnsi" w:cs="Arial"/>
        <w:b/>
        <w:noProof/>
        <w:snapToGrid w:val="0"/>
        <w:sz w:val="14"/>
        <w:szCs w:val="14"/>
        <w:lang w:val="es-MX"/>
      </w:rPr>
      <w:t>55</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544FEB">
      <w:rPr>
        <w:rFonts w:asciiTheme="minorHAnsi" w:hAnsiTheme="minorHAnsi" w:cs="Arial"/>
        <w:b/>
        <w:noProof/>
        <w:snapToGrid w:val="0"/>
        <w:sz w:val="14"/>
        <w:szCs w:val="14"/>
        <w:lang w:val="es-MX"/>
      </w:rPr>
      <w:t>56</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621344" w:rsidRPr="008A563A" w:rsidRDefault="00621344"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1C9B" w14:textId="77777777" w:rsidR="00621344" w:rsidRDefault="00621344" w:rsidP="001C4387">
      <w:r>
        <w:separator/>
      </w:r>
    </w:p>
  </w:footnote>
  <w:footnote w:type="continuationSeparator" w:id="0">
    <w:p w14:paraId="30177185" w14:textId="77777777" w:rsidR="00621344" w:rsidRDefault="0062134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621344" w:rsidRDefault="00621344"/>
  <w:p w14:paraId="7B12C36D" w14:textId="6ECD4A5A" w:rsidR="00621344" w:rsidRDefault="00621344"/>
  <w:p w14:paraId="19E029F5" w14:textId="54AA4CC4" w:rsidR="00621344" w:rsidRDefault="00621344">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262779D0" wp14:editId="0876F4ED">
          <wp:simplePos x="0" y="0"/>
          <wp:positionH relativeFrom="column">
            <wp:posOffset>24130</wp:posOffset>
          </wp:positionH>
          <wp:positionV relativeFrom="paragraph">
            <wp:posOffset>24130</wp:posOffset>
          </wp:positionV>
          <wp:extent cx="1492250" cy="661670"/>
          <wp:effectExtent l="0" t="0" r="0" b="5080"/>
          <wp:wrapThrough wrapText="bothSides">
            <wp:wrapPolygon edited="0">
              <wp:start x="0" y="0"/>
              <wp:lineTo x="0" y="21144"/>
              <wp:lineTo x="21232" y="21144"/>
              <wp:lineTo x="2123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661670"/>
                  </a:xfrm>
                  <a:prstGeom prst="rect">
                    <a:avLst/>
                  </a:prstGeom>
                  <a:noFill/>
                </pic:spPr>
              </pic:pic>
            </a:graphicData>
          </a:graphic>
          <wp14:sizeRelH relativeFrom="page">
            <wp14:pctWidth>0</wp14:pctWidth>
          </wp14:sizeRelH>
          <wp14:sizeRelV relativeFrom="page">
            <wp14:pctHeight>0</wp14:pctHeight>
          </wp14:sizeRelV>
        </wp:anchor>
      </w:drawing>
    </w:r>
  </w:p>
  <w:p w14:paraId="597A113F" w14:textId="082EA4CD" w:rsidR="00621344" w:rsidRDefault="00621344" w:rsidP="00612DBF">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0047B55F" wp14:editId="66FD4282">
          <wp:simplePos x="0" y="0"/>
          <wp:positionH relativeFrom="column">
            <wp:posOffset>5205110</wp:posOffset>
          </wp:positionH>
          <wp:positionV relativeFrom="paragraph">
            <wp:posOffset>-229870</wp:posOffset>
          </wp:positionV>
          <wp:extent cx="447040" cy="634365"/>
          <wp:effectExtent l="0" t="0" r="0"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AF4854A" w14:textId="77777777" w:rsidR="00621344" w:rsidRDefault="00621344" w:rsidP="00612DBF">
    <w:pPr>
      <w:pStyle w:val="Encabezado"/>
      <w:tabs>
        <w:tab w:val="left" w:pos="3704"/>
      </w:tabs>
      <w:rPr>
        <w:rFonts w:asciiTheme="minorHAnsi" w:hAnsiTheme="minorHAnsi" w:cstheme="minorHAnsi"/>
        <w:b/>
        <w:sz w:val="14"/>
        <w:szCs w:val="14"/>
      </w:rPr>
    </w:pPr>
  </w:p>
  <w:p w14:paraId="51AA34D5" w14:textId="77777777" w:rsidR="00621344" w:rsidRDefault="00621344" w:rsidP="00612DBF">
    <w:pPr>
      <w:pStyle w:val="Encabezado"/>
      <w:tabs>
        <w:tab w:val="left" w:pos="3704"/>
      </w:tabs>
      <w:jc w:val="right"/>
      <w:rPr>
        <w:rFonts w:asciiTheme="minorHAnsi" w:hAnsiTheme="minorHAnsi" w:cstheme="minorHAnsi"/>
        <w:b/>
        <w:sz w:val="14"/>
        <w:szCs w:val="14"/>
      </w:rPr>
    </w:pPr>
  </w:p>
  <w:p w14:paraId="09B9BE20" w14:textId="77777777" w:rsidR="00621344" w:rsidRDefault="00621344" w:rsidP="00612DBF">
    <w:pPr>
      <w:pStyle w:val="Encabezado"/>
      <w:tabs>
        <w:tab w:val="clear" w:pos="8838"/>
        <w:tab w:val="left" w:pos="3704"/>
      </w:tabs>
      <w:ind w:right="-850"/>
      <w:jc w:val="right"/>
      <w:rPr>
        <w:rFonts w:asciiTheme="minorHAnsi" w:hAnsiTheme="minorHAnsi" w:cstheme="minorHAnsi"/>
        <w:b/>
        <w:sz w:val="14"/>
        <w:szCs w:val="14"/>
      </w:rPr>
    </w:pPr>
  </w:p>
  <w:p w14:paraId="120E2957" w14:textId="6F80A375" w:rsidR="00621344" w:rsidRDefault="00621344" w:rsidP="00F35671">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sidRPr="00CB0B06">
      <w:rPr>
        <w:rFonts w:asciiTheme="minorHAnsi" w:hAnsiTheme="minorHAnsi" w:cstheme="minorHAnsi"/>
        <w:b/>
        <w:sz w:val="14"/>
        <w:szCs w:val="14"/>
      </w:rPr>
      <w:t>901045968-017-2023 Servicios</w:t>
    </w:r>
    <w:r w:rsidRPr="00F35671">
      <w:rPr>
        <w:rFonts w:asciiTheme="minorHAnsi" w:hAnsiTheme="minorHAnsi" w:cstheme="minorHAnsi"/>
        <w:b/>
        <w:sz w:val="14"/>
        <w:szCs w:val="14"/>
      </w:rPr>
      <w:t xml:space="preserve"> de mantenimiento preventivo y correctivo, reparación en </w:t>
    </w:r>
    <w:r>
      <w:rPr>
        <w:rFonts w:asciiTheme="minorHAnsi" w:hAnsiTheme="minorHAnsi" w:cstheme="minorHAnsi"/>
        <w:b/>
        <w:sz w:val="14"/>
        <w:szCs w:val="14"/>
      </w:rPr>
      <w:t xml:space="preserve">suspensiones, </w:t>
    </w:r>
    <w:r w:rsidRPr="00F35671">
      <w:rPr>
        <w:rFonts w:asciiTheme="minorHAnsi" w:hAnsiTheme="minorHAnsi" w:cstheme="minorHAnsi"/>
        <w:b/>
        <w:sz w:val="14"/>
        <w:szCs w:val="14"/>
      </w:rPr>
      <w:t>adquisición de neumáticos</w:t>
    </w:r>
    <w:r>
      <w:rPr>
        <w:rFonts w:asciiTheme="minorHAnsi" w:hAnsiTheme="minorHAnsi" w:cstheme="minorHAnsi"/>
        <w:b/>
        <w:sz w:val="14"/>
        <w:szCs w:val="14"/>
      </w:rPr>
      <w:t xml:space="preserve"> y vehículos oficiales</w:t>
    </w:r>
    <w:r w:rsidRPr="00F35671">
      <w:rPr>
        <w:rFonts w:asciiTheme="minorHAnsi" w:hAnsiTheme="minorHAnsi" w:cstheme="minorHAnsi"/>
        <w:b/>
        <w:sz w:val="14"/>
        <w:szCs w:val="14"/>
      </w:rPr>
      <w:t xml:space="preserve"> para la Universidad Autónoma de Aguascalientes</w:t>
    </w:r>
    <w:r w:rsidRPr="00D21A62">
      <w:rPr>
        <w:rFonts w:asciiTheme="minorHAnsi" w:hAnsiTheme="minorHAnsi" w:cstheme="minorHAnsi"/>
        <w:b/>
        <w:sz w:val="14"/>
        <w:szCs w:val="14"/>
      </w:rPr>
      <w:t xml:space="preserve"> </w:t>
    </w:r>
  </w:p>
  <w:p w14:paraId="4454B244" w14:textId="144038A5" w:rsidR="00621344" w:rsidRPr="00772D91" w:rsidRDefault="00621344" w:rsidP="00612DBF">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5E73C968" wp14:editId="5EA39C43">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498C47"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15F50615" w14:textId="77777777" w:rsidR="00621344" w:rsidRPr="00A755C3" w:rsidRDefault="0062134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0D22" w14:textId="3D80D799" w:rsidR="00621344" w:rsidRDefault="00621344" w:rsidP="00155913">
    <w:r w:rsidRPr="004F0563">
      <w:rPr>
        <w:rFonts w:asciiTheme="minorHAnsi" w:hAnsiTheme="minorHAnsi" w:cstheme="minorHAnsi"/>
        <w:noProof/>
        <w:lang w:val="es-MX" w:eastAsia="es-MX"/>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621344" w:rsidRDefault="00621344"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621344" w:rsidRDefault="00621344" w:rsidP="00155913">
    <w:pPr>
      <w:pStyle w:val="Encabezado"/>
      <w:tabs>
        <w:tab w:val="left" w:pos="3704"/>
      </w:tabs>
      <w:rPr>
        <w:rFonts w:asciiTheme="minorHAnsi" w:hAnsiTheme="minorHAnsi" w:cstheme="minorHAnsi"/>
        <w:b/>
        <w:sz w:val="14"/>
        <w:szCs w:val="14"/>
      </w:rPr>
    </w:pPr>
  </w:p>
  <w:p w14:paraId="3DB32B53" w14:textId="77777777" w:rsidR="00621344" w:rsidRDefault="00621344" w:rsidP="00155913">
    <w:pPr>
      <w:pStyle w:val="Encabezado"/>
      <w:tabs>
        <w:tab w:val="left" w:pos="3704"/>
      </w:tabs>
      <w:jc w:val="right"/>
      <w:rPr>
        <w:rFonts w:asciiTheme="minorHAnsi" w:hAnsiTheme="minorHAnsi" w:cstheme="minorHAnsi"/>
        <w:b/>
        <w:sz w:val="14"/>
        <w:szCs w:val="14"/>
      </w:rPr>
    </w:pPr>
  </w:p>
  <w:p w14:paraId="1D91F4D5" w14:textId="77777777" w:rsidR="00621344" w:rsidRDefault="00621344" w:rsidP="00155913">
    <w:pPr>
      <w:pStyle w:val="Encabezado"/>
      <w:tabs>
        <w:tab w:val="clear" w:pos="8838"/>
        <w:tab w:val="left" w:pos="3704"/>
      </w:tabs>
      <w:ind w:right="-850"/>
      <w:jc w:val="right"/>
      <w:rPr>
        <w:rFonts w:asciiTheme="minorHAnsi" w:hAnsiTheme="minorHAnsi" w:cstheme="minorHAnsi"/>
        <w:b/>
        <w:sz w:val="14"/>
        <w:szCs w:val="14"/>
      </w:rPr>
    </w:pPr>
  </w:p>
  <w:p w14:paraId="215F5D08" w14:textId="3A8D0150" w:rsidR="00621344" w:rsidRDefault="00621344" w:rsidP="00D53870">
    <w:pPr>
      <w:pStyle w:val="Encabezado"/>
      <w:tabs>
        <w:tab w:val="clear" w:pos="8838"/>
        <w:tab w:val="left" w:pos="3704"/>
      </w:tabs>
      <w:ind w:right="51"/>
      <w:jc w:val="right"/>
      <w:rPr>
        <w:rFonts w:asciiTheme="minorHAnsi" w:hAnsiTheme="minorHAnsi" w:cstheme="minorHAnsi"/>
        <w:b/>
        <w:sz w:val="14"/>
        <w:szCs w:val="14"/>
      </w:rPr>
    </w:pPr>
    <w:r w:rsidRPr="004F0563">
      <w:rPr>
        <w:rFonts w:asciiTheme="minorHAnsi" w:hAnsiTheme="minorHAnsi" w:cstheme="minorHAnsi"/>
        <w:b/>
        <w:sz w:val="14"/>
        <w:szCs w:val="14"/>
      </w:rPr>
      <w:t>L.P.N. E/</w:t>
    </w:r>
    <w:r w:rsidRPr="00E63AAE">
      <w:rPr>
        <w:rFonts w:asciiTheme="minorHAnsi" w:hAnsiTheme="minorHAnsi" w:cstheme="minorHAnsi"/>
        <w:b/>
        <w:sz w:val="14"/>
        <w:szCs w:val="14"/>
      </w:rPr>
      <w:t>901045968-017-2023</w:t>
    </w:r>
    <w:r>
      <w:rPr>
        <w:rFonts w:asciiTheme="minorHAnsi" w:hAnsiTheme="minorHAnsi" w:cstheme="minorHAnsi"/>
        <w:b/>
        <w:sz w:val="14"/>
        <w:szCs w:val="14"/>
      </w:rPr>
      <w:t xml:space="preserve"> </w:t>
    </w:r>
    <w:r w:rsidRPr="00F35671">
      <w:rPr>
        <w:rFonts w:asciiTheme="minorHAnsi" w:hAnsiTheme="minorHAnsi" w:cstheme="minorHAnsi"/>
        <w:b/>
        <w:sz w:val="14"/>
        <w:szCs w:val="14"/>
      </w:rPr>
      <w:t>Servicios de mantenimiento preventivo y correctiv</w:t>
    </w:r>
    <w:r>
      <w:rPr>
        <w:rFonts w:asciiTheme="minorHAnsi" w:hAnsiTheme="minorHAnsi" w:cstheme="minorHAnsi"/>
        <w:b/>
        <w:sz w:val="14"/>
        <w:szCs w:val="14"/>
      </w:rPr>
      <w:t xml:space="preserve">o, reparación en suspensiones, </w:t>
    </w:r>
    <w:r w:rsidRPr="00F35671">
      <w:rPr>
        <w:rFonts w:asciiTheme="minorHAnsi" w:hAnsiTheme="minorHAnsi" w:cstheme="minorHAnsi"/>
        <w:b/>
        <w:sz w:val="14"/>
        <w:szCs w:val="14"/>
      </w:rPr>
      <w:t xml:space="preserve">adquisición de neumáticos </w:t>
    </w:r>
    <w:r>
      <w:rPr>
        <w:rFonts w:asciiTheme="minorHAnsi" w:hAnsiTheme="minorHAnsi" w:cstheme="minorHAnsi"/>
        <w:b/>
        <w:sz w:val="14"/>
        <w:szCs w:val="14"/>
      </w:rPr>
      <w:t>y vehí</w:t>
    </w:r>
    <w:r w:rsidRPr="00F35671">
      <w:rPr>
        <w:rFonts w:asciiTheme="minorHAnsi" w:hAnsiTheme="minorHAnsi" w:cstheme="minorHAnsi"/>
        <w:b/>
        <w:sz w:val="14"/>
        <w:szCs w:val="14"/>
      </w:rPr>
      <w:t>cul</w:t>
    </w:r>
    <w:r>
      <w:rPr>
        <w:rFonts w:asciiTheme="minorHAnsi" w:hAnsiTheme="minorHAnsi" w:cstheme="minorHAnsi"/>
        <w:b/>
        <w:sz w:val="14"/>
        <w:szCs w:val="14"/>
      </w:rPr>
      <w:t>os</w:t>
    </w:r>
    <w:r w:rsidRPr="00F35671">
      <w:rPr>
        <w:rFonts w:asciiTheme="minorHAnsi" w:hAnsiTheme="minorHAnsi" w:cstheme="minorHAnsi"/>
        <w:b/>
        <w:sz w:val="14"/>
        <w:szCs w:val="14"/>
      </w:rPr>
      <w:t xml:space="preserve"> de la Universidad Autónoma de Aguascalientes</w:t>
    </w:r>
  </w:p>
  <w:p w14:paraId="6280B899" w14:textId="77777777" w:rsidR="00621344" w:rsidRPr="00772D91" w:rsidRDefault="00621344"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773111"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932EE"/>
    <w:multiLevelType w:val="hybridMultilevel"/>
    <w:tmpl w:val="FC7CA6B0"/>
    <w:lvl w:ilvl="0" w:tplc="F9C4805E">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4"/>
  </w:num>
  <w:num w:numId="7">
    <w:abstractNumId w:val="15"/>
  </w:num>
  <w:num w:numId="8">
    <w:abstractNumId w:val="23"/>
  </w:num>
  <w:num w:numId="9">
    <w:abstractNumId w:val="36"/>
  </w:num>
  <w:num w:numId="10">
    <w:abstractNumId w:val="8"/>
  </w:num>
  <w:num w:numId="11">
    <w:abstractNumId w:val="40"/>
  </w:num>
  <w:num w:numId="12">
    <w:abstractNumId w:val="29"/>
  </w:num>
  <w:num w:numId="13">
    <w:abstractNumId w:val="18"/>
  </w:num>
  <w:num w:numId="14">
    <w:abstractNumId w:val="10"/>
  </w:num>
  <w:num w:numId="15">
    <w:abstractNumId w:val="30"/>
  </w:num>
  <w:num w:numId="16">
    <w:abstractNumId w:val="9"/>
  </w:num>
  <w:num w:numId="17">
    <w:abstractNumId w:val="13"/>
  </w:num>
  <w:num w:numId="18">
    <w:abstractNumId w:val="33"/>
  </w:num>
  <w:num w:numId="19">
    <w:abstractNumId w:val="32"/>
  </w:num>
  <w:num w:numId="20">
    <w:abstractNumId w:val="2"/>
  </w:num>
  <w:num w:numId="21">
    <w:abstractNumId w:val="0"/>
  </w:num>
  <w:num w:numId="22">
    <w:abstractNumId w:val="1"/>
  </w:num>
  <w:num w:numId="23">
    <w:abstractNumId w:val="20"/>
  </w:num>
  <w:num w:numId="24">
    <w:abstractNumId w:val="43"/>
  </w:num>
  <w:num w:numId="25">
    <w:abstractNumId w:val="11"/>
  </w:num>
  <w:num w:numId="26">
    <w:abstractNumId w:val="35"/>
  </w:num>
  <w:num w:numId="27">
    <w:abstractNumId w:val="16"/>
  </w:num>
  <w:num w:numId="28">
    <w:abstractNumId w:val="25"/>
  </w:num>
  <w:num w:numId="29">
    <w:abstractNumId w:val="31"/>
  </w:num>
  <w:num w:numId="30">
    <w:abstractNumId w:val="42"/>
  </w:num>
  <w:num w:numId="31">
    <w:abstractNumId w:val="38"/>
  </w:num>
  <w:num w:numId="32">
    <w:abstractNumId w:val="4"/>
  </w:num>
  <w:num w:numId="33">
    <w:abstractNumId w:val="7"/>
  </w:num>
  <w:num w:numId="34">
    <w:abstractNumId w:val="12"/>
  </w:num>
  <w:num w:numId="35">
    <w:abstractNumId w:val="26"/>
  </w:num>
  <w:num w:numId="36">
    <w:abstractNumId w:val="21"/>
  </w:num>
  <w:num w:numId="37">
    <w:abstractNumId w:val="6"/>
  </w:num>
  <w:num w:numId="38">
    <w:abstractNumId w:val="41"/>
  </w:num>
  <w:num w:numId="39">
    <w:abstractNumId w:val="17"/>
  </w:num>
  <w:num w:numId="40">
    <w:abstractNumId w:val="5"/>
  </w:num>
  <w:num w:numId="41">
    <w:abstractNumId w:val="24"/>
  </w:num>
  <w:num w:numId="42">
    <w:abstractNumId w:val="27"/>
  </w:num>
  <w:num w:numId="43">
    <w:abstractNumId w:val="39"/>
  </w:num>
  <w:num w:numId="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2A2"/>
    <w:rsid w:val="00006E0F"/>
    <w:rsid w:val="000072BD"/>
    <w:rsid w:val="000079E7"/>
    <w:rsid w:val="00007A8C"/>
    <w:rsid w:val="00007DC5"/>
    <w:rsid w:val="000102DD"/>
    <w:rsid w:val="00010F97"/>
    <w:rsid w:val="000140C0"/>
    <w:rsid w:val="000140C8"/>
    <w:rsid w:val="00014571"/>
    <w:rsid w:val="00014AFA"/>
    <w:rsid w:val="00014CF8"/>
    <w:rsid w:val="00014F22"/>
    <w:rsid w:val="000151FE"/>
    <w:rsid w:val="0001721C"/>
    <w:rsid w:val="000176E5"/>
    <w:rsid w:val="00020560"/>
    <w:rsid w:val="00021122"/>
    <w:rsid w:val="000218A8"/>
    <w:rsid w:val="00023C65"/>
    <w:rsid w:val="00024323"/>
    <w:rsid w:val="00025D96"/>
    <w:rsid w:val="00026B53"/>
    <w:rsid w:val="00027D03"/>
    <w:rsid w:val="00027E2E"/>
    <w:rsid w:val="000324CF"/>
    <w:rsid w:val="00033BD5"/>
    <w:rsid w:val="00033BE5"/>
    <w:rsid w:val="000354A4"/>
    <w:rsid w:val="00035A23"/>
    <w:rsid w:val="00035E47"/>
    <w:rsid w:val="00040285"/>
    <w:rsid w:val="0004192C"/>
    <w:rsid w:val="0004512E"/>
    <w:rsid w:val="000457C6"/>
    <w:rsid w:val="000458A1"/>
    <w:rsid w:val="0004630A"/>
    <w:rsid w:val="000503B0"/>
    <w:rsid w:val="00050CBC"/>
    <w:rsid w:val="0005186F"/>
    <w:rsid w:val="000520D6"/>
    <w:rsid w:val="000521AC"/>
    <w:rsid w:val="00052916"/>
    <w:rsid w:val="00052CE0"/>
    <w:rsid w:val="0005422D"/>
    <w:rsid w:val="000565DA"/>
    <w:rsid w:val="000575B8"/>
    <w:rsid w:val="000576A6"/>
    <w:rsid w:val="000604EA"/>
    <w:rsid w:val="00062166"/>
    <w:rsid w:val="00062D33"/>
    <w:rsid w:val="00063128"/>
    <w:rsid w:val="00065C22"/>
    <w:rsid w:val="00070573"/>
    <w:rsid w:val="00070A64"/>
    <w:rsid w:val="00070FA2"/>
    <w:rsid w:val="0007231D"/>
    <w:rsid w:val="000726AC"/>
    <w:rsid w:val="00072E41"/>
    <w:rsid w:val="00074521"/>
    <w:rsid w:val="00074AC9"/>
    <w:rsid w:val="00077169"/>
    <w:rsid w:val="000808D3"/>
    <w:rsid w:val="00080BB6"/>
    <w:rsid w:val="000830B6"/>
    <w:rsid w:val="00090524"/>
    <w:rsid w:val="000917A9"/>
    <w:rsid w:val="00091F85"/>
    <w:rsid w:val="0009209F"/>
    <w:rsid w:val="00092F1D"/>
    <w:rsid w:val="000954F0"/>
    <w:rsid w:val="00096949"/>
    <w:rsid w:val="00096990"/>
    <w:rsid w:val="00097884"/>
    <w:rsid w:val="000A03FB"/>
    <w:rsid w:val="000A05DB"/>
    <w:rsid w:val="000A1630"/>
    <w:rsid w:val="000A1660"/>
    <w:rsid w:val="000A1819"/>
    <w:rsid w:val="000A2264"/>
    <w:rsid w:val="000A227C"/>
    <w:rsid w:val="000A2BB4"/>
    <w:rsid w:val="000A2ECD"/>
    <w:rsid w:val="000A3F0F"/>
    <w:rsid w:val="000A58E9"/>
    <w:rsid w:val="000A5AAE"/>
    <w:rsid w:val="000B4A91"/>
    <w:rsid w:val="000B6501"/>
    <w:rsid w:val="000B7233"/>
    <w:rsid w:val="000B73A8"/>
    <w:rsid w:val="000B7C2C"/>
    <w:rsid w:val="000C0665"/>
    <w:rsid w:val="000C2ABB"/>
    <w:rsid w:val="000C2C1B"/>
    <w:rsid w:val="000C3CA4"/>
    <w:rsid w:val="000C5990"/>
    <w:rsid w:val="000C7794"/>
    <w:rsid w:val="000C792A"/>
    <w:rsid w:val="000D0AD0"/>
    <w:rsid w:val="000D0C93"/>
    <w:rsid w:val="000D3214"/>
    <w:rsid w:val="000D3924"/>
    <w:rsid w:val="000D39EA"/>
    <w:rsid w:val="000D4E7C"/>
    <w:rsid w:val="000D6860"/>
    <w:rsid w:val="000D6BBD"/>
    <w:rsid w:val="000E50D8"/>
    <w:rsid w:val="000E545F"/>
    <w:rsid w:val="000E79A9"/>
    <w:rsid w:val="000F2589"/>
    <w:rsid w:val="000F296F"/>
    <w:rsid w:val="000F31D0"/>
    <w:rsid w:val="000F3401"/>
    <w:rsid w:val="000F563C"/>
    <w:rsid w:val="000F59EC"/>
    <w:rsid w:val="000F7C94"/>
    <w:rsid w:val="00100889"/>
    <w:rsid w:val="00100B06"/>
    <w:rsid w:val="00101039"/>
    <w:rsid w:val="0010197B"/>
    <w:rsid w:val="00102D09"/>
    <w:rsid w:val="001034D2"/>
    <w:rsid w:val="00103904"/>
    <w:rsid w:val="001046A1"/>
    <w:rsid w:val="001046B9"/>
    <w:rsid w:val="001054A4"/>
    <w:rsid w:val="00105DBD"/>
    <w:rsid w:val="00106168"/>
    <w:rsid w:val="00106B04"/>
    <w:rsid w:val="00110EDC"/>
    <w:rsid w:val="0011173D"/>
    <w:rsid w:val="00111C1F"/>
    <w:rsid w:val="001128FA"/>
    <w:rsid w:val="001144E0"/>
    <w:rsid w:val="0011455D"/>
    <w:rsid w:val="001154F1"/>
    <w:rsid w:val="00115FCC"/>
    <w:rsid w:val="00120772"/>
    <w:rsid w:val="00120912"/>
    <w:rsid w:val="00120CDD"/>
    <w:rsid w:val="00122531"/>
    <w:rsid w:val="001232AE"/>
    <w:rsid w:val="0012409F"/>
    <w:rsid w:val="00130610"/>
    <w:rsid w:val="00131340"/>
    <w:rsid w:val="00131A3F"/>
    <w:rsid w:val="001338A7"/>
    <w:rsid w:val="001344F5"/>
    <w:rsid w:val="001362B2"/>
    <w:rsid w:val="00136C2B"/>
    <w:rsid w:val="00136C69"/>
    <w:rsid w:val="00137321"/>
    <w:rsid w:val="00137C5B"/>
    <w:rsid w:val="00140EAF"/>
    <w:rsid w:val="00142178"/>
    <w:rsid w:val="001423C8"/>
    <w:rsid w:val="00142D23"/>
    <w:rsid w:val="00143513"/>
    <w:rsid w:val="00143D18"/>
    <w:rsid w:val="0014427F"/>
    <w:rsid w:val="00144434"/>
    <w:rsid w:val="00145544"/>
    <w:rsid w:val="001455E5"/>
    <w:rsid w:val="00147861"/>
    <w:rsid w:val="00147F1A"/>
    <w:rsid w:val="00151BB6"/>
    <w:rsid w:val="00154D95"/>
    <w:rsid w:val="0015566C"/>
    <w:rsid w:val="00155913"/>
    <w:rsid w:val="00155E48"/>
    <w:rsid w:val="001578FA"/>
    <w:rsid w:val="0016140D"/>
    <w:rsid w:val="001632C9"/>
    <w:rsid w:val="00163F8A"/>
    <w:rsid w:val="00164708"/>
    <w:rsid w:val="001654E8"/>
    <w:rsid w:val="001667BE"/>
    <w:rsid w:val="00170967"/>
    <w:rsid w:val="00171402"/>
    <w:rsid w:val="001714D0"/>
    <w:rsid w:val="00171C50"/>
    <w:rsid w:val="00171F04"/>
    <w:rsid w:val="001721E3"/>
    <w:rsid w:val="0017489A"/>
    <w:rsid w:val="00174BF6"/>
    <w:rsid w:val="00175DA8"/>
    <w:rsid w:val="00177D6A"/>
    <w:rsid w:val="00180603"/>
    <w:rsid w:val="00180927"/>
    <w:rsid w:val="00180983"/>
    <w:rsid w:val="00181476"/>
    <w:rsid w:val="00184D62"/>
    <w:rsid w:val="00185428"/>
    <w:rsid w:val="00185BA9"/>
    <w:rsid w:val="00186967"/>
    <w:rsid w:val="00187257"/>
    <w:rsid w:val="00187AA4"/>
    <w:rsid w:val="00190723"/>
    <w:rsid w:val="00190869"/>
    <w:rsid w:val="00194614"/>
    <w:rsid w:val="00196C87"/>
    <w:rsid w:val="001A134C"/>
    <w:rsid w:val="001A135C"/>
    <w:rsid w:val="001A1D4F"/>
    <w:rsid w:val="001A2140"/>
    <w:rsid w:val="001A4CD1"/>
    <w:rsid w:val="001A532B"/>
    <w:rsid w:val="001A56E6"/>
    <w:rsid w:val="001A5C96"/>
    <w:rsid w:val="001A67A4"/>
    <w:rsid w:val="001B0484"/>
    <w:rsid w:val="001B0600"/>
    <w:rsid w:val="001B21BE"/>
    <w:rsid w:val="001B3020"/>
    <w:rsid w:val="001B5C9B"/>
    <w:rsid w:val="001B5F27"/>
    <w:rsid w:val="001B666B"/>
    <w:rsid w:val="001C0817"/>
    <w:rsid w:val="001C0DC2"/>
    <w:rsid w:val="001C0F72"/>
    <w:rsid w:val="001C4387"/>
    <w:rsid w:val="001C441A"/>
    <w:rsid w:val="001C46E2"/>
    <w:rsid w:val="001C4AE1"/>
    <w:rsid w:val="001C6099"/>
    <w:rsid w:val="001D0571"/>
    <w:rsid w:val="001D0A5D"/>
    <w:rsid w:val="001D14BB"/>
    <w:rsid w:val="001D14D4"/>
    <w:rsid w:val="001D1BA0"/>
    <w:rsid w:val="001D447E"/>
    <w:rsid w:val="001D6BD5"/>
    <w:rsid w:val="001D75F0"/>
    <w:rsid w:val="001D774E"/>
    <w:rsid w:val="001D78C0"/>
    <w:rsid w:val="001E020C"/>
    <w:rsid w:val="001E1C44"/>
    <w:rsid w:val="001E1F43"/>
    <w:rsid w:val="001E238C"/>
    <w:rsid w:val="001E3655"/>
    <w:rsid w:val="001E38FC"/>
    <w:rsid w:val="001E43A2"/>
    <w:rsid w:val="001E7DAD"/>
    <w:rsid w:val="001F07A8"/>
    <w:rsid w:val="001F1B46"/>
    <w:rsid w:val="001F2471"/>
    <w:rsid w:val="001F2722"/>
    <w:rsid w:val="001F29BC"/>
    <w:rsid w:val="001F4418"/>
    <w:rsid w:val="001F4CBB"/>
    <w:rsid w:val="001F5071"/>
    <w:rsid w:val="001F6138"/>
    <w:rsid w:val="001F6A17"/>
    <w:rsid w:val="001F6D62"/>
    <w:rsid w:val="00203767"/>
    <w:rsid w:val="00205954"/>
    <w:rsid w:val="00206CD8"/>
    <w:rsid w:val="002105DB"/>
    <w:rsid w:val="00211BEE"/>
    <w:rsid w:val="002121C3"/>
    <w:rsid w:val="002130D4"/>
    <w:rsid w:val="00215E7A"/>
    <w:rsid w:val="00217B32"/>
    <w:rsid w:val="0022048C"/>
    <w:rsid w:val="00220DEE"/>
    <w:rsid w:val="00221334"/>
    <w:rsid w:val="0022185F"/>
    <w:rsid w:val="00222310"/>
    <w:rsid w:val="0022240F"/>
    <w:rsid w:val="00223937"/>
    <w:rsid w:val="002250BA"/>
    <w:rsid w:val="00225E9B"/>
    <w:rsid w:val="00226430"/>
    <w:rsid w:val="002278D8"/>
    <w:rsid w:val="00227A71"/>
    <w:rsid w:val="002300D0"/>
    <w:rsid w:val="00231291"/>
    <w:rsid w:val="002316EE"/>
    <w:rsid w:val="0023288A"/>
    <w:rsid w:val="00233C36"/>
    <w:rsid w:val="00236BE7"/>
    <w:rsid w:val="0023730A"/>
    <w:rsid w:val="0024191A"/>
    <w:rsid w:val="00242106"/>
    <w:rsid w:val="00244BAA"/>
    <w:rsid w:val="002460E9"/>
    <w:rsid w:val="002468FE"/>
    <w:rsid w:val="00251493"/>
    <w:rsid w:val="00251900"/>
    <w:rsid w:val="00252F30"/>
    <w:rsid w:val="002539E7"/>
    <w:rsid w:val="00254F83"/>
    <w:rsid w:val="00255761"/>
    <w:rsid w:val="00256CD1"/>
    <w:rsid w:val="00261071"/>
    <w:rsid w:val="00261FEC"/>
    <w:rsid w:val="0026279B"/>
    <w:rsid w:val="002627FE"/>
    <w:rsid w:val="00262C1D"/>
    <w:rsid w:val="002634FE"/>
    <w:rsid w:val="002636DD"/>
    <w:rsid w:val="00267C89"/>
    <w:rsid w:val="002702AC"/>
    <w:rsid w:val="00270857"/>
    <w:rsid w:val="00271869"/>
    <w:rsid w:val="002721B9"/>
    <w:rsid w:val="00272E7E"/>
    <w:rsid w:val="002730AD"/>
    <w:rsid w:val="00274040"/>
    <w:rsid w:val="00274842"/>
    <w:rsid w:val="00274E27"/>
    <w:rsid w:val="00274FD4"/>
    <w:rsid w:val="002769D7"/>
    <w:rsid w:val="00276B1A"/>
    <w:rsid w:val="00277068"/>
    <w:rsid w:val="002820F0"/>
    <w:rsid w:val="00282423"/>
    <w:rsid w:val="002826D6"/>
    <w:rsid w:val="002860B3"/>
    <w:rsid w:val="0029357B"/>
    <w:rsid w:val="00293C27"/>
    <w:rsid w:val="00295E62"/>
    <w:rsid w:val="00296C69"/>
    <w:rsid w:val="0029719E"/>
    <w:rsid w:val="00297598"/>
    <w:rsid w:val="002978A5"/>
    <w:rsid w:val="002A08A4"/>
    <w:rsid w:val="002A10EE"/>
    <w:rsid w:val="002A1AF8"/>
    <w:rsid w:val="002A1CDE"/>
    <w:rsid w:val="002A2933"/>
    <w:rsid w:val="002A3EB2"/>
    <w:rsid w:val="002A4E6F"/>
    <w:rsid w:val="002A59B9"/>
    <w:rsid w:val="002A6B8C"/>
    <w:rsid w:val="002A6F4E"/>
    <w:rsid w:val="002B115F"/>
    <w:rsid w:val="002B205D"/>
    <w:rsid w:val="002B2EBC"/>
    <w:rsid w:val="002B4565"/>
    <w:rsid w:val="002B55CB"/>
    <w:rsid w:val="002B66D6"/>
    <w:rsid w:val="002C1246"/>
    <w:rsid w:val="002C2718"/>
    <w:rsid w:val="002C2F03"/>
    <w:rsid w:val="002C3121"/>
    <w:rsid w:val="002C38C3"/>
    <w:rsid w:val="002C3F43"/>
    <w:rsid w:val="002C460E"/>
    <w:rsid w:val="002C488E"/>
    <w:rsid w:val="002C4E22"/>
    <w:rsid w:val="002C60F1"/>
    <w:rsid w:val="002C6ECC"/>
    <w:rsid w:val="002C7374"/>
    <w:rsid w:val="002C747B"/>
    <w:rsid w:val="002C7FD6"/>
    <w:rsid w:val="002D0A90"/>
    <w:rsid w:val="002D2647"/>
    <w:rsid w:val="002D367D"/>
    <w:rsid w:val="002D3C6F"/>
    <w:rsid w:val="002D46EE"/>
    <w:rsid w:val="002D49B3"/>
    <w:rsid w:val="002D50DB"/>
    <w:rsid w:val="002D574D"/>
    <w:rsid w:val="002D58E0"/>
    <w:rsid w:val="002D7CE8"/>
    <w:rsid w:val="002E126E"/>
    <w:rsid w:val="002E2556"/>
    <w:rsid w:val="002E3768"/>
    <w:rsid w:val="002E38D9"/>
    <w:rsid w:val="002E536F"/>
    <w:rsid w:val="002E5B9D"/>
    <w:rsid w:val="002E670B"/>
    <w:rsid w:val="002E6C0D"/>
    <w:rsid w:val="002F0533"/>
    <w:rsid w:val="002F1470"/>
    <w:rsid w:val="002F1C96"/>
    <w:rsid w:val="002F2E01"/>
    <w:rsid w:val="002F3C82"/>
    <w:rsid w:val="002F5C9A"/>
    <w:rsid w:val="002F5E81"/>
    <w:rsid w:val="002F6288"/>
    <w:rsid w:val="002F650D"/>
    <w:rsid w:val="002F6D3F"/>
    <w:rsid w:val="00301C2E"/>
    <w:rsid w:val="00302641"/>
    <w:rsid w:val="00302F5E"/>
    <w:rsid w:val="00304C72"/>
    <w:rsid w:val="003055B3"/>
    <w:rsid w:val="00305B25"/>
    <w:rsid w:val="00305F23"/>
    <w:rsid w:val="00307CB6"/>
    <w:rsid w:val="00310718"/>
    <w:rsid w:val="0031104F"/>
    <w:rsid w:val="00311731"/>
    <w:rsid w:val="00313792"/>
    <w:rsid w:val="00314450"/>
    <w:rsid w:val="00314EA9"/>
    <w:rsid w:val="00315593"/>
    <w:rsid w:val="00316042"/>
    <w:rsid w:val="0031639E"/>
    <w:rsid w:val="003163A9"/>
    <w:rsid w:val="003168A1"/>
    <w:rsid w:val="00317006"/>
    <w:rsid w:val="003178F7"/>
    <w:rsid w:val="00317A18"/>
    <w:rsid w:val="00320FDD"/>
    <w:rsid w:val="00321B93"/>
    <w:rsid w:val="00322E13"/>
    <w:rsid w:val="00322F13"/>
    <w:rsid w:val="003230F7"/>
    <w:rsid w:val="0032566C"/>
    <w:rsid w:val="00327129"/>
    <w:rsid w:val="00331848"/>
    <w:rsid w:val="003330EA"/>
    <w:rsid w:val="00336942"/>
    <w:rsid w:val="00336D04"/>
    <w:rsid w:val="0033776A"/>
    <w:rsid w:val="003411D0"/>
    <w:rsid w:val="00341CA3"/>
    <w:rsid w:val="00341E3C"/>
    <w:rsid w:val="003445F8"/>
    <w:rsid w:val="003447FF"/>
    <w:rsid w:val="00344CCA"/>
    <w:rsid w:val="003468EA"/>
    <w:rsid w:val="00346EE2"/>
    <w:rsid w:val="0034732B"/>
    <w:rsid w:val="00347F72"/>
    <w:rsid w:val="00350454"/>
    <w:rsid w:val="00350C68"/>
    <w:rsid w:val="00350E3A"/>
    <w:rsid w:val="00351D89"/>
    <w:rsid w:val="00353101"/>
    <w:rsid w:val="003531FC"/>
    <w:rsid w:val="003543CA"/>
    <w:rsid w:val="00354B08"/>
    <w:rsid w:val="00356B88"/>
    <w:rsid w:val="00357268"/>
    <w:rsid w:val="00357783"/>
    <w:rsid w:val="00357BF8"/>
    <w:rsid w:val="00361934"/>
    <w:rsid w:val="00362309"/>
    <w:rsid w:val="00363A9B"/>
    <w:rsid w:val="003649C8"/>
    <w:rsid w:val="00366D89"/>
    <w:rsid w:val="00366E57"/>
    <w:rsid w:val="00367793"/>
    <w:rsid w:val="00367FF7"/>
    <w:rsid w:val="003713C2"/>
    <w:rsid w:val="00372659"/>
    <w:rsid w:val="003727A8"/>
    <w:rsid w:val="00373227"/>
    <w:rsid w:val="003742D2"/>
    <w:rsid w:val="00377506"/>
    <w:rsid w:val="00381473"/>
    <w:rsid w:val="00381A2D"/>
    <w:rsid w:val="00382EF5"/>
    <w:rsid w:val="00383464"/>
    <w:rsid w:val="00383CD8"/>
    <w:rsid w:val="00384E46"/>
    <w:rsid w:val="0038582B"/>
    <w:rsid w:val="0039079A"/>
    <w:rsid w:val="00390F92"/>
    <w:rsid w:val="00391783"/>
    <w:rsid w:val="00391981"/>
    <w:rsid w:val="00391B30"/>
    <w:rsid w:val="00392661"/>
    <w:rsid w:val="00396E62"/>
    <w:rsid w:val="003979DC"/>
    <w:rsid w:val="00397A42"/>
    <w:rsid w:val="003A02CA"/>
    <w:rsid w:val="003A1475"/>
    <w:rsid w:val="003A34E4"/>
    <w:rsid w:val="003A4CE0"/>
    <w:rsid w:val="003A5113"/>
    <w:rsid w:val="003A593B"/>
    <w:rsid w:val="003A68A8"/>
    <w:rsid w:val="003B0869"/>
    <w:rsid w:val="003B2820"/>
    <w:rsid w:val="003B39F3"/>
    <w:rsid w:val="003B7314"/>
    <w:rsid w:val="003C2188"/>
    <w:rsid w:val="003C2AD5"/>
    <w:rsid w:val="003C2BDB"/>
    <w:rsid w:val="003C379C"/>
    <w:rsid w:val="003C694A"/>
    <w:rsid w:val="003C6ED6"/>
    <w:rsid w:val="003C753E"/>
    <w:rsid w:val="003D0DB9"/>
    <w:rsid w:val="003D121A"/>
    <w:rsid w:val="003D56B5"/>
    <w:rsid w:val="003D663D"/>
    <w:rsid w:val="003D7B7A"/>
    <w:rsid w:val="003E004E"/>
    <w:rsid w:val="003E1E4C"/>
    <w:rsid w:val="003E287B"/>
    <w:rsid w:val="003E2DCC"/>
    <w:rsid w:val="003E306F"/>
    <w:rsid w:val="003E4628"/>
    <w:rsid w:val="003E64A4"/>
    <w:rsid w:val="003E67E2"/>
    <w:rsid w:val="003E6D71"/>
    <w:rsid w:val="003E78B1"/>
    <w:rsid w:val="003F059B"/>
    <w:rsid w:val="003F43C1"/>
    <w:rsid w:val="003F4ECA"/>
    <w:rsid w:val="003F5493"/>
    <w:rsid w:val="003F576C"/>
    <w:rsid w:val="003F629E"/>
    <w:rsid w:val="00400907"/>
    <w:rsid w:val="00400DF5"/>
    <w:rsid w:val="00401127"/>
    <w:rsid w:val="00406CF7"/>
    <w:rsid w:val="00412D84"/>
    <w:rsid w:val="00413C93"/>
    <w:rsid w:val="004143DC"/>
    <w:rsid w:val="00415AE8"/>
    <w:rsid w:val="00415D0A"/>
    <w:rsid w:val="00420AD5"/>
    <w:rsid w:val="0042395C"/>
    <w:rsid w:val="0042432A"/>
    <w:rsid w:val="00424C53"/>
    <w:rsid w:val="00424D6F"/>
    <w:rsid w:val="00426933"/>
    <w:rsid w:val="00427417"/>
    <w:rsid w:val="00427458"/>
    <w:rsid w:val="00430C13"/>
    <w:rsid w:val="00432992"/>
    <w:rsid w:val="00432ADE"/>
    <w:rsid w:val="00433039"/>
    <w:rsid w:val="00434545"/>
    <w:rsid w:val="00436B1F"/>
    <w:rsid w:val="004407FC"/>
    <w:rsid w:val="00444CBD"/>
    <w:rsid w:val="00444CF5"/>
    <w:rsid w:val="00444F1B"/>
    <w:rsid w:val="00445EDC"/>
    <w:rsid w:val="00447093"/>
    <w:rsid w:val="0044729A"/>
    <w:rsid w:val="00447AAA"/>
    <w:rsid w:val="00447ACD"/>
    <w:rsid w:val="00451AAE"/>
    <w:rsid w:val="00452E73"/>
    <w:rsid w:val="0045355E"/>
    <w:rsid w:val="00455151"/>
    <w:rsid w:val="00456A96"/>
    <w:rsid w:val="00460C40"/>
    <w:rsid w:val="004614A5"/>
    <w:rsid w:val="00464406"/>
    <w:rsid w:val="00465328"/>
    <w:rsid w:val="00465365"/>
    <w:rsid w:val="004654E1"/>
    <w:rsid w:val="00465583"/>
    <w:rsid w:val="00465A9B"/>
    <w:rsid w:val="00467077"/>
    <w:rsid w:val="004704AA"/>
    <w:rsid w:val="004724FE"/>
    <w:rsid w:val="00472EC2"/>
    <w:rsid w:val="0047590B"/>
    <w:rsid w:val="00475EDD"/>
    <w:rsid w:val="00477386"/>
    <w:rsid w:val="00480659"/>
    <w:rsid w:val="00480A67"/>
    <w:rsid w:val="00483238"/>
    <w:rsid w:val="00485808"/>
    <w:rsid w:val="00486A0A"/>
    <w:rsid w:val="00486C77"/>
    <w:rsid w:val="00487F00"/>
    <w:rsid w:val="00491ED9"/>
    <w:rsid w:val="0049228A"/>
    <w:rsid w:val="00493833"/>
    <w:rsid w:val="004938A1"/>
    <w:rsid w:val="00496634"/>
    <w:rsid w:val="004A03C1"/>
    <w:rsid w:val="004A05A6"/>
    <w:rsid w:val="004A0EE4"/>
    <w:rsid w:val="004A152B"/>
    <w:rsid w:val="004A2792"/>
    <w:rsid w:val="004A55D0"/>
    <w:rsid w:val="004A69BD"/>
    <w:rsid w:val="004B2C2D"/>
    <w:rsid w:val="004B617F"/>
    <w:rsid w:val="004C23B5"/>
    <w:rsid w:val="004C294D"/>
    <w:rsid w:val="004C3382"/>
    <w:rsid w:val="004C34BE"/>
    <w:rsid w:val="004C436E"/>
    <w:rsid w:val="004C4D75"/>
    <w:rsid w:val="004C6864"/>
    <w:rsid w:val="004C7DA5"/>
    <w:rsid w:val="004D1AA0"/>
    <w:rsid w:val="004D20C9"/>
    <w:rsid w:val="004D2AF7"/>
    <w:rsid w:val="004D45C6"/>
    <w:rsid w:val="004D5137"/>
    <w:rsid w:val="004D586F"/>
    <w:rsid w:val="004D5A0E"/>
    <w:rsid w:val="004D73F2"/>
    <w:rsid w:val="004E0254"/>
    <w:rsid w:val="004E1A3B"/>
    <w:rsid w:val="004E1DAE"/>
    <w:rsid w:val="004E23F0"/>
    <w:rsid w:val="004E30FF"/>
    <w:rsid w:val="004E3C48"/>
    <w:rsid w:val="004E6CF1"/>
    <w:rsid w:val="004E7764"/>
    <w:rsid w:val="004F15DF"/>
    <w:rsid w:val="004F164B"/>
    <w:rsid w:val="004F23ED"/>
    <w:rsid w:val="004F2B5F"/>
    <w:rsid w:val="004F3031"/>
    <w:rsid w:val="004F3DE8"/>
    <w:rsid w:val="004F4B3F"/>
    <w:rsid w:val="004F597C"/>
    <w:rsid w:val="005000A3"/>
    <w:rsid w:val="00502FB8"/>
    <w:rsid w:val="00503E3B"/>
    <w:rsid w:val="00504B09"/>
    <w:rsid w:val="0050522D"/>
    <w:rsid w:val="00507C50"/>
    <w:rsid w:val="0051042C"/>
    <w:rsid w:val="00510604"/>
    <w:rsid w:val="00512133"/>
    <w:rsid w:val="00513429"/>
    <w:rsid w:val="00513C2C"/>
    <w:rsid w:val="00513E92"/>
    <w:rsid w:val="00513F29"/>
    <w:rsid w:val="00514803"/>
    <w:rsid w:val="005153AA"/>
    <w:rsid w:val="00515456"/>
    <w:rsid w:val="005201FE"/>
    <w:rsid w:val="00520CCE"/>
    <w:rsid w:val="00524034"/>
    <w:rsid w:val="00524EBB"/>
    <w:rsid w:val="0052535B"/>
    <w:rsid w:val="00525B76"/>
    <w:rsid w:val="00525DD0"/>
    <w:rsid w:val="00527607"/>
    <w:rsid w:val="005308AC"/>
    <w:rsid w:val="0053330A"/>
    <w:rsid w:val="0053622C"/>
    <w:rsid w:val="005413E2"/>
    <w:rsid w:val="00541589"/>
    <w:rsid w:val="00542146"/>
    <w:rsid w:val="005437D3"/>
    <w:rsid w:val="00543919"/>
    <w:rsid w:val="0054449C"/>
    <w:rsid w:val="00544FEB"/>
    <w:rsid w:val="005452C4"/>
    <w:rsid w:val="005456FC"/>
    <w:rsid w:val="00545992"/>
    <w:rsid w:val="00545A31"/>
    <w:rsid w:val="0054615A"/>
    <w:rsid w:val="005467A3"/>
    <w:rsid w:val="005468E3"/>
    <w:rsid w:val="00550EF5"/>
    <w:rsid w:val="005520A7"/>
    <w:rsid w:val="00552BED"/>
    <w:rsid w:val="00553DEC"/>
    <w:rsid w:val="00554339"/>
    <w:rsid w:val="00554C1F"/>
    <w:rsid w:val="0055591E"/>
    <w:rsid w:val="00555B29"/>
    <w:rsid w:val="0055630B"/>
    <w:rsid w:val="005566A7"/>
    <w:rsid w:val="0055675D"/>
    <w:rsid w:val="00556C15"/>
    <w:rsid w:val="00557636"/>
    <w:rsid w:val="00557BA0"/>
    <w:rsid w:val="00560562"/>
    <w:rsid w:val="00560E84"/>
    <w:rsid w:val="00561754"/>
    <w:rsid w:val="00561DE5"/>
    <w:rsid w:val="00561FDA"/>
    <w:rsid w:val="00563B5F"/>
    <w:rsid w:val="00563B90"/>
    <w:rsid w:val="0056402B"/>
    <w:rsid w:val="00564A66"/>
    <w:rsid w:val="00567BB8"/>
    <w:rsid w:val="00567CE5"/>
    <w:rsid w:val="005702F1"/>
    <w:rsid w:val="005704FC"/>
    <w:rsid w:val="00570FB8"/>
    <w:rsid w:val="00570FBE"/>
    <w:rsid w:val="00572345"/>
    <w:rsid w:val="00573B00"/>
    <w:rsid w:val="005740D9"/>
    <w:rsid w:val="00574E41"/>
    <w:rsid w:val="005753EF"/>
    <w:rsid w:val="00575DD3"/>
    <w:rsid w:val="00577D53"/>
    <w:rsid w:val="00580452"/>
    <w:rsid w:val="0058056F"/>
    <w:rsid w:val="00580C0E"/>
    <w:rsid w:val="0058143E"/>
    <w:rsid w:val="005819CD"/>
    <w:rsid w:val="00581A3B"/>
    <w:rsid w:val="00582072"/>
    <w:rsid w:val="00582FC4"/>
    <w:rsid w:val="00584494"/>
    <w:rsid w:val="00584B54"/>
    <w:rsid w:val="00584CF5"/>
    <w:rsid w:val="00587397"/>
    <w:rsid w:val="005915DF"/>
    <w:rsid w:val="00591740"/>
    <w:rsid w:val="00593C1A"/>
    <w:rsid w:val="00593FE4"/>
    <w:rsid w:val="00596405"/>
    <w:rsid w:val="00596977"/>
    <w:rsid w:val="005A02AA"/>
    <w:rsid w:val="005A3A4D"/>
    <w:rsid w:val="005A49E6"/>
    <w:rsid w:val="005A5FC6"/>
    <w:rsid w:val="005A6316"/>
    <w:rsid w:val="005A761E"/>
    <w:rsid w:val="005A7BA2"/>
    <w:rsid w:val="005B0259"/>
    <w:rsid w:val="005B02DD"/>
    <w:rsid w:val="005B0EBD"/>
    <w:rsid w:val="005B1327"/>
    <w:rsid w:val="005B1689"/>
    <w:rsid w:val="005B17BF"/>
    <w:rsid w:val="005B27A5"/>
    <w:rsid w:val="005B5C3B"/>
    <w:rsid w:val="005B63DC"/>
    <w:rsid w:val="005B69D8"/>
    <w:rsid w:val="005C14CC"/>
    <w:rsid w:val="005C256B"/>
    <w:rsid w:val="005C25D7"/>
    <w:rsid w:val="005C3D05"/>
    <w:rsid w:val="005C4A04"/>
    <w:rsid w:val="005C6F0B"/>
    <w:rsid w:val="005C6FE9"/>
    <w:rsid w:val="005D08AC"/>
    <w:rsid w:val="005D1642"/>
    <w:rsid w:val="005D20DB"/>
    <w:rsid w:val="005D2358"/>
    <w:rsid w:val="005D26E9"/>
    <w:rsid w:val="005D27FC"/>
    <w:rsid w:val="005D4307"/>
    <w:rsid w:val="005D531E"/>
    <w:rsid w:val="005D5408"/>
    <w:rsid w:val="005D573E"/>
    <w:rsid w:val="005D7F52"/>
    <w:rsid w:val="005D7FB1"/>
    <w:rsid w:val="005E117A"/>
    <w:rsid w:val="005E1292"/>
    <w:rsid w:val="005E200B"/>
    <w:rsid w:val="005E2216"/>
    <w:rsid w:val="005E40B8"/>
    <w:rsid w:val="005E5299"/>
    <w:rsid w:val="005E6A69"/>
    <w:rsid w:val="005E77D9"/>
    <w:rsid w:val="005F02CD"/>
    <w:rsid w:val="005F1AC9"/>
    <w:rsid w:val="005F1FD3"/>
    <w:rsid w:val="005F2373"/>
    <w:rsid w:val="005F2CA2"/>
    <w:rsid w:val="005F3619"/>
    <w:rsid w:val="005F43B9"/>
    <w:rsid w:val="005F4550"/>
    <w:rsid w:val="005F59A8"/>
    <w:rsid w:val="005F741C"/>
    <w:rsid w:val="005F748D"/>
    <w:rsid w:val="005F791D"/>
    <w:rsid w:val="005F7C53"/>
    <w:rsid w:val="00601BDE"/>
    <w:rsid w:val="00602C35"/>
    <w:rsid w:val="00603B49"/>
    <w:rsid w:val="00605D78"/>
    <w:rsid w:val="006064F7"/>
    <w:rsid w:val="00606B5D"/>
    <w:rsid w:val="006115B4"/>
    <w:rsid w:val="00611B9F"/>
    <w:rsid w:val="006128E6"/>
    <w:rsid w:val="00612DBF"/>
    <w:rsid w:val="00612FAF"/>
    <w:rsid w:val="006156B7"/>
    <w:rsid w:val="006157EB"/>
    <w:rsid w:val="006174E2"/>
    <w:rsid w:val="00617794"/>
    <w:rsid w:val="00620838"/>
    <w:rsid w:val="00621344"/>
    <w:rsid w:val="00621D34"/>
    <w:rsid w:val="0062435C"/>
    <w:rsid w:val="006256B8"/>
    <w:rsid w:val="006264B3"/>
    <w:rsid w:val="0062658A"/>
    <w:rsid w:val="00630204"/>
    <w:rsid w:val="006310F9"/>
    <w:rsid w:val="006313C9"/>
    <w:rsid w:val="00631579"/>
    <w:rsid w:val="00631E1E"/>
    <w:rsid w:val="00634282"/>
    <w:rsid w:val="0063453A"/>
    <w:rsid w:val="00635BA2"/>
    <w:rsid w:val="00636B61"/>
    <w:rsid w:val="00637045"/>
    <w:rsid w:val="0063718E"/>
    <w:rsid w:val="00640876"/>
    <w:rsid w:val="006438C9"/>
    <w:rsid w:val="00643CC2"/>
    <w:rsid w:val="00643E8D"/>
    <w:rsid w:val="0064605A"/>
    <w:rsid w:val="00646872"/>
    <w:rsid w:val="00647522"/>
    <w:rsid w:val="00651579"/>
    <w:rsid w:val="00653F57"/>
    <w:rsid w:val="006556EF"/>
    <w:rsid w:val="00655D53"/>
    <w:rsid w:val="00656FAF"/>
    <w:rsid w:val="006573E7"/>
    <w:rsid w:val="00660AC9"/>
    <w:rsid w:val="006610B8"/>
    <w:rsid w:val="00661DE2"/>
    <w:rsid w:val="0066354B"/>
    <w:rsid w:val="006635D4"/>
    <w:rsid w:val="0066429F"/>
    <w:rsid w:val="0066665A"/>
    <w:rsid w:val="006671B0"/>
    <w:rsid w:val="006712AB"/>
    <w:rsid w:val="006712BC"/>
    <w:rsid w:val="00671C1D"/>
    <w:rsid w:val="0067486A"/>
    <w:rsid w:val="006759DF"/>
    <w:rsid w:val="00676651"/>
    <w:rsid w:val="00676C04"/>
    <w:rsid w:val="00676D12"/>
    <w:rsid w:val="00676E3D"/>
    <w:rsid w:val="00676F20"/>
    <w:rsid w:val="006778F0"/>
    <w:rsid w:val="00677CBB"/>
    <w:rsid w:val="006822BC"/>
    <w:rsid w:val="0068437D"/>
    <w:rsid w:val="006847C2"/>
    <w:rsid w:val="00684B8A"/>
    <w:rsid w:val="0068527C"/>
    <w:rsid w:val="0068595C"/>
    <w:rsid w:val="006869E6"/>
    <w:rsid w:val="00691663"/>
    <w:rsid w:val="00694A0D"/>
    <w:rsid w:val="00694D89"/>
    <w:rsid w:val="00695053"/>
    <w:rsid w:val="00695889"/>
    <w:rsid w:val="006966D0"/>
    <w:rsid w:val="00696792"/>
    <w:rsid w:val="00697E02"/>
    <w:rsid w:val="006A1182"/>
    <w:rsid w:val="006A2C61"/>
    <w:rsid w:val="006A308D"/>
    <w:rsid w:val="006A3E4A"/>
    <w:rsid w:val="006A4BEE"/>
    <w:rsid w:val="006A5A11"/>
    <w:rsid w:val="006B0AAF"/>
    <w:rsid w:val="006B24F3"/>
    <w:rsid w:val="006B29A2"/>
    <w:rsid w:val="006B31EB"/>
    <w:rsid w:val="006B4F9D"/>
    <w:rsid w:val="006B5CC5"/>
    <w:rsid w:val="006B5DD7"/>
    <w:rsid w:val="006B763A"/>
    <w:rsid w:val="006B7CF7"/>
    <w:rsid w:val="006C1E73"/>
    <w:rsid w:val="006C2F85"/>
    <w:rsid w:val="006C3F51"/>
    <w:rsid w:val="006C58B3"/>
    <w:rsid w:val="006C746D"/>
    <w:rsid w:val="006D51A8"/>
    <w:rsid w:val="006D58F1"/>
    <w:rsid w:val="006D5BE3"/>
    <w:rsid w:val="006D5CEC"/>
    <w:rsid w:val="006D61D1"/>
    <w:rsid w:val="006D69FF"/>
    <w:rsid w:val="006E03E5"/>
    <w:rsid w:val="006E045F"/>
    <w:rsid w:val="006E1F5E"/>
    <w:rsid w:val="006E3B48"/>
    <w:rsid w:val="006E455C"/>
    <w:rsid w:val="006E6113"/>
    <w:rsid w:val="006E6D34"/>
    <w:rsid w:val="006E7F16"/>
    <w:rsid w:val="006F0928"/>
    <w:rsid w:val="006F2609"/>
    <w:rsid w:val="007003F2"/>
    <w:rsid w:val="007005C1"/>
    <w:rsid w:val="00700BED"/>
    <w:rsid w:val="00701739"/>
    <w:rsid w:val="00701A2B"/>
    <w:rsid w:val="00701FF3"/>
    <w:rsid w:val="00703D88"/>
    <w:rsid w:val="00703E10"/>
    <w:rsid w:val="00704675"/>
    <w:rsid w:val="00704BEC"/>
    <w:rsid w:val="00704F6E"/>
    <w:rsid w:val="00710637"/>
    <w:rsid w:val="00710AD3"/>
    <w:rsid w:val="00711380"/>
    <w:rsid w:val="007130E8"/>
    <w:rsid w:val="007141F1"/>
    <w:rsid w:val="0071445C"/>
    <w:rsid w:val="00714DD0"/>
    <w:rsid w:val="00715148"/>
    <w:rsid w:val="007154DE"/>
    <w:rsid w:val="00716499"/>
    <w:rsid w:val="00720DB8"/>
    <w:rsid w:val="00721133"/>
    <w:rsid w:val="00722190"/>
    <w:rsid w:val="007227E7"/>
    <w:rsid w:val="00723194"/>
    <w:rsid w:val="00724996"/>
    <w:rsid w:val="007258A9"/>
    <w:rsid w:val="0072592D"/>
    <w:rsid w:val="007259FE"/>
    <w:rsid w:val="00726C86"/>
    <w:rsid w:val="007270D2"/>
    <w:rsid w:val="007272F7"/>
    <w:rsid w:val="007278D2"/>
    <w:rsid w:val="00727CF0"/>
    <w:rsid w:val="00727D68"/>
    <w:rsid w:val="0073109C"/>
    <w:rsid w:val="007323D7"/>
    <w:rsid w:val="007326AB"/>
    <w:rsid w:val="00733A0D"/>
    <w:rsid w:val="0073695C"/>
    <w:rsid w:val="00737621"/>
    <w:rsid w:val="0074060B"/>
    <w:rsid w:val="00741338"/>
    <w:rsid w:val="007429E7"/>
    <w:rsid w:val="007439C1"/>
    <w:rsid w:val="00744B20"/>
    <w:rsid w:val="00745649"/>
    <w:rsid w:val="00747488"/>
    <w:rsid w:val="00747CFE"/>
    <w:rsid w:val="00751F2A"/>
    <w:rsid w:val="0075287F"/>
    <w:rsid w:val="00753659"/>
    <w:rsid w:val="007549B4"/>
    <w:rsid w:val="007562A3"/>
    <w:rsid w:val="00757F3A"/>
    <w:rsid w:val="00761836"/>
    <w:rsid w:val="007622AC"/>
    <w:rsid w:val="0076275A"/>
    <w:rsid w:val="00763421"/>
    <w:rsid w:val="00763855"/>
    <w:rsid w:val="0076398D"/>
    <w:rsid w:val="00767124"/>
    <w:rsid w:val="00767D08"/>
    <w:rsid w:val="0077051B"/>
    <w:rsid w:val="00771D19"/>
    <w:rsid w:val="00771DB2"/>
    <w:rsid w:val="00774A83"/>
    <w:rsid w:val="00774EA0"/>
    <w:rsid w:val="00774FCB"/>
    <w:rsid w:val="0077743A"/>
    <w:rsid w:val="00780830"/>
    <w:rsid w:val="00780AED"/>
    <w:rsid w:val="00782699"/>
    <w:rsid w:val="00783C79"/>
    <w:rsid w:val="00783E4C"/>
    <w:rsid w:val="00784F98"/>
    <w:rsid w:val="00785761"/>
    <w:rsid w:val="00785E0F"/>
    <w:rsid w:val="00786EA6"/>
    <w:rsid w:val="00790441"/>
    <w:rsid w:val="00791334"/>
    <w:rsid w:val="00791A8E"/>
    <w:rsid w:val="00791FFD"/>
    <w:rsid w:val="00792292"/>
    <w:rsid w:val="007941C2"/>
    <w:rsid w:val="00796A4C"/>
    <w:rsid w:val="00796C12"/>
    <w:rsid w:val="00797372"/>
    <w:rsid w:val="007A00A3"/>
    <w:rsid w:val="007A0AE1"/>
    <w:rsid w:val="007A0B43"/>
    <w:rsid w:val="007A0D75"/>
    <w:rsid w:val="007A186C"/>
    <w:rsid w:val="007A18D1"/>
    <w:rsid w:val="007A323A"/>
    <w:rsid w:val="007A64CE"/>
    <w:rsid w:val="007A6C9E"/>
    <w:rsid w:val="007A77F8"/>
    <w:rsid w:val="007A7A63"/>
    <w:rsid w:val="007A7AF8"/>
    <w:rsid w:val="007A7C75"/>
    <w:rsid w:val="007A7D95"/>
    <w:rsid w:val="007B09FF"/>
    <w:rsid w:val="007B3384"/>
    <w:rsid w:val="007B4FA8"/>
    <w:rsid w:val="007B5EBE"/>
    <w:rsid w:val="007B7804"/>
    <w:rsid w:val="007C1CA8"/>
    <w:rsid w:val="007C1F50"/>
    <w:rsid w:val="007C23A4"/>
    <w:rsid w:val="007C34F7"/>
    <w:rsid w:val="007C450B"/>
    <w:rsid w:val="007C5D52"/>
    <w:rsid w:val="007C7C1B"/>
    <w:rsid w:val="007D0418"/>
    <w:rsid w:val="007D2005"/>
    <w:rsid w:val="007D5E29"/>
    <w:rsid w:val="007D6789"/>
    <w:rsid w:val="007D6F29"/>
    <w:rsid w:val="007E161B"/>
    <w:rsid w:val="007E1763"/>
    <w:rsid w:val="007E1B21"/>
    <w:rsid w:val="007E312C"/>
    <w:rsid w:val="007E4A0D"/>
    <w:rsid w:val="007E4FE4"/>
    <w:rsid w:val="007E55A0"/>
    <w:rsid w:val="007E67F3"/>
    <w:rsid w:val="007E70E1"/>
    <w:rsid w:val="007F0B66"/>
    <w:rsid w:val="007F1A11"/>
    <w:rsid w:val="007F30A6"/>
    <w:rsid w:val="007F3655"/>
    <w:rsid w:val="007F3D7D"/>
    <w:rsid w:val="007F41F7"/>
    <w:rsid w:val="007F599E"/>
    <w:rsid w:val="007F5A45"/>
    <w:rsid w:val="007F7F3D"/>
    <w:rsid w:val="00802BE9"/>
    <w:rsid w:val="00802FAE"/>
    <w:rsid w:val="0080459D"/>
    <w:rsid w:val="00805802"/>
    <w:rsid w:val="00805EE9"/>
    <w:rsid w:val="00806E4E"/>
    <w:rsid w:val="00807272"/>
    <w:rsid w:val="00807810"/>
    <w:rsid w:val="00807F81"/>
    <w:rsid w:val="00810A9F"/>
    <w:rsid w:val="00811219"/>
    <w:rsid w:val="00811AAE"/>
    <w:rsid w:val="00812D52"/>
    <w:rsid w:val="008136AD"/>
    <w:rsid w:val="008136DF"/>
    <w:rsid w:val="00813FA5"/>
    <w:rsid w:val="00814411"/>
    <w:rsid w:val="008145D0"/>
    <w:rsid w:val="008146E9"/>
    <w:rsid w:val="00815225"/>
    <w:rsid w:val="00816DD8"/>
    <w:rsid w:val="008176AD"/>
    <w:rsid w:val="00821858"/>
    <w:rsid w:val="00821ECA"/>
    <w:rsid w:val="00822DBC"/>
    <w:rsid w:val="00825379"/>
    <w:rsid w:val="008259D7"/>
    <w:rsid w:val="00826E40"/>
    <w:rsid w:val="008276C5"/>
    <w:rsid w:val="00830045"/>
    <w:rsid w:val="0083076D"/>
    <w:rsid w:val="00831FC2"/>
    <w:rsid w:val="0083227E"/>
    <w:rsid w:val="00833549"/>
    <w:rsid w:val="00834DF7"/>
    <w:rsid w:val="00837932"/>
    <w:rsid w:val="008401C5"/>
    <w:rsid w:val="008401C9"/>
    <w:rsid w:val="00840AB4"/>
    <w:rsid w:val="008414CC"/>
    <w:rsid w:val="00841B6B"/>
    <w:rsid w:val="00844330"/>
    <w:rsid w:val="00845193"/>
    <w:rsid w:val="00846558"/>
    <w:rsid w:val="00847A33"/>
    <w:rsid w:val="00847BA7"/>
    <w:rsid w:val="008502AC"/>
    <w:rsid w:val="008504C6"/>
    <w:rsid w:val="008505AC"/>
    <w:rsid w:val="0085137F"/>
    <w:rsid w:val="008519E6"/>
    <w:rsid w:val="00852D2F"/>
    <w:rsid w:val="00852FF5"/>
    <w:rsid w:val="00853D25"/>
    <w:rsid w:val="00854C4B"/>
    <w:rsid w:val="00854E87"/>
    <w:rsid w:val="008555C3"/>
    <w:rsid w:val="00855BAD"/>
    <w:rsid w:val="00855C26"/>
    <w:rsid w:val="0085759B"/>
    <w:rsid w:val="00860622"/>
    <w:rsid w:val="0086099C"/>
    <w:rsid w:val="00862AAF"/>
    <w:rsid w:val="00863ECE"/>
    <w:rsid w:val="00865E09"/>
    <w:rsid w:val="00866995"/>
    <w:rsid w:val="00866B22"/>
    <w:rsid w:val="00867A02"/>
    <w:rsid w:val="00867FF0"/>
    <w:rsid w:val="008702D7"/>
    <w:rsid w:val="00871022"/>
    <w:rsid w:val="008724D9"/>
    <w:rsid w:val="00872B5C"/>
    <w:rsid w:val="008731D4"/>
    <w:rsid w:val="00873759"/>
    <w:rsid w:val="00873AE9"/>
    <w:rsid w:val="008745B2"/>
    <w:rsid w:val="008745EE"/>
    <w:rsid w:val="0087683E"/>
    <w:rsid w:val="00876DE3"/>
    <w:rsid w:val="00877157"/>
    <w:rsid w:val="00877CE0"/>
    <w:rsid w:val="00881F7B"/>
    <w:rsid w:val="00882134"/>
    <w:rsid w:val="00882803"/>
    <w:rsid w:val="008831EA"/>
    <w:rsid w:val="00885915"/>
    <w:rsid w:val="008872F3"/>
    <w:rsid w:val="0089002D"/>
    <w:rsid w:val="00891EEC"/>
    <w:rsid w:val="00892AA8"/>
    <w:rsid w:val="00893BBB"/>
    <w:rsid w:val="00895A4E"/>
    <w:rsid w:val="008964B7"/>
    <w:rsid w:val="00896B3F"/>
    <w:rsid w:val="008A53F3"/>
    <w:rsid w:val="008A777B"/>
    <w:rsid w:val="008B0502"/>
    <w:rsid w:val="008B1F3F"/>
    <w:rsid w:val="008B3822"/>
    <w:rsid w:val="008B5388"/>
    <w:rsid w:val="008B7363"/>
    <w:rsid w:val="008B7F82"/>
    <w:rsid w:val="008C0134"/>
    <w:rsid w:val="008C1BED"/>
    <w:rsid w:val="008C260E"/>
    <w:rsid w:val="008C2961"/>
    <w:rsid w:val="008C476D"/>
    <w:rsid w:val="008C53F1"/>
    <w:rsid w:val="008C6FC0"/>
    <w:rsid w:val="008C7137"/>
    <w:rsid w:val="008C7E63"/>
    <w:rsid w:val="008D1609"/>
    <w:rsid w:val="008D1B49"/>
    <w:rsid w:val="008D1B59"/>
    <w:rsid w:val="008D1EFB"/>
    <w:rsid w:val="008D29F2"/>
    <w:rsid w:val="008D3927"/>
    <w:rsid w:val="008D4401"/>
    <w:rsid w:val="008D6035"/>
    <w:rsid w:val="008D7571"/>
    <w:rsid w:val="008D7B13"/>
    <w:rsid w:val="008E05B9"/>
    <w:rsid w:val="008E0F76"/>
    <w:rsid w:val="008E16E5"/>
    <w:rsid w:val="008E20E0"/>
    <w:rsid w:val="008E2860"/>
    <w:rsid w:val="008E2D5A"/>
    <w:rsid w:val="008E2EDB"/>
    <w:rsid w:val="008E491B"/>
    <w:rsid w:val="008E5E77"/>
    <w:rsid w:val="008E6436"/>
    <w:rsid w:val="008E7885"/>
    <w:rsid w:val="008F175C"/>
    <w:rsid w:val="008F1881"/>
    <w:rsid w:val="008F1CAE"/>
    <w:rsid w:val="008F44D2"/>
    <w:rsid w:val="008F4758"/>
    <w:rsid w:val="008F47D3"/>
    <w:rsid w:val="008F57F7"/>
    <w:rsid w:val="008F589E"/>
    <w:rsid w:val="008F5DEF"/>
    <w:rsid w:val="008F742F"/>
    <w:rsid w:val="008F7F3F"/>
    <w:rsid w:val="00900524"/>
    <w:rsid w:val="00900FE0"/>
    <w:rsid w:val="009026A8"/>
    <w:rsid w:val="00902747"/>
    <w:rsid w:val="009045A1"/>
    <w:rsid w:val="0090495B"/>
    <w:rsid w:val="00904A8B"/>
    <w:rsid w:val="00905BE0"/>
    <w:rsid w:val="00906AF6"/>
    <w:rsid w:val="00907A82"/>
    <w:rsid w:val="00907B3A"/>
    <w:rsid w:val="00910090"/>
    <w:rsid w:val="00910AF3"/>
    <w:rsid w:val="00911640"/>
    <w:rsid w:val="00911BAA"/>
    <w:rsid w:val="009139E9"/>
    <w:rsid w:val="0091626C"/>
    <w:rsid w:val="00916884"/>
    <w:rsid w:val="00916B6D"/>
    <w:rsid w:val="00916E7F"/>
    <w:rsid w:val="009174A0"/>
    <w:rsid w:val="00917AA9"/>
    <w:rsid w:val="00917DC8"/>
    <w:rsid w:val="00920BC3"/>
    <w:rsid w:val="00921798"/>
    <w:rsid w:val="009217DF"/>
    <w:rsid w:val="00921AF6"/>
    <w:rsid w:val="009228E6"/>
    <w:rsid w:val="00922E68"/>
    <w:rsid w:val="009232F6"/>
    <w:rsid w:val="00924075"/>
    <w:rsid w:val="00924A9F"/>
    <w:rsid w:val="00925FBB"/>
    <w:rsid w:val="00926991"/>
    <w:rsid w:val="00927D3C"/>
    <w:rsid w:val="00932855"/>
    <w:rsid w:val="00932F3B"/>
    <w:rsid w:val="00933CB1"/>
    <w:rsid w:val="009347DE"/>
    <w:rsid w:val="0093519B"/>
    <w:rsid w:val="0094135F"/>
    <w:rsid w:val="00941A8E"/>
    <w:rsid w:val="0094264F"/>
    <w:rsid w:val="0094318E"/>
    <w:rsid w:val="0094354C"/>
    <w:rsid w:val="009436AA"/>
    <w:rsid w:val="009455E5"/>
    <w:rsid w:val="00946B5C"/>
    <w:rsid w:val="00947464"/>
    <w:rsid w:val="00950FB2"/>
    <w:rsid w:val="00951B04"/>
    <w:rsid w:val="0095231B"/>
    <w:rsid w:val="00953E72"/>
    <w:rsid w:val="00954011"/>
    <w:rsid w:val="00954297"/>
    <w:rsid w:val="00954AC9"/>
    <w:rsid w:val="009559DF"/>
    <w:rsid w:val="009561F8"/>
    <w:rsid w:val="009564A1"/>
    <w:rsid w:val="00960376"/>
    <w:rsid w:val="00960A97"/>
    <w:rsid w:val="00960C22"/>
    <w:rsid w:val="009613EA"/>
    <w:rsid w:val="009619B8"/>
    <w:rsid w:val="00962A93"/>
    <w:rsid w:val="00964428"/>
    <w:rsid w:val="00965715"/>
    <w:rsid w:val="00970BC4"/>
    <w:rsid w:val="00973D05"/>
    <w:rsid w:val="0097533B"/>
    <w:rsid w:val="00975609"/>
    <w:rsid w:val="009778C6"/>
    <w:rsid w:val="009834CF"/>
    <w:rsid w:val="009859B2"/>
    <w:rsid w:val="00985A3A"/>
    <w:rsid w:val="00985AF0"/>
    <w:rsid w:val="00986A2F"/>
    <w:rsid w:val="0098714C"/>
    <w:rsid w:val="00990739"/>
    <w:rsid w:val="009912E5"/>
    <w:rsid w:val="00991F3D"/>
    <w:rsid w:val="0099284B"/>
    <w:rsid w:val="00992F70"/>
    <w:rsid w:val="00996531"/>
    <w:rsid w:val="009A0370"/>
    <w:rsid w:val="009A1088"/>
    <w:rsid w:val="009A1767"/>
    <w:rsid w:val="009A1922"/>
    <w:rsid w:val="009A215A"/>
    <w:rsid w:val="009A2B63"/>
    <w:rsid w:val="009A4868"/>
    <w:rsid w:val="009A6793"/>
    <w:rsid w:val="009A69DC"/>
    <w:rsid w:val="009A721B"/>
    <w:rsid w:val="009B0D8E"/>
    <w:rsid w:val="009B1670"/>
    <w:rsid w:val="009B1B99"/>
    <w:rsid w:val="009B398E"/>
    <w:rsid w:val="009B3F64"/>
    <w:rsid w:val="009B4320"/>
    <w:rsid w:val="009B4967"/>
    <w:rsid w:val="009C05A3"/>
    <w:rsid w:val="009C0B18"/>
    <w:rsid w:val="009C1C69"/>
    <w:rsid w:val="009C1F23"/>
    <w:rsid w:val="009C324C"/>
    <w:rsid w:val="009C47E3"/>
    <w:rsid w:val="009C4D9F"/>
    <w:rsid w:val="009C5680"/>
    <w:rsid w:val="009C607A"/>
    <w:rsid w:val="009C6546"/>
    <w:rsid w:val="009C7AE5"/>
    <w:rsid w:val="009D0333"/>
    <w:rsid w:val="009D0565"/>
    <w:rsid w:val="009D18D7"/>
    <w:rsid w:val="009D2339"/>
    <w:rsid w:val="009D283A"/>
    <w:rsid w:val="009D3A4F"/>
    <w:rsid w:val="009D3CF8"/>
    <w:rsid w:val="009D4481"/>
    <w:rsid w:val="009D515D"/>
    <w:rsid w:val="009D54C4"/>
    <w:rsid w:val="009D56A1"/>
    <w:rsid w:val="009D56E5"/>
    <w:rsid w:val="009D7A93"/>
    <w:rsid w:val="009D7DC8"/>
    <w:rsid w:val="009E1035"/>
    <w:rsid w:val="009E2F4F"/>
    <w:rsid w:val="009E44D1"/>
    <w:rsid w:val="009E462D"/>
    <w:rsid w:val="009E469B"/>
    <w:rsid w:val="009E4F2C"/>
    <w:rsid w:val="009E6FE6"/>
    <w:rsid w:val="009F1EA2"/>
    <w:rsid w:val="009F2ACE"/>
    <w:rsid w:val="009F2D9F"/>
    <w:rsid w:val="009F708E"/>
    <w:rsid w:val="009F77C3"/>
    <w:rsid w:val="009F7F20"/>
    <w:rsid w:val="00A00799"/>
    <w:rsid w:val="00A015EB"/>
    <w:rsid w:val="00A02761"/>
    <w:rsid w:val="00A02C58"/>
    <w:rsid w:val="00A03472"/>
    <w:rsid w:val="00A0741F"/>
    <w:rsid w:val="00A0775B"/>
    <w:rsid w:val="00A11E86"/>
    <w:rsid w:val="00A12F44"/>
    <w:rsid w:val="00A130A8"/>
    <w:rsid w:val="00A134CB"/>
    <w:rsid w:val="00A136DF"/>
    <w:rsid w:val="00A1404E"/>
    <w:rsid w:val="00A1559F"/>
    <w:rsid w:val="00A15C7C"/>
    <w:rsid w:val="00A1702A"/>
    <w:rsid w:val="00A17DC0"/>
    <w:rsid w:val="00A21597"/>
    <w:rsid w:val="00A23465"/>
    <w:rsid w:val="00A26016"/>
    <w:rsid w:val="00A27EAF"/>
    <w:rsid w:val="00A33DE3"/>
    <w:rsid w:val="00A34C9E"/>
    <w:rsid w:val="00A34F4D"/>
    <w:rsid w:val="00A36EC8"/>
    <w:rsid w:val="00A37A32"/>
    <w:rsid w:val="00A37EB3"/>
    <w:rsid w:val="00A406F0"/>
    <w:rsid w:val="00A40A98"/>
    <w:rsid w:val="00A40BD0"/>
    <w:rsid w:val="00A41B1D"/>
    <w:rsid w:val="00A4223E"/>
    <w:rsid w:val="00A42E5A"/>
    <w:rsid w:val="00A45E27"/>
    <w:rsid w:val="00A470FB"/>
    <w:rsid w:val="00A472B3"/>
    <w:rsid w:val="00A47510"/>
    <w:rsid w:val="00A47B7B"/>
    <w:rsid w:val="00A504CC"/>
    <w:rsid w:val="00A50DE3"/>
    <w:rsid w:val="00A51164"/>
    <w:rsid w:val="00A51583"/>
    <w:rsid w:val="00A53775"/>
    <w:rsid w:val="00A54F88"/>
    <w:rsid w:val="00A551DC"/>
    <w:rsid w:val="00A553BB"/>
    <w:rsid w:val="00A5647C"/>
    <w:rsid w:val="00A56BE8"/>
    <w:rsid w:val="00A57AE8"/>
    <w:rsid w:val="00A57C95"/>
    <w:rsid w:val="00A57DA6"/>
    <w:rsid w:val="00A60FD4"/>
    <w:rsid w:val="00A645E3"/>
    <w:rsid w:val="00A652B2"/>
    <w:rsid w:val="00A65532"/>
    <w:rsid w:val="00A67202"/>
    <w:rsid w:val="00A709E8"/>
    <w:rsid w:val="00A740F7"/>
    <w:rsid w:val="00A7459D"/>
    <w:rsid w:val="00A74DC9"/>
    <w:rsid w:val="00A76638"/>
    <w:rsid w:val="00A77CC3"/>
    <w:rsid w:val="00A80BE0"/>
    <w:rsid w:val="00A80DF6"/>
    <w:rsid w:val="00A83019"/>
    <w:rsid w:val="00A83D5E"/>
    <w:rsid w:val="00A84773"/>
    <w:rsid w:val="00A84B30"/>
    <w:rsid w:val="00A84FA0"/>
    <w:rsid w:val="00A85B94"/>
    <w:rsid w:val="00A86246"/>
    <w:rsid w:val="00A86853"/>
    <w:rsid w:val="00A87CFB"/>
    <w:rsid w:val="00A91D0D"/>
    <w:rsid w:val="00A92762"/>
    <w:rsid w:val="00A92F8A"/>
    <w:rsid w:val="00A93A35"/>
    <w:rsid w:val="00A94882"/>
    <w:rsid w:val="00A95361"/>
    <w:rsid w:val="00A9539F"/>
    <w:rsid w:val="00A96335"/>
    <w:rsid w:val="00A9677C"/>
    <w:rsid w:val="00A9777F"/>
    <w:rsid w:val="00A97F23"/>
    <w:rsid w:val="00AA02AC"/>
    <w:rsid w:val="00AA02FC"/>
    <w:rsid w:val="00AA2633"/>
    <w:rsid w:val="00AA33B9"/>
    <w:rsid w:val="00AA4016"/>
    <w:rsid w:val="00AA5B24"/>
    <w:rsid w:val="00AA6118"/>
    <w:rsid w:val="00AA613F"/>
    <w:rsid w:val="00AA62F9"/>
    <w:rsid w:val="00AA733A"/>
    <w:rsid w:val="00AA7EB0"/>
    <w:rsid w:val="00AB2583"/>
    <w:rsid w:val="00AB2B7F"/>
    <w:rsid w:val="00AB3D6E"/>
    <w:rsid w:val="00AB4FA0"/>
    <w:rsid w:val="00AB6EC2"/>
    <w:rsid w:val="00AC091A"/>
    <w:rsid w:val="00AC2A16"/>
    <w:rsid w:val="00AC37DC"/>
    <w:rsid w:val="00AC3F78"/>
    <w:rsid w:val="00AC60B0"/>
    <w:rsid w:val="00AC6422"/>
    <w:rsid w:val="00AD02E1"/>
    <w:rsid w:val="00AD0E67"/>
    <w:rsid w:val="00AD172A"/>
    <w:rsid w:val="00AD278A"/>
    <w:rsid w:val="00AD2D98"/>
    <w:rsid w:val="00AD375E"/>
    <w:rsid w:val="00AD6A3A"/>
    <w:rsid w:val="00AD6D29"/>
    <w:rsid w:val="00AE0016"/>
    <w:rsid w:val="00AE11CB"/>
    <w:rsid w:val="00AE53E6"/>
    <w:rsid w:val="00AE5B5F"/>
    <w:rsid w:val="00AE6138"/>
    <w:rsid w:val="00AE6676"/>
    <w:rsid w:val="00AE6800"/>
    <w:rsid w:val="00AF2B01"/>
    <w:rsid w:val="00AF5131"/>
    <w:rsid w:val="00AF52FB"/>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3318"/>
    <w:rsid w:val="00B14B47"/>
    <w:rsid w:val="00B14D42"/>
    <w:rsid w:val="00B160C6"/>
    <w:rsid w:val="00B16137"/>
    <w:rsid w:val="00B161F4"/>
    <w:rsid w:val="00B1634A"/>
    <w:rsid w:val="00B16610"/>
    <w:rsid w:val="00B2166A"/>
    <w:rsid w:val="00B22882"/>
    <w:rsid w:val="00B22C3B"/>
    <w:rsid w:val="00B247A9"/>
    <w:rsid w:val="00B24975"/>
    <w:rsid w:val="00B25839"/>
    <w:rsid w:val="00B26B3F"/>
    <w:rsid w:val="00B274C8"/>
    <w:rsid w:val="00B27A2E"/>
    <w:rsid w:val="00B308C6"/>
    <w:rsid w:val="00B32175"/>
    <w:rsid w:val="00B3272E"/>
    <w:rsid w:val="00B33136"/>
    <w:rsid w:val="00B331AE"/>
    <w:rsid w:val="00B34D66"/>
    <w:rsid w:val="00B35AC7"/>
    <w:rsid w:val="00B4106B"/>
    <w:rsid w:val="00B41198"/>
    <w:rsid w:val="00B4152A"/>
    <w:rsid w:val="00B4623A"/>
    <w:rsid w:val="00B4689A"/>
    <w:rsid w:val="00B469D9"/>
    <w:rsid w:val="00B46C72"/>
    <w:rsid w:val="00B46CAD"/>
    <w:rsid w:val="00B5281F"/>
    <w:rsid w:val="00B5290D"/>
    <w:rsid w:val="00B54A18"/>
    <w:rsid w:val="00B5690C"/>
    <w:rsid w:val="00B56B4E"/>
    <w:rsid w:val="00B576D0"/>
    <w:rsid w:val="00B578EA"/>
    <w:rsid w:val="00B57A68"/>
    <w:rsid w:val="00B60470"/>
    <w:rsid w:val="00B6082E"/>
    <w:rsid w:val="00B610AC"/>
    <w:rsid w:val="00B61DA2"/>
    <w:rsid w:val="00B62698"/>
    <w:rsid w:val="00B62FC5"/>
    <w:rsid w:val="00B6388A"/>
    <w:rsid w:val="00B63CAB"/>
    <w:rsid w:val="00B64537"/>
    <w:rsid w:val="00B64A21"/>
    <w:rsid w:val="00B657AD"/>
    <w:rsid w:val="00B65C15"/>
    <w:rsid w:val="00B66BEE"/>
    <w:rsid w:val="00B70346"/>
    <w:rsid w:val="00B709B8"/>
    <w:rsid w:val="00B71546"/>
    <w:rsid w:val="00B72809"/>
    <w:rsid w:val="00B72BA9"/>
    <w:rsid w:val="00B732AA"/>
    <w:rsid w:val="00B73EA6"/>
    <w:rsid w:val="00B73F44"/>
    <w:rsid w:val="00B74811"/>
    <w:rsid w:val="00B7539A"/>
    <w:rsid w:val="00B75CA9"/>
    <w:rsid w:val="00B814A0"/>
    <w:rsid w:val="00B81E7A"/>
    <w:rsid w:val="00B85D00"/>
    <w:rsid w:val="00B905DF"/>
    <w:rsid w:val="00B90F7C"/>
    <w:rsid w:val="00B91F89"/>
    <w:rsid w:val="00B964D7"/>
    <w:rsid w:val="00B96BF8"/>
    <w:rsid w:val="00BA0DD1"/>
    <w:rsid w:val="00BA1E68"/>
    <w:rsid w:val="00BA2404"/>
    <w:rsid w:val="00BA4A5C"/>
    <w:rsid w:val="00BA4E9C"/>
    <w:rsid w:val="00BA7102"/>
    <w:rsid w:val="00BA71C7"/>
    <w:rsid w:val="00BB04BB"/>
    <w:rsid w:val="00BB0624"/>
    <w:rsid w:val="00BB0780"/>
    <w:rsid w:val="00BB0E9E"/>
    <w:rsid w:val="00BB0EC9"/>
    <w:rsid w:val="00BB1977"/>
    <w:rsid w:val="00BB1B44"/>
    <w:rsid w:val="00BB1D30"/>
    <w:rsid w:val="00BB1DEC"/>
    <w:rsid w:val="00BB2315"/>
    <w:rsid w:val="00BB29C0"/>
    <w:rsid w:val="00BB3337"/>
    <w:rsid w:val="00BB5350"/>
    <w:rsid w:val="00BB5D07"/>
    <w:rsid w:val="00BB676F"/>
    <w:rsid w:val="00BB6FD6"/>
    <w:rsid w:val="00BB7209"/>
    <w:rsid w:val="00BC0C7D"/>
    <w:rsid w:val="00BC2293"/>
    <w:rsid w:val="00BC416B"/>
    <w:rsid w:val="00BC4B50"/>
    <w:rsid w:val="00BC5307"/>
    <w:rsid w:val="00BC6588"/>
    <w:rsid w:val="00BC75F9"/>
    <w:rsid w:val="00BC7AB2"/>
    <w:rsid w:val="00BD1999"/>
    <w:rsid w:val="00BD1B42"/>
    <w:rsid w:val="00BD211C"/>
    <w:rsid w:val="00BD3A9B"/>
    <w:rsid w:val="00BD43F5"/>
    <w:rsid w:val="00BD5B2C"/>
    <w:rsid w:val="00BE1B4F"/>
    <w:rsid w:val="00BE23BA"/>
    <w:rsid w:val="00BE5FA4"/>
    <w:rsid w:val="00BE61F8"/>
    <w:rsid w:val="00BE642B"/>
    <w:rsid w:val="00BE7380"/>
    <w:rsid w:val="00BE783A"/>
    <w:rsid w:val="00BF0820"/>
    <w:rsid w:val="00BF29DA"/>
    <w:rsid w:val="00BF35C5"/>
    <w:rsid w:val="00BF4167"/>
    <w:rsid w:val="00BF4C67"/>
    <w:rsid w:val="00BF5460"/>
    <w:rsid w:val="00BF5853"/>
    <w:rsid w:val="00C00D76"/>
    <w:rsid w:val="00C01FC2"/>
    <w:rsid w:val="00C029D6"/>
    <w:rsid w:val="00C0583D"/>
    <w:rsid w:val="00C0604F"/>
    <w:rsid w:val="00C10CED"/>
    <w:rsid w:val="00C14504"/>
    <w:rsid w:val="00C14D2D"/>
    <w:rsid w:val="00C15274"/>
    <w:rsid w:val="00C1560E"/>
    <w:rsid w:val="00C165C0"/>
    <w:rsid w:val="00C169AD"/>
    <w:rsid w:val="00C17CFD"/>
    <w:rsid w:val="00C2010C"/>
    <w:rsid w:val="00C211B2"/>
    <w:rsid w:val="00C2197A"/>
    <w:rsid w:val="00C240F1"/>
    <w:rsid w:val="00C24CA0"/>
    <w:rsid w:val="00C25380"/>
    <w:rsid w:val="00C25F66"/>
    <w:rsid w:val="00C266EB"/>
    <w:rsid w:val="00C268A1"/>
    <w:rsid w:val="00C26A52"/>
    <w:rsid w:val="00C321CD"/>
    <w:rsid w:val="00C323E7"/>
    <w:rsid w:val="00C34385"/>
    <w:rsid w:val="00C34F5A"/>
    <w:rsid w:val="00C364D5"/>
    <w:rsid w:val="00C36507"/>
    <w:rsid w:val="00C3666D"/>
    <w:rsid w:val="00C36CF6"/>
    <w:rsid w:val="00C37195"/>
    <w:rsid w:val="00C37848"/>
    <w:rsid w:val="00C40202"/>
    <w:rsid w:val="00C414EA"/>
    <w:rsid w:val="00C41FC9"/>
    <w:rsid w:val="00C42395"/>
    <w:rsid w:val="00C45474"/>
    <w:rsid w:val="00C45EBB"/>
    <w:rsid w:val="00C46977"/>
    <w:rsid w:val="00C46DCF"/>
    <w:rsid w:val="00C473A6"/>
    <w:rsid w:val="00C47548"/>
    <w:rsid w:val="00C50EE9"/>
    <w:rsid w:val="00C517C5"/>
    <w:rsid w:val="00C557FB"/>
    <w:rsid w:val="00C56692"/>
    <w:rsid w:val="00C575AC"/>
    <w:rsid w:val="00C61953"/>
    <w:rsid w:val="00C61999"/>
    <w:rsid w:val="00C61BBF"/>
    <w:rsid w:val="00C62A71"/>
    <w:rsid w:val="00C63AEC"/>
    <w:rsid w:val="00C6430A"/>
    <w:rsid w:val="00C6431B"/>
    <w:rsid w:val="00C66C16"/>
    <w:rsid w:val="00C67A6E"/>
    <w:rsid w:val="00C702D7"/>
    <w:rsid w:val="00C704FE"/>
    <w:rsid w:val="00C710E2"/>
    <w:rsid w:val="00C718EF"/>
    <w:rsid w:val="00C724DA"/>
    <w:rsid w:val="00C73267"/>
    <w:rsid w:val="00C73C2B"/>
    <w:rsid w:val="00C74EB3"/>
    <w:rsid w:val="00C74FA7"/>
    <w:rsid w:val="00C82907"/>
    <w:rsid w:val="00C83320"/>
    <w:rsid w:val="00C85E43"/>
    <w:rsid w:val="00C8669E"/>
    <w:rsid w:val="00C87075"/>
    <w:rsid w:val="00C87A62"/>
    <w:rsid w:val="00C90CA6"/>
    <w:rsid w:val="00C92A95"/>
    <w:rsid w:val="00C92C8B"/>
    <w:rsid w:val="00C92F6C"/>
    <w:rsid w:val="00C93777"/>
    <w:rsid w:val="00C94AC2"/>
    <w:rsid w:val="00C95197"/>
    <w:rsid w:val="00C9571B"/>
    <w:rsid w:val="00C9778B"/>
    <w:rsid w:val="00CA0105"/>
    <w:rsid w:val="00CA0A09"/>
    <w:rsid w:val="00CA1144"/>
    <w:rsid w:val="00CA1570"/>
    <w:rsid w:val="00CA415C"/>
    <w:rsid w:val="00CA5AC5"/>
    <w:rsid w:val="00CB0B06"/>
    <w:rsid w:val="00CB1158"/>
    <w:rsid w:val="00CB135C"/>
    <w:rsid w:val="00CB18E6"/>
    <w:rsid w:val="00CB1EBB"/>
    <w:rsid w:val="00CB2B96"/>
    <w:rsid w:val="00CB2BBD"/>
    <w:rsid w:val="00CB2BFB"/>
    <w:rsid w:val="00CB3580"/>
    <w:rsid w:val="00CB56B0"/>
    <w:rsid w:val="00CB65C1"/>
    <w:rsid w:val="00CB6B6D"/>
    <w:rsid w:val="00CB7A05"/>
    <w:rsid w:val="00CC021B"/>
    <w:rsid w:val="00CC05B3"/>
    <w:rsid w:val="00CC0CD7"/>
    <w:rsid w:val="00CC20B7"/>
    <w:rsid w:val="00CC293B"/>
    <w:rsid w:val="00CC2AF5"/>
    <w:rsid w:val="00CC3FAB"/>
    <w:rsid w:val="00CC435F"/>
    <w:rsid w:val="00CC48CB"/>
    <w:rsid w:val="00CC5F37"/>
    <w:rsid w:val="00CC7A58"/>
    <w:rsid w:val="00CD0E22"/>
    <w:rsid w:val="00CD1D61"/>
    <w:rsid w:val="00CD37A7"/>
    <w:rsid w:val="00CD39CF"/>
    <w:rsid w:val="00CD3AF1"/>
    <w:rsid w:val="00CD41A4"/>
    <w:rsid w:val="00CD5D63"/>
    <w:rsid w:val="00CD5F25"/>
    <w:rsid w:val="00CD67EC"/>
    <w:rsid w:val="00CD77F1"/>
    <w:rsid w:val="00CD7822"/>
    <w:rsid w:val="00CE3745"/>
    <w:rsid w:val="00CE382E"/>
    <w:rsid w:val="00CE39A8"/>
    <w:rsid w:val="00CE3B71"/>
    <w:rsid w:val="00CE4329"/>
    <w:rsid w:val="00CE596D"/>
    <w:rsid w:val="00CE5A9A"/>
    <w:rsid w:val="00CE5F64"/>
    <w:rsid w:val="00CE67CA"/>
    <w:rsid w:val="00CF0A41"/>
    <w:rsid w:val="00CF141E"/>
    <w:rsid w:val="00CF28A2"/>
    <w:rsid w:val="00CF2C29"/>
    <w:rsid w:val="00CF3BFF"/>
    <w:rsid w:val="00CF4444"/>
    <w:rsid w:val="00CF5130"/>
    <w:rsid w:val="00CF613E"/>
    <w:rsid w:val="00CF6776"/>
    <w:rsid w:val="00CF7004"/>
    <w:rsid w:val="00D0008D"/>
    <w:rsid w:val="00D000F9"/>
    <w:rsid w:val="00D01227"/>
    <w:rsid w:val="00D01D11"/>
    <w:rsid w:val="00D02880"/>
    <w:rsid w:val="00D04667"/>
    <w:rsid w:val="00D048D3"/>
    <w:rsid w:val="00D04D3C"/>
    <w:rsid w:val="00D063F7"/>
    <w:rsid w:val="00D06AA7"/>
    <w:rsid w:val="00D07E4E"/>
    <w:rsid w:val="00D10C7C"/>
    <w:rsid w:val="00D11DCC"/>
    <w:rsid w:val="00D13A77"/>
    <w:rsid w:val="00D13A82"/>
    <w:rsid w:val="00D13AA5"/>
    <w:rsid w:val="00D14DC2"/>
    <w:rsid w:val="00D14F84"/>
    <w:rsid w:val="00D15410"/>
    <w:rsid w:val="00D17C00"/>
    <w:rsid w:val="00D20F8D"/>
    <w:rsid w:val="00D20FF6"/>
    <w:rsid w:val="00D2100E"/>
    <w:rsid w:val="00D213A0"/>
    <w:rsid w:val="00D220B6"/>
    <w:rsid w:val="00D24893"/>
    <w:rsid w:val="00D24FB8"/>
    <w:rsid w:val="00D25AA8"/>
    <w:rsid w:val="00D26F8A"/>
    <w:rsid w:val="00D278A2"/>
    <w:rsid w:val="00D27DB0"/>
    <w:rsid w:val="00D27E34"/>
    <w:rsid w:val="00D3605D"/>
    <w:rsid w:val="00D36FFA"/>
    <w:rsid w:val="00D37877"/>
    <w:rsid w:val="00D42ACA"/>
    <w:rsid w:val="00D5178E"/>
    <w:rsid w:val="00D51ED0"/>
    <w:rsid w:val="00D52642"/>
    <w:rsid w:val="00D52BA7"/>
    <w:rsid w:val="00D53738"/>
    <w:rsid w:val="00D53870"/>
    <w:rsid w:val="00D55711"/>
    <w:rsid w:val="00D55A3D"/>
    <w:rsid w:val="00D56074"/>
    <w:rsid w:val="00D56A22"/>
    <w:rsid w:val="00D60811"/>
    <w:rsid w:val="00D60AEA"/>
    <w:rsid w:val="00D61195"/>
    <w:rsid w:val="00D62CCD"/>
    <w:rsid w:val="00D649CE"/>
    <w:rsid w:val="00D64DE3"/>
    <w:rsid w:val="00D65325"/>
    <w:rsid w:val="00D655D5"/>
    <w:rsid w:val="00D66C41"/>
    <w:rsid w:val="00D70286"/>
    <w:rsid w:val="00D70D4F"/>
    <w:rsid w:val="00D70D82"/>
    <w:rsid w:val="00D71A26"/>
    <w:rsid w:val="00D72B9E"/>
    <w:rsid w:val="00D736F3"/>
    <w:rsid w:val="00D74585"/>
    <w:rsid w:val="00D75DAC"/>
    <w:rsid w:val="00D75EFC"/>
    <w:rsid w:val="00D75F7B"/>
    <w:rsid w:val="00D8062A"/>
    <w:rsid w:val="00D80C34"/>
    <w:rsid w:val="00D83DFF"/>
    <w:rsid w:val="00D83EE6"/>
    <w:rsid w:val="00D84A9E"/>
    <w:rsid w:val="00D85031"/>
    <w:rsid w:val="00D86D60"/>
    <w:rsid w:val="00D86F80"/>
    <w:rsid w:val="00D901D0"/>
    <w:rsid w:val="00D92E50"/>
    <w:rsid w:val="00D92F8E"/>
    <w:rsid w:val="00D9429F"/>
    <w:rsid w:val="00D94A0B"/>
    <w:rsid w:val="00D952F2"/>
    <w:rsid w:val="00D95324"/>
    <w:rsid w:val="00D95553"/>
    <w:rsid w:val="00D95C27"/>
    <w:rsid w:val="00D96096"/>
    <w:rsid w:val="00D9619B"/>
    <w:rsid w:val="00D964BF"/>
    <w:rsid w:val="00D9737B"/>
    <w:rsid w:val="00DA026F"/>
    <w:rsid w:val="00DA0873"/>
    <w:rsid w:val="00DA0E6B"/>
    <w:rsid w:val="00DA13A8"/>
    <w:rsid w:val="00DA33CE"/>
    <w:rsid w:val="00DA3663"/>
    <w:rsid w:val="00DA3C1E"/>
    <w:rsid w:val="00DA4AB0"/>
    <w:rsid w:val="00DA54F0"/>
    <w:rsid w:val="00DA5A13"/>
    <w:rsid w:val="00DA6686"/>
    <w:rsid w:val="00DA6B6A"/>
    <w:rsid w:val="00DB003F"/>
    <w:rsid w:val="00DB0D32"/>
    <w:rsid w:val="00DB1046"/>
    <w:rsid w:val="00DB16DE"/>
    <w:rsid w:val="00DB1F19"/>
    <w:rsid w:val="00DB2420"/>
    <w:rsid w:val="00DB31B3"/>
    <w:rsid w:val="00DB3988"/>
    <w:rsid w:val="00DB43D9"/>
    <w:rsid w:val="00DB6348"/>
    <w:rsid w:val="00DC0194"/>
    <w:rsid w:val="00DC1B0F"/>
    <w:rsid w:val="00DC218D"/>
    <w:rsid w:val="00DC22DC"/>
    <w:rsid w:val="00DC4F8A"/>
    <w:rsid w:val="00DC5BD6"/>
    <w:rsid w:val="00DC661B"/>
    <w:rsid w:val="00DC66CC"/>
    <w:rsid w:val="00DC7E21"/>
    <w:rsid w:val="00DC7FD6"/>
    <w:rsid w:val="00DD0F57"/>
    <w:rsid w:val="00DD1C8C"/>
    <w:rsid w:val="00DD1F5A"/>
    <w:rsid w:val="00DD2608"/>
    <w:rsid w:val="00DD3C44"/>
    <w:rsid w:val="00DD3D46"/>
    <w:rsid w:val="00DD4FAB"/>
    <w:rsid w:val="00DD5E25"/>
    <w:rsid w:val="00DD5F42"/>
    <w:rsid w:val="00DD69A1"/>
    <w:rsid w:val="00DD744B"/>
    <w:rsid w:val="00DE2678"/>
    <w:rsid w:val="00DE314D"/>
    <w:rsid w:val="00DE3C86"/>
    <w:rsid w:val="00DE3D96"/>
    <w:rsid w:val="00DE55C2"/>
    <w:rsid w:val="00DE5E4B"/>
    <w:rsid w:val="00DE7F5C"/>
    <w:rsid w:val="00DE7FC2"/>
    <w:rsid w:val="00DF0823"/>
    <w:rsid w:val="00DF35B0"/>
    <w:rsid w:val="00DF370E"/>
    <w:rsid w:val="00DF4DD6"/>
    <w:rsid w:val="00DF5BEC"/>
    <w:rsid w:val="00DF656D"/>
    <w:rsid w:val="00DF71DC"/>
    <w:rsid w:val="00DF7EBF"/>
    <w:rsid w:val="00E001A2"/>
    <w:rsid w:val="00E00A34"/>
    <w:rsid w:val="00E024FB"/>
    <w:rsid w:val="00E02B46"/>
    <w:rsid w:val="00E031DA"/>
    <w:rsid w:val="00E0478D"/>
    <w:rsid w:val="00E049AA"/>
    <w:rsid w:val="00E04ADA"/>
    <w:rsid w:val="00E058F9"/>
    <w:rsid w:val="00E06C51"/>
    <w:rsid w:val="00E07C53"/>
    <w:rsid w:val="00E10E02"/>
    <w:rsid w:val="00E1423C"/>
    <w:rsid w:val="00E145C9"/>
    <w:rsid w:val="00E14BA1"/>
    <w:rsid w:val="00E157CD"/>
    <w:rsid w:val="00E15C3C"/>
    <w:rsid w:val="00E172FE"/>
    <w:rsid w:val="00E177E4"/>
    <w:rsid w:val="00E207AE"/>
    <w:rsid w:val="00E208C1"/>
    <w:rsid w:val="00E20DF1"/>
    <w:rsid w:val="00E2171A"/>
    <w:rsid w:val="00E23A57"/>
    <w:rsid w:val="00E251AE"/>
    <w:rsid w:val="00E25911"/>
    <w:rsid w:val="00E25F5D"/>
    <w:rsid w:val="00E263A6"/>
    <w:rsid w:val="00E2782A"/>
    <w:rsid w:val="00E27930"/>
    <w:rsid w:val="00E30760"/>
    <w:rsid w:val="00E32049"/>
    <w:rsid w:val="00E321D8"/>
    <w:rsid w:val="00E3306D"/>
    <w:rsid w:val="00E3404A"/>
    <w:rsid w:val="00E34461"/>
    <w:rsid w:val="00E346CF"/>
    <w:rsid w:val="00E34E80"/>
    <w:rsid w:val="00E365FB"/>
    <w:rsid w:val="00E36869"/>
    <w:rsid w:val="00E36A93"/>
    <w:rsid w:val="00E37408"/>
    <w:rsid w:val="00E40F48"/>
    <w:rsid w:val="00E42DE8"/>
    <w:rsid w:val="00E43236"/>
    <w:rsid w:val="00E4493A"/>
    <w:rsid w:val="00E44DC2"/>
    <w:rsid w:val="00E458DF"/>
    <w:rsid w:val="00E45DC8"/>
    <w:rsid w:val="00E46040"/>
    <w:rsid w:val="00E471CA"/>
    <w:rsid w:val="00E47892"/>
    <w:rsid w:val="00E53106"/>
    <w:rsid w:val="00E573C3"/>
    <w:rsid w:val="00E57408"/>
    <w:rsid w:val="00E60BBE"/>
    <w:rsid w:val="00E6146C"/>
    <w:rsid w:val="00E61F70"/>
    <w:rsid w:val="00E63047"/>
    <w:rsid w:val="00E63AAE"/>
    <w:rsid w:val="00E63CD1"/>
    <w:rsid w:val="00E659E3"/>
    <w:rsid w:val="00E6652C"/>
    <w:rsid w:val="00E66E4B"/>
    <w:rsid w:val="00E710F3"/>
    <w:rsid w:val="00E73E50"/>
    <w:rsid w:val="00E74239"/>
    <w:rsid w:val="00E74904"/>
    <w:rsid w:val="00E74925"/>
    <w:rsid w:val="00E767B6"/>
    <w:rsid w:val="00E77890"/>
    <w:rsid w:val="00E779ED"/>
    <w:rsid w:val="00E8088B"/>
    <w:rsid w:val="00E80D4C"/>
    <w:rsid w:val="00E81CFE"/>
    <w:rsid w:val="00E84126"/>
    <w:rsid w:val="00E8549F"/>
    <w:rsid w:val="00E85E41"/>
    <w:rsid w:val="00E876B0"/>
    <w:rsid w:val="00E903DB"/>
    <w:rsid w:val="00E920E1"/>
    <w:rsid w:val="00E92452"/>
    <w:rsid w:val="00E93A57"/>
    <w:rsid w:val="00E94DFA"/>
    <w:rsid w:val="00E97138"/>
    <w:rsid w:val="00EA0016"/>
    <w:rsid w:val="00EA02D2"/>
    <w:rsid w:val="00EA04D7"/>
    <w:rsid w:val="00EA0C4B"/>
    <w:rsid w:val="00EA1416"/>
    <w:rsid w:val="00EA1B38"/>
    <w:rsid w:val="00EA3ECE"/>
    <w:rsid w:val="00EA4D61"/>
    <w:rsid w:val="00EA51DD"/>
    <w:rsid w:val="00EA57E6"/>
    <w:rsid w:val="00EA59E7"/>
    <w:rsid w:val="00EA64C4"/>
    <w:rsid w:val="00EA67E1"/>
    <w:rsid w:val="00EA6A8A"/>
    <w:rsid w:val="00EA74C1"/>
    <w:rsid w:val="00EB05F7"/>
    <w:rsid w:val="00EB1876"/>
    <w:rsid w:val="00EB2BB8"/>
    <w:rsid w:val="00EB2EAD"/>
    <w:rsid w:val="00EB3A37"/>
    <w:rsid w:val="00EB44A9"/>
    <w:rsid w:val="00EB4C35"/>
    <w:rsid w:val="00EB570D"/>
    <w:rsid w:val="00EB5B4D"/>
    <w:rsid w:val="00EB61E2"/>
    <w:rsid w:val="00EC15A5"/>
    <w:rsid w:val="00EC1EEB"/>
    <w:rsid w:val="00EC2E75"/>
    <w:rsid w:val="00EC3A51"/>
    <w:rsid w:val="00ED026E"/>
    <w:rsid w:val="00ED04BF"/>
    <w:rsid w:val="00ED0BA0"/>
    <w:rsid w:val="00ED2153"/>
    <w:rsid w:val="00ED4E3E"/>
    <w:rsid w:val="00ED64B1"/>
    <w:rsid w:val="00ED65C7"/>
    <w:rsid w:val="00ED6D98"/>
    <w:rsid w:val="00EE031A"/>
    <w:rsid w:val="00EE094F"/>
    <w:rsid w:val="00EE0C2D"/>
    <w:rsid w:val="00EE207B"/>
    <w:rsid w:val="00EE32B3"/>
    <w:rsid w:val="00EE3755"/>
    <w:rsid w:val="00EE4B14"/>
    <w:rsid w:val="00EE4FCB"/>
    <w:rsid w:val="00EE6833"/>
    <w:rsid w:val="00EE691D"/>
    <w:rsid w:val="00EF0AD2"/>
    <w:rsid w:val="00EF2317"/>
    <w:rsid w:val="00EF2856"/>
    <w:rsid w:val="00EF3EFB"/>
    <w:rsid w:val="00EF5088"/>
    <w:rsid w:val="00EF7DA1"/>
    <w:rsid w:val="00F00C27"/>
    <w:rsid w:val="00F03212"/>
    <w:rsid w:val="00F04F45"/>
    <w:rsid w:val="00F06212"/>
    <w:rsid w:val="00F064FA"/>
    <w:rsid w:val="00F07496"/>
    <w:rsid w:val="00F07F41"/>
    <w:rsid w:val="00F105C9"/>
    <w:rsid w:val="00F10DF9"/>
    <w:rsid w:val="00F12C27"/>
    <w:rsid w:val="00F12EBF"/>
    <w:rsid w:val="00F13ACC"/>
    <w:rsid w:val="00F1658C"/>
    <w:rsid w:val="00F1792D"/>
    <w:rsid w:val="00F20577"/>
    <w:rsid w:val="00F20704"/>
    <w:rsid w:val="00F208B3"/>
    <w:rsid w:val="00F2229C"/>
    <w:rsid w:val="00F25A38"/>
    <w:rsid w:val="00F25D8F"/>
    <w:rsid w:val="00F2623F"/>
    <w:rsid w:val="00F26E74"/>
    <w:rsid w:val="00F27320"/>
    <w:rsid w:val="00F279AC"/>
    <w:rsid w:val="00F3310A"/>
    <w:rsid w:val="00F345CF"/>
    <w:rsid w:val="00F34C20"/>
    <w:rsid w:val="00F34DC4"/>
    <w:rsid w:val="00F35671"/>
    <w:rsid w:val="00F35EFC"/>
    <w:rsid w:val="00F35F4C"/>
    <w:rsid w:val="00F36065"/>
    <w:rsid w:val="00F364D2"/>
    <w:rsid w:val="00F40620"/>
    <w:rsid w:val="00F452EE"/>
    <w:rsid w:val="00F46BF0"/>
    <w:rsid w:val="00F5059C"/>
    <w:rsid w:val="00F5466E"/>
    <w:rsid w:val="00F54CD9"/>
    <w:rsid w:val="00F54E14"/>
    <w:rsid w:val="00F56D77"/>
    <w:rsid w:val="00F57B00"/>
    <w:rsid w:val="00F63AD2"/>
    <w:rsid w:val="00F63C59"/>
    <w:rsid w:val="00F64653"/>
    <w:rsid w:val="00F64F7B"/>
    <w:rsid w:val="00F66DA9"/>
    <w:rsid w:val="00F67B5F"/>
    <w:rsid w:val="00F70CAB"/>
    <w:rsid w:val="00F7113E"/>
    <w:rsid w:val="00F72EDC"/>
    <w:rsid w:val="00F805C1"/>
    <w:rsid w:val="00F815E1"/>
    <w:rsid w:val="00F81AE9"/>
    <w:rsid w:val="00F824D4"/>
    <w:rsid w:val="00F83AD8"/>
    <w:rsid w:val="00F83CD0"/>
    <w:rsid w:val="00F83FBD"/>
    <w:rsid w:val="00F84DAB"/>
    <w:rsid w:val="00F90C42"/>
    <w:rsid w:val="00F918D6"/>
    <w:rsid w:val="00F927DE"/>
    <w:rsid w:val="00F93300"/>
    <w:rsid w:val="00F96B38"/>
    <w:rsid w:val="00F96E92"/>
    <w:rsid w:val="00F9791A"/>
    <w:rsid w:val="00F97EE4"/>
    <w:rsid w:val="00FA038B"/>
    <w:rsid w:val="00FA03B3"/>
    <w:rsid w:val="00FA11D3"/>
    <w:rsid w:val="00FA1A05"/>
    <w:rsid w:val="00FA43C5"/>
    <w:rsid w:val="00FA4664"/>
    <w:rsid w:val="00FA5EA4"/>
    <w:rsid w:val="00FA6712"/>
    <w:rsid w:val="00FA6BF7"/>
    <w:rsid w:val="00FA7350"/>
    <w:rsid w:val="00FA7B2A"/>
    <w:rsid w:val="00FB02B1"/>
    <w:rsid w:val="00FB17C1"/>
    <w:rsid w:val="00FB2A27"/>
    <w:rsid w:val="00FB3C6F"/>
    <w:rsid w:val="00FB4679"/>
    <w:rsid w:val="00FB49FF"/>
    <w:rsid w:val="00FB4A0D"/>
    <w:rsid w:val="00FB73E1"/>
    <w:rsid w:val="00FB7701"/>
    <w:rsid w:val="00FB7C80"/>
    <w:rsid w:val="00FC0927"/>
    <w:rsid w:val="00FC0C74"/>
    <w:rsid w:val="00FC1E59"/>
    <w:rsid w:val="00FC2CBE"/>
    <w:rsid w:val="00FC4975"/>
    <w:rsid w:val="00FC5CD2"/>
    <w:rsid w:val="00FD09BA"/>
    <w:rsid w:val="00FD17CF"/>
    <w:rsid w:val="00FD1BED"/>
    <w:rsid w:val="00FD2B74"/>
    <w:rsid w:val="00FD3752"/>
    <w:rsid w:val="00FD5F28"/>
    <w:rsid w:val="00FD76F9"/>
    <w:rsid w:val="00FE03D9"/>
    <w:rsid w:val="00FE139A"/>
    <w:rsid w:val="00FE3B72"/>
    <w:rsid w:val="00FE4273"/>
    <w:rsid w:val="00FE6D8E"/>
    <w:rsid w:val="00FE7E2F"/>
    <w:rsid w:val="00FF0036"/>
    <w:rsid w:val="00FF0F39"/>
    <w:rsid w:val="00FF173E"/>
    <w:rsid w:val="00FF3A8C"/>
    <w:rsid w:val="00FF55E5"/>
    <w:rsid w:val="00FF5753"/>
    <w:rsid w:val="00FF5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9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styleId="Refdecomentario">
    <w:name w:val="annotation reference"/>
    <w:basedOn w:val="Fuentedeprrafopredeter"/>
    <w:uiPriority w:val="99"/>
    <w:semiHidden/>
    <w:unhideWhenUsed/>
    <w:rsid w:val="000A1630"/>
    <w:rPr>
      <w:sz w:val="16"/>
      <w:szCs w:val="16"/>
    </w:rPr>
  </w:style>
  <w:style w:type="paragraph" w:styleId="Asuntodelcomentario">
    <w:name w:val="annotation subject"/>
    <w:basedOn w:val="Textocomentario"/>
    <w:next w:val="Textocomentario"/>
    <w:link w:val="AsuntodelcomentarioCar"/>
    <w:uiPriority w:val="99"/>
    <w:semiHidden/>
    <w:unhideWhenUsed/>
    <w:rsid w:val="000A1630"/>
    <w:pPr>
      <w:widowControl/>
    </w:pPr>
    <w:rPr>
      <w:b/>
      <w:bCs/>
    </w:rPr>
  </w:style>
  <w:style w:type="character" w:customStyle="1" w:styleId="AsuntodelcomentarioCar">
    <w:name w:val="Asunto del comentario Car"/>
    <w:basedOn w:val="TextocomentarioCar"/>
    <w:link w:val="Asuntodelcomentario"/>
    <w:uiPriority w:val="99"/>
    <w:semiHidden/>
    <w:rsid w:val="000A1630"/>
    <w:rPr>
      <w:rFonts w:ascii="Times New Roman" w:eastAsia="Times New Roman" w:hAnsi="Times New Roman" w:cs="Times New Roman"/>
      <w:b/>
      <w:bCs/>
      <w:sz w:val="20"/>
      <w:szCs w:val="20"/>
      <w:lang w:val="es-ES" w:eastAsia="es-ES"/>
    </w:rPr>
  </w:style>
  <w:style w:type="character" w:customStyle="1" w:styleId="contentpasted1">
    <w:name w:val="contentpasted1"/>
    <w:basedOn w:val="Fuentedeprrafopredeter"/>
    <w:rsid w:val="002C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399984914">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57659465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695807792">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35076443">
      <w:bodyDiv w:val="1"/>
      <w:marLeft w:val="0"/>
      <w:marRight w:val="0"/>
      <w:marTop w:val="0"/>
      <w:marBottom w:val="0"/>
      <w:divBdr>
        <w:top w:val="none" w:sz="0" w:space="0" w:color="auto"/>
        <w:left w:val="none" w:sz="0" w:space="0" w:color="auto"/>
        <w:bottom w:val="none" w:sz="0" w:space="0" w:color="auto"/>
        <w:right w:val="none" w:sz="0" w:space="0" w:color="auto"/>
      </w:divBdr>
    </w:div>
    <w:div w:id="1238980885">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363899146">
      <w:bodyDiv w:val="1"/>
      <w:marLeft w:val="0"/>
      <w:marRight w:val="0"/>
      <w:marTop w:val="0"/>
      <w:marBottom w:val="0"/>
      <w:divBdr>
        <w:top w:val="none" w:sz="0" w:space="0" w:color="auto"/>
        <w:left w:val="none" w:sz="0" w:space="0" w:color="auto"/>
        <w:bottom w:val="none" w:sz="0" w:space="0" w:color="auto"/>
        <w:right w:val="none" w:sz="0" w:space="0" w:color="auto"/>
      </w:divBdr>
    </w:div>
    <w:div w:id="1560631885">
      <w:bodyDiv w:val="1"/>
      <w:marLeft w:val="0"/>
      <w:marRight w:val="0"/>
      <w:marTop w:val="0"/>
      <w:marBottom w:val="0"/>
      <w:divBdr>
        <w:top w:val="none" w:sz="0" w:space="0" w:color="auto"/>
        <w:left w:val="none" w:sz="0" w:space="0" w:color="auto"/>
        <w:bottom w:val="none" w:sz="0" w:space="0" w:color="auto"/>
        <w:right w:val="none" w:sz="0" w:space="0" w:color="auto"/>
      </w:divBdr>
    </w:div>
    <w:div w:id="1638025902">
      <w:bodyDiv w:val="1"/>
      <w:marLeft w:val="0"/>
      <w:marRight w:val="0"/>
      <w:marTop w:val="0"/>
      <w:marBottom w:val="0"/>
      <w:divBdr>
        <w:top w:val="none" w:sz="0" w:space="0" w:color="auto"/>
        <w:left w:val="none" w:sz="0" w:space="0" w:color="auto"/>
        <w:bottom w:val="none" w:sz="0" w:space="0" w:color="auto"/>
        <w:right w:val="none" w:sz="0" w:space="0" w:color="auto"/>
      </w:divBdr>
    </w:div>
    <w:div w:id="1883788646">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456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lberto.palacios@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aguimar@correo.uaa.mx" TargetMode="External"/><Relationship Id="rId23" Type="http://schemas.openxmlformats.org/officeDocument/2006/relationships/hyperlink" Target="mailto:samuel.garcia@edu.uaa.mx" TargetMode="External"/><Relationship Id="rId28"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amuel.garcia@edu.uaa.mx" TargetMode="External"/><Relationship Id="rId22" Type="http://schemas.openxmlformats.org/officeDocument/2006/relationships/hyperlink" Target="http://conferencias.uaa.mx"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F0AE-0BD6-49EC-A3F5-7600F161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56</Pages>
  <Words>34791</Words>
  <Characters>191356</Characters>
  <Application>Microsoft Office Word</Application>
  <DocSecurity>0</DocSecurity>
  <Lines>1594</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88</cp:revision>
  <cp:lastPrinted>2023-06-07T19:31:00Z</cp:lastPrinted>
  <dcterms:created xsi:type="dcterms:W3CDTF">2023-06-05T14:30:00Z</dcterms:created>
  <dcterms:modified xsi:type="dcterms:W3CDTF">2023-06-07T19:31:00Z</dcterms:modified>
</cp:coreProperties>
</file>