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A057800" w:rsidR="00002FB2" w:rsidRPr="009A6A58" w:rsidRDefault="00A31430" w:rsidP="007A2811">
      <w:pPr>
        <w:pStyle w:val="Ttulo"/>
        <w:jc w:val="both"/>
        <w:rPr>
          <w:rFonts w:ascii="Arial" w:hAnsi="Arial" w:cs="Arial"/>
          <w:b w:val="0"/>
          <w:sz w:val="18"/>
          <w:szCs w:val="18"/>
          <w:lang w:val="es-MX"/>
        </w:rPr>
      </w:pPr>
      <w:r w:rsidRPr="009A6A58">
        <w:rPr>
          <w:rFonts w:ascii="Arial" w:hAnsi="Arial" w:cs="Arial"/>
          <w:b w:val="0"/>
          <w:sz w:val="18"/>
          <w:szCs w:val="18"/>
          <w:lang w:val="es-MX"/>
        </w:rPr>
        <w:t xml:space="preserve">En la ciudad de Aguascalientes, </w:t>
      </w:r>
      <w:proofErr w:type="spellStart"/>
      <w:r w:rsidRPr="009A6A58">
        <w:rPr>
          <w:rFonts w:ascii="Arial" w:hAnsi="Arial" w:cs="Arial"/>
          <w:b w:val="0"/>
          <w:sz w:val="18"/>
          <w:szCs w:val="18"/>
          <w:lang w:val="es-MX"/>
        </w:rPr>
        <w:t>Ags</w:t>
      </w:r>
      <w:proofErr w:type="spellEnd"/>
      <w:r w:rsidR="00B510D7" w:rsidRPr="009A6A58">
        <w:rPr>
          <w:rFonts w:ascii="Arial" w:hAnsi="Arial" w:cs="Arial"/>
          <w:b w:val="0"/>
          <w:sz w:val="18"/>
          <w:szCs w:val="18"/>
          <w:lang w:val="es-MX"/>
        </w:rPr>
        <w:t>.</w:t>
      </w:r>
      <w:r w:rsidRPr="009A6A58">
        <w:rPr>
          <w:rFonts w:ascii="Arial" w:hAnsi="Arial" w:cs="Arial"/>
          <w:b w:val="0"/>
          <w:sz w:val="18"/>
          <w:szCs w:val="18"/>
          <w:lang w:val="es-MX"/>
        </w:rPr>
        <w:t xml:space="preserve">, siendo las </w:t>
      </w:r>
      <w:r w:rsidR="00555118" w:rsidRPr="009A6A58">
        <w:rPr>
          <w:rFonts w:ascii="Arial" w:hAnsi="Arial" w:cs="Arial"/>
          <w:sz w:val="18"/>
          <w:szCs w:val="18"/>
          <w:lang w:val="es-MX"/>
        </w:rPr>
        <w:t>1</w:t>
      </w:r>
      <w:r w:rsidR="00D8762D" w:rsidRPr="009A6A58">
        <w:rPr>
          <w:rFonts w:ascii="Arial" w:hAnsi="Arial" w:cs="Arial"/>
          <w:sz w:val="18"/>
          <w:szCs w:val="18"/>
          <w:lang w:val="es-MX"/>
        </w:rPr>
        <w:t>3</w:t>
      </w:r>
      <w:r w:rsidR="00E32607" w:rsidRPr="009A6A58">
        <w:rPr>
          <w:rFonts w:ascii="Arial" w:hAnsi="Arial" w:cs="Arial"/>
          <w:sz w:val="18"/>
          <w:szCs w:val="18"/>
          <w:lang w:val="es-MX"/>
        </w:rPr>
        <w:t>:</w:t>
      </w:r>
      <w:r w:rsidR="005E76D4" w:rsidRPr="009A6A58">
        <w:rPr>
          <w:rFonts w:ascii="Arial" w:hAnsi="Arial" w:cs="Arial"/>
          <w:sz w:val="18"/>
          <w:szCs w:val="18"/>
          <w:lang w:val="es-MX"/>
        </w:rPr>
        <w:t>0</w:t>
      </w:r>
      <w:r w:rsidRPr="009A6A58">
        <w:rPr>
          <w:rFonts w:ascii="Arial" w:hAnsi="Arial" w:cs="Arial"/>
          <w:sz w:val="18"/>
          <w:szCs w:val="18"/>
          <w:lang w:val="es-MX"/>
        </w:rPr>
        <w:t>0 (</w:t>
      </w:r>
      <w:r w:rsidR="00D8762D" w:rsidRPr="009A6A58">
        <w:rPr>
          <w:rFonts w:ascii="Arial" w:hAnsi="Arial" w:cs="Arial"/>
          <w:sz w:val="18"/>
          <w:szCs w:val="18"/>
          <w:lang w:val="es-MX"/>
        </w:rPr>
        <w:t>trece</w:t>
      </w:r>
      <w:r w:rsidRPr="009A6A58">
        <w:rPr>
          <w:rFonts w:ascii="Arial" w:hAnsi="Arial" w:cs="Arial"/>
          <w:sz w:val="18"/>
          <w:szCs w:val="18"/>
          <w:lang w:val="es-MX"/>
        </w:rPr>
        <w:t>)</w:t>
      </w:r>
      <w:r w:rsidRPr="009A6A58">
        <w:rPr>
          <w:rFonts w:ascii="Arial" w:hAnsi="Arial" w:cs="Arial"/>
          <w:b w:val="0"/>
          <w:sz w:val="18"/>
          <w:szCs w:val="18"/>
          <w:lang w:val="es-MX"/>
        </w:rPr>
        <w:t xml:space="preserve"> </w:t>
      </w:r>
      <w:r w:rsidR="005E76D4" w:rsidRPr="009A6A58">
        <w:rPr>
          <w:rFonts w:ascii="Arial" w:hAnsi="Arial" w:cs="Arial"/>
          <w:b w:val="0"/>
          <w:sz w:val="18"/>
          <w:szCs w:val="18"/>
          <w:lang w:val="es-MX"/>
        </w:rPr>
        <w:t>h</w:t>
      </w:r>
      <w:r w:rsidRPr="009A6A58">
        <w:rPr>
          <w:rFonts w:ascii="Arial" w:hAnsi="Arial" w:cs="Arial"/>
          <w:b w:val="0"/>
          <w:sz w:val="18"/>
          <w:szCs w:val="18"/>
          <w:lang w:val="es-MX"/>
        </w:rPr>
        <w:t xml:space="preserve">oras del día </w:t>
      </w:r>
      <w:r w:rsidR="00D8762D" w:rsidRPr="009A6A58">
        <w:rPr>
          <w:rFonts w:ascii="Arial" w:hAnsi="Arial" w:cs="Arial"/>
          <w:sz w:val="18"/>
          <w:szCs w:val="18"/>
          <w:lang w:val="es-MX"/>
        </w:rPr>
        <w:t>22 de noviembre de 2023,</w:t>
      </w:r>
      <w:r w:rsidR="00D8762D" w:rsidRPr="009A6A58">
        <w:rPr>
          <w:rFonts w:ascii="Arial" w:hAnsi="Arial" w:cs="Arial"/>
          <w:b w:val="0"/>
          <w:sz w:val="18"/>
          <w:szCs w:val="18"/>
          <w:lang w:val="es-MX"/>
        </w:rPr>
        <w:t xml:space="preserve"> </w:t>
      </w:r>
      <w:r w:rsidRPr="009A6A58">
        <w:rPr>
          <w:rFonts w:ascii="Arial" w:hAnsi="Arial" w:cs="Arial"/>
          <w:b w:val="0"/>
          <w:sz w:val="18"/>
          <w:szCs w:val="18"/>
          <w:lang w:val="es-MX"/>
        </w:rPr>
        <w:t xml:space="preserve">de conformidad con lo establecido en el </w:t>
      </w:r>
      <w:r w:rsidR="00303DFC" w:rsidRPr="009A6A58">
        <w:rPr>
          <w:rFonts w:ascii="Arial" w:hAnsi="Arial" w:cs="Arial"/>
          <w:b w:val="0"/>
          <w:sz w:val="18"/>
          <w:szCs w:val="18"/>
          <w:lang w:val="es-MX"/>
        </w:rPr>
        <w:t>numeral VIII.3</w:t>
      </w:r>
      <w:r w:rsidRPr="009A6A58">
        <w:rPr>
          <w:rFonts w:ascii="Arial" w:hAnsi="Arial" w:cs="Arial"/>
          <w:b w:val="0"/>
          <w:sz w:val="18"/>
          <w:szCs w:val="18"/>
          <w:lang w:val="es-MX"/>
        </w:rPr>
        <w:t>, de la</w:t>
      </w:r>
      <w:r w:rsidRPr="009A6A58">
        <w:rPr>
          <w:rFonts w:ascii="Arial" w:hAnsi="Arial" w:cs="Arial"/>
          <w:sz w:val="18"/>
          <w:szCs w:val="18"/>
          <w:lang w:val="es-MX"/>
        </w:rPr>
        <w:t xml:space="preserve"> LPN N° E/</w:t>
      </w:r>
      <w:r w:rsidR="002E08FA" w:rsidRPr="009A6A58">
        <w:rPr>
          <w:rFonts w:ascii="Arial" w:hAnsi="Arial" w:cs="Arial"/>
          <w:sz w:val="18"/>
          <w:szCs w:val="18"/>
          <w:lang w:val="es-MX"/>
        </w:rPr>
        <w:t>901045968</w:t>
      </w:r>
      <w:r w:rsidRPr="009A6A58">
        <w:rPr>
          <w:rFonts w:ascii="Arial" w:hAnsi="Arial" w:cs="Arial"/>
          <w:sz w:val="18"/>
          <w:szCs w:val="18"/>
          <w:lang w:val="es-MX"/>
        </w:rPr>
        <w:t>-</w:t>
      </w:r>
      <w:r w:rsidR="00322D4A" w:rsidRPr="009A6A58">
        <w:rPr>
          <w:rFonts w:ascii="Arial" w:hAnsi="Arial" w:cs="Arial"/>
          <w:sz w:val="18"/>
          <w:szCs w:val="18"/>
          <w:lang w:val="es-MX"/>
        </w:rPr>
        <w:t>0</w:t>
      </w:r>
      <w:r w:rsidR="002F376C" w:rsidRPr="009A6A58">
        <w:rPr>
          <w:rFonts w:ascii="Arial" w:hAnsi="Arial" w:cs="Arial"/>
          <w:sz w:val="18"/>
          <w:szCs w:val="18"/>
          <w:lang w:val="es-MX"/>
        </w:rPr>
        <w:t>4</w:t>
      </w:r>
      <w:r w:rsidR="00555118" w:rsidRPr="009A6A58">
        <w:rPr>
          <w:rFonts w:ascii="Arial" w:hAnsi="Arial" w:cs="Arial"/>
          <w:sz w:val="18"/>
          <w:szCs w:val="18"/>
          <w:lang w:val="es-MX"/>
        </w:rPr>
        <w:t>5</w:t>
      </w:r>
      <w:r w:rsidRPr="009A6A58">
        <w:rPr>
          <w:rFonts w:ascii="Arial" w:hAnsi="Arial" w:cs="Arial"/>
          <w:sz w:val="18"/>
          <w:szCs w:val="18"/>
          <w:lang w:val="es-MX"/>
        </w:rPr>
        <w:t>-</w:t>
      </w:r>
      <w:r w:rsidR="00322D4A" w:rsidRPr="009A6A58">
        <w:rPr>
          <w:rFonts w:ascii="Arial" w:hAnsi="Arial" w:cs="Arial"/>
          <w:sz w:val="18"/>
          <w:szCs w:val="18"/>
          <w:lang w:val="es-MX"/>
        </w:rPr>
        <w:t>202</w:t>
      </w:r>
      <w:r w:rsidR="003017ED" w:rsidRPr="009A6A58">
        <w:rPr>
          <w:rFonts w:ascii="Arial" w:hAnsi="Arial" w:cs="Arial"/>
          <w:sz w:val="18"/>
          <w:szCs w:val="18"/>
          <w:lang w:val="es-MX"/>
        </w:rPr>
        <w:t>3</w:t>
      </w:r>
      <w:r w:rsidRPr="009A6A58">
        <w:rPr>
          <w:rFonts w:ascii="Arial" w:hAnsi="Arial" w:cs="Arial"/>
          <w:sz w:val="18"/>
          <w:szCs w:val="18"/>
          <w:lang w:val="es-MX"/>
        </w:rPr>
        <w:t xml:space="preserve"> </w:t>
      </w:r>
      <w:r w:rsidR="006D6677" w:rsidRPr="009A6A58">
        <w:rPr>
          <w:rFonts w:ascii="Arial" w:hAnsi="Arial" w:cs="Arial"/>
          <w:b w:val="0"/>
          <w:sz w:val="18"/>
          <w:szCs w:val="18"/>
          <w:lang w:val="es-MX"/>
        </w:rPr>
        <w:t xml:space="preserve">para la </w:t>
      </w:r>
      <w:r w:rsidR="00555118" w:rsidRPr="009A6A58">
        <w:rPr>
          <w:rFonts w:ascii="Arial" w:hAnsi="Arial" w:cs="Arial"/>
          <w:sz w:val="18"/>
          <w:szCs w:val="18"/>
          <w:lang w:val="es-MX"/>
        </w:rPr>
        <w:t xml:space="preserve">Adquisición de Equipos de Cómputo y Tecnología, Depto. de Redes y Telecomunicaciones de la </w:t>
      </w:r>
      <w:proofErr w:type="spellStart"/>
      <w:r w:rsidR="00555118" w:rsidRPr="009A6A58">
        <w:rPr>
          <w:rFonts w:ascii="Arial" w:hAnsi="Arial" w:cs="Arial"/>
          <w:sz w:val="18"/>
          <w:szCs w:val="18"/>
          <w:lang w:val="es-MX"/>
        </w:rPr>
        <w:t>DGPyD</w:t>
      </w:r>
      <w:proofErr w:type="spellEnd"/>
      <w:r w:rsidR="00555118" w:rsidRPr="009A6A58">
        <w:rPr>
          <w:rFonts w:ascii="Arial" w:hAnsi="Arial" w:cs="Arial"/>
          <w:sz w:val="18"/>
          <w:szCs w:val="18"/>
          <w:lang w:val="es-MX"/>
        </w:rPr>
        <w:t xml:space="preserve"> de la Universidad Autónoma de Aguascalientes</w:t>
      </w:r>
      <w:r w:rsidR="00322D4A" w:rsidRPr="009A6A58">
        <w:rPr>
          <w:rFonts w:ascii="Arial" w:hAnsi="Arial" w:cs="Arial"/>
          <w:sz w:val="18"/>
          <w:szCs w:val="18"/>
          <w:lang w:val="es-MX"/>
        </w:rPr>
        <w:t>,</w:t>
      </w:r>
      <w:r w:rsidR="00322D4A" w:rsidRPr="009A6A58">
        <w:rPr>
          <w:rFonts w:ascii="Arial" w:hAnsi="Arial" w:cs="Arial"/>
          <w:b w:val="0"/>
          <w:sz w:val="18"/>
          <w:szCs w:val="18"/>
          <w:lang w:val="es-MX"/>
        </w:rPr>
        <w:t xml:space="preserve"> </w:t>
      </w:r>
      <w:r w:rsidR="006D6677" w:rsidRPr="009A6A58">
        <w:rPr>
          <w:rFonts w:ascii="Arial" w:hAnsi="Arial" w:cs="Arial"/>
          <w:b w:val="0"/>
          <w:sz w:val="18"/>
          <w:szCs w:val="18"/>
          <w:lang w:val="es-MX"/>
        </w:rPr>
        <w:t>(en adelante la Convocatoria),</w:t>
      </w:r>
      <w:r w:rsidR="001354BF" w:rsidRPr="009A6A58">
        <w:rPr>
          <w:rFonts w:ascii="Arial" w:hAnsi="Arial" w:cs="Arial"/>
          <w:b w:val="0"/>
          <w:sz w:val="18"/>
          <w:szCs w:val="18"/>
          <w:lang w:val="es-MX"/>
        </w:rPr>
        <w:t xml:space="preserve"> </w:t>
      </w:r>
      <w:r w:rsidR="006D6677" w:rsidRPr="009A6A58">
        <w:rPr>
          <w:rFonts w:ascii="Arial" w:hAnsi="Arial" w:cs="Arial"/>
          <w:b w:val="0"/>
          <w:sz w:val="18"/>
          <w:szCs w:val="18"/>
          <w:lang w:val="es-MX"/>
        </w:rPr>
        <w:t xml:space="preserve">la cual es </w:t>
      </w:r>
      <w:r w:rsidR="00F93EAA" w:rsidRPr="009A6A58">
        <w:rPr>
          <w:rFonts w:ascii="Arial" w:hAnsi="Arial" w:cs="Arial"/>
          <w:b w:val="0"/>
          <w:sz w:val="18"/>
          <w:szCs w:val="18"/>
          <w:lang w:val="es-MX"/>
        </w:rPr>
        <w:t xml:space="preserve">realizada con </w:t>
      </w:r>
      <w:r w:rsidR="00DA18D4" w:rsidRPr="009A6A58">
        <w:rPr>
          <w:rFonts w:ascii="Arial" w:hAnsi="Arial" w:cs="Arial"/>
          <w:i/>
          <w:sz w:val="18"/>
          <w:szCs w:val="18"/>
          <w:lang w:val="es-MX"/>
        </w:rPr>
        <w:t>“</w:t>
      </w:r>
      <w:r w:rsidR="00555118" w:rsidRPr="009A6A58">
        <w:rPr>
          <w:rFonts w:ascii="Arial" w:hAnsi="Arial" w:cs="Arial"/>
          <w:i/>
          <w:sz w:val="18"/>
          <w:szCs w:val="18"/>
          <w:lang w:val="es-MX"/>
        </w:rPr>
        <w:t>Recursos Propios, Fondo Ordinario Propio y Fondo de Inversión Pública Productiva 2023, conforme a los oficios DGF/DPAF-328/2023, DGF/DPAF-329/2023 y DGF/DPAF-334/2023.</w:t>
      </w:r>
      <w:r w:rsidR="00667F5B" w:rsidRPr="009A6A58">
        <w:rPr>
          <w:rFonts w:ascii="Arial" w:hAnsi="Arial" w:cs="Arial"/>
          <w:i/>
          <w:sz w:val="18"/>
          <w:szCs w:val="18"/>
          <w:lang w:val="es-MX"/>
        </w:rPr>
        <w:t>”</w:t>
      </w:r>
      <w:r w:rsidR="006D6677" w:rsidRPr="009A6A58">
        <w:rPr>
          <w:rFonts w:ascii="Arial" w:hAnsi="Arial" w:cs="Arial"/>
          <w:i/>
          <w:sz w:val="18"/>
          <w:szCs w:val="18"/>
          <w:lang w:val="es-MX"/>
        </w:rPr>
        <w:t>,</w:t>
      </w:r>
      <w:r w:rsidR="006D6677" w:rsidRPr="009A6A58">
        <w:rPr>
          <w:rFonts w:ascii="Arial" w:hAnsi="Arial" w:cs="Arial"/>
          <w:b w:val="0"/>
          <w:sz w:val="18"/>
          <w:szCs w:val="18"/>
          <w:lang w:val="es-MX"/>
        </w:rPr>
        <w:t xml:space="preserve"> </w:t>
      </w:r>
      <w:r w:rsidR="00F93EAA" w:rsidRPr="009A6A58">
        <w:rPr>
          <w:rFonts w:ascii="Arial" w:hAnsi="Arial" w:cs="Arial"/>
          <w:b w:val="0"/>
          <w:sz w:val="18"/>
          <w:szCs w:val="18"/>
          <w:lang w:val="es-MX"/>
        </w:rPr>
        <w:t xml:space="preserve">de la Universidad, </w:t>
      </w:r>
      <w:r w:rsidR="006D6677" w:rsidRPr="009A6A58">
        <w:rPr>
          <w:rFonts w:ascii="Arial" w:hAnsi="Arial" w:cs="Arial"/>
          <w:b w:val="0"/>
          <w:sz w:val="18"/>
          <w:szCs w:val="18"/>
          <w:lang w:val="es-MX"/>
        </w:rPr>
        <w:t>se reúnen</w:t>
      </w:r>
      <w:r w:rsidR="00D8762D" w:rsidRPr="009A6A58">
        <w:rPr>
          <w:rFonts w:ascii="Arial" w:hAnsi="Arial" w:cs="Arial"/>
          <w:b w:val="0"/>
          <w:sz w:val="18"/>
          <w:szCs w:val="18"/>
          <w:lang w:val="es-MX"/>
        </w:rPr>
        <w:t xml:space="preserve"> después de diferir el fallo el pasado </w:t>
      </w:r>
      <w:r w:rsidR="00D8762D" w:rsidRPr="009A6A58">
        <w:rPr>
          <w:rFonts w:ascii="Arial" w:hAnsi="Arial" w:cs="Arial"/>
          <w:sz w:val="18"/>
          <w:szCs w:val="18"/>
          <w:lang w:val="es-MX"/>
        </w:rPr>
        <w:t xml:space="preserve">21 de noviembre de 2023, </w:t>
      </w:r>
      <w:r w:rsidR="00D8762D" w:rsidRPr="009A6A58">
        <w:rPr>
          <w:rFonts w:ascii="Arial" w:hAnsi="Arial" w:cs="Arial"/>
          <w:b w:val="0"/>
          <w:sz w:val="18"/>
          <w:szCs w:val="18"/>
          <w:lang w:val="es-MX"/>
        </w:rPr>
        <w:t xml:space="preserve">por segunda ocasión </w:t>
      </w:r>
      <w:r w:rsidR="00644186" w:rsidRPr="009A6A58">
        <w:rPr>
          <w:rFonts w:ascii="Arial" w:hAnsi="Arial" w:cs="Arial"/>
          <w:b w:val="0"/>
          <w:sz w:val="18"/>
          <w:szCs w:val="18"/>
          <w:lang w:val="es-MX"/>
        </w:rPr>
        <w:t xml:space="preserve">en la Sala de </w:t>
      </w:r>
      <w:r w:rsidR="004E5A42" w:rsidRPr="009A6A58">
        <w:rPr>
          <w:rFonts w:ascii="Arial" w:hAnsi="Arial" w:cs="Arial"/>
          <w:b w:val="0"/>
          <w:sz w:val="18"/>
          <w:szCs w:val="18"/>
          <w:lang w:val="es-MX"/>
        </w:rPr>
        <w:t>Licitaciones edificio 222,</w:t>
      </w:r>
      <w:r w:rsidR="00320266" w:rsidRPr="009A6A58">
        <w:rPr>
          <w:rFonts w:ascii="Arial" w:hAnsi="Arial" w:cs="Arial"/>
          <w:b w:val="0"/>
          <w:sz w:val="18"/>
          <w:szCs w:val="18"/>
          <w:lang w:val="es-MX"/>
        </w:rPr>
        <w:t xml:space="preserve"> planta baja</w:t>
      </w:r>
      <w:r w:rsidRPr="009A6A58">
        <w:rPr>
          <w:rFonts w:ascii="Arial" w:hAnsi="Arial" w:cs="Arial"/>
          <w:b w:val="0"/>
          <w:sz w:val="18"/>
          <w:szCs w:val="18"/>
          <w:lang w:val="es-MX"/>
        </w:rPr>
        <w:t>,</w:t>
      </w:r>
      <w:r w:rsidR="00F96CAF" w:rsidRPr="009A6A58">
        <w:rPr>
          <w:rFonts w:ascii="Arial" w:hAnsi="Arial" w:cs="Arial"/>
          <w:b w:val="0"/>
          <w:sz w:val="18"/>
          <w:szCs w:val="18"/>
          <w:lang w:val="es-MX"/>
        </w:rPr>
        <w:t xml:space="preserve"> </w:t>
      </w:r>
      <w:r w:rsidR="00B510D7" w:rsidRPr="009A6A58">
        <w:rPr>
          <w:rFonts w:ascii="Arial" w:hAnsi="Arial" w:cs="Arial"/>
          <w:b w:val="0"/>
          <w:sz w:val="18"/>
          <w:szCs w:val="18"/>
          <w:lang w:val="es-MX"/>
        </w:rPr>
        <w:t xml:space="preserve">sita en </w:t>
      </w:r>
      <w:r w:rsidR="002E08FA" w:rsidRPr="009A6A58">
        <w:rPr>
          <w:rFonts w:ascii="Arial" w:hAnsi="Arial" w:cs="Arial"/>
          <w:b w:val="0"/>
          <w:sz w:val="18"/>
          <w:szCs w:val="18"/>
          <w:lang w:val="es-MX"/>
        </w:rPr>
        <w:t xml:space="preserve">Avenida </w:t>
      </w:r>
      <w:r w:rsidRPr="009A6A58">
        <w:rPr>
          <w:rFonts w:ascii="Arial" w:hAnsi="Arial" w:cs="Arial"/>
          <w:b w:val="0"/>
          <w:sz w:val="18"/>
          <w:szCs w:val="18"/>
          <w:lang w:val="es-MX"/>
        </w:rPr>
        <w:t>Universidad número</w:t>
      </w:r>
      <w:r w:rsidR="002E08FA" w:rsidRPr="009A6A58">
        <w:rPr>
          <w:rFonts w:ascii="Arial" w:hAnsi="Arial" w:cs="Arial"/>
          <w:b w:val="0"/>
          <w:sz w:val="18"/>
          <w:szCs w:val="18"/>
          <w:lang w:val="es-MX"/>
        </w:rPr>
        <w:t xml:space="preserve"> </w:t>
      </w:r>
      <w:r w:rsidRPr="009A6A58">
        <w:rPr>
          <w:rFonts w:ascii="Arial" w:hAnsi="Arial" w:cs="Arial"/>
          <w:b w:val="0"/>
          <w:sz w:val="18"/>
          <w:szCs w:val="18"/>
          <w:lang w:val="es-MX"/>
        </w:rPr>
        <w:t>940</w:t>
      </w:r>
      <w:r w:rsidR="009C2B0B" w:rsidRPr="009A6A58">
        <w:rPr>
          <w:rFonts w:ascii="Arial" w:hAnsi="Arial" w:cs="Arial"/>
          <w:b w:val="0"/>
          <w:sz w:val="18"/>
          <w:szCs w:val="18"/>
          <w:lang w:val="es-MX"/>
        </w:rPr>
        <w:t>,</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Ciudad Universitaria,</w:t>
      </w:r>
      <w:r w:rsidR="004C1D84" w:rsidRPr="009A6A58">
        <w:rPr>
          <w:rFonts w:ascii="Arial" w:hAnsi="Arial" w:cs="Arial"/>
          <w:b w:val="0"/>
          <w:sz w:val="18"/>
          <w:szCs w:val="18"/>
          <w:lang w:val="es-MX"/>
        </w:rPr>
        <w:t xml:space="preserve"> </w:t>
      </w:r>
      <w:r w:rsidR="002E08FA" w:rsidRPr="009A6A58">
        <w:rPr>
          <w:rFonts w:ascii="Arial" w:hAnsi="Arial" w:cs="Arial"/>
          <w:b w:val="0"/>
          <w:sz w:val="18"/>
          <w:szCs w:val="18"/>
          <w:lang w:val="es-MX"/>
        </w:rPr>
        <w:t xml:space="preserve">los </w:t>
      </w:r>
      <w:r w:rsidRPr="009A6A58">
        <w:rPr>
          <w:rFonts w:ascii="Arial" w:hAnsi="Arial" w:cs="Arial"/>
          <w:b w:val="0"/>
          <w:sz w:val="18"/>
          <w:szCs w:val="18"/>
          <w:lang w:val="es-MX"/>
        </w:rPr>
        <w:t>servidores públicos autorizados y licitantes, cuyos nombres y fir</w:t>
      </w:r>
      <w:r w:rsidR="00FD23E0" w:rsidRPr="009A6A58">
        <w:rPr>
          <w:rFonts w:ascii="Arial" w:hAnsi="Arial" w:cs="Arial"/>
          <w:b w:val="0"/>
          <w:sz w:val="18"/>
          <w:szCs w:val="18"/>
          <w:lang w:val="es-MX"/>
        </w:rPr>
        <w:t xml:space="preserve">mas aparecen al final del acta, </w:t>
      </w:r>
      <w:r w:rsidRPr="009A6A58">
        <w:rPr>
          <w:rFonts w:ascii="Arial" w:hAnsi="Arial" w:cs="Arial"/>
          <w:b w:val="0"/>
          <w:sz w:val="18"/>
          <w:szCs w:val="18"/>
          <w:lang w:val="es-MX"/>
        </w:rPr>
        <w:t xml:space="preserve">según lo dispone el </w:t>
      </w:r>
      <w:r w:rsidR="00F22ACF" w:rsidRPr="009A6A58">
        <w:rPr>
          <w:rFonts w:ascii="Arial" w:hAnsi="Arial" w:cs="Arial"/>
          <w:b w:val="0"/>
          <w:sz w:val="18"/>
          <w:szCs w:val="18"/>
          <w:lang w:val="es-MX"/>
        </w:rPr>
        <w:t>artículo 45</w:t>
      </w:r>
      <w:r w:rsidR="00C7282A" w:rsidRPr="009A6A58">
        <w:rPr>
          <w:rFonts w:ascii="Arial" w:hAnsi="Arial" w:cs="Arial"/>
          <w:b w:val="0"/>
          <w:sz w:val="18"/>
          <w:szCs w:val="18"/>
          <w:lang w:val="es-MX"/>
        </w:rPr>
        <w:t xml:space="preserve">, fracción I y 57 </w:t>
      </w:r>
      <w:r w:rsidRPr="009A6A58">
        <w:rPr>
          <w:rFonts w:ascii="Arial" w:hAnsi="Arial" w:cs="Arial"/>
          <w:b w:val="0"/>
          <w:sz w:val="18"/>
          <w:szCs w:val="18"/>
          <w:lang w:val="es-MX"/>
        </w:rPr>
        <w:t>de</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la</w:t>
      </w:r>
      <w:r w:rsidR="00B510D7" w:rsidRPr="009A6A58">
        <w:rPr>
          <w:rFonts w:ascii="Arial" w:hAnsi="Arial" w:cs="Arial"/>
          <w:b w:val="0"/>
          <w:sz w:val="18"/>
          <w:szCs w:val="18"/>
          <w:lang w:val="es-MX"/>
        </w:rPr>
        <w:t xml:space="preserve"> Ley </w:t>
      </w:r>
      <w:r w:rsidRPr="009A6A58">
        <w:rPr>
          <w:rFonts w:ascii="Arial" w:hAnsi="Arial" w:cs="Arial"/>
          <w:b w:val="0"/>
          <w:sz w:val="18"/>
          <w:szCs w:val="18"/>
          <w:lang w:val="es-MX"/>
        </w:rPr>
        <w:t>de</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Adquisic</w:t>
      </w:r>
      <w:r w:rsidR="00B510D7" w:rsidRPr="009A6A58">
        <w:rPr>
          <w:rFonts w:ascii="Arial" w:hAnsi="Arial" w:cs="Arial"/>
          <w:b w:val="0"/>
          <w:sz w:val="18"/>
          <w:szCs w:val="18"/>
          <w:lang w:val="es-MX"/>
        </w:rPr>
        <w:t xml:space="preserve">iones, </w:t>
      </w:r>
      <w:r w:rsidRPr="009A6A58">
        <w:rPr>
          <w:rFonts w:ascii="Arial" w:hAnsi="Arial" w:cs="Arial"/>
          <w:b w:val="0"/>
          <w:sz w:val="18"/>
          <w:szCs w:val="18"/>
          <w:lang w:val="es-MX"/>
        </w:rPr>
        <w:t xml:space="preserve">Arrendamientos y Servicios del </w:t>
      </w:r>
      <w:r w:rsidR="00F22ACF" w:rsidRPr="009A6A58">
        <w:rPr>
          <w:rFonts w:ascii="Arial" w:hAnsi="Arial" w:cs="Arial"/>
          <w:b w:val="0"/>
          <w:sz w:val="18"/>
          <w:szCs w:val="18"/>
          <w:lang w:val="es-MX"/>
        </w:rPr>
        <w:t>Estado</w:t>
      </w:r>
      <w:r w:rsidR="00B510D7" w:rsidRPr="009A6A58">
        <w:rPr>
          <w:rFonts w:ascii="Arial" w:hAnsi="Arial" w:cs="Arial"/>
          <w:b w:val="0"/>
          <w:sz w:val="18"/>
          <w:szCs w:val="18"/>
          <w:lang w:val="es-MX"/>
        </w:rPr>
        <w:t xml:space="preserve"> de </w:t>
      </w:r>
      <w:r w:rsidR="00F22ACF" w:rsidRPr="009A6A58">
        <w:rPr>
          <w:rFonts w:ascii="Arial" w:hAnsi="Arial" w:cs="Arial"/>
          <w:b w:val="0"/>
          <w:sz w:val="18"/>
          <w:szCs w:val="18"/>
          <w:lang w:val="es-MX"/>
        </w:rPr>
        <w:t>Aguascalientes y sus Municipios</w:t>
      </w:r>
      <w:r w:rsidRPr="009A6A58">
        <w:rPr>
          <w:rFonts w:ascii="Arial" w:hAnsi="Arial" w:cs="Arial"/>
          <w:b w:val="0"/>
          <w:sz w:val="18"/>
          <w:szCs w:val="18"/>
          <w:lang w:val="es-MX"/>
        </w:rPr>
        <w:t xml:space="preserve"> (en adelante la Ley), con</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el</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objeto</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 xml:space="preserve">realizar el acto de </w:t>
      </w:r>
      <w:r w:rsidR="002E08FA" w:rsidRPr="009A6A58">
        <w:rPr>
          <w:rFonts w:ascii="Arial" w:hAnsi="Arial" w:cs="Arial"/>
          <w:b w:val="0"/>
          <w:sz w:val="18"/>
          <w:szCs w:val="18"/>
          <w:lang w:val="es-MX"/>
        </w:rPr>
        <w:t>notificación de fallo</w:t>
      </w:r>
      <w:r w:rsidR="00B510D7" w:rsidRPr="009A6A58">
        <w:rPr>
          <w:rFonts w:ascii="Arial" w:hAnsi="Arial" w:cs="Arial"/>
          <w:b w:val="0"/>
          <w:sz w:val="18"/>
          <w:szCs w:val="18"/>
          <w:lang w:val="es-MX"/>
        </w:rPr>
        <w:t xml:space="preserve"> </w:t>
      </w:r>
      <w:r w:rsidR="002E08FA" w:rsidRPr="009A6A58">
        <w:rPr>
          <w:rFonts w:ascii="Arial" w:hAnsi="Arial" w:cs="Arial"/>
          <w:b w:val="0"/>
          <w:sz w:val="18"/>
          <w:szCs w:val="18"/>
          <w:lang w:val="es-MX"/>
        </w:rPr>
        <w:t>de</w:t>
      </w:r>
      <w:r w:rsidR="00B510D7" w:rsidRPr="009A6A58">
        <w:rPr>
          <w:rFonts w:ascii="Arial" w:hAnsi="Arial" w:cs="Arial"/>
          <w:b w:val="0"/>
          <w:sz w:val="18"/>
          <w:szCs w:val="18"/>
          <w:lang w:val="es-MX"/>
        </w:rPr>
        <w:t xml:space="preserve"> </w:t>
      </w:r>
      <w:r w:rsidR="002E08FA" w:rsidRPr="009A6A58">
        <w:rPr>
          <w:rFonts w:ascii="Arial" w:hAnsi="Arial" w:cs="Arial"/>
          <w:b w:val="0"/>
          <w:sz w:val="18"/>
          <w:szCs w:val="18"/>
          <w:lang w:val="es-MX"/>
        </w:rPr>
        <w:t xml:space="preserve">la adquisición </w:t>
      </w:r>
      <w:r w:rsidRPr="009A6A58">
        <w:rPr>
          <w:rFonts w:ascii="Arial" w:hAnsi="Arial" w:cs="Arial"/>
          <w:b w:val="0"/>
          <w:sz w:val="18"/>
          <w:szCs w:val="18"/>
          <w:lang w:val="es-MX"/>
        </w:rPr>
        <w:t>señalada al ru</w:t>
      </w:r>
      <w:r w:rsidR="002E08FA" w:rsidRPr="009A6A58">
        <w:rPr>
          <w:rFonts w:ascii="Arial" w:hAnsi="Arial" w:cs="Arial"/>
          <w:b w:val="0"/>
          <w:sz w:val="18"/>
          <w:szCs w:val="18"/>
          <w:lang w:val="es-MX"/>
        </w:rPr>
        <w:t xml:space="preserve">bro para la </w:t>
      </w:r>
      <w:r w:rsidRPr="009A6A58">
        <w:rPr>
          <w:rFonts w:ascii="Arial" w:hAnsi="Arial" w:cs="Arial"/>
          <w:b w:val="0"/>
          <w:sz w:val="18"/>
          <w:szCs w:val="18"/>
          <w:lang w:val="es-MX"/>
        </w:rPr>
        <w:t>Universidad Autónoma de Aguascalientes,</w:t>
      </w:r>
      <w:r w:rsidR="002E08FA" w:rsidRPr="009A6A58">
        <w:rPr>
          <w:rFonts w:ascii="Arial" w:hAnsi="Arial" w:cs="Arial"/>
          <w:b w:val="0"/>
          <w:sz w:val="18"/>
          <w:szCs w:val="18"/>
          <w:lang w:val="es-MX"/>
        </w:rPr>
        <w:t xml:space="preserve"> de conformidad </w:t>
      </w:r>
      <w:r w:rsidRPr="009A6A58">
        <w:rPr>
          <w:rFonts w:ascii="Arial" w:hAnsi="Arial" w:cs="Arial"/>
          <w:b w:val="0"/>
          <w:sz w:val="18"/>
          <w:szCs w:val="18"/>
          <w:lang w:val="es-MX"/>
        </w:rPr>
        <w:t>con lo establecido en el artículo</w:t>
      </w:r>
      <w:r w:rsidR="00395706" w:rsidRPr="009A6A58">
        <w:rPr>
          <w:rFonts w:ascii="Arial" w:hAnsi="Arial" w:cs="Arial"/>
          <w:b w:val="0"/>
          <w:sz w:val="18"/>
          <w:szCs w:val="18"/>
          <w:lang w:val="es-MX"/>
        </w:rPr>
        <w:t xml:space="preserve"> 3</w:t>
      </w:r>
      <w:r w:rsidRPr="009A6A58">
        <w:rPr>
          <w:rFonts w:ascii="Arial" w:hAnsi="Arial" w:cs="Arial"/>
          <w:b w:val="0"/>
          <w:sz w:val="18"/>
          <w:szCs w:val="18"/>
          <w:lang w:val="es-MX"/>
        </w:rPr>
        <w:t>7 de la Ley y con fundamento en la fracción XI del artículo 33 del Estatuto de la Ley Orgánica</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y</w:t>
      </w:r>
      <w:r w:rsidR="00B510D7" w:rsidRPr="009A6A58">
        <w:rPr>
          <w:rFonts w:ascii="Arial" w:hAnsi="Arial" w:cs="Arial"/>
          <w:b w:val="0"/>
          <w:sz w:val="18"/>
          <w:szCs w:val="18"/>
          <w:lang w:val="es-MX"/>
        </w:rPr>
        <w:t xml:space="preserve"> </w:t>
      </w:r>
      <w:r w:rsidRPr="009A6A58">
        <w:rPr>
          <w:rFonts w:ascii="Arial" w:hAnsi="Arial" w:cs="Arial"/>
          <w:b w:val="0"/>
          <w:sz w:val="18"/>
          <w:szCs w:val="18"/>
          <w:lang w:val="es-MX"/>
        </w:rPr>
        <w:t>el articulo 88 y 89 del Reglamento de Control Patrimonial, am</w:t>
      </w:r>
      <w:r w:rsidR="00395706" w:rsidRPr="009A6A58">
        <w:rPr>
          <w:rFonts w:ascii="Arial" w:hAnsi="Arial" w:cs="Arial"/>
          <w:b w:val="0"/>
          <w:sz w:val="18"/>
          <w:szCs w:val="18"/>
          <w:lang w:val="es-MX"/>
        </w:rPr>
        <w:t xml:space="preserve">bos </w:t>
      </w:r>
      <w:r w:rsidRPr="009A6A58">
        <w:rPr>
          <w:rFonts w:ascii="Arial" w:hAnsi="Arial" w:cs="Arial"/>
          <w:b w:val="0"/>
          <w:sz w:val="18"/>
          <w:szCs w:val="18"/>
          <w:lang w:val="es-MX"/>
        </w:rPr>
        <w:t>de la Universidad Autónoma de Aguascalientes</w:t>
      </w:r>
      <w:r w:rsidR="00002FB2" w:rsidRPr="009A6A58">
        <w:rPr>
          <w:rFonts w:ascii="Arial" w:hAnsi="Arial" w:cs="Arial"/>
          <w:b w:val="0"/>
          <w:sz w:val="18"/>
          <w:szCs w:val="18"/>
          <w:lang w:val="es-MX"/>
        </w:rPr>
        <w:t>.</w:t>
      </w:r>
      <w:r w:rsidR="00405781" w:rsidRPr="009A6A58">
        <w:rPr>
          <w:rFonts w:ascii="Arial" w:hAnsi="Arial" w:cs="Arial"/>
          <w:b w:val="0"/>
          <w:sz w:val="18"/>
          <w:szCs w:val="18"/>
          <w:lang w:val="es-MX"/>
        </w:rPr>
        <w:t>--------------------------------------------------------</w:t>
      </w:r>
      <w:r w:rsidR="00C7282A" w:rsidRPr="009A6A58">
        <w:rPr>
          <w:rFonts w:ascii="Arial" w:hAnsi="Arial" w:cs="Arial"/>
          <w:b w:val="0"/>
          <w:sz w:val="18"/>
          <w:szCs w:val="18"/>
          <w:lang w:val="es-MX"/>
        </w:rPr>
        <w:t>-----------------------</w:t>
      </w:r>
      <w:r w:rsidR="00405781" w:rsidRPr="009A6A58">
        <w:rPr>
          <w:rFonts w:ascii="Arial" w:hAnsi="Arial" w:cs="Arial"/>
          <w:b w:val="0"/>
          <w:sz w:val="18"/>
          <w:szCs w:val="18"/>
          <w:lang w:val="es-MX"/>
        </w:rPr>
        <w:t>------------------------</w:t>
      </w:r>
      <w:r w:rsidR="005168C2" w:rsidRPr="009A6A58">
        <w:rPr>
          <w:rFonts w:ascii="Arial" w:hAnsi="Arial" w:cs="Arial"/>
          <w:b w:val="0"/>
          <w:sz w:val="18"/>
          <w:szCs w:val="18"/>
          <w:lang w:val="es-MX"/>
        </w:rPr>
        <w:t>-----------------------</w:t>
      </w:r>
      <w:r w:rsidR="00405781" w:rsidRPr="009A6A58">
        <w:rPr>
          <w:rFonts w:ascii="Arial" w:hAnsi="Arial" w:cs="Arial"/>
          <w:b w:val="0"/>
          <w:sz w:val="18"/>
          <w:szCs w:val="18"/>
          <w:lang w:val="es-MX"/>
        </w:rPr>
        <w:t>-----------</w:t>
      </w:r>
      <w:r w:rsidR="005168C2" w:rsidRPr="009A6A58">
        <w:rPr>
          <w:rFonts w:ascii="Arial" w:hAnsi="Arial" w:cs="Arial"/>
          <w:b w:val="0"/>
          <w:sz w:val="18"/>
          <w:szCs w:val="18"/>
          <w:lang w:val="es-MX"/>
        </w:rPr>
        <w:t>-----------------------</w:t>
      </w:r>
      <w:r w:rsidR="006F2B84" w:rsidRPr="009A6A58">
        <w:rPr>
          <w:rFonts w:ascii="Arial" w:hAnsi="Arial" w:cs="Arial"/>
          <w:b w:val="0"/>
          <w:sz w:val="18"/>
          <w:szCs w:val="18"/>
          <w:lang w:val="es-MX"/>
        </w:rPr>
        <w:t>-------</w:t>
      </w:r>
      <w:r w:rsidR="00377405" w:rsidRPr="009A6A58">
        <w:rPr>
          <w:rFonts w:ascii="Arial" w:hAnsi="Arial" w:cs="Arial"/>
          <w:b w:val="0"/>
          <w:sz w:val="18"/>
          <w:szCs w:val="18"/>
          <w:lang w:val="es-MX"/>
        </w:rPr>
        <w:t>-----</w:t>
      </w:r>
      <w:r w:rsidR="00C16100" w:rsidRPr="009A6A58">
        <w:rPr>
          <w:rFonts w:ascii="Arial" w:hAnsi="Arial" w:cs="Arial"/>
          <w:b w:val="0"/>
          <w:sz w:val="18"/>
          <w:szCs w:val="18"/>
          <w:lang w:val="es-MX"/>
        </w:rPr>
        <w:t>-----------------</w:t>
      </w:r>
      <w:r w:rsidR="00805DC9" w:rsidRPr="009A6A58">
        <w:rPr>
          <w:rFonts w:ascii="Arial" w:hAnsi="Arial" w:cs="Arial"/>
          <w:b w:val="0"/>
          <w:sz w:val="18"/>
          <w:szCs w:val="18"/>
          <w:lang w:val="es-MX"/>
        </w:rPr>
        <w:t>---------------</w:t>
      </w:r>
      <w:r w:rsidR="00D52C82" w:rsidRPr="009A6A58">
        <w:rPr>
          <w:rFonts w:ascii="Arial" w:hAnsi="Arial" w:cs="Arial"/>
          <w:b w:val="0"/>
          <w:sz w:val="18"/>
          <w:szCs w:val="18"/>
          <w:lang w:val="es-MX"/>
        </w:rPr>
        <w:t>---------------------------------------------------------------------</w:t>
      </w:r>
    </w:p>
    <w:p w14:paraId="4153799A" w14:textId="57A47BE0" w:rsidR="003A7A6E" w:rsidRPr="009A6A58" w:rsidRDefault="003A7A6E" w:rsidP="003A7A6E">
      <w:pPr>
        <w:pStyle w:val="Sangradetextonormal"/>
        <w:ind w:left="0" w:right="48"/>
        <w:jc w:val="both"/>
        <w:rPr>
          <w:rFonts w:ascii="Arial" w:hAnsi="Arial" w:cs="Arial"/>
          <w:b/>
          <w:sz w:val="14"/>
          <w:szCs w:val="14"/>
          <w:lang w:val="es-ES"/>
        </w:rPr>
      </w:pPr>
      <w:r w:rsidRPr="009A6A58">
        <w:rPr>
          <w:rFonts w:ascii="Arial" w:hAnsi="Arial" w:cs="Arial"/>
          <w:sz w:val="14"/>
          <w:szCs w:val="14"/>
          <w:lang w:val="es-ES"/>
        </w:rPr>
        <w:t xml:space="preserve">Se informa a los presentes que conforme a lo establecido en la Convocatoria, los asistentes a este evento </w:t>
      </w:r>
      <w:r w:rsidRPr="009A6A58">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9A6A58">
        <w:rPr>
          <w:rFonts w:ascii="Arial" w:hAnsi="Arial" w:cs="Arial"/>
          <w:color w:val="000000"/>
          <w:sz w:val="14"/>
          <w:szCs w:val="14"/>
          <w:lang w:eastAsia="es-MX"/>
        </w:rPr>
        <w:t xml:space="preserve">La Publicación se realizará a través de </w:t>
      </w:r>
      <w:hyperlink r:id="rId8" w:history="1">
        <w:r w:rsidRPr="009A6A58">
          <w:rPr>
            <w:rStyle w:val="Hipervnculo"/>
            <w:rFonts w:ascii="Arial" w:hAnsi="Arial" w:cs="Arial"/>
            <w:sz w:val="14"/>
            <w:szCs w:val="14"/>
            <w:lang w:eastAsia="es-MX"/>
          </w:rPr>
          <w:t>http://conferencias.uaa.mx/</w:t>
        </w:r>
      </w:hyperlink>
      <w:r w:rsidRPr="009A6A58">
        <w:rPr>
          <w:rFonts w:ascii="Arial" w:hAnsi="Arial" w:cs="Arial"/>
          <w:sz w:val="14"/>
          <w:szCs w:val="14"/>
        </w:rPr>
        <w:t xml:space="preserve">  </w:t>
      </w:r>
      <w:r w:rsidRPr="009A6A58">
        <w:rPr>
          <w:rFonts w:ascii="Arial" w:hAnsi="Arial" w:cs="Arial"/>
          <w:sz w:val="14"/>
          <w:szCs w:val="14"/>
          <w:lang w:val="es-ES"/>
        </w:rPr>
        <w:t>-----------------------</w:t>
      </w:r>
      <w:r w:rsidR="006F2B84" w:rsidRPr="009A6A58">
        <w:rPr>
          <w:rFonts w:ascii="Arial" w:hAnsi="Arial" w:cs="Arial"/>
          <w:sz w:val="14"/>
          <w:szCs w:val="14"/>
          <w:lang w:val="es-ES"/>
        </w:rPr>
        <w:t>---------------------------------</w:t>
      </w:r>
      <w:r w:rsidRPr="009A6A58">
        <w:rPr>
          <w:rFonts w:ascii="Arial" w:hAnsi="Arial" w:cs="Arial"/>
          <w:sz w:val="14"/>
          <w:szCs w:val="14"/>
          <w:lang w:val="es-ES"/>
        </w:rPr>
        <w:t>-------------------------------------------</w:t>
      </w:r>
    </w:p>
    <w:p w14:paraId="3A6CCEDB" w14:textId="77777777" w:rsidR="003A7A6E" w:rsidRPr="009A6A58" w:rsidRDefault="003A7A6E" w:rsidP="003A7A6E">
      <w:pPr>
        <w:autoSpaceDE w:val="0"/>
        <w:autoSpaceDN w:val="0"/>
        <w:adjustRightInd w:val="0"/>
        <w:jc w:val="both"/>
        <w:rPr>
          <w:rFonts w:ascii="Arial" w:hAnsi="Arial" w:cs="Arial"/>
          <w:color w:val="000000"/>
          <w:sz w:val="18"/>
          <w:szCs w:val="18"/>
        </w:rPr>
      </w:pPr>
      <w:r w:rsidRPr="009A6A58">
        <w:rPr>
          <w:rFonts w:ascii="Arial" w:hAnsi="Arial" w:cs="Arial"/>
          <w:sz w:val="18"/>
          <w:szCs w:val="18"/>
        </w:rPr>
        <w:t>--------------------------------------------------------------------------------------------------------------------------------------------------</w:t>
      </w:r>
    </w:p>
    <w:p w14:paraId="7B486D17" w14:textId="2034DED9" w:rsidR="002B05A5" w:rsidRPr="009A6A58" w:rsidRDefault="00937557" w:rsidP="00A31430">
      <w:pPr>
        <w:autoSpaceDE w:val="0"/>
        <w:autoSpaceDN w:val="0"/>
        <w:adjustRightInd w:val="0"/>
        <w:jc w:val="both"/>
        <w:rPr>
          <w:rFonts w:ascii="Arial" w:hAnsi="Arial" w:cs="Arial"/>
          <w:color w:val="000000"/>
          <w:sz w:val="18"/>
          <w:szCs w:val="18"/>
        </w:rPr>
      </w:pPr>
      <w:r w:rsidRPr="009A6A58">
        <w:rPr>
          <w:rFonts w:ascii="Arial" w:hAnsi="Arial" w:cs="Arial"/>
          <w:color w:val="000000"/>
          <w:sz w:val="18"/>
          <w:szCs w:val="18"/>
        </w:rPr>
        <w:t xml:space="preserve">El acto es validado por </w:t>
      </w:r>
      <w:r w:rsidR="006927C8" w:rsidRPr="009A6A58">
        <w:rPr>
          <w:rFonts w:ascii="Arial" w:hAnsi="Arial" w:cs="Arial"/>
          <w:color w:val="000000"/>
          <w:sz w:val="18"/>
          <w:szCs w:val="18"/>
        </w:rPr>
        <w:t xml:space="preserve">la Dirección General </w:t>
      </w:r>
      <w:r w:rsidR="002B05A5" w:rsidRPr="009A6A58">
        <w:rPr>
          <w:rFonts w:ascii="Arial" w:hAnsi="Arial" w:cs="Arial"/>
          <w:color w:val="000000"/>
          <w:sz w:val="18"/>
          <w:szCs w:val="18"/>
        </w:rPr>
        <w:t>de Finanzas</w:t>
      </w:r>
      <w:r w:rsidR="006D6677" w:rsidRPr="009A6A58">
        <w:rPr>
          <w:rFonts w:ascii="Arial" w:hAnsi="Arial" w:cs="Arial"/>
          <w:color w:val="000000"/>
          <w:sz w:val="18"/>
          <w:szCs w:val="18"/>
        </w:rPr>
        <w:t xml:space="preserve">, presidido </w:t>
      </w:r>
      <w:r w:rsidR="002B05A5" w:rsidRPr="009A6A58">
        <w:rPr>
          <w:rFonts w:ascii="Arial" w:hAnsi="Arial" w:cs="Arial"/>
          <w:color w:val="000000"/>
          <w:sz w:val="18"/>
          <w:szCs w:val="18"/>
        </w:rPr>
        <w:t xml:space="preserve"> por la </w:t>
      </w:r>
      <w:r w:rsidR="0040613A" w:rsidRPr="009A6A58">
        <w:rPr>
          <w:rFonts w:ascii="Arial" w:hAnsi="Arial" w:cs="Arial"/>
          <w:color w:val="000000"/>
          <w:sz w:val="18"/>
          <w:szCs w:val="18"/>
        </w:rPr>
        <w:t>M. en A</w:t>
      </w:r>
      <w:r w:rsidR="002B05A5" w:rsidRPr="009A6A58">
        <w:rPr>
          <w:rFonts w:ascii="Arial" w:hAnsi="Arial" w:cs="Arial"/>
          <w:color w:val="000000"/>
          <w:sz w:val="18"/>
          <w:szCs w:val="18"/>
        </w:rPr>
        <w:t>. Beatriz Elizabeth Rivera de Loera, Jefa del Departamento de Compras</w:t>
      </w:r>
      <w:r w:rsidR="006D6677" w:rsidRPr="009A6A58">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9A6A58">
        <w:rPr>
          <w:rFonts w:ascii="Arial" w:hAnsi="Arial" w:cs="Arial"/>
          <w:color w:val="000000"/>
          <w:sz w:val="18"/>
          <w:szCs w:val="18"/>
        </w:rPr>
        <w:t xml:space="preserve"> son el área contratante de la Universidad.</w:t>
      </w:r>
      <w:r w:rsidR="002B05A5" w:rsidRPr="009A6A58">
        <w:rPr>
          <w:rFonts w:ascii="Arial" w:hAnsi="Arial" w:cs="Arial"/>
          <w:color w:val="000000"/>
          <w:sz w:val="18"/>
          <w:szCs w:val="18"/>
        </w:rPr>
        <w:t>-----------------------------------------------------------------------------------------------</w:t>
      </w:r>
      <w:r w:rsidR="008E2C6F" w:rsidRPr="009A6A58">
        <w:rPr>
          <w:rFonts w:ascii="Arial" w:hAnsi="Arial" w:cs="Arial"/>
          <w:color w:val="000000"/>
          <w:sz w:val="18"/>
          <w:szCs w:val="18"/>
        </w:rPr>
        <w:t>---------------------------------------------------------------------------------------</w:t>
      </w:r>
      <w:r w:rsidR="00487345" w:rsidRPr="009A6A58">
        <w:rPr>
          <w:rFonts w:ascii="Arial" w:hAnsi="Arial" w:cs="Arial"/>
          <w:color w:val="000000"/>
          <w:sz w:val="18"/>
          <w:szCs w:val="18"/>
        </w:rPr>
        <w:t>------------------------------------------------------------------------</w:t>
      </w:r>
    </w:p>
    <w:p w14:paraId="248DFAC7" w14:textId="5E046710" w:rsidR="00C447C1" w:rsidRPr="009A6A58" w:rsidRDefault="00A31430" w:rsidP="00B530B9">
      <w:pPr>
        <w:pStyle w:val="Sangradetextonormal"/>
        <w:ind w:left="0" w:right="48"/>
        <w:jc w:val="both"/>
        <w:rPr>
          <w:rFonts w:ascii="Arial" w:hAnsi="Arial" w:cs="Arial"/>
          <w:b/>
          <w:sz w:val="18"/>
          <w:szCs w:val="18"/>
        </w:rPr>
      </w:pPr>
      <w:r w:rsidRPr="009A6A58">
        <w:rPr>
          <w:rFonts w:ascii="Arial" w:hAnsi="Arial" w:cs="Arial"/>
          <w:color w:val="000000"/>
          <w:sz w:val="18"/>
          <w:szCs w:val="18"/>
        </w:rPr>
        <w:t xml:space="preserve">De conformidad con lo establecido en el artículo </w:t>
      </w:r>
      <w:r w:rsidR="0072767A" w:rsidRPr="009A6A58">
        <w:rPr>
          <w:rFonts w:ascii="Arial" w:hAnsi="Arial" w:cs="Arial"/>
          <w:color w:val="000000"/>
          <w:sz w:val="18"/>
          <w:szCs w:val="18"/>
        </w:rPr>
        <w:t>57</w:t>
      </w:r>
      <w:r w:rsidR="003A7A6E" w:rsidRPr="009A6A58">
        <w:rPr>
          <w:rFonts w:ascii="Arial" w:hAnsi="Arial" w:cs="Arial"/>
          <w:color w:val="000000"/>
          <w:sz w:val="18"/>
          <w:szCs w:val="18"/>
        </w:rPr>
        <w:t xml:space="preserve"> de la Ley</w:t>
      </w:r>
      <w:r w:rsidR="0063368B" w:rsidRPr="009A6A58">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9A6A58">
        <w:rPr>
          <w:rFonts w:ascii="Arial" w:hAnsi="Arial" w:cs="Arial"/>
          <w:color w:val="000000"/>
          <w:sz w:val="18"/>
          <w:szCs w:val="18"/>
        </w:rPr>
        <w:t xml:space="preserve">, </w:t>
      </w:r>
      <w:r w:rsidR="003A7A6E" w:rsidRPr="009A6A58">
        <w:rPr>
          <w:rFonts w:ascii="Arial" w:hAnsi="Arial" w:cs="Arial"/>
          <w:color w:val="000000"/>
          <w:sz w:val="18"/>
          <w:szCs w:val="18"/>
        </w:rPr>
        <w:t>se informa que</w:t>
      </w:r>
      <w:r w:rsidRPr="009A6A58">
        <w:rPr>
          <w:rFonts w:ascii="Arial" w:hAnsi="Arial" w:cs="Arial"/>
          <w:color w:val="000000"/>
          <w:sz w:val="18"/>
          <w:szCs w:val="18"/>
        </w:rPr>
        <w:t xml:space="preserve"> </w:t>
      </w:r>
      <w:r w:rsidR="00406C73" w:rsidRPr="009A6A58">
        <w:rPr>
          <w:rFonts w:ascii="Arial" w:hAnsi="Arial" w:cs="Arial"/>
          <w:color w:val="000000"/>
          <w:sz w:val="18"/>
          <w:szCs w:val="18"/>
        </w:rPr>
        <w:t>e</w:t>
      </w:r>
      <w:r w:rsidR="00721D73" w:rsidRPr="009A6A58">
        <w:rPr>
          <w:rFonts w:ascii="Arial" w:hAnsi="Arial" w:cs="Arial"/>
          <w:sz w:val="18"/>
          <w:szCs w:val="18"/>
        </w:rPr>
        <w:t>l</w:t>
      </w:r>
      <w:r w:rsidR="00FE409B" w:rsidRPr="009A6A58">
        <w:rPr>
          <w:rFonts w:ascii="Arial" w:hAnsi="Arial" w:cs="Arial"/>
          <w:sz w:val="18"/>
          <w:szCs w:val="18"/>
        </w:rPr>
        <w:t xml:space="preserve"> área requirente en esta licitación </w:t>
      </w:r>
      <w:r w:rsidR="00406C73" w:rsidRPr="009A6A58">
        <w:rPr>
          <w:rFonts w:ascii="Arial" w:hAnsi="Arial" w:cs="Arial"/>
          <w:sz w:val="18"/>
          <w:szCs w:val="18"/>
        </w:rPr>
        <w:t>e</w:t>
      </w:r>
      <w:r w:rsidR="00721D73" w:rsidRPr="009A6A58">
        <w:rPr>
          <w:rFonts w:ascii="Arial" w:hAnsi="Arial" w:cs="Arial"/>
          <w:sz w:val="18"/>
          <w:szCs w:val="18"/>
        </w:rPr>
        <w:t>s</w:t>
      </w:r>
      <w:r w:rsidR="007627EE" w:rsidRPr="009A6A58">
        <w:rPr>
          <w:rFonts w:ascii="Arial" w:hAnsi="Arial" w:cs="Arial"/>
          <w:sz w:val="18"/>
          <w:szCs w:val="18"/>
        </w:rPr>
        <w:t>:</w:t>
      </w:r>
      <w:r w:rsidR="00670866" w:rsidRPr="009A6A58">
        <w:rPr>
          <w:rFonts w:ascii="Arial" w:hAnsi="Arial" w:cs="Arial"/>
          <w:sz w:val="18"/>
          <w:szCs w:val="18"/>
        </w:rPr>
        <w:t xml:space="preserve"> </w:t>
      </w:r>
      <w:r w:rsidR="00D52C82" w:rsidRPr="009A6A58">
        <w:rPr>
          <w:rFonts w:ascii="Arial" w:hAnsi="Arial" w:cs="Arial"/>
          <w:sz w:val="18"/>
          <w:szCs w:val="18"/>
        </w:rPr>
        <w:t>la</w:t>
      </w:r>
      <w:r w:rsidR="00695E4F" w:rsidRPr="009A6A58">
        <w:rPr>
          <w:rFonts w:ascii="Arial" w:hAnsi="Arial" w:cs="Arial"/>
          <w:sz w:val="18"/>
          <w:szCs w:val="18"/>
        </w:rPr>
        <w:t xml:space="preserve"> </w:t>
      </w:r>
      <w:r w:rsidR="00D52C82" w:rsidRPr="009A6A58">
        <w:rPr>
          <w:rFonts w:ascii="Arial" w:hAnsi="Arial" w:cs="Arial"/>
          <w:sz w:val="18"/>
          <w:szCs w:val="18"/>
        </w:rPr>
        <w:t>Dra. en C.A. Elena Patricia Mojica Carrillo</w:t>
      </w:r>
      <w:r w:rsidR="00695E4F" w:rsidRPr="009A6A58">
        <w:rPr>
          <w:rFonts w:ascii="Arial" w:hAnsi="Arial" w:cs="Arial"/>
          <w:bCs/>
          <w:sz w:val="18"/>
          <w:szCs w:val="18"/>
        </w:rPr>
        <w:t>,</w:t>
      </w:r>
      <w:r w:rsidR="00695E4F" w:rsidRPr="009A6A58">
        <w:rPr>
          <w:rFonts w:ascii="Arial" w:hAnsi="Arial" w:cs="Arial"/>
          <w:b/>
          <w:bCs/>
          <w:sz w:val="18"/>
          <w:szCs w:val="18"/>
        </w:rPr>
        <w:t xml:space="preserve"> </w:t>
      </w:r>
      <w:r w:rsidR="00D52C82" w:rsidRPr="009A6A58">
        <w:rPr>
          <w:rFonts w:ascii="Arial" w:hAnsi="Arial" w:cs="Arial"/>
          <w:b/>
          <w:bCs/>
          <w:sz w:val="18"/>
          <w:szCs w:val="18"/>
        </w:rPr>
        <w:t>Directora General de Planeación y Desarrollo</w:t>
      </w:r>
      <w:r w:rsidR="00695E4F" w:rsidRPr="009A6A58">
        <w:rPr>
          <w:rFonts w:ascii="Arial" w:hAnsi="Arial" w:cs="Arial"/>
          <w:b/>
          <w:bCs/>
          <w:sz w:val="18"/>
          <w:szCs w:val="18"/>
        </w:rPr>
        <w:t>,</w:t>
      </w:r>
      <w:r w:rsidR="00695E4F" w:rsidRPr="009A6A58">
        <w:rPr>
          <w:rFonts w:ascii="Arial" w:hAnsi="Arial" w:cs="Arial"/>
          <w:b/>
          <w:sz w:val="18"/>
          <w:szCs w:val="18"/>
        </w:rPr>
        <w:t xml:space="preserve"> </w:t>
      </w:r>
      <w:r w:rsidR="00695E4F" w:rsidRPr="009A6A58">
        <w:rPr>
          <w:rFonts w:ascii="Arial" w:hAnsi="Arial" w:cs="Arial"/>
          <w:sz w:val="18"/>
          <w:szCs w:val="18"/>
        </w:rPr>
        <w:t xml:space="preserve">en conjunto con </w:t>
      </w:r>
      <w:r w:rsidR="007A2811" w:rsidRPr="009A6A58">
        <w:rPr>
          <w:rFonts w:ascii="Arial" w:hAnsi="Arial" w:cs="Arial"/>
          <w:sz w:val="18"/>
          <w:szCs w:val="18"/>
        </w:rPr>
        <w:t>el</w:t>
      </w:r>
      <w:r w:rsidR="00695E4F" w:rsidRPr="009A6A58">
        <w:rPr>
          <w:rFonts w:ascii="Arial" w:hAnsi="Arial" w:cs="Arial"/>
          <w:sz w:val="18"/>
          <w:szCs w:val="18"/>
        </w:rPr>
        <w:t xml:space="preserve"> </w:t>
      </w:r>
      <w:r w:rsidR="00D52C82" w:rsidRPr="009A6A58">
        <w:rPr>
          <w:rFonts w:ascii="Arial" w:hAnsi="Arial" w:cs="Arial"/>
          <w:sz w:val="18"/>
          <w:szCs w:val="18"/>
        </w:rPr>
        <w:t>I.S.C. Abraham Rodríguez Méndez,</w:t>
      </w:r>
      <w:r w:rsidR="007A2811" w:rsidRPr="009A6A58">
        <w:rPr>
          <w:rFonts w:ascii="Arial" w:hAnsi="Arial" w:cs="Arial"/>
        </w:rPr>
        <w:t xml:space="preserve"> </w:t>
      </w:r>
      <w:r w:rsidR="00D52C82" w:rsidRPr="009A6A58">
        <w:rPr>
          <w:rFonts w:ascii="Arial" w:hAnsi="Arial" w:cs="Arial"/>
          <w:sz w:val="18"/>
          <w:szCs w:val="18"/>
        </w:rPr>
        <w:t xml:space="preserve">Jefe del Departamento de Redes y Telecomunicaciones de la </w:t>
      </w:r>
      <w:r w:rsidR="00D52C82" w:rsidRPr="009A6A58">
        <w:rPr>
          <w:rFonts w:ascii="Arial" w:hAnsi="Arial" w:cs="Arial"/>
          <w:b/>
          <w:sz w:val="18"/>
          <w:szCs w:val="18"/>
        </w:rPr>
        <w:t>Dirección General de Planeación y Desarrollo</w:t>
      </w:r>
      <w:r w:rsidR="00D52C82" w:rsidRPr="009A6A58">
        <w:rPr>
          <w:rFonts w:ascii="Arial" w:hAnsi="Arial" w:cs="Arial"/>
          <w:sz w:val="18"/>
          <w:szCs w:val="18"/>
        </w:rPr>
        <w:t xml:space="preserve">, </w:t>
      </w:r>
      <w:r w:rsidR="00C233EC" w:rsidRPr="009A6A58">
        <w:rPr>
          <w:rFonts w:ascii="Arial" w:hAnsi="Arial" w:cs="Arial"/>
          <w:bCs/>
          <w:sz w:val="18"/>
          <w:szCs w:val="18"/>
        </w:rPr>
        <w:t xml:space="preserve">quienes </w:t>
      </w:r>
      <w:r w:rsidR="00C233EC" w:rsidRPr="009A6A58">
        <w:rPr>
          <w:rFonts w:ascii="Arial" w:hAnsi="Arial" w:cs="Arial"/>
          <w:sz w:val="18"/>
          <w:szCs w:val="18"/>
        </w:rPr>
        <w:t>realizaron el dictamen técnico en donde consta el análisis y evaluación a la documentación técnica y económica de esta Licitación, que se agregan a la presente acta como “</w:t>
      </w:r>
      <w:r w:rsidR="00C233EC" w:rsidRPr="009A6A58">
        <w:rPr>
          <w:rFonts w:ascii="Arial" w:hAnsi="Arial" w:cs="Arial"/>
          <w:b/>
          <w:sz w:val="18"/>
          <w:szCs w:val="18"/>
        </w:rPr>
        <w:t>Anexo 1”</w:t>
      </w:r>
      <w:r w:rsidR="006B2811" w:rsidRPr="009A6A58">
        <w:rPr>
          <w:rFonts w:ascii="Arial" w:hAnsi="Arial" w:cs="Arial"/>
          <w:b/>
          <w:sz w:val="18"/>
          <w:szCs w:val="18"/>
        </w:rPr>
        <w:t>.</w:t>
      </w:r>
      <w:r w:rsidR="00647837" w:rsidRPr="009A6A58">
        <w:rPr>
          <w:rFonts w:ascii="Arial" w:hAnsi="Arial" w:cs="Arial"/>
          <w:b/>
          <w:sz w:val="18"/>
          <w:szCs w:val="18"/>
        </w:rPr>
        <w:t xml:space="preserve"> </w:t>
      </w:r>
      <w:r w:rsidR="00743260" w:rsidRPr="009A6A58">
        <w:rPr>
          <w:rFonts w:ascii="Arial" w:hAnsi="Arial" w:cs="Arial"/>
          <w:sz w:val="18"/>
          <w:szCs w:val="18"/>
        </w:rPr>
        <w:t xml:space="preserve">Asimismo, se hace constar que la documentación administrativa presentada y la revisión correspondiente por parte de la </w:t>
      </w:r>
      <w:r w:rsidR="00743260" w:rsidRPr="009A6A58">
        <w:rPr>
          <w:rFonts w:ascii="Arial" w:hAnsi="Arial" w:cs="Arial"/>
          <w:b/>
          <w:sz w:val="18"/>
          <w:szCs w:val="18"/>
        </w:rPr>
        <w:t>Dirección General de Finanzas</w:t>
      </w:r>
      <w:r w:rsidR="00743260" w:rsidRPr="009A6A58">
        <w:rPr>
          <w:rFonts w:ascii="Arial" w:hAnsi="Arial" w:cs="Arial"/>
          <w:sz w:val="18"/>
          <w:szCs w:val="18"/>
        </w:rPr>
        <w:t xml:space="preserve">, a través de su titular </w:t>
      </w:r>
      <w:r w:rsidR="007A2811" w:rsidRPr="009A6A58">
        <w:rPr>
          <w:rFonts w:ascii="Arial" w:hAnsi="Arial" w:cs="Arial"/>
          <w:sz w:val="18"/>
          <w:szCs w:val="18"/>
        </w:rPr>
        <w:t xml:space="preserve">Sustituto </w:t>
      </w:r>
      <w:r w:rsidR="00743260" w:rsidRPr="009A6A58">
        <w:rPr>
          <w:rFonts w:ascii="Arial" w:hAnsi="Arial" w:cs="Arial"/>
          <w:sz w:val="18"/>
          <w:szCs w:val="18"/>
        </w:rPr>
        <w:t>el Mtro. en F.</w:t>
      </w:r>
      <w:r w:rsidR="00253B23" w:rsidRPr="009A6A58">
        <w:rPr>
          <w:rFonts w:ascii="Arial" w:hAnsi="Arial" w:cs="Arial"/>
          <w:sz w:val="18"/>
          <w:szCs w:val="18"/>
        </w:rPr>
        <w:t xml:space="preserve"> y </w:t>
      </w:r>
      <w:r w:rsidR="00743260" w:rsidRPr="009A6A58">
        <w:rPr>
          <w:rFonts w:ascii="Arial" w:hAnsi="Arial" w:cs="Arial"/>
          <w:sz w:val="18"/>
          <w:szCs w:val="18"/>
        </w:rPr>
        <w:t xml:space="preserve">N. Jorge Silva Robles, </w:t>
      </w:r>
      <w:r w:rsidR="002A4EFF" w:rsidRPr="009A6A58">
        <w:rPr>
          <w:rFonts w:ascii="Arial" w:hAnsi="Arial" w:cs="Arial"/>
          <w:sz w:val="18"/>
          <w:szCs w:val="18"/>
        </w:rPr>
        <w:t xml:space="preserve">y </w:t>
      </w:r>
      <w:r w:rsidR="00743260" w:rsidRPr="009A6A58">
        <w:rPr>
          <w:rFonts w:ascii="Arial" w:hAnsi="Arial" w:cs="Arial"/>
          <w:sz w:val="18"/>
          <w:szCs w:val="18"/>
        </w:rPr>
        <w:t xml:space="preserve">la </w:t>
      </w:r>
      <w:r w:rsidR="002A4EFF" w:rsidRPr="009A6A58">
        <w:rPr>
          <w:rFonts w:ascii="Arial" w:hAnsi="Arial" w:cs="Arial"/>
          <w:b/>
          <w:sz w:val="18"/>
          <w:szCs w:val="18"/>
        </w:rPr>
        <w:t>Jefa del Departamento de Compras,</w:t>
      </w:r>
      <w:r w:rsidR="002A4EFF" w:rsidRPr="009A6A58">
        <w:rPr>
          <w:rFonts w:ascii="Arial" w:hAnsi="Arial" w:cs="Arial"/>
          <w:sz w:val="18"/>
          <w:szCs w:val="18"/>
        </w:rPr>
        <w:t xml:space="preserve"> </w:t>
      </w:r>
      <w:r w:rsidR="00743260" w:rsidRPr="009A6A58">
        <w:rPr>
          <w:rFonts w:ascii="Arial" w:hAnsi="Arial" w:cs="Arial"/>
          <w:sz w:val="18"/>
          <w:szCs w:val="18"/>
        </w:rPr>
        <w:t>M. en A.P. Beatriz Elizabeth Rivera de Loera</w:t>
      </w:r>
      <w:r w:rsidR="002A4EFF" w:rsidRPr="009A6A58">
        <w:rPr>
          <w:rFonts w:ascii="Arial" w:hAnsi="Arial" w:cs="Arial"/>
          <w:sz w:val="18"/>
          <w:szCs w:val="18"/>
        </w:rPr>
        <w:t>,</w:t>
      </w:r>
      <w:r w:rsidR="00743260" w:rsidRPr="009A6A58">
        <w:rPr>
          <w:rFonts w:ascii="Arial" w:hAnsi="Arial" w:cs="Arial"/>
          <w:b/>
          <w:sz w:val="18"/>
          <w:szCs w:val="18"/>
        </w:rPr>
        <w:t xml:space="preserve"> </w:t>
      </w:r>
      <w:r w:rsidR="00743260" w:rsidRPr="009A6A58">
        <w:rPr>
          <w:rFonts w:ascii="Arial" w:hAnsi="Arial" w:cs="Arial"/>
          <w:sz w:val="18"/>
          <w:szCs w:val="18"/>
        </w:rPr>
        <w:t xml:space="preserve">se hace constar en el </w:t>
      </w:r>
      <w:r w:rsidR="00743260" w:rsidRPr="009A6A58">
        <w:rPr>
          <w:rFonts w:ascii="Arial" w:hAnsi="Arial" w:cs="Arial"/>
          <w:b/>
          <w:sz w:val="18"/>
          <w:szCs w:val="18"/>
        </w:rPr>
        <w:t xml:space="preserve">Anexo “2”, </w:t>
      </w:r>
      <w:r w:rsidR="00743260" w:rsidRPr="009A6A58">
        <w:rPr>
          <w:rFonts w:ascii="Arial" w:hAnsi="Arial" w:cs="Arial"/>
          <w:sz w:val="18"/>
          <w:szCs w:val="18"/>
        </w:rPr>
        <w:t>de la presente acta.</w:t>
      </w:r>
      <w:r w:rsidR="00541D99" w:rsidRPr="009A6A58">
        <w:rPr>
          <w:rFonts w:ascii="Arial" w:hAnsi="Arial" w:cs="Arial"/>
          <w:sz w:val="18"/>
          <w:szCs w:val="18"/>
        </w:rPr>
        <w:t>-</w:t>
      </w:r>
      <w:r w:rsidR="0040613A" w:rsidRPr="009A6A58">
        <w:rPr>
          <w:rFonts w:ascii="Arial" w:hAnsi="Arial" w:cs="Arial"/>
          <w:sz w:val="18"/>
          <w:szCs w:val="18"/>
        </w:rPr>
        <w:t>-</w:t>
      </w:r>
      <w:r w:rsidR="003C6917" w:rsidRPr="009A6A58">
        <w:rPr>
          <w:rFonts w:ascii="Arial" w:hAnsi="Arial" w:cs="Arial"/>
          <w:sz w:val="18"/>
          <w:szCs w:val="18"/>
        </w:rPr>
        <w:t>--------------------------</w:t>
      </w:r>
      <w:r w:rsidR="0012778D" w:rsidRPr="009A6A58">
        <w:rPr>
          <w:rFonts w:ascii="Arial" w:hAnsi="Arial" w:cs="Arial"/>
          <w:sz w:val="18"/>
          <w:szCs w:val="18"/>
        </w:rPr>
        <w:t>------------------------------------</w:t>
      </w:r>
      <w:r w:rsidR="005965D3" w:rsidRPr="009A6A58">
        <w:rPr>
          <w:rFonts w:ascii="Arial" w:hAnsi="Arial" w:cs="Arial"/>
          <w:sz w:val="18"/>
          <w:szCs w:val="18"/>
        </w:rPr>
        <w:t>--------------------------------------------------------</w:t>
      </w:r>
    </w:p>
    <w:p w14:paraId="75DA5BA9" w14:textId="77777777" w:rsidR="003A7A6E" w:rsidRPr="009A6A58" w:rsidRDefault="00E9040C" w:rsidP="003A7A6E">
      <w:pPr>
        <w:pStyle w:val="Sangradetextonormal"/>
        <w:ind w:left="0" w:right="48"/>
        <w:jc w:val="both"/>
        <w:rPr>
          <w:rFonts w:ascii="Arial" w:hAnsi="Arial" w:cs="Arial"/>
          <w:sz w:val="18"/>
          <w:szCs w:val="18"/>
        </w:rPr>
      </w:pPr>
      <w:r w:rsidRPr="009A6A58">
        <w:rPr>
          <w:rFonts w:ascii="Arial" w:hAnsi="Arial" w:cs="Arial"/>
          <w:sz w:val="18"/>
          <w:szCs w:val="18"/>
        </w:rPr>
        <w:t>--------------</w:t>
      </w:r>
      <w:r w:rsidR="00E929B0" w:rsidRPr="009A6A58">
        <w:rPr>
          <w:rFonts w:ascii="Arial" w:hAnsi="Arial" w:cs="Arial"/>
          <w:sz w:val="18"/>
          <w:szCs w:val="18"/>
        </w:rPr>
        <w:t>--</w:t>
      </w:r>
      <w:r w:rsidR="00B67BC8" w:rsidRPr="009A6A58">
        <w:rPr>
          <w:rFonts w:ascii="Arial" w:hAnsi="Arial" w:cs="Arial"/>
          <w:sz w:val="18"/>
          <w:szCs w:val="18"/>
        </w:rPr>
        <w:t>----------------</w:t>
      </w:r>
      <w:r w:rsidR="00937557" w:rsidRPr="009A6A58">
        <w:rPr>
          <w:rFonts w:ascii="Arial" w:hAnsi="Arial" w:cs="Arial"/>
          <w:sz w:val="18"/>
          <w:szCs w:val="18"/>
        </w:rPr>
        <w:t>---------------------------------------------------------------------------------------------</w:t>
      </w:r>
      <w:r w:rsidR="00B67BC8" w:rsidRPr="009A6A58">
        <w:rPr>
          <w:rFonts w:ascii="Arial" w:hAnsi="Arial" w:cs="Arial"/>
          <w:sz w:val="18"/>
          <w:szCs w:val="18"/>
        </w:rPr>
        <w:t>---------------------</w:t>
      </w:r>
      <w:r w:rsidR="003A7A6E" w:rsidRPr="009A6A58">
        <w:rPr>
          <w:rFonts w:ascii="Arial" w:hAnsi="Arial" w:cs="Arial"/>
          <w:sz w:val="18"/>
          <w:szCs w:val="18"/>
        </w:rPr>
        <w:t xml:space="preserve"> </w:t>
      </w:r>
    </w:p>
    <w:p w14:paraId="54FB6B83" w14:textId="2495EC6E" w:rsidR="00C447C1" w:rsidRPr="009A6A58" w:rsidRDefault="00A31430" w:rsidP="00C447C1">
      <w:pPr>
        <w:pStyle w:val="Sangradetextonormal"/>
        <w:ind w:left="0" w:right="48"/>
        <w:jc w:val="both"/>
        <w:rPr>
          <w:rFonts w:ascii="Arial" w:hAnsi="Arial" w:cs="Arial"/>
          <w:sz w:val="18"/>
          <w:szCs w:val="18"/>
        </w:rPr>
      </w:pPr>
      <w:r w:rsidRPr="009A6A58">
        <w:rPr>
          <w:rFonts w:ascii="Arial" w:hAnsi="Arial" w:cs="Arial"/>
          <w:sz w:val="18"/>
          <w:szCs w:val="18"/>
        </w:rPr>
        <w:t>---------</w:t>
      </w:r>
      <w:r w:rsidR="00805502" w:rsidRPr="009A6A58">
        <w:rPr>
          <w:rFonts w:ascii="Arial" w:hAnsi="Arial" w:cs="Arial"/>
          <w:sz w:val="18"/>
          <w:szCs w:val="18"/>
        </w:rPr>
        <w:t>------------------</w:t>
      </w:r>
      <w:r w:rsidR="0072767A" w:rsidRPr="009A6A58">
        <w:rPr>
          <w:rFonts w:ascii="Arial" w:hAnsi="Arial" w:cs="Arial"/>
          <w:sz w:val="18"/>
          <w:szCs w:val="18"/>
        </w:rPr>
        <w:t>-</w:t>
      </w:r>
      <w:r w:rsidR="00647837" w:rsidRPr="009A6A58">
        <w:rPr>
          <w:rFonts w:ascii="Arial" w:hAnsi="Arial" w:cs="Arial"/>
          <w:sz w:val="18"/>
          <w:szCs w:val="18"/>
        </w:rPr>
        <w:t>--------------------------</w:t>
      </w:r>
      <w:r w:rsidR="0072767A" w:rsidRPr="009A6A58">
        <w:rPr>
          <w:rFonts w:ascii="Arial" w:hAnsi="Arial" w:cs="Arial"/>
          <w:sz w:val="18"/>
          <w:szCs w:val="18"/>
        </w:rPr>
        <w:t>------</w:t>
      </w:r>
      <w:r w:rsidR="00805502" w:rsidRPr="009A6A58">
        <w:rPr>
          <w:rFonts w:ascii="Arial" w:hAnsi="Arial" w:cs="Arial"/>
          <w:sz w:val="18"/>
          <w:szCs w:val="18"/>
        </w:rPr>
        <w:t>--</w:t>
      </w:r>
      <w:r w:rsidR="00647837" w:rsidRPr="009A6A58">
        <w:rPr>
          <w:rFonts w:ascii="Arial" w:hAnsi="Arial" w:cs="Arial"/>
          <w:b/>
          <w:sz w:val="18"/>
          <w:szCs w:val="18"/>
        </w:rPr>
        <w:t>ANTECEDENTES</w:t>
      </w:r>
      <w:r w:rsidRPr="009A6A58">
        <w:rPr>
          <w:rFonts w:ascii="Arial" w:hAnsi="Arial" w:cs="Arial"/>
          <w:sz w:val="18"/>
          <w:szCs w:val="18"/>
        </w:rPr>
        <w:t>---------------------------------------------------</w:t>
      </w:r>
      <w:r w:rsidR="0044641D" w:rsidRPr="009A6A58">
        <w:rPr>
          <w:rFonts w:ascii="Arial" w:hAnsi="Arial" w:cs="Arial"/>
          <w:sz w:val="18"/>
          <w:szCs w:val="18"/>
        </w:rPr>
        <w:t>-------</w:t>
      </w:r>
      <w:r w:rsidR="00C447C1" w:rsidRPr="009A6A58">
        <w:rPr>
          <w:rFonts w:ascii="Arial" w:hAnsi="Arial" w:cs="Arial"/>
          <w:sz w:val="18"/>
          <w:szCs w:val="18"/>
        </w:rPr>
        <w:t>---------------------------------------------------------------------------------------------------------------------------</w:t>
      </w:r>
      <w:r w:rsidR="00647837" w:rsidRPr="009A6A58">
        <w:rPr>
          <w:rFonts w:ascii="Arial" w:hAnsi="Arial" w:cs="Arial"/>
          <w:sz w:val="18"/>
          <w:szCs w:val="18"/>
        </w:rPr>
        <w:t>--</w:t>
      </w:r>
      <w:r w:rsidR="00C447C1" w:rsidRPr="009A6A58">
        <w:rPr>
          <w:rFonts w:ascii="Arial" w:hAnsi="Arial" w:cs="Arial"/>
          <w:sz w:val="18"/>
          <w:szCs w:val="18"/>
        </w:rPr>
        <w:t xml:space="preserve">----------------------- </w:t>
      </w:r>
    </w:p>
    <w:p w14:paraId="479DEC5B" w14:textId="168B9E6A" w:rsidR="00647837" w:rsidRPr="009A6A58" w:rsidRDefault="00647837" w:rsidP="00647837">
      <w:pPr>
        <w:tabs>
          <w:tab w:val="left" w:pos="7260"/>
        </w:tabs>
        <w:jc w:val="both"/>
        <w:rPr>
          <w:rFonts w:ascii="Arial" w:hAnsi="Arial" w:cs="Arial"/>
          <w:b/>
          <w:sz w:val="16"/>
          <w:szCs w:val="16"/>
          <w:lang w:val="es-MX"/>
        </w:rPr>
      </w:pPr>
      <w:r w:rsidRPr="009A6A58">
        <w:rPr>
          <w:rFonts w:ascii="Arial" w:hAnsi="Arial" w:cs="Arial"/>
          <w:sz w:val="18"/>
          <w:szCs w:val="18"/>
          <w:lang w:val="es-MX"/>
        </w:rPr>
        <w:t>1.</w:t>
      </w:r>
      <w:r w:rsidRPr="009A6A58">
        <w:rPr>
          <w:rFonts w:ascii="Arial" w:hAnsi="Arial" w:cs="Arial"/>
          <w:sz w:val="18"/>
          <w:szCs w:val="18"/>
        </w:rPr>
        <w:t xml:space="preserve"> La Publicación de la Convocatoria se realizó el día </w:t>
      </w:r>
      <w:r w:rsidR="002D4676" w:rsidRPr="009A6A58">
        <w:rPr>
          <w:rFonts w:ascii="Arial" w:hAnsi="Arial" w:cs="Arial"/>
          <w:b/>
          <w:sz w:val="18"/>
          <w:szCs w:val="18"/>
        </w:rPr>
        <w:t>06</w:t>
      </w:r>
      <w:r w:rsidRPr="009A6A58">
        <w:rPr>
          <w:rFonts w:ascii="Arial" w:hAnsi="Arial" w:cs="Arial"/>
          <w:b/>
          <w:sz w:val="18"/>
          <w:szCs w:val="18"/>
        </w:rPr>
        <w:t xml:space="preserve"> de </w:t>
      </w:r>
      <w:r w:rsidR="007A2811" w:rsidRPr="009A6A58">
        <w:rPr>
          <w:rFonts w:ascii="Arial" w:hAnsi="Arial" w:cs="Arial"/>
          <w:b/>
          <w:sz w:val="18"/>
          <w:szCs w:val="18"/>
        </w:rPr>
        <w:t>noviembre</w:t>
      </w:r>
      <w:r w:rsidRPr="009A6A58">
        <w:rPr>
          <w:rFonts w:ascii="Arial" w:hAnsi="Arial" w:cs="Arial"/>
          <w:b/>
          <w:sz w:val="18"/>
          <w:szCs w:val="18"/>
        </w:rPr>
        <w:t xml:space="preserve"> de 2023, </w:t>
      </w:r>
      <w:r w:rsidRPr="009A6A58">
        <w:rPr>
          <w:rFonts w:ascii="Arial" w:hAnsi="Arial" w:cs="Arial"/>
          <w:sz w:val="18"/>
          <w:szCs w:val="18"/>
        </w:rPr>
        <w:t xml:space="preserve">a través de periódico de circulación local, estando a disposición en la dirección electrónica: </w:t>
      </w:r>
      <w:hyperlink r:id="rId9" w:history="1">
        <w:r w:rsidRPr="009A6A58">
          <w:rPr>
            <w:rStyle w:val="Hipervnculo"/>
            <w:rFonts w:ascii="Arial" w:hAnsi="Arial" w:cs="Arial"/>
            <w:sz w:val="18"/>
            <w:szCs w:val="18"/>
          </w:rPr>
          <w:t>http://www.uaa.mx/transparencia/</w:t>
        </w:r>
      </w:hyperlink>
      <w:r w:rsidRPr="009A6A58">
        <w:rPr>
          <w:rFonts w:ascii="Arial" w:hAnsi="Arial" w:cs="Arial"/>
          <w:sz w:val="18"/>
          <w:szCs w:val="18"/>
        </w:rPr>
        <w:t>, así como en el Departamento de Compras de la Dirección General de Finanzas, Ciudad Universitaria.--------------------------------------------------------------------------------------------------------------------------------------------</w:t>
      </w:r>
      <w:r w:rsidR="007D1A6E" w:rsidRPr="009A6A58">
        <w:rPr>
          <w:rFonts w:ascii="Arial" w:hAnsi="Arial" w:cs="Arial"/>
          <w:sz w:val="18"/>
          <w:szCs w:val="18"/>
        </w:rPr>
        <w:t>-------------------------------</w:t>
      </w:r>
      <w:r w:rsidR="00E2671A" w:rsidRPr="009A6A58">
        <w:rPr>
          <w:rFonts w:ascii="Arial" w:hAnsi="Arial" w:cs="Arial"/>
          <w:sz w:val="18"/>
          <w:szCs w:val="18"/>
        </w:rPr>
        <w:t>---------------------------------------------------------------------------------------------------------------------------------------------------</w:t>
      </w:r>
      <w:r w:rsidR="007A2811" w:rsidRPr="009A6A58">
        <w:rPr>
          <w:rFonts w:ascii="Arial" w:hAnsi="Arial" w:cs="Arial"/>
          <w:sz w:val="18"/>
          <w:szCs w:val="18"/>
        </w:rPr>
        <w:t>-</w:t>
      </w:r>
    </w:p>
    <w:p w14:paraId="10812F29" w14:textId="154F9AD0" w:rsidR="00647837" w:rsidRPr="009A6A58" w:rsidRDefault="00896159" w:rsidP="007A6225">
      <w:pPr>
        <w:jc w:val="both"/>
        <w:rPr>
          <w:rFonts w:ascii="Arial" w:hAnsi="Arial" w:cs="Arial"/>
          <w:b/>
          <w:sz w:val="17"/>
          <w:szCs w:val="17"/>
        </w:rPr>
      </w:pPr>
      <w:r w:rsidRPr="009A6A58">
        <w:rPr>
          <w:rFonts w:ascii="Arial" w:hAnsi="Arial" w:cs="Arial"/>
          <w:sz w:val="18"/>
          <w:szCs w:val="18"/>
          <w:lang w:val="es-MX"/>
        </w:rPr>
        <w:t>2</w:t>
      </w:r>
      <w:r w:rsidR="00647837" w:rsidRPr="009A6A58">
        <w:rPr>
          <w:rFonts w:ascii="Arial" w:hAnsi="Arial" w:cs="Arial"/>
          <w:sz w:val="18"/>
          <w:szCs w:val="18"/>
          <w:lang w:val="es-MX"/>
        </w:rPr>
        <w:t xml:space="preserve">. </w:t>
      </w:r>
      <w:r w:rsidR="00647837" w:rsidRPr="009A6A58">
        <w:rPr>
          <w:rFonts w:ascii="Arial" w:hAnsi="Arial" w:cs="Arial"/>
          <w:sz w:val="18"/>
          <w:szCs w:val="18"/>
        </w:rPr>
        <w:t xml:space="preserve">El día </w:t>
      </w:r>
      <w:r w:rsidR="002D4676" w:rsidRPr="009A6A58">
        <w:rPr>
          <w:rFonts w:ascii="Arial" w:hAnsi="Arial" w:cs="Arial"/>
          <w:b/>
          <w:sz w:val="18"/>
          <w:szCs w:val="18"/>
        </w:rPr>
        <w:t>09</w:t>
      </w:r>
      <w:r w:rsidR="00647837" w:rsidRPr="009A6A58">
        <w:rPr>
          <w:rFonts w:ascii="Arial" w:hAnsi="Arial" w:cs="Arial"/>
          <w:b/>
          <w:sz w:val="18"/>
          <w:szCs w:val="18"/>
        </w:rPr>
        <w:t xml:space="preserve"> de </w:t>
      </w:r>
      <w:r w:rsidR="002749DD" w:rsidRPr="009A6A58">
        <w:rPr>
          <w:rFonts w:ascii="Arial" w:hAnsi="Arial" w:cs="Arial"/>
          <w:b/>
          <w:sz w:val="18"/>
          <w:szCs w:val="18"/>
        </w:rPr>
        <w:t>noviembre</w:t>
      </w:r>
      <w:r w:rsidR="00647837" w:rsidRPr="009A6A58">
        <w:rPr>
          <w:rFonts w:ascii="Arial" w:hAnsi="Arial" w:cs="Arial"/>
          <w:b/>
          <w:sz w:val="18"/>
          <w:szCs w:val="18"/>
        </w:rPr>
        <w:t xml:space="preserve"> de 2023, </w:t>
      </w:r>
      <w:r w:rsidR="00647837" w:rsidRPr="009A6A58">
        <w:rPr>
          <w:rFonts w:ascii="Arial" w:hAnsi="Arial" w:cs="Arial"/>
          <w:sz w:val="18"/>
          <w:szCs w:val="18"/>
        </w:rPr>
        <w:t xml:space="preserve">a las </w:t>
      </w:r>
      <w:r w:rsidR="007A2811" w:rsidRPr="009A6A58">
        <w:rPr>
          <w:rFonts w:ascii="Arial" w:hAnsi="Arial" w:cs="Arial"/>
          <w:sz w:val="18"/>
          <w:szCs w:val="18"/>
        </w:rPr>
        <w:t>1</w:t>
      </w:r>
      <w:r w:rsidR="00810F78" w:rsidRPr="009A6A58">
        <w:rPr>
          <w:rFonts w:ascii="Arial" w:hAnsi="Arial" w:cs="Arial"/>
          <w:sz w:val="18"/>
          <w:szCs w:val="18"/>
        </w:rPr>
        <w:t>1</w:t>
      </w:r>
      <w:r w:rsidR="00647837" w:rsidRPr="009A6A58">
        <w:rPr>
          <w:rFonts w:ascii="Arial" w:hAnsi="Arial" w:cs="Arial"/>
          <w:sz w:val="18"/>
          <w:szCs w:val="18"/>
        </w:rPr>
        <w:t>:</w:t>
      </w:r>
      <w:r w:rsidR="007A2811" w:rsidRPr="009A6A58">
        <w:rPr>
          <w:rFonts w:ascii="Arial" w:hAnsi="Arial" w:cs="Arial"/>
          <w:sz w:val="18"/>
          <w:szCs w:val="18"/>
        </w:rPr>
        <w:t>0</w:t>
      </w:r>
      <w:r w:rsidR="00EE4503" w:rsidRPr="009A6A58">
        <w:rPr>
          <w:rFonts w:ascii="Arial" w:hAnsi="Arial" w:cs="Arial"/>
          <w:sz w:val="18"/>
          <w:szCs w:val="18"/>
        </w:rPr>
        <w:t>0</w:t>
      </w:r>
      <w:r w:rsidR="00647837" w:rsidRPr="009A6A58">
        <w:rPr>
          <w:rFonts w:ascii="Arial" w:hAnsi="Arial" w:cs="Arial"/>
          <w:sz w:val="18"/>
          <w:szCs w:val="18"/>
        </w:rPr>
        <w:t xml:space="preserve"> </w:t>
      </w:r>
      <w:r w:rsidR="007A2811" w:rsidRPr="009A6A58">
        <w:rPr>
          <w:rFonts w:ascii="Arial" w:hAnsi="Arial" w:cs="Arial"/>
          <w:sz w:val="18"/>
          <w:szCs w:val="18"/>
        </w:rPr>
        <w:t>horas</w:t>
      </w:r>
      <w:r w:rsidR="00647837" w:rsidRPr="009A6A58">
        <w:rPr>
          <w:rFonts w:ascii="Arial" w:hAnsi="Arial" w:cs="Arial"/>
          <w:sz w:val="18"/>
          <w:szCs w:val="18"/>
        </w:rPr>
        <w:t xml:space="preserve">, se realizó la Junta de Aclaraciones, en la cual se </w:t>
      </w:r>
      <w:r w:rsidR="00474DD9" w:rsidRPr="009A6A58">
        <w:rPr>
          <w:rFonts w:ascii="Arial" w:hAnsi="Arial" w:cs="Arial"/>
          <w:sz w:val="18"/>
          <w:szCs w:val="18"/>
        </w:rPr>
        <w:t>hiz</w:t>
      </w:r>
      <w:r w:rsidR="00621FD1" w:rsidRPr="009A6A58">
        <w:rPr>
          <w:rFonts w:ascii="Arial" w:hAnsi="Arial" w:cs="Arial"/>
          <w:sz w:val="18"/>
          <w:szCs w:val="18"/>
        </w:rPr>
        <w:t xml:space="preserve">o constar que </w:t>
      </w:r>
      <w:r w:rsidR="00A45F1E" w:rsidRPr="009A6A58">
        <w:rPr>
          <w:rFonts w:ascii="Arial" w:hAnsi="Arial" w:cs="Arial"/>
          <w:sz w:val="18"/>
          <w:szCs w:val="18"/>
        </w:rPr>
        <w:t xml:space="preserve">se </w:t>
      </w:r>
      <w:r w:rsidR="00647837" w:rsidRPr="009A6A58">
        <w:rPr>
          <w:rFonts w:ascii="Arial" w:hAnsi="Arial" w:cs="Arial"/>
          <w:sz w:val="18"/>
          <w:szCs w:val="18"/>
        </w:rPr>
        <w:t xml:space="preserve">recibieron </w:t>
      </w:r>
      <w:r w:rsidR="00621FD1" w:rsidRPr="009A6A58">
        <w:rPr>
          <w:rFonts w:ascii="Arial" w:hAnsi="Arial" w:cs="Arial"/>
          <w:sz w:val="18"/>
          <w:szCs w:val="18"/>
        </w:rPr>
        <w:t xml:space="preserve">solicitudes de aclaración </w:t>
      </w:r>
      <w:r w:rsidR="00B94E08" w:rsidRPr="009A6A58">
        <w:rPr>
          <w:rFonts w:ascii="Arial" w:hAnsi="Arial" w:cs="Arial"/>
          <w:sz w:val="18"/>
          <w:szCs w:val="18"/>
        </w:rPr>
        <w:t>y manifiesto de interés a la convocatoria</w:t>
      </w:r>
      <w:r w:rsidR="00935C8B" w:rsidRPr="009A6A58">
        <w:rPr>
          <w:rFonts w:ascii="Arial" w:hAnsi="Arial" w:cs="Arial"/>
          <w:sz w:val="18"/>
          <w:szCs w:val="18"/>
        </w:rPr>
        <w:t xml:space="preserve"> </w:t>
      </w:r>
      <w:r w:rsidR="00621FD1" w:rsidRPr="009A6A58">
        <w:rPr>
          <w:rFonts w:ascii="Arial" w:hAnsi="Arial" w:cs="Arial"/>
          <w:sz w:val="18"/>
          <w:szCs w:val="18"/>
        </w:rPr>
        <w:t>por parte de la</w:t>
      </w:r>
      <w:r w:rsidR="007A6225" w:rsidRPr="009A6A58">
        <w:rPr>
          <w:rFonts w:ascii="Arial" w:hAnsi="Arial" w:cs="Arial"/>
          <w:sz w:val="18"/>
          <w:szCs w:val="18"/>
        </w:rPr>
        <w:t>s</w:t>
      </w:r>
      <w:r w:rsidR="00621FD1" w:rsidRPr="009A6A58">
        <w:rPr>
          <w:rFonts w:ascii="Arial" w:hAnsi="Arial" w:cs="Arial"/>
          <w:sz w:val="18"/>
          <w:szCs w:val="18"/>
        </w:rPr>
        <w:t xml:space="preserve"> empresa</w:t>
      </w:r>
      <w:r w:rsidR="007A6225" w:rsidRPr="009A6A58">
        <w:rPr>
          <w:rFonts w:ascii="Arial" w:hAnsi="Arial" w:cs="Arial"/>
          <w:sz w:val="18"/>
          <w:szCs w:val="18"/>
        </w:rPr>
        <w:t>s</w:t>
      </w:r>
      <w:r w:rsidR="00621FD1" w:rsidRPr="009A6A58">
        <w:rPr>
          <w:rFonts w:ascii="Arial" w:hAnsi="Arial" w:cs="Arial"/>
          <w:sz w:val="18"/>
          <w:szCs w:val="18"/>
        </w:rPr>
        <w:t>,</w:t>
      </w:r>
      <w:r w:rsidR="00621FD1" w:rsidRPr="009A6A58">
        <w:rPr>
          <w:rFonts w:ascii="Arial" w:hAnsi="Arial" w:cs="Arial"/>
          <w:b/>
          <w:sz w:val="17"/>
          <w:szCs w:val="17"/>
        </w:rPr>
        <w:t xml:space="preserve"> </w:t>
      </w:r>
      <w:r w:rsidR="007A6225" w:rsidRPr="009A6A58">
        <w:rPr>
          <w:rFonts w:ascii="Arial" w:hAnsi="Arial" w:cs="Arial"/>
          <w:b/>
          <w:sz w:val="17"/>
          <w:szCs w:val="17"/>
        </w:rPr>
        <w:t>CMAX TECNOLOGIA S.A. DE C.V., GIGA HARDWARE S.A. DE C.V., TELECOMUNICACIONES MODERNAS S.A. DE C.V. e INGENIERÍA DE SISTEMAS AVANZADOS DEL CENTRO S.A. DE C.V.</w:t>
      </w:r>
      <w:r w:rsidR="00B94E08" w:rsidRPr="009A6A58">
        <w:rPr>
          <w:rFonts w:ascii="Arial" w:hAnsi="Arial" w:cs="Arial"/>
          <w:sz w:val="18"/>
          <w:szCs w:val="18"/>
        </w:rPr>
        <w:t xml:space="preserve">; </w:t>
      </w:r>
      <w:r w:rsidR="00A45F1E" w:rsidRPr="009A6A58">
        <w:rPr>
          <w:rFonts w:ascii="Arial" w:hAnsi="Arial" w:cs="Arial"/>
          <w:sz w:val="18"/>
          <w:szCs w:val="18"/>
        </w:rPr>
        <w:t>así mismo se hizo con</w:t>
      </w:r>
      <w:r w:rsidR="00533C45" w:rsidRPr="009A6A58">
        <w:rPr>
          <w:rFonts w:ascii="Arial" w:hAnsi="Arial" w:cs="Arial"/>
          <w:sz w:val="18"/>
          <w:szCs w:val="18"/>
        </w:rPr>
        <w:t>s</w:t>
      </w:r>
      <w:r w:rsidR="00A45F1E" w:rsidRPr="009A6A58">
        <w:rPr>
          <w:rFonts w:ascii="Arial" w:hAnsi="Arial" w:cs="Arial"/>
          <w:sz w:val="18"/>
          <w:szCs w:val="18"/>
        </w:rPr>
        <w:t xml:space="preserve">tar que, </w:t>
      </w:r>
      <w:r w:rsidR="00757ADC" w:rsidRPr="009A6A58">
        <w:rPr>
          <w:rFonts w:ascii="Arial" w:hAnsi="Arial" w:cs="Arial"/>
          <w:sz w:val="18"/>
          <w:szCs w:val="18"/>
        </w:rPr>
        <w:t>por parte de la convocante se realiza aclaraci</w:t>
      </w:r>
      <w:r w:rsidR="00935C8B" w:rsidRPr="009A6A58">
        <w:rPr>
          <w:rFonts w:ascii="Arial" w:hAnsi="Arial" w:cs="Arial"/>
          <w:sz w:val="18"/>
          <w:szCs w:val="18"/>
        </w:rPr>
        <w:t>ón</w:t>
      </w:r>
      <w:r w:rsidR="00757ADC" w:rsidRPr="009A6A58">
        <w:rPr>
          <w:rFonts w:ascii="Arial" w:hAnsi="Arial" w:cs="Arial"/>
          <w:sz w:val="18"/>
          <w:szCs w:val="18"/>
        </w:rPr>
        <w:t>.</w:t>
      </w:r>
      <w:r w:rsidR="00647837" w:rsidRPr="009A6A58">
        <w:rPr>
          <w:rFonts w:ascii="Arial" w:hAnsi="Arial" w:cs="Arial"/>
          <w:sz w:val="18"/>
          <w:szCs w:val="18"/>
        </w:rPr>
        <w:t>-------</w:t>
      </w:r>
      <w:r w:rsidR="00935C8B" w:rsidRPr="009A6A58">
        <w:rPr>
          <w:rFonts w:ascii="Arial" w:hAnsi="Arial" w:cs="Arial"/>
          <w:sz w:val="18"/>
          <w:szCs w:val="18"/>
        </w:rPr>
        <w:t>---------------------------------------------------------------------------------------------------------------------------------------------------</w:t>
      </w:r>
      <w:r w:rsidR="00533C45" w:rsidRPr="009A6A58">
        <w:rPr>
          <w:rFonts w:ascii="Arial" w:hAnsi="Arial" w:cs="Arial"/>
          <w:sz w:val="18"/>
          <w:szCs w:val="18"/>
        </w:rPr>
        <w:t>----</w:t>
      </w:r>
      <w:r w:rsidR="00621FD1" w:rsidRPr="009A6A58">
        <w:rPr>
          <w:rFonts w:ascii="Arial" w:hAnsi="Arial" w:cs="Arial"/>
          <w:sz w:val="18"/>
          <w:szCs w:val="18"/>
        </w:rPr>
        <w:t>------------------------------------------------</w:t>
      </w:r>
    </w:p>
    <w:p w14:paraId="1C23923B" w14:textId="253BBA58" w:rsidR="00587363" w:rsidRPr="009A6A58" w:rsidRDefault="007A5748" w:rsidP="00587363">
      <w:pPr>
        <w:tabs>
          <w:tab w:val="left" w:pos="7260"/>
        </w:tabs>
        <w:jc w:val="both"/>
        <w:rPr>
          <w:rFonts w:ascii="Arial" w:hAnsi="Arial" w:cs="Arial"/>
          <w:sz w:val="16"/>
          <w:szCs w:val="16"/>
          <w:lang w:val="es-MX"/>
        </w:rPr>
      </w:pPr>
      <w:r w:rsidRPr="009A6A58">
        <w:rPr>
          <w:rFonts w:ascii="Arial" w:hAnsi="Arial" w:cs="Arial"/>
          <w:color w:val="000000"/>
          <w:sz w:val="18"/>
          <w:szCs w:val="18"/>
        </w:rPr>
        <w:lastRenderedPageBreak/>
        <w:t>3</w:t>
      </w:r>
      <w:r w:rsidR="00647837" w:rsidRPr="009A6A58">
        <w:rPr>
          <w:rFonts w:ascii="Arial" w:hAnsi="Arial" w:cs="Arial"/>
          <w:color w:val="000000"/>
          <w:sz w:val="18"/>
          <w:szCs w:val="18"/>
        </w:rPr>
        <w:t xml:space="preserve">. De conformidad al calendario de las bases de esta licitación la convocante </w:t>
      </w:r>
      <w:r w:rsidR="006401C3" w:rsidRPr="009A6A58">
        <w:rPr>
          <w:rFonts w:ascii="Arial" w:hAnsi="Arial" w:cs="Arial"/>
          <w:color w:val="000000"/>
          <w:sz w:val="18"/>
          <w:szCs w:val="18"/>
        </w:rPr>
        <w:t>celebró</w:t>
      </w:r>
      <w:r w:rsidR="00647837" w:rsidRPr="009A6A58">
        <w:rPr>
          <w:rFonts w:ascii="Arial" w:hAnsi="Arial" w:cs="Arial"/>
          <w:color w:val="000000"/>
          <w:sz w:val="18"/>
          <w:szCs w:val="18"/>
        </w:rPr>
        <w:t xml:space="preserve"> el día </w:t>
      </w:r>
      <w:r w:rsidR="007A6225" w:rsidRPr="009A6A58">
        <w:rPr>
          <w:rFonts w:ascii="Arial" w:hAnsi="Arial" w:cs="Arial"/>
          <w:b/>
          <w:sz w:val="18"/>
          <w:szCs w:val="18"/>
        </w:rPr>
        <w:t>15</w:t>
      </w:r>
      <w:r w:rsidR="00C57B9D" w:rsidRPr="009A6A58">
        <w:rPr>
          <w:rFonts w:ascii="Arial" w:hAnsi="Arial" w:cs="Arial"/>
          <w:b/>
          <w:sz w:val="18"/>
          <w:szCs w:val="18"/>
        </w:rPr>
        <w:t xml:space="preserve"> </w:t>
      </w:r>
      <w:r w:rsidR="00647837" w:rsidRPr="009A6A58">
        <w:rPr>
          <w:rFonts w:ascii="Arial" w:hAnsi="Arial" w:cs="Arial"/>
          <w:b/>
          <w:sz w:val="18"/>
          <w:szCs w:val="18"/>
        </w:rPr>
        <w:t xml:space="preserve">de </w:t>
      </w:r>
      <w:r w:rsidR="006401C3" w:rsidRPr="009A6A58">
        <w:rPr>
          <w:rFonts w:ascii="Arial" w:hAnsi="Arial" w:cs="Arial"/>
          <w:b/>
          <w:sz w:val="18"/>
          <w:szCs w:val="18"/>
        </w:rPr>
        <w:t>noviembre</w:t>
      </w:r>
      <w:r w:rsidR="00647837" w:rsidRPr="009A6A58">
        <w:rPr>
          <w:rFonts w:ascii="Arial" w:hAnsi="Arial" w:cs="Arial"/>
          <w:b/>
          <w:sz w:val="18"/>
          <w:szCs w:val="18"/>
        </w:rPr>
        <w:t xml:space="preserve"> de 2023</w:t>
      </w:r>
      <w:r w:rsidR="00647837" w:rsidRPr="009A6A58">
        <w:rPr>
          <w:rFonts w:ascii="Arial" w:hAnsi="Arial" w:cs="Arial"/>
          <w:sz w:val="18"/>
          <w:szCs w:val="18"/>
        </w:rPr>
        <w:t xml:space="preserve"> a las </w:t>
      </w:r>
      <w:r w:rsidR="00A45F1E" w:rsidRPr="009A6A58">
        <w:rPr>
          <w:rFonts w:ascii="Arial" w:hAnsi="Arial" w:cs="Arial"/>
          <w:b/>
          <w:sz w:val="18"/>
          <w:szCs w:val="18"/>
        </w:rPr>
        <w:t>1</w:t>
      </w:r>
      <w:r w:rsidR="00587363" w:rsidRPr="009A6A58">
        <w:rPr>
          <w:rFonts w:ascii="Arial" w:hAnsi="Arial" w:cs="Arial"/>
          <w:b/>
          <w:sz w:val="18"/>
          <w:szCs w:val="18"/>
        </w:rPr>
        <w:t>0</w:t>
      </w:r>
      <w:r w:rsidR="00647837" w:rsidRPr="009A6A58">
        <w:rPr>
          <w:rFonts w:ascii="Arial" w:hAnsi="Arial" w:cs="Arial"/>
          <w:b/>
          <w:sz w:val="18"/>
          <w:szCs w:val="18"/>
        </w:rPr>
        <w:t>:00 (</w:t>
      </w:r>
      <w:r w:rsidR="00587363" w:rsidRPr="009A6A58">
        <w:rPr>
          <w:rFonts w:ascii="Arial" w:hAnsi="Arial" w:cs="Arial"/>
          <w:b/>
          <w:sz w:val="18"/>
          <w:szCs w:val="18"/>
        </w:rPr>
        <w:t>diez</w:t>
      </w:r>
      <w:r w:rsidR="00647837" w:rsidRPr="009A6A58">
        <w:rPr>
          <w:rFonts w:ascii="Arial" w:hAnsi="Arial" w:cs="Arial"/>
          <w:b/>
          <w:sz w:val="18"/>
          <w:szCs w:val="18"/>
        </w:rPr>
        <w:t>)</w:t>
      </w:r>
      <w:r w:rsidRPr="009A6A58">
        <w:rPr>
          <w:rFonts w:ascii="Arial" w:hAnsi="Arial" w:cs="Arial"/>
          <w:sz w:val="18"/>
          <w:szCs w:val="18"/>
        </w:rPr>
        <w:t xml:space="preserve"> horas, </w:t>
      </w:r>
      <w:r w:rsidR="00647837" w:rsidRPr="009A6A58">
        <w:rPr>
          <w:rFonts w:ascii="Arial" w:hAnsi="Arial" w:cs="Arial"/>
          <w:sz w:val="18"/>
          <w:szCs w:val="18"/>
        </w:rPr>
        <w:t xml:space="preserve">el Acto de Presentación y Apertura de Propuestas, realizando </w:t>
      </w:r>
      <w:r w:rsidR="00647837" w:rsidRPr="009A6A58">
        <w:rPr>
          <w:rFonts w:ascii="Arial" w:hAnsi="Arial" w:cs="Arial"/>
          <w:color w:val="000000"/>
          <w:sz w:val="18"/>
          <w:szCs w:val="18"/>
        </w:rPr>
        <w:t xml:space="preserve">la inscripción de </w:t>
      </w:r>
      <w:r w:rsidR="006E1042" w:rsidRPr="009A6A58">
        <w:rPr>
          <w:rFonts w:ascii="Arial" w:hAnsi="Arial" w:cs="Arial"/>
          <w:b/>
          <w:sz w:val="18"/>
          <w:szCs w:val="18"/>
        </w:rPr>
        <w:t>0</w:t>
      </w:r>
      <w:r w:rsidR="007A6225" w:rsidRPr="009A6A58">
        <w:rPr>
          <w:rFonts w:ascii="Arial" w:hAnsi="Arial" w:cs="Arial"/>
          <w:b/>
          <w:sz w:val="18"/>
          <w:szCs w:val="18"/>
        </w:rPr>
        <w:t>6</w:t>
      </w:r>
      <w:r w:rsidR="00647837" w:rsidRPr="009A6A58">
        <w:rPr>
          <w:rFonts w:ascii="Arial" w:hAnsi="Arial" w:cs="Arial"/>
          <w:b/>
          <w:sz w:val="18"/>
          <w:szCs w:val="18"/>
        </w:rPr>
        <w:t xml:space="preserve"> (</w:t>
      </w:r>
      <w:r w:rsidR="007A6225" w:rsidRPr="009A6A58">
        <w:rPr>
          <w:rFonts w:ascii="Arial" w:hAnsi="Arial" w:cs="Arial"/>
          <w:b/>
          <w:sz w:val="18"/>
          <w:szCs w:val="18"/>
        </w:rPr>
        <w:t>seis</w:t>
      </w:r>
      <w:r w:rsidR="00EE1DD5" w:rsidRPr="009A6A58">
        <w:rPr>
          <w:rFonts w:ascii="Arial" w:hAnsi="Arial" w:cs="Arial"/>
          <w:b/>
          <w:sz w:val="18"/>
          <w:szCs w:val="18"/>
        </w:rPr>
        <w:t xml:space="preserve">) </w:t>
      </w:r>
      <w:r w:rsidR="00647837" w:rsidRPr="009A6A58">
        <w:rPr>
          <w:rFonts w:ascii="Arial" w:hAnsi="Arial" w:cs="Arial"/>
          <w:b/>
          <w:sz w:val="18"/>
          <w:szCs w:val="18"/>
        </w:rPr>
        <w:t>propuesta</w:t>
      </w:r>
      <w:r w:rsidR="007A2811" w:rsidRPr="009A6A58">
        <w:rPr>
          <w:rFonts w:ascii="Arial" w:hAnsi="Arial" w:cs="Arial"/>
          <w:b/>
          <w:sz w:val="18"/>
          <w:szCs w:val="18"/>
        </w:rPr>
        <w:t>s</w:t>
      </w:r>
      <w:r w:rsidR="00647837" w:rsidRPr="009A6A58">
        <w:rPr>
          <w:rFonts w:ascii="Arial" w:hAnsi="Arial" w:cs="Arial"/>
          <w:sz w:val="18"/>
          <w:szCs w:val="18"/>
        </w:rPr>
        <w:t xml:space="preserve">, </w:t>
      </w:r>
      <w:r w:rsidR="00647837" w:rsidRPr="009A6A58">
        <w:rPr>
          <w:rFonts w:ascii="Arial" w:hAnsi="Arial" w:cs="Arial"/>
          <w:color w:val="000000"/>
          <w:sz w:val="18"/>
          <w:szCs w:val="18"/>
        </w:rPr>
        <w:t xml:space="preserve">presentada en forma y tiempo por </w:t>
      </w:r>
      <w:r w:rsidR="0012778D" w:rsidRPr="009A6A58">
        <w:rPr>
          <w:rFonts w:ascii="Arial" w:hAnsi="Arial" w:cs="Arial"/>
          <w:color w:val="000000"/>
          <w:sz w:val="18"/>
          <w:szCs w:val="18"/>
        </w:rPr>
        <w:t>la</w:t>
      </w:r>
      <w:r w:rsidR="00647837" w:rsidRPr="009A6A58">
        <w:rPr>
          <w:rFonts w:ascii="Arial" w:hAnsi="Arial" w:cs="Arial"/>
          <w:color w:val="000000"/>
          <w:sz w:val="18"/>
          <w:szCs w:val="18"/>
        </w:rPr>
        <w:t xml:space="preserve"> correspondiente licitante, siendo:-</w:t>
      </w:r>
      <w:r w:rsidR="00744D33" w:rsidRPr="009A6A58">
        <w:rPr>
          <w:rFonts w:ascii="Arial" w:hAnsi="Arial" w:cs="Arial"/>
          <w:sz w:val="18"/>
          <w:szCs w:val="18"/>
        </w:rPr>
        <w:t xml:space="preserve"> </w:t>
      </w:r>
      <w:r w:rsidR="00587363" w:rsidRPr="009A6A58">
        <w:rPr>
          <w:rFonts w:ascii="Arial" w:hAnsi="Arial" w:cs="Arial"/>
          <w:sz w:val="18"/>
          <w:szCs w:val="18"/>
        </w:rPr>
        <w:t>---------------------------------------------------------------------------------------------------------------------------------------</w:t>
      </w:r>
      <w:r w:rsidR="004A33E5" w:rsidRPr="009A6A58">
        <w:rPr>
          <w:rFonts w:ascii="Arial" w:hAnsi="Arial" w:cs="Arial"/>
          <w:sz w:val="18"/>
          <w:szCs w:val="18"/>
        </w:rPr>
        <w:t>------------</w:t>
      </w:r>
      <w:r w:rsidR="006401C3" w:rsidRPr="009A6A58">
        <w:rPr>
          <w:rFonts w:ascii="Arial" w:hAnsi="Arial" w:cs="Arial"/>
          <w:sz w:val="18"/>
          <w:szCs w:val="18"/>
        </w:rPr>
        <w:t>------------</w:t>
      </w:r>
      <w:r w:rsidR="005965D3" w:rsidRPr="009A6A58">
        <w:rPr>
          <w:rFonts w:ascii="Arial" w:hAnsi="Arial" w:cs="Arial"/>
          <w:sz w:val="18"/>
          <w:szCs w:val="18"/>
        </w:rPr>
        <w:t>--</w:t>
      </w:r>
      <w:r w:rsidR="007A6225" w:rsidRPr="009A6A58">
        <w:rPr>
          <w:rFonts w:ascii="Arial" w:hAnsi="Arial" w:cs="Arial"/>
          <w:sz w:val="18"/>
          <w:szCs w:val="18"/>
        </w:rPr>
        <w:t>----</w:t>
      </w:r>
    </w:p>
    <w:p w14:paraId="4C586A03" w14:textId="49A68D2D" w:rsidR="00A31430" w:rsidRPr="009A6A58" w:rsidRDefault="00805DC9" w:rsidP="00C447C1">
      <w:pPr>
        <w:pStyle w:val="Sangradetextonormal"/>
        <w:ind w:left="0" w:right="48"/>
        <w:jc w:val="both"/>
        <w:rPr>
          <w:rFonts w:ascii="Arial" w:hAnsi="Arial" w:cs="Arial"/>
          <w:sz w:val="18"/>
          <w:szCs w:val="18"/>
        </w:rPr>
      </w:pPr>
      <w:r w:rsidRPr="009A6A58">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9A6A58" w14:paraId="1DF96AE2" w14:textId="77777777" w:rsidTr="006C1C0E">
        <w:trPr>
          <w:trHeight w:val="246"/>
        </w:trPr>
        <w:tc>
          <w:tcPr>
            <w:tcW w:w="262" w:type="pct"/>
            <w:shd w:val="clear" w:color="auto" w:fill="D9D9D9"/>
            <w:noWrap/>
            <w:hideMark/>
          </w:tcPr>
          <w:p w14:paraId="47597ED0" w14:textId="77777777" w:rsidR="00777F21" w:rsidRPr="009A6A58"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9A6A58" w:rsidRDefault="00777F21" w:rsidP="00326525">
            <w:pPr>
              <w:jc w:val="center"/>
              <w:rPr>
                <w:rFonts w:ascii="Arial" w:hAnsi="Arial" w:cs="Arial"/>
                <w:b/>
                <w:sz w:val="18"/>
                <w:szCs w:val="18"/>
              </w:rPr>
            </w:pPr>
            <w:r w:rsidRPr="009A6A58">
              <w:rPr>
                <w:rFonts w:ascii="Arial" w:hAnsi="Arial" w:cs="Arial"/>
                <w:b/>
                <w:sz w:val="18"/>
                <w:szCs w:val="18"/>
              </w:rPr>
              <w:t>LICITANTE</w:t>
            </w:r>
          </w:p>
        </w:tc>
      </w:tr>
      <w:tr w:rsidR="00973902" w:rsidRPr="009A6A58" w14:paraId="679E11B6" w14:textId="77777777" w:rsidTr="002B5CD9">
        <w:trPr>
          <w:trHeight w:val="246"/>
        </w:trPr>
        <w:tc>
          <w:tcPr>
            <w:tcW w:w="262" w:type="pct"/>
            <w:noWrap/>
            <w:vAlign w:val="center"/>
          </w:tcPr>
          <w:p w14:paraId="710DA495" w14:textId="249D38CC" w:rsidR="00973902" w:rsidRPr="009A6A58" w:rsidRDefault="00973902" w:rsidP="00973902">
            <w:pPr>
              <w:jc w:val="center"/>
              <w:rPr>
                <w:rFonts w:ascii="Arial" w:hAnsi="Arial" w:cs="Arial"/>
                <w:b/>
                <w:sz w:val="16"/>
                <w:szCs w:val="16"/>
              </w:rPr>
            </w:pPr>
            <w:r w:rsidRPr="009A6A58">
              <w:rPr>
                <w:rFonts w:ascii="Arial" w:hAnsi="Arial" w:cs="Arial"/>
                <w:b/>
                <w:sz w:val="18"/>
                <w:szCs w:val="18"/>
              </w:rPr>
              <w:t>1</w:t>
            </w:r>
          </w:p>
        </w:tc>
        <w:tc>
          <w:tcPr>
            <w:tcW w:w="4738" w:type="pct"/>
            <w:noWrap/>
            <w:vAlign w:val="center"/>
          </w:tcPr>
          <w:p w14:paraId="336FEB2E" w14:textId="00B42BBA" w:rsidR="00973902" w:rsidRPr="009A6A58" w:rsidRDefault="00973902" w:rsidP="00973902">
            <w:pPr>
              <w:tabs>
                <w:tab w:val="left" w:pos="7260"/>
              </w:tabs>
              <w:jc w:val="both"/>
              <w:rPr>
                <w:rFonts w:ascii="Arial" w:hAnsi="Arial" w:cs="Arial"/>
                <w:b/>
                <w:sz w:val="16"/>
                <w:szCs w:val="16"/>
              </w:rPr>
            </w:pPr>
            <w:r w:rsidRPr="009A6A58">
              <w:rPr>
                <w:rFonts w:ascii="Arial" w:hAnsi="Arial" w:cs="Arial"/>
                <w:b/>
                <w:sz w:val="18"/>
                <w:szCs w:val="18"/>
              </w:rPr>
              <w:t>TELECOMUNICACIONES MODERNAS, S.A. DE C.V.</w:t>
            </w:r>
          </w:p>
        </w:tc>
      </w:tr>
      <w:tr w:rsidR="00973902" w:rsidRPr="009A6A58" w14:paraId="0B03BCBC" w14:textId="77777777" w:rsidTr="002B5CD9">
        <w:trPr>
          <w:trHeight w:val="246"/>
        </w:trPr>
        <w:tc>
          <w:tcPr>
            <w:tcW w:w="262" w:type="pct"/>
            <w:noWrap/>
            <w:vAlign w:val="center"/>
          </w:tcPr>
          <w:p w14:paraId="308D0921" w14:textId="25AA5E56" w:rsidR="00973902" w:rsidRPr="009A6A58" w:rsidRDefault="00973902" w:rsidP="00973902">
            <w:pPr>
              <w:jc w:val="center"/>
              <w:rPr>
                <w:rFonts w:ascii="Arial" w:hAnsi="Arial" w:cs="Arial"/>
                <w:b/>
                <w:sz w:val="16"/>
                <w:szCs w:val="16"/>
              </w:rPr>
            </w:pPr>
            <w:r w:rsidRPr="009A6A58">
              <w:rPr>
                <w:rFonts w:ascii="Arial" w:hAnsi="Arial" w:cs="Arial"/>
                <w:b/>
                <w:sz w:val="18"/>
                <w:szCs w:val="18"/>
              </w:rPr>
              <w:t>2</w:t>
            </w:r>
          </w:p>
        </w:tc>
        <w:tc>
          <w:tcPr>
            <w:tcW w:w="4738" w:type="pct"/>
            <w:noWrap/>
            <w:vAlign w:val="center"/>
          </w:tcPr>
          <w:p w14:paraId="2DA41699" w14:textId="3D365131" w:rsidR="00973902" w:rsidRPr="009A6A58" w:rsidRDefault="00973902" w:rsidP="00973902">
            <w:pPr>
              <w:tabs>
                <w:tab w:val="left" w:pos="7260"/>
              </w:tabs>
              <w:jc w:val="both"/>
              <w:rPr>
                <w:rFonts w:ascii="Arial" w:hAnsi="Arial" w:cs="Arial"/>
              </w:rPr>
            </w:pPr>
            <w:r w:rsidRPr="009A6A58">
              <w:rPr>
                <w:rFonts w:ascii="Arial" w:hAnsi="Arial" w:cs="Arial"/>
                <w:b/>
                <w:sz w:val="18"/>
                <w:szCs w:val="18"/>
              </w:rPr>
              <w:t>NETJER NETWORKS MEXICO, S.A. DE C.V.</w:t>
            </w:r>
          </w:p>
        </w:tc>
      </w:tr>
      <w:tr w:rsidR="00973902" w:rsidRPr="009A6A58" w14:paraId="011EF29C" w14:textId="77777777" w:rsidTr="002B5CD9">
        <w:trPr>
          <w:trHeight w:val="246"/>
        </w:trPr>
        <w:tc>
          <w:tcPr>
            <w:tcW w:w="262" w:type="pct"/>
            <w:noWrap/>
            <w:vAlign w:val="center"/>
          </w:tcPr>
          <w:p w14:paraId="24E28121" w14:textId="07D0CB30" w:rsidR="00973902" w:rsidRPr="009A6A58" w:rsidRDefault="00973902" w:rsidP="00973902">
            <w:pPr>
              <w:jc w:val="center"/>
              <w:rPr>
                <w:rFonts w:ascii="Arial" w:hAnsi="Arial" w:cs="Arial"/>
                <w:b/>
                <w:sz w:val="16"/>
                <w:szCs w:val="16"/>
              </w:rPr>
            </w:pPr>
            <w:r w:rsidRPr="009A6A58">
              <w:rPr>
                <w:rFonts w:ascii="Arial" w:hAnsi="Arial" w:cs="Arial"/>
                <w:b/>
                <w:sz w:val="18"/>
                <w:szCs w:val="18"/>
              </w:rPr>
              <w:t>3</w:t>
            </w:r>
          </w:p>
        </w:tc>
        <w:tc>
          <w:tcPr>
            <w:tcW w:w="4738" w:type="pct"/>
            <w:noWrap/>
            <w:vAlign w:val="center"/>
          </w:tcPr>
          <w:p w14:paraId="20809D4A" w14:textId="24018ED1" w:rsidR="00973902" w:rsidRPr="009A6A58" w:rsidRDefault="00973902" w:rsidP="00973902">
            <w:pPr>
              <w:tabs>
                <w:tab w:val="left" w:pos="7260"/>
              </w:tabs>
              <w:jc w:val="both"/>
              <w:rPr>
                <w:rFonts w:ascii="Arial" w:hAnsi="Arial" w:cs="Arial"/>
                <w:b/>
                <w:sz w:val="16"/>
                <w:szCs w:val="16"/>
              </w:rPr>
            </w:pPr>
            <w:r w:rsidRPr="009A6A58">
              <w:rPr>
                <w:rFonts w:ascii="Arial" w:hAnsi="Arial" w:cs="Arial"/>
                <w:b/>
                <w:sz w:val="18"/>
                <w:szCs w:val="18"/>
              </w:rPr>
              <w:t>GIGA HARDWARE, S.A. DE C.V.</w:t>
            </w:r>
          </w:p>
        </w:tc>
      </w:tr>
      <w:tr w:rsidR="00973902" w:rsidRPr="009A6A58" w14:paraId="76EAEF79" w14:textId="77777777" w:rsidTr="002B5CD9">
        <w:trPr>
          <w:trHeight w:val="246"/>
        </w:trPr>
        <w:tc>
          <w:tcPr>
            <w:tcW w:w="262" w:type="pct"/>
            <w:noWrap/>
            <w:vAlign w:val="center"/>
          </w:tcPr>
          <w:p w14:paraId="032DEEE6" w14:textId="65784FF1" w:rsidR="00973902" w:rsidRPr="009A6A58" w:rsidRDefault="00973902" w:rsidP="00973902">
            <w:pPr>
              <w:jc w:val="center"/>
              <w:rPr>
                <w:rFonts w:ascii="Arial" w:hAnsi="Arial" w:cs="Arial"/>
                <w:b/>
                <w:sz w:val="16"/>
                <w:szCs w:val="16"/>
              </w:rPr>
            </w:pPr>
            <w:r w:rsidRPr="009A6A58">
              <w:rPr>
                <w:rFonts w:ascii="Arial" w:hAnsi="Arial" w:cs="Arial"/>
                <w:b/>
                <w:sz w:val="18"/>
                <w:szCs w:val="18"/>
              </w:rPr>
              <w:t>4</w:t>
            </w:r>
          </w:p>
        </w:tc>
        <w:tc>
          <w:tcPr>
            <w:tcW w:w="4738" w:type="pct"/>
            <w:noWrap/>
            <w:vAlign w:val="center"/>
          </w:tcPr>
          <w:p w14:paraId="1432AB86" w14:textId="336EE0ED" w:rsidR="00973902" w:rsidRPr="009A6A58" w:rsidRDefault="00973902" w:rsidP="00973902">
            <w:pPr>
              <w:tabs>
                <w:tab w:val="left" w:pos="7260"/>
              </w:tabs>
              <w:jc w:val="both"/>
              <w:rPr>
                <w:rFonts w:ascii="Arial" w:hAnsi="Arial" w:cs="Arial"/>
                <w:b/>
                <w:sz w:val="16"/>
                <w:szCs w:val="16"/>
              </w:rPr>
            </w:pPr>
            <w:r w:rsidRPr="009A6A58">
              <w:rPr>
                <w:rFonts w:ascii="Arial" w:hAnsi="Arial" w:cs="Arial"/>
                <w:b/>
                <w:sz w:val="18"/>
                <w:szCs w:val="18"/>
              </w:rPr>
              <w:t>TECNOLOGÍA Y SOLUCIONES APLICADAS, S.A. DE C.V.</w:t>
            </w:r>
          </w:p>
        </w:tc>
      </w:tr>
      <w:tr w:rsidR="00973902" w:rsidRPr="009A6A58" w14:paraId="6D679E7A" w14:textId="77777777" w:rsidTr="002B5CD9">
        <w:trPr>
          <w:trHeight w:val="246"/>
        </w:trPr>
        <w:tc>
          <w:tcPr>
            <w:tcW w:w="262" w:type="pct"/>
            <w:noWrap/>
            <w:vAlign w:val="center"/>
          </w:tcPr>
          <w:p w14:paraId="5FB59684" w14:textId="3FB7B997" w:rsidR="00973902" w:rsidRPr="009A6A58" w:rsidRDefault="00973902" w:rsidP="00973902">
            <w:pPr>
              <w:jc w:val="center"/>
              <w:rPr>
                <w:rFonts w:ascii="Arial" w:hAnsi="Arial" w:cs="Arial"/>
                <w:b/>
                <w:sz w:val="16"/>
                <w:szCs w:val="16"/>
              </w:rPr>
            </w:pPr>
            <w:r w:rsidRPr="009A6A58">
              <w:rPr>
                <w:rFonts w:ascii="Arial" w:hAnsi="Arial" w:cs="Arial"/>
                <w:b/>
                <w:sz w:val="18"/>
                <w:szCs w:val="18"/>
              </w:rPr>
              <w:t>5</w:t>
            </w:r>
          </w:p>
        </w:tc>
        <w:tc>
          <w:tcPr>
            <w:tcW w:w="4738" w:type="pct"/>
            <w:noWrap/>
            <w:vAlign w:val="center"/>
          </w:tcPr>
          <w:p w14:paraId="545C20EA" w14:textId="0657B95D" w:rsidR="00973902" w:rsidRPr="009A6A58" w:rsidRDefault="00973902" w:rsidP="00973902">
            <w:pPr>
              <w:tabs>
                <w:tab w:val="left" w:pos="7260"/>
              </w:tabs>
              <w:jc w:val="both"/>
              <w:rPr>
                <w:rFonts w:ascii="Arial" w:hAnsi="Arial" w:cs="Arial"/>
              </w:rPr>
            </w:pPr>
            <w:r w:rsidRPr="009A6A58">
              <w:rPr>
                <w:rFonts w:ascii="Arial" w:hAnsi="Arial" w:cs="Arial"/>
                <w:b/>
                <w:sz w:val="18"/>
                <w:szCs w:val="18"/>
              </w:rPr>
              <w:t>INGENIERIA DE SISTEMAS AVANZADOS DEL CENTRO, S.A. DE C.V.</w:t>
            </w:r>
          </w:p>
        </w:tc>
      </w:tr>
      <w:tr w:rsidR="00973902" w:rsidRPr="009A6A58" w14:paraId="09B022F8" w14:textId="77777777" w:rsidTr="002B5CD9">
        <w:trPr>
          <w:trHeight w:val="246"/>
        </w:trPr>
        <w:tc>
          <w:tcPr>
            <w:tcW w:w="262" w:type="pct"/>
            <w:noWrap/>
            <w:vAlign w:val="center"/>
          </w:tcPr>
          <w:p w14:paraId="2252A58C" w14:textId="6E6EE0A6" w:rsidR="00973902" w:rsidRPr="009A6A58" w:rsidRDefault="00973902" w:rsidP="00973902">
            <w:pPr>
              <w:jc w:val="center"/>
              <w:rPr>
                <w:rFonts w:ascii="Arial" w:hAnsi="Arial" w:cs="Arial"/>
                <w:b/>
                <w:sz w:val="16"/>
                <w:szCs w:val="16"/>
              </w:rPr>
            </w:pPr>
            <w:r w:rsidRPr="009A6A58">
              <w:rPr>
                <w:rFonts w:ascii="Arial" w:hAnsi="Arial" w:cs="Arial"/>
                <w:b/>
                <w:sz w:val="18"/>
                <w:szCs w:val="18"/>
              </w:rPr>
              <w:t>6</w:t>
            </w:r>
          </w:p>
        </w:tc>
        <w:tc>
          <w:tcPr>
            <w:tcW w:w="4738" w:type="pct"/>
            <w:noWrap/>
            <w:vAlign w:val="center"/>
          </w:tcPr>
          <w:p w14:paraId="57A5AB79" w14:textId="2EAD4587" w:rsidR="00973902" w:rsidRPr="009A6A58" w:rsidRDefault="00973902" w:rsidP="00973902">
            <w:pPr>
              <w:tabs>
                <w:tab w:val="left" w:pos="7260"/>
              </w:tabs>
              <w:jc w:val="both"/>
              <w:rPr>
                <w:rFonts w:ascii="Arial" w:hAnsi="Arial" w:cs="Arial"/>
              </w:rPr>
            </w:pPr>
            <w:r w:rsidRPr="009A6A58">
              <w:rPr>
                <w:rFonts w:ascii="Arial" w:hAnsi="Arial" w:cs="Arial"/>
                <w:b/>
                <w:sz w:val="18"/>
                <w:szCs w:val="18"/>
              </w:rPr>
              <w:t>CMAX TECNOLOGÍA, S.A. DE C.V.</w:t>
            </w:r>
          </w:p>
        </w:tc>
      </w:tr>
    </w:tbl>
    <w:p w14:paraId="56FD079B" w14:textId="77777777" w:rsidR="008D4968" w:rsidRPr="009A6A58" w:rsidRDefault="008D4968" w:rsidP="008D4968">
      <w:pPr>
        <w:pStyle w:val="Sangradetextonormal"/>
        <w:ind w:left="0"/>
        <w:jc w:val="both"/>
        <w:rPr>
          <w:rFonts w:ascii="Arial" w:hAnsi="Arial" w:cs="Arial"/>
          <w:b/>
        </w:rPr>
      </w:pPr>
      <w:r w:rsidRPr="009A6A58">
        <w:rPr>
          <w:rFonts w:ascii="Arial" w:hAnsi="Arial" w:cs="Arial"/>
          <w:sz w:val="18"/>
          <w:szCs w:val="18"/>
        </w:rPr>
        <w:t>--------------------------------------------------------------------------------------------------------------------------------------------------</w:t>
      </w:r>
    </w:p>
    <w:p w14:paraId="78868BE6" w14:textId="778605F2" w:rsidR="00BC1273" w:rsidRPr="009A6A58" w:rsidRDefault="00C161FA" w:rsidP="00C24314">
      <w:pPr>
        <w:pStyle w:val="Sangradetextonormal"/>
        <w:ind w:left="0"/>
        <w:jc w:val="both"/>
        <w:rPr>
          <w:rFonts w:ascii="Arial" w:hAnsi="Arial" w:cs="Arial"/>
          <w:noProof/>
          <w:lang w:eastAsia="es-MX"/>
        </w:rPr>
      </w:pPr>
      <w:r w:rsidRPr="009A6A58">
        <w:rPr>
          <w:rFonts w:ascii="Arial" w:hAnsi="Arial" w:cs="Arial"/>
          <w:sz w:val="18"/>
          <w:szCs w:val="18"/>
        </w:rPr>
        <w:t>Los precios que</w:t>
      </w:r>
      <w:r w:rsidR="00701597" w:rsidRPr="009A6A58">
        <w:rPr>
          <w:rFonts w:ascii="Arial" w:hAnsi="Arial" w:cs="Arial"/>
          <w:sz w:val="18"/>
          <w:szCs w:val="18"/>
        </w:rPr>
        <w:t xml:space="preserve"> </w:t>
      </w:r>
      <w:r w:rsidR="00C06404" w:rsidRPr="009A6A58">
        <w:rPr>
          <w:rFonts w:ascii="Arial" w:hAnsi="Arial" w:cs="Arial"/>
          <w:sz w:val="18"/>
          <w:szCs w:val="18"/>
        </w:rPr>
        <w:t>los</w:t>
      </w:r>
      <w:r w:rsidR="00701597" w:rsidRPr="009A6A58">
        <w:rPr>
          <w:rFonts w:ascii="Arial" w:hAnsi="Arial" w:cs="Arial"/>
          <w:sz w:val="18"/>
          <w:szCs w:val="18"/>
        </w:rPr>
        <w:t xml:space="preserve"> </w:t>
      </w:r>
      <w:r w:rsidR="00CF0F48" w:rsidRPr="009A6A58">
        <w:rPr>
          <w:rFonts w:ascii="Arial" w:hAnsi="Arial" w:cs="Arial"/>
          <w:sz w:val="18"/>
          <w:szCs w:val="18"/>
        </w:rPr>
        <w:t>licitante</w:t>
      </w:r>
      <w:r w:rsidR="00C06404" w:rsidRPr="009A6A58">
        <w:rPr>
          <w:rFonts w:ascii="Arial" w:hAnsi="Arial" w:cs="Arial"/>
          <w:sz w:val="18"/>
          <w:szCs w:val="18"/>
        </w:rPr>
        <w:t>s</w:t>
      </w:r>
      <w:r w:rsidR="00CF0F48" w:rsidRPr="009A6A58">
        <w:rPr>
          <w:rFonts w:ascii="Arial" w:hAnsi="Arial" w:cs="Arial"/>
          <w:sz w:val="18"/>
          <w:szCs w:val="18"/>
        </w:rPr>
        <w:t xml:space="preserve"> ofer</w:t>
      </w:r>
      <w:r w:rsidR="008B3A3C" w:rsidRPr="009A6A58">
        <w:rPr>
          <w:rFonts w:ascii="Arial" w:hAnsi="Arial" w:cs="Arial"/>
          <w:sz w:val="18"/>
          <w:szCs w:val="18"/>
        </w:rPr>
        <w:t>t</w:t>
      </w:r>
      <w:r w:rsidR="00C06404" w:rsidRPr="009A6A58">
        <w:rPr>
          <w:rFonts w:ascii="Arial" w:hAnsi="Arial" w:cs="Arial"/>
          <w:sz w:val="18"/>
          <w:szCs w:val="18"/>
        </w:rPr>
        <w:t>aron</w:t>
      </w:r>
      <w:r w:rsidR="00A80B7C" w:rsidRPr="009A6A58">
        <w:rPr>
          <w:rFonts w:ascii="Arial" w:hAnsi="Arial" w:cs="Arial"/>
          <w:sz w:val="18"/>
          <w:szCs w:val="18"/>
        </w:rPr>
        <w:t xml:space="preserve"> </w:t>
      </w:r>
      <w:r w:rsidR="00CF0F48" w:rsidRPr="009A6A58">
        <w:rPr>
          <w:rFonts w:ascii="Arial" w:hAnsi="Arial" w:cs="Arial"/>
          <w:sz w:val="18"/>
          <w:szCs w:val="18"/>
        </w:rPr>
        <w:t xml:space="preserve">para </w:t>
      </w:r>
      <w:r w:rsidR="008B3A3C" w:rsidRPr="009A6A58">
        <w:rPr>
          <w:rFonts w:ascii="Arial" w:hAnsi="Arial" w:cs="Arial"/>
          <w:sz w:val="18"/>
          <w:szCs w:val="18"/>
        </w:rPr>
        <w:t>la</w:t>
      </w:r>
      <w:r w:rsidR="009C6A5C" w:rsidRPr="009A6A58">
        <w:rPr>
          <w:rFonts w:ascii="Arial" w:hAnsi="Arial" w:cs="Arial"/>
          <w:sz w:val="18"/>
          <w:szCs w:val="18"/>
        </w:rPr>
        <w:t>s</w:t>
      </w:r>
      <w:r w:rsidR="00CF0F48" w:rsidRPr="009A6A58">
        <w:rPr>
          <w:rFonts w:ascii="Arial" w:hAnsi="Arial" w:cs="Arial"/>
          <w:sz w:val="18"/>
          <w:szCs w:val="18"/>
        </w:rPr>
        <w:t xml:space="preserve"> partida</w:t>
      </w:r>
      <w:r w:rsidR="009C6A5C" w:rsidRPr="009A6A58">
        <w:rPr>
          <w:rFonts w:ascii="Arial" w:hAnsi="Arial" w:cs="Arial"/>
          <w:sz w:val="18"/>
          <w:szCs w:val="18"/>
        </w:rPr>
        <w:t>s</w:t>
      </w:r>
      <w:r w:rsidR="00CF0F48" w:rsidRPr="009A6A58">
        <w:rPr>
          <w:rFonts w:ascii="Arial" w:hAnsi="Arial" w:cs="Arial"/>
          <w:sz w:val="18"/>
          <w:szCs w:val="18"/>
        </w:rPr>
        <w:t xml:space="preserve"> en la</w:t>
      </w:r>
      <w:r w:rsidR="009C6A5C" w:rsidRPr="009A6A58">
        <w:rPr>
          <w:rFonts w:ascii="Arial" w:hAnsi="Arial" w:cs="Arial"/>
          <w:sz w:val="18"/>
          <w:szCs w:val="18"/>
        </w:rPr>
        <w:t>s</w:t>
      </w:r>
      <w:r w:rsidR="00CF0F48" w:rsidRPr="009A6A58">
        <w:rPr>
          <w:rFonts w:ascii="Arial" w:hAnsi="Arial" w:cs="Arial"/>
          <w:sz w:val="18"/>
          <w:szCs w:val="18"/>
        </w:rPr>
        <w:t xml:space="preserve"> que participa</w:t>
      </w:r>
      <w:r w:rsidR="00C06404" w:rsidRPr="009A6A58">
        <w:rPr>
          <w:rFonts w:ascii="Arial" w:hAnsi="Arial" w:cs="Arial"/>
          <w:sz w:val="18"/>
          <w:szCs w:val="18"/>
        </w:rPr>
        <w:t>n</w:t>
      </w:r>
      <w:r w:rsidR="00CF0F48" w:rsidRPr="009A6A58">
        <w:rPr>
          <w:rFonts w:ascii="Arial" w:hAnsi="Arial" w:cs="Arial"/>
          <w:sz w:val="18"/>
          <w:szCs w:val="18"/>
        </w:rPr>
        <w:t xml:space="preserve">, constan en el </w:t>
      </w:r>
      <w:r w:rsidR="00294B06" w:rsidRPr="009A6A58">
        <w:rPr>
          <w:rFonts w:ascii="Arial" w:hAnsi="Arial" w:cs="Arial"/>
          <w:b/>
          <w:sz w:val="18"/>
          <w:szCs w:val="18"/>
        </w:rPr>
        <w:t>Anexo “2”</w:t>
      </w:r>
      <w:r w:rsidR="00294B06" w:rsidRPr="009A6A58">
        <w:rPr>
          <w:rFonts w:ascii="Arial" w:hAnsi="Arial" w:cs="Arial"/>
          <w:sz w:val="18"/>
          <w:szCs w:val="18"/>
        </w:rPr>
        <w:t xml:space="preserve"> del </w:t>
      </w:r>
      <w:r w:rsidR="00CF0F48" w:rsidRPr="009A6A58">
        <w:rPr>
          <w:rFonts w:ascii="Arial" w:hAnsi="Arial" w:cs="Arial"/>
          <w:sz w:val="18"/>
          <w:szCs w:val="18"/>
        </w:rPr>
        <w:t>Acta de Presentación y Apertura de Propuestas</w:t>
      </w:r>
      <w:r w:rsidR="0044641D" w:rsidRPr="009A6A58">
        <w:rPr>
          <w:rFonts w:ascii="Arial" w:hAnsi="Arial" w:cs="Arial"/>
          <w:sz w:val="18"/>
          <w:szCs w:val="18"/>
        </w:rPr>
        <w:t xml:space="preserve"> de fecha </w:t>
      </w:r>
      <w:r w:rsidR="00C06404" w:rsidRPr="009A6A58">
        <w:rPr>
          <w:rFonts w:ascii="Arial" w:hAnsi="Arial" w:cs="Arial"/>
          <w:b/>
          <w:sz w:val="18"/>
          <w:szCs w:val="18"/>
        </w:rPr>
        <w:t>15</w:t>
      </w:r>
      <w:r w:rsidR="00B945D0" w:rsidRPr="009A6A58">
        <w:rPr>
          <w:rFonts w:ascii="Arial" w:hAnsi="Arial" w:cs="Arial"/>
          <w:b/>
          <w:sz w:val="18"/>
          <w:szCs w:val="18"/>
        </w:rPr>
        <w:t xml:space="preserve"> de </w:t>
      </w:r>
      <w:r w:rsidR="005F5BBE" w:rsidRPr="009A6A58">
        <w:rPr>
          <w:rFonts w:ascii="Arial" w:hAnsi="Arial" w:cs="Arial"/>
          <w:b/>
          <w:sz w:val="18"/>
          <w:szCs w:val="18"/>
        </w:rPr>
        <w:t>noviem</w:t>
      </w:r>
      <w:r w:rsidR="00AE4C69" w:rsidRPr="009A6A58">
        <w:rPr>
          <w:rFonts w:ascii="Arial" w:hAnsi="Arial" w:cs="Arial"/>
          <w:b/>
          <w:sz w:val="18"/>
          <w:szCs w:val="18"/>
        </w:rPr>
        <w:t>bre</w:t>
      </w:r>
      <w:r w:rsidR="00B945D0" w:rsidRPr="009A6A58">
        <w:rPr>
          <w:rFonts w:ascii="Arial" w:hAnsi="Arial" w:cs="Arial"/>
          <w:b/>
          <w:sz w:val="18"/>
          <w:szCs w:val="18"/>
        </w:rPr>
        <w:t xml:space="preserve"> </w:t>
      </w:r>
      <w:r w:rsidR="00307224" w:rsidRPr="009A6A58">
        <w:rPr>
          <w:rFonts w:ascii="Arial" w:hAnsi="Arial" w:cs="Arial"/>
          <w:b/>
          <w:sz w:val="18"/>
          <w:szCs w:val="18"/>
        </w:rPr>
        <w:t>de 20</w:t>
      </w:r>
      <w:r w:rsidR="006C6383" w:rsidRPr="009A6A58">
        <w:rPr>
          <w:rFonts w:ascii="Arial" w:hAnsi="Arial" w:cs="Arial"/>
          <w:b/>
          <w:sz w:val="18"/>
          <w:szCs w:val="18"/>
        </w:rPr>
        <w:t>2</w:t>
      </w:r>
      <w:r w:rsidR="00AE35C8" w:rsidRPr="009A6A58">
        <w:rPr>
          <w:rFonts w:ascii="Arial" w:hAnsi="Arial" w:cs="Arial"/>
          <w:b/>
          <w:sz w:val="18"/>
          <w:szCs w:val="18"/>
        </w:rPr>
        <w:t>3</w:t>
      </w:r>
      <w:r w:rsidR="00294B06" w:rsidRPr="009A6A58">
        <w:rPr>
          <w:rFonts w:ascii="Arial" w:hAnsi="Arial" w:cs="Arial"/>
          <w:b/>
          <w:sz w:val="18"/>
          <w:szCs w:val="18"/>
        </w:rPr>
        <w:t>.</w:t>
      </w:r>
      <w:r w:rsidR="009F5D7A" w:rsidRPr="009A6A58">
        <w:rPr>
          <w:rFonts w:ascii="Arial" w:hAnsi="Arial" w:cs="Arial"/>
          <w:sz w:val="18"/>
          <w:szCs w:val="18"/>
        </w:rPr>
        <w:t>--------------------------------------------------------------------------------------------------------------------------------------------------------------------</w:t>
      </w:r>
      <w:r w:rsidR="00AE4C69" w:rsidRPr="009A6A58">
        <w:rPr>
          <w:rFonts w:ascii="Arial" w:hAnsi="Arial" w:cs="Arial"/>
          <w:sz w:val="18"/>
          <w:szCs w:val="18"/>
        </w:rPr>
        <w:t>-----------------------</w:t>
      </w:r>
      <w:r w:rsidR="00C06404" w:rsidRPr="009A6A58">
        <w:rPr>
          <w:rFonts w:ascii="Arial" w:hAnsi="Arial" w:cs="Arial"/>
          <w:sz w:val="18"/>
          <w:szCs w:val="18"/>
        </w:rPr>
        <w:t>-</w:t>
      </w:r>
    </w:p>
    <w:p w14:paraId="5D5A9BCD" w14:textId="34B96AE6" w:rsidR="00D63D92" w:rsidRPr="009A6A58" w:rsidRDefault="000F7072" w:rsidP="00C447C1">
      <w:pPr>
        <w:pStyle w:val="Sangradetextonormal"/>
        <w:ind w:left="0" w:right="48"/>
        <w:jc w:val="both"/>
        <w:rPr>
          <w:rFonts w:ascii="Arial" w:hAnsi="Arial" w:cs="Arial"/>
          <w:b/>
          <w:sz w:val="18"/>
          <w:szCs w:val="18"/>
        </w:rPr>
      </w:pPr>
      <w:r w:rsidRPr="009A6A58">
        <w:rPr>
          <w:rFonts w:ascii="Arial" w:hAnsi="Arial" w:cs="Arial"/>
          <w:b/>
          <w:sz w:val="18"/>
          <w:szCs w:val="18"/>
        </w:rPr>
        <w:t xml:space="preserve">Precios unitarios </w:t>
      </w:r>
      <w:r w:rsidR="001E3A4A" w:rsidRPr="009A6A58">
        <w:rPr>
          <w:rFonts w:ascii="Arial" w:hAnsi="Arial" w:cs="Arial"/>
          <w:b/>
          <w:sz w:val="18"/>
          <w:szCs w:val="18"/>
        </w:rPr>
        <w:t xml:space="preserve">ofertados por </w:t>
      </w:r>
      <w:r w:rsidR="00576BE5" w:rsidRPr="009A6A58">
        <w:rPr>
          <w:rFonts w:ascii="Arial" w:hAnsi="Arial" w:cs="Arial"/>
          <w:b/>
          <w:sz w:val="18"/>
          <w:szCs w:val="18"/>
        </w:rPr>
        <w:t xml:space="preserve">la </w:t>
      </w:r>
      <w:proofErr w:type="gramStart"/>
      <w:r w:rsidR="001E3A4A" w:rsidRPr="009A6A58">
        <w:rPr>
          <w:rFonts w:ascii="Arial" w:hAnsi="Arial" w:cs="Arial"/>
          <w:b/>
          <w:sz w:val="18"/>
          <w:szCs w:val="18"/>
        </w:rPr>
        <w:t>licitante:</w:t>
      </w:r>
      <w:r w:rsidR="0025529A" w:rsidRPr="009A6A58">
        <w:rPr>
          <w:rFonts w:ascii="Arial" w:hAnsi="Arial" w:cs="Arial"/>
          <w:b/>
          <w:sz w:val="18"/>
          <w:szCs w:val="18"/>
        </w:rPr>
        <w:t>---------------------------------------------------------------</w:t>
      </w:r>
      <w:r w:rsidR="007112B9" w:rsidRPr="009A6A58">
        <w:rPr>
          <w:rFonts w:ascii="Arial" w:hAnsi="Arial" w:cs="Arial"/>
          <w:b/>
          <w:sz w:val="18"/>
          <w:szCs w:val="18"/>
        </w:rPr>
        <w:t>-------------------</w:t>
      </w:r>
      <w:r w:rsidR="00576BE5" w:rsidRPr="009A6A58">
        <w:rPr>
          <w:rFonts w:ascii="Arial" w:hAnsi="Arial" w:cs="Arial"/>
          <w:b/>
          <w:sz w:val="18"/>
          <w:szCs w:val="18"/>
        </w:rPr>
        <w:t>---</w:t>
      </w:r>
      <w:proofErr w:type="gramEnd"/>
    </w:p>
    <w:p w14:paraId="000B7BB0" w14:textId="77777777" w:rsidR="00927913" w:rsidRPr="009A6A58" w:rsidRDefault="00927913" w:rsidP="00927913">
      <w:pPr>
        <w:pStyle w:val="Sangradetextonormal"/>
        <w:ind w:left="0"/>
        <w:jc w:val="both"/>
        <w:rPr>
          <w:rFonts w:ascii="Arial" w:hAnsi="Arial" w:cs="Arial"/>
          <w:noProof/>
          <w:lang w:eastAsia="es-MX"/>
        </w:rPr>
      </w:pPr>
      <w:r w:rsidRPr="009A6A58">
        <w:rPr>
          <w:rFonts w:ascii="Arial" w:hAnsi="Arial" w:cs="Arial"/>
          <w:sz w:val="18"/>
          <w:szCs w:val="18"/>
        </w:rPr>
        <w:t>---------------------------------------------------------------------------------------------------------------------------------------------------</w:t>
      </w:r>
    </w:p>
    <w:p w14:paraId="73878AB3" w14:textId="135330CC" w:rsidR="00EE47AE" w:rsidRPr="009A6A58" w:rsidRDefault="009E6951" w:rsidP="0049616C">
      <w:pPr>
        <w:pStyle w:val="Sangradetextonormal"/>
        <w:ind w:left="0" w:right="48"/>
        <w:jc w:val="center"/>
        <w:rPr>
          <w:rFonts w:ascii="Arial" w:hAnsi="Arial" w:cs="Arial"/>
        </w:rPr>
      </w:pPr>
      <w:r w:rsidRPr="009A6A58">
        <w:rPr>
          <w:rFonts w:ascii="Arial" w:hAnsi="Arial" w:cs="Arial"/>
          <w:noProof/>
          <w:lang w:val="en-US" w:eastAsia="en-US"/>
        </w:rPr>
        <w:drawing>
          <wp:inline distT="0" distB="0" distL="0" distR="0" wp14:anchorId="0F4AC453" wp14:editId="6BF0A939">
            <wp:extent cx="5612130" cy="2305178"/>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2130" cy="2305178"/>
                    </a:xfrm>
                    <a:prstGeom prst="rect">
                      <a:avLst/>
                    </a:prstGeom>
                    <a:noFill/>
                    <a:ln>
                      <a:noFill/>
                    </a:ln>
                  </pic:spPr>
                </pic:pic>
              </a:graphicData>
            </a:graphic>
          </wp:inline>
        </w:drawing>
      </w:r>
    </w:p>
    <w:p w14:paraId="5DFC763C" w14:textId="73566CBC" w:rsidR="00A56C8E" w:rsidRPr="009A6A58" w:rsidRDefault="00A56C8E" w:rsidP="00096DA7">
      <w:pPr>
        <w:pStyle w:val="Sangradetextonormal"/>
        <w:ind w:left="0" w:right="48"/>
        <w:jc w:val="both"/>
        <w:rPr>
          <w:rFonts w:ascii="Arial" w:hAnsi="Arial" w:cs="Arial"/>
          <w:sz w:val="18"/>
          <w:szCs w:val="18"/>
        </w:rPr>
      </w:pPr>
      <w:r w:rsidRPr="009A6A58">
        <w:rPr>
          <w:rFonts w:ascii="Arial" w:hAnsi="Arial" w:cs="Arial"/>
          <w:sz w:val="18"/>
          <w:szCs w:val="18"/>
        </w:rPr>
        <w:t>--------------------------------------------------------------------------------------------------------------------------------------------------</w:t>
      </w:r>
    </w:p>
    <w:p w14:paraId="6C3D5732" w14:textId="2EA196DA" w:rsidR="00A025A4" w:rsidRPr="009A6A58" w:rsidRDefault="00474340" w:rsidP="00040750">
      <w:pPr>
        <w:autoSpaceDE w:val="0"/>
        <w:autoSpaceDN w:val="0"/>
        <w:adjustRightInd w:val="0"/>
        <w:jc w:val="both"/>
        <w:rPr>
          <w:rFonts w:ascii="Arial" w:hAnsi="Arial" w:cs="Arial"/>
          <w:color w:val="000000"/>
          <w:sz w:val="18"/>
          <w:szCs w:val="18"/>
        </w:rPr>
      </w:pPr>
      <w:r w:rsidRPr="009A6A58">
        <w:rPr>
          <w:rFonts w:ascii="Arial" w:hAnsi="Arial" w:cs="Arial"/>
          <w:sz w:val="18"/>
          <w:szCs w:val="18"/>
        </w:rPr>
        <w:t>--------------------------------------------------------------------------------------------------------------------------------------------------</w:t>
      </w:r>
      <w:r w:rsidR="00A025A4" w:rsidRPr="009A6A58">
        <w:rPr>
          <w:rFonts w:ascii="Arial" w:hAnsi="Arial" w:cs="Arial"/>
          <w:sz w:val="18"/>
          <w:szCs w:val="18"/>
        </w:rPr>
        <w:t xml:space="preserve"> </w:t>
      </w:r>
    </w:p>
    <w:p w14:paraId="67767C4A" w14:textId="6C62FD82" w:rsidR="00096DA7" w:rsidRPr="009A6A58" w:rsidRDefault="00096DA7" w:rsidP="00096DA7">
      <w:pPr>
        <w:pStyle w:val="Sangradetextonormal"/>
        <w:ind w:left="0" w:right="48"/>
        <w:jc w:val="both"/>
        <w:rPr>
          <w:rFonts w:ascii="Arial" w:hAnsi="Arial" w:cs="Arial"/>
          <w:sz w:val="18"/>
          <w:szCs w:val="18"/>
        </w:rPr>
      </w:pPr>
      <w:r w:rsidRPr="009A6A58">
        <w:rPr>
          <w:rFonts w:ascii="Arial" w:hAnsi="Arial" w:cs="Arial"/>
          <w:sz w:val="18"/>
          <w:szCs w:val="18"/>
        </w:rPr>
        <w:t>-------------------------------------------------------</w:t>
      </w:r>
      <w:r w:rsidRPr="009A6A58">
        <w:rPr>
          <w:rFonts w:ascii="Arial" w:hAnsi="Arial" w:cs="Arial"/>
          <w:b/>
          <w:sz w:val="18"/>
          <w:szCs w:val="18"/>
        </w:rPr>
        <w:t>ANÁLISIS Y</w:t>
      </w:r>
      <w:r w:rsidRPr="009A6A58">
        <w:rPr>
          <w:rFonts w:ascii="Arial" w:hAnsi="Arial" w:cs="Arial"/>
          <w:sz w:val="18"/>
          <w:szCs w:val="18"/>
        </w:rPr>
        <w:t xml:space="preserve"> </w:t>
      </w:r>
      <w:r w:rsidRPr="009A6A58">
        <w:rPr>
          <w:rFonts w:ascii="Arial" w:hAnsi="Arial" w:cs="Arial"/>
          <w:b/>
          <w:sz w:val="18"/>
          <w:szCs w:val="18"/>
        </w:rPr>
        <w:t>EVALUACIÓN</w:t>
      </w:r>
      <w:r w:rsidRPr="009A6A58">
        <w:rPr>
          <w:rFonts w:ascii="Arial" w:hAnsi="Arial" w:cs="Arial"/>
          <w:sz w:val="18"/>
          <w:szCs w:val="18"/>
        </w:rPr>
        <w:t>--------------------------------------------------------------------------------------------------------------------------------------------------------------------------------------------------------</w:t>
      </w:r>
    </w:p>
    <w:p w14:paraId="478B172C" w14:textId="30A0A997" w:rsidR="00096DA7" w:rsidRPr="009A6A58" w:rsidRDefault="00096DA7" w:rsidP="00096DA7">
      <w:pPr>
        <w:pStyle w:val="Sangradetextonormal"/>
        <w:ind w:left="0" w:right="48"/>
        <w:jc w:val="both"/>
        <w:rPr>
          <w:rFonts w:ascii="Arial" w:hAnsi="Arial" w:cs="Arial"/>
          <w:b/>
        </w:rPr>
      </w:pPr>
      <w:r w:rsidRPr="009A6A58">
        <w:rPr>
          <w:rFonts w:ascii="Arial" w:hAnsi="Arial" w:cs="Arial"/>
          <w:sz w:val="18"/>
          <w:szCs w:val="18"/>
        </w:rPr>
        <w:t xml:space="preserve">Conforme a lo establecido en el numeral IX de la convocatoria que norma esta licitación, </w:t>
      </w:r>
      <w:r w:rsidRPr="009A6A58">
        <w:rPr>
          <w:rFonts w:ascii="Arial" w:hAnsi="Arial" w:cs="Arial"/>
          <w:bCs/>
          <w:sz w:val="18"/>
          <w:szCs w:val="18"/>
        </w:rPr>
        <w:t>se adjudicarán por partida individual total a un solo licitante quien oferte la propuesta solvente con precio más bajo y económico</w:t>
      </w:r>
      <w:r w:rsidRPr="009A6A58">
        <w:rPr>
          <w:rFonts w:ascii="Arial" w:hAnsi="Arial" w:cs="Arial"/>
          <w:b/>
          <w:bCs/>
          <w:sz w:val="18"/>
          <w:szCs w:val="18"/>
        </w:rPr>
        <w:t xml:space="preserve">. </w:t>
      </w:r>
      <w:r w:rsidRPr="009A6A5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w:t>
      </w:r>
      <w:r w:rsidR="00846721" w:rsidRPr="009A6A58">
        <w:rPr>
          <w:rFonts w:ascii="Arial" w:hAnsi="Arial" w:cs="Arial"/>
          <w:sz w:val="18"/>
          <w:szCs w:val="18"/>
        </w:rPr>
        <w:t>izó el análisis detallado de la proposición</w:t>
      </w:r>
      <w:r w:rsidRPr="009A6A58">
        <w:rPr>
          <w:rFonts w:ascii="Arial" w:hAnsi="Arial" w:cs="Arial"/>
          <w:sz w:val="18"/>
          <w:szCs w:val="18"/>
        </w:rPr>
        <w:t xml:space="preserve"> (documentación administrativa, propuesta técnica y económica), con los requisitos solicitados en la convocatoria y la junta de aclaraciones, para la adquisición de bienes requeridos en el presente procedimiento.------------------------------------------------------------------------------------------------------------------------------------------------------------------------------------------------------ En este orden de ideas, el </w:t>
      </w:r>
      <w:r w:rsidRPr="009A6A58">
        <w:rPr>
          <w:rFonts w:ascii="Arial" w:hAnsi="Arial" w:cs="Arial"/>
          <w:b/>
          <w:sz w:val="18"/>
          <w:szCs w:val="18"/>
        </w:rPr>
        <w:t>Análisis</w:t>
      </w:r>
      <w:r w:rsidRPr="009A6A58">
        <w:rPr>
          <w:rFonts w:ascii="Arial" w:hAnsi="Arial" w:cs="Arial"/>
          <w:sz w:val="18"/>
          <w:szCs w:val="18"/>
        </w:rPr>
        <w:t xml:space="preserve"> </w:t>
      </w:r>
      <w:r w:rsidRPr="009A6A58">
        <w:rPr>
          <w:rFonts w:ascii="Arial" w:hAnsi="Arial" w:cs="Arial"/>
          <w:b/>
          <w:sz w:val="18"/>
          <w:szCs w:val="18"/>
        </w:rPr>
        <w:t>a detalle</w:t>
      </w:r>
      <w:r w:rsidRPr="009A6A58">
        <w:rPr>
          <w:rFonts w:ascii="Arial" w:hAnsi="Arial" w:cs="Arial"/>
          <w:sz w:val="18"/>
          <w:szCs w:val="18"/>
        </w:rPr>
        <w:t xml:space="preserve"> de la propuesta presentada y que se agrega a la presente acta de fallo se hacen constar como </w:t>
      </w:r>
      <w:r w:rsidRPr="009A6A58">
        <w:rPr>
          <w:rFonts w:ascii="Arial" w:hAnsi="Arial" w:cs="Arial"/>
          <w:b/>
          <w:sz w:val="18"/>
          <w:szCs w:val="18"/>
        </w:rPr>
        <w:t xml:space="preserve">Anexo “1” </w:t>
      </w:r>
      <w:r w:rsidRPr="009A6A58">
        <w:rPr>
          <w:rFonts w:ascii="Arial" w:hAnsi="Arial" w:cs="Arial"/>
          <w:sz w:val="18"/>
          <w:szCs w:val="18"/>
        </w:rPr>
        <w:t>(</w:t>
      </w:r>
      <w:r w:rsidR="006C3738" w:rsidRPr="009A6A58">
        <w:rPr>
          <w:rFonts w:ascii="Arial" w:hAnsi="Arial" w:cs="Arial"/>
          <w:sz w:val="18"/>
          <w:szCs w:val="18"/>
        </w:rPr>
        <w:t>3</w:t>
      </w:r>
      <w:r w:rsidR="001D723B" w:rsidRPr="009A6A58">
        <w:rPr>
          <w:rFonts w:ascii="Arial" w:hAnsi="Arial" w:cs="Arial"/>
          <w:sz w:val="18"/>
          <w:szCs w:val="18"/>
        </w:rPr>
        <w:t>1</w:t>
      </w:r>
      <w:r w:rsidRPr="009A6A58">
        <w:rPr>
          <w:rFonts w:ascii="Arial" w:hAnsi="Arial" w:cs="Arial"/>
          <w:sz w:val="18"/>
          <w:szCs w:val="18"/>
        </w:rPr>
        <w:t xml:space="preserve"> páginas)</w:t>
      </w:r>
      <w:r w:rsidRPr="009A6A58">
        <w:rPr>
          <w:rFonts w:ascii="Arial" w:hAnsi="Arial" w:cs="Arial"/>
          <w:b/>
          <w:sz w:val="18"/>
          <w:szCs w:val="18"/>
        </w:rPr>
        <w:t xml:space="preserve"> y</w:t>
      </w:r>
      <w:r w:rsidRPr="009A6A58">
        <w:rPr>
          <w:rFonts w:ascii="Arial" w:hAnsi="Arial" w:cs="Arial"/>
          <w:sz w:val="18"/>
          <w:szCs w:val="18"/>
        </w:rPr>
        <w:t xml:space="preserve"> </w:t>
      </w:r>
      <w:r w:rsidRPr="009A6A58">
        <w:rPr>
          <w:rFonts w:ascii="Arial" w:hAnsi="Arial" w:cs="Arial"/>
          <w:b/>
          <w:sz w:val="18"/>
          <w:szCs w:val="18"/>
        </w:rPr>
        <w:t xml:space="preserve">Anexo “2” </w:t>
      </w:r>
      <w:r w:rsidRPr="009A6A58">
        <w:rPr>
          <w:rFonts w:ascii="Arial" w:hAnsi="Arial" w:cs="Arial"/>
          <w:sz w:val="18"/>
          <w:szCs w:val="18"/>
        </w:rPr>
        <w:t>(</w:t>
      </w:r>
      <w:r w:rsidR="006C3738" w:rsidRPr="009A6A58">
        <w:rPr>
          <w:rFonts w:ascii="Arial" w:hAnsi="Arial" w:cs="Arial"/>
          <w:sz w:val="18"/>
          <w:szCs w:val="18"/>
        </w:rPr>
        <w:t>15</w:t>
      </w:r>
      <w:r w:rsidRPr="009A6A58">
        <w:rPr>
          <w:rFonts w:ascii="Arial" w:hAnsi="Arial" w:cs="Arial"/>
          <w:sz w:val="18"/>
          <w:szCs w:val="18"/>
        </w:rPr>
        <w:t xml:space="preserve"> páginas), a considerar:---------------------------------------------------------------------------------------------------------------------------------------</w:t>
      </w:r>
      <w:r w:rsidR="0072627D" w:rsidRPr="009A6A58">
        <w:rPr>
          <w:rFonts w:ascii="Arial" w:hAnsi="Arial" w:cs="Arial"/>
          <w:sz w:val="18"/>
          <w:szCs w:val="18"/>
        </w:rPr>
        <w:t>----------------------</w:t>
      </w:r>
      <w:r w:rsidR="006029C8" w:rsidRPr="009A6A58">
        <w:rPr>
          <w:rFonts w:ascii="Arial" w:hAnsi="Arial" w:cs="Arial"/>
          <w:sz w:val="18"/>
          <w:szCs w:val="18"/>
        </w:rPr>
        <w:t>------</w:t>
      </w:r>
    </w:p>
    <w:p w14:paraId="3F49F3C0" w14:textId="55382508" w:rsidR="001A6951" w:rsidRPr="009A6A58" w:rsidRDefault="001A6951" w:rsidP="001A6951">
      <w:pPr>
        <w:pStyle w:val="Sangradetextonormal"/>
        <w:ind w:left="0" w:right="48"/>
        <w:jc w:val="both"/>
        <w:rPr>
          <w:rFonts w:ascii="Arial" w:hAnsi="Arial" w:cs="Arial"/>
          <w:sz w:val="18"/>
          <w:szCs w:val="18"/>
        </w:rPr>
      </w:pPr>
      <w:r w:rsidRPr="009A6A58">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982"/>
        <w:gridCol w:w="6714"/>
      </w:tblGrid>
      <w:tr w:rsidR="000C0A30" w:rsidRPr="009A6A58" w14:paraId="3B212908" w14:textId="77777777" w:rsidTr="00E457C4">
        <w:trPr>
          <w:trHeight w:val="454"/>
          <w:jc w:val="center"/>
        </w:trPr>
        <w:tc>
          <w:tcPr>
            <w:tcW w:w="231" w:type="pct"/>
            <w:shd w:val="clear" w:color="auto" w:fill="D9D9D9"/>
            <w:noWrap/>
            <w:vAlign w:val="center"/>
            <w:hideMark/>
          </w:tcPr>
          <w:p w14:paraId="1DE3CB15" w14:textId="77777777" w:rsidR="000C0A30" w:rsidRPr="009A6A58" w:rsidRDefault="000C0A30" w:rsidP="00395409">
            <w:pPr>
              <w:jc w:val="center"/>
              <w:rPr>
                <w:rFonts w:ascii="Arial" w:hAnsi="Arial" w:cs="Arial"/>
                <w:sz w:val="14"/>
                <w:szCs w:val="16"/>
              </w:rPr>
            </w:pPr>
          </w:p>
        </w:tc>
        <w:tc>
          <w:tcPr>
            <w:tcW w:w="1087" w:type="pct"/>
            <w:shd w:val="clear" w:color="auto" w:fill="D9D9D9"/>
            <w:noWrap/>
            <w:vAlign w:val="center"/>
            <w:hideMark/>
          </w:tcPr>
          <w:p w14:paraId="46F2A478" w14:textId="77777777" w:rsidR="000C0A30" w:rsidRPr="009A6A58" w:rsidRDefault="000C0A30" w:rsidP="00395409">
            <w:pPr>
              <w:jc w:val="center"/>
              <w:rPr>
                <w:rFonts w:ascii="Arial" w:hAnsi="Arial" w:cs="Arial"/>
                <w:b/>
                <w:bCs/>
                <w:sz w:val="16"/>
                <w:szCs w:val="16"/>
              </w:rPr>
            </w:pPr>
            <w:r w:rsidRPr="009A6A58">
              <w:rPr>
                <w:rFonts w:ascii="Arial" w:hAnsi="Arial" w:cs="Arial"/>
                <w:b/>
                <w:bCs/>
                <w:sz w:val="16"/>
                <w:szCs w:val="16"/>
              </w:rPr>
              <w:t>Licitante</w:t>
            </w:r>
          </w:p>
        </w:tc>
        <w:tc>
          <w:tcPr>
            <w:tcW w:w="3681" w:type="pct"/>
            <w:shd w:val="clear" w:color="auto" w:fill="D9D9D9"/>
            <w:vAlign w:val="center"/>
          </w:tcPr>
          <w:p w14:paraId="659C6024" w14:textId="77777777" w:rsidR="000C0A30" w:rsidRPr="009A6A58" w:rsidRDefault="000C0A30" w:rsidP="00395409">
            <w:pPr>
              <w:jc w:val="center"/>
              <w:rPr>
                <w:rFonts w:ascii="Arial" w:hAnsi="Arial" w:cs="Arial"/>
                <w:b/>
                <w:bCs/>
                <w:sz w:val="14"/>
                <w:szCs w:val="16"/>
              </w:rPr>
            </w:pPr>
            <w:r w:rsidRPr="009A6A58">
              <w:rPr>
                <w:rFonts w:ascii="Arial" w:hAnsi="Arial" w:cs="Arial"/>
                <w:b/>
                <w:bCs/>
                <w:sz w:val="14"/>
                <w:szCs w:val="16"/>
              </w:rPr>
              <w:t>Partidas ofertadas  y revisión técnica</w:t>
            </w:r>
          </w:p>
        </w:tc>
      </w:tr>
      <w:tr w:rsidR="00C57DDE" w:rsidRPr="009A6A58" w14:paraId="6A69CFE7" w14:textId="77777777" w:rsidTr="0077383D">
        <w:trPr>
          <w:trHeight w:val="434"/>
          <w:jc w:val="center"/>
        </w:trPr>
        <w:tc>
          <w:tcPr>
            <w:tcW w:w="231" w:type="pct"/>
            <w:noWrap/>
            <w:vAlign w:val="center"/>
          </w:tcPr>
          <w:p w14:paraId="4A0038B1" w14:textId="42FA069A" w:rsidR="00C57DDE" w:rsidRPr="009A6A58" w:rsidRDefault="00C57DDE" w:rsidP="00C57DDE">
            <w:pPr>
              <w:jc w:val="center"/>
              <w:rPr>
                <w:rFonts w:ascii="Arial" w:hAnsi="Arial" w:cs="Arial"/>
                <w:sz w:val="12"/>
                <w:szCs w:val="12"/>
              </w:rPr>
            </w:pPr>
            <w:r w:rsidRPr="009A6A58">
              <w:rPr>
                <w:rFonts w:ascii="Arial" w:hAnsi="Arial" w:cs="Arial"/>
                <w:sz w:val="12"/>
                <w:szCs w:val="12"/>
              </w:rPr>
              <w:t>1</w:t>
            </w:r>
          </w:p>
        </w:tc>
        <w:tc>
          <w:tcPr>
            <w:tcW w:w="1087" w:type="pct"/>
            <w:noWrap/>
            <w:vAlign w:val="center"/>
          </w:tcPr>
          <w:p w14:paraId="058BB79F" w14:textId="7F1ECDCE" w:rsidR="00C57DDE" w:rsidRPr="009A6A58" w:rsidRDefault="00E457C4" w:rsidP="0077383D">
            <w:pPr>
              <w:pStyle w:val="Sangradetextonormal"/>
              <w:ind w:left="0"/>
              <w:jc w:val="center"/>
              <w:rPr>
                <w:rFonts w:ascii="Arial" w:hAnsi="Arial" w:cs="Arial"/>
                <w:sz w:val="14"/>
                <w:szCs w:val="14"/>
                <w:lang w:val="es-ES"/>
              </w:rPr>
            </w:pPr>
            <w:r w:rsidRPr="009A6A58">
              <w:rPr>
                <w:rFonts w:ascii="Arial" w:hAnsi="Arial" w:cs="Arial"/>
                <w:sz w:val="14"/>
                <w:szCs w:val="14"/>
              </w:rPr>
              <w:t>TELECOMUNICACIONES MODERNAS, S.A. DE C.V.</w:t>
            </w:r>
          </w:p>
        </w:tc>
        <w:tc>
          <w:tcPr>
            <w:tcW w:w="3681" w:type="pct"/>
          </w:tcPr>
          <w:p w14:paraId="34E88DDB" w14:textId="11830043" w:rsidR="00C57DDE" w:rsidRPr="009A6A58" w:rsidRDefault="00C57DDE" w:rsidP="00C57DDE">
            <w:pPr>
              <w:spacing w:line="276" w:lineRule="auto"/>
              <w:jc w:val="both"/>
              <w:rPr>
                <w:rFonts w:ascii="Arial" w:hAnsi="Arial" w:cs="Arial"/>
                <w:b/>
                <w:sz w:val="16"/>
                <w:szCs w:val="16"/>
              </w:rPr>
            </w:pPr>
            <w:r w:rsidRPr="009A6A58">
              <w:rPr>
                <w:rFonts w:ascii="Arial" w:hAnsi="Arial" w:cs="Arial"/>
                <w:b/>
                <w:sz w:val="16"/>
                <w:szCs w:val="16"/>
              </w:rPr>
              <w:t xml:space="preserve">Oferta en las partidas: </w:t>
            </w:r>
            <w:r w:rsidR="0077383D" w:rsidRPr="009A6A58">
              <w:rPr>
                <w:rFonts w:ascii="Arial" w:hAnsi="Arial" w:cs="Arial"/>
                <w:b/>
                <w:sz w:val="16"/>
                <w:szCs w:val="16"/>
              </w:rPr>
              <w:t>1, 2, 3, 4 y 4.1</w:t>
            </w:r>
          </w:p>
          <w:p w14:paraId="69ADB3D9" w14:textId="77777777" w:rsidR="0077383D" w:rsidRPr="009A6A58" w:rsidRDefault="0077383D" w:rsidP="00C57DDE">
            <w:pPr>
              <w:spacing w:line="276" w:lineRule="auto"/>
              <w:jc w:val="both"/>
              <w:rPr>
                <w:rFonts w:ascii="Arial" w:hAnsi="Arial" w:cs="Arial"/>
                <w:b/>
                <w:sz w:val="16"/>
                <w:szCs w:val="16"/>
              </w:rPr>
            </w:pPr>
          </w:p>
          <w:p w14:paraId="5896D868" w14:textId="77777777" w:rsidR="00C57DDE" w:rsidRPr="009A6A58" w:rsidRDefault="00C57DDE" w:rsidP="00C57DDE">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presenta y cumple de manera general, conforme lo establecido y detallado en los Anexos 1 y 2.</w:t>
            </w:r>
          </w:p>
          <w:p w14:paraId="45050074" w14:textId="25EC1B7C" w:rsidR="00C57DDE" w:rsidRPr="009A6A58" w:rsidRDefault="0077383D" w:rsidP="00C57DDE">
            <w:pPr>
              <w:jc w:val="both"/>
              <w:rPr>
                <w:rFonts w:ascii="Arial" w:hAnsi="Arial" w:cs="Arial"/>
                <w:b/>
                <w:sz w:val="14"/>
                <w:szCs w:val="14"/>
              </w:rPr>
            </w:pPr>
            <w:r w:rsidRPr="009A6A58">
              <w:rPr>
                <w:rFonts w:ascii="Arial" w:hAnsi="Arial" w:cs="Arial"/>
                <w:sz w:val="14"/>
                <w:szCs w:val="14"/>
              </w:rPr>
              <w:t xml:space="preserve">Revisión Técnica realizada por la Directora General de Planeación y Desarrollo, Dra. en C.A. Elena Patricia Mojica Carrillo y por el Jefe del Departamento de Redes y Telecomunicaciones de la </w:t>
            </w:r>
            <w:proofErr w:type="spellStart"/>
            <w:r w:rsidRPr="009A6A58">
              <w:rPr>
                <w:rFonts w:ascii="Arial" w:hAnsi="Arial" w:cs="Arial"/>
                <w:sz w:val="14"/>
                <w:szCs w:val="14"/>
              </w:rPr>
              <w:t>DGPyD</w:t>
            </w:r>
            <w:proofErr w:type="spellEnd"/>
            <w:r w:rsidRPr="009A6A58">
              <w:rPr>
                <w:rFonts w:ascii="Arial" w:hAnsi="Arial" w:cs="Arial"/>
                <w:sz w:val="14"/>
                <w:szCs w:val="14"/>
              </w:rPr>
              <w:t xml:space="preserve">, I.S.C. Abraham Rodríguez Méndez, conforme a los anexos de la Convocatoria </w:t>
            </w:r>
            <w:r w:rsidRPr="009A6A58">
              <w:rPr>
                <w:rFonts w:ascii="Arial" w:hAnsi="Arial" w:cs="Arial"/>
                <w:b/>
                <w:sz w:val="14"/>
                <w:szCs w:val="14"/>
              </w:rPr>
              <w:t>LPN E/901045968-045-2023.</w:t>
            </w:r>
          </w:p>
          <w:p w14:paraId="6BEF4126" w14:textId="77777777" w:rsidR="00C57DDE" w:rsidRPr="009A6A58" w:rsidRDefault="00C57DDE" w:rsidP="00C57DDE">
            <w:pPr>
              <w:jc w:val="both"/>
              <w:rPr>
                <w:rFonts w:ascii="Arial" w:hAnsi="Arial" w:cs="Arial"/>
                <w:sz w:val="14"/>
                <w:szCs w:val="14"/>
              </w:rPr>
            </w:pPr>
          </w:p>
          <w:p w14:paraId="5C0FEFA7" w14:textId="54A334EE" w:rsidR="00C57DDE" w:rsidRPr="009A6A58" w:rsidRDefault="00C57DDE" w:rsidP="00C57DDE">
            <w:pPr>
              <w:jc w:val="both"/>
              <w:rPr>
                <w:rFonts w:ascii="Arial" w:hAnsi="Arial" w:cs="Arial"/>
                <w:sz w:val="14"/>
                <w:szCs w:val="14"/>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C57DDE" w:rsidRPr="009A6A58" w14:paraId="3C35A2A1" w14:textId="77777777" w:rsidTr="0077383D">
        <w:trPr>
          <w:trHeight w:val="434"/>
          <w:jc w:val="center"/>
        </w:trPr>
        <w:tc>
          <w:tcPr>
            <w:tcW w:w="231" w:type="pct"/>
            <w:noWrap/>
            <w:vAlign w:val="center"/>
          </w:tcPr>
          <w:p w14:paraId="19961818" w14:textId="78CA8E00" w:rsidR="00C57DDE" w:rsidRPr="009A6A58" w:rsidRDefault="00C57DDE" w:rsidP="00C57DDE">
            <w:pPr>
              <w:jc w:val="center"/>
              <w:rPr>
                <w:rFonts w:ascii="Arial" w:hAnsi="Arial" w:cs="Arial"/>
                <w:sz w:val="12"/>
                <w:szCs w:val="12"/>
              </w:rPr>
            </w:pPr>
            <w:r w:rsidRPr="009A6A58">
              <w:rPr>
                <w:rFonts w:ascii="Arial" w:hAnsi="Arial" w:cs="Arial"/>
                <w:sz w:val="12"/>
                <w:szCs w:val="12"/>
              </w:rPr>
              <w:t>2</w:t>
            </w:r>
          </w:p>
        </w:tc>
        <w:tc>
          <w:tcPr>
            <w:tcW w:w="1087" w:type="pct"/>
            <w:noWrap/>
            <w:vAlign w:val="center"/>
          </w:tcPr>
          <w:p w14:paraId="2E271DE5" w14:textId="52F81B9A" w:rsidR="00C57DDE" w:rsidRPr="009A6A58" w:rsidRDefault="0077383D" w:rsidP="00C57DDE">
            <w:pPr>
              <w:pStyle w:val="Sangradetextonormal"/>
              <w:ind w:left="0"/>
              <w:jc w:val="center"/>
              <w:rPr>
                <w:rFonts w:ascii="Arial" w:hAnsi="Arial" w:cs="Arial"/>
                <w:sz w:val="14"/>
                <w:szCs w:val="14"/>
              </w:rPr>
            </w:pPr>
            <w:r w:rsidRPr="009A6A58">
              <w:rPr>
                <w:rFonts w:ascii="Arial" w:hAnsi="Arial" w:cs="Arial"/>
                <w:sz w:val="14"/>
                <w:szCs w:val="14"/>
              </w:rPr>
              <w:t>NETJER NETWORKS MEXICO, S.A. DE C.V.</w:t>
            </w:r>
          </w:p>
        </w:tc>
        <w:tc>
          <w:tcPr>
            <w:tcW w:w="3681" w:type="pct"/>
          </w:tcPr>
          <w:p w14:paraId="399A9F8B" w14:textId="5A845AE3" w:rsidR="00C57DDE" w:rsidRPr="009A6A58" w:rsidRDefault="0077383D" w:rsidP="00C57DDE">
            <w:pPr>
              <w:spacing w:line="276" w:lineRule="auto"/>
              <w:jc w:val="both"/>
              <w:rPr>
                <w:rFonts w:ascii="Arial" w:hAnsi="Arial" w:cs="Arial"/>
                <w:b/>
                <w:sz w:val="16"/>
                <w:szCs w:val="16"/>
              </w:rPr>
            </w:pPr>
            <w:r w:rsidRPr="009A6A58">
              <w:rPr>
                <w:rFonts w:ascii="Arial" w:hAnsi="Arial" w:cs="Arial"/>
                <w:b/>
                <w:sz w:val="16"/>
                <w:szCs w:val="16"/>
              </w:rPr>
              <w:t>Oferta en las partidas: 20</w:t>
            </w:r>
          </w:p>
          <w:p w14:paraId="7BE75828" w14:textId="77777777" w:rsidR="00C57DDE" w:rsidRPr="009A6A58" w:rsidRDefault="00C57DDE" w:rsidP="00C57DDE">
            <w:pPr>
              <w:spacing w:line="276" w:lineRule="auto"/>
              <w:jc w:val="both"/>
              <w:rPr>
                <w:rFonts w:ascii="Arial" w:hAnsi="Arial" w:cs="Arial"/>
                <w:b/>
                <w:sz w:val="16"/>
                <w:szCs w:val="16"/>
              </w:rPr>
            </w:pPr>
          </w:p>
          <w:p w14:paraId="752DED5D" w14:textId="77777777" w:rsidR="00C57DDE" w:rsidRPr="009A6A58" w:rsidRDefault="00C57DDE" w:rsidP="00C57DDE">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presenta y cumple de manera general, conforme lo establecido y detallado en los Anexos 1 y 2.</w:t>
            </w:r>
          </w:p>
          <w:p w14:paraId="54D96FE9" w14:textId="7D16E65B" w:rsidR="0077383D" w:rsidRPr="009A6A58" w:rsidRDefault="0077383D" w:rsidP="0077383D">
            <w:pPr>
              <w:jc w:val="both"/>
              <w:rPr>
                <w:rFonts w:ascii="Arial" w:hAnsi="Arial" w:cs="Arial"/>
                <w:b/>
                <w:sz w:val="14"/>
                <w:szCs w:val="14"/>
              </w:rPr>
            </w:pPr>
            <w:r w:rsidRPr="009A6A58">
              <w:rPr>
                <w:rFonts w:ascii="Arial" w:hAnsi="Arial" w:cs="Arial"/>
                <w:sz w:val="14"/>
                <w:szCs w:val="14"/>
              </w:rPr>
              <w:t xml:space="preserve">Revisión Técnica realizada por la Directora General de Planeación y Desarrollo, Dra. en C.A. Elena Patricia Mojica Carrillo y por el Jefe del Departamento de Redes y Telecomunicaciones de la </w:t>
            </w:r>
            <w:proofErr w:type="spellStart"/>
            <w:r w:rsidRPr="009A6A58">
              <w:rPr>
                <w:rFonts w:ascii="Arial" w:hAnsi="Arial" w:cs="Arial"/>
                <w:sz w:val="14"/>
                <w:szCs w:val="14"/>
              </w:rPr>
              <w:t>DGPyD</w:t>
            </w:r>
            <w:proofErr w:type="spellEnd"/>
            <w:r w:rsidRPr="009A6A58">
              <w:rPr>
                <w:rFonts w:ascii="Arial" w:hAnsi="Arial" w:cs="Arial"/>
                <w:sz w:val="14"/>
                <w:szCs w:val="14"/>
              </w:rPr>
              <w:t xml:space="preserve">, I.S.C. Abraham Rodríguez Méndez, conforme a los anexos de la Convocatoria </w:t>
            </w:r>
            <w:r w:rsidRPr="009A6A58">
              <w:rPr>
                <w:rFonts w:ascii="Arial" w:hAnsi="Arial" w:cs="Arial"/>
                <w:b/>
                <w:sz w:val="14"/>
                <w:szCs w:val="14"/>
              </w:rPr>
              <w:t>LPN E/901045968-045-2023.</w:t>
            </w:r>
          </w:p>
          <w:p w14:paraId="72901BFA" w14:textId="77777777" w:rsidR="0077383D" w:rsidRPr="009A6A58" w:rsidRDefault="0077383D" w:rsidP="0077383D">
            <w:pPr>
              <w:jc w:val="both"/>
              <w:rPr>
                <w:rFonts w:ascii="Arial" w:hAnsi="Arial" w:cs="Arial"/>
                <w:b/>
                <w:sz w:val="14"/>
                <w:szCs w:val="14"/>
              </w:rPr>
            </w:pPr>
          </w:p>
          <w:p w14:paraId="2DB2B77B" w14:textId="1EB28FF7" w:rsidR="00C57DDE" w:rsidRPr="009A6A58" w:rsidRDefault="00C57DDE" w:rsidP="0077383D">
            <w:pPr>
              <w:jc w:val="both"/>
              <w:rPr>
                <w:rFonts w:ascii="Arial" w:hAnsi="Arial" w:cs="Arial"/>
                <w:b/>
                <w:sz w:val="16"/>
                <w:szCs w:val="16"/>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C57DDE" w:rsidRPr="009A6A58" w14:paraId="25E84044" w14:textId="77777777" w:rsidTr="0077383D">
        <w:trPr>
          <w:trHeight w:val="434"/>
          <w:jc w:val="center"/>
        </w:trPr>
        <w:tc>
          <w:tcPr>
            <w:tcW w:w="231" w:type="pct"/>
            <w:noWrap/>
            <w:vAlign w:val="center"/>
          </w:tcPr>
          <w:p w14:paraId="36FC77EA" w14:textId="2C1283A4" w:rsidR="00C57DDE" w:rsidRPr="009A6A58" w:rsidRDefault="00C57DDE" w:rsidP="00C57DDE">
            <w:pPr>
              <w:jc w:val="center"/>
              <w:rPr>
                <w:rFonts w:ascii="Arial" w:hAnsi="Arial" w:cs="Arial"/>
                <w:sz w:val="12"/>
                <w:szCs w:val="12"/>
              </w:rPr>
            </w:pPr>
            <w:r w:rsidRPr="009A6A58">
              <w:rPr>
                <w:rFonts w:ascii="Arial" w:hAnsi="Arial" w:cs="Arial"/>
                <w:sz w:val="12"/>
                <w:szCs w:val="12"/>
              </w:rPr>
              <w:t>3</w:t>
            </w:r>
          </w:p>
        </w:tc>
        <w:tc>
          <w:tcPr>
            <w:tcW w:w="1087" w:type="pct"/>
            <w:noWrap/>
            <w:vAlign w:val="center"/>
          </w:tcPr>
          <w:p w14:paraId="0E911CEF" w14:textId="3FFCE88E" w:rsidR="00C57DDE" w:rsidRPr="009A6A58" w:rsidRDefault="0077383D" w:rsidP="00C57DDE">
            <w:pPr>
              <w:pStyle w:val="Sangradetextonormal"/>
              <w:ind w:left="0"/>
              <w:jc w:val="center"/>
              <w:rPr>
                <w:rFonts w:ascii="Arial" w:hAnsi="Arial" w:cs="Arial"/>
                <w:sz w:val="14"/>
                <w:szCs w:val="14"/>
              </w:rPr>
            </w:pPr>
            <w:r w:rsidRPr="009A6A58">
              <w:rPr>
                <w:rFonts w:ascii="Arial" w:hAnsi="Arial" w:cs="Arial"/>
                <w:sz w:val="14"/>
                <w:szCs w:val="14"/>
              </w:rPr>
              <w:t>GIGA HARDWARE, S.A. DE C.V.</w:t>
            </w:r>
          </w:p>
        </w:tc>
        <w:tc>
          <w:tcPr>
            <w:tcW w:w="3681" w:type="pct"/>
          </w:tcPr>
          <w:p w14:paraId="5B5BB855" w14:textId="01381434" w:rsidR="00C57DDE" w:rsidRPr="009A6A58" w:rsidRDefault="00C57DDE" w:rsidP="00C57DDE">
            <w:pPr>
              <w:spacing w:line="276" w:lineRule="auto"/>
              <w:jc w:val="both"/>
              <w:rPr>
                <w:rFonts w:ascii="Arial" w:hAnsi="Arial" w:cs="Arial"/>
                <w:b/>
                <w:sz w:val="16"/>
                <w:szCs w:val="16"/>
              </w:rPr>
            </w:pPr>
            <w:r w:rsidRPr="009A6A58">
              <w:rPr>
                <w:rFonts w:ascii="Arial" w:hAnsi="Arial" w:cs="Arial"/>
                <w:b/>
                <w:sz w:val="16"/>
                <w:szCs w:val="16"/>
              </w:rPr>
              <w:t xml:space="preserve">Oferta en las partidas: </w:t>
            </w:r>
            <w:r w:rsidR="004C69DB" w:rsidRPr="009A6A58">
              <w:rPr>
                <w:rFonts w:ascii="Arial" w:hAnsi="Arial" w:cs="Arial"/>
                <w:b/>
                <w:sz w:val="16"/>
                <w:szCs w:val="16"/>
              </w:rPr>
              <w:t xml:space="preserve">1, 2, 3, 4, 4.1, 5, 6, 7, 8, 9, 10, 11, 12, 13, 14, 15, 16, 17, </w:t>
            </w:r>
            <w:proofErr w:type="gramStart"/>
            <w:r w:rsidR="004C69DB" w:rsidRPr="009A6A58">
              <w:rPr>
                <w:rFonts w:ascii="Arial" w:hAnsi="Arial" w:cs="Arial"/>
                <w:b/>
                <w:sz w:val="16"/>
                <w:szCs w:val="16"/>
              </w:rPr>
              <w:t>18  y</w:t>
            </w:r>
            <w:proofErr w:type="gramEnd"/>
            <w:r w:rsidR="004C69DB" w:rsidRPr="009A6A58">
              <w:rPr>
                <w:rFonts w:ascii="Arial" w:hAnsi="Arial" w:cs="Arial"/>
                <w:b/>
                <w:sz w:val="16"/>
                <w:szCs w:val="16"/>
              </w:rPr>
              <w:t xml:space="preserve"> 20</w:t>
            </w:r>
          </w:p>
          <w:p w14:paraId="68BB69E9" w14:textId="01073D40" w:rsidR="00C57DDE" w:rsidRPr="009A6A58" w:rsidRDefault="00C57DDE" w:rsidP="00C57DDE">
            <w:pPr>
              <w:spacing w:line="276" w:lineRule="auto"/>
              <w:jc w:val="both"/>
              <w:rPr>
                <w:rFonts w:ascii="Arial" w:hAnsi="Arial" w:cs="Arial"/>
                <w:b/>
                <w:sz w:val="16"/>
                <w:szCs w:val="16"/>
              </w:rPr>
            </w:pPr>
          </w:p>
          <w:p w14:paraId="78DB06C7" w14:textId="4F4063A4" w:rsidR="00C57DDE" w:rsidRPr="009A6A58" w:rsidRDefault="00C57DDE" w:rsidP="00C57DDE">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conforme lo establecido y detallado en los Anexos 1 y 2</w:t>
            </w:r>
            <w:r w:rsidR="004C69DB" w:rsidRPr="009A6A58">
              <w:rPr>
                <w:rFonts w:ascii="Arial" w:hAnsi="Arial" w:cs="Arial"/>
                <w:sz w:val="16"/>
                <w:szCs w:val="16"/>
              </w:rPr>
              <w:t>, se hacen constar los siguientes incumplimientos encontrados:</w:t>
            </w:r>
          </w:p>
          <w:p w14:paraId="743B659D" w14:textId="0E8F9914" w:rsidR="004C69DB" w:rsidRPr="009A6A58" w:rsidRDefault="004C69DB" w:rsidP="00C57DDE">
            <w:pPr>
              <w:jc w:val="both"/>
              <w:rPr>
                <w:rFonts w:ascii="Arial" w:hAnsi="Arial" w:cs="Arial"/>
                <w:sz w:val="16"/>
                <w:szCs w:val="16"/>
              </w:rPr>
            </w:pPr>
          </w:p>
          <w:p w14:paraId="29ACAB28" w14:textId="4B447CE7" w:rsidR="004C69DB" w:rsidRPr="009A6A58" w:rsidRDefault="004C69DB" w:rsidP="004C69DB">
            <w:pPr>
              <w:jc w:val="both"/>
              <w:rPr>
                <w:rFonts w:ascii="Arial" w:hAnsi="Arial" w:cs="Arial"/>
                <w:sz w:val="16"/>
                <w:szCs w:val="16"/>
              </w:rPr>
            </w:pPr>
            <w:r w:rsidRPr="009A6A58">
              <w:rPr>
                <w:rFonts w:ascii="Arial" w:hAnsi="Arial" w:cs="Arial"/>
                <w:sz w:val="16"/>
                <w:szCs w:val="16"/>
              </w:rPr>
              <w:t xml:space="preserve">En la convocatoria de la L.P.N. E/901045968-045-2023 Adquisición de Equipos de Cómputo y Tecnología, Depto. de Redes y Telecomunicaciones de la </w:t>
            </w:r>
            <w:proofErr w:type="spellStart"/>
            <w:r w:rsidRPr="009A6A58">
              <w:rPr>
                <w:rFonts w:ascii="Arial" w:hAnsi="Arial" w:cs="Arial"/>
                <w:sz w:val="16"/>
                <w:szCs w:val="16"/>
              </w:rPr>
              <w:t>DGPyD</w:t>
            </w:r>
            <w:proofErr w:type="spellEnd"/>
            <w:r w:rsidRPr="009A6A58">
              <w:rPr>
                <w:rFonts w:ascii="Arial" w:hAnsi="Arial" w:cs="Arial"/>
                <w:sz w:val="16"/>
                <w:szCs w:val="16"/>
              </w:rPr>
              <w:t xml:space="preserve"> de la Universidad Autónoma de Aguascalientes se solicitó en el numeral X.2.1: </w:t>
            </w:r>
          </w:p>
          <w:p w14:paraId="602EE563" w14:textId="77777777" w:rsidR="004C69DB" w:rsidRPr="009A6A58" w:rsidRDefault="004C69DB" w:rsidP="004C69DB">
            <w:pPr>
              <w:jc w:val="both"/>
              <w:rPr>
                <w:rFonts w:ascii="Arial" w:hAnsi="Arial" w:cs="Arial"/>
                <w:sz w:val="16"/>
                <w:szCs w:val="16"/>
              </w:rPr>
            </w:pPr>
          </w:p>
          <w:p w14:paraId="0222E83A" w14:textId="77777777" w:rsidR="004C69DB" w:rsidRPr="009A6A58" w:rsidRDefault="004C69DB" w:rsidP="004C69DB">
            <w:pPr>
              <w:pStyle w:val="Default"/>
              <w:jc w:val="both"/>
              <w:rPr>
                <w:i/>
                <w:sz w:val="12"/>
                <w:szCs w:val="12"/>
              </w:rPr>
            </w:pPr>
            <w:r w:rsidRPr="009A6A58">
              <w:rPr>
                <w:i/>
                <w:sz w:val="12"/>
                <w:szCs w:val="12"/>
              </w:rPr>
              <w:t xml:space="preserve">“Con fundamento en el Artículo 71 fracción IX de la Ley de Adquisiciones, Arrendamientos y Servicios del Estado de Aguascalientes y sus Municipios, anexar la Opinión Positiva de los siguientes documentos: </w:t>
            </w:r>
          </w:p>
          <w:p w14:paraId="1033A3B5" w14:textId="77777777" w:rsidR="004C69DB" w:rsidRPr="009A6A58" w:rsidRDefault="004C69DB" w:rsidP="004C69DB">
            <w:pPr>
              <w:pStyle w:val="Default"/>
              <w:jc w:val="both"/>
              <w:rPr>
                <w:i/>
                <w:sz w:val="12"/>
                <w:szCs w:val="12"/>
              </w:rPr>
            </w:pPr>
            <w:r w:rsidRPr="009A6A58">
              <w:rPr>
                <w:i/>
                <w:sz w:val="12"/>
                <w:szCs w:val="12"/>
              </w:rPr>
              <w:t xml:space="preserve">1. Comprobante del SAT en donde se indica que está al corriente de sus obligaciones fiscales. </w:t>
            </w:r>
          </w:p>
          <w:p w14:paraId="281C17CC" w14:textId="77777777" w:rsidR="004C69DB" w:rsidRPr="009A6A58" w:rsidRDefault="004C69DB" w:rsidP="004C69DB">
            <w:pPr>
              <w:pStyle w:val="Default"/>
              <w:jc w:val="both"/>
              <w:rPr>
                <w:i/>
                <w:sz w:val="12"/>
                <w:szCs w:val="12"/>
              </w:rPr>
            </w:pPr>
            <w:r w:rsidRPr="009A6A58">
              <w:rPr>
                <w:i/>
                <w:sz w:val="12"/>
                <w:szCs w:val="12"/>
              </w:rPr>
              <w:t xml:space="preserve">2. Opinión del Cumplimiento de Obligaciones fiscales en materia de Seguridad </w:t>
            </w:r>
            <w:proofErr w:type="gramStart"/>
            <w:r w:rsidRPr="009A6A58">
              <w:rPr>
                <w:i/>
                <w:sz w:val="12"/>
                <w:szCs w:val="12"/>
              </w:rPr>
              <w:t>Social.*</w:t>
            </w:r>
            <w:proofErr w:type="gramEnd"/>
            <w:r w:rsidRPr="009A6A58">
              <w:rPr>
                <w:i/>
                <w:sz w:val="12"/>
                <w:szCs w:val="12"/>
              </w:rPr>
              <w:t xml:space="preserve"> </w:t>
            </w:r>
          </w:p>
          <w:p w14:paraId="58C9AAB3" w14:textId="77777777" w:rsidR="004C69DB" w:rsidRPr="009A6A58" w:rsidRDefault="004C69DB" w:rsidP="004C69DB">
            <w:pPr>
              <w:pStyle w:val="Default"/>
              <w:jc w:val="both"/>
              <w:rPr>
                <w:i/>
                <w:sz w:val="12"/>
                <w:szCs w:val="12"/>
              </w:rPr>
            </w:pPr>
            <w:r w:rsidRPr="009A6A58">
              <w:rPr>
                <w:i/>
                <w:sz w:val="12"/>
                <w:szCs w:val="12"/>
              </w:rPr>
              <w:t xml:space="preserve">3. Constancia de situación fiscal del </w:t>
            </w:r>
            <w:proofErr w:type="gramStart"/>
            <w:r w:rsidRPr="009A6A58">
              <w:rPr>
                <w:i/>
                <w:sz w:val="12"/>
                <w:szCs w:val="12"/>
              </w:rPr>
              <w:t>INFONAVIT.*</w:t>
            </w:r>
            <w:proofErr w:type="gramEnd"/>
            <w:r w:rsidRPr="009A6A58">
              <w:rPr>
                <w:i/>
                <w:sz w:val="12"/>
                <w:szCs w:val="12"/>
              </w:rPr>
              <w:t xml:space="preserve"> </w:t>
            </w:r>
          </w:p>
          <w:p w14:paraId="4BA67AB4" w14:textId="77777777" w:rsidR="004C69DB" w:rsidRPr="009A6A58" w:rsidRDefault="004C69DB" w:rsidP="004C69DB">
            <w:pPr>
              <w:pStyle w:val="Default"/>
              <w:jc w:val="both"/>
              <w:rPr>
                <w:i/>
                <w:sz w:val="12"/>
                <w:szCs w:val="12"/>
              </w:rPr>
            </w:pPr>
            <w:r w:rsidRPr="009A6A58">
              <w:rPr>
                <w:i/>
                <w:sz w:val="12"/>
                <w:szCs w:val="12"/>
              </w:rPr>
              <w:t xml:space="preserve">4. Opinión de Situación Fiscal de Cumplimiento de Obligaciones Estatales emitida por la Secretaría de Finanzas del Estado de Aguascalientes. ** </w:t>
            </w:r>
          </w:p>
          <w:p w14:paraId="07DCEBC0" w14:textId="30796318" w:rsidR="004C69DB" w:rsidRPr="009A6A58" w:rsidRDefault="004C69DB" w:rsidP="004C69DB">
            <w:pPr>
              <w:pStyle w:val="Default"/>
              <w:jc w:val="both"/>
              <w:rPr>
                <w:i/>
                <w:sz w:val="12"/>
                <w:szCs w:val="12"/>
              </w:rPr>
            </w:pPr>
            <w:r w:rsidRPr="009A6A58">
              <w:rPr>
                <w:i/>
                <w:sz w:val="12"/>
                <w:szCs w:val="12"/>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9A6A58">
              <w:rPr>
                <w:b/>
                <w:bCs/>
                <w:i/>
                <w:sz w:val="12"/>
                <w:szCs w:val="12"/>
              </w:rPr>
              <w:t>15 de octubre de 2023 al 15 de noviembre de 2023</w:t>
            </w:r>
            <w:r w:rsidRPr="009A6A58">
              <w:rPr>
                <w:i/>
                <w:sz w:val="12"/>
                <w:szCs w:val="12"/>
              </w:rPr>
              <w:t xml:space="preserve">). </w:t>
            </w:r>
            <w:r w:rsidRPr="009A6A58">
              <w:rPr>
                <w:b/>
                <w:bCs/>
                <w:i/>
                <w:sz w:val="12"/>
                <w:szCs w:val="12"/>
              </w:rPr>
              <w:t xml:space="preserve">La opinión de Cumplimiento de Obligaciones fiscales en materia de Seguridad Social deberá presentarse con fecha del día 15 de noviembre de 2023. </w:t>
            </w:r>
            <w:r w:rsidRPr="009A6A58">
              <w:rPr>
                <w:i/>
                <w:sz w:val="12"/>
                <w:szCs w:val="12"/>
              </w:rPr>
              <w:t xml:space="preserve">Se deberá entregar la opinión conforme a las “Reglas de carácter general para la obtención de la opinión del cumplimiento de </w:t>
            </w:r>
            <w:r w:rsidRPr="009A6A58">
              <w:rPr>
                <w:b/>
                <w:bCs/>
                <w:i/>
                <w:sz w:val="12"/>
                <w:szCs w:val="12"/>
              </w:rPr>
              <w:t>obligaciones fiscales en materia de seguridad social</w:t>
            </w:r>
            <w:r w:rsidRPr="009A6A58">
              <w:rPr>
                <w:i/>
                <w:sz w:val="12"/>
                <w:szCs w:val="12"/>
              </w:rPr>
              <w:t xml:space="preserve">", valida, positiva y además el formato deberá indicar que la misma se encuentra vigente al momento de la presentación y apertura de propuestas que es el día </w:t>
            </w:r>
            <w:r w:rsidRPr="009A6A58">
              <w:rPr>
                <w:b/>
                <w:bCs/>
                <w:i/>
                <w:sz w:val="12"/>
                <w:szCs w:val="12"/>
              </w:rPr>
              <w:t>15 de noviembre de 2023</w:t>
            </w:r>
            <w:r w:rsidRPr="009A6A58">
              <w:rPr>
                <w:i/>
                <w:sz w:val="12"/>
                <w:szCs w:val="12"/>
              </w:rPr>
              <w:t xml:space="preserve">. *En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 **Todos los licitantes/proveedores </w:t>
            </w:r>
            <w:r w:rsidRPr="009A6A58">
              <w:rPr>
                <w:b/>
                <w:bCs/>
                <w:i/>
                <w:sz w:val="12"/>
                <w:szCs w:val="12"/>
              </w:rPr>
              <w:t>sin excepción</w:t>
            </w:r>
            <w:r w:rsidRPr="009A6A58">
              <w:rPr>
                <w:i/>
                <w:sz w:val="12"/>
                <w:szCs w:val="12"/>
              </w:rPr>
              <w:t xml:space="preserve">, no importando que no tengan su domicilio fiscal en el Estado de Aguascalientes, se puede obtener más información en: </w:t>
            </w:r>
          </w:p>
          <w:p w14:paraId="414CD454" w14:textId="77777777" w:rsidR="004C69DB" w:rsidRPr="009A6A58" w:rsidRDefault="004C69DB" w:rsidP="004C69DB">
            <w:pPr>
              <w:pStyle w:val="Default"/>
              <w:jc w:val="both"/>
              <w:rPr>
                <w:i/>
                <w:sz w:val="12"/>
                <w:szCs w:val="12"/>
              </w:rPr>
            </w:pPr>
            <w:r w:rsidRPr="009A6A58">
              <w:rPr>
                <w:i/>
                <w:color w:val="0000FF"/>
                <w:sz w:val="12"/>
                <w:szCs w:val="12"/>
              </w:rPr>
              <w:t>https://eservicios2.aguascalientes.gob.mx/sefi/obligacionesrfc/login.aspx</w:t>
            </w:r>
            <w:r w:rsidRPr="009A6A58">
              <w:rPr>
                <w:i/>
                <w:sz w:val="12"/>
                <w:szCs w:val="12"/>
              </w:rPr>
              <w:t xml:space="preserve">, </w:t>
            </w:r>
          </w:p>
          <w:p w14:paraId="3B7A8178" w14:textId="77777777" w:rsidR="004C69DB" w:rsidRPr="009A6A58" w:rsidRDefault="004C69DB" w:rsidP="004C69DB">
            <w:pPr>
              <w:pStyle w:val="Default"/>
              <w:jc w:val="both"/>
              <w:rPr>
                <w:i/>
                <w:color w:val="0000FF"/>
                <w:sz w:val="12"/>
                <w:szCs w:val="12"/>
              </w:rPr>
            </w:pPr>
            <w:r w:rsidRPr="009A6A58">
              <w:rPr>
                <w:i/>
                <w:color w:val="0000FF"/>
                <w:sz w:val="12"/>
                <w:szCs w:val="12"/>
              </w:rPr>
              <w:t xml:space="preserve">https://eservicios2.aguascalientes.gob.mx/contribuciones/ </w:t>
            </w:r>
          </w:p>
          <w:p w14:paraId="65C5A219" w14:textId="77777777" w:rsidR="004C69DB" w:rsidRPr="009A6A58" w:rsidRDefault="004C69DB" w:rsidP="004C69DB">
            <w:pPr>
              <w:jc w:val="both"/>
              <w:rPr>
                <w:rFonts w:ascii="Arial" w:hAnsi="Arial" w:cs="Arial"/>
                <w:i/>
                <w:sz w:val="12"/>
                <w:szCs w:val="12"/>
              </w:rPr>
            </w:pPr>
            <w:r w:rsidRPr="009A6A58">
              <w:rPr>
                <w:rFonts w:ascii="Arial" w:hAnsi="Arial" w:cs="Arial"/>
                <w:i/>
                <w:sz w:val="12"/>
                <w:szCs w:val="12"/>
              </w:rPr>
              <w:t xml:space="preserve">(Su omisión es causa de </w:t>
            </w:r>
            <w:proofErr w:type="spellStart"/>
            <w:r w:rsidRPr="009A6A58">
              <w:rPr>
                <w:rFonts w:ascii="Arial" w:hAnsi="Arial" w:cs="Arial"/>
                <w:i/>
                <w:sz w:val="12"/>
                <w:szCs w:val="12"/>
              </w:rPr>
              <w:t>desechamiento</w:t>
            </w:r>
            <w:proofErr w:type="spellEnd"/>
            <w:r w:rsidRPr="009A6A58">
              <w:rPr>
                <w:rFonts w:ascii="Arial" w:hAnsi="Arial" w:cs="Arial"/>
                <w:i/>
                <w:sz w:val="12"/>
                <w:szCs w:val="12"/>
              </w:rPr>
              <w:t>)”</w:t>
            </w:r>
          </w:p>
          <w:p w14:paraId="69E87A30" w14:textId="77777777" w:rsidR="004C69DB" w:rsidRPr="009A6A58" w:rsidRDefault="004C69DB" w:rsidP="004C69DB">
            <w:pPr>
              <w:rPr>
                <w:rFonts w:ascii="Arial" w:hAnsi="Arial" w:cs="Arial"/>
                <w:sz w:val="16"/>
                <w:szCs w:val="16"/>
              </w:rPr>
            </w:pPr>
          </w:p>
          <w:p w14:paraId="16A46CDD" w14:textId="6054B8A6" w:rsidR="004C69DB" w:rsidRPr="009A6A58" w:rsidRDefault="004C69DB" w:rsidP="004C69DB">
            <w:pPr>
              <w:jc w:val="both"/>
              <w:rPr>
                <w:rFonts w:ascii="Arial" w:hAnsi="Arial" w:cs="Arial"/>
                <w:sz w:val="16"/>
                <w:szCs w:val="16"/>
              </w:rPr>
            </w:pPr>
            <w:r w:rsidRPr="009A6A58">
              <w:rPr>
                <w:rFonts w:ascii="Arial" w:hAnsi="Arial" w:cs="Arial"/>
                <w:sz w:val="16"/>
                <w:szCs w:val="16"/>
              </w:rPr>
              <w:t>Es el caso y tal como se señaló en el acta de presentación y apertura de propuestas,</w:t>
            </w:r>
            <w:r w:rsidR="00377CCD" w:rsidRPr="009A6A58">
              <w:rPr>
                <w:rFonts w:ascii="Arial" w:hAnsi="Arial" w:cs="Arial"/>
                <w:sz w:val="16"/>
                <w:szCs w:val="16"/>
              </w:rPr>
              <w:t xml:space="preserve"> que se recibía la documentación sin entrar a la evaluación a detalle, se </w:t>
            </w:r>
            <w:proofErr w:type="spellStart"/>
            <w:r w:rsidR="00377CCD" w:rsidRPr="009A6A58">
              <w:rPr>
                <w:rFonts w:ascii="Arial" w:hAnsi="Arial" w:cs="Arial"/>
                <w:sz w:val="16"/>
                <w:szCs w:val="16"/>
              </w:rPr>
              <w:t>observo</w:t>
            </w:r>
            <w:proofErr w:type="spellEnd"/>
            <w:r w:rsidR="00377CCD" w:rsidRPr="009A6A58">
              <w:rPr>
                <w:rFonts w:ascii="Arial" w:hAnsi="Arial" w:cs="Arial"/>
                <w:sz w:val="16"/>
                <w:szCs w:val="16"/>
              </w:rPr>
              <w:t xml:space="preserve"> que al </w:t>
            </w:r>
            <w:r w:rsidRPr="009A6A58">
              <w:rPr>
                <w:rFonts w:ascii="Arial" w:hAnsi="Arial" w:cs="Arial"/>
                <w:sz w:val="16"/>
                <w:szCs w:val="16"/>
              </w:rPr>
              <w:t xml:space="preserve">realizar </w:t>
            </w:r>
            <w:r w:rsidR="00377CCD" w:rsidRPr="009A6A58">
              <w:rPr>
                <w:rFonts w:ascii="Arial" w:hAnsi="Arial" w:cs="Arial"/>
                <w:sz w:val="16"/>
                <w:szCs w:val="16"/>
              </w:rPr>
              <w:t xml:space="preserve">detalladamente la revisión </w:t>
            </w:r>
            <w:r w:rsidRPr="009A6A58">
              <w:rPr>
                <w:rFonts w:ascii="Arial" w:hAnsi="Arial" w:cs="Arial"/>
                <w:sz w:val="16"/>
                <w:szCs w:val="16"/>
              </w:rPr>
              <w:t xml:space="preserve">de los documentos presentados, se pudo constatar que al verificar la constancia de cumplimiento de obligaciones ante el INFONAVIT, número de </w:t>
            </w:r>
            <w:r w:rsidRPr="009A6A58">
              <w:rPr>
                <w:rFonts w:ascii="Arial" w:hAnsi="Arial" w:cs="Arial"/>
                <w:b/>
                <w:sz w:val="16"/>
                <w:szCs w:val="16"/>
              </w:rPr>
              <w:t>Registro patronal Y4537378103</w:t>
            </w:r>
            <w:r w:rsidRPr="009A6A58">
              <w:rPr>
                <w:rFonts w:ascii="Arial" w:hAnsi="Arial" w:cs="Arial"/>
                <w:sz w:val="16"/>
                <w:szCs w:val="16"/>
              </w:rPr>
              <w:t xml:space="preserve">, se identificó que el licitante, presenta </w:t>
            </w:r>
            <w:r w:rsidR="00377CCD" w:rsidRPr="009A6A58">
              <w:rPr>
                <w:rFonts w:ascii="Arial" w:hAnsi="Arial" w:cs="Arial"/>
                <w:sz w:val="16"/>
                <w:szCs w:val="16"/>
              </w:rPr>
              <w:t xml:space="preserve">documento con </w:t>
            </w:r>
            <w:r w:rsidRPr="009A6A58">
              <w:rPr>
                <w:rFonts w:ascii="Arial" w:hAnsi="Arial" w:cs="Arial"/>
                <w:b/>
                <w:sz w:val="16"/>
                <w:szCs w:val="16"/>
              </w:rPr>
              <w:t>adeudos pendientes con el INFONAVIT</w:t>
            </w:r>
            <w:r w:rsidRPr="009A6A58">
              <w:rPr>
                <w:rFonts w:ascii="Arial" w:hAnsi="Arial" w:cs="Arial"/>
                <w:sz w:val="16"/>
                <w:szCs w:val="16"/>
              </w:rPr>
              <w:t>,</w:t>
            </w:r>
            <w:r w:rsidR="00377CCD" w:rsidRPr="009A6A58">
              <w:rPr>
                <w:rFonts w:ascii="Arial" w:hAnsi="Arial" w:cs="Arial"/>
                <w:sz w:val="16"/>
                <w:szCs w:val="16"/>
              </w:rPr>
              <w:t xml:space="preserve"> esto </w:t>
            </w:r>
            <w:r w:rsidRPr="009A6A58">
              <w:rPr>
                <w:rFonts w:ascii="Arial" w:hAnsi="Arial" w:cs="Arial"/>
                <w:sz w:val="16"/>
                <w:szCs w:val="16"/>
              </w:rPr>
              <w:t xml:space="preserve"> según la revisión practicada el día 09 de </w:t>
            </w:r>
            <w:r w:rsidR="000C03EC">
              <w:rPr>
                <w:rFonts w:ascii="Arial" w:hAnsi="Arial" w:cs="Arial"/>
                <w:sz w:val="16"/>
                <w:szCs w:val="16"/>
              </w:rPr>
              <w:t>noviembre</w:t>
            </w:r>
            <w:r w:rsidRPr="009A6A58">
              <w:rPr>
                <w:rFonts w:ascii="Arial" w:hAnsi="Arial" w:cs="Arial"/>
                <w:sz w:val="16"/>
                <w:szCs w:val="16"/>
              </w:rPr>
              <w:t xml:space="preserve"> de 2023. Oficio: CGRF/</w:t>
            </w:r>
            <w:proofErr w:type="spellStart"/>
            <w:r w:rsidRPr="009A6A58">
              <w:rPr>
                <w:rFonts w:ascii="Arial" w:hAnsi="Arial" w:cs="Arial"/>
                <w:sz w:val="16"/>
                <w:szCs w:val="16"/>
              </w:rPr>
              <w:t>GSRyCF</w:t>
            </w:r>
            <w:proofErr w:type="spellEnd"/>
            <w:r w:rsidRPr="009A6A58">
              <w:rPr>
                <w:rFonts w:ascii="Arial" w:hAnsi="Arial" w:cs="Arial"/>
                <w:sz w:val="16"/>
                <w:szCs w:val="16"/>
              </w:rPr>
              <w:t>/</w:t>
            </w:r>
            <w:proofErr w:type="spellStart"/>
            <w:r w:rsidRPr="009A6A58">
              <w:rPr>
                <w:rFonts w:ascii="Arial" w:hAnsi="Arial" w:cs="Arial"/>
                <w:sz w:val="16"/>
                <w:szCs w:val="16"/>
              </w:rPr>
              <w:t>GCPCyG</w:t>
            </w:r>
            <w:proofErr w:type="spellEnd"/>
            <w:r w:rsidRPr="009A6A58">
              <w:rPr>
                <w:rFonts w:ascii="Arial" w:hAnsi="Arial" w:cs="Arial"/>
                <w:sz w:val="16"/>
                <w:szCs w:val="16"/>
              </w:rPr>
              <w:t>/0002682822/2023,</w:t>
            </w:r>
            <w:r w:rsidR="00377CCD" w:rsidRPr="009A6A58">
              <w:rPr>
                <w:rFonts w:ascii="Arial" w:hAnsi="Arial" w:cs="Arial"/>
                <w:sz w:val="16"/>
                <w:szCs w:val="16"/>
              </w:rPr>
              <w:t xml:space="preserve"> que consta en su propuesta, tal y como </w:t>
            </w:r>
            <w:r w:rsidRPr="009A6A58">
              <w:rPr>
                <w:rFonts w:ascii="Arial" w:hAnsi="Arial" w:cs="Arial"/>
                <w:sz w:val="16"/>
                <w:szCs w:val="16"/>
              </w:rPr>
              <w:t xml:space="preserve">se observa en el siguiente documento: </w:t>
            </w:r>
          </w:p>
          <w:p w14:paraId="3CF12391" w14:textId="77777777" w:rsidR="004C69DB" w:rsidRPr="009A6A58" w:rsidRDefault="004C69DB" w:rsidP="004C69DB">
            <w:pPr>
              <w:rPr>
                <w:rFonts w:ascii="Arial" w:hAnsi="Arial" w:cs="Arial"/>
                <w:sz w:val="16"/>
                <w:szCs w:val="16"/>
              </w:rPr>
            </w:pPr>
          </w:p>
          <w:p w14:paraId="09EE3DE2" w14:textId="7B30CDAB" w:rsidR="004C69DB" w:rsidRPr="009A6A58" w:rsidRDefault="00377CCD" w:rsidP="004C69DB">
            <w:pPr>
              <w:rPr>
                <w:rFonts w:ascii="Arial" w:hAnsi="Arial" w:cs="Arial"/>
                <w:sz w:val="16"/>
                <w:szCs w:val="16"/>
              </w:rPr>
            </w:pPr>
            <w:r w:rsidRPr="009A6A58">
              <w:rPr>
                <w:rFonts w:ascii="Arial" w:hAnsi="Arial" w:cs="Arial"/>
                <w:noProof/>
                <w:lang w:val="en-US" w:eastAsia="en-US"/>
              </w:rPr>
              <mc:AlternateContent>
                <mc:Choice Requires="wps">
                  <w:drawing>
                    <wp:anchor distT="0" distB="0" distL="114300" distR="114300" simplePos="0" relativeHeight="251661312" behindDoc="0" locked="0" layoutInCell="1" allowOverlap="1" wp14:anchorId="1A4F0818" wp14:editId="6AF6992B">
                      <wp:simplePos x="0" y="0"/>
                      <wp:positionH relativeFrom="column">
                        <wp:posOffset>2691815</wp:posOffset>
                      </wp:positionH>
                      <wp:positionV relativeFrom="paragraph">
                        <wp:posOffset>1719611</wp:posOffset>
                      </wp:positionV>
                      <wp:extent cx="1176951" cy="466254"/>
                      <wp:effectExtent l="38100" t="0" r="23495" b="67310"/>
                      <wp:wrapNone/>
                      <wp:docPr id="5" name="Conector recto de flecha 5"/>
                      <wp:cNvGraphicFramePr/>
                      <a:graphic xmlns:a="http://schemas.openxmlformats.org/drawingml/2006/main">
                        <a:graphicData uri="http://schemas.microsoft.com/office/word/2010/wordprocessingShape">
                          <wps:wsp>
                            <wps:cNvCnPr/>
                            <wps:spPr>
                              <a:xfrm flipH="1">
                                <a:off x="0" y="0"/>
                                <a:ext cx="1176951" cy="46625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05441D" id="_x0000_t32" coordsize="21600,21600" o:spt="32" o:oned="t" path="m,l21600,21600e" filled="f">
                      <v:path arrowok="t" fillok="f" o:connecttype="none"/>
                      <o:lock v:ext="edit" shapetype="t"/>
                    </v:shapetype>
                    <v:shape id="Conector recto de flecha 5" o:spid="_x0000_s1026" type="#_x0000_t32" style="position:absolute;margin-left:211.95pt;margin-top:135.4pt;width:92.65pt;height:36.7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" strokecolor="red">
                      <v:stroke endarrow="block"/>
                    </v:shape>
                  </w:pict>
                </mc:Fallback>
              </mc:AlternateContent>
            </w:r>
            <w:r w:rsidR="004C69DB" w:rsidRPr="009A6A58">
              <w:rPr>
                <w:rFonts w:ascii="Arial" w:hAnsi="Arial" w:cs="Arial"/>
                <w:noProof/>
                <w:lang w:val="en-US" w:eastAsia="en-US"/>
              </w:rPr>
              <w:drawing>
                <wp:inline distT="0" distB="0" distL="0" distR="0" wp14:anchorId="151B036B" wp14:editId="0CF7E7A1">
                  <wp:extent cx="3263775" cy="43702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1063" cy="4379992"/>
                          </a:xfrm>
                          <a:prstGeom prst="rect">
                            <a:avLst/>
                          </a:prstGeom>
                        </pic:spPr>
                      </pic:pic>
                    </a:graphicData>
                  </a:graphic>
                </wp:inline>
              </w:drawing>
            </w:r>
          </w:p>
          <w:p w14:paraId="13C8B02A" w14:textId="77777777" w:rsidR="004C69DB" w:rsidRPr="009A6A58" w:rsidRDefault="004C69DB" w:rsidP="004C69DB">
            <w:pPr>
              <w:rPr>
                <w:rFonts w:ascii="Arial" w:hAnsi="Arial" w:cs="Arial"/>
                <w:sz w:val="16"/>
                <w:szCs w:val="16"/>
              </w:rPr>
            </w:pPr>
          </w:p>
          <w:p w14:paraId="35F054EE" w14:textId="77777777" w:rsidR="004C69DB" w:rsidRPr="009A6A58" w:rsidRDefault="004C69DB" w:rsidP="00C57DDE">
            <w:pPr>
              <w:jc w:val="both"/>
              <w:rPr>
                <w:rFonts w:ascii="Arial" w:hAnsi="Arial" w:cs="Arial"/>
                <w:sz w:val="16"/>
                <w:szCs w:val="16"/>
              </w:rPr>
            </w:pPr>
          </w:p>
          <w:p w14:paraId="678CB5FD" w14:textId="6E807100" w:rsidR="004C69DB" w:rsidRPr="009A6A58" w:rsidRDefault="003E4C36" w:rsidP="00C57DDE">
            <w:pPr>
              <w:jc w:val="both"/>
              <w:rPr>
                <w:rFonts w:ascii="Arial" w:hAnsi="Arial" w:cs="Arial"/>
                <w:sz w:val="16"/>
                <w:szCs w:val="16"/>
              </w:rPr>
            </w:pPr>
            <w:r w:rsidRPr="009A6A58">
              <w:rPr>
                <w:rFonts w:ascii="Arial" w:hAnsi="Arial" w:cs="Arial"/>
                <w:sz w:val="16"/>
                <w:szCs w:val="16"/>
              </w:rPr>
              <w:t>Asimismo, se menciona que en el numeral X.9, se solicitó:</w:t>
            </w:r>
          </w:p>
          <w:p w14:paraId="667B03A3" w14:textId="3BCEF753" w:rsidR="004C69DB" w:rsidRPr="009A6A58" w:rsidRDefault="004C69DB" w:rsidP="00C57DDE">
            <w:pPr>
              <w:jc w:val="both"/>
              <w:rPr>
                <w:rFonts w:ascii="Arial" w:hAnsi="Arial" w:cs="Arial"/>
                <w:sz w:val="16"/>
                <w:szCs w:val="16"/>
              </w:rPr>
            </w:pPr>
          </w:p>
          <w:p w14:paraId="5BEA1B93" w14:textId="0FDF6432" w:rsidR="003E4C36" w:rsidRPr="009A6A58" w:rsidRDefault="003E4C36" w:rsidP="003E4C36">
            <w:pPr>
              <w:pStyle w:val="Sangra3detindependiente"/>
              <w:autoSpaceDE w:val="0"/>
              <w:autoSpaceDN w:val="0"/>
              <w:spacing w:after="0"/>
              <w:ind w:left="0"/>
              <w:jc w:val="both"/>
              <w:rPr>
                <w:rFonts w:ascii="Arial" w:eastAsia="Calibri" w:hAnsi="Arial" w:cs="Arial"/>
                <w:i/>
              </w:rPr>
            </w:pPr>
            <w:r w:rsidRPr="009A6A58">
              <w:rPr>
                <w:rFonts w:ascii="Arial" w:eastAsia="Calibri" w:hAnsi="Arial" w:cs="Arial"/>
                <w:b/>
                <w:bCs/>
                <w:i/>
              </w:rPr>
              <w:t xml:space="preserve">“Respaldo del Fabricante: </w:t>
            </w:r>
            <w:r w:rsidRPr="009A6A58">
              <w:rPr>
                <w:rFonts w:ascii="Arial" w:eastAsia="Calibri" w:hAnsi="Arial" w:cs="Arial"/>
                <w:bCs/>
                <w:i/>
              </w:rPr>
              <w:t>Se deberá presentar</w:t>
            </w:r>
            <w:r w:rsidRPr="009A6A58">
              <w:rPr>
                <w:rFonts w:ascii="Arial" w:eastAsia="Calibri" w:hAnsi="Arial" w:cs="Arial"/>
                <w:b/>
                <w:bCs/>
                <w:i/>
              </w:rPr>
              <w:t xml:space="preserve"> </w:t>
            </w:r>
            <w:r w:rsidRPr="009A6A58">
              <w:rPr>
                <w:rFonts w:ascii="Arial" w:eastAsia="Calibri" w:hAnsi="Arial" w:cs="Arial"/>
                <w:bCs/>
                <w:i/>
              </w:rPr>
              <w:t>documento original firmado que acredite tal circunstancia de acuerdo a lo siguiente: Podrán</w:t>
            </w:r>
            <w:r w:rsidRPr="009A6A58">
              <w:rPr>
                <w:rFonts w:ascii="Arial" w:eastAsia="Calibri" w:hAnsi="Arial" w:cs="Arial"/>
                <w: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Los fabricantes o subsidiarias del fabricante deberán presentar escrito, bajo protesta de decir verdad, que los bienes que oferten son de su manufactura, los distribuidores</w:t>
            </w:r>
            <w:r w:rsidRPr="009A6A58">
              <w:rPr>
                <w:rFonts w:ascii="Arial" w:eastAsia="Calibri" w:hAnsi="Arial" w:cs="Arial"/>
                <w:i/>
                <w:lang w:val="es-MX"/>
              </w:rPr>
              <w:t xml:space="preserve"> autorizados</w:t>
            </w:r>
            <w:r w:rsidRPr="009A6A58">
              <w:rPr>
                <w:rFonts w:ascii="Arial" w:eastAsia="Calibri" w:hAnsi="Arial" w:cs="Arial"/>
                <w:i/>
              </w:rPr>
              <w:t xml:space="preserve"> deberán presentar documento original expedido por el fabricante o subsidiaria del fabricante de los bienes ofertados en el cual acredite la representación y el respaldo solicitados.</w:t>
            </w:r>
            <w:r w:rsidRPr="009A6A58">
              <w:rPr>
                <w:rFonts w:ascii="Arial" w:eastAsia="Calibri" w:hAnsi="Arial" w:cs="Arial"/>
                <w:i/>
                <w:lang w:val="es-MX"/>
              </w:rPr>
              <w:t xml:space="preserve"> Anexo “6”.  (Podrán participar empresas con carta de respaldo del mayorista o distribuidor autorizado, en donde si deberán manifestar estar respaldados directamente por el </w:t>
            </w:r>
            <w:proofErr w:type="gramStart"/>
            <w:r w:rsidRPr="009A6A58">
              <w:rPr>
                <w:rFonts w:ascii="Arial" w:eastAsia="Calibri" w:hAnsi="Arial" w:cs="Arial"/>
                <w:i/>
                <w:lang w:val="es-MX"/>
              </w:rPr>
              <w:t>fabricante)</w:t>
            </w:r>
            <w:r w:rsidRPr="009A6A58">
              <w:rPr>
                <w:rFonts w:ascii="Arial" w:eastAsia="Calibri" w:hAnsi="Arial" w:cs="Arial"/>
                <w:i/>
              </w:rPr>
              <w:t>*</w:t>
            </w:r>
            <w:proofErr w:type="gramEnd"/>
            <w:r w:rsidRPr="009A6A58">
              <w:rPr>
                <w:rFonts w:ascii="Arial" w:eastAsia="Calibri" w:hAnsi="Arial" w:cs="Arial"/>
                <w:i/>
              </w:rPr>
              <w:t>Se podrá presentar documento con firma digitalizada que cuente con toda la información para comprobar el documento, se solicitará el original al licitante que resulte adjudicado.</w:t>
            </w:r>
          </w:p>
          <w:p w14:paraId="4C97ED28" w14:textId="77777777" w:rsidR="003E4C36" w:rsidRPr="009A6A58" w:rsidRDefault="003E4C36" w:rsidP="003E4C36">
            <w:pPr>
              <w:tabs>
                <w:tab w:val="left" w:pos="284"/>
                <w:tab w:val="left" w:pos="9356"/>
              </w:tabs>
              <w:ind w:right="1"/>
              <w:jc w:val="both"/>
              <w:rPr>
                <w:rFonts w:ascii="Arial" w:hAnsi="Arial" w:cs="Arial"/>
                <w:b/>
                <w:i/>
                <w:color w:val="632423"/>
                <w:sz w:val="14"/>
                <w:szCs w:val="14"/>
              </w:rPr>
            </w:pPr>
            <w:r w:rsidRPr="009A6A58">
              <w:rPr>
                <w:rFonts w:ascii="Arial" w:hAnsi="Arial" w:cs="Arial"/>
                <w:b/>
                <w:i/>
                <w:color w:val="632423"/>
                <w:sz w:val="14"/>
                <w:szCs w:val="14"/>
              </w:rPr>
              <w:t xml:space="preserve">* En todos los ejemplos de las cartas Incluir teléfono, correo electrónico y domicilio para contactar a quien suscribe. Con una vigencia máxima de 30 días </w:t>
            </w:r>
            <w:proofErr w:type="spellStart"/>
            <w:r w:rsidRPr="009A6A58">
              <w:rPr>
                <w:rFonts w:ascii="Arial" w:hAnsi="Arial" w:cs="Arial"/>
                <w:b/>
                <w:i/>
                <w:color w:val="632423"/>
                <w:sz w:val="14"/>
                <w:szCs w:val="14"/>
              </w:rPr>
              <w:t>anrtes</w:t>
            </w:r>
            <w:proofErr w:type="spellEnd"/>
            <w:r w:rsidRPr="009A6A58">
              <w:rPr>
                <w:rFonts w:ascii="Arial" w:hAnsi="Arial" w:cs="Arial"/>
                <w:b/>
                <w:i/>
                <w:color w:val="632423"/>
                <w:sz w:val="14"/>
                <w:szCs w:val="14"/>
              </w:rPr>
              <w:t xml:space="preserve"> de la presentación y </w:t>
            </w:r>
            <w:proofErr w:type="spellStart"/>
            <w:r w:rsidRPr="009A6A58">
              <w:rPr>
                <w:rFonts w:ascii="Arial" w:hAnsi="Arial" w:cs="Arial"/>
                <w:b/>
                <w:i/>
                <w:color w:val="632423"/>
                <w:sz w:val="14"/>
                <w:szCs w:val="14"/>
              </w:rPr>
              <w:t>apertuta</w:t>
            </w:r>
            <w:proofErr w:type="spellEnd"/>
            <w:r w:rsidRPr="009A6A58">
              <w:rPr>
                <w:rFonts w:ascii="Arial" w:hAnsi="Arial" w:cs="Arial"/>
                <w:b/>
                <w:i/>
                <w:color w:val="632423"/>
                <w:sz w:val="14"/>
                <w:szCs w:val="14"/>
              </w:rPr>
              <w:t xml:space="preserve"> de propuestas. </w:t>
            </w:r>
          </w:p>
          <w:p w14:paraId="0DF30E10" w14:textId="31142CB0" w:rsidR="004C69DB" w:rsidRPr="009A6A58" w:rsidRDefault="004C69DB" w:rsidP="00C57DDE">
            <w:pPr>
              <w:jc w:val="both"/>
              <w:rPr>
                <w:rFonts w:ascii="Arial" w:hAnsi="Arial" w:cs="Arial"/>
                <w:sz w:val="16"/>
                <w:szCs w:val="16"/>
              </w:rPr>
            </w:pPr>
          </w:p>
          <w:p w14:paraId="6E032FA1" w14:textId="07389D2E" w:rsidR="003E4C36" w:rsidRPr="009A6A58" w:rsidRDefault="003E4C36" w:rsidP="00BF09A2">
            <w:pPr>
              <w:jc w:val="both"/>
              <w:rPr>
                <w:rFonts w:ascii="Arial" w:hAnsi="Arial" w:cs="Arial"/>
                <w:sz w:val="16"/>
                <w:szCs w:val="16"/>
              </w:rPr>
            </w:pPr>
            <w:r w:rsidRPr="009A6A58">
              <w:rPr>
                <w:rFonts w:ascii="Arial" w:hAnsi="Arial" w:cs="Arial"/>
                <w:sz w:val="16"/>
                <w:szCs w:val="16"/>
              </w:rPr>
              <w:t xml:space="preserve">El licitante, presentó cartas de respaldo de fabricante de DELL DE MEXICO S.A. de C.V. y de CT Internacional del Noreste </w:t>
            </w:r>
            <w:r w:rsidR="002B5CD9" w:rsidRPr="009A6A58">
              <w:rPr>
                <w:rFonts w:ascii="Arial" w:hAnsi="Arial" w:cs="Arial"/>
                <w:sz w:val="16"/>
                <w:szCs w:val="16"/>
              </w:rPr>
              <w:t xml:space="preserve">S.A. de C.V., no obstante lo anterior al confirmar las cartas de respaldo, en la partida 20, no se </w:t>
            </w:r>
            <w:proofErr w:type="spellStart"/>
            <w:r w:rsidR="002B5CD9" w:rsidRPr="009A6A58">
              <w:rPr>
                <w:rFonts w:ascii="Arial" w:hAnsi="Arial" w:cs="Arial"/>
                <w:sz w:val="16"/>
                <w:szCs w:val="16"/>
              </w:rPr>
              <w:t>confirmo</w:t>
            </w:r>
            <w:proofErr w:type="spellEnd"/>
            <w:r w:rsidR="002B5CD9" w:rsidRPr="009A6A58">
              <w:rPr>
                <w:rFonts w:ascii="Arial" w:hAnsi="Arial" w:cs="Arial"/>
                <w:sz w:val="16"/>
                <w:szCs w:val="16"/>
              </w:rPr>
              <w:t xml:space="preserve"> claramente el respaldo para la marca ofertada, pues en esta partida se </w:t>
            </w:r>
            <w:r w:rsidR="00B56B11" w:rsidRPr="009A6A58">
              <w:rPr>
                <w:rFonts w:ascii="Arial" w:hAnsi="Arial" w:cs="Arial"/>
                <w:sz w:val="16"/>
                <w:szCs w:val="16"/>
              </w:rPr>
              <w:t>ofertó un equipo marca</w:t>
            </w:r>
            <w:r w:rsidR="00B56B11" w:rsidRPr="009A6A58">
              <w:rPr>
                <w:rFonts w:ascii="Arial" w:hAnsi="Arial" w:cs="Arial"/>
                <w:spacing w:val="-10"/>
                <w:sz w:val="16"/>
                <w:szCs w:val="16"/>
              </w:rPr>
              <w:t xml:space="preserve"> </w:t>
            </w:r>
            <w:r w:rsidR="00B56B11" w:rsidRPr="009A6A58">
              <w:rPr>
                <w:rFonts w:ascii="Arial" w:hAnsi="Arial" w:cs="Arial"/>
                <w:sz w:val="16"/>
                <w:szCs w:val="16"/>
              </w:rPr>
              <w:t>Extreme</w:t>
            </w:r>
            <w:r w:rsidR="00B56B11" w:rsidRPr="009A6A58">
              <w:rPr>
                <w:rFonts w:ascii="Arial" w:hAnsi="Arial" w:cs="Arial"/>
                <w:spacing w:val="-8"/>
                <w:sz w:val="16"/>
                <w:szCs w:val="16"/>
              </w:rPr>
              <w:t xml:space="preserve"> </w:t>
            </w:r>
            <w:r w:rsidR="00B56B11" w:rsidRPr="009A6A58">
              <w:rPr>
                <w:rFonts w:ascii="Arial" w:hAnsi="Arial" w:cs="Arial"/>
                <w:sz w:val="16"/>
                <w:szCs w:val="16"/>
              </w:rPr>
              <w:t>Networks</w:t>
            </w:r>
            <w:r w:rsidR="00B56B11" w:rsidRPr="009A6A58">
              <w:rPr>
                <w:rFonts w:ascii="Arial" w:hAnsi="Arial" w:cs="Arial"/>
                <w:spacing w:val="-8"/>
                <w:sz w:val="16"/>
                <w:szCs w:val="16"/>
              </w:rPr>
              <w:t xml:space="preserve"> </w:t>
            </w:r>
            <w:r w:rsidR="00B56B11" w:rsidRPr="009A6A58">
              <w:rPr>
                <w:rFonts w:ascii="Arial" w:hAnsi="Arial" w:cs="Arial"/>
                <w:sz w:val="16"/>
                <w:szCs w:val="16"/>
              </w:rPr>
              <w:t>modelo</w:t>
            </w:r>
            <w:r w:rsidR="00B56B11" w:rsidRPr="009A6A58">
              <w:rPr>
                <w:rFonts w:ascii="Arial" w:hAnsi="Arial" w:cs="Arial"/>
                <w:spacing w:val="-8"/>
                <w:sz w:val="16"/>
                <w:szCs w:val="16"/>
              </w:rPr>
              <w:t xml:space="preserve"> </w:t>
            </w:r>
            <w:r w:rsidR="00B56B11" w:rsidRPr="009A6A58">
              <w:rPr>
                <w:rFonts w:ascii="Arial" w:hAnsi="Arial" w:cs="Arial"/>
                <w:sz w:val="16"/>
                <w:szCs w:val="16"/>
              </w:rPr>
              <w:t>Summit, y la referencia a la que se hace mención por parte del mayorista es a la marca “</w:t>
            </w:r>
            <w:proofErr w:type="spellStart"/>
            <w:r w:rsidR="00B56B11" w:rsidRPr="009A6A58">
              <w:rPr>
                <w:rFonts w:ascii="Arial" w:hAnsi="Arial" w:cs="Arial"/>
                <w:sz w:val="16"/>
                <w:szCs w:val="16"/>
              </w:rPr>
              <w:t>Streer</w:t>
            </w:r>
            <w:proofErr w:type="spellEnd"/>
            <w:r w:rsidR="00B56B11" w:rsidRPr="009A6A58">
              <w:rPr>
                <w:rFonts w:ascii="Arial" w:hAnsi="Arial" w:cs="Arial"/>
                <w:sz w:val="16"/>
                <w:szCs w:val="16"/>
              </w:rPr>
              <w:t xml:space="preserve"> Network”</w:t>
            </w:r>
            <w:r w:rsidR="00BF09A2" w:rsidRPr="009A6A58">
              <w:rPr>
                <w:rFonts w:ascii="Arial" w:hAnsi="Arial" w:cs="Arial"/>
                <w:sz w:val="16"/>
                <w:szCs w:val="16"/>
              </w:rPr>
              <w:t xml:space="preserve">, según consta en correo </w:t>
            </w:r>
            <w:r w:rsidR="00E075E9" w:rsidRPr="009A6A58">
              <w:rPr>
                <w:rFonts w:ascii="Arial" w:hAnsi="Arial" w:cs="Arial"/>
                <w:sz w:val="16"/>
                <w:szCs w:val="16"/>
              </w:rPr>
              <w:t xml:space="preserve">recibido el </w:t>
            </w:r>
            <w:r w:rsidR="00BF09A2" w:rsidRPr="009A6A58">
              <w:rPr>
                <w:rFonts w:ascii="Arial" w:hAnsi="Arial" w:cs="Arial"/>
                <w:sz w:val="16"/>
                <w:szCs w:val="16"/>
              </w:rPr>
              <w:t>martes, 21 de noviembre de 2023 13:47</w:t>
            </w:r>
            <w:r w:rsidR="00B56B11" w:rsidRPr="009A6A58">
              <w:rPr>
                <w:rFonts w:ascii="Arial" w:hAnsi="Arial" w:cs="Arial"/>
                <w:sz w:val="16"/>
                <w:szCs w:val="16"/>
              </w:rPr>
              <w:t>.</w:t>
            </w:r>
          </w:p>
          <w:p w14:paraId="21F2980C" w14:textId="77777777" w:rsidR="00E075E9" w:rsidRPr="009A6A58" w:rsidRDefault="00E075E9" w:rsidP="00BF09A2">
            <w:pPr>
              <w:jc w:val="both"/>
              <w:rPr>
                <w:rFonts w:ascii="Arial" w:hAnsi="Arial" w:cs="Arial"/>
                <w:sz w:val="16"/>
                <w:szCs w:val="16"/>
              </w:rPr>
            </w:pPr>
          </w:p>
          <w:p w14:paraId="6BAC27B1" w14:textId="3A7E2F1E" w:rsidR="003E4C36" w:rsidRPr="009A6A58" w:rsidRDefault="00B56B11" w:rsidP="00C57DDE">
            <w:pPr>
              <w:jc w:val="both"/>
              <w:rPr>
                <w:rFonts w:ascii="Arial" w:hAnsi="Arial" w:cs="Arial"/>
                <w:sz w:val="16"/>
                <w:szCs w:val="16"/>
              </w:rPr>
            </w:pPr>
            <w:r w:rsidRPr="009A6A58">
              <w:rPr>
                <w:rFonts w:ascii="Arial" w:hAnsi="Arial" w:cs="Arial"/>
                <w:sz w:val="16"/>
                <w:szCs w:val="16"/>
              </w:rPr>
              <w:t>El área requirente para esta p</w:t>
            </w:r>
            <w:r w:rsidR="0015585F">
              <w:rPr>
                <w:rFonts w:ascii="Arial" w:hAnsi="Arial" w:cs="Arial"/>
                <w:sz w:val="16"/>
                <w:szCs w:val="16"/>
              </w:rPr>
              <w:t>a</w:t>
            </w:r>
            <w:r w:rsidRPr="009A6A58">
              <w:rPr>
                <w:rFonts w:ascii="Arial" w:hAnsi="Arial" w:cs="Arial"/>
                <w:sz w:val="16"/>
                <w:szCs w:val="16"/>
              </w:rPr>
              <w:t>rtida 20, verificó la información con la marca Extreme</w:t>
            </w:r>
            <w:r w:rsidRPr="009A6A58">
              <w:rPr>
                <w:rFonts w:ascii="Arial" w:hAnsi="Arial" w:cs="Arial"/>
                <w:spacing w:val="-8"/>
                <w:sz w:val="16"/>
                <w:szCs w:val="16"/>
              </w:rPr>
              <w:t xml:space="preserve"> </w:t>
            </w:r>
            <w:r w:rsidRPr="009A6A58">
              <w:rPr>
                <w:rFonts w:ascii="Arial" w:hAnsi="Arial" w:cs="Arial"/>
                <w:sz w:val="16"/>
                <w:szCs w:val="16"/>
              </w:rPr>
              <w:t>Networks,</w:t>
            </w:r>
            <w:r w:rsidR="00E075E9" w:rsidRPr="009A6A58">
              <w:rPr>
                <w:rFonts w:ascii="Arial" w:hAnsi="Arial" w:cs="Arial"/>
                <w:sz w:val="16"/>
                <w:szCs w:val="16"/>
              </w:rPr>
              <w:t xml:space="preserve"> correo electrónico del jueves, 16 de noviembre de 2023 02:40 p. m., </w:t>
            </w:r>
            <w:r w:rsidRPr="009A6A58">
              <w:rPr>
                <w:rFonts w:ascii="Arial" w:hAnsi="Arial" w:cs="Arial"/>
                <w:sz w:val="16"/>
                <w:szCs w:val="16"/>
              </w:rPr>
              <w:t xml:space="preserve">señalando los mayoristas y distribuidores autorizados, sin aparecer la mención del licitante y su mayorista, por lo que conforme a lo establecido en el numeral XIII. 23., se identifica que el documento “Respaldo del Fabricante”, no puede </w:t>
            </w:r>
            <w:proofErr w:type="gramStart"/>
            <w:r w:rsidRPr="009A6A58">
              <w:rPr>
                <w:rFonts w:ascii="Arial" w:hAnsi="Arial" w:cs="Arial"/>
                <w:sz w:val="16"/>
                <w:szCs w:val="16"/>
              </w:rPr>
              <w:t>corroborarse .</w:t>
            </w:r>
            <w:proofErr w:type="gramEnd"/>
          </w:p>
          <w:p w14:paraId="3F0D2BDE" w14:textId="77777777" w:rsidR="00B56B11" w:rsidRPr="009A6A58" w:rsidRDefault="00B56B11" w:rsidP="00C57DDE">
            <w:pPr>
              <w:jc w:val="both"/>
              <w:rPr>
                <w:rFonts w:ascii="Arial" w:hAnsi="Arial" w:cs="Arial"/>
                <w:sz w:val="16"/>
                <w:szCs w:val="16"/>
              </w:rPr>
            </w:pPr>
          </w:p>
          <w:p w14:paraId="6B053CC8" w14:textId="1CF121A3" w:rsidR="002B5CD9" w:rsidRPr="009A6A58" w:rsidRDefault="002B5CD9" w:rsidP="00C57DDE">
            <w:pPr>
              <w:jc w:val="both"/>
              <w:rPr>
                <w:rFonts w:ascii="Arial" w:hAnsi="Arial" w:cs="Arial"/>
                <w:sz w:val="16"/>
                <w:szCs w:val="16"/>
              </w:rPr>
            </w:pPr>
            <w:proofErr w:type="gramStart"/>
            <w:r w:rsidRPr="009A6A58">
              <w:rPr>
                <w:rFonts w:ascii="Arial" w:hAnsi="Arial" w:cs="Arial"/>
                <w:sz w:val="16"/>
                <w:szCs w:val="16"/>
              </w:rPr>
              <w:t>Asimismo</w:t>
            </w:r>
            <w:proofErr w:type="gramEnd"/>
            <w:r w:rsidRPr="009A6A58">
              <w:rPr>
                <w:rFonts w:ascii="Arial" w:hAnsi="Arial" w:cs="Arial"/>
                <w:sz w:val="16"/>
                <w:szCs w:val="16"/>
              </w:rPr>
              <w:t xml:space="preserve"> y conforme a lo solicitado en la convocatoria, en la </w:t>
            </w:r>
            <w:r w:rsidRPr="009A6A58">
              <w:rPr>
                <w:rFonts w:ascii="Arial" w:hAnsi="Arial" w:cs="Arial"/>
                <w:b/>
                <w:sz w:val="16"/>
                <w:szCs w:val="16"/>
              </w:rPr>
              <w:t>partida 5</w:t>
            </w:r>
            <w:r w:rsidRPr="009A6A58">
              <w:rPr>
                <w:rFonts w:ascii="Arial" w:hAnsi="Arial" w:cs="Arial"/>
                <w:sz w:val="16"/>
                <w:szCs w:val="16"/>
              </w:rPr>
              <w:t xml:space="preserve"> se solicitó:</w:t>
            </w:r>
          </w:p>
          <w:p w14:paraId="69A419DE" w14:textId="05A6B9DD" w:rsidR="002B5CD9" w:rsidRPr="009A6A58" w:rsidRDefault="002B5CD9" w:rsidP="00C57DDE">
            <w:pPr>
              <w:jc w:val="both"/>
              <w:rPr>
                <w:rFonts w:ascii="Arial" w:hAnsi="Arial" w:cs="Arial"/>
                <w:sz w:val="16"/>
                <w:szCs w:val="16"/>
              </w:rPr>
            </w:pPr>
          </w:p>
          <w:p w14:paraId="280F20BA" w14:textId="78AB89FF" w:rsidR="002B5CD9" w:rsidRPr="009A6A58" w:rsidRDefault="002B5CD9" w:rsidP="002B5CD9">
            <w:pPr>
              <w:autoSpaceDE w:val="0"/>
              <w:autoSpaceDN w:val="0"/>
              <w:adjustRightInd w:val="0"/>
              <w:jc w:val="both"/>
              <w:rPr>
                <w:rFonts w:ascii="Arial" w:hAnsi="Arial" w:cs="Arial"/>
                <w:b/>
                <w:i/>
                <w:sz w:val="12"/>
                <w:szCs w:val="12"/>
              </w:rPr>
            </w:pPr>
            <w:r w:rsidRPr="009A6A58">
              <w:rPr>
                <w:rFonts w:ascii="Arial" w:hAnsi="Arial" w:cs="Arial"/>
                <w:b/>
                <w:i/>
                <w:sz w:val="12"/>
                <w:szCs w:val="12"/>
              </w:rPr>
              <w:t>“Pantalla de proyección de contenidos con las siguientes características:</w:t>
            </w:r>
          </w:p>
          <w:p w14:paraId="67674686"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Pantalla digital de 75”.</w:t>
            </w:r>
          </w:p>
          <w:p w14:paraId="00098369"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Ciclo de trabajo de 16x7 horas.</w:t>
            </w:r>
          </w:p>
          <w:p w14:paraId="080308DF"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 xml:space="preserve">Resolución Nativa: 3840x2160 Brillo 330 </w:t>
            </w:r>
            <w:proofErr w:type="spellStart"/>
            <w:r w:rsidRPr="009A6A58">
              <w:rPr>
                <w:rFonts w:ascii="Arial" w:hAnsi="Arial" w:cs="Arial"/>
                <w:i/>
                <w:sz w:val="12"/>
                <w:szCs w:val="12"/>
              </w:rPr>
              <w:t>nits</w:t>
            </w:r>
            <w:proofErr w:type="spellEnd"/>
            <w:r w:rsidRPr="009A6A58">
              <w:rPr>
                <w:rFonts w:ascii="Arial" w:hAnsi="Arial" w:cs="Arial"/>
                <w:i/>
                <w:sz w:val="12"/>
                <w:szCs w:val="12"/>
              </w:rPr>
              <w:t>.</w:t>
            </w:r>
          </w:p>
          <w:p w14:paraId="77780F8D"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Contraste: 1200:1</w:t>
            </w:r>
          </w:p>
          <w:p w14:paraId="53F99917"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Ángulos de visión: 178° Vertical y 178° Horizontal Relación de Aspecto: 16:9</w:t>
            </w:r>
          </w:p>
          <w:p w14:paraId="2972DB5A"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Tiempo de respuesta: 8ms. Ciclo máximo de 30,000 horas.</w:t>
            </w:r>
          </w:p>
          <w:p w14:paraId="3655D6ED"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Punto de acceso 802.11ac integrado.</w:t>
            </w:r>
          </w:p>
          <w:p w14:paraId="162303AA" w14:textId="77777777" w:rsidR="002B5CD9" w:rsidRPr="009A6A58" w:rsidRDefault="002B5CD9" w:rsidP="002B5CD9">
            <w:pPr>
              <w:autoSpaceDE w:val="0"/>
              <w:autoSpaceDN w:val="0"/>
              <w:adjustRightInd w:val="0"/>
              <w:jc w:val="both"/>
              <w:rPr>
                <w:rFonts w:ascii="Arial" w:hAnsi="Arial" w:cs="Arial"/>
                <w:i/>
                <w:sz w:val="12"/>
                <w:szCs w:val="12"/>
              </w:rPr>
            </w:pPr>
            <w:proofErr w:type="spellStart"/>
            <w:r w:rsidRPr="009A6A58">
              <w:rPr>
                <w:rFonts w:ascii="Arial" w:hAnsi="Arial" w:cs="Arial"/>
                <w:i/>
                <w:sz w:val="12"/>
                <w:szCs w:val="12"/>
              </w:rPr>
              <w:t>Miracast</w:t>
            </w:r>
            <w:proofErr w:type="spellEnd"/>
            <w:r w:rsidRPr="009A6A58">
              <w:rPr>
                <w:rFonts w:ascii="Arial" w:hAnsi="Arial" w:cs="Arial"/>
                <w:i/>
                <w:sz w:val="12"/>
                <w:szCs w:val="12"/>
              </w:rPr>
              <w:t xml:space="preserve"> integrado.</w:t>
            </w:r>
          </w:p>
          <w:p w14:paraId="585041C2"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 xml:space="preserve">Puertos de Entrada: HDMI 2.0, RF in, USB 2.0, Sintonizador de TV (Sintonizador Digital DVB-T2). </w:t>
            </w:r>
          </w:p>
          <w:p w14:paraId="19F7A7BD"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 xml:space="preserve">Puertos de audio: Entrada: </w:t>
            </w:r>
            <w:proofErr w:type="spellStart"/>
            <w:r w:rsidRPr="009A6A58">
              <w:rPr>
                <w:rFonts w:ascii="Arial" w:hAnsi="Arial" w:cs="Arial"/>
                <w:i/>
                <w:sz w:val="12"/>
                <w:szCs w:val="12"/>
              </w:rPr>
              <w:t>Stereo</w:t>
            </w:r>
            <w:proofErr w:type="spellEnd"/>
            <w:r w:rsidRPr="009A6A58">
              <w:rPr>
                <w:rFonts w:ascii="Arial" w:hAnsi="Arial" w:cs="Arial"/>
                <w:i/>
                <w:sz w:val="12"/>
                <w:szCs w:val="12"/>
              </w:rPr>
              <w:t xml:space="preserve"> Mini Jack, HDMI, Bluetooth audio. Salida: </w:t>
            </w:r>
            <w:proofErr w:type="spellStart"/>
            <w:r w:rsidRPr="009A6A58">
              <w:rPr>
                <w:rFonts w:ascii="Arial" w:hAnsi="Arial" w:cs="Arial"/>
                <w:i/>
                <w:sz w:val="12"/>
                <w:szCs w:val="12"/>
              </w:rPr>
              <w:t>Stereo</w:t>
            </w:r>
            <w:proofErr w:type="spellEnd"/>
            <w:r w:rsidRPr="009A6A58">
              <w:rPr>
                <w:rFonts w:ascii="Arial" w:hAnsi="Arial" w:cs="Arial"/>
                <w:i/>
                <w:sz w:val="12"/>
                <w:szCs w:val="12"/>
              </w:rPr>
              <w:t xml:space="preserve"> Mini Jack Salidas de Bocina Externa, audio óptico.</w:t>
            </w:r>
          </w:p>
          <w:p w14:paraId="4CEAC597"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Puertos de Control Externo: Ethernet (RJ45), IR</w:t>
            </w:r>
          </w:p>
          <w:p w14:paraId="65AB1A14"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Bocinas integradas: 2 de 10W cada uno Consumo energético: de 120V, 220 Watts. Modo ahorrador de energía.</w:t>
            </w:r>
          </w:p>
          <w:p w14:paraId="70146481"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Bloqueo de puertos físicos por software.</w:t>
            </w:r>
          </w:p>
          <w:p w14:paraId="596090A3"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Soporte Vesa 400</w:t>
            </w:r>
          </w:p>
          <w:p w14:paraId="6899AD15"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Control de Brillo: Automático y Manual</w:t>
            </w:r>
          </w:p>
          <w:p w14:paraId="6A91DFBC" w14:textId="77777777" w:rsidR="002B5CD9" w:rsidRPr="009A6A58" w:rsidRDefault="002B5CD9" w:rsidP="002B5CD9">
            <w:pPr>
              <w:autoSpaceDE w:val="0"/>
              <w:autoSpaceDN w:val="0"/>
              <w:adjustRightInd w:val="0"/>
              <w:jc w:val="both"/>
              <w:rPr>
                <w:rFonts w:ascii="Arial" w:hAnsi="Arial" w:cs="Arial"/>
                <w:i/>
                <w:color w:val="000000"/>
                <w:sz w:val="12"/>
                <w:szCs w:val="12"/>
                <w:lang w:val="es-419" w:eastAsia="es-419"/>
              </w:rPr>
            </w:pPr>
          </w:p>
          <w:p w14:paraId="794118B8"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b/>
                <w:i/>
                <w:sz w:val="12"/>
                <w:szCs w:val="12"/>
              </w:rPr>
              <w:t>Tiempo de Garantía:</w:t>
            </w:r>
            <w:r w:rsidRPr="009A6A58">
              <w:rPr>
                <w:rFonts w:ascii="Arial" w:hAnsi="Arial" w:cs="Arial"/>
                <w:i/>
                <w:sz w:val="12"/>
                <w:szCs w:val="12"/>
              </w:rPr>
              <w:t xml:space="preserve"> </w:t>
            </w:r>
          </w:p>
          <w:p w14:paraId="515E3A7C" w14:textId="77777777" w:rsidR="002B5CD9" w:rsidRPr="009A6A58" w:rsidRDefault="002B5CD9" w:rsidP="002B5CD9">
            <w:pPr>
              <w:autoSpaceDE w:val="0"/>
              <w:autoSpaceDN w:val="0"/>
              <w:adjustRightInd w:val="0"/>
              <w:jc w:val="both"/>
              <w:rPr>
                <w:rFonts w:ascii="Arial" w:hAnsi="Arial" w:cs="Arial"/>
                <w:b/>
                <w:i/>
                <w:sz w:val="12"/>
                <w:szCs w:val="12"/>
              </w:rPr>
            </w:pPr>
            <w:r w:rsidRPr="009A6A58">
              <w:rPr>
                <w:rFonts w:ascii="Arial" w:hAnsi="Arial" w:cs="Arial"/>
                <w:i/>
                <w:sz w:val="12"/>
                <w:szCs w:val="12"/>
              </w:rPr>
              <w:t xml:space="preserve">36 meses en sitio con mano de obra y partes certificadas por el fabricante. </w:t>
            </w:r>
            <w:r w:rsidRPr="009A6A58">
              <w:rPr>
                <w:rFonts w:ascii="Arial" w:hAnsi="Arial" w:cs="Arial"/>
                <w:b/>
                <w:i/>
                <w:sz w:val="12"/>
                <w:szCs w:val="12"/>
              </w:rPr>
              <w:t xml:space="preserve"> </w:t>
            </w:r>
          </w:p>
          <w:p w14:paraId="26F699C4" w14:textId="77777777" w:rsidR="002B5CD9" w:rsidRPr="009A6A58" w:rsidRDefault="002B5CD9" w:rsidP="002B5CD9">
            <w:pPr>
              <w:autoSpaceDE w:val="0"/>
              <w:autoSpaceDN w:val="0"/>
              <w:adjustRightInd w:val="0"/>
              <w:jc w:val="both"/>
              <w:rPr>
                <w:rFonts w:ascii="Arial" w:hAnsi="Arial" w:cs="Arial"/>
                <w:b/>
                <w:i/>
                <w:sz w:val="12"/>
                <w:szCs w:val="12"/>
              </w:rPr>
            </w:pPr>
            <w:r w:rsidRPr="009A6A58">
              <w:rPr>
                <w:rFonts w:ascii="Arial" w:hAnsi="Arial" w:cs="Arial"/>
                <w:b/>
                <w:i/>
                <w:sz w:val="12"/>
                <w:szCs w:val="12"/>
              </w:rPr>
              <w:t xml:space="preserve">Certificaciones especiales: </w:t>
            </w:r>
          </w:p>
          <w:p w14:paraId="5D75AB33" w14:textId="77777777"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Cumplimiento de la NOM vigente correspondiente para el equipo de cómputo ofertado.</w:t>
            </w:r>
          </w:p>
          <w:p w14:paraId="0635A9CF" w14:textId="77777777" w:rsidR="002B5CD9" w:rsidRPr="009A6A58" w:rsidRDefault="002B5CD9" w:rsidP="002B5CD9">
            <w:pPr>
              <w:autoSpaceDE w:val="0"/>
              <w:autoSpaceDN w:val="0"/>
              <w:adjustRightInd w:val="0"/>
              <w:jc w:val="both"/>
              <w:rPr>
                <w:rFonts w:ascii="Arial" w:hAnsi="Arial" w:cs="Arial"/>
                <w:b/>
                <w:i/>
                <w:sz w:val="12"/>
                <w:szCs w:val="12"/>
              </w:rPr>
            </w:pPr>
            <w:r w:rsidRPr="009A6A58">
              <w:rPr>
                <w:rFonts w:ascii="Arial" w:hAnsi="Arial" w:cs="Arial"/>
                <w:b/>
                <w:i/>
                <w:sz w:val="12"/>
                <w:szCs w:val="12"/>
              </w:rPr>
              <w:t>Certificación o etiquetas ambientales:</w:t>
            </w:r>
          </w:p>
          <w:p w14:paraId="53C01B5A" w14:textId="371E0A76" w:rsidR="002B5CD9" w:rsidRPr="009A6A58" w:rsidRDefault="002B5CD9" w:rsidP="002B5CD9">
            <w:pPr>
              <w:autoSpaceDE w:val="0"/>
              <w:autoSpaceDN w:val="0"/>
              <w:adjustRightInd w:val="0"/>
              <w:jc w:val="both"/>
              <w:rPr>
                <w:rFonts w:ascii="Arial" w:hAnsi="Arial" w:cs="Arial"/>
                <w:i/>
                <w:sz w:val="12"/>
                <w:szCs w:val="12"/>
              </w:rPr>
            </w:pPr>
            <w:r w:rsidRPr="009A6A58">
              <w:rPr>
                <w:rFonts w:ascii="Arial" w:hAnsi="Arial" w:cs="Arial"/>
                <w:i/>
                <w:sz w:val="12"/>
                <w:szCs w:val="12"/>
              </w:rPr>
              <w:t>Certificación EPEAT, ISTA6”</w:t>
            </w:r>
          </w:p>
          <w:p w14:paraId="168427C9" w14:textId="6E76D7CE" w:rsidR="002B5CD9" w:rsidRPr="009A6A58" w:rsidRDefault="002B5CD9" w:rsidP="002B5CD9">
            <w:pPr>
              <w:autoSpaceDE w:val="0"/>
              <w:autoSpaceDN w:val="0"/>
              <w:adjustRightInd w:val="0"/>
              <w:jc w:val="both"/>
              <w:rPr>
                <w:rFonts w:ascii="Arial" w:hAnsi="Arial" w:cs="Arial"/>
                <w:b/>
                <w:i/>
                <w:sz w:val="12"/>
                <w:szCs w:val="12"/>
              </w:rPr>
            </w:pPr>
          </w:p>
          <w:p w14:paraId="6041F64A" w14:textId="042615B7" w:rsidR="002B5CD9" w:rsidRPr="009A6A58" w:rsidRDefault="002B5CD9" w:rsidP="002B5CD9">
            <w:pPr>
              <w:autoSpaceDE w:val="0"/>
              <w:autoSpaceDN w:val="0"/>
              <w:adjustRightInd w:val="0"/>
              <w:jc w:val="both"/>
              <w:rPr>
                <w:rFonts w:ascii="Arial" w:hAnsi="Arial" w:cs="Arial"/>
                <w:b/>
                <w:i/>
                <w:sz w:val="16"/>
                <w:szCs w:val="16"/>
              </w:rPr>
            </w:pPr>
            <w:r w:rsidRPr="009A6A58">
              <w:rPr>
                <w:rFonts w:ascii="Arial" w:hAnsi="Arial" w:cs="Arial"/>
                <w:b/>
                <w:i/>
                <w:sz w:val="16"/>
                <w:szCs w:val="16"/>
              </w:rPr>
              <w:t xml:space="preserve">El licitante ofertó: </w:t>
            </w:r>
          </w:p>
          <w:p w14:paraId="68350543" w14:textId="79581E80" w:rsidR="002B5CD9" w:rsidRPr="009A6A58" w:rsidRDefault="002B5CD9" w:rsidP="00C57DDE">
            <w:pPr>
              <w:jc w:val="both"/>
              <w:rPr>
                <w:rFonts w:ascii="Arial" w:hAnsi="Arial" w:cs="Arial"/>
                <w:sz w:val="16"/>
                <w:szCs w:val="16"/>
              </w:rPr>
            </w:pPr>
          </w:p>
          <w:p w14:paraId="3ABD21C5" w14:textId="44CE33A7" w:rsidR="002B5CD9" w:rsidRPr="009A6A58" w:rsidRDefault="002B5CD9" w:rsidP="002B5CD9">
            <w:pPr>
              <w:pStyle w:val="TableParagraph"/>
              <w:jc w:val="both"/>
              <w:rPr>
                <w:rFonts w:ascii="Arial" w:eastAsia="Times New Roman" w:hAnsi="Arial" w:cs="Arial"/>
                <w:b/>
                <w:i/>
                <w:sz w:val="12"/>
                <w:szCs w:val="12"/>
                <w:lang w:val="es-ES" w:eastAsia="es-ES"/>
              </w:rPr>
            </w:pPr>
            <w:r w:rsidRPr="009A6A58">
              <w:rPr>
                <w:rFonts w:ascii="Arial" w:eastAsia="Times New Roman" w:hAnsi="Arial" w:cs="Arial"/>
                <w:b/>
                <w:i/>
                <w:sz w:val="12"/>
                <w:szCs w:val="12"/>
                <w:lang w:val="es-ES" w:eastAsia="es-ES"/>
              </w:rPr>
              <w:t>“Pantalla de proyección de contenidos con las siguientes características:</w:t>
            </w:r>
          </w:p>
          <w:p w14:paraId="04C5475B" w14:textId="77777777" w:rsidR="002B5CD9" w:rsidRPr="009A6A58" w:rsidRDefault="002B5CD9" w:rsidP="002B5CD9">
            <w:pPr>
              <w:adjustRightInd w:val="0"/>
              <w:jc w:val="both"/>
              <w:rPr>
                <w:rFonts w:ascii="Arial" w:hAnsi="Arial" w:cs="Arial"/>
                <w:i/>
                <w:sz w:val="12"/>
                <w:szCs w:val="12"/>
              </w:rPr>
            </w:pPr>
            <w:r w:rsidRPr="009A6A58">
              <w:rPr>
                <w:rFonts w:ascii="Arial" w:hAnsi="Arial" w:cs="Arial"/>
                <w:i/>
                <w:sz w:val="12"/>
                <w:szCs w:val="12"/>
              </w:rPr>
              <w:t xml:space="preserve">PANTALLA Marca HISENSE 75" Modelo 75A65H ULED™ 4K, Google Smart, 60 </w:t>
            </w:r>
            <w:proofErr w:type="spellStart"/>
            <w:r w:rsidRPr="009A6A58">
              <w:rPr>
                <w:rFonts w:ascii="Arial" w:hAnsi="Arial" w:cs="Arial"/>
                <w:i/>
                <w:sz w:val="12"/>
                <w:szCs w:val="12"/>
              </w:rPr>
              <w:t>hz</w:t>
            </w:r>
            <w:proofErr w:type="spellEnd"/>
            <w:r w:rsidRPr="009A6A58">
              <w:rPr>
                <w:rFonts w:ascii="Arial" w:hAnsi="Arial" w:cs="Arial"/>
                <w:i/>
                <w:sz w:val="12"/>
                <w:szCs w:val="12"/>
              </w:rPr>
              <w:t>, 3840 x 2160 RGB. </w:t>
            </w:r>
            <w:r w:rsidRPr="009A6A58">
              <w:rPr>
                <w:rFonts w:ascii="Arial" w:hAnsi="Arial" w:cs="Arial"/>
                <w:i/>
                <w:sz w:val="12"/>
                <w:szCs w:val="12"/>
                <w:lang w:val="en-US"/>
              </w:rPr>
              <w:t>(Dolby Vision/HDR10/HDR10+/HLG). Full Array. 350 nits. Motion Rate 120. </w:t>
            </w:r>
            <w:proofErr w:type="spellStart"/>
            <w:r w:rsidRPr="009A6A58">
              <w:rPr>
                <w:rFonts w:ascii="Arial" w:hAnsi="Arial" w:cs="Arial"/>
                <w:i/>
                <w:sz w:val="12"/>
                <w:szCs w:val="12"/>
                <w:lang w:val="en-US"/>
              </w:rPr>
              <w:t>Wifi</w:t>
            </w:r>
            <w:proofErr w:type="spellEnd"/>
            <w:r w:rsidRPr="009A6A58">
              <w:rPr>
                <w:rFonts w:ascii="Arial" w:hAnsi="Arial" w:cs="Arial"/>
                <w:i/>
                <w:sz w:val="12"/>
                <w:szCs w:val="12"/>
                <w:lang w:val="en-US"/>
              </w:rPr>
              <w:t xml:space="preserve"> Dual band (2.4/5 GHz). Streaming: Netflix / YouTube / Amazon / Hulu / HBO / Dis </w:t>
            </w:r>
            <w:proofErr w:type="spellStart"/>
            <w:r w:rsidRPr="009A6A58">
              <w:rPr>
                <w:rFonts w:ascii="Arial" w:hAnsi="Arial" w:cs="Arial"/>
                <w:i/>
                <w:sz w:val="12"/>
                <w:szCs w:val="12"/>
                <w:lang w:val="en-US"/>
              </w:rPr>
              <w:t>ney</w:t>
            </w:r>
            <w:proofErr w:type="spellEnd"/>
            <w:r w:rsidRPr="009A6A58">
              <w:rPr>
                <w:rFonts w:ascii="Arial" w:hAnsi="Arial" w:cs="Arial"/>
                <w:i/>
                <w:sz w:val="12"/>
                <w:szCs w:val="12"/>
                <w:lang w:val="en-US"/>
              </w:rPr>
              <w:t>+.  Web Browser Google Play store.  </w:t>
            </w:r>
            <w:proofErr w:type="spellStart"/>
            <w:r w:rsidRPr="009A6A58">
              <w:rPr>
                <w:rFonts w:ascii="Arial" w:hAnsi="Arial" w:cs="Arial"/>
                <w:i/>
                <w:sz w:val="12"/>
                <w:szCs w:val="12"/>
                <w:lang w:val="en-US"/>
              </w:rPr>
              <w:t>Conectividad</w:t>
            </w:r>
            <w:proofErr w:type="spellEnd"/>
            <w:r w:rsidRPr="009A6A58">
              <w:rPr>
                <w:rFonts w:ascii="Arial" w:hAnsi="Arial" w:cs="Arial"/>
                <w:i/>
                <w:sz w:val="12"/>
                <w:szCs w:val="12"/>
                <w:lang w:val="en-US"/>
              </w:rPr>
              <w:t xml:space="preserve">: 4 </w:t>
            </w:r>
            <w:proofErr w:type="spellStart"/>
            <w:r w:rsidRPr="009A6A58">
              <w:rPr>
                <w:rFonts w:ascii="Arial" w:hAnsi="Arial" w:cs="Arial"/>
                <w:i/>
                <w:sz w:val="12"/>
                <w:szCs w:val="12"/>
                <w:lang w:val="en-US"/>
              </w:rPr>
              <w:t>Puertos</w:t>
            </w:r>
            <w:proofErr w:type="spellEnd"/>
            <w:r w:rsidRPr="009A6A58">
              <w:rPr>
                <w:rFonts w:ascii="Arial" w:hAnsi="Arial" w:cs="Arial"/>
                <w:i/>
                <w:sz w:val="12"/>
                <w:szCs w:val="12"/>
                <w:lang w:val="en-US"/>
              </w:rPr>
              <w:t xml:space="preserve"> HDMI; 2 Puerto </w:t>
            </w:r>
            <w:proofErr w:type="gramStart"/>
            <w:r w:rsidRPr="009A6A58">
              <w:rPr>
                <w:rFonts w:ascii="Arial" w:hAnsi="Arial" w:cs="Arial"/>
                <w:i/>
                <w:sz w:val="12"/>
                <w:szCs w:val="12"/>
                <w:lang w:val="en-US"/>
              </w:rPr>
              <w:t>USB;  1</w:t>
            </w:r>
            <w:proofErr w:type="gramEnd"/>
            <w:r w:rsidRPr="009A6A58">
              <w:rPr>
                <w:rFonts w:ascii="Arial" w:hAnsi="Arial" w:cs="Arial"/>
                <w:i/>
                <w:sz w:val="12"/>
                <w:szCs w:val="12"/>
                <w:lang w:val="en-US"/>
              </w:rPr>
              <w:t xml:space="preserve"> RF Input, 1 RCA Composite Video Input, 1 L/R Audio Input for Composite, 1 Digital Audio Output, 1 Earphone/Audio output, LAN(Ethernet), </w:t>
            </w:r>
            <w:proofErr w:type="spellStart"/>
            <w:r w:rsidRPr="009A6A58">
              <w:rPr>
                <w:rFonts w:ascii="Arial" w:hAnsi="Arial" w:cs="Arial"/>
                <w:i/>
                <w:sz w:val="12"/>
                <w:szCs w:val="12"/>
                <w:lang w:val="en-US"/>
              </w:rPr>
              <w:t>WiFi</w:t>
            </w:r>
            <w:proofErr w:type="spellEnd"/>
            <w:r w:rsidRPr="009A6A58">
              <w:rPr>
                <w:rFonts w:ascii="Arial" w:hAnsi="Arial" w:cs="Arial"/>
                <w:i/>
                <w:sz w:val="12"/>
                <w:szCs w:val="12"/>
                <w:lang w:val="en-US"/>
              </w:rPr>
              <w:t>. Bluetooth. Parental Control.  Amazon AVG Certified ("Works with Amazon Alexa") Google Assistant. </w:t>
            </w:r>
            <w:r w:rsidRPr="009A6A58">
              <w:rPr>
                <w:rFonts w:ascii="Arial" w:hAnsi="Arial" w:cs="Arial"/>
                <w:i/>
                <w:sz w:val="12"/>
                <w:szCs w:val="12"/>
              </w:rPr>
              <w:t xml:space="preserve">Audio: 12W X 2 DTS </w:t>
            </w:r>
            <w:proofErr w:type="spellStart"/>
            <w:r w:rsidRPr="009A6A58">
              <w:rPr>
                <w:rFonts w:ascii="Arial" w:hAnsi="Arial" w:cs="Arial"/>
                <w:i/>
                <w:sz w:val="12"/>
                <w:szCs w:val="12"/>
              </w:rPr>
              <w:t>Virtual:X</w:t>
            </w:r>
            <w:proofErr w:type="spellEnd"/>
            <w:r w:rsidRPr="009A6A58">
              <w:rPr>
                <w:rFonts w:ascii="Arial" w:hAnsi="Arial" w:cs="Arial"/>
                <w:i/>
                <w:sz w:val="12"/>
                <w:szCs w:val="12"/>
              </w:rPr>
              <w:t>   VESA: Standard 400 x 200. Garantía; 2 años a partir de la fecha de compra (acorde a política de Garantía).</w:t>
            </w:r>
          </w:p>
          <w:p w14:paraId="44970438" w14:textId="24D73426" w:rsidR="002B5CD9" w:rsidRPr="009A6A58" w:rsidRDefault="002B5CD9" w:rsidP="002B5CD9">
            <w:pPr>
              <w:jc w:val="both"/>
              <w:rPr>
                <w:rFonts w:ascii="Arial" w:hAnsi="Arial" w:cs="Arial"/>
                <w:i/>
                <w:sz w:val="12"/>
                <w:szCs w:val="12"/>
              </w:rPr>
            </w:pPr>
            <w:r w:rsidRPr="009A6A58">
              <w:rPr>
                <w:rFonts w:ascii="Arial" w:hAnsi="Arial" w:cs="Arial"/>
                <w:i/>
                <w:sz w:val="12"/>
                <w:szCs w:val="12"/>
              </w:rPr>
              <w:t>Tiempo de Garantía: 36 meses”</w:t>
            </w:r>
          </w:p>
          <w:p w14:paraId="6EF85F9B" w14:textId="2F46AA3A" w:rsidR="002B5CD9" w:rsidRPr="009A6A58" w:rsidRDefault="002B5CD9" w:rsidP="002B5CD9">
            <w:pPr>
              <w:jc w:val="both"/>
              <w:rPr>
                <w:rFonts w:ascii="Arial" w:hAnsi="Arial" w:cs="Arial"/>
                <w:b/>
                <w:i/>
                <w:sz w:val="12"/>
                <w:szCs w:val="12"/>
              </w:rPr>
            </w:pPr>
          </w:p>
          <w:p w14:paraId="44FD468A" w14:textId="56098580" w:rsidR="002B5CD9" w:rsidRPr="009A6A58" w:rsidRDefault="002B5CD9" w:rsidP="002B5CD9">
            <w:pPr>
              <w:jc w:val="both"/>
              <w:rPr>
                <w:rFonts w:ascii="Arial" w:hAnsi="Arial" w:cs="Arial"/>
                <w:b/>
                <w:sz w:val="16"/>
                <w:szCs w:val="16"/>
              </w:rPr>
            </w:pPr>
            <w:r w:rsidRPr="009A6A58">
              <w:rPr>
                <w:rFonts w:ascii="Arial" w:hAnsi="Arial" w:cs="Arial"/>
                <w:b/>
                <w:sz w:val="16"/>
                <w:szCs w:val="16"/>
              </w:rPr>
              <w:t xml:space="preserve">Incumplimiento: </w:t>
            </w:r>
            <w:r w:rsidR="0072344B" w:rsidRPr="009A6A58">
              <w:rPr>
                <w:rFonts w:ascii="Arial" w:hAnsi="Arial" w:cs="Arial"/>
                <w:sz w:val="16"/>
                <w:szCs w:val="16"/>
              </w:rPr>
              <w:t xml:space="preserve">Tal como se menciona en el dictamen técnico del área requirente y puede observarse de la descripción ofertada y de la requerida, el </w:t>
            </w:r>
            <w:proofErr w:type="spellStart"/>
            <w:r w:rsidR="0072344B" w:rsidRPr="009A6A58">
              <w:rPr>
                <w:rFonts w:ascii="Arial" w:hAnsi="Arial" w:cs="Arial"/>
                <w:sz w:val="16"/>
                <w:szCs w:val="16"/>
              </w:rPr>
              <w:t>angulo</w:t>
            </w:r>
            <w:proofErr w:type="spellEnd"/>
            <w:r w:rsidR="0072344B" w:rsidRPr="009A6A58">
              <w:rPr>
                <w:rFonts w:ascii="Arial" w:hAnsi="Arial" w:cs="Arial"/>
                <w:sz w:val="16"/>
                <w:szCs w:val="16"/>
              </w:rPr>
              <w:t xml:space="preserve"> de visión es inferior al solicitado, oferta un dispositivo con </w:t>
            </w:r>
            <w:proofErr w:type="spellStart"/>
            <w:r w:rsidR="0072344B" w:rsidRPr="009A6A58">
              <w:rPr>
                <w:rFonts w:ascii="Arial" w:hAnsi="Arial" w:cs="Arial"/>
                <w:sz w:val="16"/>
                <w:szCs w:val="16"/>
              </w:rPr>
              <w:t>angulo</w:t>
            </w:r>
            <w:proofErr w:type="spellEnd"/>
            <w:r w:rsidR="0072344B" w:rsidRPr="009A6A58">
              <w:rPr>
                <w:rFonts w:ascii="Arial" w:hAnsi="Arial" w:cs="Arial"/>
                <w:sz w:val="16"/>
                <w:szCs w:val="16"/>
              </w:rPr>
              <w:t xml:space="preserve"> de 89° vertical y 89° horizontal </w:t>
            </w:r>
            <w:r w:rsidR="00017AD9" w:rsidRPr="009A6A58">
              <w:rPr>
                <w:rFonts w:ascii="Arial" w:hAnsi="Arial" w:cs="Arial"/>
                <w:sz w:val="16"/>
                <w:szCs w:val="16"/>
              </w:rPr>
              <w:t>y se solicitaba de 178° Vertical y 178° Horizontal, no indica si el ciclo de trabajo de 16x7 horas.</w:t>
            </w:r>
          </w:p>
          <w:p w14:paraId="01926E88" w14:textId="3A4A8253" w:rsidR="002B5CD9" w:rsidRPr="009A6A58" w:rsidRDefault="002B5CD9" w:rsidP="00C57DDE">
            <w:pPr>
              <w:jc w:val="both"/>
              <w:rPr>
                <w:rFonts w:ascii="Arial" w:hAnsi="Arial" w:cs="Arial"/>
                <w:sz w:val="16"/>
                <w:szCs w:val="16"/>
              </w:rPr>
            </w:pPr>
          </w:p>
          <w:p w14:paraId="57767DEC" w14:textId="7462E4D4" w:rsidR="00017AD9" w:rsidRPr="009A6A58" w:rsidRDefault="00017AD9" w:rsidP="00C57DDE">
            <w:pPr>
              <w:jc w:val="both"/>
              <w:rPr>
                <w:rFonts w:ascii="Arial" w:hAnsi="Arial" w:cs="Arial"/>
                <w:b/>
                <w:sz w:val="16"/>
                <w:szCs w:val="16"/>
              </w:rPr>
            </w:pPr>
            <w:r w:rsidRPr="009A6A58">
              <w:rPr>
                <w:rFonts w:ascii="Arial" w:hAnsi="Arial" w:cs="Arial"/>
                <w:sz w:val="16"/>
                <w:szCs w:val="16"/>
              </w:rPr>
              <w:t xml:space="preserve">Por lo antes expuesto, se detecta un incumplimiento respecto de lo solicitado en el apartado “XIII. DESECHAMIENTO DE PROPUESTAS”, </w:t>
            </w:r>
            <w:r w:rsidRPr="009A6A58">
              <w:rPr>
                <w:rFonts w:ascii="Arial" w:hAnsi="Arial" w:cs="Arial"/>
                <w:b/>
                <w:sz w:val="16"/>
                <w:szCs w:val="16"/>
              </w:rPr>
              <w:t>XIII.1,</w:t>
            </w:r>
            <w:r w:rsidRPr="009A6A58">
              <w:rPr>
                <w:rFonts w:ascii="Arial" w:hAnsi="Arial" w:cs="Arial"/>
                <w:sz w:val="16"/>
                <w:szCs w:val="16"/>
              </w:rPr>
              <w:t xml:space="preserve"> </w:t>
            </w:r>
            <w:r w:rsidRPr="009A6A58">
              <w:rPr>
                <w:rFonts w:ascii="Arial" w:hAnsi="Arial" w:cs="Arial"/>
                <w:b/>
                <w:sz w:val="16"/>
                <w:szCs w:val="16"/>
              </w:rPr>
              <w:t>XIII.1</w:t>
            </w:r>
            <w:r w:rsidR="00B56B11" w:rsidRPr="009A6A58">
              <w:rPr>
                <w:rFonts w:ascii="Arial" w:hAnsi="Arial" w:cs="Arial"/>
                <w:b/>
                <w:sz w:val="16"/>
                <w:szCs w:val="16"/>
              </w:rPr>
              <w:t xml:space="preserve">1, </w:t>
            </w:r>
            <w:r w:rsidRPr="009A6A58">
              <w:rPr>
                <w:rFonts w:ascii="Arial" w:hAnsi="Arial" w:cs="Arial"/>
                <w:b/>
                <w:sz w:val="16"/>
                <w:szCs w:val="16"/>
              </w:rPr>
              <w:t>XIII.12</w:t>
            </w:r>
            <w:r w:rsidR="00B56B11" w:rsidRPr="009A6A58">
              <w:rPr>
                <w:rFonts w:ascii="Arial" w:hAnsi="Arial" w:cs="Arial"/>
                <w:b/>
                <w:sz w:val="16"/>
                <w:szCs w:val="16"/>
              </w:rPr>
              <w:t xml:space="preserve"> y XIII.23: </w:t>
            </w:r>
            <w:r w:rsidRPr="009A6A58">
              <w:rPr>
                <w:rFonts w:ascii="Arial" w:hAnsi="Arial" w:cs="Arial"/>
                <w:b/>
                <w:sz w:val="16"/>
                <w:szCs w:val="16"/>
              </w:rPr>
              <w:t xml:space="preserve"> “</w:t>
            </w:r>
            <w:r w:rsidRPr="009A6A58">
              <w:rPr>
                <w:rFonts w:ascii="Arial" w:hAnsi="Arial" w:cs="Arial"/>
                <w:sz w:val="16"/>
                <w:szCs w:val="16"/>
              </w:rPr>
              <w:t xml:space="preserve">1.El incumplimiento de alguno de los requisitos establecidos en estas bases, junta de aclaraciones y sus anexos., </w:t>
            </w:r>
            <w:r w:rsidRPr="009A6A58">
              <w:rPr>
                <w:rFonts w:ascii="Arial" w:hAnsi="Arial" w:cs="Arial"/>
                <w:i/>
                <w:sz w:val="16"/>
                <w:szCs w:val="16"/>
              </w:rPr>
              <w:t>11. 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12. Las opiniones de cumplimientos de obligaciones fiscales SAT, IMSS, SEFI, que no se puedan verificar en los sistemas gubernamentales por faltarle algún requisito, si son expedidas en sentido negativo, o por cualquier causa que impida su validación</w:t>
            </w:r>
            <w:r w:rsidR="00B56B11" w:rsidRPr="009A6A58">
              <w:rPr>
                <w:rFonts w:ascii="Arial" w:hAnsi="Arial" w:cs="Arial"/>
                <w:i/>
                <w:sz w:val="16"/>
                <w:szCs w:val="16"/>
              </w:rPr>
              <w:t>; 23. En caso de que el documento “Respaldo del Fabricante”, no cumpla los requisitos mínimos establecidos, no pueda corroborarse y/o no esté a nombre del Licitante participante.</w:t>
            </w:r>
            <w:r w:rsidRPr="009A6A58">
              <w:rPr>
                <w:rFonts w:ascii="Arial" w:hAnsi="Arial" w:cs="Arial"/>
                <w:i/>
                <w:sz w:val="16"/>
                <w:szCs w:val="16"/>
              </w:rPr>
              <w:t>”,</w:t>
            </w:r>
            <w:r w:rsidRPr="009A6A58">
              <w:rPr>
                <w:rFonts w:ascii="Arial" w:hAnsi="Arial" w:cs="Arial"/>
                <w:b/>
                <w:sz w:val="16"/>
                <w:szCs w:val="16"/>
              </w:rPr>
              <w:t xml:space="preserve"> </w:t>
            </w:r>
            <w:r w:rsidRPr="009A6A58">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9A6A58">
              <w:rPr>
                <w:rFonts w:ascii="Arial" w:hAnsi="Arial" w:cs="Arial"/>
                <w:sz w:val="16"/>
                <w:szCs w:val="16"/>
              </w:rPr>
              <w:t>desechamiento</w:t>
            </w:r>
            <w:proofErr w:type="spellEnd"/>
            <w:r w:rsidRPr="009A6A58">
              <w:rPr>
                <w:rFonts w:ascii="Arial" w:hAnsi="Arial" w:cs="Arial"/>
                <w:sz w:val="16"/>
                <w:szCs w:val="16"/>
              </w:rPr>
              <w:t xml:space="preserve"> del licitante </w:t>
            </w:r>
            <w:r w:rsidRPr="009A6A58">
              <w:rPr>
                <w:rFonts w:ascii="Arial" w:hAnsi="Arial" w:cs="Arial"/>
                <w:b/>
                <w:sz w:val="16"/>
                <w:szCs w:val="16"/>
              </w:rPr>
              <w:t>GIGA HARDWARE, S.A. DE C.V.</w:t>
            </w:r>
          </w:p>
          <w:p w14:paraId="32DCCC98" w14:textId="77777777" w:rsidR="00E32910" w:rsidRPr="009A6A58" w:rsidRDefault="00E32910" w:rsidP="00C57DDE">
            <w:pPr>
              <w:jc w:val="both"/>
              <w:rPr>
                <w:rFonts w:ascii="Arial" w:hAnsi="Arial" w:cs="Arial"/>
                <w:sz w:val="14"/>
                <w:szCs w:val="14"/>
              </w:rPr>
            </w:pPr>
          </w:p>
          <w:p w14:paraId="57793BB9" w14:textId="4470B501" w:rsidR="0077383D" w:rsidRPr="009A6A58" w:rsidRDefault="0077383D" w:rsidP="00C57DDE">
            <w:pPr>
              <w:jc w:val="both"/>
              <w:rPr>
                <w:rFonts w:ascii="Arial" w:hAnsi="Arial" w:cs="Arial"/>
                <w:b/>
                <w:sz w:val="14"/>
                <w:szCs w:val="14"/>
              </w:rPr>
            </w:pPr>
            <w:r w:rsidRPr="009A6A58">
              <w:rPr>
                <w:rFonts w:ascii="Arial" w:hAnsi="Arial" w:cs="Arial"/>
                <w:sz w:val="14"/>
                <w:szCs w:val="14"/>
              </w:rPr>
              <w:t xml:space="preserve">Revisión Técnica realizada por la Directora General de Planeación y Desarrollo, Dra. en C.A. Elena Patricia Mojica Carrillo y por el Jefe del Departamento de Redes y Telecomunicaciones de la </w:t>
            </w:r>
            <w:proofErr w:type="spellStart"/>
            <w:r w:rsidRPr="009A6A58">
              <w:rPr>
                <w:rFonts w:ascii="Arial" w:hAnsi="Arial" w:cs="Arial"/>
                <w:sz w:val="14"/>
                <w:szCs w:val="14"/>
              </w:rPr>
              <w:t>DGPyD</w:t>
            </w:r>
            <w:proofErr w:type="spellEnd"/>
            <w:r w:rsidRPr="009A6A58">
              <w:rPr>
                <w:rFonts w:ascii="Arial" w:hAnsi="Arial" w:cs="Arial"/>
                <w:sz w:val="14"/>
                <w:szCs w:val="14"/>
              </w:rPr>
              <w:t xml:space="preserve">, I.S.C. Abraham Rodríguez Méndez, conforme a los anexos de la Convocatoria </w:t>
            </w:r>
            <w:r w:rsidRPr="009A6A58">
              <w:rPr>
                <w:rFonts w:ascii="Arial" w:hAnsi="Arial" w:cs="Arial"/>
                <w:b/>
                <w:sz w:val="14"/>
                <w:szCs w:val="14"/>
              </w:rPr>
              <w:t>LPN E/901045968-045-2023.</w:t>
            </w:r>
          </w:p>
          <w:p w14:paraId="700FB6E4" w14:textId="7A6D2C19" w:rsidR="00C57DDE" w:rsidRPr="009A6A58" w:rsidRDefault="00C57DDE" w:rsidP="0077383D">
            <w:pPr>
              <w:jc w:val="both"/>
              <w:rPr>
                <w:rFonts w:ascii="Arial" w:hAnsi="Arial" w:cs="Arial"/>
                <w:b/>
                <w:sz w:val="16"/>
                <w:szCs w:val="16"/>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77383D" w:rsidRPr="009A6A58" w14:paraId="7A131888" w14:textId="77777777" w:rsidTr="0077383D">
        <w:trPr>
          <w:trHeight w:val="434"/>
          <w:jc w:val="center"/>
        </w:trPr>
        <w:tc>
          <w:tcPr>
            <w:tcW w:w="231" w:type="pct"/>
            <w:noWrap/>
            <w:vAlign w:val="center"/>
          </w:tcPr>
          <w:p w14:paraId="4BF670B3" w14:textId="4331F7E7" w:rsidR="0077383D" w:rsidRPr="009A6A58" w:rsidRDefault="0077383D" w:rsidP="00C57DDE">
            <w:pPr>
              <w:jc w:val="center"/>
              <w:rPr>
                <w:rFonts w:ascii="Arial" w:hAnsi="Arial" w:cs="Arial"/>
                <w:sz w:val="12"/>
                <w:szCs w:val="12"/>
              </w:rPr>
            </w:pPr>
            <w:r w:rsidRPr="009A6A58">
              <w:rPr>
                <w:rFonts w:ascii="Arial" w:hAnsi="Arial" w:cs="Arial"/>
                <w:sz w:val="12"/>
                <w:szCs w:val="12"/>
              </w:rPr>
              <w:t>4</w:t>
            </w:r>
          </w:p>
        </w:tc>
        <w:tc>
          <w:tcPr>
            <w:tcW w:w="1087" w:type="pct"/>
            <w:noWrap/>
            <w:vAlign w:val="center"/>
          </w:tcPr>
          <w:p w14:paraId="484E5932" w14:textId="6776B698" w:rsidR="0077383D" w:rsidRPr="009A6A58" w:rsidRDefault="0077383D" w:rsidP="00C57DDE">
            <w:pPr>
              <w:pStyle w:val="Sangradetextonormal"/>
              <w:ind w:left="0"/>
              <w:jc w:val="center"/>
              <w:rPr>
                <w:rFonts w:ascii="Arial" w:hAnsi="Arial" w:cs="Arial"/>
                <w:sz w:val="14"/>
                <w:szCs w:val="14"/>
              </w:rPr>
            </w:pPr>
            <w:r w:rsidRPr="009A6A58">
              <w:rPr>
                <w:rFonts w:ascii="Arial" w:hAnsi="Arial" w:cs="Arial"/>
                <w:sz w:val="14"/>
                <w:szCs w:val="14"/>
              </w:rPr>
              <w:t>TECNOLOGIA Y SOLUCIONES APLICADAS, S.A. DE C.V.</w:t>
            </w:r>
          </w:p>
        </w:tc>
        <w:tc>
          <w:tcPr>
            <w:tcW w:w="3681" w:type="pct"/>
          </w:tcPr>
          <w:p w14:paraId="622D4D85" w14:textId="77777777" w:rsidR="0077383D" w:rsidRPr="009A6A58" w:rsidRDefault="0077383D" w:rsidP="0077383D">
            <w:pPr>
              <w:spacing w:line="276" w:lineRule="auto"/>
              <w:jc w:val="both"/>
              <w:rPr>
                <w:rFonts w:ascii="Arial" w:hAnsi="Arial" w:cs="Arial"/>
                <w:b/>
                <w:sz w:val="16"/>
                <w:szCs w:val="16"/>
              </w:rPr>
            </w:pPr>
            <w:r w:rsidRPr="009A6A58">
              <w:rPr>
                <w:rFonts w:ascii="Arial" w:hAnsi="Arial" w:cs="Arial"/>
                <w:b/>
                <w:sz w:val="16"/>
                <w:szCs w:val="16"/>
              </w:rPr>
              <w:t xml:space="preserve">Oferta en las partidas: 1, 2, 3, 4, 4.1, 5, 6, 7, 8, 9, 10, 11, 12, 13, 14, 15, 16, 17, </w:t>
            </w:r>
            <w:proofErr w:type="gramStart"/>
            <w:r w:rsidRPr="009A6A58">
              <w:rPr>
                <w:rFonts w:ascii="Arial" w:hAnsi="Arial" w:cs="Arial"/>
                <w:b/>
                <w:sz w:val="16"/>
                <w:szCs w:val="16"/>
              </w:rPr>
              <w:t>18  y</w:t>
            </w:r>
            <w:proofErr w:type="gramEnd"/>
            <w:r w:rsidRPr="009A6A58">
              <w:rPr>
                <w:rFonts w:ascii="Arial" w:hAnsi="Arial" w:cs="Arial"/>
                <w:b/>
                <w:sz w:val="16"/>
                <w:szCs w:val="16"/>
              </w:rPr>
              <w:t xml:space="preserve"> 20</w:t>
            </w:r>
          </w:p>
          <w:p w14:paraId="70F50199" w14:textId="77777777" w:rsidR="000C257E" w:rsidRPr="009A6A58" w:rsidRDefault="000C257E" w:rsidP="0077383D">
            <w:pPr>
              <w:spacing w:line="276" w:lineRule="auto"/>
              <w:jc w:val="both"/>
              <w:rPr>
                <w:rFonts w:ascii="Arial" w:hAnsi="Arial" w:cs="Arial"/>
                <w:b/>
                <w:sz w:val="16"/>
                <w:szCs w:val="16"/>
              </w:rPr>
            </w:pPr>
          </w:p>
          <w:p w14:paraId="52D8B65E" w14:textId="75F5BFB8" w:rsidR="0077383D" w:rsidRPr="009A6A58" w:rsidRDefault="0077383D" w:rsidP="0077383D">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presenta y cumple de manera general, conforme lo establecido y detallado en los Anexos 1 y 2.</w:t>
            </w:r>
          </w:p>
          <w:p w14:paraId="6FC8F213" w14:textId="2230B448" w:rsidR="000C257E" w:rsidRPr="009A6A58" w:rsidRDefault="000C257E" w:rsidP="0077383D">
            <w:pPr>
              <w:jc w:val="both"/>
              <w:rPr>
                <w:rFonts w:ascii="Arial" w:hAnsi="Arial" w:cs="Arial"/>
                <w:sz w:val="16"/>
                <w:szCs w:val="16"/>
              </w:rPr>
            </w:pPr>
          </w:p>
          <w:p w14:paraId="05C346A4" w14:textId="6198F2B0" w:rsidR="000C257E" w:rsidRPr="009A6A58" w:rsidRDefault="000C257E" w:rsidP="000C257E">
            <w:pPr>
              <w:jc w:val="both"/>
              <w:rPr>
                <w:rFonts w:ascii="Arial" w:hAnsi="Arial" w:cs="Arial"/>
                <w:sz w:val="16"/>
                <w:szCs w:val="16"/>
              </w:rPr>
            </w:pPr>
            <w:r w:rsidRPr="009A6A58">
              <w:rPr>
                <w:rFonts w:ascii="Arial" w:hAnsi="Arial" w:cs="Arial"/>
                <w:sz w:val="16"/>
                <w:szCs w:val="16"/>
              </w:rPr>
              <w:t xml:space="preserve">El licitante, presentó cartas de respaldo de </w:t>
            </w:r>
            <w:r w:rsidRPr="009A6A58">
              <w:rPr>
                <w:rFonts w:ascii="Arial" w:hAnsi="Arial" w:cs="Arial"/>
                <w:b/>
                <w:sz w:val="16"/>
                <w:szCs w:val="16"/>
              </w:rPr>
              <w:t>INGRAM MICRO MÉXICO</w:t>
            </w:r>
            <w:r w:rsidRPr="009A6A58">
              <w:rPr>
                <w:rFonts w:ascii="Arial" w:hAnsi="Arial" w:cs="Arial"/>
                <w:sz w:val="16"/>
                <w:szCs w:val="16"/>
              </w:rPr>
              <w:t xml:space="preserve">, suscrita por Susana González, no </w:t>
            </w:r>
            <w:proofErr w:type="gramStart"/>
            <w:r w:rsidRPr="009A6A58">
              <w:rPr>
                <w:rFonts w:ascii="Arial" w:hAnsi="Arial" w:cs="Arial"/>
                <w:sz w:val="16"/>
                <w:szCs w:val="16"/>
              </w:rPr>
              <w:t>obstante</w:t>
            </w:r>
            <w:proofErr w:type="gramEnd"/>
            <w:r w:rsidRPr="009A6A58">
              <w:rPr>
                <w:rFonts w:ascii="Arial" w:hAnsi="Arial" w:cs="Arial"/>
                <w:sz w:val="16"/>
                <w:szCs w:val="16"/>
              </w:rPr>
              <w:t xml:space="preserve"> lo anterior al confirmar las cartas de respaldo, para esta se recibió la no confirmación de la emisión o respaldo,</w:t>
            </w:r>
            <w:r w:rsidR="00896A41" w:rsidRPr="009A6A58">
              <w:rPr>
                <w:rFonts w:ascii="Arial" w:hAnsi="Arial" w:cs="Arial"/>
                <w:sz w:val="16"/>
                <w:szCs w:val="16"/>
              </w:rPr>
              <w:t xml:space="preserve"> a través de correo electrónico </w:t>
            </w:r>
            <w:r w:rsidR="009A6A58" w:rsidRPr="009A6A58">
              <w:rPr>
                <w:rFonts w:ascii="Arial" w:hAnsi="Arial" w:cs="Arial"/>
                <w:sz w:val="16"/>
                <w:szCs w:val="16"/>
              </w:rPr>
              <w:t xml:space="preserve">recibido </w:t>
            </w:r>
            <w:r w:rsidR="009A6A58" w:rsidRPr="009A6A58">
              <w:rPr>
                <w:rFonts w:ascii="Arial" w:hAnsi="Arial" w:cs="Arial"/>
                <w:color w:val="000000"/>
                <w:sz w:val="16"/>
                <w:szCs w:val="16"/>
                <w:shd w:val="clear" w:color="auto" w:fill="FFFFFF"/>
              </w:rPr>
              <w:t>miércoles, 22 de noviembre de 2023 9:39,</w:t>
            </w:r>
            <w:r w:rsidR="009A6A58" w:rsidRPr="009A6A58">
              <w:rPr>
                <w:rFonts w:ascii="Arial" w:hAnsi="Arial" w:cs="Arial"/>
                <w:color w:val="000000"/>
                <w:sz w:val="22"/>
                <w:szCs w:val="22"/>
                <w:shd w:val="clear" w:color="auto" w:fill="FFFFFF"/>
              </w:rPr>
              <w:t xml:space="preserve"> </w:t>
            </w:r>
            <w:r w:rsidRPr="009A6A58">
              <w:rPr>
                <w:rFonts w:ascii="Arial" w:hAnsi="Arial" w:cs="Arial"/>
                <w:sz w:val="16"/>
                <w:szCs w:val="16"/>
              </w:rPr>
              <w:t>por lo que conforme a lo establecido en el numeral XIII. 23., se identifica que el documento “Respaldo del Fabricante”, 23. En caso de que el documento “Respaldo del Fabricante”, no cumpla los requisitos mínimos establecidos, no pueda corroborarse.</w:t>
            </w:r>
          </w:p>
          <w:p w14:paraId="4180F663" w14:textId="35AB208E" w:rsidR="000C257E" w:rsidRPr="009A6A58" w:rsidRDefault="000C257E" w:rsidP="0077383D">
            <w:pPr>
              <w:jc w:val="both"/>
              <w:rPr>
                <w:rFonts w:ascii="Arial" w:hAnsi="Arial" w:cs="Arial"/>
                <w:sz w:val="16"/>
                <w:szCs w:val="16"/>
              </w:rPr>
            </w:pPr>
          </w:p>
          <w:p w14:paraId="793BB258" w14:textId="0D0F48E7" w:rsidR="000C257E" w:rsidRPr="009A6A58" w:rsidRDefault="000C257E" w:rsidP="000C257E">
            <w:pPr>
              <w:jc w:val="both"/>
              <w:rPr>
                <w:rFonts w:ascii="Arial" w:hAnsi="Arial" w:cs="Arial"/>
                <w:b/>
                <w:sz w:val="16"/>
                <w:szCs w:val="16"/>
              </w:rPr>
            </w:pPr>
            <w:r w:rsidRPr="009A6A58">
              <w:rPr>
                <w:rFonts w:ascii="Arial" w:hAnsi="Arial" w:cs="Arial"/>
                <w:sz w:val="16"/>
                <w:szCs w:val="16"/>
              </w:rPr>
              <w:t xml:space="preserve">Por lo antes expuesto, se detecta un incumplimiento respecto de lo solicitado en el apartado “XIII. DESECHAMIENTO DE PROPUESTAS”, </w:t>
            </w:r>
            <w:r w:rsidRPr="009A6A58">
              <w:rPr>
                <w:rFonts w:ascii="Arial" w:hAnsi="Arial" w:cs="Arial"/>
                <w:b/>
                <w:sz w:val="16"/>
                <w:szCs w:val="16"/>
              </w:rPr>
              <w:t>XIII.1,</w:t>
            </w:r>
            <w:r w:rsidRPr="009A6A58">
              <w:rPr>
                <w:rFonts w:ascii="Arial" w:hAnsi="Arial" w:cs="Arial"/>
                <w:sz w:val="16"/>
                <w:szCs w:val="16"/>
              </w:rPr>
              <w:t xml:space="preserve"> </w:t>
            </w:r>
            <w:r w:rsidRPr="009A6A58">
              <w:rPr>
                <w:rFonts w:ascii="Arial" w:hAnsi="Arial" w:cs="Arial"/>
                <w:b/>
                <w:sz w:val="16"/>
                <w:szCs w:val="16"/>
              </w:rPr>
              <w:t>y XIII.23:  “</w:t>
            </w:r>
            <w:r w:rsidRPr="009A6A58">
              <w:rPr>
                <w:rFonts w:ascii="Arial" w:hAnsi="Arial" w:cs="Arial"/>
                <w:sz w:val="16"/>
                <w:szCs w:val="16"/>
              </w:rPr>
              <w:t xml:space="preserve">1.El incumplimiento de alguno de los requisitos establecidos en estas bases, junta de aclaraciones y sus anexos; </w:t>
            </w:r>
            <w:r w:rsidRPr="009A6A58">
              <w:rPr>
                <w:rFonts w:ascii="Arial" w:hAnsi="Arial" w:cs="Arial"/>
                <w:i/>
                <w:sz w:val="16"/>
                <w:szCs w:val="16"/>
              </w:rPr>
              <w:t>23. En caso de que el documento “Respaldo del Fabricante”, no cumpla los requisitos mínimos establecidos, no pueda corroborarse y/o no esté a nombre del Licitante participante.”,</w:t>
            </w:r>
            <w:r w:rsidRPr="009A6A58">
              <w:rPr>
                <w:rFonts w:ascii="Arial" w:hAnsi="Arial" w:cs="Arial"/>
                <w:b/>
                <w:sz w:val="16"/>
                <w:szCs w:val="16"/>
              </w:rPr>
              <w:t xml:space="preserve"> </w:t>
            </w:r>
            <w:r w:rsidRPr="009A6A58">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9A6A58">
              <w:rPr>
                <w:rFonts w:ascii="Arial" w:hAnsi="Arial" w:cs="Arial"/>
                <w:sz w:val="16"/>
                <w:szCs w:val="16"/>
              </w:rPr>
              <w:t>desechamiento</w:t>
            </w:r>
            <w:proofErr w:type="spellEnd"/>
            <w:r w:rsidRPr="009A6A58">
              <w:rPr>
                <w:rFonts w:ascii="Arial" w:hAnsi="Arial" w:cs="Arial"/>
                <w:sz w:val="16"/>
                <w:szCs w:val="16"/>
              </w:rPr>
              <w:t xml:space="preserve"> del licitante </w:t>
            </w:r>
            <w:r w:rsidRPr="009A6A58">
              <w:rPr>
                <w:rFonts w:ascii="Arial" w:hAnsi="Arial" w:cs="Arial"/>
                <w:b/>
                <w:sz w:val="16"/>
                <w:szCs w:val="16"/>
              </w:rPr>
              <w:t>TECNOLOGIA Y SOLUCIONES APLICADAS, S.A. DE C.V.</w:t>
            </w:r>
          </w:p>
          <w:p w14:paraId="0FA85801" w14:textId="77777777" w:rsidR="000C257E" w:rsidRPr="009A6A58" w:rsidRDefault="000C257E" w:rsidP="0077383D">
            <w:pPr>
              <w:jc w:val="both"/>
              <w:rPr>
                <w:rFonts w:ascii="Arial" w:hAnsi="Arial" w:cs="Arial"/>
                <w:sz w:val="16"/>
                <w:szCs w:val="16"/>
              </w:rPr>
            </w:pPr>
          </w:p>
          <w:p w14:paraId="5ED91F12" w14:textId="77777777" w:rsidR="0077383D" w:rsidRPr="009A6A58" w:rsidRDefault="0077383D" w:rsidP="0077383D">
            <w:pPr>
              <w:jc w:val="both"/>
              <w:rPr>
                <w:rFonts w:ascii="Arial" w:hAnsi="Arial" w:cs="Arial"/>
                <w:b/>
                <w:sz w:val="14"/>
                <w:szCs w:val="14"/>
              </w:rPr>
            </w:pPr>
            <w:r w:rsidRPr="009A6A58">
              <w:rPr>
                <w:rFonts w:ascii="Arial" w:hAnsi="Arial" w:cs="Arial"/>
                <w:sz w:val="14"/>
                <w:szCs w:val="14"/>
              </w:rPr>
              <w:t xml:space="preserve">Revisión Técnica realizada por la Directora General de Planeación y Desarrollo, Dra. en C.A. Elena Patricia Mojica Carrillo y por el Jefe del Departamento de Redes y Telecomunicaciones de la </w:t>
            </w:r>
            <w:proofErr w:type="spellStart"/>
            <w:r w:rsidRPr="009A6A58">
              <w:rPr>
                <w:rFonts w:ascii="Arial" w:hAnsi="Arial" w:cs="Arial"/>
                <w:sz w:val="14"/>
                <w:szCs w:val="14"/>
              </w:rPr>
              <w:t>DGPyD</w:t>
            </w:r>
            <w:proofErr w:type="spellEnd"/>
            <w:r w:rsidRPr="009A6A58">
              <w:rPr>
                <w:rFonts w:ascii="Arial" w:hAnsi="Arial" w:cs="Arial"/>
                <w:sz w:val="14"/>
                <w:szCs w:val="14"/>
              </w:rPr>
              <w:t xml:space="preserve">, I.S.C. Abraham Rodríguez Méndez, conforme a los anexos de la Convocatoria </w:t>
            </w:r>
            <w:r w:rsidRPr="009A6A58">
              <w:rPr>
                <w:rFonts w:ascii="Arial" w:hAnsi="Arial" w:cs="Arial"/>
                <w:b/>
                <w:sz w:val="14"/>
                <w:szCs w:val="14"/>
              </w:rPr>
              <w:t>LPN E/901045968-045-2023.</w:t>
            </w:r>
          </w:p>
          <w:p w14:paraId="4A89D718" w14:textId="77777777" w:rsidR="0077383D" w:rsidRPr="009A6A58" w:rsidRDefault="0077383D" w:rsidP="0077383D">
            <w:pPr>
              <w:jc w:val="both"/>
              <w:rPr>
                <w:rFonts w:ascii="Arial" w:hAnsi="Arial" w:cs="Arial"/>
                <w:b/>
                <w:sz w:val="14"/>
                <w:szCs w:val="14"/>
              </w:rPr>
            </w:pPr>
          </w:p>
          <w:p w14:paraId="00C0A8A9" w14:textId="250DA097" w:rsidR="0077383D" w:rsidRPr="009A6A58" w:rsidRDefault="0077383D" w:rsidP="0077383D">
            <w:pPr>
              <w:spacing w:line="276" w:lineRule="auto"/>
              <w:jc w:val="both"/>
              <w:rPr>
                <w:rFonts w:ascii="Arial" w:hAnsi="Arial" w:cs="Arial"/>
                <w:b/>
                <w:sz w:val="16"/>
                <w:szCs w:val="16"/>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77383D" w:rsidRPr="009A6A58" w14:paraId="7C3AA4E1" w14:textId="77777777" w:rsidTr="0077383D">
        <w:trPr>
          <w:trHeight w:val="434"/>
          <w:jc w:val="center"/>
        </w:trPr>
        <w:tc>
          <w:tcPr>
            <w:tcW w:w="231" w:type="pct"/>
            <w:noWrap/>
            <w:vAlign w:val="center"/>
          </w:tcPr>
          <w:p w14:paraId="57017777" w14:textId="08FABC8B" w:rsidR="0077383D" w:rsidRPr="009A6A58" w:rsidRDefault="0077383D" w:rsidP="00C57DDE">
            <w:pPr>
              <w:jc w:val="center"/>
              <w:rPr>
                <w:rFonts w:ascii="Arial" w:hAnsi="Arial" w:cs="Arial"/>
                <w:sz w:val="12"/>
                <w:szCs w:val="12"/>
              </w:rPr>
            </w:pPr>
            <w:r w:rsidRPr="009A6A58">
              <w:rPr>
                <w:rFonts w:ascii="Arial" w:hAnsi="Arial" w:cs="Arial"/>
                <w:sz w:val="12"/>
                <w:szCs w:val="12"/>
              </w:rPr>
              <w:t>5</w:t>
            </w:r>
          </w:p>
        </w:tc>
        <w:tc>
          <w:tcPr>
            <w:tcW w:w="1087" w:type="pct"/>
            <w:noWrap/>
            <w:vAlign w:val="center"/>
          </w:tcPr>
          <w:p w14:paraId="6E50EFB0" w14:textId="46BE3649" w:rsidR="0077383D" w:rsidRPr="009A6A58" w:rsidRDefault="0077383D" w:rsidP="00C57DDE">
            <w:pPr>
              <w:pStyle w:val="Sangradetextonormal"/>
              <w:ind w:left="0"/>
              <w:jc w:val="center"/>
              <w:rPr>
                <w:rFonts w:ascii="Arial" w:hAnsi="Arial" w:cs="Arial"/>
                <w:sz w:val="14"/>
                <w:szCs w:val="14"/>
              </w:rPr>
            </w:pPr>
            <w:r w:rsidRPr="009A6A58">
              <w:rPr>
                <w:rFonts w:ascii="Arial" w:hAnsi="Arial" w:cs="Arial"/>
                <w:sz w:val="14"/>
                <w:szCs w:val="14"/>
              </w:rPr>
              <w:t>INGENIERIA DE SISTEMAS AVANZADOS DEL CENTRO, S.A. DE C.V.</w:t>
            </w:r>
          </w:p>
        </w:tc>
        <w:tc>
          <w:tcPr>
            <w:tcW w:w="3681" w:type="pct"/>
          </w:tcPr>
          <w:p w14:paraId="2BF0CFF8" w14:textId="5CDB672C" w:rsidR="0077383D" w:rsidRPr="009A6A58" w:rsidRDefault="0077383D" w:rsidP="0077383D">
            <w:pPr>
              <w:spacing w:line="276" w:lineRule="auto"/>
              <w:jc w:val="both"/>
              <w:rPr>
                <w:rFonts w:ascii="Arial" w:hAnsi="Arial" w:cs="Arial"/>
                <w:b/>
                <w:sz w:val="16"/>
                <w:szCs w:val="16"/>
              </w:rPr>
            </w:pPr>
            <w:r w:rsidRPr="009A6A58">
              <w:rPr>
                <w:rFonts w:ascii="Arial" w:hAnsi="Arial" w:cs="Arial"/>
                <w:b/>
                <w:sz w:val="16"/>
                <w:szCs w:val="16"/>
              </w:rPr>
              <w:t>Oferta en las partidas: 1, 2, 3, 4, 4.1, 5, 6, 7, 8, 9, 10, 11, 12, 13, 14, 15, 16, 17, 18</w:t>
            </w:r>
            <w:r w:rsidR="00D70278" w:rsidRPr="009A6A58">
              <w:rPr>
                <w:rFonts w:ascii="Arial" w:hAnsi="Arial" w:cs="Arial"/>
                <w:b/>
                <w:sz w:val="16"/>
                <w:szCs w:val="16"/>
              </w:rPr>
              <w:t xml:space="preserve"> </w:t>
            </w:r>
            <w:r w:rsidRPr="009A6A58">
              <w:rPr>
                <w:rFonts w:ascii="Arial" w:hAnsi="Arial" w:cs="Arial"/>
                <w:b/>
                <w:sz w:val="16"/>
                <w:szCs w:val="16"/>
              </w:rPr>
              <w:t xml:space="preserve">y </w:t>
            </w:r>
            <w:r w:rsidR="00D70278" w:rsidRPr="009A6A58">
              <w:rPr>
                <w:rFonts w:ascii="Arial" w:hAnsi="Arial" w:cs="Arial"/>
                <w:b/>
                <w:sz w:val="16"/>
                <w:szCs w:val="16"/>
              </w:rPr>
              <w:t>19</w:t>
            </w:r>
          </w:p>
          <w:p w14:paraId="50671C42" w14:textId="77777777" w:rsidR="0077383D" w:rsidRPr="009A6A58" w:rsidRDefault="0077383D" w:rsidP="0077383D">
            <w:pPr>
              <w:spacing w:line="276" w:lineRule="auto"/>
              <w:jc w:val="both"/>
              <w:rPr>
                <w:rFonts w:ascii="Arial" w:hAnsi="Arial" w:cs="Arial"/>
                <w:b/>
                <w:sz w:val="16"/>
                <w:szCs w:val="16"/>
              </w:rPr>
            </w:pPr>
          </w:p>
          <w:p w14:paraId="1EB3EE8A" w14:textId="77777777" w:rsidR="0077383D" w:rsidRPr="009A6A58" w:rsidRDefault="0077383D" w:rsidP="0077383D">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presenta y cumple de manera general, conforme lo establecido y detallado en los Anexos 1 y 2.</w:t>
            </w:r>
          </w:p>
          <w:p w14:paraId="77D2E072" w14:textId="77777777" w:rsidR="0077383D" w:rsidRPr="009A6A58" w:rsidRDefault="0077383D" w:rsidP="0077383D">
            <w:pPr>
              <w:jc w:val="both"/>
              <w:rPr>
                <w:rFonts w:ascii="Arial" w:hAnsi="Arial" w:cs="Arial"/>
                <w:b/>
                <w:sz w:val="14"/>
                <w:szCs w:val="14"/>
              </w:rPr>
            </w:pPr>
            <w:r w:rsidRPr="009A6A58">
              <w:rPr>
                <w:rFonts w:ascii="Arial" w:hAnsi="Arial" w:cs="Arial"/>
                <w:sz w:val="14"/>
                <w:szCs w:val="14"/>
              </w:rPr>
              <w:t xml:space="preserve">Revisión Técnica realizada por la Directora General de Planeación y Desarrollo, Dra. en C.A. Elena Patricia Mojica Carrillo y por el Jefe del Departamento de Redes y Telecomunicaciones de la </w:t>
            </w:r>
            <w:proofErr w:type="spellStart"/>
            <w:r w:rsidRPr="009A6A58">
              <w:rPr>
                <w:rFonts w:ascii="Arial" w:hAnsi="Arial" w:cs="Arial"/>
                <w:sz w:val="14"/>
                <w:szCs w:val="14"/>
              </w:rPr>
              <w:t>DGPyD</w:t>
            </w:r>
            <w:proofErr w:type="spellEnd"/>
            <w:r w:rsidRPr="009A6A58">
              <w:rPr>
                <w:rFonts w:ascii="Arial" w:hAnsi="Arial" w:cs="Arial"/>
                <w:sz w:val="14"/>
                <w:szCs w:val="14"/>
              </w:rPr>
              <w:t xml:space="preserve">, I.S.C. Abraham Rodríguez Méndez, conforme a los anexos de la Convocatoria </w:t>
            </w:r>
            <w:r w:rsidRPr="009A6A58">
              <w:rPr>
                <w:rFonts w:ascii="Arial" w:hAnsi="Arial" w:cs="Arial"/>
                <w:b/>
                <w:sz w:val="14"/>
                <w:szCs w:val="14"/>
              </w:rPr>
              <w:t>LPN E/901045968-045-2023.</w:t>
            </w:r>
          </w:p>
          <w:p w14:paraId="6FF97E15" w14:textId="77777777" w:rsidR="0077383D" w:rsidRPr="009A6A58" w:rsidRDefault="0077383D" w:rsidP="0077383D">
            <w:pPr>
              <w:jc w:val="both"/>
              <w:rPr>
                <w:rFonts w:ascii="Arial" w:hAnsi="Arial" w:cs="Arial"/>
                <w:b/>
                <w:sz w:val="14"/>
                <w:szCs w:val="14"/>
              </w:rPr>
            </w:pPr>
          </w:p>
          <w:p w14:paraId="32081C83" w14:textId="5166D175" w:rsidR="0077383D" w:rsidRPr="009A6A58" w:rsidRDefault="0077383D" w:rsidP="0077383D">
            <w:pPr>
              <w:spacing w:line="276" w:lineRule="auto"/>
              <w:jc w:val="both"/>
              <w:rPr>
                <w:rFonts w:ascii="Arial" w:hAnsi="Arial" w:cs="Arial"/>
                <w:b/>
                <w:sz w:val="16"/>
                <w:szCs w:val="16"/>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C57DDE" w:rsidRPr="009A6A58" w14:paraId="00782FDA" w14:textId="77777777" w:rsidTr="0077383D">
        <w:trPr>
          <w:trHeight w:val="434"/>
          <w:jc w:val="center"/>
        </w:trPr>
        <w:tc>
          <w:tcPr>
            <w:tcW w:w="231" w:type="pct"/>
            <w:noWrap/>
            <w:vAlign w:val="center"/>
          </w:tcPr>
          <w:p w14:paraId="2CFE8C19" w14:textId="3355319B" w:rsidR="00C57DDE" w:rsidRPr="009A6A58" w:rsidRDefault="0077383D" w:rsidP="00C57DDE">
            <w:pPr>
              <w:jc w:val="center"/>
              <w:rPr>
                <w:rFonts w:ascii="Arial" w:hAnsi="Arial" w:cs="Arial"/>
                <w:sz w:val="12"/>
                <w:szCs w:val="12"/>
              </w:rPr>
            </w:pPr>
            <w:r w:rsidRPr="009A6A58">
              <w:rPr>
                <w:rFonts w:ascii="Arial" w:hAnsi="Arial" w:cs="Arial"/>
                <w:sz w:val="12"/>
                <w:szCs w:val="12"/>
              </w:rPr>
              <w:t>6</w:t>
            </w:r>
          </w:p>
        </w:tc>
        <w:tc>
          <w:tcPr>
            <w:tcW w:w="1087" w:type="pct"/>
            <w:noWrap/>
            <w:vAlign w:val="center"/>
          </w:tcPr>
          <w:p w14:paraId="3C515DD8" w14:textId="40518273" w:rsidR="00C57DDE" w:rsidRPr="009A6A58" w:rsidRDefault="0077383D" w:rsidP="00C57DDE">
            <w:pPr>
              <w:pStyle w:val="Sangradetextonormal"/>
              <w:ind w:left="0"/>
              <w:jc w:val="center"/>
              <w:rPr>
                <w:rFonts w:ascii="Arial" w:hAnsi="Arial" w:cs="Arial"/>
              </w:rPr>
            </w:pPr>
            <w:r w:rsidRPr="009A6A58">
              <w:rPr>
                <w:rFonts w:ascii="Arial" w:hAnsi="Arial" w:cs="Arial"/>
                <w:sz w:val="14"/>
                <w:szCs w:val="14"/>
              </w:rPr>
              <w:t>CMAX TECNOLOGÍA, S.A. DE C.V</w:t>
            </w:r>
            <w:r w:rsidRPr="009A6A58">
              <w:rPr>
                <w:rFonts w:ascii="Arial" w:hAnsi="Arial" w:cs="Arial"/>
              </w:rPr>
              <w:t>.</w:t>
            </w:r>
          </w:p>
        </w:tc>
        <w:tc>
          <w:tcPr>
            <w:tcW w:w="3681" w:type="pct"/>
          </w:tcPr>
          <w:p w14:paraId="31BD1C93" w14:textId="0355EC0D" w:rsidR="00C57DDE" w:rsidRPr="009A6A58" w:rsidRDefault="00C57DDE" w:rsidP="00C57DDE">
            <w:pPr>
              <w:spacing w:line="276" w:lineRule="auto"/>
              <w:jc w:val="both"/>
              <w:rPr>
                <w:rFonts w:ascii="Arial" w:hAnsi="Arial" w:cs="Arial"/>
                <w:b/>
                <w:sz w:val="16"/>
                <w:szCs w:val="16"/>
              </w:rPr>
            </w:pPr>
            <w:r w:rsidRPr="009A6A58">
              <w:rPr>
                <w:rFonts w:ascii="Arial" w:hAnsi="Arial" w:cs="Arial"/>
                <w:b/>
                <w:sz w:val="16"/>
                <w:szCs w:val="16"/>
              </w:rPr>
              <w:t xml:space="preserve">Oferta en las partidas: </w:t>
            </w:r>
            <w:r w:rsidR="0077383D" w:rsidRPr="009A6A58">
              <w:rPr>
                <w:rFonts w:ascii="Arial" w:hAnsi="Arial" w:cs="Arial"/>
                <w:b/>
                <w:sz w:val="16"/>
                <w:szCs w:val="16"/>
              </w:rPr>
              <w:t>1, 2, 3, 4, 4.1, 5, 6, 7, 8, 15, 17 y 19</w:t>
            </w:r>
          </w:p>
          <w:p w14:paraId="3EFDF783" w14:textId="77777777" w:rsidR="00C57DDE" w:rsidRPr="009A6A58" w:rsidRDefault="00C57DDE" w:rsidP="00C57DDE">
            <w:pPr>
              <w:spacing w:line="276" w:lineRule="auto"/>
              <w:jc w:val="both"/>
              <w:rPr>
                <w:rFonts w:ascii="Arial" w:hAnsi="Arial" w:cs="Arial"/>
                <w:b/>
                <w:sz w:val="16"/>
                <w:szCs w:val="16"/>
              </w:rPr>
            </w:pPr>
          </w:p>
          <w:p w14:paraId="5EB60B4E" w14:textId="77777777" w:rsidR="00C41E47" w:rsidRPr="009A6A58" w:rsidRDefault="00C57DDE" w:rsidP="00C41E47">
            <w:pPr>
              <w:jc w:val="both"/>
              <w:rPr>
                <w:rFonts w:ascii="Arial" w:hAnsi="Arial" w:cs="Arial"/>
                <w:sz w:val="16"/>
                <w:szCs w:val="16"/>
              </w:rPr>
            </w:pPr>
            <w:r w:rsidRPr="009A6A58">
              <w:rPr>
                <w:rFonts w:ascii="Arial" w:hAnsi="Arial" w:cs="Arial"/>
                <w:b/>
                <w:sz w:val="16"/>
                <w:szCs w:val="16"/>
              </w:rPr>
              <w:t>Documentos Apartado X</w:t>
            </w:r>
            <w:r w:rsidRPr="009A6A58">
              <w:rPr>
                <w:rFonts w:ascii="Arial" w:hAnsi="Arial" w:cs="Arial"/>
                <w:sz w:val="16"/>
                <w:szCs w:val="16"/>
              </w:rPr>
              <w:t xml:space="preserve">, presenta y cumple de manera </w:t>
            </w:r>
            <w:r w:rsidR="005009B0" w:rsidRPr="009A6A58">
              <w:rPr>
                <w:rFonts w:ascii="Arial" w:hAnsi="Arial" w:cs="Arial"/>
                <w:sz w:val="16"/>
                <w:szCs w:val="16"/>
              </w:rPr>
              <w:t>parcial</w:t>
            </w:r>
            <w:r w:rsidRPr="009A6A58">
              <w:rPr>
                <w:rFonts w:ascii="Arial" w:hAnsi="Arial" w:cs="Arial"/>
                <w:sz w:val="16"/>
                <w:szCs w:val="16"/>
              </w:rPr>
              <w:t>, conforme lo establecido y detallado en los Anexos 1 y 2</w:t>
            </w:r>
            <w:r w:rsidR="00C41E47" w:rsidRPr="009A6A58">
              <w:rPr>
                <w:rFonts w:ascii="Arial" w:hAnsi="Arial" w:cs="Arial"/>
                <w:sz w:val="16"/>
                <w:szCs w:val="16"/>
              </w:rPr>
              <w:t xml:space="preserve"> sin embargo, se presentan los siguientes incumplimientos: </w:t>
            </w:r>
          </w:p>
          <w:p w14:paraId="6C418BFA" w14:textId="2179AFC6" w:rsidR="00062D2C" w:rsidRPr="009A6A58" w:rsidRDefault="00062D2C" w:rsidP="00C57DDE">
            <w:pPr>
              <w:jc w:val="both"/>
              <w:rPr>
                <w:rFonts w:ascii="Arial" w:hAnsi="Arial" w:cs="Arial"/>
                <w:sz w:val="16"/>
                <w:szCs w:val="16"/>
                <w:lang w:val="es-MX"/>
              </w:rPr>
            </w:pPr>
          </w:p>
          <w:p w14:paraId="5BCAC584" w14:textId="3901A3EC" w:rsidR="00B15FB0" w:rsidRPr="009A6A58" w:rsidRDefault="00B15FB0" w:rsidP="00B15FB0">
            <w:pPr>
              <w:jc w:val="both"/>
              <w:rPr>
                <w:rFonts w:ascii="Arial" w:hAnsi="Arial" w:cs="Arial"/>
                <w:sz w:val="16"/>
                <w:szCs w:val="16"/>
              </w:rPr>
            </w:pPr>
            <w:r w:rsidRPr="009A6A58">
              <w:rPr>
                <w:rFonts w:ascii="Arial" w:hAnsi="Arial" w:cs="Arial"/>
                <w:sz w:val="16"/>
                <w:szCs w:val="16"/>
              </w:rPr>
              <w:t xml:space="preserve">Conforme a lo requerido en el numeral </w:t>
            </w:r>
            <w:r w:rsidRPr="009A6A58">
              <w:rPr>
                <w:rFonts w:ascii="Arial" w:hAnsi="Arial" w:cs="Arial"/>
                <w:b/>
                <w:sz w:val="16"/>
                <w:szCs w:val="16"/>
              </w:rPr>
              <w:t xml:space="preserve">X.2 </w:t>
            </w:r>
            <w:r w:rsidRPr="009A6A58">
              <w:rPr>
                <w:rFonts w:ascii="Arial" w:hAnsi="Arial" w:cs="Arial"/>
                <w:sz w:val="16"/>
                <w:szCs w:val="16"/>
              </w:rPr>
              <w:t xml:space="preserve">de la Convocatoria </w:t>
            </w:r>
            <w:r w:rsidRPr="009A6A58">
              <w:rPr>
                <w:rFonts w:ascii="Arial" w:hAnsi="Arial" w:cs="Arial"/>
                <w:b/>
                <w:sz w:val="16"/>
                <w:szCs w:val="16"/>
              </w:rPr>
              <w:t>LPN E/901045968-04</w:t>
            </w:r>
            <w:r w:rsidR="00CC5186" w:rsidRPr="009A6A58">
              <w:rPr>
                <w:rFonts w:ascii="Arial" w:hAnsi="Arial" w:cs="Arial"/>
                <w:b/>
                <w:sz w:val="16"/>
                <w:szCs w:val="16"/>
              </w:rPr>
              <w:t>5</w:t>
            </w:r>
            <w:r w:rsidRPr="009A6A58">
              <w:rPr>
                <w:rFonts w:ascii="Arial" w:hAnsi="Arial" w:cs="Arial"/>
                <w:b/>
                <w:sz w:val="16"/>
                <w:szCs w:val="16"/>
              </w:rPr>
              <w:t>-223</w:t>
            </w:r>
            <w:r w:rsidRPr="009A6A58">
              <w:rPr>
                <w:rFonts w:ascii="Arial" w:hAnsi="Arial" w:cs="Arial"/>
                <w:sz w:val="16"/>
                <w:szCs w:val="16"/>
              </w:rPr>
              <w:t>, se solicitó:</w:t>
            </w:r>
          </w:p>
          <w:p w14:paraId="0D685851" w14:textId="6748F2C3" w:rsidR="00062D2C" w:rsidRPr="009A6A58" w:rsidRDefault="00062D2C" w:rsidP="00062D2C">
            <w:pPr>
              <w:jc w:val="both"/>
              <w:rPr>
                <w:rFonts w:ascii="Arial" w:eastAsia="Calibri" w:hAnsi="Arial" w:cs="Arial"/>
                <w:b/>
                <w:bCs/>
                <w:sz w:val="16"/>
                <w:szCs w:val="16"/>
                <w:highlight w:val="yellow"/>
              </w:rPr>
            </w:pPr>
          </w:p>
          <w:p w14:paraId="194AF7A5" w14:textId="77777777" w:rsidR="00D86D56" w:rsidRPr="009A6A58" w:rsidRDefault="00D86D56" w:rsidP="00D86D56">
            <w:pPr>
              <w:jc w:val="both"/>
              <w:rPr>
                <w:rFonts w:ascii="Arial" w:hAnsi="Arial" w:cs="Arial"/>
                <w:bCs/>
                <w:sz w:val="16"/>
                <w:szCs w:val="16"/>
              </w:rPr>
            </w:pPr>
            <w:r w:rsidRPr="009A6A58">
              <w:rPr>
                <w:rFonts w:ascii="Arial" w:hAnsi="Arial" w:cs="Arial"/>
                <w:sz w:val="16"/>
                <w:szCs w:val="16"/>
                <w:lang w:val="es-MX"/>
              </w:rPr>
              <w:t>Incumple con lo solicitado en el numeral X. 2.2, “</w:t>
            </w:r>
            <w:r w:rsidRPr="009A6A58">
              <w:rPr>
                <w:rFonts w:ascii="Arial" w:hAnsi="Arial" w:cs="Arial"/>
                <w:b/>
                <w:sz w:val="16"/>
                <w:szCs w:val="16"/>
              </w:rPr>
              <w:t>Capitales contables</w:t>
            </w:r>
            <w:r w:rsidRPr="009A6A58">
              <w:rPr>
                <w:rFonts w:ascii="Arial" w:hAnsi="Arial" w:cs="Arial"/>
                <w:b/>
                <w:bCs/>
                <w:sz w:val="16"/>
                <w:szCs w:val="16"/>
              </w:rPr>
              <w:t xml:space="preserve">. </w:t>
            </w:r>
            <w:r w:rsidRPr="009A6A58">
              <w:rPr>
                <w:rFonts w:ascii="Arial" w:hAnsi="Arial" w:cs="Arial"/>
                <w:bCs/>
                <w:sz w:val="16"/>
                <w:szCs w:val="16"/>
              </w:rPr>
              <w:t xml:space="preserve">Al revisar la información a detalle, se pudo corroborar lo siguiente: </w:t>
            </w:r>
          </w:p>
          <w:p w14:paraId="6C0B4257" w14:textId="77777777" w:rsidR="00D86D56" w:rsidRPr="009A6A58" w:rsidRDefault="00D86D56" w:rsidP="00D86D56">
            <w:pPr>
              <w:jc w:val="both"/>
              <w:rPr>
                <w:rFonts w:ascii="Arial" w:hAnsi="Arial" w:cs="Arial"/>
                <w:b/>
                <w:bCs/>
                <w:sz w:val="16"/>
                <w:szCs w:val="16"/>
              </w:rPr>
            </w:pPr>
          </w:p>
          <w:p w14:paraId="06FCF5CD" w14:textId="0D1170AF" w:rsidR="00D86D56" w:rsidRDefault="00D86D56" w:rsidP="00D86D56">
            <w:pPr>
              <w:jc w:val="both"/>
              <w:rPr>
                <w:rFonts w:ascii="Arial" w:hAnsi="Arial" w:cs="Arial"/>
                <w:sz w:val="16"/>
                <w:szCs w:val="16"/>
              </w:rPr>
            </w:pPr>
            <w:r w:rsidRPr="009A6A58">
              <w:rPr>
                <w:rFonts w:ascii="Arial" w:hAnsi="Arial" w:cs="Arial"/>
                <w:bCs/>
                <w:sz w:val="16"/>
                <w:szCs w:val="16"/>
              </w:rPr>
              <w:t xml:space="preserve">En el numeral en mención, se estableció en la convocatoria de la licitación, </w:t>
            </w:r>
            <w:r w:rsidRPr="009A6A58">
              <w:rPr>
                <w:rFonts w:ascii="Arial" w:hAnsi="Arial" w:cs="Arial"/>
                <w:sz w:val="16"/>
                <w:szCs w:val="16"/>
              </w:rPr>
              <w:t>como requisito para los licitantes</w:t>
            </w:r>
            <w:r w:rsidRPr="009A6A58">
              <w:rPr>
                <w:rFonts w:ascii="Arial" w:hAnsi="Arial" w:cs="Arial"/>
                <w:sz w:val="16"/>
                <w:szCs w:val="16"/>
                <w:u w:val="single"/>
              </w:rPr>
              <w:t xml:space="preserve"> que sus ingresos sean equivalentes del diez por ciento</w:t>
            </w:r>
            <w:r w:rsidRPr="009A6A58">
              <w:rPr>
                <w:rFonts w:ascii="Arial" w:hAnsi="Arial" w:cs="Arial"/>
                <w:sz w:val="16"/>
                <w:szCs w:val="16"/>
              </w:rPr>
              <w:t xml:space="preserve"> del monto total de su oferta, debiendo acreditarse mediante:</w:t>
            </w:r>
          </w:p>
          <w:p w14:paraId="711C9FD2" w14:textId="77777777" w:rsidR="009A6A58" w:rsidRPr="009A6A58" w:rsidRDefault="009A6A58" w:rsidP="00D86D56">
            <w:pPr>
              <w:jc w:val="both"/>
              <w:rPr>
                <w:rFonts w:ascii="Arial" w:hAnsi="Arial" w:cs="Arial"/>
                <w:sz w:val="16"/>
                <w:szCs w:val="16"/>
              </w:rPr>
            </w:pPr>
          </w:p>
          <w:p w14:paraId="316E660E" w14:textId="77777777" w:rsidR="00D86D56" w:rsidRPr="009A6A58" w:rsidRDefault="00D86D56" w:rsidP="00D86D56">
            <w:pPr>
              <w:pStyle w:val="Prrafodelista"/>
              <w:numPr>
                <w:ilvl w:val="0"/>
                <w:numId w:val="8"/>
              </w:numPr>
              <w:jc w:val="both"/>
              <w:rPr>
                <w:rFonts w:ascii="Arial" w:hAnsi="Arial" w:cs="Arial"/>
                <w:sz w:val="16"/>
                <w:szCs w:val="16"/>
              </w:rPr>
            </w:pPr>
            <w:r w:rsidRPr="009A6A58">
              <w:rPr>
                <w:rFonts w:ascii="Arial" w:hAnsi="Arial" w:cs="Arial"/>
                <w:sz w:val="16"/>
                <w:szCs w:val="16"/>
              </w:rPr>
              <w:t>la última declaración fiscal anual y</w:t>
            </w:r>
          </w:p>
          <w:p w14:paraId="734E03D8" w14:textId="77777777" w:rsidR="00D86D56" w:rsidRPr="009A6A58" w:rsidRDefault="00D86D56" w:rsidP="00D86D56">
            <w:pPr>
              <w:pStyle w:val="Prrafodelista"/>
              <w:numPr>
                <w:ilvl w:val="0"/>
                <w:numId w:val="8"/>
              </w:numPr>
              <w:jc w:val="both"/>
              <w:rPr>
                <w:rFonts w:ascii="Arial" w:hAnsi="Arial" w:cs="Arial"/>
                <w:sz w:val="16"/>
                <w:szCs w:val="16"/>
              </w:rPr>
            </w:pPr>
            <w:r w:rsidRPr="009A6A58">
              <w:rPr>
                <w:rFonts w:ascii="Arial" w:hAnsi="Arial" w:cs="Arial"/>
                <w:sz w:val="16"/>
                <w:szCs w:val="16"/>
              </w:rPr>
              <w:t>la última declaración fiscal provisional del impuesto sobre la renta.</w:t>
            </w:r>
          </w:p>
          <w:p w14:paraId="4361DA13" w14:textId="77777777" w:rsidR="009A6A58" w:rsidRDefault="009A6A58" w:rsidP="00D86D56">
            <w:pPr>
              <w:jc w:val="both"/>
              <w:rPr>
                <w:rFonts w:ascii="Arial" w:hAnsi="Arial" w:cs="Arial"/>
                <w:sz w:val="16"/>
                <w:szCs w:val="16"/>
              </w:rPr>
            </w:pPr>
          </w:p>
          <w:p w14:paraId="12F670BB" w14:textId="25F8E1B7" w:rsidR="00D86D56" w:rsidRPr="009A6A58" w:rsidRDefault="009A6A58" w:rsidP="00D86D56">
            <w:pPr>
              <w:jc w:val="both"/>
              <w:rPr>
                <w:rFonts w:ascii="Arial" w:hAnsi="Arial" w:cs="Arial"/>
                <w:sz w:val="16"/>
                <w:szCs w:val="16"/>
              </w:rPr>
            </w:pPr>
            <w:r>
              <w:rPr>
                <w:rFonts w:ascii="Arial" w:hAnsi="Arial" w:cs="Arial"/>
                <w:sz w:val="16"/>
                <w:szCs w:val="16"/>
              </w:rPr>
              <w:t>Ambos, p</w:t>
            </w:r>
            <w:r w:rsidR="00D86D56" w:rsidRPr="009A6A58">
              <w:rPr>
                <w:rFonts w:ascii="Arial" w:hAnsi="Arial" w:cs="Arial"/>
                <w:sz w:val="16"/>
                <w:szCs w:val="16"/>
              </w:rPr>
              <w:t>resentadas por el licitante ante la SHCP”.</w:t>
            </w:r>
          </w:p>
          <w:p w14:paraId="134F61C5" w14:textId="77777777" w:rsidR="00D86D56" w:rsidRPr="009A6A58" w:rsidRDefault="00D86D56" w:rsidP="00D86D56">
            <w:pPr>
              <w:jc w:val="both"/>
              <w:rPr>
                <w:rFonts w:ascii="Arial" w:hAnsi="Arial" w:cs="Arial"/>
                <w:sz w:val="16"/>
                <w:szCs w:val="16"/>
              </w:rPr>
            </w:pPr>
          </w:p>
          <w:p w14:paraId="67668001" w14:textId="77777777" w:rsidR="00D86D56" w:rsidRPr="009A6A58" w:rsidRDefault="00D86D56" w:rsidP="00D86D56">
            <w:pPr>
              <w:jc w:val="both"/>
              <w:rPr>
                <w:rFonts w:ascii="Arial" w:hAnsi="Arial" w:cs="Arial"/>
                <w:sz w:val="16"/>
                <w:szCs w:val="16"/>
                <w:lang w:val="es-MX"/>
              </w:rPr>
            </w:pPr>
            <w:r w:rsidRPr="009A6A58">
              <w:rPr>
                <w:rFonts w:ascii="Arial" w:hAnsi="Arial" w:cs="Arial"/>
                <w:sz w:val="16"/>
                <w:szCs w:val="16"/>
              </w:rPr>
              <w:t>El licitante presentó: Declaración provisional o definitiva de impuestos federales (página 13 a página 22), omitiendo presentar la última declaración fiscal, por lo que no puede acreditarse los ingresos equivalentes del 10% del monto total de su oferta, conforme a lo señalado y requerido en el numeral X 2.2. En el acta de presentación y apertura de propuestas del 15 de noviembre de 2023, Anexo “1”, se colocó este documento con la leyenda “en revisión”.</w:t>
            </w:r>
          </w:p>
          <w:p w14:paraId="7495FDCD" w14:textId="77777777" w:rsidR="00D86D56" w:rsidRPr="009A6A58" w:rsidRDefault="00D86D56" w:rsidP="00062D2C">
            <w:pPr>
              <w:jc w:val="both"/>
              <w:rPr>
                <w:rFonts w:ascii="Arial" w:eastAsia="Calibri" w:hAnsi="Arial" w:cs="Arial"/>
                <w:b/>
                <w:bCs/>
                <w:sz w:val="16"/>
                <w:szCs w:val="16"/>
                <w:highlight w:val="yellow"/>
              </w:rPr>
            </w:pPr>
          </w:p>
          <w:p w14:paraId="7710D86A" w14:textId="46A576C1" w:rsidR="00062D2C" w:rsidRPr="009A6A58" w:rsidRDefault="00062D2C" w:rsidP="00062D2C">
            <w:pPr>
              <w:jc w:val="both"/>
              <w:rPr>
                <w:rFonts w:ascii="Arial" w:eastAsia="Calibri" w:hAnsi="Arial" w:cs="Arial"/>
                <w:b/>
                <w:color w:val="000000"/>
                <w:sz w:val="16"/>
                <w:szCs w:val="16"/>
              </w:rPr>
            </w:pPr>
            <w:r w:rsidRPr="009A6A58">
              <w:rPr>
                <w:rFonts w:ascii="Arial" w:eastAsia="Calibri" w:hAnsi="Arial" w:cs="Arial"/>
                <w:b/>
                <w:color w:val="000000"/>
                <w:sz w:val="16"/>
                <w:szCs w:val="16"/>
              </w:rPr>
              <w:t>Documentos Legales</w:t>
            </w:r>
          </w:p>
          <w:p w14:paraId="5C3D0A3D" w14:textId="77777777" w:rsidR="00D86D56" w:rsidRPr="009A6A58" w:rsidRDefault="00D86D56" w:rsidP="00D86D56">
            <w:pPr>
              <w:jc w:val="both"/>
              <w:rPr>
                <w:rFonts w:ascii="Arial" w:hAnsi="Arial" w:cs="Arial"/>
                <w:b/>
                <w:color w:val="000000"/>
                <w:sz w:val="16"/>
                <w:szCs w:val="16"/>
                <w:lang w:eastAsia="es-MX"/>
              </w:rPr>
            </w:pPr>
            <w:r w:rsidRPr="009A6A58">
              <w:rPr>
                <w:rFonts w:ascii="Arial" w:hAnsi="Arial" w:cs="Arial"/>
                <w:color w:val="000000"/>
                <w:sz w:val="16"/>
                <w:szCs w:val="16"/>
                <w:lang w:eastAsia="es-MX"/>
              </w:rPr>
              <w:t xml:space="preserve">En el numeral </w:t>
            </w:r>
            <w:r w:rsidRPr="009A6A58">
              <w:rPr>
                <w:rFonts w:ascii="Arial" w:hAnsi="Arial" w:cs="Arial"/>
                <w:b/>
                <w:color w:val="000000"/>
                <w:sz w:val="16"/>
                <w:szCs w:val="16"/>
                <w:lang w:eastAsia="es-MX"/>
              </w:rPr>
              <w:t>XII. INSTRUCCIONES PARA LA ELABORACIÓN Y ENTREGA DE PROPUESTAS TÉCNICAS Y ECONÓMICAS, se solicitó:</w:t>
            </w:r>
          </w:p>
          <w:p w14:paraId="2CBEB4E8" w14:textId="77777777" w:rsidR="00D86D56" w:rsidRPr="009A6A58" w:rsidRDefault="00D86D56" w:rsidP="00D86D56">
            <w:pPr>
              <w:jc w:val="both"/>
              <w:rPr>
                <w:rFonts w:ascii="Arial" w:hAnsi="Arial" w:cs="Arial"/>
                <w:color w:val="000000"/>
                <w:sz w:val="16"/>
                <w:szCs w:val="16"/>
                <w:lang w:eastAsia="es-MX"/>
              </w:rPr>
            </w:pPr>
            <w:r w:rsidRPr="009A6A58">
              <w:rPr>
                <w:rFonts w:ascii="Arial" w:hAnsi="Arial" w:cs="Arial"/>
                <w:color w:val="000000"/>
                <w:sz w:val="16"/>
                <w:szCs w:val="16"/>
                <w:lang w:eastAsia="es-MX"/>
              </w:rPr>
              <w:t>3. Ser firmadas en forma autógrafa por el licitante o su representante legal o común, dicha firma deberá coincidir con la de la identificación que se presente. Únicamente la Opinión del Cumplimiento de Obligaciones fiscales en materia de Seguridad Social, puede presentarse sin la firma autógrafa del representante legal.</w:t>
            </w:r>
          </w:p>
          <w:p w14:paraId="2B2EED97" w14:textId="77777777" w:rsidR="00D86D56" w:rsidRPr="009A6A58" w:rsidRDefault="00D86D56" w:rsidP="00D86D56">
            <w:pPr>
              <w:jc w:val="both"/>
              <w:rPr>
                <w:rFonts w:ascii="Arial" w:hAnsi="Arial" w:cs="Arial"/>
                <w:b/>
                <w:color w:val="000000"/>
                <w:sz w:val="16"/>
                <w:szCs w:val="16"/>
                <w:lang w:eastAsia="es-MX"/>
              </w:rPr>
            </w:pPr>
          </w:p>
          <w:p w14:paraId="425D945E" w14:textId="77777777" w:rsidR="00D86D56" w:rsidRPr="009A6A58" w:rsidRDefault="00D86D56" w:rsidP="00D86D56">
            <w:pPr>
              <w:jc w:val="both"/>
              <w:rPr>
                <w:rFonts w:ascii="Arial" w:hAnsi="Arial" w:cs="Arial"/>
                <w:b/>
                <w:color w:val="000000"/>
                <w:sz w:val="16"/>
                <w:szCs w:val="16"/>
                <w:lang w:eastAsia="es-MX"/>
              </w:rPr>
            </w:pPr>
            <w:r w:rsidRPr="009A6A58">
              <w:rPr>
                <w:rFonts w:ascii="Arial" w:hAnsi="Arial" w:cs="Arial"/>
                <w:b/>
                <w:color w:val="000000"/>
                <w:sz w:val="16"/>
                <w:szCs w:val="16"/>
                <w:lang w:eastAsia="es-MX"/>
              </w:rPr>
              <w:t xml:space="preserve">Asimismo, en el numeral XIII. DESECHAMIENTO DE PROPUESTAS, se indicó: </w:t>
            </w:r>
          </w:p>
          <w:p w14:paraId="1B11C42D" w14:textId="77777777" w:rsidR="00D86D56" w:rsidRPr="009A6A58" w:rsidRDefault="00D86D56" w:rsidP="00D86D56">
            <w:pPr>
              <w:jc w:val="both"/>
              <w:rPr>
                <w:rFonts w:ascii="Arial" w:hAnsi="Arial" w:cs="Arial"/>
                <w:b/>
                <w:color w:val="000000"/>
                <w:sz w:val="16"/>
                <w:szCs w:val="16"/>
                <w:lang w:eastAsia="es-MX"/>
              </w:rPr>
            </w:pPr>
          </w:p>
          <w:p w14:paraId="139FA6A7" w14:textId="77777777" w:rsidR="00D86D56" w:rsidRPr="009A6A58" w:rsidRDefault="00D86D56" w:rsidP="00D86D56">
            <w:pPr>
              <w:autoSpaceDE w:val="0"/>
              <w:autoSpaceDN w:val="0"/>
              <w:adjustRightInd w:val="0"/>
              <w:jc w:val="both"/>
              <w:rPr>
                <w:rFonts w:ascii="Arial" w:eastAsiaTheme="minorHAnsi" w:hAnsi="Arial" w:cs="Arial"/>
                <w:color w:val="000000"/>
                <w:sz w:val="16"/>
                <w:szCs w:val="16"/>
                <w:lang w:eastAsia="en-US"/>
              </w:rPr>
            </w:pPr>
            <w:r w:rsidRPr="009A6A58">
              <w:rPr>
                <w:rFonts w:ascii="Arial" w:eastAsiaTheme="minorHAnsi" w:hAnsi="Arial" w:cs="Arial"/>
                <w:color w:val="000000"/>
                <w:sz w:val="16"/>
                <w:szCs w:val="16"/>
                <w:lang w:eastAsia="en-US"/>
              </w:rPr>
              <w:t>19. 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p>
          <w:p w14:paraId="6EC8FFE6" w14:textId="77777777" w:rsidR="00D86D56" w:rsidRPr="009A6A58" w:rsidRDefault="00D86D56" w:rsidP="00D86D56">
            <w:pPr>
              <w:autoSpaceDE w:val="0"/>
              <w:autoSpaceDN w:val="0"/>
              <w:adjustRightInd w:val="0"/>
              <w:jc w:val="both"/>
              <w:rPr>
                <w:rFonts w:ascii="Arial" w:eastAsiaTheme="minorHAnsi" w:hAnsi="Arial" w:cs="Arial"/>
                <w:color w:val="000000"/>
                <w:sz w:val="16"/>
                <w:szCs w:val="16"/>
                <w:lang w:eastAsia="en-US"/>
              </w:rPr>
            </w:pPr>
          </w:p>
          <w:p w14:paraId="300E1357" w14:textId="77777777" w:rsidR="00D86D56" w:rsidRPr="009A6A58" w:rsidRDefault="00D86D56" w:rsidP="00D86D56">
            <w:pPr>
              <w:autoSpaceDE w:val="0"/>
              <w:autoSpaceDN w:val="0"/>
              <w:adjustRightInd w:val="0"/>
              <w:jc w:val="both"/>
              <w:rPr>
                <w:rFonts w:ascii="Arial" w:eastAsiaTheme="minorHAnsi" w:hAnsi="Arial" w:cs="Arial"/>
                <w:color w:val="000000"/>
                <w:sz w:val="16"/>
                <w:szCs w:val="16"/>
                <w:lang w:eastAsia="en-US"/>
              </w:rPr>
            </w:pPr>
            <w:r w:rsidRPr="009A6A58">
              <w:rPr>
                <w:rFonts w:ascii="Arial" w:eastAsiaTheme="minorHAnsi" w:hAnsi="Arial" w:cs="Arial"/>
                <w:color w:val="000000"/>
                <w:sz w:val="16"/>
                <w:szCs w:val="16"/>
                <w:lang w:eastAsia="en-US"/>
              </w:rPr>
              <w:t>En el numeral X.2, se señaló como parte de la información requerida, el presentar las actas constitutivas, y en el mismo numeral se mencionaba como documento obligatorio con la leyenda “firmar todas las páginas que lo integran”.</w:t>
            </w:r>
          </w:p>
          <w:p w14:paraId="2708C2F4" w14:textId="77777777" w:rsidR="00D86D56" w:rsidRPr="009A6A58" w:rsidRDefault="00D86D56" w:rsidP="00D86D56">
            <w:pPr>
              <w:autoSpaceDE w:val="0"/>
              <w:autoSpaceDN w:val="0"/>
              <w:adjustRightInd w:val="0"/>
              <w:jc w:val="both"/>
              <w:rPr>
                <w:rFonts w:ascii="Arial" w:eastAsiaTheme="minorHAnsi" w:hAnsi="Arial" w:cs="Arial"/>
                <w:color w:val="000000"/>
                <w:sz w:val="16"/>
                <w:szCs w:val="16"/>
                <w:lang w:eastAsia="en-US"/>
              </w:rPr>
            </w:pPr>
          </w:p>
          <w:p w14:paraId="162BD605" w14:textId="77777777" w:rsidR="00D86D56" w:rsidRPr="009A6A58" w:rsidRDefault="00D86D56" w:rsidP="00D86D56">
            <w:pPr>
              <w:jc w:val="both"/>
              <w:rPr>
                <w:rFonts w:ascii="Arial" w:hAnsi="Arial" w:cs="Arial"/>
                <w:sz w:val="16"/>
                <w:szCs w:val="16"/>
                <w:lang w:val="es-MX"/>
              </w:rPr>
            </w:pPr>
            <w:r w:rsidRPr="009A6A58">
              <w:rPr>
                <w:rFonts w:ascii="Arial" w:hAnsi="Arial" w:cs="Arial"/>
                <w:sz w:val="16"/>
                <w:szCs w:val="16"/>
              </w:rPr>
              <w:t xml:space="preserve">En el acta de presentación y apertura de propuestas del 15 de noviembre de 2023, Anexo “1”, se colocó este documento con la leyenda “en revisión”, y se indicó que las actas no estaban foliadas ni firmadas, por lo que, al realizar la revisión a detalle, se validó el incumplimiento señalado. </w:t>
            </w:r>
          </w:p>
          <w:p w14:paraId="2ABE4D51" w14:textId="77777777" w:rsidR="00D86D56" w:rsidRPr="009A6A58" w:rsidRDefault="00D86D56" w:rsidP="00D86D56">
            <w:pPr>
              <w:autoSpaceDE w:val="0"/>
              <w:autoSpaceDN w:val="0"/>
              <w:adjustRightInd w:val="0"/>
              <w:jc w:val="both"/>
              <w:rPr>
                <w:rFonts w:ascii="Arial" w:eastAsiaTheme="minorHAnsi" w:hAnsi="Arial" w:cs="Arial"/>
                <w:color w:val="000000"/>
                <w:sz w:val="16"/>
                <w:szCs w:val="16"/>
                <w:lang w:val="es-MX" w:eastAsia="en-US"/>
              </w:rPr>
            </w:pPr>
          </w:p>
          <w:p w14:paraId="61A8EB8C" w14:textId="77777777" w:rsidR="00D86D56" w:rsidRPr="009A6A58" w:rsidRDefault="00D86D56" w:rsidP="00D86D56">
            <w:pPr>
              <w:jc w:val="both"/>
              <w:rPr>
                <w:rFonts w:ascii="Arial" w:hAnsi="Arial" w:cs="Arial"/>
                <w:color w:val="000000"/>
                <w:sz w:val="16"/>
                <w:szCs w:val="16"/>
                <w:lang w:eastAsia="es-MX"/>
              </w:rPr>
            </w:pPr>
            <w:r w:rsidRPr="009A6A58">
              <w:rPr>
                <w:rFonts w:ascii="Arial" w:hAnsi="Arial" w:cs="Arial"/>
                <w:color w:val="000000"/>
                <w:sz w:val="16"/>
                <w:szCs w:val="16"/>
                <w:lang w:eastAsia="es-MX"/>
              </w:rPr>
              <w:t xml:space="preserve">Por lo anterior incumple con lo solicitado en el numeral XI.1; presentando el supuesto de causal de </w:t>
            </w:r>
            <w:proofErr w:type="spellStart"/>
            <w:r w:rsidRPr="009A6A58">
              <w:rPr>
                <w:rFonts w:ascii="Arial" w:hAnsi="Arial" w:cs="Arial"/>
                <w:color w:val="000000"/>
                <w:sz w:val="16"/>
                <w:szCs w:val="16"/>
                <w:lang w:eastAsia="es-MX"/>
              </w:rPr>
              <w:t>desechamiento</w:t>
            </w:r>
            <w:proofErr w:type="spellEnd"/>
            <w:r w:rsidRPr="009A6A58">
              <w:rPr>
                <w:rFonts w:ascii="Arial" w:hAnsi="Arial" w:cs="Arial"/>
                <w:color w:val="000000"/>
                <w:sz w:val="16"/>
                <w:szCs w:val="16"/>
                <w:lang w:eastAsia="es-MX"/>
              </w:rPr>
              <w:t xml:space="preserve"> establecido en el numeral XIII.19 </w:t>
            </w:r>
          </w:p>
          <w:p w14:paraId="286152DF" w14:textId="77777777" w:rsidR="00D86D56" w:rsidRPr="009A6A58" w:rsidRDefault="00D86D56" w:rsidP="00D86D56">
            <w:pPr>
              <w:jc w:val="both"/>
              <w:rPr>
                <w:rFonts w:ascii="Arial" w:hAnsi="Arial" w:cs="Arial"/>
                <w:color w:val="000000"/>
                <w:sz w:val="16"/>
                <w:szCs w:val="16"/>
                <w:lang w:eastAsia="es-MX"/>
              </w:rPr>
            </w:pPr>
          </w:p>
          <w:p w14:paraId="599D174E" w14:textId="38B4F5E7" w:rsidR="00C57DDE" w:rsidRPr="009A6A58" w:rsidRDefault="00D86D56" w:rsidP="00D86D56">
            <w:pPr>
              <w:jc w:val="both"/>
              <w:rPr>
                <w:rFonts w:ascii="Arial" w:hAnsi="Arial" w:cs="Arial"/>
                <w:b/>
                <w:sz w:val="14"/>
                <w:szCs w:val="14"/>
              </w:rPr>
            </w:pPr>
            <w:r w:rsidRPr="009A6A58">
              <w:rPr>
                <w:rFonts w:ascii="Arial" w:hAnsi="Arial" w:cs="Arial"/>
                <w:sz w:val="16"/>
                <w:szCs w:val="16"/>
              </w:rPr>
              <w:t xml:space="preserve">Por lo antes expuesto, se detecta un incumplimiento respecto de lo solicitado en el apartado “XIII. DESECHAMIENTO DE PROPUESTAS”, </w:t>
            </w:r>
            <w:r w:rsidRPr="009A6A58">
              <w:rPr>
                <w:rFonts w:ascii="Arial" w:hAnsi="Arial" w:cs="Arial"/>
                <w:b/>
                <w:sz w:val="16"/>
                <w:szCs w:val="16"/>
              </w:rPr>
              <w:t>XIII.1 y XIII.19 “</w:t>
            </w:r>
            <w:r w:rsidRPr="009A6A58">
              <w:rPr>
                <w:rFonts w:ascii="Arial" w:hAnsi="Arial" w:cs="Arial"/>
                <w:i/>
                <w:sz w:val="16"/>
                <w:szCs w:val="16"/>
              </w:rPr>
              <w:t>El incumplimiento de alguno de los requisitos establecidos en estas bases, junta de aclaraciones y sus anexos. No firmar la propuesta de manera autógrafa o con la rúbrica solicitada, o bien que no coincida con la firma presentada en la identificación del representante legal, así como firmar de manera digital, facsímil u otra que se advierta no ser autógrafa. Únicamente la Opinión del Cumplimiento de Obligaciones fiscales en materia de Seguridad Social, puede presentarse sin la firma autógrafa del representante legal”,</w:t>
            </w:r>
            <w:r w:rsidRPr="009A6A58">
              <w:rPr>
                <w:rFonts w:ascii="Arial" w:hAnsi="Arial" w:cs="Arial"/>
                <w:b/>
                <w:sz w:val="16"/>
                <w:szCs w:val="16"/>
              </w:rPr>
              <w:t xml:space="preserve"> </w:t>
            </w:r>
            <w:r w:rsidRPr="009A6A58">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9A6A58">
              <w:rPr>
                <w:rFonts w:ascii="Arial" w:hAnsi="Arial" w:cs="Arial"/>
                <w:sz w:val="16"/>
                <w:szCs w:val="16"/>
              </w:rPr>
              <w:t>desechamiento</w:t>
            </w:r>
            <w:proofErr w:type="spellEnd"/>
            <w:r w:rsidRPr="009A6A58">
              <w:rPr>
                <w:rFonts w:ascii="Arial" w:hAnsi="Arial" w:cs="Arial"/>
                <w:sz w:val="16"/>
                <w:szCs w:val="16"/>
              </w:rPr>
              <w:t xml:space="preserve"> del licitante </w:t>
            </w:r>
            <w:r w:rsidRPr="009A6A58">
              <w:rPr>
                <w:rFonts w:ascii="Arial" w:hAnsi="Arial" w:cs="Arial"/>
                <w:b/>
                <w:sz w:val="16"/>
                <w:szCs w:val="16"/>
              </w:rPr>
              <w:t xml:space="preserve">CMAX TECNOLOGÍA, S.A. DE </w:t>
            </w:r>
            <w:proofErr w:type="spellStart"/>
            <w:r w:rsidRPr="009A6A58">
              <w:rPr>
                <w:rFonts w:ascii="Arial" w:hAnsi="Arial" w:cs="Arial"/>
                <w:b/>
                <w:sz w:val="16"/>
                <w:szCs w:val="16"/>
              </w:rPr>
              <w:t>C.V.</w:t>
            </w:r>
            <w:r w:rsidR="00C57DDE" w:rsidRPr="009A6A58">
              <w:rPr>
                <w:rFonts w:ascii="Arial" w:hAnsi="Arial" w:cs="Arial"/>
                <w:sz w:val="14"/>
                <w:szCs w:val="14"/>
              </w:rPr>
              <w:t>Revisión</w:t>
            </w:r>
            <w:proofErr w:type="spellEnd"/>
            <w:r w:rsidR="00C57DDE" w:rsidRPr="009A6A58">
              <w:rPr>
                <w:rFonts w:ascii="Arial" w:hAnsi="Arial" w:cs="Arial"/>
                <w:sz w:val="14"/>
                <w:szCs w:val="14"/>
              </w:rPr>
              <w:t xml:space="preserve"> Técnica realizada por el Director General de Infraestructura Universitaria, Mtro. en Ing. Alberto Palacios Tiscareño Jefe del Departamento de Servicios Generales, Lic. en B.G.C. José Samuel García Esparza y Jefe de Sección de Servicios del Departamento de Servicios Generales de la DGIU, Lic. Urb. Luis Alberto González </w:t>
            </w:r>
            <w:proofErr w:type="spellStart"/>
            <w:r w:rsidR="00C57DDE" w:rsidRPr="009A6A58">
              <w:rPr>
                <w:rFonts w:ascii="Arial" w:hAnsi="Arial" w:cs="Arial"/>
                <w:sz w:val="14"/>
                <w:szCs w:val="14"/>
              </w:rPr>
              <w:t>González</w:t>
            </w:r>
            <w:proofErr w:type="spellEnd"/>
            <w:r w:rsidR="00C57DDE" w:rsidRPr="009A6A58">
              <w:rPr>
                <w:rFonts w:ascii="Arial" w:hAnsi="Arial" w:cs="Arial"/>
                <w:sz w:val="14"/>
                <w:szCs w:val="14"/>
              </w:rPr>
              <w:t xml:space="preserve">, conforme a los anexos de la </w:t>
            </w:r>
            <w:r w:rsidR="00C57DDE" w:rsidRPr="009A6A58">
              <w:rPr>
                <w:rFonts w:ascii="Arial" w:hAnsi="Arial" w:cs="Arial"/>
                <w:b/>
                <w:sz w:val="14"/>
                <w:szCs w:val="14"/>
              </w:rPr>
              <w:t>Convocatoria LPN E/901045968-044-2023.</w:t>
            </w:r>
          </w:p>
          <w:p w14:paraId="4A64AFAC" w14:textId="77777777" w:rsidR="00C57DDE" w:rsidRPr="009A6A58" w:rsidRDefault="00C57DDE" w:rsidP="00C57DDE">
            <w:pPr>
              <w:jc w:val="both"/>
              <w:rPr>
                <w:rFonts w:ascii="Arial" w:hAnsi="Arial" w:cs="Arial"/>
                <w:sz w:val="14"/>
                <w:szCs w:val="14"/>
              </w:rPr>
            </w:pPr>
          </w:p>
          <w:p w14:paraId="1889FB3E" w14:textId="7A93F488" w:rsidR="00C57DDE" w:rsidRPr="009A6A58" w:rsidRDefault="00C57DDE" w:rsidP="00C57DDE">
            <w:pPr>
              <w:spacing w:line="276" w:lineRule="auto"/>
              <w:jc w:val="both"/>
              <w:rPr>
                <w:rFonts w:ascii="Arial" w:hAnsi="Arial" w:cs="Arial"/>
                <w:b/>
                <w:sz w:val="16"/>
                <w:szCs w:val="16"/>
              </w:rPr>
            </w:pPr>
            <w:r w:rsidRPr="009A6A58">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550E08C" w:rsidR="000C4E80" w:rsidRPr="009A6A58" w:rsidRDefault="000C4E80" w:rsidP="000C4E80">
      <w:pPr>
        <w:pStyle w:val="Sangradetextonormal"/>
        <w:ind w:left="0"/>
        <w:jc w:val="both"/>
        <w:rPr>
          <w:rFonts w:ascii="Arial" w:hAnsi="Arial" w:cs="Arial"/>
          <w:sz w:val="18"/>
          <w:szCs w:val="18"/>
        </w:rPr>
      </w:pPr>
      <w:r w:rsidRPr="009A6A58">
        <w:rPr>
          <w:rFonts w:ascii="Arial" w:hAnsi="Arial" w:cs="Arial"/>
          <w:sz w:val="18"/>
          <w:szCs w:val="18"/>
        </w:rPr>
        <w:t>--------------------------------------------------------------------------------------------------------------------------------------------------</w:t>
      </w:r>
      <w:r w:rsidR="00C108AE" w:rsidRPr="009A6A58">
        <w:rPr>
          <w:rFonts w:ascii="Arial" w:hAnsi="Arial" w:cs="Arial"/>
          <w:sz w:val="18"/>
          <w:szCs w:val="18"/>
        </w:rPr>
        <w:t>-</w:t>
      </w:r>
    </w:p>
    <w:p w14:paraId="5F8B0276" w14:textId="62FA3A92" w:rsidR="00412ED2" w:rsidRPr="009A6A58" w:rsidRDefault="00412ED2" w:rsidP="00412ED2">
      <w:pPr>
        <w:pStyle w:val="Sangradetextonormal"/>
        <w:ind w:left="0"/>
        <w:jc w:val="both"/>
        <w:rPr>
          <w:rFonts w:ascii="Arial" w:hAnsi="Arial" w:cs="Arial"/>
          <w:sz w:val="16"/>
          <w:szCs w:val="16"/>
        </w:rPr>
      </w:pPr>
      <w:r w:rsidRPr="009A6A58">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9A6A58">
        <w:rPr>
          <w:rFonts w:ascii="Arial" w:hAnsi="Arial" w:cs="Arial"/>
          <w:i/>
          <w:sz w:val="18"/>
          <w:szCs w:val="18"/>
        </w:rPr>
        <w:t>“La adjudicación de esta licitación será por partida individual</w:t>
      </w:r>
      <w:r w:rsidR="0073257F" w:rsidRPr="009A6A58">
        <w:rPr>
          <w:rFonts w:ascii="Arial" w:hAnsi="Arial" w:cs="Arial"/>
          <w:i/>
          <w:sz w:val="18"/>
          <w:szCs w:val="18"/>
        </w:rPr>
        <w:t>,</w:t>
      </w:r>
      <w:r w:rsidRPr="009A6A58">
        <w:rPr>
          <w:rFonts w:ascii="Arial" w:hAnsi="Arial" w:cs="Arial"/>
          <w:i/>
          <w:sz w:val="18"/>
          <w:szCs w:val="18"/>
        </w:rPr>
        <w:t xml:space="preserve"> total a un solo licitante quien oferte la propuesta solvente con precio más bajo y económico).</w:t>
      </w:r>
      <w:r w:rsidRPr="009A6A58">
        <w:rPr>
          <w:rFonts w:ascii="Arial" w:hAnsi="Arial" w:cs="Arial"/>
          <w:sz w:val="18"/>
          <w:szCs w:val="18"/>
        </w:rPr>
        <w:t>---------------------------------------------------------------------------------------------------------------------------------------------------------------------------</w:t>
      </w:r>
      <w:r w:rsidR="00A40975" w:rsidRPr="009A6A58">
        <w:rPr>
          <w:rFonts w:ascii="Arial" w:hAnsi="Arial" w:cs="Arial"/>
          <w:sz w:val="18"/>
          <w:szCs w:val="18"/>
        </w:rPr>
        <w:t>--------------------</w:t>
      </w:r>
      <w:r w:rsidR="001E4089" w:rsidRPr="009A6A58">
        <w:rPr>
          <w:rFonts w:ascii="Arial" w:hAnsi="Arial" w:cs="Arial"/>
          <w:sz w:val="18"/>
          <w:szCs w:val="18"/>
        </w:rPr>
        <w:t>---------------------------------------------</w:t>
      </w:r>
    </w:p>
    <w:p w14:paraId="72EA51FD" w14:textId="77777777" w:rsidR="00412ED2" w:rsidRPr="00043051" w:rsidRDefault="00412ED2" w:rsidP="00412ED2">
      <w:pPr>
        <w:pStyle w:val="Sangradetextonormal"/>
        <w:ind w:left="0"/>
        <w:jc w:val="both"/>
        <w:rPr>
          <w:rFonts w:ascii="Arial" w:hAnsi="Arial" w:cs="Arial"/>
          <w:b/>
        </w:rPr>
      </w:pPr>
      <w:r w:rsidRPr="009A6A58">
        <w:rPr>
          <w:rFonts w:ascii="Arial" w:hAnsi="Arial" w:cs="Arial"/>
          <w:i/>
          <w:color w:val="000000"/>
          <w:sz w:val="18"/>
          <w:szCs w:val="18"/>
        </w:rPr>
        <w:t>Los bienes podrán adjudicarse por partida</w:t>
      </w:r>
      <w:r w:rsidRPr="009A6A58">
        <w:rPr>
          <w:rFonts w:ascii="Arial" w:hAnsi="Arial" w:cs="Arial"/>
          <w:b/>
          <w:i/>
          <w:color w:val="000000"/>
          <w:sz w:val="18"/>
          <w:szCs w:val="18"/>
        </w:rPr>
        <w:t>,</w:t>
      </w:r>
      <w:r w:rsidRPr="009A6A58">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w:t>
      </w:r>
      <w:r w:rsidRPr="00043051">
        <w:rPr>
          <w:rFonts w:ascii="Arial" w:hAnsi="Arial" w:cs="Arial"/>
          <w:i/>
          <w:color w:val="000000"/>
          <w:sz w:val="18"/>
          <w:szCs w:val="18"/>
        </w:rPr>
        <w:t>resulte conveniente. Los precios ofertados que se encuentren por debajo del precio conveniente, podrán ser desechados por la convocante.</w:t>
      </w:r>
      <w:r w:rsidRPr="00043051">
        <w:rPr>
          <w:rFonts w:ascii="Arial" w:hAnsi="Arial" w:cs="Arial"/>
          <w:sz w:val="18"/>
          <w:szCs w:val="18"/>
        </w:rPr>
        <w:t xml:space="preserve"> ------------------------------------------------------------------------------------------</w:t>
      </w:r>
    </w:p>
    <w:p w14:paraId="2258510C" w14:textId="3F180A15" w:rsidR="00412ED2" w:rsidRPr="00043051" w:rsidRDefault="007F0AE5" w:rsidP="00412ED2">
      <w:pPr>
        <w:pStyle w:val="Sangradetextonormal"/>
        <w:ind w:left="0"/>
        <w:jc w:val="both"/>
        <w:rPr>
          <w:rFonts w:ascii="Arial" w:hAnsi="Arial" w:cs="Arial"/>
          <w:b/>
        </w:rPr>
      </w:pPr>
      <w:r w:rsidRPr="00043051">
        <w:rPr>
          <w:rFonts w:ascii="Arial" w:hAnsi="Arial" w:cs="Arial"/>
          <w:sz w:val="18"/>
          <w:szCs w:val="18"/>
        </w:rPr>
        <w:t>-------------------------------------------------------------------------------</w:t>
      </w:r>
      <w:r w:rsidR="00412ED2" w:rsidRPr="00043051">
        <w:rPr>
          <w:rFonts w:ascii="Arial" w:hAnsi="Arial" w:cs="Arial"/>
          <w:sz w:val="18"/>
          <w:szCs w:val="18"/>
        </w:rPr>
        <w:t>--------------------------------------------------------------------</w:t>
      </w:r>
    </w:p>
    <w:p w14:paraId="0E5675B9" w14:textId="77777777" w:rsidR="00F91DC5" w:rsidRPr="00043051" w:rsidRDefault="00412ED2" w:rsidP="00F91DC5">
      <w:pPr>
        <w:pStyle w:val="Sangradetextonormal"/>
        <w:ind w:left="0" w:right="48"/>
        <w:jc w:val="both"/>
        <w:rPr>
          <w:rFonts w:ascii="Arial" w:hAnsi="Arial" w:cs="Arial"/>
          <w:sz w:val="18"/>
          <w:szCs w:val="18"/>
        </w:rPr>
      </w:pPr>
      <w:r w:rsidRPr="00043051">
        <w:rPr>
          <w:rFonts w:ascii="Arial" w:hAnsi="Arial" w:cs="Arial"/>
          <w:sz w:val="18"/>
          <w:szCs w:val="18"/>
        </w:rPr>
        <w:t>------------------------------------------------------------</w:t>
      </w:r>
      <w:r w:rsidRPr="00043051">
        <w:rPr>
          <w:rFonts w:ascii="Arial" w:hAnsi="Arial" w:cs="Arial"/>
          <w:b/>
          <w:sz w:val="18"/>
          <w:szCs w:val="18"/>
        </w:rPr>
        <w:t>ADJUDICACIÓN</w:t>
      </w:r>
      <w:r w:rsidRPr="00043051">
        <w:rPr>
          <w:rFonts w:ascii="Arial" w:hAnsi="Arial" w:cs="Arial"/>
          <w:sz w:val="18"/>
          <w:szCs w:val="18"/>
        </w:rPr>
        <w:t>---------------------------------------------------------------</w:t>
      </w:r>
      <w:r w:rsidR="00F91DC5" w:rsidRPr="00043051">
        <w:rPr>
          <w:rFonts w:ascii="Arial" w:hAnsi="Arial" w:cs="Arial"/>
          <w:sz w:val="18"/>
          <w:szCs w:val="18"/>
        </w:rPr>
        <w:t>--------------------------------------------------------------------------------------------------------------------------------------------------</w:t>
      </w:r>
    </w:p>
    <w:p w14:paraId="5CDD58CA" w14:textId="236B1313" w:rsidR="00F91DC5" w:rsidRPr="00043051" w:rsidRDefault="00F91DC5" w:rsidP="00F91DC5">
      <w:pPr>
        <w:pStyle w:val="Sangradetextonormal"/>
        <w:ind w:left="0"/>
        <w:jc w:val="both"/>
        <w:rPr>
          <w:rFonts w:ascii="Arial" w:hAnsi="Arial" w:cs="Arial"/>
          <w:b/>
        </w:rPr>
      </w:pPr>
      <w:r w:rsidRPr="00043051">
        <w:rPr>
          <w:rFonts w:ascii="Arial" w:hAnsi="Arial" w:cs="Arial"/>
          <w:b/>
          <w:sz w:val="18"/>
          <w:szCs w:val="18"/>
        </w:rPr>
        <w:t>Se resuelve:</w:t>
      </w:r>
      <w:r w:rsidRPr="00043051">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14774A" w:rsidRPr="00043051">
        <w:rPr>
          <w:rFonts w:ascii="Arial" w:hAnsi="Arial" w:cs="Arial"/>
          <w:sz w:val="18"/>
          <w:szCs w:val="18"/>
        </w:rPr>
        <w:t>--</w:t>
      </w:r>
      <w:r w:rsidR="00EC5F70" w:rsidRPr="00043051">
        <w:rPr>
          <w:rFonts w:ascii="Arial" w:hAnsi="Arial" w:cs="Arial"/>
          <w:sz w:val="18"/>
          <w:szCs w:val="18"/>
        </w:rPr>
        <w:t>--</w:t>
      </w:r>
    </w:p>
    <w:p w14:paraId="5FF1FE0C" w14:textId="2B07F1D1" w:rsidR="00FF2FF6" w:rsidRPr="00043051" w:rsidRDefault="007F0AE5" w:rsidP="00FF2FF6">
      <w:pPr>
        <w:jc w:val="both"/>
        <w:rPr>
          <w:rFonts w:ascii="Arial" w:hAnsi="Arial" w:cs="Arial"/>
          <w:sz w:val="18"/>
          <w:szCs w:val="18"/>
        </w:rPr>
      </w:pPr>
      <w:r w:rsidRPr="00043051">
        <w:rPr>
          <w:rFonts w:ascii="Arial" w:hAnsi="Arial" w:cs="Arial"/>
          <w:sz w:val="18"/>
          <w:szCs w:val="18"/>
        </w:rPr>
        <w:t>--------------------------------------------------------------</w:t>
      </w:r>
      <w:r w:rsidR="00FF2FF6" w:rsidRPr="00043051">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3"/>
        <w:gridCol w:w="2095"/>
        <w:gridCol w:w="1118"/>
        <w:gridCol w:w="835"/>
        <w:gridCol w:w="2253"/>
        <w:gridCol w:w="884"/>
        <w:gridCol w:w="1020"/>
      </w:tblGrid>
      <w:tr w:rsidR="001B2B0E" w:rsidRPr="00043051" w14:paraId="40947449" w14:textId="77777777" w:rsidTr="0019518E">
        <w:trPr>
          <w:jc w:val="center"/>
        </w:trPr>
        <w:tc>
          <w:tcPr>
            <w:tcW w:w="327" w:type="pct"/>
            <w:shd w:val="clear" w:color="auto" w:fill="BFBFBF" w:themeFill="background1" w:themeFillShade="BF"/>
            <w:vAlign w:val="center"/>
          </w:tcPr>
          <w:p w14:paraId="4AFB9AB9"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Partida</w:t>
            </w:r>
          </w:p>
        </w:tc>
        <w:tc>
          <w:tcPr>
            <w:tcW w:w="1196" w:type="pct"/>
            <w:shd w:val="clear" w:color="auto" w:fill="BFBFBF" w:themeFill="background1" w:themeFillShade="BF"/>
            <w:vAlign w:val="center"/>
          </w:tcPr>
          <w:p w14:paraId="316B7935" w14:textId="77777777" w:rsidR="001B2B0E" w:rsidRPr="00043051" w:rsidRDefault="001B2B0E" w:rsidP="002B5CD9">
            <w:pPr>
              <w:autoSpaceDE w:val="0"/>
              <w:autoSpaceDN w:val="0"/>
              <w:adjustRightInd w:val="0"/>
              <w:jc w:val="center"/>
              <w:rPr>
                <w:rFonts w:ascii="Arial" w:hAnsi="Arial" w:cs="Arial"/>
                <w:b/>
                <w:sz w:val="12"/>
                <w:szCs w:val="12"/>
              </w:rPr>
            </w:pPr>
            <w:r w:rsidRPr="00043051">
              <w:rPr>
                <w:rFonts w:ascii="Arial" w:hAnsi="Arial" w:cs="Arial"/>
                <w:b/>
                <w:sz w:val="12"/>
                <w:szCs w:val="12"/>
              </w:rPr>
              <w:t>Descripción a detalle del bien</w:t>
            </w:r>
          </w:p>
        </w:tc>
        <w:tc>
          <w:tcPr>
            <w:tcW w:w="642" w:type="pct"/>
            <w:shd w:val="clear" w:color="auto" w:fill="BFBFBF" w:themeFill="background1" w:themeFillShade="BF"/>
            <w:vAlign w:val="center"/>
          </w:tcPr>
          <w:p w14:paraId="0315C378"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Unidad de Medida</w:t>
            </w:r>
          </w:p>
        </w:tc>
        <w:tc>
          <w:tcPr>
            <w:tcW w:w="482" w:type="pct"/>
            <w:shd w:val="clear" w:color="auto" w:fill="BFBFBF" w:themeFill="background1" w:themeFillShade="BF"/>
            <w:vAlign w:val="center"/>
          </w:tcPr>
          <w:p w14:paraId="74F88491"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Cantidad</w:t>
            </w:r>
          </w:p>
        </w:tc>
        <w:tc>
          <w:tcPr>
            <w:tcW w:w="1285" w:type="pct"/>
            <w:shd w:val="clear" w:color="auto" w:fill="BFBFBF" w:themeFill="background1" w:themeFillShade="BF"/>
            <w:vAlign w:val="center"/>
          </w:tcPr>
          <w:p w14:paraId="7D02B4CC"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Licitante adjudicado</w:t>
            </w:r>
          </w:p>
        </w:tc>
        <w:tc>
          <w:tcPr>
            <w:tcW w:w="481" w:type="pct"/>
            <w:shd w:val="clear" w:color="auto" w:fill="BFBFBF" w:themeFill="background1" w:themeFillShade="BF"/>
            <w:vAlign w:val="center"/>
          </w:tcPr>
          <w:p w14:paraId="6BDEEC45"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Precio Unitario Antes IVA</w:t>
            </w:r>
          </w:p>
        </w:tc>
        <w:tc>
          <w:tcPr>
            <w:tcW w:w="587" w:type="pct"/>
            <w:shd w:val="clear" w:color="auto" w:fill="BFBFBF" w:themeFill="background1" w:themeFillShade="BF"/>
            <w:vAlign w:val="center"/>
          </w:tcPr>
          <w:p w14:paraId="621AFE23" w14:textId="77777777" w:rsidR="001B2B0E" w:rsidRPr="00043051" w:rsidRDefault="001B2B0E" w:rsidP="002B5CD9">
            <w:pPr>
              <w:jc w:val="center"/>
              <w:rPr>
                <w:rFonts w:ascii="Arial" w:hAnsi="Arial" w:cs="Arial"/>
                <w:b/>
                <w:sz w:val="12"/>
                <w:szCs w:val="12"/>
              </w:rPr>
            </w:pPr>
            <w:r w:rsidRPr="00043051">
              <w:rPr>
                <w:rFonts w:ascii="Arial" w:hAnsi="Arial" w:cs="Arial"/>
                <w:b/>
                <w:sz w:val="12"/>
                <w:szCs w:val="12"/>
              </w:rPr>
              <w:t>Precio Total Antes IVA</w:t>
            </w:r>
          </w:p>
        </w:tc>
      </w:tr>
      <w:tr w:rsidR="001B2B0E" w:rsidRPr="009A6A58" w14:paraId="65BF3CF8" w14:textId="77777777" w:rsidTr="0019518E">
        <w:trPr>
          <w:trHeight w:val="94"/>
          <w:jc w:val="center"/>
        </w:trPr>
        <w:tc>
          <w:tcPr>
            <w:tcW w:w="327" w:type="pct"/>
            <w:shd w:val="clear" w:color="auto" w:fill="auto"/>
            <w:vAlign w:val="center"/>
          </w:tcPr>
          <w:p w14:paraId="1A3DD9C2" w14:textId="77777777" w:rsidR="001B2B0E" w:rsidRPr="00043051" w:rsidRDefault="001B2B0E" w:rsidP="002B5CD9">
            <w:pPr>
              <w:jc w:val="center"/>
              <w:rPr>
                <w:rFonts w:ascii="Arial" w:hAnsi="Arial" w:cs="Arial"/>
                <w:sz w:val="14"/>
                <w:szCs w:val="14"/>
                <w:lang w:val="en-US"/>
              </w:rPr>
            </w:pPr>
            <w:r w:rsidRPr="00043051">
              <w:rPr>
                <w:rFonts w:ascii="Arial" w:hAnsi="Arial" w:cs="Arial"/>
                <w:sz w:val="14"/>
                <w:szCs w:val="14"/>
              </w:rPr>
              <w:t>1</w:t>
            </w:r>
          </w:p>
        </w:tc>
        <w:tc>
          <w:tcPr>
            <w:tcW w:w="1196" w:type="pct"/>
            <w:shd w:val="clear" w:color="auto" w:fill="auto"/>
            <w:vAlign w:val="center"/>
          </w:tcPr>
          <w:p w14:paraId="51D794A8" w14:textId="1B366ADE" w:rsidR="001B2B0E" w:rsidRPr="00043051" w:rsidRDefault="00CC5186" w:rsidP="00CC5186">
            <w:pPr>
              <w:rPr>
                <w:rFonts w:ascii="Arial" w:hAnsi="Arial" w:cs="Arial"/>
                <w:sz w:val="14"/>
                <w:szCs w:val="14"/>
              </w:rPr>
            </w:pPr>
            <w:r w:rsidRPr="00043051">
              <w:rPr>
                <w:rFonts w:ascii="Arial" w:hAnsi="Arial" w:cs="Arial"/>
                <w:sz w:val="14"/>
                <w:szCs w:val="14"/>
              </w:rPr>
              <w:t>Equipo de Cómputo de Escritorio</w:t>
            </w:r>
          </w:p>
        </w:tc>
        <w:tc>
          <w:tcPr>
            <w:tcW w:w="642" w:type="pct"/>
            <w:shd w:val="clear" w:color="auto" w:fill="auto"/>
            <w:vAlign w:val="center"/>
          </w:tcPr>
          <w:p w14:paraId="566EDF2D" w14:textId="77777777" w:rsidR="001B2B0E" w:rsidRPr="00043051" w:rsidRDefault="001B2B0E" w:rsidP="002B5CD9">
            <w:pPr>
              <w:jc w:val="center"/>
              <w:rPr>
                <w:rFonts w:ascii="Arial" w:hAnsi="Arial" w:cs="Arial"/>
                <w:sz w:val="14"/>
                <w:szCs w:val="14"/>
              </w:rPr>
            </w:pPr>
            <w:r w:rsidRPr="00043051">
              <w:rPr>
                <w:rFonts w:ascii="Arial" w:hAnsi="Arial" w:cs="Arial"/>
                <w:sz w:val="14"/>
                <w:szCs w:val="14"/>
              </w:rPr>
              <w:t>Equipo</w:t>
            </w:r>
          </w:p>
        </w:tc>
        <w:tc>
          <w:tcPr>
            <w:tcW w:w="482" w:type="pct"/>
            <w:shd w:val="clear" w:color="auto" w:fill="auto"/>
            <w:vAlign w:val="center"/>
          </w:tcPr>
          <w:p w14:paraId="76749BA2" w14:textId="566835DE" w:rsidR="001B2B0E" w:rsidRPr="00043051" w:rsidRDefault="00CC5186" w:rsidP="002B5CD9">
            <w:pPr>
              <w:jc w:val="center"/>
              <w:rPr>
                <w:rFonts w:ascii="Arial" w:hAnsi="Arial" w:cs="Arial"/>
                <w:sz w:val="14"/>
                <w:szCs w:val="14"/>
              </w:rPr>
            </w:pPr>
            <w:r w:rsidRPr="00043051">
              <w:rPr>
                <w:rFonts w:ascii="Arial" w:hAnsi="Arial" w:cs="Arial"/>
                <w:sz w:val="14"/>
                <w:szCs w:val="14"/>
              </w:rPr>
              <w:t>300</w:t>
            </w:r>
          </w:p>
        </w:tc>
        <w:tc>
          <w:tcPr>
            <w:tcW w:w="1285" w:type="pct"/>
          </w:tcPr>
          <w:p w14:paraId="72839155" w14:textId="3AA937B3" w:rsidR="001B2B0E" w:rsidRPr="00043051" w:rsidRDefault="00D50B53" w:rsidP="00461DC1">
            <w:pPr>
              <w:jc w:val="center"/>
              <w:rPr>
                <w:rFonts w:ascii="Arial" w:hAnsi="Arial" w:cs="Arial"/>
                <w:sz w:val="14"/>
                <w:szCs w:val="14"/>
              </w:rPr>
            </w:pPr>
            <w:r w:rsidRPr="00043051">
              <w:rPr>
                <w:rFonts w:ascii="Arial" w:hAnsi="Arial" w:cs="Arial"/>
                <w:sz w:val="14"/>
                <w:szCs w:val="14"/>
              </w:rPr>
              <w:t>Ingenier</w:t>
            </w:r>
            <w:r w:rsidR="00461DC1" w:rsidRPr="00043051">
              <w:rPr>
                <w:rFonts w:ascii="Arial" w:hAnsi="Arial" w:cs="Arial"/>
                <w:sz w:val="14"/>
                <w:szCs w:val="14"/>
              </w:rPr>
              <w:t>ía</w:t>
            </w:r>
            <w:r w:rsidRPr="00043051">
              <w:rPr>
                <w:rFonts w:ascii="Arial" w:hAnsi="Arial" w:cs="Arial"/>
                <w:sz w:val="14"/>
                <w:szCs w:val="14"/>
              </w:rPr>
              <w:t xml:space="preserve"> de Sistemas Avanzados del Centro S.A. de C.V.</w:t>
            </w:r>
          </w:p>
        </w:tc>
        <w:tc>
          <w:tcPr>
            <w:tcW w:w="481" w:type="pct"/>
          </w:tcPr>
          <w:p w14:paraId="3C6B50E8" w14:textId="7E3B0F25" w:rsidR="001B2B0E" w:rsidRPr="00043051" w:rsidRDefault="00CC5186" w:rsidP="002B5CD9">
            <w:pPr>
              <w:jc w:val="right"/>
              <w:rPr>
                <w:rFonts w:ascii="Arial" w:hAnsi="Arial" w:cs="Arial"/>
                <w:color w:val="000000"/>
                <w:sz w:val="12"/>
                <w:szCs w:val="12"/>
              </w:rPr>
            </w:pPr>
            <w:r w:rsidRPr="00043051">
              <w:rPr>
                <w:rFonts w:ascii="Arial" w:hAnsi="Arial" w:cs="Arial"/>
                <w:color w:val="000000"/>
                <w:sz w:val="12"/>
                <w:szCs w:val="12"/>
              </w:rPr>
              <w:t>$13,935.12</w:t>
            </w:r>
          </w:p>
        </w:tc>
        <w:tc>
          <w:tcPr>
            <w:tcW w:w="587" w:type="pct"/>
          </w:tcPr>
          <w:p w14:paraId="7C0BA4D3" w14:textId="08B1A719" w:rsidR="001B2B0E" w:rsidRPr="009A6A58" w:rsidRDefault="00CC5186" w:rsidP="00D50B53">
            <w:pPr>
              <w:rPr>
                <w:rFonts w:ascii="Arial" w:hAnsi="Arial" w:cs="Arial"/>
                <w:color w:val="000000"/>
                <w:sz w:val="12"/>
                <w:szCs w:val="12"/>
              </w:rPr>
            </w:pPr>
            <w:r w:rsidRPr="00043051">
              <w:rPr>
                <w:rFonts w:ascii="Arial" w:hAnsi="Arial" w:cs="Arial"/>
                <w:color w:val="000000"/>
                <w:sz w:val="12"/>
                <w:szCs w:val="12"/>
              </w:rPr>
              <w:t>$ 4,180,536.00</w:t>
            </w:r>
          </w:p>
        </w:tc>
      </w:tr>
      <w:tr w:rsidR="001B2B0E" w:rsidRPr="009A6A58" w14:paraId="661DA0D1" w14:textId="77777777" w:rsidTr="0019518E">
        <w:trPr>
          <w:trHeight w:val="94"/>
          <w:jc w:val="center"/>
        </w:trPr>
        <w:tc>
          <w:tcPr>
            <w:tcW w:w="327" w:type="pct"/>
            <w:shd w:val="clear" w:color="auto" w:fill="auto"/>
            <w:vAlign w:val="center"/>
          </w:tcPr>
          <w:p w14:paraId="7492DBEB" w14:textId="77777777" w:rsidR="001B2B0E" w:rsidRPr="009A6A58" w:rsidRDefault="001B2B0E" w:rsidP="002B5CD9">
            <w:pPr>
              <w:jc w:val="center"/>
              <w:rPr>
                <w:rFonts w:ascii="Arial" w:hAnsi="Arial" w:cs="Arial"/>
                <w:sz w:val="14"/>
                <w:szCs w:val="14"/>
              </w:rPr>
            </w:pPr>
            <w:r w:rsidRPr="009A6A58">
              <w:rPr>
                <w:rFonts w:ascii="Arial" w:hAnsi="Arial" w:cs="Arial"/>
                <w:sz w:val="14"/>
                <w:szCs w:val="14"/>
              </w:rPr>
              <w:t>2</w:t>
            </w:r>
          </w:p>
        </w:tc>
        <w:tc>
          <w:tcPr>
            <w:tcW w:w="1196" w:type="pct"/>
            <w:shd w:val="clear" w:color="auto" w:fill="auto"/>
            <w:vAlign w:val="center"/>
          </w:tcPr>
          <w:p w14:paraId="410BC0CE" w14:textId="6B1A214B" w:rsidR="001B2B0E" w:rsidRPr="009A6A58" w:rsidRDefault="00CC5186" w:rsidP="002B5CD9">
            <w:pPr>
              <w:rPr>
                <w:rFonts w:ascii="Arial" w:hAnsi="Arial" w:cs="Arial"/>
                <w:sz w:val="14"/>
                <w:szCs w:val="14"/>
              </w:rPr>
            </w:pPr>
            <w:r w:rsidRPr="009A6A58">
              <w:rPr>
                <w:rFonts w:ascii="Arial" w:hAnsi="Arial" w:cs="Arial"/>
                <w:sz w:val="14"/>
                <w:szCs w:val="14"/>
              </w:rPr>
              <w:t>Equipo de Cómputo de Escritorio</w:t>
            </w:r>
          </w:p>
        </w:tc>
        <w:tc>
          <w:tcPr>
            <w:tcW w:w="642" w:type="pct"/>
            <w:shd w:val="clear" w:color="auto" w:fill="auto"/>
            <w:vAlign w:val="center"/>
          </w:tcPr>
          <w:p w14:paraId="7AF0712E" w14:textId="77777777" w:rsidR="001B2B0E" w:rsidRPr="009A6A58" w:rsidRDefault="001B2B0E" w:rsidP="002B5CD9">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7532E373" w14:textId="06E9FDB4" w:rsidR="001B2B0E" w:rsidRPr="009A6A58" w:rsidRDefault="00CC5186" w:rsidP="002B5CD9">
            <w:pPr>
              <w:jc w:val="center"/>
              <w:rPr>
                <w:rFonts w:ascii="Arial" w:hAnsi="Arial" w:cs="Arial"/>
                <w:sz w:val="14"/>
                <w:szCs w:val="14"/>
              </w:rPr>
            </w:pPr>
            <w:r w:rsidRPr="009A6A58">
              <w:rPr>
                <w:rFonts w:ascii="Arial" w:hAnsi="Arial" w:cs="Arial"/>
                <w:sz w:val="14"/>
                <w:szCs w:val="14"/>
              </w:rPr>
              <w:t>16</w:t>
            </w:r>
          </w:p>
        </w:tc>
        <w:tc>
          <w:tcPr>
            <w:tcW w:w="1285" w:type="pct"/>
          </w:tcPr>
          <w:p w14:paraId="3C4CA8CA" w14:textId="29109156" w:rsidR="001B2B0E" w:rsidRPr="009A6A58" w:rsidRDefault="00461DC1" w:rsidP="002B5CD9">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63F42A84" w14:textId="4222AF00" w:rsidR="001B2B0E" w:rsidRPr="009A6A58" w:rsidRDefault="00C261B9" w:rsidP="002B5CD9">
            <w:pPr>
              <w:jc w:val="right"/>
              <w:rPr>
                <w:rFonts w:ascii="Arial" w:hAnsi="Arial" w:cs="Arial"/>
                <w:color w:val="000000"/>
                <w:sz w:val="12"/>
                <w:szCs w:val="12"/>
              </w:rPr>
            </w:pPr>
            <w:r w:rsidRPr="009A6A58">
              <w:rPr>
                <w:rFonts w:ascii="Arial" w:hAnsi="Arial" w:cs="Arial"/>
                <w:color w:val="000000"/>
                <w:sz w:val="12"/>
                <w:szCs w:val="12"/>
              </w:rPr>
              <w:t>$14,590.39</w:t>
            </w:r>
          </w:p>
        </w:tc>
        <w:tc>
          <w:tcPr>
            <w:tcW w:w="587" w:type="pct"/>
          </w:tcPr>
          <w:p w14:paraId="291001B1" w14:textId="414F5566" w:rsidR="001B2B0E" w:rsidRPr="009A6A58" w:rsidRDefault="00C261B9" w:rsidP="002B5CD9">
            <w:pPr>
              <w:jc w:val="right"/>
              <w:rPr>
                <w:rFonts w:ascii="Arial" w:hAnsi="Arial" w:cs="Arial"/>
                <w:color w:val="000000"/>
                <w:sz w:val="12"/>
                <w:szCs w:val="12"/>
              </w:rPr>
            </w:pPr>
            <w:r w:rsidRPr="009A6A58">
              <w:rPr>
                <w:rFonts w:ascii="Arial" w:hAnsi="Arial" w:cs="Arial"/>
                <w:color w:val="000000"/>
                <w:sz w:val="12"/>
                <w:szCs w:val="12"/>
              </w:rPr>
              <w:t>$233,446.24</w:t>
            </w:r>
          </w:p>
        </w:tc>
      </w:tr>
      <w:tr w:rsidR="001B2B0E" w:rsidRPr="009A6A58" w14:paraId="6FB20CDA" w14:textId="77777777" w:rsidTr="0019518E">
        <w:trPr>
          <w:trHeight w:val="94"/>
          <w:jc w:val="center"/>
        </w:trPr>
        <w:tc>
          <w:tcPr>
            <w:tcW w:w="327" w:type="pct"/>
            <w:shd w:val="clear" w:color="auto" w:fill="auto"/>
            <w:vAlign w:val="center"/>
          </w:tcPr>
          <w:p w14:paraId="38FAAC03" w14:textId="5B24830C" w:rsidR="001B2B0E" w:rsidRPr="009A6A58" w:rsidRDefault="00C261B9" w:rsidP="002B5CD9">
            <w:pPr>
              <w:jc w:val="center"/>
              <w:rPr>
                <w:rFonts w:ascii="Arial" w:hAnsi="Arial" w:cs="Arial"/>
                <w:sz w:val="14"/>
                <w:szCs w:val="14"/>
              </w:rPr>
            </w:pPr>
            <w:r w:rsidRPr="009A6A58">
              <w:rPr>
                <w:rFonts w:ascii="Arial" w:hAnsi="Arial" w:cs="Arial"/>
                <w:sz w:val="14"/>
                <w:szCs w:val="14"/>
              </w:rPr>
              <w:t>3</w:t>
            </w:r>
          </w:p>
        </w:tc>
        <w:tc>
          <w:tcPr>
            <w:tcW w:w="1196" w:type="pct"/>
            <w:shd w:val="clear" w:color="auto" w:fill="auto"/>
            <w:vAlign w:val="center"/>
          </w:tcPr>
          <w:p w14:paraId="03A5AE43" w14:textId="4BE2BC46" w:rsidR="001B2B0E" w:rsidRPr="009A6A58" w:rsidRDefault="00C261B9" w:rsidP="002B5CD9">
            <w:pPr>
              <w:rPr>
                <w:rFonts w:ascii="Arial" w:hAnsi="Arial" w:cs="Arial"/>
                <w:sz w:val="14"/>
                <w:szCs w:val="14"/>
              </w:rPr>
            </w:pPr>
            <w:r w:rsidRPr="009A6A58">
              <w:rPr>
                <w:rFonts w:ascii="Arial" w:hAnsi="Arial" w:cs="Arial"/>
                <w:sz w:val="14"/>
                <w:szCs w:val="14"/>
              </w:rPr>
              <w:t>Equipo de desktop Workstation</w:t>
            </w:r>
          </w:p>
        </w:tc>
        <w:tc>
          <w:tcPr>
            <w:tcW w:w="642" w:type="pct"/>
            <w:shd w:val="clear" w:color="auto" w:fill="auto"/>
            <w:vAlign w:val="center"/>
          </w:tcPr>
          <w:p w14:paraId="061AE92E" w14:textId="3D209792" w:rsidR="001B2B0E" w:rsidRPr="009A6A58" w:rsidRDefault="00C261B9" w:rsidP="002B5CD9">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51703CF6" w14:textId="1E1722ED" w:rsidR="001B2B0E" w:rsidRPr="009A6A58" w:rsidRDefault="00C261B9" w:rsidP="002B5CD9">
            <w:pPr>
              <w:jc w:val="center"/>
              <w:rPr>
                <w:rFonts w:ascii="Arial" w:hAnsi="Arial" w:cs="Arial"/>
                <w:sz w:val="14"/>
                <w:szCs w:val="14"/>
              </w:rPr>
            </w:pPr>
            <w:r w:rsidRPr="009A6A58">
              <w:rPr>
                <w:rFonts w:ascii="Arial" w:hAnsi="Arial" w:cs="Arial"/>
                <w:sz w:val="14"/>
                <w:szCs w:val="14"/>
              </w:rPr>
              <w:t>6</w:t>
            </w:r>
          </w:p>
        </w:tc>
        <w:tc>
          <w:tcPr>
            <w:tcW w:w="1285" w:type="pct"/>
          </w:tcPr>
          <w:p w14:paraId="59DF8C7F" w14:textId="18343A16" w:rsidR="001B2B0E" w:rsidRPr="009A6A58" w:rsidRDefault="00D50B53" w:rsidP="002B5CD9">
            <w:pPr>
              <w:jc w:val="center"/>
              <w:rPr>
                <w:rFonts w:ascii="Arial" w:hAnsi="Arial" w:cs="Arial"/>
                <w:sz w:val="14"/>
                <w:szCs w:val="14"/>
              </w:rPr>
            </w:pPr>
            <w:r w:rsidRPr="009A6A58">
              <w:rPr>
                <w:rFonts w:ascii="Arial" w:hAnsi="Arial" w:cs="Arial"/>
                <w:sz w:val="14"/>
                <w:szCs w:val="14"/>
              </w:rPr>
              <w:t>Telecomunicaciones Modernas, S.A. de C.V.</w:t>
            </w:r>
          </w:p>
        </w:tc>
        <w:tc>
          <w:tcPr>
            <w:tcW w:w="481" w:type="pct"/>
          </w:tcPr>
          <w:p w14:paraId="701DC9E3" w14:textId="36837565" w:rsidR="001B2B0E" w:rsidRPr="009A6A58" w:rsidRDefault="00C261B9" w:rsidP="002B5CD9">
            <w:pPr>
              <w:jc w:val="right"/>
              <w:rPr>
                <w:rFonts w:ascii="Arial" w:hAnsi="Arial" w:cs="Arial"/>
                <w:color w:val="000000"/>
                <w:sz w:val="12"/>
                <w:szCs w:val="12"/>
              </w:rPr>
            </w:pPr>
            <w:r w:rsidRPr="009A6A58">
              <w:rPr>
                <w:rFonts w:ascii="Arial" w:hAnsi="Arial" w:cs="Arial"/>
                <w:color w:val="000000"/>
                <w:sz w:val="12"/>
                <w:szCs w:val="12"/>
              </w:rPr>
              <w:t>$50,925.00</w:t>
            </w:r>
          </w:p>
        </w:tc>
        <w:tc>
          <w:tcPr>
            <w:tcW w:w="587" w:type="pct"/>
          </w:tcPr>
          <w:p w14:paraId="41D6FCEE" w14:textId="66035834" w:rsidR="001B2B0E" w:rsidRPr="009A6A58" w:rsidRDefault="00C261B9" w:rsidP="002B5CD9">
            <w:pPr>
              <w:jc w:val="right"/>
              <w:rPr>
                <w:rFonts w:ascii="Arial" w:hAnsi="Arial" w:cs="Arial"/>
                <w:color w:val="000000"/>
                <w:sz w:val="12"/>
                <w:szCs w:val="12"/>
              </w:rPr>
            </w:pPr>
            <w:r w:rsidRPr="009A6A58">
              <w:rPr>
                <w:rFonts w:ascii="Arial" w:hAnsi="Arial" w:cs="Arial"/>
                <w:color w:val="000000"/>
                <w:sz w:val="12"/>
                <w:szCs w:val="12"/>
              </w:rPr>
              <w:t>$305,550.00</w:t>
            </w:r>
          </w:p>
        </w:tc>
      </w:tr>
      <w:tr w:rsidR="00C261B9" w:rsidRPr="009A6A58" w14:paraId="27E8BF92" w14:textId="77777777" w:rsidTr="0019518E">
        <w:trPr>
          <w:trHeight w:val="94"/>
          <w:jc w:val="center"/>
        </w:trPr>
        <w:tc>
          <w:tcPr>
            <w:tcW w:w="327" w:type="pct"/>
            <w:shd w:val="clear" w:color="auto" w:fill="auto"/>
            <w:vAlign w:val="center"/>
          </w:tcPr>
          <w:p w14:paraId="58D79405" w14:textId="352FF45A" w:rsidR="00C261B9" w:rsidRPr="009A6A58" w:rsidRDefault="00C261B9" w:rsidP="00C261B9">
            <w:pPr>
              <w:jc w:val="center"/>
              <w:rPr>
                <w:rFonts w:ascii="Arial" w:hAnsi="Arial" w:cs="Arial"/>
                <w:sz w:val="14"/>
                <w:szCs w:val="14"/>
              </w:rPr>
            </w:pPr>
            <w:r w:rsidRPr="009A6A58">
              <w:rPr>
                <w:rFonts w:ascii="Arial" w:hAnsi="Arial" w:cs="Arial"/>
                <w:sz w:val="14"/>
                <w:szCs w:val="14"/>
              </w:rPr>
              <w:t>4</w:t>
            </w:r>
          </w:p>
        </w:tc>
        <w:tc>
          <w:tcPr>
            <w:tcW w:w="1196" w:type="pct"/>
            <w:shd w:val="clear" w:color="auto" w:fill="auto"/>
            <w:vAlign w:val="center"/>
          </w:tcPr>
          <w:p w14:paraId="615675EE" w14:textId="12E79172" w:rsidR="00C261B9" w:rsidRPr="009A6A58" w:rsidRDefault="00C261B9" w:rsidP="00C261B9">
            <w:pPr>
              <w:rPr>
                <w:rFonts w:ascii="Arial" w:hAnsi="Arial" w:cs="Arial"/>
                <w:sz w:val="14"/>
                <w:szCs w:val="14"/>
              </w:rPr>
            </w:pPr>
            <w:r w:rsidRPr="009A6A58">
              <w:rPr>
                <w:rFonts w:ascii="Arial" w:hAnsi="Arial" w:cs="Arial"/>
                <w:sz w:val="14"/>
                <w:szCs w:val="14"/>
              </w:rPr>
              <w:t>Equipo de cómputo portátil</w:t>
            </w:r>
          </w:p>
        </w:tc>
        <w:tc>
          <w:tcPr>
            <w:tcW w:w="642" w:type="pct"/>
            <w:shd w:val="clear" w:color="auto" w:fill="auto"/>
            <w:vAlign w:val="center"/>
          </w:tcPr>
          <w:p w14:paraId="4CF71DCD" w14:textId="179064F2" w:rsidR="00C261B9" w:rsidRPr="009A6A58" w:rsidRDefault="00C261B9" w:rsidP="00C261B9">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3F3F225B" w14:textId="18472BD1" w:rsidR="00C261B9" w:rsidRPr="009A6A58" w:rsidRDefault="00C261B9" w:rsidP="00C261B9">
            <w:pPr>
              <w:jc w:val="center"/>
              <w:rPr>
                <w:rFonts w:ascii="Arial" w:hAnsi="Arial" w:cs="Arial"/>
                <w:sz w:val="14"/>
                <w:szCs w:val="14"/>
              </w:rPr>
            </w:pPr>
            <w:r w:rsidRPr="009A6A58">
              <w:rPr>
                <w:rFonts w:ascii="Arial" w:hAnsi="Arial" w:cs="Arial"/>
                <w:sz w:val="14"/>
                <w:szCs w:val="14"/>
              </w:rPr>
              <w:t>9</w:t>
            </w:r>
          </w:p>
        </w:tc>
        <w:tc>
          <w:tcPr>
            <w:tcW w:w="1285" w:type="pct"/>
          </w:tcPr>
          <w:p w14:paraId="7415D193" w14:textId="62E41A11" w:rsidR="00C261B9" w:rsidRPr="009A6A58" w:rsidRDefault="00D50B53" w:rsidP="00C261B9">
            <w:pPr>
              <w:jc w:val="center"/>
              <w:rPr>
                <w:rFonts w:ascii="Arial" w:hAnsi="Arial" w:cs="Arial"/>
                <w:sz w:val="14"/>
                <w:szCs w:val="14"/>
              </w:rPr>
            </w:pPr>
            <w:r w:rsidRPr="009A6A58">
              <w:rPr>
                <w:rFonts w:ascii="Arial" w:hAnsi="Arial" w:cs="Arial"/>
                <w:sz w:val="14"/>
                <w:szCs w:val="14"/>
              </w:rPr>
              <w:t>Telecomunicaciones Modernas, S.A. de C.V.</w:t>
            </w:r>
          </w:p>
        </w:tc>
        <w:tc>
          <w:tcPr>
            <w:tcW w:w="481" w:type="pct"/>
          </w:tcPr>
          <w:p w14:paraId="0415F06A" w14:textId="4E35A973" w:rsidR="00C261B9" w:rsidRPr="009A6A58" w:rsidRDefault="00C261B9" w:rsidP="00C261B9">
            <w:pPr>
              <w:jc w:val="right"/>
              <w:rPr>
                <w:rFonts w:ascii="Arial" w:hAnsi="Arial" w:cs="Arial"/>
                <w:color w:val="000000"/>
                <w:sz w:val="12"/>
                <w:szCs w:val="12"/>
              </w:rPr>
            </w:pPr>
            <w:r w:rsidRPr="009A6A58">
              <w:rPr>
                <w:rFonts w:ascii="Arial" w:hAnsi="Arial" w:cs="Arial"/>
                <w:color w:val="000000"/>
                <w:sz w:val="12"/>
                <w:szCs w:val="12"/>
              </w:rPr>
              <w:t>$15,130.00</w:t>
            </w:r>
          </w:p>
        </w:tc>
        <w:tc>
          <w:tcPr>
            <w:tcW w:w="587" w:type="pct"/>
          </w:tcPr>
          <w:p w14:paraId="58B4B74C" w14:textId="54029F17" w:rsidR="00C261B9" w:rsidRPr="009A6A58" w:rsidRDefault="00C261B9" w:rsidP="00C261B9">
            <w:pPr>
              <w:jc w:val="right"/>
              <w:rPr>
                <w:rFonts w:ascii="Arial" w:hAnsi="Arial" w:cs="Arial"/>
                <w:color w:val="000000"/>
                <w:sz w:val="12"/>
                <w:szCs w:val="12"/>
              </w:rPr>
            </w:pPr>
            <w:r w:rsidRPr="009A6A58">
              <w:rPr>
                <w:rFonts w:ascii="Arial" w:hAnsi="Arial" w:cs="Arial"/>
                <w:color w:val="000000"/>
                <w:sz w:val="12"/>
                <w:szCs w:val="12"/>
              </w:rPr>
              <w:t>$136,170.00</w:t>
            </w:r>
          </w:p>
        </w:tc>
      </w:tr>
      <w:tr w:rsidR="00C261B9" w:rsidRPr="009A6A58" w14:paraId="422B3FDE" w14:textId="77777777" w:rsidTr="0019518E">
        <w:trPr>
          <w:trHeight w:val="94"/>
          <w:jc w:val="center"/>
        </w:trPr>
        <w:tc>
          <w:tcPr>
            <w:tcW w:w="327" w:type="pct"/>
            <w:shd w:val="clear" w:color="auto" w:fill="auto"/>
            <w:vAlign w:val="center"/>
          </w:tcPr>
          <w:p w14:paraId="70FECD0E" w14:textId="0D5A5CAF" w:rsidR="00C261B9" w:rsidRPr="009A6A58" w:rsidRDefault="00C261B9" w:rsidP="00C261B9">
            <w:pPr>
              <w:jc w:val="center"/>
              <w:rPr>
                <w:rFonts w:ascii="Arial" w:hAnsi="Arial" w:cs="Arial"/>
                <w:sz w:val="14"/>
                <w:szCs w:val="14"/>
              </w:rPr>
            </w:pPr>
            <w:r w:rsidRPr="009A6A58">
              <w:rPr>
                <w:rFonts w:ascii="Arial" w:hAnsi="Arial" w:cs="Arial"/>
                <w:sz w:val="14"/>
                <w:szCs w:val="14"/>
              </w:rPr>
              <w:t>4.1</w:t>
            </w:r>
          </w:p>
        </w:tc>
        <w:tc>
          <w:tcPr>
            <w:tcW w:w="1196" w:type="pct"/>
            <w:shd w:val="clear" w:color="auto" w:fill="auto"/>
            <w:vAlign w:val="center"/>
          </w:tcPr>
          <w:p w14:paraId="7A0D8612" w14:textId="3FABF054" w:rsidR="00C261B9" w:rsidRPr="009A6A58" w:rsidRDefault="00C261B9" w:rsidP="00C261B9">
            <w:pPr>
              <w:rPr>
                <w:rFonts w:ascii="Arial" w:hAnsi="Arial" w:cs="Arial"/>
                <w:sz w:val="14"/>
                <w:szCs w:val="14"/>
              </w:rPr>
            </w:pPr>
            <w:r w:rsidRPr="009A6A58">
              <w:rPr>
                <w:rFonts w:ascii="Arial" w:hAnsi="Arial" w:cs="Arial"/>
                <w:sz w:val="14"/>
                <w:szCs w:val="14"/>
              </w:rPr>
              <w:t>Equipo de cómputo portátil</w:t>
            </w:r>
          </w:p>
        </w:tc>
        <w:tc>
          <w:tcPr>
            <w:tcW w:w="642" w:type="pct"/>
            <w:shd w:val="clear" w:color="auto" w:fill="auto"/>
            <w:vAlign w:val="center"/>
          </w:tcPr>
          <w:p w14:paraId="73DD67A2" w14:textId="3046A1D2" w:rsidR="00C261B9" w:rsidRPr="009A6A58" w:rsidRDefault="00C261B9" w:rsidP="00C261B9">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0FDD9EE0" w14:textId="688CC5D5" w:rsidR="00C261B9" w:rsidRPr="009A6A58" w:rsidRDefault="00C261B9" w:rsidP="00C261B9">
            <w:pPr>
              <w:jc w:val="center"/>
              <w:rPr>
                <w:rFonts w:ascii="Arial" w:hAnsi="Arial" w:cs="Arial"/>
                <w:sz w:val="14"/>
                <w:szCs w:val="14"/>
              </w:rPr>
            </w:pPr>
            <w:r w:rsidRPr="009A6A58">
              <w:rPr>
                <w:rFonts w:ascii="Arial" w:hAnsi="Arial" w:cs="Arial"/>
                <w:sz w:val="14"/>
                <w:szCs w:val="14"/>
              </w:rPr>
              <w:t>1</w:t>
            </w:r>
          </w:p>
        </w:tc>
        <w:tc>
          <w:tcPr>
            <w:tcW w:w="1285" w:type="pct"/>
          </w:tcPr>
          <w:p w14:paraId="4424B5F1" w14:textId="67C3B773" w:rsidR="00C261B9" w:rsidRPr="009A6A58" w:rsidRDefault="00D50B53" w:rsidP="00C261B9">
            <w:pPr>
              <w:jc w:val="center"/>
              <w:rPr>
                <w:rFonts w:ascii="Arial" w:hAnsi="Arial" w:cs="Arial"/>
                <w:sz w:val="14"/>
                <w:szCs w:val="14"/>
              </w:rPr>
            </w:pPr>
            <w:r w:rsidRPr="009A6A58">
              <w:rPr>
                <w:rFonts w:ascii="Arial" w:hAnsi="Arial" w:cs="Arial"/>
                <w:sz w:val="14"/>
                <w:szCs w:val="14"/>
              </w:rPr>
              <w:t>Telecomunicaciones Modernas, S.A. de C.V.</w:t>
            </w:r>
          </w:p>
        </w:tc>
        <w:tc>
          <w:tcPr>
            <w:tcW w:w="481" w:type="pct"/>
          </w:tcPr>
          <w:p w14:paraId="4F64ABBA" w14:textId="36EDE32C" w:rsidR="00C261B9" w:rsidRPr="009A6A58" w:rsidRDefault="00C261B9" w:rsidP="00C261B9">
            <w:pPr>
              <w:jc w:val="right"/>
              <w:rPr>
                <w:rFonts w:ascii="Arial" w:hAnsi="Arial" w:cs="Arial"/>
                <w:color w:val="000000"/>
                <w:sz w:val="12"/>
                <w:szCs w:val="12"/>
              </w:rPr>
            </w:pPr>
            <w:r w:rsidRPr="009A6A58">
              <w:rPr>
                <w:rFonts w:ascii="Arial" w:hAnsi="Arial" w:cs="Arial"/>
                <w:color w:val="000000"/>
                <w:sz w:val="12"/>
                <w:szCs w:val="12"/>
              </w:rPr>
              <w:t>$15,130.00</w:t>
            </w:r>
          </w:p>
        </w:tc>
        <w:tc>
          <w:tcPr>
            <w:tcW w:w="587" w:type="pct"/>
          </w:tcPr>
          <w:p w14:paraId="641CDBDB" w14:textId="2741200C" w:rsidR="00C261B9" w:rsidRPr="009A6A58" w:rsidRDefault="00C261B9" w:rsidP="00C261B9">
            <w:pPr>
              <w:jc w:val="right"/>
              <w:rPr>
                <w:rFonts w:ascii="Arial" w:hAnsi="Arial" w:cs="Arial"/>
                <w:color w:val="000000"/>
                <w:sz w:val="12"/>
                <w:szCs w:val="12"/>
              </w:rPr>
            </w:pPr>
            <w:r w:rsidRPr="009A6A58">
              <w:rPr>
                <w:rFonts w:ascii="Arial" w:hAnsi="Arial" w:cs="Arial"/>
                <w:color w:val="000000"/>
                <w:sz w:val="12"/>
                <w:szCs w:val="12"/>
              </w:rPr>
              <w:t>$15,130.00</w:t>
            </w:r>
          </w:p>
        </w:tc>
      </w:tr>
      <w:tr w:rsidR="00461DC1" w:rsidRPr="009A6A58" w14:paraId="0C403012" w14:textId="77777777" w:rsidTr="0019518E">
        <w:trPr>
          <w:trHeight w:val="94"/>
          <w:jc w:val="center"/>
        </w:trPr>
        <w:tc>
          <w:tcPr>
            <w:tcW w:w="327" w:type="pct"/>
            <w:shd w:val="clear" w:color="auto" w:fill="auto"/>
            <w:vAlign w:val="center"/>
          </w:tcPr>
          <w:p w14:paraId="5ECE945E" w14:textId="1EFEE595" w:rsidR="00461DC1" w:rsidRPr="009A6A58" w:rsidRDefault="00461DC1" w:rsidP="00461DC1">
            <w:pPr>
              <w:jc w:val="center"/>
              <w:rPr>
                <w:rFonts w:ascii="Arial" w:hAnsi="Arial" w:cs="Arial"/>
                <w:sz w:val="14"/>
                <w:szCs w:val="14"/>
              </w:rPr>
            </w:pPr>
            <w:r w:rsidRPr="009A6A58">
              <w:rPr>
                <w:rFonts w:ascii="Arial" w:hAnsi="Arial" w:cs="Arial"/>
                <w:sz w:val="14"/>
                <w:szCs w:val="14"/>
              </w:rPr>
              <w:t>5</w:t>
            </w:r>
          </w:p>
        </w:tc>
        <w:tc>
          <w:tcPr>
            <w:tcW w:w="1196" w:type="pct"/>
            <w:shd w:val="clear" w:color="auto" w:fill="auto"/>
            <w:vAlign w:val="center"/>
          </w:tcPr>
          <w:p w14:paraId="361ED508" w14:textId="3A1E158F" w:rsidR="00461DC1" w:rsidRPr="009A6A58" w:rsidRDefault="00461DC1" w:rsidP="00461DC1">
            <w:pPr>
              <w:rPr>
                <w:rFonts w:ascii="Arial" w:hAnsi="Arial" w:cs="Arial"/>
                <w:sz w:val="14"/>
                <w:szCs w:val="14"/>
              </w:rPr>
            </w:pPr>
            <w:r w:rsidRPr="009A6A58">
              <w:rPr>
                <w:rFonts w:ascii="Arial" w:hAnsi="Arial" w:cs="Arial"/>
                <w:sz w:val="14"/>
                <w:szCs w:val="14"/>
              </w:rPr>
              <w:t>Pantalla de proyección de contenidos</w:t>
            </w:r>
          </w:p>
        </w:tc>
        <w:tc>
          <w:tcPr>
            <w:tcW w:w="642" w:type="pct"/>
            <w:shd w:val="clear" w:color="auto" w:fill="auto"/>
            <w:vAlign w:val="center"/>
          </w:tcPr>
          <w:p w14:paraId="57DF698C" w14:textId="059CFC50"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30E1114D" w14:textId="1B8BD4AB" w:rsidR="00461DC1" w:rsidRPr="009A6A58" w:rsidRDefault="00461DC1" w:rsidP="00461DC1">
            <w:pPr>
              <w:jc w:val="center"/>
              <w:rPr>
                <w:rFonts w:ascii="Arial" w:hAnsi="Arial" w:cs="Arial"/>
                <w:sz w:val="14"/>
                <w:szCs w:val="14"/>
              </w:rPr>
            </w:pPr>
            <w:r w:rsidRPr="009A6A58">
              <w:rPr>
                <w:rFonts w:ascii="Arial" w:hAnsi="Arial" w:cs="Arial"/>
                <w:sz w:val="14"/>
                <w:szCs w:val="14"/>
              </w:rPr>
              <w:t>4</w:t>
            </w:r>
          </w:p>
        </w:tc>
        <w:tc>
          <w:tcPr>
            <w:tcW w:w="1285" w:type="pct"/>
          </w:tcPr>
          <w:p w14:paraId="456190F6" w14:textId="58BB00B6"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4B030CFA" w14:textId="1DBE7632"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$22,137.50</w:t>
            </w:r>
          </w:p>
        </w:tc>
        <w:tc>
          <w:tcPr>
            <w:tcW w:w="587" w:type="pct"/>
          </w:tcPr>
          <w:p w14:paraId="4F15A3F8" w14:textId="73763A1F"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$88,550.00</w:t>
            </w:r>
          </w:p>
        </w:tc>
      </w:tr>
      <w:tr w:rsidR="00461DC1" w:rsidRPr="009A6A58" w14:paraId="60A69889" w14:textId="77777777" w:rsidTr="0019518E">
        <w:trPr>
          <w:trHeight w:val="94"/>
          <w:jc w:val="center"/>
        </w:trPr>
        <w:tc>
          <w:tcPr>
            <w:tcW w:w="327" w:type="pct"/>
            <w:shd w:val="clear" w:color="auto" w:fill="auto"/>
            <w:vAlign w:val="center"/>
          </w:tcPr>
          <w:p w14:paraId="5B05145D" w14:textId="2CC2443D" w:rsidR="00461DC1" w:rsidRPr="009A6A58" w:rsidRDefault="00461DC1" w:rsidP="00461DC1">
            <w:pPr>
              <w:jc w:val="center"/>
              <w:rPr>
                <w:rFonts w:ascii="Arial" w:hAnsi="Arial" w:cs="Arial"/>
                <w:sz w:val="14"/>
                <w:szCs w:val="14"/>
              </w:rPr>
            </w:pPr>
            <w:r w:rsidRPr="009A6A58">
              <w:rPr>
                <w:rFonts w:ascii="Arial" w:hAnsi="Arial" w:cs="Arial"/>
                <w:sz w:val="14"/>
                <w:szCs w:val="14"/>
              </w:rPr>
              <w:t>6</w:t>
            </w:r>
          </w:p>
        </w:tc>
        <w:tc>
          <w:tcPr>
            <w:tcW w:w="1196" w:type="pct"/>
            <w:shd w:val="clear" w:color="auto" w:fill="auto"/>
            <w:vAlign w:val="center"/>
          </w:tcPr>
          <w:p w14:paraId="6CEB1F3B" w14:textId="6B050BE0" w:rsidR="00461DC1" w:rsidRPr="009A6A58" w:rsidRDefault="00461DC1" w:rsidP="00461DC1">
            <w:pPr>
              <w:rPr>
                <w:rFonts w:ascii="Arial" w:hAnsi="Arial" w:cs="Arial"/>
                <w:sz w:val="14"/>
                <w:szCs w:val="14"/>
              </w:rPr>
            </w:pPr>
            <w:r w:rsidRPr="009A6A58">
              <w:rPr>
                <w:rFonts w:ascii="Arial" w:hAnsi="Arial" w:cs="Arial"/>
                <w:sz w:val="14"/>
                <w:szCs w:val="14"/>
              </w:rPr>
              <w:t>Pantalla de proyección de contenidos</w:t>
            </w:r>
          </w:p>
        </w:tc>
        <w:tc>
          <w:tcPr>
            <w:tcW w:w="642" w:type="pct"/>
            <w:shd w:val="clear" w:color="auto" w:fill="auto"/>
            <w:vAlign w:val="center"/>
          </w:tcPr>
          <w:p w14:paraId="131A0669" w14:textId="21F14B38"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687493E1" w14:textId="13879C56" w:rsidR="00461DC1" w:rsidRPr="009A6A58" w:rsidRDefault="00461DC1" w:rsidP="00461DC1">
            <w:pPr>
              <w:jc w:val="center"/>
              <w:rPr>
                <w:rFonts w:ascii="Arial" w:hAnsi="Arial" w:cs="Arial"/>
                <w:sz w:val="14"/>
                <w:szCs w:val="14"/>
              </w:rPr>
            </w:pPr>
            <w:r w:rsidRPr="009A6A58">
              <w:rPr>
                <w:rFonts w:ascii="Arial" w:hAnsi="Arial" w:cs="Arial"/>
                <w:sz w:val="14"/>
                <w:szCs w:val="14"/>
              </w:rPr>
              <w:t>2</w:t>
            </w:r>
          </w:p>
        </w:tc>
        <w:tc>
          <w:tcPr>
            <w:tcW w:w="1285" w:type="pct"/>
          </w:tcPr>
          <w:p w14:paraId="5B59FF3F" w14:textId="26B6313D"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26A1EBEE" w14:textId="0E97CF75"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$17,809.50</w:t>
            </w:r>
          </w:p>
        </w:tc>
        <w:tc>
          <w:tcPr>
            <w:tcW w:w="587" w:type="pct"/>
          </w:tcPr>
          <w:p w14:paraId="2CE4CD59" w14:textId="30A43B59"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$35,619.00</w:t>
            </w:r>
          </w:p>
        </w:tc>
      </w:tr>
      <w:tr w:rsidR="00461DC1" w:rsidRPr="009A6A58" w14:paraId="180BBA37" w14:textId="77777777" w:rsidTr="0019518E">
        <w:trPr>
          <w:trHeight w:val="94"/>
          <w:jc w:val="center"/>
        </w:trPr>
        <w:tc>
          <w:tcPr>
            <w:tcW w:w="327" w:type="pct"/>
            <w:shd w:val="clear" w:color="auto" w:fill="auto"/>
            <w:vAlign w:val="center"/>
          </w:tcPr>
          <w:p w14:paraId="3FCD249B" w14:textId="4316444A" w:rsidR="00461DC1" w:rsidRPr="009A6A58" w:rsidRDefault="00461DC1" w:rsidP="00461DC1">
            <w:pPr>
              <w:jc w:val="center"/>
              <w:rPr>
                <w:rFonts w:ascii="Arial" w:hAnsi="Arial" w:cs="Arial"/>
                <w:sz w:val="14"/>
                <w:szCs w:val="14"/>
              </w:rPr>
            </w:pPr>
            <w:r w:rsidRPr="009A6A58">
              <w:rPr>
                <w:rFonts w:ascii="Arial" w:hAnsi="Arial" w:cs="Arial"/>
                <w:sz w:val="14"/>
                <w:szCs w:val="14"/>
              </w:rPr>
              <w:t>7</w:t>
            </w:r>
          </w:p>
        </w:tc>
        <w:tc>
          <w:tcPr>
            <w:tcW w:w="1196" w:type="pct"/>
            <w:shd w:val="clear" w:color="auto" w:fill="auto"/>
            <w:vAlign w:val="center"/>
          </w:tcPr>
          <w:p w14:paraId="3C021BC9" w14:textId="6E431139" w:rsidR="00461DC1" w:rsidRPr="009A6A58" w:rsidRDefault="00461DC1" w:rsidP="00461DC1">
            <w:pPr>
              <w:rPr>
                <w:rFonts w:ascii="Arial" w:hAnsi="Arial" w:cs="Arial"/>
                <w:sz w:val="14"/>
                <w:szCs w:val="14"/>
              </w:rPr>
            </w:pPr>
            <w:r w:rsidRPr="009A6A58">
              <w:rPr>
                <w:rFonts w:ascii="Arial" w:hAnsi="Arial" w:cs="Arial"/>
                <w:sz w:val="14"/>
                <w:szCs w:val="14"/>
              </w:rPr>
              <w:t>Pantalla de proyección de contenidos</w:t>
            </w:r>
          </w:p>
        </w:tc>
        <w:tc>
          <w:tcPr>
            <w:tcW w:w="642" w:type="pct"/>
            <w:shd w:val="clear" w:color="auto" w:fill="auto"/>
            <w:vAlign w:val="center"/>
          </w:tcPr>
          <w:p w14:paraId="37F0C0D1" w14:textId="7EB898AD"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2A21E0C1" w14:textId="0AC623C8" w:rsidR="00461DC1" w:rsidRPr="009A6A58" w:rsidRDefault="00461DC1" w:rsidP="00461DC1">
            <w:pPr>
              <w:jc w:val="center"/>
              <w:rPr>
                <w:rFonts w:ascii="Arial" w:hAnsi="Arial" w:cs="Arial"/>
                <w:sz w:val="14"/>
                <w:szCs w:val="14"/>
              </w:rPr>
            </w:pPr>
            <w:r w:rsidRPr="009A6A58">
              <w:rPr>
                <w:rFonts w:ascii="Arial" w:hAnsi="Arial" w:cs="Arial"/>
                <w:sz w:val="14"/>
                <w:szCs w:val="14"/>
              </w:rPr>
              <w:t>1</w:t>
            </w:r>
          </w:p>
        </w:tc>
        <w:tc>
          <w:tcPr>
            <w:tcW w:w="1285" w:type="pct"/>
          </w:tcPr>
          <w:p w14:paraId="70B802E2" w14:textId="29B5CAAB"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5E538FD6" w14:textId="6EC283B7"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$6,478.47</w:t>
            </w:r>
          </w:p>
        </w:tc>
        <w:tc>
          <w:tcPr>
            <w:tcW w:w="587" w:type="pct"/>
          </w:tcPr>
          <w:p w14:paraId="46C1E8C5" w14:textId="4FF6E26C"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$6,478.47</w:t>
            </w:r>
          </w:p>
        </w:tc>
      </w:tr>
      <w:tr w:rsidR="00461DC1" w:rsidRPr="009A6A58" w14:paraId="59F6EED9" w14:textId="77777777" w:rsidTr="0019518E">
        <w:trPr>
          <w:trHeight w:val="94"/>
          <w:jc w:val="center"/>
        </w:trPr>
        <w:tc>
          <w:tcPr>
            <w:tcW w:w="327" w:type="pct"/>
            <w:shd w:val="clear" w:color="auto" w:fill="auto"/>
            <w:vAlign w:val="center"/>
          </w:tcPr>
          <w:p w14:paraId="34253A6C" w14:textId="0D56E793" w:rsidR="00461DC1" w:rsidRPr="009A6A58" w:rsidRDefault="00461DC1" w:rsidP="00461DC1">
            <w:pPr>
              <w:jc w:val="center"/>
              <w:rPr>
                <w:rFonts w:ascii="Arial" w:hAnsi="Arial" w:cs="Arial"/>
                <w:sz w:val="14"/>
                <w:szCs w:val="14"/>
              </w:rPr>
            </w:pPr>
            <w:r w:rsidRPr="009A6A58">
              <w:rPr>
                <w:rFonts w:ascii="Arial" w:hAnsi="Arial" w:cs="Arial"/>
                <w:sz w:val="14"/>
                <w:szCs w:val="14"/>
              </w:rPr>
              <w:t>8</w:t>
            </w:r>
          </w:p>
        </w:tc>
        <w:tc>
          <w:tcPr>
            <w:tcW w:w="1196" w:type="pct"/>
            <w:shd w:val="clear" w:color="auto" w:fill="auto"/>
            <w:vAlign w:val="center"/>
          </w:tcPr>
          <w:p w14:paraId="133F1BD3" w14:textId="00429ACA" w:rsidR="00461DC1" w:rsidRPr="009A6A58" w:rsidRDefault="00461DC1" w:rsidP="00461DC1">
            <w:pPr>
              <w:rPr>
                <w:rFonts w:ascii="Arial" w:hAnsi="Arial" w:cs="Arial"/>
                <w:sz w:val="14"/>
                <w:szCs w:val="14"/>
              </w:rPr>
            </w:pPr>
            <w:r w:rsidRPr="009A6A58">
              <w:rPr>
                <w:rFonts w:ascii="Arial" w:hAnsi="Arial" w:cs="Arial"/>
                <w:sz w:val="14"/>
                <w:szCs w:val="14"/>
              </w:rPr>
              <w:t>iMac con pantalla Retina 4.5K de 24 pulgadas – Azul</w:t>
            </w:r>
          </w:p>
        </w:tc>
        <w:tc>
          <w:tcPr>
            <w:tcW w:w="642" w:type="pct"/>
            <w:shd w:val="clear" w:color="auto" w:fill="auto"/>
            <w:vAlign w:val="center"/>
          </w:tcPr>
          <w:p w14:paraId="771B3847" w14:textId="30C6C5A0"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6A4AF8B2" w14:textId="1697AE90" w:rsidR="00461DC1" w:rsidRPr="009A6A58" w:rsidRDefault="00461DC1" w:rsidP="00461DC1">
            <w:pPr>
              <w:jc w:val="center"/>
              <w:rPr>
                <w:rFonts w:ascii="Arial" w:hAnsi="Arial" w:cs="Arial"/>
                <w:sz w:val="14"/>
                <w:szCs w:val="14"/>
              </w:rPr>
            </w:pPr>
            <w:r w:rsidRPr="009A6A58">
              <w:rPr>
                <w:rFonts w:ascii="Arial" w:hAnsi="Arial" w:cs="Arial"/>
                <w:sz w:val="14"/>
                <w:szCs w:val="14"/>
              </w:rPr>
              <w:t>3</w:t>
            </w:r>
          </w:p>
        </w:tc>
        <w:tc>
          <w:tcPr>
            <w:tcW w:w="1285" w:type="pct"/>
          </w:tcPr>
          <w:p w14:paraId="5933BD13" w14:textId="579539D8"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30E957C5" w14:textId="72AE6B93"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$41,791.03</w:t>
            </w:r>
          </w:p>
        </w:tc>
        <w:tc>
          <w:tcPr>
            <w:tcW w:w="587" w:type="pct"/>
          </w:tcPr>
          <w:p w14:paraId="02D9008E" w14:textId="7556C9B5"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$125,373.09</w:t>
            </w:r>
          </w:p>
        </w:tc>
      </w:tr>
      <w:tr w:rsidR="00461DC1" w:rsidRPr="009A6A58" w14:paraId="562F2050" w14:textId="77777777" w:rsidTr="0019518E">
        <w:trPr>
          <w:trHeight w:val="94"/>
          <w:jc w:val="center"/>
        </w:trPr>
        <w:tc>
          <w:tcPr>
            <w:tcW w:w="327" w:type="pct"/>
            <w:shd w:val="clear" w:color="auto" w:fill="auto"/>
            <w:vAlign w:val="center"/>
          </w:tcPr>
          <w:p w14:paraId="72AB9143" w14:textId="680053C2" w:rsidR="00461DC1" w:rsidRPr="009A6A58" w:rsidRDefault="00461DC1" w:rsidP="00461DC1">
            <w:pPr>
              <w:jc w:val="center"/>
              <w:rPr>
                <w:rFonts w:ascii="Arial" w:hAnsi="Arial" w:cs="Arial"/>
                <w:sz w:val="14"/>
                <w:szCs w:val="14"/>
              </w:rPr>
            </w:pPr>
            <w:r w:rsidRPr="009A6A58">
              <w:rPr>
                <w:rFonts w:ascii="Arial" w:hAnsi="Arial" w:cs="Arial"/>
                <w:sz w:val="14"/>
                <w:szCs w:val="14"/>
              </w:rPr>
              <w:t>9</w:t>
            </w:r>
          </w:p>
        </w:tc>
        <w:tc>
          <w:tcPr>
            <w:tcW w:w="1196" w:type="pct"/>
            <w:shd w:val="clear" w:color="auto" w:fill="auto"/>
            <w:vAlign w:val="center"/>
          </w:tcPr>
          <w:p w14:paraId="3AF0B3F2" w14:textId="2912B2EC" w:rsidR="00461DC1" w:rsidRPr="009A6A58" w:rsidRDefault="00461DC1" w:rsidP="00461DC1">
            <w:pPr>
              <w:rPr>
                <w:rFonts w:ascii="Arial" w:hAnsi="Arial" w:cs="Arial"/>
                <w:sz w:val="14"/>
                <w:szCs w:val="14"/>
              </w:rPr>
            </w:pPr>
            <w:r w:rsidRPr="009A6A58">
              <w:rPr>
                <w:rFonts w:ascii="Arial" w:hAnsi="Arial" w:cs="Arial"/>
                <w:sz w:val="14"/>
                <w:szCs w:val="14"/>
              </w:rPr>
              <w:t>Impresora Multifuncional Monocromática Pro MFP 4103dw</w:t>
            </w:r>
          </w:p>
        </w:tc>
        <w:tc>
          <w:tcPr>
            <w:tcW w:w="642" w:type="pct"/>
            <w:shd w:val="clear" w:color="auto" w:fill="auto"/>
            <w:vAlign w:val="center"/>
          </w:tcPr>
          <w:p w14:paraId="3F342773" w14:textId="7578753F"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4EDA4D21" w14:textId="2936D8D7" w:rsidR="00461DC1" w:rsidRPr="009A6A58" w:rsidRDefault="00461DC1" w:rsidP="00461DC1">
            <w:pPr>
              <w:jc w:val="center"/>
              <w:rPr>
                <w:rFonts w:ascii="Arial" w:hAnsi="Arial" w:cs="Arial"/>
                <w:sz w:val="14"/>
                <w:szCs w:val="14"/>
              </w:rPr>
            </w:pPr>
            <w:r w:rsidRPr="009A6A58">
              <w:rPr>
                <w:rFonts w:ascii="Arial" w:hAnsi="Arial" w:cs="Arial"/>
                <w:sz w:val="14"/>
                <w:szCs w:val="14"/>
              </w:rPr>
              <w:t>2</w:t>
            </w:r>
          </w:p>
        </w:tc>
        <w:tc>
          <w:tcPr>
            <w:tcW w:w="1285" w:type="pct"/>
          </w:tcPr>
          <w:p w14:paraId="27CDC97A" w14:textId="27905BD0"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1CB702AC" w14:textId="282874C5"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$6,223.34</w:t>
            </w:r>
          </w:p>
        </w:tc>
        <w:tc>
          <w:tcPr>
            <w:tcW w:w="587" w:type="pct"/>
          </w:tcPr>
          <w:p w14:paraId="33EE408D" w14:textId="1D340010"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$12,446.68</w:t>
            </w:r>
          </w:p>
        </w:tc>
      </w:tr>
      <w:tr w:rsidR="00461DC1" w:rsidRPr="009A6A58" w14:paraId="72E06040" w14:textId="77777777" w:rsidTr="0019518E">
        <w:trPr>
          <w:trHeight w:val="94"/>
          <w:jc w:val="center"/>
        </w:trPr>
        <w:tc>
          <w:tcPr>
            <w:tcW w:w="327" w:type="pct"/>
            <w:shd w:val="clear" w:color="auto" w:fill="auto"/>
            <w:vAlign w:val="center"/>
          </w:tcPr>
          <w:p w14:paraId="2866CCFC" w14:textId="181DB19A" w:rsidR="00461DC1" w:rsidRPr="009A6A58" w:rsidRDefault="00461DC1" w:rsidP="00461DC1">
            <w:pPr>
              <w:jc w:val="center"/>
              <w:rPr>
                <w:rFonts w:ascii="Arial" w:hAnsi="Arial" w:cs="Arial"/>
                <w:sz w:val="14"/>
                <w:szCs w:val="14"/>
              </w:rPr>
            </w:pPr>
            <w:r w:rsidRPr="009A6A58">
              <w:rPr>
                <w:rFonts w:ascii="Arial" w:hAnsi="Arial" w:cs="Arial"/>
                <w:sz w:val="14"/>
                <w:szCs w:val="14"/>
              </w:rPr>
              <w:t>10</w:t>
            </w:r>
          </w:p>
        </w:tc>
        <w:tc>
          <w:tcPr>
            <w:tcW w:w="1196" w:type="pct"/>
            <w:shd w:val="clear" w:color="auto" w:fill="auto"/>
            <w:vAlign w:val="center"/>
          </w:tcPr>
          <w:p w14:paraId="0AD2A0D0" w14:textId="580FCEEA" w:rsidR="00461DC1" w:rsidRPr="009A6A58" w:rsidRDefault="00461DC1" w:rsidP="00461DC1">
            <w:pPr>
              <w:rPr>
                <w:rFonts w:ascii="Arial" w:hAnsi="Arial" w:cs="Arial"/>
                <w:sz w:val="14"/>
                <w:szCs w:val="14"/>
              </w:rPr>
            </w:pPr>
            <w:r w:rsidRPr="009A6A58">
              <w:rPr>
                <w:rFonts w:ascii="Arial" w:hAnsi="Arial" w:cs="Arial"/>
                <w:sz w:val="14"/>
                <w:szCs w:val="14"/>
              </w:rPr>
              <w:t xml:space="preserve">Impresora Multifuncional Color HP </w:t>
            </w:r>
            <w:proofErr w:type="spellStart"/>
            <w:r w:rsidRPr="009A6A58">
              <w:rPr>
                <w:rFonts w:ascii="Arial" w:hAnsi="Arial" w:cs="Arial"/>
                <w:sz w:val="14"/>
                <w:szCs w:val="14"/>
              </w:rPr>
              <w:t>Laserjet</w:t>
            </w:r>
            <w:proofErr w:type="spellEnd"/>
            <w:r w:rsidRPr="009A6A58">
              <w:rPr>
                <w:rFonts w:ascii="Arial" w:hAnsi="Arial" w:cs="Arial"/>
                <w:sz w:val="14"/>
                <w:szCs w:val="14"/>
              </w:rPr>
              <w:t xml:space="preserve"> Pro 4303fdw</w:t>
            </w:r>
          </w:p>
        </w:tc>
        <w:tc>
          <w:tcPr>
            <w:tcW w:w="642" w:type="pct"/>
            <w:shd w:val="clear" w:color="auto" w:fill="auto"/>
            <w:vAlign w:val="center"/>
          </w:tcPr>
          <w:p w14:paraId="4D70070E" w14:textId="61918957"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5DCB8677" w14:textId="51D26A76" w:rsidR="00461DC1" w:rsidRPr="009A6A58" w:rsidRDefault="00461DC1" w:rsidP="00461DC1">
            <w:pPr>
              <w:jc w:val="center"/>
              <w:rPr>
                <w:rFonts w:ascii="Arial" w:hAnsi="Arial" w:cs="Arial"/>
                <w:sz w:val="14"/>
                <w:szCs w:val="14"/>
              </w:rPr>
            </w:pPr>
            <w:r w:rsidRPr="009A6A58">
              <w:rPr>
                <w:rFonts w:ascii="Arial" w:hAnsi="Arial" w:cs="Arial"/>
                <w:sz w:val="14"/>
                <w:szCs w:val="14"/>
              </w:rPr>
              <w:t>5</w:t>
            </w:r>
          </w:p>
        </w:tc>
        <w:tc>
          <w:tcPr>
            <w:tcW w:w="1285" w:type="pct"/>
          </w:tcPr>
          <w:p w14:paraId="63F27006" w14:textId="5E933F8E"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66C08C7D" w14:textId="0860FD14"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$9,415.88</w:t>
            </w:r>
          </w:p>
        </w:tc>
        <w:tc>
          <w:tcPr>
            <w:tcW w:w="587" w:type="pct"/>
          </w:tcPr>
          <w:p w14:paraId="03DA9059" w14:textId="7BB7FA7F"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$47,079.40</w:t>
            </w:r>
          </w:p>
        </w:tc>
      </w:tr>
      <w:tr w:rsidR="00461DC1" w:rsidRPr="009A6A58" w14:paraId="5A06B896" w14:textId="77777777" w:rsidTr="0019518E">
        <w:trPr>
          <w:trHeight w:val="94"/>
          <w:jc w:val="center"/>
        </w:trPr>
        <w:tc>
          <w:tcPr>
            <w:tcW w:w="327" w:type="pct"/>
            <w:shd w:val="clear" w:color="auto" w:fill="auto"/>
            <w:vAlign w:val="center"/>
          </w:tcPr>
          <w:p w14:paraId="3E126A96" w14:textId="2D7EC325" w:rsidR="00461DC1" w:rsidRPr="009A6A58" w:rsidRDefault="00461DC1" w:rsidP="00461DC1">
            <w:pPr>
              <w:jc w:val="center"/>
              <w:rPr>
                <w:rFonts w:ascii="Arial" w:hAnsi="Arial" w:cs="Arial"/>
                <w:sz w:val="14"/>
                <w:szCs w:val="14"/>
              </w:rPr>
            </w:pPr>
            <w:r w:rsidRPr="009A6A58">
              <w:rPr>
                <w:rFonts w:ascii="Arial" w:hAnsi="Arial" w:cs="Arial"/>
                <w:sz w:val="14"/>
                <w:szCs w:val="14"/>
              </w:rPr>
              <w:t>11</w:t>
            </w:r>
          </w:p>
        </w:tc>
        <w:tc>
          <w:tcPr>
            <w:tcW w:w="1196" w:type="pct"/>
            <w:shd w:val="clear" w:color="auto" w:fill="auto"/>
            <w:vAlign w:val="center"/>
          </w:tcPr>
          <w:p w14:paraId="638FBFAF" w14:textId="6109C937" w:rsidR="00461DC1" w:rsidRPr="009A6A58" w:rsidRDefault="00461DC1" w:rsidP="00461DC1">
            <w:pPr>
              <w:rPr>
                <w:rFonts w:ascii="Arial" w:hAnsi="Arial" w:cs="Arial"/>
                <w:sz w:val="14"/>
                <w:szCs w:val="14"/>
              </w:rPr>
            </w:pPr>
            <w:r w:rsidRPr="009A6A58">
              <w:rPr>
                <w:rFonts w:ascii="Arial" w:hAnsi="Arial" w:cs="Arial"/>
                <w:sz w:val="14"/>
                <w:szCs w:val="14"/>
              </w:rPr>
              <w:t xml:space="preserve">Impresora Multifuncional Color HP </w:t>
            </w:r>
            <w:proofErr w:type="spellStart"/>
            <w:r w:rsidRPr="009A6A58">
              <w:rPr>
                <w:rFonts w:ascii="Arial" w:hAnsi="Arial" w:cs="Arial"/>
                <w:sz w:val="14"/>
                <w:szCs w:val="14"/>
              </w:rPr>
              <w:t>Laserjet</w:t>
            </w:r>
            <w:proofErr w:type="spellEnd"/>
            <w:r w:rsidRPr="009A6A58">
              <w:rPr>
                <w:rFonts w:ascii="Arial" w:hAnsi="Arial" w:cs="Arial"/>
                <w:sz w:val="14"/>
                <w:szCs w:val="14"/>
              </w:rPr>
              <w:t xml:space="preserve"> Pro 4303fdw</w:t>
            </w:r>
          </w:p>
        </w:tc>
        <w:tc>
          <w:tcPr>
            <w:tcW w:w="642" w:type="pct"/>
            <w:shd w:val="clear" w:color="auto" w:fill="auto"/>
            <w:vAlign w:val="center"/>
          </w:tcPr>
          <w:p w14:paraId="1CB97BA9" w14:textId="3EE9117B"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12C9C921" w14:textId="0E507321" w:rsidR="00461DC1" w:rsidRPr="009A6A58" w:rsidRDefault="00461DC1" w:rsidP="00461DC1">
            <w:pPr>
              <w:jc w:val="center"/>
              <w:rPr>
                <w:rFonts w:ascii="Arial" w:hAnsi="Arial" w:cs="Arial"/>
                <w:sz w:val="14"/>
                <w:szCs w:val="14"/>
              </w:rPr>
            </w:pPr>
            <w:r w:rsidRPr="009A6A58">
              <w:rPr>
                <w:rFonts w:ascii="Arial" w:hAnsi="Arial" w:cs="Arial"/>
                <w:sz w:val="14"/>
                <w:szCs w:val="14"/>
              </w:rPr>
              <w:t>1</w:t>
            </w:r>
          </w:p>
        </w:tc>
        <w:tc>
          <w:tcPr>
            <w:tcW w:w="1285" w:type="pct"/>
          </w:tcPr>
          <w:p w14:paraId="6235BC72" w14:textId="7F12C091"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428B49DD" w14:textId="29A68A38"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$9,415.88</w:t>
            </w:r>
          </w:p>
        </w:tc>
        <w:tc>
          <w:tcPr>
            <w:tcW w:w="587" w:type="pct"/>
          </w:tcPr>
          <w:p w14:paraId="749D8510" w14:textId="1CB2D26C"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$9,415.88</w:t>
            </w:r>
          </w:p>
        </w:tc>
      </w:tr>
      <w:tr w:rsidR="00461DC1" w:rsidRPr="009A6A58" w14:paraId="7366D553" w14:textId="77777777" w:rsidTr="0019518E">
        <w:trPr>
          <w:trHeight w:val="94"/>
          <w:jc w:val="center"/>
        </w:trPr>
        <w:tc>
          <w:tcPr>
            <w:tcW w:w="327" w:type="pct"/>
            <w:shd w:val="clear" w:color="auto" w:fill="auto"/>
            <w:vAlign w:val="center"/>
          </w:tcPr>
          <w:p w14:paraId="59FE35C1" w14:textId="4E4B8CD3" w:rsidR="00461DC1" w:rsidRPr="009A6A58" w:rsidRDefault="00461DC1" w:rsidP="00461DC1">
            <w:pPr>
              <w:jc w:val="center"/>
              <w:rPr>
                <w:rFonts w:ascii="Arial" w:hAnsi="Arial" w:cs="Arial"/>
                <w:sz w:val="14"/>
                <w:szCs w:val="14"/>
              </w:rPr>
            </w:pPr>
            <w:r w:rsidRPr="009A6A58">
              <w:rPr>
                <w:rFonts w:ascii="Arial" w:hAnsi="Arial" w:cs="Arial"/>
                <w:sz w:val="14"/>
                <w:szCs w:val="14"/>
              </w:rPr>
              <w:t>12</w:t>
            </w:r>
          </w:p>
        </w:tc>
        <w:tc>
          <w:tcPr>
            <w:tcW w:w="1196" w:type="pct"/>
            <w:shd w:val="clear" w:color="auto" w:fill="auto"/>
            <w:vAlign w:val="center"/>
          </w:tcPr>
          <w:p w14:paraId="086106A8" w14:textId="74B4B54C" w:rsidR="00461DC1" w:rsidRPr="009A6A58" w:rsidRDefault="00461DC1" w:rsidP="00461DC1">
            <w:pPr>
              <w:rPr>
                <w:rFonts w:ascii="Arial" w:hAnsi="Arial" w:cs="Arial"/>
                <w:sz w:val="14"/>
                <w:szCs w:val="14"/>
              </w:rPr>
            </w:pPr>
            <w:r w:rsidRPr="009A6A58">
              <w:rPr>
                <w:rFonts w:ascii="Arial" w:hAnsi="Arial" w:cs="Arial"/>
                <w:sz w:val="14"/>
                <w:szCs w:val="14"/>
              </w:rPr>
              <w:t>Impresora Monocromática HP Laser 111W</w:t>
            </w:r>
          </w:p>
        </w:tc>
        <w:tc>
          <w:tcPr>
            <w:tcW w:w="642" w:type="pct"/>
            <w:shd w:val="clear" w:color="auto" w:fill="auto"/>
            <w:vAlign w:val="center"/>
          </w:tcPr>
          <w:p w14:paraId="0D4910D5" w14:textId="7F87D6CC"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47177EE4" w14:textId="1948430D" w:rsidR="00461DC1" w:rsidRPr="009A6A58" w:rsidRDefault="00461DC1" w:rsidP="00461DC1">
            <w:pPr>
              <w:jc w:val="center"/>
              <w:rPr>
                <w:rFonts w:ascii="Arial" w:hAnsi="Arial" w:cs="Arial"/>
                <w:sz w:val="14"/>
                <w:szCs w:val="14"/>
              </w:rPr>
            </w:pPr>
            <w:r w:rsidRPr="009A6A58">
              <w:rPr>
                <w:rFonts w:ascii="Arial" w:hAnsi="Arial" w:cs="Arial"/>
                <w:sz w:val="14"/>
                <w:szCs w:val="14"/>
              </w:rPr>
              <w:t>3</w:t>
            </w:r>
          </w:p>
        </w:tc>
        <w:tc>
          <w:tcPr>
            <w:tcW w:w="1285" w:type="pct"/>
          </w:tcPr>
          <w:p w14:paraId="6B6BBD8D" w14:textId="7E22A16A"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1F53CA6D" w14:textId="4FAAA2B0"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$1,960.82</w:t>
            </w:r>
          </w:p>
        </w:tc>
        <w:tc>
          <w:tcPr>
            <w:tcW w:w="587" w:type="pct"/>
          </w:tcPr>
          <w:p w14:paraId="6C898958" w14:textId="73EE2E34"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$5,882.46</w:t>
            </w:r>
          </w:p>
        </w:tc>
      </w:tr>
      <w:tr w:rsidR="00461DC1" w:rsidRPr="009A6A58" w14:paraId="3E1A13C0" w14:textId="77777777" w:rsidTr="0019518E">
        <w:trPr>
          <w:trHeight w:val="94"/>
          <w:jc w:val="center"/>
        </w:trPr>
        <w:tc>
          <w:tcPr>
            <w:tcW w:w="327" w:type="pct"/>
            <w:shd w:val="clear" w:color="auto" w:fill="auto"/>
            <w:vAlign w:val="center"/>
          </w:tcPr>
          <w:p w14:paraId="66944CF1" w14:textId="281AC8C5" w:rsidR="00461DC1" w:rsidRPr="009A6A58" w:rsidRDefault="00461DC1" w:rsidP="00461DC1">
            <w:pPr>
              <w:jc w:val="center"/>
              <w:rPr>
                <w:rFonts w:ascii="Arial" w:hAnsi="Arial" w:cs="Arial"/>
                <w:sz w:val="14"/>
                <w:szCs w:val="14"/>
              </w:rPr>
            </w:pPr>
            <w:r w:rsidRPr="009A6A58">
              <w:rPr>
                <w:rFonts w:ascii="Arial" w:hAnsi="Arial" w:cs="Arial"/>
                <w:sz w:val="14"/>
                <w:szCs w:val="14"/>
              </w:rPr>
              <w:t>13</w:t>
            </w:r>
          </w:p>
        </w:tc>
        <w:tc>
          <w:tcPr>
            <w:tcW w:w="1196" w:type="pct"/>
            <w:shd w:val="clear" w:color="auto" w:fill="auto"/>
            <w:vAlign w:val="center"/>
          </w:tcPr>
          <w:p w14:paraId="62589676" w14:textId="5643E035" w:rsidR="00461DC1" w:rsidRPr="009A6A58" w:rsidRDefault="00461DC1" w:rsidP="00461DC1">
            <w:pPr>
              <w:rPr>
                <w:rFonts w:ascii="Arial" w:hAnsi="Arial" w:cs="Arial"/>
                <w:sz w:val="14"/>
                <w:szCs w:val="14"/>
              </w:rPr>
            </w:pPr>
            <w:r w:rsidRPr="009A6A58">
              <w:rPr>
                <w:rFonts w:ascii="Arial" w:hAnsi="Arial" w:cs="Arial"/>
                <w:sz w:val="14"/>
                <w:szCs w:val="14"/>
              </w:rPr>
              <w:t>Impresora Monocromática HP Laser M507DN</w:t>
            </w:r>
          </w:p>
        </w:tc>
        <w:tc>
          <w:tcPr>
            <w:tcW w:w="642" w:type="pct"/>
            <w:shd w:val="clear" w:color="auto" w:fill="auto"/>
            <w:vAlign w:val="center"/>
          </w:tcPr>
          <w:p w14:paraId="7B910FB2" w14:textId="6E96801B"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07140FE9" w14:textId="1EBD70F7" w:rsidR="00461DC1" w:rsidRPr="009A6A58" w:rsidRDefault="00461DC1" w:rsidP="00461DC1">
            <w:pPr>
              <w:jc w:val="center"/>
              <w:rPr>
                <w:rFonts w:ascii="Arial" w:hAnsi="Arial" w:cs="Arial"/>
                <w:sz w:val="14"/>
                <w:szCs w:val="14"/>
              </w:rPr>
            </w:pPr>
            <w:r w:rsidRPr="009A6A58">
              <w:rPr>
                <w:rFonts w:ascii="Arial" w:hAnsi="Arial" w:cs="Arial"/>
                <w:sz w:val="14"/>
                <w:szCs w:val="14"/>
              </w:rPr>
              <w:t>3</w:t>
            </w:r>
          </w:p>
        </w:tc>
        <w:tc>
          <w:tcPr>
            <w:tcW w:w="1285" w:type="pct"/>
          </w:tcPr>
          <w:p w14:paraId="27B31505" w14:textId="73C762E6"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1C3A1D36" w14:textId="287315DF"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$8,424.00</w:t>
            </w:r>
          </w:p>
        </w:tc>
        <w:tc>
          <w:tcPr>
            <w:tcW w:w="587" w:type="pct"/>
          </w:tcPr>
          <w:p w14:paraId="7C7F6386" w14:textId="3CD3BEE4"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$25,272.00</w:t>
            </w:r>
          </w:p>
        </w:tc>
      </w:tr>
      <w:tr w:rsidR="00461DC1" w:rsidRPr="009A6A58" w14:paraId="47251DD8" w14:textId="77777777" w:rsidTr="0019518E">
        <w:trPr>
          <w:trHeight w:val="94"/>
          <w:jc w:val="center"/>
        </w:trPr>
        <w:tc>
          <w:tcPr>
            <w:tcW w:w="327" w:type="pct"/>
            <w:shd w:val="clear" w:color="auto" w:fill="auto"/>
            <w:vAlign w:val="center"/>
          </w:tcPr>
          <w:p w14:paraId="359D77AB" w14:textId="59C1D522" w:rsidR="00461DC1" w:rsidRPr="009A6A58" w:rsidRDefault="00461DC1" w:rsidP="00461DC1">
            <w:pPr>
              <w:jc w:val="center"/>
              <w:rPr>
                <w:rFonts w:ascii="Arial" w:hAnsi="Arial" w:cs="Arial"/>
                <w:sz w:val="14"/>
                <w:szCs w:val="14"/>
              </w:rPr>
            </w:pPr>
            <w:r w:rsidRPr="009A6A58">
              <w:rPr>
                <w:rFonts w:ascii="Arial" w:hAnsi="Arial" w:cs="Arial"/>
                <w:sz w:val="14"/>
                <w:szCs w:val="14"/>
              </w:rPr>
              <w:t>14</w:t>
            </w:r>
          </w:p>
        </w:tc>
        <w:tc>
          <w:tcPr>
            <w:tcW w:w="1196" w:type="pct"/>
            <w:shd w:val="clear" w:color="auto" w:fill="auto"/>
            <w:vAlign w:val="center"/>
          </w:tcPr>
          <w:p w14:paraId="7504B99A" w14:textId="2F783E96" w:rsidR="00461DC1" w:rsidRPr="009A6A58" w:rsidRDefault="00461DC1" w:rsidP="00461DC1">
            <w:pPr>
              <w:rPr>
                <w:rFonts w:ascii="Arial" w:hAnsi="Arial" w:cs="Arial"/>
                <w:sz w:val="14"/>
                <w:szCs w:val="14"/>
              </w:rPr>
            </w:pPr>
            <w:r w:rsidRPr="009A6A58">
              <w:rPr>
                <w:rFonts w:ascii="Arial" w:hAnsi="Arial" w:cs="Arial"/>
                <w:sz w:val="14"/>
                <w:szCs w:val="14"/>
              </w:rPr>
              <w:t>Impresora Color HP LaserJet Pro 4203DW</w:t>
            </w:r>
          </w:p>
        </w:tc>
        <w:tc>
          <w:tcPr>
            <w:tcW w:w="642" w:type="pct"/>
            <w:shd w:val="clear" w:color="auto" w:fill="auto"/>
            <w:vAlign w:val="center"/>
          </w:tcPr>
          <w:p w14:paraId="51514B05" w14:textId="342D0E71"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36B7E53F" w14:textId="3F8FDF91" w:rsidR="00461DC1" w:rsidRPr="009A6A58" w:rsidRDefault="00461DC1" w:rsidP="00461DC1">
            <w:pPr>
              <w:jc w:val="center"/>
              <w:rPr>
                <w:rFonts w:ascii="Arial" w:hAnsi="Arial" w:cs="Arial"/>
                <w:sz w:val="14"/>
                <w:szCs w:val="14"/>
              </w:rPr>
            </w:pPr>
            <w:r w:rsidRPr="009A6A58">
              <w:rPr>
                <w:rFonts w:ascii="Arial" w:hAnsi="Arial" w:cs="Arial"/>
                <w:sz w:val="14"/>
                <w:szCs w:val="14"/>
              </w:rPr>
              <w:t>1</w:t>
            </w:r>
          </w:p>
        </w:tc>
        <w:tc>
          <w:tcPr>
            <w:tcW w:w="1285" w:type="pct"/>
          </w:tcPr>
          <w:p w14:paraId="47E260FA" w14:textId="3D5A4F6F"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52AF2E69" w14:textId="68A9BC66"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$7,926.94</w:t>
            </w:r>
          </w:p>
        </w:tc>
        <w:tc>
          <w:tcPr>
            <w:tcW w:w="587" w:type="pct"/>
          </w:tcPr>
          <w:p w14:paraId="259458F3" w14:textId="65462B75"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$7,926.94</w:t>
            </w:r>
          </w:p>
        </w:tc>
      </w:tr>
      <w:tr w:rsidR="00461DC1" w:rsidRPr="009A6A58" w14:paraId="303228F1" w14:textId="77777777" w:rsidTr="0019518E">
        <w:trPr>
          <w:trHeight w:val="94"/>
          <w:jc w:val="center"/>
        </w:trPr>
        <w:tc>
          <w:tcPr>
            <w:tcW w:w="327" w:type="pct"/>
            <w:shd w:val="clear" w:color="auto" w:fill="auto"/>
            <w:vAlign w:val="center"/>
          </w:tcPr>
          <w:p w14:paraId="421408AC" w14:textId="31D6CDD0" w:rsidR="00461DC1" w:rsidRPr="009A6A58" w:rsidRDefault="00461DC1" w:rsidP="00461DC1">
            <w:pPr>
              <w:jc w:val="center"/>
              <w:rPr>
                <w:rFonts w:ascii="Arial" w:hAnsi="Arial" w:cs="Arial"/>
                <w:sz w:val="14"/>
                <w:szCs w:val="14"/>
              </w:rPr>
            </w:pPr>
            <w:r w:rsidRPr="009A6A58">
              <w:rPr>
                <w:rFonts w:ascii="Arial" w:hAnsi="Arial" w:cs="Arial"/>
                <w:sz w:val="14"/>
                <w:szCs w:val="14"/>
              </w:rPr>
              <w:t>15</w:t>
            </w:r>
          </w:p>
        </w:tc>
        <w:tc>
          <w:tcPr>
            <w:tcW w:w="1196" w:type="pct"/>
            <w:shd w:val="clear" w:color="auto" w:fill="auto"/>
            <w:vAlign w:val="center"/>
          </w:tcPr>
          <w:p w14:paraId="159D9823" w14:textId="0DA85358" w:rsidR="00461DC1" w:rsidRPr="009A6A58" w:rsidRDefault="00461DC1" w:rsidP="00461DC1">
            <w:pPr>
              <w:rPr>
                <w:rFonts w:ascii="Arial" w:hAnsi="Arial" w:cs="Arial"/>
                <w:sz w:val="14"/>
                <w:szCs w:val="14"/>
              </w:rPr>
            </w:pPr>
            <w:r w:rsidRPr="009A6A58">
              <w:rPr>
                <w:rFonts w:ascii="Arial" w:hAnsi="Arial" w:cs="Arial"/>
                <w:sz w:val="14"/>
                <w:szCs w:val="14"/>
              </w:rPr>
              <w:t xml:space="preserve">Proyector Epson  </w:t>
            </w:r>
            <w:proofErr w:type="spellStart"/>
            <w:r w:rsidRPr="009A6A58">
              <w:rPr>
                <w:rFonts w:ascii="Arial" w:hAnsi="Arial" w:cs="Arial"/>
                <w:sz w:val="14"/>
                <w:szCs w:val="14"/>
              </w:rPr>
              <w:t>PowerLite</w:t>
            </w:r>
            <w:proofErr w:type="spellEnd"/>
            <w:r w:rsidRPr="009A6A58">
              <w:rPr>
                <w:rFonts w:ascii="Arial" w:hAnsi="Arial" w:cs="Arial"/>
                <w:sz w:val="14"/>
                <w:szCs w:val="14"/>
              </w:rPr>
              <w:t xml:space="preserve"> W49</w:t>
            </w:r>
          </w:p>
        </w:tc>
        <w:tc>
          <w:tcPr>
            <w:tcW w:w="642" w:type="pct"/>
            <w:shd w:val="clear" w:color="auto" w:fill="auto"/>
            <w:vAlign w:val="center"/>
          </w:tcPr>
          <w:p w14:paraId="59E22E89" w14:textId="41CB26BC"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552023F9" w14:textId="2999D244" w:rsidR="00461DC1" w:rsidRPr="009A6A58" w:rsidRDefault="00461DC1" w:rsidP="00461DC1">
            <w:pPr>
              <w:jc w:val="center"/>
              <w:rPr>
                <w:rFonts w:ascii="Arial" w:hAnsi="Arial" w:cs="Arial"/>
                <w:sz w:val="14"/>
                <w:szCs w:val="14"/>
              </w:rPr>
            </w:pPr>
            <w:r w:rsidRPr="009A6A58">
              <w:rPr>
                <w:rFonts w:ascii="Arial" w:hAnsi="Arial" w:cs="Arial"/>
                <w:sz w:val="14"/>
                <w:szCs w:val="14"/>
              </w:rPr>
              <w:t>3</w:t>
            </w:r>
          </w:p>
        </w:tc>
        <w:tc>
          <w:tcPr>
            <w:tcW w:w="1285" w:type="pct"/>
          </w:tcPr>
          <w:p w14:paraId="4D10D801" w14:textId="53D56A89"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1A3B8252" w14:textId="6D70649C"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$15,499.19</w:t>
            </w:r>
          </w:p>
        </w:tc>
        <w:tc>
          <w:tcPr>
            <w:tcW w:w="587" w:type="pct"/>
          </w:tcPr>
          <w:p w14:paraId="7803431A" w14:textId="2F6CC67E"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$46,497.57</w:t>
            </w:r>
          </w:p>
        </w:tc>
      </w:tr>
      <w:tr w:rsidR="00461DC1" w:rsidRPr="009A6A58" w14:paraId="3C3707D3" w14:textId="77777777" w:rsidTr="0019518E">
        <w:trPr>
          <w:trHeight w:val="94"/>
          <w:jc w:val="center"/>
        </w:trPr>
        <w:tc>
          <w:tcPr>
            <w:tcW w:w="327" w:type="pct"/>
            <w:shd w:val="clear" w:color="auto" w:fill="auto"/>
            <w:vAlign w:val="center"/>
          </w:tcPr>
          <w:p w14:paraId="44F05967" w14:textId="25D8D446" w:rsidR="00461DC1" w:rsidRPr="009A6A58" w:rsidRDefault="00461DC1" w:rsidP="00461DC1">
            <w:pPr>
              <w:jc w:val="center"/>
              <w:rPr>
                <w:rFonts w:ascii="Arial" w:hAnsi="Arial" w:cs="Arial"/>
                <w:sz w:val="14"/>
                <w:szCs w:val="14"/>
              </w:rPr>
            </w:pPr>
            <w:r w:rsidRPr="009A6A58">
              <w:rPr>
                <w:rFonts w:ascii="Arial" w:hAnsi="Arial" w:cs="Arial"/>
                <w:sz w:val="14"/>
                <w:szCs w:val="14"/>
              </w:rPr>
              <w:t>16</w:t>
            </w:r>
          </w:p>
        </w:tc>
        <w:tc>
          <w:tcPr>
            <w:tcW w:w="1196" w:type="pct"/>
            <w:shd w:val="clear" w:color="auto" w:fill="auto"/>
            <w:vAlign w:val="center"/>
          </w:tcPr>
          <w:p w14:paraId="53A295F1" w14:textId="5BEEDF48" w:rsidR="00461DC1" w:rsidRPr="009A6A58" w:rsidRDefault="00461DC1" w:rsidP="00461DC1">
            <w:pPr>
              <w:rPr>
                <w:rFonts w:ascii="Arial" w:hAnsi="Arial" w:cs="Arial"/>
                <w:sz w:val="14"/>
                <w:szCs w:val="14"/>
              </w:rPr>
            </w:pPr>
            <w:r w:rsidRPr="009A6A58">
              <w:rPr>
                <w:rFonts w:ascii="Arial" w:hAnsi="Arial" w:cs="Arial"/>
                <w:sz w:val="14"/>
                <w:szCs w:val="14"/>
              </w:rPr>
              <w:t>Cámara Logitech PTZ Pro</w:t>
            </w:r>
          </w:p>
        </w:tc>
        <w:tc>
          <w:tcPr>
            <w:tcW w:w="642" w:type="pct"/>
            <w:shd w:val="clear" w:color="auto" w:fill="auto"/>
            <w:vAlign w:val="center"/>
          </w:tcPr>
          <w:p w14:paraId="1F5F2102" w14:textId="44248D7B" w:rsidR="00461DC1" w:rsidRPr="009A6A58" w:rsidRDefault="00461DC1" w:rsidP="00461DC1">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1F821721" w14:textId="495474DC" w:rsidR="00461DC1" w:rsidRPr="009A6A58" w:rsidRDefault="00461DC1" w:rsidP="00461DC1">
            <w:pPr>
              <w:jc w:val="center"/>
              <w:rPr>
                <w:rFonts w:ascii="Arial" w:hAnsi="Arial" w:cs="Arial"/>
                <w:sz w:val="14"/>
                <w:szCs w:val="14"/>
              </w:rPr>
            </w:pPr>
            <w:r w:rsidRPr="009A6A58">
              <w:rPr>
                <w:rFonts w:ascii="Arial" w:hAnsi="Arial" w:cs="Arial"/>
                <w:sz w:val="14"/>
                <w:szCs w:val="14"/>
              </w:rPr>
              <w:t>2</w:t>
            </w:r>
          </w:p>
        </w:tc>
        <w:tc>
          <w:tcPr>
            <w:tcW w:w="1285" w:type="pct"/>
          </w:tcPr>
          <w:p w14:paraId="5CBE18D0" w14:textId="64A77062" w:rsidR="00461DC1" w:rsidRPr="009A6A58" w:rsidRDefault="00461DC1" w:rsidP="00461DC1">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03CADCE0" w14:textId="12076C0E"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$6,751.53</w:t>
            </w:r>
          </w:p>
        </w:tc>
        <w:tc>
          <w:tcPr>
            <w:tcW w:w="587" w:type="pct"/>
          </w:tcPr>
          <w:p w14:paraId="188833C7" w14:textId="14FBA651" w:rsidR="00461DC1" w:rsidRPr="009A6A58" w:rsidRDefault="00461DC1" w:rsidP="00461DC1">
            <w:pPr>
              <w:jc w:val="right"/>
              <w:rPr>
                <w:rFonts w:ascii="Arial" w:hAnsi="Arial" w:cs="Arial"/>
                <w:color w:val="000000"/>
                <w:sz w:val="12"/>
                <w:szCs w:val="12"/>
              </w:rPr>
            </w:pPr>
            <w:r w:rsidRPr="009A6A58">
              <w:rPr>
                <w:rFonts w:ascii="Arial" w:hAnsi="Arial" w:cs="Arial"/>
                <w:color w:val="000000"/>
                <w:sz w:val="12"/>
                <w:szCs w:val="12"/>
              </w:rPr>
              <w:t>$13,503.06</w:t>
            </w:r>
          </w:p>
        </w:tc>
      </w:tr>
      <w:tr w:rsidR="00663FA5" w:rsidRPr="009A6A58" w14:paraId="1AD5497F" w14:textId="77777777" w:rsidTr="00365BDA">
        <w:trPr>
          <w:trHeight w:val="94"/>
          <w:jc w:val="center"/>
        </w:trPr>
        <w:tc>
          <w:tcPr>
            <w:tcW w:w="327" w:type="pct"/>
            <w:shd w:val="clear" w:color="auto" w:fill="F2F2F2" w:themeFill="background1" w:themeFillShade="F2"/>
            <w:vAlign w:val="center"/>
          </w:tcPr>
          <w:p w14:paraId="1AD802A8" w14:textId="53EC02FA" w:rsidR="00663FA5" w:rsidRPr="009A6A58" w:rsidRDefault="00663FA5" w:rsidP="00663FA5">
            <w:pPr>
              <w:jc w:val="center"/>
              <w:rPr>
                <w:rFonts w:ascii="Arial" w:hAnsi="Arial" w:cs="Arial"/>
                <w:sz w:val="14"/>
                <w:szCs w:val="14"/>
              </w:rPr>
            </w:pPr>
            <w:r w:rsidRPr="009A6A58">
              <w:rPr>
                <w:rFonts w:ascii="Arial" w:hAnsi="Arial" w:cs="Arial"/>
                <w:sz w:val="14"/>
                <w:szCs w:val="14"/>
              </w:rPr>
              <w:t>17</w:t>
            </w:r>
          </w:p>
        </w:tc>
        <w:tc>
          <w:tcPr>
            <w:tcW w:w="1196" w:type="pct"/>
            <w:shd w:val="clear" w:color="auto" w:fill="F2F2F2" w:themeFill="background1" w:themeFillShade="F2"/>
            <w:vAlign w:val="center"/>
          </w:tcPr>
          <w:p w14:paraId="6BEA9E67" w14:textId="0B1942F7" w:rsidR="00663FA5" w:rsidRPr="009A6A58" w:rsidRDefault="00663FA5" w:rsidP="00663FA5">
            <w:pPr>
              <w:rPr>
                <w:rFonts w:ascii="Arial" w:hAnsi="Arial" w:cs="Arial"/>
                <w:sz w:val="14"/>
                <w:szCs w:val="14"/>
              </w:rPr>
            </w:pPr>
            <w:r w:rsidRPr="009A6A58">
              <w:rPr>
                <w:rFonts w:ascii="Arial" w:hAnsi="Arial" w:cs="Arial"/>
                <w:sz w:val="14"/>
                <w:szCs w:val="14"/>
              </w:rPr>
              <w:t xml:space="preserve">Altavoz Conferencia Jabra </w:t>
            </w:r>
            <w:proofErr w:type="spellStart"/>
            <w:r w:rsidRPr="009A6A58">
              <w:rPr>
                <w:rFonts w:ascii="Arial" w:hAnsi="Arial" w:cs="Arial"/>
                <w:sz w:val="14"/>
                <w:szCs w:val="14"/>
              </w:rPr>
              <w:t>Speak</w:t>
            </w:r>
            <w:proofErr w:type="spellEnd"/>
            <w:r w:rsidRPr="009A6A58">
              <w:rPr>
                <w:rFonts w:ascii="Arial" w:hAnsi="Arial" w:cs="Arial"/>
                <w:sz w:val="14"/>
                <w:szCs w:val="14"/>
              </w:rPr>
              <w:t xml:space="preserve"> 710 MS</w:t>
            </w:r>
          </w:p>
        </w:tc>
        <w:tc>
          <w:tcPr>
            <w:tcW w:w="642" w:type="pct"/>
            <w:shd w:val="clear" w:color="auto" w:fill="F2F2F2" w:themeFill="background1" w:themeFillShade="F2"/>
            <w:vAlign w:val="center"/>
          </w:tcPr>
          <w:p w14:paraId="22CBB82D" w14:textId="29274828" w:rsidR="00663FA5" w:rsidRPr="009A6A58" w:rsidRDefault="00663FA5" w:rsidP="00663FA5">
            <w:pPr>
              <w:jc w:val="center"/>
              <w:rPr>
                <w:rFonts w:ascii="Arial" w:hAnsi="Arial" w:cs="Arial"/>
                <w:sz w:val="14"/>
                <w:szCs w:val="14"/>
              </w:rPr>
            </w:pPr>
            <w:r w:rsidRPr="009A6A58">
              <w:rPr>
                <w:rFonts w:ascii="Arial" w:hAnsi="Arial" w:cs="Arial"/>
                <w:sz w:val="14"/>
                <w:szCs w:val="14"/>
              </w:rPr>
              <w:t>Equipo</w:t>
            </w:r>
          </w:p>
        </w:tc>
        <w:tc>
          <w:tcPr>
            <w:tcW w:w="482" w:type="pct"/>
            <w:shd w:val="clear" w:color="auto" w:fill="F2F2F2" w:themeFill="background1" w:themeFillShade="F2"/>
            <w:vAlign w:val="center"/>
          </w:tcPr>
          <w:p w14:paraId="7C655968" w14:textId="6307E818" w:rsidR="00663FA5" w:rsidRPr="009A6A58" w:rsidRDefault="00663FA5" w:rsidP="00663FA5">
            <w:pPr>
              <w:jc w:val="center"/>
              <w:rPr>
                <w:rFonts w:ascii="Arial" w:hAnsi="Arial" w:cs="Arial"/>
                <w:sz w:val="14"/>
                <w:szCs w:val="14"/>
              </w:rPr>
            </w:pPr>
            <w:r w:rsidRPr="009A6A58">
              <w:rPr>
                <w:rFonts w:ascii="Arial" w:hAnsi="Arial" w:cs="Arial"/>
                <w:sz w:val="14"/>
                <w:szCs w:val="14"/>
              </w:rPr>
              <w:t>2</w:t>
            </w:r>
          </w:p>
        </w:tc>
        <w:tc>
          <w:tcPr>
            <w:tcW w:w="1285" w:type="pct"/>
            <w:shd w:val="clear" w:color="auto" w:fill="F2F2F2" w:themeFill="background1" w:themeFillShade="F2"/>
          </w:tcPr>
          <w:p w14:paraId="5723DA6C" w14:textId="38C44154" w:rsidR="00663FA5" w:rsidRPr="009A6A58" w:rsidRDefault="00365BDA" w:rsidP="00D50B53">
            <w:pPr>
              <w:jc w:val="center"/>
              <w:rPr>
                <w:rFonts w:ascii="Arial" w:hAnsi="Arial" w:cs="Arial"/>
                <w:sz w:val="14"/>
                <w:szCs w:val="14"/>
              </w:rPr>
            </w:pPr>
            <w:r w:rsidRPr="009A6A58">
              <w:rPr>
                <w:rFonts w:ascii="Arial" w:hAnsi="Arial" w:cs="Arial"/>
                <w:sz w:val="14"/>
                <w:szCs w:val="14"/>
              </w:rPr>
              <w:t xml:space="preserve">Desierta </w:t>
            </w:r>
          </w:p>
        </w:tc>
        <w:tc>
          <w:tcPr>
            <w:tcW w:w="481" w:type="pct"/>
            <w:shd w:val="clear" w:color="auto" w:fill="F2F2F2" w:themeFill="background1" w:themeFillShade="F2"/>
          </w:tcPr>
          <w:p w14:paraId="157F53F4" w14:textId="0501FAFA" w:rsidR="00663FA5" w:rsidRPr="009A6A58" w:rsidRDefault="00663FA5" w:rsidP="00663FA5">
            <w:pPr>
              <w:jc w:val="right"/>
              <w:rPr>
                <w:rFonts w:ascii="Arial" w:hAnsi="Arial" w:cs="Arial"/>
                <w:color w:val="000000"/>
                <w:sz w:val="12"/>
                <w:szCs w:val="12"/>
              </w:rPr>
            </w:pPr>
          </w:p>
        </w:tc>
        <w:tc>
          <w:tcPr>
            <w:tcW w:w="587" w:type="pct"/>
            <w:shd w:val="clear" w:color="auto" w:fill="F2F2F2" w:themeFill="background1" w:themeFillShade="F2"/>
          </w:tcPr>
          <w:p w14:paraId="50C46EA3" w14:textId="4D565B86" w:rsidR="00663FA5" w:rsidRPr="009A6A58" w:rsidRDefault="00663FA5" w:rsidP="00663FA5">
            <w:pPr>
              <w:jc w:val="right"/>
              <w:rPr>
                <w:rFonts w:ascii="Arial" w:hAnsi="Arial" w:cs="Arial"/>
                <w:color w:val="000000"/>
                <w:sz w:val="12"/>
                <w:szCs w:val="12"/>
              </w:rPr>
            </w:pPr>
          </w:p>
        </w:tc>
      </w:tr>
      <w:tr w:rsidR="00663FA5" w:rsidRPr="009A6A58" w14:paraId="71C4FCAA" w14:textId="77777777" w:rsidTr="00365BDA">
        <w:trPr>
          <w:trHeight w:val="94"/>
          <w:jc w:val="center"/>
        </w:trPr>
        <w:tc>
          <w:tcPr>
            <w:tcW w:w="327" w:type="pct"/>
            <w:shd w:val="clear" w:color="auto" w:fill="F2F2F2" w:themeFill="background1" w:themeFillShade="F2"/>
            <w:vAlign w:val="center"/>
          </w:tcPr>
          <w:p w14:paraId="03713E4B" w14:textId="0751252B" w:rsidR="00663FA5" w:rsidRPr="009A6A58" w:rsidRDefault="00663FA5" w:rsidP="00663FA5">
            <w:pPr>
              <w:jc w:val="center"/>
              <w:rPr>
                <w:rFonts w:ascii="Arial" w:hAnsi="Arial" w:cs="Arial"/>
                <w:sz w:val="14"/>
                <w:szCs w:val="14"/>
              </w:rPr>
            </w:pPr>
            <w:r w:rsidRPr="009A6A58">
              <w:rPr>
                <w:rFonts w:ascii="Arial" w:hAnsi="Arial" w:cs="Arial"/>
                <w:sz w:val="14"/>
                <w:szCs w:val="14"/>
              </w:rPr>
              <w:t>18</w:t>
            </w:r>
          </w:p>
        </w:tc>
        <w:tc>
          <w:tcPr>
            <w:tcW w:w="1196" w:type="pct"/>
            <w:shd w:val="clear" w:color="auto" w:fill="F2F2F2" w:themeFill="background1" w:themeFillShade="F2"/>
            <w:vAlign w:val="center"/>
          </w:tcPr>
          <w:p w14:paraId="2A6F7CB8" w14:textId="00476E16" w:rsidR="00663FA5" w:rsidRPr="009A6A58" w:rsidRDefault="00663FA5" w:rsidP="00663FA5">
            <w:pPr>
              <w:rPr>
                <w:rFonts w:ascii="Arial" w:hAnsi="Arial" w:cs="Arial"/>
                <w:sz w:val="14"/>
                <w:szCs w:val="14"/>
              </w:rPr>
            </w:pPr>
            <w:r w:rsidRPr="009A6A58">
              <w:rPr>
                <w:rFonts w:ascii="Arial" w:hAnsi="Arial" w:cs="Arial"/>
                <w:sz w:val="14"/>
                <w:szCs w:val="14"/>
              </w:rPr>
              <w:t xml:space="preserve">Fujitsu </w:t>
            </w:r>
            <w:proofErr w:type="spellStart"/>
            <w:r w:rsidRPr="009A6A58">
              <w:rPr>
                <w:rFonts w:ascii="Arial" w:hAnsi="Arial" w:cs="Arial"/>
                <w:sz w:val="14"/>
                <w:szCs w:val="14"/>
              </w:rPr>
              <w:t>ScanSnap</w:t>
            </w:r>
            <w:proofErr w:type="spellEnd"/>
            <w:r w:rsidRPr="009A6A58">
              <w:rPr>
                <w:rFonts w:ascii="Arial" w:hAnsi="Arial" w:cs="Arial"/>
                <w:sz w:val="14"/>
                <w:szCs w:val="14"/>
              </w:rPr>
              <w:t xml:space="preserve"> iX1600</w:t>
            </w:r>
          </w:p>
        </w:tc>
        <w:tc>
          <w:tcPr>
            <w:tcW w:w="642" w:type="pct"/>
            <w:shd w:val="clear" w:color="auto" w:fill="F2F2F2" w:themeFill="background1" w:themeFillShade="F2"/>
            <w:vAlign w:val="center"/>
          </w:tcPr>
          <w:p w14:paraId="12105E89" w14:textId="665D3C0E" w:rsidR="00663FA5" w:rsidRPr="009A6A58" w:rsidRDefault="00663FA5" w:rsidP="00663FA5">
            <w:pPr>
              <w:jc w:val="center"/>
              <w:rPr>
                <w:rFonts w:ascii="Arial" w:hAnsi="Arial" w:cs="Arial"/>
                <w:sz w:val="14"/>
                <w:szCs w:val="14"/>
              </w:rPr>
            </w:pPr>
            <w:r w:rsidRPr="009A6A58">
              <w:rPr>
                <w:rFonts w:ascii="Arial" w:hAnsi="Arial" w:cs="Arial"/>
                <w:sz w:val="14"/>
                <w:szCs w:val="14"/>
              </w:rPr>
              <w:t>Equipo</w:t>
            </w:r>
          </w:p>
        </w:tc>
        <w:tc>
          <w:tcPr>
            <w:tcW w:w="482" w:type="pct"/>
            <w:shd w:val="clear" w:color="auto" w:fill="F2F2F2" w:themeFill="background1" w:themeFillShade="F2"/>
            <w:vAlign w:val="center"/>
          </w:tcPr>
          <w:p w14:paraId="19077062" w14:textId="21D5D8A1" w:rsidR="00663FA5" w:rsidRPr="009A6A58" w:rsidRDefault="00663FA5" w:rsidP="00663FA5">
            <w:pPr>
              <w:jc w:val="center"/>
              <w:rPr>
                <w:rFonts w:ascii="Arial" w:hAnsi="Arial" w:cs="Arial"/>
                <w:sz w:val="14"/>
                <w:szCs w:val="14"/>
              </w:rPr>
            </w:pPr>
            <w:r w:rsidRPr="009A6A58">
              <w:rPr>
                <w:rFonts w:ascii="Arial" w:hAnsi="Arial" w:cs="Arial"/>
                <w:sz w:val="14"/>
                <w:szCs w:val="14"/>
              </w:rPr>
              <w:t>1</w:t>
            </w:r>
          </w:p>
        </w:tc>
        <w:tc>
          <w:tcPr>
            <w:tcW w:w="1285" w:type="pct"/>
            <w:shd w:val="clear" w:color="auto" w:fill="F2F2F2" w:themeFill="background1" w:themeFillShade="F2"/>
          </w:tcPr>
          <w:p w14:paraId="4D6F256F" w14:textId="4EA52737" w:rsidR="00663FA5" w:rsidRPr="009A6A58" w:rsidRDefault="00365BDA" w:rsidP="00663FA5">
            <w:pPr>
              <w:jc w:val="center"/>
              <w:rPr>
                <w:rFonts w:ascii="Arial" w:hAnsi="Arial" w:cs="Arial"/>
                <w:sz w:val="14"/>
                <w:szCs w:val="14"/>
              </w:rPr>
            </w:pPr>
            <w:r w:rsidRPr="009A6A58">
              <w:rPr>
                <w:rFonts w:ascii="Arial" w:hAnsi="Arial" w:cs="Arial"/>
                <w:sz w:val="14"/>
                <w:szCs w:val="14"/>
              </w:rPr>
              <w:t xml:space="preserve">Desierta </w:t>
            </w:r>
          </w:p>
        </w:tc>
        <w:tc>
          <w:tcPr>
            <w:tcW w:w="481" w:type="pct"/>
            <w:shd w:val="clear" w:color="auto" w:fill="F2F2F2" w:themeFill="background1" w:themeFillShade="F2"/>
          </w:tcPr>
          <w:p w14:paraId="3BFBF841" w14:textId="3DC3704E" w:rsidR="00663FA5" w:rsidRPr="009A6A58" w:rsidRDefault="00663FA5" w:rsidP="00663FA5">
            <w:pPr>
              <w:jc w:val="right"/>
              <w:rPr>
                <w:rFonts w:ascii="Arial" w:hAnsi="Arial" w:cs="Arial"/>
                <w:color w:val="000000"/>
                <w:sz w:val="12"/>
                <w:szCs w:val="12"/>
              </w:rPr>
            </w:pPr>
          </w:p>
        </w:tc>
        <w:tc>
          <w:tcPr>
            <w:tcW w:w="587" w:type="pct"/>
            <w:shd w:val="clear" w:color="auto" w:fill="F2F2F2" w:themeFill="background1" w:themeFillShade="F2"/>
          </w:tcPr>
          <w:p w14:paraId="4C6FA2CA" w14:textId="5670BB04" w:rsidR="00663FA5" w:rsidRPr="009A6A58" w:rsidRDefault="00663FA5" w:rsidP="00663FA5">
            <w:pPr>
              <w:jc w:val="right"/>
              <w:rPr>
                <w:rFonts w:ascii="Arial" w:hAnsi="Arial" w:cs="Arial"/>
                <w:color w:val="000000"/>
                <w:sz w:val="12"/>
                <w:szCs w:val="12"/>
              </w:rPr>
            </w:pPr>
          </w:p>
        </w:tc>
      </w:tr>
      <w:tr w:rsidR="00663FA5" w:rsidRPr="009A6A58" w14:paraId="26F792B6" w14:textId="77777777" w:rsidTr="0019518E">
        <w:trPr>
          <w:trHeight w:val="94"/>
          <w:jc w:val="center"/>
        </w:trPr>
        <w:tc>
          <w:tcPr>
            <w:tcW w:w="327" w:type="pct"/>
            <w:shd w:val="clear" w:color="auto" w:fill="auto"/>
            <w:vAlign w:val="center"/>
          </w:tcPr>
          <w:p w14:paraId="2D1E0B6E" w14:textId="6CD19C83" w:rsidR="00663FA5" w:rsidRPr="009A6A58" w:rsidRDefault="00663FA5" w:rsidP="00663FA5">
            <w:pPr>
              <w:jc w:val="center"/>
              <w:rPr>
                <w:rFonts w:ascii="Arial" w:hAnsi="Arial" w:cs="Arial"/>
                <w:sz w:val="14"/>
                <w:szCs w:val="14"/>
              </w:rPr>
            </w:pPr>
            <w:r w:rsidRPr="009A6A58">
              <w:rPr>
                <w:rFonts w:ascii="Arial" w:hAnsi="Arial" w:cs="Arial"/>
                <w:sz w:val="14"/>
                <w:szCs w:val="14"/>
              </w:rPr>
              <w:t>19</w:t>
            </w:r>
          </w:p>
        </w:tc>
        <w:tc>
          <w:tcPr>
            <w:tcW w:w="1196" w:type="pct"/>
            <w:shd w:val="clear" w:color="auto" w:fill="auto"/>
            <w:vAlign w:val="center"/>
          </w:tcPr>
          <w:p w14:paraId="74A95698" w14:textId="0FBF50E5" w:rsidR="00663FA5" w:rsidRPr="009A6A58" w:rsidRDefault="00663FA5" w:rsidP="00663FA5">
            <w:pPr>
              <w:rPr>
                <w:rFonts w:ascii="Arial" w:hAnsi="Arial" w:cs="Arial"/>
                <w:sz w:val="14"/>
                <w:szCs w:val="14"/>
              </w:rPr>
            </w:pPr>
            <w:r w:rsidRPr="009A6A58">
              <w:rPr>
                <w:rFonts w:ascii="Arial" w:hAnsi="Arial" w:cs="Arial"/>
                <w:sz w:val="14"/>
                <w:szCs w:val="14"/>
              </w:rPr>
              <w:t>Surface Laptop Studio</w:t>
            </w:r>
          </w:p>
        </w:tc>
        <w:tc>
          <w:tcPr>
            <w:tcW w:w="642" w:type="pct"/>
            <w:shd w:val="clear" w:color="auto" w:fill="auto"/>
            <w:vAlign w:val="center"/>
          </w:tcPr>
          <w:p w14:paraId="1F6C0B0B" w14:textId="619B9D11" w:rsidR="00663FA5" w:rsidRPr="009A6A58" w:rsidRDefault="00663FA5" w:rsidP="00663FA5">
            <w:pPr>
              <w:jc w:val="center"/>
              <w:rPr>
                <w:rFonts w:ascii="Arial" w:hAnsi="Arial" w:cs="Arial"/>
                <w:sz w:val="14"/>
                <w:szCs w:val="14"/>
              </w:rPr>
            </w:pPr>
            <w:r w:rsidRPr="009A6A58">
              <w:rPr>
                <w:rFonts w:ascii="Arial" w:hAnsi="Arial" w:cs="Arial"/>
                <w:sz w:val="14"/>
                <w:szCs w:val="14"/>
              </w:rPr>
              <w:t>Equipo</w:t>
            </w:r>
          </w:p>
        </w:tc>
        <w:tc>
          <w:tcPr>
            <w:tcW w:w="482" w:type="pct"/>
            <w:shd w:val="clear" w:color="auto" w:fill="auto"/>
            <w:vAlign w:val="center"/>
          </w:tcPr>
          <w:p w14:paraId="0EF0685C" w14:textId="29E58067" w:rsidR="00663FA5" w:rsidRPr="009A6A58" w:rsidRDefault="00663FA5" w:rsidP="00663FA5">
            <w:pPr>
              <w:jc w:val="center"/>
              <w:rPr>
                <w:rFonts w:ascii="Arial" w:hAnsi="Arial" w:cs="Arial"/>
                <w:sz w:val="14"/>
                <w:szCs w:val="14"/>
              </w:rPr>
            </w:pPr>
            <w:r w:rsidRPr="009A6A58">
              <w:rPr>
                <w:rFonts w:ascii="Arial" w:hAnsi="Arial" w:cs="Arial"/>
                <w:sz w:val="14"/>
                <w:szCs w:val="14"/>
              </w:rPr>
              <w:t>1</w:t>
            </w:r>
          </w:p>
        </w:tc>
        <w:tc>
          <w:tcPr>
            <w:tcW w:w="1285" w:type="pct"/>
          </w:tcPr>
          <w:p w14:paraId="37E05036" w14:textId="33FEBE37" w:rsidR="00663FA5" w:rsidRPr="009A6A58" w:rsidRDefault="00461DC1" w:rsidP="00663FA5">
            <w:pPr>
              <w:jc w:val="center"/>
              <w:rPr>
                <w:rFonts w:ascii="Arial" w:hAnsi="Arial" w:cs="Arial"/>
                <w:sz w:val="14"/>
                <w:szCs w:val="14"/>
              </w:rPr>
            </w:pPr>
            <w:r w:rsidRPr="009A6A58">
              <w:rPr>
                <w:rFonts w:ascii="Arial" w:hAnsi="Arial" w:cs="Arial"/>
                <w:sz w:val="14"/>
                <w:szCs w:val="14"/>
              </w:rPr>
              <w:t>Ingeniería de Sistemas Avanzados del Centro S.A. de C.V.</w:t>
            </w:r>
          </w:p>
        </w:tc>
        <w:tc>
          <w:tcPr>
            <w:tcW w:w="481" w:type="pct"/>
          </w:tcPr>
          <w:p w14:paraId="337209B3" w14:textId="5FFD12C8" w:rsidR="00663FA5" w:rsidRPr="009A6A58" w:rsidRDefault="00663FA5" w:rsidP="00663FA5">
            <w:pPr>
              <w:jc w:val="right"/>
              <w:rPr>
                <w:rFonts w:ascii="Arial" w:hAnsi="Arial" w:cs="Arial"/>
                <w:color w:val="000000"/>
                <w:sz w:val="12"/>
                <w:szCs w:val="12"/>
              </w:rPr>
            </w:pPr>
            <w:r w:rsidRPr="009A6A58">
              <w:rPr>
                <w:rFonts w:ascii="Arial" w:hAnsi="Arial" w:cs="Arial"/>
                <w:color w:val="000000"/>
                <w:sz w:val="12"/>
                <w:szCs w:val="12"/>
              </w:rPr>
              <w:t>$45,501.50</w:t>
            </w:r>
          </w:p>
        </w:tc>
        <w:tc>
          <w:tcPr>
            <w:tcW w:w="587" w:type="pct"/>
          </w:tcPr>
          <w:p w14:paraId="38EAE8F3" w14:textId="15CF6245" w:rsidR="00663FA5" w:rsidRPr="009A6A58" w:rsidRDefault="00663FA5" w:rsidP="00663FA5">
            <w:pPr>
              <w:jc w:val="right"/>
              <w:rPr>
                <w:rFonts w:ascii="Arial" w:hAnsi="Arial" w:cs="Arial"/>
                <w:color w:val="000000"/>
                <w:sz w:val="12"/>
                <w:szCs w:val="12"/>
              </w:rPr>
            </w:pPr>
            <w:r w:rsidRPr="009A6A58">
              <w:rPr>
                <w:rFonts w:ascii="Arial" w:hAnsi="Arial" w:cs="Arial"/>
                <w:color w:val="000000"/>
                <w:sz w:val="12"/>
                <w:szCs w:val="12"/>
              </w:rPr>
              <w:t>$45,501.50</w:t>
            </w:r>
          </w:p>
        </w:tc>
      </w:tr>
      <w:tr w:rsidR="00663FA5" w:rsidRPr="009A6A58" w14:paraId="4E06279F" w14:textId="77777777" w:rsidTr="0019518E">
        <w:trPr>
          <w:trHeight w:val="94"/>
          <w:jc w:val="center"/>
        </w:trPr>
        <w:tc>
          <w:tcPr>
            <w:tcW w:w="327" w:type="pct"/>
            <w:shd w:val="clear" w:color="auto" w:fill="auto"/>
            <w:vAlign w:val="center"/>
          </w:tcPr>
          <w:p w14:paraId="4EBFC05D" w14:textId="537E79CD" w:rsidR="00663FA5" w:rsidRPr="009A6A58" w:rsidRDefault="00663FA5" w:rsidP="00663FA5">
            <w:pPr>
              <w:jc w:val="center"/>
              <w:rPr>
                <w:rFonts w:ascii="Arial" w:hAnsi="Arial" w:cs="Arial"/>
                <w:sz w:val="14"/>
                <w:szCs w:val="14"/>
              </w:rPr>
            </w:pPr>
            <w:r w:rsidRPr="009A6A58">
              <w:rPr>
                <w:rFonts w:ascii="Arial" w:hAnsi="Arial" w:cs="Arial"/>
                <w:sz w:val="14"/>
                <w:szCs w:val="14"/>
              </w:rPr>
              <w:t>20</w:t>
            </w:r>
          </w:p>
        </w:tc>
        <w:tc>
          <w:tcPr>
            <w:tcW w:w="1196" w:type="pct"/>
            <w:shd w:val="clear" w:color="auto" w:fill="auto"/>
            <w:vAlign w:val="center"/>
          </w:tcPr>
          <w:p w14:paraId="2D439B89" w14:textId="3C57D261" w:rsidR="00663FA5" w:rsidRPr="009A6A58" w:rsidRDefault="00663FA5" w:rsidP="00663FA5">
            <w:pPr>
              <w:rPr>
                <w:rFonts w:ascii="Arial" w:hAnsi="Arial" w:cs="Arial"/>
                <w:sz w:val="14"/>
                <w:szCs w:val="14"/>
              </w:rPr>
            </w:pPr>
            <w:r w:rsidRPr="009A6A58">
              <w:rPr>
                <w:rFonts w:ascii="Arial" w:hAnsi="Arial" w:cs="Arial"/>
                <w:sz w:val="14"/>
                <w:szCs w:val="14"/>
              </w:rPr>
              <w:t>Suministro de Equipo de Comunicaciones</w:t>
            </w:r>
          </w:p>
        </w:tc>
        <w:tc>
          <w:tcPr>
            <w:tcW w:w="642" w:type="pct"/>
            <w:shd w:val="clear" w:color="auto" w:fill="auto"/>
            <w:vAlign w:val="center"/>
          </w:tcPr>
          <w:p w14:paraId="15B291E4" w14:textId="03B65562" w:rsidR="00663FA5" w:rsidRPr="009A6A58" w:rsidRDefault="00663FA5" w:rsidP="00663FA5">
            <w:pPr>
              <w:jc w:val="center"/>
              <w:rPr>
                <w:rFonts w:ascii="Arial" w:hAnsi="Arial" w:cs="Arial"/>
                <w:sz w:val="14"/>
                <w:szCs w:val="14"/>
              </w:rPr>
            </w:pPr>
            <w:r w:rsidRPr="009A6A58">
              <w:rPr>
                <w:rFonts w:ascii="Arial" w:hAnsi="Arial" w:cs="Arial"/>
                <w:sz w:val="14"/>
                <w:szCs w:val="14"/>
              </w:rPr>
              <w:t>Pieza</w:t>
            </w:r>
          </w:p>
        </w:tc>
        <w:tc>
          <w:tcPr>
            <w:tcW w:w="482" w:type="pct"/>
            <w:shd w:val="clear" w:color="auto" w:fill="auto"/>
            <w:vAlign w:val="center"/>
          </w:tcPr>
          <w:p w14:paraId="7E93975D" w14:textId="4176FEDF" w:rsidR="00663FA5" w:rsidRPr="009A6A58" w:rsidRDefault="00663FA5" w:rsidP="00663FA5">
            <w:pPr>
              <w:jc w:val="center"/>
              <w:rPr>
                <w:rFonts w:ascii="Arial" w:hAnsi="Arial" w:cs="Arial"/>
                <w:sz w:val="14"/>
                <w:szCs w:val="14"/>
              </w:rPr>
            </w:pPr>
            <w:r w:rsidRPr="009A6A58">
              <w:rPr>
                <w:rFonts w:ascii="Arial" w:hAnsi="Arial" w:cs="Arial"/>
                <w:sz w:val="14"/>
                <w:szCs w:val="14"/>
              </w:rPr>
              <w:t>1</w:t>
            </w:r>
          </w:p>
        </w:tc>
        <w:tc>
          <w:tcPr>
            <w:tcW w:w="1285" w:type="pct"/>
          </w:tcPr>
          <w:p w14:paraId="7F22CC2F" w14:textId="3263CAAB" w:rsidR="00663FA5" w:rsidRPr="009A6A58" w:rsidRDefault="00D50B53" w:rsidP="00663FA5">
            <w:pPr>
              <w:jc w:val="center"/>
              <w:rPr>
                <w:rFonts w:ascii="Arial" w:hAnsi="Arial" w:cs="Arial"/>
                <w:sz w:val="14"/>
                <w:szCs w:val="14"/>
              </w:rPr>
            </w:pPr>
            <w:proofErr w:type="spellStart"/>
            <w:r w:rsidRPr="009A6A58">
              <w:rPr>
                <w:rFonts w:ascii="Arial" w:hAnsi="Arial" w:cs="Arial"/>
                <w:sz w:val="14"/>
                <w:szCs w:val="14"/>
              </w:rPr>
              <w:t>Netjer</w:t>
            </w:r>
            <w:proofErr w:type="spellEnd"/>
            <w:r w:rsidRPr="009A6A58">
              <w:rPr>
                <w:rFonts w:ascii="Arial" w:hAnsi="Arial" w:cs="Arial"/>
                <w:sz w:val="14"/>
                <w:szCs w:val="14"/>
              </w:rPr>
              <w:t xml:space="preserve"> </w:t>
            </w:r>
            <w:proofErr w:type="spellStart"/>
            <w:r w:rsidRPr="009A6A58">
              <w:rPr>
                <w:rFonts w:ascii="Arial" w:hAnsi="Arial" w:cs="Arial"/>
                <w:sz w:val="14"/>
                <w:szCs w:val="14"/>
              </w:rPr>
              <w:t>Networksmexico</w:t>
            </w:r>
            <w:proofErr w:type="spellEnd"/>
            <w:r w:rsidRPr="009A6A58">
              <w:rPr>
                <w:rFonts w:ascii="Arial" w:hAnsi="Arial" w:cs="Arial"/>
                <w:sz w:val="14"/>
                <w:szCs w:val="14"/>
              </w:rPr>
              <w:t>, S.A. De C.V.</w:t>
            </w:r>
          </w:p>
        </w:tc>
        <w:tc>
          <w:tcPr>
            <w:tcW w:w="481" w:type="pct"/>
          </w:tcPr>
          <w:p w14:paraId="75001B96" w14:textId="6B1FA823" w:rsidR="00663FA5" w:rsidRPr="009A6A58" w:rsidRDefault="00663FA5" w:rsidP="00663FA5">
            <w:pPr>
              <w:jc w:val="right"/>
              <w:rPr>
                <w:rFonts w:ascii="Arial" w:hAnsi="Arial" w:cs="Arial"/>
                <w:color w:val="000000"/>
                <w:sz w:val="12"/>
                <w:szCs w:val="12"/>
              </w:rPr>
            </w:pPr>
            <w:r w:rsidRPr="009A6A58">
              <w:rPr>
                <w:rFonts w:ascii="Arial" w:hAnsi="Arial" w:cs="Arial"/>
                <w:color w:val="000000"/>
                <w:sz w:val="12"/>
                <w:szCs w:val="12"/>
              </w:rPr>
              <w:t>$379,800.09</w:t>
            </w:r>
          </w:p>
        </w:tc>
        <w:tc>
          <w:tcPr>
            <w:tcW w:w="587" w:type="pct"/>
          </w:tcPr>
          <w:p w14:paraId="202F34B8" w14:textId="32FC285A" w:rsidR="00663FA5" w:rsidRPr="009A6A58" w:rsidRDefault="00663FA5" w:rsidP="00663FA5">
            <w:pPr>
              <w:jc w:val="right"/>
              <w:rPr>
                <w:rFonts w:ascii="Arial" w:hAnsi="Arial" w:cs="Arial"/>
                <w:color w:val="000000"/>
                <w:sz w:val="12"/>
                <w:szCs w:val="12"/>
              </w:rPr>
            </w:pPr>
            <w:r w:rsidRPr="009A6A58">
              <w:rPr>
                <w:rFonts w:ascii="Arial" w:hAnsi="Arial" w:cs="Arial"/>
                <w:color w:val="000000"/>
                <w:sz w:val="12"/>
                <w:szCs w:val="12"/>
              </w:rPr>
              <w:t>$379,800.09</w:t>
            </w:r>
          </w:p>
        </w:tc>
      </w:tr>
    </w:tbl>
    <w:p w14:paraId="0D62633A" w14:textId="5595F27F" w:rsidR="007F43C8" w:rsidRPr="009A6A58" w:rsidRDefault="007F43C8" w:rsidP="007F43C8">
      <w:pPr>
        <w:jc w:val="both"/>
        <w:rPr>
          <w:rFonts w:ascii="Arial" w:hAnsi="Arial" w:cs="Arial"/>
          <w:sz w:val="16"/>
          <w:szCs w:val="18"/>
        </w:rPr>
      </w:pPr>
      <w:r w:rsidRPr="009A6A58">
        <w:rPr>
          <w:rFonts w:ascii="Arial" w:hAnsi="Arial" w:cs="Arial"/>
          <w:sz w:val="16"/>
          <w:szCs w:val="18"/>
        </w:rPr>
        <w:t>-----------------------------------------------------------------------------------------------------------------------</w:t>
      </w:r>
      <w:r w:rsidR="00B24CDA" w:rsidRPr="009A6A58">
        <w:rPr>
          <w:rFonts w:ascii="Arial" w:hAnsi="Arial" w:cs="Arial"/>
          <w:sz w:val="16"/>
          <w:szCs w:val="18"/>
        </w:rPr>
        <w:t>-------------------</w:t>
      </w:r>
      <w:r w:rsidRPr="009A6A58">
        <w:rPr>
          <w:rFonts w:ascii="Arial" w:hAnsi="Arial" w:cs="Arial"/>
          <w:sz w:val="16"/>
          <w:szCs w:val="18"/>
        </w:rPr>
        <w:t>---------------------------</w:t>
      </w:r>
    </w:p>
    <w:p w14:paraId="12854FA3" w14:textId="77777777" w:rsidR="007F43C8" w:rsidRPr="009A6A58" w:rsidRDefault="007F43C8" w:rsidP="007F43C8">
      <w:pPr>
        <w:jc w:val="both"/>
        <w:rPr>
          <w:rFonts w:ascii="Arial" w:hAnsi="Arial" w:cs="Arial"/>
          <w:sz w:val="18"/>
          <w:szCs w:val="18"/>
        </w:rPr>
      </w:pPr>
      <w:r w:rsidRPr="009A6A58">
        <w:rPr>
          <w:rFonts w:ascii="Arial" w:hAnsi="Arial" w:cs="Arial"/>
          <w:sz w:val="18"/>
          <w:szCs w:val="18"/>
        </w:rPr>
        <w:t>Por considerar que su propuesta es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095B084E" w14:textId="77777777" w:rsidR="00365BDA" w:rsidRPr="009A6A58" w:rsidRDefault="00F93D15" w:rsidP="006E434E">
      <w:pPr>
        <w:jc w:val="both"/>
        <w:rPr>
          <w:rFonts w:ascii="Arial" w:hAnsi="Arial" w:cs="Arial"/>
          <w:sz w:val="18"/>
          <w:szCs w:val="18"/>
        </w:rPr>
      </w:pPr>
      <w:r w:rsidRPr="009A6A58">
        <w:rPr>
          <w:rFonts w:ascii="Arial" w:hAnsi="Arial" w:cs="Arial"/>
          <w:sz w:val="18"/>
          <w:szCs w:val="18"/>
        </w:rPr>
        <w:t>---------------------------------------------------------------------------------------------------------------------------------------------------</w:t>
      </w:r>
      <w:r w:rsidR="006E434E" w:rsidRPr="009A6A58">
        <w:rPr>
          <w:rFonts w:ascii="Arial" w:hAnsi="Arial" w:cs="Arial"/>
          <w:sz w:val="18"/>
          <w:szCs w:val="18"/>
          <w:highlight w:val="yellow"/>
        </w:rPr>
        <w:t xml:space="preserve"> </w:t>
      </w:r>
    </w:p>
    <w:p w14:paraId="28F0F321" w14:textId="77777777" w:rsidR="00365BDA" w:rsidRPr="009A6A58" w:rsidRDefault="00365BDA" w:rsidP="00365BDA">
      <w:pPr>
        <w:jc w:val="both"/>
        <w:rPr>
          <w:rFonts w:ascii="Arial" w:hAnsi="Arial" w:cs="Arial"/>
          <w:sz w:val="18"/>
          <w:szCs w:val="18"/>
        </w:rPr>
      </w:pPr>
      <w:r w:rsidRPr="009A6A58">
        <w:rPr>
          <w:rFonts w:ascii="Arial" w:hAnsi="Arial" w:cs="Arial"/>
          <w:sz w:val="18"/>
          <w:szCs w:val="18"/>
        </w:rPr>
        <w:t>---------------------------------------------------------------------------------------------------------------------------------------------------Con fundamento en el artículo 59 de la Ley, así como en el numeral XIII de las bases de la presente licitación, se declaran desiertas las siguientes partidas: ---------------------------------------------------------------------------------------</w:t>
      </w:r>
    </w:p>
    <w:p w14:paraId="3EABEF16" w14:textId="77777777" w:rsidR="00365BDA" w:rsidRPr="009A6A58" w:rsidRDefault="00365BDA" w:rsidP="00365BDA">
      <w:pPr>
        <w:jc w:val="both"/>
        <w:rPr>
          <w:rFonts w:ascii="Arial" w:hAnsi="Arial" w:cs="Arial"/>
          <w:sz w:val="18"/>
          <w:szCs w:val="18"/>
        </w:rPr>
      </w:pPr>
      <w:r w:rsidRPr="009A6A58">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268"/>
        <w:gridCol w:w="6662"/>
      </w:tblGrid>
      <w:tr w:rsidR="00365BDA" w:rsidRPr="009A6A58" w14:paraId="4DC9C905" w14:textId="77777777" w:rsidTr="009A6A58">
        <w:trPr>
          <w:trHeight w:val="280"/>
        </w:trPr>
        <w:tc>
          <w:tcPr>
            <w:tcW w:w="1270" w:type="pct"/>
            <w:shd w:val="clear" w:color="auto" w:fill="D9D9D9"/>
            <w:noWrap/>
            <w:vAlign w:val="center"/>
            <w:hideMark/>
          </w:tcPr>
          <w:p w14:paraId="64FFFE60" w14:textId="77777777" w:rsidR="00365BDA" w:rsidRPr="009A6A58" w:rsidRDefault="00365BDA" w:rsidP="009A6A58">
            <w:pPr>
              <w:jc w:val="center"/>
              <w:rPr>
                <w:rFonts w:ascii="Arial" w:hAnsi="Arial" w:cs="Arial"/>
                <w:b/>
                <w:color w:val="000000"/>
                <w:sz w:val="14"/>
                <w:szCs w:val="14"/>
                <w:lang w:val="es-MX" w:eastAsia="es-MX"/>
              </w:rPr>
            </w:pPr>
            <w:r w:rsidRPr="009A6A58">
              <w:rPr>
                <w:rFonts w:ascii="Arial" w:hAnsi="Arial" w:cs="Arial"/>
                <w:b/>
                <w:color w:val="000000"/>
                <w:sz w:val="14"/>
                <w:szCs w:val="14"/>
                <w:lang w:val="es-MX" w:eastAsia="es-MX"/>
              </w:rPr>
              <w:t>Partidas Desiertas</w:t>
            </w:r>
          </w:p>
        </w:tc>
        <w:tc>
          <w:tcPr>
            <w:tcW w:w="3730" w:type="pct"/>
            <w:shd w:val="clear" w:color="auto" w:fill="D9D9D9"/>
            <w:noWrap/>
            <w:vAlign w:val="center"/>
            <w:hideMark/>
          </w:tcPr>
          <w:p w14:paraId="4BCE8B7B" w14:textId="77777777" w:rsidR="00365BDA" w:rsidRPr="009A6A58" w:rsidRDefault="00365BDA" w:rsidP="009A6A58">
            <w:pPr>
              <w:jc w:val="center"/>
              <w:rPr>
                <w:rFonts w:ascii="Arial" w:hAnsi="Arial" w:cs="Arial"/>
                <w:b/>
                <w:color w:val="000000"/>
                <w:sz w:val="14"/>
                <w:szCs w:val="14"/>
                <w:lang w:val="es-MX" w:eastAsia="es-MX"/>
              </w:rPr>
            </w:pPr>
            <w:r w:rsidRPr="009A6A58">
              <w:rPr>
                <w:rFonts w:ascii="Arial" w:hAnsi="Arial" w:cs="Arial"/>
                <w:b/>
                <w:color w:val="000000"/>
                <w:sz w:val="14"/>
                <w:szCs w:val="14"/>
                <w:lang w:val="es-MX" w:eastAsia="es-MX"/>
              </w:rPr>
              <w:t>Motivo</w:t>
            </w:r>
          </w:p>
        </w:tc>
      </w:tr>
      <w:tr w:rsidR="00365BDA" w:rsidRPr="009A6A58" w14:paraId="44E4474B" w14:textId="77777777" w:rsidTr="009A6A58">
        <w:trPr>
          <w:trHeight w:val="473"/>
        </w:trPr>
        <w:tc>
          <w:tcPr>
            <w:tcW w:w="1270" w:type="pct"/>
            <w:shd w:val="clear" w:color="auto" w:fill="auto"/>
            <w:noWrap/>
            <w:vAlign w:val="center"/>
          </w:tcPr>
          <w:p w14:paraId="19A7F07B" w14:textId="768F5B44" w:rsidR="00365BDA" w:rsidRPr="009A6A58" w:rsidRDefault="002051C1" w:rsidP="002051C1">
            <w:pPr>
              <w:jc w:val="center"/>
              <w:rPr>
                <w:rFonts w:ascii="Arial" w:hAnsi="Arial" w:cs="Arial"/>
                <w:b/>
                <w:sz w:val="12"/>
                <w:szCs w:val="12"/>
              </w:rPr>
            </w:pPr>
            <w:r w:rsidRPr="009A6A58">
              <w:rPr>
                <w:rFonts w:ascii="Arial" w:hAnsi="Arial" w:cs="Arial"/>
                <w:b/>
                <w:sz w:val="12"/>
                <w:szCs w:val="12"/>
              </w:rPr>
              <w:t>17, 18</w:t>
            </w:r>
          </w:p>
        </w:tc>
        <w:tc>
          <w:tcPr>
            <w:tcW w:w="3730" w:type="pct"/>
            <w:shd w:val="clear" w:color="auto" w:fill="auto"/>
            <w:noWrap/>
            <w:vAlign w:val="center"/>
          </w:tcPr>
          <w:p w14:paraId="5AC14E43" w14:textId="77777777" w:rsidR="00365BDA" w:rsidRPr="009A6A58" w:rsidRDefault="00365BDA" w:rsidP="009A6A58">
            <w:pPr>
              <w:jc w:val="both"/>
              <w:rPr>
                <w:rFonts w:ascii="Arial" w:hAnsi="Arial" w:cs="Arial"/>
                <w:b/>
                <w:sz w:val="14"/>
                <w:szCs w:val="14"/>
              </w:rPr>
            </w:pPr>
            <w:r w:rsidRPr="009A6A58">
              <w:rPr>
                <w:rFonts w:ascii="Arial" w:hAnsi="Arial" w:cs="Arial"/>
                <w:b/>
                <w:sz w:val="16"/>
                <w:szCs w:val="16"/>
              </w:rPr>
              <w:t>Se declara desierta, en virtud de que las propuestas presentadas solventes rebasan el techo presupuestal autorizado con el que se cuenta.</w:t>
            </w:r>
          </w:p>
        </w:tc>
      </w:tr>
    </w:tbl>
    <w:p w14:paraId="048FD1C1" w14:textId="77777777" w:rsidR="00365BDA" w:rsidRPr="009A6A58" w:rsidRDefault="00365BDA" w:rsidP="00365BDA">
      <w:pPr>
        <w:jc w:val="both"/>
        <w:rPr>
          <w:rFonts w:ascii="Arial" w:hAnsi="Arial" w:cs="Arial"/>
          <w:sz w:val="18"/>
          <w:szCs w:val="18"/>
        </w:rPr>
      </w:pPr>
      <w:r w:rsidRPr="009A6A58">
        <w:rPr>
          <w:rFonts w:ascii="Arial" w:hAnsi="Arial" w:cs="Arial"/>
          <w:sz w:val="18"/>
          <w:szCs w:val="18"/>
        </w:rPr>
        <w:t>---------------------------------------------------------------------------------------------------------------------------------------------------</w:t>
      </w:r>
    </w:p>
    <w:p w14:paraId="03AD98D7" w14:textId="6A061AFA" w:rsidR="000C2FD0" w:rsidRPr="009A6A58" w:rsidRDefault="000C2FD0" w:rsidP="006E434E">
      <w:pPr>
        <w:jc w:val="both"/>
        <w:rPr>
          <w:rFonts w:ascii="Arial" w:hAnsi="Arial" w:cs="Arial"/>
          <w:sz w:val="18"/>
          <w:szCs w:val="18"/>
        </w:rPr>
      </w:pPr>
      <w:r w:rsidRPr="009A6A58">
        <w:rPr>
          <w:rFonts w:ascii="Arial" w:hAnsi="Arial" w:cs="Arial"/>
          <w:sz w:val="18"/>
          <w:szCs w:val="18"/>
        </w:rPr>
        <w:t>--------------------------------------------------------------------------------------------------------------------------------------------------</w:t>
      </w:r>
      <w:r w:rsidR="006E434E" w:rsidRPr="009A6A58">
        <w:rPr>
          <w:rFonts w:ascii="Arial" w:hAnsi="Arial" w:cs="Arial"/>
          <w:sz w:val="18"/>
          <w:szCs w:val="18"/>
        </w:rPr>
        <w:t>-</w:t>
      </w:r>
    </w:p>
    <w:p w14:paraId="17CD777D" w14:textId="0C746ADA" w:rsidR="007F43C8" w:rsidRPr="009A6A58" w:rsidRDefault="007F43C8" w:rsidP="007F43C8">
      <w:pPr>
        <w:pStyle w:val="Sangradetextonormal"/>
        <w:ind w:left="0"/>
        <w:jc w:val="both"/>
        <w:rPr>
          <w:rFonts w:ascii="Arial" w:hAnsi="Arial" w:cs="Arial"/>
          <w:b/>
        </w:rPr>
      </w:pPr>
      <w:r w:rsidRPr="009A6A58">
        <w:rPr>
          <w:rFonts w:ascii="Arial" w:hAnsi="Arial" w:cs="Arial"/>
          <w:bCs/>
          <w:sz w:val="18"/>
          <w:szCs w:val="18"/>
        </w:rPr>
        <w:t xml:space="preserve">Las propuestas presentadas y adjudicadas cuentan con suficiencia presupuestal conforme a lo establecido en </w:t>
      </w:r>
      <w:r w:rsidR="002F74E5" w:rsidRPr="009A6A58">
        <w:rPr>
          <w:rFonts w:ascii="Arial" w:hAnsi="Arial" w:cs="Arial"/>
          <w:bCs/>
          <w:sz w:val="18"/>
          <w:szCs w:val="18"/>
        </w:rPr>
        <w:t>los</w:t>
      </w:r>
      <w:r w:rsidRPr="009A6A58">
        <w:rPr>
          <w:rFonts w:ascii="Arial" w:hAnsi="Arial" w:cs="Arial"/>
          <w:bCs/>
          <w:sz w:val="18"/>
          <w:szCs w:val="18"/>
        </w:rPr>
        <w:t xml:space="preserve"> </w:t>
      </w:r>
      <w:r w:rsidR="00A21997" w:rsidRPr="009A6A58">
        <w:rPr>
          <w:rFonts w:ascii="Arial" w:hAnsi="Arial" w:cs="Arial"/>
          <w:bCs/>
          <w:sz w:val="18"/>
          <w:szCs w:val="18"/>
        </w:rPr>
        <w:t>oficio</w:t>
      </w:r>
      <w:r w:rsidR="002F74E5" w:rsidRPr="009A6A58">
        <w:rPr>
          <w:rFonts w:ascii="Arial" w:hAnsi="Arial" w:cs="Arial"/>
          <w:bCs/>
          <w:sz w:val="18"/>
          <w:szCs w:val="18"/>
        </w:rPr>
        <w:t>s</w:t>
      </w:r>
      <w:r w:rsidR="00A21997" w:rsidRPr="009A6A58">
        <w:rPr>
          <w:rFonts w:ascii="Arial" w:hAnsi="Arial" w:cs="Arial"/>
          <w:bCs/>
          <w:sz w:val="18"/>
          <w:szCs w:val="18"/>
        </w:rPr>
        <w:t xml:space="preserve"> </w:t>
      </w:r>
      <w:r w:rsidR="002F74E5" w:rsidRPr="009A6A58">
        <w:rPr>
          <w:rFonts w:ascii="Arial" w:hAnsi="Arial" w:cs="Arial"/>
          <w:b/>
          <w:bCs/>
          <w:sz w:val="18"/>
          <w:szCs w:val="18"/>
        </w:rPr>
        <w:t>DGF/DPAF-328</w:t>
      </w:r>
      <w:r w:rsidR="008E566A" w:rsidRPr="009A6A58">
        <w:rPr>
          <w:rFonts w:ascii="Arial" w:hAnsi="Arial" w:cs="Arial"/>
          <w:b/>
          <w:bCs/>
          <w:sz w:val="18"/>
          <w:szCs w:val="18"/>
        </w:rPr>
        <w:t>/2023</w:t>
      </w:r>
      <w:r w:rsidR="002F74E5" w:rsidRPr="009A6A58">
        <w:rPr>
          <w:rFonts w:ascii="Arial" w:hAnsi="Arial" w:cs="Arial"/>
          <w:b/>
          <w:bCs/>
          <w:sz w:val="18"/>
          <w:szCs w:val="18"/>
        </w:rPr>
        <w:t>, DGF/DPAF-329/2023 y DGF/DPAF-334/2023</w:t>
      </w:r>
      <w:r w:rsidRPr="009A6A58">
        <w:rPr>
          <w:rFonts w:ascii="Arial" w:hAnsi="Arial" w:cs="Arial"/>
          <w:sz w:val="18"/>
          <w:szCs w:val="18"/>
        </w:rPr>
        <w:t>.-----------------------------------------</w:t>
      </w:r>
      <w:r w:rsidR="00CB344E" w:rsidRPr="009A6A58">
        <w:rPr>
          <w:rFonts w:ascii="Arial" w:hAnsi="Arial" w:cs="Arial"/>
          <w:sz w:val="18"/>
          <w:szCs w:val="18"/>
        </w:rPr>
        <w:t>------------------------------</w:t>
      </w:r>
      <w:r w:rsidR="00E4324A" w:rsidRPr="009A6A58">
        <w:rPr>
          <w:rFonts w:ascii="Arial" w:hAnsi="Arial" w:cs="Arial"/>
          <w:sz w:val="18"/>
          <w:szCs w:val="18"/>
        </w:rPr>
        <w:t>---------------------------------</w:t>
      </w:r>
      <w:r w:rsidR="00540317" w:rsidRPr="009A6A58">
        <w:rPr>
          <w:rFonts w:ascii="Arial" w:hAnsi="Arial" w:cs="Arial"/>
          <w:sz w:val="18"/>
          <w:szCs w:val="18"/>
        </w:rPr>
        <w:t>-------------------------------------------------------</w:t>
      </w:r>
      <w:r w:rsidR="002F74E5" w:rsidRPr="009A6A58">
        <w:rPr>
          <w:rFonts w:ascii="Arial" w:hAnsi="Arial" w:cs="Arial"/>
          <w:sz w:val="18"/>
          <w:szCs w:val="18"/>
        </w:rPr>
        <w:t>-----------------------------</w:t>
      </w:r>
    </w:p>
    <w:p w14:paraId="5B2AAB15" w14:textId="77777777" w:rsidR="00F619F4" w:rsidRPr="009A6A58" w:rsidRDefault="00F619F4" w:rsidP="00F619F4">
      <w:pPr>
        <w:jc w:val="both"/>
        <w:rPr>
          <w:rFonts w:ascii="Arial" w:hAnsi="Arial" w:cs="Arial"/>
          <w:bCs/>
          <w:sz w:val="18"/>
          <w:szCs w:val="18"/>
          <w:lang w:val="es-MX"/>
        </w:rPr>
      </w:pPr>
      <w:r w:rsidRPr="009A6A58">
        <w:rPr>
          <w:rFonts w:ascii="Arial" w:hAnsi="Arial" w:cs="Arial"/>
          <w:sz w:val="18"/>
          <w:szCs w:val="18"/>
        </w:rPr>
        <w:t>---------------------------------------------------------------------------------------------------------------------------------------------------</w:t>
      </w:r>
    </w:p>
    <w:p w14:paraId="0EF23387" w14:textId="45391366" w:rsidR="00F619F4" w:rsidRPr="009A6A58" w:rsidRDefault="00F619F4" w:rsidP="00F619F4">
      <w:pPr>
        <w:jc w:val="both"/>
        <w:rPr>
          <w:rFonts w:ascii="Arial" w:hAnsi="Arial" w:cs="Arial"/>
          <w:sz w:val="16"/>
          <w:szCs w:val="16"/>
        </w:rPr>
      </w:pPr>
      <w:r w:rsidRPr="009A6A58">
        <w:rPr>
          <w:rFonts w:ascii="Arial" w:hAnsi="Arial" w:cs="Arial"/>
          <w:bCs/>
          <w:sz w:val="14"/>
          <w:szCs w:val="14"/>
          <w:lang w:val="es-MX"/>
        </w:rPr>
        <w:t xml:space="preserve">Para las partidas adjudicadas, se formalizará esta adquisición mediante contrato de prestación de </w:t>
      </w:r>
      <w:r w:rsidR="008A3450" w:rsidRPr="009A6A58">
        <w:rPr>
          <w:rFonts w:ascii="Arial" w:hAnsi="Arial" w:cs="Arial"/>
          <w:bCs/>
          <w:sz w:val="14"/>
          <w:szCs w:val="14"/>
          <w:lang w:val="es-MX"/>
        </w:rPr>
        <w:t>compra - venta</w:t>
      </w:r>
      <w:r w:rsidRPr="009A6A58">
        <w:rPr>
          <w:rFonts w:ascii="Arial" w:hAnsi="Arial" w:cs="Arial"/>
          <w:bCs/>
          <w:sz w:val="14"/>
          <w:szCs w:val="14"/>
          <w:lang w:val="es-MX"/>
        </w:rPr>
        <w:t xml:space="preserve"> a precio fijo en los términos de los artículos 65, 66 y 67 de la Ley, la fecha tentativa de firma de contrato, el día </w:t>
      </w:r>
      <w:r w:rsidR="009126FF" w:rsidRPr="009A6A58">
        <w:rPr>
          <w:rFonts w:ascii="Arial" w:hAnsi="Arial" w:cs="Arial"/>
          <w:b/>
          <w:bCs/>
          <w:color w:val="000000"/>
          <w:sz w:val="14"/>
          <w:szCs w:val="14"/>
          <w:lang w:val="es-MX"/>
        </w:rPr>
        <w:t>24</w:t>
      </w:r>
      <w:r w:rsidRPr="009A6A58">
        <w:rPr>
          <w:rFonts w:ascii="Arial" w:hAnsi="Arial" w:cs="Arial"/>
          <w:b/>
          <w:bCs/>
          <w:color w:val="000000"/>
          <w:sz w:val="14"/>
          <w:szCs w:val="14"/>
          <w:lang w:val="es-MX"/>
        </w:rPr>
        <w:t xml:space="preserve"> de </w:t>
      </w:r>
      <w:r w:rsidR="00B73AD2" w:rsidRPr="009A6A58">
        <w:rPr>
          <w:rFonts w:ascii="Arial" w:hAnsi="Arial" w:cs="Arial"/>
          <w:b/>
          <w:bCs/>
          <w:color w:val="000000"/>
          <w:sz w:val="14"/>
          <w:szCs w:val="14"/>
          <w:lang w:val="es-MX"/>
        </w:rPr>
        <w:t>noviembre</w:t>
      </w:r>
      <w:r w:rsidRPr="009A6A58">
        <w:rPr>
          <w:rFonts w:ascii="Arial" w:hAnsi="Arial" w:cs="Arial"/>
          <w:b/>
          <w:bCs/>
          <w:color w:val="000000"/>
          <w:sz w:val="14"/>
          <w:szCs w:val="14"/>
          <w:lang w:val="es-MX"/>
        </w:rPr>
        <w:t xml:space="preserve"> de 2023 </w:t>
      </w:r>
      <w:r w:rsidRPr="009A6A58">
        <w:rPr>
          <w:rFonts w:ascii="Arial" w:hAnsi="Arial" w:cs="Arial"/>
          <w:bCs/>
          <w:sz w:val="14"/>
          <w:szCs w:val="14"/>
          <w:lang w:val="es-MX"/>
        </w:rPr>
        <w:t xml:space="preserve">en el Departamento de Compras de la Dirección General de Finanzas, sita en edificio 222 P.B., Ciudad Universitaria, en horario de </w:t>
      </w:r>
      <w:r w:rsidRPr="009A6A58">
        <w:rPr>
          <w:rFonts w:ascii="Arial" w:hAnsi="Arial" w:cs="Arial"/>
          <w:b/>
          <w:bCs/>
          <w:sz w:val="14"/>
          <w:szCs w:val="14"/>
          <w:lang w:val="es-MX"/>
        </w:rPr>
        <w:t xml:space="preserve">14:00 a 15:00 horas. </w:t>
      </w:r>
      <w:r w:rsidRPr="009A6A58">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9A6A58">
        <w:rPr>
          <w:rFonts w:ascii="Arial" w:hAnsi="Arial" w:cs="Arial"/>
          <w:sz w:val="16"/>
          <w:szCs w:val="16"/>
        </w:rPr>
        <w:t>.</w:t>
      </w:r>
      <w:r w:rsidRPr="009A6A58">
        <w:rPr>
          <w:rFonts w:ascii="Arial" w:hAnsi="Arial" w:cs="Arial"/>
          <w:sz w:val="18"/>
          <w:szCs w:val="18"/>
        </w:rPr>
        <w:t xml:space="preserve"> --------------</w:t>
      </w:r>
    </w:p>
    <w:p w14:paraId="7CAF6EEC" w14:textId="0490BD82" w:rsidR="00F619F4" w:rsidRPr="009A6A58" w:rsidRDefault="00F619F4" w:rsidP="00F619F4">
      <w:pPr>
        <w:jc w:val="both"/>
        <w:rPr>
          <w:rFonts w:ascii="Arial" w:hAnsi="Arial" w:cs="Arial"/>
          <w:bCs/>
          <w:sz w:val="18"/>
          <w:szCs w:val="18"/>
          <w:lang w:val="es-MX"/>
        </w:rPr>
      </w:pPr>
      <w:r w:rsidRPr="009A6A58">
        <w:rPr>
          <w:rFonts w:ascii="Arial" w:hAnsi="Arial" w:cs="Arial"/>
        </w:rPr>
        <w:t>------------------------------------------------------------------------------------------------------------------------------------</w:t>
      </w:r>
      <w:r w:rsidRPr="009A6A58">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9A6A58">
        <w:rPr>
          <w:rFonts w:ascii="Arial" w:hAnsi="Arial" w:cs="Arial"/>
          <w:sz w:val="16"/>
          <w:szCs w:val="16"/>
        </w:rPr>
        <w:t>de opinión actualizada prevista en la regla 2.1.25, de la miscelánea fiscal para el 2023 publicada el 27 de diciembre de 2022 en el Diario Oficial de la Federación. Por lo que el concursante ganador deberá realizar la consulta de opinión ante el SAT en la página:</w:t>
      </w:r>
      <w:r w:rsidRPr="009A6A58">
        <w:rPr>
          <w:rFonts w:ascii="Arial" w:hAnsi="Arial" w:cs="Arial"/>
          <w:sz w:val="16"/>
          <w:szCs w:val="16"/>
        </w:rPr>
        <w:t xml:space="preserve">: </w:t>
      </w:r>
      <w:hyperlink r:id="rId12" w:history="1">
        <w:r w:rsidRPr="009A6A58">
          <w:rPr>
            <w:rStyle w:val="Hipervnculo"/>
            <w:rFonts w:ascii="Arial" w:hAnsi="Arial" w:cs="Arial"/>
            <w:color w:val="auto"/>
            <w:sz w:val="16"/>
            <w:szCs w:val="16"/>
          </w:rPr>
          <w:t>http://www.sat.gob.mx</w:t>
        </w:r>
      </w:hyperlink>
      <w:r w:rsidRPr="009A6A58">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9A6A58">
          <w:rPr>
            <w:rStyle w:val="Hipervnculo"/>
            <w:rFonts w:ascii="Arial" w:hAnsi="Arial" w:cs="Arial"/>
            <w:sz w:val="16"/>
            <w:szCs w:val="16"/>
          </w:rPr>
          <w:t>beatriz.rivera@edu.uaa.mx</w:t>
        </w:r>
      </w:hyperlink>
      <w:r w:rsidRPr="009A6A58">
        <w:rPr>
          <w:rFonts w:ascii="Arial" w:hAnsi="Arial" w:cs="Arial"/>
          <w:sz w:val="16"/>
          <w:szCs w:val="16"/>
        </w:rPr>
        <w:t xml:space="preserve"> para que el SAT envié el “Acuse de respuesta” que emitirá en atención a su solicitud de opinión. Conforme al numeral VIII, letra D “Obligaciones </w:t>
      </w:r>
      <w:r w:rsidR="00034094" w:rsidRPr="009A6A58">
        <w:rPr>
          <w:rFonts w:ascii="Arial" w:hAnsi="Arial" w:cs="Arial"/>
          <w:sz w:val="18"/>
          <w:szCs w:val="18"/>
        </w:rPr>
        <w:t>---------------------------------------------------------------------------------------------------------------------------------------------------</w:t>
      </w:r>
      <w:r w:rsidR="00B73AD2" w:rsidRPr="009A6A58">
        <w:rPr>
          <w:rFonts w:ascii="Arial" w:hAnsi="Arial" w:cs="Arial"/>
          <w:sz w:val="18"/>
          <w:szCs w:val="18"/>
        </w:rPr>
        <w:t>------</w:t>
      </w:r>
      <w:r w:rsidRPr="009A6A58">
        <w:rPr>
          <w:rFonts w:ascii="Arial" w:hAnsi="Arial" w:cs="Arial"/>
          <w:sz w:val="16"/>
          <w:szCs w:val="16"/>
        </w:rPr>
        <w:t>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Pr="009A6A58">
        <w:rPr>
          <w:rFonts w:ascii="Arial" w:hAnsi="Arial" w:cs="Arial"/>
          <w:sz w:val="18"/>
          <w:szCs w:val="18"/>
        </w:rPr>
        <w:t>--------</w:t>
      </w:r>
      <w:r w:rsidR="00945C58" w:rsidRPr="009A6A58">
        <w:rPr>
          <w:rFonts w:ascii="Arial" w:hAnsi="Arial" w:cs="Arial"/>
        </w:rPr>
        <w:t xml:space="preserve"> ------------------------------------------------------------------------------------------------------------------------------------</w:t>
      </w:r>
      <w:r w:rsidRPr="009A6A58">
        <w:rPr>
          <w:rFonts w:ascii="Arial" w:hAnsi="Arial" w:cs="Arial"/>
          <w:sz w:val="18"/>
          <w:szCs w:val="18"/>
        </w:rPr>
        <w:t>---------------------------------------------------------------------------------------------------------------------------------------------------</w:t>
      </w:r>
      <w:r w:rsidRPr="009A6A58">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9A6A58">
        <w:rPr>
          <w:rFonts w:ascii="Arial" w:hAnsi="Arial" w:cs="Arial"/>
          <w:color w:val="000000"/>
          <w:sz w:val="16"/>
          <w:szCs w:val="16"/>
        </w:rPr>
        <w:t>personal.</w:t>
      </w:r>
      <w:r w:rsidRPr="009A6A58">
        <w:rPr>
          <w:rFonts w:ascii="Arial" w:hAnsi="Arial" w:cs="Arial"/>
        </w:rPr>
        <w:t>------------------------------------------------------------</w:t>
      </w:r>
      <w:proofErr w:type="gramEnd"/>
      <w:r w:rsidRPr="009A6A58">
        <w:rPr>
          <w:rFonts w:ascii="Arial" w:hAnsi="Arial" w:cs="Arial"/>
        </w:rPr>
        <w:t xml:space="preserve"> </w:t>
      </w:r>
    </w:p>
    <w:p w14:paraId="30E29A3E" w14:textId="56A3D856" w:rsidR="00412ED2" w:rsidRPr="009A6A58" w:rsidRDefault="00412ED2" w:rsidP="00F91DC5">
      <w:pPr>
        <w:pStyle w:val="Sangradetextonormal"/>
        <w:ind w:left="0"/>
        <w:jc w:val="both"/>
        <w:rPr>
          <w:rFonts w:ascii="Arial" w:hAnsi="Arial" w:cs="Arial"/>
        </w:rPr>
      </w:pPr>
      <w:r w:rsidRPr="009A6A58">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9A6A58" w14:paraId="1B31188E" w14:textId="77777777" w:rsidTr="00364A06">
        <w:trPr>
          <w:trHeight w:val="287"/>
          <w:jc w:val="center"/>
        </w:trPr>
        <w:tc>
          <w:tcPr>
            <w:tcW w:w="8828" w:type="dxa"/>
            <w:gridSpan w:val="2"/>
            <w:shd w:val="clear" w:color="auto" w:fill="D9D9D9" w:themeFill="background1" w:themeFillShade="D9"/>
            <w:vAlign w:val="center"/>
          </w:tcPr>
          <w:p w14:paraId="40C330BA" w14:textId="68B6A231" w:rsidR="009A03BE" w:rsidRPr="009A6A58" w:rsidRDefault="009A03BE" w:rsidP="009A03BE">
            <w:pPr>
              <w:pStyle w:val="Sangradetextonormal"/>
              <w:ind w:left="0"/>
              <w:jc w:val="center"/>
              <w:rPr>
                <w:rFonts w:ascii="Arial" w:hAnsi="Arial" w:cs="Arial"/>
                <w:sz w:val="18"/>
                <w:szCs w:val="18"/>
              </w:rPr>
            </w:pPr>
            <w:r w:rsidRPr="009A6A58">
              <w:rPr>
                <w:rFonts w:ascii="Arial" w:hAnsi="Arial" w:cs="Arial"/>
                <w:b/>
                <w:sz w:val="18"/>
                <w:szCs w:val="18"/>
              </w:rPr>
              <w:t>Universidad Autónoma de Aguascalientes</w:t>
            </w:r>
          </w:p>
        </w:tc>
      </w:tr>
      <w:tr w:rsidR="00123F43" w:rsidRPr="009A6A58" w14:paraId="4E90FE20" w14:textId="77777777" w:rsidTr="00D6422A">
        <w:trPr>
          <w:jc w:val="center"/>
        </w:trPr>
        <w:tc>
          <w:tcPr>
            <w:tcW w:w="4801" w:type="dxa"/>
          </w:tcPr>
          <w:p w14:paraId="3214C93B" w14:textId="77777777" w:rsidR="00123F43" w:rsidRPr="009A6A58" w:rsidRDefault="00123F43" w:rsidP="00123F43">
            <w:pPr>
              <w:pStyle w:val="Sangradetextonormal"/>
              <w:ind w:left="0"/>
              <w:rPr>
                <w:rFonts w:ascii="Arial" w:hAnsi="Arial" w:cs="Arial"/>
                <w:b/>
                <w:sz w:val="18"/>
                <w:szCs w:val="18"/>
              </w:rPr>
            </w:pPr>
          </w:p>
          <w:p w14:paraId="7E2BB13B" w14:textId="67197B6C" w:rsidR="00123F43" w:rsidRPr="009A6A58" w:rsidRDefault="00123F43" w:rsidP="00123F43">
            <w:pPr>
              <w:pStyle w:val="Sangradetextonormal"/>
              <w:ind w:left="0"/>
              <w:rPr>
                <w:rFonts w:ascii="Arial" w:hAnsi="Arial" w:cs="Arial"/>
                <w:b/>
                <w:sz w:val="18"/>
                <w:szCs w:val="18"/>
              </w:rPr>
            </w:pPr>
            <w:r w:rsidRPr="009A6A58">
              <w:rPr>
                <w:rFonts w:ascii="Arial" w:hAnsi="Arial" w:cs="Arial"/>
                <w:b/>
                <w:sz w:val="18"/>
                <w:szCs w:val="18"/>
              </w:rPr>
              <w:t>Mtro. en F.</w:t>
            </w:r>
            <w:r w:rsidR="009C6F12" w:rsidRPr="009A6A58">
              <w:rPr>
                <w:rFonts w:ascii="Arial" w:hAnsi="Arial" w:cs="Arial"/>
                <w:b/>
                <w:sz w:val="18"/>
                <w:szCs w:val="18"/>
              </w:rPr>
              <w:t xml:space="preserve"> y </w:t>
            </w:r>
            <w:r w:rsidRPr="009A6A58">
              <w:rPr>
                <w:rFonts w:ascii="Arial" w:hAnsi="Arial" w:cs="Arial"/>
                <w:b/>
                <w:sz w:val="18"/>
                <w:szCs w:val="18"/>
              </w:rPr>
              <w:t>N. Jorge Silva Robles</w:t>
            </w:r>
          </w:p>
          <w:p w14:paraId="3077CE7C" w14:textId="01EF7E21" w:rsidR="00123F43" w:rsidRPr="009A6A58" w:rsidRDefault="00123F43" w:rsidP="00123F43">
            <w:pPr>
              <w:pStyle w:val="Sangradetextonormal"/>
              <w:ind w:left="0"/>
              <w:jc w:val="both"/>
              <w:rPr>
                <w:rFonts w:ascii="Arial" w:hAnsi="Arial" w:cs="Arial"/>
                <w:sz w:val="18"/>
                <w:szCs w:val="18"/>
              </w:rPr>
            </w:pPr>
            <w:r w:rsidRPr="009A6A58">
              <w:rPr>
                <w:rFonts w:ascii="Arial" w:hAnsi="Arial" w:cs="Arial"/>
                <w:sz w:val="18"/>
                <w:szCs w:val="18"/>
              </w:rPr>
              <w:t>Director General Sustituto de Finanzas</w:t>
            </w:r>
          </w:p>
        </w:tc>
        <w:tc>
          <w:tcPr>
            <w:tcW w:w="4027" w:type="dxa"/>
          </w:tcPr>
          <w:p w14:paraId="17A01370" w14:textId="77777777" w:rsidR="00123F43" w:rsidRPr="009A6A58" w:rsidRDefault="00123F43" w:rsidP="00123F43">
            <w:pPr>
              <w:pStyle w:val="Sangradetextonormal"/>
              <w:ind w:left="0"/>
              <w:jc w:val="center"/>
              <w:rPr>
                <w:rFonts w:ascii="Arial" w:hAnsi="Arial" w:cs="Arial"/>
                <w:sz w:val="18"/>
                <w:szCs w:val="18"/>
              </w:rPr>
            </w:pPr>
          </w:p>
          <w:p w14:paraId="4022EEAF" w14:textId="77777777" w:rsidR="00123F43" w:rsidRPr="009A6A58" w:rsidRDefault="00123F43" w:rsidP="00123F43">
            <w:pPr>
              <w:pStyle w:val="Sangradetextonormal"/>
              <w:ind w:left="0"/>
              <w:jc w:val="center"/>
              <w:rPr>
                <w:rFonts w:ascii="Arial" w:hAnsi="Arial" w:cs="Arial"/>
                <w:sz w:val="18"/>
                <w:szCs w:val="18"/>
              </w:rPr>
            </w:pPr>
          </w:p>
          <w:p w14:paraId="4486E315" w14:textId="77777777" w:rsidR="00123F43" w:rsidRPr="009A6A58" w:rsidRDefault="00123F43" w:rsidP="00123F43">
            <w:pPr>
              <w:pStyle w:val="Sangradetextonormal"/>
              <w:ind w:left="0"/>
              <w:jc w:val="center"/>
              <w:rPr>
                <w:rFonts w:ascii="Arial" w:hAnsi="Arial" w:cs="Arial"/>
                <w:sz w:val="18"/>
                <w:szCs w:val="18"/>
              </w:rPr>
            </w:pPr>
            <w:r w:rsidRPr="009A6A58">
              <w:rPr>
                <w:rFonts w:ascii="Arial" w:hAnsi="Arial" w:cs="Arial"/>
                <w:sz w:val="18"/>
                <w:szCs w:val="18"/>
              </w:rPr>
              <w:t>____________________________________</w:t>
            </w:r>
          </w:p>
          <w:p w14:paraId="7F3926C3" w14:textId="6F1CF243" w:rsidR="00123F43" w:rsidRPr="009A6A58" w:rsidRDefault="00123F43" w:rsidP="00123F43">
            <w:pPr>
              <w:pStyle w:val="Sangradetextonormal"/>
              <w:ind w:left="0"/>
              <w:jc w:val="center"/>
              <w:rPr>
                <w:rFonts w:ascii="Arial" w:hAnsi="Arial" w:cs="Arial"/>
                <w:sz w:val="18"/>
                <w:szCs w:val="18"/>
              </w:rPr>
            </w:pPr>
          </w:p>
        </w:tc>
      </w:tr>
      <w:tr w:rsidR="009A03BE" w:rsidRPr="009A6A58" w14:paraId="2EAEB632" w14:textId="77777777" w:rsidTr="00D6422A">
        <w:trPr>
          <w:jc w:val="center"/>
        </w:trPr>
        <w:tc>
          <w:tcPr>
            <w:tcW w:w="4801" w:type="dxa"/>
          </w:tcPr>
          <w:p w14:paraId="447D36A7" w14:textId="77777777" w:rsidR="009A03BE" w:rsidRPr="009A6A58" w:rsidRDefault="009A03BE" w:rsidP="009A03BE">
            <w:pPr>
              <w:pStyle w:val="Sangradetextonormal"/>
              <w:ind w:left="0"/>
              <w:rPr>
                <w:rFonts w:ascii="Arial" w:hAnsi="Arial" w:cs="Arial"/>
                <w:b/>
                <w:sz w:val="18"/>
                <w:szCs w:val="18"/>
              </w:rPr>
            </w:pPr>
          </w:p>
          <w:p w14:paraId="12A6784B" w14:textId="7C941AD2" w:rsidR="009A03BE" w:rsidRPr="009A6A58" w:rsidRDefault="00DB5E49" w:rsidP="009A03BE">
            <w:pPr>
              <w:pStyle w:val="Sangradetextonormal"/>
              <w:ind w:left="0"/>
              <w:rPr>
                <w:rFonts w:ascii="Arial" w:hAnsi="Arial" w:cs="Arial"/>
                <w:b/>
                <w:sz w:val="18"/>
                <w:szCs w:val="18"/>
                <w:lang w:val="es-ES"/>
              </w:rPr>
            </w:pPr>
            <w:r w:rsidRPr="009A6A58">
              <w:rPr>
                <w:rFonts w:ascii="Arial" w:hAnsi="Arial" w:cs="Arial"/>
                <w:b/>
                <w:sz w:val="18"/>
                <w:szCs w:val="18"/>
                <w:lang w:val="es-ES"/>
              </w:rPr>
              <w:t>C</w:t>
            </w:r>
            <w:r w:rsidR="009A03BE" w:rsidRPr="009A6A58">
              <w:rPr>
                <w:rFonts w:ascii="Arial" w:hAnsi="Arial" w:cs="Arial"/>
                <w:b/>
                <w:sz w:val="18"/>
                <w:szCs w:val="18"/>
                <w:lang w:val="es-ES"/>
              </w:rPr>
              <w:t>. Beatriz E. Rivera de Loera</w:t>
            </w:r>
          </w:p>
          <w:p w14:paraId="17617DA3" w14:textId="3512E1E0" w:rsidR="009A03BE" w:rsidRPr="009A6A58" w:rsidRDefault="009A03BE" w:rsidP="009A03BE">
            <w:pPr>
              <w:pStyle w:val="Sangradetextonormal"/>
              <w:ind w:left="0"/>
              <w:rPr>
                <w:rFonts w:ascii="Arial" w:hAnsi="Arial" w:cs="Arial"/>
                <w:sz w:val="18"/>
                <w:szCs w:val="18"/>
                <w:lang w:val="es-ES"/>
              </w:rPr>
            </w:pPr>
            <w:r w:rsidRPr="009A6A58">
              <w:rPr>
                <w:rFonts w:ascii="Arial" w:hAnsi="Arial" w:cs="Arial"/>
                <w:sz w:val="18"/>
                <w:szCs w:val="18"/>
                <w:lang w:val="es-ES"/>
              </w:rPr>
              <w:t xml:space="preserve">Jefa del Departamento de Compras y Secretario Técnico del Comité de Compras </w:t>
            </w:r>
          </w:p>
          <w:p w14:paraId="121D8606" w14:textId="77777777" w:rsidR="009A03BE" w:rsidRPr="009A6A58" w:rsidRDefault="009A03BE" w:rsidP="009A03BE">
            <w:pPr>
              <w:pStyle w:val="Sangradetextonormal"/>
              <w:ind w:left="0"/>
              <w:rPr>
                <w:rFonts w:ascii="Arial" w:hAnsi="Arial" w:cs="Arial"/>
                <w:sz w:val="18"/>
                <w:szCs w:val="18"/>
                <w:lang w:val="es-ES"/>
              </w:rPr>
            </w:pPr>
          </w:p>
        </w:tc>
        <w:tc>
          <w:tcPr>
            <w:tcW w:w="4027" w:type="dxa"/>
          </w:tcPr>
          <w:p w14:paraId="11AB4350" w14:textId="77777777" w:rsidR="009A03BE" w:rsidRPr="009A6A58" w:rsidRDefault="009A03BE" w:rsidP="009A03BE">
            <w:pPr>
              <w:pStyle w:val="Sangradetextonormal"/>
              <w:ind w:left="0"/>
              <w:jc w:val="center"/>
              <w:rPr>
                <w:rFonts w:ascii="Arial" w:hAnsi="Arial" w:cs="Arial"/>
                <w:sz w:val="18"/>
                <w:szCs w:val="18"/>
              </w:rPr>
            </w:pPr>
          </w:p>
          <w:p w14:paraId="72421134" w14:textId="1C429FDA" w:rsidR="009A03BE" w:rsidRPr="009A6A58" w:rsidRDefault="009A03BE" w:rsidP="009A03BE">
            <w:pPr>
              <w:pStyle w:val="Sangradetextonormal"/>
              <w:ind w:left="0"/>
              <w:jc w:val="center"/>
              <w:rPr>
                <w:rFonts w:ascii="Arial" w:hAnsi="Arial" w:cs="Arial"/>
                <w:sz w:val="18"/>
                <w:szCs w:val="18"/>
              </w:rPr>
            </w:pPr>
          </w:p>
          <w:p w14:paraId="42FB33A7" w14:textId="77777777" w:rsidR="00AA1206" w:rsidRPr="009A6A58" w:rsidRDefault="00AA1206" w:rsidP="009A03BE">
            <w:pPr>
              <w:pStyle w:val="Sangradetextonormal"/>
              <w:ind w:left="0"/>
              <w:jc w:val="center"/>
              <w:rPr>
                <w:rFonts w:ascii="Arial" w:hAnsi="Arial" w:cs="Arial"/>
                <w:sz w:val="18"/>
                <w:szCs w:val="18"/>
              </w:rPr>
            </w:pPr>
          </w:p>
          <w:p w14:paraId="6B9ADA1F" w14:textId="77777777" w:rsidR="009A03BE" w:rsidRPr="009A6A58" w:rsidRDefault="009A03BE" w:rsidP="009A03BE">
            <w:pPr>
              <w:pStyle w:val="Sangradetextonormal"/>
              <w:ind w:left="0"/>
              <w:jc w:val="center"/>
              <w:rPr>
                <w:rFonts w:ascii="Arial" w:hAnsi="Arial" w:cs="Arial"/>
                <w:sz w:val="18"/>
                <w:szCs w:val="18"/>
              </w:rPr>
            </w:pPr>
            <w:r w:rsidRPr="009A6A58">
              <w:rPr>
                <w:rFonts w:ascii="Arial" w:hAnsi="Arial" w:cs="Arial"/>
                <w:sz w:val="18"/>
                <w:szCs w:val="18"/>
              </w:rPr>
              <w:t>____________________________________</w:t>
            </w:r>
          </w:p>
        </w:tc>
      </w:tr>
      <w:tr w:rsidR="009A03BE" w:rsidRPr="009A6A58" w14:paraId="2A329C87" w14:textId="77777777" w:rsidTr="00D6422A">
        <w:trPr>
          <w:jc w:val="center"/>
        </w:trPr>
        <w:tc>
          <w:tcPr>
            <w:tcW w:w="4801" w:type="dxa"/>
          </w:tcPr>
          <w:p w14:paraId="7F907B65" w14:textId="77777777" w:rsidR="009A03BE" w:rsidRPr="009A6A58" w:rsidRDefault="009A03BE" w:rsidP="009A03BE">
            <w:pPr>
              <w:pStyle w:val="Sangradetextonormal"/>
              <w:ind w:left="0"/>
              <w:rPr>
                <w:rFonts w:ascii="Arial" w:hAnsi="Arial" w:cs="Arial"/>
                <w:b/>
                <w:sz w:val="18"/>
                <w:szCs w:val="18"/>
                <w:lang w:val="es-ES"/>
              </w:rPr>
            </w:pPr>
          </w:p>
          <w:p w14:paraId="64DACCB9" w14:textId="4E95B78A" w:rsidR="009A03BE" w:rsidRPr="009A6A58" w:rsidRDefault="00DB5E49" w:rsidP="009A03BE">
            <w:pPr>
              <w:pStyle w:val="Sangradetextonormal"/>
              <w:ind w:left="0"/>
              <w:rPr>
                <w:rFonts w:ascii="Arial" w:hAnsi="Arial" w:cs="Arial"/>
                <w:b/>
                <w:sz w:val="18"/>
                <w:szCs w:val="18"/>
                <w:lang w:val="es-ES"/>
              </w:rPr>
            </w:pPr>
            <w:r w:rsidRPr="009A6A58">
              <w:rPr>
                <w:rFonts w:ascii="Arial" w:hAnsi="Arial" w:cs="Arial"/>
                <w:b/>
                <w:sz w:val="18"/>
                <w:szCs w:val="18"/>
                <w:lang w:val="es-ES"/>
              </w:rPr>
              <w:t>C</w:t>
            </w:r>
            <w:r w:rsidR="007905D0" w:rsidRPr="009A6A58">
              <w:rPr>
                <w:rFonts w:ascii="Arial" w:hAnsi="Arial" w:cs="Arial"/>
                <w:b/>
                <w:sz w:val="18"/>
                <w:szCs w:val="18"/>
                <w:lang w:val="es-ES"/>
              </w:rPr>
              <w:t xml:space="preserve">. Esmeralda </w:t>
            </w:r>
            <w:proofErr w:type="spellStart"/>
            <w:r w:rsidR="007905D0" w:rsidRPr="009A6A58">
              <w:rPr>
                <w:rFonts w:ascii="Arial" w:hAnsi="Arial" w:cs="Arial"/>
                <w:b/>
                <w:sz w:val="18"/>
                <w:szCs w:val="18"/>
                <w:lang w:val="es-ES"/>
              </w:rPr>
              <w:t>Yazmin</w:t>
            </w:r>
            <w:proofErr w:type="spellEnd"/>
            <w:r w:rsidR="007905D0" w:rsidRPr="009A6A58">
              <w:rPr>
                <w:rFonts w:ascii="Arial" w:hAnsi="Arial" w:cs="Arial"/>
                <w:b/>
                <w:sz w:val="18"/>
                <w:szCs w:val="18"/>
                <w:lang w:val="es-ES"/>
              </w:rPr>
              <w:t xml:space="preserve"> Rodríguez Durón</w:t>
            </w:r>
          </w:p>
          <w:p w14:paraId="72B0C855" w14:textId="042DD912" w:rsidR="009A03BE" w:rsidRPr="009A6A58" w:rsidRDefault="009A03BE" w:rsidP="009A03BE">
            <w:pPr>
              <w:pStyle w:val="Sangradetextonormal"/>
              <w:ind w:left="0"/>
              <w:rPr>
                <w:rFonts w:ascii="Arial" w:hAnsi="Arial" w:cs="Arial"/>
                <w:sz w:val="18"/>
                <w:szCs w:val="18"/>
                <w:lang w:val="es-ES"/>
              </w:rPr>
            </w:pPr>
            <w:r w:rsidRPr="009A6A58">
              <w:rPr>
                <w:rFonts w:ascii="Arial" w:hAnsi="Arial" w:cs="Arial"/>
                <w:sz w:val="18"/>
                <w:szCs w:val="18"/>
                <w:lang w:val="es-ES"/>
              </w:rPr>
              <w:t>Representante de la Contraloría Universitaria</w:t>
            </w:r>
          </w:p>
          <w:p w14:paraId="6C7F9FF5" w14:textId="1AAF5A04" w:rsidR="009A03BE" w:rsidRPr="009A6A58" w:rsidRDefault="009A03BE" w:rsidP="009A03BE">
            <w:pPr>
              <w:pStyle w:val="Sangradetextonormal"/>
              <w:ind w:left="0"/>
              <w:rPr>
                <w:rFonts w:ascii="Arial" w:hAnsi="Arial" w:cs="Arial"/>
                <w:sz w:val="18"/>
                <w:szCs w:val="18"/>
                <w:lang w:val="es-ES"/>
              </w:rPr>
            </w:pPr>
          </w:p>
        </w:tc>
        <w:tc>
          <w:tcPr>
            <w:tcW w:w="4027" w:type="dxa"/>
          </w:tcPr>
          <w:p w14:paraId="77B8DCBD" w14:textId="1B164E88" w:rsidR="009A03BE" w:rsidRPr="009A6A58" w:rsidRDefault="009A03BE" w:rsidP="009A03BE">
            <w:pPr>
              <w:pStyle w:val="Sangradetextonormal"/>
              <w:ind w:left="0"/>
              <w:jc w:val="center"/>
              <w:rPr>
                <w:rFonts w:ascii="Arial" w:hAnsi="Arial" w:cs="Arial"/>
                <w:sz w:val="18"/>
                <w:szCs w:val="18"/>
              </w:rPr>
            </w:pPr>
          </w:p>
          <w:p w14:paraId="41CF6D34" w14:textId="77777777" w:rsidR="004C38EC" w:rsidRPr="009A6A58" w:rsidRDefault="004C38EC" w:rsidP="009A03BE">
            <w:pPr>
              <w:pStyle w:val="Sangradetextonormal"/>
              <w:ind w:left="0"/>
              <w:jc w:val="center"/>
              <w:rPr>
                <w:rFonts w:ascii="Arial" w:hAnsi="Arial" w:cs="Arial"/>
                <w:sz w:val="18"/>
                <w:szCs w:val="18"/>
              </w:rPr>
            </w:pPr>
          </w:p>
          <w:p w14:paraId="466EF826" w14:textId="38274A77" w:rsidR="009A03BE" w:rsidRPr="009A6A58" w:rsidRDefault="009A03BE" w:rsidP="009A03BE">
            <w:pPr>
              <w:pStyle w:val="Sangradetextonormal"/>
              <w:ind w:left="0"/>
              <w:jc w:val="center"/>
              <w:rPr>
                <w:rFonts w:ascii="Arial" w:hAnsi="Arial" w:cs="Arial"/>
                <w:sz w:val="18"/>
                <w:szCs w:val="18"/>
              </w:rPr>
            </w:pPr>
            <w:r w:rsidRPr="009A6A58">
              <w:rPr>
                <w:rFonts w:ascii="Arial" w:hAnsi="Arial" w:cs="Arial"/>
                <w:sz w:val="18"/>
                <w:szCs w:val="18"/>
              </w:rPr>
              <w:t>____________________________________</w:t>
            </w:r>
          </w:p>
        </w:tc>
      </w:tr>
      <w:tr w:rsidR="009A03BE" w:rsidRPr="009A6A58" w14:paraId="17A72637" w14:textId="77777777" w:rsidTr="00D6422A">
        <w:trPr>
          <w:jc w:val="center"/>
        </w:trPr>
        <w:tc>
          <w:tcPr>
            <w:tcW w:w="4801" w:type="dxa"/>
          </w:tcPr>
          <w:p w14:paraId="72ABAEE5" w14:textId="77777777" w:rsidR="009A03BE" w:rsidRPr="009A6A58" w:rsidRDefault="009A03BE" w:rsidP="009A03BE">
            <w:pPr>
              <w:pStyle w:val="Sangradetextonormal"/>
              <w:ind w:left="0"/>
              <w:rPr>
                <w:rFonts w:ascii="Arial" w:hAnsi="Arial" w:cs="Arial"/>
                <w:b/>
                <w:sz w:val="18"/>
                <w:szCs w:val="18"/>
                <w:lang w:val="es-ES"/>
              </w:rPr>
            </w:pPr>
          </w:p>
          <w:p w14:paraId="3F618ED0" w14:textId="11ABBBA8" w:rsidR="009A03BE" w:rsidRPr="009A6A58" w:rsidRDefault="00DB5E49" w:rsidP="009A03BE">
            <w:pPr>
              <w:pStyle w:val="Sangradetextonormal"/>
              <w:ind w:left="0"/>
              <w:rPr>
                <w:rFonts w:ascii="Arial" w:hAnsi="Arial" w:cs="Arial"/>
                <w:b/>
                <w:sz w:val="18"/>
                <w:szCs w:val="18"/>
                <w:lang w:val="es-ES"/>
              </w:rPr>
            </w:pPr>
            <w:r w:rsidRPr="009A6A58">
              <w:rPr>
                <w:rFonts w:ascii="Arial" w:hAnsi="Arial" w:cs="Arial"/>
                <w:b/>
                <w:sz w:val="18"/>
                <w:szCs w:val="18"/>
                <w:lang w:val="es-ES"/>
              </w:rPr>
              <w:t>C</w:t>
            </w:r>
            <w:r w:rsidR="009A03BE" w:rsidRPr="009A6A58">
              <w:rPr>
                <w:rFonts w:ascii="Arial" w:hAnsi="Arial" w:cs="Arial"/>
                <w:b/>
                <w:sz w:val="18"/>
                <w:szCs w:val="18"/>
                <w:lang w:val="es-ES"/>
              </w:rPr>
              <w:t xml:space="preserve">. </w:t>
            </w:r>
            <w:r w:rsidR="0077486D" w:rsidRPr="009A6A58">
              <w:rPr>
                <w:rFonts w:ascii="Arial" w:hAnsi="Arial" w:cs="Arial"/>
                <w:b/>
                <w:sz w:val="18"/>
                <w:szCs w:val="18"/>
                <w:lang w:val="es-ES"/>
              </w:rPr>
              <w:t>Fabiola Delgado Hernández</w:t>
            </w:r>
          </w:p>
          <w:p w14:paraId="1CB092B6" w14:textId="77777777" w:rsidR="009A03BE" w:rsidRPr="009A6A58" w:rsidRDefault="009A03BE" w:rsidP="009A03BE">
            <w:pPr>
              <w:pStyle w:val="Sangradetextonormal"/>
              <w:ind w:left="0"/>
              <w:rPr>
                <w:rFonts w:ascii="Arial" w:hAnsi="Arial" w:cs="Arial"/>
                <w:sz w:val="18"/>
                <w:szCs w:val="18"/>
                <w:lang w:val="es-ES"/>
              </w:rPr>
            </w:pPr>
            <w:r w:rsidRPr="009A6A58">
              <w:rPr>
                <w:rFonts w:ascii="Arial" w:hAnsi="Arial" w:cs="Arial"/>
                <w:sz w:val="18"/>
                <w:szCs w:val="18"/>
                <w:lang w:val="es-ES"/>
              </w:rPr>
              <w:t>Representante del Departamento Jurídico</w:t>
            </w:r>
          </w:p>
          <w:p w14:paraId="3CF91F18" w14:textId="77777777" w:rsidR="009A03BE" w:rsidRPr="009A6A58" w:rsidRDefault="009A03BE" w:rsidP="009A03BE">
            <w:pPr>
              <w:pStyle w:val="Sangradetextonormal"/>
              <w:ind w:left="0"/>
              <w:rPr>
                <w:rFonts w:ascii="Arial" w:hAnsi="Arial" w:cs="Arial"/>
                <w:sz w:val="18"/>
                <w:szCs w:val="18"/>
                <w:lang w:val="es-ES"/>
              </w:rPr>
            </w:pPr>
          </w:p>
        </w:tc>
        <w:tc>
          <w:tcPr>
            <w:tcW w:w="4027" w:type="dxa"/>
          </w:tcPr>
          <w:p w14:paraId="1503E4CD" w14:textId="5CDDE333" w:rsidR="009A03BE" w:rsidRPr="009A6A58" w:rsidRDefault="009A03BE" w:rsidP="009A03BE">
            <w:pPr>
              <w:pStyle w:val="Sangradetextonormal"/>
              <w:ind w:left="0"/>
              <w:jc w:val="center"/>
              <w:rPr>
                <w:rFonts w:ascii="Arial" w:hAnsi="Arial" w:cs="Arial"/>
                <w:sz w:val="18"/>
                <w:szCs w:val="18"/>
              </w:rPr>
            </w:pPr>
          </w:p>
          <w:p w14:paraId="47620148" w14:textId="77777777" w:rsidR="00964F73" w:rsidRPr="009A6A58" w:rsidRDefault="00964F73" w:rsidP="009A03BE">
            <w:pPr>
              <w:pStyle w:val="Sangradetextonormal"/>
              <w:ind w:left="0"/>
              <w:jc w:val="center"/>
              <w:rPr>
                <w:rFonts w:ascii="Arial" w:hAnsi="Arial" w:cs="Arial"/>
                <w:sz w:val="18"/>
                <w:szCs w:val="18"/>
              </w:rPr>
            </w:pPr>
          </w:p>
          <w:p w14:paraId="628807FB" w14:textId="516D4245" w:rsidR="009A03BE" w:rsidRPr="009A6A58" w:rsidRDefault="009A03BE" w:rsidP="009A03BE">
            <w:pPr>
              <w:pStyle w:val="Sangradetextonormal"/>
              <w:ind w:left="0"/>
              <w:jc w:val="center"/>
              <w:rPr>
                <w:rFonts w:ascii="Arial" w:hAnsi="Arial" w:cs="Arial"/>
                <w:b/>
                <w:sz w:val="18"/>
                <w:szCs w:val="18"/>
              </w:rPr>
            </w:pPr>
            <w:r w:rsidRPr="009A6A58">
              <w:rPr>
                <w:rFonts w:ascii="Arial" w:hAnsi="Arial" w:cs="Arial"/>
                <w:sz w:val="18"/>
                <w:szCs w:val="18"/>
              </w:rPr>
              <w:t>____________________________________</w:t>
            </w:r>
          </w:p>
        </w:tc>
      </w:tr>
      <w:tr w:rsidR="00A92FB3" w:rsidRPr="009A6A58" w14:paraId="17147F71" w14:textId="77777777" w:rsidTr="00D6422A">
        <w:trPr>
          <w:jc w:val="center"/>
        </w:trPr>
        <w:tc>
          <w:tcPr>
            <w:tcW w:w="4801" w:type="dxa"/>
          </w:tcPr>
          <w:p w14:paraId="230AD2D7" w14:textId="77777777" w:rsidR="00A92FB3" w:rsidRPr="009A6A58" w:rsidRDefault="00A92FB3" w:rsidP="00A92FB3">
            <w:pPr>
              <w:pStyle w:val="Sangradetextonormal"/>
              <w:ind w:left="0"/>
              <w:rPr>
                <w:rFonts w:ascii="Arial" w:hAnsi="Arial" w:cs="Arial"/>
                <w:b/>
                <w:sz w:val="18"/>
                <w:szCs w:val="18"/>
                <w:lang w:val="es-ES"/>
              </w:rPr>
            </w:pPr>
          </w:p>
          <w:p w14:paraId="7147507A" w14:textId="0CDDD305" w:rsidR="00A92FB3" w:rsidRPr="009A6A58" w:rsidRDefault="00A92FB3" w:rsidP="00A92FB3">
            <w:pPr>
              <w:pStyle w:val="Sangradetextonormal"/>
              <w:ind w:left="0"/>
              <w:rPr>
                <w:rFonts w:ascii="Arial" w:hAnsi="Arial" w:cs="Arial"/>
                <w:b/>
                <w:sz w:val="18"/>
                <w:szCs w:val="18"/>
                <w:lang w:val="es-ES"/>
              </w:rPr>
            </w:pPr>
            <w:r w:rsidRPr="009A6A58">
              <w:rPr>
                <w:rFonts w:ascii="Arial" w:hAnsi="Arial" w:cs="Arial"/>
                <w:b/>
                <w:sz w:val="18"/>
                <w:szCs w:val="18"/>
                <w:lang w:val="es-ES"/>
              </w:rPr>
              <w:t xml:space="preserve">C. </w:t>
            </w:r>
            <w:r>
              <w:rPr>
                <w:rFonts w:ascii="Arial" w:hAnsi="Arial" w:cs="Arial"/>
                <w:b/>
                <w:sz w:val="18"/>
                <w:szCs w:val="18"/>
                <w:lang w:val="es-ES"/>
              </w:rPr>
              <w:t>Alfredo Duran Alba</w:t>
            </w:r>
          </w:p>
          <w:p w14:paraId="57E7585F" w14:textId="77777777" w:rsidR="00A92FB3" w:rsidRPr="009A6A58" w:rsidRDefault="00A92FB3" w:rsidP="00A92FB3">
            <w:pPr>
              <w:pStyle w:val="Sangradetextonormal"/>
              <w:ind w:left="0"/>
              <w:rPr>
                <w:rFonts w:ascii="Arial" w:hAnsi="Arial" w:cs="Arial"/>
                <w:sz w:val="18"/>
                <w:szCs w:val="18"/>
                <w:lang w:val="es-ES"/>
              </w:rPr>
            </w:pPr>
            <w:r w:rsidRPr="009A6A58">
              <w:rPr>
                <w:rFonts w:ascii="Arial" w:hAnsi="Arial" w:cs="Arial"/>
                <w:sz w:val="18"/>
                <w:szCs w:val="18"/>
                <w:lang w:val="es-ES"/>
              </w:rPr>
              <w:t>Representante de la Dirección General de Planeación y Desarrollo</w:t>
            </w:r>
          </w:p>
          <w:p w14:paraId="6D6805D6" w14:textId="77777777" w:rsidR="00A92FB3" w:rsidRPr="009A6A58" w:rsidRDefault="00A92FB3" w:rsidP="00A92FB3">
            <w:pPr>
              <w:pStyle w:val="Sangradetextonormal"/>
              <w:ind w:left="0"/>
              <w:rPr>
                <w:rFonts w:ascii="Arial" w:hAnsi="Arial" w:cs="Arial"/>
                <w:b/>
                <w:sz w:val="18"/>
                <w:szCs w:val="18"/>
                <w:lang w:val="es-ES"/>
              </w:rPr>
            </w:pPr>
          </w:p>
        </w:tc>
        <w:tc>
          <w:tcPr>
            <w:tcW w:w="4027" w:type="dxa"/>
          </w:tcPr>
          <w:p w14:paraId="61361EAF" w14:textId="77777777" w:rsidR="00A92FB3" w:rsidRPr="009A6A58" w:rsidRDefault="00A92FB3" w:rsidP="00A92FB3">
            <w:pPr>
              <w:pStyle w:val="Sangradetextonormal"/>
              <w:ind w:left="0"/>
              <w:jc w:val="center"/>
              <w:rPr>
                <w:rFonts w:ascii="Arial" w:hAnsi="Arial" w:cs="Arial"/>
                <w:sz w:val="18"/>
                <w:szCs w:val="18"/>
              </w:rPr>
            </w:pPr>
          </w:p>
          <w:p w14:paraId="7444082C" w14:textId="77777777" w:rsidR="00A92FB3" w:rsidRPr="009A6A58" w:rsidRDefault="00A92FB3" w:rsidP="00A92FB3">
            <w:pPr>
              <w:pStyle w:val="Sangradetextonormal"/>
              <w:ind w:left="0"/>
              <w:rPr>
                <w:rFonts w:ascii="Arial" w:hAnsi="Arial" w:cs="Arial"/>
                <w:sz w:val="18"/>
                <w:szCs w:val="18"/>
              </w:rPr>
            </w:pPr>
          </w:p>
          <w:p w14:paraId="70FA6FB3" w14:textId="77777777" w:rsidR="00A92FB3" w:rsidRPr="009A6A58" w:rsidRDefault="00A92FB3" w:rsidP="00A92FB3">
            <w:pPr>
              <w:pStyle w:val="Sangradetextonormal"/>
              <w:ind w:left="0"/>
              <w:rPr>
                <w:rFonts w:ascii="Arial" w:hAnsi="Arial" w:cs="Arial"/>
                <w:sz w:val="18"/>
                <w:szCs w:val="18"/>
              </w:rPr>
            </w:pPr>
          </w:p>
          <w:p w14:paraId="4AB4D9CE" w14:textId="529C1FA3" w:rsidR="00A92FB3" w:rsidRPr="009A6A58" w:rsidRDefault="00A92FB3" w:rsidP="00A92FB3">
            <w:pPr>
              <w:pStyle w:val="Sangradetextonormal"/>
              <w:ind w:left="0"/>
              <w:jc w:val="center"/>
              <w:rPr>
                <w:rFonts w:ascii="Arial" w:hAnsi="Arial" w:cs="Arial"/>
                <w:sz w:val="18"/>
                <w:szCs w:val="18"/>
              </w:rPr>
            </w:pPr>
            <w:r w:rsidRPr="009A6A58">
              <w:rPr>
                <w:rFonts w:ascii="Arial" w:hAnsi="Arial" w:cs="Arial"/>
                <w:sz w:val="18"/>
                <w:szCs w:val="18"/>
              </w:rPr>
              <w:t>____________________________________</w:t>
            </w:r>
          </w:p>
        </w:tc>
      </w:tr>
      <w:tr w:rsidR="00A92FB3" w:rsidRPr="009A6A58" w14:paraId="117472EF" w14:textId="77777777" w:rsidTr="00D6422A">
        <w:trPr>
          <w:jc w:val="center"/>
        </w:trPr>
        <w:tc>
          <w:tcPr>
            <w:tcW w:w="4801" w:type="dxa"/>
          </w:tcPr>
          <w:p w14:paraId="6A6038F5" w14:textId="77777777" w:rsidR="00A92FB3" w:rsidRPr="009A6A58" w:rsidRDefault="00A92FB3" w:rsidP="00A92FB3">
            <w:pPr>
              <w:pStyle w:val="Sangradetextonormal"/>
              <w:ind w:left="0"/>
              <w:rPr>
                <w:rFonts w:ascii="Arial" w:hAnsi="Arial" w:cs="Arial"/>
                <w:b/>
                <w:sz w:val="18"/>
                <w:szCs w:val="18"/>
                <w:lang w:val="es-ES"/>
              </w:rPr>
            </w:pPr>
          </w:p>
          <w:p w14:paraId="087604A5" w14:textId="59CC2137" w:rsidR="00A92FB3" w:rsidRPr="009A6A58" w:rsidRDefault="00A92FB3" w:rsidP="00A92FB3">
            <w:pPr>
              <w:pStyle w:val="Sangradetextonormal"/>
              <w:ind w:left="0"/>
              <w:rPr>
                <w:rFonts w:ascii="Arial" w:hAnsi="Arial" w:cs="Arial"/>
                <w:b/>
                <w:sz w:val="18"/>
                <w:szCs w:val="18"/>
                <w:lang w:val="es-ES"/>
              </w:rPr>
            </w:pPr>
            <w:r w:rsidRPr="009A6A58">
              <w:rPr>
                <w:rFonts w:ascii="Arial" w:hAnsi="Arial" w:cs="Arial"/>
                <w:b/>
                <w:sz w:val="18"/>
                <w:szCs w:val="18"/>
                <w:lang w:val="es-ES"/>
              </w:rPr>
              <w:t xml:space="preserve">C. </w:t>
            </w:r>
            <w:r>
              <w:rPr>
                <w:rFonts w:ascii="Arial" w:hAnsi="Arial" w:cs="Arial"/>
                <w:b/>
                <w:sz w:val="18"/>
                <w:szCs w:val="18"/>
                <w:lang w:val="es-ES"/>
              </w:rPr>
              <w:t>Brenda Denisse Muñoz García</w:t>
            </w:r>
          </w:p>
          <w:p w14:paraId="329CE829" w14:textId="77777777" w:rsidR="00A92FB3" w:rsidRPr="009A6A58" w:rsidRDefault="00A92FB3" w:rsidP="00A92FB3">
            <w:pPr>
              <w:pStyle w:val="Sangradetextonormal"/>
              <w:ind w:left="0"/>
              <w:rPr>
                <w:rFonts w:ascii="Arial" w:hAnsi="Arial" w:cs="Arial"/>
                <w:sz w:val="18"/>
                <w:szCs w:val="18"/>
                <w:lang w:val="es-ES"/>
              </w:rPr>
            </w:pPr>
            <w:r w:rsidRPr="009A6A58">
              <w:rPr>
                <w:rFonts w:ascii="Arial" w:hAnsi="Arial" w:cs="Arial"/>
                <w:sz w:val="18"/>
                <w:szCs w:val="18"/>
                <w:lang w:val="es-ES"/>
              </w:rPr>
              <w:t>Representante de la Dirección General de Planeación y Desarrollo</w:t>
            </w:r>
          </w:p>
          <w:p w14:paraId="79B06AC1" w14:textId="77777777" w:rsidR="00A92FB3" w:rsidRPr="009A6A58" w:rsidRDefault="00A92FB3" w:rsidP="00A92FB3">
            <w:pPr>
              <w:pStyle w:val="Sangradetextonormal"/>
              <w:ind w:left="0"/>
              <w:rPr>
                <w:rFonts w:ascii="Arial" w:hAnsi="Arial" w:cs="Arial"/>
                <w:b/>
                <w:sz w:val="18"/>
                <w:szCs w:val="18"/>
                <w:lang w:val="es-ES"/>
              </w:rPr>
            </w:pPr>
          </w:p>
        </w:tc>
        <w:tc>
          <w:tcPr>
            <w:tcW w:w="4027" w:type="dxa"/>
          </w:tcPr>
          <w:p w14:paraId="66E7DCC2" w14:textId="77777777" w:rsidR="00A92FB3" w:rsidRPr="009A6A58" w:rsidRDefault="00A92FB3" w:rsidP="00A92FB3">
            <w:pPr>
              <w:pStyle w:val="Sangradetextonormal"/>
              <w:ind w:left="0"/>
              <w:rPr>
                <w:rFonts w:ascii="Arial" w:hAnsi="Arial" w:cs="Arial"/>
                <w:sz w:val="18"/>
                <w:szCs w:val="18"/>
              </w:rPr>
            </w:pPr>
            <w:bookmarkStart w:id="0" w:name="_GoBack"/>
            <w:bookmarkEnd w:id="0"/>
          </w:p>
          <w:p w14:paraId="680CDDA2" w14:textId="77777777" w:rsidR="00A92FB3" w:rsidRPr="009A6A58" w:rsidRDefault="00A92FB3" w:rsidP="00A92FB3">
            <w:pPr>
              <w:pStyle w:val="Sangradetextonormal"/>
              <w:ind w:left="0"/>
              <w:rPr>
                <w:rFonts w:ascii="Arial" w:hAnsi="Arial" w:cs="Arial"/>
                <w:sz w:val="18"/>
                <w:szCs w:val="18"/>
              </w:rPr>
            </w:pPr>
          </w:p>
          <w:p w14:paraId="7FFC69D1" w14:textId="509F83EA" w:rsidR="00A92FB3" w:rsidRPr="009A6A58" w:rsidRDefault="00A92FB3" w:rsidP="00A92FB3">
            <w:pPr>
              <w:pStyle w:val="Sangradetextonormal"/>
              <w:ind w:left="0"/>
              <w:jc w:val="center"/>
              <w:rPr>
                <w:rFonts w:ascii="Arial" w:hAnsi="Arial" w:cs="Arial"/>
                <w:sz w:val="18"/>
                <w:szCs w:val="18"/>
              </w:rPr>
            </w:pPr>
            <w:r w:rsidRPr="009A6A58">
              <w:rPr>
                <w:rFonts w:ascii="Arial" w:hAnsi="Arial" w:cs="Arial"/>
                <w:sz w:val="18"/>
                <w:szCs w:val="18"/>
              </w:rPr>
              <w:t>____________________________________</w:t>
            </w:r>
          </w:p>
        </w:tc>
      </w:tr>
      <w:tr w:rsidR="00A92FB3" w:rsidRPr="009A6A58" w14:paraId="710BF5CC" w14:textId="77777777" w:rsidTr="00D6422A">
        <w:trPr>
          <w:jc w:val="center"/>
        </w:trPr>
        <w:tc>
          <w:tcPr>
            <w:tcW w:w="4801" w:type="dxa"/>
          </w:tcPr>
          <w:p w14:paraId="1145676A" w14:textId="77777777" w:rsidR="00A92FB3" w:rsidRPr="009A6A58" w:rsidRDefault="00A92FB3" w:rsidP="00A92FB3">
            <w:pPr>
              <w:pStyle w:val="Sangradetextonormal"/>
              <w:ind w:left="0"/>
              <w:rPr>
                <w:rFonts w:ascii="Arial" w:hAnsi="Arial" w:cs="Arial"/>
                <w:b/>
                <w:sz w:val="18"/>
                <w:szCs w:val="18"/>
                <w:highlight w:val="yellow"/>
                <w:lang w:val="es-ES"/>
              </w:rPr>
            </w:pPr>
          </w:p>
          <w:p w14:paraId="68E7D593" w14:textId="545783C0" w:rsidR="00A92FB3" w:rsidRPr="009A6A58" w:rsidRDefault="00A92FB3" w:rsidP="00A92FB3">
            <w:pPr>
              <w:pStyle w:val="Sangradetextonormal"/>
              <w:ind w:left="0"/>
              <w:rPr>
                <w:rFonts w:ascii="Arial" w:hAnsi="Arial" w:cs="Arial"/>
                <w:b/>
                <w:sz w:val="18"/>
                <w:szCs w:val="18"/>
                <w:lang w:val="es-ES"/>
              </w:rPr>
            </w:pPr>
            <w:r w:rsidRPr="009A6A58">
              <w:rPr>
                <w:rFonts w:ascii="Arial" w:hAnsi="Arial" w:cs="Arial"/>
                <w:b/>
                <w:sz w:val="18"/>
                <w:szCs w:val="18"/>
                <w:lang w:val="es-ES"/>
              </w:rPr>
              <w:t xml:space="preserve">C. </w:t>
            </w:r>
            <w:proofErr w:type="spellStart"/>
            <w:r w:rsidRPr="009A6A58">
              <w:rPr>
                <w:rFonts w:ascii="Arial" w:hAnsi="Arial" w:cs="Arial"/>
                <w:b/>
                <w:sz w:val="18"/>
                <w:szCs w:val="18"/>
                <w:lang w:val="es-ES"/>
              </w:rPr>
              <w:t>Lisly</w:t>
            </w:r>
            <w:proofErr w:type="spellEnd"/>
            <w:r w:rsidRPr="009A6A58">
              <w:rPr>
                <w:rFonts w:ascii="Arial" w:hAnsi="Arial" w:cs="Arial"/>
                <w:b/>
                <w:sz w:val="18"/>
                <w:szCs w:val="18"/>
                <w:lang w:val="es-ES"/>
              </w:rPr>
              <w:t xml:space="preserve"> Paola Jiménez de Alba </w:t>
            </w:r>
          </w:p>
          <w:p w14:paraId="27149EED" w14:textId="77777777" w:rsidR="00A92FB3" w:rsidRPr="009A6A58" w:rsidRDefault="00A92FB3" w:rsidP="00A92FB3">
            <w:pPr>
              <w:pStyle w:val="Sangradetextonormal"/>
              <w:ind w:left="0"/>
              <w:rPr>
                <w:rFonts w:ascii="Arial" w:hAnsi="Arial" w:cs="Arial"/>
                <w:sz w:val="18"/>
                <w:szCs w:val="18"/>
                <w:lang w:val="es-ES"/>
              </w:rPr>
            </w:pPr>
            <w:r w:rsidRPr="009A6A58">
              <w:rPr>
                <w:rFonts w:ascii="Arial" w:hAnsi="Arial" w:cs="Arial"/>
                <w:sz w:val="18"/>
                <w:szCs w:val="18"/>
                <w:lang w:val="es-ES"/>
              </w:rPr>
              <w:t>Departamento de Compras</w:t>
            </w:r>
          </w:p>
          <w:p w14:paraId="62DE20A7" w14:textId="5D66645D" w:rsidR="00A92FB3" w:rsidRPr="009A6A58" w:rsidRDefault="00A92FB3" w:rsidP="00A92FB3">
            <w:pPr>
              <w:pStyle w:val="Sangradetextonormal"/>
              <w:ind w:left="0"/>
              <w:rPr>
                <w:rFonts w:ascii="Arial" w:hAnsi="Arial" w:cs="Arial"/>
                <w:sz w:val="18"/>
                <w:szCs w:val="18"/>
                <w:highlight w:val="yellow"/>
                <w:lang w:val="es-ES"/>
              </w:rPr>
            </w:pPr>
          </w:p>
        </w:tc>
        <w:tc>
          <w:tcPr>
            <w:tcW w:w="4027" w:type="dxa"/>
          </w:tcPr>
          <w:p w14:paraId="6BA89B99" w14:textId="0D630AFC" w:rsidR="00A92FB3" w:rsidRPr="009A6A58" w:rsidRDefault="00A92FB3" w:rsidP="00A92FB3">
            <w:pPr>
              <w:pStyle w:val="Sangradetextonormal"/>
              <w:ind w:left="0"/>
              <w:jc w:val="center"/>
              <w:rPr>
                <w:rFonts w:ascii="Arial" w:hAnsi="Arial" w:cs="Arial"/>
                <w:sz w:val="18"/>
                <w:szCs w:val="18"/>
              </w:rPr>
            </w:pPr>
          </w:p>
          <w:p w14:paraId="2BA926E3" w14:textId="77777777" w:rsidR="00A92FB3" w:rsidRPr="009A6A58" w:rsidRDefault="00A92FB3" w:rsidP="00A92FB3">
            <w:pPr>
              <w:pStyle w:val="Sangradetextonormal"/>
              <w:ind w:left="0"/>
              <w:jc w:val="center"/>
              <w:rPr>
                <w:rFonts w:ascii="Arial" w:hAnsi="Arial" w:cs="Arial"/>
                <w:sz w:val="18"/>
                <w:szCs w:val="18"/>
              </w:rPr>
            </w:pPr>
          </w:p>
          <w:p w14:paraId="3E662E53" w14:textId="77777777" w:rsidR="00A92FB3" w:rsidRPr="009A6A58" w:rsidRDefault="00A92FB3" w:rsidP="00A92FB3">
            <w:pPr>
              <w:pStyle w:val="Sangradetextonormal"/>
              <w:ind w:left="0"/>
              <w:jc w:val="center"/>
              <w:rPr>
                <w:rFonts w:ascii="Arial" w:hAnsi="Arial" w:cs="Arial"/>
                <w:sz w:val="18"/>
                <w:szCs w:val="18"/>
              </w:rPr>
            </w:pPr>
            <w:r w:rsidRPr="009A6A58">
              <w:rPr>
                <w:rFonts w:ascii="Arial" w:hAnsi="Arial" w:cs="Arial"/>
                <w:sz w:val="18"/>
                <w:szCs w:val="18"/>
              </w:rPr>
              <w:t>______________________________________</w:t>
            </w:r>
          </w:p>
        </w:tc>
      </w:tr>
      <w:tr w:rsidR="00A92FB3" w:rsidRPr="009A6A58" w14:paraId="083766EE" w14:textId="77777777" w:rsidTr="00D6422A">
        <w:trPr>
          <w:jc w:val="center"/>
        </w:trPr>
        <w:tc>
          <w:tcPr>
            <w:tcW w:w="4801" w:type="dxa"/>
          </w:tcPr>
          <w:p w14:paraId="5BD17DD7" w14:textId="77777777" w:rsidR="00A92FB3" w:rsidRPr="009A6A58" w:rsidRDefault="00A92FB3" w:rsidP="00A92FB3">
            <w:pPr>
              <w:pStyle w:val="Sangradetextonormal"/>
              <w:ind w:left="0"/>
              <w:rPr>
                <w:rFonts w:ascii="Arial" w:hAnsi="Arial" w:cs="Arial"/>
                <w:b/>
                <w:sz w:val="18"/>
                <w:szCs w:val="18"/>
                <w:highlight w:val="yellow"/>
                <w:lang w:val="es-ES"/>
              </w:rPr>
            </w:pPr>
          </w:p>
          <w:p w14:paraId="0ED593D3" w14:textId="3FCE9182" w:rsidR="00A92FB3" w:rsidRPr="009A6A58" w:rsidRDefault="00A92FB3" w:rsidP="00A92FB3">
            <w:pPr>
              <w:pStyle w:val="Sangradetextonormal"/>
              <w:ind w:left="0"/>
              <w:rPr>
                <w:rFonts w:ascii="Arial" w:hAnsi="Arial" w:cs="Arial"/>
                <w:b/>
                <w:sz w:val="18"/>
                <w:szCs w:val="18"/>
                <w:lang w:val="es-ES"/>
              </w:rPr>
            </w:pPr>
            <w:r w:rsidRPr="009A6A58">
              <w:rPr>
                <w:rFonts w:ascii="Arial" w:hAnsi="Arial" w:cs="Arial"/>
                <w:b/>
                <w:sz w:val="18"/>
                <w:szCs w:val="18"/>
                <w:lang w:val="es-ES"/>
              </w:rPr>
              <w:t xml:space="preserve">C. Gabriela del Socorro Muñoz Vera </w:t>
            </w:r>
          </w:p>
          <w:p w14:paraId="3294BCA7" w14:textId="77777777" w:rsidR="00A92FB3" w:rsidRPr="009A6A58" w:rsidRDefault="00A92FB3" w:rsidP="00A92FB3">
            <w:pPr>
              <w:pStyle w:val="Sangradetextonormal"/>
              <w:ind w:left="0"/>
              <w:rPr>
                <w:rFonts w:ascii="Arial" w:hAnsi="Arial" w:cs="Arial"/>
                <w:sz w:val="18"/>
                <w:szCs w:val="18"/>
                <w:lang w:val="es-ES"/>
              </w:rPr>
            </w:pPr>
            <w:r w:rsidRPr="009A6A58">
              <w:rPr>
                <w:rFonts w:ascii="Arial" w:hAnsi="Arial" w:cs="Arial"/>
                <w:sz w:val="18"/>
                <w:szCs w:val="18"/>
                <w:lang w:val="es-ES"/>
              </w:rPr>
              <w:t>Departamento de Compras</w:t>
            </w:r>
          </w:p>
          <w:p w14:paraId="6BE484A8" w14:textId="77777777" w:rsidR="00A92FB3" w:rsidRPr="009A6A58" w:rsidRDefault="00A92FB3" w:rsidP="00A92FB3">
            <w:pPr>
              <w:pStyle w:val="Sangradetextonormal"/>
              <w:ind w:left="0"/>
              <w:rPr>
                <w:rFonts w:ascii="Arial" w:hAnsi="Arial" w:cs="Arial"/>
                <w:b/>
                <w:sz w:val="18"/>
                <w:szCs w:val="18"/>
                <w:highlight w:val="yellow"/>
                <w:lang w:val="es-ES"/>
              </w:rPr>
            </w:pPr>
          </w:p>
        </w:tc>
        <w:tc>
          <w:tcPr>
            <w:tcW w:w="4027" w:type="dxa"/>
          </w:tcPr>
          <w:p w14:paraId="45295D81" w14:textId="77777777" w:rsidR="00A92FB3" w:rsidRPr="009A6A58" w:rsidRDefault="00A92FB3" w:rsidP="00A92FB3">
            <w:pPr>
              <w:pStyle w:val="Sangradetextonormal"/>
              <w:ind w:left="0"/>
              <w:jc w:val="center"/>
              <w:rPr>
                <w:rFonts w:ascii="Arial" w:hAnsi="Arial" w:cs="Arial"/>
                <w:sz w:val="18"/>
                <w:szCs w:val="18"/>
              </w:rPr>
            </w:pPr>
          </w:p>
          <w:p w14:paraId="5EF4F587" w14:textId="77777777" w:rsidR="00A92FB3" w:rsidRPr="009A6A58" w:rsidRDefault="00A92FB3" w:rsidP="00A92FB3">
            <w:pPr>
              <w:pStyle w:val="Sangradetextonormal"/>
              <w:ind w:left="0"/>
              <w:jc w:val="center"/>
              <w:rPr>
                <w:rFonts w:ascii="Arial" w:hAnsi="Arial" w:cs="Arial"/>
                <w:sz w:val="18"/>
                <w:szCs w:val="18"/>
              </w:rPr>
            </w:pPr>
          </w:p>
          <w:p w14:paraId="38C211F3" w14:textId="767C29CF" w:rsidR="00A92FB3" w:rsidRPr="009A6A58" w:rsidRDefault="00A92FB3" w:rsidP="00A92FB3">
            <w:pPr>
              <w:pStyle w:val="Sangradetextonormal"/>
              <w:ind w:left="0"/>
              <w:jc w:val="center"/>
              <w:rPr>
                <w:rFonts w:ascii="Arial" w:hAnsi="Arial" w:cs="Arial"/>
                <w:sz w:val="18"/>
                <w:szCs w:val="18"/>
              </w:rPr>
            </w:pPr>
            <w:r w:rsidRPr="009A6A58">
              <w:rPr>
                <w:rFonts w:ascii="Arial" w:hAnsi="Arial" w:cs="Arial"/>
                <w:sz w:val="18"/>
                <w:szCs w:val="18"/>
              </w:rPr>
              <w:t>______________________________________</w:t>
            </w:r>
          </w:p>
        </w:tc>
      </w:tr>
      <w:tr w:rsidR="00A92FB3" w:rsidRPr="009A6A58" w14:paraId="47581F04" w14:textId="77777777" w:rsidTr="00D6422A">
        <w:trPr>
          <w:jc w:val="center"/>
        </w:trPr>
        <w:tc>
          <w:tcPr>
            <w:tcW w:w="4801" w:type="dxa"/>
          </w:tcPr>
          <w:p w14:paraId="14AE6209" w14:textId="77777777" w:rsidR="00A92FB3" w:rsidRPr="009A6A58" w:rsidRDefault="00A92FB3" w:rsidP="00A92FB3">
            <w:pPr>
              <w:pStyle w:val="Sangradetextonormal"/>
              <w:ind w:left="0"/>
              <w:rPr>
                <w:rFonts w:ascii="Arial" w:hAnsi="Arial" w:cs="Arial"/>
                <w:b/>
                <w:sz w:val="18"/>
                <w:szCs w:val="18"/>
                <w:highlight w:val="yellow"/>
                <w:lang w:val="es-ES"/>
              </w:rPr>
            </w:pPr>
          </w:p>
          <w:p w14:paraId="00F3A4F3" w14:textId="28D25C5E" w:rsidR="00A92FB3" w:rsidRPr="009A6A58" w:rsidRDefault="00A92FB3" w:rsidP="00A92FB3">
            <w:pPr>
              <w:pStyle w:val="Sangradetextonormal"/>
              <w:ind w:left="0"/>
              <w:rPr>
                <w:rFonts w:ascii="Arial" w:hAnsi="Arial" w:cs="Arial"/>
                <w:b/>
                <w:sz w:val="18"/>
                <w:szCs w:val="18"/>
                <w:lang w:val="es-ES"/>
              </w:rPr>
            </w:pPr>
            <w:r w:rsidRPr="009A6A58">
              <w:rPr>
                <w:rFonts w:ascii="Arial" w:hAnsi="Arial" w:cs="Arial"/>
                <w:b/>
                <w:sz w:val="18"/>
                <w:szCs w:val="18"/>
                <w:lang w:val="es-ES"/>
              </w:rPr>
              <w:t xml:space="preserve">C. Arnoldo Rodríguez Romo  </w:t>
            </w:r>
          </w:p>
          <w:p w14:paraId="1E0BC22A" w14:textId="77777777" w:rsidR="00A92FB3" w:rsidRPr="009A6A58" w:rsidRDefault="00A92FB3" w:rsidP="00A92FB3">
            <w:pPr>
              <w:pStyle w:val="Sangradetextonormal"/>
              <w:ind w:left="0"/>
              <w:rPr>
                <w:rFonts w:ascii="Arial" w:hAnsi="Arial" w:cs="Arial"/>
                <w:sz w:val="18"/>
                <w:szCs w:val="18"/>
                <w:lang w:val="es-ES"/>
              </w:rPr>
            </w:pPr>
            <w:r w:rsidRPr="009A6A58">
              <w:rPr>
                <w:rFonts w:ascii="Arial" w:hAnsi="Arial" w:cs="Arial"/>
                <w:sz w:val="18"/>
                <w:szCs w:val="18"/>
                <w:lang w:val="es-ES"/>
              </w:rPr>
              <w:t>Departamento de Compras</w:t>
            </w:r>
          </w:p>
          <w:p w14:paraId="7DBCB089" w14:textId="77777777" w:rsidR="00A92FB3" w:rsidRPr="009A6A58" w:rsidRDefault="00A92FB3" w:rsidP="00A92FB3">
            <w:pPr>
              <w:pStyle w:val="Sangradetextonormal"/>
              <w:ind w:left="0"/>
              <w:rPr>
                <w:rFonts w:ascii="Arial" w:hAnsi="Arial" w:cs="Arial"/>
                <w:b/>
                <w:sz w:val="18"/>
                <w:szCs w:val="18"/>
                <w:highlight w:val="yellow"/>
                <w:lang w:val="es-ES"/>
              </w:rPr>
            </w:pPr>
          </w:p>
        </w:tc>
        <w:tc>
          <w:tcPr>
            <w:tcW w:w="4027" w:type="dxa"/>
          </w:tcPr>
          <w:p w14:paraId="44248E77" w14:textId="77777777" w:rsidR="00A92FB3" w:rsidRPr="009A6A58" w:rsidRDefault="00A92FB3" w:rsidP="00A92FB3">
            <w:pPr>
              <w:pStyle w:val="Sangradetextonormal"/>
              <w:ind w:left="0"/>
              <w:jc w:val="center"/>
              <w:rPr>
                <w:rFonts w:ascii="Arial" w:hAnsi="Arial" w:cs="Arial"/>
                <w:sz w:val="18"/>
                <w:szCs w:val="18"/>
              </w:rPr>
            </w:pPr>
          </w:p>
          <w:p w14:paraId="497A3BF7" w14:textId="77777777" w:rsidR="00A92FB3" w:rsidRPr="009A6A58" w:rsidRDefault="00A92FB3" w:rsidP="00A92FB3">
            <w:pPr>
              <w:pStyle w:val="Sangradetextonormal"/>
              <w:ind w:left="0"/>
              <w:jc w:val="center"/>
              <w:rPr>
                <w:rFonts w:ascii="Arial" w:hAnsi="Arial" w:cs="Arial"/>
                <w:sz w:val="18"/>
                <w:szCs w:val="18"/>
              </w:rPr>
            </w:pPr>
          </w:p>
          <w:p w14:paraId="4ACD76EC" w14:textId="715B54E2" w:rsidR="00A92FB3" w:rsidRPr="009A6A58" w:rsidRDefault="00A92FB3" w:rsidP="00A92FB3">
            <w:pPr>
              <w:pStyle w:val="Sangradetextonormal"/>
              <w:ind w:left="0"/>
              <w:jc w:val="center"/>
              <w:rPr>
                <w:rFonts w:ascii="Arial" w:hAnsi="Arial" w:cs="Arial"/>
                <w:sz w:val="18"/>
                <w:szCs w:val="18"/>
              </w:rPr>
            </w:pPr>
            <w:r w:rsidRPr="009A6A58">
              <w:rPr>
                <w:rFonts w:ascii="Arial" w:hAnsi="Arial" w:cs="Arial"/>
                <w:sz w:val="18"/>
                <w:szCs w:val="18"/>
              </w:rPr>
              <w:t>______________________________________</w:t>
            </w:r>
          </w:p>
        </w:tc>
      </w:tr>
    </w:tbl>
    <w:p w14:paraId="72E19688" w14:textId="08F9953E" w:rsidR="00C14816" w:rsidRPr="009A6A58" w:rsidRDefault="00C14816" w:rsidP="00C14816">
      <w:pPr>
        <w:pStyle w:val="Sangradetextonormal"/>
        <w:ind w:left="0"/>
        <w:rPr>
          <w:rFonts w:ascii="Arial" w:hAnsi="Arial" w:cs="Arial"/>
          <w:sz w:val="18"/>
          <w:szCs w:val="18"/>
          <w:lang w:val="es-ES"/>
        </w:rPr>
      </w:pPr>
      <w:r w:rsidRPr="009A6A58">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9A6A58" w14:paraId="42E4D794" w14:textId="77777777" w:rsidTr="00277035">
        <w:trPr>
          <w:trHeight w:val="165"/>
        </w:trPr>
        <w:tc>
          <w:tcPr>
            <w:tcW w:w="8828" w:type="dxa"/>
            <w:shd w:val="clear" w:color="auto" w:fill="F2F2F2" w:themeFill="background1" w:themeFillShade="F2"/>
            <w:vAlign w:val="center"/>
          </w:tcPr>
          <w:p w14:paraId="48781C5C" w14:textId="3C1BA10D" w:rsidR="00277035" w:rsidRPr="009A6A58" w:rsidRDefault="00F07A12" w:rsidP="005D7724">
            <w:pPr>
              <w:pStyle w:val="Sangradetextonormal"/>
              <w:ind w:left="0"/>
              <w:jc w:val="center"/>
              <w:rPr>
                <w:rFonts w:ascii="Arial" w:hAnsi="Arial" w:cs="Arial"/>
                <w:b/>
                <w:sz w:val="18"/>
                <w:szCs w:val="18"/>
              </w:rPr>
            </w:pPr>
            <w:r w:rsidRPr="009A6A58">
              <w:rPr>
                <w:rFonts w:ascii="Arial" w:hAnsi="Arial" w:cs="Arial"/>
                <w:b/>
                <w:sz w:val="18"/>
                <w:szCs w:val="18"/>
              </w:rPr>
              <w:t>Por parte</w:t>
            </w:r>
            <w:r w:rsidR="005D7724" w:rsidRPr="009A6A58">
              <w:rPr>
                <w:rFonts w:ascii="Arial" w:hAnsi="Arial" w:cs="Arial"/>
                <w:b/>
                <w:sz w:val="18"/>
                <w:szCs w:val="18"/>
              </w:rPr>
              <w:t xml:space="preserve"> de los</w:t>
            </w:r>
            <w:r w:rsidR="00277035" w:rsidRPr="009A6A58">
              <w:rPr>
                <w:rFonts w:ascii="Arial" w:hAnsi="Arial" w:cs="Arial"/>
                <w:b/>
                <w:sz w:val="18"/>
                <w:szCs w:val="18"/>
              </w:rPr>
              <w:t xml:space="preserve"> Licitantes </w:t>
            </w:r>
          </w:p>
        </w:tc>
      </w:tr>
    </w:tbl>
    <w:p w14:paraId="42D8DC41" w14:textId="77777777" w:rsidR="002F51C7" w:rsidRPr="009A6A58" w:rsidRDefault="002F51C7" w:rsidP="002F51C7">
      <w:pPr>
        <w:pStyle w:val="Sangradetextonormal"/>
        <w:ind w:left="0"/>
        <w:jc w:val="both"/>
        <w:rPr>
          <w:rFonts w:ascii="Arial" w:hAnsi="Arial" w:cs="Arial"/>
          <w:sz w:val="18"/>
          <w:szCs w:val="18"/>
        </w:rPr>
      </w:pPr>
      <w:r w:rsidRPr="009A6A58">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803307" w:rsidRPr="009A6A58" w14:paraId="4053F6D6" w14:textId="77777777" w:rsidTr="00FD5945">
        <w:trPr>
          <w:jc w:val="center"/>
        </w:trPr>
        <w:tc>
          <w:tcPr>
            <w:tcW w:w="4801" w:type="dxa"/>
          </w:tcPr>
          <w:p w14:paraId="584294CD" w14:textId="77777777" w:rsidR="00803307" w:rsidRPr="009A6A58" w:rsidRDefault="00803307" w:rsidP="00803307">
            <w:pPr>
              <w:pStyle w:val="Sangradetextonormal"/>
              <w:ind w:left="0"/>
              <w:rPr>
                <w:rFonts w:ascii="Arial" w:hAnsi="Arial" w:cs="Arial"/>
                <w:sz w:val="18"/>
                <w:szCs w:val="18"/>
                <w:lang w:val="es-ES"/>
              </w:rPr>
            </w:pPr>
          </w:p>
          <w:p w14:paraId="0D535245" w14:textId="4B17D1F5" w:rsidR="00803307" w:rsidRPr="009A6A58" w:rsidRDefault="00803307" w:rsidP="00803307">
            <w:pPr>
              <w:pStyle w:val="Sangradetextonormal"/>
              <w:ind w:left="0"/>
              <w:rPr>
                <w:rFonts w:ascii="Arial" w:hAnsi="Arial" w:cs="Arial"/>
                <w:sz w:val="18"/>
                <w:szCs w:val="18"/>
                <w:lang w:val="es-ES"/>
              </w:rPr>
            </w:pPr>
            <w:r w:rsidRPr="009A6A58">
              <w:rPr>
                <w:rFonts w:ascii="Arial" w:hAnsi="Arial" w:cs="Arial"/>
                <w:sz w:val="18"/>
                <w:szCs w:val="18"/>
                <w:lang w:val="es-ES"/>
              </w:rPr>
              <w:t>C.</w:t>
            </w:r>
            <w:r w:rsidR="000C03EC">
              <w:rPr>
                <w:rFonts w:ascii="Arial" w:hAnsi="Arial" w:cs="Arial"/>
                <w:sz w:val="18"/>
                <w:szCs w:val="18"/>
                <w:lang w:val="es-ES"/>
              </w:rPr>
              <w:t xml:space="preserve"> Juan Manuel López Pérez</w:t>
            </w:r>
            <w:r w:rsidRPr="009A6A58">
              <w:rPr>
                <w:rFonts w:ascii="Arial" w:hAnsi="Arial" w:cs="Arial"/>
                <w:sz w:val="18"/>
                <w:szCs w:val="18"/>
                <w:lang w:val="es-ES"/>
              </w:rPr>
              <w:t xml:space="preserve"> </w:t>
            </w:r>
          </w:p>
          <w:p w14:paraId="5087D3B8" w14:textId="0138065B" w:rsidR="00803307" w:rsidRPr="009A6A58" w:rsidRDefault="000C03EC" w:rsidP="00803307">
            <w:pPr>
              <w:pStyle w:val="Sangradetextonormal"/>
              <w:ind w:left="0"/>
              <w:rPr>
                <w:rFonts w:ascii="Arial" w:hAnsi="Arial" w:cs="Arial"/>
                <w:b/>
                <w:sz w:val="18"/>
                <w:szCs w:val="18"/>
                <w:lang w:val="es-ES"/>
              </w:rPr>
            </w:pPr>
            <w:r>
              <w:rPr>
                <w:rFonts w:ascii="Arial" w:hAnsi="Arial" w:cs="Arial"/>
                <w:b/>
                <w:sz w:val="18"/>
                <w:szCs w:val="18"/>
                <w:lang w:val="es-ES"/>
              </w:rPr>
              <w:t>GIGA HARDWARE</w:t>
            </w:r>
            <w:r w:rsidR="00803307" w:rsidRPr="009A6A58">
              <w:rPr>
                <w:rFonts w:ascii="Arial" w:hAnsi="Arial" w:cs="Arial"/>
                <w:b/>
                <w:sz w:val="18"/>
                <w:szCs w:val="18"/>
                <w:lang w:val="es-ES"/>
              </w:rPr>
              <w:t>, S.</w:t>
            </w:r>
            <w:r w:rsidR="00D43ADB" w:rsidRPr="009A6A58">
              <w:rPr>
                <w:rFonts w:ascii="Arial" w:hAnsi="Arial" w:cs="Arial"/>
                <w:b/>
                <w:sz w:val="18"/>
                <w:szCs w:val="18"/>
                <w:lang w:val="es-ES"/>
              </w:rPr>
              <w:t>A.</w:t>
            </w:r>
            <w:r w:rsidR="00803307" w:rsidRPr="009A6A58">
              <w:rPr>
                <w:rFonts w:ascii="Arial" w:hAnsi="Arial" w:cs="Arial"/>
                <w:b/>
                <w:sz w:val="18"/>
                <w:szCs w:val="18"/>
                <w:lang w:val="es-ES"/>
              </w:rPr>
              <w:t xml:space="preserve"> DE C.V.</w:t>
            </w:r>
          </w:p>
          <w:p w14:paraId="18475D0D" w14:textId="77777777" w:rsidR="00803307" w:rsidRPr="009A6A58" w:rsidRDefault="00803307" w:rsidP="00803307">
            <w:pPr>
              <w:pStyle w:val="Sangradetextonormal"/>
              <w:ind w:left="0"/>
              <w:rPr>
                <w:rFonts w:ascii="Arial" w:hAnsi="Arial" w:cs="Arial"/>
                <w:b/>
                <w:sz w:val="16"/>
                <w:szCs w:val="16"/>
                <w:lang w:val="es-ES"/>
              </w:rPr>
            </w:pPr>
          </w:p>
        </w:tc>
        <w:tc>
          <w:tcPr>
            <w:tcW w:w="4027" w:type="dxa"/>
          </w:tcPr>
          <w:p w14:paraId="05D20B98" w14:textId="77777777" w:rsidR="00803307" w:rsidRPr="009A6A58" w:rsidRDefault="00803307" w:rsidP="00803307">
            <w:pPr>
              <w:pStyle w:val="Sangradetextonormal"/>
              <w:ind w:left="0"/>
              <w:jc w:val="center"/>
              <w:rPr>
                <w:rFonts w:ascii="Arial" w:hAnsi="Arial" w:cs="Arial"/>
                <w:sz w:val="16"/>
                <w:szCs w:val="16"/>
              </w:rPr>
            </w:pPr>
          </w:p>
          <w:p w14:paraId="66138036" w14:textId="77777777" w:rsidR="00803307" w:rsidRPr="009A6A58" w:rsidRDefault="00803307" w:rsidP="00803307">
            <w:pPr>
              <w:pStyle w:val="Sangradetextonormal"/>
              <w:ind w:left="0"/>
              <w:jc w:val="center"/>
              <w:rPr>
                <w:rFonts w:ascii="Arial" w:hAnsi="Arial" w:cs="Arial"/>
                <w:sz w:val="16"/>
                <w:szCs w:val="16"/>
              </w:rPr>
            </w:pPr>
          </w:p>
          <w:p w14:paraId="152A8816" w14:textId="77777777" w:rsidR="00803307" w:rsidRPr="009A6A58" w:rsidRDefault="00803307" w:rsidP="00803307">
            <w:pPr>
              <w:pStyle w:val="Sangradetextonormal"/>
              <w:ind w:left="0"/>
              <w:jc w:val="center"/>
              <w:rPr>
                <w:rFonts w:ascii="Arial" w:hAnsi="Arial" w:cs="Arial"/>
                <w:sz w:val="16"/>
                <w:szCs w:val="16"/>
              </w:rPr>
            </w:pPr>
          </w:p>
          <w:p w14:paraId="04C979D8" w14:textId="1BB3801F" w:rsidR="00803307" w:rsidRPr="009A6A58" w:rsidRDefault="00803307" w:rsidP="00803307">
            <w:pPr>
              <w:pStyle w:val="Sangradetextonormal"/>
              <w:ind w:left="0"/>
              <w:jc w:val="center"/>
              <w:rPr>
                <w:rFonts w:ascii="Arial" w:hAnsi="Arial" w:cs="Arial"/>
                <w:sz w:val="16"/>
                <w:szCs w:val="16"/>
              </w:rPr>
            </w:pPr>
            <w:r w:rsidRPr="009A6A58">
              <w:rPr>
                <w:rFonts w:ascii="Arial" w:hAnsi="Arial" w:cs="Arial"/>
                <w:sz w:val="16"/>
                <w:szCs w:val="16"/>
              </w:rPr>
              <w:t>______________________________________</w:t>
            </w:r>
          </w:p>
        </w:tc>
      </w:tr>
      <w:tr w:rsidR="000C03EC" w:rsidRPr="009A6A58" w14:paraId="37379906" w14:textId="77777777" w:rsidTr="00FD5945">
        <w:trPr>
          <w:jc w:val="center"/>
        </w:trPr>
        <w:tc>
          <w:tcPr>
            <w:tcW w:w="4801" w:type="dxa"/>
          </w:tcPr>
          <w:p w14:paraId="6F4A6700" w14:textId="77777777" w:rsidR="000C03EC" w:rsidRPr="009A6A58" w:rsidRDefault="000C03EC" w:rsidP="000C03EC">
            <w:pPr>
              <w:pStyle w:val="Sangradetextonormal"/>
              <w:ind w:left="0"/>
              <w:rPr>
                <w:rFonts w:ascii="Arial" w:hAnsi="Arial" w:cs="Arial"/>
                <w:sz w:val="18"/>
                <w:szCs w:val="18"/>
                <w:lang w:val="es-ES"/>
              </w:rPr>
            </w:pPr>
          </w:p>
          <w:p w14:paraId="145E6536" w14:textId="15BDADBE" w:rsidR="000C03EC" w:rsidRPr="009A6A58" w:rsidRDefault="000C03EC" w:rsidP="000C03EC">
            <w:pPr>
              <w:pStyle w:val="Sangradetextonormal"/>
              <w:ind w:left="0"/>
              <w:rPr>
                <w:rFonts w:ascii="Arial" w:hAnsi="Arial" w:cs="Arial"/>
                <w:sz w:val="18"/>
                <w:szCs w:val="18"/>
                <w:lang w:val="es-ES"/>
              </w:rPr>
            </w:pPr>
            <w:r w:rsidRPr="009A6A58">
              <w:rPr>
                <w:rFonts w:ascii="Arial" w:hAnsi="Arial" w:cs="Arial"/>
                <w:sz w:val="18"/>
                <w:szCs w:val="18"/>
                <w:lang w:val="es-ES"/>
              </w:rPr>
              <w:t>C.</w:t>
            </w:r>
            <w:r>
              <w:rPr>
                <w:rFonts w:ascii="Arial" w:hAnsi="Arial" w:cs="Arial"/>
                <w:sz w:val="18"/>
                <w:szCs w:val="18"/>
                <w:lang w:val="es-ES"/>
              </w:rPr>
              <w:t xml:space="preserve"> </w:t>
            </w:r>
            <w:r>
              <w:rPr>
                <w:rFonts w:ascii="Arial" w:hAnsi="Arial" w:cs="Arial"/>
                <w:sz w:val="18"/>
                <w:szCs w:val="18"/>
                <w:lang w:val="es-ES"/>
              </w:rPr>
              <w:t>Luis Eduardo Nieto Martínez</w:t>
            </w:r>
          </w:p>
          <w:p w14:paraId="045D85FD" w14:textId="4F4B44C1" w:rsidR="000C03EC" w:rsidRPr="009A6A58" w:rsidRDefault="000C03EC" w:rsidP="000C03EC">
            <w:pPr>
              <w:pStyle w:val="Sangradetextonormal"/>
              <w:ind w:left="0"/>
              <w:rPr>
                <w:rFonts w:ascii="Arial" w:hAnsi="Arial" w:cs="Arial"/>
                <w:b/>
                <w:sz w:val="18"/>
                <w:szCs w:val="18"/>
                <w:lang w:val="es-ES"/>
              </w:rPr>
            </w:pPr>
            <w:r>
              <w:rPr>
                <w:rFonts w:ascii="Arial" w:hAnsi="Arial" w:cs="Arial"/>
                <w:b/>
                <w:sz w:val="18"/>
                <w:szCs w:val="18"/>
                <w:lang w:val="es-ES"/>
              </w:rPr>
              <w:t>CMAX TECNOLOGIA</w:t>
            </w:r>
            <w:r w:rsidRPr="009A6A58">
              <w:rPr>
                <w:rFonts w:ascii="Arial" w:hAnsi="Arial" w:cs="Arial"/>
                <w:b/>
                <w:sz w:val="18"/>
                <w:szCs w:val="18"/>
                <w:lang w:val="es-ES"/>
              </w:rPr>
              <w:t>, S.A. DE C.V.</w:t>
            </w:r>
          </w:p>
          <w:p w14:paraId="60E89197" w14:textId="77777777" w:rsidR="000C03EC" w:rsidRPr="009A6A58" w:rsidRDefault="000C03EC" w:rsidP="000C03EC">
            <w:pPr>
              <w:pStyle w:val="Sangradetextonormal"/>
              <w:ind w:left="0"/>
              <w:rPr>
                <w:rFonts w:ascii="Arial" w:hAnsi="Arial" w:cs="Arial"/>
                <w:sz w:val="18"/>
                <w:szCs w:val="18"/>
                <w:lang w:val="es-ES"/>
              </w:rPr>
            </w:pPr>
          </w:p>
        </w:tc>
        <w:tc>
          <w:tcPr>
            <w:tcW w:w="4027" w:type="dxa"/>
          </w:tcPr>
          <w:p w14:paraId="12E9E553" w14:textId="77777777" w:rsidR="000C03EC" w:rsidRPr="009A6A58" w:rsidRDefault="000C03EC" w:rsidP="000C03EC">
            <w:pPr>
              <w:pStyle w:val="Sangradetextonormal"/>
              <w:ind w:left="0"/>
              <w:jc w:val="center"/>
              <w:rPr>
                <w:rFonts w:ascii="Arial" w:hAnsi="Arial" w:cs="Arial"/>
                <w:sz w:val="16"/>
                <w:szCs w:val="16"/>
              </w:rPr>
            </w:pPr>
          </w:p>
          <w:p w14:paraId="320F4D49" w14:textId="77777777" w:rsidR="000C03EC" w:rsidRPr="009A6A58" w:rsidRDefault="000C03EC" w:rsidP="000C03EC">
            <w:pPr>
              <w:pStyle w:val="Sangradetextonormal"/>
              <w:ind w:left="0"/>
              <w:jc w:val="center"/>
              <w:rPr>
                <w:rFonts w:ascii="Arial" w:hAnsi="Arial" w:cs="Arial"/>
                <w:sz w:val="16"/>
                <w:szCs w:val="16"/>
              </w:rPr>
            </w:pPr>
          </w:p>
          <w:p w14:paraId="1014C2D6" w14:textId="77777777" w:rsidR="000C03EC" w:rsidRPr="009A6A58" w:rsidRDefault="000C03EC" w:rsidP="000C03EC">
            <w:pPr>
              <w:pStyle w:val="Sangradetextonormal"/>
              <w:ind w:left="0"/>
              <w:jc w:val="center"/>
              <w:rPr>
                <w:rFonts w:ascii="Arial" w:hAnsi="Arial" w:cs="Arial"/>
                <w:sz w:val="16"/>
                <w:szCs w:val="16"/>
              </w:rPr>
            </w:pPr>
          </w:p>
          <w:p w14:paraId="55263E79" w14:textId="07835301" w:rsidR="000C03EC" w:rsidRPr="009A6A58" w:rsidRDefault="000C03EC" w:rsidP="000C03EC">
            <w:pPr>
              <w:pStyle w:val="Sangradetextonormal"/>
              <w:ind w:left="0"/>
              <w:jc w:val="center"/>
              <w:rPr>
                <w:rFonts w:ascii="Arial" w:hAnsi="Arial" w:cs="Arial"/>
                <w:sz w:val="16"/>
                <w:szCs w:val="16"/>
              </w:rPr>
            </w:pPr>
            <w:r w:rsidRPr="009A6A58">
              <w:rPr>
                <w:rFonts w:ascii="Arial" w:hAnsi="Arial" w:cs="Arial"/>
                <w:sz w:val="16"/>
                <w:szCs w:val="16"/>
              </w:rPr>
              <w:t>______________________________________</w:t>
            </w:r>
          </w:p>
        </w:tc>
      </w:tr>
    </w:tbl>
    <w:p w14:paraId="1486881A" w14:textId="3A429E5E" w:rsidR="002F51C7" w:rsidRPr="009A6A58" w:rsidRDefault="00F07A12" w:rsidP="002F51C7">
      <w:pPr>
        <w:pStyle w:val="Sangradetextonormal"/>
        <w:ind w:left="0"/>
        <w:jc w:val="both"/>
        <w:rPr>
          <w:rFonts w:ascii="Arial" w:hAnsi="Arial" w:cs="Arial"/>
          <w:sz w:val="18"/>
          <w:szCs w:val="18"/>
        </w:rPr>
      </w:pPr>
      <w:r w:rsidRPr="009A6A58">
        <w:rPr>
          <w:rFonts w:ascii="Arial" w:hAnsi="Arial" w:cs="Arial"/>
          <w:sz w:val="18"/>
          <w:szCs w:val="18"/>
        </w:rPr>
        <w:t>---------------------------------------------------------------------------------------------------------------------------------------------------</w:t>
      </w:r>
      <w:r w:rsidR="002F51C7" w:rsidRPr="009A6A58">
        <w:rPr>
          <w:rFonts w:ascii="Arial" w:hAnsi="Arial" w:cs="Arial"/>
          <w:sz w:val="18"/>
          <w:szCs w:val="18"/>
        </w:rPr>
        <w:t xml:space="preserve">Se hace saber que la presente acta de notificación de fallo consta de </w:t>
      </w:r>
      <w:r w:rsidR="00BF09A2" w:rsidRPr="009A6A58">
        <w:rPr>
          <w:rFonts w:ascii="Arial" w:hAnsi="Arial" w:cs="Arial"/>
          <w:b/>
          <w:sz w:val="18"/>
          <w:szCs w:val="18"/>
        </w:rPr>
        <w:t>11</w:t>
      </w:r>
      <w:r w:rsidR="0079640D" w:rsidRPr="009A6A58">
        <w:rPr>
          <w:rFonts w:ascii="Arial" w:hAnsi="Arial" w:cs="Arial"/>
          <w:b/>
          <w:sz w:val="18"/>
          <w:szCs w:val="18"/>
        </w:rPr>
        <w:t xml:space="preserve"> </w:t>
      </w:r>
      <w:r w:rsidR="002F51C7" w:rsidRPr="009A6A58">
        <w:rPr>
          <w:rFonts w:ascii="Arial" w:hAnsi="Arial" w:cs="Arial"/>
          <w:b/>
          <w:sz w:val="18"/>
          <w:szCs w:val="18"/>
        </w:rPr>
        <w:t>páginas</w:t>
      </w:r>
      <w:r w:rsidR="00067E56" w:rsidRPr="009A6A58">
        <w:rPr>
          <w:rFonts w:ascii="Arial" w:hAnsi="Arial" w:cs="Arial"/>
          <w:sz w:val="18"/>
          <w:szCs w:val="18"/>
        </w:rPr>
        <w:t>; el Dictamen Técnico, Anexo “1</w:t>
      </w:r>
      <w:r w:rsidR="002F51C7" w:rsidRPr="009A6A58">
        <w:rPr>
          <w:rFonts w:ascii="Arial" w:hAnsi="Arial" w:cs="Arial"/>
          <w:sz w:val="18"/>
          <w:szCs w:val="18"/>
        </w:rPr>
        <w:t xml:space="preserve">” consta de </w:t>
      </w:r>
      <w:r w:rsidR="00BF09A2" w:rsidRPr="009A6A58">
        <w:rPr>
          <w:rFonts w:ascii="Arial" w:hAnsi="Arial" w:cs="Arial"/>
          <w:b/>
          <w:sz w:val="18"/>
          <w:szCs w:val="18"/>
        </w:rPr>
        <w:t>3</w:t>
      </w:r>
      <w:r w:rsidR="001D723B" w:rsidRPr="009A6A58">
        <w:rPr>
          <w:rFonts w:ascii="Arial" w:hAnsi="Arial" w:cs="Arial"/>
          <w:b/>
          <w:sz w:val="18"/>
          <w:szCs w:val="18"/>
        </w:rPr>
        <w:t>1</w:t>
      </w:r>
      <w:r w:rsidR="002F51C7" w:rsidRPr="009A6A58">
        <w:rPr>
          <w:rFonts w:ascii="Arial" w:hAnsi="Arial" w:cs="Arial"/>
          <w:b/>
          <w:sz w:val="18"/>
          <w:szCs w:val="18"/>
        </w:rPr>
        <w:t xml:space="preserve"> páginas</w:t>
      </w:r>
      <w:r w:rsidR="002F51C7" w:rsidRPr="009A6A58">
        <w:rPr>
          <w:rFonts w:ascii="Arial" w:hAnsi="Arial" w:cs="Arial"/>
          <w:sz w:val="18"/>
          <w:szCs w:val="18"/>
        </w:rPr>
        <w:t>, y el Análisis administrativo</w:t>
      </w:r>
      <w:r w:rsidR="00067E56" w:rsidRPr="009A6A58">
        <w:rPr>
          <w:rFonts w:ascii="Arial" w:hAnsi="Arial" w:cs="Arial"/>
          <w:sz w:val="18"/>
          <w:szCs w:val="18"/>
        </w:rPr>
        <w:t xml:space="preserve"> Anexo “2”</w:t>
      </w:r>
      <w:r w:rsidR="002F51C7" w:rsidRPr="009A6A58">
        <w:rPr>
          <w:rFonts w:ascii="Arial" w:hAnsi="Arial" w:cs="Arial"/>
          <w:sz w:val="18"/>
          <w:szCs w:val="18"/>
        </w:rPr>
        <w:t xml:space="preserve"> consta en </w:t>
      </w:r>
      <w:r w:rsidR="00BF09A2" w:rsidRPr="009A6A58">
        <w:rPr>
          <w:rFonts w:ascii="Arial" w:hAnsi="Arial" w:cs="Arial"/>
          <w:b/>
          <w:sz w:val="18"/>
          <w:szCs w:val="18"/>
        </w:rPr>
        <w:t>15</w:t>
      </w:r>
      <w:r w:rsidR="002F51C7" w:rsidRPr="009A6A58">
        <w:rPr>
          <w:rFonts w:ascii="Arial" w:hAnsi="Arial" w:cs="Arial"/>
          <w:b/>
          <w:sz w:val="18"/>
          <w:szCs w:val="18"/>
        </w:rPr>
        <w:t xml:space="preserve"> páginas</w:t>
      </w:r>
      <w:r w:rsidR="002F51C7" w:rsidRPr="009A6A58">
        <w:rPr>
          <w:rFonts w:ascii="Arial" w:hAnsi="Arial" w:cs="Arial"/>
          <w:sz w:val="18"/>
          <w:szCs w:val="18"/>
        </w:rPr>
        <w:t>. --------------------------------------------------------------------------------------------------------------------------------------------------------------------</w:t>
      </w:r>
      <w:r w:rsidR="00067E56" w:rsidRPr="009A6A58">
        <w:rPr>
          <w:rFonts w:ascii="Arial" w:hAnsi="Arial" w:cs="Arial"/>
          <w:sz w:val="18"/>
          <w:szCs w:val="18"/>
        </w:rPr>
        <w:t>-----</w:t>
      </w:r>
      <w:r w:rsidR="004C38EC" w:rsidRPr="009A6A58">
        <w:rPr>
          <w:rFonts w:ascii="Arial" w:hAnsi="Arial" w:cs="Arial"/>
          <w:sz w:val="18"/>
          <w:szCs w:val="18"/>
        </w:rPr>
        <w:t>---------</w:t>
      </w:r>
    </w:p>
    <w:p w14:paraId="51953D94" w14:textId="136D7508" w:rsidR="001E0896" w:rsidRPr="009A6A58" w:rsidRDefault="001E0896" w:rsidP="00E043AE">
      <w:pPr>
        <w:pStyle w:val="Sangradetextonormal"/>
        <w:ind w:left="0"/>
        <w:jc w:val="both"/>
        <w:rPr>
          <w:rFonts w:ascii="Arial" w:hAnsi="Arial" w:cs="Arial"/>
          <w:b/>
          <w:sz w:val="18"/>
          <w:szCs w:val="18"/>
        </w:rPr>
      </w:pPr>
      <w:r w:rsidRPr="009A6A58">
        <w:rPr>
          <w:rFonts w:ascii="Arial" w:hAnsi="Arial" w:cs="Arial"/>
          <w:sz w:val="18"/>
          <w:szCs w:val="18"/>
        </w:rPr>
        <w:t xml:space="preserve">Siendo las </w:t>
      </w:r>
      <w:r w:rsidR="00181A29" w:rsidRPr="009A6A58">
        <w:rPr>
          <w:rFonts w:ascii="Arial" w:hAnsi="Arial" w:cs="Arial"/>
          <w:b/>
          <w:sz w:val="18"/>
          <w:szCs w:val="18"/>
        </w:rPr>
        <w:t>1</w:t>
      </w:r>
      <w:r w:rsidR="00BF09A2" w:rsidRPr="009A6A58">
        <w:rPr>
          <w:rFonts w:ascii="Arial" w:hAnsi="Arial" w:cs="Arial"/>
          <w:b/>
          <w:sz w:val="18"/>
          <w:szCs w:val="18"/>
        </w:rPr>
        <w:t>3</w:t>
      </w:r>
      <w:r w:rsidR="00A45F70" w:rsidRPr="009A6A58">
        <w:rPr>
          <w:rFonts w:ascii="Arial" w:hAnsi="Arial" w:cs="Arial"/>
          <w:b/>
          <w:sz w:val="18"/>
          <w:szCs w:val="18"/>
        </w:rPr>
        <w:t>:</w:t>
      </w:r>
      <w:r w:rsidR="00A92FB3">
        <w:rPr>
          <w:rFonts w:ascii="Arial" w:hAnsi="Arial" w:cs="Arial"/>
          <w:b/>
          <w:sz w:val="18"/>
          <w:szCs w:val="18"/>
        </w:rPr>
        <w:t>18</w:t>
      </w:r>
      <w:r w:rsidRPr="009A6A58">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9A6A58">
        <w:rPr>
          <w:rFonts w:ascii="Arial" w:hAnsi="Arial" w:cs="Arial"/>
          <w:sz w:val="18"/>
          <w:szCs w:val="18"/>
        </w:rPr>
        <w:t>.</w:t>
      </w:r>
      <w:r w:rsidR="00342CC6" w:rsidRPr="009A6A58">
        <w:rPr>
          <w:rFonts w:ascii="Arial" w:hAnsi="Arial" w:cs="Arial"/>
          <w:sz w:val="18"/>
          <w:szCs w:val="18"/>
        </w:rPr>
        <w:t>---------------------------------------------------------------------------------------------------------------------------------</w:t>
      </w:r>
    </w:p>
    <w:p w14:paraId="65684835" w14:textId="2BB3E72E" w:rsidR="00597802" w:rsidRPr="009A6A58" w:rsidRDefault="00A5722A" w:rsidP="00692E3E">
      <w:pPr>
        <w:jc w:val="center"/>
        <w:rPr>
          <w:rFonts w:ascii="Arial" w:hAnsi="Arial" w:cs="Arial"/>
          <w:sz w:val="18"/>
          <w:szCs w:val="18"/>
        </w:rPr>
      </w:pPr>
      <w:r w:rsidRPr="009A6A58">
        <w:rPr>
          <w:rFonts w:ascii="Arial" w:hAnsi="Arial" w:cs="Arial"/>
          <w:sz w:val="18"/>
          <w:szCs w:val="18"/>
        </w:rPr>
        <w:t>======================================FIN DE TEXTO==================================</w:t>
      </w:r>
    </w:p>
    <w:p w14:paraId="2FB89060" w14:textId="674776C9" w:rsidR="00BF09A2" w:rsidRPr="009A6A58" w:rsidRDefault="00BF09A2" w:rsidP="00692E3E">
      <w:pPr>
        <w:jc w:val="center"/>
        <w:rPr>
          <w:rFonts w:ascii="Arial" w:hAnsi="Arial" w:cs="Arial"/>
          <w:sz w:val="18"/>
          <w:szCs w:val="18"/>
        </w:rPr>
      </w:pPr>
    </w:p>
    <w:p w14:paraId="3BA4DA9B" w14:textId="00B08554" w:rsidR="00BF09A2" w:rsidRPr="009A6A58" w:rsidRDefault="00BF09A2" w:rsidP="00692E3E">
      <w:pPr>
        <w:jc w:val="center"/>
        <w:rPr>
          <w:rFonts w:ascii="Arial" w:hAnsi="Arial" w:cs="Arial"/>
          <w:sz w:val="18"/>
          <w:szCs w:val="18"/>
        </w:rPr>
      </w:pPr>
    </w:p>
    <w:sectPr w:rsidR="00BF09A2" w:rsidRPr="009A6A58"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9A6A58" w:rsidRDefault="009A6A58" w:rsidP="004F08CF">
      <w:r>
        <w:separator/>
      </w:r>
    </w:p>
  </w:endnote>
  <w:endnote w:type="continuationSeparator" w:id="0">
    <w:p w14:paraId="7747DE7D" w14:textId="77777777" w:rsidR="009A6A58" w:rsidRDefault="009A6A5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Arial"/>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3D297EA" w:rsidR="009A6A58" w:rsidRPr="003B7915" w:rsidRDefault="009A6A5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045-2023</w:t>
    </w:r>
  </w:p>
  <w:p w14:paraId="300C9066" w14:textId="3EFFCD6F" w:rsidR="009A6A58" w:rsidRPr="003B7915" w:rsidRDefault="009A6A5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43051">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43051">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9A6A58" w:rsidRPr="003B7915" w:rsidRDefault="009A6A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9A6A58" w:rsidRDefault="009A6A58" w:rsidP="004F08CF">
      <w:r>
        <w:separator/>
      </w:r>
    </w:p>
  </w:footnote>
  <w:footnote w:type="continuationSeparator" w:id="0">
    <w:p w14:paraId="5766713E" w14:textId="77777777" w:rsidR="009A6A58" w:rsidRDefault="009A6A5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9A6A58" w:rsidRPr="00400A61" w:rsidRDefault="009A6A5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9A6A58" w:rsidRPr="003B7915" w14:paraId="68B796FB" w14:textId="77777777" w:rsidTr="00D01779">
      <w:trPr>
        <w:jc w:val="right"/>
      </w:trPr>
      <w:tc>
        <w:tcPr>
          <w:tcW w:w="5260" w:type="dxa"/>
          <w:shd w:val="clear" w:color="auto" w:fill="auto"/>
        </w:tcPr>
        <w:p w14:paraId="499EB5F7" w14:textId="77777777" w:rsidR="009A6A58" w:rsidRPr="003B7915" w:rsidRDefault="009A6A5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9A6A58" w:rsidRPr="003B7915" w14:paraId="29A72E0C" w14:textId="77777777" w:rsidTr="00D01779">
      <w:trPr>
        <w:jc w:val="right"/>
      </w:trPr>
      <w:tc>
        <w:tcPr>
          <w:tcW w:w="5260" w:type="dxa"/>
          <w:shd w:val="clear" w:color="auto" w:fill="auto"/>
        </w:tcPr>
        <w:p w14:paraId="66280DD2" w14:textId="77777777" w:rsidR="009A6A58" w:rsidRPr="003B7915" w:rsidRDefault="009A6A58" w:rsidP="00D01779">
          <w:pPr>
            <w:jc w:val="center"/>
            <w:rPr>
              <w:rFonts w:ascii="Arial" w:hAnsi="Arial" w:cs="Arial"/>
              <w:b/>
            </w:rPr>
          </w:pPr>
          <w:r w:rsidRPr="003B7915">
            <w:rPr>
              <w:rFonts w:ascii="Arial" w:hAnsi="Arial" w:cs="Arial"/>
              <w:b/>
            </w:rPr>
            <w:t>DIRECCIÓN GENERAL DE FINANZAS</w:t>
          </w:r>
        </w:p>
      </w:tc>
    </w:tr>
    <w:tr w:rsidR="009A6A58" w:rsidRPr="003B7915" w14:paraId="0BFF67D6" w14:textId="77777777" w:rsidTr="00D01779">
      <w:trPr>
        <w:jc w:val="right"/>
      </w:trPr>
      <w:tc>
        <w:tcPr>
          <w:tcW w:w="5260" w:type="dxa"/>
          <w:shd w:val="clear" w:color="auto" w:fill="auto"/>
        </w:tcPr>
        <w:p w14:paraId="0D9E4666" w14:textId="77777777" w:rsidR="009A6A58" w:rsidRPr="003B7915" w:rsidRDefault="009A6A58" w:rsidP="00D01779">
          <w:pPr>
            <w:rPr>
              <w:rFonts w:ascii="Arial" w:hAnsi="Arial" w:cs="Arial"/>
              <w:b/>
              <w:sz w:val="18"/>
              <w:szCs w:val="18"/>
            </w:rPr>
          </w:pPr>
          <w:r w:rsidRPr="003B7915">
            <w:rPr>
              <w:rFonts w:ascii="Arial" w:hAnsi="Arial" w:cs="Arial"/>
              <w:b/>
              <w:sz w:val="18"/>
              <w:szCs w:val="18"/>
            </w:rPr>
            <w:t xml:space="preserve">NOTIFICACIÓN DE FALLO </w:t>
          </w:r>
        </w:p>
      </w:tc>
    </w:tr>
    <w:tr w:rsidR="009A6A58" w:rsidRPr="003B7915" w14:paraId="7496B597" w14:textId="77777777" w:rsidTr="00D01779">
      <w:trPr>
        <w:jc w:val="right"/>
      </w:trPr>
      <w:tc>
        <w:tcPr>
          <w:tcW w:w="5260" w:type="dxa"/>
          <w:shd w:val="clear" w:color="auto" w:fill="auto"/>
        </w:tcPr>
        <w:p w14:paraId="603F39BB" w14:textId="77777777" w:rsidR="009A6A58" w:rsidRPr="003B7915" w:rsidRDefault="009A6A58" w:rsidP="00D01779">
          <w:pPr>
            <w:jc w:val="both"/>
            <w:rPr>
              <w:rFonts w:ascii="Arial" w:hAnsi="Arial" w:cs="Arial"/>
              <w:b/>
              <w:sz w:val="18"/>
              <w:szCs w:val="18"/>
            </w:rPr>
          </w:pPr>
          <w:r w:rsidRPr="004C2660">
            <w:rPr>
              <w:rFonts w:ascii="Arial" w:hAnsi="Arial" w:cs="Arial"/>
              <w:b/>
              <w:sz w:val="18"/>
              <w:szCs w:val="18"/>
            </w:rPr>
            <w:t>LICITACIÓN PÚBLICA NACIONAL</w:t>
          </w:r>
        </w:p>
      </w:tc>
    </w:tr>
    <w:tr w:rsidR="009A6A58" w:rsidRPr="003B7915" w14:paraId="1618B673" w14:textId="77777777" w:rsidTr="00D01779">
      <w:trPr>
        <w:jc w:val="right"/>
      </w:trPr>
      <w:tc>
        <w:tcPr>
          <w:tcW w:w="5260" w:type="dxa"/>
          <w:shd w:val="clear" w:color="auto" w:fill="auto"/>
        </w:tcPr>
        <w:p w14:paraId="54C148F5" w14:textId="07FBA334" w:rsidR="009A6A58" w:rsidRPr="008801F1" w:rsidRDefault="009A6A58" w:rsidP="007A2811">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45-2023</w:t>
          </w:r>
        </w:p>
      </w:tc>
    </w:tr>
    <w:tr w:rsidR="009A6A58" w:rsidRPr="003B7915" w14:paraId="480FE9F7" w14:textId="77777777" w:rsidTr="00D01779">
      <w:trPr>
        <w:jc w:val="right"/>
      </w:trPr>
      <w:tc>
        <w:tcPr>
          <w:tcW w:w="5260" w:type="dxa"/>
          <w:shd w:val="clear" w:color="auto" w:fill="auto"/>
        </w:tcPr>
        <w:p w14:paraId="4D1C0C47" w14:textId="290BEEC6" w:rsidR="009A6A58" w:rsidRPr="0001778D" w:rsidRDefault="009A6A58" w:rsidP="00555118">
          <w:pPr>
            <w:jc w:val="both"/>
            <w:rPr>
              <w:rFonts w:ascii="Arial" w:hAnsi="Arial" w:cs="Arial"/>
              <w:b/>
              <w:sz w:val="16"/>
              <w:szCs w:val="16"/>
            </w:rPr>
          </w:pPr>
          <w:r w:rsidRPr="00555118">
            <w:rPr>
              <w:rFonts w:ascii="Arial" w:hAnsi="Arial" w:cs="Arial"/>
              <w:b/>
              <w:sz w:val="18"/>
              <w:szCs w:val="18"/>
            </w:rPr>
            <w:t>ADQUISICIÓN DE EQUIPOS DE CÓMPUTO Y TECNOLOGÍA, DEPTO. DE REDES</w:t>
          </w:r>
          <w:r>
            <w:rPr>
              <w:rFonts w:ascii="Arial" w:hAnsi="Arial" w:cs="Arial"/>
              <w:b/>
              <w:sz w:val="18"/>
              <w:szCs w:val="18"/>
            </w:rPr>
            <w:t xml:space="preserve"> Y TELECOMUNICACIONES DE LA </w:t>
          </w:r>
          <w:proofErr w:type="spellStart"/>
          <w:r>
            <w:rPr>
              <w:rFonts w:ascii="Arial" w:hAnsi="Arial" w:cs="Arial"/>
              <w:b/>
              <w:sz w:val="18"/>
              <w:szCs w:val="18"/>
            </w:rPr>
            <w:t>DGPy</w:t>
          </w:r>
          <w:r w:rsidRPr="00555118">
            <w:rPr>
              <w:rFonts w:ascii="Arial" w:hAnsi="Arial" w:cs="Arial"/>
              <w:b/>
              <w:sz w:val="18"/>
              <w:szCs w:val="18"/>
            </w:rPr>
            <w:t>D</w:t>
          </w:r>
          <w:proofErr w:type="spellEnd"/>
          <w:r w:rsidRPr="00555118">
            <w:rPr>
              <w:rFonts w:ascii="Arial" w:hAnsi="Arial" w:cs="Arial"/>
              <w:b/>
              <w:sz w:val="18"/>
              <w:szCs w:val="18"/>
            </w:rPr>
            <w:t xml:space="preserve"> DE LA UNIVERSIDAD AUTÓNOMA DE AGUASCALIENTES.</w:t>
          </w:r>
        </w:p>
      </w:tc>
    </w:tr>
  </w:tbl>
  <w:p w14:paraId="258F9155" w14:textId="77777777" w:rsidR="009A6A58" w:rsidRDefault="009A6A5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7B1E7B52"/>
    <w:multiLevelType w:val="hybridMultilevel"/>
    <w:tmpl w:val="8E4EC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9B7"/>
    <w:rsid w:val="00002FB2"/>
    <w:rsid w:val="00003137"/>
    <w:rsid w:val="000035BA"/>
    <w:rsid w:val="000049E7"/>
    <w:rsid w:val="00004AB4"/>
    <w:rsid w:val="00005C93"/>
    <w:rsid w:val="00006B41"/>
    <w:rsid w:val="00007D63"/>
    <w:rsid w:val="0001173F"/>
    <w:rsid w:val="0001202E"/>
    <w:rsid w:val="00012D11"/>
    <w:rsid w:val="00014083"/>
    <w:rsid w:val="00015A04"/>
    <w:rsid w:val="00016545"/>
    <w:rsid w:val="00016F74"/>
    <w:rsid w:val="0001708B"/>
    <w:rsid w:val="000176F4"/>
    <w:rsid w:val="0001778D"/>
    <w:rsid w:val="00017AD9"/>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37355"/>
    <w:rsid w:val="000401A5"/>
    <w:rsid w:val="0004023D"/>
    <w:rsid w:val="00040750"/>
    <w:rsid w:val="00040C00"/>
    <w:rsid w:val="00041425"/>
    <w:rsid w:val="00041C0A"/>
    <w:rsid w:val="000423E6"/>
    <w:rsid w:val="00042CD8"/>
    <w:rsid w:val="00043051"/>
    <w:rsid w:val="00044596"/>
    <w:rsid w:val="000449AE"/>
    <w:rsid w:val="00045421"/>
    <w:rsid w:val="000457F3"/>
    <w:rsid w:val="00047029"/>
    <w:rsid w:val="00047859"/>
    <w:rsid w:val="000505A8"/>
    <w:rsid w:val="000505ED"/>
    <w:rsid w:val="000507C5"/>
    <w:rsid w:val="00051099"/>
    <w:rsid w:val="00052079"/>
    <w:rsid w:val="0005235B"/>
    <w:rsid w:val="00053354"/>
    <w:rsid w:val="0005355C"/>
    <w:rsid w:val="00053E66"/>
    <w:rsid w:val="00054365"/>
    <w:rsid w:val="00055900"/>
    <w:rsid w:val="000559FB"/>
    <w:rsid w:val="00055DA3"/>
    <w:rsid w:val="000560AC"/>
    <w:rsid w:val="00056906"/>
    <w:rsid w:val="00056ADC"/>
    <w:rsid w:val="000576AF"/>
    <w:rsid w:val="000579B6"/>
    <w:rsid w:val="00057F71"/>
    <w:rsid w:val="00061FB0"/>
    <w:rsid w:val="00062850"/>
    <w:rsid w:val="000628A2"/>
    <w:rsid w:val="00062D2C"/>
    <w:rsid w:val="00062DD8"/>
    <w:rsid w:val="00063691"/>
    <w:rsid w:val="00064A4E"/>
    <w:rsid w:val="00064CC4"/>
    <w:rsid w:val="000653D4"/>
    <w:rsid w:val="00065556"/>
    <w:rsid w:val="00065EEA"/>
    <w:rsid w:val="000662A8"/>
    <w:rsid w:val="00066D7F"/>
    <w:rsid w:val="0006708B"/>
    <w:rsid w:val="000670EF"/>
    <w:rsid w:val="000674CB"/>
    <w:rsid w:val="0006781E"/>
    <w:rsid w:val="00067C4F"/>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27B5"/>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DA7"/>
    <w:rsid w:val="000976D3"/>
    <w:rsid w:val="00097B4E"/>
    <w:rsid w:val="000A0DEC"/>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4C0"/>
    <w:rsid w:val="000B4AB3"/>
    <w:rsid w:val="000B4FB2"/>
    <w:rsid w:val="000B5EEB"/>
    <w:rsid w:val="000B6008"/>
    <w:rsid w:val="000B72D8"/>
    <w:rsid w:val="000B7F5A"/>
    <w:rsid w:val="000C03EC"/>
    <w:rsid w:val="000C0A30"/>
    <w:rsid w:val="000C0E65"/>
    <w:rsid w:val="000C1CCF"/>
    <w:rsid w:val="000C257E"/>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3532"/>
    <w:rsid w:val="000E47A4"/>
    <w:rsid w:val="000E4B04"/>
    <w:rsid w:val="000E50A4"/>
    <w:rsid w:val="000E6382"/>
    <w:rsid w:val="000E64B0"/>
    <w:rsid w:val="000E6E72"/>
    <w:rsid w:val="000E7230"/>
    <w:rsid w:val="000E7668"/>
    <w:rsid w:val="000E7DB3"/>
    <w:rsid w:val="000F127C"/>
    <w:rsid w:val="000F13CE"/>
    <w:rsid w:val="000F14C0"/>
    <w:rsid w:val="000F25C1"/>
    <w:rsid w:val="000F2673"/>
    <w:rsid w:val="000F2855"/>
    <w:rsid w:val="000F3F7F"/>
    <w:rsid w:val="000F444E"/>
    <w:rsid w:val="000F4744"/>
    <w:rsid w:val="000F5339"/>
    <w:rsid w:val="000F6337"/>
    <w:rsid w:val="000F697A"/>
    <w:rsid w:val="000F7072"/>
    <w:rsid w:val="000F7101"/>
    <w:rsid w:val="000F7F00"/>
    <w:rsid w:val="00100FF1"/>
    <w:rsid w:val="00101F02"/>
    <w:rsid w:val="00102837"/>
    <w:rsid w:val="00102FE5"/>
    <w:rsid w:val="0010555F"/>
    <w:rsid w:val="00106169"/>
    <w:rsid w:val="00106ADB"/>
    <w:rsid w:val="0010703C"/>
    <w:rsid w:val="00107720"/>
    <w:rsid w:val="00107DE4"/>
    <w:rsid w:val="001105C6"/>
    <w:rsid w:val="0011298D"/>
    <w:rsid w:val="0011395E"/>
    <w:rsid w:val="00113E7A"/>
    <w:rsid w:val="00114E62"/>
    <w:rsid w:val="001167DA"/>
    <w:rsid w:val="00117538"/>
    <w:rsid w:val="00117646"/>
    <w:rsid w:val="001178C3"/>
    <w:rsid w:val="00117965"/>
    <w:rsid w:val="001205A5"/>
    <w:rsid w:val="00120C0A"/>
    <w:rsid w:val="00121251"/>
    <w:rsid w:val="00122147"/>
    <w:rsid w:val="001228E1"/>
    <w:rsid w:val="001238CC"/>
    <w:rsid w:val="00123F43"/>
    <w:rsid w:val="001245D2"/>
    <w:rsid w:val="00124EDC"/>
    <w:rsid w:val="00124F95"/>
    <w:rsid w:val="00125112"/>
    <w:rsid w:val="00125F62"/>
    <w:rsid w:val="00126BD3"/>
    <w:rsid w:val="00126C6B"/>
    <w:rsid w:val="00126E16"/>
    <w:rsid w:val="0012700B"/>
    <w:rsid w:val="00127706"/>
    <w:rsid w:val="0012778D"/>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09B6"/>
    <w:rsid w:val="0014105B"/>
    <w:rsid w:val="001412C1"/>
    <w:rsid w:val="00141A72"/>
    <w:rsid w:val="0014295B"/>
    <w:rsid w:val="00143304"/>
    <w:rsid w:val="00143CD9"/>
    <w:rsid w:val="00143D45"/>
    <w:rsid w:val="001442E2"/>
    <w:rsid w:val="001452F6"/>
    <w:rsid w:val="00145660"/>
    <w:rsid w:val="00145922"/>
    <w:rsid w:val="00145B6D"/>
    <w:rsid w:val="00146320"/>
    <w:rsid w:val="0014694D"/>
    <w:rsid w:val="00146B89"/>
    <w:rsid w:val="0014774A"/>
    <w:rsid w:val="00147C94"/>
    <w:rsid w:val="0015096F"/>
    <w:rsid w:val="00151F44"/>
    <w:rsid w:val="0015229C"/>
    <w:rsid w:val="001524E0"/>
    <w:rsid w:val="00154824"/>
    <w:rsid w:val="00154856"/>
    <w:rsid w:val="00154E2D"/>
    <w:rsid w:val="0015529F"/>
    <w:rsid w:val="0015585F"/>
    <w:rsid w:val="0015620B"/>
    <w:rsid w:val="00157083"/>
    <w:rsid w:val="0015721D"/>
    <w:rsid w:val="001573AD"/>
    <w:rsid w:val="0015787F"/>
    <w:rsid w:val="00157A3E"/>
    <w:rsid w:val="00160A46"/>
    <w:rsid w:val="001610F2"/>
    <w:rsid w:val="0016129C"/>
    <w:rsid w:val="0016212A"/>
    <w:rsid w:val="0016317E"/>
    <w:rsid w:val="00163320"/>
    <w:rsid w:val="0016343B"/>
    <w:rsid w:val="00163682"/>
    <w:rsid w:val="00163D3D"/>
    <w:rsid w:val="00164AF9"/>
    <w:rsid w:val="00164D54"/>
    <w:rsid w:val="00165929"/>
    <w:rsid w:val="001663B4"/>
    <w:rsid w:val="00166A9B"/>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8D2"/>
    <w:rsid w:val="00185C1B"/>
    <w:rsid w:val="001868A6"/>
    <w:rsid w:val="00187147"/>
    <w:rsid w:val="00187B81"/>
    <w:rsid w:val="00190FD2"/>
    <w:rsid w:val="00191811"/>
    <w:rsid w:val="00192869"/>
    <w:rsid w:val="0019416B"/>
    <w:rsid w:val="00194827"/>
    <w:rsid w:val="0019489E"/>
    <w:rsid w:val="00194E95"/>
    <w:rsid w:val="0019518E"/>
    <w:rsid w:val="00196562"/>
    <w:rsid w:val="00196A2B"/>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0E"/>
    <w:rsid w:val="001B2B2C"/>
    <w:rsid w:val="001B2BA5"/>
    <w:rsid w:val="001B39C7"/>
    <w:rsid w:val="001B4E64"/>
    <w:rsid w:val="001B51B6"/>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23B"/>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246"/>
    <w:rsid w:val="001F189C"/>
    <w:rsid w:val="001F2857"/>
    <w:rsid w:val="001F2B34"/>
    <w:rsid w:val="001F3633"/>
    <w:rsid w:val="001F6258"/>
    <w:rsid w:val="001F69FB"/>
    <w:rsid w:val="001F6C55"/>
    <w:rsid w:val="001F7620"/>
    <w:rsid w:val="0020231B"/>
    <w:rsid w:val="00202E2D"/>
    <w:rsid w:val="00203581"/>
    <w:rsid w:val="0020459F"/>
    <w:rsid w:val="002051C1"/>
    <w:rsid w:val="00205B56"/>
    <w:rsid w:val="0020654F"/>
    <w:rsid w:val="002067B3"/>
    <w:rsid w:val="00210503"/>
    <w:rsid w:val="002105C9"/>
    <w:rsid w:val="00210F29"/>
    <w:rsid w:val="00211515"/>
    <w:rsid w:val="00211B1D"/>
    <w:rsid w:val="00211D16"/>
    <w:rsid w:val="0021214D"/>
    <w:rsid w:val="00212386"/>
    <w:rsid w:val="002129F8"/>
    <w:rsid w:val="00212B99"/>
    <w:rsid w:val="00212F54"/>
    <w:rsid w:val="002130CB"/>
    <w:rsid w:val="002145F1"/>
    <w:rsid w:val="0021463C"/>
    <w:rsid w:val="00214867"/>
    <w:rsid w:val="002151AF"/>
    <w:rsid w:val="00216474"/>
    <w:rsid w:val="00216AD7"/>
    <w:rsid w:val="00216E5E"/>
    <w:rsid w:val="00217F97"/>
    <w:rsid w:val="00220E62"/>
    <w:rsid w:val="00221081"/>
    <w:rsid w:val="0022144B"/>
    <w:rsid w:val="00221952"/>
    <w:rsid w:val="00221CF7"/>
    <w:rsid w:val="00221D0F"/>
    <w:rsid w:val="00222076"/>
    <w:rsid w:val="0022263C"/>
    <w:rsid w:val="00222747"/>
    <w:rsid w:val="002228C9"/>
    <w:rsid w:val="00223577"/>
    <w:rsid w:val="00223C24"/>
    <w:rsid w:val="00223DF1"/>
    <w:rsid w:val="002242D3"/>
    <w:rsid w:val="002244E7"/>
    <w:rsid w:val="00224B7B"/>
    <w:rsid w:val="00224B80"/>
    <w:rsid w:val="00225414"/>
    <w:rsid w:val="002258B8"/>
    <w:rsid w:val="00225E02"/>
    <w:rsid w:val="0022654D"/>
    <w:rsid w:val="002265C6"/>
    <w:rsid w:val="00226E65"/>
    <w:rsid w:val="0022714E"/>
    <w:rsid w:val="0022726C"/>
    <w:rsid w:val="00227A6B"/>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BA8"/>
    <w:rsid w:val="00234E95"/>
    <w:rsid w:val="0023514B"/>
    <w:rsid w:val="00235EDF"/>
    <w:rsid w:val="0024023A"/>
    <w:rsid w:val="00240EE2"/>
    <w:rsid w:val="002412E9"/>
    <w:rsid w:val="002414ED"/>
    <w:rsid w:val="00241B9A"/>
    <w:rsid w:val="00242094"/>
    <w:rsid w:val="0024265D"/>
    <w:rsid w:val="002433D9"/>
    <w:rsid w:val="0024486C"/>
    <w:rsid w:val="00244C80"/>
    <w:rsid w:val="0024540B"/>
    <w:rsid w:val="00245951"/>
    <w:rsid w:val="00245983"/>
    <w:rsid w:val="002467FD"/>
    <w:rsid w:val="002503D1"/>
    <w:rsid w:val="002505D8"/>
    <w:rsid w:val="00250A64"/>
    <w:rsid w:val="00251442"/>
    <w:rsid w:val="002516A3"/>
    <w:rsid w:val="00251C8A"/>
    <w:rsid w:val="00252CA3"/>
    <w:rsid w:val="00253AFD"/>
    <w:rsid w:val="00253B23"/>
    <w:rsid w:val="00253BA5"/>
    <w:rsid w:val="00254E0F"/>
    <w:rsid w:val="0025529A"/>
    <w:rsid w:val="002568E4"/>
    <w:rsid w:val="00256FB0"/>
    <w:rsid w:val="002572C3"/>
    <w:rsid w:val="002573EC"/>
    <w:rsid w:val="00257597"/>
    <w:rsid w:val="0026149E"/>
    <w:rsid w:val="00261684"/>
    <w:rsid w:val="00261AB3"/>
    <w:rsid w:val="00261C1C"/>
    <w:rsid w:val="00262F94"/>
    <w:rsid w:val="00263891"/>
    <w:rsid w:val="00263ADF"/>
    <w:rsid w:val="002652B1"/>
    <w:rsid w:val="00265430"/>
    <w:rsid w:val="0026691B"/>
    <w:rsid w:val="00266A59"/>
    <w:rsid w:val="00267219"/>
    <w:rsid w:val="0026770B"/>
    <w:rsid w:val="00267BC6"/>
    <w:rsid w:val="002719E1"/>
    <w:rsid w:val="00271E23"/>
    <w:rsid w:val="00271E62"/>
    <w:rsid w:val="00272CE6"/>
    <w:rsid w:val="002742B2"/>
    <w:rsid w:val="00274531"/>
    <w:rsid w:val="0027471F"/>
    <w:rsid w:val="002749DD"/>
    <w:rsid w:val="00274D88"/>
    <w:rsid w:val="00274FD0"/>
    <w:rsid w:val="00275AA4"/>
    <w:rsid w:val="00276384"/>
    <w:rsid w:val="00276879"/>
    <w:rsid w:val="0027699A"/>
    <w:rsid w:val="00276F21"/>
    <w:rsid w:val="00277035"/>
    <w:rsid w:val="002771B4"/>
    <w:rsid w:val="00277CA8"/>
    <w:rsid w:val="00277E59"/>
    <w:rsid w:val="00280D6A"/>
    <w:rsid w:val="002810CA"/>
    <w:rsid w:val="00281414"/>
    <w:rsid w:val="00281FDE"/>
    <w:rsid w:val="002820DC"/>
    <w:rsid w:val="002830C5"/>
    <w:rsid w:val="00284EFF"/>
    <w:rsid w:val="00285641"/>
    <w:rsid w:val="00286C93"/>
    <w:rsid w:val="00287845"/>
    <w:rsid w:val="00287BB9"/>
    <w:rsid w:val="002903BE"/>
    <w:rsid w:val="0029147C"/>
    <w:rsid w:val="00291D6F"/>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EFF"/>
    <w:rsid w:val="002A4FC7"/>
    <w:rsid w:val="002A52CB"/>
    <w:rsid w:val="002A5ABE"/>
    <w:rsid w:val="002A5E77"/>
    <w:rsid w:val="002A5EAB"/>
    <w:rsid w:val="002A6419"/>
    <w:rsid w:val="002A6477"/>
    <w:rsid w:val="002A66EB"/>
    <w:rsid w:val="002A7C94"/>
    <w:rsid w:val="002A7E2E"/>
    <w:rsid w:val="002B052B"/>
    <w:rsid w:val="002B05A5"/>
    <w:rsid w:val="002B0CED"/>
    <w:rsid w:val="002B0FFB"/>
    <w:rsid w:val="002B1A42"/>
    <w:rsid w:val="002B22DB"/>
    <w:rsid w:val="002B4846"/>
    <w:rsid w:val="002B4BC0"/>
    <w:rsid w:val="002B5CD9"/>
    <w:rsid w:val="002B5E70"/>
    <w:rsid w:val="002B605C"/>
    <w:rsid w:val="002B647A"/>
    <w:rsid w:val="002B6806"/>
    <w:rsid w:val="002B699E"/>
    <w:rsid w:val="002B70AD"/>
    <w:rsid w:val="002B7CF5"/>
    <w:rsid w:val="002C02A4"/>
    <w:rsid w:val="002C0A3A"/>
    <w:rsid w:val="002C0FFB"/>
    <w:rsid w:val="002C1255"/>
    <w:rsid w:val="002C1E8B"/>
    <w:rsid w:val="002C2375"/>
    <w:rsid w:val="002C2B85"/>
    <w:rsid w:val="002C2FF4"/>
    <w:rsid w:val="002C339B"/>
    <w:rsid w:val="002C42A5"/>
    <w:rsid w:val="002C5208"/>
    <w:rsid w:val="002C57D1"/>
    <w:rsid w:val="002C596D"/>
    <w:rsid w:val="002C5B9E"/>
    <w:rsid w:val="002D28DF"/>
    <w:rsid w:val="002D29CD"/>
    <w:rsid w:val="002D2DC0"/>
    <w:rsid w:val="002D33BC"/>
    <w:rsid w:val="002D3763"/>
    <w:rsid w:val="002D4676"/>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4751"/>
    <w:rsid w:val="002E5D24"/>
    <w:rsid w:val="002E5D26"/>
    <w:rsid w:val="002E6088"/>
    <w:rsid w:val="002E6744"/>
    <w:rsid w:val="002F12D6"/>
    <w:rsid w:val="002F2B14"/>
    <w:rsid w:val="002F376C"/>
    <w:rsid w:val="002F39BC"/>
    <w:rsid w:val="002F4645"/>
    <w:rsid w:val="002F4868"/>
    <w:rsid w:val="002F4A01"/>
    <w:rsid w:val="002F4FA8"/>
    <w:rsid w:val="002F51C7"/>
    <w:rsid w:val="002F57A5"/>
    <w:rsid w:val="002F5A61"/>
    <w:rsid w:val="002F5DF5"/>
    <w:rsid w:val="002F65C5"/>
    <w:rsid w:val="002F74E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5371"/>
    <w:rsid w:val="00316292"/>
    <w:rsid w:val="003170F7"/>
    <w:rsid w:val="00317353"/>
    <w:rsid w:val="003175CB"/>
    <w:rsid w:val="003176B7"/>
    <w:rsid w:val="003178CA"/>
    <w:rsid w:val="003201BE"/>
    <w:rsid w:val="00320266"/>
    <w:rsid w:val="00320650"/>
    <w:rsid w:val="00320D68"/>
    <w:rsid w:val="00321059"/>
    <w:rsid w:val="00321CA8"/>
    <w:rsid w:val="003229C6"/>
    <w:rsid w:val="003229FF"/>
    <w:rsid w:val="00322D4A"/>
    <w:rsid w:val="00323285"/>
    <w:rsid w:val="003234C0"/>
    <w:rsid w:val="00323CB7"/>
    <w:rsid w:val="0032424F"/>
    <w:rsid w:val="00324334"/>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4EF"/>
    <w:rsid w:val="0033353C"/>
    <w:rsid w:val="00333A8D"/>
    <w:rsid w:val="00333BD9"/>
    <w:rsid w:val="00333DC5"/>
    <w:rsid w:val="003343E8"/>
    <w:rsid w:val="00334574"/>
    <w:rsid w:val="00334595"/>
    <w:rsid w:val="00334B11"/>
    <w:rsid w:val="00335412"/>
    <w:rsid w:val="00335489"/>
    <w:rsid w:val="00336800"/>
    <w:rsid w:val="00337112"/>
    <w:rsid w:val="003404D0"/>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6BF"/>
    <w:rsid w:val="003509C5"/>
    <w:rsid w:val="0035231C"/>
    <w:rsid w:val="00354335"/>
    <w:rsid w:val="0035536A"/>
    <w:rsid w:val="00357CAD"/>
    <w:rsid w:val="00360616"/>
    <w:rsid w:val="00360AC1"/>
    <w:rsid w:val="00361897"/>
    <w:rsid w:val="00362A1B"/>
    <w:rsid w:val="003634E2"/>
    <w:rsid w:val="00364054"/>
    <w:rsid w:val="003640F1"/>
    <w:rsid w:val="00364A06"/>
    <w:rsid w:val="00365016"/>
    <w:rsid w:val="00365BDA"/>
    <w:rsid w:val="00366624"/>
    <w:rsid w:val="003672CC"/>
    <w:rsid w:val="00367CAE"/>
    <w:rsid w:val="00371CAA"/>
    <w:rsid w:val="00371E03"/>
    <w:rsid w:val="00372157"/>
    <w:rsid w:val="00372D7D"/>
    <w:rsid w:val="003730FC"/>
    <w:rsid w:val="0037323D"/>
    <w:rsid w:val="00373489"/>
    <w:rsid w:val="00374116"/>
    <w:rsid w:val="00374359"/>
    <w:rsid w:val="00374B4C"/>
    <w:rsid w:val="00377405"/>
    <w:rsid w:val="00377CCD"/>
    <w:rsid w:val="003801DA"/>
    <w:rsid w:val="00380200"/>
    <w:rsid w:val="003802E7"/>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2DAF"/>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5F1"/>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265"/>
    <w:rsid w:val="003E34F4"/>
    <w:rsid w:val="003E40A5"/>
    <w:rsid w:val="003E484D"/>
    <w:rsid w:val="003E4993"/>
    <w:rsid w:val="003E4BCC"/>
    <w:rsid w:val="003E4C36"/>
    <w:rsid w:val="003E5A30"/>
    <w:rsid w:val="003E5EB6"/>
    <w:rsid w:val="003E64B8"/>
    <w:rsid w:val="003F256F"/>
    <w:rsid w:val="003F291F"/>
    <w:rsid w:val="003F397A"/>
    <w:rsid w:val="003F464D"/>
    <w:rsid w:val="003F7138"/>
    <w:rsid w:val="0040040E"/>
    <w:rsid w:val="00400452"/>
    <w:rsid w:val="004008E7"/>
    <w:rsid w:val="00400A61"/>
    <w:rsid w:val="004011EF"/>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5B7"/>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54"/>
    <w:rsid w:val="0041746E"/>
    <w:rsid w:val="004174F3"/>
    <w:rsid w:val="004179E6"/>
    <w:rsid w:val="004216F9"/>
    <w:rsid w:val="0042210B"/>
    <w:rsid w:val="00424943"/>
    <w:rsid w:val="00427841"/>
    <w:rsid w:val="004278A4"/>
    <w:rsid w:val="00427DB6"/>
    <w:rsid w:val="00431C86"/>
    <w:rsid w:val="004325B2"/>
    <w:rsid w:val="00432C66"/>
    <w:rsid w:val="004343FF"/>
    <w:rsid w:val="0043502B"/>
    <w:rsid w:val="004358FF"/>
    <w:rsid w:val="00435C17"/>
    <w:rsid w:val="00436877"/>
    <w:rsid w:val="004410F4"/>
    <w:rsid w:val="00441937"/>
    <w:rsid w:val="004427E5"/>
    <w:rsid w:val="00442DD6"/>
    <w:rsid w:val="00442DE2"/>
    <w:rsid w:val="00443AAF"/>
    <w:rsid w:val="0044489D"/>
    <w:rsid w:val="00444B36"/>
    <w:rsid w:val="00444F87"/>
    <w:rsid w:val="004453E1"/>
    <w:rsid w:val="0044575A"/>
    <w:rsid w:val="00445E10"/>
    <w:rsid w:val="0044641D"/>
    <w:rsid w:val="004478AE"/>
    <w:rsid w:val="00447C27"/>
    <w:rsid w:val="00450C28"/>
    <w:rsid w:val="00451F94"/>
    <w:rsid w:val="00452456"/>
    <w:rsid w:val="00452D84"/>
    <w:rsid w:val="0045306C"/>
    <w:rsid w:val="00453651"/>
    <w:rsid w:val="004541A2"/>
    <w:rsid w:val="00454A51"/>
    <w:rsid w:val="004576CA"/>
    <w:rsid w:val="00457B17"/>
    <w:rsid w:val="004608E7"/>
    <w:rsid w:val="00461DC1"/>
    <w:rsid w:val="00462020"/>
    <w:rsid w:val="0046258B"/>
    <w:rsid w:val="00462C1C"/>
    <w:rsid w:val="0046362E"/>
    <w:rsid w:val="00463872"/>
    <w:rsid w:val="00463C5E"/>
    <w:rsid w:val="00463DEE"/>
    <w:rsid w:val="004644F1"/>
    <w:rsid w:val="004645FE"/>
    <w:rsid w:val="0046478E"/>
    <w:rsid w:val="00464C49"/>
    <w:rsid w:val="004651D1"/>
    <w:rsid w:val="00466601"/>
    <w:rsid w:val="00466B3E"/>
    <w:rsid w:val="004675B7"/>
    <w:rsid w:val="00470F17"/>
    <w:rsid w:val="00470FC7"/>
    <w:rsid w:val="00471192"/>
    <w:rsid w:val="0047169D"/>
    <w:rsid w:val="00471E2D"/>
    <w:rsid w:val="0047204D"/>
    <w:rsid w:val="004721B8"/>
    <w:rsid w:val="00472261"/>
    <w:rsid w:val="00472299"/>
    <w:rsid w:val="00474340"/>
    <w:rsid w:val="00474DD9"/>
    <w:rsid w:val="00474E62"/>
    <w:rsid w:val="004771E2"/>
    <w:rsid w:val="00477893"/>
    <w:rsid w:val="00480277"/>
    <w:rsid w:val="00480EB1"/>
    <w:rsid w:val="004828AA"/>
    <w:rsid w:val="00483812"/>
    <w:rsid w:val="00483A9F"/>
    <w:rsid w:val="004844A7"/>
    <w:rsid w:val="00484B23"/>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16C"/>
    <w:rsid w:val="0049689C"/>
    <w:rsid w:val="00496A73"/>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2426"/>
    <w:rsid w:val="004B25B1"/>
    <w:rsid w:val="004B28FC"/>
    <w:rsid w:val="004B2B9A"/>
    <w:rsid w:val="004B2FBC"/>
    <w:rsid w:val="004B3436"/>
    <w:rsid w:val="004B7435"/>
    <w:rsid w:val="004C06B4"/>
    <w:rsid w:val="004C1034"/>
    <w:rsid w:val="004C1133"/>
    <w:rsid w:val="004C1D12"/>
    <w:rsid w:val="004C1D84"/>
    <w:rsid w:val="004C20F1"/>
    <w:rsid w:val="004C21C3"/>
    <w:rsid w:val="004C225D"/>
    <w:rsid w:val="004C2CC9"/>
    <w:rsid w:val="004C2D6E"/>
    <w:rsid w:val="004C38EC"/>
    <w:rsid w:val="004C3CD6"/>
    <w:rsid w:val="004C424C"/>
    <w:rsid w:val="004C503B"/>
    <w:rsid w:val="004C530A"/>
    <w:rsid w:val="004C56E4"/>
    <w:rsid w:val="004C69DB"/>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1BC"/>
    <w:rsid w:val="004E6611"/>
    <w:rsid w:val="004E7662"/>
    <w:rsid w:val="004E7749"/>
    <w:rsid w:val="004F06D7"/>
    <w:rsid w:val="004F0790"/>
    <w:rsid w:val="004F08CF"/>
    <w:rsid w:val="004F117F"/>
    <w:rsid w:val="004F3CF0"/>
    <w:rsid w:val="004F3F29"/>
    <w:rsid w:val="004F4177"/>
    <w:rsid w:val="004F54B9"/>
    <w:rsid w:val="004F5FB9"/>
    <w:rsid w:val="004F6529"/>
    <w:rsid w:val="004F6E51"/>
    <w:rsid w:val="004F7024"/>
    <w:rsid w:val="004F7632"/>
    <w:rsid w:val="004F765A"/>
    <w:rsid w:val="004F7E1A"/>
    <w:rsid w:val="00500591"/>
    <w:rsid w:val="00500806"/>
    <w:rsid w:val="005009B0"/>
    <w:rsid w:val="00501180"/>
    <w:rsid w:val="00501DBC"/>
    <w:rsid w:val="00503101"/>
    <w:rsid w:val="005036B9"/>
    <w:rsid w:val="00504A64"/>
    <w:rsid w:val="00505207"/>
    <w:rsid w:val="00505592"/>
    <w:rsid w:val="00505D8F"/>
    <w:rsid w:val="00507177"/>
    <w:rsid w:val="005073C5"/>
    <w:rsid w:val="00507506"/>
    <w:rsid w:val="00507B8B"/>
    <w:rsid w:val="00507F0E"/>
    <w:rsid w:val="00510446"/>
    <w:rsid w:val="0051095F"/>
    <w:rsid w:val="00512770"/>
    <w:rsid w:val="00512E3B"/>
    <w:rsid w:val="00512E48"/>
    <w:rsid w:val="00513749"/>
    <w:rsid w:val="0051387B"/>
    <w:rsid w:val="00514184"/>
    <w:rsid w:val="00514A58"/>
    <w:rsid w:val="00514AAC"/>
    <w:rsid w:val="00514ECF"/>
    <w:rsid w:val="00515A22"/>
    <w:rsid w:val="00516569"/>
    <w:rsid w:val="005168C2"/>
    <w:rsid w:val="005202A3"/>
    <w:rsid w:val="005205CA"/>
    <w:rsid w:val="005209E0"/>
    <w:rsid w:val="00521B75"/>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3C45"/>
    <w:rsid w:val="00534699"/>
    <w:rsid w:val="00534A99"/>
    <w:rsid w:val="00535548"/>
    <w:rsid w:val="005371E0"/>
    <w:rsid w:val="005376C9"/>
    <w:rsid w:val="00537A34"/>
    <w:rsid w:val="00537D2D"/>
    <w:rsid w:val="00540317"/>
    <w:rsid w:val="005405D9"/>
    <w:rsid w:val="00540CAD"/>
    <w:rsid w:val="00540D76"/>
    <w:rsid w:val="00541D99"/>
    <w:rsid w:val="00543914"/>
    <w:rsid w:val="00544D21"/>
    <w:rsid w:val="005454A0"/>
    <w:rsid w:val="0055072D"/>
    <w:rsid w:val="005512F3"/>
    <w:rsid w:val="00551757"/>
    <w:rsid w:val="00551774"/>
    <w:rsid w:val="00551A69"/>
    <w:rsid w:val="00552BCD"/>
    <w:rsid w:val="00554E99"/>
    <w:rsid w:val="00555118"/>
    <w:rsid w:val="0055581F"/>
    <w:rsid w:val="005561DA"/>
    <w:rsid w:val="005564EB"/>
    <w:rsid w:val="005568B3"/>
    <w:rsid w:val="00557690"/>
    <w:rsid w:val="00557A26"/>
    <w:rsid w:val="00560B64"/>
    <w:rsid w:val="005611F7"/>
    <w:rsid w:val="00562641"/>
    <w:rsid w:val="00562881"/>
    <w:rsid w:val="00562981"/>
    <w:rsid w:val="00562A1B"/>
    <w:rsid w:val="00562E7F"/>
    <w:rsid w:val="00562ED3"/>
    <w:rsid w:val="00562EFF"/>
    <w:rsid w:val="00564C93"/>
    <w:rsid w:val="00567283"/>
    <w:rsid w:val="00567891"/>
    <w:rsid w:val="00571A31"/>
    <w:rsid w:val="00571BBF"/>
    <w:rsid w:val="00573906"/>
    <w:rsid w:val="0057438F"/>
    <w:rsid w:val="00574774"/>
    <w:rsid w:val="0057494C"/>
    <w:rsid w:val="00574B65"/>
    <w:rsid w:val="00575092"/>
    <w:rsid w:val="00575317"/>
    <w:rsid w:val="005763AF"/>
    <w:rsid w:val="005763C4"/>
    <w:rsid w:val="00576BE5"/>
    <w:rsid w:val="00576E4A"/>
    <w:rsid w:val="005775D7"/>
    <w:rsid w:val="00577BD8"/>
    <w:rsid w:val="00577D02"/>
    <w:rsid w:val="00580229"/>
    <w:rsid w:val="00581D2A"/>
    <w:rsid w:val="00585A11"/>
    <w:rsid w:val="00587363"/>
    <w:rsid w:val="00587C81"/>
    <w:rsid w:val="00587D85"/>
    <w:rsid w:val="0059012D"/>
    <w:rsid w:val="005905F3"/>
    <w:rsid w:val="0059083B"/>
    <w:rsid w:val="00591FAF"/>
    <w:rsid w:val="00591FB9"/>
    <w:rsid w:val="00592067"/>
    <w:rsid w:val="0059321F"/>
    <w:rsid w:val="00594671"/>
    <w:rsid w:val="005956FF"/>
    <w:rsid w:val="005959BC"/>
    <w:rsid w:val="00595C42"/>
    <w:rsid w:val="00595F91"/>
    <w:rsid w:val="00596024"/>
    <w:rsid w:val="00596175"/>
    <w:rsid w:val="00596515"/>
    <w:rsid w:val="005965D3"/>
    <w:rsid w:val="00596BB1"/>
    <w:rsid w:val="00596C81"/>
    <w:rsid w:val="00596D52"/>
    <w:rsid w:val="00597802"/>
    <w:rsid w:val="005A0243"/>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CFC"/>
    <w:rsid w:val="005B0DFF"/>
    <w:rsid w:val="005B4172"/>
    <w:rsid w:val="005B5067"/>
    <w:rsid w:val="005B582F"/>
    <w:rsid w:val="005B6DAA"/>
    <w:rsid w:val="005B7F8A"/>
    <w:rsid w:val="005C1EB3"/>
    <w:rsid w:val="005C303E"/>
    <w:rsid w:val="005C32ED"/>
    <w:rsid w:val="005C3B70"/>
    <w:rsid w:val="005C3E08"/>
    <w:rsid w:val="005C4674"/>
    <w:rsid w:val="005C683D"/>
    <w:rsid w:val="005C752E"/>
    <w:rsid w:val="005C7745"/>
    <w:rsid w:val="005C79A8"/>
    <w:rsid w:val="005D079C"/>
    <w:rsid w:val="005D0890"/>
    <w:rsid w:val="005D0B2D"/>
    <w:rsid w:val="005D0F0C"/>
    <w:rsid w:val="005D282D"/>
    <w:rsid w:val="005D3737"/>
    <w:rsid w:val="005D3A63"/>
    <w:rsid w:val="005D46BF"/>
    <w:rsid w:val="005D5241"/>
    <w:rsid w:val="005D7724"/>
    <w:rsid w:val="005D7C45"/>
    <w:rsid w:val="005D7D2B"/>
    <w:rsid w:val="005E09C4"/>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BBE"/>
    <w:rsid w:val="005F5F34"/>
    <w:rsid w:val="005F6E1D"/>
    <w:rsid w:val="005F7015"/>
    <w:rsid w:val="005F72DB"/>
    <w:rsid w:val="005F7739"/>
    <w:rsid w:val="005F77A9"/>
    <w:rsid w:val="005F7B2A"/>
    <w:rsid w:val="005F7DF7"/>
    <w:rsid w:val="00601069"/>
    <w:rsid w:val="00601902"/>
    <w:rsid w:val="006025D4"/>
    <w:rsid w:val="006026F8"/>
    <w:rsid w:val="00602716"/>
    <w:rsid w:val="006029C8"/>
    <w:rsid w:val="00602D2E"/>
    <w:rsid w:val="00602DB9"/>
    <w:rsid w:val="00603A60"/>
    <w:rsid w:val="006047CB"/>
    <w:rsid w:val="00604D09"/>
    <w:rsid w:val="00605BE8"/>
    <w:rsid w:val="00606F47"/>
    <w:rsid w:val="00607397"/>
    <w:rsid w:val="00607920"/>
    <w:rsid w:val="00607B53"/>
    <w:rsid w:val="006105B6"/>
    <w:rsid w:val="00610883"/>
    <w:rsid w:val="00610CB9"/>
    <w:rsid w:val="00611205"/>
    <w:rsid w:val="00611E29"/>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1FD1"/>
    <w:rsid w:val="00625204"/>
    <w:rsid w:val="00625214"/>
    <w:rsid w:val="00625DB5"/>
    <w:rsid w:val="00626917"/>
    <w:rsid w:val="00626A32"/>
    <w:rsid w:val="00626A8C"/>
    <w:rsid w:val="00627810"/>
    <w:rsid w:val="006307FB"/>
    <w:rsid w:val="006308CC"/>
    <w:rsid w:val="00631179"/>
    <w:rsid w:val="00631718"/>
    <w:rsid w:val="00631770"/>
    <w:rsid w:val="00631E02"/>
    <w:rsid w:val="00631ED4"/>
    <w:rsid w:val="006321BB"/>
    <w:rsid w:val="00632318"/>
    <w:rsid w:val="00632A65"/>
    <w:rsid w:val="0063368B"/>
    <w:rsid w:val="00633BB1"/>
    <w:rsid w:val="00634CA9"/>
    <w:rsid w:val="0063511C"/>
    <w:rsid w:val="00635199"/>
    <w:rsid w:val="006357DB"/>
    <w:rsid w:val="00635938"/>
    <w:rsid w:val="0063612D"/>
    <w:rsid w:val="006363A5"/>
    <w:rsid w:val="00636629"/>
    <w:rsid w:val="00637CB4"/>
    <w:rsid w:val="006401C3"/>
    <w:rsid w:val="00640301"/>
    <w:rsid w:val="00640478"/>
    <w:rsid w:val="006404B5"/>
    <w:rsid w:val="00640BD3"/>
    <w:rsid w:val="00641614"/>
    <w:rsid w:val="0064164B"/>
    <w:rsid w:val="00641861"/>
    <w:rsid w:val="00641D8D"/>
    <w:rsid w:val="006421ED"/>
    <w:rsid w:val="0064222F"/>
    <w:rsid w:val="0064227B"/>
    <w:rsid w:val="00642D78"/>
    <w:rsid w:val="006430FA"/>
    <w:rsid w:val="00643A61"/>
    <w:rsid w:val="006440C6"/>
    <w:rsid w:val="00644186"/>
    <w:rsid w:val="006445C2"/>
    <w:rsid w:val="00645D4C"/>
    <w:rsid w:val="006476B9"/>
    <w:rsid w:val="0064776B"/>
    <w:rsid w:val="00647837"/>
    <w:rsid w:val="00647F98"/>
    <w:rsid w:val="00650935"/>
    <w:rsid w:val="00651BA4"/>
    <w:rsid w:val="006524A8"/>
    <w:rsid w:val="00652AA3"/>
    <w:rsid w:val="00652FB2"/>
    <w:rsid w:val="0065368D"/>
    <w:rsid w:val="00653CF4"/>
    <w:rsid w:val="00654309"/>
    <w:rsid w:val="0065460B"/>
    <w:rsid w:val="006569D0"/>
    <w:rsid w:val="006570CA"/>
    <w:rsid w:val="0065761B"/>
    <w:rsid w:val="00657858"/>
    <w:rsid w:val="00657969"/>
    <w:rsid w:val="00660658"/>
    <w:rsid w:val="006609BE"/>
    <w:rsid w:val="00660BE8"/>
    <w:rsid w:val="00660E46"/>
    <w:rsid w:val="00662313"/>
    <w:rsid w:val="00662BCE"/>
    <w:rsid w:val="00662EA9"/>
    <w:rsid w:val="00662F30"/>
    <w:rsid w:val="00662FCF"/>
    <w:rsid w:val="00663381"/>
    <w:rsid w:val="0066369E"/>
    <w:rsid w:val="00663732"/>
    <w:rsid w:val="00663FA5"/>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7CA"/>
    <w:rsid w:val="00675EE8"/>
    <w:rsid w:val="00676355"/>
    <w:rsid w:val="006768D8"/>
    <w:rsid w:val="00676B82"/>
    <w:rsid w:val="00676CD6"/>
    <w:rsid w:val="00676D39"/>
    <w:rsid w:val="0067757F"/>
    <w:rsid w:val="0067776E"/>
    <w:rsid w:val="0067791F"/>
    <w:rsid w:val="006801B1"/>
    <w:rsid w:val="006802A6"/>
    <w:rsid w:val="006808C0"/>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7C8"/>
    <w:rsid w:val="00692E3E"/>
    <w:rsid w:val="00693EB9"/>
    <w:rsid w:val="006941B1"/>
    <w:rsid w:val="00694A64"/>
    <w:rsid w:val="00694BF1"/>
    <w:rsid w:val="00694CF8"/>
    <w:rsid w:val="006958E4"/>
    <w:rsid w:val="00695AA2"/>
    <w:rsid w:val="00695B47"/>
    <w:rsid w:val="00695C76"/>
    <w:rsid w:val="00695E4F"/>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3FF"/>
    <w:rsid w:val="006B3F6B"/>
    <w:rsid w:val="006B41E2"/>
    <w:rsid w:val="006B4467"/>
    <w:rsid w:val="006B46B5"/>
    <w:rsid w:val="006B4701"/>
    <w:rsid w:val="006B4A7E"/>
    <w:rsid w:val="006B4DEB"/>
    <w:rsid w:val="006B64CB"/>
    <w:rsid w:val="006B69A0"/>
    <w:rsid w:val="006B7018"/>
    <w:rsid w:val="006B74BE"/>
    <w:rsid w:val="006C047C"/>
    <w:rsid w:val="006C111E"/>
    <w:rsid w:val="006C197B"/>
    <w:rsid w:val="006C1B3A"/>
    <w:rsid w:val="006C1C0E"/>
    <w:rsid w:val="006C261F"/>
    <w:rsid w:val="006C29CF"/>
    <w:rsid w:val="006C3100"/>
    <w:rsid w:val="006C3738"/>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34E"/>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111C8"/>
    <w:rsid w:val="007112B9"/>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2E35"/>
    <w:rsid w:val="0072344B"/>
    <w:rsid w:val="00723F27"/>
    <w:rsid w:val="00723FC8"/>
    <w:rsid w:val="007242B6"/>
    <w:rsid w:val="0072485F"/>
    <w:rsid w:val="00724F85"/>
    <w:rsid w:val="0072627D"/>
    <w:rsid w:val="00726B94"/>
    <w:rsid w:val="00726C57"/>
    <w:rsid w:val="007272E7"/>
    <w:rsid w:val="007275A2"/>
    <w:rsid w:val="00727677"/>
    <w:rsid w:val="0072767A"/>
    <w:rsid w:val="00727AA2"/>
    <w:rsid w:val="00730FEA"/>
    <w:rsid w:val="00731782"/>
    <w:rsid w:val="007321AD"/>
    <w:rsid w:val="0073257F"/>
    <w:rsid w:val="0073324C"/>
    <w:rsid w:val="0073388B"/>
    <w:rsid w:val="00734C43"/>
    <w:rsid w:val="007367A3"/>
    <w:rsid w:val="00737946"/>
    <w:rsid w:val="00737CA7"/>
    <w:rsid w:val="00740346"/>
    <w:rsid w:val="00740575"/>
    <w:rsid w:val="00740962"/>
    <w:rsid w:val="007409C6"/>
    <w:rsid w:val="00740F51"/>
    <w:rsid w:val="0074122C"/>
    <w:rsid w:val="007412FA"/>
    <w:rsid w:val="007419AF"/>
    <w:rsid w:val="00741EE8"/>
    <w:rsid w:val="00741FA0"/>
    <w:rsid w:val="00743260"/>
    <w:rsid w:val="007432FB"/>
    <w:rsid w:val="0074399C"/>
    <w:rsid w:val="0074414D"/>
    <w:rsid w:val="0074476C"/>
    <w:rsid w:val="00744D33"/>
    <w:rsid w:val="00745647"/>
    <w:rsid w:val="0074757B"/>
    <w:rsid w:val="00747F93"/>
    <w:rsid w:val="007505B6"/>
    <w:rsid w:val="00751886"/>
    <w:rsid w:val="00751F9F"/>
    <w:rsid w:val="00752131"/>
    <w:rsid w:val="007523A8"/>
    <w:rsid w:val="007524E6"/>
    <w:rsid w:val="007527C5"/>
    <w:rsid w:val="00752DAF"/>
    <w:rsid w:val="007544B6"/>
    <w:rsid w:val="007553C6"/>
    <w:rsid w:val="00756630"/>
    <w:rsid w:val="007567E4"/>
    <w:rsid w:val="00756AD6"/>
    <w:rsid w:val="00756DD5"/>
    <w:rsid w:val="00756DD8"/>
    <w:rsid w:val="00757A17"/>
    <w:rsid w:val="00757A94"/>
    <w:rsid w:val="00757ADC"/>
    <w:rsid w:val="00757D5C"/>
    <w:rsid w:val="00760427"/>
    <w:rsid w:val="007610E0"/>
    <w:rsid w:val="00761933"/>
    <w:rsid w:val="007619C7"/>
    <w:rsid w:val="00761B2C"/>
    <w:rsid w:val="00761C87"/>
    <w:rsid w:val="00762080"/>
    <w:rsid w:val="007627EE"/>
    <w:rsid w:val="007630A6"/>
    <w:rsid w:val="00763E16"/>
    <w:rsid w:val="00764CB5"/>
    <w:rsid w:val="00764D8F"/>
    <w:rsid w:val="00765089"/>
    <w:rsid w:val="007656D8"/>
    <w:rsid w:val="0076598B"/>
    <w:rsid w:val="00766E4A"/>
    <w:rsid w:val="007671B7"/>
    <w:rsid w:val="007674FF"/>
    <w:rsid w:val="00767525"/>
    <w:rsid w:val="00767D38"/>
    <w:rsid w:val="007706C0"/>
    <w:rsid w:val="00770AC7"/>
    <w:rsid w:val="00771E50"/>
    <w:rsid w:val="00773598"/>
    <w:rsid w:val="0077383D"/>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4DF"/>
    <w:rsid w:val="007806C2"/>
    <w:rsid w:val="00780813"/>
    <w:rsid w:val="007819C5"/>
    <w:rsid w:val="00781B27"/>
    <w:rsid w:val="00781E60"/>
    <w:rsid w:val="0078336D"/>
    <w:rsid w:val="00783626"/>
    <w:rsid w:val="00784566"/>
    <w:rsid w:val="00784EE8"/>
    <w:rsid w:val="007862F7"/>
    <w:rsid w:val="00786829"/>
    <w:rsid w:val="00786FDE"/>
    <w:rsid w:val="00787FF4"/>
    <w:rsid w:val="007905D0"/>
    <w:rsid w:val="00790738"/>
    <w:rsid w:val="007910AE"/>
    <w:rsid w:val="00791ADB"/>
    <w:rsid w:val="007931B5"/>
    <w:rsid w:val="007939D8"/>
    <w:rsid w:val="00793DDC"/>
    <w:rsid w:val="00794406"/>
    <w:rsid w:val="00794FC5"/>
    <w:rsid w:val="0079518D"/>
    <w:rsid w:val="007955F7"/>
    <w:rsid w:val="0079565F"/>
    <w:rsid w:val="007956AA"/>
    <w:rsid w:val="007962ED"/>
    <w:rsid w:val="0079640D"/>
    <w:rsid w:val="00796BE6"/>
    <w:rsid w:val="00796E6C"/>
    <w:rsid w:val="007A04AE"/>
    <w:rsid w:val="007A13E1"/>
    <w:rsid w:val="007A14FD"/>
    <w:rsid w:val="007A2745"/>
    <w:rsid w:val="007A2811"/>
    <w:rsid w:val="007A3651"/>
    <w:rsid w:val="007A387D"/>
    <w:rsid w:val="007A3A0F"/>
    <w:rsid w:val="007A3FD2"/>
    <w:rsid w:val="007A5208"/>
    <w:rsid w:val="007A5243"/>
    <w:rsid w:val="007A5748"/>
    <w:rsid w:val="007A5960"/>
    <w:rsid w:val="007A5CCB"/>
    <w:rsid w:val="007A6225"/>
    <w:rsid w:val="007A71FB"/>
    <w:rsid w:val="007A7724"/>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5E6"/>
    <w:rsid w:val="007C0A97"/>
    <w:rsid w:val="007C0CEB"/>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B30"/>
    <w:rsid w:val="007D4C8F"/>
    <w:rsid w:val="007D51F2"/>
    <w:rsid w:val="007E059A"/>
    <w:rsid w:val="007E0D05"/>
    <w:rsid w:val="007E0F03"/>
    <w:rsid w:val="007E10A3"/>
    <w:rsid w:val="007E191B"/>
    <w:rsid w:val="007E1E2A"/>
    <w:rsid w:val="007E2C7A"/>
    <w:rsid w:val="007E3C53"/>
    <w:rsid w:val="007E499C"/>
    <w:rsid w:val="007E536D"/>
    <w:rsid w:val="007E596E"/>
    <w:rsid w:val="007E5F55"/>
    <w:rsid w:val="007E61FC"/>
    <w:rsid w:val="007E6497"/>
    <w:rsid w:val="007E683F"/>
    <w:rsid w:val="007E6ECE"/>
    <w:rsid w:val="007E75B9"/>
    <w:rsid w:val="007E7615"/>
    <w:rsid w:val="007E7A43"/>
    <w:rsid w:val="007E7CF4"/>
    <w:rsid w:val="007E7CFD"/>
    <w:rsid w:val="007F0908"/>
    <w:rsid w:val="007F0AE5"/>
    <w:rsid w:val="007F0FEF"/>
    <w:rsid w:val="007F2402"/>
    <w:rsid w:val="007F2BCC"/>
    <w:rsid w:val="007F2D68"/>
    <w:rsid w:val="007F33BF"/>
    <w:rsid w:val="007F38B8"/>
    <w:rsid w:val="007F43C8"/>
    <w:rsid w:val="007F4712"/>
    <w:rsid w:val="007F4A86"/>
    <w:rsid w:val="007F4CC9"/>
    <w:rsid w:val="007F508D"/>
    <w:rsid w:val="007F5E07"/>
    <w:rsid w:val="007F693C"/>
    <w:rsid w:val="007F6952"/>
    <w:rsid w:val="007F78B0"/>
    <w:rsid w:val="008004A0"/>
    <w:rsid w:val="00801752"/>
    <w:rsid w:val="00801AC6"/>
    <w:rsid w:val="008022AF"/>
    <w:rsid w:val="00803307"/>
    <w:rsid w:val="00803CE7"/>
    <w:rsid w:val="0080457D"/>
    <w:rsid w:val="008050FB"/>
    <w:rsid w:val="00805502"/>
    <w:rsid w:val="00805DC9"/>
    <w:rsid w:val="00805E00"/>
    <w:rsid w:val="00806806"/>
    <w:rsid w:val="008069FC"/>
    <w:rsid w:val="00806A99"/>
    <w:rsid w:val="008106F4"/>
    <w:rsid w:val="0081071D"/>
    <w:rsid w:val="008109EB"/>
    <w:rsid w:val="00810F69"/>
    <w:rsid w:val="00810F78"/>
    <w:rsid w:val="00811782"/>
    <w:rsid w:val="008119A9"/>
    <w:rsid w:val="008131BD"/>
    <w:rsid w:val="00813D6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50C7"/>
    <w:rsid w:val="00826C40"/>
    <w:rsid w:val="00826DDD"/>
    <w:rsid w:val="00827E2E"/>
    <w:rsid w:val="00830149"/>
    <w:rsid w:val="008321B8"/>
    <w:rsid w:val="008324A3"/>
    <w:rsid w:val="00832BD2"/>
    <w:rsid w:val="00833277"/>
    <w:rsid w:val="00833B89"/>
    <w:rsid w:val="00833E04"/>
    <w:rsid w:val="008354DF"/>
    <w:rsid w:val="0083645C"/>
    <w:rsid w:val="008366B3"/>
    <w:rsid w:val="00837655"/>
    <w:rsid w:val="00837C2B"/>
    <w:rsid w:val="00840B4F"/>
    <w:rsid w:val="008412B0"/>
    <w:rsid w:val="0084136A"/>
    <w:rsid w:val="00842E41"/>
    <w:rsid w:val="0084348E"/>
    <w:rsid w:val="00844E5C"/>
    <w:rsid w:val="0084667C"/>
    <w:rsid w:val="00846721"/>
    <w:rsid w:val="00846DB2"/>
    <w:rsid w:val="00847110"/>
    <w:rsid w:val="008475A2"/>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B61"/>
    <w:rsid w:val="00863C5B"/>
    <w:rsid w:val="00863DFE"/>
    <w:rsid w:val="00864462"/>
    <w:rsid w:val="0086453C"/>
    <w:rsid w:val="008653B4"/>
    <w:rsid w:val="00865C77"/>
    <w:rsid w:val="00866897"/>
    <w:rsid w:val="00867231"/>
    <w:rsid w:val="008674F4"/>
    <w:rsid w:val="00867B89"/>
    <w:rsid w:val="00870035"/>
    <w:rsid w:val="00870083"/>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047"/>
    <w:rsid w:val="0089059A"/>
    <w:rsid w:val="008910E1"/>
    <w:rsid w:val="00892767"/>
    <w:rsid w:val="00893C31"/>
    <w:rsid w:val="008944A5"/>
    <w:rsid w:val="00894CF4"/>
    <w:rsid w:val="00894E8B"/>
    <w:rsid w:val="00895074"/>
    <w:rsid w:val="008953AF"/>
    <w:rsid w:val="00895828"/>
    <w:rsid w:val="00895FE9"/>
    <w:rsid w:val="00896159"/>
    <w:rsid w:val="00896A41"/>
    <w:rsid w:val="008A04D6"/>
    <w:rsid w:val="008A057B"/>
    <w:rsid w:val="008A09F5"/>
    <w:rsid w:val="008A1466"/>
    <w:rsid w:val="008A1A15"/>
    <w:rsid w:val="008A2EC7"/>
    <w:rsid w:val="008A3450"/>
    <w:rsid w:val="008A4FA1"/>
    <w:rsid w:val="008A6968"/>
    <w:rsid w:val="008A774B"/>
    <w:rsid w:val="008A7870"/>
    <w:rsid w:val="008B1CBC"/>
    <w:rsid w:val="008B2B54"/>
    <w:rsid w:val="008B3A3C"/>
    <w:rsid w:val="008B3A7D"/>
    <w:rsid w:val="008B3BFD"/>
    <w:rsid w:val="008B3C35"/>
    <w:rsid w:val="008B4211"/>
    <w:rsid w:val="008B4692"/>
    <w:rsid w:val="008B509C"/>
    <w:rsid w:val="008B5219"/>
    <w:rsid w:val="008B54A6"/>
    <w:rsid w:val="008B5E6B"/>
    <w:rsid w:val="008B6551"/>
    <w:rsid w:val="008C07FE"/>
    <w:rsid w:val="008C0C29"/>
    <w:rsid w:val="008C12D5"/>
    <w:rsid w:val="008C1BA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304"/>
    <w:rsid w:val="008E1497"/>
    <w:rsid w:val="008E2C6F"/>
    <w:rsid w:val="008E517A"/>
    <w:rsid w:val="008E566A"/>
    <w:rsid w:val="008E5AC1"/>
    <w:rsid w:val="008E6B1F"/>
    <w:rsid w:val="008E70CD"/>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26FF"/>
    <w:rsid w:val="009143C8"/>
    <w:rsid w:val="00914E88"/>
    <w:rsid w:val="00916198"/>
    <w:rsid w:val="009169C8"/>
    <w:rsid w:val="009172B4"/>
    <w:rsid w:val="009174AB"/>
    <w:rsid w:val="00917E91"/>
    <w:rsid w:val="00920626"/>
    <w:rsid w:val="00920CB9"/>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9BB"/>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58C"/>
    <w:rsid w:val="009408A5"/>
    <w:rsid w:val="009409B7"/>
    <w:rsid w:val="00940E06"/>
    <w:rsid w:val="0094127D"/>
    <w:rsid w:val="00941B14"/>
    <w:rsid w:val="00942027"/>
    <w:rsid w:val="00942B05"/>
    <w:rsid w:val="0094330A"/>
    <w:rsid w:val="009433F7"/>
    <w:rsid w:val="00943AB4"/>
    <w:rsid w:val="00943DBC"/>
    <w:rsid w:val="00945C58"/>
    <w:rsid w:val="00945DA9"/>
    <w:rsid w:val="0094633B"/>
    <w:rsid w:val="00947D91"/>
    <w:rsid w:val="00952ADF"/>
    <w:rsid w:val="009536DE"/>
    <w:rsid w:val="00953C80"/>
    <w:rsid w:val="009543F4"/>
    <w:rsid w:val="0095442C"/>
    <w:rsid w:val="00954B23"/>
    <w:rsid w:val="00954C3F"/>
    <w:rsid w:val="00954D29"/>
    <w:rsid w:val="009551F7"/>
    <w:rsid w:val="00955D64"/>
    <w:rsid w:val="00956796"/>
    <w:rsid w:val="009574FA"/>
    <w:rsid w:val="0096056B"/>
    <w:rsid w:val="00960A33"/>
    <w:rsid w:val="00961962"/>
    <w:rsid w:val="00961D9A"/>
    <w:rsid w:val="0096217C"/>
    <w:rsid w:val="0096251C"/>
    <w:rsid w:val="00962822"/>
    <w:rsid w:val="009640E7"/>
    <w:rsid w:val="0096418A"/>
    <w:rsid w:val="00964381"/>
    <w:rsid w:val="00964F73"/>
    <w:rsid w:val="009657CC"/>
    <w:rsid w:val="00966BF9"/>
    <w:rsid w:val="00966E02"/>
    <w:rsid w:val="00967317"/>
    <w:rsid w:val="00967DEE"/>
    <w:rsid w:val="009702E4"/>
    <w:rsid w:val="009709EB"/>
    <w:rsid w:val="00970ED7"/>
    <w:rsid w:val="009715B1"/>
    <w:rsid w:val="00973902"/>
    <w:rsid w:val="0097478F"/>
    <w:rsid w:val="00974B77"/>
    <w:rsid w:val="00974C2B"/>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0BCB"/>
    <w:rsid w:val="00992770"/>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97F"/>
    <w:rsid w:val="009A01F6"/>
    <w:rsid w:val="009A03BE"/>
    <w:rsid w:val="009A2B44"/>
    <w:rsid w:val="009A3826"/>
    <w:rsid w:val="009A3853"/>
    <w:rsid w:val="009A4A3D"/>
    <w:rsid w:val="009A5559"/>
    <w:rsid w:val="009A6A58"/>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0549"/>
    <w:rsid w:val="009C11BC"/>
    <w:rsid w:val="009C1D12"/>
    <w:rsid w:val="009C2835"/>
    <w:rsid w:val="009C2848"/>
    <w:rsid w:val="009C2B0B"/>
    <w:rsid w:val="009C3FB4"/>
    <w:rsid w:val="009C4727"/>
    <w:rsid w:val="009C5C63"/>
    <w:rsid w:val="009C6445"/>
    <w:rsid w:val="009C65A4"/>
    <w:rsid w:val="009C6A5C"/>
    <w:rsid w:val="009C6F12"/>
    <w:rsid w:val="009C74B3"/>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1895"/>
    <w:rsid w:val="009E2781"/>
    <w:rsid w:val="009E2D15"/>
    <w:rsid w:val="009E40D7"/>
    <w:rsid w:val="009E4185"/>
    <w:rsid w:val="009E45BB"/>
    <w:rsid w:val="009E4A52"/>
    <w:rsid w:val="009E533D"/>
    <w:rsid w:val="009E65C4"/>
    <w:rsid w:val="009E6951"/>
    <w:rsid w:val="009E73EE"/>
    <w:rsid w:val="009E781F"/>
    <w:rsid w:val="009F03E4"/>
    <w:rsid w:val="009F0692"/>
    <w:rsid w:val="009F0798"/>
    <w:rsid w:val="009F13FB"/>
    <w:rsid w:val="009F1DF3"/>
    <w:rsid w:val="009F273F"/>
    <w:rsid w:val="009F34B6"/>
    <w:rsid w:val="009F3541"/>
    <w:rsid w:val="009F362C"/>
    <w:rsid w:val="009F3A29"/>
    <w:rsid w:val="009F3ACD"/>
    <w:rsid w:val="009F440C"/>
    <w:rsid w:val="009F4B08"/>
    <w:rsid w:val="009F5089"/>
    <w:rsid w:val="009F5D7A"/>
    <w:rsid w:val="009F7446"/>
    <w:rsid w:val="009F7829"/>
    <w:rsid w:val="009F7882"/>
    <w:rsid w:val="00A020A0"/>
    <w:rsid w:val="00A022F3"/>
    <w:rsid w:val="00A02404"/>
    <w:rsid w:val="00A025A4"/>
    <w:rsid w:val="00A02A14"/>
    <w:rsid w:val="00A02A40"/>
    <w:rsid w:val="00A02D5E"/>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1997"/>
    <w:rsid w:val="00A22641"/>
    <w:rsid w:val="00A227EB"/>
    <w:rsid w:val="00A22A6D"/>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77E"/>
    <w:rsid w:val="00A406AE"/>
    <w:rsid w:val="00A40975"/>
    <w:rsid w:val="00A40C5F"/>
    <w:rsid w:val="00A40E3F"/>
    <w:rsid w:val="00A41083"/>
    <w:rsid w:val="00A413D9"/>
    <w:rsid w:val="00A4352A"/>
    <w:rsid w:val="00A43531"/>
    <w:rsid w:val="00A43D50"/>
    <w:rsid w:val="00A43F88"/>
    <w:rsid w:val="00A443B4"/>
    <w:rsid w:val="00A444CA"/>
    <w:rsid w:val="00A44AC6"/>
    <w:rsid w:val="00A44B85"/>
    <w:rsid w:val="00A45AF0"/>
    <w:rsid w:val="00A45BF5"/>
    <w:rsid w:val="00A45DD9"/>
    <w:rsid w:val="00A45F1E"/>
    <w:rsid w:val="00A45F70"/>
    <w:rsid w:val="00A4701E"/>
    <w:rsid w:val="00A504AF"/>
    <w:rsid w:val="00A509CE"/>
    <w:rsid w:val="00A514E0"/>
    <w:rsid w:val="00A525A6"/>
    <w:rsid w:val="00A53026"/>
    <w:rsid w:val="00A5473A"/>
    <w:rsid w:val="00A55132"/>
    <w:rsid w:val="00A56C8E"/>
    <w:rsid w:val="00A5722A"/>
    <w:rsid w:val="00A5771A"/>
    <w:rsid w:val="00A601D7"/>
    <w:rsid w:val="00A60E20"/>
    <w:rsid w:val="00A62E3F"/>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2FB3"/>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2E5"/>
    <w:rsid w:val="00AA2344"/>
    <w:rsid w:val="00AA2592"/>
    <w:rsid w:val="00AA2B9F"/>
    <w:rsid w:val="00AA34B5"/>
    <w:rsid w:val="00AA35D7"/>
    <w:rsid w:val="00AA3A14"/>
    <w:rsid w:val="00AA3F25"/>
    <w:rsid w:val="00AA4458"/>
    <w:rsid w:val="00AA5937"/>
    <w:rsid w:val="00AA5974"/>
    <w:rsid w:val="00AA6177"/>
    <w:rsid w:val="00AA624D"/>
    <w:rsid w:val="00AA788A"/>
    <w:rsid w:val="00AB0537"/>
    <w:rsid w:val="00AB0E20"/>
    <w:rsid w:val="00AB1B81"/>
    <w:rsid w:val="00AB2332"/>
    <w:rsid w:val="00AB354D"/>
    <w:rsid w:val="00AB38C5"/>
    <w:rsid w:val="00AB4235"/>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C7C50"/>
    <w:rsid w:val="00AD0567"/>
    <w:rsid w:val="00AD0C5D"/>
    <w:rsid w:val="00AD0DF8"/>
    <w:rsid w:val="00AD209B"/>
    <w:rsid w:val="00AD20C3"/>
    <w:rsid w:val="00AD3A54"/>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C9F"/>
    <w:rsid w:val="00B0044C"/>
    <w:rsid w:val="00B00570"/>
    <w:rsid w:val="00B006FE"/>
    <w:rsid w:val="00B014CA"/>
    <w:rsid w:val="00B01A1B"/>
    <w:rsid w:val="00B01E3A"/>
    <w:rsid w:val="00B0239C"/>
    <w:rsid w:val="00B02A37"/>
    <w:rsid w:val="00B03E06"/>
    <w:rsid w:val="00B04125"/>
    <w:rsid w:val="00B0413B"/>
    <w:rsid w:val="00B044AD"/>
    <w:rsid w:val="00B04ECD"/>
    <w:rsid w:val="00B04FBE"/>
    <w:rsid w:val="00B06C25"/>
    <w:rsid w:val="00B06ED9"/>
    <w:rsid w:val="00B0727E"/>
    <w:rsid w:val="00B07EB6"/>
    <w:rsid w:val="00B11610"/>
    <w:rsid w:val="00B116EC"/>
    <w:rsid w:val="00B1247E"/>
    <w:rsid w:val="00B12A43"/>
    <w:rsid w:val="00B13A08"/>
    <w:rsid w:val="00B13EE1"/>
    <w:rsid w:val="00B13F60"/>
    <w:rsid w:val="00B154CA"/>
    <w:rsid w:val="00B15FB0"/>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A"/>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CDC"/>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9D6"/>
    <w:rsid w:val="00B51CF2"/>
    <w:rsid w:val="00B51D5D"/>
    <w:rsid w:val="00B52220"/>
    <w:rsid w:val="00B52DBF"/>
    <w:rsid w:val="00B52E29"/>
    <w:rsid w:val="00B52F94"/>
    <w:rsid w:val="00B530B9"/>
    <w:rsid w:val="00B532CE"/>
    <w:rsid w:val="00B5350C"/>
    <w:rsid w:val="00B5393C"/>
    <w:rsid w:val="00B544BD"/>
    <w:rsid w:val="00B54965"/>
    <w:rsid w:val="00B54BBB"/>
    <w:rsid w:val="00B54E9B"/>
    <w:rsid w:val="00B551D1"/>
    <w:rsid w:val="00B552B2"/>
    <w:rsid w:val="00B569A2"/>
    <w:rsid w:val="00B56B11"/>
    <w:rsid w:val="00B575FE"/>
    <w:rsid w:val="00B57AF4"/>
    <w:rsid w:val="00B57B17"/>
    <w:rsid w:val="00B57D52"/>
    <w:rsid w:val="00B60822"/>
    <w:rsid w:val="00B6129D"/>
    <w:rsid w:val="00B6180A"/>
    <w:rsid w:val="00B622C1"/>
    <w:rsid w:val="00B62C5B"/>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AD2"/>
    <w:rsid w:val="00B73D68"/>
    <w:rsid w:val="00B75DB8"/>
    <w:rsid w:val="00B76152"/>
    <w:rsid w:val="00B772A6"/>
    <w:rsid w:val="00B77D7C"/>
    <w:rsid w:val="00B804EA"/>
    <w:rsid w:val="00B812C6"/>
    <w:rsid w:val="00B81B0C"/>
    <w:rsid w:val="00B82B94"/>
    <w:rsid w:val="00B82EC4"/>
    <w:rsid w:val="00B8361B"/>
    <w:rsid w:val="00B83861"/>
    <w:rsid w:val="00B85534"/>
    <w:rsid w:val="00B855C6"/>
    <w:rsid w:val="00B85C16"/>
    <w:rsid w:val="00B86A0C"/>
    <w:rsid w:val="00B86D47"/>
    <w:rsid w:val="00B86F02"/>
    <w:rsid w:val="00B87AE3"/>
    <w:rsid w:val="00B87EE2"/>
    <w:rsid w:val="00B90492"/>
    <w:rsid w:val="00B909E0"/>
    <w:rsid w:val="00B9130C"/>
    <w:rsid w:val="00B92544"/>
    <w:rsid w:val="00B92A13"/>
    <w:rsid w:val="00B930AE"/>
    <w:rsid w:val="00B93C99"/>
    <w:rsid w:val="00B945D0"/>
    <w:rsid w:val="00B94E08"/>
    <w:rsid w:val="00B9510A"/>
    <w:rsid w:val="00B95201"/>
    <w:rsid w:val="00B9582B"/>
    <w:rsid w:val="00B96213"/>
    <w:rsid w:val="00B9645F"/>
    <w:rsid w:val="00B966D9"/>
    <w:rsid w:val="00B96FF5"/>
    <w:rsid w:val="00B97290"/>
    <w:rsid w:val="00B973C7"/>
    <w:rsid w:val="00B97526"/>
    <w:rsid w:val="00B977B4"/>
    <w:rsid w:val="00B97817"/>
    <w:rsid w:val="00B979C7"/>
    <w:rsid w:val="00B97C8E"/>
    <w:rsid w:val="00B97EC8"/>
    <w:rsid w:val="00BA2598"/>
    <w:rsid w:val="00BA2617"/>
    <w:rsid w:val="00BA27A3"/>
    <w:rsid w:val="00BA2925"/>
    <w:rsid w:val="00BA32B3"/>
    <w:rsid w:val="00BA4790"/>
    <w:rsid w:val="00BA4A98"/>
    <w:rsid w:val="00BA51E6"/>
    <w:rsid w:val="00BA63CE"/>
    <w:rsid w:val="00BA6502"/>
    <w:rsid w:val="00BA683E"/>
    <w:rsid w:val="00BA6899"/>
    <w:rsid w:val="00BA703F"/>
    <w:rsid w:val="00BA73F3"/>
    <w:rsid w:val="00BA7F50"/>
    <w:rsid w:val="00BB0165"/>
    <w:rsid w:val="00BB1814"/>
    <w:rsid w:val="00BB1F42"/>
    <w:rsid w:val="00BB2641"/>
    <w:rsid w:val="00BB281A"/>
    <w:rsid w:val="00BB2BA5"/>
    <w:rsid w:val="00BB2DF8"/>
    <w:rsid w:val="00BB46D7"/>
    <w:rsid w:val="00BB4BB4"/>
    <w:rsid w:val="00BB52E4"/>
    <w:rsid w:val="00BB5AD0"/>
    <w:rsid w:val="00BB5B39"/>
    <w:rsid w:val="00BB729A"/>
    <w:rsid w:val="00BB7BF8"/>
    <w:rsid w:val="00BC0A17"/>
    <w:rsid w:val="00BC1260"/>
    <w:rsid w:val="00BC1273"/>
    <w:rsid w:val="00BC287D"/>
    <w:rsid w:val="00BC2D98"/>
    <w:rsid w:val="00BC3711"/>
    <w:rsid w:val="00BC488A"/>
    <w:rsid w:val="00BC5BD1"/>
    <w:rsid w:val="00BC651C"/>
    <w:rsid w:val="00BC6F82"/>
    <w:rsid w:val="00BC7985"/>
    <w:rsid w:val="00BC79DF"/>
    <w:rsid w:val="00BD1130"/>
    <w:rsid w:val="00BD3AE5"/>
    <w:rsid w:val="00BD3AEC"/>
    <w:rsid w:val="00BD4990"/>
    <w:rsid w:val="00BD7601"/>
    <w:rsid w:val="00BE0032"/>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09A2"/>
    <w:rsid w:val="00BF11FE"/>
    <w:rsid w:val="00BF1288"/>
    <w:rsid w:val="00BF22E5"/>
    <w:rsid w:val="00BF24A9"/>
    <w:rsid w:val="00BF2E06"/>
    <w:rsid w:val="00BF2E61"/>
    <w:rsid w:val="00BF3252"/>
    <w:rsid w:val="00BF4611"/>
    <w:rsid w:val="00BF5622"/>
    <w:rsid w:val="00BF56ED"/>
    <w:rsid w:val="00C031E3"/>
    <w:rsid w:val="00C03E1E"/>
    <w:rsid w:val="00C04025"/>
    <w:rsid w:val="00C04896"/>
    <w:rsid w:val="00C04C8B"/>
    <w:rsid w:val="00C05ACE"/>
    <w:rsid w:val="00C0608C"/>
    <w:rsid w:val="00C06404"/>
    <w:rsid w:val="00C10878"/>
    <w:rsid w:val="00C108AE"/>
    <w:rsid w:val="00C10E51"/>
    <w:rsid w:val="00C114F9"/>
    <w:rsid w:val="00C116CA"/>
    <w:rsid w:val="00C12041"/>
    <w:rsid w:val="00C12674"/>
    <w:rsid w:val="00C13105"/>
    <w:rsid w:val="00C1369A"/>
    <w:rsid w:val="00C139D3"/>
    <w:rsid w:val="00C13EE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1B9"/>
    <w:rsid w:val="00C26813"/>
    <w:rsid w:val="00C26A0D"/>
    <w:rsid w:val="00C26C6E"/>
    <w:rsid w:val="00C26D60"/>
    <w:rsid w:val="00C272F7"/>
    <w:rsid w:val="00C273A9"/>
    <w:rsid w:val="00C27967"/>
    <w:rsid w:val="00C301F9"/>
    <w:rsid w:val="00C3063D"/>
    <w:rsid w:val="00C30F50"/>
    <w:rsid w:val="00C31C50"/>
    <w:rsid w:val="00C33125"/>
    <w:rsid w:val="00C33D7E"/>
    <w:rsid w:val="00C34654"/>
    <w:rsid w:val="00C35199"/>
    <w:rsid w:val="00C35960"/>
    <w:rsid w:val="00C360A8"/>
    <w:rsid w:val="00C36221"/>
    <w:rsid w:val="00C36507"/>
    <w:rsid w:val="00C3675B"/>
    <w:rsid w:val="00C36B4B"/>
    <w:rsid w:val="00C415BB"/>
    <w:rsid w:val="00C41845"/>
    <w:rsid w:val="00C41D84"/>
    <w:rsid w:val="00C41E47"/>
    <w:rsid w:val="00C4275A"/>
    <w:rsid w:val="00C42A1E"/>
    <w:rsid w:val="00C42EA1"/>
    <w:rsid w:val="00C4336B"/>
    <w:rsid w:val="00C43607"/>
    <w:rsid w:val="00C4365A"/>
    <w:rsid w:val="00C447C1"/>
    <w:rsid w:val="00C45483"/>
    <w:rsid w:val="00C45947"/>
    <w:rsid w:val="00C45D1F"/>
    <w:rsid w:val="00C45FAA"/>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DDE"/>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1F0"/>
    <w:rsid w:val="00C91700"/>
    <w:rsid w:val="00C917FF"/>
    <w:rsid w:val="00C9331B"/>
    <w:rsid w:val="00C93524"/>
    <w:rsid w:val="00C935AD"/>
    <w:rsid w:val="00C94C7E"/>
    <w:rsid w:val="00C95263"/>
    <w:rsid w:val="00C96BB8"/>
    <w:rsid w:val="00C97C9E"/>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5F42"/>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186"/>
    <w:rsid w:val="00CC5C72"/>
    <w:rsid w:val="00CC5DF5"/>
    <w:rsid w:val="00CC6193"/>
    <w:rsid w:val="00CC6691"/>
    <w:rsid w:val="00CC6818"/>
    <w:rsid w:val="00CC77BE"/>
    <w:rsid w:val="00CC7F06"/>
    <w:rsid w:val="00CD04EE"/>
    <w:rsid w:val="00CD0CEF"/>
    <w:rsid w:val="00CD0F5D"/>
    <w:rsid w:val="00CD0FE5"/>
    <w:rsid w:val="00CD17D4"/>
    <w:rsid w:val="00CD1A83"/>
    <w:rsid w:val="00CD25D0"/>
    <w:rsid w:val="00CD30FC"/>
    <w:rsid w:val="00CD32ED"/>
    <w:rsid w:val="00CD35FF"/>
    <w:rsid w:val="00CD39A8"/>
    <w:rsid w:val="00CD3B7B"/>
    <w:rsid w:val="00CD3B8D"/>
    <w:rsid w:val="00CD3D7A"/>
    <w:rsid w:val="00CD3F21"/>
    <w:rsid w:val="00CD42EF"/>
    <w:rsid w:val="00CD4301"/>
    <w:rsid w:val="00CD51D0"/>
    <w:rsid w:val="00CD5D87"/>
    <w:rsid w:val="00CD5FCA"/>
    <w:rsid w:val="00CD5FDB"/>
    <w:rsid w:val="00CD637F"/>
    <w:rsid w:val="00CD68A0"/>
    <w:rsid w:val="00CE0957"/>
    <w:rsid w:val="00CE0AC2"/>
    <w:rsid w:val="00CE1AAC"/>
    <w:rsid w:val="00CE21DE"/>
    <w:rsid w:val="00CE2240"/>
    <w:rsid w:val="00CE257A"/>
    <w:rsid w:val="00CE2BAD"/>
    <w:rsid w:val="00CE3F2D"/>
    <w:rsid w:val="00CE4B8E"/>
    <w:rsid w:val="00CE655A"/>
    <w:rsid w:val="00CE68F8"/>
    <w:rsid w:val="00CE70A0"/>
    <w:rsid w:val="00CE7284"/>
    <w:rsid w:val="00CE7355"/>
    <w:rsid w:val="00CE7429"/>
    <w:rsid w:val="00CE7805"/>
    <w:rsid w:val="00CF0042"/>
    <w:rsid w:val="00CF0744"/>
    <w:rsid w:val="00CF08C6"/>
    <w:rsid w:val="00CF0D47"/>
    <w:rsid w:val="00CF0F48"/>
    <w:rsid w:val="00CF1E34"/>
    <w:rsid w:val="00CF1EBD"/>
    <w:rsid w:val="00CF2347"/>
    <w:rsid w:val="00CF24C3"/>
    <w:rsid w:val="00CF36A7"/>
    <w:rsid w:val="00CF3C77"/>
    <w:rsid w:val="00CF58BF"/>
    <w:rsid w:val="00CF5A9A"/>
    <w:rsid w:val="00CF6A84"/>
    <w:rsid w:val="00CF6AF7"/>
    <w:rsid w:val="00CF7192"/>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17E7B"/>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3F36"/>
    <w:rsid w:val="00D3400F"/>
    <w:rsid w:val="00D361A5"/>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ADB"/>
    <w:rsid w:val="00D43C83"/>
    <w:rsid w:val="00D44215"/>
    <w:rsid w:val="00D44A76"/>
    <w:rsid w:val="00D44C00"/>
    <w:rsid w:val="00D456EC"/>
    <w:rsid w:val="00D45B00"/>
    <w:rsid w:val="00D46B7D"/>
    <w:rsid w:val="00D46B9C"/>
    <w:rsid w:val="00D471F3"/>
    <w:rsid w:val="00D5059A"/>
    <w:rsid w:val="00D50B53"/>
    <w:rsid w:val="00D50EAD"/>
    <w:rsid w:val="00D52861"/>
    <w:rsid w:val="00D52C82"/>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22A"/>
    <w:rsid w:val="00D651D4"/>
    <w:rsid w:val="00D65F39"/>
    <w:rsid w:val="00D66504"/>
    <w:rsid w:val="00D666F4"/>
    <w:rsid w:val="00D70278"/>
    <w:rsid w:val="00D71005"/>
    <w:rsid w:val="00D718F3"/>
    <w:rsid w:val="00D72E2B"/>
    <w:rsid w:val="00D73D4E"/>
    <w:rsid w:val="00D7498A"/>
    <w:rsid w:val="00D7578B"/>
    <w:rsid w:val="00D76A8F"/>
    <w:rsid w:val="00D80B97"/>
    <w:rsid w:val="00D8158C"/>
    <w:rsid w:val="00D81D69"/>
    <w:rsid w:val="00D81F8C"/>
    <w:rsid w:val="00D8294D"/>
    <w:rsid w:val="00D84231"/>
    <w:rsid w:val="00D84ED8"/>
    <w:rsid w:val="00D854ED"/>
    <w:rsid w:val="00D85B9D"/>
    <w:rsid w:val="00D85C51"/>
    <w:rsid w:val="00D86D56"/>
    <w:rsid w:val="00D86DC8"/>
    <w:rsid w:val="00D870B1"/>
    <w:rsid w:val="00D8762D"/>
    <w:rsid w:val="00D87C2D"/>
    <w:rsid w:val="00D87FEF"/>
    <w:rsid w:val="00D90355"/>
    <w:rsid w:val="00D905C2"/>
    <w:rsid w:val="00D91009"/>
    <w:rsid w:val="00D91115"/>
    <w:rsid w:val="00D91660"/>
    <w:rsid w:val="00D924FB"/>
    <w:rsid w:val="00D929B2"/>
    <w:rsid w:val="00D9406B"/>
    <w:rsid w:val="00D95660"/>
    <w:rsid w:val="00D960CA"/>
    <w:rsid w:val="00D96436"/>
    <w:rsid w:val="00D9649E"/>
    <w:rsid w:val="00D96AC3"/>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291"/>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55F"/>
    <w:rsid w:val="00DC793C"/>
    <w:rsid w:val="00DD0295"/>
    <w:rsid w:val="00DD068E"/>
    <w:rsid w:val="00DD09FD"/>
    <w:rsid w:val="00DD113C"/>
    <w:rsid w:val="00DD186B"/>
    <w:rsid w:val="00DD1D49"/>
    <w:rsid w:val="00DD27A0"/>
    <w:rsid w:val="00DD3540"/>
    <w:rsid w:val="00DD3A3E"/>
    <w:rsid w:val="00DD3D72"/>
    <w:rsid w:val="00DD3E1F"/>
    <w:rsid w:val="00DD5460"/>
    <w:rsid w:val="00DD55F7"/>
    <w:rsid w:val="00DE032B"/>
    <w:rsid w:val="00DE0773"/>
    <w:rsid w:val="00DE1B63"/>
    <w:rsid w:val="00DE221C"/>
    <w:rsid w:val="00DE22F8"/>
    <w:rsid w:val="00DE24D9"/>
    <w:rsid w:val="00DE2587"/>
    <w:rsid w:val="00DE3C19"/>
    <w:rsid w:val="00DE627A"/>
    <w:rsid w:val="00DE62C1"/>
    <w:rsid w:val="00DE6414"/>
    <w:rsid w:val="00DE727D"/>
    <w:rsid w:val="00DE72E7"/>
    <w:rsid w:val="00DE7720"/>
    <w:rsid w:val="00DE78B6"/>
    <w:rsid w:val="00DF0081"/>
    <w:rsid w:val="00DF021C"/>
    <w:rsid w:val="00DF0BA4"/>
    <w:rsid w:val="00DF0D0A"/>
    <w:rsid w:val="00DF1E9D"/>
    <w:rsid w:val="00DF20A1"/>
    <w:rsid w:val="00DF2793"/>
    <w:rsid w:val="00DF299A"/>
    <w:rsid w:val="00DF2C54"/>
    <w:rsid w:val="00DF3E01"/>
    <w:rsid w:val="00DF4337"/>
    <w:rsid w:val="00DF514A"/>
    <w:rsid w:val="00DF58AC"/>
    <w:rsid w:val="00DF6E51"/>
    <w:rsid w:val="00DF7387"/>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764"/>
    <w:rsid w:val="00E06CAB"/>
    <w:rsid w:val="00E0752D"/>
    <w:rsid w:val="00E075E9"/>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101"/>
    <w:rsid w:val="00E319BE"/>
    <w:rsid w:val="00E31E00"/>
    <w:rsid w:val="00E32021"/>
    <w:rsid w:val="00E3204D"/>
    <w:rsid w:val="00E32310"/>
    <w:rsid w:val="00E32607"/>
    <w:rsid w:val="00E32835"/>
    <w:rsid w:val="00E32910"/>
    <w:rsid w:val="00E329C5"/>
    <w:rsid w:val="00E32CF3"/>
    <w:rsid w:val="00E32E0B"/>
    <w:rsid w:val="00E33A45"/>
    <w:rsid w:val="00E33BA0"/>
    <w:rsid w:val="00E347EF"/>
    <w:rsid w:val="00E34940"/>
    <w:rsid w:val="00E34B0D"/>
    <w:rsid w:val="00E34C0C"/>
    <w:rsid w:val="00E3696F"/>
    <w:rsid w:val="00E36AA0"/>
    <w:rsid w:val="00E404B2"/>
    <w:rsid w:val="00E40A35"/>
    <w:rsid w:val="00E413A3"/>
    <w:rsid w:val="00E4183D"/>
    <w:rsid w:val="00E4213B"/>
    <w:rsid w:val="00E4324A"/>
    <w:rsid w:val="00E432FA"/>
    <w:rsid w:val="00E43C5E"/>
    <w:rsid w:val="00E44BA3"/>
    <w:rsid w:val="00E457C4"/>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8F0"/>
    <w:rsid w:val="00E90BE6"/>
    <w:rsid w:val="00E920E4"/>
    <w:rsid w:val="00E924C2"/>
    <w:rsid w:val="00E929B0"/>
    <w:rsid w:val="00E93530"/>
    <w:rsid w:val="00E9487A"/>
    <w:rsid w:val="00E94DBD"/>
    <w:rsid w:val="00E958CA"/>
    <w:rsid w:val="00E965FE"/>
    <w:rsid w:val="00E96725"/>
    <w:rsid w:val="00E97618"/>
    <w:rsid w:val="00EA1090"/>
    <w:rsid w:val="00EA1FA7"/>
    <w:rsid w:val="00EA2AEA"/>
    <w:rsid w:val="00EA2D7E"/>
    <w:rsid w:val="00EA3550"/>
    <w:rsid w:val="00EA3676"/>
    <w:rsid w:val="00EA3A25"/>
    <w:rsid w:val="00EA3F84"/>
    <w:rsid w:val="00EA438B"/>
    <w:rsid w:val="00EA44E3"/>
    <w:rsid w:val="00EA4B6E"/>
    <w:rsid w:val="00EA5017"/>
    <w:rsid w:val="00EA507D"/>
    <w:rsid w:val="00EA539E"/>
    <w:rsid w:val="00EA544F"/>
    <w:rsid w:val="00EA5676"/>
    <w:rsid w:val="00EA6E6E"/>
    <w:rsid w:val="00EA7F79"/>
    <w:rsid w:val="00EB0158"/>
    <w:rsid w:val="00EB04C2"/>
    <w:rsid w:val="00EB0854"/>
    <w:rsid w:val="00EB137A"/>
    <w:rsid w:val="00EB19AF"/>
    <w:rsid w:val="00EB2EAF"/>
    <w:rsid w:val="00EB344C"/>
    <w:rsid w:val="00EB346B"/>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5F70"/>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80"/>
    <w:rsid w:val="00ED7DC9"/>
    <w:rsid w:val="00EE1ABB"/>
    <w:rsid w:val="00EE1DD5"/>
    <w:rsid w:val="00EE1E8D"/>
    <w:rsid w:val="00EE2872"/>
    <w:rsid w:val="00EE2EF7"/>
    <w:rsid w:val="00EE414F"/>
    <w:rsid w:val="00EE4250"/>
    <w:rsid w:val="00EE4503"/>
    <w:rsid w:val="00EE45BE"/>
    <w:rsid w:val="00EE47AE"/>
    <w:rsid w:val="00EE5134"/>
    <w:rsid w:val="00EE6AA7"/>
    <w:rsid w:val="00EE79C0"/>
    <w:rsid w:val="00EE7DD5"/>
    <w:rsid w:val="00EE7EB9"/>
    <w:rsid w:val="00EF0FE3"/>
    <w:rsid w:val="00EF2848"/>
    <w:rsid w:val="00EF35D5"/>
    <w:rsid w:val="00EF3C2F"/>
    <w:rsid w:val="00EF4A3D"/>
    <w:rsid w:val="00EF5135"/>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D18"/>
    <w:rsid w:val="00F05FFC"/>
    <w:rsid w:val="00F0626E"/>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467"/>
    <w:rsid w:val="00F33670"/>
    <w:rsid w:val="00F33B3E"/>
    <w:rsid w:val="00F34569"/>
    <w:rsid w:val="00F346A3"/>
    <w:rsid w:val="00F346FE"/>
    <w:rsid w:val="00F349B9"/>
    <w:rsid w:val="00F3553D"/>
    <w:rsid w:val="00F3579D"/>
    <w:rsid w:val="00F370CB"/>
    <w:rsid w:val="00F37484"/>
    <w:rsid w:val="00F37960"/>
    <w:rsid w:val="00F37F7A"/>
    <w:rsid w:val="00F401AE"/>
    <w:rsid w:val="00F4121E"/>
    <w:rsid w:val="00F4136D"/>
    <w:rsid w:val="00F429A5"/>
    <w:rsid w:val="00F42FB5"/>
    <w:rsid w:val="00F43179"/>
    <w:rsid w:val="00F431D8"/>
    <w:rsid w:val="00F44513"/>
    <w:rsid w:val="00F447CE"/>
    <w:rsid w:val="00F449A8"/>
    <w:rsid w:val="00F44C54"/>
    <w:rsid w:val="00F45765"/>
    <w:rsid w:val="00F45A32"/>
    <w:rsid w:val="00F46AEC"/>
    <w:rsid w:val="00F47305"/>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A07"/>
    <w:rsid w:val="00F55B75"/>
    <w:rsid w:val="00F55EF5"/>
    <w:rsid w:val="00F565DA"/>
    <w:rsid w:val="00F56E35"/>
    <w:rsid w:val="00F61243"/>
    <w:rsid w:val="00F6134B"/>
    <w:rsid w:val="00F6161F"/>
    <w:rsid w:val="00F619F4"/>
    <w:rsid w:val="00F62E45"/>
    <w:rsid w:val="00F62EF3"/>
    <w:rsid w:val="00F63206"/>
    <w:rsid w:val="00F6341F"/>
    <w:rsid w:val="00F64A7A"/>
    <w:rsid w:val="00F65CD8"/>
    <w:rsid w:val="00F65EE3"/>
    <w:rsid w:val="00F66835"/>
    <w:rsid w:val="00F67703"/>
    <w:rsid w:val="00F702EC"/>
    <w:rsid w:val="00F70BB2"/>
    <w:rsid w:val="00F71218"/>
    <w:rsid w:val="00F724B5"/>
    <w:rsid w:val="00F72E94"/>
    <w:rsid w:val="00F73D09"/>
    <w:rsid w:val="00F74F21"/>
    <w:rsid w:val="00F75CB0"/>
    <w:rsid w:val="00F766BA"/>
    <w:rsid w:val="00F768B8"/>
    <w:rsid w:val="00F76AD5"/>
    <w:rsid w:val="00F76C28"/>
    <w:rsid w:val="00F77035"/>
    <w:rsid w:val="00F77DEC"/>
    <w:rsid w:val="00F77EFB"/>
    <w:rsid w:val="00F80719"/>
    <w:rsid w:val="00F808FE"/>
    <w:rsid w:val="00F80F09"/>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AD1"/>
    <w:rsid w:val="00F939E9"/>
    <w:rsid w:val="00F93D15"/>
    <w:rsid w:val="00F93E73"/>
    <w:rsid w:val="00F93EAA"/>
    <w:rsid w:val="00F94573"/>
    <w:rsid w:val="00F945E9"/>
    <w:rsid w:val="00F94FB2"/>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484"/>
    <w:rsid w:val="00FA6955"/>
    <w:rsid w:val="00FA6A4C"/>
    <w:rsid w:val="00FA6D7E"/>
    <w:rsid w:val="00FA7B84"/>
    <w:rsid w:val="00FB08DF"/>
    <w:rsid w:val="00FB0B7D"/>
    <w:rsid w:val="00FB0C36"/>
    <w:rsid w:val="00FB2785"/>
    <w:rsid w:val="00FB2D62"/>
    <w:rsid w:val="00FB3112"/>
    <w:rsid w:val="00FB36AA"/>
    <w:rsid w:val="00FB3D0A"/>
    <w:rsid w:val="00FB3E33"/>
    <w:rsid w:val="00FB3ED4"/>
    <w:rsid w:val="00FB5520"/>
    <w:rsid w:val="00FB5721"/>
    <w:rsid w:val="00FB65E7"/>
    <w:rsid w:val="00FB67FB"/>
    <w:rsid w:val="00FB75F6"/>
    <w:rsid w:val="00FB7D59"/>
    <w:rsid w:val="00FC186C"/>
    <w:rsid w:val="00FC1A55"/>
    <w:rsid w:val="00FC1FEB"/>
    <w:rsid w:val="00FC21C8"/>
    <w:rsid w:val="00FC2271"/>
    <w:rsid w:val="00FC2E42"/>
    <w:rsid w:val="00FC3CFA"/>
    <w:rsid w:val="00FC472D"/>
    <w:rsid w:val="00FC4CB9"/>
    <w:rsid w:val="00FC66E6"/>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1258"/>
    <w:rsid w:val="00FE1EB0"/>
    <w:rsid w:val="00FE2031"/>
    <w:rsid w:val="00FE23D2"/>
    <w:rsid w:val="00FE2789"/>
    <w:rsid w:val="00FE370E"/>
    <w:rsid w:val="00FE3AF1"/>
    <w:rsid w:val="00FE4064"/>
    <w:rsid w:val="00FE409B"/>
    <w:rsid w:val="00FE436F"/>
    <w:rsid w:val="00FE5198"/>
    <w:rsid w:val="00FE55D4"/>
    <w:rsid w:val="00FE586F"/>
    <w:rsid w:val="00FE5C35"/>
    <w:rsid w:val="00FE5D20"/>
    <w:rsid w:val="00FE6465"/>
    <w:rsid w:val="00FE6540"/>
    <w:rsid w:val="00FE6588"/>
    <w:rsid w:val="00FE7358"/>
    <w:rsid w:val="00FF0BD6"/>
    <w:rsid w:val="00FF15E9"/>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83D"/>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 w:type="paragraph" w:customStyle="1" w:styleId="TableParagraph">
    <w:name w:val="Table Paragraph"/>
    <w:basedOn w:val="Normal"/>
    <w:uiPriority w:val="1"/>
    <w:qFormat/>
    <w:rsid w:val="002B5CD9"/>
    <w:pPr>
      <w:widowControl w:val="0"/>
      <w:autoSpaceDE w:val="0"/>
      <w:autoSpaceDN w:val="0"/>
      <w:adjustRightInd w:val="0"/>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9132358">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995261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49677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0417820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0862677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99414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7147272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22142771">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DB88-69CA-46DD-871D-D1A70A9C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6716</Words>
  <Characters>36938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50</cp:revision>
  <cp:lastPrinted>2023-11-22T19:19:00Z</cp:lastPrinted>
  <dcterms:created xsi:type="dcterms:W3CDTF">2023-11-10T18:05:00Z</dcterms:created>
  <dcterms:modified xsi:type="dcterms:W3CDTF">2023-11-22T19:19:00Z</dcterms:modified>
</cp:coreProperties>
</file>