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2C7A10" w14:textId="47C309EF" w:rsidR="00002FB2" w:rsidRDefault="00A31430" w:rsidP="00002FB2">
      <w:pPr>
        <w:pStyle w:val="Ttulo"/>
        <w:jc w:val="both"/>
        <w:rPr>
          <w:rFonts w:ascii="Arial" w:hAnsi="Arial" w:cs="Arial"/>
          <w:b w:val="0"/>
          <w:sz w:val="18"/>
          <w:szCs w:val="18"/>
          <w:lang w:val="es-MX"/>
        </w:rPr>
      </w:pPr>
      <w:r w:rsidRPr="00A31430">
        <w:rPr>
          <w:rFonts w:ascii="Arial" w:hAnsi="Arial" w:cs="Arial"/>
          <w:b w:val="0"/>
          <w:sz w:val="18"/>
          <w:szCs w:val="18"/>
          <w:lang w:val="es-MX"/>
        </w:rPr>
        <w:t xml:space="preserve">En la </w:t>
      </w:r>
      <w:r w:rsidRPr="006F2B84">
        <w:rPr>
          <w:rFonts w:ascii="Arial" w:hAnsi="Arial" w:cs="Arial"/>
          <w:b w:val="0"/>
          <w:sz w:val="18"/>
          <w:szCs w:val="18"/>
          <w:lang w:val="es-MX"/>
        </w:rPr>
        <w:t>ciudad de Aguascalientes, Ags</w:t>
      </w:r>
      <w:r w:rsidR="00B510D7" w:rsidRPr="006F2B84">
        <w:rPr>
          <w:rFonts w:ascii="Arial" w:hAnsi="Arial" w:cs="Arial"/>
          <w:b w:val="0"/>
          <w:sz w:val="18"/>
          <w:szCs w:val="18"/>
          <w:lang w:val="es-MX"/>
        </w:rPr>
        <w:t>.</w:t>
      </w:r>
      <w:r w:rsidRPr="006F2B84">
        <w:rPr>
          <w:rFonts w:ascii="Arial" w:hAnsi="Arial" w:cs="Arial"/>
          <w:b w:val="0"/>
          <w:sz w:val="18"/>
          <w:szCs w:val="18"/>
          <w:lang w:val="es-MX"/>
        </w:rPr>
        <w:t xml:space="preserve">, siendo las </w:t>
      </w:r>
      <w:r w:rsidR="006F2B84" w:rsidRPr="006F2B84">
        <w:rPr>
          <w:rFonts w:ascii="Arial" w:hAnsi="Arial" w:cs="Arial"/>
          <w:sz w:val="18"/>
          <w:szCs w:val="18"/>
          <w:lang w:val="es-MX"/>
        </w:rPr>
        <w:t>1</w:t>
      </w:r>
      <w:r w:rsidR="00303DFC">
        <w:rPr>
          <w:rFonts w:ascii="Arial" w:hAnsi="Arial" w:cs="Arial"/>
          <w:sz w:val="18"/>
          <w:szCs w:val="18"/>
          <w:lang w:val="es-MX"/>
        </w:rPr>
        <w:t>4</w:t>
      </w:r>
      <w:r w:rsidR="00E32607" w:rsidRPr="006F2B84">
        <w:rPr>
          <w:rFonts w:ascii="Arial" w:hAnsi="Arial" w:cs="Arial"/>
          <w:sz w:val="18"/>
          <w:szCs w:val="18"/>
          <w:lang w:val="es-MX"/>
        </w:rPr>
        <w:t>:</w:t>
      </w:r>
      <w:r w:rsidR="005E76D4" w:rsidRPr="006F2B84">
        <w:rPr>
          <w:rFonts w:ascii="Arial" w:hAnsi="Arial" w:cs="Arial"/>
          <w:sz w:val="18"/>
          <w:szCs w:val="18"/>
          <w:lang w:val="es-MX"/>
        </w:rPr>
        <w:t>0</w:t>
      </w:r>
      <w:r w:rsidRPr="006F2B84">
        <w:rPr>
          <w:rFonts w:ascii="Arial" w:hAnsi="Arial" w:cs="Arial"/>
          <w:sz w:val="18"/>
          <w:szCs w:val="18"/>
          <w:lang w:val="es-MX"/>
        </w:rPr>
        <w:t>0 (</w:t>
      </w:r>
      <w:r w:rsidR="00303DFC">
        <w:rPr>
          <w:rFonts w:ascii="Arial" w:hAnsi="Arial" w:cs="Arial"/>
          <w:sz w:val="18"/>
          <w:szCs w:val="18"/>
          <w:lang w:val="es-MX"/>
        </w:rPr>
        <w:t>catorce</w:t>
      </w:r>
      <w:r w:rsidRPr="006F2B84">
        <w:rPr>
          <w:rFonts w:ascii="Arial" w:hAnsi="Arial" w:cs="Arial"/>
          <w:sz w:val="18"/>
          <w:szCs w:val="18"/>
          <w:lang w:val="es-MX"/>
        </w:rPr>
        <w:t>)</w:t>
      </w:r>
      <w:r w:rsidRPr="006F2B84">
        <w:rPr>
          <w:rFonts w:ascii="Arial" w:hAnsi="Arial" w:cs="Arial"/>
          <w:b w:val="0"/>
          <w:sz w:val="18"/>
          <w:szCs w:val="18"/>
          <w:lang w:val="es-MX"/>
        </w:rPr>
        <w:t xml:space="preserve"> </w:t>
      </w:r>
      <w:r w:rsidR="005E76D4" w:rsidRPr="006F2B84">
        <w:rPr>
          <w:rFonts w:ascii="Arial" w:hAnsi="Arial" w:cs="Arial"/>
          <w:b w:val="0"/>
          <w:sz w:val="18"/>
          <w:szCs w:val="18"/>
          <w:lang w:val="es-MX"/>
        </w:rPr>
        <w:t>h</w:t>
      </w:r>
      <w:r w:rsidRPr="006F2B84">
        <w:rPr>
          <w:rFonts w:ascii="Arial" w:hAnsi="Arial" w:cs="Arial"/>
          <w:b w:val="0"/>
          <w:sz w:val="18"/>
          <w:szCs w:val="18"/>
          <w:lang w:val="es-MX"/>
        </w:rPr>
        <w:t xml:space="preserve">oras del día </w:t>
      </w:r>
      <w:r w:rsidR="00DD1BF8">
        <w:rPr>
          <w:rFonts w:ascii="Arial" w:hAnsi="Arial" w:cs="Arial"/>
          <w:sz w:val="18"/>
          <w:szCs w:val="18"/>
          <w:lang w:val="es-MX"/>
        </w:rPr>
        <w:t>04</w:t>
      </w:r>
      <w:r w:rsidRPr="006F2B84">
        <w:rPr>
          <w:rFonts w:ascii="Arial" w:hAnsi="Arial" w:cs="Arial"/>
          <w:sz w:val="18"/>
          <w:szCs w:val="18"/>
          <w:lang w:val="es-MX"/>
        </w:rPr>
        <w:t xml:space="preserve"> </w:t>
      </w:r>
      <w:r w:rsidR="005168C2" w:rsidRPr="006F2B84">
        <w:rPr>
          <w:rFonts w:ascii="Arial" w:hAnsi="Arial" w:cs="Arial"/>
          <w:sz w:val="18"/>
          <w:szCs w:val="18"/>
          <w:lang w:val="es-MX"/>
        </w:rPr>
        <w:t xml:space="preserve">de </w:t>
      </w:r>
      <w:r w:rsidR="00DD1BF8">
        <w:rPr>
          <w:rFonts w:ascii="Arial" w:hAnsi="Arial" w:cs="Arial"/>
          <w:sz w:val="18"/>
          <w:szCs w:val="18"/>
          <w:lang w:val="es-MX"/>
        </w:rPr>
        <w:t>abril</w:t>
      </w:r>
      <w:r w:rsidR="005168C2" w:rsidRPr="006F2B84">
        <w:rPr>
          <w:rFonts w:ascii="Arial" w:hAnsi="Arial" w:cs="Arial"/>
          <w:sz w:val="18"/>
          <w:szCs w:val="18"/>
          <w:lang w:val="es-MX"/>
        </w:rPr>
        <w:t xml:space="preserve"> </w:t>
      </w:r>
      <w:r w:rsidRPr="006F2B84">
        <w:rPr>
          <w:rFonts w:ascii="Arial" w:hAnsi="Arial" w:cs="Arial"/>
          <w:sz w:val="18"/>
          <w:szCs w:val="18"/>
          <w:lang w:val="es-MX"/>
        </w:rPr>
        <w:t>de 20</w:t>
      </w:r>
      <w:r w:rsidR="00B57B17" w:rsidRPr="006F2B84">
        <w:rPr>
          <w:rFonts w:ascii="Arial" w:hAnsi="Arial" w:cs="Arial"/>
          <w:sz w:val="18"/>
          <w:szCs w:val="18"/>
          <w:lang w:val="es-MX"/>
        </w:rPr>
        <w:t>2</w:t>
      </w:r>
      <w:r w:rsidR="003163FA">
        <w:rPr>
          <w:rFonts w:ascii="Arial" w:hAnsi="Arial" w:cs="Arial"/>
          <w:sz w:val="18"/>
          <w:szCs w:val="18"/>
          <w:lang w:val="es-MX"/>
        </w:rPr>
        <w:t>4</w:t>
      </w:r>
      <w:r w:rsidR="00F2127A" w:rsidRPr="006F2B84">
        <w:rPr>
          <w:rFonts w:ascii="Arial" w:hAnsi="Arial" w:cs="Arial"/>
          <w:b w:val="0"/>
          <w:sz w:val="18"/>
          <w:szCs w:val="18"/>
          <w:lang w:val="es-MX"/>
        </w:rPr>
        <w:t xml:space="preserve">, </w:t>
      </w:r>
      <w:r w:rsidRPr="006F2B84">
        <w:rPr>
          <w:rFonts w:ascii="Arial" w:hAnsi="Arial" w:cs="Arial"/>
          <w:b w:val="0"/>
          <w:sz w:val="18"/>
          <w:szCs w:val="18"/>
          <w:lang w:val="es-MX"/>
        </w:rPr>
        <w:t xml:space="preserve">de conformidad con lo establecido en el </w:t>
      </w:r>
      <w:r w:rsidR="00303DFC">
        <w:rPr>
          <w:rFonts w:ascii="Arial" w:hAnsi="Arial" w:cs="Arial"/>
          <w:b w:val="0"/>
          <w:sz w:val="18"/>
          <w:szCs w:val="18"/>
          <w:lang w:val="es-MX"/>
        </w:rPr>
        <w:t>numeral VIII.3</w:t>
      </w:r>
      <w:r w:rsidRPr="006F2B84">
        <w:rPr>
          <w:rFonts w:ascii="Arial" w:hAnsi="Arial" w:cs="Arial"/>
          <w:b w:val="0"/>
          <w:sz w:val="18"/>
          <w:szCs w:val="18"/>
          <w:lang w:val="es-MX"/>
        </w:rPr>
        <w:t>, de la</w:t>
      </w:r>
      <w:r w:rsidRPr="006F2B84">
        <w:rPr>
          <w:rFonts w:ascii="Arial" w:hAnsi="Arial" w:cs="Arial"/>
          <w:sz w:val="18"/>
          <w:szCs w:val="18"/>
          <w:lang w:val="es-MX"/>
        </w:rPr>
        <w:t xml:space="preserve"> LPN N° E/</w:t>
      </w:r>
      <w:r w:rsidR="002E08FA" w:rsidRPr="006F2B84">
        <w:rPr>
          <w:rFonts w:ascii="Arial" w:hAnsi="Arial" w:cs="Arial"/>
          <w:sz w:val="18"/>
          <w:szCs w:val="18"/>
          <w:lang w:val="es-MX"/>
        </w:rPr>
        <w:t>901045968</w:t>
      </w:r>
      <w:r w:rsidRPr="006F2B84">
        <w:rPr>
          <w:rFonts w:ascii="Arial" w:hAnsi="Arial" w:cs="Arial"/>
          <w:sz w:val="18"/>
          <w:szCs w:val="18"/>
          <w:lang w:val="es-MX"/>
        </w:rPr>
        <w:t>-</w:t>
      </w:r>
      <w:r w:rsidR="00322D4A" w:rsidRPr="006F2B84">
        <w:rPr>
          <w:rFonts w:ascii="Arial" w:hAnsi="Arial" w:cs="Arial"/>
          <w:sz w:val="18"/>
          <w:szCs w:val="18"/>
          <w:lang w:val="es-MX"/>
        </w:rPr>
        <w:t>0</w:t>
      </w:r>
      <w:r w:rsidR="00DD1BF8">
        <w:rPr>
          <w:rFonts w:ascii="Arial" w:hAnsi="Arial" w:cs="Arial"/>
          <w:sz w:val="18"/>
          <w:szCs w:val="18"/>
          <w:lang w:val="es-MX"/>
        </w:rPr>
        <w:t>11</w:t>
      </w:r>
      <w:r w:rsidRPr="006F2B84">
        <w:rPr>
          <w:rFonts w:ascii="Arial" w:hAnsi="Arial" w:cs="Arial"/>
          <w:sz w:val="18"/>
          <w:szCs w:val="18"/>
          <w:lang w:val="es-MX"/>
        </w:rPr>
        <w:t>-</w:t>
      </w:r>
      <w:r w:rsidR="00322D4A" w:rsidRPr="006F2B84">
        <w:rPr>
          <w:rFonts w:ascii="Arial" w:hAnsi="Arial" w:cs="Arial"/>
          <w:sz w:val="18"/>
          <w:szCs w:val="18"/>
          <w:lang w:val="es-MX"/>
        </w:rPr>
        <w:t>202</w:t>
      </w:r>
      <w:r w:rsidR="003163FA">
        <w:rPr>
          <w:rFonts w:ascii="Arial" w:hAnsi="Arial" w:cs="Arial"/>
          <w:sz w:val="18"/>
          <w:szCs w:val="18"/>
          <w:lang w:val="es-MX"/>
        </w:rPr>
        <w:t>4</w:t>
      </w:r>
      <w:r w:rsidRPr="006F2B84">
        <w:rPr>
          <w:rFonts w:ascii="Arial" w:hAnsi="Arial" w:cs="Arial"/>
          <w:sz w:val="18"/>
          <w:szCs w:val="18"/>
          <w:lang w:val="es-MX"/>
        </w:rPr>
        <w:t xml:space="preserve"> </w:t>
      </w:r>
      <w:r w:rsidR="006D6677" w:rsidRPr="006F2B84">
        <w:rPr>
          <w:rFonts w:ascii="Arial" w:hAnsi="Arial" w:cs="Arial"/>
          <w:b w:val="0"/>
          <w:sz w:val="18"/>
          <w:szCs w:val="18"/>
          <w:lang w:val="es-MX"/>
        </w:rPr>
        <w:t xml:space="preserve">para la </w:t>
      </w:r>
      <w:r w:rsidR="00DD1BF8" w:rsidRPr="00DD1BF8">
        <w:rPr>
          <w:rFonts w:ascii="Arial" w:hAnsi="Arial" w:cs="Arial"/>
          <w:sz w:val="18"/>
          <w:szCs w:val="18"/>
          <w:lang w:val="es-MX"/>
        </w:rPr>
        <w:t>Contratación de Bienes y Servicios para la Elaboración de Proyecto Hidráulico y Servicio de Monitoreo por GPS de Unidades del Padrón Vehicular para el Depto. de Servicios Generales de la DGIU de la Universidad Autónoma de Aguascalientes</w:t>
      </w:r>
      <w:r w:rsidR="00322D4A" w:rsidRPr="006F2B84">
        <w:rPr>
          <w:rFonts w:ascii="Arial" w:hAnsi="Arial" w:cs="Arial"/>
          <w:sz w:val="18"/>
          <w:szCs w:val="18"/>
          <w:lang w:val="es-MX"/>
        </w:rPr>
        <w:t>,</w:t>
      </w:r>
      <w:r w:rsidR="00322D4A" w:rsidRPr="006F2B84">
        <w:rPr>
          <w:rFonts w:ascii="Arial" w:hAnsi="Arial" w:cs="Arial"/>
          <w:b w:val="0"/>
          <w:sz w:val="18"/>
          <w:szCs w:val="18"/>
          <w:lang w:val="es-MX"/>
        </w:rPr>
        <w:t xml:space="preserve"> </w:t>
      </w:r>
      <w:r w:rsidR="006D6677" w:rsidRPr="006F2B84">
        <w:rPr>
          <w:rFonts w:ascii="Arial" w:hAnsi="Arial" w:cs="Arial"/>
          <w:b w:val="0"/>
          <w:sz w:val="18"/>
          <w:szCs w:val="18"/>
          <w:lang w:val="es-MX"/>
        </w:rPr>
        <w:t>(en adelante la Convocatoria),</w:t>
      </w:r>
      <w:r w:rsidR="001354BF" w:rsidRPr="006F2B84">
        <w:rPr>
          <w:rFonts w:ascii="Arial" w:hAnsi="Arial" w:cs="Arial"/>
          <w:b w:val="0"/>
          <w:sz w:val="18"/>
          <w:szCs w:val="18"/>
          <w:lang w:val="es-MX"/>
        </w:rPr>
        <w:t xml:space="preserve"> </w:t>
      </w:r>
      <w:r w:rsidR="006D6677" w:rsidRPr="006F2B84">
        <w:rPr>
          <w:rFonts w:ascii="Arial" w:hAnsi="Arial" w:cs="Arial"/>
          <w:b w:val="0"/>
          <w:sz w:val="18"/>
          <w:szCs w:val="18"/>
          <w:lang w:val="es-MX"/>
        </w:rPr>
        <w:t>la cual</w:t>
      </w:r>
      <w:r w:rsidR="006D6677">
        <w:rPr>
          <w:rFonts w:ascii="Arial" w:hAnsi="Arial" w:cs="Arial"/>
          <w:b w:val="0"/>
          <w:sz w:val="18"/>
          <w:szCs w:val="18"/>
          <w:lang w:val="es-MX"/>
        </w:rPr>
        <w:t xml:space="preserve"> es </w:t>
      </w:r>
      <w:r w:rsidR="00F93EAA">
        <w:rPr>
          <w:rFonts w:ascii="Arial" w:hAnsi="Arial" w:cs="Arial"/>
          <w:b w:val="0"/>
          <w:sz w:val="18"/>
          <w:szCs w:val="18"/>
          <w:lang w:val="es-MX"/>
        </w:rPr>
        <w:t xml:space="preserve">realizada con </w:t>
      </w:r>
      <w:r w:rsidR="00DA18D4" w:rsidRPr="009A4A3D">
        <w:rPr>
          <w:rFonts w:ascii="Arial" w:hAnsi="Arial" w:cs="Arial"/>
          <w:b w:val="0"/>
          <w:i/>
          <w:sz w:val="18"/>
          <w:szCs w:val="18"/>
          <w:lang w:val="es-MX"/>
        </w:rPr>
        <w:t>“</w:t>
      </w:r>
      <w:r w:rsidR="00DD1BF8" w:rsidRPr="00DD1BF8">
        <w:rPr>
          <w:rFonts w:ascii="Arial" w:hAnsi="Arial" w:cs="Arial"/>
          <w:i/>
          <w:sz w:val="18"/>
          <w:szCs w:val="18"/>
          <w:lang w:val="es-MX"/>
        </w:rPr>
        <w:t>Fondo Ordinario Estatal, conforme a los oficios DGF/DPAF-009/2024 y DGF/DPAF-118/2024</w:t>
      </w:r>
      <w:r w:rsidR="00667F5B" w:rsidRPr="009A4A3D">
        <w:rPr>
          <w:rFonts w:ascii="Arial" w:hAnsi="Arial" w:cs="Arial"/>
          <w:b w:val="0"/>
          <w:i/>
          <w:sz w:val="18"/>
          <w:szCs w:val="18"/>
          <w:lang w:val="es-MX"/>
        </w:rPr>
        <w:t>”</w:t>
      </w:r>
      <w:r w:rsidR="006D6677" w:rsidRPr="009A4A3D">
        <w:rPr>
          <w:rFonts w:ascii="Arial" w:hAnsi="Arial" w:cs="Arial"/>
          <w:b w:val="0"/>
          <w:i/>
          <w:sz w:val="18"/>
          <w:szCs w:val="18"/>
          <w:lang w:val="es-MX"/>
        </w:rPr>
        <w:t>,</w:t>
      </w:r>
      <w:r w:rsidR="006D6677" w:rsidRPr="009C2B0B">
        <w:rPr>
          <w:rFonts w:ascii="Arial" w:hAnsi="Arial" w:cs="Arial"/>
          <w:b w:val="0"/>
          <w:sz w:val="18"/>
          <w:szCs w:val="18"/>
          <w:lang w:val="es-MX"/>
        </w:rPr>
        <w:t xml:space="preserve"> </w:t>
      </w:r>
      <w:r w:rsidR="00F93EAA" w:rsidRPr="009C2B0B">
        <w:rPr>
          <w:rFonts w:ascii="Arial" w:hAnsi="Arial" w:cs="Arial"/>
          <w:b w:val="0"/>
          <w:sz w:val="18"/>
          <w:szCs w:val="18"/>
          <w:lang w:val="es-MX"/>
        </w:rPr>
        <w:t>de la Universidad,</w:t>
      </w:r>
      <w:r w:rsidR="00F93EAA">
        <w:rPr>
          <w:rFonts w:ascii="Arial" w:hAnsi="Arial" w:cs="Arial"/>
          <w:b w:val="0"/>
          <w:sz w:val="18"/>
          <w:szCs w:val="18"/>
          <w:lang w:val="es-MX"/>
        </w:rPr>
        <w:t xml:space="preserve"> </w:t>
      </w:r>
      <w:r w:rsidR="006D6677">
        <w:rPr>
          <w:rFonts w:ascii="Arial" w:hAnsi="Arial" w:cs="Arial"/>
          <w:b w:val="0"/>
          <w:sz w:val="18"/>
          <w:szCs w:val="18"/>
          <w:lang w:val="es-MX"/>
        </w:rPr>
        <w:t>se reúnen</w:t>
      </w:r>
      <w:r w:rsidR="00C6502F">
        <w:rPr>
          <w:rFonts w:ascii="Arial" w:hAnsi="Arial" w:cs="Arial"/>
          <w:b w:val="0"/>
          <w:sz w:val="18"/>
          <w:szCs w:val="18"/>
          <w:lang w:val="es-MX"/>
        </w:rPr>
        <w:t xml:space="preserve">, </w:t>
      </w:r>
      <w:r w:rsidR="00644186" w:rsidRPr="00F27345">
        <w:rPr>
          <w:rFonts w:ascii="Arial" w:hAnsi="Arial" w:cs="Arial"/>
          <w:b w:val="0"/>
          <w:sz w:val="18"/>
          <w:szCs w:val="18"/>
          <w:lang w:val="es-MX"/>
        </w:rPr>
        <w:t xml:space="preserve">en la </w:t>
      </w:r>
      <w:r w:rsidR="00644186" w:rsidRPr="006F2B84">
        <w:rPr>
          <w:rFonts w:ascii="Arial" w:hAnsi="Arial" w:cs="Arial"/>
          <w:b w:val="0"/>
          <w:sz w:val="18"/>
          <w:szCs w:val="18"/>
          <w:lang w:val="es-MX"/>
        </w:rPr>
        <w:t xml:space="preserve">Sala de </w:t>
      </w:r>
      <w:r w:rsidR="004E5A42" w:rsidRPr="006F2B84">
        <w:rPr>
          <w:rFonts w:ascii="Arial" w:hAnsi="Arial" w:cs="Arial"/>
          <w:b w:val="0"/>
          <w:sz w:val="18"/>
          <w:szCs w:val="18"/>
          <w:lang w:val="es-MX"/>
        </w:rPr>
        <w:t>Licitaciones edificio 222,</w:t>
      </w:r>
      <w:r w:rsidR="00320266" w:rsidRPr="006F2B84">
        <w:rPr>
          <w:rFonts w:ascii="Arial" w:hAnsi="Arial" w:cs="Arial"/>
          <w:b w:val="0"/>
          <w:sz w:val="18"/>
          <w:szCs w:val="18"/>
          <w:lang w:val="es-MX"/>
        </w:rPr>
        <w:t xml:space="preserve"> planta baja</w:t>
      </w:r>
      <w:r w:rsidRPr="006F2B84">
        <w:rPr>
          <w:rFonts w:ascii="Arial" w:hAnsi="Arial" w:cs="Arial"/>
          <w:b w:val="0"/>
          <w:sz w:val="18"/>
          <w:szCs w:val="18"/>
          <w:lang w:val="es-MX"/>
        </w:rPr>
        <w:t>,</w:t>
      </w:r>
      <w:r w:rsidR="00F96CAF" w:rsidRPr="00F27345">
        <w:rPr>
          <w:rFonts w:ascii="Arial" w:hAnsi="Arial" w:cs="Arial"/>
          <w:b w:val="0"/>
          <w:sz w:val="18"/>
          <w:szCs w:val="18"/>
          <w:lang w:val="es-MX"/>
        </w:rPr>
        <w:t xml:space="preserve"> </w:t>
      </w:r>
      <w:r w:rsidR="00B510D7" w:rsidRPr="00F27345">
        <w:rPr>
          <w:rFonts w:ascii="Arial" w:hAnsi="Arial" w:cs="Arial"/>
          <w:b w:val="0"/>
          <w:sz w:val="18"/>
          <w:szCs w:val="18"/>
          <w:lang w:val="es-MX"/>
        </w:rPr>
        <w:t xml:space="preserve">sita en </w:t>
      </w:r>
      <w:r w:rsidR="002E08FA" w:rsidRPr="00F27345">
        <w:rPr>
          <w:rFonts w:ascii="Arial" w:hAnsi="Arial" w:cs="Arial"/>
          <w:b w:val="0"/>
          <w:sz w:val="18"/>
          <w:szCs w:val="18"/>
          <w:lang w:val="es-MX"/>
        </w:rPr>
        <w:t xml:space="preserve">Avenida </w:t>
      </w:r>
      <w:r w:rsidRPr="00F27345">
        <w:rPr>
          <w:rFonts w:ascii="Arial" w:hAnsi="Arial" w:cs="Arial"/>
          <w:b w:val="0"/>
          <w:sz w:val="18"/>
          <w:szCs w:val="18"/>
          <w:lang w:val="es-MX"/>
        </w:rPr>
        <w:t>Universidad número</w:t>
      </w:r>
      <w:r w:rsidR="002E08FA" w:rsidRPr="00F27345">
        <w:rPr>
          <w:rFonts w:ascii="Arial" w:hAnsi="Arial" w:cs="Arial"/>
          <w:b w:val="0"/>
          <w:sz w:val="18"/>
          <w:szCs w:val="18"/>
          <w:lang w:val="es-MX"/>
        </w:rPr>
        <w:t xml:space="preserve"> </w:t>
      </w:r>
      <w:r w:rsidRPr="00F27345">
        <w:rPr>
          <w:rFonts w:ascii="Arial" w:hAnsi="Arial" w:cs="Arial"/>
          <w:b w:val="0"/>
          <w:sz w:val="18"/>
          <w:szCs w:val="18"/>
          <w:lang w:val="es-MX"/>
        </w:rPr>
        <w:t>940</w:t>
      </w:r>
      <w:r w:rsidR="009C2B0B">
        <w:rPr>
          <w:rFonts w:ascii="Arial" w:hAnsi="Arial" w:cs="Arial"/>
          <w:b w:val="0"/>
          <w:sz w:val="18"/>
          <w:szCs w:val="18"/>
          <w:lang w:val="es-MX"/>
        </w:rPr>
        <w:t>,</w:t>
      </w:r>
      <w:r w:rsidR="00B510D7">
        <w:rPr>
          <w:rFonts w:ascii="Arial" w:hAnsi="Arial" w:cs="Arial"/>
          <w:b w:val="0"/>
          <w:sz w:val="18"/>
          <w:szCs w:val="18"/>
          <w:lang w:val="es-MX"/>
        </w:rPr>
        <w:t xml:space="preserve"> </w:t>
      </w:r>
      <w:r w:rsidRPr="00A31430">
        <w:rPr>
          <w:rFonts w:ascii="Arial" w:hAnsi="Arial" w:cs="Arial"/>
          <w:b w:val="0"/>
          <w:sz w:val="18"/>
          <w:szCs w:val="18"/>
          <w:lang w:val="es-MX"/>
        </w:rPr>
        <w:t>Ciudad Universitaria,</w:t>
      </w:r>
      <w:r w:rsidR="00EC3898">
        <w:rPr>
          <w:rFonts w:ascii="Arial" w:hAnsi="Arial" w:cs="Arial"/>
          <w:b w:val="0"/>
          <w:sz w:val="18"/>
          <w:szCs w:val="18"/>
          <w:lang w:val="es-MX"/>
        </w:rPr>
        <w:t xml:space="preserve"> </w:t>
      </w:r>
      <w:r w:rsidR="002E08FA">
        <w:rPr>
          <w:rFonts w:ascii="Arial" w:hAnsi="Arial" w:cs="Arial"/>
          <w:b w:val="0"/>
          <w:sz w:val="18"/>
          <w:szCs w:val="18"/>
          <w:lang w:val="es-MX"/>
        </w:rPr>
        <w:t xml:space="preserve">los </w:t>
      </w:r>
      <w:r w:rsidRPr="00A31430">
        <w:rPr>
          <w:rFonts w:ascii="Arial" w:hAnsi="Arial" w:cs="Arial"/>
          <w:b w:val="0"/>
          <w:sz w:val="18"/>
          <w:szCs w:val="18"/>
          <w:lang w:val="es-MX"/>
        </w:rPr>
        <w:t>servidores públicos autorizados</w:t>
      </w:r>
      <w:r>
        <w:rPr>
          <w:rFonts w:ascii="Arial" w:hAnsi="Arial" w:cs="Arial"/>
          <w:b w:val="0"/>
          <w:sz w:val="18"/>
          <w:szCs w:val="18"/>
          <w:lang w:val="es-MX"/>
        </w:rPr>
        <w:t xml:space="preserve"> y licitantes</w:t>
      </w:r>
      <w:r w:rsidRPr="00A31430">
        <w:rPr>
          <w:rFonts w:ascii="Arial" w:hAnsi="Arial" w:cs="Arial"/>
          <w:b w:val="0"/>
          <w:sz w:val="18"/>
          <w:szCs w:val="18"/>
          <w:lang w:val="es-MX"/>
        </w:rPr>
        <w:t>, cuyos nombres y fir</w:t>
      </w:r>
      <w:r w:rsidR="00FD23E0">
        <w:rPr>
          <w:rFonts w:ascii="Arial" w:hAnsi="Arial" w:cs="Arial"/>
          <w:b w:val="0"/>
          <w:sz w:val="18"/>
          <w:szCs w:val="18"/>
          <w:lang w:val="es-MX"/>
        </w:rPr>
        <w:t xml:space="preserve">mas aparecen al final del acta, </w:t>
      </w:r>
      <w:r w:rsidRPr="00A31430">
        <w:rPr>
          <w:rFonts w:ascii="Arial" w:hAnsi="Arial" w:cs="Arial"/>
          <w:b w:val="0"/>
          <w:sz w:val="18"/>
          <w:szCs w:val="18"/>
          <w:lang w:val="es-MX"/>
        </w:rPr>
        <w:t xml:space="preserve">según lo dispone </w:t>
      </w:r>
      <w:r w:rsidRPr="00F22ACF">
        <w:rPr>
          <w:rFonts w:ascii="Arial" w:hAnsi="Arial" w:cs="Arial"/>
          <w:b w:val="0"/>
          <w:sz w:val="18"/>
          <w:szCs w:val="18"/>
          <w:lang w:val="es-MX"/>
        </w:rPr>
        <w:t xml:space="preserve">el </w:t>
      </w:r>
      <w:r w:rsidR="00F22ACF" w:rsidRPr="00F22ACF">
        <w:rPr>
          <w:rFonts w:ascii="Arial" w:hAnsi="Arial" w:cs="Arial"/>
          <w:b w:val="0"/>
          <w:sz w:val="18"/>
          <w:szCs w:val="18"/>
          <w:lang w:val="es-MX"/>
        </w:rPr>
        <w:t>artículo 45</w:t>
      </w:r>
      <w:r w:rsidR="00C7282A">
        <w:rPr>
          <w:rFonts w:ascii="Arial" w:hAnsi="Arial" w:cs="Arial"/>
          <w:b w:val="0"/>
          <w:sz w:val="18"/>
          <w:szCs w:val="18"/>
          <w:lang w:val="es-MX"/>
        </w:rPr>
        <w:t xml:space="preserve">, fracción I y 57 </w:t>
      </w:r>
      <w:r w:rsidRPr="00F22ACF">
        <w:rPr>
          <w:rFonts w:ascii="Arial" w:hAnsi="Arial" w:cs="Arial"/>
          <w:b w:val="0"/>
          <w:sz w:val="18"/>
          <w:szCs w:val="18"/>
          <w:lang w:val="es-MX"/>
        </w:rPr>
        <w:t>de</w:t>
      </w:r>
      <w:r w:rsidR="00B510D7">
        <w:rPr>
          <w:rFonts w:ascii="Arial" w:hAnsi="Arial" w:cs="Arial"/>
          <w:b w:val="0"/>
          <w:sz w:val="18"/>
          <w:szCs w:val="18"/>
          <w:lang w:val="es-MX"/>
        </w:rPr>
        <w:t xml:space="preserve"> </w:t>
      </w:r>
      <w:r w:rsidRPr="00F22ACF">
        <w:rPr>
          <w:rFonts w:ascii="Arial" w:hAnsi="Arial" w:cs="Arial"/>
          <w:b w:val="0"/>
          <w:sz w:val="18"/>
          <w:szCs w:val="18"/>
          <w:lang w:val="es-MX"/>
        </w:rPr>
        <w:t>la</w:t>
      </w:r>
      <w:r w:rsidR="00B510D7">
        <w:rPr>
          <w:rFonts w:ascii="Arial" w:hAnsi="Arial" w:cs="Arial"/>
          <w:b w:val="0"/>
          <w:sz w:val="18"/>
          <w:szCs w:val="18"/>
          <w:lang w:val="es-MX"/>
        </w:rPr>
        <w:t xml:space="preserve"> Ley </w:t>
      </w:r>
      <w:r w:rsidRPr="00F22ACF">
        <w:rPr>
          <w:rFonts w:ascii="Arial" w:hAnsi="Arial" w:cs="Arial"/>
          <w:b w:val="0"/>
          <w:sz w:val="18"/>
          <w:szCs w:val="18"/>
          <w:lang w:val="es-MX"/>
        </w:rPr>
        <w:t>de</w:t>
      </w:r>
      <w:r w:rsidR="00B510D7">
        <w:rPr>
          <w:rFonts w:ascii="Arial" w:hAnsi="Arial" w:cs="Arial"/>
          <w:b w:val="0"/>
          <w:sz w:val="18"/>
          <w:szCs w:val="18"/>
          <w:lang w:val="es-MX"/>
        </w:rPr>
        <w:t xml:space="preserve"> </w:t>
      </w:r>
      <w:r w:rsidRPr="00F22ACF">
        <w:rPr>
          <w:rFonts w:ascii="Arial" w:hAnsi="Arial" w:cs="Arial"/>
          <w:b w:val="0"/>
          <w:sz w:val="18"/>
          <w:szCs w:val="18"/>
          <w:lang w:val="es-MX"/>
        </w:rPr>
        <w:t>Adquisic</w:t>
      </w:r>
      <w:r w:rsidR="00B510D7">
        <w:rPr>
          <w:rFonts w:ascii="Arial" w:hAnsi="Arial" w:cs="Arial"/>
          <w:b w:val="0"/>
          <w:sz w:val="18"/>
          <w:szCs w:val="18"/>
          <w:lang w:val="es-MX"/>
        </w:rPr>
        <w:t xml:space="preserve">iones, </w:t>
      </w:r>
      <w:r w:rsidRPr="00F22ACF">
        <w:rPr>
          <w:rFonts w:ascii="Arial" w:hAnsi="Arial" w:cs="Arial"/>
          <w:b w:val="0"/>
          <w:sz w:val="18"/>
          <w:szCs w:val="18"/>
          <w:lang w:val="es-MX"/>
        </w:rPr>
        <w:t xml:space="preserve">Arrendamientos y Servicios del </w:t>
      </w:r>
      <w:r w:rsidR="00F22ACF" w:rsidRPr="00F22ACF">
        <w:rPr>
          <w:rFonts w:ascii="Arial" w:hAnsi="Arial" w:cs="Arial"/>
          <w:b w:val="0"/>
          <w:sz w:val="18"/>
          <w:szCs w:val="18"/>
          <w:lang w:val="es-MX"/>
        </w:rPr>
        <w:t>Estado</w:t>
      </w:r>
      <w:r w:rsidR="00B510D7">
        <w:rPr>
          <w:rFonts w:ascii="Arial" w:hAnsi="Arial" w:cs="Arial"/>
          <w:b w:val="0"/>
          <w:sz w:val="18"/>
          <w:szCs w:val="18"/>
          <w:lang w:val="es-MX"/>
        </w:rPr>
        <w:t xml:space="preserve"> de </w:t>
      </w:r>
      <w:r w:rsidR="00F22ACF">
        <w:rPr>
          <w:rFonts w:ascii="Arial" w:hAnsi="Arial" w:cs="Arial"/>
          <w:b w:val="0"/>
          <w:sz w:val="18"/>
          <w:szCs w:val="18"/>
          <w:lang w:val="es-MX"/>
        </w:rPr>
        <w:t>Aguascalientes y sus Municipios</w:t>
      </w:r>
      <w:r w:rsidRPr="00A31430">
        <w:rPr>
          <w:rFonts w:ascii="Arial" w:hAnsi="Arial" w:cs="Arial"/>
          <w:b w:val="0"/>
          <w:sz w:val="18"/>
          <w:szCs w:val="18"/>
          <w:lang w:val="es-MX"/>
        </w:rPr>
        <w:t xml:space="preserve"> (en adelante la Ley), con</w:t>
      </w:r>
      <w:r w:rsidR="00B510D7">
        <w:rPr>
          <w:rFonts w:ascii="Arial" w:hAnsi="Arial" w:cs="Arial"/>
          <w:b w:val="0"/>
          <w:sz w:val="18"/>
          <w:szCs w:val="18"/>
          <w:lang w:val="es-MX"/>
        </w:rPr>
        <w:t xml:space="preserve"> </w:t>
      </w:r>
      <w:r w:rsidRPr="00A31430">
        <w:rPr>
          <w:rFonts w:ascii="Arial" w:hAnsi="Arial" w:cs="Arial"/>
          <w:b w:val="0"/>
          <w:sz w:val="18"/>
          <w:szCs w:val="18"/>
          <w:lang w:val="es-MX"/>
        </w:rPr>
        <w:t>el</w:t>
      </w:r>
      <w:r w:rsidR="00B510D7">
        <w:rPr>
          <w:rFonts w:ascii="Arial" w:hAnsi="Arial" w:cs="Arial"/>
          <w:b w:val="0"/>
          <w:sz w:val="18"/>
          <w:szCs w:val="18"/>
          <w:lang w:val="es-MX"/>
        </w:rPr>
        <w:t xml:space="preserve"> </w:t>
      </w:r>
      <w:r w:rsidRPr="00A31430">
        <w:rPr>
          <w:rFonts w:ascii="Arial" w:hAnsi="Arial" w:cs="Arial"/>
          <w:b w:val="0"/>
          <w:sz w:val="18"/>
          <w:szCs w:val="18"/>
          <w:lang w:val="es-MX"/>
        </w:rPr>
        <w:t>objeto</w:t>
      </w:r>
      <w:r w:rsidR="00B510D7">
        <w:rPr>
          <w:rFonts w:ascii="Arial" w:hAnsi="Arial" w:cs="Arial"/>
          <w:b w:val="0"/>
          <w:sz w:val="18"/>
          <w:szCs w:val="18"/>
          <w:lang w:val="es-MX"/>
        </w:rPr>
        <w:t xml:space="preserve"> </w:t>
      </w:r>
      <w:r w:rsidRPr="00A31430">
        <w:rPr>
          <w:rFonts w:ascii="Arial" w:hAnsi="Arial" w:cs="Arial"/>
          <w:b w:val="0"/>
          <w:sz w:val="18"/>
          <w:szCs w:val="18"/>
          <w:lang w:val="es-MX"/>
        </w:rPr>
        <w:t xml:space="preserve">realizar el acto de </w:t>
      </w:r>
      <w:r w:rsidR="002E08FA">
        <w:rPr>
          <w:rFonts w:ascii="Arial" w:hAnsi="Arial" w:cs="Arial"/>
          <w:b w:val="0"/>
          <w:sz w:val="18"/>
          <w:szCs w:val="18"/>
          <w:lang w:val="es-MX"/>
        </w:rPr>
        <w:t>notificación de fallo</w:t>
      </w:r>
      <w:r w:rsidR="00B510D7">
        <w:rPr>
          <w:rFonts w:ascii="Arial" w:hAnsi="Arial" w:cs="Arial"/>
          <w:b w:val="0"/>
          <w:sz w:val="18"/>
          <w:szCs w:val="18"/>
          <w:lang w:val="es-MX"/>
        </w:rPr>
        <w:t xml:space="preserve"> </w:t>
      </w:r>
      <w:r w:rsidR="002E08FA">
        <w:rPr>
          <w:rFonts w:ascii="Arial" w:hAnsi="Arial" w:cs="Arial"/>
          <w:b w:val="0"/>
          <w:sz w:val="18"/>
          <w:szCs w:val="18"/>
          <w:lang w:val="es-MX"/>
        </w:rPr>
        <w:t>de</w:t>
      </w:r>
      <w:r w:rsidR="00B510D7">
        <w:rPr>
          <w:rFonts w:ascii="Arial" w:hAnsi="Arial" w:cs="Arial"/>
          <w:b w:val="0"/>
          <w:sz w:val="18"/>
          <w:szCs w:val="18"/>
          <w:lang w:val="es-MX"/>
        </w:rPr>
        <w:t xml:space="preserve"> </w:t>
      </w:r>
      <w:r w:rsidR="002E08FA">
        <w:rPr>
          <w:rFonts w:ascii="Arial" w:hAnsi="Arial" w:cs="Arial"/>
          <w:b w:val="0"/>
          <w:sz w:val="18"/>
          <w:szCs w:val="18"/>
          <w:lang w:val="es-MX"/>
        </w:rPr>
        <w:t xml:space="preserve">la adquisición </w:t>
      </w:r>
      <w:r w:rsidRPr="00A31430">
        <w:rPr>
          <w:rFonts w:ascii="Arial" w:hAnsi="Arial" w:cs="Arial"/>
          <w:b w:val="0"/>
          <w:sz w:val="18"/>
          <w:szCs w:val="18"/>
          <w:lang w:val="es-MX"/>
        </w:rPr>
        <w:t>señalada al ru</w:t>
      </w:r>
      <w:r w:rsidR="002E08FA">
        <w:rPr>
          <w:rFonts w:ascii="Arial" w:hAnsi="Arial" w:cs="Arial"/>
          <w:b w:val="0"/>
          <w:sz w:val="18"/>
          <w:szCs w:val="18"/>
          <w:lang w:val="es-MX"/>
        </w:rPr>
        <w:t xml:space="preserve">bro para la </w:t>
      </w:r>
      <w:r w:rsidRPr="00A31430">
        <w:rPr>
          <w:rFonts w:ascii="Arial" w:hAnsi="Arial" w:cs="Arial"/>
          <w:b w:val="0"/>
          <w:sz w:val="18"/>
          <w:szCs w:val="18"/>
          <w:lang w:val="es-MX"/>
        </w:rPr>
        <w:t>Universidad Autónoma de Aguascalientes,</w:t>
      </w:r>
      <w:r w:rsidR="002E08FA">
        <w:rPr>
          <w:rFonts w:ascii="Arial" w:hAnsi="Arial" w:cs="Arial"/>
          <w:b w:val="0"/>
          <w:sz w:val="18"/>
          <w:szCs w:val="18"/>
          <w:lang w:val="es-MX"/>
        </w:rPr>
        <w:t xml:space="preserve"> de conformidad </w:t>
      </w:r>
      <w:r w:rsidRPr="00A31430">
        <w:rPr>
          <w:rFonts w:ascii="Arial" w:hAnsi="Arial" w:cs="Arial"/>
          <w:b w:val="0"/>
          <w:sz w:val="18"/>
          <w:szCs w:val="18"/>
          <w:lang w:val="es-MX"/>
        </w:rPr>
        <w:t>con lo establecido en el artículo</w:t>
      </w:r>
      <w:r w:rsidR="00395706">
        <w:rPr>
          <w:rFonts w:ascii="Arial" w:hAnsi="Arial" w:cs="Arial"/>
          <w:b w:val="0"/>
          <w:sz w:val="18"/>
          <w:szCs w:val="18"/>
          <w:lang w:val="es-MX"/>
        </w:rPr>
        <w:t xml:space="preserve"> 3</w:t>
      </w:r>
      <w:r w:rsidRPr="00A31430">
        <w:rPr>
          <w:rFonts w:ascii="Arial" w:hAnsi="Arial" w:cs="Arial"/>
          <w:b w:val="0"/>
          <w:sz w:val="18"/>
          <w:szCs w:val="18"/>
          <w:lang w:val="es-MX"/>
        </w:rPr>
        <w:t>7 de la Ley y con fundamento en la fracción XI del artículo 33 del Estatuto de la Ley Orgánica</w:t>
      </w:r>
      <w:r w:rsidR="00B510D7">
        <w:rPr>
          <w:rFonts w:ascii="Arial" w:hAnsi="Arial" w:cs="Arial"/>
          <w:b w:val="0"/>
          <w:sz w:val="18"/>
          <w:szCs w:val="18"/>
          <w:lang w:val="es-MX"/>
        </w:rPr>
        <w:t xml:space="preserve"> </w:t>
      </w:r>
      <w:r w:rsidRPr="00A31430">
        <w:rPr>
          <w:rFonts w:ascii="Arial" w:hAnsi="Arial" w:cs="Arial"/>
          <w:b w:val="0"/>
          <w:sz w:val="18"/>
          <w:szCs w:val="18"/>
          <w:lang w:val="es-MX"/>
        </w:rPr>
        <w:t>y</w:t>
      </w:r>
      <w:r w:rsidR="00B510D7">
        <w:rPr>
          <w:rFonts w:ascii="Arial" w:hAnsi="Arial" w:cs="Arial"/>
          <w:b w:val="0"/>
          <w:sz w:val="18"/>
          <w:szCs w:val="18"/>
          <w:lang w:val="es-MX"/>
        </w:rPr>
        <w:t xml:space="preserve"> </w:t>
      </w:r>
      <w:r w:rsidRPr="00A31430">
        <w:rPr>
          <w:rFonts w:ascii="Arial" w:hAnsi="Arial" w:cs="Arial"/>
          <w:b w:val="0"/>
          <w:sz w:val="18"/>
          <w:szCs w:val="18"/>
          <w:lang w:val="es-MX"/>
        </w:rPr>
        <w:t>el articulo 88 y 89 del Reglamento de Control Patrimonial, am</w:t>
      </w:r>
      <w:r w:rsidR="00395706">
        <w:rPr>
          <w:rFonts w:ascii="Arial" w:hAnsi="Arial" w:cs="Arial"/>
          <w:b w:val="0"/>
          <w:sz w:val="18"/>
          <w:szCs w:val="18"/>
          <w:lang w:val="es-MX"/>
        </w:rPr>
        <w:t xml:space="preserve">bos </w:t>
      </w:r>
      <w:r w:rsidRPr="00A31430">
        <w:rPr>
          <w:rFonts w:ascii="Arial" w:hAnsi="Arial" w:cs="Arial"/>
          <w:b w:val="0"/>
          <w:sz w:val="18"/>
          <w:szCs w:val="18"/>
          <w:lang w:val="es-MX"/>
        </w:rPr>
        <w:t>de la Universidad Autónoma de Aguascalientes</w:t>
      </w:r>
      <w:r w:rsidR="00002FB2" w:rsidRPr="00A31430">
        <w:rPr>
          <w:rFonts w:ascii="Arial" w:hAnsi="Arial" w:cs="Arial"/>
          <w:b w:val="0"/>
          <w:sz w:val="18"/>
          <w:szCs w:val="18"/>
          <w:lang w:val="es-MX"/>
        </w:rPr>
        <w:t>.</w:t>
      </w:r>
      <w:r w:rsidR="00405781">
        <w:rPr>
          <w:rFonts w:ascii="Arial" w:hAnsi="Arial" w:cs="Arial"/>
          <w:b w:val="0"/>
          <w:sz w:val="18"/>
          <w:szCs w:val="18"/>
          <w:lang w:val="es-MX"/>
        </w:rPr>
        <w:t>--------------------------------------------------------</w:t>
      </w:r>
      <w:r w:rsidR="00C7282A">
        <w:rPr>
          <w:rFonts w:ascii="Arial" w:hAnsi="Arial" w:cs="Arial"/>
          <w:b w:val="0"/>
          <w:sz w:val="18"/>
          <w:szCs w:val="18"/>
          <w:lang w:val="es-MX"/>
        </w:rPr>
        <w:t>-----------------------</w:t>
      </w:r>
      <w:r w:rsidR="00405781">
        <w:rPr>
          <w:rFonts w:ascii="Arial" w:hAnsi="Arial" w:cs="Arial"/>
          <w:b w:val="0"/>
          <w:sz w:val="18"/>
          <w:szCs w:val="18"/>
          <w:lang w:val="es-MX"/>
        </w:rPr>
        <w:t>------------------------</w:t>
      </w:r>
      <w:r w:rsidR="005168C2">
        <w:rPr>
          <w:rFonts w:ascii="Arial" w:hAnsi="Arial" w:cs="Arial"/>
          <w:b w:val="0"/>
          <w:sz w:val="18"/>
          <w:szCs w:val="18"/>
          <w:lang w:val="es-MX"/>
        </w:rPr>
        <w:t>-----------------------</w:t>
      </w:r>
      <w:r w:rsidR="00405781">
        <w:rPr>
          <w:rFonts w:ascii="Arial" w:hAnsi="Arial" w:cs="Arial"/>
          <w:b w:val="0"/>
          <w:sz w:val="18"/>
          <w:szCs w:val="18"/>
          <w:lang w:val="es-MX"/>
        </w:rPr>
        <w:t>-----------</w:t>
      </w:r>
      <w:r w:rsidR="005168C2">
        <w:rPr>
          <w:rFonts w:ascii="Arial" w:hAnsi="Arial" w:cs="Arial"/>
          <w:b w:val="0"/>
          <w:sz w:val="18"/>
          <w:szCs w:val="18"/>
          <w:lang w:val="es-MX"/>
        </w:rPr>
        <w:t>-----------------------</w:t>
      </w:r>
      <w:r w:rsidR="006F2B84">
        <w:rPr>
          <w:rFonts w:ascii="Arial" w:hAnsi="Arial" w:cs="Arial"/>
          <w:b w:val="0"/>
          <w:sz w:val="18"/>
          <w:szCs w:val="18"/>
          <w:lang w:val="es-MX"/>
        </w:rPr>
        <w:t>-------</w:t>
      </w:r>
      <w:r w:rsidR="00EC3898">
        <w:rPr>
          <w:rFonts w:ascii="Arial" w:hAnsi="Arial" w:cs="Arial"/>
          <w:b w:val="0"/>
          <w:sz w:val="18"/>
          <w:szCs w:val="18"/>
          <w:lang w:val="es-MX"/>
        </w:rPr>
        <w:t>----------------------------------------------------------------------------------------------------------</w:t>
      </w:r>
      <w:r w:rsidR="00DD1BF8">
        <w:rPr>
          <w:rFonts w:ascii="Arial" w:hAnsi="Arial" w:cs="Arial"/>
          <w:b w:val="0"/>
          <w:sz w:val="18"/>
          <w:szCs w:val="18"/>
          <w:lang w:val="es-MX"/>
        </w:rPr>
        <w:t xml:space="preserve"> </w:t>
      </w:r>
    </w:p>
    <w:p w14:paraId="4153799A" w14:textId="57A47BE0" w:rsidR="003A7A6E" w:rsidRPr="000C3955" w:rsidRDefault="003A7A6E" w:rsidP="003A7A6E">
      <w:pPr>
        <w:pStyle w:val="Sangradetextonormal"/>
        <w:ind w:left="0" w:right="48"/>
        <w:jc w:val="both"/>
        <w:rPr>
          <w:rFonts w:ascii="Arial" w:hAnsi="Arial" w:cs="Arial"/>
          <w:b/>
          <w:sz w:val="14"/>
          <w:szCs w:val="14"/>
          <w:lang w:val="es-ES"/>
        </w:rPr>
      </w:pPr>
      <w:r w:rsidRPr="006F2B84">
        <w:rPr>
          <w:rFonts w:ascii="Arial" w:hAnsi="Arial" w:cs="Arial"/>
          <w:sz w:val="14"/>
          <w:szCs w:val="14"/>
          <w:lang w:val="es-ES"/>
        </w:rPr>
        <w:t xml:space="preserve">Se informa a los presentes que conforme a lo establecido en la Convocatoria, los asistentes a este evento </w:t>
      </w:r>
      <w:r w:rsidRPr="006F2B84">
        <w:rPr>
          <w:rFonts w:ascii="Arial" w:hAnsi="Arial" w:cs="Arial"/>
          <w:sz w:val="14"/>
          <w:szCs w:val="14"/>
        </w:rPr>
        <w:t>aceptan el uso de la información pública conforme al Aviso de Privacidad de Proveedores y Contratistas, el cual se informa en la página de la Universidad, https://www.uaa.mx/informacionpublica/?page_id=1639, además se informa que se realizará la "Transmisión de los procedimientos", conforme a lo establecido en el artículo 55 de la Ley de Transparencia y Acceso a la Información Pública del Estado de Aguascalientes y sus Municipios.</w:t>
      </w:r>
      <w:r w:rsidRPr="006F2B84">
        <w:rPr>
          <w:sz w:val="14"/>
          <w:szCs w:val="14"/>
        </w:rPr>
        <w:t xml:space="preserve"> </w:t>
      </w:r>
      <w:r w:rsidRPr="006F2B84">
        <w:rPr>
          <w:rFonts w:ascii="Arial" w:hAnsi="Arial" w:cs="Arial"/>
          <w:color w:val="000000"/>
          <w:sz w:val="14"/>
          <w:szCs w:val="14"/>
          <w:lang w:eastAsia="es-MX"/>
        </w:rPr>
        <w:t xml:space="preserve">La Publicación se realizará a través de </w:t>
      </w:r>
      <w:hyperlink r:id="rId8" w:history="1">
        <w:r w:rsidRPr="006F2B84">
          <w:rPr>
            <w:rStyle w:val="Hipervnculo"/>
            <w:rFonts w:ascii="Arial" w:hAnsi="Arial" w:cs="Arial"/>
            <w:sz w:val="14"/>
            <w:szCs w:val="14"/>
            <w:lang w:eastAsia="es-MX"/>
          </w:rPr>
          <w:t>http://conferencias.uaa.mx/</w:t>
        </w:r>
      </w:hyperlink>
      <w:r w:rsidRPr="006F2B84">
        <w:rPr>
          <w:sz w:val="14"/>
          <w:szCs w:val="14"/>
        </w:rPr>
        <w:t xml:space="preserve"> </w:t>
      </w:r>
      <w:r w:rsidRPr="00190409">
        <w:rPr>
          <w:sz w:val="14"/>
          <w:szCs w:val="14"/>
        </w:rPr>
        <w:t xml:space="preserve"> </w:t>
      </w:r>
      <w:r>
        <w:rPr>
          <w:sz w:val="14"/>
          <w:szCs w:val="14"/>
          <w:lang w:val="es-ES"/>
        </w:rPr>
        <w:t>-----------------------</w:t>
      </w:r>
      <w:r w:rsidR="006F2B84">
        <w:rPr>
          <w:sz w:val="14"/>
          <w:szCs w:val="14"/>
          <w:lang w:val="es-ES"/>
        </w:rPr>
        <w:t>---------------------------------</w:t>
      </w:r>
      <w:r>
        <w:rPr>
          <w:sz w:val="14"/>
          <w:szCs w:val="14"/>
          <w:lang w:val="es-ES"/>
        </w:rPr>
        <w:t>-------------------------------------------</w:t>
      </w:r>
    </w:p>
    <w:p w14:paraId="3A6CCEDB" w14:textId="77777777" w:rsidR="003A7A6E" w:rsidRDefault="003A7A6E" w:rsidP="003A7A6E">
      <w:pPr>
        <w:autoSpaceDE w:val="0"/>
        <w:autoSpaceDN w:val="0"/>
        <w:adjustRightInd w:val="0"/>
        <w:jc w:val="both"/>
        <w:rPr>
          <w:rFonts w:ascii="Arial" w:hAnsi="Arial" w:cs="Arial"/>
          <w:color w:val="000000"/>
          <w:sz w:val="18"/>
          <w:szCs w:val="18"/>
        </w:rPr>
      </w:pPr>
      <w:r>
        <w:rPr>
          <w:rFonts w:ascii="Arial" w:hAnsi="Arial" w:cs="Arial"/>
          <w:sz w:val="18"/>
          <w:szCs w:val="18"/>
        </w:rPr>
        <w:t>--------------------------------------------------------------------------------------------------------------------------------------------------</w:t>
      </w:r>
    </w:p>
    <w:p w14:paraId="7B486D17" w14:textId="16896695" w:rsidR="002B05A5" w:rsidRPr="008E2C6F" w:rsidRDefault="003163FA" w:rsidP="00A31430">
      <w:pPr>
        <w:autoSpaceDE w:val="0"/>
        <w:autoSpaceDN w:val="0"/>
        <w:adjustRightInd w:val="0"/>
        <w:jc w:val="both"/>
        <w:rPr>
          <w:rFonts w:ascii="Arial" w:hAnsi="Arial" w:cs="Arial"/>
          <w:color w:val="000000"/>
          <w:sz w:val="18"/>
          <w:szCs w:val="18"/>
        </w:rPr>
      </w:pPr>
      <w:r w:rsidRPr="003163FA">
        <w:rPr>
          <w:rFonts w:ascii="Arial" w:hAnsi="Arial" w:cs="Arial"/>
          <w:color w:val="000000"/>
          <w:sz w:val="18"/>
          <w:szCs w:val="18"/>
        </w:rPr>
        <w:t>El acto es validado por el Mtro. En F. y N. Jorge Silva Robles, Director General Sustituto de Finanzas y presidido  por la M. en A. Beatriz Elizabeth Rivera de Loera, Jefa del Departamento de Compras de la DGF, quienes con fundamento en el artículo 88 del Reglamento de Control Patrimonial de la Universidad Autónoma de Aguascalientes y los artículos 5,11 y 12 del Manual Único de Adquisiciones, Arrendamientos y Servicios de la Universidad Autónoma de Aguascalientes son el área contratante de la Universidad</w:t>
      </w:r>
      <w:r w:rsidR="003B7A27" w:rsidRPr="00DA18D4">
        <w:rPr>
          <w:rFonts w:ascii="Arial" w:hAnsi="Arial" w:cs="Arial"/>
          <w:color w:val="000000"/>
          <w:sz w:val="18"/>
          <w:szCs w:val="18"/>
        </w:rPr>
        <w:t>.</w:t>
      </w:r>
      <w:r w:rsidR="002B05A5" w:rsidRPr="00DA18D4">
        <w:rPr>
          <w:rFonts w:ascii="Arial" w:hAnsi="Arial" w:cs="Arial"/>
          <w:color w:val="000000"/>
          <w:sz w:val="18"/>
          <w:szCs w:val="18"/>
        </w:rPr>
        <w:t>-----------------------------------------------------------------------------------------------</w:t>
      </w:r>
      <w:r w:rsidR="008E2C6F" w:rsidRPr="00DA18D4">
        <w:rPr>
          <w:rFonts w:ascii="Arial" w:hAnsi="Arial" w:cs="Arial"/>
          <w:color w:val="000000"/>
          <w:sz w:val="18"/>
          <w:szCs w:val="18"/>
        </w:rPr>
        <w:t>---------------------------------------------------------------------------------------</w:t>
      </w:r>
    </w:p>
    <w:p w14:paraId="2A545091" w14:textId="77777777" w:rsidR="003163FA" w:rsidRPr="00BC0569" w:rsidRDefault="003163FA" w:rsidP="003163FA">
      <w:pPr>
        <w:pStyle w:val="Sangradetextonormal"/>
        <w:ind w:left="0" w:right="48"/>
        <w:jc w:val="both"/>
        <w:rPr>
          <w:rFonts w:ascii="Arial" w:hAnsi="Arial" w:cs="Arial"/>
          <w:color w:val="000000"/>
          <w:sz w:val="18"/>
          <w:szCs w:val="18"/>
        </w:rPr>
      </w:pPr>
      <w:r w:rsidRPr="00760435">
        <w:rPr>
          <w:rFonts w:ascii="Arial" w:hAnsi="Arial" w:cs="Arial"/>
          <w:color w:val="000000"/>
          <w:sz w:val="18"/>
          <w:szCs w:val="18"/>
        </w:rPr>
        <w:t xml:space="preserve">De conformidad con lo establecido en el artículo 57 de la Ley, así como la fracción II del artículo 5 y artículo 31 del Manual Único de Adquisiciones, Arrendamientos y </w:t>
      </w:r>
      <w:r w:rsidRPr="00BC0569">
        <w:rPr>
          <w:rFonts w:ascii="Arial" w:hAnsi="Arial" w:cs="Arial"/>
          <w:color w:val="000000"/>
          <w:sz w:val="18"/>
          <w:szCs w:val="18"/>
        </w:rPr>
        <w:t>Servicios de la Universidad Autónoma de Aguascalientes</w:t>
      </w:r>
    </w:p>
    <w:p w14:paraId="248DFAC7" w14:textId="2457EF64" w:rsidR="00C447C1" w:rsidRPr="00C27387" w:rsidRDefault="003163FA" w:rsidP="00C27387">
      <w:pPr>
        <w:jc w:val="both"/>
        <w:rPr>
          <w:rFonts w:ascii="Arial" w:hAnsi="Arial" w:cs="Arial"/>
          <w:sz w:val="18"/>
          <w:szCs w:val="18"/>
          <w:highlight w:val="yellow"/>
          <w:lang w:val="x-none"/>
        </w:rPr>
      </w:pPr>
      <w:r w:rsidRPr="00BC0569">
        <w:rPr>
          <w:rFonts w:ascii="Arial" w:hAnsi="Arial" w:cs="Arial"/>
          <w:color w:val="000000"/>
          <w:sz w:val="18"/>
          <w:szCs w:val="18"/>
        </w:rPr>
        <w:t xml:space="preserve">se informa que </w:t>
      </w:r>
      <w:r w:rsidRPr="00BC0569">
        <w:rPr>
          <w:rFonts w:ascii="Arial" w:hAnsi="Arial" w:cs="Arial"/>
          <w:sz w:val="18"/>
          <w:szCs w:val="18"/>
        </w:rPr>
        <w:t xml:space="preserve">el área requirente en esta licitación es: </w:t>
      </w:r>
      <w:r w:rsidRPr="006152F9">
        <w:rPr>
          <w:rFonts w:ascii="Arial" w:hAnsi="Arial" w:cs="Arial"/>
          <w:sz w:val="18"/>
          <w:szCs w:val="18"/>
        </w:rPr>
        <w:t>el M.I. Alberto Palacios Tiscareño</w:t>
      </w:r>
      <w:r w:rsidRPr="006152F9">
        <w:rPr>
          <w:rFonts w:ascii="Arial" w:hAnsi="Arial" w:cs="Arial"/>
          <w:bCs/>
          <w:sz w:val="18"/>
          <w:szCs w:val="18"/>
        </w:rPr>
        <w:t>,</w:t>
      </w:r>
      <w:r w:rsidRPr="00BC0569">
        <w:rPr>
          <w:rFonts w:ascii="Arial" w:hAnsi="Arial" w:cs="Arial"/>
          <w:b/>
          <w:bCs/>
          <w:sz w:val="18"/>
          <w:szCs w:val="18"/>
        </w:rPr>
        <w:t xml:space="preserve"> Director General de Infraestructura Universitaria</w:t>
      </w:r>
      <w:r w:rsidRPr="00BC0569">
        <w:rPr>
          <w:rFonts w:ascii="Arial" w:hAnsi="Arial" w:cs="Arial"/>
          <w:b/>
          <w:sz w:val="18"/>
          <w:szCs w:val="18"/>
        </w:rPr>
        <w:t xml:space="preserve">, </w:t>
      </w:r>
      <w:r w:rsidRPr="006152F9">
        <w:rPr>
          <w:rFonts w:ascii="Arial" w:hAnsi="Arial" w:cs="Arial"/>
          <w:sz w:val="18"/>
          <w:szCs w:val="18"/>
        </w:rPr>
        <w:t>en conjunto con el Lic. José Samuel García Esparza,</w:t>
      </w:r>
      <w:r w:rsidRPr="00BC0569">
        <w:rPr>
          <w:rFonts w:ascii="Arial" w:hAnsi="Arial" w:cs="Arial"/>
          <w:b/>
          <w:sz w:val="18"/>
          <w:szCs w:val="18"/>
        </w:rPr>
        <w:t xml:space="preserve"> Jefe del Departamento de</w:t>
      </w:r>
      <w:r w:rsidR="00ED0E2B" w:rsidRPr="00BC0569">
        <w:rPr>
          <w:rFonts w:ascii="Arial" w:hAnsi="Arial" w:cs="Arial"/>
          <w:b/>
          <w:sz w:val="18"/>
          <w:szCs w:val="18"/>
        </w:rPr>
        <w:t xml:space="preserve"> </w:t>
      </w:r>
      <w:r w:rsidR="00C27387" w:rsidRPr="00BC0569">
        <w:rPr>
          <w:rFonts w:ascii="Arial" w:hAnsi="Arial" w:cs="Arial"/>
          <w:b/>
          <w:sz w:val="18"/>
          <w:szCs w:val="18"/>
        </w:rPr>
        <w:t>Servicios Generales de la DGIU,</w:t>
      </w:r>
      <w:r w:rsidRPr="00BC0569">
        <w:rPr>
          <w:rFonts w:ascii="Arial" w:hAnsi="Arial" w:cs="Arial"/>
          <w:b/>
          <w:sz w:val="18"/>
          <w:szCs w:val="18"/>
        </w:rPr>
        <w:t xml:space="preserve"> </w:t>
      </w:r>
      <w:r w:rsidR="00DD1BF8">
        <w:rPr>
          <w:rFonts w:ascii="Arial" w:hAnsi="Arial" w:cs="Arial"/>
          <w:sz w:val="18"/>
          <w:szCs w:val="18"/>
        </w:rPr>
        <w:t>la</w:t>
      </w:r>
      <w:r w:rsidRPr="006152F9">
        <w:rPr>
          <w:rFonts w:ascii="Arial" w:hAnsi="Arial" w:cs="Arial"/>
          <w:sz w:val="18"/>
          <w:szCs w:val="18"/>
        </w:rPr>
        <w:t xml:space="preserve"> </w:t>
      </w:r>
      <w:r w:rsidR="00DD1BF8" w:rsidRPr="00DD1BF8">
        <w:rPr>
          <w:rFonts w:ascii="Arial" w:hAnsi="Arial" w:cs="Arial"/>
          <w:sz w:val="18"/>
          <w:szCs w:val="18"/>
        </w:rPr>
        <w:t>L.A.Q.B. Verónica Medina López</w:t>
      </w:r>
      <w:r w:rsidRPr="00DD1BF8">
        <w:rPr>
          <w:rFonts w:ascii="Arial" w:hAnsi="Arial" w:cs="Arial"/>
          <w:sz w:val="18"/>
          <w:szCs w:val="18"/>
        </w:rPr>
        <w:t>,</w:t>
      </w:r>
      <w:r w:rsidRPr="00BC0569">
        <w:rPr>
          <w:rFonts w:ascii="Arial" w:hAnsi="Arial" w:cs="Arial"/>
          <w:b/>
          <w:sz w:val="18"/>
          <w:szCs w:val="18"/>
        </w:rPr>
        <w:t xml:space="preserve"> </w:t>
      </w:r>
      <w:r w:rsidR="00DD1BF8" w:rsidRPr="00DD1BF8">
        <w:rPr>
          <w:rFonts w:ascii="Arial" w:hAnsi="Arial" w:cs="Arial"/>
          <w:b/>
          <w:sz w:val="18"/>
          <w:szCs w:val="18"/>
        </w:rPr>
        <w:t>Asistente Técnico del Departamento de Servicios Generales</w:t>
      </w:r>
      <w:r w:rsidRPr="006152F9">
        <w:rPr>
          <w:rFonts w:ascii="Arial" w:hAnsi="Arial" w:cs="Arial"/>
          <w:sz w:val="18"/>
          <w:szCs w:val="18"/>
        </w:rPr>
        <w:t xml:space="preserve"> </w:t>
      </w:r>
      <w:r w:rsidR="00C27387" w:rsidRPr="006152F9">
        <w:rPr>
          <w:rFonts w:ascii="Arial" w:hAnsi="Arial" w:cs="Arial"/>
          <w:sz w:val="18"/>
          <w:szCs w:val="18"/>
        </w:rPr>
        <w:t xml:space="preserve">y </w:t>
      </w:r>
      <w:r w:rsidR="00120A05" w:rsidRPr="006152F9">
        <w:rPr>
          <w:rFonts w:ascii="Arial" w:hAnsi="Arial" w:cs="Arial"/>
          <w:sz w:val="18"/>
          <w:szCs w:val="18"/>
        </w:rPr>
        <w:t xml:space="preserve">Lic. </w:t>
      </w:r>
      <w:r w:rsidR="00C27387" w:rsidRPr="006152F9">
        <w:rPr>
          <w:rFonts w:ascii="Arial" w:hAnsi="Arial" w:cs="Arial"/>
          <w:sz w:val="18"/>
          <w:szCs w:val="18"/>
        </w:rPr>
        <w:t>Graciela Valadez Solís</w:t>
      </w:r>
      <w:r w:rsidRPr="006152F9">
        <w:rPr>
          <w:rFonts w:ascii="Arial" w:hAnsi="Arial" w:cs="Arial"/>
          <w:sz w:val="18"/>
          <w:szCs w:val="18"/>
        </w:rPr>
        <w:t>,</w:t>
      </w:r>
      <w:r w:rsidR="00C27387" w:rsidRPr="00BC0569">
        <w:rPr>
          <w:rFonts w:ascii="Arial" w:hAnsi="Arial" w:cs="Arial"/>
          <w:b/>
          <w:sz w:val="18"/>
          <w:szCs w:val="18"/>
        </w:rPr>
        <w:t xml:space="preserve"> Encargada de la Sección Transportes/Servicios,</w:t>
      </w:r>
      <w:r w:rsidRPr="00BC0569">
        <w:rPr>
          <w:rFonts w:ascii="Arial" w:hAnsi="Arial" w:cs="Arial"/>
          <w:b/>
          <w:sz w:val="18"/>
          <w:szCs w:val="18"/>
        </w:rPr>
        <w:t xml:space="preserve"> </w:t>
      </w:r>
      <w:r w:rsidRPr="00BC0569">
        <w:rPr>
          <w:rFonts w:ascii="Arial" w:hAnsi="Arial" w:cs="Arial"/>
          <w:bCs/>
          <w:sz w:val="18"/>
          <w:szCs w:val="18"/>
        </w:rPr>
        <w:t xml:space="preserve">quienes </w:t>
      </w:r>
      <w:r w:rsidRPr="00BC0569">
        <w:rPr>
          <w:rFonts w:ascii="Arial" w:hAnsi="Arial" w:cs="Arial"/>
          <w:sz w:val="18"/>
          <w:szCs w:val="18"/>
        </w:rPr>
        <w:t>realizaron el dictamen técnico en donde consta el análisis y evaluación a la documentación técnica y económica de esta Licitación, que</w:t>
      </w:r>
      <w:r>
        <w:rPr>
          <w:rFonts w:ascii="Arial" w:hAnsi="Arial" w:cs="Arial"/>
          <w:sz w:val="18"/>
          <w:szCs w:val="18"/>
        </w:rPr>
        <w:t xml:space="preserve"> se agregan a la presente acta como “</w:t>
      </w:r>
      <w:r w:rsidRPr="00541D99">
        <w:rPr>
          <w:rFonts w:ascii="Arial" w:hAnsi="Arial" w:cs="Arial"/>
          <w:b/>
          <w:sz w:val="18"/>
          <w:szCs w:val="18"/>
        </w:rPr>
        <w:t>Anexo 1”.</w:t>
      </w:r>
      <w:r w:rsidRPr="00687245">
        <w:rPr>
          <w:rFonts w:ascii="Arial" w:hAnsi="Arial" w:cs="Arial"/>
          <w:sz w:val="18"/>
          <w:szCs w:val="18"/>
        </w:rPr>
        <w:t xml:space="preserve"> </w:t>
      </w:r>
      <w:r w:rsidRPr="00E57C80">
        <w:rPr>
          <w:rFonts w:ascii="Arial" w:hAnsi="Arial" w:cs="Arial"/>
          <w:sz w:val="18"/>
          <w:szCs w:val="18"/>
        </w:rPr>
        <w:t xml:space="preserve">Asimismo, se hace constar que la documentación administrativa presentada </w:t>
      </w:r>
      <w:r>
        <w:rPr>
          <w:rFonts w:ascii="Arial" w:hAnsi="Arial" w:cs="Arial"/>
          <w:sz w:val="18"/>
          <w:szCs w:val="18"/>
        </w:rPr>
        <w:t xml:space="preserve">y la revisión correspondiente por parte de la </w:t>
      </w:r>
      <w:r w:rsidRPr="000F4AE4">
        <w:rPr>
          <w:rFonts w:ascii="Arial" w:hAnsi="Arial" w:cs="Arial"/>
          <w:b/>
          <w:sz w:val="18"/>
          <w:szCs w:val="18"/>
        </w:rPr>
        <w:t>Dirección General de Finanzas</w:t>
      </w:r>
      <w:r>
        <w:rPr>
          <w:rFonts w:ascii="Arial" w:hAnsi="Arial" w:cs="Arial"/>
          <w:sz w:val="18"/>
          <w:szCs w:val="18"/>
        </w:rPr>
        <w:t xml:space="preserve">, a través de su titular el </w:t>
      </w:r>
      <w:r w:rsidRPr="00A10F90">
        <w:rPr>
          <w:rFonts w:ascii="Arial" w:hAnsi="Arial" w:cs="Arial"/>
          <w:sz w:val="18"/>
          <w:szCs w:val="18"/>
        </w:rPr>
        <w:t>Mtro. En F. y N. Jorge Silva Robles</w:t>
      </w:r>
      <w:r w:rsidRPr="00E57C80">
        <w:rPr>
          <w:rFonts w:ascii="Arial" w:hAnsi="Arial" w:cs="Arial"/>
          <w:sz w:val="18"/>
          <w:szCs w:val="18"/>
        </w:rPr>
        <w:t>,</w:t>
      </w:r>
      <w:r>
        <w:rPr>
          <w:rFonts w:ascii="Arial" w:hAnsi="Arial" w:cs="Arial"/>
          <w:sz w:val="18"/>
          <w:szCs w:val="18"/>
        </w:rPr>
        <w:t xml:space="preserve"> el </w:t>
      </w:r>
      <w:r w:rsidRPr="000F4AE4">
        <w:rPr>
          <w:rFonts w:ascii="Arial" w:hAnsi="Arial" w:cs="Arial"/>
          <w:b/>
          <w:sz w:val="18"/>
          <w:szCs w:val="18"/>
        </w:rPr>
        <w:t>Departamento de Compras</w:t>
      </w:r>
      <w:r>
        <w:rPr>
          <w:rFonts w:ascii="Arial" w:hAnsi="Arial" w:cs="Arial"/>
          <w:sz w:val="18"/>
          <w:szCs w:val="18"/>
        </w:rPr>
        <w:t xml:space="preserve">, </w:t>
      </w:r>
      <w:r w:rsidRPr="00A10F90">
        <w:rPr>
          <w:rFonts w:ascii="Arial" w:hAnsi="Arial" w:cs="Arial"/>
          <w:sz w:val="18"/>
          <w:szCs w:val="18"/>
        </w:rPr>
        <w:t>la M. en A.P. Beatriz Elizabeth Rivera de Loera</w:t>
      </w:r>
      <w:r w:rsidRPr="00BE7819">
        <w:rPr>
          <w:rFonts w:ascii="Arial" w:hAnsi="Arial" w:cs="Arial"/>
          <w:b/>
          <w:sz w:val="18"/>
          <w:szCs w:val="18"/>
        </w:rPr>
        <w:t xml:space="preserve"> </w:t>
      </w:r>
      <w:r w:rsidRPr="00A2131C">
        <w:rPr>
          <w:rFonts w:ascii="Arial" w:hAnsi="Arial" w:cs="Arial"/>
          <w:sz w:val="18"/>
          <w:szCs w:val="18"/>
        </w:rPr>
        <w:t>y la</w:t>
      </w:r>
      <w:r w:rsidRPr="000F4AE4">
        <w:rPr>
          <w:rFonts w:ascii="Arial" w:hAnsi="Arial" w:cs="Arial"/>
          <w:b/>
          <w:sz w:val="18"/>
          <w:szCs w:val="18"/>
        </w:rPr>
        <w:t xml:space="preserve"> Encargada de Licitaciones, </w:t>
      </w:r>
      <w:r w:rsidRPr="00A10F90">
        <w:rPr>
          <w:rFonts w:ascii="Arial" w:hAnsi="Arial" w:cs="Arial"/>
          <w:sz w:val="18"/>
          <w:szCs w:val="18"/>
        </w:rPr>
        <w:t>Lic. Gabriela del Socorro Muñoz Vera</w:t>
      </w:r>
      <w:r>
        <w:rPr>
          <w:rFonts w:ascii="Arial" w:hAnsi="Arial" w:cs="Arial"/>
          <w:sz w:val="18"/>
          <w:szCs w:val="18"/>
        </w:rPr>
        <w:t xml:space="preserve">, se </w:t>
      </w:r>
      <w:r w:rsidRPr="00E57C80">
        <w:rPr>
          <w:rFonts w:ascii="Arial" w:hAnsi="Arial" w:cs="Arial"/>
          <w:sz w:val="18"/>
          <w:szCs w:val="18"/>
        </w:rPr>
        <w:t xml:space="preserve">hace constar en el </w:t>
      </w:r>
      <w:r w:rsidRPr="00E57C80">
        <w:rPr>
          <w:rFonts w:ascii="Arial" w:hAnsi="Arial" w:cs="Arial"/>
          <w:b/>
          <w:sz w:val="18"/>
          <w:szCs w:val="18"/>
        </w:rPr>
        <w:t>Anexo “2</w:t>
      </w:r>
      <w:r>
        <w:rPr>
          <w:rFonts w:ascii="Arial" w:hAnsi="Arial" w:cs="Arial"/>
          <w:b/>
          <w:sz w:val="18"/>
          <w:szCs w:val="18"/>
        </w:rPr>
        <w:t xml:space="preserve">”, </w:t>
      </w:r>
      <w:r>
        <w:rPr>
          <w:rFonts w:ascii="Arial" w:hAnsi="Arial" w:cs="Arial"/>
          <w:sz w:val="18"/>
          <w:szCs w:val="18"/>
        </w:rPr>
        <w:t>de la presente acta</w:t>
      </w:r>
      <w:r w:rsidR="00647837" w:rsidRPr="00E57C80">
        <w:rPr>
          <w:rFonts w:ascii="Arial" w:hAnsi="Arial" w:cs="Arial"/>
          <w:sz w:val="18"/>
          <w:szCs w:val="18"/>
        </w:rPr>
        <w:t>.</w:t>
      </w:r>
      <w:r w:rsidR="00541D99" w:rsidRPr="00A15209">
        <w:rPr>
          <w:rFonts w:ascii="Arial" w:hAnsi="Arial" w:cs="Arial"/>
          <w:sz w:val="18"/>
          <w:szCs w:val="18"/>
        </w:rPr>
        <w:t>-</w:t>
      </w:r>
      <w:r w:rsidR="0040613A">
        <w:rPr>
          <w:rFonts w:ascii="Arial" w:hAnsi="Arial" w:cs="Arial"/>
          <w:sz w:val="18"/>
          <w:szCs w:val="18"/>
        </w:rPr>
        <w:t>-</w:t>
      </w:r>
      <w:r w:rsidR="003C6917">
        <w:rPr>
          <w:rFonts w:ascii="Arial" w:hAnsi="Arial" w:cs="Arial"/>
          <w:sz w:val="18"/>
          <w:szCs w:val="18"/>
        </w:rPr>
        <w:t>--------------------------------------</w:t>
      </w:r>
      <w:r>
        <w:rPr>
          <w:rFonts w:ascii="Arial" w:hAnsi="Arial" w:cs="Arial"/>
          <w:sz w:val="18"/>
          <w:szCs w:val="18"/>
        </w:rPr>
        <w:t>-------------------------------------------------------------------</w:t>
      </w:r>
      <w:r w:rsidR="00ED0E2B">
        <w:rPr>
          <w:rFonts w:ascii="Arial" w:hAnsi="Arial" w:cs="Arial"/>
          <w:sz w:val="18"/>
          <w:szCs w:val="18"/>
        </w:rPr>
        <w:t>----</w:t>
      </w:r>
      <w:r w:rsidR="00C27387">
        <w:rPr>
          <w:rFonts w:ascii="Arial" w:hAnsi="Arial" w:cs="Arial"/>
          <w:sz w:val="18"/>
          <w:szCs w:val="18"/>
        </w:rPr>
        <w:t>---------------------------------</w:t>
      </w:r>
      <w:r w:rsidR="00ED0E2B">
        <w:rPr>
          <w:rFonts w:ascii="Arial" w:hAnsi="Arial" w:cs="Arial"/>
          <w:sz w:val="18"/>
          <w:szCs w:val="18"/>
        </w:rPr>
        <w:t>---</w:t>
      </w:r>
      <w:r w:rsidR="006152F9">
        <w:rPr>
          <w:rFonts w:ascii="Arial" w:hAnsi="Arial" w:cs="Arial"/>
          <w:sz w:val="18"/>
          <w:szCs w:val="18"/>
        </w:rPr>
        <w:t>-----------------------</w:t>
      </w:r>
    </w:p>
    <w:p w14:paraId="75DA5BA9" w14:textId="77777777" w:rsidR="003A7A6E" w:rsidRDefault="00E9040C" w:rsidP="003A7A6E">
      <w:pPr>
        <w:pStyle w:val="Sangradetextonormal"/>
        <w:ind w:left="0" w:right="48"/>
        <w:jc w:val="both"/>
        <w:rPr>
          <w:rFonts w:ascii="Arial" w:hAnsi="Arial" w:cs="Arial"/>
          <w:sz w:val="18"/>
          <w:szCs w:val="18"/>
        </w:rPr>
      </w:pPr>
      <w:r w:rsidRPr="008E2C6F">
        <w:rPr>
          <w:rFonts w:ascii="Arial" w:hAnsi="Arial" w:cs="Arial"/>
          <w:sz w:val="18"/>
          <w:szCs w:val="18"/>
        </w:rPr>
        <w:t>--------------</w:t>
      </w:r>
      <w:r w:rsidR="00E929B0" w:rsidRPr="008E2C6F">
        <w:rPr>
          <w:rFonts w:ascii="Arial" w:hAnsi="Arial" w:cs="Arial"/>
          <w:sz w:val="18"/>
          <w:szCs w:val="18"/>
        </w:rPr>
        <w:t>--</w:t>
      </w:r>
      <w:r w:rsidR="00B67BC8" w:rsidRPr="008E2C6F">
        <w:rPr>
          <w:rFonts w:ascii="Arial" w:hAnsi="Arial" w:cs="Arial"/>
          <w:sz w:val="18"/>
          <w:szCs w:val="18"/>
        </w:rPr>
        <w:t>----------------</w:t>
      </w:r>
      <w:r w:rsidR="00937557" w:rsidRPr="008E2C6F">
        <w:rPr>
          <w:rFonts w:ascii="Arial" w:hAnsi="Arial" w:cs="Arial"/>
          <w:sz w:val="18"/>
          <w:szCs w:val="18"/>
        </w:rPr>
        <w:t>---------------------------------------------------------------------------------------------</w:t>
      </w:r>
      <w:r w:rsidR="00B67BC8" w:rsidRPr="008E2C6F">
        <w:rPr>
          <w:rFonts w:ascii="Arial" w:hAnsi="Arial" w:cs="Arial"/>
          <w:sz w:val="18"/>
          <w:szCs w:val="18"/>
        </w:rPr>
        <w:t>---------------------</w:t>
      </w:r>
      <w:r w:rsidR="003A7A6E">
        <w:rPr>
          <w:rFonts w:ascii="Arial" w:hAnsi="Arial" w:cs="Arial"/>
          <w:sz w:val="18"/>
          <w:szCs w:val="18"/>
        </w:rPr>
        <w:t xml:space="preserve"> </w:t>
      </w:r>
    </w:p>
    <w:p w14:paraId="54FB6B83" w14:textId="2495EC6E" w:rsidR="00C447C1" w:rsidRDefault="00A31430" w:rsidP="00C447C1">
      <w:pPr>
        <w:pStyle w:val="Sangradetextonormal"/>
        <w:ind w:left="0" w:right="48"/>
        <w:jc w:val="both"/>
        <w:rPr>
          <w:rFonts w:ascii="Arial" w:hAnsi="Arial" w:cs="Arial"/>
          <w:sz w:val="18"/>
          <w:szCs w:val="18"/>
        </w:rPr>
      </w:pPr>
      <w:r>
        <w:rPr>
          <w:rFonts w:ascii="Arial" w:hAnsi="Arial" w:cs="Arial"/>
          <w:sz w:val="18"/>
          <w:szCs w:val="18"/>
        </w:rPr>
        <w:t>---------</w:t>
      </w:r>
      <w:r w:rsidR="00805502">
        <w:rPr>
          <w:rFonts w:ascii="Arial" w:hAnsi="Arial" w:cs="Arial"/>
          <w:sz w:val="18"/>
          <w:szCs w:val="18"/>
        </w:rPr>
        <w:t>------------------</w:t>
      </w:r>
      <w:r w:rsidR="0072767A">
        <w:rPr>
          <w:rFonts w:ascii="Arial" w:hAnsi="Arial" w:cs="Arial"/>
          <w:sz w:val="18"/>
          <w:szCs w:val="18"/>
        </w:rPr>
        <w:t>-</w:t>
      </w:r>
      <w:r w:rsidR="00647837">
        <w:rPr>
          <w:rFonts w:ascii="Arial" w:hAnsi="Arial" w:cs="Arial"/>
          <w:sz w:val="18"/>
          <w:szCs w:val="18"/>
        </w:rPr>
        <w:t>--------------------------</w:t>
      </w:r>
      <w:r w:rsidR="0072767A">
        <w:rPr>
          <w:rFonts w:ascii="Arial" w:hAnsi="Arial" w:cs="Arial"/>
          <w:sz w:val="18"/>
          <w:szCs w:val="18"/>
        </w:rPr>
        <w:t>------</w:t>
      </w:r>
      <w:r w:rsidR="00805502">
        <w:rPr>
          <w:rFonts w:ascii="Arial" w:hAnsi="Arial" w:cs="Arial"/>
          <w:sz w:val="18"/>
          <w:szCs w:val="18"/>
        </w:rPr>
        <w:t>--</w:t>
      </w:r>
      <w:r w:rsidR="00647837" w:rsidRPr="003A5295">
        <w:rPr>
          <w:rFonts w:ascii="Arial" w:hAnsi="Arial" w:cs="Arial"/>
          <w:b/>
          <w:sz w:val="18"/>
          <w:szCs w:val="18"/>
        </w:rPr>
        <w:t>ANTECEDENTES</w:t>
      </w:r>
      <w:r>
        <w:rPr>
          <w:rFonts w:ascii="Arial" w:hAnsi="Arial" w:cs="Arial"/>
          <w:sz w:val="18"/>
          <w:szCs w:val="18"/>
        </w:rPr>
        <w:t>---------------------------------------------------</w:t>
      </w:r>
      <w:r w:rsidR="0044641D">
        <w:rPr>
          <w:rFonts w:ascii="Arial" w:hAnsi="Arial" w:cs="Arial"/>
          <w:sz w:val="18"/>
          <w:szCs w:val="18"/>
        </w:rPr>
        <w:t>-------</w:t>
      </w:r>
      <w:r w:rsidR="00C447C1" w:rsidRPr="008E2C6F">
        <w:rPr>
          <w:rFonts w:ascii="Arial" w:hAnsi="Arial" w:cs="Arial"/>
          <w:sz w:val="18"/>
          <w:szCs w:val="18"/>
        </w:rPr>
        <w:t>---------------------------------------------------------------------------------------------------------------------------</w:t>
      </w:r>
      <w:r w:rsidR="00647837">
        <w:rPr>
          <w:rFonts w:ascii="Arial" w:hAnsi="Arial" w:cs="Arial"/>
          <w:sz w:val="18"/>
          <w:szCs w:val="18"/>
        </w:rPr>
        <w:t>--</w:t>
      </w:r>
      <w:r w:rsidR="00C447C1" w:rsidRPr="008E2C6F">
        <w:rPr>
          <w:rFonts w:ascii="Arial" w:hAnsi="Arial" w:cs="Arial"/>
          <w:sz w:val="18"/>
          <w:szCs w:val="18"/>
        </w:rPr>
        <w:t>-----------------------</w:t>
      </w:r>
      <w:r w:rsidR="00C447C1">
        <w:rPr>
          <w:rFonts w:ascii="Arial" w:hAnsi="Arial" w:cs="Arial"/>
          <w:sz w:val="18"/>
          <w:szCs w:val="18"/>
        </w:rPr>
        <w:t xml:space="preserve"> </w:t>
      </w:r>
    </w:p>
    <w:p w14:paraId="479DEC5B" w14:textId="3F8E3747" w:rsidR="00647837" w:rsidRPr="007F7893" w:rsidRDefault="00647837" w:rsidP="00647837">
      <w:pPr>
        <w:tabs>
          <w:tab w:val="left" w:pos="7260"/>
        </w:tabs>
        <w:jc w:val="both"/>
        <w:rPr>
          <w:rFonts w:ascii="Arial" w:hAnsi="Arial" w:cs="Arial"/>
          <w:b/>
          <w:sz w:val="16"/>
          <w:szCs w:val="16"/>
          <w:lang w:val="es-MX"/>
        </w:rPr>
      </w:pPr>
      <w:r w:rsidRPr="00BE7819">
        <w:rPr>
          <w:rFonts w:ascii="Arial" w:hAnsi="Arial" w:cs="Arial"/>
          <w:sz w:val="18"/>
          <w:szCs w:val="18"/>
          <w:lang w:val="es-MX"/>
        </w:rPr>
        <w:t>1.</w:t>
      </w:r>
      <w:r>
        <w:rPr>
          <w:rFonts w:ascii="Arial" w:hAnsi="Arial" w:cs="Arial"/>
          <w:sz w:val="18"/>
          <w:szCs w:val="18"/>
        </w:rPr>
        <w:t xml:space="preserve"> La </w:t>
      </w:r>
      <w:r w:rsidRPr="00BE7819">
        <w:rPr>
          <w:rFonts w:ascii="Arial" w:hAnsi="Arial" w:cs="Arial"/>
          <w:sz w:val="18"/>
          <w:szCs w:val="18"/>
        </w:rPr>
        <w:t>Publicación</w:t>
      </w:r>
      <w:r>
        <w:rPr>
          <w:rFonts w:ascii="Arial" w:hAnsi="Arial" w:cs="Arial"/>
          <w:sz w:val="18"/>
          <w:szCs w:val="18"/>
        </w:rPr>
        <w:t xml:space="preserve"> de la Convocatoria se realizó el día </w:t>
      </w:r>
      <w:r w:rsidR="00DD1BF8" w:rsidRPr="00DD1BF8">
        <w:rPr>
          <w:rFonts w:ascii="Arial" w:hAnsi="Arial" w:cs="Arial"/>
          <w:b/>
          <w:sz w:val="18"/>
          <w:szCs w:val="18"/>
        </w:rPr>
        <w:t>22 de marzo de 2024</w:t>
      </w:r>
      <w:r>
        <w:rPr>
          <w:rFonts w:ascii="Arial" w:hAnsi="Arial" w:cs="Arial"/>
          <w:b/>
          <w:sz w:val="18"/>
          <w:szCs w:val="18"/>
        </w:rPr>
        <w:t xml:space="preserve">, </w:t>
      </w:r>
      <w:r>
        <w:rPr>
          <w:rFonts w:ascii="Arial" w:hAnsi="Arial" w:cs="Arial"/>
          <w:sz w:val="18"/>
          <w:szCs w:val="18"/>
        </w:rPr>
        <w:t xml:space="preserve">a través de </w:t>
      </w:r>
      <w:r w:rsidRPr="00BE7819">
        <w:rPr>
          <w:rFonts w:ascii="Arial" w:hAnsi="Arial" w:cs="Arial"/>
          <w:sz w:val="18"/>
          <w:szCs w:val="18"/>
        </w:rPr>
        <w:t>periódico de circulación local</w:t>
      </w:r>
      <w:r>
        <w:rPr>
          <w:rFonts w:ascii="Arial" w:hAnsi="Arial" w:cs="Arial"/>
          <w:sz w:val="18"/>
          <w:szCs w:val="18"/>
        </w:rPr>
        <w:t xml:space="preserve">, estando a </w:t>
      </w:r>
      <w:r w:rsidRPr="00BE7819">
        <w:rPr>
          <w:rFonts w:ascii="Arial" w:hAnsi="Arial" w:cs="Arial"/>
          <w:sz w:val="18"/>
          <w:szCs w:val="18"/>
        </w:rPr>
        <w:t xml:space="preserve">disposición en la dirección electrónica: </w:t>
      </w:r>
      <w:hyperlink r:id="rId9" w:history="1">
        <w:r w:rsidRPr="00E45152">
          <w:rPr>
            <w:rStyle w:val="Hipervnculo"/>
            <w:rFonts w:ascii="Arial" w:hAnsi="Arial" w:cs="Arial"/>
            <w:sz w:val="18"/>
            <w:szCs w:val="18"/>
          </w:rPr>
          <w:t>http://www.uaa.mx/transparencia/</w:t>
        </w:r>
      </w:hyperlink>
      <w:r>
        <w:rPr>
          <w:rFonts w:ascii="Arial" w:hAnsi="Arial" w:cs="Arial"/>
          <w:sz w:val="18"/>
          <w:szCs w:val="18"/>
        </w:rPr>
        <w:t xml:space="preserve">, así como en </w:t>
      </w:r>
      <w:r w:rsidRPr="00BE7819">
        <w:rPr>
          <w:rFonts w:ascii="Arial" w:hAnsi="Arial" w:cs="Arial"/>
          <w:sz w:val="18"/>
          <w:szCs w:val="18"/>
        </w:rPr>
        <w:t>el Departamento de Compras de la Dirección General de Finanzas</w:t>
      </w:r>
      <w:r>
        <w:rPr>
          <w:rFonts w:ascii="Arial" w:hAnsi="Arial" w:cs="Arial"/>
          <w:sz w:val="18"/>
          <w:szCs w:val="18"/>
        </w:rPr>
        <w:t>, Ciudad Universitaria.-----------------------------------------------------------------------------------------------------------------------------------------------------------------------------------</w:t>
      </w:r>
    </w:p>
    <w:p w14:paraId="10812F29" w14:textId="1FE38BB7" w:rsidR="00647837" w:rsidRPr="004C5D14" w:rsidRDefault="00896159" w:rsidP="00647837">
      <w:pPr>
        <w:tabs>
          <w:tab w:val="left" w:pos="7260"/>
        </w:tabs>
        <w:jc w:val="both"/>
        <w:rPr>
          <w:rFonts w:ascii="Arial" w:hAnsi="Arial" w:cs="Arial"/>
          <w:sz w:val="16"/>
          <w:szCs w:val="16"/>
          <w:lang w:val="es-MX"/>
        </w:rPr>
      </w:pPr>
      <w:r>
        <w:rPr>
          <w:rFonts w:ascii="Arial" w:hAnsi="Arial" w:cs="Arial"/>
          <w:sz w:val="18"/>
          <w:szCs w:val="18"/>
          <w:lang w:val="es-MX"/>
        </w:rPr>
        <w:t>2</w:t>
      </w:r>
      <w:r w:rsidR="00647837" w:rsidRPr="00BE7819">
        <w:rPr>
          <w:rFonts w:ascii="Arial" w:hAnsi="Arial" w:cs="Arial"/>
          <w:sz w:val="18"/>
          <w:szCs w:val="18"/>
          <w:lang w:val="es-MX"/>
        </w:rPr>
        <w:t xml:space="preserve">. </w:t>
      </w:r>
      <w:r w:rsidR="005C6863">
        <w:rPr>
          <w:rFonts w:ascii="Arial" w:hAnsi="Arial" w:cs="Arial"/>
          <w:sz w:val="18"/>
          <w:szCs w:val="18"/>
        </w:rPr>
        <w:t xml:space="preserve">El día </w:t>
      </w:r>
      <w:r w:rsidR="00DD1BF8" w:rsidRPr="00DD1BF8">
        <w:rPr>
          <w:rFonts w:ascii="Arial" w:hAnsi="Arial" w:cs="Arial"/>
          <w:b/>
          <w:sz w:val="18"/>
          <w:szCs w:val="18"/>
        </w:rPr>
        <w:t>26 de marzo de 2024</w:t>
      </w:r>
      <w:r w:rsidR="005C6863">
        <w:rPr>
          <w:rFonts w:ascii="Arial" w:hAnsi="Arial" w:cs="Arial"/>
          <w:b/>
          <w:sz w:val="18"/>
          <w:szCs w:val="18"/>
        </w:rPr>
        <w:t xml:space="preserve">, </w:t>
      </w:r>
      <w:r w:rsidR="005C6863" w:rsidRPr="00BE7819">
        <w:rPr>
          <w:rFonts w:ascii="Arial" w:hAnsi="Arial" w:cs="Arial"/>
          <w:sz w:val="18"/>
          <w:szCs w:val="18"/>
        </w:rPr>
        <w:t xml:space="preserve">a las </w:t>
      </w:r>
      <w:r w:rsidR="00DD1BF8">
        <w:rPr>
          <w:rFonts w:ascii="Arial" w:hAnsi="Arial" w:cs="Arial"/>
          <w:sz w:val="18"/>
          <w:szCs w:val="18"/>
        </w:rPr>
        <w:t>14</w:t>
      </w:r>
      <w:r w:rsidR="00EC73F4">
        <w:rPr>
          <w:rFonts w:ascii="Arial" w:hAnsi="Arial" w:cs="Arial"/>
          <w:sz w:val="18"/>
          <w:szCs w:val="18"/>
        </w:rPr>
        <w:t>:00 horas</w:t>
      </w:r>
      <w:r w:rsidR="005C6863" w:rsidRPr="00BE7819">
        <w:rPr>
          <w:rFonts w:ascii="Arial" w:hAnsi="Arial" w:cs="Arial"/>
          <w:sz w:val="18"/>
          <w:szCs w:val="18"/>
        </w:rPr>
        <w:t>,</w:t>
      </w:r>
      <w:r w:rsidR="005C6863">
        <w:rPr>
          <w:rFonts w:ascii="Arial" w:hAnsi="Arial" w:cs="Arial"/>
          <w:sz w:val="18"/>
          <w:szCs w:val="18"/>
        </w:rPr>
        <w:t xml:space="preserve"> se realizó </w:t>
      </w:r>
      <w:r w:rsidR="005C6863" w:rsidRPr="00BE7819">
        <w:rPr>
          <w:rFonts w:ascii="Arial" w:hAnsi="Arial" w:cs="Arial"/>
          <w:sz w:val="18"/>
          <w:szCs w:val="18"/>
        </w:rPr>
        <w:t xml:space="preserve">la Junta de Aclaraciones, en la cual se </w:t>
      </w:r>
      <w:r w:rsidR="00667D1A">
        <w:rPr>
          <w:rFonts w:ascii="Arial" w:hAnsi="Arial" w:cs="Arial"/>
          <w:sz w:val="18"/>
          <w:szCs w:val="18"/>
        </w:rPr>
        <w:t xml:space="preserve">hace constar que no se recibieron </w:t>
      </w:r>
      <w:r w:rsidR="005C6863" w:rsidRPr="00BE7819">
        <w:rPr>
          <w:rFonts w:ascii="Arial" w:hAnsi="Arial" w:cs="Arial"/>
          <w:sz w:val="18"/>
          <w:szCs w:val="18"/>
        </w:rPr>
        <w:t>preguntas</w:t>
      </w:r>
      <w:r w:rsidR="00060704">
        <w:rPr>
          <w:rFonts w:ascii="Arial" w:hAnsi="Arial" w:cs="Arial"/>
          <w:sz w:val="18"/>
          <w:szCs w:val="18"/>
        </w:rPr>
        <w:t xml:space="preserve"> y</w:t>
      </w:r>
      <w:r w:rsidR="005C6863" w:rsidRPr="00BE7819">
        <w:rPr>
          <w:rFonts w:ascii="Arial" w:hAnsi="Arial" w:cs="Arial"/>
          <w:sz w:val="18"/>
          <w:szCs w:val="18"/>
        </w:rPr>
        <w:t xml:space="preserve"> </w:t>
      </w:r>
      <w:r w:rsidR="00060704">
        <w:rPr>
          <w:rFonts w:ascii="Arial" w:hAnsi="Arial" w:cs="Arial"/>
          <w:sz w:val="18"/>
          <w:szCs w:val="18"/>
        </w:rPr>
        <w:t>por parte de la convocante no se realiza aclaración a la convocatoria</w:t>
      </w:r>
      <w:r w:rsidR="00060704" w:rsidRPr="004C5D14">
        <w:rPr>
          <w:rFonts w:ascii="Arial" w:hAnsi="Arial" w:cs="Arial"/>
          <w:sz w:val="18"/>
          <w:szCs w:val="18"/>
        </w:rPr>
        <w:t xml:space="preserve"> </w:t>
      </w:r>
      <w:r w:rsidR="005C6863" w:rsidRPr="004C5D14">
        <w:rPr>
          <w:rFonts w:ascii="Arial" w:hAnsi="Arial" w:cs="Arial"/>
          <w:sz w:val="18"/>
          <w:szCs w:val="18"/>
        </w:rPr>
        <w:t>----------------------------------------</w:t>
      </w:r>
      <w:r w:rsidR="00D836E3">
        <w:rPr>
          <w:rFonts w:ascii="Arial" w:hAnsi="Arial" w:cs="Arial"/>
          <w:sz w:val="18"/>
          <w:szCs w:val="18"/>
        </w:rPr>
        <w:t>-------------------------------------------------------------------------------------------------------------------------------------------------------------------------------------------------</w:t>
      </w:r>
      <w:r w:rsidR="00EC73F4">
        <w:rPr>
          <w:rFonts w:ascii="Arial" w:hAnsi="Arial" w:cs="Arial"/>
          <w:sz w:val="18"/>
          <w:szCs w:val="18"/>
        </w:rPr>
        <w:t>---------------------------------</w:t>
      </w:r>
      <w:r w:rsidR="006152F9">
        <w:rPr>
          <w:rFonts w:ascii="Arial" w:hAnsi="Arial" w:cs="Arial"/>
          <w:sz w:val="18"/>
          <w:szCs w:val="18"/>
        </w:rPr>
        <w:t>--------------------------------------</w:t>
      </w:r>
    </w:p>
    <w:p w14:paraId="4C586A03" w14:textId="79DE3BE3" w:rsidR="00A31430" w:rsidRDefault="007A5748" w:rsidP="00C447C1">
      <w:pPr>
        <w:pStyle w:val="Sangradetextonormal"/>
        <w:ind w:left="0" w:right="48"/>
        <w:jc w:val="both"/>
        <w:rPr>
          <w:rFonts w:ascii="Arial" w:hAnsi="Arial" w:cs="Arial"/>
          <w:sz w:val="18"/>
          <w:szCs w:val="18"/>
        </w:rPr>
      </w:pPr>
      <w:r w:rsidRPr="002333EA">
        <w:rPr>
          <w:rFonts w:ascii="Arial" w:hAnsi="Arial" w:cs="Arial"/>
          <w:color w:val="000000"/>
          <w:sz w:val="18"/>
          <w:szCs w:val="18"/>
        </w:rPr>
        <w:lastRenderedPageBreak/>
        <w:t>3</w:t>
      </w:r>
      <w:r w:rsidR="00647837" w:rsidRPr="002333EA">
        <w:rPr>
          <w:rFonts w:ascii="Arial" w:hAnsi="Arial" w:cs="Arial"/>
          <w:color w:val="000000"/>
          <w:sz w:val="18"/>
          <w:szCs w:val="18"/>
        </w:rPr>
        <w:t xml:space="preserve">. De conformidad al calendario de las bases de esta licitación la convocante </w:t>
      </w:r>
      <w:r w:rsidR="00EC73F4" w:rsidRPr="002333EA">
        <w:rPr>
          <w:rFonts w:ascii="Arial" w:hAnsi="Arial" w:cs="Arial"/>
          <w:sz w:val="18"/>
          <w:szCs w:val="18"/>
        </w:rPr>
        <w:t>celebró</w:t>
      </w:r>
      <w:r w:rsidR="00EC73F4" w:rsidRPr="002333EA">
        <w:rPr>
          <w:rFonts w:ascii="Arial" w:hAnsi="Arial" w:cs="Arial"/>
          <w:color w:val="000000"/>
          <w:sz w:val="18"/>
          <w:szCs w:val="18"/>
        </w:rPr>
        <w:t xml:space="preserve"> </w:t>
      </w:r>
      <w:r w:rsidR="00647837" w:rsidRPr="002333EA">
        <w:rPr>
          <w:rFonts w:ascii="Arial" w:hAnsi="Arial" w:cs="Arial"/>
          <w:color w:val="000000"/>
          <w:sz w:val="18"/>
          <w:szCs w:val="18"/>
        </w:rPr>
        <w:t xml:space="preserve">el día </w:t>
      </w:r>
      <w:r w:rsidR="00DD1BF8" w:rsidRPr="002333EA">
        <w:rPr>
          <w:rFonts w:ascii="Arial" w:hAnsi="Arial" w:cs="Arial"/>
          <w:b/>
          <w:sz w:val="18"/>
          <w:szCs w:val="18"/>
        </w:rPr>
        <w:t>02 de abril de 2024</w:t>
      </w:r>
      <w:r w:rsidR="00647837" w:rsidRPr="002333EA">
        <w:rPr>
          <w:rFonts w:ascii="Arial" w:hAnsi="Arial" w:cs="Arial"/>
          <w:sz w:val="18"/>
          <w:szCs w:val="18"/>
        </w:rPr>
        <w:t xml:space="preserve"> a las </w:t>
      </w:r>
      <w:r w:rsidR="00647837" w:rsidRPr="002333EA">
        <w:rPr>
          <w:rFonts w:ascii="Arial" w:hAnsi="Arial" w:cs="Arial"/>
          <w:b/>
          <w:sz w:val="18"/>
          <w:szCs w:val="18"/>
        </w:rPr>
        <w:t>10:00 (diez)</w:t>
      </w:r>
      <w:r w:rsidRPr="002333EA">
        <w:rPr>
          <w:rFonts w:ascii="Arial" w:hAnsi="Arial" w:cs="Arial"/>
          <w:sz w:val="18"/>
          <w:szCs w:val="18"/>
        </w:rPr>
        <w:t xml:space="preserve"> horas, </w:t>
      </w:r>
      <w:r w:rsidR="00647837" w:rsidRPr="002333EA">
        <w:rPr>
          <w:rFonts w:ascii="Arial" w:hAnsi="Arial" w:cs="Arial"/>
          <w:sz w:val="18"/>
          <w:szCs w:val="18"/>
        </w:rPr>
        <w:t xml:space="preserve">el Acto de Presentación y Apertura de Propuestas, realizando </w:t>
      </w:r>
      <w:r w:rsidR="00647837" w:rsidRPr="002333EA">
        <w:rPr>
          <w:rFonts w:ascii="Arial" w:hAnsi="Arial" w:cs="Arial"/>
          <w:color w:val="000000"/>
          <w:sz w:val="18"/>
          <w:szCs w:val="18"/>
        </w:rPr>
        <w:t xml:space="preserve">la inscripción de </w:t>
      </w:r>
      <w:r w:rsidR="00647837" w:rsidRPr="002333EA">
        <w:rPr>
          <w:rFonts w:ascii="Arial" w:hAnsi="Arial" w:cs="Arial"/>
          <w:b/>
          <w:sz w:val="18"/>
          <w:szCs w:val="18"/>
        </w:rPr>
        <w:t>0</w:t>
      </w:r>
      <w:r w:rsidR="002333EA" w:rsidRPr="002333EA">
        <w:rPr>
          <w:rFonts w:ascii="Arial" w:hAnsi="Arial" w:cs="Arial"/>
          <w:b/>
          <w:sz w:val="18"/>
          <w:szCs w:val="18"/>
        </w:rPr>
        <w:t>3</w:t>
      </w:r>
      <w:r w:rsidR="00647837" w:rsidRPr="002333EA">
        <w:rPr>
          <w:rFonts w:ascii="Arial" w:hAnsi="Arial" w:cs="Arial"/>
          <w:b/>
          <w:sz w:val="18"/>
          <w:szCs w:val="18"/>
        </w:rPr>
        <w:t xml:space="preserve"> (</w:t>
      </w:r>
      <w:r w:rsidR="002333EA" w:rsidRPr="002333EA">
        <w:rPr>
          <w:rFonts w:ascii="Arial" w:hAnsi="Arial" w:cs="Arial"/>
          <w:b/>
          <w:sz w:val="18"/>
          <w:szCs w:val="18"/>
        </w:rPr>
        <w:t>tres</w:t>
      </w:r>
      <w:r w:rsidR="00647837" w:rsidRPr="002333EA">
        <w:rPr>
          <w:rFonts w:ascii="Arial" w:hAnsi="Arial" w:cs="Arial"/>
          <w:b/>
          <w:sz w:val="18"/>
          <w:szCs w:val="18"/>
        </w:rPr>
        <w:t>), propuesta</w:t>
      </w:r>
      <w:r w:rsidRPr="002333EA">
        <w:rPr>
          <w:rFonts w:ascii="Arial" w:hAnsi="Arial" w:cs="Arial"/>
          <w:b/>
          <w:sz w:val="18"/>
          <w:szCs w:val="18"/>
        </w:rPr>
        <w:t>s</w:t>
      </w:r>
      <w:r w:rsidR="00647837" w:rsidRPr="002333EA">
        <w:rPr>
          <w:rFonts w:ascii="Arial" w:hAnsi="Arial" w:cs="Arial"/>
          <w:b/>
          <w:sz w:val="18"/>
          <w:szCs w:val="18"/>
        </w:rPr>
        <w:t>,</w:t>
      </w:r>
      <w:r w:rsidR="00647837" w:rsidRPr="002333EA">
        <w:rPr>
          <w:rFonts w:ascii="Arial" w:hAnsi="Arial" w:cs="Arial"/>
          <w:sz w:val="18"/>
          <w:szCs w:val="18"/>
        </w:rPr>
        <w:t xml:space="preserve"> </w:t>
      </w:r>
      <w:r w:rsidR="00647837" w:rsidRPr="002333EA">
        <w:rPr>
          <w:rFonts w:ascii="Arial" w:hAnsi="Arial" w:cs="Arial"/>
          <w:color w:val="000000"/>
          <w:sz w:val="18"/>
          <w:szCs w:val="18"/>
        </w:rPr>
        <w:t>presentada</w:t>
      </w:r>
      <w:r w:rsidRPr="002333EA">
        <w:rPr>
          <w:rFonts w:ascii="Arial" w:hAnsi="Arial" w:cs="Arial"/>
          <w:color w:val="000000"/>
          <w:sz w:val="18"/>
          <w:szCs w:val="18"/>
        </w:rPr>
        <w:t>s</w:t>
      </w:r>
      <w:r w:rsidR="00647837" w:rsidRPr="00465E72">
        <w:rPr>
          <w:rFonts w:ascii="Arial" w:hAnsi="Arial" w:cs="Arial"/>
          <w:color w:val="000000"/>
          <w:sz w:val="18"/>
          <w:szCs w:val="18"/>
        </w:rPr>
        <w:t xml:space="preserve"> en </w:t>
      </w:r>
      <w:r w:rsidR="00EC73F4" w:rsidRPr="00465E72">
        <w:rPr>
          <w:rFonts w:ascii="Arial" w:hAnsi="Arial" w:cs="Arial"/>
          <w:color w:val="000000"/>
          <w:sz w:val="18"/>
          <w:szCs w:val="18"/>
        </w:rPr>
        <w:t>tiempo</w:t>
      </w:r>
      <w:r w:rsidR="00EC73F4">
        <w:rPr>
          <w:rFonts w:ascii="Arial" w:hAnsi="Arial" w:cs="Arial"/>
          <w:color w:val="000000"/>
          <w:sz w:val="18"/>
          <w:szCs w:val="18"/>
        </w:rPr>
        <w:t xml:space="preserve"> y</w:t>
      </w:r>
      <w:r w:rsidR="00EC73F4" w:rsidRPr="00465E72">
        <w:rPr>
          <w:rFonts w:ascii="Arial" w:hAnsi="Arial" w:cs="Arial"/>
          <w:color w:val="000000"/>
          <w:sz w:val="18"/>
          <w:szCs w:val="18"/>
        </w:rPr>
        <w:t xml:space="preserve"> </w:t>
      </w:r>
      <w:r w:rsidR="00647837" w:rsidRPr="00465E72">
        <w:rPr>
          <w:rFonts w:ascii="Arial" w:hAnsi="Arial" w:cs="Arial"/>
          <w:color w:val="000000"/>
          <w:sz w:val="18"/>
          <w:szCs w:val="18"/>
        </w:rPr>
        <w:t xml:space="preserve">forma por </w:t>
      </w:r>
      <w:r w:rsidRPr="00465E72">
        <w:rPr>
          <w:rFonts w:ascii="Arial" w:hAnsi="Arial" w:cs="Arial"/>
          <w:color w:val="000000"/>
          <w:sz w:val="18"/>
          <w:szCs w:val="18"/>
        </w:rPr>
        <w:t>los</w:t>
      </w:r>
      <w:r w:rsidR="00647837" w:rsidRPr="00465E72">
        <w:rPr>
          <w:rFonts w:ascii="Arial" w:hAnsi="Arial" w:cs="Arial"/>
          <w:color w:val="000000"/>
          <w:sz w:val="18"/>
          <w:szCs w:val="18"/>
        </w:rPr>
        <w:t xml:space="preserve"> correspondiente</w:t>
      </w:r>
      <w:r w:rsidRPr="00465E72">
        <w:rPr>
          <w:rFonts w:ascii="Arial" w:hAnsi="Arial" w:cs="Arial"/>
          <w:color w:val="000000"/>
          <w:sz w:val="18"/>
          <w:szCs w:val="18"/>
        </w:rPr>
        <w:t>s</w:t>
      </w:r>
      <w:r w:rsidR="00647837" w:rsidRPr="00465E72">
        <w:rPr>
          <w:rFonts w:ascii="Arial" w:hAnsi="Arial" w:cs="Arial"/>
          <w:color w:val="000000"/>
          <w:sz w:val="18"/>
          <w:szCs w:val="18"/>
        </w:rPr>
        <w:t xml:space="preserve"> licitante</w:t>
      </w:r>
      <w:r w:rsidRPr="00465E72">
        <w:rPr>
          <w:rFonts w:ascii="Arial" w:hAnsi="Arial" w:cs="Arial"/>
          <w:color w:val="000000"/>
          <w:sz w:val="18"/>
          <w:szCs w:val="18"/>
        </w:rPr>
        <w:t>s</w:t>
      </w:r>
      <w:r w:rsidR="00647837" w:rsidRPr="00465E72">
        <w:rPr>
          <w:rFonts w:ascii="Arial" w:hAnsi="Arial" w:cs="Arial"/>
          <w:color w:val="000000"/>
          <w:sz w:val="18"/>
          <w:szCs w:val="18"/>
        </w:rPr>
        <w:t xml:space="preserve">, </w:t>
      </w:r>
      <w:r w:rsidR="00A31430">
        <w:rPr>
          <w:rFonts w:ascii="Arial" w:hAnsi="Arial" w:cs="Arial"/>
          <w:color w:val="000000"/>
          <w:sz w:val="18"/>
          <w:szCs w:val="18"/>
        </w:rPr>
        <w:t>siendo</w:t>
      </w:r>
      <w:r w:rsidR="00A31430" w:rsidRPr="00FE4064">
        <w:rPr>
          <w:rFonts w:ascii="Arial" w:hAnsi="Arial" w:cs="Arial"/>
          <w:color w:val="000000"/>
          <w:sz w:val="18"/>
          <w:szCs w:val="18"/>
        </w:rPr>
        <w:t>:</w:t>
      </w:r>
      <w:r w:rsidR="00CF0744">
        <w:rPr>
          <w:rFonts w:ascii="Arial" w:hAnsi="Arial" w:cs="Arial"/>
          <w:color w:val="000000"/>
          <w:sz w:val="18"/>
          <w:szCs w:val="18"/>
        </w:rPr>
        <w:t>-</w:t>
      </w:r>
      <w:r w:rsidR="00A31430" w:rsidRPr="003D2736">
        <w:rPr>
          <w:rFonts w:ascii="Arial" w:hAnsi="Arial" w:cs="Arial"/>
          <w:sz w:val="18"/>
          <w:szCs w:val="18"/>
        </w:rPr>
        <w:t>-------------------------------------------------------------------------------------------------------------------------------------------------------------------------------------------------------------------------</w:t>
      </w:r>
      <w:r w:rsidR="003D2736">
        <w:rPr>
          <w:rFonts w:ascii="Arial" w:hAnsi="Arial" w:cs="Arial"/>
          <w:sz w:val="18"/>
          <w:szCs w:val="18"/>
        </w:rPr>
        <w:t>-----------------------</w:t>
      </w:r>
      <w:r w:rsidR="00060704">
        <w:rPr>
          <w:rFonts w:ascii="Arial" w:hAnsi="Arial" w:cs="Arial"/>
          <w:sz w:val="18"/>
          <w:szCs w:val="18"/>
        </w:rPr>
        <w:t>---------------------------------------------------------------</w:t>
      </w:r>
      <w:r w:rsidR="003D2736">
        <w:rPr>
          <w:rFonts w:ascii="Arial" w:hAnsi="Arial" w:cs="Arial"/>
          <w:sz w:val="18"/>
          <w:szCs w:val="18"/>
        </w:rPr>
        <w:t>--</w:t>
      </w:r>
      <w:r w:rsidR="00EC73F4">
        <w:rPr>
          <w:rFonts w:ascii="Arial" w:hAnsi="Arial" w:cs="Arial"/>
          <w:sz w:val="18"/>
          <w:szCs w:val="18"/>
        </w:rPr>
        <w:t>--</w:t>
      </w:r>
      <w:r w:rsidR="002333EA">
        <w:rPr>
          <w:rFonts w:ascii="Arial" w:hAnsi="Arial" w:cs="Arial"/>
          <w:sz w:val="18"/>
          <w:szCs w:val="18"/>
        </w:rPr>
        <w:t>----</w:t>
      </w:r>
    </w:p>
    <w:tbl>
      <w:tblPr>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466"/>
        <w:gridCol w:w="8362"/>
      </w:tblGrid>
      <w:tr w:rsidR="00060704" w:rsidRPr="00060704" w14:paraId="5F95BB85" w14:textId="77777777" w:rsidTr="00060704">
        <w:trPr>
          <w:trHeight w:val="300"/>
        </w:trPr>
        <w:tc>
          <w:tcPr>
            <w:tcW w:w="264" w:type="pct"/>
            <w:shd w:val="clear" w:color="auto" w:fill="D9D9D9"/>
            <w:noWrap/>
            <w:hideMark/>
          </w:tcPr>
          <w:p w14:paraId="5F497683" w14:textId="77777777" w:rsidR="00060704" w:rsidRPr="00060704" w:rsidRDefault="00060704" w:rsidP="00060704">
            <w:pPr>
              <w:jc w:val="center"/>
              <w:rPr>
                <w:rFonts w:ascii="Arial" w:hAnsi="Arial" w:cs="Arial"/>
                <w:b/>
                <w:sz w:val="16"/>
                <w:szCs w:val="16"/>
                <w:lang w:val="es-MX"/>
              </w:rPr>
            </w:pPr>
          </w:p>
        </w:tc>
        <w:tc>
          <w:tcPr>
            <w:tcW w:w="4736" w:type="pct"/>
            <w:shd w:val="clear" w:color="auto" w:fill="D9D9D9"/>
            <w:noWrap/>
            <w:vAlign w:val="center"/>
            <w:hideMark/>
          </w:tcPr>
          <w:p w14:paraId="20545D8D" w14:textId="77777777" w:rsidR="00060704" w:rsidRPr="00060704" w:rsidRDefault="00060704" w:rsidP="00060704">
            <w:pPr>
              <w:jc w:val="center"/>
              <w:rPr>
                <w:rFonts w:ascii="Arial" w:hAnsi="Arial" w:cs="Arial"/>
                <w:b/>
                <w:sz w:val="16"/>
                <w:szCs w:val="16"/>
                <w:lang w:val="es-MX"/>
              </w:rPr>
            </w:pPr>
            <w:r w:rsidRPr="00060704">
              <w:rPr>
                <w:rFonts w:ascii="Arial" w:hAnsi="Arial" w:cs="Arial"/>
                <w:b/>
                <w:sz w:val="16"/>
                <w:szCs w:val="16"/>
                <w:lang w:val="es-MX"/>
              </w:rPr>
              <w:t>Licitante</w:t>
            </w:r>
          </w:p>
        </w:tc>
      </w:tr>
      <w:tr w:rsidR="00060704" w:rsidRPr="00060704" w14:paraId="167AD8CD" w14:textId="77777777" w:rsidTr="00060704">
        <w:trPr>
          <w:trHeight w:val="300"/>
        </w:trPr>
        <w:tc>
          <w:tcPr>
            <w:tcW w:w="264" w:type="pct"/>
            <w:noWrap/>
            <w:vAlign w:val="center"/>
            <w:hideMark/>
          </w:tcPr>
          <w:p w14:paraId="0E47BA3B" w14:textId="77777777" w:rsidR="00060704" w:rsidRPr="00060704" w:rsidRDefault="00060704" w:rsidP="00060704">
            <w:pPr>
              <w:jc w:val="center"/>
              <w:rPr>
                <w:rFonts w:ascii="Arial" w:hAnsi="Arial" w:cs="Arial"/>
                <w:b/>
                <w:sz w:val="16"/>
                <w:szCs w:val="16"/>
                <w:lang w:val="es-MX"/>
              </w:rPr>
            </w:pPr>
            <w:r w:rsidRPr="00060704">
              <w:rPr>
                <w:rFonts w:ascii="Arial" w:hAnsi="Arial" w:cs="Arial"/>
                <w:b/>
                <w:sz w:val="16"/>
                <w:szCs w:val="16"/>
                <w:lang w:val="es-MX"/>
              </w:rPr>
              <w:t>1</w:t>
            </w:r>
          </w:p>
        </w:tc>
        <w:tc>
          <w:tcPr>
            <w:tcW w:w="4736" w:type="pct"/>
            <w:noWrap/>
            <w:vAlign w:val="center"/>
          </w:tcPr>
          <w:p w14:paraId="70C025E6" w14:textId="15F774C1" w:rsidR="00060704" w:rsidRPr="00060704" w:rsidRDefault="002333EA" w:rsidP="002333EA">
            <w:pPr>
              <w:tabs>
                <w:tab w:val="left" w:pos="7260"/>
              </w:tabs>
              <w:jc w:val="both"/>
              <w:rPr>
                <w:rFonts w:ascii="Arial" w:hAnsi="Arial" w:cs="Arial"/>
                <w:b/>
                <w:sz w:val="16"/>
                <w:szCs w:val="16"/>
                <w:lang w:val="es-MX"/>
              </w:rPr>
            </w:pPr>
            <w:r w:rsidRPr="00DD1BF8">
              <w:rPr>
                <w:rFonts w:ascii="Arial" w:hAnsi="Arial" w:cs="Arial"/>
                <w:b/>
                <w:sz w:val="16"/>
                <w:szCs w:val="16"/>
                <w:lang w:val="es-MX"/>
              </w:rPr>
              <w:t>CORPORATIVO RAINDE, S.A. DE C.V.</w:t>
            </w:r>
          </w:p>
        </w:tc>
      </w:tr>
      <w:tr w:rsidR="00060704" w:rsidRPr="00060704" w14:paraId="5A5F6FFB" w14:textId="77777777" w:rsidTr="00060704">
        <w:trPr>
          <w:trHeight w:val="300"/>
        </w:trPr>
        <w:tc>
          <w:tcPr>
            <w:tcW w:w="264" w:type="pct"/>
            <w:noWrap/>
            <w:vAlign w:val="center"/>
          </w:tcPr>
          <w:p w14:paraId="01DBE7D9" w14:textId="77777777" w:rsidR="00060704" w:rsidRPr="00060704" w:rsidRDefault="00060704" w:rsidP="00060704">
            <w:pPr>
              <w:jc w:val="center"/>
              <w:rPr>
                <w:rFonts w:ascii="Arial" w:hAnsi="Arial" w:cs="Arial"/>
                <w:b/>
                <w:sz w:val="16"/>
                <w:szCs w:val="16"/>
                <w:lang w:val="es-MX"/>
              </w:rPr>
            </w:pPr>
            <w:r w:rsidRPr="00060704">
              <w:rPr>
                <w:rFonts w:ascii="Arial" w:hAnsi="Arial" w:cs="Arial"/>
                <w:b/>
                <w:sz w:val="16"/>
                <w:szCs w:val="16"/>
                <w:lang w:val="es-MX"/>
              </w:rPr>
              <w:t>2</w:t>
            </w:r>
          </w:p>
        </w:tc>
        <w:tc>
          <w:tcPr>
            <w:tcW w:w="4736" w:type="pct"/>
            <w:noWrap/>
            <w:vAlign w:val="center"/>
          </w:tcPr>
          <w:p w14:paraId="6C5A2C39" w14:textId="4D8DE1A3" w:rsidR="00060704" w:rsidRPr="00060704" w:rsidRDefault="002333EA" w:rsidP="00060704">
            <w:pPr>
              <w:tabs>
                <w:tab w:val="left" w:pos="7260"/>
              </w:tabs>
              <w:jc w:val="both"/>
              <w:rPr>
                <w:rFonts w:ascii="Arial" w:hAnsi="Arial" w:cs="Arial"/>
                <w:b/>
                <w:sz w:val="16"/>
                <w:szCs w:val="16"/>
              </w:rPr>
            </w:pPr>
            <w:r w:rsidRPr="00DD1BF8">
              <w:rPr>
                <w:rFonts w:ascii="Arial" w:hAnsi="Arial" w:cs="Arial"/>
                <w:b/>
                <w:sz w:val="16"/>
                <w:szCs w:val="16"/>
                <w:lang w:val="es-MX"/>
              </w:rPr>
              <w:t>INPRAG, S.A. DE C.V.</w:t>
            </w:r>
          </w:p>
        </w:tc>
      </w:tr>
      <w:tr w:rsidR="002333EA" w:rsidRPr="00060704" w14:paraId="17C328A5" w14:textId="77777777" w:rsidTr="00060704">
        <w:trPr>
          <w:trHeight w:val="300"/>
        </w:trPr>
        <w:tc>
          <w:tcPr>
            <w:tcW w:w="264" w:type="pct"/>
            <w:noWrap/>
            <w:vAlign w:val="center"/>
          </w:tcPr>
          <w:p w14:paraId="7D56842B" w14:textId="313A6779" w:rsidR="002333EA" w:rsidRPr="00060704" w:rsidRDefault="002333EA" w:rsidP="00060704">
            <w:pPr>
              <w:jc w:val="center"/>
              <w:rPr>
                <w:rFonts w:ascii="Arial" w:hAnsi="Arial" w:cs="Arial"/>
                <w:b/>
                <w:sz w:val="16"/>
                <w:szCs w:val="16"/>
                <w:lang w:val="es-MX"/>
              </w:rPr>
            </w:pPr>
            <w:r>
              <w:rPr>
                <w:rFonts w:ascii="Arial" w:hAnsi="Arial" w:cs="Arial"/>
                <w:b/>
                <w:sz w:val="16"/>
                <w:szCs w:val="16"/>
                <w:lang w:val="es-MX"/>
              </w:rPr>
              <w:t>3</w:t>
            </w:r>
          </w:p>
        </w:tc>
        <w:tc>
          <w:tcPr>
            <w:tcW w:w="4736" w:type="pct"/>
            <w:noWrap/>
            <w:vAlign w:val="center"/>
          </w:tcPr>
          <w:p w14:paraId="7B1961A0" w14:textId="2D0AE5C9" w:rsidR="002333EA" w:rsidRPr="00DD1BF8" w:rsidRDefault="002333EA" w:rsidP="00060704">
            <w:pPr>
              <w:tabs>
                <w:tab w:val="left" w:pos="7260"/>
              </w:tabs>
              <w:jc w:val="both"/>
              <w:rPr>
                <w:rFonts w:ascii="Arial" w:hAnsi="Arial" w:cs="Arial"/>
                <w:b/>
                <w:sz w:val="16"/>
                <w:szCs w:val="16"/>
                <w:lang w:val="es-MX"/>
              </w:rPr>
            </w:pPr>
            <w:r w:rsidRPr="002333EA">
              <w:rPr>
                <w:rFonts w:ascii="Arial" w:hAnsi="Arial" w:cs="Arial"/>
                <w:b/>
                <w:sz w:val="16"/>
                <w:szCs w:val="16"/>
                <w:lang w:val="es-MX"/>
              </w:rPr>
              <w:t>TECNOLOGÍA Y SOLUCIONES APLICADAS S.A. DE C.V.</w:t>
            </w:r>
          </w:p>
        </w:tc>
      </w:tr>
    </w:tbl>
    <w:p w14:paraId="56FD079B" w14:textId="77777777" w:rsidR="008D4968" w:rsidRPr="006C2729" w:rsidRDefault="008D4968" w:rsidP="008D4968">
      <w:pPr>
        <w:pStyle w:val="Sangradetextonormal"/>
        <w:ind w:left="0"/>
        <w:jc w:val="both"/>
        <w:rPr>
          <w:rFonts w:ascii="Arial" w:hAnsi="Arial" w:cs="Arial"/>
          <w:b/>
        </w:rPr>
      </w:pPr>
      <w:r w:rsidRPr="006C2729">
        <w:rPr>
          <w:rFonts w:ascii="Arial" w:hAnsi="Arial" w:cs="Arial"/>
          <w:sz w:val="18"/>
          <w:szCs w:val="18"/>
        </w:rPr>
        <w:t>--------------------------------------------------------------------------------------------------------------------------------------------------</w:t>
      </w:r>
    </w:p>
    <w:p w14:paraId="78868BE6" w14:textId="42C960FA" w:rsidR="00BC1273" w:rsidRDefault="00C161FA" w:rsidP="00C24314">
      <w:pPr>
        <w:pStyle w:val="Sangradetextonormal"/>
        <w:ind w:left="0"/>
        <w:jc w:val="both"/>
        <w:rPr>
          <w:rFonts w:ascii="Arial" w:hAnsi="Arial" w:cs="Arial"/>
          <w:sz w:val="18"/>
          <w:szCs w:val="18"/>
        </w:rPr>
      </w:pPr>
      <w:r w:rsidRPr="004B2426">
        <w:rPr>
          <w:rFonts w:ascii="Arial" w:hAnsi="Arial" w:cs="Arial"/>
          <w:sz w:val="18"/>
          <w:szCs w:val="18"/>
        </w:rPr>
        <w:t>Los precios que</w:t>
      </w:r>
      <w:r w:rsidR="00701597" w:rsidRPr="004B2426">
        <w:rPr>
          <w:rFonts w:ascii="Arial" w:hAnsi="Arial" w:cs="Arial"/>
          <w:sz w:val="18"/>
          <w:szCs w:val="18"/>
        </w:rPr>
        <w:t xml:space="preserve"> </w:t>
      </w:r>
      <w:r w:rsidR="009C6A5C">
        <w:rPr>
          <w:rFonts w:ascii="Arial" w:hAnsi="Arial" w:cs="Arial"/>
          <w:sz w:val="18"/>
          <w:szCs w:val="18"/>
        </w:rPr>
        <w:t>los</w:t>
      </w:r>
      <w:r w:rsidR="00701597" w:rsidRPr="004B2426">
        <w:rPr>
          <w:rFonts w:ascii="Arial" w:hAnsi="Arial" w:cs="Arial"/>
          <w:sz w:val="18"/>
          <w:szCs w:val="18"/>
        </w:rPr>
        <w:t xml:space="preserve"> </w:t>
      </w:r>
      <w:r w:rsidR="00CF0F48" w:rsidRPr="004B2426">
        <w:rPr>
          <w:rFonts w:ascii="Arial" w:hAnsi="Arial" w:cs="Arial"/>
          <w:sz w:val="18"/>
          <w:szCs w:val="18"/>
        </w:rPr>
        <w:t>licitante</w:t>
      </w:r>
      <w:r w:rsidR="009C6A5C">
        <w:rPr>
          <w:rFonts w:ascii="Arial" w:hAnsi="Arial" w:cs="Arial"/>
          <w:sz w:val="18"/>
          <w:szCs w:val="18"/>
        </w:rPr>
        <w:t>s</w:t>
      </w:r>
      <w:r w:rsidR="00CF0F48" w:rsidRPr="004B2426">
        <w:rPr>
          <w:rFonts w:ascii="Arial" w:hAnsi="Arial" w:cs="Arial"/>
          <w:sz w:val="18"/>
          <w:szCs w:val="18"/>
        </w:rPr>
        <w:t xml:space="preserve"> ofer</w:t>
      </w:r>
      <w:r w:rsidR="008B3A3C" w:rsidRPr="004B2426">
        <w:rPr>
          <w:rFonts w:ascii="Arial" w:hAnsi="Arial" w:cs="Arial"/>
          <w:sz w:val="18"/>
          <w:szCs w:val="18"/>
        </w:rPr>
        <w:t>t</w:t>
      </w:r>
      <w:r w:rsidR="009C6A5C">
        <w:rPr>
          <w:rFonts w:ascii="Arial" w:hAnsi="Arial" w:cs="Arial"/>
          <w:sz w:val="18"/>
          <w:szCs w:val="18"/>
        </w:rPr>
        <w:t>aron</w:t>
      </w:r>
      <w:r w:rsidR="00A80B7C" w:rsidRPr="004B2426">
        <w:rPr>
          <w:rFonts w:ascii="Arial" w:hAnsi="Arial" w:cs="Arial"/>
          <w:sz w:val="18"/>
          <w:szCs w:val="18"/>
        </w:rPr>
        <w:t xml:space="preserve"> </w:t>
      </w:r>
      <w:r w:rsidR="00CF0F48" w:rsidRPr="004B2426">
        <w:rPr>
          <w:rFonts w:ascii="Arial" w:hAnsi="Arial" w:cs="Arial"/>
          <w:sz w:val="18"/>
          <w:szCs w:val="18"/>
        </w:rPr>
        <w:t xml:space="preserve">para </w:t>
      </w:r>
      <w:r w:rsidR="008B3A3C" w:rsidRPr="004B2426">
        <w:rPr>
          <w:rFonts w:ascii="Arial" w:hAnsi="Arial" w:cs="Arial"/>
          <w:sz w:val="18"/>
          <w:szCs w:val="18"/>
        </w:rPr>
        <w:t>la</w:t>
      </w:r>
      <w:r w:rsidR="009C6A5C">
        <w:rPr>
          <w:rFonts w:ascii="Arial" w:hAnsi="Arial" w:cs="Arial"/>
          <w:sz w:val="18"/>
          <w:szCs w:val="18"/>
        </w:rPr>
        <w:t>s</w:t>
      </w:r>
      <w:r w:rsidR="00CF0F48" w:rsidRPr="004B2426">
        <w:rPr>
          <w:rFonts w:ascii="Arial" w:hAnsi="Arial" w:cs="Arial"/>
          <w:sz w:val="18"/>
          <w:szCs w:val="18"/>
        </w:rPr>
        <w:t xml:space="preserve"> partida</w:t>
      </w:r>
      <w:r w:rsidR="009C6A5C">
        <w:rPr>
          <w:rFonts w:ascii="Arial" w:hAnsi="Arial" w:cs="Arial"/>
          <w:sz w:val="18"/>
          <w:szCs w:val="18"/>
        </w:rPr>
        <w:t>s</w:t>
      </w:r>
      <w:r w:rsidR="00CF0F48" w:rsidRPr="004B2426">
        <w:rPr>
          <w:rFonts w:ascii="Arial" w:hAnsi="Arial" w:cs="Arial"/>
          <w:sz w:val="18"/>
          <w:szCs w:val="18"/>
        </w:rPr>
        <w:t xml:space="preserve"> en la</w:t>
      </w:r>
      <w:r w:rsidR="009C6A5C">
        <w:rPr>
          <w:rFonts w:ascii="Arial" w:hAnsi="Arial" w:cs="Arial"/>
          <w:sz w:val="18"/>
          <w:szCs w:val="18"/>
        </w:rPr>
        <w:t>s</w:t>
      </w:r>
      <w:r w:rsidR="00CF0F48" w:rsidRPr="004B2426">
        <w:rPr>
          <w:rFonts w:ascii="Arial" w:hAnsi="Arial" w:cs="Arial"/>
          <w:sz w:val="18"/>
          <w:szCs w:val="18"/>
        </w:rPr>
        <w:t xml:space="preserve"> que participa</w:t>
      </w:r>
      <w:r w:rsidR="009C6A5C">
        <w:rPr>
          <w:rFonts w:ascii="Arial" w:hAnsi="Arial" w:cs="Arial"/>
          <w:sz w:val="18"/>
          <w:szCs w:val="18"/>
        </w:rPr>
        <w:t>n</w:t>
      </w:r>
      <w:r w:rsidR="00CF0F48" w:rsidRPr="004B2426">
        <w:rPr>
          <w:rFonts w:ascii="Arial" w:hAnsi="Arial" w:cs="Arial"/>
          <w:sz w:val="18"/>
          <w:szCs w:val="18"/>
        </w:rPr>
        <w:t xml:space="preserve">, constan en el </w:t>
      </w:r>
      <w:r w:rsidR="00294B06" w:rsidRPr="00305105">
        <w:rPr>
          <w:rFonts w:ascii="Arial" w:hAnsi="Arial" w:cs="Arial"/>
          <w:b/>
          <w:sz w:val="18"/>
          <w:szCs w:val="18"/>
        </w:rPr>
        <w:t>Anexo “2”</w:t>
      </w:r>
      <w:r w:rsidR="00294B06" w:rsidRPr="004B2426">
        <w:rPr>
          <w:rFonts w:ascii="Arial" w:hAnsi="Arial" w:cs="Arial"/>
          <w:sz w:val="18"/>
          <w:szCs w:val="18"/>
        </w:rPr>
        <w:t xml:space="preserve"> del </w:t>
      </w:r>
      <w:r w:rsidR="00CF0F48" w:rsidRPr="004B2426">
        <w:rPr>
          <w:rFonts w:ascii="Arial" w:hAnsi="Arial" w:cs="Arial"/>
          <w:sz w:val="18"/>
          <w:szCs w:val="18"/>
        </w:rPr>
        <w:t>Acta de Presentación y Apertura de Propuestas</w:t>
      </w:r>
      <w:r w:rsidR="0044641D" w:rsidRPr="004B2426">
        <w:rPr>
          <w:rFonts w:ascii="Arial" w:hAnsi="Arial" w:cs="Arial"/>
          <w:sz w:val="18"/>
          <w:szCs w:val="18"/>
        </w:rPr>
        <w:t xml:space="preserve"> de fecha </w:t>
      </w:r>
      <w:r w:rsidR="00DD1BF8" w:rsidRPr="00DD1BF8">
        <w:rPr>
          <w:rFonts w:ascii="Arial" w:hAnsi="Arial" w:cs="Arial"/>
          <w:b/>
          <w:sz w:val="18"/>
          <w:szCs w:val="18"/>
        </w:rPr>
        <w:t>02 de abril de 2024</w:t>
      </w:r>
      <w:r w:rsidR="00294B06" w:rsidRPr="004B2426">
        <w:rPr>
          <w:rFonts w:ascii="Arial" w:hAnsi="Arial" w:cs="Arial"/>
          <w:b/>
          <w:sz w:val="18"/>
          <w:szCs w:val="18"/>
        </w:rPr>
        <w:t>.</w:t>
      </w:r>
      <w:r w:rsidR="009F5D7A" w:rsidRPr="004B2426">
        <w:rPr>
          <w:rFonts w:ascii="Arial" w:hAnsi="Arial" w:cs="Arial"/>
          <w:sz w:val="18"/>
          <w:szCs w:val="18"/>
        </w:rPr>
        <w:t>--------------</w:t>
      </w:r>
      <w:r w:rsidR="00060704">
        <w:rPr>
          <w:rFonts w:ascii="Arial" w:hAnsi="Arial" w:cs="Arial"/>
          <w:sz w:val="18"/>
          <w:szCs w:val="18"/>
        </w:rPr>
        <w:t>--</w:t>
      </w:r>
      <w:r w:rsidR="009F5D7A" w:rsidRPr="004B2426">
        <w:rPr>
          <w:rFonts w:ascii="Arial" w:hAnsi="Arial" w:cs="Arial"/>
          <w:sz w:val="18"/>
          <w:szCs w:val="18"/>
        </w:rPr>
        <w:t>-----------------------------------------------------------------------------------------------------------------------------------------------------</w:t>
      </w:r>
      <w:r w:rsidR="003640F1">
        <w:rPr>
          <w:rFonts w:ascii="Arial" w:hAnsi="Arial" w:cs="Arial"/>
          <w:sz w:val="18"/>
          <w:szCs w:val="18"/>
        </w:rPr>
        <w:t>------------------------</w:t>
      </w:r>
      <w:r w:rsidR="00B530B9">
        <w:rPr>
          <w:rFonts w:ascii="Arial" w:hAnsi="Arial" w:cs="Arial"/>
          <w:sz w:val="18"/>
          <w:szCs w:val="18"/>
        </w:rPr>
        <w:t>-</w:t>
      </w:r>
      <w:r w:rsidR="00562A1B">
        <w:rPr>
          <w:rFonts w:ascii="Arial" w:hAnsi="Arial" w:cs="Arial"/>
          <w:sz w:val="18"/>
          <w:szCs w:val="18"/>
        </w:rPr>
        <w:t>----</w:t>
      </w:r>
      <w:r w:rsidR="00DD1BF8">
        <w:rPr>
          <w:rFonts w:ascii="Arial" w:hAnsi="Arial" w:cs="Arial"/>
          <w:sz w:val="18"/>
          <w:szCs w:val="18"/>
        </w:rPr>
        <w:t>---</w:t>
      </w:r>
    </w:p>
    <w:p w14:paraId="24C2913C" w14:textId="2446BFDD" w:rsidR="00060704" w:rsidRDefault="000F7072" w:rsidP="00C447C1">
      <w:pPr>
        <w:pStyle w:val="Sangradetextonormal"/>
        <w:ind w:left="0" w:right="48"/>
        <w:jc w:val="both"/>
        <w:rPr>
          <w:rFonts w:ascii="Arial" w:hAnsi="Arial" w:cs="Arial"/>
          <w:b/>
          <w:sz w:val="18"/>
          <w:szCs w:val="18"/>
        </w:rPr>
      </w:pPr>
      <w:r>
        <w:rPr>
          <w:rFonts w:ascii="Arial" w:hAnsi="Arial" w:cs="Arial"/>
          <w:b/>
          <w:sz w:val="18"/>
          <w:szCs w:val="18"/>
        </w:rPr>
        <w:t xml:space="preserve">Precios </w:t>
      </w:r>
      <w:r w:rsidR="001E3A4A">
        <w:rPr>
          <w:rFonts w:ascii="Arial" w:hAnsi="Arial" w:cs="Arial"/>
          <w:b/>
          <w:sz w:val="18"/>
          <w:szCs w:val="18"/>
        </w:rPr>
        <w:t xml:space="preserve">ofertados por </w:t>
      </w:r>
      <w:r w:rsidR="00645D4C">
        <w:rPr>
          <w:rFonts w:ascii="Arial" w:hAnsi="Arial" w:cs="Arial"/>
          <w:b/>
          <w:sz w:val="18"/>
          <w:szCs w:val="18"/>
        </w:rPr>
        <w:t xml:space="preserve">los </w:t>
      </w:r>
      <w:r w:rsidR="001E3A4A">
        <w:rPr>
          <w:rFonts w:ascii="Arial" w:hAnsi="Arial" w:cs="Arial"/>
          <w:b/>
          <w:sz w:val="18"/>
          <w:szCs w:val="18"/>
        </w:rPr>
        <w:t>licitante</w:t>
      </w:r>
      <w:r w:rsidR="00645D4C">
        <w:rPr>
          <w:rFonts w:ascii="Arial" w:hAnsi="Arial" w:cs="Arial"/>
          <w:b/>
          <w:sz w:val="18"/>
          <w:szCs w:val="18"/>
        </w:rPr>
        <w:t>s</w:t>
      </w:r>
      <w:r w:rsidR="001E3A4A">
        <w:rPr>
          <w:rFonts w:ascii="Arial" w:hAnsi="Arial" w:cs="Arial"/>
          <w:b/>
          <w:sz w:val="18"/>
          <w:szCs w:val="18"/>
        </w:rPr>
        <w:t>:</w:t>
      </w:r>
    </w:p>
    <w:p w14:paraId="7CEC78C4" w14:textId="422529E5" w:rsidR="00060704" w:rsidRDefault="002333EA" w:rsidP="00C447C1">
      <w:pPr>
        <w:pStyle w:val="Sangradetextonormal"/>
        <w:ind w:left="0" w:right="48"/>
        <w:jc w:val="both"/>
        <w:rPr>
          <w:rFonts w:ascii="Arial" w:hAnsi="Arial" w:cs="Arial"/>
          <w:b/>
          <w:sz w:val="18"/>
          <w:szCs w:val="18"/>
        </w:rPr>
      </w:pPr>
      <w:r w:rsidRPr="002333EA">
        <w:rPr>
          <w:noProof/>
          <w:lang w:val="en-US" w:eastAsia="en-US"/>
        </w:rPr>
        <w:drawing>
          <wp:inline distT="0" distB="0" distL="0" distR="0" wp14:anchorId="0350D210" wp14:editId="56D497EC">
            <wp:extent cx="5612130" cy="2855273"/>
            <wp:effectExtent l="0" t="0" r="7620" b="25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2130" cy="2855273"/>
                    </a:xfrm>
                    <a:prstGeom prst="rect">
                      <a:avLst/>
                    </a:prstGeom>
                    <a:noFill/>
                    <a:ln>
                      <a:noFill/>
                    </a:ln>
                  </pic:spPr>
                </pic:pic>
              </a:graphicData>
            </a:graphic>
          </wp:inline>
        </w:drawing>
      </w:r>
    </w:p>
    <w:p w14:paraId="671108D2" w14:textId="19B32596" w:rsidR="00A1436F" w:rsidRDefault="00A1436F" w:rsidP="00DA47C2">
      <w:pPr>
        <w:pStyle w:val="Sangradetextonormal"/>
        <w:ind w:left="0" w:right="48"/>
        <w:jc w:val="both"/>
        <w:rPr>
          <w:rFonts w:ascii="Arial" w:hAnsi="Arial" w:cs="Arial"/>
          <w:sz w:val="18"/>
          <w:szCs w:val="18"/>
        </w:rPr>
      </w:pPr>
      <w:r w:rsidRPr="004B2426">
        <w:rPr>
          <w:rFonts w:ascii="Arial" w:hAnsi="Arial" w:cs="Arial"/>
          <w:sz w:val="18"/>
          <w:szCs w:val="18"/>
        </w:rPr>
        <w:t>----------------------------------------------------------------------------------------------------------------------</w:t>
      </w:r>
      <w:r>
        <w:rPr>
          <w:rFonts w:ascii="Arial" w:hAnsi="Arial" w:cs="Arial"/>
          <w:sz w:val="18"/>
          <w:szCs w:val="18"/>
        </w:rPr>
        <w:t>---------------</w:t>
      </w:r>
      <w:r w:rsidR="00DA47C2">
        <w:rPr>
          <w:rFonts w:ascii="Arial" w:hAnsi="Arial" w:cs="Arial"/>
          <w:sz w:val="18"/>
          <w:szCs w:val="18"/>
        </w:rPr>
        <w:t>-------------</w:t>
      </w:r>
    </w:p>
    <w:p w14:paraId="5D5D1870" w14:textId="77777777" w:rsidR="00CF25C7" w:rsidRDefault="00CF25C7" w:rsidP="00CF25C7">
      <w:pPr>
        <w:pStyle w:val="Sangradetextonormal"/>
        <w:ind w:left="0" w:right="48"/>
        <w:jc w:val="both"/>
        <w:rPr>
          <w:rFonts w:ascii="Arial" w:hAnsi="Arial" w:cs="Arial"/>
          <w:sz w:val="18"/>
          <w:szCs w:val="18"/>
        </w:rPr>
      </w:pPr>
      <w:r>
        <w:rPr>
          <w:rFonts w:ascii="Arial" w:hAnsi="Arial" w:cs="Arial"/>
          <w:sz w:val="18"/>
          <w:szCs w:val="18"/>
        </w:rPr>
        <w:t>--------------------------------------------------------------------------------------------------------------------------------------------------</w:t>
      </w:r>
    </w:p>
    <w:p w14:paraId="577F63E5" w14:textId="132F7ADB" w:rsidR="00CF25C7" w:rsidRDefault="00CF25C7" w:rsidP="00CF25C7">
      <w:pPr>
        <w:pStyle w:val="Sangradetextonormal"/>
        <w:ind w:left="0"/>
        <w:jc w:val="both"/>
        <w:rPr>
          <w:rFonts w:ascii="Arial" w:hAnsi="Arial" w:cs="Arial"/>
          <w:sz w:val="18"/>
          <w:szCs w:val="18"/>
        </w:rPr>
      </w:pPr>
      <w:r>
        <w:rPr>
          <w:rFonts w:ascii="Arial" w:hAnsi="Arial" w:cs="Arial"/>
          <w:sz w:val="18"/>
          <w:szCs w:val="18"/>
        </w:rPr>
        <w:t xml:space="preserve">Teniendo como referencia lo </w:t>
      </w:r>
      <w:proofErr w:type="spellStart"/>
      <w:r>
        <w:rPr>
          <w:rFonts w:ascii="Arial" w:hAnsi="Arial" w:cs="Arial"/>
          <w:sz w:val="18"/>
          <w:szCs w:val="18"/>
        </w:rPr>
        <w:t>estalecido</w:t>
      </w:r>
      <w:proofErr w:type="spellEnd"/>
      <w:r>
        <w:rPr>
          <w:rFonts w:ascii="Arial" w:hAnsi="Arial" w:cs="Arial"/>
          <w:sz w:val="18"/>
          <w:szCs w:val="18"/>
        </w:rPr>
        <w:t xml:space="preserve"> en el artículo 57 de la Ley, se hace constar que en el Acto de Presentación y apertura de propuestas de fecha de fecha 04 de abril de 2024, para el licitante </w:t>
      </w:r>
      <w:r w:rsidRPr="001C3BB3">
        <w:rPr>
          <w:rFonts w:ascii="Arial" w:hAnsi="Arial" w:cs="Arial"/>
          <w:b/>
          <w:sz w:val="18"/>
          <w:szCs w:val="18"/>
        </w:rPr>
        <w:t>CORPORATIVO RAINDE, S.A. DE C.V.</w:t>
      </w:r>
      <w:r>
        <w:rPr>
          <w:rFonts w:ascii="Arial" w:hAnsi="Arial" w:cs="Arial"/>
          <w:sz w:val="18"/>
          <w:szCs w:val="18"/>
        </w:rPr>
        <w:t>, se colocó la observación respecto del costo de una oferta bimestral, esto conforme al formato de propuesta económica (</w:t>
      </w:r>
      <w:proofErr w:type="spellStart"/>
      <w:r>
        <w:rPr>
          <w:rFonts w:ascii="Arial" w:hAnsi="Arial" w:cs="Arial"/>
          <w:sz w:val="18"/>
          <w:szCs w:val="18"/>
        </w:rPr>
        <w:t>pág</w:t>
      </w:r>
      <w:proofErr w:type="spellEnd"/>
      <w:r>
        <w:rPr>
          <w:rFonts w:ascii="Arial" w:hAnsi="Arial" w:cs="Arial"/>
          <w:sz w:val="18"/>
          <w:szCs w:val="18"/>
        </w:rPr>
        <w:t xml:space="preserve"> 59 de 62), es decir se ofertó un </w:t>
      </w:r>
      <w:r w:rsidRPr="00CF25C7">
        <w:rPr>
          <w:rFonts w:ascii="Arial" w:hAnsi="Arial" w:cs="Arial"/>
          <w:b/>
          <w:sz w:val="18"/>
          <w:szCs w:val="18"/>
        </w:rPr>
        <w:t>importe bimestral</w:t>
      </w:r>
      <w:r>
        <w:rPr>
          <w:rFonts w:ascii="Arial" w:hAnsi="Arial" w:cs="Arial"/>
          <w:sz w:val="18"/>
          <w:szCs w:val="18"/>
        </w:rPr>
        <w:t xml:space="preserve"> antes de IVA de </w:t>
      </w:r>
      <w:r w:rsidRPr="00CF25C7">
        <w:rPr>
          <w:rFonts w:ascii="Arial" w:hAnsi="Arial" w:cs="Arial"/>
          <w:b/>
          <w:sz w:val="18"/>
          <w:szCs w:val="18"/>
        </w:rPr>
        <w:t>$142,024.95</w:t>
      </w:r>
      <w:r>
        <w:rPr>
          <w:rFonts w:ascii="Arial" w:hAnsi="Arial" w:cs="Arial"/>
          <w:sz w:val="18"/>
          <w:szCs w:val="18"/>
        </w:rPr>
        <w:t xml:space="preserve"> para dar un total por los 9 meses de servicio de </w:t>
      </w:r>
      <w:r w:rsidRPr="00CF25C7">
        <w:rPr>
          <w:rFonts w:ascii="Arial" w:hAnsi="Arial" w:cs="Arial"/>
          <w:b/>
          <w:sz w:val="18"/>
          <w:szCs w:val="18"/>
        </w:rPr>
        <w:t>$639,112.28</w:t>
      </w:r>
      <w:r>
        <w:rPr>
          <w:rFonts w:ascii="Arial" w:hAnsi="Arial" w:cs="Arial"/>
          <w:b/>
          <w:sz w:val="18"/>
          <w:szCs w:val="18"/>
        </w:rPr>
        <w:t xml:space="preserve">. </w:t>
      </w:r>
      <w:r w:rsidRPr="00CF25C7">
        <w:rPr>
          <w:rFonts w:ascii="Arial" w:hAnsi="Arial" w:cs="Arial"/>
          <w:sz w:val="18"/>
          <w:szCs w:val="18"/>
        </w:rPr>
        <w:t>Para esta misma partida, pero para la propuesta de</w:t>
      </w:r>
      <w:r>
        <w:rPr>
          <w:rFonts w:ascii="Arial" w:hAnsi="Arial" w:cs="Arial"/>
          <w:b/>
          <w:sz w:val="18"/>
          <w:szCs w:val="18"/>
        </w:rPr>
        <w:t xml:space="preserve"> </w:t>
      </w:r>
      <w:r w:rsidRPr="00CF25C7">
        <w:rPr>
          <w:rFonts w:ascii="Arial" w:hAnsi="Arial" w:cs="Arial"/>
          <w:b/>
          <w:sz w:val="18"/>
          <w:szCs w:val="18"/>
        </w:rPr>
        <w:t>TECNOLOGÍA Y SOLUCIONES APLICADAS S.A. DE C.V.</w:t>
      </w:r>
      <w:r>
        <w:rPr>
          <w:rFonts w:ascii="Arial" w:hAnsi="Arial" w:cs="Arial"/>
          <w:b/>
          <w:sz w:val="18"/>
          <w:szCs w:val="18"/>
        </w:rPr>
        <w:t xml:space="preserve">, se colocó un importe individual  de $21,204.00 </w:t>
      </w:r>
      <w:r>
        <w:rPr>
          <w:rFonts w:ascii="Arial" w:hAnsi="Arial" w:cs="Arial"/>
          <w:sz w:val="18"/>
          <w:szCs w:val="18"/>
        </w:rPr>
        <w:t>para dar un total por los 9 meses de servicio de</w:t>
      </w:r>
      <w:r>
        <w:rPr>
          <w:rFonts w:ascii="Arial" w:hAnsi="Arial" w:cs="Arial"/>
          <w:b/>
          <w:sz w:val="18"/>
          <w:szCs w:val="18"/>
        </w:rPr>
        <w:t xml:space="preserve"> $190,836.00, según su oferta económica</w:t>
      </w:r>
      <w:r w:rsidR="001C057D">
        <w:rPr>
          <w:rFonts w:ascii="Arial" w:hAnsi="Arial" w:cs="Arial"/>
          <w:b/>
          <w:sz w:val="18"/>
          <w:szCs w:val="18"/>
        </w:rPr>
        <w:t xml:space="preserve">, </w:t>
      </w:r>
      <w:r>
        <w:rPr>
          <w:rFonts w:ascii="Arial" w:hAnsi="Arial" w:cs="Arial"/>
          <w:sz w:val="18"/>
          <w:szCs w:val="18"/>
        </w:rPr>
        <w:t xml:space="preserve"> dejando a salvo los derechos del licitante competente conforme a su derecho convenga</w:t>
      </w:r>
      <w:r w:rsidR="001C057D">
        <w:rPr>
          <w:rFonts w:ascii="Arial" w:hAnsi="Arial" w:cs="Arial"/>
          <w:sz w:val="18"/>
          <w:szCs w:val="18"/>
        </w:rPr>
        <w:t xml:space="preserve"> para cualquier aclaración relacionada con la información antes colocada</w:t>
      </w:r>
      <w:r>
        <w:rPr>
          <w:rFonts w:ascii="Arial" w:hAnsi="Arial" w:cs="Arial"/>
          <w:sz w:val="18"/>
          <w:szCs w:val="18"/>
        </w:rPr>
        <w:t xml:space="preserve">, lo anterior no implica una corrección de la oferta del licitante, únicamente se trata de una aclaración sobre </w:t>
      </w:r>
      <w:r w:rsidR="001C057D">
        <w:rPr>
          <w:rFonts w:ascii="Arial" w:hAnsi="Arial" w:cs="Arial"/>
          <w:sz w:val="18"/>
          <w:szCs w:val="18"/>
        </w:rPr>
        <w:t xml:space="preserve">los costos señalados en </w:t>
      </w:r>
      <w:r>
        <w:rPr>
          <w:rFonts w:ascii="Arial" w:hAnsi="Arial" w:cs="Arial"/>
          <w:sz w:val="18"/>
          <w:szCs w:val="18"/>
        </w:rPr>
        <w:t>el acta de presentación y apertura de propuestas, que no afecta la evaluación realizada.</w:t>
      </w:r>
      <w:r w:rsidRPr="004B2426">
        <w:rPr>
          <w:rFonts w:ascii="Arial" w:hAnsi="Arial" w:cs="Arial"/>
          <w:sz w:val="18"/>
          <w:szCs w:val="18"/>
        </w:rPr>
        <w:t>----------------------------------------------------------------------------</w:t>
      </w:r>
    </w:p>
    <w:p w14:paraId="4D281A03" w14:textId="77777777" w:rsidR="00CF25C7" w:rsidRPr="00736E0C" w:rsidRDefault="00CF25C7" w:rsidP="00CF25C7">
      <w:pPr>
        <w:autoSpaceDE w:val="0"/>
        <w:autoSpaceDN w:val="0"/>
        <w:adjustRightInd w:val="0"/>
        <w:jc w:val="both"/>
        <w:rPr>
          <w:rFonts w:ascii="Arial" w:hAnsi="Arial" w:cs="Arial"/>
          <w:sz w:val="18"/>
          <w:szCs w:val="18"/>
        </w:rPr>
      </w:pPr>
      <w:r w:rsidRPr="00736E0C">
        <w:rPr>
          <w:rFonts w:ascii="Arial" w:hAnsi="Arial" w:cs="Arial"/>
          <w:sz w:val="18"/>
          <w:szCs w:val="18"/>
        </w:rPr>
        <w:lastRenderedPageBreak/>
        <w:t>------------------------------------------------------------------------------------------------------------------</w:t>
      </w:r>
      <w:r>
        <w:rPr>
          <w:rFonts w:ascii="Arial" w:hAnsi="Arial" w:cs="Arial"/>
          <w:sz w:val="18"/>
          <w:szCs w:val="18"/>
        </w:rPr>
        <w:t>-------------------</w:t>
      </w:r>
      <w:r w:rsidRPr="00736E0C">
        <w:rPr>
          <w:rFonts w:ascii="Arial" w:hAnsi="Arial" w:cs="Arial"/>
          <w:sz w:val="18"/>
          <w:szCs w:val="18"/>
        </w:rPr>
        <w:t>-------------</w:t>
      </w:r>
    </w:p>
    <w:p w14:paraId="222B3B1C" w14:textId="7FF75F85" w:rsidR="00A1436F" w:rsidRPr="00736E0C" w:rsidRDefault="00A1436F" w:rsidP="00052563">
      <w:pPr>
        <w:autoSpaceDE w:val="0"/>
        <w:autoSpaceDN w:val="0"/>
        <w:adjustRightInd w:val="0"/>
        <w:jc w:val="both"/>
        <w:rPr>
          <w:rFonts w:ascii="Arial" w:hAnsi="Arial" w:cs="Arial"/>
          <w:sz w:val="18"/>
          <w:szCs w:val="18"/>
        </w:rPr>
      </w:pPr>
      <w:r w:rsidRPr="00736E0C">
        <w:rPr>
          <w:rFonts w:ascii="Arial" w:hAnsi="Arial" w:cs="Arial"/>
          <w:sz w:val="18"/>
          <w:szCs w:val="18"/>
        </w:rPr>
        <w:t>------------------------------------------------------------------------------------------------------------------</w:t>
      </w:r>
      <w:r w:rsidR="00052563">
        <w:rPr>
          <w:rFonts w:ascii="Arial" w:hAnsi="Arial" w:cs="Arial"/>
          <w:sz w:val="18"/>
          <w:szCs w:val="18"/>
        </w:rPr>
        <w:t>-------------------</w:t>
      </w:r>
      <w:r w:rsidRPr="00736E0C">
        <w:rPr>
          <w:rFonts w:ascii="Arial" w:hAnsi="Arial" w:cs="Arial"/>
          <w:sz w:val="18"/>
          <w:szCs w:val="18"/>
        </w:rPr>
        <w:t>-------------</w:t>
      </w:r>
    </w:p>
    <w:p w14:paraId="2D1B80FC" w14:textId="77777777" w:rsidR="00DA47C2" w:rsidRDefault="00096DA7" w:rsidP="00096DA7">
      <w:pPr>
        <w:pStyle w:val="Sangradetextonormal"/>
        <w:ind w:left="0" w:right="48"/>
        <w:jc w:val="both"/>
        <w:rPr>
          <w:rFonts w:ascii="Arial" w:hAnsi="Arial" w:cs="Arial"/>
          <w:sz w:val="18"/>
          <w:szCs w:val="18"/>
        </w:rPr>
      </w:pPr>
      <w:r w:rsidRPr="00736E0C">
        <w:rPr>
          <w:rFonts w:ascii="Arial" w:hAnsi="Arial" w:cs="Arial"/>
          <w:sz w:val="18"/>
          <w:szCs w:val="18"/>
        </w:rPr>
        <w:t>-------------------------------------------------------</w:t>
      </w:r>
      <w:r w:rsidRPr="00736E0C">
        <w:rPr>
          <w:rFonts w:ascii="Arial" w:hAnsi="Arial" w:cs="Arial"/>
          <w:b/>
          <w:sz w:val="18"/>
          <w:szCs w:val="18"/>
        </w:rPr>
        <w:t>ANÁLISIS Y</w:t>
      </w:r>
      <w:r w:rsidRPr="00736E0C">
        <w:rPr>
          <w:rFonts w:ascii="Arial" w:hAnsi="Arial" w:cs="Arial"/>
          <w:sz w:val="18"/>
          <w:szCs w:val="18"/>
        </w:rPr>
        <w:t xml:space="preserve"> </w:t>
      </w:r>
      <w:r w:rsidRPr="00736E0C">
        <w:rPr>
          <w:rFonts w:ascii="Arial" w:hAnsi="Arial" w:cs="Arial"/>
          <w:b/>
          <w:sz w:val="18"/>
          <w:szCs w:val="18"/>
        </w:rPr>
        <w:t>EVALUACIÓN</w:t>
      </w:r>
      <w:r w:rsidRPr="00736E0C">
        <w:rPr>
          <w:rFonts w:ascii="Arial" w:hAnsi="Arial" w:cs="Arial"/>
          <w:sz w:val="18"/>
          <w:szCs w:val="18"/>
        </w:rPr>
        <w:t>------------------------------------------------------</w:t>
      </w:r>
    </w:p>
    <w:p w14:paraId="06FA6763" w14:textId="77777777" w:rsidR="00DA47C2" w:rsidRDefault="00DA47C2" w:rsidP="00DA47C2">
      <w:pPr>
        <w:pStyle w:val="Sangradetextonormal"/>
        <w:ind w:left="0" w:right="48"/>
        <w:jc w:val="both"/>
        <w:rPr>
          <w:rFonts w:ascii="Arial" w:hAnsi="Arial" w:cs="Arial"/>
          <w:sz w:val="18"/>
          <w:szCs w:val="18"/>
        </w:rPr>
      </w:pPr>
      <w:r w:rsidRPr="004B2426">
        <w:rPr>
          <w:rFonts w:ascii="Arial" w:hAnsi="Arial" w:cs="Arial"/>
          <w:sz w:val="18"/>
          <w:szCs w:val="18"/>
        </w:rPr>
        <w:t>----------------------------------------------------------------------------------------------------------------------</w:t>
      </w:r>
      <w:r>
        <w:rPr>
          <w:rFonts w:ascii="Arial" w:hAnsi="Arial" w:cs="Arial"/>
          <w:sz w:val="18"/>
          <w:szCs w:val="18"/>
        </w:rPr>
        <w:t>----------------------------</w:t>
      </w:r>
    </w:p>
    <w:p w14:paraId="67767C4A" w14:textId="378A5EE2" w:rsidR="00096DA7" w:rsidRDefault="00096DA7" w:rsidP="00096DA7">
      <w:pPr>
        <w:pStyle w:val="Sangradetextonormal"/>
        <w:ind w:left="0" w:right="48"/>
        <w:jc w:val="both"/>
        <w:rPr>
          <w:rFonts w:ascii="Arial" w:hAnsi="Arial" w:cs="Arial"/>
          <w:sz w:val="18"/>
          <w:szCs w:val="18"/>
        </w:rPr>
      </w:pPr>
      <w:r>
        <w:rPr>
          <w:rFonts w:ascii="Arial" w:hAnsi="Arial" w:cs="Arial"/>
          <w:sz w:val="18"/>
          <w:szCs w:val="18"/>
        </w:rPr>
        <w:t>--------------------------------------------------------------------------------------------------------------------------------------------------</w:t>
      </w:r>
    </w:p>
    <w:p w14:paraId="3F49F3C0" w14:textId="076ED9A2" w:rsidR="001A6951" w:rsidRPr="00DA47C2" w:rsidRDefault="00052563" w:rsidP="001A6951">
      <w:pPr>
        <w:pStyle w:val="Sangradetextonormal"/>
        <w:ind w:left="0" w:right="48"/>
        <w:jc w:val="both"/>
        <w:rPr>
          <w:rFonts w:ascii="Arial" w:hAnsi="Arial" w:cs="Arial"/>
          <w:b/>
        </w:rPr>
      </w:pPr>
      <w:r w:rsidRPr="006152F9">
        <w:rPr>
          <w:rFonts w:ascii="Arial" w:hAnsi="Arial" w:cs="Arial"/>
          <w:sz w:val="18"/>
          <w:szCs w:val="18"/>
        </w:rPr>
        <w:t>Conforme a lo establecido en el numeral IX de la convocatoria que norma esta licitación</w:t>
      </w:r>
      <w:r w:rsidRPr="00DA47C2">
        <w:rPr>
          <w:rFonts w:ascii="Arial" w:hAnsi="Arial" w:cs="Arial"/>
          <w:sz w:val="18"/>
          <w:szCs w:val="18"/>
        </w:rPr>
        <w:t xml:space="preserve">, </w:t>
      </w:r>
      <w:r w:rsidR="00DA47C2" w:rsidRPr="00DA47C2">
        <w:rPr>
          <w:rFonts w:ascii="Arial" w:hAnsi="Arial" w:cs="Arial"/>
          <w:sz w:val="18"/>
          <w:szCs w:val="18"/>
        </w:rPr>
        <w:t>“</w:t>
      </w:r>
      <w:r w:rsidR="00DA47C2" w:rsidRPr="00DA47C2">
        <w:rPr>
          <w:rFonts w:ascii="Arial" w:hAnsi="Arial" w:cs="Arial"/>
          <w:i/>
          <w:sz w:val="18"/>
          <w:szCs w:val="18"/>
        </w:rPr>
        <w:t>Las adquisiciones y/o servicios serán adjudicados en conjunto de partidas de la 1 a la 6, al licitante que oferte las mejores condiciones y en suma sea el mejor precio, y la partida 7 de manera individual total a un solo Licitante</w:t>
      </w:r>
      <w:r w:rsidRPr="00DA47C2">
        <w:rPr>
          <w:rFonts w:ascii="Arial" w:hAnsi="Arial" w:cs="Arial"/>
          <w:i/>
          <w:sz w:val="18"/>
          <w:szCs w:val="18"/>
        </w:rPr>
        <w:t xml:space="preserve">, </w:t>
      </w:r>
      <w:r w:rsidR="00DA47C2" w:rsidRPr="00DA47C2">
        <w:rPr>
          <w:rFonts w:ascii="Arial" w:hAnsi="Arial" w:cs="Arial"/>
          <w:i/>
          <w:sz w:val="18"/>
          <w:szCs w:val="18"/>
        </w:rPr>
        <w:t>Por lo que la Licitación se puede adjudicar a varios proveedores,  utilizando el criterio de evaluación binario, mediante el cual sólo se adjudicará a quien cumpla los requisitos establecidos por la convocante y oferte el precio más bajo, siempre y cuando éste resulte conveniente. Los precios ofertados que se encuentren por debajo del precio conveniente, podrán ser desechados por la convocante</w:t>
      </w:r>
      <w:r w:rsidRPr="00DA47C2">
        <w:rPr>
          <w:rFonts w:ascii="Arial" w:hAnsi="Arial" w:cs="Arial"/>
          <w:i/>
          <w:sz w:val="18"/>
          <w:szCs w:val="18"/>
        </w:rPr>
        <w:t>.</w:t>
      </w:r>
      <w:r w:rsidR="00DA47C2" w:rsidRPr="00DA47C2">
        <w:rPr>
          <w:rFonts w:ascii="Arial" w:hAnsi="Arial" w:cs="Arial"/>
          <w:i/>
          <w:sz w:val="18"/>
          <w:szCs w:val="18"/>
        </w:rPr>
        <w:t>”</w:t>
      </w:r>
      <w:r w:rsidR="00DA47C2">
        <w:rPr>
          <w:rFonts w:ascii="Arial" w:hAnsi="Arial" w:cs="Arial"/>
          <w:i/>
          <w:sz w:val="18"/>
          <w:szCs w:val="18"/>
        </w:rPr>
        <w:t xml:space="preserve"> </w:t>
      </w:r>
      <w:r w:rsidRPr="008F7E78">
        <w:rPr>
          <w:rFonts w:ascii="Arial" w:hAnsi="Arial" w:cs="Arial"/>
          <w:sz w:val="18"/>
          <w:szCs w:val="18"/>
        </w:rPr>
        <w:t>Con fundamento en el artículo 55, 56 y 57 de la Ley de Adquisiciones, Arrendamientos y Servicios del Estado de Aguascalientes y sus Municipios, y a lo establecido en el numeral IX, X, XI, XII y XIII de las bases que norman esta licitación, se realizó el análisis detallado de las proposiciones (documentación administrativa, propuesta técnica y económica), con los requisitos solicitados en la convocatoria y la junta de aclaraciones, para la adquisición de bienes requerid</w:t>
      </w:r>
      <w:r>
        <w:rPr>
          <w:rFonts w:ascii="Arial" w:hAnsi="Arial" w:cs="Arial"/>
          <w:sz w:val="18"/>
          <w:szCs w:val="18"/>
        </w:rPr>
        <w:t>os en el presente procedimiento</w:t>
      </w:r>
      <w:r w:rsidR="00096DA7" w:rsidRPr="004B2426">
        <w:rPr>
          <w:rFonts w:ascii="Arial" w:hAnsi="Arial" w:cs="Arial"/>
          <w:sz w:val="18"/>
          <w:szCs w:val="18"/>
        </w:rPr>
        <w:t>.</w:t>
      </w:r>
      <w:r w:rsidR="00096DA7">
        <w:rPr>
          <w:rFonts w:ascii="Arial" w:hAnsi="Arial" w:cs="Arial"/>
          <w:sz w:val="18"/>
          <w:szCs w:val="18"/>
        </w:rPr>
        <w:t>-----------------------------------------------------------------------------------------------------------------------------------------------------------------------------------------------------</w:t>
      </w:r>
      <w:r>
        <w:rPr>
          <w:rFonts w:ascii="Arial" w:hAnsi="Arial" w:cs="Arial"/>
          <w:sz w:val="18"/>
          <w:szCs w:val="18"/>
        </w:rPr>
        <w:t>-----------------------------------------------------------</w:t>
      </w:r>
      <w:r w:rsidR="00096DA7">
        <w:rPr>
          <w:rFonts w:ascii="Arial" w:hAnsi="Arial" w:cs="Arial"/>
          <w:sz w:val="18"/>
          <w:szCs w:val="18"/>
        </w:rPr>
        <w:t>-</w:t>
      </w:r>
      <w:r w:rsidR="00DA47C2">
        <w:rPr>
          <w:rFonts w:ascii="Arial" w:hAnsi="Arial" w:cs="Arial"/>
          <w:sz w:val="18"/>
          <w:szCs w:val="18"/>
        </w:rPr>
        <w:t>---------------</w:t>
      </w:r>
      <w:r w:rsidR="00096DA7">
        <w:rPr>
          <w:rFonts w:ascii="Arial" w:hAnsi="Arial" w:cs="Arial"/>
          <w:sz w:val="18"/>
          <w:szCs w:val="18"/>
        </w:rPr>
        <w:t xml:space="preserve"> En este orden de ideas, el </w:t>
      </w:r>
      <w:r w:rsidR="00096DA7" w:rsidRPr="00CE4151">
        <w:rPr>
          <w:rFonts w:ascii="Arial" w:hAnsi="Arial" w:cs="Arial"/>
          <w:b/>
          <w:sz w:val="18"/>
          <w:szCs w:val="18"/>
        </w:rPr>
        <w:t>Análisis</w:t>
      </w:r>
      <w:r w:rsidR="00096DA7">
        <w:rPr>
          <w:rFonts w:ascii="Arial" w:hAnsi="Arial" w:cs="Arial"/>
          <w:sz w:val="18"/>
          <w:szCs w:val="18"/>
        </w:rPr>
        <w:t xml:space="preserve"> </w:t>
      </w:r>
      <w:r w:rsidR="00096DA7" w:rsidRPr="00CE4151">
        <w:rPr>
          <w:rFonts w:ascii="Arial" w:hAnsi="Arial" w:cs="Arial"/>
          <w:b/>
          <w:sz w:val="18"/>
          <w:szCs w:val="18"/>
        </w:rPr>
        <w:t>a detalle</w:t>
      </w:r>
      <w:r w:rsidR="00096DA7">
        <w:rPr>
          <w:rFonts w:ascii="Arial" w:hAnsi="Arial" w:cs="Arial"/>
          <w:sz w:val="18"/>
          <w:szCs w:val="18"/>
        </w:rPr>
        <w:t xml:space="preserve"> de la propuesta presentada y que se agrega a la presente acta de fallo se hacen constar como </w:t>
      </w:r>
      <w:r w:rsidR="00096DA7" w:rsidRPr="009A4347">
        <w:rPr>
          <w:rFonts w:ascii="Arial" w:hAnsi="Arial" w:cs="Arial"/>
          <w:b/>
          <w:sz w:val="18"/>
          <w:szCs w:val="18"/>
        </w:rPr>
        <w:t xml:space="preserve">Anexo “1” </w:t>
      </w:r>
      <w:r w:rsidR="000355CD" w:rsidRPr="009A4347">
        <w:rPr>
          <w:rFonts w:ascii="Arial" w:hAnsi="Arial" w:cs="Arial"/>
          <w:sz w:val="18"/>
          <w:szCs w:val="18"/>
        </w:rPr>
        <w:t xml:space="preserve">en </w:t>
      </w:r>
      <w:r w:rsidR="00096DA7" w:rsidRPr="009A4347">
        <w:rPr>
          <w:rFonts w:ascii="Arial" w:hAnsi="Arial" w:cs="Arial"/>
          <w:sz w:val="18"/>
          <w:szCs w:val="18"/>
        </w:rPr>
        <w:t>(</w:t>
      </w:r>
      <w:r w:rsidR="009A4347" w:rsidRPr="009A4347">
        <w:rPr>
          <w:rFonts w:ascii="Arial" w:hAnsi="Arial" w:cs="Arial"/>
          <w:sz w:val="18"/>
          <w:szCs w:val="18"/>
        </w:rPr>
        <w:t>10</w:t>
      </w:r>
      <w:r w:rsidR="00DA47C2" w:rsidRPr="009A4347">
        <w:rPr>
          <w:rFonts w:ascii="Arial" w:hAnsi="Arial" w:cs="Arial"/>
          <w:sz w:val="18"/>
          <w:szCs w:val="18"/>
        </w:rPr>
        <w:t xml:space="preserve"> </w:t>
      </w:r>
      <w:r w:rsidR="00096DA7" w:rsidRPr="009A4347">
        <w:rPr>
          <w:rFonts w:ascii="Arial" w:hAnsi="Arial" w:cs="Arial"/>
          <w:sz w:val="18"/>
          <w:szCs w:val="18"/>
        </w:rPr>
        <w:t>páginas)</w:t>
      </w:r>
      <w:r w:rsidR="00096DA7" w:rsidRPr="009A4347">
        <w:rPr>
          <w:rFonts w:ascii="Arial" w:hAnsi="Arial" w:cs="Arial"/>
          <w:b/>
          <w:sz w:val="18"/>
          <w:szCs w:val="18"/>
        </w:rPr>
        <w:t xml:space="preserve"> y</w:t>
      </w:r>
      <w:r w:rsidR="00096DA7" w:rsidRPr="009A4347">
        <w:rPr>
          <w:rFonts w:ascii="Arial" w:hAnsi="Arial" w:cs="Arial"/>
          <w:sz w:val="18"/>
          <w:szCs w:val="18"/>
        </w:rPr>
        <w:t xml:space="preserve"> </w:t>
      </w:r>
      <w:r w:rsidR="00096DA7" w:rsidRPr="009A4347">
        <w:rPr>
          <w:rFonts w:ascii="Arial" w:hAnsi="Arial" w:cs="Arial"/>
          <w:b/>
          <w:sz w:val="18"/>
          <w:szCs w:val="18"/>
        </w:rPr>
        <w:t xml:space="preserve">Anexo “2” </w:t>
      </w:r>
      <w:r w:rsidR="000355CD" w:rsidRPr="001C3BB3">
        <w:rPr>
          <w:rFonts w:ascii="Arial" w:hAnsi="Arial" w:cs="Arial"/>
          <w:sz w:val="18"/>
          <w:szCs w:val="18"/>
        </w:rPr>
        <w:t xml:space="preserve">en </w:t>
      </w:r>
      <w:r w:rsidR="00096DA7" w:rsidRPr="001C3BB3">
        <w:rPr>
          <w:rFonts w:ascii="Arial" w:hAnsi="Arial" w:cs="Arial"/>
          <w:sz w:val="18"/>
          <w:szCs w:val="18"/>
        </w:rPr>
        <w:t>(</w:t>
      </w:r>
      <w:r w:rsidR="000355CD" w:rsidRPr="001C3BB3">
        <w:rPr>
          <w:rFonts w:ascii="Arial" w:hAnsi="Arial" w:cs="Arial"/>
          <w:sz w:val="18"/>
          <w:szCs w:val="18"/>
        </w:rPr>
        <w:t>1</w:t>
      </w:r>
      <w:r w:rsidR="00DA47C2" w:rsidRPr="001C3BB3">
        <w:rPr>
          <w:rFonts w:ascii="Arial" w:hAnsi="Arial" w:cs="Arial"/>
          <w:sz w:val="18"/>
          <w:szCs w:val="18"/>
        </w:rPr>
        <w:t>0</w:t>
      </w:r>
      <w:r w:rsidR="00096DA7" w:rsidRPr="001C3BB3">
        <w:rPr>
          <w:rFonts w:ascii="Arial" w:hAnsi="Arial" w:cs="Arial"/>
          <w:sz w:val="18"/>
          <w:szCs w:val="18"/>
        </w:rPr>
        <w:t xml:space="preserve"> páginas),</w:t>
      </w:r>
      <w:r w:rsidR="00096DA7" w:rsidRPr="009A4347">
        <w:rPr>
          <w:rFonts w:ascii="Arial" w:hAnsi="Arial" w:cs="Arial"/>
          <w:sz w:val="18"/>
          <w:szCs w:val="18"/>
        </w:rPr>
        <w:t xml:space="preserve"> a considerar</w:t>
      </w:r>
      <w:r w:rsidR="00096DA7" w:rsidRPr="00755CDA">
        <w:rPr>
          <w:rFonts w:ascii="Arial" w:hAnsi="Arial" w:cs="Arial"/>
          <w:sz w:val="18"/>
          <w:szCs w:val="18"/>
        </w:rPr>
        <w:t>:---------------------------------------------------------------------------------------------------------------------------------------</w:t>
      </w:r>
      <w:r w:rsidR="00432C66" w:rsidRPr="00755CDA">
        <w:rPr>
          <w:rFonts w:ascii="Arial" w:hAnsi="Arial" w:cs="Arial"/>
          <w:sz w:val="18"/>
          <w:szCs w:val="18"/>
        </w:rPr>
        <w:t>----------------------------</w:t>
      </w:r>
      <w:r w:rsidR="007411C9">
        <w:rPr>
          <w:rFonts w:ascii="Arial" w:hAnsi="Arial" w:cs="Arial"/>
          <w:sz w:val="18"/>
          <w:szCs w:val="18"/>
        </w:rPr>
        <w:t>------------------------------------------------------------------------------------------------------------------</w:t>
      </w:r>
      <w:r w:rsidR="009A4347">
        <w:rPr>
          <w:rFonts w:ascii="Arial" w:hAnsi="Arial" w:cs="Arial"/>
          <w:sz w:val="18"/>
          <w:szCs w:val="18"/>
        </w:rPr>
        <w:t>------------------------</w:t>
      </w:r>
    </w:p>
    <w:tbl>
      <w:tblPr>
        <w:tblW w:w="4994"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318"/>
        <w:gridCol w:w="1659"/>
        <w:gridCol w:w="6840"/>
      </w:tblGrid>
      <w:tr w:rsidR="000C0A30" w:rsidRPr="007A20BD" w14:paraId="3B212908" w14:textId="77777777" w:rsidTr="008F52BF">
        <w:trPr>
          <w:trHeight w:val="256"/>
          <w:jc w:val="center"/>
        </w:trPr>
        <w:tc>
          <w:tcPr>
            <w:tcW w:w="180" w:type="pct"/>
            <w:shd w:val="clear" w:color="auto" w:fill="D9D9D9"/>
            <w:noWrap/>
            <w:vAlign w:val="center"/>
            <w:hideMark/>
          </w:tcPr>
          <w:p w14:paraId="1DE3CB15" w14:textId="77777777" w:rsidR="000C0A30" w:rsidRPr="007A20BD" w:rsidRDefault="000C0A30" w:rsidP="00395409">
            <w:pPr>
              <w:jc w:val="center"/>
              <w:rPr>
                <w:rFonts w:ascii="Arial" w:hAnsi="Arial" w:cs="Arial"/>
                <w:sz w:val="14"/>
                <w:szCs w:val="16"/>
              </w:rPr>
            </w:pPr>
          </w:p>
        </w:tc>
        <w:tc>
          <w:tcPr>
            <w:tcW w:w="941" w:type="pct"/>
            <w:shd w:val="clear" w:color="auto" w:fill="D9D9D9"/>
            <w:noWrap/>
            <w:vAlign w:val="center"/>
            <w:hideMark/>
          </w:tcPr>
          <w:p w14:paraId="46F2A478" w14:textId="77777777" w:rsidR="000C0A30" w:rsidRPr="00EE6069" w:rsidRDefault="000C0A30" w:rsidP="00395409">
            <w:pPr>
              <w:jc w:val="center"/>
              <w:rPr>
                <w:rFonts w:ascii="Arial" w:hAnsi="Arial" w:cs="Arial"/>
                <w:b/>
                <w:bCs/>
                <w:sz w:val="16"/>
                <w:szCs w:val="16"/>
              </w:rPr>
            </w:pPr>
            <w:r w:rsidRPr="00EE6069">
              <w:rPr>
                <w:rFonts w:ascii="Arial" w:hAnsi="Arial" w:cs="Arial"/>
                <w:b/>
                <w:bCs/>
                <w:sz w:val="16"/>
                <w:szCs w:val="16"/>
              </w:rPr>
              <w:t>Licitante</w:t>
            </w:r>
          </w:p>
        </w:tc>
        <w:tc>
          <w:tcPr>
            <w:tcW w:w="3879" w:type="pct"/>
            <w:shd w:val="clear" w:color="auto" w:fill="D9D9D9"/>
            <w:vAlign w:val="center"/>
          </w:tcPr>
          <w:p w14:paraId="659C6024" w14:textId="77777777" w:rsidR="000C0A30" w:rsidRPr="00EE6069" w:rsidRDefault="000C0A30" w:rsidP="00395409">
            <w:pPr>
              <w:jc w:val="center"/>
              <w:rPr>
                <w:rFonts w:ascii="Arial" w:hAnsi="Arial" w:cs="Arial"/>
                <w:b/>
                <w:bCs/>
                <w:sz w:val="16"/>
                <w:szCs w:val="16"/>
              </w:rPr>
            </w:pPr>
            <w:r w:rsidRPr="00EE6069">
              <w:rPr>
                <w:rFonts w:ascii="Arial" w:hAnsi="Arial" w:cs="Arial"/>
                <w:b/>
                <w:bCs/>
                <w:sz w:val="16"/>
                <w:szCs w:val="16"/>
              </w:rPr>
              <w:t>Partidas ofertadas  y revisión técnica</w:t>
            </w:r>
          </w:p>
        </w:tc>
      </w:tr>
      <w:tr w:rsidR="00884E10" w:rsidRPr="007A20BD" w14:paraId="476403D5" w14:textId="77777777" w:rsidTr="008F52BF">
        <w:trPr>
          <w:trHeight w:val="256"/>
          <w:jc w:val="center"/>
        </w:trPr>
        <w:tc>
          <w:tcPr>
            <w:tcW w:w="180" w:type="pct"/>
            <w:shd w:val="clear" w:color="auto" w:fill="auto"/>
            <w:noWrap/>
            <w:vAlign w:val="center"/>
          </w:tcPr>
          <w:p w14:paraId="38DD1EE5" w14:textId="67FAD179" w:rsidR="00884E10" w:rsidRPr="007A20BD" w:rsidRDefault="00884E10" w:rsidP="00884E10">
            <w:pPr>
              <w:jc w:val="center"/>
              <w:rPr>
                <w:rFonts w:ascii="Arial" w:hAnsi="Arial" w:cs="Arial"/>
                <w:sz w:val="14"/>
                <w:szCs w:val="16"/>
              </w:rPr>
            </w:pPr>
            <w:r>
              <w:rPr>
                <w:rFonts w:ascii="Arial" w:hAnsi="Arial" w:cs="Arial"/>
                <w:b/>
                <w:sz w:val="16"/>
                <w:szCs w:val="16"/>
              </w:rPr>
              <w:t>1</w:t>
            </w:r>
          </w:p>
        </w:tc>
        <w:tc>
          <w:tcPr>
            <w:tcW w:w="941" w:type="pct"/>
            <w:shd w:val="clear" w:color="auto" w:fill="auto"/>
            <w:noWrap/>
            <w:vAlign w:val="center"/>
          </w:tcPr>
          <w:p w14:paraId="15F71AD9" w14:textId="6CFB378E" w:rsidR="00884E10" w:rsidRPr="00EE6069" w:rsidRDefault="009A4347" w:rsidP="009A4347">
            <w:pPr>
              <w:jc w:val="center"/>
              <w:rPr>
                <w:rFonts w:ascii="Arial" w:hAnsi="Arial" w:cs="Arial"/>
                <w:b/>
                <w:bCs/>
                <w:sz w:val="16"/>
                <w:szCs w:val="16"/>
              </w:rPr>
            </w:pPr>
            <w:r w:rsidRPr="008F52BF">
              <w:rPr>
                <w:rFonts w:ascii="Arial" w:hAnsi="Arial" w:cs="Arial"/>
                <w:b/>
                <w:sz w:val="16"/>
                <w:szCs w:val="16"/>
                <w:lang w:val="es-MX"/>
              </w:rPr>
              <w:t>CORPORATIVO RAINDE, S.A. DE C.V.</w:t>
            </w:r>
          </w:p>
        </w:tc>
        <w:tc>
          <w:tcPr>
            <w:tcW w:w="3879" w:type="pct"/>
            <w:shd w:val="clear" w:color="auto" w:fill="auto"/>
          </w:tcPr>
          <w:p w14:paraId="7CE58CE9" w14:textId="5046A182" w:rsidR="00884E10" w:rsidRPr="0029285A" w:rsidRDefault="00884E10" w:rsidP="00884E10">
            <w:pPr>
              <w:spacing w:line="276" w:lineRule="auto"/>
              <w:jc w:val="both"/>
              <w:rPr>
                <w:rFonts w:ascii="Arial" w:hAnsi="Arial" w:cs="Arial"/>
                <w:b/>
                <w:sz w:val="16"/>
                <w:szCs w:val="16"/>
              </w:rPr>
            </w:pPr>
            <w:r w:rsidRPr="0029285A">
              <w:rPr>
                <w:rFonts w:ascii="Arial" w:hAnsi="Arial" w:cs="Arial"/>
                <w:b/>
                <w:sz w:val="16"/>
                <w:szCs w:val="16"/>
              </w:rPr>
              <w:t xml:space="preserve">Oferta en la partida: </w:t>
            </w:r>
            <w:r w:rsidR="009A4347">
              <w:rPr>
                <w:rFonts w:ascii="Arial" w:hAnsi="Arial" w:cs="Arial"/>
                <w:b/>
                <w:sz w:val="16"/>
                <w:szCs w:val="16"/>
              </w:rPr>
              <w:t>7.</w:t>
            </w:r>
          </w:p>
          <w:p w14:paraId="79846CF8" w14:textId="06F7C891" w:rsidR="00E47ABE" w:rsidRPr="005761E8" w:rsidRDefault="00E47ABE" w:rsidP="00E47ABE">
            <w:pPr>
              <w:spacing w:line="276" w:lineRule="auto"/>
              <w:jc w:val="both"/>
              <w:rPr>
                <w:rFonts w:ascii="Arial" w:hAnsi="Arial" w:cs="Arial"/>
                <w:b/>
                <w:sz w:val="16"/>
                <w:szCs w:val="16"/>
              </w:rPr>
            </w:pPr>
          </w:p>
          <w:p w14:paraId="33F047A8" w14:textId="6ED20300" w:rsidR="00DA47C2" w:rsidRDefault="00E47ABE" w:rsidP="00E47ABE">
            <w:pPr>
              <w:jc w:val="both"/>
              <w:rPr>
                <w:rFonts w:ascii="Arial" w:hAnsi="Arial" w:cs="Arial"/>
                <w:sz w:val="16"/>
                <w:szCs w:val="16"/>
              </w:rPr>
            </w:pPr>
            <w:r w:rsidRPr="0029285A">
              <w:rPr>
                <w:rFonts w:ascii="Arial" w:hAnsi="Arial" w:cs="Arial"/>
                <w:b/>
                <w:sz w:val="16"/>
                <w:szCs w:val="16"/>
              </w:rPr>
              <w:t>Documentos Apartado X</w:t>
            </w:r>
            <w:r w:rsidRPr="0029285A">
              <w:rPr>
                <w:rFonts w:ascii="Arial" w:hAnsi="Arial" w:cs="Arial"/>
                <w:sz w:val="16"/>
                <w:szCs w:val="16"/>
              </w:rPr>
              <w:t xml:space="preserve">, conforme lo establecido </w:t>
            </w:r>
            <w:r>
              <w:rPr>
                <w:rFonts w:ascii="Arial" w:hAnsi="Arial" w:cs="Arial"/>
                <w:sz w:val="16"/>
                <w:szCs w:val="16"/>
              </w:rPr>
              <w:t xml:space="preserve">en el numeral X </w:t>
            </w:r>
            <w:r w:rsidRPr="0029285A">
              <w:rPr>
                <w:rFonts w:ascii="Arial" w:hAnsi="Arial" w:cs="Arial"/>
                <w:sz w:val="16"/>
                <w:szCs w:val="16"/>
              </w:rPr>
              <w:t>y detallado en los Anexos 1 y 2, se hacen constar los siguientes incumplimientos encontrados:</w:t>
            </w:r>
          </w:p>
          <w:p w14:paraId="09CA10E9" w14:textId="780923D5" w:rsidR="00E47ABE" w:rsidRDefault="00E47ABE" w:rsidP="00E47ABE">
            <w:pPr>
              <w:jc w:val="both"/>
              <w:rPr>
                <w:rFonts w:ascii="Arial" w:hAnsi="Arial" w:cs="Arial"/>
                <w:sz w:val="16"/>
                <w:szCs w:val="16"/>
              </w:rPr>
            </w:pPr>
          </w:p>
          <w:p w14:paraId="31DF7649" w14:textId="77777777" w:rsidR="00E47ABE" w:rsidRPr="00E47ABE" w:rsidRDefault="00E47ABE" w:rsidP="00E47ABE">
            <w:pPr>
              <w:tabs>
                <w:tab w:val="left" w:pos="9214"/>
              </w:tabs>
              <w:ind w:right="175"/>
              <w:jc w:val="both"/>
              <w:rPr>
                <w:rFonts w:ascii="Calibri" w:hAnsi="Calibri" w:cs="Calibri"/>
                <w:sz w:val="16"/>
                <w:szCs w:val="16"/>
              </w:rPr>
            </w:pPr>
            <w:r w:rsidRPr="00E47ABE">
              <w:rPr>
                <w:rFonts w:ascii="Calibri" w:hAnsi="Calibri" w:cs="Calibri"/>
                <w:sz w:val="16"/>
                <w:szCs w:val="16"/>
              </w:rPr>
              <w:t>En el numeral X, Subnumeral 2.7 De la convocatoria se solicitó:</w:t>
            </w:r>
          </w:p>
          <w:p w14:paraId="64C9ABA7" w14:textId="77777777" w:rsidR="00E47ABE" w:rsidRPr="00E47ABE" w:rsidRDefault="00E47ABE" w:rsidP="00E47ABE">
            <w:pPr>
              <w:tabs>
                <w:tab w:val="left" w:pos="9214"/>
              </w:tabs>
              <w:spacing w:after="160" w:line="259" w:lineRule="auto"/>
              <w:ind w:right="175"/>
              <w:contextualSpacing/>
              <w:jc w:val="both"/>
              <w:rPr>
                <w:rFonts w:ascii="Calibri" w:hAnsi="Calibri" w:cs="Calibri"/>
                <w:sz w:val="16"/>
                <w:szCs w:val="16"/>
              </w:rPr>
            </w:pPr>
          </w:p>
          <w:p w14:paraId="27CB1D68" w14:textId="77777777" w:rsidR="00E47ABE" w:rsidRPr="00E47ABE" w:rsidRDefault="00E47ABE" w:rsidP="00E47ABE">
            <w:pPr>
              <w:widowControl w:val="0"/>
              <w:jc w:val="both"/>
              <w:rPr>
                <w:rFonts w:ascii="Calibri" w:eastAsia="Calibri" w:hAnsi="Calibri" w:cs="Calibri"/>
                <w:b/>
                <w:i/>
                <w:color w:val="000000"/>
                <w:sz w:val="16"/>
                <w:szCs w:val="16"/>
              </w:rPr>
            </w:pPr>
            <w:r w:rsidRPr="00E47ABE">
              <w:rPr>
                <w:rFonts w:ascii="Calibri" w:eastAsia="Calibri" w:hAnsi="Calibri" w:cs="Calibri"/>
                <w:b/>
                <w:i/>
                <w:color w:val="000000"/>
                <w:sz w:val="16"/>
                <w:szCs w:val="16"/>
              </w:rPr>
              <w:t>“Opinión del Cumplimiento de Obligaciones fiscales en materia de Seguridad Social. *</w:t>
            </w:r>
          </w:p>
          <w:p w14:paraId="3633DC4C" w14:textId="77777777" w:rsidR="00E47ABE" w:rsidRPr="00E47ABE" w:rsidRDefault="00E47ABE" w:rsidP="00E47ABE">
            <w:pPr>
              <w:widowControl w:val="0"/>
              <w:jc w:val="both"/>
              <w:rPr>
                <w:rFonts w:ascii="Calibri" w:eastAsia="Calibri" w:hAnsi="Calibri" w:cs="Calibri"/>
                <w:i/>
                <w:color w:val="000000"/>
                <w:sz w:val="16"/>
                <w:szCs w:val="16"/>
              </w:rPr>
            </w:pPr>
            <w:r w:rsidRPr="00E47ABE">
              <w:rPr>
                <w:rFonts w:ascii="Calibri" w:eastAsia="Calibri" w:hAnsi="Calibri" w:cs="Calibri"/>
                <w:i/>
                <w:color w:val="000000"/>
                <w:sz w:val="16"/>
                <w:szCs w:val="16"/>
              </w:rPr>
              <w:t>En sentido positivo donde conste cumplimiento de obligaciones, la situación del RFC, la localización en el domicilio fiscal, comprobar que no se encuentre en el listado del artículo 69-B del CFF, y que no cuenta con créditos fiscales firmes o exigibles, de acuerdo a lo establecido en el Código Fiscal de la Federación, Artículo 32-D, Resolución Miscelánea Fiscal, regla 2.1.24, Anexo 19 de la Resolución Miscelánea Fiscal.</w:t>
            </w:r>
          </w:p>
          <w:p w14:paraId="7E972E51" w14:textId="77777777" w:rsidR="00E47ABE" w:rsidRPr="00E47ABE" w:rsidRDefault="00E47ABE" w:rsidP="00E47ABE">
            <w:pPr>
              <w:widowControl w:val="0"/>
              <w:jc w:val="both"/>
              <w:rPr>
                <w:rFonts w:ascii="Calibri" w:eastAsia="Calibri" w:hAnsi="Calibri" w:cs="Calibri"/>
                <w:i/>
                <w:color w:val="000000"/>
                <w:sz w:val="16"/>
                <w:szCs w:val="16"/>
              </w:rPr>
            </w:pPr>
          </w:p>
          <w:p w14:paraId="08D8CA0C" w14:textId="77777777" w:rsidR="00E47ABE" w:rsidRPr="00E47ABE" w:rsidRDefault="00E47ABE" w:rsidP="00E47ABE">
            <w:pPr>
              <w:widowControl w:val="0"/>
              <w:ind w:right="-52"/>
              <w:contextualSpacing/>
              <w:jc w:val="both"/>
              <w:rPr>
                <w:rFonts w:ascii="Calibri" w:eastAsia="Calibri" w:hAnsi="Calibri" w:cs="Calibri"/>
                <w:b/>
                <w:i/>
                <w:color w:val="000000"/>
                <w:sz w:val="16"/>
                <w:szCs w:val="16"/>
                <w:u w:val="single"/>
              </w:rPr>
            </w:pPr>
            <w:r w:rsidRPr="00E47ABE">
              <w:rPr>
                <w:rFonts w:ascii="Calibri" w:eastAsia="Calibri" w:hAnsi="Calibri" w:cs="Calibri"/>
                <w:i/>
                <w:color w:val="000000"/>
                <w:sz w:val="16"/>
                <w:szCs w:val="16"/>
              </w:rPr>
              <w:t xml:space="preserve">La opinión de Cumplimiento de Obligaciones fiscales en materia de Seguridad Social deberá presentarse con fecha del día </w:t>
            </w:r>
            <w:r w:rsidRPr="00E47ABE">
              <w:rPr>
                <w:rFonts w:ascii="Calibri" w:eastAsia="Calibri" w:hAnsi="Calibri" w:cs="Calibri"/>
                <w:b/>
                <w:i/>
                <w:color w:val="000000"/>
                <w:sz w:val="16"/>
                <w:szCs w:val="16"/>
                <w:u w:val="single"/>
              </w:rPr>
              <w:t>02 de abril de 2024.</w:t>
            </w:r>
          </w:p>
          <w:p w14:paraId="7FCBE222" w14:textId="77777777" w:rsidR="00E47ABE" w:rsidRPr="00E47ABE" w:rsidRDefault="00E47ABE" w:rsidP="00E47ABE">
            <w:pPr>
              <w:tabs>
                <w:tab w:val="left" w:pos="9214"/>
              </w:tabs>
              <w:spacing w:after="160" w:line="259" w:lineRule="auto"/>
              <w:ind w:right="175"/>
              <w:contextualSpacing/>
              <w:jc w:val="both"/>
              <w:rPr>
                <w:rFonts w:ascii="Calibri" w:hAnsi="Calibri" w:cs="Calibri"/>
                <w:i/>
                <w:sz w:val="16"/>
                <w:szCs w:val="16"/>
              </w:rPr>
            </w:pPr>
            <w:r w:rsidRPr="00E47ABE">
              <w:rPr>
                <w:rFonts w:ascii="Calibri" w:hAnsi="Calibri" w:cs="Arial"/>
                <w:i/>
                <w:sz w:val="16"/>
                <w:szCs w:val="16"/>
              </w:rPr>
              <w:t xml:space="preserve">(Su omisión es causa de </w:t>
            </w:r>
            <w:proofErr w:type="spellStart"/>
            <w:r w:rsidRPr="00E47ABE">
              <w:rPr>
                <w:rFonts w:ascii="Calibri" w:hAnsi="Calibri" w:cs="Arial"/>
                <w:i/>
                <w:sz w:val="16"/>
                <w:szCs w:val="16"/>
              </w:rPr>
              <w:t>desechamiento</w:t>
            </w:r>
            <w:proofErr w:type="spellEnd"/>
            <w:r w:rsidRPr="00E47ABE">
              <w:rPr>
                <w:rFonts w:ascii="Calibri" w:hAnsi="Calibri" w:cs="Arial"/>
                <w:i/>
                <w:sz w:val="16"/>
                <w:szCs w:val="16"/>
              </w:rPr>
              <w:t>).</w:t>
            </w:r>
          </w:p>
          <w:p w14:paraId="4BAF1FE5" w14:textId="77777777" w:rsidR="00E47ABE" w:rsidRPr="00E47ABE" w:rsidRDefault="00E47ABE" w:rsidP="00E47ABE">
            <w:pPr>
              <w:tabs>
                <w:tab w:val="left" w:pos="9214"/>
              </w:tabs>
              <w:spacing w:after="160" w:line="259" w:lineRule="auto"/>
              <w:ind w:right="175"/>
              <w:contextualSpacing/>
              <w:jc w:val="both"/>
              <w:rPr>
                <w:rFonts w:ascii="Calibri" w:hAnsi="Calibri" w:cs="Calibri"/>
                <w:b/>
                <w:i/>
                <w:sz w:val="16"/>
                <w:szCs w:val="16"/>
              </w:rPr>
            </w:pPr>
            <w:r w:rsidRPr="00E47ABE">
              <w:rPr>
                <w:rFonts w:ascii="Calibri" w:hAnsi="Calibri" w:cs="Calibri"/>
                <w:b/>
                <w:i/>
                <w:sz w:val="16"/>
                <w:szCs w:val="16"/>
              </w:rPr>
              <w:t>2.</w:t>
            </w:r>
            <w:proofErr w:type="gramStart"/>
            <w:r w:rsidRPr="00E47ABE">
              <w:rPr>
                <w:rFonts w:ascii="Calibri" w:hAnsi="Calibri" w:cs="Calibri"/>
                <w:b/>
                <w:i/>
                <w:sz w:val="16"/>
                <w:szCs w:val="16"/>
              </w:rPr>
              <w:t>8..</w:t>
            </w:r>
            <w:proofErr w:type="gramEnd"/>
          </w:p>
          <w:p w14:paraId="1867839D" w14:textId="77777777" w:rsidR="00E47ABE" w:rsidRPr="00E47ABE" w:rsidRDefault="00E47ABE" w:rsidP="00E47ABE">
            <w:pPr>
              <w:tabs>
                <w:tab w:val="left" w:pos="9214"/>
              </w:tabs>
              <w:spacing w:after="160" w:line="259" w:lineRule="auto"/>
              <w:ind w:right="175"/>
              <w:contextualSpacing/>
              <w:jc w:val="both"/>
              <w:rPr>
                <w:rFonts w:ascii="Calibri" w:hAnsi="Calibri" w:cs="Calibri"/>
                <w:b/>
                <w:i/>
                <w:sz w:val="16"/>
                <w:szCs w:val="16"/>
              </w:rPr>
            </w:pPr>
            <w:r w:rsidRPr="00E47ABE">
              <w:rPr>
                <w:rFonts w:ascii="Calibri" w:hAnsi="Calibri" w:cs="Calibri"/>
                <w:b/>
                <w:i/>
                <w:sz w:val="16"/>
                <w:szCs w:val="16"/>
              </w:rPr>
              <w:t>2.</w:t>
            </w:r>
            <w:proofErr w:type="gramStart"/>
            <w:r w:rsidRPr="00E47ABE">
              <w:rPr>
                <w:rFonts w:ascii="Calibri" w:hAnsi="Calibri" w:cs="Calibri"/>
                <w:b/>
                <w:i/>
                <w:sz w:val="16"/>
                <w:szCs w:val="16"/>
              </w:rPr>
              <w:t>9..</w:t>
            </w:r>
            <w:proofErr w:type="gramEnd"/>
          </w:p>
          <w:p w14:paraId="5630D555" w14:textId="77777777" w:rsidR="00E47ABE" w:rsidRPr="00E47ABE" w:rsidRDefault="00E47ABE" w:rsidP="00E47ABE">
            <w:pPr>
              <w:widowControl w:val="0"/>
              <w:spacing w:after="160" w:line="259" w:lineRule="auto"/>
              <w:contextualSpacing/>
              <w:jc w:val="both"/>
              <w:rPr>
                <w:rFonts w:ascii="Calibri" w:eastAsia="Calibri" w:hAnsi="Calibri" w:cs="Calibri"/>
                <w:i/>
                <w:color w:val="000000"/>
                <w:sz w:val="16"/>
                <w:szCs w:val="16"/>
              </w:rPr>
            </w:pPr>
            <w:r w:rsidRPr="00E47ABE">
              <w:rPr>
                <w:rFonts w:ascii="Calibri" w:eastAsia="Calibri" w:hAnsi="Calibri" w:cs="Calibri"/>
                <w:i/>
                <w:color w:val="000000"/>
                <w:sz w:val="16"/>
                <w:szCs w:val="16"/>
              </w:rPr>
              <w:t xml:space="preserve">(A excepción de la constancia número 2.7, deberán presentarse las diversas opiniones de cumplimiento, vigentes, en sentido positivo o sin adeudo, con una vigencia no mayor a 30 días de la fecha del acto de Recepción y Apertura de Propuestas, es decir, dentro de una vigencia del </w:t>
            </w:r>
            <w:r w:rsidRPr="00E47ABE">
              <w:rPr>
                <w:rFonts w:ascii="Calibri" w:eastAsia="Calibri" w:hAnsi="Calibri" w:cs="Calibri"/>
                <w:b/>
                <w:i/>
                <w:color w:val="000000"/>
                <w:sz w:val="16"/>
                <w:szCs w:val="16"/>
              </w:rPr>
              <w:t>02 de marzo de 2024 al 02 de abril de 2024</w:t>
            </w:r>
            <w:r w:rsidRPr="00E47ABE">
              <w:rPr>
                <w:rFonts w:ascii="Calibri" w:eastAsia="Calibri" w:hAnsi="Calibri" w:cs="Calibri"/>
                <w:i/>
                <w:color w:val="000000"/>
                <w:sz w:val="16"/>
                <w:szCs w:val="16"/>
              </w:rPr>
              <w:t>).</w:t>
            </w:r>
          </w:p>
          <w:p w14:paraId="2A74F9AB" w14:textId="77777777" w:rsidR="00E47ABE" w:rsidRPr="00E47ABE" w:rsidRDefault="00E47ABE" w:rsidP="00E47ABE">
            <w:pPr>
              <w:widowControl w:val="0"/>
              <w:spacing w:after="160" w:line="259" w:lineRule="auto"/>
              <w:contextualSpacing/>
              <w:jc w:val="both"/>
              <w:rPr>
                <w:rFonts w:ascii="Calibri" w:eastAsia="Calibri" w:hAnsi="Calibri" w:cs="Calibri"/>
                <w:i/>
                <w:color w:val="000000"/>
                <w:sz w:val="16"/>
                <w:szCs w:val="16"/>
              </w:rPr>
            </w:pPr>
          </w:p>
          <w:p w14:paraId="649ADC27" w14:textId="77777777" w:rsidR="00E47ABE" w:rsidRPr="00E47ABE" w:rsidRDefault="00E47ABE" w:rsidP="00E47ABE">
            <w:pPr>
              <w:widowControl w:val="0"/>
              <w:spacing w:after="160" w:line="259" w:lineRule="auto"/>
              <w:contextualSpacing/>
              <w:jc w:val="both"/>
              <w:rPr>
                <w:rFonts w:ascii="Calibri" w:eastAsia="Calibri" w:hAnsi="Calibri" w:cs="Calibri"/>
                <w:i/>
                <w:color w:val="000000"/>
                <w:sz w:val="16"/>
                <w:szCs w:val="16"/>
              </w:rPr>
            </w:pPr>
            <w:r w:rsidRPr="00E47ABE">
              <w:rPr>
                <w:rFonts w:ascii="Calibri" w:eastAsia="Calibri" w:hAnsi="Calibri" w:cs="Calibri"/>
                <w:i/>
                <w:color w:val="000000"/>
                <w:sz w:val="16"/>
                <w:szCs w:val="16"/>
              </w:rPr>
              <w:t>*En caso de no aplicar, se deberá anexar manifiesto bajo protesta de decir verdad en el que mencione que no le son aplicables el pago ante el IMSS e INFONAVIT, asimismo deberá integrar la Constancia de Situación Fiscal vigente, en el que pueda observarse que no se cuenta con la obligación de “</w:t>
            </w:r>
            <w:r w:rsidRPr="00E47ABE">
              <w:rPr>
                <w:rFonts w:ascii="Calibri" w:eastAsia="Calibri" w:hAnsi="Calibri" w:cs="Calibri"/>
                <w:i/>
                <w:color w:val="000000"/>
                <w:sz w:val="16"/>
                <w:szCs w:val="16"/>
                <w:u w:val="single"/>
              </w:rPr>
              <w:t>Entero de retenciones mensuales de ISR por sueldos y salarios</w:t>
            </w:r>
            <w:r w:rsidRPr="00E47ABE">
              <w:rPr>
                <w:rFonts w:ascii="Calibri" w:eastAsia="Calibri" w:hAnsi="Calibri" w:cs="Calibri"/>
                <w:i/>
                <w:color w:val="000000"/>
                <w:sz w:val="16"/>
                <w:szCs w:val="16"/>
              </w:rPr>
              <w:t>”.</w:t>
            </w:r>
          </w:p>
          <w:p w14:paraId="23FCA580" w14:textId="77777777" w:rsidR="00E47ABE" w:rsidRPr="00E47ABE" w:rsidRDefault="00E47ABE" w:rsidP="00E47ABE">
            <w:pPr>
              <w:jc w:val="both"/>
              <w:rPr>
                <w:rFonts w:ascii="Calibri" w:hAnsi="Calibri" w:cs="Calibri"/>
                <w:sz w:val="16"/>
                <w:szCs w:val="16"/>
              </w:rPr>
            </w:pPr>
            <w:r w:rsidRPr="00E47ABE">
              <w:rPr>
                <w:rFonts w:ascii="Calibri" w:hAnsi="Calibri" w:cs="Calibri"/>
                <w:i/>
                <w:sz w:val="16"/>
                <w:szCs w:val="16"/>
              </w:rPr>
              <w:t xml:space="preserve">(2.6 a 2.9 Su omisión es causa de </w:t>
            </w:r>
            <w:proofErr w:type="spellStart"/>
            <w:r w:rsidRPr="00E47ABE">
              <w:rPr>
                <w:rFonts w:ascii="Calibri" w:hAnsi="Calibri" w:cs="Calibri"/>
                <w:i/>
                <w:sz w:val="16"/>
                <w:szCs w:val="16"/>
              </w:rPr>
              <w:t>desechamiento</w:t>
            </w:r>
            <w:proofErr w:type="spellEnd"/>
            <w:r w:rsidRPr="00E47ABE">
              <w:rPr>
                <w:rFonts w:ascii="Calibri" w:hAnsi="Calibri" w:cs="Calibri"/>
                <w:i/>
                <w:sz w:val="16"/>
                <w:szCs w:val="16"/>
              </w:rPr>
              <w:t xml:space="preserve">)” </w:t>
            </w:r>
          </w:p>
          <w:p w14:paraId="2E65F778" w14:textId="77777777" w:rsidR="00E47ABE" w:rsidRPr="00E47ABE" w:rsidRDefault="00E47ABE" w:rsidP="00E47ABE">
            <w:pPr>
              <w:jc w:val="both"/>
              <w:rPr>
                <w:rFonts w:ascii="Calibri" w:hAnsi="Calibri" w:cs="Calibri"/>
                <w:sz w:val="16"/>
                <w:szCs w:val="16"/>
              </w:rPr>
            </w:pPr>
          </w:p>
          <w:p w14:paraId="18D37383" w14:textId="77777777" w:rsidR="00E47ABE" w:rsidRPr="00E47ABE" w:rsidRDefault="00E47ABE" w:rsidP="00E47ABE">
            <w:pPr>
              <w:jc w:val="both"/>
              <w:rPr>
                <w:rFonts w:ascii="Calibri" w:hAnsi="Calibri" w:cs="Calibri"/>
                <w:sz w:val="16"/>
                <w:szCs w:val="16"/>
              </w:rPr>
            </w:pPr>
            <w:r w:rsidRPr="00E47ABE">
              <w:rPr>
                <w:rFonts w:ascii="Calibri" w:hAnsi="Calibri" w:cs="Calibri"/>
                <w:sz w:val="16"/>
                <w:szCs w:val="16"/>
              </w:rPr>
              <w:t>El licitante CORPORATIVO RAINDE, S.A. DE C.V. presentó dicha Constancia de cumplimiento de obligaciones ante el IMSS, al corriente, con los siguientes datos “</w:t>
            </w:r>
            <w:r w:rsidRPr="00E47ABE">
              <w:rPr>
                <w:rFonts w:ascii="Calibri" w:hAnsi="Calibri" w:cs="Calibri"/>
                <w:i/>
                <w:sz w:val="16"/>
                <w:szCs w:val="16"/>
              </w:rPr>
              <w:t xml:space="preserve">se emite opinión POSITIVA. Folio 17115047310641111381222, Revisión practicada el día </w:t>
            </w:r>
            <w:r w:rsidRPr="00E47ABE">
              <w:rPr>
                <w:rFonts w:ascii="Calibri" w:hAnsi="Calibri" w:cs="Calibri"/>
                <w:b/>
                <w:i/>
                <w:sz w:val="16"/>
                <w:szCs w:val="16"/>
                <w:u w:val="single"/>
              </w:rPr>
              <w:t>26 de marzo de 2024 a las 19:58 horas</w:t>
            </w:r>
            <w:r w:rsidRPr="00E47ABE">
              <w:rPr>
                <w:rFonts w:ascii="Calibri" w:hAnsi="Calibri" w:cs="Calibri"/>
                <w:sz w:val="16"/>
                <w:szCs w:val="16"/>
              </w:rPr>
              <w:t>”</w:t>
            </w:r>
          </w:p>
          <w:p w14:paraId="030335EB" w14:textId="77777777" w:rsidR="00E47ABE" w:rsidRPr="00E47ABE" w:rsidRDefault="00E47ABE" w:rsidP="00E47ABE">
            <w:pPr>
              <w:jc w:val="both"/>
              <w:rPr>
                <w:rFonts w:ascii="Calibri" w:hAnsi="Calibri" w:cs="Calibri"/>
                <w:sz w:val="16"/>
                <w:szCs w:val="16"/>
              </w:rPr>
            </w:pPr>
          </w:p>
          <w:p w14:paraId="2D383D3B" w14:textId="247614A4" w:rsidR="00E47ABE" w:rsidRPr="00E47ABE" w:rsidRDefault="005E4E6B" w:rsidP="00E47ABE">
            <w:pPr>
              <w:jc w:val="both"/>
              <w:rPr>
                <w:rFonts w:ascii="Calibri" w:hAnsi="Calibri" w:cs="Calibri"/>
                <w:sz w:val="16"/>
                <w:szCs w:val="16"/>
              </w:rPr>
            </w:pPr>
            <w:r w:rsidRPr="00E47ABE">
              <w:rPr>
                <w:rFonts w:ascii="Calibri" w:hAnsi="Calibri" w:cs="Calibri"/>
                <w:noProof/>
                <w:sz w:val="16"/>
                <w:szCs w:val="16"/>
                <w:lang w:val="en-US" w:eastAsia="en-US"/>
              </w:rPr>
              <mc:AlternateContent>
                <mc:Choice Requires="wps">
                  <w:drawing>
                    <wp:anchor distT="0" distB="0" distL="114300" distR="114300" simplePos="0" relativeHeight="251667456" behindDoc="0" locked="0" layoutInCell="1" allowOverlap="1" wp14:anchorId="61BE82C4" wp14:editId="27A68E1D">
                      <wp:simplePos x="0" y="0"/>
                      <wp:positionH relativeFrom="column">
                        <wp:posOffset>1115637</wp:posOffset>
                      </wp:positionH>
                      <wp:positionV relativeFrom="paragraph">
                        <wp:posOffset>2116241</wp:posOffset>
                      </wp:positionV>
                      <wp:extent cx="693081" cy="296363"/>
                      <wp:effectExtent l="38100" t="0" r="31115" b="66040"/>
                      <wp:wrapNone/>
                      <wp:docPr id="11" name="Conector recto de flecha 11"/>
                      <wp:cNvGraphicFramePr/>
                      <a:graphic xmlns:a="http://schemas.openxmlformats.org/drawingml/2006/main">
                        <a:graphicData uri="http://schemas.microsoft.com/office/word/2010/wordprocessingShape">
                          <wps:wsp>
                            <wps:cNvCnPr/>
                            <wps:spPr>
                              <a:xfrm flipH="1">
                                <a:off x="0" y="0"/>
                                <a:ext cx="693081" cy="296363"/>
                              </a:xfrm>
                              <a:prstGeom prst="straightConnector1">
                                <a:avLst/>
                              </a:prstGeom>
                              <a:noFill/>
                              <a:ln w="1905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5C20A419" id="_x0000_t32" coordsize="21600,21600" o:spt="32" o:oned="t" path="m,l21600,21600e" filled="f">
                      <v:path arrowok="t" fillok="f" o:connecttype="none"/>
                      <o:lock v:ext="edit" shapetype="t"/>
                    </v:shapetype>
                    <v:shape id="Conector recto de flecha 11" o:spid="_x0000_s1026" type="#_x0000_t32" style="position:absolute;margin-left:87.85pt;margin-top:166.65pt;width:54.55pt;height:23.3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" strokecolor="#ed7d31" strokeweight="1.5pt">
                      <v:stroke endarrow="block" joinstyle="miter"/>
                    </v:shape>
                  </w:pict>
                </mc:Fallback>
              </mc:AlternateContent>
            </w:r>
            <w:r w:rsidRPr="00E47ABE">
              <w:rPr>
                <w:rFonts w:ascii="Calibri" w:hAnsi="Calibri" w:cs="Calibri"/>
                <w:noProof/>
                <w:sz w:val="16"/>
                <w:szCs w:val="16"/>
                <w:lang w:val="en-US" w:eastAsia="en-US"/>
              </w:rPr>
              <mc:AlternateContent>
                <mc:Choice Requires="wps">
                  <w:drawing>
                    <wp:anchor distT="0" distB="0" distL="114300" distR="114300" simplePos="0" relativeHeight="251665408" behindDoc="0" locked="0" layoutInCell="1" allowOverlap="1" wp14:anchorId="0A6B4B7D" wp14:editId="1A4910CC">
                      <wp:simplePos x="0" y="0"/>
                      <wp:positionH relativeFrom="column">
                        <wp:posOffset>2186553</wp:posOffset>
                      </wp:positionH>
                      <wp:positionV relativeFrom="paragraph">
                        <wp:posOffset>2216653</wp:posOffset>
                      </wp:positionV>
                      <wp:extent cx="693081" cy="296363"/>
                      <wp:effectExtent l="38100" t="0" r="31115" b="66040"/>
                      <wp:wrapNone/>
                      <wp:docPr id="2" name="Conector recto de flecha 2"/>
                      <wp:cNvGraphicFramePr/>
                      <a:graphic xmlns:a="http://schemas.openxmlformats.org/drawingml/2006/main">
                        <a:graphicData uri="http://schemas.microsoft.com/office/word/2010/wordprocessingShape">
                          <wps:wsp>
                            <wps:cNvCnPr/>
                            <wps:spPr>
                              <a:xfrm flipH="1">
                                <a:off x="0" y="0"/>
                                <a:ext cx="693081" cy="296363"/>
                              </a:xfrm>
                              <a:prstGeom prst="straightConnector1">
                                <a:avLst/>
                              </a:prstGeom>
                              <a:noFill/>
                              <a:ln w="1905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A184E03" id="Conector recto de flecha 2" o:spid="_x0000_s1026" type="#_x0000_t32" style="position:absolute;margin-left:172.15pt;margin-top:174.55pt;width:54.55pt;height:23.3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" strokecolor="#ed7d31" strokeweight="1.5pt">
                      <v:stroke endarrow="block" joinstyle="miter"/>
                    </v:shape>
                  </w:pict>
                </mc:Fallback>
              </mc:AlternateContent>
            </w:r>
            <w:r w:rsidR="00E47ABE" w:rsidRPr="00E47ABE">
              <w:rPr>
                <w:rFonts w:ascii="Calibri" w:hAnsi="Calibri" w:cs="Calibri"/>
                <w:noProof/>
                <w:sz w:val="16"/>
                <w:szCs w:val="16"/>
                <w:lang w:val="en-US" w:eastAsia="en-US"/>
              </w:rPr>
              <w:drawing>
                <wp:inline distT="0" distB="0" distL="0" distR="0" wp14:anchorId="47F78393" wp14:editId="7D7F80A1">
                  <wp:extent cx="3470859" cy="4927277"/>
                  <wp:effectExtent l="0" t="0" r="0" b="698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PINION IMSS.jpg"/>
                          <pic:cNvPicPr/>
                        </pic:nvPicPr>
                        <pic:blipFill>
                          <a:blip r:embed="rId11" cstate="print">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491427" cy="4956476"/>
                          </a:xfrm>
                          <a:prstGeom prst="rect">
                            <a:avLst/>
                          </a:prstGeom>
                        </pic:spPr>
                      </pic:pic>
                    </a:graphicData>
                  </a:graphic>
                </wp:inline>
              </w:drawing>
            </w:r>
          </w:p>
          <w:p w14:paraId="6191D780" w14:textId="77777777" w:rsidR="00E47ABE" w:rsidRPr="00E47ABE" w:rsidRDefault="00E47ABE" w:rsidP="00E47ABE">
            <w:pPr>
              <w:jc w:val="both"/>
              <w:rPr>
                <w:rFonts w:ascii="Calibri" w:hAnsi="Calibri" w:cs="Calibri"/>
                <w:sz w:val="16"/>
                <w:szCs w:val="16"/>
              </w:rPr>
            </w:pPr>
          </w:p>
          <w:p w14:paraId="33053CE4" w14:textId="62885D74" w:rsidR="00E47ABE" w:rsidRPr="00E47ABE" w:rsidRDefault="00E47ABE" w:rsidP="00E47ABE">
            <w:pPr>
              <w:tabs>
                <w:tab w:val="left" w:pos="9214"/>
              </w:tabs>
              <w:ind w:right="175"/>
              <w:jc w:val="both"/>
              <w:rPr>
                <w:rFonts w:ascii="Calibri" w:eastAsia="Calibri" w:hAnsi="Calibri" w:cs="Calibri"/>
                <w:sz w:val="16"/>
                <w:szCs w:val="16"/>
              </w:rPr>
            </w:pPr>
            <w:r w:rsidRPr="00E47ABE">
              <w:rPr>
                <w:rFonts w:ascii="Calibri" w:hAnsi="Calibri" w:cs="Calibri"/>
                <w:sz w:val="16"/>
                <w:szCs w:val="16"/>
              </w:rPr>
              <w:t xml:space="preserve">De lo anterior se desprende que, si bien la constancia se encuentra en sentido positivo, también lo es que </w:t>
            </w:r>
            <w:r w:rsidRPr="00E47ABE">
              <w:rPr>
                <w:rFonts w:ascii="Calibri" w:hAnsi="Calibri" w:cs="Calibri"/>
                <w:b/>
                <w:sz w:val="16"/>
                <w:szCs w:val="16"/>
              </w:rPr>
              <w:t xml:space="preserve">NO CUMPLE CON </w:t>
            </w:r>
            <w:r w:rsidRPr="00E47ABE">
              <w:rPr>
                <w:rFonts w:ascii="Calibri" w:eastAsia="Calibri" w:hAnsi="Calibri" w:cs="Calibri"/>
                <w:b/>
                <w:sz w:val="16"/>
                <w:szCs w:val="16"/>
              </w:rPr>
              <w:t xml:space="preserve">EL REQUISITO DE </w:t>
            </w:r>
            <w:r w:rsidRPr="00E47ABE">
              <w:rPr>
                <w:rFonts w:ascii="Calibri" w:eastAsia="Calibri" w:hAnsi="Calibri" w:cs="Calibri"/>
                <w:b/>
                <w:sz w:val="16"/>
                <w:szCs w:val="16"/>
                <w:u w:val="single"/>
              </w:rPr>
              <w:t>VIGENTE</w:t>
            </w:r>
            <w:r w:rsidRPr="00E47ABE">
              <w:rPr>
                <w:rFonts w:ascii="Calibri" w:eastAsia="Calibri" w:hAnsi="Calibri" w:cs="Calibri"/>
                <w:b/>
                <w:sz w:val="16"/>
                <w:szCs w:val="16"/>
              </w:rPr>
              <w:t>,</w:t>
            </w:r>
            <w:r w:rsidRPr="00E47ABE">
              <w:rPr>
                <w:rFonts w:ascii="Calibri" w:eastAsia="Calibri" w:hAnsi="Calibri" w:cs="Calibri"/>
                <w:sz w:val="16"/>
                <w:szCs w:val="16"/>
              </w:rPr>
              <w:t xml:space="preserve"> solicitado en el presente apartado, toda vez que, para la presentación de este documento de cumplimiento de obligaciones fiscales en materia de seguridad social, se debió presentar con fecha </w:t>
            </w:r>
            <w:r w:rsidRPr="00E47ABE">
              <w:rPr>
                <w:rFonts w:ascii="Calibri" w:eastAsia="Calibri" w:hAnsi="Calibri" w:cs="Calibri"/>
                <w:b/>
                <w:i/>
                <w:sz w:val="16"/>
                <w:szCs w:val="16"/>
                <w:u w:val="single"/>
              </w:rPr>
              <w:t>02 de abril de 2024</w:t>
            </w:r>
            <w:r w:rsidRPr="00E47ABE">
              <w:rPr>
                <w:rFonts w:ascii="Calibri" w:eastAsia="Calibri" w:hAnsi="Calibri" w:cs="Calibri"/>
                <w:sz w:val="16"/>
                <w:szCs w:val="16"/>
              </w:rPr>
              <w:t xml:space="preserve">, por lo que no cumple con todos los requisitos que se establecen particularmente para este caso, es decir, </w:t>
            </w:r>
            <w:r w:rsidRPr="00E47ABE">
              <w:rPr>
                <w:rFonts w:ascii="Calibri" w:eastAsia="Calibri" w:hAnsi="Calibri" w:cs="Calibri"/>
                <w:b/>
                <w:i/>
                <w:sz w:val="16"/>
                <w:szCs w:val="16"/>
                <w:u w:val="single"/>
              </w:rPr>
              <w:t>DEBERÁ ESTAR VIGENTE</w:t>
            </w:r>
            <w:r w:rsidRPr="00E47ABE">
              <w:rPr>
                <w:rFonts w:ascii="Calibri" w:eastAsia="Calibri" w:hAnsi="Calibri" w:cs="Calibri"/>
                <w:sz w:val="16"/>
                <w:szCs w:val="16"/>
              </w:rPr>
              <w:t>, en sentido positivo o sin adeudo; observación que se mencionó en el acto de presentación y apertura de propuestas, celebrado el 02 de abril de 2024.</w:t>
            </w:r>
          </w:p>
          <w:p w14:paraId="6AFDC62D" w14:textId="77777777" w:rsidR="00E47ABE" w:rsidRPr="00E47ABE" w:rsidRDefault="00E47ABE" w:rsidP="00E47ABE">
            <w:pPr>
              <w:tabs>
                <w:tab w:val="left" w:pos="9214"/>
              </w:tabs>
              <w:ind w:right="175"/>
              <w:jc w:val="both"/>
              <w:rPr>
                <w:rFonts w:ascii="Calibri" w:eastAsia="Calibri" w:hAnsi="Calibri" w:cs="Calibri"/>
                <w:sz w:val="16"/>
                <w:szCs w:val="16"/>
              </w:rPr>
            </w:pPr>
          </w:p>
          <w:p w14:paraId="11B09ADE" w14:textId="536C9F85" w:rsidR="00E47ABE" w:rsidRPr="00E47ABE" w:rsidRDefault="00E47ABE" w:rsidP="00E47ABE">
            <w:pPr>
              <w:jc w:val="both"/>
              <w:rPr>
                <w:rFonts w:ascii="Arial" w:hAnsi="Arial" w:cs="Arial"/>
                <w:sz w:val="16"/>
                <w:szCs w:val="16"/>
              </w:rPr>
            </w:pPr>
            <w:r w:rsidRPr="00E47ABE">
              <w:rPr>
                <w:rFonts w:ascii="Calibri" w:hAnsi="Calibri" w:cs="Calibri"/>
                <w:sz w:val="16"/>
                <w:szCs w:val="16"/>
              </w:rPr>
              <w:lastRenderedPageBreak/>
              <w:t>Por lo que se determina, una vez realizada la revisión a detalle, y conforme a lo solicitado en el referido numeral, se tiene por incumpliendo con este requisito.</w:t>
            </w:r>
          </w:p>
          <w:p w14:paraId="19051382" w14:textId="45889EFC" w:rsidR="00E47ABE" w:rsidRDefault="00E47ABE" w:rsidP="00E47ABE">
            <w:pPr>
              <w:jc w:val="both"/>
              <w:rPr>
                <w:rFonts w:ascii="Arial" w:hAnsi="Arial" w:cs="Arial"/>
                <w:sz w:val="16"/>
                <w:szCs w:val="16"/>
              </w:rPr>
            </w:pPr>
          </w:p>
          <w:p w14:paraId="3F8E6EE3" w14:textId="0DCBC4ED" w:rsidR="00E47ABE" w:rsidRPr="00E47ABE" w:rsidRDefault="00E47ABE" w:rsidP="00E47ABE">
            <w:pPr>
              <w:tabs>
                <w:tab w:val="left" w:pos="9214"/>
              </w:tabs>
              <w:ind w:right="175"/>
              <w:jc w:val="both"/>
              <w:rPr>
                <w:rFonts w:ascii="Calibri" w:hAnsi="Calibri" w:cs="Calibri"/>
                <w:sz w:val="16"/>
                <w:szCs w:val="16"/>
              </w:rPr>
            </w:pPr>
            <w:r w:rsidRPr="00E47ABE">
              <w:rPr>
                <w:rFonts w:ascii="Calibri" w:hAnsi="Calibri" w:cs="Calibri"/>
                <w:sz w:val="16"/>
                <w:szCs w:val="16"/>
              </w:rPr>
              <w:t xml:space="preserve">En el numeral X, </w:t>
            </w:r>
            <w:proofErr w:type="gramStart"/>
            <w:r w:rsidRPr="00E47ABE">
              <w:rPr>
                <w:rFonts w:ascii="Calibri" w:hAnsi="Calibri" w:cs="Calibri"/>
                <w:sz w:val="16"/>
                <w:szCs w:val="16"/>
              </w:rPr>
              <w:t xml:space="preserve">Subnumeral  </w:t>
            </w:r>
            <w:r>
              <w:rPr>
                <w:rFonts w:ascii="Calibri" w:hAnsi="Calibri" w:cs="Calibri"/>
                <w:sz w:val="16"/>
                <w:szCs w:val="16"/>
              </w:rPr>
              <w:t>9</w:t>
            </w:r>
            <w:proofErr w:type="gramEnd"/>
            <w:r>
              <w:rPr>
                <w:rFonts w:ascii="Calibri" w:hAnsi="Calibri" w:cs="Calibri"/>
                <w:sz w:val="16"/>
                <w:szCs w:val="16"/>
              </w:rPr>
              <w:t xml:space="preserve"> </w:t>
            </w:r>
            <w:r w:rsidRPr="00E47ABE">
              <w:rPr>
                <w:rFonts w:ascii="Calibri" w:hAnsi="Calibri" w:cs="Calibri"/>
                <w:sz w:val="16"/>
                <w:szCs w:val="16"/>
              </w:rPr>
              <w:t>De la convocatoria se solicitó:</w:t>
            </w:r>
          </w:p>
          <w:p w14:paraId="238642A1" w14:textId="384E9262" w:rsidR="00E47ABE" w:rsidRDefault="00E47ABE" w:rsidP="00E47ABE">
            <w:pPr>
              <w:jc w:val="both"/>
              <w:rPr>
                <w:rFonts w:ascii="Arial" w:hAnsi="Arial" w:cs="Arial"/>
                <w:sz w:val="16"/>
                <w:szCs w:val="16"/>
              </w:rPr>
            </w:pPr>
          </w:p>
          <w:p w14:paraId="08237526" w14:textId="06844592" w:rsidR="00E47ABE" w:rsidRPr="00E47ABE" w:rsidRDefault="00E47ABE" w:rsidP="00E47ABE">
            <w:pPr>
              <w:autoSpaceDE w:val="0"/>
              <w:autoSpaceDN w:val="0"/>
              <w:jc w:val="both"/>
              <w:rPr>
                <w:rFonts w:ascii="Calibri" w:eastAsia="Calibri" w:hAnsi="Calibri" w:cs="Calibri"/>
                <w:b/>
                <w:bCs/>
                <w:i/>
                <w:color w:val="000000"/>
                <w:sz w:val="16"/>
                <w:szCs w:val="16"/>
              </w:rPr>
            </w:pPr>
            <w:r>
              <w:rPr>
                <w:rFonts w:ascii="Calibri" w:eastAsia="Calibri" w:hAnsi="Calibri" w:cs="Calibri"/>
                <w:b/>
                <w:bCs/>
                <w:i/>
                <w:color w:val="000000"/>
                <w:sz w:val="16"/>
                <w:szCs w:val="16"/>
              </w:rPr>
              <w:t>“</w:t>
            </w:r>
            <w:r w:rsidRPr="00E47ABE">
              <w:rPr>
                <w:rFonts w:ascii="Calibri" w:eastAsia="Calibri" w:hAnsi="Calibri" w:cs="Calibri"/>
                <w:b/>
                <w:bCs/>
                <w:i/>
                <w:color w:val="000000"/>
                <w:sz w:val="16"/>
                <w:szCs w:val="16"/>
              </w:rPr>
              <w:t>Respaldo del Fabricante:</w:t>
            </w:r>
          </w:p>
          <w:p w14:paraId="5351F5DD" w14:textId="77777777" w:rsidR="00E47ABE" w:rsidRPr="00E47ABE" w:rsidRDefault="00E47ABE" w:rsidP="00E47ABE">
            <w:pPr>
              <w:autoSpaceDE w:val="0"/>
              <w:autoSpaceDN w:val="0"/>
              <w:jc w:val="both"/>
              <w:rPr>
                <w:rFonts w:ascii="Calibri" w:eastAsia="Calibri" w:hAnsi="Calibri" w:cs="Calibri"/>
                <w:b/>
                <w:bCs/>
                <w:i/>
                <w:color w:val="000000"/>
                <w:sz w:val="16"/>
                <w:szCs w:val="16"/>
              </w:rPr>
            </w:pPr>
          </w:p>
          <w:p w14:paraId="0A520EEF" w14:textId="47EBB09D" w:rsidR="00E47ABE" w:rsidRPr="00E47ABE" w:rsidRDefault="00E47ABE" w:rsidP="00E47ABE">
            <w:pPr>
              <w:autoSpaceDE w:val="0"/>
              <w:autoSpaceDN w:val="0"/>
              <w:jc w:val="both"/>
              <w:rPr>
                <w:rFonts w:ascii="Calibri" w:eastAsia="Calibri" w:hAnsi="Calibri" w:cs="Calibri"/>
                <w:bCs/>
                <w:i/>
                <w:color w:val="000000"/>
                <w:sz w:val="16"/>
                <w:szCs w:val="16"/>
              </w:rPr>
            </w:pPr>
            <w:r w:rsidRPr="00E47ABE">
              <w:rPr>
                <w:rFonts w:ascii="Calibri" w:eastAsia="Calibri" w:hAnsi="Calibri" w:cs="Calibri"/>
                <w:bCs/>
                <w:i/>
                <w:color w:val="000000"/>
                <w:sz w:val="16"/>
                <w:szCs w:val="16"/>
              </w:rPr>
              <w:t>Se deberá presentar</w:t>
            </w:r>
            <w:r w:rsidRPr="00E47ABE">
              <w:rPr>
                <w:rFonts w:ascii="Calibri" w:eastAsia="Calibri" w:hAnsi="Calibri" w:cs="Calibri"/>
                <w:b/>
                <w:bCs/>
                <w:i/>
                <w:color w:val="000000"/>
                <w:sz w:val="16"/>
                <w:szCs w:val="16"/>
              </w:rPr>
              <w:t xml:space="preserve"> </w:t>
            </w:r>
            <w:r w:rsidRPr="00E47ABE">
              <w:rPr>
                <w:rFonts w:ascii="Calibri" w:eastAsia="Calibri" w:hAnsi="Calibri" w:cs="Calibri"/>
                <w:bCs/>
                <w:i/>
                <w:color w:val="000000"/>
                <w:sz w:val="16"/>
                <w:szCs w:val="16"/>
              </w:rPr>
              <w:t>documento original firmado que acredite tal circunstancia de acuerdo a lo siguiente: Podrán</w:t>
            </w:r>
            <w:r w:rsidRPr="00E47ABE">
              <w:rPr>
                <w:rFonts w:ascii="Calibri" w:eastAsia="Calibri" w:hAnsi="Calibri" w:cs="Calibri"/>
                <w:i/>
                <w:color w:val="000000"/>
                <w:sz w:val="16"/>
                <w:szCs w:val="16"/>
              </w:rPr>
              <w:t xml:space="preserve"> participar licitantes que sean fabricantes, subsidiarias del fabricante o distribuidores autorizados directamente por el fabricante de los bienes ofertados, en donde expresamente se manifieste que avalan y respaldan la propuesta presentada.  (Indicando claramente el bien que respalda) </w:t>
            </w:r>
          </w:p>
          <w:p w14:paraId="09138CAB" w14:textId="77777777" w:rsidR="00E47ABE" w:rsidRPr="00E47ABE" w:rsidRDefault="00E47ABE" w:rsidP="00E47ABE">
            <w:pPr>
              <w:jc w:val="both"/>
              <w:rPr>
                <w:rFonts w:ascii="Calibri" w:eastAsia="Calibri" w:hAnsi="Calibri" w:cs="Calibri"/>
                <w:b/>
                <w:i/>
                <w:sz w:val="16"/>
                <w:szCs w:val="16"/>
              </w:rPr>
            </w:pPr>
          </w:p>
          <w:p w14:paraId="4E08252E" w14:textId="6C4A592E" w:rsidR="00E47ABE" w:rsidRPr="00E47ABE" w:rsidRDefault="00E47ABE" w:rsidP="00E47ABE">
            <w:pPr>
              <w:jc w:val="both"/>
              <w:rPr>
                <w:rFonts w:ascii="Calibri" w:eastAsia="Calibri" w:hAnsi="Calibri" w:cs="Calibri"/>
                <w:b/>
                <w:i/>
                <w:sz w:val="16"/>
                <w:szCs w:val="16"/>
                <w:lang w:val="es-MX"/>
              </w:rPr>
            </w:pPr>
            <w:r w:rsidRPr="00E47ABE">
              <w:rPr>
                <w:rFonts w:ascii="Calibri" w:eastAsia="Calibri" w:hAnsi="Calibri" w:cs="Calibri"/>
                <w:i/>
                <w:sz w:val="16"/>
                <w:szCs w:val="16"/>
                <w:lang w:val="x-none"/>
              </w:rPr>
              <w:t>Los fabricantes o subsidiarias del fabricante deberán presentar escrito, bajo protesta de decir verdad, que los bienes que oferten son de su manufactura</w:t>
            </w:r>
            <w:r w:rsidRPr="00E47ABE">
              <w:rPr>
                <w:rFonts w:ascii="Calibri" w:eastAsia="Calibri" w:hAnsi="Calibri" w:cs="Calibri"/>
                <w:b/>
                <w:i/>
                <w:sz w:val="16"/>
                <w:szCs w:val="16"/>
                <w:lang w:val="x-none"/>
              </w:rPr>
              <w:t>,</w:t>
            </w:r>
            <w:r w:rsidRPr="00E47ABE">
              <w:rPr>
                <w:rFonts w:ascii="Calibri" w:eastAsia="Calibri" w:hAnsi="Calibri" w:cs="Calibri"/>
                <w:b/>
                <w:i/>
                <w:sz w:val="16"/>
                <w:szCs w:val="16"/>
              </w:rPr>
              <w:t xml:space="preserve"> </w:t>
            </w:r>
            <w:r w:rsidRPr="00E47ABE">
              <w:rPr>
                <w:rFonts w:ascii="Calibri" w:eastAsia="Calibri" w:hAnsi="Calibri" w:cs="Calibri"/>
                <w:b/>
                <w:i/>
                <w:sz w:val="16"/>
                <w:szCs w:val="16"/>
                <w:lang w:val="x-none"/>
              </w:rPr>
              <w:t>los distribuidores</w:t>
            </w:r>
            <w:r w:rsidRPr="00E47ABE">
              <w:rPr>
                <w:rFonts w:ascii="Calibri" w:eastAsia="Calibri" w:hAnsi="Calibri" w:cs="Calibri"/>
                <w:b/>
                <w:i/>
                <w:sz w:val="16"/>
                <w:szCs w:val="16"/>
                <w:lang w:val="es-MX"/>
              </w:rPr>
              <w:t xml:space="preserve"> autorizados</w:t>
            </w:r>
            <w:r w:rsidRPr="00E47ABE">
              <w:rPr>
                <w:rFonts w:ascii="Calibri" w:eastAsia="Calibri" w:hAnsi="Calibri" w:cs="Calibri"/>
                <w:b/>
                <w:i/>
                <w:sz w:val="16"/>
                <w:szCs w:val="16"/>
                <w:lang w:val="x-none"/>
              </w:rPr>
              <w:t xml:space="preserve"> deberán presentar documento original expedido por el fabricante o subsidiaria del fabricante de los bienes ofertados en el cual acredite la representación y el respaldo solicitados.</w:t>
            </w:r>
            <w:r w:rsidRPr="00E47ABE">
              <w:rPr>
                <w:rFonts w:ascii="Calibri" w:eastAsia="Calibri" w:hAnsi="Calibri" w:cs="Calibri"/>
                <w:b/>
                <w:i/>
                <w:sz w:val="16"/>
                <w:szCs w:val="16"/>
                <w:lang w:val="es-MX"/>
              </w:rPr>
              <w:t xml:space="preserve"> Anexo “6”</w:t>
            </w:r>
          </w:p>
          <w:p w14:paraId="2987443B" w14:textId="77777777" w:rsidR="00E47ABE" w:rsidRPr="00E47ABE" w:rsidRDefault="00E47ABE" w:rsidP="00E47ABE">
            <w:pPr>
              <w:jc w:val="both"/>
              <w:rPr>
                <w:rFonts w:ascii="Calibri" w:eastAsia="Calibri" w:hAnsi="Calibri" w:cs="Calibri"/>
                <w:b/>
                <w:i/>
                <w:sz w:val="16"/>
                <w:szCs w:val="16"/>
                <w:lang w:val="es-MX"/>
              </w:rPr>
            </w:pPr>
          </w:p>
          <w:p w14:paraId="45516233" w14:textId="77777777" w:rsidR="00E47ABE" w:rsidRPr="00E47ABE" w:rsidRDefault="00E47ABE" w:rsidP="00E47ABE">
            <w:pPr>
              <w:jc w:val="both"/>
              <w:rPr>
                <w:rFonts w:ascii="Calibri" w:eastAsia="Calibri" w:hAnsi="Calibri" w:cs="Calibri"/>
                <w:i/>
                <w:sz w:val="16"/>
                <w:szCs w:val="16"/>
                <w:lang w:val="es-MX"/>
              </w:rPr>
            </w:pPr>
            <w:r w:rsidRPr="00E47ABE">
              <w:rPr>
                <w:rFonts w:ascii="Calibri" w:eastAsia="Calibri" w:hAnsi="Calibri" w:cs="Calibri"/>
                <w:i/>
                <w:sz w:val="16"/>
                <w:szCs w:val="16"/>
                <w:lang w:val="es-MX"/>
              </w:rPr>
              <w:t>(Podrán participar empresas con carta de respaldo del mayorista o distribuidor autorizado, en donde si deberán manifestar estar respaldados directamente por el fabricante)</w:t>
            </w:r>
          </w:p>
          <w:p w14:paraId="5E312567" w14:textId="49A3A1CD" w:rsidR="00E47ABE" w:rsidRPr="00E47ABE" w:rsidRDefault="00E47ABE" w:rsidP="00E47ABE">
            <w:pPr>
              <w:autoSpaceDE w:val="0"/>
              <w:autoSpaceDN w:val="0"/>
              <w:adjustRightInd w:val="0"/>
              <w:jc w:val="both"/>
              <w:rPr>
                <w:rFonts w:ascii="Calibri" w:eastAsia="Calibri" w:hAnsi="Calibri" w:cs="Calibri"/>
                <w:i/>
                <w:sz w:val="16"/>
                <w:szCs w:val="16"/>
                <w:lang w:val="es-MX"/>
              </w:rPr>
            </w:pPr>
          </w:p>
          <w:p w14:paraId="1E74C952" w14:textId="77777777" w:rsidR="00E47ABE" w:rsidRPr="00E47ABE" w:rsidRDefault="00E47ABE" w:rsidP="00E47ABE">
            <w:pPr>
              <w:autoSpaceDE w:val="0"/>
              <w:autoSpaceDN w:val="0"/>
              <w:adjustRightInd w:val="0"/>
              <w:jc w:val="both"/>
              <w:rPr>
                <w:rFonts w:ascii="Calibri" w:eastAsia="Calibri" w:hAnsi="Calibri" w:cs="Calibri"/>
                <w:i/>
                <w:sz w:val="16"/>
                <w:szCs w:val="16"/>
              </w:rPr>
            </w:pPr>
            <w:r w:rsidRPr="00E47ABE">
              <w:rPr>
                <w:rFonts w:ascii="Calibri" w:eastAsia="Calibri" w:hAnsi="Calibri" w:cs="Calibri"/>
                <w:i/>
                <w:sz w:val="16"/>
                <w:szCs w:val="16"/>
              </w:rPr>
              <w:t>*Se podrá presentar documento con firma digitalizada que cuente con toda la información para comprobar el documento, se solicitará el original al licitante que resulte adjudicado.</w:t>
            </w:r>
          </w:p>
          <w:p w14:paraId="015C0DA8" w14:textId="5B88077E" w:rsidR="00E47ABE" w:rsidRPr="00E47ABE" w:rsidRDefault="00E47ABE" w:rsidP="00E47ABE">
            <w:pPr>
              <w:autoSpaceDE w:val="0"/>
              <w:autoSpaceDN w:val="0"/>
              <w:adjustRightInd w:val="0"/>
              <w:jc w:val="both"/>
              <w:rPr>
                <w:rFonts w:ascii="Calibri" w:eastAsia="Calibri" w:hAnsi="Calibri" w:cs="Calibri"/>
                <w:i/>
                <w:sz w:val="16"/>
                <w:szCs w:val="16"/>
              </w:rPr>
            </w:pPr>
          </w:p>
          <w:p w14:paraId="4384A8B8" w14:textId="77777777" w:rsidR="00E47ABE" w:rsidRPr="00E47ABE" w:rsidRDefault="00E47ABE" w:rsidP="00E47ABE">
            <w:pPr>
              <w:tabs>
                <w:tab w:val="left" w:pos="284"/>
                <w:tab w:val="left" w:pos="9356"/>
              </w:tabs>
              <w:ind w:right="1"/>
              <w:jc w:val="both"/>
              <w:rPr>
                <w:rFonts w:ascii="Calibri" w:hAnsi="Calibri" w:cs="Calibri"/>
                <w:b/>
                <w:i/>
                <w:color w:val="632423"/>
                <w:sz w:val="14"/>
                <w:szCs w:val="14"/>
              </w:rPr>
            </w:pPr>
            <w:r w:rsidRPr="00E47ABE">
              <w:rPr>
                <w:rFonts w:ascii="Calibri" w:hAnsi="Calibri" w:cs="Calibri"/>
                <w:b/>
                <w:i/>
                <w:color w:val="632423"/>
                <w:sz w:val="14"/>
                <w:szCs w:val="14"/>
              </w:rPr>
              <w:t xml:space="preserve">* En todos los ejemplos de las cartas deben incluir teléfono y domicilio para contactar a quien suscribe. </w:t>
            </w:r>
            <w:r w:rsidRPr="00E47ABE">
              <w:rPr>
                <w:rFonts w:ascii="Calibri" w:hAnsi="Calibri" w:cs="Calibri"/>
                <w:b/>
                <w:i/>
                <w:color w:val="632423"/>
                <w:sz w:val="14"/>
                <w:szCs w:val="14"/>
                <w:lang w:val="es-MX"/>
              </w:rPr>
              <w:t xml:space="preserve">Con una vigencia máxima de 30 días </w:t>
            </w:r>
            <w:proofErr w:type="spellStart"/>
            <w:r w:rsidRPr="00E47ABE">
              <w:rPr>
                <w:rFonts w:ascii="Calibri" w:hAnsi="Calibri" w:cs="Calibri"/>
                <w:b/>
                <w:i/>
                <w:color w:val="632423"/>
                <w:sz w:val="14"/>
                <w:szCs w:val="14"/>
                <w:lang w:val="es-MX"/>
              </w:rPr>
              <w:t>anrtes</w:t>
            </w:r>
            <w:proofErr w:type="spellEnd"/>
            <w:r w:rsidRPr="00E47ABE">
              <w:rPr>
                <w:rFonts w:ascii="Calibri" w:hAnsi="Calibri" w:cs="Calibri"/>
                <w:b/>
                <w:i/>
                <w:color w:val="632423"/>
                <w:sz w:val="14"/>
                <w:szCs w:val="14"/>
                <w:lang w:val="es-MX"/>
              </w:rPr>
              <w:t xml:space="preserve"> de la presentación y </w:t>
            </w:r>
            <w:proofErr w:type="spellStart"/>
            <w:r w:rsidRPr="00E47ABE">
              <w:rPr>
                <w:rFonts w:ascii="Calibri" w:hAnsi="Calibri" w:cs="Calibri"/>
                <w:b/>
                <w:i/>
                <w:color w:val="632423"/>
                <w:sz w:val="14"/>
                <w:szCs w:val="14"/>
                <w:lang w:val="es-MX"/>
              </w:rPr>
              <w:t>apertuta</w:t>
            </w:r>
            <w:proofErr w:type="spellEnd"/>
            <w:r w:rsidRPr="00E47ABE">
              <w:rPr>
                <w:rFonts w:ascii="Calibri" w:hAnsi="Calibri" w:cs="Calibri"/>
                <w:b/>
                <w:i/>
                <w:color w:val="632423"/>
                <w:sz w:val="14"/>
                <w:szCs w:val="14"/>
                <w:lang w:val="es-MX"/>
              </w:rPr>
              <w:t xml:space="preserve"> de propuestas. </w:t>
            </w:r>
            <w:r w:rsidRPr="00E47ABE">
              <w:rPr>
                <w:rFonts w:ascii="Calibri" w:hAnsi="Calibri" w:cs="Calibri"/>
                <w:b/>
                <w:i/>
                <w:color w:val="632423"/>
                <w:sz w:val="14"/>
                <w:szCs w:val="14"/>
              </w:rPr>
              <w:t xml:space="preserve"> </w:t>
            </w:r>
          </w:p>
          <w:p w14:paraId="3D214428" w14:textId="1D9CA8FB" w:rsidR="00E47ABE" w:rsidRDefault="00E47ABE" w:rsidP="00E47ABE">
            <w:pPr>
              <w:jc w:val="both"/>
              <w:rPr>
                <w:rFonts w:ascii="Calibri" w:hAnsi="Calibri" w:cs="Arial"/>
                <w:i/>
                <w:sz w:val="14"/>
                <w:szCs w:val="14"/>
              </w:rPr>
            </w:pPr>
            <w:r w:rsidRPr="00E47ABE">
              <w:rPr>
                <w:rFonts w:ascii="Calibri" w:hAnsi="Calibri" w:cs="Arial"/>
                <w:i/>
                <w:sz w:val="14"/>
                <w:szCs w:val="14"/>
              </w:rPr>
              <w:t xml:space="preserve">(Su omisión es causa de </w:t>
            </w:r>
            <w:proofErr w:type="spellStart"/>
            <w:r w:rsidRPr="00E47ABE">
              <w:rPr>
                <w:rFonts w:ascii="Calibri" w:hAnsi="Calibri" w:cs="Arial"/>
                <w:i/>
                <w:sz w:val="14"/>
                <w:szCs w:val="14"/>
              </w:rPr>
              <w:t>desechamiento</w:t>
            </w:r>
            <w:proofErr w:type="spellEnd"/>
            <w:r w:rsidRPr="00E47ABE">
              <w:rPr>
                <w:rFonts w:ascii="Calibri" w:hAnsi="Calibri" w:cs="Arial"/>
                <w:i/>
                <w:sz w:val="14"/>
                <w:szCs w:val="14"/>
              </w:rPr>
              <w:t>)</w:t>
            </w:r>
            <w:r>
              <w:rPr>
                <w:rFonts w:ascii="Calibri" w:hAnsi="Calibri" w:cs="Arial"/>
                <w:i/>
                <w:sz w:val="14"/>
                <w:szCs w:val="14"/>
              </w:rPr>
              <w:t>”.</w:t>
            </w:r>
          </w:p>
          <w:p w14:paraId="39A2D4EA" w14:textId="7A69631C" w:rsidR="00E47ABE" w:rsidRDefault="00E47ABE" w:rsidP="00E47ABE">
            <w:pPr>
              <w:jc w:val="both"/>
              <w:rPr>
                <w:rFonts w:ascii="Calibri" w:hAnsi="Calibri" w:cs="Arial"/>
                <w:i/>
                <w:sz w:val="14"/>
                <w:szCs w:val="14"/>
              </w:rPr>
            </w:pPr>
          </w:p>
          <w:p w14:paraId="380C1F56" w14:textId="42F1A53B" w:rsidR="00E47ABE" w:rsidRDefault="00E47ABE" w:rsidP="00E47ABE">
            <w:pPr>
              <w:jc w:val="both"/>
              <w:rPr>
                <w:rFonts w:ascii="Calibri" w:hAnsi="Calibri" w:cs="Arial"/>
                <w:sz w:val="18"/>
                <w:szCs w:val="18"/>
              </w:rPr>
            </w:pPr>
            <w:r>
              <w:rPr>
                <w:rFonts w:ascii="Calibri" w:hAnsi="Calibri" w:cs="Arial"/>
                <w:sz w:val="18"/>
                <w:szCs w:val="18"/>
              </w:rPr>
              <w:t xml:space="preserve">Por lo que al momento que el área requirente llevó a cabo la </w:t>
            </w:r>
            <w:proofErr w:type="spellStart"/>
            <w:r>
              <w:rPr>
                <w:rFonts w:ascii="Calibri" w:hAnsi="Calibri" w:cs="Arial"/>
                <w:sz w:val="18"/>
                <w:szCs w:val="18"/>
              </w:rPr>
              <w:t>revición</w:t>
            </w:r>
            <w:proofErr w:type="spellEnd"/>
            <w:r>
              <w:rPr>
                <w:rFonts w:ascii="Calibri" w:hAnsi="Calibri" w:cs="Arial"/>
                <w:sz w:val="18"/>
                <w:szCs w:val="18"/>
              </w:rPr>
              <w:t xml:space="preserve"> a detalle de la propuesta técnica presentada por el licitante </w:t>
            </w:r>
            <w:r w:rsidRPr="00E47ABE">
              <w:rPr>
                <w:rFonts w:ascii="Calibri" w:hAnsi="Calibri" w:cs="Arial"/>
                <w:sz w:val="18"/>
                <w:szCs w:val="18"/>
              </w:rPr>
              <w:t>CORPORATIVO RAINDE, S.A. DE C.V.</w:t>
            </w:r>
            <w:r>
              <w:rPr>
                <w:rFonts w:ascii="Calibri" w:hAnsi="Calibri" w:cs="Arial"/>
                <w:sz w:val="18"/>
                <w:szCs w:val="18"/>
              </w:rPr>
              <w:t xml:space="preserve">, se encontró </w:t>
            </w:r>
            <w:proofErr w:type="gramStart"/>
            <w:r>
              <w:rPr>
                <w:rFonts w:ascii="Calibri" w:hAnsi="Calibri" w:cs="Arial"/>
                <w:sz w:val="18"/>
                <w:szCs w:val="18"/>
              </w:rPr>
              <w:t>que</w:t>
            </w:r>
            <w:proofErr w:type="gramEnd"/>
            <w:r>
              <w:rPr>
                <w:rFonts w:ascii="Calibri" w:hAnsi="Calibri" w:cs="Arial"/>
                <w:sz w:val="18"/>
                <w:szCs w:val="18"/>
              </w:rPr>
              <w:t xml:space="preserve"> en</w:t>
            </w:r>
            <w:r w:rsidR="00E25CF9">
              <w:rPr>
                <w:rFonts w:ascii="Calibri" w:hAnsi="Calibri" w:cs="Arial"/>
                <w:sz w:val="18"/>
                <w:szCs w:val="18"/>
              </w:rPr>
              <w:t xml:space="preserve"> lugar de presentar el documento</w:t>
            </w:r>
            <w:r>
              <w:rPr>
                <w:rFonts w:ascii="Calibri" w:hAnsi="Calibri" w:cs="Arial"/>
                <w:sz w:val="18"/>
                <w:szCs w:val="18"/>
              </w:rPr>
              <w:t xml:space="preserve"> solicitado para dar cumplimiento en el presente apartado, </w:t>
            </w:r>
            <w:r w:rsidR="00E25CF9" w:rsidRPr="00336589">
              <w:rPr>
                <w:rFonts w:ascii="Calibri" w:hAnsi="Calibri" w:cs="Arial"/>
                <w:b/>
                <w:sz w:val="18"/>
                <w:szCs w:val="18"/>
                <w:u w:val="single"/>
              </w:rPr>
              <w:t>colocó un</w:t>
            </w:r>
            <w:r w:rsidR="00336589" w:rsidRPr="00336589">
              <w:rPr>
                <w:rFonts w:ascii="Calibri" w:hAnsi="Calibri" w:cs="Arial"/>
                <w:b/>
                <w:sz w:val="18"/>
                <w:szCs w:val="18"/>
                <w:u w:val="single"/>
              </w:rPr>
              <w:t xml:space="preserve"> documento diverso</w:t>
            </w:r>
            <w:r w:rsidR="00336589">
              <w:rPr>
                <w:rFonts w:ascii="Calibri" w:hAnsi="Calibri" w:cs="Arial"/>
                <w:b/>
                <w:sz w:val="18"/>
                <w:szCs w:val="18"/>
                <w:u w:val="single"/>
              </w:rPr>
              <w:t xml:space="preserve">, </w:t>
            </w:r>
            <w:r w:rsidR="00336589">
              <w:rPr>
                <w:rFonts w:ascii="Calibri" w:hAnsi="Calibri" w:cs="Arial"/>
                <w:sz w:val="18"/>
                <w:szCs w:val="18"/>
              </w:rPr>
              <w:t xml:space="preserve">siendo el siguiente:  </w:t>
            </w:r>
          </w:p>
          <w:p w14:paraId="4022D055" w14:textId="7ABA7D59" w:rsidR="00336589" w:rsidRDefault="00336589" w:rsidP="00E47ABE">
            <w:pPr>
              <w:jc w:val="both"/>
              <w:rPr>
                <w:rFonts w:ascii="Calibri" w:hAnsi="Calibri" w:cs="Arial"/>
                <w:sz w:val="18"/>
                <w:szCs w:val="18"/>
              </w:rPr>
            </w:pPr>
          </w:p>
          <w:p w14:paraId="1380AD03" w14:textId="2D6A9C8D" w:rsidR="00336589" w:rsidRDefault="00992917" w:rsidP="00E47ABE">
            <w:pPr>
              <w:jc w:val="both"/>
              <w:rPr>
                <w:rFonts w:ascii="Calibri" w:hAnsi="Calibri" w:cs="Arial"/>
                <w:sz w:val="18"/>
                <w:szCs w:val="18"/>
              </w:rPr>
            </w:pPr>
            <w:r>
              <w:rPr>
                <w:rFonts w:ascii="Calibri" w:hAnsi="Calibri" w:cs="Arial"/>
                <w:noProof/>
                <w:sz w:val="18"/>
                <w:szCs w:val="18"/>
                <w:lang w:val="en-US" w:eastAsia="en-US"/>
              </w:rPr>
              <w:lastRenderedPageBreak/>
              <mc:AlternateContent>
                <mc:Choice Requires="wps">
                  <w:drawing>
                    <wp:anchor distT="0" distB="0" distL="114300" distR="114300" simplePos="0" relativeHeight="251660288" behindDoc="0" locked="0" layoutInCell="1" allowOverlap="1" wp14:anchorId="1E6F32BC" wp14:editId="18C0398F">
                      <wp:simplePos x="0" y="0"/>
                      <wp:positionH relativeFrom="column">
                        <wp:posOffset>2358612</wp:posOffset>
                      </wp:positionH>
                      <wp:positionV relativeFrom="paragraph">
                        <wp:posOffset>3715317</wp:posOffset>
                      </wp:positionV>
                      <wp:extent cx="1260166" cy="131806"/>
                      <wp:effectExtent l="57150" t="38100" r="54610" b="116205"/>
                      <wp:wrapNone/>
                      <wp:docPr id="5" name="Conector recto de flecha 5"/>
                      <wp:cNvGraphicFramePr/>
                      <a:graphic xmlns:a="http://schemas.openxmlformats.org/drawingml/2006/main">
                        <a:graphicData uri="http://schemas.microsoft.com/office/word/2010/wordprocessingShape">
                          <wps:wsp>
                            <wps:cNvCnPr/>
                            <wps:spPr>
                              <a:xfrm flipH="1">
                                <a:off x="0" y="0"/>
                                <a:ext cx="1260166" cy="131806"/>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B5C61E" id="Conector recto de flecha 5" o:spid="_x0000_s1026" type="#_x0000_t32" style="position:absolute;margin-left:185.7pt;margin-top:292.55pt;width:99.25pt;height:10.4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" strokecolor="#c0504d [3205]" strokeweight="2pt">
                      <v:stroke endarrow="block"/>
                      <v:shadow on="t" color="black" opacity="24903f" origin=",.5" offset="0,.55556mm"/>
                    </v:shape>
                  </w:pict>
                </mc:Fallback>
              </mc:AlternateContent>
            </w:r>
            <w:r>
              <w:rPr>
                <w:rFonts w:ascii="Calibri" w:hAnsi="Calibri" w:cs="Arial"/>
                <w:noProof/>
                <w:sz w:val="18"/>
                <w:szCs w:val="18"/>
                <w:lang w:val="en-US" w:eastAsia="en-US"/>
              </w:rPr>
              <w:drawing>
                <wp:inline distT="0" distB="0" distL="0" distR="0" wp14:anchorId="510616C6" wp14:editId="04548D01">
                  <wp:extent cx="4206240" cy="5601730"/>
                  <wp:effectExtent l="0" t="0" r="381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PALDO DE FABRICANTE.jpg"/>
                          <pic:cNvPicPr/>
                        </pic:nvPicPr>
                        <pic:blipFill>
                          <a:blip r:embed="rId13" cstate="print">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207279" cy="5603114"/>
                          </a:xfrm>
                          <a:prstGeom prst="rect">
                            <a:avLst/>
                          </a:prstGeom>
                        </pic:spPr>
                      </pic:pic>
                    </a:graphicData>
                  </a:graphic>
                </wp:inline>
              </w:drawing>
            </w:r>
          </w:p>
          <w:p w14:paraId="2B8719A7" w14:textId="14484DC7" w:rsidR="00E47ABE" w:rsidRPr="00336589" w:rsidRDefault="00E47ABE" w:rsidP="00E47ABE">
            <w:pPr>
              <w:jc w:val="both"/>
              <w:rPr>
                <w:rFonts w:ascii="Calibri" w:hAnsi="Calibri" w:cs="Calibri"/>
                <w:sz w:val="16"/>
                <w:szCs w:val="16"/>
              </w:rPr>
            </w:pPr>
          </w:p>
          <w:p w14:paraId="79041B61" w14:textId="4D013B39" w:rsidR="00E47ABE" w:rsidRPr="00336589" w:rsidRDefault="00336589" w:rsidP="00E47ABE">
            <w:pPr>
              <w:jc w:val="both"/>
              <w:rPr>
                <w:rFonts w:ascii="Calibri" w:hAnsi="Calibri" w:cs="Calibri"/>
                <w:sz w:val="18"/>
                <w:szCs w:val="18"/>
              </w:rPr>
            </w:pPr>
            <w:r w:rsidRPr="00336589">
              <w:rPr>
                <w:rFonts w:ascii="Calibri" w:hAnsi="Calibri" w:cs="Calibri"/>
                <w:sz w:val="18"/>
                <w:szCs w:val="18"/>
              </w:rPr>
              <w:t>De lo anterior se corrobora que no cumple con lo solicitado, aunado a ello, en el acto de presentación y apertura c</w:t>
            </w:r>
            <w:r>
              <w:rPr>
                <w:rFonts w:ascii="Calibri" w:hAnsi="Calibri" w:cs="Calibri"/>
                <w:sz w:val="18"/>
                <w:szCs w:val="18"/>
              </w:rPr>
              <w:t>elebrado el día 02</w:t>
            </w:r>
            <w:r w:rsidRPr="00336589">
              <w:rPr>
                <w:rFonts w:ascii="Calibri" w:hAnsi="Calibri" w:cs="Calibri"/>
                <w:sz w:val="18"/>
                <w:szCs w:val="18"/>
              </w:rPr>
              <w:t xml:space="preserve"> de </w:t>
            </w:r>
            <w:r>
              <w:rPr>
                <w:rFonts w:ascii="Calibri" w:hAnsi="Calibri" w:cs="Calibri"/>
                <w:sz w:val="18"/>
                <w:szCs w:val="18"/>
              </w:rPr>
              <w:t>abril de 2024, en el Anexo “12</w:t>
            </w:r>
            <w:r w:rsidRPr="00336589">
              <w:rPr>
                <w:rFonts w:ascii="Calibri" w:hAnsi="Calibri" w:cs="Calibri"/>
                <w:sz w:val="18"/>
                <w:szCs w:val="18"/>
              </w:rPr>
              <w:t>” Formato entrega-recepción,</w:t>
            </w:r>
            <w:r>
              <w:rPr>
                <w:rFonts w:ascii="Calibri" w:hAnsi="Calibri" w:cs="Calibri"/>
                <w:sz w:val="18"/>
                <w:szCs w:val="18"/>
              </w:rPr>
              <w:t xml:space="preserve"> en el rubro correspondiente a </w:t>
            </w:r>
            <w:r>
              <w:rPr>
                <w:rFonts w:ascii="Calibri" w:hAnsi="Calibri" w:cs="Calibri"/>
                <w:b/>
                <w:sz w:val="18"/>
                <w:szCs w:val="18"/>
              </w:rPr>
              <w:t>Respaldo del Fabricante</w:t>
            </w:r>
            <w:r w:rsidRPr="00336589">
              <w:rPr>
                <w:rFonts w:ascii="Calibri" w:hAnsi="Calibri" w:cs="Calibri"/>
                <w:sz w:val="18"/>
                <w:szCs w:val="18"/>
              </w:rPr>
              <w:t xml:space="preserve">, se expresó </w:t>
            </w:r>
            <w:r w:rsidRPr="002127EB">
              <w:rPr>
                <w:rFonts w:ascii="Calibri" w:hAnsi="Calibri" w:cs="Calibri"/>
                <w:b/>
                <w:sz w:val="18"/>
                <w:szCs w:val="18"/>
              </w:rPr>
              <w:t>“Sin Firma</w:t>
            </w:r>
            <w:r>
              <w:rPr>
                <w:rFonts w:ascii="Calibri" w:hAnsi="Calibri" w:cs="Calibri"/>
                <w:sz w:val="18"/>
                <w:szCs w:val="18"/>
              </w:rPr>
              <w:t xml:space="preserve">, sin embargo, además de carecer de la </w:t>
            </w:r>
            <w:proofErr w:type="spellStart"/>
            <w:r>
              <w:rPr>
                <w:rFonts w:ascii="Calibri" w:hAnsi="Calibri" w:cs="Calibri"/>
                <w:sz w:val="18"/>
                <w:szCs w:val="18"/>
              </w:rPr>
              <w:t>rubrica</w:t>
            </w:r>
            <w:proofErr w:type="spellEnd"/>
            <w:r w:rsidR="00992917">
              <w:rPr>
                <w:rFonts w:ascii="Calibri" w:hAnsi="Calibri" w:cs="Calibri"/>
                <w:sz w:val="18"/>
                <w:szCs w:val="18"/>
              </w:rPr>
              <w:t xml:space="preserve"> dicho documento</w:t>
            </w:r>
            <w:r>
              <w:rPr>
                <w:rFonts w:ascii="Calibri" w:hAnsi="Calibri" w:cs="Calibri"/>
                <w:sz w:val="18"/>
                <w:szCs w:val="18"/>
              </w:rPr>
              <w:t xml:space="preserve">, </w:t>
            </w:r>
            <w:r w:rsidR="00992917">
              <w:rPr>
                <w:rFonts w:ascii="Calibri" w:hAnsi="Calibri" w:cs="Calibri"/>
                <w:sz w:val="18"/>
                <w:szCs w:val="18"/>
              </w:rPr>
              <w:t xml:space="preserve">al momento de su revisión a detalle, </w:t>
            </w:r>
            <w:r>
              <w:rPr>
                <w:rFonts w:ascii="Calibri" w:hAnsi="Calibri" w:cs="Calibri"/>
                <w:sz w:val="18"/>
                <w:szCs w:val="18"/>
              </w:rPr>
              <w:t xml:space="preserve">la información contenida, no corresponde </w:t>
            </w:r>
            <w:r w:rsidR="00992917">
              <w:rPr>
                <w:rFonts w:ascii="Calibri" w:hAnsi="Calibri" w:cs="Calibri"/>
                <w:sz w:val="18"/>
                <w:szCs w:val="18"/>
              </w:rPr>
              <w:t>a ningún respaldo del fabricante</w:t>
            </w:r>
            <w:r w:rsidR="002127EB">
              <w:rPr>
                <w:rFonts w:ascii="Calibri" w:hAnsi="Calibri" w:cs="Calibri"/>
                <w:sz w:val="18"/>
                <w:szCs w:val="18"/>
              </w:rPr>
              <w:t xml:space="preserve">, solamente hace mención que existe una carta que se </w:t>
            </w:r>
            <w:proofErr w:type="spellStart"/>
            <w:r w:rsidR="002127EB">
              <w:rPr>
                <w:rFonts w:ascii="Calibri" w:hAnsi="Calibri" w:cs="Calibri"/>
                <w:sz w:val="18"/>
                <w:szCs w:val="18"/>
              </w:rPr>
              <w:t>encuantra</w:t>
            </w:r>
            <w:proofErr w:type="spellEnd"/>
            <w:r w:rsidR="002127EB">
              <w:rPr>
                <w:rFonts w:ascii="Calibri" w:hAnsi="Calibri" w:cs="Calibri"/>
                <w:sz w:val="18"/>
                <w:szCs w:val="18"/>
              </w:rPr>
              <w:t xml:space="preserve"> en proceso de evaluación y firma.</w:t>
            </w:r>
          </w:p>
          <w:p w14:paraId="696CF132" w14:textId="640A355C" w:rsidR="00992917" w:rsidRDefault="002127EB" w:rsidP="00FB0C44">
            <w:pPr>
              <w:jc w:val="both"/>
              <w:rPr>
                <w:rFonts w:asciiTheme="minorHAnsi" w:eastAsia="Calibri" w:hAnsiTheme="minorHAnsi" w:cstheme="minorHAnsi"/>
                <w:color w:val="000000"/>
                <w:sz w:val="16"/>
                <w:szCs w:val="16"/>
              </w:rPr>
            </w:pPr>
            <w:r>
              <w:rPr>
                <w:rFonts w:ascii="Arial" w:hAnsi="Arial" w:cs="Arial"/>
                <w:sz w:val="16"/>
                <w:szCs w:val="16"/>
                <w:lang w:eastAsia="es-MX"/>
              </w:rPr>
              <w:lastRenderedPageBreak/>
              <w:t xml:space="preserve">Además de lo anterior, al momento que el área requirente analizó </w:t>
            </w:r>
            <w:r w:rsidR="00FB0C44">
              <w:rPr>
                <w:rFonts w:ascii="Arial" w:hAnsi="Arial" w:cs="Arial"/>
                <w:sz w:val="16"/>
                <w:szCs w:val="16"/>
                <w:lang w:eastAsia="es-MX"/>
              </w:rPr>
              <w:t xml:space="preserve">las especificaciones técnicas, solicitadas y detalladas en el </w:t>
            </w:r>
            <w:r w:rsidR="00FB0C44" w:rsidRPr="00FB0C44">
              <w:rPr>
                <w:rFonts w:asciiTheme="minorHAnsi" w:eastAsia="Calibri" w:hAnsiTheme="minorHAnsi" w:cstheme="minorHAnsi"/>
                <w:b/>
                <w:color w:val="000000"/>
                <w:sz w:val="16"/>
                <w:szCs w:val="16"/>
              </w:rPr>
              <w:t>Anexo "1</w:t>
            </w:r>
            <w:r w:rsidR="00FB0C44" w:rsidRPr="00FB0C44">
              <w:rPr>
                <w:rFonts w:asciiTheme="minorHAnsi" w:eastAsia="Calibri" w:hAnsiTheme="minorHAnsi" w:cstheme="minorHAnsi"/>
                <w:b/>
                <w:i/>
                <w:color w:val="000000"/>
                <w:sz w:val="16"/>
                <w:szCs w:val="16"/>
              </w:rPr>
              <w:t>"</w:t>
            </w:r>
            <w:r w:rsidR="00FB0C44">
              <w:rPr>
                <w:rFonts w:asciiTheme="minorHAnsi" w:eastAsia="Calibri" w:hAnsiTheme="minorHAnsi" w:cstheme="minorHAnsi"/>
                <w:b/>
                <w:i/>
                <w:color w:val="000000"/>
                <w:sz w:val="16"/>
                <w:szCs w:val="16"/>
              </w:rPr>
              <w:t xml:space="preserve">, </w:t>
            </w:r>
            <w:r w:rsidR="00FB0C44">
              <w:rPr>
                <w:rFonts w:asciiTheme="minorHAnsi" w:eastAsia="Calibri" w:hAnsiTheme="minorHAnsi" w:cstheme="minorHAnsi"/>
                <w:color w:val="000000"/>
                <w:sz w:val="16"/>
                <w:szCs w:val="16"/>
              </w:rPr>
              <w:t xml:space="preserve">siendo las siguientes: </w:t>
            </w:r>
          </w:p>
          <w:p w14:paraId="4BF2A23B" w14:textId="34796989" w:rsidR="00FB0C44" w:rsidRDefault="00FB0C44" w:rsidP="00FB0C44">
            <w:pPr>
              <w:jc w:val="both"/>
              <w:rPr>
                <w:rFonts w:asciiTheme="minorHAnsi" w:eastAsia="Calibri" w:hAnsiTheme="minorHAnsi" w:cstheme="minorHAnsi"/>
                <w:color w:val="000000"/>
                <w:sz w:val="16"/>
                <w:szCs w:val="16"/>
              </w:rPr>
            </w:pPr>
          </w:p>
          <w:p w14:paraId="5ADEFD3B" w14:textId="63CC1166" w:rsidR="00FB0C44" w:rsidRPr="00FB0C44" w:rsidRDefault="00FB0C44" w:rsidP="00FB0C44">
            <w:pPr>
              <w:widowControl w:val="0"/>
              <w:ind w:left="5"/>
              <w:jc w:val="both"/>
              <w:rPr>
                <w:rFonts w:ascii="Calibri" w:hAnsi="Calibri" w:cs="Calibri"/>
                <w:b/>
                <w:i/>
                <w:sz w:val="16"/>
                <w:szCs w:val="16"/>
              </w:rPr>
            </w:pPr>
            <w:r w:rsidRPr="00FB0C44">
              <w:rPr>
                <w:rFonts w:ascii="Calibri" w:hAnsi="Calibri" w:cs="Calibri"/>
                <w:b/>
                <w:i/>
                <w:sz w:val="16"/>
                <w:szCs w:val="16"/>
              </w:rPr>
              <w:t>“SERVICIO DE GEOLOCALIZACIÓN DE 93 UNIDADES DEL PADRÓN VEHICULAR DE LA UAA.</w:t>
            </w:r>
          </w:p>
          <w:p w14:paraId="37A5AB0F" w14:textId="0E2D05A8" w:rsidR="00FB0C44" w:rsidRPr="00FB0C44" w:rsidRDefault="00FB0C44" w:rsidP="00FB0C44">
            <w:pPr>
              <w:widowControl w:val="0"/>
              <w:ind w:left="147" w:hanging="142"/>
              <w:jc w:val="both"/>
              <w:rPr>
                <w:rFonts w:ascii="Calibri" w:hAnsi="Calibri" w:cs="Calibri"/>
                <w:i/>
                <w:sz w:val="16"/>
                <w:szCs w:val="16"/>
              </w:rPr>
            </w:pPr>
            <w:r w:rsidRPr="00FB0C44">
              <w:rPr>
                <w:rFonts w:ascii="Calibri" w:hAnsi="Calibri" w:cs="Calibri"/>
                <w:i/>
                <w:sz w:val="16"/>
                <w:szCs w:val="16"/>
              </w:rPr>
              <w:t>•</w:t>
            </w:r>
            <w:r w:rsidRPr="00FB0C44">
              <w:rPr>
                <w:rFonts w:ascii="Calibri" w:hAnsi="Calibri" w:cs="Calibri"/>
                <w:i/>
                <w:sz w:val="16"/>
                <w:szCs w:val="16"/>
              </w:rPr>
              <w:tab/>
            </w:r>
            <w:proofErr w:type="spellStart"/>
            <w:r w:rsidRPr="00FB0C44">
              <w:rPr>
                <w:rFonts w:ascii="Calibri" w:hAnsi="Calibri" w:cs="Calibri"/>
                <w:i/>
                <w:sz w:val="16"/>
                <w:szCs w:val="16"/>
              </w:rPr>
              <w:t>Através</w:t>
            </w:r>
            <w:proofErr w:type="spellEnd"/>
            <w:r w:rsidRPr="00FB0C44">
              <w:rPr>
                <w:rFonts w:ascii="Calibri" w:hAnsi="Calibri" w:cs="Calibri"/>
                <w:i/>
                <w:sz w:val="16"/>
                <w:szCs w:val="16"/>
              </w:rPr>
              <w:t xml:space="preserve"> de una APP (Android o Apple) en Smartphone o Tablet.</w:t>
            </w:r>
          </w:p>
          <w:p w14:paraId="69A02421" w14:textId="13CFD05E" w:rsidR="00FB0C44" w:rsidRPr="00FB0C44" w:rsidRDefault="00FB0C44" w:rsidP="00FB0C44">
            <w:pPr>
              <w:widowControl w:val="0"/>
              <w:ind w:left="5"/>
              <w:jc w:val="both"/>
              <w:rPr>
                <w:rFonts w:ascii="Calibri" w:hAnsi="Calibri" w:cs="Calibri"/>
                <w:i/>
                <w:sz w:val="16"/>
                <w:szCs w:val="16"/>
              </w:rPr>
            </w:pPr>
            <w:r w:rsidRPr="00FB0C44">
              <w:rPr>
                <w:rFonts w:ascii="Calibri" w:hAnsi="Calibri" w:cs="Calibri"/>
                <w:i/>
                <w:sz w:val="16"/>
                <w:szCs w:val="16"/>
              </w:rPr>
              <w:t>• Permita el alta de lugares favoritos del usuario (geocercas), cuando el vehículo ingrese o salga de dichos lugares se informe vía la App.</w:t>
            </w:r>
          </w:p>
          <w:p w14:paraId="3F970358" w14:textId="795FA258" w:rsidR="00FB0C44" w:rsidRPr="00FB0C44" w:rsidRDefault="00FB0C44" w:rsidP="00FB0C44">
            <w:pPr>
              <w:widowControl w:val="0"/>
              <w:ind w:left="5"/>
              <w:jc w:val="both"/>
              <w:rPr>
                <w:rFonts w:ascii="Calibri" w:hAnsi="Calibri" w:cs="Calibri"/>
                <w:i/>
                <w:sz w:val="16"/>
                <w:szCs w:val="16"/>
              </w:rPr>
            </w:pPr>
            <w:r w:rsidRPr="00FB0C44">
              <w:rPr>
                <w:rFonts w:ascii="Calibri" w:hAnsi="Calibri" w:cs="Calibri"/>
                <w:i/>
                <w:sz w:val="16"/>
                <w:szCs w:val="16"/>
              </w:rPr>
              <w:t>• Guarde históricos de las rutas que realizan los vehículos.</w:t>
            </w:r>
          </w:p>
          <w:p w14:paraId="1F681C64" w14:textId="24CEA628" w:rsidR="00FB0C44" w:rsidRPr="00FB0C44" w:rsidRDefault="00FB0C44" w:rsidP="00FB0C44">
            <w:pPr>
              <w:widowControl w:val="0"/>
              <w:ind w:left="5"/>
              <w:jc w:val="both"/>
              <w:rPr>
                <w:rFonts w:ascii="Calibri" w:hAnsi="Calibri" w:cs="Calibri"/>
                <w:i/>
                <w:sz w:val="16"/>
                <w:szCs w:val="16"/>
              </w:rPr>
            </w:pPr>
            <w:r w:rsidRPr="00FB0C44">
              <w:rPr>
                <w:rFonts w:ascii="Calibri" w:hAnsi="Calibri" w:cs="Calibri"/>
                <w:i/>
                <w:sz w:val="16"/>
                <w:szCs w:val="16"/>
              </w:rPr>
              <w:t>• Eventos, recibir notificaciones en tiempo real de excesos de velocidad.</w:t>
            </w:r>
          </w:p>
          <w:p w14:paraId="7815DE80" w14:textId="0863015D" w:rsidR="00FB0C44" w:rsidRPr="00FB0C44" w:rsidRDefault="00FB0C44" w:rsidP="00FB0C44">
            <w:pPr>
              <w:widowControl w:val="0"/>
              <w:ind w:left="5"/>
              <w:jc w:val="both"/>
              <w:rPr>
                <w:rFonts w:ascii="Calibri" w:hAnsi="Calibri" w:cs="Calibri"/>
                <w:i/>
                <w:sz w:val="16"/>
                <w:szCs w:val="16"/>
              </w:rPr>
            </w:pPr>
            <w:r w:rsidRPr="00FB0C44">
              <w:rPr>
                <w:rFonts w:ascii="Calibri" w:hAnsi="Calibri" w:cs="Calibri"/>
                <w:i/>
                <w:sz w:val="16"/>
                <w:szCs w:val="16"/>
              </w:rPr>
              <w:t>• Agendar, programar notificaciones para recordar las actividades o servicios que tenga que realizarles a los autos.</w:t>
            </w:r>
          </w:p>
          <w:p w14:paraId="7A05BAD9" w14:textId="17905357" w:rsidR="00FB0C44" w:rsidRPr="00FB0C44" w:rsidRDefault="00FB0C44" w:rsidP="00FB0C44">
            <w:pPr>
              <w:widowControl w:val="0"/>
              <w:ind w:left="5"/>
              <w:jc w:val="both"/>
              <w:rPr>
                <w:rFonts w:ascii="Calibri" w:hAnsi="Calibri" w:cs="Calibri"/>
                <w:i/>
                <w:sz w:val="16"/>
                <w:szCs w:val="16"/>
              </w:rPr>
            </w:pPr>
            <w:r w:rsidRPr="00FB0C44">
              <w:rPr>
                <w:rFonts w:ascii="Calibri" w:hAnsi="Calibri" w:cs="Calibri"/>
                <w:i/>
                <w:sz w:val="16"/>
                <w:szCs w:val="16"/>
              </w:rPr>
              <w:t>• Apagado de motor, en caso de robo se pueda deshabilitar el motor desde cualquier lugar donde se encuentre el usuario.</w:t>
            </w:r>
          </w:p>
          <w:p w14:paraId="48DE1BD4" w14:textId="398F1934" w:rsidR="00FB0C44" w:rsidRPr="00FB0C44" w:rsidRDefault="00FB0C44" w:rsidP="00FB0C44">
            <w:pPr>
              <w:widowControl w:val="0"/>
              <w:ind w:left="5"/>
              <w:jc w:val="both"/>
              <w:rPr>
                <w:rFonts w:ascii="Calibri" w:hAnsi="Calibri" w:cs="Calibri"/>
                <w:i/>
                <w:sz w:val="16"/>
                <w:szCs w:val="16"/>
              </w:rPr>
            </w:pPr>
            <w:r w:rsidRPr="00FB0C44">
              <w:rPr>
                <w:rFonts w:ascii="Calibri" w:hAnsi="Calibri" w:cs="Calibri"/>
                <w:i/>
                <w:sz w:val="16"/>
                <w:szCs w:val="16"/>
              </w:rPr>
              <w:t>• Rastreo continuo, se pueda visualizar en tiempo real minuto a minuto, las rutas de los vehículos.</w:t>
            </w:r>
          </w:p>
          <w:p w14:paraId="0BDE7DBE" w14:textId="77777777" w:rsidR="00FB0C44" w:rsidRPr="00FB0C44" w:rsidRDefault="00FB0C44" w:rsidP="00FB0C44">
            <w:pPr>
              <w:widowControl w:val="0"/>
              <w:ind w:left="5"/>
              <w:jc w:val="both"/>
              <w:rPr>
                <w:rFonts w:ascii="Calibri" w:hAnsi="Calibri" w:cs="Calibri"/>
                <w:i/>
                <w:sz w:val="16"/>
                <w:szCs w:val="16"/>
              </w:rPr>
            </w:pPr>
            <w:r w:rsidRPr="00FB0C44">
              <w:rPr>
                <w:rFonts w:ascii="Calibri" w:hAnsi="Calibri" w:cs="Calibri"/>
                <w:i/>
                <w:sz w:val="16"/>
                <w:szCs w:val="16"/>
              </w:rPr>
              <w:t>• Modo Alarma, detectar movimiento no autorizado del vehículo ya sea que se haya encendido o arrastrado con motor apagado, enviando una alarma a la App.</w:t>
            </w:r>
          </w:p>
          <w:p w14:paraId="718AA0D0" w14:textId="77777777" w:rsidR="00FB0C44" w:rsidRPr="00FB0C44" w:rsidRDefault="00FB0C44" w:rsidP="00FB0C44">
            <w:pPr>
              <w:widowControl w:val="0"/>
              <w:ind w:left="5"/>
              <w:jc w:val="both"/>
              <w:rPr>
                <w:rFonts w:ascii="Calibri" w:hAnsi="Calibri" w:cs="Calibri"/>
                <w:i/>
                <w:sz w:val="16"/>
                <w:szCs w:val="16"/>
              </w:rPr>
            </w:pPr>
            <w:r w:rsidRPr="00FB0C44">
              <w:rPr>
                <w:rFonts w:ascii="Calibri" w:hAnsi="Calibri" w:cs="Calibri"/>
                <w:i/>
                <w:sz w:val="16"/>
                <w:szCs w:val="16"/>
              </w:rPr>
              <w:t>• Consumo de datos incluidos en el servicio.</w:t>
            </w:r>
          </w:p>
          <w:p w14:paraId="6E482DA4" w14:textId="0F668083" w:rsidR="00FB0C44" w:rsidRPr="00FB0C44" w:rsidRDefault="00FB0C44" w:rsidP="00FB0C44">
            <w:pPr>
              <w:widowControl w:val="0"/>
              <w:ind w:left="5"/>
              <w:jc w:val="both"/>
              <w:rPr>
                <w:rFonts w:ascii="Calibri" w:hAnsi="Calibri" w:cs="Calibri"/>
                <w:i/>
                <w:sz w:val="16"/>
                <w:szCs w:val="16"/>
              </w:rPr>
            </w:pPr>
            <w:r w:rsidRPr="00FB0C44">
              <w:rPr>
                <w:rFonts w:ascii="Calibri" w:hAnsi="Calibri" w:cs="Calibri"/>
                <w:i/>
                <w:sz w:val="16"/>
                <w:szCs w:val="16"/>
              </w:rPr>
              <w:t>• Hasta 15 vehículos en la misma APP.</w:t>
            </w:r>
          </w:p>
          <w:p w14:paraId="620BE3F0" w14:textId="77777777" w:rsidR="00FB0C44" w:rsidRPr="00FB0C44" w:rsidRDefault="00FB0C44" w:rsidP="00FB0C44">
            <w:pPr>
              <w:widowControl w:val="0"/>
              <w:ind w:left="5"/>
              <w:jc w:val="both"/>
              <w:rPr>
                <w:rFonts w:ascii="Calibri" w:hAnsi="Calibri" w:cs="Calibri"/>
                <w:i/>
                <w:sz w:val="16"/>
                <w:szCs w:val="16"/>
              </w:rPr>
            </w:pPr>
            <w:r w:rsidRPr="00FB0C44">
              <w:rPr>
                <w:rFonts w:ascii="Calibri" w:hAnsi="Calibri" w:cs="Calibri"/>
                <w:i/>
                <w:sz w:val="16"/>
                <w:szCs w:val="16"/>
              </w:rPr>
              <w:t>• Hasta 10 geocercas configurables.</w:t>
            </w:r>
          </w:p>
          <w:p w14:paraId="7D3455A9" w14:textId="77777777" w:rsidR="00FB0C44" w:rsidRPr="00FB0C44" w:rsidRDefault="00FB0C44" w:rsidP="00FB0C44">
            <w:pPr>
              <w:widowControl w:val="0"/>
              <w:ind w:left="5"/>
              <w:jc w:val="both"/>
              <w:rPr>
                <w:rFonts w:ascii="Calibri" w:hAnsi="Calibri" w:cs="Calibri"/>
                <w:i/>
                <w:sz w:val="16"/>
                <w:szCs w:val="16"/>
              </w:rPr>
            </w:pPr>
            <w:r w:rsidRPr="00FB0C44">
              <w:rPr>
                <w:rFonts w:ascii="Calibri" w:hAnsi="Calibri" w:cs="Calibri"/>
                <w:i/>
                <w:sz w:val="16"/>
                <w:szCs w:val="16"/>
              </w:rPr>
              <w:t>• Acceso a la plataforma Web.</w:t>
            </w:r>
          </w:p>
          <w:p w14:paraId="30D28902" w14:textId="2BFCAA58" w:rsidR="00FB0C44" w:rsidRPr="00FB0C44" w:rsidRDefault="00FB0C44" w:rsidP="00FB0C44">
            <w:pPr>
              <w:jc w:val="both"/>
              <w:rPr>
                <w:rFonts w:asciiTheme="minorHAnsi" w:hAnsiTheme="minorHAnsi" w:cstheme="minorHAnsi"/>
                <w:i/>
                <w:color w:val="000000"/>
                <w:sz w:val="16"/>
                <w:szCs w:val="16"/>
                <w:lang w:eastAsia="es-MX"/>
              </w:rPr>
            </w:pPr>
            <w:r w:rsidRPr="00FB0C44">
              <w:rPr>
                <w:rFonts w:ascii="Calibri" w:hAnsi="Calibri" w:cs="Calibri"/>
                <w:i/>
                <w:sz w:val="16"/>
                <w:szCs w:val="16"/>
              </w:rPr>
              <w:t>• 30 días de historial de viajes para consultar los recorridos de los vehículos en versión Web y/o APP.”</w:t>
            </w:r>
          </w:p>
          <w:p w14:paraId="10564D99" w14:textId="77777777" w:rsidR="00992917" w:rsidRPr="00FB0C44" w:rsidRDefault="00992917" w:rsidP="009A4347">
            <w:pPr>
              <w:jc w:val="both"/>
              <w:rPr>
                <w:rFonts w:asciiTheme="minorHAnsi" w:hAnsiTheme="minorHAnsi" w:cstheme="minorHAnsi"/>
                <w:i/>
                <w:color w:val="000000"/>
                <w:sz w:val="16"/>
                <w:szCs w:val="16"/>
                <w:lang w:eastAsia="es-MX"/>
              </w:rPr>
            </w:pPr>
          </w:p>
          <w:p w14:paraId="304D3A4E" w14:textId="56FB3191" w:rsidR="00FB0C44" w:rsidRDefault="00FB0C44" w:rsidP="00FB0C44">
            <w:pPr>
              <w:widowControl w:val="0"/>
              <w:ind w:left="5"/>
              <w:jc w:val="both"/>
              <w:rPr>
                <w:rFonts w:ascii="Arial" w:hAnsi="Arial" w:cs="Arial"/>
                <w:color w:val="000000"/>
                <w:sz w:val="16"/>
                <w:szCs w:val="16"/>
                <w:lang w:eastAsia="es-MX"/>
              </w:rPr>
            </w:pPr>
            <w:r>
              <w:rPr>
                <w:rFonts w:ascii="Arial" w:hAnsi="Arial" w:cs="Arial"/>
                <w:color w:val="000000"/>
                <w:sz w:val="16"/>
                <w:szCs w:val="16"/>
                <w:lang w:eastAsia="es-MX"/>
              </w:rPr>
              <w:t xml:space="preserve">De lo anterior, el licitante, en su propuesta </w:t>
            </w:r>
            <w:r>
              <w:rPr>
                <w:rFonts w:ascii="Arial" w:hAnsi="Arial" w:cs="Arial"/>
                <w:b/>
                <w:color w:val="000000"/>
                <w:sz w:val="16"/>
                <w:szCs w:val="16"/>
                <w:lang w:eastAsia="es-MX"/>
              </w:rPr>
              <w:t>NO ESPECIFICA CLARAMENTE EN SU</w:t>
            </w:r>
            <w:r w:rsidRPr="00FB0C44">
              <w:rPr>
                <w:rFonts w:ascii="Arial" w:hAnsi="Arial" w:cs="Arial"/>
                <w:b/>
                <w:color w:val="000000"/>
                <w:sz w:val="16"/>
                <w:szCs w:val="16"/>
                <w:lang w:eastAsia="es-MX"/>
              </w:rPr>
              <w:t xml:space="preserve"> FICHA TÉCNICA</w:t>
            </w:r>
            <w:r>
              <w:rPr>
                <w:rFonts w:ascii="Arial" w:hAnsi="Arial" w:cs="Arial"/>
                <w:color w:val="000000"/>
                <w:sz w:val="16"/>
                <w:szCs w:val="16"/>
                <w:lang w:eastAsia="es-MX"/>
              </w:rPr>
              <w:t xml:space="preserve"> lo correspondiente a:</w:t>
            </w:r>
          </w:p>
          <w:p w14:paraId="1D6C9B39" w14:textId="4731100B" w:rsidR="00FB0C44" w:rsidRDefault="00FB0C44" w:rsidP="00FB0C44">
            <w:pPr>
              <w:widowControl w:val="0"/>
              <w:ind w:left="5"/>
              <w:jc w:val="both"/>
              <w:rPr>
                <w:rFonts w:ascii="Arial" w:hAnsi="Arial" w:cs="Arial"/>
                <w:color w:val="000000"/>
                <w:sz w:val="16"/>
                <w:szCs w:val="16"/>
                <w:lang w:eastAsia="es-MX"/>
              </w:rPr>
            </w:pPr>
            <w:r>
              <w:rPr>
                <w:rFonts w:ascii="Arial" w:hAnsi="Arial" w:cs="Arial"/>
                <w:color w:val="000000"/>
                <w:sz w:val="16"/>
                <w:szCs w:val="16"/>
                <w:lang w:eastAsia="es-MX"/>
              </w:rPr>
              <w:t xml:space="preserve"> </w:t>
            </w:r>
          </w:p>
          <w:p w14:paraId="6C18A6D1" w14:textId="364F139F" w:rsidR="00FB0C44" w:rsidRPr="00FB0C44" w:rsidRDefault="00FB0C44" w:rsidP="00FB0C44">
            <w:pPr>
              <w:pStyle w:val="Prrafodelista"/>
              <w:numPr>
                <w:ilvl w:val="0"/>
                <w:numId w:val="39"/>
              </w:numPr>
              <w:jc w:val="both"/>
              <w:rPr>
                <w:rFonts w:ascii="Calibri" w:hAnsi="Calibri" w:cs="Calibri"/>
                <w:b/>
                <w:i/>
                <w:sz w:val="16"/>
                <w:szCs w:val="16"/>
              </w:rPr>
            </w:pPr>
            <w:r w:rsidRPr="00FB0C44">
              <w:rPr>
                <w:rFonts w:ascii="Calibri" w:hAnsi="Calibri" w:cs="Calibri"/>
                <w:b/>
                <w:i/>
                <w:sz w:val="16"/>
                <w:szCs w:val="16"/>
              </w:rPr>
              <w:t>Hasta 15 vehículos en la misma APP.</w:t>
            </w:r>
          </w:p>
          <w:p w14:paraId="75118142" w14:textId="60D8D7EB" w:rsidR="00992917" w:rsidRDefault="00FB0C44" w:rsidP="00FB0C44">
            <w:pPr>
              <w:pStyle w:val="Prrafodelista"/>
              <w:numPr>
                <w:ilvl w:val="0"/>
                <w:numId w:val="39"/>
              </w:numPr>
              <w:jc w:val="both"/>
              <w:rPr>
                <w:rFonts w:ascii="Calibri" w:hAnsi="Calibri" w:cs="Calibri"/>
                <w:b/>
                <w:i/>
                <w:sz w:val="16"/>
                <w:szCs w:val="16"/>
              </w:rPr>
            </w:pPr>
            <w:r w:rsidRPr="00FB0C44">
              <w:rPr>
                <w:rFonts w:ascii="Calibri" w:hAnsi="Calibri" w:cs="Calibri"/>
                <w:b/>
                <w:i/>
                <w:sz w:val="16"/>
                <w:szCs w:val="16"/>
              </w:rPr>
              <w:t>Hasta 10 geocercas configurables</w:t>
            </w:r>
          </w:p>
          <w:p w14:paraId="79E02DC8" w14:textId="36790E92" w:rsidR="00532E58" w:rsidRDefault="00532E58" w:rsidP="00532E58">
            <w:pPr>
              <w:pStyle w:val="Prrafodelista"/>
              <w:ind w:left="725"/>
              <w:jc w:val="both"/>
              <w:rPr>
                <w:rFonts w:ascii="Calibri" w:hAnsi="Calibri" w:cs="Calibri"/>
                <w:b/>
                <w:i/>
                <w:sz w:val="16"/>
                <w:szCs w:val="16"/>
              </w:rPr>
            </w:pPr>
          </w:p>
          <w:p w14:paraId="5A1D1449" w14:textId="5777B87E" w:rsidR="00532E58" w:rsidRDefault="00532E58" w:rsidP="00532E58">
            <w:pPr>
              <w:jc w:val="both"/>
              <w:rPr>
                <w:rFonts w:ascii="Calibri" w:hAnsi="Calibri" w:cs="Calibri"/>
                <w:sz w:val="16"/>
                <w:szCs w:val="16"/>
              </w:rPr>
            </w:pPr>
            <w:r>
              <w:rPr>
                <w:rFonts w:ascii="Calibri" w:hAnsi="Calibri" w:cs="Calibri"/>
                <w:sz w:val="16"/>
                <w:szCs w:val="16"/>
              </w:rPr>
              <w:t>Por lo que el área requirente no tiene la certeza que el licitante cumpla con los puntos mencionados.</w:t>
            </w:r>
          </w:p>
          <w:p w14:paraId="26ED8DC5" w14:textId="772BBBAF" w:rsidR="00532E58" w:rsidRDefault="00532E58" w:rsidP="00532E58">
            <w:pPr>
              <w:jc w:val="both"/>
              <w:rPr>
                <w:rFonts w:ascii="Calibri" w:hAnsi="Calibri" w:cs="Calibri"/>
                <w:sz w:val="16"/>
                <w:szCs w:val="16"/>
              </w:rPr>
            </w:pPr>
          </w:p>
          <w:p w14:paraId="4ED96007" w14:textId="438F8368" w:rsidR="00532E58" w:rsidRDefault="000C40ED" w:rsidP="00532E58">
            <w:pPr>
              <w:jc w:val="both"/>
              <w:rPr>
                <w:rFonts w:ascii="Calibri" w:hAnsi="Calibri" w:cs="Calibri"/>
                <w:sz w:val="16"/>
                <w:szCs w:val="16"/>
              </w:rPr>
            </w:pPr>
            <w:r>
              <w:rPr>
                <w:rFonts w:ascii="Calibri" w:hAnsi="Calibri" w:cs="Calibri"/>
                <w:noProof/>
                <w:sz w:val="16"/>
                <w:szCs w:val="16"/>
                <w:lang w:val="en-US" w:eastAsia="en-US"/>
              </w:rPr>
              <w:lastRenderedPageBreak/>
              <mc:AlternateContent>
                <mc:Choice Requires="wps">
                  <w:drawing>
                    <wp:anchor distT="0" distB="0" distL="114300" distR="114300" simplePos="0" relativeHeight="251661312" behindDoc="0" locked="0" layoutInCell="1" allowOverlap="1" wp14:anchorId="0871BC4B" wp14:editId="03C9D9F4">
                      <wp:simplePos x="0" y="0"/>
                      <wp:positionH relativeFrom="column">
                        <wp:posOffset>1864343</wp:posOffset>
                      </wp:positionH>
                      <wp:positionV relativeFrom="paragraph">
                        <wp:posOffset>502560</wp:posOffset>
                      </wp:positionV>
                      <wp:extent cx="1021492" cy="345989"/>
                      <wp:effectExtent l="38100" t="38100" r="64770" b="111760"/>
                      <wp:wrapNone/>
                      <wp:docPr id="7" name="Conector recto de flecha 7"/>
                      <wp:cNvGraphicFramePr/>
                      <a:graphic xmlns:a="http://schemas.openxmlformats.org/drawingml/2006/main">
                        <a:graphicData uri="http://schemas.microsoft.com/office/word/2010/wordprocessingShape">
                          <wps:wsp>
                            <wps:cNvCnPr/>
                            <wps:spPr>
                              <a:xfrm flipH="1">
                                <a:off x="0" y="0"/>
                                <a:ext cx="1021492" cy="345989"/>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2CFD31" id="Conector recto de flecha 7" o:spid="_x0000_s1026" type="#_x0000_t32" style="position:absolute;margin-left:146.8pt;margin-top:39.55pt;width:80.45pt;height:27.2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" strokecolor="#c0504d [3205]" strokeweight="2pt">
                      <v:stroke endarrow="block"/>
                      <v:shadow on="t" color="black" opacity="24903f" origin=",.5" offset="0,.55556mm"/>
                    </v:shape>
                  </w:pict>
                </mc:Fallback>
              </mc:AlternateContent>
            </w:r>
            <w:r>
              <w:rPr>
                <w:rFonts w:ascii="Calibri" w:hAnsi="Calibri" w:cs="Calibri"/>
                <w:noProof/>
                <w:sz w:val="16"/>
                <w:szCs w:val="16"/>
                <w:lang w:val="en-US" w:eastAsia="en-US"/>
              </w:rPr>
              <w:drawing>
                <wp:inline distT="0" distB="0" distL="0" distR="0" wp14:anchorId="1018CDA0" wp14:editId="51D61156">
                  <wp:extent cx="4206240" cy="5443220"/>
                  <wp:effectExtent l="0" t="0" r="3810" b="508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SUARIOS.jpg"/>
                          <pic:cNvPicPr/>
                        </pic:nvPicPr>
                        <pic:blipFill>
                          <a:blip r:embed="rId15" cstate="print">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206240" cy="5443220"/>
                          </a:xfrm>
                          <a:prstGeom prst="rect">
                            <a:avLst/>
                          </a:prstGeom>
                        </pic:spPr>
                      </pic:pic>
                    </a:graphicData>
                  </a:graphic>
                </wp:inline>
              </w:drawing>
            </w:r>
          </w:p>
          <w:p w14:paraId="47310461" w14:textId="58028F6C" w:rsidR="00532E58" w:rsidRDefault="000C40ED" w:rsidP="00532E58">
            <w:pPr>
              <w:jc w:val="both"/>
              <w:rPr>
                <w:rFonts w:ascii="Calibri" w:hAnsi="Calibri" w:cs="Calibri"/>
                <w:sz w:val="16"/>
                <w:szCs w:val="16"/>
              </w:rPr>
            </w:pPr>
            <w:r>
              <w:rPr>
                <w:rFonts w:ascii="Calibri" w:hAnsi="Calibri" w:cs="Calibri"/>
                <w:noProof/>
                <w:sz w:val="16"/>
                <w:szCs w:val="16"/>
                <w:lang w:val="en-US" w:eastAsia="en-US"/>
              </w:rPr>
              <mc:AlternateContent>
                <mc:Choice Requires="wps">
                  <w:drawing>
                    <wp:anchor distT="0" distB="0" distL="114300" distR="114300" simplePos="0" relativeHeight="251662336" behindDoc="0" locked="0" layoutInCell="1" allowOverlap="1" wp14:anchorId="7544FF72" wp14:editId="41110504">
                      <wp:simplePos x="0" y="0"/>
                      <wp:positionH relativeFrom="column">
                        <wp:posOffset>233251</wp:posOffset>
                      </wp:positionH>
                      <wp:positionV relativeFrom="paragraph">
                        <wp:posOffset>87578</wp:posOffset>
                      </wp:positionV>
                      <wp:extent cx="3599386" cy="947351"/>
                      <wp:effectExtent l="0" t="0" r="20320" b="24765"/>
                      <wp:wrapNone/>
                      <wp:docPr id="8" name="Conector recto 8"/>
                      <wp:cNvGraphicFramePr/>
                      <a:graphic xmlns:a="http://schemas.openxmlformats.org/drawingml/2006/main">
                        <a:graphicData uri="http://schemas.microsoft.com/office/word/2010/wordprocessingShape">
                          <wps:wsp>
                            <wps:cNvCnPr/>
                            <wps:spPr>
                              <a:xfrm flipV="1">
                                <a:off x="0" y="0"/>
                                <a:ext cx="3599386" cy="94735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9B498C" id="Conector recto 8"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5pt,6.9pt" to="301.7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" strokecolor="#4579b8 [3044]"/>
                  </w:pict>
                </mc:Fallback>
              </mc:AlternateContent>
            </w:r>
          </w:p>
          <w:p w14:paraId="022A5078" w14:textId="39B73B86" w:rsidR="00532E58" w:rsidRDefault="00532E58" w:rsidP="00532E58">
            <w:pPr>
              <w:jc w:val="both"/>
              <w:rPr>
                <w:rFonts w:ascii="Calibri" w:hAnsi="Calibri" w:cs="Calibri"/>
                <w:sz w:val="16"/>
                <w:szCs w:val="16"/>
              </w:rPr>
            </w:pPr>
          </w:p>
          <w:p w14:paraId="457352BB" w14:textId="0C235603" w:rsidR="00532E58" w:rsidRDefault="00532E58" w:rsidP="00532E58">
            <w:pPr>
              <w:jc w:val="both"/>
              <w:rPr>
                <w:rFonts w:ascii="Calibri" w:hAnsi="Calibri" w:cs="Calibri"/>
                <w:sz w:val="16"/>
                <w:szCs w:val="16"/>
              </w:rPr>
            </w:pPr>
          </w:p>
          <w:p w14:paraId="42A76F0E" w14:textId="70CB0331" w:rsidR="00532E58" w:rsidRDefault="00532E58" w:rsidP="00532E58">
            <w:pPr>
              <w:jc w:val="both"/>
              <w:rPr>
                <w:rFonts w:ascii="Calibri" w:hAnsi="Calibri" w:cs="Calibri"/>
                <w:sz w:val="16"/>
                <w:szCs w:val="16"/>
              </w:rPr>
            </w:pPr>
          </w:p>
          <w:p w14:paraId="37465B13" w14:textId="2A09ED72" w:rsidR="00532E58" w:rsidRDefault="00532E58" w:rsidP="00532E58">
            <w:pPr>
              <w:jc w:val="both"/>
              <w:rPr>
                <w:rFonts w:ascii="Calibri" w:hAnsi="Calibri" w:cs="Calibri"/>
                <w:sz w:val="16"/>
                <w:szCs w:val="16"/>
              </w:rPr>
            </w:pPr>
          </w:p>
          <w:p w14:paraId="59E6EDF4" w14:textId="319347AE" w:rsidR="00532E58" w:rsidRPr="00532E58" w:rsidRDefault="00532E58" w:rsidP="00532E58">
            <w:pPr>
              <w:jc w:val="both"/>
              <w:rPr>
                <w:rFonts w:ascii="Calibri" w:hAnsi="Calibri" w:cs="Calibri"/>
                <w:sz w:val="16"/>
                <w:szCs w:val="16"/>
              </w:rPr>
            </w:pPr>
          </w:p>
          <w:p w14:paraId="7F8CDE01" w14:textId="2F5184BD" w:rsidR="00992917" w:rsidRDefault="00992917" w:rsidP="009A4347">
            <w:pPr>
              <w:jc w:val="both"/>
              <w:rPr>
                <w:rFonts w:ascii="Arial" w:hAnsi="Arial" w:cs="Arial"/>
                <w:color w:val="000000"/>
                <w:sz w:val="14"/>
                <w:szCs w:val="16"/>
                <w:lang w:eastAsia="es-MX"/>
              </w:rPr>
            </w:pPr>
          </w:p>
          <w:p w14:paraId="655E1AE1" w14:textId="2B2E9160" w:rsidR="000C40ED" w:rsidRDefault="000C40ED" w:rsidP="009A4347">
            <w:pPr>
              <w:jc w:val="both"/>
              <w:rPr>
                <w:rFonts w:ascii="Arial" w:hAnsi="Arial" w:cs="Arial"/>
                <w:color w:val="000000"/>
                <w:sz w:val="14"/>
                <w:szCs w:val="16"/>
                <w:lang w:eastAsia="es-MX"/>
              </w:rPr>
            </w:pPr>
          </w:p>
          <w:p w14:paraId="348BDDCD" w14:textId="4C2D60D2" w:rsidR="000C40ED" w:rsidRDefault="000C40ED" w:rsidP="009A4347">
            <w:pPr>
              <w:jc w:val="both"/>
              <w:rPr>
                <w:rFonts w:ascii="Arial" w:hAnsi="Arial" w:cs="Arial"/>
                <w:color w:val="000000"/>
                <w:sz w:val="14"/>
                <w:szCs w:val="16"/>
                <w:lang w:eastAsia="es-MX"/>
              </w:rPr>
            </w:pPr>
          </w:p>
          <w:p w14:paraId="03E83C06" w14:textId="36300DEE" w:rsidR="000C40ED" w:rsidRDefault="000C40ED" w:rsidP="009A4347">
            <w:pPr>
              <w:jc w:val="both"/>
              <w:rPr>
                <w:rFonts w:ascii="Arial" w:hAnsi="Arial" w:cs="Arial"/>
                <w:color w:val="000000"/>
                <w:sz w:val="14"/>
                <w:szCs w:val="16"/>
                <w:lang w:eastAsia="es-MX"/>
              </w:rPr>
            </w:pPr>
          </w:p>
          <w:p w14:paraId="6C933C2D" w14:textId="0D843997" w:rsidR="000C40ED" w:rsidRDefault="000C40ED" w:rsidP="009A4347">
            <w:pPr>
              <w:jc w:val="both"/>
              <w:rPr>
                <w:rFonts w:ascii="Arial" w:hAnsi="Arial" w:cs="Arial"/>
                <w:color w:val="000000"/>
                <w:sz w:val="14"/>
                <w:szCs w:val="16"/>
                <w:lang w:eastAsia="es-MX"/>
              </w:rPr>
            </w:pPr>
          </w:p>
          <w:p w14:paraId="438A6FC0" w14:textId="1836695D" w:rsidR="000C40ED" w:rsidRDefault="000C40ED" w:rsidP="009A4347">
            <w:pPr>
              <w:jc w:val="both"/>
              <w:rPr>
                <w:rFonts w:ascii="Arial" w:hAnsi="Arial" w:cs="Arial"/>
                <w:color w:val="000000"/>
                <w:sz w:val="14"/>
                <w:szCs w:val="16"/>
                <w:lang w:eastAsia="es-MX"/>
              </w:rPr>
            </w:pPr>
            <w:r>
              <w:rPr>
                <w:rFonts w:ascii="Arial" w:hAnsi="Arial" w:cs="Arial"/>
                <w:noProof/>
                <w:color w:val="000000"/>
                <w:sz w:val="14"/>
                <w:szCs w:val="16"/>
                <w:lang w:val="en-US" w:eastAsia="en-US"/>
              </w:rPr>
              <w:lastRenderedPageBreak/>
              <mc:AlternateContent>
                <mc:Choice Requires="wps">
                  <w:drawing>
                    <wp:anchor distT="0" distB="0" distL="114300" distR="114300" simplePos="0" relativeHeight="251663360" behindDoc="0" locked="0" layoutInCell="1" allowOverlap="1" wp14:anchorId="571B52CE" wp14:editId="49DB6FF1">
                      <wp:simplePos x="0" y="0"/>
                      <wp:positionH relativeFrom="column">
                        <wp:posOffset>1724300</wp:posOffset>
                      </wp:positionH>
                      <wp:positionV relativeFrom="paragraph">
                        <wp:posOffset>502560</wp:posOffset>
                      </wp:positionV>
                      <wp:extent cx="1293340" cy="378940"/>
                      <wp:effectExtent l="57150" t="38100" r="59690" b="116840"/>
                      <wp:wrapNone/>
                      <wp:docPr id="10" name="Conector recto de flecha 10"/>
                      <wp:cNvGraphicFramePr/>
                      <a:graphic xmlns:a="http://schemas.openxmlformats.org/drawingml/2006/main">
                        <a:graphicData uri="http://schemas.microsoft.com/office/word/2010/wordprocessingShape">
                          <wps:wsp>
                            <wps:cNvCnPr/>
                            <wps:spPr>
                              <a:xfrm flipH="1">
                                <a:off x="0" y="0"/>
                                <a:ext cx="1293340" cy="37894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6909A099" id="Conector recto de flecha 10" o:spid="_x0000_s1026" type="#_x0000_t32" style="position:absolute;margin-left:135.75pt;margin-top:39.55pt;width:101.85pt;height:29.85pt;flip:x;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" strokecolor="#c0504d [3205]" strokeweight="2pt">
                      <v:stroke endarrow="block"/>
                      <v:shadow on="t" color="black" opacity="24903f" origin=",.5" offset="0,.55556mm"/>
                    </v:shape>
                  </w:pict>
                </mc:Fallback>
              </mc:AlternateContent>
            </w:r>
            <w:r>
              <w:rPr>
                <w:rFonts w:ascii="Arial" w:hAnsi="Arial" w:cs="Arial"/>
                <w:noProof/>
                <w:color w:val="000000"/>
                <w:sz w:val="14"/>
                <w:szCs w:val="16"/>
                <w:lang w:val="en-US" w:eastAsia="en-US"/>
              </w:rPr>
              <w:drawing>
                <wp:inline distT="0" distB="0" distL="0" distR="0" wp14:anchorId="6591E086" wp14:editId="35057538">
                  <wp:extent cx="4205605" cy="5651157"/>
                  <wp:effectExtent l="0" t="0" r="4445" b="698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EOLOCALIZACION.jpg"/>
                          <pic:cNvPicPr/>
                        </pic:nvPicPr>
                        <pic:blipFill>
                          <a:blip r:embed="rId17" cstate="print">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215434" cy="5664365"/>
                          </a:xfrm>
                          <a:prstGeom prst="rect">
                            <a:avLst/>
                          </a:prstGeom>
                        </pic:spPr>
                      </pic:pic>
                    </a:graphicData>
                  </a:graphic>
                </wp:inline>
              </w:drawing>
            </w:r>
          </w:p>
          <w:p w14:paraId="49D4A346" w14:textId="0CE8DBE6" w:rsidR="000C40ED" w:rsidRDefault="000C40ED" w:rsidP="009A4347">
            <w:pPr>
              <w:jc w:val="both"/>
              <w:rPr>
                <w:rFonts w:ascii="Arial" w:hAnsi="Arial" w:cs="Arial"/>
                <w:color w:val="000000"/>
                <w:sz w:val="14"/>
                <w:szCs w:val="16"/>
                <w:lang w:eastAsia="es-MX"/>
              </w:rPr>
            </w:pPr>
          </w:p>
          <w:p w14:paraId="30A6EA86" w14:textId="48D2531C" w:rsidR="000C40ED" w:rsidRPr="004E00E4" w:rsidRDefault="000C40ED" w:rsidP="000C40ED">
            <w:pPr>
              <w:spacing w:line="276" w:lineRule="auto"/>
              <w:ind w:left="31"/>
              <w:jc w:val="both"/>
              <w:rPr>
                <w:rFonts w:ascii="Arial" w:hAnsi="Arial" w:cs="Arial"/>
                <w:b/>
                <w:sz w:val="16"/>
                <w:szCs w:val="16"/>
              </w:rPr>
            </w:pPr>
            <w:r w:rsidRPr="00C97297">
              <w:rPr>
                <w:rFonts w:ascii="Arial" w:hAnsi="Arial" w:cs="Arial"/>
                <w:sz w:val="16"/>
                <w:szCs w:val="16"/>
              </w:rPr>
              <w:t xml:space="preserve">En este orden de ideas, </w:t>
            </w:r>
            <w:r>
              <w:rPr>
                <w:rFonts w:ascii="Arial" w:hAnsi="Arial" w:cs="Arial"/>
                <w:sz w:val="16"/>
                <w:szCs w:val="16"/>
              </w:rPr>
              <w:t xml:space="preserve">por los motivos expuestos, se tiene </w:t>
            </w:r>
            <w:r w:rsidRPr="00C97297">
              <w:rPr>
                <w:rFonts w:ascii="Arial" w:hAnsi="Arial" w:cs="Arial"/>
                <w:sz w:val="16"/>
                <w:szCs w:val="16"/>
              </w:rPr>
              <w:t>por incumpli</w:t>
            </w:r>
            <w:r>
              <w:rPr>
                <w:rFonts w:ascii="Arial" w:hAnsi="Arial" w:cs="Arial"/>
                <w:sz w:val="16"/>
                <w:szCs w:val="16"/>
              </w:rPr>
              <w:t>endo</w:t>
            </w:r>
            <w:r w:rsidRPr="00C97297">
              <w:rPr>
                <w:rFonts w:ascii="Arial" w:hAnsi="Arial" w:cs="Arial"/>
                <w:sz w:val="16"/>
                <w:szCs w:val="16"/>
              </w:rPr>
              <w:t xml:space="preserve"> </w:t>
            </w:r>
            <w:r>
              <w:rPr>
                <w:rFonts w:ascii="Arial" w:hAnsi="Arial" w:cs="Arial"/>
                <w:sz w:val="16"/>
                <w:szCs w:val="16"/>
              </w:rPr>
              <w:t xml:space="preserve">al </w:t>
            </w:r>
            <w:r w:rsidRPr="00C97297">
              <w:rPr>
                <w:rFonts w:ascii="Arial" w:hAnsi="Arial" w:cs="Arial"/>
                <w:sz w:val="16"/>
                <w:szCs w:val="16"/>
              </w:rPr>
              <w:t xml:space="preserve">licitante </w:t>
            </w:r>
            <w:r>
              <w:rPr>
                <w:rFonts w:ascii="Arial" w:hAnsi="Arial" w:cs="Arial"/>
                <w:sz w:val="16"/>
                <w:szCs w:val="16"/>
              </w:rPr>
              <w:t>CORPORATIVO RAINDE, S.A. DE C.V</w:t>
            </w:r>
            <w:r w:rsidRPr="004E00E4">
              <w:rPr>
                <w:rFonts w:ascii="Arial" w:hAnsi="Arial" w:cs="Arial"/>
                <w:sz w:val="16"/>
                <w:szCs w:val="16"/>
              </w:rPr>
              <w:t xml:space="preserve">., con lo requerido en los numerales </w:t>
            </w:r>
            <w:r>
              <w:rPr>
                <w:rFonts w:ascii="Arial" w:hAnsi="Arial" w:cs="Arial"/>
                <w:b/>
                <w:sz w:val="16"/>
                <w:szCs w:val="16"/>
              </w:rPr>
              <w:t>X.2.7, X.9 y X.6.</w:t>
            </w:r>
          </w:p>
          <w:p w14:paraId="0E7FE07D" w14:textId="77777777" w:rsidR="000C40ED" w:rsidRPr="00C97297" w:rsidRDefault="000C40ED" w:rsidP="000C40ED">
            <w:pPr>
              <w:spacing w:line="276" w:lineRule="auto"/>
              <w:ind w:left="31"/>
              <w:jc w:val="both"/>
              <w:rPr>
                <w:rFonts w:ascii="Arial" w:hAnsi="Arial" w:cs="Arial"/>
                <w:sz w:val="16"/>
                <w:szCs w:val="16"/>
              </w:rPr>
            </w:pPr>
          </w:p>
          <w:p w14:paraId="433B5274" w14:textId="60A86629" w:rsidR="000C40ED" w:rsidRDefault="000C40ED" w:rsidP="000C40ED">
            <w:pPr>
              <w:jc w:val="both"/>
              <w:rPr>
                <w:rFonts w:ascii="Arial" w:hAnsi="Arial" w:cs="Arial"/>
                <w:color w:val="000000"/>
                <w:sz w:val="14"/>
                <w:szCs w:val="16"/>
                <w:lang w:eastAsia="es-MX"/>
              </w:rPr>
            </w:pPr>
            <w:r w:rsidRPr="004E00E4">
              <w:rPr>
                <w:rFonts w:ascii="Arial" w:hAnsi="Arial" w:cs="Arial"/>
                <w:sz w:val="16"/>
                <w:szCs w:val="16"/>
              </w:rPr>
              <w:t xml:space="preserve">Por lo antes expuesto, </w:t>
            </w:r>
            <w:r>
              <w:rPr>
                <w:rFonts w:ascii="Arial" w:hAnsi="Arial" w:cs="Arial"/>
                <w:sz w:val="16"/>
                <w:szCs w:val="16"/>
              </w:rPr>
              <w:t xml:space="preserve">se realiza </w:t>
            </w:r>
            <w:r w:rsidRPr="007C1DBC">
              <w:rPr>
                <w:rFonts w:ascii="Arial" w:hAnsi="Arial" w:cs="Arial"/>
                <w:sz w:val="16"/>
                <w:szCs w:val="16"/>
              </w:rPr>
              <w:t xml:space="preserve">el </w:t>
            </w:r>
            <w:proofErr w:type="spellStart"/>
            <w:r w:rsidRPr="007C1DBC">
              <w:rPr>
                <w:rFonts w:ascii="Arial" w:hAnsi="Arial" w:cs="Arial"/>
                <w:sz w:val="16"/>
                <w:szCs w:val="16"/>
              </w:rPr>
              <w:t>desechamiento</w:t>
            </w:r>
            <w:proofErr w:type="spellEnd"/>
            <w:r w:rsidRPr="007C1DBC">
              <w:rPr>
                <w:rFonts w:ascii="Arial" w:hAnsi="Arial" w:cs="Arial"/>
                <w:sz w:val="16"/>
                <w:szCs w:val="16"/>
              </w:rPr>
              <w:t xml:space="preserve"> conforme a lo establecido en “XIII. DESECHAMIENTO DE PROPUESTAS”,</w:t>
            </w:r>
            <w:r w:rsidR="007C1DBC" w:rsidRPr="007C1DBC">
              <w:rPr>
                <w:rFonts w:ascii="Arial" w:hAnsi="Arial" w:cs="Arial"/>
                <w:sz w:val="16"/>
                <w:szCs w:val="16"/>
              </w:rPr>
              <w:t xml:space="preserve"> XIII.1,</w:t>
            </w:r>
            <w:r w:rsidRPr="007C1DBC">
              <w:rPr>
                <w:rFonts w:ascii="Arial" w:hAnsi="Arial" w:cs="Arial"/>
                <w:sz w:val="16"/>
                <w:szCs w:val="16"/>
              </w:rPr>
              <w:t xml:space="preserve"> XIII.1</w:t>
            </w:r>
            <w:r w:rsidR="007C1DBC" w:rsidRPr="007C1DBC">
              <w:rPr>
                <w:rFonts w:ascii="Arial" w:hAnsi="Arial" w:cs="Arial"/>
                <w:sz w:val="16"/>
                <w:szCs w:val="16"/>
              </w:rPr>
              <w:t>1, XIII.17 y XIII.23</w:t>
            </w:r>
            <w:r w:rsidRPr="007C1DBC">
              <w:rPr>
                <w:rFonts w:ascii="Arial" w:hAnsi="Arial" w:cs="Arial"/>
                <w:sz w:val="16"/>
                <w:szCs w:val="16"/>
              </w:rPr>
              <w:t xml:space="preserve"> en donde</w:t>
            </w:r>
            <w:r w:rsidRPr="004E00E4">
              <w:rPr>
                <w:rFonts w:ascii="Arial" w:hAnsi="Arial" w:cs="Arial"/>
                <w:sz w:val="16"/>
                <w:szCs w:val="16"/>
              </w:rPr>
              <w:t xml:space="preserve"> se menciona que la convocante desechará las propuestas de los licitantes de conformidad al artículo 50 fracción XV y 57 de la Ley, señalando algunas de las siguientes situaciones: El incumplimiento </w:t>
            </w:r>
            <w:r w:rsidRPr="004E00E4">
              <w:rPr>
                <w:rFonts w:ascii="Arial" w:hAnsi="Arial" w:cs="Arial"/>
                <w:sz w:val="16"/>
                <w:szCs w:val="16"/>
              </w:rPr>
              <w:lastRenderedPageBreak/>
              <w:t xml:space="preserve">de alguno de los requisitos establecidos en estas bases y sus anexos; por lo que de conformidad a las inconsistencias e incumplimientos manifestados, que afectan su solvencia de manera general, conforme a lo señalado en el artículo 55 y 56 de la Ley, de las bases de la presente licitación, se realiza el </w:t>
            </w:r>
            <w:proofErr w:type="spellStart"/>
            <w:r w:rsidRPr="004E00E4">
              <w:rPr>
                <w:rFonts w:ascii="Arial" w:hAnsi="Arial" w:cs="Arial"/>
                <w:sz w:val="16"/>
                <w:szCs w:val="16"/>
              </w:rPr>
              <w:t>desechamiento</w:t>
            </w:r>
            <w:proofErr w:type="spellEnd"/>
            <w:r w:rsidRPr="004E00E4">
              <w:rPr>
                <w:rFonts w:ascii="Arial" w:hAnsi="Arial" w:cs="Arial"/>
                <w:sz w:val="16"/>
                <w:szCs w:val="16"/>
              </w:rPr>
              <w:t xml:space="preserve"> de la propuesta de manera general del </w:t>
            </w:r>
            <w:r w:rsidRPr="000C40ED">
              <w:rPr>
                <w:rFonts w:ascii="Arial" w:hAnsi="Arial" w:cs="Arial"/>
                <w:sz w:val="16"/>
                <w:szCs w:val="16"/>
              </w:rPr>
              <w:t>CORPORATIVO RAINDE, S.A. DE C.V.</w:t>
            </w:r>
          </w:p>
          <w:p w14:paraId="64F7D4BE" w14:textId="7B33462B" w:rsidR="000C40ED" w:rsidRDefault="000C40ED" w:rsidP="009A4347">
            <w:pPr>
              <w:jc w:val="both"/>
              <w:rPr>
                <w:rFonts w:ascii="Arial" w:hAnsi="Arial" w:cs="Arial"/>
                <w:color w:val="000000"/>
                <w:sz w:val="14"/>
                <w:szCs w:val="16"/>
                <w:lang w:eastAsia="es-MX"/>
              </w:rPr>
            </w:pPr>
          </w:p>
          <w:p w14:paraId="7917D7BA" w14:textId="77777777" w:rsidR="000C40ED" w:rsidRDefault="000C40ED" w:rsidP="009A4347">
            <w:pPr>
              <w:jc w:val="both"/>
              <w:rPr>
                <w:rFonts w:ascii="Arial" w:hAnsi="Arial" w:cs="Arial"/>
                <w:color w:val="000000"/>
                <w:sz w:val="14"/>
                <w:szCs w:val="16"/>
                <w:lang w:eastAsia="es-MX"/>
              </w:rPr>
            </w:pPr>
          </w:p>
          <w:p w14:paraId="62AE8C60" w14:textId="4CFF7734" w:rsidR="009A4347" w:rsidRPr="00D609B2" w:rsidRDefault="009A4347" w:rsidP="009A4347">
            <w:pPr>
              <w:jc w:val="both"/>
              <w:rPr>
                <w:rFonts w:ascii="Arial" w:hAnsi="Arial" w:cs="Arial"/>
                <w:b/>
                <w:color w:val="000000"/>
                <w:sz w:val="14"/>
                <w:szCs w:val="16"/>
                <w:lang w:eastAsia="es-MX"/>
              </w:rPr>
            </w:pPr>
            <w:r w:rsidRPr="00D609B2">
              <w:rPr>
                <w:rFonts w:ascii="Arial" w:hAnsi="Arial" w:cs="Arial"/>
                <w:color w:val="000000"/>
                <w:sz w:val="14"/>
                <w:szCs w:val="16"/>
                <w:lang w:eastAsia="es-MX"/>
              </w:rPr>
              <w:t xml:space="preserve">Revisión Técnica realizada por el Director General de Infraestructura Universitaria, M. en I. Alberto Palacios Tiscareño, el Jefe de Departamento de Servicios Generales, Lic. en B.G.C. José Samuel García Esparza y por la Encargada de la Sección Transportes/Servicios, Lic. Graciela Valadez Solís, conforme a los anexos de la Convocatoria </w:t>
            </w:r>
            <w:r w:rsidRPr="00D609B2">
              <w:rPr>
                <w:rFonts w:ascii="Arial" w:hAnsi="Arial" w:cs="Arial"/>
                <w:b/>
                <w:color w:val="000000"/>
                <w:sz w:val="14"/>
                <w:szCs w:val="16"/>
                <w:lang w:eastAsia="es-MX"/>
              </w:rPr>
              <w:t>LPN E/901045968-011-2024.</w:t>
            </w:r>
          </w:p>
          <w:p w14:paraId="5CEBB4B2" w14:textId="38271E0B" w:rsidR="00884E10" w:rsidRPr="00577CB4" w:rsidRDefault="009A4347" w:rsidP="00884E10">
            <w:pPr>
              <w:jc w:val="both"/>
              <w:rPr>
                <w:rFonts w:ascii="Arial" w:hAnsi="Arial" w:cs="Arial"/>
                <w:b/>
                <w:color w:val="000000"/>
                <w:sz w:val="14"/>
                <w:szCs w:val="16"/>
                <w:lang w:eastAsia="es-MX"/>
              </w:rPr>
            </w:pPr>
            <w:r>
              <w:rPr>
                <w:rFonts w:ascii="Arial" w:hAnsi="Arial" w:cs="Arial"/>
                <w:b/>
                <w:color w:val="000000"/>
                <w:sz w:val="14"/>
                <w:szCs w:val="16"/>
                <w:lang w:eastAsia="es-MX"/>
              </w:rPr>
              <w:t xml:space="preserve"> </w:t>
            </w:r>
          </w:p>
          <w:p w14:paraId="598001F4" w14:textId="77777777" w:rsidR="00884E10" w:rsidRPr="00577CB4" w:rsidRDefault="00884E10" w:rsidP="00884E10">
            <w:pPr>
              <w:jc w:val="both"/>
              <w:rPr>
                <w:rFonts w:ascii="Arial" w:hAnsi="Arial" w:cs="Arial"/>
                <w:b/>
                <w:sz w:val="10"/>
                <w:szCs w:val="12"/>
                <w:highlight w:val="yellow"/>
              </w:rPr>
            </w:pPr>
          </w:p>
          <w:p w14:paraId="43CDC0A3" w14:textId="1ED7E00F" w:rsidR="00884E10" w:rsidRPr="00EE6069" w:rsidRDefault="00884E10" w:rsidP="0015757E">
            <w:pPr>
              <w:jc w:val="both"/>
              <w:rPr>
                <w:rFonts w:ascii="Arial" w:hAnsi="Arial" w:cs="Arial"/>
                <w:b/>
                <w:bCs/>
                <w:sz w:val="16"/>
                <w:szCs w:val="16"/>
              </w:rPr>
            </w:pPr>
            <w:r w:rsidRPr="0015757E">
              <w:rPr>
                <w:rFonts w:ascii="Arial" w:hAnsi="Arial" w:cs="Arial"/>
                <w:color w:val="000000"/>
                <w:sz w:val="14"/>
                <w:szCs w:val="16"/>
                <w:lang w:eastAsia="es-MX"/>
              </w:rPr>
              <w:t>Revisión Administrativa realizada por la Dirección General de Finanzas, a través de su titular el Mtro. En F. y N. Jorge Silva Robles, el Departamento de Compras, la M. en A.P. Beatriz Elizabeth Rivera de Loera y la Encargada de Licitaciones, Lic. Gabriela del Socorro Muñoz Vera.</w:t>
            </w:r>
          </w:p>
        </w:tc>
      </w:tr>
      <w:tr w:rsidR="008F52BF" w:rsidRPr="007A20BD" w14:paraId="5E0F80A0" w14:textId="77777777" w:rsidTr="008F52BF">
        <w:trPr>
          <w:trHeight w:val="256"/>
          <w:jc w:val="center"/>
        </w:trPr>
        <w:tc>
          <w:tcPr>
            <w:tcW w:w="180" w:type="pct"/>
            <w:shd w:val="clear" w:color="auto" w:fill="auto"/>
            <w:noWrap/>
            <w:vAlign w:val="center"/>
          </w:tcPr>
          <w:p w14:paraId="61E7517E" w14:textId="24620B98" w:rsidR="008F52BF" w:rsidRDefault="008F52BF" w:rsidP="00884E10">
            <w:pPr>
              <w:jc w:val="center"/>
              <w:rPr>
                <w:rFonts w:ascii="Arial" w:hAnsi="Arial" w:cs="Arial"/>
                <w:b/>
                <w:sz w:val="16"/>
                <w:szCs w:val="16"/>
              </w:rPr>
            </w:pPr>
            <w:r>
              <w:rPr>
                <w:rFonts w:ascii="Arial" w:hAnsi="Arial" w:cs="Arial"/>
                <w:b/>
                <w:sz w:val="16"/>
                <w:szCs w:val="16"/>
              </w:rPr>
              <w:lastRenderedPageBreak/>
              <w:t>2</w:t>
            </w:r>
          </w:p>
        </w:tc>
        <w:tc>
          <w:tcPr>
            <w:tcW w:w="941" w:type="pct"/>
            <w:shd w:val="clear" w:color="auto" w:fill="auto"/>
            <w:noWrap/>
            <w:vAlign w:val="center"/>
          </w:tcPr>
          <w:p w14:paraId="022E41A5" w14:textId="4FF0B096" w:rsidR="008F52BF" w:rsidRPr="00DA47C2" w:rsidRDefault="009A4347" w:rsidP="00884E10">
            <w:pPr>
              <w:jc w:val="center"/>
              <w:rPr>
                <w:rFonts w:ascii="Arial" w:hAnsi="Arial" w:cs="Arial"/>
                <w:b/>
                <w:sz w:val="16"/>
                <w:szCs w:val="16"/>
                <w:lang w:val="es-MX"/>
              </w:rPr>
            </w:pPr>
            <w:r w:rsidRPr="00DA47C2">
              <w:rPr>
                <w:rFonts w:ascii="Arial" w:hAnsi="Arial" w:cs="Arial"/>
                <w:b/>
                <w:sz w:val="16"/>
                <w:szCs w:val="16"/>
                <w:lang w:val="es-MX"/>
              </w:rPr>
              <w:t>INPRAG, S.A. DE C.V.</w:t>
            </w:r>
          </w:p>
        </w:tc>
        <w:tc>
          <w:tcPr>
            <w:tcW w:w="3879" w:type="pct"/>
            <w:shd w:val="clear" w:color="auto" w:fill="auto"/>
          </w:tcPr>
          <w:p w14:paraId="229E8534" w14:textId="31BFBC19" w:rsidR="009A4347" w:rsidRPr="0029285A" w:rsidRDefault="008F52BF" w:rsidP="009A4347">
            <w:pPr>
              <w:spacing w:line="276" w:lineRule="auto"/>
              <w:jc w:val="both"/>
              <w:rPr>
                <w:rFonts w:ascii="Arial" w:hAnsi="Arial" w:cs="Arial"/>
                <w:b/>
                <w:sz w:val="16"/>
                <w:szCs w:val="16"/>
              </w:rPr>
            </w:pPr>
            <w:r w:rsidRPr="0029285A">
              <w:rPr>
                <w:rFonts w:ascii="Arial" w:hAnsi="Arial" w:cs="Arial"/>
                <w:b/>
                <w:sz w:val="16"/>
                <w:szCs w:val="16"/>
              </w:rPr>
              <w:t xml:space="preserve">Oferta en la partida: </w:t>
            </w:r>
            <w:r w:rsidR="009A4347">
              <w:rPr>
                <w:rFonts w:ascii="Arial" w:hAnsi="Arial" w:cs="Arial"/>
                <w:b/>
                <w:sz w:val="16"/>
                <w:szCs w:val="16"/>
              </w:rPr>
              <w:t>1, 2, 3, 4, 5 y 6.</w:t>
            </w:r>
          </w:p>
          <w:p w14:paraId="2CF449A5" w14:textId="77777777" w:rsidR="008F52BF" w:rsidRPr="0029285A" w:rsidRDefault="008F52BF" w:rsidP="008F52BF">
            <w:pPr>
              <w:spacing w:line="276" w:lineRule="auto"/>
              <w:jc w:val="both"/>
              <w:rPr>
                <w:rFonts w:ascii="Arial" w:hAnsi="Arial" w:cs="Arial"/>
                <w:b/>
                <w:sz w:val="16"/>
                <w:szCs w:val="16"/>
              </w:rPr>
            </w:pPr>
          </w:p>
          <w:p w14:paraId="32BA1A94" w14:textId="77777777" w:rsidR="008F52BF" w:rsidRPr="0029285A" w:rsidRDefault="008F52BF" w:rsidP="008F52BF">
            <w:pPr>
              <w:spacing w:line="276" w:lineRule="auto"/>
              <w:jc w:val="both"/>
              <w:rPr>
                <w:rFonts w:ascii="Arial" w:hAnsi="Arial" w:cs="Arial"/>
                <w:b/>
                <w:sz w:val="16"/>
                <w:szCs w:val="16"/>
              </w:rPr>
            </w:pPr>
          </w:p>
          <w:p w14:paraId="289A7F3A" w14:textId="77777777" w:rsidR="008F52BF" w:rsidRPr="00C023D7" w:rsidRDefault="008F52BF" w:rsidP="008F52BF">
            <w:pPr>
              <w:spacing w:line="276" w:lineRule="auto"/>
              <w:jc w:val="both"/>
              <w:rPr>
                <w:rFonts w:ascii="Arial" w:hAnsi="Arial" w:cs="Arial"/>
                <w:sz w:val="16"/>
                <w:szCs w:val="16"/>
              </w:rPr>
            </w:pPr>
            <w:r w:rsidRPr="00C023D7">
              <w:rPr>
                <w:rFonts w:ascii="Arial" w:hAnsi="Arial" w:cs="Arial"/>
                <w:b/>
                <w:sz w:val="16"/>
                <w:szCs w:val="16"/>
              </w:rPr>
              <w:t>Documentos Apartado X</w:t>
            </w:r>
            <w:r w:rsidRPr="00C023D7">
              <w:rPr>
                <w:rFonts w:ascii="Arial" w:hAnsi="Arial" w:cs="Arial"/>
                <w:sz w:val="16"/>
                <w:szCs w:val="16"/>
              </w:rPr>
              <w:t xml:space="preserve">, presenta y cumple conforme lo establecido y detallado en los Anexos 1 y 2. </w:t>
            </w:r>
          </w:p>
          <w:p w14:paraId="4A0F9748" w14:textId="77777777" w:rsidR="008F52BF" w:rsidRPr="0029285A" w:rsidRDefault="008F52BF" w:rsidP="008F52BF">
            <w:pPr>
              <w:jc w:val="both"/>
              <w:rPr>
                <w:rFonts w:ascii="Arial" w:hAnsi="Arial" w:cs="Arial"/>
                <w:sz w:val="16"/>
                <w:szCs w:val="16"/>
              </w:rPr>
            </w:pPr>
          </w:p>
          <w:p w14:paraId="77FED2FE" w14:textId="77777777" w:rsidR="009A4347" w:rsidRDefault="009A4347" w:rsidP="008F52BF">
            <w:pPr>
              <w:jc w:val="both"/>
              <w:rPr>
                <w:rFonts w:ascii="Arial" w:hAnsi="Arial" w:cs="Arial"/>
                <w:b/>
                <w:color w:val="000000"/>
                <w:sz w:val="14"/>
                <w:szCs w:val="16"/>
                <w:lang w:eastAsia="es-MX"/>
              </w:rPr>
            </w:pPr>
            <w:r w:rsidRPr="00DA47C2">
              <w:rPr>
                <w:rFonts w:ascii="Arial" w:hAnsi="Arial" w:cs="Arial"/>
                <w:color w:val="000000"/>
                <w:sz w:val="14"/>
                <w:szCs w:val="16"/>
                <w:lang w:eastAsia="es-MX"/>
              </w:rPr>
              <w:t xml:space="preserve">Revisión Técnica realizada por el Director General de Infraestructura Universitaria, M. en I. Alberto Palacios Tiscareño, el Jefe de Departamento de Servicios Generales, Lic. en B.G.C. José Samuel García Esparza y por la Asistente Técnico del Departamento de Servicios Generales, L.A.Q.B. Verónica Medina López conforme a los anexos de la Convocatoria </w:t>
            </w:r>
            <w:r w:rsidRPr="00DA47C2">
              <w:rPr>
                <w:rFonts w:ascii="Arial" w:hAnsi="Arial" w:cs="Arial"/>
                <w:b/>
                <w:color w:val="000000"/>
                <w:sz w:val="14"/>
                <w:szCs w:val="16"/>
                <w:lang w:eastAsia="es-MX"/>
              </w:rPr>
              <w:t>LPN E/901045968-011-2024.</w:t>
            </w:r>
          </w:p>
          <w:p w14:paraId="7873F146" w14:textId="77777777" w:rsidR="009A4347" w:rsidRDefault="009A4347" w:rsidP="008F52BF">
            <w:pPr>
              <w:jc w:val="both"/>
              <w:rPr>
                <w:rFonts w:ascii="Arial" w:hAnsi="Arial" w:cs="Arial"/>
                <w:b/>
                <w:color w:val="000000"/>
                <w:sz w:val="14"/>
                <w:szCs w:val="16"/>
                <w:lang w:eastAsia="es-MX"/>
              </w:rPr>
            </w:pPr>
          </w:p>
          <w:p w14:paraId="464F32D6" w14:textId="77777777" w:rsidR="008F52BF" w:rsidRPr="00577CB4" w:rsidRDefault="008F52BF" w:rsidP="008F52BF">
            <w:pPr>
              <w:jc w:val="both"/>
              <w:rPr>
                <w:rFonts w:ascii="Arial" w:hAnsi="Arial" w:cs="Arial"/>
                <w:b/>
                <w:sz w:val="10"/>
                <w:szCs w:val="12"/>
                <w:highlight w:val="yellow"/>
              </w:rPr>
            </w:pPr>
          </w:p>
          <w:p w14:paraId="4398F583" w14:textId="675E0BEA" w:rsidR="008F52BF" w:rsidRPr="0029285A" w:rsidRDefault="008F52BF" w:rsidP="008F52BF">
            <w:pPr>
              <w:spacing w:line="276" w:lineRule="auto"/>
              <w:jc w:val="both"/>
              <w:rPr>
                <w:rFonts w:ascii="Arial" w:hAnsi="Arial" w:cs="Arial"/>
                <w:b/>
                <w:sz w:val="16"/>
                <w:szCs w:val="16"/>
              </w:rPr>
            </w:pPr>
            <w:r w:rsidRPr="0015757E">
              <w:rPr>
                <w:rFonts w:ascii="Arial" w:hAnsi="Arial" w:cs="Arial"/>
                <w:color w:val="000000"/>
                <w:sz w:val="14"/>
                <w:szCs w:val="16"/>
                <w:lang w:eastAsia="es-MX"/>
              </w:rPr>
              <w:t>Revisión Administrativa realizada por la Dirección General de Finanzas, a través de su titular el Mtro. En F. y N. Jorge Silva Robles, el Departamento de Compras, la M. en A.P. Beatriz Elizabeth Rivera de Loera y la Encargada de Licitaciones, Lic. Gabriela del Socorro Muñoz Vera.</w:t>
            </w:r>
          </w:p>
        </w:tc>
      </w:tr>
      <w:tr w:rsidR="009A4347" w:rsidRPr="007A20BD" w14:paraId="798E0AC5" w14:textId="77777777" w:rsidTr="008F52BF">
        <w:trPr>
          <w:trHeight w:val="256"/>
          <w:jc w:val="center"/>
        </w:trPr>
        <w:tc>
          <w:tcPr>
            <w:tcW w:w="180" w:type="pct"/>
            <w:shd w:val="clear" w:color="auto" w:fill="auto"/>
            <w:noWrap/>
            <w:vAlign w:val="center"/>
          </w:tcPr>
          <w:p w14:paraId="225F137E" w14:textId="0625BAE2" w:rsidR="009A4347" w:rsidRDefault="009A4347" w:rsidP="00884E10">
            <w:pPr>
              <w:jc w:val="center"/>
              <w:rPr>
                <w:rFonts w:ascii="Arial" w:hAnsi="Arial" w:cs="Arial"/>
                <w:b/>
                <w:sz w:val="16"/>
                <w:szCs w:val="16"/>
              </w:rPr>
            </w:pPr>
            <w:r>
              <w:rPr>
                <w:rFonts w:ascii="Arial" w:hAnsi="Arial" w:cs="Arial"/>
                <w:b/>
                <w:sz w:val="16"/>
                <w:szCs w:val="16"/>
              </w:rPr>
              <w:t>3</w:t>
            </w:r>
          </w:p>
        </w:tc>
        <w:tc>
          <w:tcPr>
            <w:tcW w:w="941" w:type="pct"/>
            <w:shd w:val="clear" w:color="auto" w:fill="auto"/>
            <w:noWrap/>
            <w:vAlign w:val="center"/>
          </w:tcPr>
          <w:p w14:paraId="52C01D72" w14:textId="77777777" w:rsidR="009A4347" w:rsidRDefault="009A4347" w:rsidP="00884E10">
            <w:pPr>
              <w:jc w:val="center"/>
              <w:rPr>
                <w:rFonts w:ascii="Arial" w:hAnsi="Arial" w:cs="Arial"/>
                <w:b/>
                <w:sz w:val="16"/>
                <w:szCs w:val="16"/>
                <w:lang w:val="es-MX"/>
              </w:rPr>
            </w:pPr>
          </w:p>
          <w:p w14:paraId="331A3A1F" w14:textId="77777777" w:rsidR="009A4347" w:rsidRDefault="009A4347" w:rsidP="00884E10">
            <w:pPr>
              <w:jc w:val="center"/>
              <w:rPr>
                <w:rFonts w:ascii="Arial" w:hAnsi="Arial" w:cs="Arial"/>
                <w:b/>
                <w:sz w:val="16"/>
                <w:szCs w:val="16"/>
                <w:lang w:val="es-MX"/>
              </w:rPr>
            </w:pPr>
          </w:p>
          <w:p w14:paraId="5ACC5336" w14:textId="77777777" w:rsidR="009A4347" w:rsidRDefault="009A4347" w:rsidP="00884E10">
            <w:pPr>
              <w:jc w:val="center"/>
              <w:rPr>
                <w:rFonts w:ascii="Arial" w:hAnsi="Arial" w:cs="Arial"/>
                <w:b/>
                <w:sz w:val="16"/>
                <w:szCs w:val="16"/>
                <w:lang w:val="es-MX"/>
              </w:rPr>
            </w:pPr>
          </w:p>
          <w:p w14:paraId="79DBF727" w14:textId="77777777" w:rsidR="009A4347" w:rsidRDefault="009A4347" w:rsidP="00884E10">
            <w:pPr>
              <w:jc w:val="center"/>
              <w:rPr>
                <w:rFonts w:ascii="Arial" w:hAnsi="Arial" w:cs="Arial"/>
                <w:b/>
                <w:sz w:val="16"/>
                <w:szCs w:val="16"/>
                <w:lang w:val="es-MX"/>
              </w:rPr>
            </w:pPr>
            <w:r w:rsidRPr="002333EA">
              <w:rPr>
                <w:rFonts w:ascii="Arial" w:hAnsi="Arial" w:cs="Arial"/>
                <w:b/>
                <w:sz w:val="16"/>
                <w:szCs w:val="16"/>
                <w:lang w:val="es-MX"/>
              </w:rPr>
              <w:t>TECNOLOGÍA Y SOLUCIONES APLICADAS S.A. DE C.V.</w:t>
            </w:r>
          </w:p>
          <w:p w14:paraId="2A50E072" w14:textId="77777777" w:rsidR="009A4347" w:rsidRDefault="009A4347" w:rsidP="00884E10">
            <w:pPr>
              <w:jc w:val="center"/>
              <w:rPr>
                <w:rFonts w:ascii="Arial" w:hAnsi="Arial" w:cs="Arial"/>
                <w:b/>
                <w:sz w:val="16"/>
                <w:szCs w:val="16"/>
                <w:lang w:val="es-MX"/>
              </w:rPr>
            </w:pPr>
          </w:p>
          <w:p w14:paraId="07B96ED7" w14:textId="77777777" w:rsidR="009A4347" w:rsidRDefault="009A4347" w:rsidP="00884E10">
            <w:pPr>
              <w:jc w:val="center"/>
              <w:rPr>
                <w:rFonts w:ascii="Arial" w:hAnsi="Arial" w:cs="Arial"/>
                <w:b/>
                <w:sz w:val="16"/>
                <w:szCs w:val="16"/>
                <w:lang w:val="es-MX"/>
              </w:rPr>
            </w:pPr>
          </w:p>
          <w:p w14:paraId="347B8E4F" w14:textId="5456243F" w:rsidR="009A4347" w:rsidRPr="00DA47C2" w:rsidRDefault="009A4347" w:rsidP="00884E10">
            <w:pPr>
              <w:jc w:val="center"/>
              <w:rPr>
                <w:rFonts w:ascii="Arial" w:hAnsi="Arial" w:cs="Arial"/>
                <w:b/>
                <w:sz w:val="16"/>
                <w:szCs w:val="16"/>
                <w:lang w:val="es-MX"/>
              </w:rPr>
            </w:pPr>
          </w:p>
        </w:tc>
        <w:tc>
          <w:tcPr>
            <w:tcW w:w="3879" w:type="pct"/>
            <w:shd w:val="clear" w:color="auto" w:fill="auto"/>
          </w:tcPr>
          <w:p w14:paraId="4FEEC3B9" w14:textId="77777777" w:rsidR="009A4347" w:rsidRPr="0029285A" w:rsidRDefault="009A4347" w:rsidP="009A4347">
            <w:pPr>
              <w:spacing w:line="276" w:lineRule="auto"/>
              <w:jc w:val="both"/>
              <w:rPr>
                <w:rFonts w:ascii="Arial" w:hAnsi="Arial" w:cs="Arial"/>
                <w:b/>
                <w:sz w:val="16"/>
                <w:szCs w:val="16"/>
              </w:rPr>
            </w:pPr>
            <w:r w:rsidRPr="0029285A">
              <w:rPr>
                <w:rFonts w:ascii="Arial" w:hAnsi="Arial" w:cs="Arial"/>
                <w:b/>
                <w:sz w:val="16"/>
                <w:szCs w:val="16"/>
              </w:rPr>
              <w:t xml:space="preserve">Oferta en la partida: </w:t>
            </w:r>
            <w:r>
              <w:rPr>
                <w:rFonts w:ascii="Arial" w:hAnsi="Arial" w:cs="Arial"/>
                <w:b/>
                <w:sz w:val="16"/>
                <w:szCs w:val="16"/>
              </w:rPr>
              <w:t>7.</w:t>
            </w:r>
          </w:p>
          <w:p w14:paraId="15D773A4" w14:textId="77777777" w:rsidR="009A4347" w:rsidRPr="0029285A" w:rsidRDefault="009A4347" w:rsidP="009A4347">
            <w:pPr>
              <w:spacing w:line="276" w:lineRule="auto"/>
              <w:jc w:val="both"/>
              <w:rPr>
                <w:rFonts w:ascii="Arial" w:hAnsi="Arial" w:cs="Arial"/>
                <w:b/>
                <w:sz w:val="16"/>
                <w:szCs w:val="16"/>
              </w:rPr>
            </w:pPr>
          </w:p>
          <w:p w14:paraId="057C0F7B" w14:textId="77777777" w:rsidR="009A4347" w:rsidRPr="00C023D7" w:rsidRDefault="009A4347" w:rsidP="009A4347">
            <w:pPr>
              <w:spacing w:line="276" w:lineRule="auto"/>
              <w:jc w:val="both"/>
              <w:rPr>
                <w:rFonts w:ascii="Arial" w:hAnsi="Arial" w:cs="Arial"/>
                <w:sz w:val="16"/>
                <w:szCs w:val="16"/>
              </w:rPr>
            </w:pPr>
            <w:r w:rsidRPr="009A4347">
              <w:rPr>
                <w:rFonts w:ascii="Arial" w:hAnsi="Arial" w:cs="Arial"/>
                <w:b/>
                <w:sz w:val="16"/>
                <w:szCs w:val="16"/>
              </w:rPr>
              <w:t>Documentos Apartado X</w:t>
            </w:r>
            <w:r w:rsidRPr="009A4347">
              <w:rPr>
                <w:rFonts w:ascii="Arial" w:hAnsi="Arial" w:cs="Arial"/>
                <w:sz w:val="16"/>
                <w:szCs w:val="16"/>
              </w:rPr>
              <w:t>, presenta y cumple conforme lo establecido y detallado en los Anexos 1 y 2.</w:t>
            </w:r>
            <w:r w:rsidRPr="00C023D7">
              <w:rPr>
                <w:rFonts w:ascii="Arial" w:hAnsi="Arial" w:cs="Arial"/>
                <w:sz w:val="16"/>
                <w:szCs w:val="16"/>
              </w:rPr>
              <w:t xml:space="preserve"> </w:t>
            </w:r>
          </w:p>
          <w:p w14:paraId="036A9E4E" w14:textId="77777777" w:rsidR="009A4347" w:rsidRPr="0029285A" w:rsidRDefault="009A4347" w:rsidP="009A4347">
            <w:pPr>
              <w:jc w:val="both"/>
              <w:rPr>
                <w:rFonts w:ascii="Arial" w:hAnsi="Arial" w:cs="Arial"/>
                <w:sz w:val="16"/>
                <w:szCs w:val="16"/>
              </w:rPr>
            </w:pPr>
          </w:p>
          <w:p w14:paraId="2C47C7CA" w14:textId="77777777" w:rsidR="009A4347" w:rsidRPr="00DA47C2" w:rsidRDefault="009A4347" w:rsidP="009A4347">
            <w:pPr>
              <w:jc w:val="both"/>
              <w:rPr>
                <w:rFonts w:ascii="Arial" w:hAnsi="Arial" w:cs="Arial"/>
                <w:sz w:val="14"/>
                <w:szCs w:val="16"/>
                <w:lang w:eastAsia="es-MX"/>
              </w:rPr>
            </w:pPr>
          </w:p>
          <w:p w14:paraId="58C865BA" w14:textId="77777777" w:rsidR="009A4347" w:rsidRPr="00D609B2" w:rsidRDefault="009A4347" w:rsidP="009A4347">
            <w:pPr>
              <w:jc w:val="both"/>
              <w:rPr>
                <w:rFonts w:ascii="Arial" w:hAnsi="Arial" w:cs="Arial"/>
                <w:b/>
                <w:color w:val="000000"/>
                <w:sz w:val="14"/>
                <w:szCs w:val="16"/>
                <w:lang w:eastAsia="es-MX"/>
              </w:rPr>
            </w:pPr>
            <w:r w:rsidRPr="00D609B2">
              <w:rPr>
                <w:rFonts w:ascii="Arial" w:hAnsi="Arial" w:cs="Arial"/>
                <w:color w:val="000000"/>
                <w:sz w:val="14"/>
                <w:szCs w:val="16"/>
                <w:lang w:eastAsia="es-MX"/>
              </w:rPr>
              <w:t xml:space="preserve">Revisión Técnica realizada por el Director General de Infraestructura Universitaria, M. en I. Alberto Palacios Tiscareño, el Jefe de Departamento de Servicios Generales, Lic. en B.G.C. José Samuel García Esparza y por la Encargada de la Sección Transportes/Servicios, Lic. Graciela Valadez Solís, conforme a los anexos de la Convocatoria </w:t>
            </w:r>
            <w:r w:rsidRPr="00D609B2">
              <w:rPr>
                <w:rFonts w:ascii="Arial" w:hAnsi="Arial" w:cs="Arial"/>
                <w:b/>
                <w:color w:val="000000"/>
                <w:sz w:val="14"/>
                <w:szCs w:val="16"/>
                <w:lang w:eastAsia="es-MX"/>
              </w:rPr>
              <w:t>LPN E/901045968-011-2024.</w:t>
            </w:r>
          </w:p>
          <w:p w14:paraId="1AF36624" w14:textId="77777777" w:rsidR="009A4347" w:rsidRPr="00577CB4" w:rsidRDefault="009A4347" w:rsidP="009A4347">
            <w:pPr>
              <w:jc w:val="both"/>
              <w:rPr>
                <w:rFonts w:ascii="Arial" w:hAnsi="Arial" w:cs="Arial"/>
                <w:b/>
                <w:color w:val="000000"/>
                <w:sz w:val="14"/>
                <w:szCs w:val="16"/>
                <w:lang w:eastAsia="es-MX"/>
              </w:rPr>
            </w:pPr>
            <w:r>
              <w:rPr>
                <w:rFonts w:ascii="Arial" w:hAnsi="Arial" w:cs="Arial"/>
                <w:b/>
                <w:color w:val="000000"/>
                <w:sz w:val="14"/>
                <w:szCs w:val="16"/>
                <w:lang w:eastAsia="es-MX"/>
              </w:rPr>
              <w:t xml:space="preserve"> </w:t>
            </w:r>
          </w:p>
          <w:p w14:paraId="06A23731" w14:textId="77777777" w:rsidR="009A4347" w:rsidRPr="00577CB4" w:rsidRDefault="009A4347" w:rsidP="009A4347">
            <w:pPr>
              <w:jc w:val="both"/>
              <w:rPr>
                <w:rFonts w:ascii="Arial" w:hAnsi="Arial" w:cs="Arial"/>
                <w:b/>
                <w:sz w:val="10"/>
                <w:szCs w:val="12"/>
                <w:highlight w:val="yellow"/>
              </w:rPr>
            </w:pPr>
          </w:p>
          <w:p w14:paraId="030F35C2" w14:textId="182C0A8D" w:rsidR="009A4347" w:rsidRPr="0029285A" w:rsidRDefault="009A4347" w:rsidP="009A4347">
            <w:pPr>
              <w:spacing w:line="276" w:lineRule="auto"/>
              <w:jc w:val="both"/>
              <w:rPr>
                <w:rFonts w:ascii="Arial" w:hAnsi="Arial" w:cs="Arial"/>
                <w:b/>
                <w:sz w:val="16"/>
                <w:szCs w:val="16"/>
              </w:rPr>
            </w:pPr>
            <w:r w:rsidRPr="0015757E">
              <w:rPr>
                <w:rFonts w:ascii="Arial" w:hAnsi="Arial" w:cs="Arial"/>
                <w:color w:val="000000"/>
                <w:sz w:val="14"/>
                <w:szCs w:val="16"/>
                <w:lang w:eastAsia="es-MX"/>
              </w:rPr>
              <w:t>Revisión Administrativa realizada por la Dirección General de Finanzas, a través de su titular el Mtro. En F. y N. Jorge Silva Robles, el Departamento de Compras, la M. en A.P. Beatriz Elizabeth Rivera de Loera y la Encargada de Licitaciones, Lic. Gabriela del Socorro Muñoz Vera.</w:t>
            </w:r>
          </w:p>
        </w:tc>
      </w:tr>
    </w:tbl>
    <w:p w14:paraId="535A113C" w14:textId="1B54F9F8" w:rsidR="000C4E80" w:rsidRDefault="000C4E80" w:rsidP="000C4E80">
      <w:pPr>
        <w:pStyle w:val="Sangradetextonormal"/>
        <w:ind w:left="0"/>
        <w:jc w:val="both"/>
        <w:rPr>
          <w:rFonts w:ascii="Arial" w:hAnsi="Arial" w:cs="Arial"/>
          <w:sz w:val="18"/>
          <w:szCs w:val="18"/>
        </w:rPr>
      </w:pPr>
      <w:r>
        <w:rPr>
          <w:rFonts w:ascii="Arial" w:hAnsi="Arial" w:cs="Arial"/>
          <w:sz w:val="18"/>
          <w:szCs w:val="18"/>
        </w:rPr>
        <w:t>--------------------------------------------------------------------------------------------------------------------------------------------------</w:t>
      </w:r>
      <w:r w:rsidR="00C108AE">
        <w:rPr>
          <w:rFonts w:ascii="Arial" w:hAnsi="Arial" w:cs="Arial"/>
          <w:sz w:val="18"/>
          <w:szCs w:val="18"/>
        </w:rPr>
        <w:t>-</w:t>
      </w:r>
    </w:p>
    <w:p w14:paraId="48B4FB89" w14:textId="2F1ED188" w:rsidR="00544D21" w:rsidRPr="006C2729" w:rsidRDefault="00544D21" w:rsidP="00544D21">
      <w:pPr>
        <w:pStyle w:val="Sangradetextonormal"/>
        <w:ind w:left="0"/>
        <w:jc w:val="both"/>
        <w:rPr>
          <w:rFonts w:ascii="Arial" w:hAnsi="Arial" w:cs="Arial"/>
          <w:b/>
        </w:rPr>
      </w:pPr>
      <w:r w:rsidRPr="006C2729">
        <w:rPr>
          <w:rFonts w:ascii="Arial" w:hAnsi="Arial" w:cs="Arial"/>
          <w:sz w:val="18"/>
          <w:szCs w:val="18"/>
        </w:rPr>
        <w:t xml:space="preserve">Conforme a las facultades señaladas y con base a la revisión técnica, económica y administrativa, tomando en cuenta que la adjudicación se realiza conforme a lo establecido en </w:t>
      </w:r>
      <w:r w:rsidRPr="00E93E8E">
        <w:rPr>
          <w:rFonts w:ascii="Arial" w:hAnsi="Arial" w:cs="Arial"/>
          <w:sz w:val="18"/>
          <w:szCs w:val="18"/>
        </w:rPr>
        <w:t>el numeral IX de la</w:t>
      </w:r>
      <w:r w:rsidRPr="006C2729">
        <w:rPr>
          <w:rFonts w:ascii="Arial" w:hAnsi="Arial" w:cs="Arial"/>
          <w:sz w:val="18"/>
          <w:szCs w:val="18"/>
        </w:rPr>
        <w:t xml:space="preserve"> Convocatoria, </w:t>
      </w:r>
      <w:r w:rsidR="00780AA4">
        <w:rPr>
          <w:rFonts w:ascii="Arial" w:hAnsi="Arial" w:cs="Arial"/>
          <w:sz w:val="18"/>
          <w:szCs w:val="18"/>
        </w:rPr>
        <w:t>“</w:t>
      </w:r>
      <w:r w:rsidR="0045330E" w:rsidRPr="0045330E">
        <w:rPr>
          <w:rFonts w:ascii="Arial" w:hAnsi="Arial" w:cs="Arial"/>
          <w:i/>
          <w:sz w:val="18"/>
          <w:szCs w:val="18"/>
        </w:rPr>
        <w:t>Las adquisiciones y/o servicios serán adjudicados en conjunto de partidas de la 1 a la 6, al licitante que oferte las mejores condiciones y en suma sea el mejor precio, y la partida 7 de manera individual total a un solo Licitante, Por lo que la Licitación se puede adjudicar a varios proveedores,  utilizando el criterio de evaluación binario, mediante el cual sólo se adjudicará a quien cumpla los requisitos establecidos por la convocante y oferte el precio más bajo, siempre y cuando éste resulte conveniente</w:t>
      </w:r>
      <w:r w:rsidR="0045330E">
        <w:rPr>
          <w:rFonts w:ascii="Arial" w:hAnsi="Arial" w:cs="Arial"/>
          <w:i/>
          <w:sz w:val="18"/>
          <w:szCs w:val="18"/>
        </w:rPr>
        <w:t>”</w:t>
      </w:r>
      <w:r w:rsidR="00780AA4" w:rsidRPr="00780AA4">
        <w:rPr>
          <w:rFonts w:ascii="Arial" w:hAnsi="Arial" w:cs="Arial"/>
          <w:i/>
          <w:sz w:val="18"/>
          <w:szCs w:val="18"/>
        </w:rPr>
        <w:t>.</w:t>
      </w:r>
      <w:r w:rsidR="0045330E">
        <w:rPr>
          <w:rFonts w:ascii="Arial" w:hAnsi="Arial" w:cs="Arial"/>
          <w:i/>
          <w:sz w:val="18"/>
          <w:szCs w:val="18"/>
        </w:rPr>
        <w:t>-----------------------------------------------------------------</w:t>
      </w:r>
      <w:r w:rsidRPr="006C2729">
        <w:rPr>
          <w:rFonts w:ascii="Arial" w:hAnsi="Arial" w:cs="Arial"/>
          <w:sz w:val="18"/>
          <w:szCs w:val="18"/>
        </w:rPr>
        <w:t>-----------------------------------------------------</w:t>
      </w:r>
      <w:r w:rsidR="00780AA4">
        <w:rPr>
          <w:rFonts w:ascii="Arial" w:hAnsi="Arial" w:cs="Arial"/>
          <w:sz w:val="18"/>
          <w:szCs w:val="18"/>
        </w:rPr>
        <w:t>----------------------------------------------------------------------------------------------------------------------------------------------------</w:t>
      </w:r>
      <w:r w:rsidRPr="006C2729">
        <w:rPr>
          <w:rFonts w:ascii="Arial" w:hAnsi="Arial" w:cs="Arial"/>
          <w:sz w:val="18"/>
          <w:szCs w:val="18"/>
        </w:rPr>
        <w:t>---------------------------------------------------------------------------------------------</w:t>
      </w:r>
    </w:p>
    <w:p w14:paraId="622295DA" w14:textId="7ED335A6" w:rsidR="00544D21" w:rsidRPr="006C2729" w:rsidRDefault="00544D21" w:rsidP="00544D21">
      <w:pPr>
        <w:pStyle w:val="Sangradetextonormal"/>
        <w:ind w:left="0" w:right="48"/>
        <w:jc w:val="both"/>
        <w:rPr>
          <w:rFonts w:ascii="Arial" w:hAnsi="Arial" w:cs="Arial"/>
          <w:sz w:val="18"/>
          <w:szCs w:val="18"/>
        </w:rPr>
      </w:pPr>
      <w:r w:rsidRPr="006C2729">
        <w:rPr>
          <w:rFonts w:ascii="Arial" w:hAnsi="Arial" w:cs="Arial"/>
          <w:sz w:val="18"/>
          <w:szCs w:val="18"/>
        </w:rPr>
        <w:lastRenderedPageBreak/>
        <w:t>------------------------------------------------------------</w:t>
      </w:r>
      <w:r w:rsidRPr="006C2729">
        <w:rPr>
          <w:rFonts w:ascii="Arial" w:hAnsi="Arial" w:cs="Arial"/>
          <w:b/>
          <w:sz w:val="18"/>
          <w:szCs w:val="18"/>
        </w:rPr>
        <w:t>ADJUDICACIÓN</w:t>
      </w:r>
      <w:r w:rsidRPr="006C2729">
        <w:rPr>
          <w:rFonts w:ascii="Arial" w:hAnsi="Arial" w:cs="Arial"/>
          <w:sz w:val="18"/>
          <w:szCs w:val="18"/>
        </w:rPr>
        <w:t>-----------------------------------------------------------------------------------------------------------------------------------</w:t>
      </w:r>
      <w:r w:rsidR="00780AA4">
        <w:rPr>
          <w:rFonts w:ascii="Arial" w:hAnsi="Arial" w:cs="Arial"/>
          <w:sz w:val="18"/>
          <w:szCs w:val="18"/>
        </w:rPr>
        <w:t>--------------------------------------------------------------------------------------------------------------------------------------------------</w:t>
      </w:r>
      <w:r w:rsidRPr="006C2729">
        <w:rPr>
          <w:rFonts w:ascii="Arial" w:hAnsi="Arial" w:cs="Arial"/>
          <w:sz w:val="18"/>
          <w:szCs w:val="18"/>
        </w:rPr>
        <w:t>------------------------------------------------------------------------------</w:t>
      </w:r>
    </w:p>
    <w:p w14:paraId="04A9464B" w14:textId="1D603915" w:rsidR="003446FB" w:rsidRPr="00532C03" w:rsidRDefault="00544D21" w:rsidP="00532C03">
      <w:pPr>
        <w:pStyle w:val="Sangradetextonormal"/>
        <w:ind w:left="0"/>
        <w:jc w:val="both"/>
        <w:rPr>
          <w:rFonts w:ascii="Arial" w:hAnsi="Arial" w:cs="Arial"/>
          <w:b/>
        </w:rPr>
      </w:pPr>
      <w:r w:rsidRPr="006C2729">
        <w:rPr>
          <w:rFonts w:ascii="Arial" w:hAnsi="Arial" w:cs="Arial"/>
          <w:b/>
          <w:sz w:val="18"/>
          <w:szCs w:val="18"/>
        </w:rPr>
        <w:t>Se resuelve:</w:t>
      </w:r>
      <w:r w:rsidRPr="006C2729">
        <w:rPr>
          <w:rFonts w:ascii="Arial" w:hAnsi="Arial" w:cs="Arial"/>
          <w:sz w:val="18"/>
          <w:szCs w:val="18"/>
        </w:rPr>
        <w:t xml:space="preserve"> de conformidad a lo establecido en la convocatoria, y en la Junta de Aclaraciones, del análisis realizado y que constan en los anexos, la</w:t>
      </w:r>
      <w:r w:rsidR="00EE5134">
        <w:rPr>
          <w:rFonts w:ascii="Arial" w:hAnsi="Arial" w:cs="Arial"/>
          <w:sz w:val="18"/>
          <w:szCs w:val="18"/>
        </w:rPr>
        <w:t>s</w:t>
      </w:r>
      <w:r w:rsidRPr="006C2729">
        <w:rPr>
          <w:rFonts w:ascii="Arial" w:hAnsi="Arial" w:cs="Arial"/>
          <w:sz w:val="18"/>
          <w:szCs w:val="18"/>
        </w:rPr>
        <w:t xml:space="preserve"> propuestas solvente</w:t>
      </w:r>
      <w:r w:rsidR="00EE5134">
        <w:rPr>
          <w:rFonts w:ascii="Arial" w:hAnsi="Arial" w:cs="Arial"/>
          <w:sz w:val="18"/>
          <w:szCs w:val="18"/>
        </w:rPr>
        <w:t>s</w:t>
      </w:r>
      <w:r w:rsidRPr="006C2729">
        <w:rPr>
          <w:rFonts w:ascii="Arial" w:hAnsi="Arial" w:cs="Arial"/>
          <w:sz w:val="18"/>
          <w:szCs w:val="18"/>
        </w:rPr>
        <w:t>, se determina adjudicar el contrato tal como se describe a continuación: -----------------------------------------------------------------------------------------------------------------------------------------------------------------------------------</w:t>
      </w:r>
      <w:r w:rsidR="00780AA4">
        <w:rPr>
          <w:rFonts w:ascii="Arial" w:hAnsi="Arial" w:cs="Arial"/>
          <w:sz w:val="18"/>
          <w:szCs w:val="18"/>
        </w:rPr>
        <w:t>---------------------------------------------------------------------------------------------------------------------------------------------------------------------------------------------------------------------------------</w:t>
      </w:r>
    </w:p>
    <w:tbl>
      <w:tblPr>
        <w:tblStyle w:val="Tablaconcuadrcula"/>
        <w:tblW w:w="0" w:type="auto"/>
        <w:tblLook w:val="04A0" w:firstRow="1" w:lastRow="0" w:firstColumn="1" w:lastColumn="0" w:noHBand="0" w:noVBand="1"/>
      </w:tblPr>
      <w:tblGrid>
        <w:gridCol w:w="692"/>
        <w:gridCol w:w="2809"/>
        <w:gridCol w:w="847"/>
        <w:gridCol w:w="815"/>
        <w:gridCol w:w="1227"/>
        <w:gridCol w:w="1219"/>
        <w:gridCol w:w="1219"/>
      </w:tblGrid>
      <w:tr w:rsidR="006A3F20" w:rsidRPr="004C16B1" w14:paraId="245AB275" w14:textId="77777777" w:rsidTr="006A3F20">
        <w:trPr>
          <w:trHeight w:val="450"/>
        </w:trPr>
        <w:tc>
          <w:tcPr>
            <w:tcW w:w="692" w:type="dxa"/>
            <w:shd w:val="clear" w:color="auto" w:fill="D9D9D9" w:themeFill="background1" w:themeFillShade="D9"/>
            <w:vAlign w:val="center"/>
            <w:hideMark/>
          </w:tcPr>
          <w:p w14:paraId="79905B76" w14:textId="77777777" w:rsidR="004C16B1" w:rsidRPr="00373A12" w:rsidRDefault="004C16B1" w:rsidP="004C16B1">
            <w:pPr>
              <w:jc w:val="center"/>
              <w:rPr>
                <w:rFonts w:ascii="Arial" w:hAnsi="Arial" w:cs="Arial"/>
                <w:b/>
                <w:bCs/>
                <w:sz w:val="14"/>
                <w:szCs w:val="14"/>
                <w:lang w:val="en-US"/>
              </w:rPr>
            </w:pPr>
            <w:r w:rsidRPr="00373A12">
              <w:rPr>
                <w:rFonts w:ascii="Arial" w:hAnsi="Arial" w:cs="Arial"/>
                <w:b/>
                <w:bCs/>
                <w:sz w:val="14"/>
                <w:szCs w:val="14"/>
              </w:rPr>
              <w:t>Partida</w:t>
            </w:r>
          </w:p>
        </w:tc>
        <w:tc>
          <w:tcPr>
            <w:tcW w:w="2809" w:type="dxa"/>
            <w:shd w:val="clear" w:color="auto" w:fill="D9D9D9" w:themeFill="background1" w:themeFillShade="D9"/>
            <w:vAlign w:val="center"/>
            <w:hideMark/>
          </w:tcPr>
          <w:p w14:paraId="3211C7E3" w14:textId="77777777" w:rsidR="004C16B1" w:rsidRPr="00373A12" w:rsidRDefault="004C16B1" w:rsidP="004C16B1">
            <w:pPr>
              <w:jc w:val="center"/>
              <w:rPr>
                <w:rFonts w:ascii="Arial" w:hAnsi="Arial" w:cs="Arial"/>
                <w:b/>
                <w:bCs/>
                <w:sz w:val="14"/>
                <w:szCs w:val="14"/>
              </w:rPr>
            </w:pPr>
            <w:r w:rsidRPr="00373A12">
              <w:rPr>
                <w:rFonts w:ascii="Arial" w:hAnsi="Arial" w:cs="Arial"/>
                <w:b/>
                <w:bCs/>
                <w:sz w:val="14"/>
                <w:szCs w:val="14"/>
              </w:rPr>
              <w:t>Descripción</w:t>
            </w:r>
          </w:p>
        </w:tc>
        <w:tc>
          <w:tcPr>
            <w:tcW w:w="847" w:type="dxa"/>
            <w:shd w:val="clear" w:color="auto" w:fill="D9D9D9" w:themeFill="background1" w:themeFillShade="D9"/>
            <w:vAlign w:val="center"/>
            <w:hideMark/>
          </w:tcPr>
          <w:p w14:paraId="6F2E196B" w14:textId="77777777" w:rsidR="004C16B1" w:rsidRPr="00373A12" w:rsidRDefault="004C16B1" w:rsidP="00C04A4B">
            <w:pPr>
              <w:jc w:val="center"/>
              <w:rPr>
                <w:rFonts w:ascii="Arial" w:hAnsi="Arial" w:cs="Arial"/>
                <w:b/>
                <w:bCs/>
                <w:sz w:val="14"/>
                <w:szCs w:val="14"/>
              </w:rPr>
            </w:pPr>
            <w:r w:rsidRPr="00373A12">
              <w:rPr>
                <w:rFonts w:ascii="Arial" w:hAnsi="Arial" w:cs="Arial"/>
                <w:b/>
                <w:bCs/>
                <w:sz w:val="14"/>
                <w:szCs w:val="14"/>
              </w:rPr>
              <w:t>Unidad de Medida</w:t>
            </w:r>
          </w:p>
        </w:tc>
        <w:tc>
          <w:tcPr>
            <w:tcW w:w="815" w:type="dxa"/>
            <w:shd w:val="clear" w:color="auto" w:fill="D9D9D9" w:themeFill="background1" w:themeFillShade="D9"/>
            <w:noWrap/>
            <w:vAlign w:val="center"/>
            <w:hideMark/>
          </w:tcPr>
          <w:p w14:paraId="5692026C" w14:textId="77777777" w:rsidR="004C16B1" w:rsidRPr="00373A12" w:rsidRDefault="004C16B1" w:rsidP="00C04A4B">
            <w:pPr>
              <w:jc w:val="center"/>
              <w:rPr>
                <w:rFonts w:ascii="Arial" w:hAnsi="Arial" w:cs="Arial"/>
                <w:b/>
                <w:bCs/>
                <w:sz w:val="14"/>
                <w:szCs w:val="14"/>
              </w:rPr>
            </w:pPr>
            <w:r w:rsidRPr="00373A12">
              <w:rPr>
                <w:rFonts w:ascii="Arial" w:hAnsi="Arial" w:cs="Arial"/>
                <w:b/>
                <w:bCs/>
                <w:sz w:val="14"/>
                <w:szCs w:val="14"/>
              </w:rPr>
              <w:t>Cantidad</w:t>
            </w:r>
          </w:p>
        </w:tc>
        <w:tc>
          <w:tcPr>
            <w:tcW w:w="1227" w:type="dxa"/>
            <w:shd w:val="clear" w:color="auto" w:fill="D9D9D9" w:themeFill="background1" w:themeFillShade="D9"/>
            <w:vAlign w:val="center"/>
            <w:hideMark/>
          </w:tcPr>
          <w:p w14:paraId="3A73E072" w14:textId="77777777" w:rsidR="004C16B1" w:rsidRPr="00373A12" w:rsidRDefault="004C16B1" w:rsidP="00C04A4B">
            <w:pPr>
              <w:jc w:val="center"/>
              <w:rPr>
                <w:rFonts w:ascii="Arial" w:hAnsi="Arial" w:cs="Arial"/>
                <w:b/>
                <w:bCs/>
                <w:sz w:val="14"/>
                <w:szCs w:val="14"/>
              </w:rPr>
            </w:pPr>
            <w:r w:rsidRPr="00373A12">
              <w:rPr>
                <w:rFonts w:ascii="Arial" w:hAnsi="Arial" w:cs="Arial"/>
                <w:b/>
                <w:bCs/>
                <w:sz w:val="14"/>
                <w:szCs w:val="14"/>
              </w:rPr>
              <w:t>Licitante Adjudicado</w:t>
            </w:r>
          </w:p>
        </w:tc>
        <w:tc>
          <w:tcPr>
            <w:tcW w:w="1219" w:type="dxa"/>
            <w:shd w:val="clear" w:color="auto" w:fill="D9D9D9" w:themeFill="background1" w:themeFillShade="D9"/>
            <w:vAlign w:val="center"/>
            <w:hideMark/>
          </w:tcPr>
          <w:p w14:paraId="0A764EE2" w14:textId="77777777" w:rsidR="004C16B1" w:rsidRPr="00373A12" w:rsidRDefault="004C16B1" w:rsidP="004C16B1">
            <w:pPr>
              <w:jc w:val="center"/>
              <w:rPr>
                <w:rFonts w:ascii="Arial" w:hAnsi="Arial" w:cs="Arial"/>
                <w:b/>
                <w:bCs/>
                <w:sz w:val="14"/>
                <w:szCs w:val="14"/>
              </w:rPr>
            </w:pPr>
            <w:r w:rsidRPr="00373A12">
              <w:rPr>
                <w:rFonts w:ascii="Arial" w:hAnsi="Arial" w:cs="Arial"/>
                <w:b/>
                <w:bCs/>
                <w:sz w:val="14"/>
                <w:szCs w:val="14"/>
              </w:rPr>
              <w:t xml:space="preserve">Importe  </w:t>
            </w:r>
            <w:r w:rsidRPr="00373A12">
              <w:rPr>
                <w:rFonts w:ascii="Arial" w:hAnsi="Arial" w:cs="Arial"/>
                <w:b/>
                <w:bCs/>
                <w:sz w:val="14"/>
                <w:szCs w:val="14"/>
              </w:rPr>
              <w:br/>
              <w:t>antes de IVA</w:t>
            </w:r>
          </w:p>
        </w:tc>
        <w:tc>
          <w:tcPr>
            <w:tcW w:w="1219" w:type="dxa"/>
            <w:shd w:val="clear" w:color="auto" w:fill="D9D9D9" w:themeFill="background1" w:themeFillShade="D9"/>
            <w:vAlign w:val="center"/>
            <w:hideMark/>
          </w:tcPr>
          <w:p w14:paraId="77BCE2EE" w14:textId="77777777" w:rsidR="004C16B1" w:rsidRPr="00373A12" w:rsidRDefault="004C16B1" w:rsidP="004C16B1">
            <w:pPr>
              <w:jc w:val="center"/>
              <w:rPr>
                <w:rFonts w:ascii="Arial" w:hAnsi="Arial" w:cs="Arial"/>
                <w:b/>
                <w:bCs/>
                <w:sz w:val="14"/>
                <w:szCs w:val="14"/>
              </w:rPr>
            </w:pPr>
            <w:r w:rsidRPr="00373A12">
              <w:rPr>
                <w:rFonts w:ascii="Arial" w:hAnsi="Arial" w:cs="Arial"/>
                <w:b/>
                <w:bCs/>
                <w:sz w:val="14"/>
                <w:szCs w:val="14"/>
              </w:rPr>
              <w:t>Importe total antes de IVA</w:t>
            </w:r>
          </w:p>
        </w:tc>
      </w:tr>
      <w:tr w:rsidR="006A3F20" w:rsidRPr="004C16B1" w14:paraId="3F2B8CE1" w14:textId="77777777" w:rsidTr="006A3F20">
        <w:trPr>
          <w:trHeight w:hRule="exact" w:val="523"/>
        </w:trPr>
        <w:tc>
          <w:tcPr>
            <w:tcW w:w="692" w:type="dxa"/>
            <w:noWrap/>
            <w:vAlign w:val="center"/>
            <w:hideMark/>
          </w:tcPr>
          <w:p w14:paraId="45989701" w14:textId="6DE6392E" w:rsidR="006A3F20" w:rsidRPr="006A3F20" w:rsidRDefault="006A3F20" w:rsidP="006A3F20">
            <w:pPr>
              <w:jc w:val="center"/>
              <w:rPr>
                <w:rFonts w:ascii="Arial" w:hAnsi="Arial" w:cs="Arial"/>
                <w:b/>
                <w:sz w:val="14"/>
                <w:szCs w:val="14"/>
              </w:rPr>
            </w:pPr>
            <w:r w:rsidRPr="006A3F20">
              <w:rPr>
                <w:rFonts w:ascii="Arial" w:hAnsi="Arial" w:cs="Arial"/>
                <w:b/>
                <w:sz w:val="14"/>
                <w:szCs w:val="14"/>
              </w:rPr>
              <w:t>1</w:t>
            </w:r>
          </w:p>
        </w:tc>
        <w:tc>
          <w:tcPr>
            <w:tcW w:w="2809" w:type="dxa"/>
            <w:vAlign w:val="center"/>
            <w:hideMark/>
          </w:tcPr>
          <w:p w14:paraId="491737ED" w14:textId="77777777" w:rsidR="006A3F20" w:rsidRPr="006A3F20" w:rsidRDefault="006A3F20" w:rsidP="006A3F20">
            <w:pPr>
              <w:jc w:val="both"/>
              <w:rPr>
                <w:rFonts w:ascii="Arial" w:hAnsi="Arial" w:cs="Arial"/>
                <w:sz w:val="15"/>
                <w:szCs w:val="15"/>
              </w:rPr>
            </w:pPr>
          </w:p>
          <w:p w14:paraId="09E5E0D4" w14:textId="105EE504" w:rsidR="006A3F20" w:rsidRPr="006A3F20" w:rsidRDefault="006A3F20" w:rsidP="006A3F20">
            <w:pPr>
              <w:jc w:val="both"/>
              <w:rPr>
                <w:rFonts w:ascii="Arial" w:hAnsi="Arial" w:cs="Arial"/>
                <w:sz w:val="15"/>
                <w:szCs w:val="15"/>
              </w:rPr>
            </w:pPr>
            <w:r w:rsidRPr="006A3F20">
              <w:rPr>
                <w:rFonts w:ascii="Arial" w:hAnsi="Arial" w:cs="Arial"/>
                <w:sz w:val="15"/>
                <w:szCs w:val="15"/>
              </w:rPr>
              <w:t>Servicio de ingeniería para Elaboración de Proyecto Hidráulico.</w:t>
            </w:r>
            <w:r w:rsidRPr="006A3F20">
              <w:rPr>
                <w:rFonts w:ascii="Arial" w:hAnsi="Arial" w:cs="Arial"/>
                <w:sz w:val="15"/>
                <w:szCs w:val="15"/>
              </w:rPr>
              <w:br/>
            </w:r>
            <w:r w:rsidRPr="006A3F20">
              <w:rPr>
                <w:rFonts w:ascii="Arial" w:hAnsi="Arial" w:cs="Arial"/>
                <w:sz w:val="15"/>
                <w:szCs w:val="15"/>
              </w:rPr>
              <w:br/>
            </w:r>
          </w:p>
        </w:tc>
        <w:tc>
          <w:tcPr>
            <w:tcW w:w="847" w:type="dxa"/>
            <w:vAlign w:val="center"/>
            <w:hideMark/>
          </w:tcPr>
          <w:p w14:paraId="52EECF80" w14:textId="77777777" w:rsidR="006A3F20" w:rsidRPr="00373A12" w:rsidRDefault="006A3F20" w:rsidP="006A3F20">
            <w:pPr>
              <w:jc w:val="center"/>
              <w:rPr>
                <w:rFonts w:ascii="Arial" w:hAnsi="Arial" w:cs="Arial"/>
                <w:sz w:val="14"/>
                <w:szCs w:val="14"/>
              </w:rPr>
            </w:pPr>
            <w:r w:rsidRPr="00373A12">
              <w:rPr>
                <w:rFonts w:ascii="Arial" w:hAnsi="Arial" w:cs="Arial"/>
                <w:sz w:val="14"/>
                <w:szCs w:val="14"/>
              </w:rPr>
              <w:t>Servicio</w:t>
            </w:r>
          </w:p>
        </w:tc>
        <w:tc>
          <w:tcPr>
            <w:tcW w:w="815" w:type="dxa"/>
            <w:noWrap/>
            <w:vAlign w:val="center"/>
            <w:hideMark/>
          </w:tcPr>
          <w:p w14:paraId="2E9B3AF7" w14:textId="3ED3F52E" w:rsidR="006A3F20" w:rsidRPr="00373A12" w:rsidRDefault="006A3F20" w:rsidP="006A3F20">
            <w:pPr>
              <w:jc w:val="center"/>
              <w:rPr>
                <w:rFonts w:ascii="Arial" w:hAnsi="Arial" w:cs="Arial"/>
                <w:sz w:val="14"/>
                <w:szCs w:val="14"/>
              </w:rPr>
            </w:pPr>
            <w:r w:rsidRPr="00373A12">
              <w:rPr>
                <w:rFonts w:ascii="Arial" w:hAnsi="Arial" w:cs="Arial"/>
                <w:sz w:val="14"/>
                <w:szCs w:val="14"/>
              </w:rPr>
              <w:t>3</w:t>
            </w:r>
          </w:p>
        </w:tc>
        <w:tc>
          <w:tcPr>
            <w:tcW w:w="1227" w:type="dxa"/>
            <w:vMerge w:val="restart"/>
            <w:vAlign w:val="center"/>
            <w:hideMark/>
          </w:tcPr>
          <w:p w14:paraId="66B45236" w14:textId="4ECE34E5" w:rsidR="006A3F20" w:rsidRPr="00373A12" w:rsidRDefault="006A3F20" w:rsidP="006A3F20">
            <w:pPr>
              <w:jc w:val="center"/>
              <w:rPr>
                <w:rFonts w:ascii="Arial" w:hAnsi="Arial" w:cs="Arial"/>
                <w:b/>
                <w:bCs/>
                <w:sz w:val="14"/>
                <w:szCs w:val="14"/>
              </w:rPr>
            </w:pPr>
            <w:r w:rsidRPr="00373A12">
              <w:rPr>
                <w:rFonts w:ascii="Arial" w:hAnsi="Arial" w:cs="Arial"/>
                <w:b/>
                <w:bCs/>
                <w:sz w:val="14"/>
                <w:szCs w:val="14"/>
              </w:rPr>
              <w:t>INPRAG, S.A. DE C.V.</w:t>
            </w:r>
          </w:p>
          <w:p w14:paraId="1431EAED" w14:textId="4B13C851" w:rsidR="006A3F20" w:rsidRPr="00373A12" w:rsidRDefault="006A3F20" w:rsidP="006A3F20">
            <w:pPr>
              <w:jc w:val="center"/>
              <w:rPr>
                <w:rFonts w:ascii="Arial" w:hAnsi="Arial" w:cs="Arial"/>
                <w:b/>
                <w:bCs/>
                <w:sz w:val="14"/>
                <w:szCs w:val="14"/>
              </w:rPr>
            </w:pPr>
          </w:p>
        </w:tc>
        <w:tc>
          <w:tcPr>
            <w:tcW w:w="12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0E4DBA" w14:textId="7384A830" w:rsidR="006A3F20" w:rsidRPr="006A3F20" w:rsidRDefault="006A3F20" w:rsidP="006A3F20">
            <w:pPr>
              <w:jc w:val="center"/>
              <w:rPr>
                <w:rFonts w:ascii="Arial" w:hAnsi="Arial" w:cs="Arial"/>
                <w:sz w:val="14"/>
                <w:szCs w:val="14"/>
              </w:rPr>
            </w:pPr>
            <w:r>
              <w:rPr>
                <w:rFonts w:ascii="Arial" w:hAnsi="Arial" w:cs="Arial"/>
                <w:sz w:val="14"/>
                <w:szCs w:val="14"/>
              </w:rPr>
              <w:t>$</w:t>
            </w:r>
            <w:r w:rsidRPr="006A3F20">
              <w:rPr>
                <w:rFonts w:ascii="Arial" w:hAnsi="Arial" w:cs="Arial"/>
                <w:sz w:val="14"/>
                <w:szCs w:val="14"/>
              </w:rPr>
              <w:t>25,000.00</w:t>
            </w:r>
          </w:p>
        </w:tc>
        <w:tc>
          <w:tcPr>
            <w:tcW w:w="1219" w:type="dxa"/>
            <w:tcBorders>
              <w:top w:val="single" w:sz="4" w:space="0" w:color="auto"/>
              <w:left w:val="nil"/>
              <w:bottom w:val="single" w:sz="4" w:space="0" w:color="auto"/>
              <w:right w:val="single" w:sz="4" w:space="0" w:color="auto"/>
            </w:tcBorders>
            <w:shd w:val="clear" w:color="auto" w:fill="auto"/>
            <w:vAlign w:val="center"/>
            <w:hideMark/>
          </w:tcPr>
          <w:p w14:paraId="71C8CB48" w14:textId="5B4CA7BB" w:rsidR="006A3F20" w:rsidRPr="006A3F20" w:rsidRDefault="006A3F20" w:rsidP="006A3F20">
            <w:pPr>
              <w:jc w:val="center"/>
              <w:rPr>
                <w:rFonts w:ascii="Arial" w:hAnsi="Arial" w:cs="Arial"/>
                <w:sz w:val="14"/>
                <w:szCs w:val="14"/>
              </w:rPr>
            </w:pPr>
            <w:r>
              <w:rPr>
                <w:rFonts w:ascii="Arial" w:hAnsi="Arial" w:cs="Arial"/>
                <w:sz w:val="14"/>
                <w:szCs w:val="14"/>
              </w:rPr>
              <w:t>$</w:t>
            </w:r>
            <w:r w:rsidRPr="006A3F20">
              <w:rPr>
                <w:rFonts w:ascii="Arial" w:hAnsi="Arial" w:cs="Arial"/>
                <w:sz w:val="14"/>
                <w:szCs w:val="14"/>
              </w:rPr>
              <w:t>75,000.00</w:t>
            </w:r>
          </w:p>
        </w:tc>
      </w:tr>
      <w:tr w:rsidR="006A3F20" w:rsidRPr="004C16B1" w14:paraId="69CD167A" w14:textId="77777777" w:rsidTr="006A3F20">
        <w:trPr>
          <w:trHeight w:hRule="exact" w:val="326"/>
        </w:trPr>
        <w:tc>
          <w:tcPr>
            <w:tcW w:w="692" w:type="dxa"/>
            <w:noWrap/>
            <w:vAlign w:val="center"/>
          </w:tcPr>
          <w:p w14:paraId="06D6BCD3" w14:textId="41B58923" w:rsidR="006A3F20" w:rsidRPr="006A3F20" w:rsidRDefault="006A3F20" w:rsidP="006A3F20">
            <w:pPr>
              <w:jc w:val="center"/>
              <w:rPr>
                <w:rFonts w:ascii="Arial" w:hAnsi="Arial" w:cs="Arial"/>
                <w:b/>
                <w:sz w:val="14"/>
                <w:szCs w:val="14"/>
              </w:rPr>
            </w:pPr>
            <w:r w:rsidRPr="006A3F20">
              <w:rPr>
                <w:rFonts w:ascii="Arial" w:hAnsi="Arial" w:cs="Arial"/>
                <w:b/>
                <w:sz w:val="14"/>
                <w:szCs w:val="14"/>
              </w:rPr>
              <w:t>2</w:t>
            </w:r>
          </w:p>
        </w:tc>
        <w:tc>
          <w:tcPr>
            <w:tcW w:w="2809" w:type="dxa"/>
            <w:vAlign w:val="center"/>
          </w:tcPr>
          <w:p w14:paraId="7716ACD0" w14:textId="4C461C6C" w:rsidR="006A3F20" w:rsidRPr="006A3F20" w:rsidRDefault="006A3F20" w:rsidP="006A3F20">
            <w:pPr>
              <w:jc w:val="both"/>
              <w:rPr>
                <w:rFonts w:ascii="Arial" w:hAnsi="Arial" w:cs="Arial"/>
                <w:sz w:val="15"/>
                <w:szCs w:val="15"/>
              </w:rPr>
            </w:pPr>
            <w:r w:rsidRPr="006A3F20">
              <w:rPr>
                <w:rFonts w:ascii="Arial" w:hAnsi="Arial" w:cs="Arial"/>
                <w:sz w:val="15"/>
                <w:szCs w:val="15"/>
              </w:rPr>
              <w:t>Suministro de sistema integral de medición SIMTCO-NMX179 de 4” con medidor electromagnético</w:t>
            </w:r>
          </w:p>
        </w:tc>
        <w:tc>
          <w:tcPr>
            <w:tcW w:w="847" w:type="dxa"/>
            <w:vAlign w:val="center"/>
            <w:hideMark/>
          </w:tcPr>
          <w:p w14:paraId="3BF09050" w14:textId="04F4F574" w:rsidR="006A3F20" w:rsidRPr="00373A12" w:rsidRDefault="006A3F20" w:rsidP="006A3F20">
            <w:pPr>
              <w:jc w:val="center"/>
              <w:rPr>
                <w:rFonts w:ascii="Arial" w:hAnsi="Arial" w:cs="Arial"/>
                <w:sz w:val="14"/>
                <w:szCs w:val="14"/>
              </w:rPr>
            </w:pPr>
            <w:r w:rsidRPr="00373A12">
              <w:rPr>
                <w:rFonts w:ascii="Arial" w:hAnsi="Arial" w:cs="Arial"/>
                <w:sz w:val="14"/>
                <w:szCs w:val="14"/>
              </w:rPr>
              <w:t>Equipo</w:t>
            </w:r>
          </w:p>
        </w:tc>
        <w:tc>
          <w:tcPr>
            <w:tcW w:w="815" w:type="dxa"/>
            <w:noWrap/>
            <w:vAlign w:val="center"/>
            <w:hideMark/>
          </w:tcPr>
          <w:p w14:paraId="16DD2482" w14:textId="185C5E64" w:rsidR="006A3F20" w:rsidRPr="00373A12" w:rsidRDefault="006A3F20" w:rsidP="006A3F20">
            <w:pPr>
              <w:jc w:val="center"/>
              <w:rPr>
                <w:rFonts w:ascii="Arial" w:hAnsi="Arial" w:cs="Arial"/>
                <w:sz w:val="14"/>
                <w:szCs w:val="14"/>
              </w:rPr>
            </w:pPr>
            <w:r w:rsidRPr="00373A12">
              <w:rPr>
                <w:rFonts w:ascii="Arial" w:hAnsi="Arial" w:cs="Arial"/>
                <w:sz w:val="14"/>
                <w:szCs w:val="14"/>
              </w:rPr>
              <w:t>2</w:t>
            </w:r>
          </w:p>
        </w:tc>
        <w:tc>
          <w:tcPr>
            <w:tcW w:w="1227" w:type="dxa"/>
            <w:vMerge/>
            <w:vAlign w:val="center"/>
            <w:hideMark/>
          </w:tcPr>
          <w:p w14:paraId="3CCE41BB" w14:textId="77777777" w:rsidR="006A3F20" w:rsidRPr="00373A12" w:rsidRDefault="006A3F20" w:rsidP="006A3F20">
            <w:pPr>
              <w:jc w:val="center"/>
              <w:rPr>
                <w:rFonts w:ascii="Arial" w:hAnsi="Arial" w:cs="Arial"/>
                <w:b/>
                <w:bCs/>
                <w:sz w:val="14"/>
                <w:szCs w:val="14"/>
              </w:rPr>
            </w:pPr>
          </w:p>
        </w:tc>
        <w:tc>
          <w:tcPr>
            <w:tcW w:w="12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BC66BE" w14:textId="4ACCBB51" w:rsidR="006A3F20" w:rsidRPr="00373A12" w:rsidRDefault="006A3F20" w:rsidP="006A3F20">
            <w:pPr>
              <w:jc w:val="center"/>
              <w:rPr>
                <w:rFonts w:ascii="Arial" w:hAnsi="Arial" w:cs="Arial"/>
                <w:sz w:val="14"/>
                <w:szCs w:val="14"/>
              </w:rPr>
            </w:pPr>
            <w:r>
              <w:rPr>
                <w:rFonts w:ascii="Arial" w:hAnsi="Arial" w:cs="Arial"/>
                <w:sz w:val="14"/>
                <w:szCs w:val="14"/>
              </w:rPr>
              <w:t>$</w:t>
            </w:r>
            <w:r w:rsidRPr="006A3F20">
              <w:rPr>
                <w:rFonts w:ascii="Arial" w:hAnsi="Arial" w:cs="Arial"/>
                <w:sz w:val="14"/>
                <w:szCs w:val="14"/>
              </w:rPr>
              <w:t>184,396.00</w:t>
            </w:r>
          </w:p>
        </w:tc>
        <w:tc>
          <w:tcPr>
            <w:tcW w:w="1219" w:type="dxa"/>
            <w:tcBorders>
              <w:top w:val="single" w:sz="4" w:space="0" w:color="auto"/>
              <w:left w:val="nil"/>
              <w:bottom w:val="single" w:sz="4" w:space="0" w:color="auto"/>
              <w:right w:val="single" w:sz="4" w:space="0" w:color="auto"/>
            </w:tcBorders>
            <w:shd w:val="clear" w:color="auto" w:fill="auto"/>
            <w:vAlign w:val="center"/>
          </w:tcPr>
          <w:p w14:paraId="09BE6FA1" w14:textId="1BEB4214" w:rsidR="006A3F20" w:rsidRPr="00373A12" w:rsidRDefault="006A3F20" w:rsidP="006A3F20">
            <w:pPr>
              <w:jc w:val="center"/>
              <w:rPr>
                <w:rFonts w:ascii="Arial" w:hAnsi="Arial" w:cs="Arial"/>
                <w:sz w:val="14"/>
                <w:szCs w:val="14"/>
              </w:rPr>
            </w:pPr>
            <w:r>
              <w:rPr>
                <w:rFonts w:ascii="Arial" w:hAnsi="Arial" w:cs="Arial"/>
                <w:sz w:val="14"/>
                <w:szCs w:val="14"/>
              </w:rPr>
              <w:t>$</w:t>
            </w:r>
            <w:r w:rsidRPr="006A3F20">
              <w:rPr>
                <w:rFonts w:ascii="Arial" w:hAnsi="Arial" w:cs="Arial"/>
                <w:sz w:val="14"/>
                <w:szCs w:val="14"/>
              </w:rPr>
              <w:t>368,792.00</w:t>
            </w:r>
          </w:p>
        </w:tc>
      </w:tr>
      <w:tr w:rsidR="006A3F20" w:rsidRPr="004C16B1" w14:paraId="65014CAA" w14:textId="77777777" w:rsidTr="006A3F20">
        <w:trPr>
          <w:trHeight w:hRule="exact" w:val="430"/>
        </w:trPr>
        <w:tc>
          <w:tcPr>
            <w:tcW w:w="692" w:type="dxa"/>
            <w:noWrap/>
            <w:vAlign w:val="center"/>
          </w:tcPr>
          <w:p w14:paraId="7BE43FDA" w14:textId="1BE43654" w:rsidR="006A3F20" w:rsidRPr="006A3F20" w:rsidRDefault="006A3F20" w:rsidP="006A3F20">
            <w:pPr>
              <w:jc w:val="center"/>
              <w:rPr>
                <w:rFonts w:ascii="Arial" w:hAnsi="Arial" w:cs="Arial"/>
                <w:b/>
                <w:sz w:val="14"/>
                <w:szCs w:val="14"/>
              </w:rPr>
            </w:pPr>
            <w:r w:rsidRPr="006A3F20">
              <w:rPr>
                <w:rFonts w:ascii="Arial" w:hAnsi="Arial" w:cs="Arial"/>
                <w:b/>
                <w:sz w:val="14"/>
                <w:szCs w:val="14"/>
              </w:rPr>
              <w:t>3</w:t>
            </w:r>
          </w:p>
        </w:tc>
        <w:tc>
          <w:tcPr>
            <w:tcW w:w="2809" w:type="dxa"/>
            <w:vAlign w:val="center"/>
          </w:tcPr>
          <w:p w14:paraId="7E727FDC" w14:textId="1D18E199" w:rsidR="006A3F20" w:rsidRPr="006A3F20" w:rsidRDefault="006A3F20" w:rsidP="006A3F20">
            <w:pPr>
              <w:jc w:val="both"/>
              <w:rPr>
                <w:rFonts w:ascii="Arial" w:hAnsi="Arial" w:cs="Arial"/>
                <w:sz w:val="15"/>
                <w:szCs w:val="15"/>
              </w:rPr>
            </w:pPr>
            <w:r w:rsidRPr="006A3F20">
              <w:rPr>
                <w:rFonts w:ascii="Arial" w:hAnsi="Arial" w:cs="Arial"/>
                <w:sz w:val="15"/>
                <w:szCs w:val="15"/>
              </w:rPr>
              <w:t>Suministro de sistema integral de medición SIMTCO-NMX179 de 6” con medidor electromagnético</w:t>
            </w:r>
          </w:p>
        </w:tc>
        <w:tc>
          <w:tcPr>
            <w:tcW w:w="847" w:type="dxa"/>
            <w:vAlign w:val="center"/>
            <w:hideMark/>
          </w:tcPr>
          <w:p w14:paraId="09A009E5" w14:textId="364E01A2" w:rsidR="006A3F20" w:rsidRPr="00373A12" w:rsidRDefault="006A3F20" w:rsidP="006A3F20">
            <w:pPr>
              <w:jc w:val="center"/>
              <w:rPr>
                <w:rFonts w:ascii="Arial" w:hAnsi="Arial" w:cs="Arial"/>
                <w:sz w:val="14"/>
                <w:szCs w:val="14"/>
              </w:rPr>
            </w:pPr>
            <w:r w:rsidRPr="00373A12">
              <w:rPr>
                <w:rFonts w:ascii="Arial" w:hAnsi="Arial" w:cs="Arial"/>
                <w:sz w:val="14"/>
                <w:szCs w:val="14"/>
              </w:rPr>
              <w:t>Equipo</w:t>
            </w:r>
          </w:p>
        </w:tc>
        <w:tc>
          <w:tcPr>
            <w:tcW w:w="815" w:type="dxa"/>
            <w:noWrap/>
            <w:vAlign w:val="center"/>
            <w:hideMark/>
          </w:tcPr>
          <w:p w14:paraId="5BA84A1E" w14:textId="77777777" w:rsidR="006A3F20" w:rsidRPr="00373A12" w:rsidRDefault="006A3F20" w:rsidP="006A3F20">
            <w:pPr>
              <w:jc w:val="center"/>
              <w:rPr>
                <w:rFonts w:ascii="Arial" w:hAnsi="Arial" w:cs="Arial"/>
                <w:sz w:val="14"/>
                <w:szCs w:val="14"/>
              </w:rPr>
            </w:pPr>
            <w:r w:rsidRPr="00373A12">
              <w:rPr>
                <w:rFonts w:ascii="Arial" w:hAnsi="Arial" w:cs="Arial"/>
                <w:sz w:val="14"/>
                <w:szCs w:val="14"/>
              </w:rPr>
              <w:t>1</w:t>
            </w:r>
          </w:p>
        </w:tc>
        <w:tc>
          <w:tcPr>
            <w:tcW w:w="1227" w:type="dxa"/>
            <w:vMerge/>
            <w:vAlign w:val="center"/>
            <w:hideMark/>
          </w:tcPr>
          <w:p w14:paraId="62303604" w14:textId="77777777" w:rsidR="006A3F20" w:rsidRPr="00373A12" w:rsidRDefault="006A3F20" w:rsidP="006A3F20">
            <w:pPr>
              <w:jc w:val="center"/>
              <w:rPr>
                <w:rFonts w:ascii="Arial" w:hAnsi="Arial" w:cs="Arial"/>
                <w:b/>
                <w:bCs/>
                <w:sz w:val="14"/>
                <w:szCs w:val="14"/>
              </w:rPr>
            </w:pPr>
          </w:p>
        </w:tc>
        <w:tc>
          <w:tcPr>
            <w:tcW w:w="12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951E7A" w14:textId="77F3E01D" w:rsidR="006A3F20" w:rsidRPr="00373A12" w:rsidRDefault="006A3F20" w:rsidP="006A3F20">
            <w:pPr>
              <w:jc w:val="center"/>
              <w:rPr>
                <w:rFonts w:ascii="Arial" w:hAnsi="Arial" w:cs="Arial"/>
                <w:sz w:val="14"/>
                <w:szCs w:val="14"/>
              </w:rPr>
            </w:pPr>
            <w:r>
              <w:rPr>
                <w:rFonts w:ascii="Arial" w:hAnsi="Arial" w:cs="Arial"/>
                <w:sz w:val="14"/>
                <w:szCs w:val="14"/>
              </w:rPr>
              <w:t>$</w:t>
            </w:r>
            <w:r w:rsidRPr="006A3F20">
              <w:rPr>
                <w:rFonts w:ascii="Arial" w:hAnsi="Arial" w:cs="Arial"/>
                <w:sz w:val="14"/>
                <w:szCs w:val="14"/>
              </w:rPr>
              <w:t>193,896.00</w:t>
            </w:r>
          </w:p>
        </w:tc>
        <w:tc>
          <w:tcPr>
            <w:tcW w:w="1219" w:type="dxa"/>
            <w:tcBorders>
              <w:top w:val="single" w:sz="4" w:space="0" w:color="auto"/>
              <w:left w:val="nil"/>
              <w:bottom w:val="single" w:sz="4" w:space="0" w:color="auto"/>
              <w:right w:val="single" w:sz="4" w:space="0" w:color="auto"/>
            </w:tcBorders>
            <w:shd w:val="clear" w:color="auto" w:fill="auto"/>
            <w:vAlign w:val="center"/>
          </w:tcPr>
          <w:p w14:paraId="69BF2528" w14:textId="794B9972" w:rsidR="006A3F20" w:rsidRPr="00373A12" w:rsidRDefault="006A3F20" w:rsidP="006A3F20">
            <w:pPr>
              <w:jc w:val="center"/>
              <w:rPr>
                <w:rFonts w:ascii="Arial" w:hAnsi="Arial" w:cs="Arial"/>
                <w:sz w:val="14"/>
                <w:szCs w:val="14"/>
              </w:rPr>
            </w:pPr>
            <w:r>
              <w:rPr>
                <w:rFonts w:ascii="Arial" w:hAnsi="Arial" w:cs="Arial"/>
                <w:sz w:val="14"/>
                <w:szCs w:val="14"/>
              </w:rPr>
              <w:t>$</w:t>
            </w:r>
            <w:r w:rsidRPr="006A3F20">
              <w:rPr>
                <w:rFonts w:ascii="Arial" w:hAnsi="Arial" w:cs="Arial"/>
                <w:sz w:val="14"/>
                <w:szCs w:val="14"/>
              </w:rPr>
              <w:t>193,896.00</w:t>
            </w:r>
          </w:p>
        </w:tc>
      </w:tr>
      <w:tr w:rsidR="006A3F20" w:rsidRPr="004C16B1" w14:paraId="08994B7B" w14:textId="77777777" w:rsidTr="006A3F20">
        <w:trPr>
          <w:trHeight w:hRule="exact" w:val="422"/>
        </w:trPr>
        <w:tc>
          <w:tcPr>
            <w:tcW w:w="692" w:type="dxa"/>
            <w:noWrap/>
            <w:vAlign w:val="center"/>
          </w:tcPr>
          <w:p w14:paraId="7DE70D7D" w14:textId="28D6E0BC" w:rsidR="006A3F20" w:rsidRPr="006A3F20" w:rsidRDefault="006A3F20" w:rsidP="006A3F20">
            <w:pPr>
              <w:jc w:val="center"/>
              <w:rPr>
                <w:rFonts w:ascii="Arial" w:hAnsi="Arial" w:cs="Arial"/>
                <w:b/>
                <w:sz w:val="14"/>
                <w:szCs w:val="14"/>
              </w:rPr>
            </w:pPr>
            <w:r w:rsidRPr="006A3F20">
              <w:rPr>
                <w:rFonts w:ascii="Arial" w:hAnsi="Arial" w:cs="Arial"/>
                <w:b/>
                <w:sz w:val="14"/>
                <w:szCs w:val="14"/>
              </w:rPr>
              <w:t>4</w:t>
            </w:r>
          </w:p>
        </w:tc>
        <w:tc>
          <w:tcPr>
            <w:tcW w:w="2809" w:type="dxa"/>
            <w:vAlign w:val="center"/>
          </w:tcPr>
          <w:p w14:paraId="23FD7EA8" w14:textId="7DF2833D" w:rsidR="006A3F20" w:rsidRPr="006A3F20" w:rsidRDefault="006A3F20" w:rsidP="006A3F20">
            <w:pPr>
              <w:jc w:val="both"/>
              <w:rPr>
                <w:rFonts w:ascii="Arial" w:hAnsi="Arial" w:cs="Arial"/>
                <w:sz w:val="15"/>
                <w:szCs w:val="15"/>
              </w:rPr>
            </w:pPr>
            <w:r w:rsidRPr="006A3F20">
              <w:rPr>
                <w:rFonts w:ascii="Arial" w:hAnsi="Arial" w:cs="Arial"/>
                <w:sz w:val="15"/>
                <w:szCs w:val="15"/>
              </w:rPr>
              <w:t>Servicios de mano de obra y suministros para instalación de sistema de medición en tren de piezas de 4” de diámetro, e instalación eléctrica</w:t>
            </w:r>
          </w:p>
        </w:tc>
        <w:tc>
          <w:tcPr>
            <w:tcW w:w="847" w:type="dxa"/>
            <w:vAlign w:val="center"/>
            <w:hideMark/>
          </w:tcPr>
          <w:p w14:paraId="4EF0AB74" w14:textId="77777777" w:rsidR="006A3F20" w:rsidRPr="00373A12" w:rsidRDefault="006A3F20" w:rsidP="006A3F20">
            <w:pPr>
              <w:jc w:val="center"/>
              <w:rPr>
                <w:rFonts w:ascii="Arial" w:hAnsi="Arial" w:cs="Arial"/>
                <w:sz w:val="14"/>
                <w:szCs w:val="14"/>
              </w:rPr>
            </w:pPr>
            <w:r w:rsidRPr="00373A12">
              <w:rPr>
                <w:rFonts w:ascii="Arial" w:hAnsi="Arial" w:cs="Arial"/>
                <w:sz w:val="14"/>
                <w:szCs w:val="14"/>
              </w:rPr>
              <w:t>Servicio</w:t>
            </w:r>
          </w:p>
        </w:tc>
        <w:tc>
          <w:tcPr>
            <w:tcW w:w="815" w:type="dxa"/>
            <w:noWrap/>
            <w:vAlign w:val="center"/>
            <w:hideMark/>
          </w:tcPr>
          <w:p w14:paraId="01EE525E" w14:textId="1951A188" w:rsidR="006A3F20" w:rsidRPr="00373A12" w:rsidRDefault="006A3F20" w:rsidP="006A3F20">
            <w:pPr>
              <w:jc w:val="center"/>
              <w:rPr>
                <w:rFonts w:ascii="Arial" w:hAnsi="Arial" w:cs="Arial"/>
                <w:sz w:val="14"/>
                <w:szCs w:val="14"/>
              </w:rPr>
            </w:pPr>
            <w:r w:rsidRPr="00373A12">
              <w:rPr>
                <w:rFonts w:ascii="Arial" w:hAnsi="Arial" w:cs="Arial"/>
                <w:sz w:val="14"/>
                <w:szCs w:val="14"/>
              </w:rPr>
              <w:t>2</w:t>
            </w:r>
          </w:p>
        </w:tc>
        <w:tc>
          <w:tcPr>
            <w:tcW w:w="1227" w:type="dxa"/>
            <w:vMerge/>
            <w:vAlign w:val="center"/>
            <w:hideMark/>
          </w:tcPr>
          <w:p w14:paraId="2EDA8FBB" w14:textId="77777777" w:rsidR="006A3F20" w:rsidRPr="00373A12" w:rsidRDefault="006A3F20" w:rsidP="006A3F20">
            <w:pPr>
              <w:jc w:val="center"/>
              <w:rPr>
                <w:rFonts w:ascii="Arial" w:hAnsi="Arial" w:cs="Arial"/>
                <w:b/>
                <w:bCs/>
                <w:sz w:val="14"/>
                <w:szCs w:val="14"/>
              </w:rPr>
            </w:pPr>
          </w:p>
        </w:tc>
        <w:tc>
          <w:tcPr>
            <w:tcW w:w="12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106A58" w14:textId="77777777" w:rsidR="005F4892" w:rsidRDefault="005F4892" w:rsidP="006A3F20">
            <w:pPr>
              <w:jc w:val="center"/>
              <w:rPr>
                <w:rFonts w:ascii="Arial" w:hAnsi="Arial" w:cs="Arial"/>
                <w:sz w:val="14"/>
                <w:szCs w:val="14"/>
              </w:rPr>
            </w:pPr>
          </w:p>
          <w:p w14:paraId="7655DD4B" w14:textId="79182355" w:rsidR="006A3F20" w:rsidRDefault="006A3F20" w:rsidP="006A3F20">
            <w:pPr>
              <w:jc w:val="center"/>
              <w:rPr>
                <w:rFonts w:ascii="Arial" w:hAnsi="Arial" w:cs="Arial"/>
                <w:sz w:val="14"/>
                <w:szCs w:val="14"/>
              </w:rPr>
            </w:pPr>
            <w:r>
              <w:rPr>
                <w:rFonts w:ascii="Arial" w:hAnsi="Arial" w:cs="Arial"/>
                <w:sz w:val="14"/>
                <w:szCs w:val="14"/>
              </w:rPr>
              <w:t>$</w:t>
            </w:r>
            <w:r w:rsidRPr="006A3F20">
              <w:rPr>
                <w:rFonts w:ascii="Arial" w:hAnsi="Arial" w:cs="Arial"/>
                <w:sz w:val="14"/>
                <w:szCs w:val="14"/>
              </w:rPr>
              <w:t>44,200.00</w:t>
            </w:r>
          </w:p>
          <w:p w14:paraId="10976C4D" w14:textId="77777777" w:rsidR="006A3F20" w:rsidRDefault="006A3F20" w:rsidP="006A3F20">
            <w:pPr>
              <w:jc w:val="center"/>
              <w:rPr>
                <w:rFonts w:ascii="Arial" w:hAnsi="Arial" w:cs="Arial"/>
                <w:sz w:val="14"/>
                <w:szCs w:val="14"/>
              </w:rPr>
            </w:pPr>
          </w:p>
          <w:p w14:paraId="11C8B987" w14:textId="79DC3984" w:rsidR="006A3F20" w:rsidRPr="00373A12" w:rsidRDefault="006A3F20" w:rsidP="006A3F20">
            <w:pPr>
              <w:jc w:val="center"/>
              <w:rPr>
                <w:rFonts w:ascii="Arial" w:hAnsi="Arial" w:cs="Arial"/>
                <w:sz w:val="14"/>
                <w:szCs w:val="14"/>
              </w:rPr>
            </w:pPr>
          </w:p>
        </w:tc>
        <w:tc>
          <w:tcPr>
            <w:tcW w:w="1219" w:type="dxa"/>
            <w:tcBorders>
              <w:top w:val="single" w:sz="4" w:space="0" w:color="auto"/>
              <w:left w:val="nil"/>
              <w:bottom w:val="single" w:sz="4" w:space="0" w:color="auto"/>
              <w:right w:val="single" w:sz="4" w:space="0" w:color="auto"/>
            </w:tcBorders>
            <w:shd w:val="clear" w:color="auto" w:fill="auto"/>
            <w:vAlign w:val="center"/>
          </w:tcPr>
          <w:p w14:paraId="0C327C85" w14:textId="77777777" w:rsidR="005F4892" w:rsidRDefault="005F4892" w:rsidP="006A3F20">
            <w:pPr>
              <w:jc w:val="center"/>
              <w:rPr>
                <w:rFonts w:ascii="Arial" w:hAnsi="Arial" w:cs="Arial"/>
                <w:sz w:val="14"/>
                <w:szCs w:val="14"/>
              </w:rPr>
            </w:pPr>
          </w:p>
          <w:p w14:paraId="5D4C7E1C" w14:textId="4A7BD8A1" w:rsidR="006A3F20" w:rsidRDefault="006A3F20" w:rsidP="006A3F20">
            <w:pPr>
              <w:jc w:val="center"/>
              <w:rPr>
                <w:rFonts w:ascii="Arial" w:hAnsi="Arial" w:cs="Arial"/>
                <w:sz w:val="14"/>
                <w:szCs w:val="14"/>
              </w:rPr>
            </w:pPr>
            <w:r>
              <w:rPr>
                <w:rFonts w:ascii="Arial" w:hAnsi="Arial" w:cs="Arial"/>
                <w:sz w:val="14"/>
                <w:szCs w:val="14"/>
              </w:rPr>
              <w:t>$</w:t>
            </w:r>
            <w:r w:rsidRPr="006A3F20">
              <w:rPr>
                <w:rFonts w:ascii="Arial" w:hAnsi="Arial" w:cs="Arial"/>
                <w:sz w:val="14"/>
                <w:szCs w:val="14"/>
              </w:rPr>
              <w:t>88,400.00</w:t>
            </w:r>
          </w:p>
          <w:p w14:paraId="5C822A30" w14:textId="3D255C23" w:rsidR="006A3F20" w:rsidRPr="00373A12" w:rsidRDefault="006A3F20" w:rsidP="006A3F20">
            <w:pPr>
              <w:jc w:val="center"/>
              <w:rPr>
                <w:rFonts w:ascii="Arial" w:hAnsi="Arial" w:cs="Arial"/>
                <w:sz w:val="14"/>
                <w:szCs w:val="14"/>
              </w:rPr>
            </w:pPr>
          </w:p>
        </w:tc>
      </w:tr>
      <w:tr w:rsidR="006A3F20" w:rsidRPr="004C16B1" w14:paraId="2FF52569" w14:textId="77777777" w:rsidTr="006A3F20">
        <w:trPr>
          <w:trHeight w:hRule="exact" w:val="428"/>
        </w:trPr>
        <w:tc>
          <w:tcPr>
            <w:tcW w:w="692" w:type="dxa"/>
            <w:noWrap/>
            <w:vAlign w:val="center"/>
          </w:tcPr>
          <w:p w14:paraId="7BF17191" w14:textId="5E359C03" w:rsidR="006A3F20" w:rsidRPr="006A3F20" w:rsidRDefault="006A3F20" w:rsidP="006A3F20">
            <w:pPr>
              <w:jc w:val="center"/>
              <w:rPr>
                <w:rFonts w:ascii="Arial" w:hAnsi="Arial" w:cs="Arial"/>
                <w:b/>
                <w:sz w:val="14"/>
                <w:szCs w:val="14"/>
              </w:rPr>
            </w:pPr>
            <w:r w:rsidRPr="006A3F20">
              <w:rPr>
                <w:rFonts w:ascii="Arial" w:hAnsi="Arial" w:cs="Arial"/>
                <w:b/>
                <w:sz w:val="14"/>
                <w:szCs w:val="14"/>
              </w:rPr>
              <w:t>5</w:t>
            </w:r>
          </w:p>
        </w:tc>
        <w:tc>
          <w:tcPr>
            <w:tcW w:w="2809" w:type="dxa"/>
            <w:vAlign w:val="center"/>
          </w:tcPr>
          <w:p w14:paraId="789EB73E" w14:textId="27F32547" w:rsidR="006A3F20" w:rsidRPr="006A3F20" w:rsidRDefault="006A3F20" w:rsidP="006A3F20">
            <w:pPr>
              <w:jc w:val="both"/>
              <w:rPr>
                <w:rFonts w:ascii="Arial" w:hAnsi="Arial" w:cs="Arial"/>
                <w:sz w:val="15"/>
                <w:szCs w:val="15"/>
              </w:rPr>
            </w:pPr>
            <w:r w:rsidRPr="006A3F20">
              <w:rPr>
                <w:rFonts w:ascii="Arial" w:hAnsi="Arial" w:cs="Arial"/>
                <w:sz w:val="15"/>
                <w:szCs w:val="15"/>
              </w:rPr>
              <w:t>Servicios de mano de obra y suministros para instalación de sistema de medición en tren de piezas de 6” de diámetro e instalación eléctrica especializada</w:t>
            </w:r>
          </w:p>
        </w:tc>
        <w:tc>
          <w:tcPr>
            <w:tcW w:w="847" w:type="dxa"/>
            <w:vAlign w:val="center"/>
            <w:hideMark/>
          </w:tcPr>
          <w:p w14:paraId="7BE8B131" w14:textId="77777777" w:rsidR="006A3F20" w:rsidRPr="00373A12" w:rsidRDefault="006A3F20" w:rsidP="006A3F20">
            <w:pPr>
              <w:jc w:val="center"/>
              <w:rPr>
                <w:rFonts w:ascii="Arial" w:hAnsi="Arial" w:cs="Arial"/>
                <w:sz w:val="14"/>
                <w:szCs w:val="14"/>
              </w:rPr>
            </w:pPr>
            <w:r w:rsidRPr="00373A12">
              <w:rPr>
                <w:rFonts w:ascii="Arial" w:hAnsi="Arial" w:cs="Arial"/>
                <w:sz w:val="14"/>
                <w:szCs w:val="14"/>
              </w:rPr>
              <w:t>Servicio</w:t>
            </w:r>
          </w:p>
        </w:tc>
        <w:tc>
          <w:tcPr>
            <w:tcW w:w="815" w:type="dxa"/>
            <w:noWrap/>
            <w:vAlign w:val="center"/>
            <w:hideMark/>
          </w:tcPr>
          <w:p w14:paraId="28E2A5C1" w14:textId="77777777" w:rsidR="006A3F20" w:rsidRPr="00373A12" w:rsidRDefault="006A3F20" w:rsidP="006A3F20">
            <w:pPr>
              <w:jc w:val="center"/>
              <w:rPr>
                <w:rFonts w:ascii="Arial" w:hAnsi="Arial" w:cs="Arial"/>
                <w:sz w:val="14"/>
                <w:szCs w:val="14"/>
              </w:rPr>
            </w:pPr>
            <w:r w:rsidRPr="00373A12">
              <w:rPr>
                <w:rFonts w:ascii="Arial" w:hAnsi="Arial" w:cs="Arial"/>
                <w:sz w:val="14"/>
                <w:szCs w:val="14"/>
              </w:rPr>
              <w:t>1</w:t>
            </w:r>
          </w:p>
        </w:tc>
        <w:tc>
          <w:tcPr>
            <w:tcW w:w="1227" w:type="dxa"/>
            <w:vMerge/>
            <w:vAlign w:val="center"/>
            <w:hideMark/>
          </w:tcPr>
          <w:p w14:paraId="19FDA7D2" w14:textId="77777777" w:rsidR="006A3F20" w:rsidRPr="00373A12" w:rsidRDefault="006A3F20" w:rsidP="006A3F20">
            <w:pPr>
              <w:jc w:val="center"/>
              <w:rPr>
                <w:rFonts w:ascii="Arial" w:hAnsi="Arial" w:cs="Arial"/>
                <w:b/>
                <w:bCs/>
                <w:sz w:val="14"/>
                <w:szCs w:val="14"/>
              </w:rPr>
            </w:pPr>
          </w:p>
        </w:tc>
        <w:tc>
          <w:tcPr>
            <w:tcW w:w="12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1BDA70" w14:textId="0B0F4B23" w:rsidR="006A3F20" w:rsidRPr="00373A12" w:rsidRDefault="006A3F20" w:rsidP="006A3F20">
            <w:pPr>
              <w:jc w:val="center"/>
              <w:rPr>
                <w:rFonts w:ascii="Arial" w:hAnsi="Arial" w:cs="Arial"/>
                <w:sz w:val="14"/>
                <w:szCs w:val="14"/>
              </w:rPr>
            </w:pPr>
            <w:r>
              <w:rPr>
                <w:rFonts w:ascii="Arial" w:hAnsi="Arial" w:cs="Arial"/>
                <w:sz w:val="14"/>
                <w:szCs w:val="14"/>
              </w:rPr>
              <w:t>$</w:t>
            </w:r>
            <w:r w:rsidRPr="006A3F20">
              <w:rPr>
                <w:rFonts w:ascii="Arial" w:hAnsi="Arial" w:cs="Arial"/>
                <w:sz w:val="14"/>
                <w:szCs w:val="14"/>
              </w:rPr>
              <w:t>46,620.00</w:t>
            </w:r>
          </w:p>
        </w:tc>
        <w:tc>
          <w:tcPr>
            <w:tcW w:w="1219" w:type="dxa"/>
            <w:tcBorders>
              <w:top w:val="single" w:sz="4" w:space="0" w:color="auto"/>
              <w:left w:val="nil"/>
              <w:bottom w:val="single" w:sz="4" w:space="0" w:color="auto"/>
              <w:right w:val="single" w:sz="4" w:space="0" w:color="auto"/>
            </w:tcBorders>
            <w:shd w:val="clear" w:color="auto" w:fill="auto"/>
            <w:vAlign w:val="center"/>
          </w:tcPr>
          <w:p w14:paraId="4E97C88A" w14:textId="52195A08" w:rsidR="006A3F20" w:rsidRPr="00373A12" w:rsidRDefault="006A3F20" w:rsidP="006A3F20">
            <w:pPr>
              <w:jc w:val="center"/>
              <w:rPr>
                <w:rFonts w:ascii="Arial" w:hAnsi="Arial" w:cs="Arial"/>
                <w:sz w:val="14"/>
                <w:szCs w:val="14"/>
              </w:rPr>
            </w:pPr>
            <w:r>
              <w:rPr>
                <w:rFonts w:ascii="Arial" w:hAnsi="Arial" w:cs="Arial"/>
                <w:sz w:val="14"/>
                <w:szCs w:val="14"/>
              </w:rPr>
              <w:t>$</w:t>
            </w:r>
            <w:r w:rsidRPr="006A3F20">
              <w:rPr>
                <w:rFonts w:ascii="Arial" w:hAnsi="Arial" w:cs="Arial"/>
                <w:sz w:val="14"/>
                <w:szCs w:val="14"/>
              </w:rPr>
              <w:t>46,620.00</w:t>
            </w:r>
          </w:p>
        </w:tc>
      </w:tr>
      <w:tr w:rsidR="006A3F20" w:rsidRPr="004C16B1" w14:paraId="67BF4DE5" w14:textId="77777777" w:rsidTr="006A3F20">
        <w:trPr>
          <w:trHeight w:hRule="exact" w:val="562"/>
        </w:trPr>
        <w:tc>
          <w:tcPr>
            <w:tcW w:w="692" w:type="dxa"/>
            <w:noWrap/>
            <w:vAlign w:val="center"/>
          </w:tcPr>
          <w:p w14:paraId="6AA8E75D" w14:textId="08850A29" w:rsidR="006A3F20" w:rsidRPr="006A3F20" w:rsidRDefault="006A3F20" w:rsidP="006A3F20">
            <w:pPr>
              <w:jc w:val="center"/>
              <w:rPr>
                <w:rFonts w:ascii="Arial" w:hAnsi="Arial" w:cs="Arial"/>
                <w:b/>
                <w:sz w:val="14"/>
                <w:szCs w:val="14"/>
              </w:rPr>
            </w:pPr>
            <w:r w:rsidRPr="006A3F20">
              <w:rPr>
                <w:rFonts w:ascii="Arial" w:hAnsi="Arial" w:cs="Arial"/>
                <w:b/>
                <w:sz w:val="14"/>
                <w:szCs w:val="14"/>
              </w:rPr>
              <w:t>6</w:t>
            </w:r>
          </w:p>
        </w:tc>
        <w:tc>
          <w:tcPr>
            <w:tcW w:w="2809" w:type="dxa"/>
            <w:vAlign w:val="center"/>
          </w:tcPr>
          <w:p w14:paraId="6CC0B9CB" w14:textId="268969A5" w:rsidR="006A3F20" w:rsidRPr="006A3F20" w:rsidRDefault="006A3F20" w:rsidP="006A3F20">
            <w:pPr>
              <w:jc w:val="both"/>
              <w:rPr>
                <w:rFonts w:ascii="Arial" w:hAnsi="Arial" w:cs="Arial"/>
                <w:sz w:val="15"/>
                <w:szCs w:val="15"/>
              </w:rPr>
            </w:pPr>
            <w:r w:rsidRPr="006A3F20">
              <w:rPr>
                <w:rFonts w:ascii="Arial" w:hAnsi="Arial" w:cs="Arial"/>
                <w:sz w:val="15"/>
                <w:szCs w:val="15"/>
              </w:rPr>
              <w:t>Modificación del tren de piezas para cumplir con requisitos de la NMX-AA-179-SCFI-2018</w:t>
            </w:r>
          </w:p>
        </w:tc>
        <w:tc>
          <w:tcPr>
            <w:tcW w:w="847" w:type="dxa"/>
            <w:vAlign w:val="center"/>
          </w:tcPr>
          <w:p w14:paraId="38A486E0" w14:textId="5A16AF73" w:rsidR="006A3F20" w:rsidRPr="00373A12" w:rsidRDefault="006A3F20" w:rsidP="006A3F20">
            <w:pPr>
              <w:jc w:val="center"/>
              <w:rPr>
                <w:rFonts w:ascii="Arial" w:hAnsi="Arial" w:cs="Arial"/>
                <w:sz w:val="14"/>
                <w:szCs w:val="14"/>
              </w:rPr>
            </w:pPr>
            <w:r w:rsidRPr="00373A12">
              <w:rPr>
                <w:rFonts w:ascii="Arial" w:hAnsi="Arial" w:cs="Arial"/>
                <w:sz w:val="14"/>
                <w:szCs w:val="14"/>
              </w:rPr>
              <w:t>Servicio</w:t>
            </w:r>
          </w:p>
        </w:tc>
        <w:tc>
          <w:tcPr>
            <w:tcW w:w="815" w:type="dxa"/>
            <w:noWrap/>
            <w:vAlign w:val="center"/>
          </w:tcPr>
          <w:p w14:paraId="1AD70908" w14:textId="3355BC66" w:rsidR="006A3F20" w:rsidRPr="00373A12" w:rsidRDefault="006A3F20" w:rsidP="006A3F20">
            <w:pPr>
              <w:jc w:val="center"/>
              <w:rPr>
                <w:rFonts w:ascii="Arial" w:hAnsi="Arial" w:cs="Arial"/>
                <w:sz w:val="14"/>
                <w:szCs w:val="14"/>
              </w:rPr>
            </w:pPr>
            <w:r w:rsidRPr="00373A12">
              <w:rPr>
                <w:rFonts w:ascii="Arial" w:hAnsi="Arial" w:cs="Arial"/>
                <w:sz w:val="14"/>
                <w:szCs w:val="14"/>
              </w:rPr>
              <w:t>1</w:t>
            </w:r>
          </w:p>
        </w:tc>
        <w:tc>
          <w:tcPr>
            <w:tcW w:w="1227" w:type="dxa"/>
            <w:vMerge/>
            <w:vAlign w:val="center"/>
          </w:tcPr>
          <w:p w14:paraId="46824096" w14:textId="77777777" w:rsidR="006A3F20" w:rsidRPr="00373A12" w:rsidRDefault="006A3F20" w:rsidP="006A3F20">
            <w:pPr>
              <w:jc w:val="center"/>
              <w:rPr>
                <w:rFonts w:ascii="Arial" w:hAnsi="Arial" w:cs="Arial"/>
                <w:b/>
                <w:bCs/>
                <w:sz w:val="14"/>
                <w:szCs w:val="14"/>
              </w:rPr>
            </w:pPr>
          </w:p>
        </w:tc>
        <w:tc>
          <w:tcPr>
            <w:tcW w:w="12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F49BAD" w14:textId="4F65227B" w:rsidR="006A3F20" w:rsidRPr="00373A12" w:rsidRDefault="006A3F20" w:rsidP="006A3F20">
            <w:pPr>
              <w:jc w:val="center"/>
              <w:rPr>
                <w:rFonts w:ascii="Arial" w:hAnsi="Arial" w:cs="Arial"/>
                <w:sz w:val="14"/>
                <w:szCs w:val="14"/>
              </w:rPr>
            </w:pPr>
            <w:r>
              <w:rPr>
                <w:rFonts w:ascii="Arial" w:hAnsi="Arial" w:cs="Arial"/>
                <w:sz w:val="14"/>
                <w:szCs w:val="14"/>
              </w:rPr>
              <w:t>$</w:t>
            </w:r>
            <w:r w:rsidRPr="006A3F20">
              <w:rPr>
                <w:rFonts w:ascii="Arial" w:hAnsi="Arial" w:cs="Arial"/>
                <w:sz w:val="14"/>
                <w:szCs w:val="14"/>
              </w:rPr>
              <w:t>15,707.00</w:t>
            </w:r>
          </w:p>
        </w:tc>
        <w:tc>
          <w:tcPr>
            <w:tcW w:w="1219" w:type="dxa"/>
            <w:tcBorders>
              <w:top w:val="single" w:sz="4" w:space="0" w:color="auto"/>
              <w:left w:val="nil"/>
              <w:bottom w:val="single" w:sz="4" w:space="0" w:color="auto"/>
              <w:right w:val="single" w:sz="4" w:space="0" w:color="auto"/>
            </w:tcBorders>
            <w:shd w:val="clear" w:color="auto" w:fill="auto"/>
            <w:vAlign w:val="center"/>
          </w:tcPr>
          <w:p w14:paraId="7C0505E0" w14:textId="3445CD67" w:rsidR="006A3F20" w:rsidRPr="00373A12" w:rsidRDefault="006A3F20" w:rsidP="006A3F20">
            <w:pPr>
              <w:jc w:val="center"/>
              <w:rPr>
                <w:rFonts w:ascii="Arial" w:hAnsi="Arial" w:cs="Arial"/>
                <w:sz w:val="14"/>
                <w:szCs w:val="14"/>
              </w:rPr>
            </w:pPr>
            <w:r>
              <w:rPr>
                <w:rFonts w:ascii="Arial" w:hAnsi="Arial" w:cs="Arial"/>
                <w:sz w:val="14"/>
                <w:szCs w:val="14"/>
              </w:rPr>
              <w:t>$</w:t>
            </w:r>
            <w:r w:rsidRPr="006A3F20">
              <w:rPr>
                <w:rFonts w:ascii="Arial" w:hAnsi="Arial" w:cs="Arial"/>
                <w:sz w:val="14"/>
                <w:szCs w:val="14"/>
              </w:rPr>
              <w:t>15,707.00</w:t>
            </w:r>
          </w:p>
        </w:tc>
      </w:tr>
      <w:tr w:rsidR="006A3F20" w:rsidRPr="004C16B1" w14:paraId="14576632" w14:textId="77777777" w:rsidTr="006A3F20">
        <w:trPr>
          <w:trHeight w:hRule="exact" w:val="1290"/>
        </w:trPr>
        <w:tc>
          <w:tcPr>
            <w:tcW w:w="692" w:type="dxa"/>
            <w:noWrap/>
            <w:vAlign w:val="center"/>
            <w:hideMark/>
          </w:tcPr>
          <w:p w14:paraId="38C09358" w14:textId="2939E6C6" w:rsidR="006A3F20" w:rsidRPr="006A3F20" w:rsidRDefault="006A3F20" w:rsidP="006A3F20">
            <w:pPr>
              <w:jc w:val="center"/>
              <w:rPr>
                <w:rFonts w:ascii="Arial" w:hAnsi="Arial" w:cs="Arial"/>
                <w:b/>
                <w:sz w:val="14"/>
                <w:szCs w:val="14"/>
              </w:rPr>
            </w:pPr>
            <w:r w:rsidRPr="006A3F20">
              <w:rPr>
                <w:rFonts w:ascii="Arial" w:hAnsi="Arial" w:cs="Arial"/>
                <w:b/>
                <w:sz w:val="14"/>
                <w:szCs w:val="14"/>
              </w:rPr>
              <w:t>7</w:t>
            </w:r>
          </w:p>
        </w:tc>
        <w:tc>
          <w:tcPr>
            <w:tcW w:w="2809" w:type="dxa"/>
            <w:vAlign w:val="center"/>
            <w:hideMark/>
          </w:tcPr>
          <w:p w14:paraId="2E1EEC8D" w14:textId="340B82CE" w:rsidR="006A3F20" w:rsidRPr="006A3F20" w:rsidRDefault="006A3F20" w:rsidP="006A3F20">
            <w:pPr>
              <w:jc w:val="both"/>
              <w:rPr>
                <w:rFonts w:ascii="Arial" w:hAnsi="Arial" w:cs="Arial"/>
                <w:sz w:val="15"/>
                <w:szCs w:val="15"/>
              </w:rPr>
            </w:pPr>
            <w:r w:rsidRPr="006A3F20">
              <w:rPr>
                <w:rFonts w:ascii="Arial" w:hAnsi="Arial" w:cs="Arial"/>
                <w:sz w:val="15"/>
                <w:szCs w:val="15"/>
              </w:rPr>
              <w:t>SERVICIO DE GEOLOCALIZACIÓN DE 93 UNIDADES DEL PADRÓN VEHICULAR DE LA UAA.</w:t>
            </w:r>
          </w:p>
          <w:p w14:paraId="38A5F0CD" w14:textId="1617A744" w:rsidR="006A3F20" w:rsidRPr="006A3F20" w:rsidRDefault="006A3F20" w:rsidP="006A3F20">
            <w:pPr>
              <w:jc w:val="both"/>
              <w:rPr>
                <w:rFonts w:ascii="Arial" w:hAnsi="Arial" w:cs="Arial"/>
                <w:sz w:val="15"/>
                <w:szCs w:val="15"/>
              </w:rPr>
            </w:pPr>
          </w:p>
          <w:p w14:paraId="24789566" w14:textId="58F53AB6" w:rsidR="006A3F20" w:rsidRPr="006A3F20" w:rsidRDefault="006A3F20" w:rsidP="006A3F20">
            <w:pPr>
              <w:jc w:val="both"/>
              <w:rPr>
                <w:rFonts w:ascii="Arial" w:hAnsi="Arial" w:cs="Arial"/>
                <w:sz w:val="15"/>
                <w:szCs w:val="15"/>
              </w:rPr>
            </w:pPr>
          </w:p>
          <w:p w14:paraId="52DA2DC2" w14:textId="77777777" w:rsidR="006A3F20" w:rsidRPr="006A3F20" w:rsidRDefault="006A3F20" w:rsidP="006A3F20">
            <w:pPr>
              <w:jc w:val="both"/>
              <w:rPr>
                <w:rFonts w:ascii="Arial" w:hAnsi="Arial" w:cs="Arial"/>
                <w:sz w:val="15"/>
                <w:szCs w:val="15"/>
              </w:rPr>
            </w:pPr>
          </w:p>
          <w:p w14:paraId="745F2F23" w14:textId="77777777" w:rsidR="006A3F20" w:rsidRPr="006A3F20" w:rsidRDefault="006A3F20" w:rsidP="006A3F20">
            <w:pPr>
              <w:jc w:val="both"/>
              <w:rPr>
                <w:rFonts w:ascii="Arial" w:hAnsi="Arial" w:cs="Arial"/>
                <w:sz w:val="15"/>
                <w:szCs w:val="15"/>
              </w:rPr>
            </w:pPr>
          </w:p>
          <w:p w14:paraId="35FA1CFF" w14:textId="77777777" w:rsidR="006A3F20" w:rsidRPr="006A3F20" w:rsidRDefault="006A3F20" w:rsidP="006A3F20">
            <w:pPr>
              <w:jc w:val="both"/>
              <w:rPr>
                <w:rFonts w:ascii="Arial" w:hAnsi="Arial" w:cs="Arial"/>
                <w:sz w:val="15"/>
                <w:szCs w:val="15"/>
              </w:rPr>
            </w:pPr>
          </w:p>
          <w:p w14:paraId="370B2565" w14:textId="5F255350" w:rsidR="006A3F20" w:rsidRPr="006A3F20" w:rsidRDefault="006A3F20" w:rsidP="006A3F20">
            <w:pPr>
              <w:jc w:val="both"/>
              <w:rPr>
                <w:rFonts w:ascii="Arial" w:hAnsi="Arial" w:cs="Arial"/>
                <w:sz w:val="15"/>
                <w:szCs w:val="15"/>
              </w:rPr>
            </w:pPr>
            <w:r w:rsidRPr="006A3F20">
              <w:rPr>
                <w:rFonts w:ascii="Arial" w:hAnsi="Arial" w:cs="Arial"/>
                <w:sz w:val="15"/>
                <w:szCs w:val="15"/>
              </w:rPr>
              <w:br/>
            </w:r>
            <w:r w:rsidRPr="006A3F20">
              <w:rPr>
                <w:rFonts w:ascii="Arial" w:hAnsi="Arial" w:cs="Arial"/>
                <w:sz w:val="15"/>
                <w:szCs w:val="15"/>
              </w:rPr>
              <w:br/>
            </w:r>
          </w:p>
        </w:tc>
        <w:tc>
          <w:tcPr>
            <w:tcW w:w="847" w:type="dxa"/>
            <w:vAlign w:val="center"/>
            <w:hideMark/>
          </w:tcPr>
          <w:p w14:paraId="170BE6B0" w14:textId="77777777" w:rsidR="006A3F20" w:rsidRPr="00373A12" w:rsidRDefault="006A3F20" w:rsidP="006A3F20">
            <w:pPr>
              <w:jc w:val="center"/>
              <w:rPr>
                <w:rFonts w:ascii="Arial" w:hAnsi="Arial" w:cs="Arial"/>
                <w:sz w:val="14"/>
                <w:szCs w:val="14"/>
              </w:rPr>
            </w:pPr>
            <w:r w:rsidRPr="00373A12">
              <w:rPr>
                <w:rFonts w:ascii="Arial" w:hAnsi="Arial" w:cs="Arial"/>
                <w:sz w:val="14"/>
                <w:szCs w:val="14"/>
              </w:rPr>
              <w:t xml:space="preserve">Servicio </w:t>
            </w:r>
          </w:p>
          <w:p w14:paraId="41A65434" w14:textId="3DC6B99E" w:rsidR="006A3F20" w:rsidRPr="00373A12" w:rsidRDefault="006A3F20" w:rsidP="006A3F20">
            <w:pPr>
              <w:jc w:val="center"/>
              <w:rPr>
                <w:rFonts w:ascii="Arial" w:hAnsi="Arial" w:cs="Arial"/>
                <w:sz w:val="14"/>
                <w:szCs w:val="14"/>
              </w:rPr>
            </w:pPr>
            <w:r w:rsidRPr="00373A12">
              <w:rPr>
                <w:rFonts w:ascii="Arial" w:hAnsi="Arial" w:cs="Arial"/>
                <w:sz w:val="14"/>
                <w:szCs w:val="14"/>
              </w:rPr>
              <w:t>(mensual)</w:t>
            </w:r>
          </w:p>
        </w:tc>
        <w:tc>
          <w:tcPr>
            <w:tcW w:w="815" w:type="dxa"/>
            <w:noWrap/>
            <w:vAlign w:val="center"/>
            <w:hideMark/>
          </w:tcPr>
          <w:p w14:paraId="24F937CB" w14:textId="3CAF13EA" w:rsidR="006A3F20" w:rsidRPr="00373A12" w:rsidRDefault="006A3F20" w:rsidP="006A3F20">
            <w:pPr>
              <w:jc w:val="center"/>
              <w:rPr>
                <w:rFonts w:ascii="Arial" w:hAnsi="Arial" w:cs="Arial"/>
                <w:sz w:val="14"/>
                <w:szCs w:val="14"/>
              </w:rPr>
            </w:pPr>
            <w:r w:rsidRPr="00373A12">
              <w:rPr>
                <w:rFonts w:ascii="Arial" w:hAnsi="Arial" w:cs="Arial"/>
                <w:sz w:val="14"/>
                <w:szCs w:val="14"/>
              </w:rPr>
              <w:t>9</w:t>
            </w:r>
          </w:p>
        </w:tc>
        <w:tc>
          <w:tcPr>
            <w:tcW w:w="1227" w:type="dxa"/>
            <w:vAlign w:val="center"/>
            <w:hideMark/>
          </w:tcPr>
          <w:p w14:paraId="2CE9F77D" w14:textId="77777777" w:rsidR="006A3F20" w:rsidRDefault="006A3F20" w:rsidP="006A3F20">
            <w:pPr>
              <w:jc w:val="center"/>
              <w:rPr>
                <w:rFonts w:ascii="Arial" w:hAnsi="Arial" w:cs="Arial"/>
                <w:b/>
                <w:bCs/>
                <w:sz w:val="14"/>
                <w:szCs w:val="14"/>
              </w:rPr>
            </w:pPr>
          </w:p>
          <w:p w14:paraId="179D9B08" w14:textId="0CEDE702" w:rsidR="006A3F20" w:rsidRDefault="006A3F20" w:rsidP="006A3F20">
            <w:pPr>
              <w:jc w:val="center"/>
              <w:rPr>
                <w:rFonts w:ascii="Arial" w:hAnsi="Arial" w:cs="Arial"/>
                <w:b/>
                <w:bCs/>
                <w:sz w:val="14"/>
                <w:szCs w:val="14"/>
              </w:rPr>
            </w:pPr>
            <w:r w:rsidRPr="000E464D">
              <w:rPr>
                <w:rFonts w:ascii="Arial" w:hAnsi="Arial" w:cs="Arial"/>
                <w:b/>
                <w:bCs/>
                <w:sz w:val="14"/>
                <w:szCs w:val="14"/>
              </w:rPr>
              <w:t>TECNOLOGÍA Y SOLUCIONES APLICADAS S.A. DE C.V.</w:t>
            </w:r>
          </w:p>
          <w:p w14:paraId="7055BAB8" w14:textId="7CEC7DA8" w:rsidR="006A3F20" w:rsidRPr="00373A12" w:rsidRDefault="006A3F20" w:rsidP="006A3F20">
            <w:pPr>
              <w:jc w:val="center"/>
              <w:rPr>
                <w:rFonts w:ascii="Arial" w:hAnsi="Arial" w:cs="Arial"/>
                <w:b/>
                <w:bCs/>
                <w:sz w:val="14"/>
                <w:szCs w:val="14"/>
              </w:rPr>
            </w:pPr>
          </w:p>
        </w:tc>
        <w:tc>
          <w:tcPr>
            <w:tcW w:w="12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E91803" w14:textId="33778131" w:rsidR="006A3F20" w:rsidRPr="006A3F20" w:rsidRDefault="006A3F20" w:rsidP="006A3F20">
            <w:pPr>
              <w:jc w:val="center"/>
              <w:rPr>
                <w:rFonts w:ascii="Arial" w:hAnsi="Arial" w:cs="Arial"/>
                <w:sz w:val="14"/>
                <w:szCs w:val="14"/>
              </w:rPr>
            </w:pPr>
            <w:r>
              <w:rPr>
                <w:rFonts w:ascii="Arial" w:hAnsi="Arial" w:cs="Arial"/>
                <w:sz w:val="14"/>
                <w:szCs w:val="14"/>
              </w:rPr>
              <w:t>$</w:t>
            </w:r>
            <w:r w:rsidRPr="006A3F20">
              <w:rPr>
                <w:rFonts w:ascii="Arial" w:hAnsi="Arial" w:cs="Arial"/>
                <w:sz w:val="14"/>
                <w:szCs w:val="14"/>
              </w:rPr>
              <w:t>21,204.00</w:t>
            </w:r>
          </w:p>
        </w:tc>
        <w:tc>
          <w:tcPr>
            <w:tcW w:w="1219" w:type="dxa"/>
            <w:tcBorders>
              <w:top w:val="single" w:sz="4" w:space="0" w:color="auto"/>
              <w:left w:val="nil"/>
              <w:bottom w:val="single" w:sz="4" w:space="0" w:color="auto"/>
              <w:right w:val="single" w:sz="4" w:space="0" w:color="auto"/>
            </w:tcBorders>
            <w:shd w:val="clear" w:color="auto" w:fill="auto"/>
            <w:vAlign w:val="center"/>
            <w:hideMark/>
          </w:tcPr>
          <w:p w14:paraId="404AE59C" w14:textId="09396D59" w:rsidR="006A3F20" w:rsidRPr="006A3F20" w:rsidRDefault="006A3F20" w:rsidP="006A3F20">
            <w:pPr>
              <w:jc w:val="center"/>
              <w:rPr>
                <w:rFonts w:ascii="Arial" w:hAnsi="Arial" w:cs="Arial"/>
                <w:sz w:val="14"/>
                <w:szCs w:val="14"/>
              </w:rPr>
            </w:pPr>
            <w:r>
              <w:rPr>
                <w:rFonts w:ascii="Arial" w:hAnsi="Arial" w:cs="Arial"/>
                <w:sz w:val="14"/>
                <w:szCs w:val="14"/>
              </w:rPr>
              <w:t>$</w:t>
            </w:r>
            <w:r w:rsidRPr="006A3F20">
              <w:rPr>
                <w:rFonts w:ascii="Arial" w:hAnsi="Arial" w:cs="Arial"/>
                <w:sz w:val="14"/>
                <w:szCs w:val="14"/>
              </w:rPr>
              <w:t>190,836.00</w:t>
            </w:r>
          </w:p>
        </w:tc>
      </w:tr>
    </w:tbl>
    <w:p w14:paraId="354FF9C6" w14:textId="7ED282C1" w:rsidR="00111C25" w:rsidRPr="0056447E" w:rsidRDefault="00111C25" w:rsidP="00111C25">
      <w:pPr>
        <w:jc w:val="both"/>
        <w:rPr>
          <w:rFonts w:ascii="Arial" w:hAnsi="Arial" w:cs="Arial"/>
          <w:bCs/>
          <w:sz w:val="18"/>
          <w:szCs w:val="18"/>
          <w:lang w:val="es-MX"/>
        </w:rPr>
      </w:pPr>
      <w:r w:rsidRPr="0056447E">
        <w:rPr>
          <w:rFonts w:ascii="Arial" w:hAnsi="Arial" w:cs="Arial"/>
          <w:sz w:val="18"/>
          <w:szCs w:val="18"/>
        </w:rPr>
        <w:t>-----------------------------------------------------------------------------------------------------------------------------------</w:t>
      </w:r>
      <w:r>
        <w:rPr>
          <w:rFonts w:ascii="Arial" w:hAnsi="Arial" w:cs="Arial"/>
          <w:sz w:val="18"/>
          <w:szCs w:val="18"/>
        </w:rPr>
        <w:t>---------------</w:t>
      </w:r>
    </w:p>
    <w:p w14:paraId="281379DE" w14:textId="478A9A1C" w:rsidR="00CF0F48" w:rsidRPr="00544D21" w:rsidRDefault="00A31430" w:rsidP="00307224">
      <w:pPr>
        <w:jc w:val="both"/>
        <w:rPr>
          <w:rFonts w:ascii="Arial" w:hAnsi="Arial" w:cs="Arial"/>
          <w:sz w:val="18"/>
          <w:szCs w:val="18"/>
        </w:rPr>
      </w:pPr>
      <w:r w:rsidRPr="00544D21">
        <w:rPr>
          <w:rFonts w:ascii="Arial" w:hAnsi="Arial" w:cs="Arial"/>
          <w:sz w:val="18"/>
          <w:szCs w:val="18"/>
        </w:rPr>
        <w:t>Por considerar que su</w:t>
      </w:r>
      <w:r w:rsidR="009C6A5C">
        <w:rPr>
          <w:rFonts w:ascii="Arial" w:hAnsi="Arial" w:cs="Arial"/>
          <w:sz w:val="18"/>
          <w:szCs w:val="18"/>
        </w:rPr>
        <w:t>s</w:t>
      </w:r>
      <w:r w:rsidRPr="00544D21">
        <w:rPr>
          <w:rFonts w:ascii="Arial" w:hAnsi="Arial" w:cs="Arial"/>
          <w:sz w:val="18"/>
          <w:szCs w:val="18"/>
        </w:rPr>
        <w:t xml:space="preserve"> propuesta</w:t>
      </w:r>
      <w:r w:rsidR="009C6A5C">
        <w:rPr>
          <w:rFonts w:ascii="Arial" w:hAnsi="Arial" w:cs="Arial"/>
          <w:sz w:val="18"/>
          <w:szCs w:val="18"/>
        </w:rPr>
        <w:t>s</w:t>
      </w:r>
      <w:r w:rsidR="000C6175" w:rsidRPr="00544D21">
        <w:rPr>
          <w:rFonts w:ascii="Arial" w:hAnsi="Arial" w:cs="Arial"/>
          <w:sz w:val="18"/>
          <w:szCs w:val="18"/>
        </w:rPr>
        <w:t xml:space="preserve"> </w:t>
      </w:r>
      <w:r w:rsidR="009C6A5C">
        <w:rPr>
          <w:rFonts w:ascii="Arial" w:hAnsi="Arial" w:cs="Arial"/>
          <w:sz w:val="18"/>
          <w:szCs w:val="18"/>
        </w:rPr>
        <w:t>son</w:t>
      </w:r>
      <w:r w:rsidRPr="00544D21">
        <w:rPr>
          <w:rFonts w:ascii="Arial" w:hAnsi="Arial" w:cs="Arial"/>
          <w:sz w:val="18"/>
          <w:szCs w:val="18"/>
        </w:rPr>
        <w:t xml:space="preserve"> solvente</w:t>
      </w:r>
      <w:r w:rsidR="009C6A5C">
        <w:rPr>
          <w:rFonts w:ascii="Arial" w:hAnsi="Arial" w:cs="Arial"/>
          <w:sz w:val="18"/>
          <w:szCs w:val="18"/>
        </w:rPr>
        <w:t>s</w:t>
      </w:r>
      <w:r w:rsidRPr="00544D21">
        <w:rPr>
          <w:rFonts w:ascii="Arial" w:hAnsi="Arial" w:cs="Arial"/>
          <w:sz w:val="18"/>
          <w:szCs w:val="18"/>
        </w:rPr>
        <w:t xml:space="preserve"> al reunir conforme a los crite</w:t>
      </w:r>
      <w:r w:rsidR="00833E04" w:rsidRPr="00544D21">
        <w:rPr>
          <w:rFonts w:ascii="Arial" w:hAnsi="Arial" w:cs="Arial"/>
          <w:sz w:val="18"/>
          <w:szCs w:val="18"/>
        </w:rPr>
        <w:t xml:space="preserve">rios de adjudicación contenidos </w:t>
      </w:r>
      <w:r w:rsidRPr="00544D21">
        <w:rPr>
          <w:rFonts w:ascii="Arial" w:hAnsi="Arial" w:cs="Arial"/>
          <w:sz w:val="18"/>
          <w:szCs w:val="18"/>
        </w:rPr>
        <w:t>en las bases</w:t>
      </w:r>
      <w:r w:rsidR="00833E04" w:rsidRPr="00544D21">
        <w:rPr>
          <w:rFonts w:ascii="Arial" w:hAnsi="Arial" w:cs="Arial"/>
          <w:sz w:val="18"/>
          <w:szCs w:val="18"/>
        </w:rPr>
        <w:t xml:space="preserve"> de la convocatoria</w:t>
      </w:r>
      <w:r w:rsidRPr="00544D21">
        <w:rPr>
          <w:rFonts w:ascii="Arial" w:hAnsi="Arial" w:cs="Arial"/>
          <w:sz w:val="18"/>
          <w:szCs w:val="18"/>
        </w:rPr>
        <w:t>, las condiciones legales, técnicas y económicas requeridas por la Universidad y considerar que garantiza satisfactoriamente el cumplimiento de sus obligaciones, además de corresponder</w:t>
      </w:r>
      <w:r w:rsidR="00083BF4" w:rsidRPr="00544D21">
        <w:rPr>
          <w:rFonts w:ascii="Arial" w:hAnsi="Arial" w:cs="Arial"/>
          <w:sz w:val="18"/>
          <w:szCs w:val="18"/>
        </w:rPr>
        <w:t xml:space="preserve"> por partidas, </w:t>
      </w:r>
      <w:r w:rsidRPr="00544D21">
        <w:rPr>
          <w:rFonts w:ascii="Arial" w:hAnsi="Arial" w:cs="Arial"/>
          <w:sz w:val="18"/>
          <w:szCs w:val="18"/>
        </w:rPr>
        <w:t xml:space="preserve">a los precios más bajos y convenientes de las propuestas solventes, para la Universidad, con fundamento en </w:t>
      </w:r>
      <w:r w:rsidR="00342CC6" w:rsidRPr="00544D21">
        <w:rPr>
          <w:rFonts w:ascii="Arial" w:hAnsi="Arial" w:cs="Arial"/>
          <w:sz w:val="18"/>
          <w:szCs w:val="18"/>
        </w:rPr>
        <w:t>los</w:t>
      </w:r>
      <w:r w:rsidRPr="00544D21">
        <w:rPr>
          <w:rFonts w:ascii="Arial" w:hAnsi="Arial" w:cs="Arial"/>
          <w:sz w:val="18"/>
          <w:szCs w:val="18"/>
        </w:rPr>
        <w:t xml:space="preserve"> artículos </w:t>
      </w:r>
      <w:r w:rsidR="00F22ACF" w:rsidRPr="00544D21">
        <w:rPr>
          <w:rFonts w:ascii="Arial" w:hAnsi="Arial" w:cs="Arial"/>
          <w:sz w:val="18"/>
          <w:szCs w:val="18"/>
        </w:rPr>
        <w:t>39 y 45</w:t>
      </w:r>
      <w:r w:rsidRPr="00544D21">
        <w:rPr>
          <w:rFonts w:ascii="Arial" w:hAnsi="Arial" w:cs="Arial"/>
          <w:sz w:val="18"/>
          <w:szCs w:val="18"/>
        </w:rPr>
        <w:t xml:space="preserve"> de la Ley, así como en el numeral </w:t>
      </w:r>
      <w:r w:rsidR="00071B47" w:rsidRPr="00544D21">
        <w:rPr>
          <w:rFonts w:ascii="Arial" w:hAnsi="Arial" w:cs="Arial"/>
          <w:sz w:val="18"/>
          <w:szCs w:val="18"/>
        </w:rPr>
        <w:t>X</w:t>
      </w:r>
      <w:r w:rsidRPr="00544D21">
        <w:rPr>
          <w:rFonts w:ascii="Arial" w:hAnsi="Arial" w:cs="Arial"/>
          <w:sz w:val="18"/>
          <w:szCs w:val="18"/>
        </w:rPr>
        <w:t>, de las bases de esta Licitación</w:t>
      </w:r>
      <w:r w:rsidR="005F1134" w:rsidRPr="00544D21">
        <w:rPr>
          <w:rFonts w:ascii="Arial" w:hAnsi="Arial" w:cs="Arial"/>
          <w:sz w:val="18"/>
          <w:szCs w:val="18"/>
        </w:rPr>
        <w:t>.</w:t>
      </w:r>
      <w:r w:rsidR="00C108AE" w:rsidRPr="00544D21">
        <w:rPr>
          <w:rFonts w:ascii="Arial" w:hAnsi="Arial" w:cs="Arial"/>
          <w:sz w:val="18"/>
          <w:szCs w:val="18"/>
        </w:rPr>
        <w:t>-------</w:t>
      </w:r>
    </w:p>
    <w:p w14:paraId="2A25689F" w14:textId="77777777" w:rsidR="00ED5832" w:rsidRPr="00544D21" w:rsidRDefault="00ED5832" w:rsidP="00ED5832">
      <w:pPr>
        <w:jc w:val="both"/>
        <w:rPr>
          <w:rFonts w:ascii="Arial" w:hAnsi="Arial" w:cs="Arial"/>
          <w:bCs/>
          <w:sz w:val="18"/>
          <w:szCs w:val="18"/>
          <w:lang w:val="es-MX"/>
        </w:rPr>
      </w:pPr>
      <w:r w:rsidRPr="00544D21">
        <w:rPr>
          <w:rFonts w:ascii="Arial" w:hAnsi="Arial" w:cs="Arial"/>
          <w:sz w:val="18"/>
          <w:szCs w:val="18"/>
        </w:rPr>
        <w:t>---------------------------------------------------------------------------------------------------------------------------------------------------</w:t>
      </w:r>
    </w:p>
    <w:p w14:paraId="0F3B6886" w14:textId="08B5F67F" w:rsidR="006D4900" w:rsidRDefault="006D4900" w:rsidP="00E77B92">
      <w:pPr>
        <w:pStyle w:val="Sangradetextonormal"/>
        <w:ind w:left="0"/>
        <w:jc w:val="both"/>
        <w:rPr>
          <w:rFonts w:ascii="Arial" w:hAnsi="Arial" w:cs="Arial"/>
          <w:bCs/>
          <w:sz w:val="18"/>
          <w:szCs w:val="18"/>
        </w:rPr>
      </w:pPr>
      <w:r w:rsidRPr="006C2729">
        <w:rPr>
          <w:rFonts w:ascii="Arial" w:hAnsi="Arial" w:cs="Arial"/>
          <w:sz w:val="18"/>
          <w:szCs w:val="18"/>
        </w:rPr>
        <w:t>--------------------------------------------------------------------------------------------------------------------</w:t>
      </w:r>
      <w:r>
        <w:rPr>
          <w:rFonts w:ascii="Arial" w:hAnsi="Arial" w:cs="Arial"/>
          <w:sz w:val="18"/>
          <w:szCs w:val="18"/>
        </w:rPr>
        <w:t>-------------------------------</w:t>
      </w:r>
    </w:p>
    <w:p w14:paraId="127661E6" w14:textId="1C1C2B50" w:rsidR="00E77B92" w:rsidRPr="006C2729" w:rsidRDefault="004D4F0E" w:rsidP="00E77B92">
      <w:pPr>
        <w:pStyle w:val="Sangradetextonormal"/>
        <w:ind w:left="0"/>
        <w:jc w:val="both"/>
        <w:rPr>
          <w:rFonts w:ascii="Arial" w:hAnsi="Arial" w:cs="Arial"/>
          <w:b/>
        </w:rPr>
      </w:pPr>
      <w:r>
        <w:rPr>
          <w:rFonts w:ascii="Arial" w:hAnsi="Arial" w:cs="Arial"/>
          <w:bCs/>
          <w:sz w:val="18"/>
          <w:szCs w:val="18"/>
        </w:rPr>
        <w:t>La propuesta</w:t>
      </w:r>
      <w:r w:rsidR="00147236">
        <w:rPr>
          <w:rFonts w:ascii="Arial" w:hAnsi="Arial" w:cs="Arial"/>
          <w:bCs/>
          <w:sz w:val="18"/>
          <w:szCs w:val="18"/>
        </w:rPr>
        <w:t>s</w:t>
      </w:r>
      <w:r w:rsidR="00E77B92" w:rsidRPr="007A3A0F">
        <w:rPr>
          <w:rFonts w:ascii="Arial" w:hAnsi="Arial" w:cs="Arial"/>
          <w:bCs/>
          <w:sz w:val="18"/>
          <w:szCs w:val="18"/>
        </w:rPr>
        <w:t xml:space="preserve"> prese</w:t>
      </w:r>
      <w:r w:rsidR="00147236">
        <w:rPr>
          <w:rFonts w:ascii="Arial" w:hAnsi="Arial" w:cs="Arial"/>
          <w:bCs/>
          <w:sz w:val="18"/>
          <w:szCs w:val="18"/>
        </w:rPr>
        <w:t xml:space="preserve">ntadas </w:t>
      </w:r>
      <w:r>
        <w:rPr>
          <w:rFonts w:ascii="Arial" w:hAnsi="Arial" w:cs="Arial"/>
          <w:bCs/>
          <w:sz w:val="18"/>
          <w:szCs w:val="18"/>
        </w:rPr>
        <w:t>y adjudicada</w:t>
      </w:r>
      <w:r w:rsidR="00147236">
        <w:rPr>
          <w:rFonts w:ascii="Arial" w:hAnsi="Arial" w:cs="Arial"/>
          <w:bCs/>
          <w:sz w:val="18"/>
          <w:szCs w:val="18"/>
        </w:rPr>
        <w:t>s</w:t>
      </w:r>
      <w:r>
        <w:rPr>
          <w:rFonts w:ascii="Arial" w:hAnsi="Arial" w:cs="Arial"/>
          <w:bCs/>
          <w:sz w:val="18"/>
          <w:szCs w:val="18"/>
        </w:rPr>
        <w:t xml:space="preserve"> para la</w:t>
      </w:r>
      <w:r w:rsidR="00147236">
        <w:rPr>
          <w:rFonts w:ascii="Arial" w:hAnsi="Arial" w:cs="Arial"/>
          <w:bCs/>
          <w:sz w:val="18"/>
          <w:szCs w:val="18"/>
        </w:rPr>
        <w:t>s</w:t>
      </w:r>
      <w:r>
        <w:rPr>
          <w:rFonts w:ascii="Arial" w:hAnsi="Arial" w:cs="Arial"/>
          <w:bCs/>
          <w:sz w:val="18"/>
          <w:szCs w:val="18"/>
        </w:rPr>
        <w:t xml:space="preserve"> </w:t>
      </w:r>
      <w:r w:rsidRPr="000F7F82">
        <w:rPr>
          <w:rFonts w:ascii="Arial" w:hAnsi="Arial" w:cs="Arial"/>
          <w:bCs/>
          <w:sz w:val="18"/>
          <w:szCs w:val="18"/>
        </w:rPr>
        <w:t>partida</w:t>
      </w:r>
      <w:r w:rsidR="00147236" w:rsidRPr="000F7F82">
        <w:rPr>
          <w:rFonts w:ascii="Arial" w:hAnsi="Arial" w:cs="Arial"/>
          <w:bCs/>
          <w:sz w:val="18"/>
          <w:szCs w:val="18"/>
        </w:rPr>
        <w:t>s</w:t>
      </w:r>
      <w:r w:rsidR="000C329D" w:rsidRPr="000F7F82">
        <w:rPr>
          <w:rFonts w:ascii="Arial" w:hAnsi="Arial" w:cs="Arial"/>
          <w:bCs/>
          <w:sz w:val="18"/>
          <w:szCs w:val="18"/>
        </w:rPr>
        <w:t>:</w:t>
      </w:r>
      <w:r w:rsidR="00E77B92" w:rsidRPr="000F7F82">
        <w:rPr>
          <w:rFonts w:ascii="Arial" w:hAnsi="Arial" w:cs="Arial"/>
          <w:bCs/>
          <w:sz w:val="18"/>
          <w:szCs w:val="18"/>
        </w:rPr>
        <w:t xml:space="preserve"> </w:t>
      </w:r>
      <w:r w:rsidR="00147236" w:rsidRPr="000F7F82">
        <w:rPr>
          <w:rFonts w:ascii="Arial" w:hAnsi="Arial" w:cs="Arial"/>
          <w:b/>
          <w:bCs/>
          <w:sz w:val="18"/>
          <w:szCs w:val="18"/>
        </w:rPr>
        <w:t xml:space="preserve">1, 2, </w:t>
      </w:r>
      <w:r w:rsidR="001F0829" w:rsidRPr="000F7F82">
        <w:rPr>
          <w:rFonts w:ascii="Arial" w:hAnsi="Arial" w:cs="Arial"/>
          <w:b/>
          <w:bCs/>
          <w:sz w:val="18"/>
          <w:szCs w:val="18"/>
        </w:rPr>
        <w:t>3</w:t>
      </w:r>
      <w:r w:rsidR="001F0829" w:rsidRPr="000F7F82">
        <w:rPr>
          <w:rFonts w:ascii="Arial" w:hAnsi="Arial" w:cs="Arial"/>
          <w:bCs/>
          <w:sz w:val="18"/>
          <w:szCs w:val="18"/>
        </w:rPr>
        <w:t xml:space="preserve">, </w:t>
      </w:r>
      <w:r w:rsidR="001F0829" w:rsidRPr="000F7F82">
        <w:rPr>
          <w:rFonts w:ascii="Arial" w:hAnsi="Arial" w:cs="Arial"/>
          <w:b/>
          <w:bCs/>
          <w:sz w:val="18"/>
          <w:szCs w:val="18"/>
        </w:rPr>
        <w:t>4</w:t>
      </w:r>
      <w:r w:rsidR="00147236" w:rsidRPr="000F7F82">
        <w:rPr>
          <w:rFonts w:ascii="Arial" w:hAnsi="Arial" w:cs="Arial"/>
          <w:b/>
          <w:bCs/>
          <w:sz w:val="18"/>
          <w:szCs w:val="18"/>
        </w:rPr>
        <w:t>,</w:t>
      </w:r>
      <w:r w:rsidR="00E902F9" w:rsidRPr="000F7F82">
        <w:rPr>
          <w:rFonts w:ascii="Arial" w:hAnsi="Arial" w:cs="Arial"/>
          <w:b/>
          <w:bCs/>
          <w:sz w:val="18"/>
          <w:szCs w:val="18"/>
        </w:rPr>
        <w:t xml:space="preserve"> </w:t>
      </w:r>
      <w:r w:rsidR="00147236" w:rsidRPr="000F7F82">
        <w:rPr>
          <w:rFonts w:ascii="Arial" w:hAnsi="Arial" w:cs="Arial"/>
          <w:b/>
          <w:bCs/>
          <w:sz w:val="18"/>
          <w:szCs w:val="18"/>
        </w:rPr>
        <w:t xml:space="preserve">5, 6 </w:t>
      </w:r>
      <w:r w:rsidR="00E902F9" w:rsidRPr="000F7F82">
        <w:rPr>
          <w:rFonts w:ascii="Arial" w:hAnsi="Arial" w:cs="Arial"/>
          <w:b/>
          <w:bCs/>
          <w:sz w:val="18"/>
          <w:szCs w:val="18"/>
        </w:rPr>
        <w:t>y</w:t>
      </w:r>
      <w:r w:rsidR="00014EE0" w:rsidRPr="000F7F82">
        <w:rPr>
          <w:rFonts w:ascii="Arial" w:hAnsi="Arial" w:cs="Arial"/>
          <w:b/>
          <w:bCs/>
          <w:sz w:val="18"/>
          <w:szCs w:val="18"/>
        </w:rPr>
        <w:t xml:space="preserve"> 7</w:t>
      </w:r>
      <w:r w:rsidRPr="000F7F82">
        <w:rPr>
          <w:rFonts w:ascii="Arial" w:hAnsi="Arial" w:cs="Arial"/>
          <w:bCs/>
          <w:sz w:val="18"/>
          <w:szCs w:val="18"/>
        </w:rPr>
        <w:t xml:space="preserve">, </w:t>
      </w:r>
      <w:r w:rsidR="00E77B92" w:rsidRPr="000F7F82">
        <w:rPr>
          <w:rFonts w:ascii="Arial" w:hAnsi="Arial" w:cs="Arial"/>
          <w:bCs/>
          <w:sz w:val="18"/>
          <w:szCs w:val="18"/>
        </w:rPr>
        <w:t xml:space="preserve">cuentan con suficiencia presupuestal conforme a lo establecido en </w:t>
      </w:r>
      <w:r w:rsidR="002D628E" w:rsidRPr="000F7F82">
        <w:rPr>
          <w:rFonts w:ascii="Arial" w:hAnsi="Arial" w:cs="Arial"/>
          <w:bCs/>
          <w:sz w:val="18"/>
          <w:szCs w:val="18"/>
        </w:rPr>
        <w:t>los</w:t>
      </w:r>
      <w:r w:rsidR="00E77B92" w:rsidRPr="000F7F82">
        <w:rPr>
          <w:rFonts w:ascii="Arial" w:hAnsi="Arial" w:cs="Arial"/>
          <w:bCs/>
          <w:sz w:val="18"/>
          <w:szCs w:val="18"/>
        </w:rPr>
        <w:t xml:space="preserve"> </w:t>
      </w:r>
      <w:r w:rsidR="00014EE0" w:rsidRPr="000F7F82">
        <w:rPr>
          <w:rFonts w:ascii="Arial" w:hAnsi="Arial" w:cs="Arial"/>
          <w:bCs/>
          <w:sz w:val="18"/>
          <w:szCs w:val="18"/>
        </w:rPr>
        <w:t xml:space="preserve">oficios </w:t>
      </w:r>
      <w:r w:rsidR="002F219E" w:rsidRPr="000F7F82">
        <w:rPr>
          <w:rFonts w:ascii="Arial" w:hAnsi="Arial" w:cs="Arial"/>
          <w:b/>
          <w:bCs/>
          <w:sz w:val="18"/>
          <w:szCs w:val="18"/>
        </w:rPr>
        <w:t>DGF/DPAF-009/2024 y DGF/DPAF</w:t>
      </w:r>
      <w:r w:rsidR="002F219E" w:rsidRPr="002F219E">
        <w:rPr>
          <w:rFonts w:ascii="Arial" w:hAnsi="Arial" w:cs="Arial"/>
          <w:b/>
          <w:bCs/>
          <w:sz w:val="18"/>
          <w:szCs w:val="18"/>
        </w:rPr>
        <w:t>-118/2024</w:t>
      </w:r>
      <w:r w:rsidR="002F219E">
        <w:rPr>
          <w:rFonts w:ascii="Arial" w:hAnsi="Arial" w:cs="Arial"/>
          <w:b/>
          <w:bCs/>
          <w:sz w:val="18"/>
          <w:szCs w:val="18"/>
        </w:rPr>
        <w:t xml:space="preserve"> </w:t>
      </w:r>
      <w:r w:rsidR="00ED6F00" w:rsidRPr="00ED6F00">
        <w:rPr>
          <w:rFonts w:ascii="Arial" w:hAnsi="Arial" w:cs="Arial"/>
          <w:sz w:val="18"/>
          <w:szCs w:val="18"/>
        </w:rPr>
        <w:t>------------------------------------------------------------------------------------</w:t>
      </w:r>
      <w:r w:rsidR="00BE3132">
        <w:rPr>
          <w:rFonts w:ascii="Arial" w:hAnsi="Arial" w:cs="Arial"/>
          <w:sz w:val="18"/>
          <w:szCs w:val="18"/>
        </w:rPr>
        <w:t>------------------</w:t>
      </w:r>
      <w:r w:rsidR="00147236">
        <w:rPr>
          <w:rFonts w:ascii="Arial" w:hAnsi="Arial" w:cs="Arial"/>
          <w:sz w:val="18"/>
          <w:szCs w:val="18"/>
        </w:rPr>
        <w:t>----------------------------------------------------------</w:t>
      </w:r>
      <w:r w:rsidR="002F219E">
        <w:rPr>
          <w:rFonts w:ascii="Arial" w:hAnsi="Arial" w:cs="Arial"/>
          <w:sz w:val="18"/>
          <w:szCs w:val="18"/>
        </w:rPr>
        <w:t>-</w:t>
      </w:r>
    </w:p>
    <w:p w14:paraId="5B7AD055" w14:textId="4C0AB73F" w:rsidR="00ED5832" w:rsidRPr="0056447E" w:rsidRDefault="00ED5832" w:rsidP="00ED5832">
      <w:pPr>
        <w:jc w:val="both"/>
        <w:rPr>
          <w:rFonts w:ascii="Arial" w:hAnsi="Arial" w:cs="Arial"/>
          <w:bCs/>
          <w:sz w:val="18"/>
          <w:szCs w:val="18"/>
          <w:lang w:val="es-MX"/>
        </w:rPr>
      </w:pPr>
      <w:r w:rsidRPr="0056447E">
        <w:rPr>
          <w:rFonts w:ascii="Arial" w:hAnsi="Arial" w:cs="Arial"/>
          <w:sz w:val="18"/>
          <w:szCs w:val="18"/>
        </w:rPr>
        <w:t>------------------------------------------------------------------------------------------------------------------------------------</w:t>
      </w:r>
      <w:r>
        <w:rPr>
          <w:rFonts w:ascii="Arial" w:hAnsi="Arial" w:cs="Arial"/>
          <w:sz w:val="18"/>
          <w:szCs w:val="18"/>
        </w:rPr>
        <w:t>---------------</w:t>
      </w:r>
    </w:p>
    <w:p w14:paraId="6F41931E" w14:textId="2ED9179F" w:rsidR="00EB344C" w:rsidRPr="00D76ACB" w:rsidRDefault="00470F17" w:rsidP="00EB344C">
      <w:pPr>
        <w:jc w:val="both"/>
        <w:rPr>
          <w:rFonts w:ascii="Arial" w:hAnsi="Arial" w:cs="Arial"/>
          <w:sz w:val="16"/>
          <w:szCs w:val="16"/>
        </w:rPr>
      </w:pPr>
      <w:r w:rsidRPr="00BE3132">
        <w:rPr>
          <w:rFonts w:ascii="Arial" w:hAnsi="Arial" w:cs="Arial"/>
          <w:bCs/>
          <w:sz w:val="16"/>
          <w:szCs w:val="16"/>
          <w:lang w:val="es-MX"/>
        </w:rPr>
        <w:t xml:space="preserve">Para las partidas adjudicadas, se formalizará esta adquisición mediante contrato de </w:t>
      </w:r>
      <w:r w:rsidR="00102837" w:rsidRPr="00BE3132">
        <w:rPr>
          <w:rFonts w:ascii="Arial" w:hAnsi="Arial" w:cs="Arial"/>
          <w:bCs/>
          <w:sz w:val="16"/>
          <w:szCs w:val="16"/>
          <w:lang w:val="es-MX"/>
        </w:rPr>
        <w:t>prestación de servicios</w:t>
      </w:r>
      <w:r w:rsidRPr="00BE3132">
        <w:rPr>
          <w:rFonts w:ascii="Arial" w:hAnsi="Arial" w:cs="Arial"/>
          <w:bCs/>
          <w:sz w:val="16"/>
          <w:szCs w:val="16"/>
          <w:lang w:val="es-MX"/>
        </w:rPr>
        <w:t xml:space="preserve"> a precio fijo en los términos de los artículos 65, 66 y 67 de la Ley, la fecha tentativa de firma de contrato, el día </w:t>
      </w:r>
      <w:r w:rsidR="007E02AF">
        <w:rPr>
          <w:rFonts w:ascii="Arial" w:hAnsi="Arial" w:cs="Arial"/>
          <w:b/>
          <w:bCs/>
          <w:color w:val="000000"/>
          <w:sz w:val="16"/>
          <w:szCs w:val="16"/>
          <w:lang w:val="es-MX"/>
        </w:rPr>
        <w:t>08</w:t>
      </w:r>
      <w:r w:rsidRPr="00BE3132">
        <w:rPr>
          <w:rFonts w:ascii="Arial" w:hAnsi="Arial" w:cs="Arial"/>
          <w:b/>
          <w:bCs/>
          <w:color w:val="000000"/>
          <w:sz w:val="16"/>
          <w:szCs w:val="16"/>
          <w:lang w:val="es-MX"/>
        </w:rPr>
        <w:t xml:space="preserve"> de </w:t>
      </w:r>
      <w:r w:rsidR="007E02AF">
        <w:rPr>
          <w:rFonts w:ascii="Arial" w:hAnsi="Arial" w:cs="Arial"/>
          <w:b/>
          <w:bCs/>
          <w:color w:val="000000"/>
          <w:sz w:val="16"/>
          <w:szCs w:val="16"/>
          <w:lang w:val="es-MX"/>
        </w:rPr>
        <w:t>abril</w:t>
      </w:r>
      <w:r w:rsidRPr="00BE3132">
        <w:rPr>
          <w:rFonts w:ascii="Arial" w:hAnsi="Arial" w:cs="Arial"/>
          <w:b/>
          <w:bCs/>
          <w:color w:val="000000"/>
          <w:sz w:val="16"/>
          <w:szCs w:val="16"/>
          <w:lang w:val="es-MX"/>
        </w:rPr>
        <w:t xml:space="preserve"> de 20</w:t>
      </w:r>
      <w:r w:rsidR="00847110" w:rsidRPr="00BE3132">
        <w:rPr>
          <w:rFonts w:ascii="Arial" w:hAnsi="Arial" w:cs="Arial"/>
          <w:b/>
          <w:bCs/>
          <w:color w:val="000000"/>
          <w:sz w:val="16"/>
          <w:szCs w:val="16"/>
          <w:lang w:val="es-MX"/>
        </w:rPr>
        <w:t>2</w:t>
      </w:r>
      <w:r w:rsidR="00BE3132" w:rsidRPr="00BE3132">
        <w:rPr>
          <w:rFonts w:ascii="Arial" w:hAnsi="Arial" w:cs="Arial"/>
          <w:b/>
          <w:bCs/>
          <w:color w:val="000000"/>
          <w:sz w:val="16"/>
          <w:szCs w:val="16"/>
          <w:lang w:val="es-MX"/>
        </w:rPr>
        <w:t>4</w:t>
      </w:r>
      <w:r w:rsidRPr="00BE3132">
        <w:rPr>
          <w:rFonts w:ascii="Arial" w:hAnsi="Arial" w:cs="Arial"/>
          <w:b/>
          <w:bCs/>
          <w:color w:val="000000"/>
          <w:sz w:val="16"/>
          <w:szCs w:val="16"/>
          <w:lang w:val="es-MX"/>
        </w:rPr>
        <w:t xml:space="preserve"> </w:t>
      </w:r>
      <w:r w:rsidRPr="00BE3132">
        <w:rPr>
          <w:rFonts w:ascii="Arial" w:hAnsi="Arial" w:cs="Arial"/>
          <w:bCs/>
          <w:sz w:val="16"/>
          <w:szCs w:val="16"/>
          <w:lang w:val="es-MX"/>
        </w:rPr>
        <w:t xml:space="preserve">en el Departamento de Compras de la Dirección General de Finanzas, sita en edificio 222 P.B., Ciudad Universitaria, en horario de </w:t>
      </w:r>
      <w:r w:rsidR="0022144B" w:rsidRPr="00BE3132">
        <w:rPr>
          <w:rFonts w:ascii="Arial" w:hAnsi="Arial" w:cs="Arial"/>
          <w:b/>
          <w:bCs/>
          <w:sz w:val="16"/>
          <w:szCs w:val="16"/>
          <w:lang w:val="es-MX"/>
        </w:rPr>
        <w:t>14</w:t>
      </w:r>
      <w:r w:rsidRPr="00BE3132">
        <w:rPr>
          <w:rFonts w:ascii="Arial" w:hAnsi="Arial" w:cs="Arial"/>
          <w:b/>
          <w:bCs/>
          <w:sz w:val="16"/>
          <w:szCs w:val="16"/>
          <w:lang w:val="es-MX"/>
        </w:rPr>
        <w:t xml:space="preserve">:00 a </w:t>
      </w:r>
      <w:r w:rsidR="0022144B" w:rsidRPr="00BE3132">
        <w:rPr>
          <w:rFonts w:ascii="Arial" w:hAnsi="Arial" w:cs="Arial"/>
          <w:b/>
          <w:bCs/>
          <w:sz w:val="16"/>
          <w:szCs w:val="16"/>
          <w:lang w:val="es-MX"/>
        </w:rPr>
        <w:t>15</w:t>
      </w:r>
      <w:r w:rsidRPr="00BE3132">
        <w:rPr>
          <w:rFonts w:ascii="Arial" w:hAnsi="Arial" w:cs="Arial"/>
          <w:b/>
          <w:bCs/>
          <w:sz w:val="16"/>
          <w:szCs w:val="16"/>
          <w:lang w:val="es-MX"/>
        </w:rPr>
        <w:t xml:space="preserve">:00 horas. </w:t>
      </w:r>
      <w:r w:rsidRPr="00BE3132">
        <w:rPr>
          <w:rFonts w:ascii="Arial" w:hAnsi="Arial" w:cs="Arial"/>
          <w:sz w:val="16"/>
          <w:szCs w:val="16"/>
        </w:rPr>
        <w:t xml:space="preserve">El licitante ganador que injustificadamente y por causas imputables al mismo, no formalice el contrato adjudicado, será sancionado de conformidad con lo establecido la Ley. Podrá formalizarse el contrato hasta dentro de los diez días naturales posteriores a la fecha de este fallo como lo establece la Ley y la entrega de la garantía de cumplimiento será a más tardar a los diez naturales posteriores a la fecha de firma del contrato, sin </w:t>
      </w:r>
      <w:r w:rsidR="009404F3" w:rsidRPr="00BE3132">
        <w:rPr>
          <w:rFonts w:ascii="Arial" w:hAnsi="Arial" w:cs="Arial"/>
          <w:sz w:val="16"/>
          <w:szCs w:val="16"/>
        </w:rPr>
        <w:t>embargo,</w:t>
      </w:r>
      <w:r w:rsidRPr="00BE3132">
        <w:rPr>
          <w:rFonts w:ascii="Arial" w:hAnsi="Arial" w:cs="Arial"/>
          <w:sz w:val="16"/>
          <w:szCs w:val="16"/>
        </w:rPr>
        <w:t xml:space="preserve"> el plazo de las obligaciones para la entrega inicia al día siguiente de esta fecha, es decir se cuentan al día siguiente de la fecha de fallo.</w:t>
      </w:r>
      <w:r w:rsidRPr="003B7915">
        <w:rPr>
          <w:rFonts w:ascii="Arial" w:hAnsi="Arial" w:cs="Arial"/>
          <w:sz w:val="18"/>
          <w:szCs w:val="18"/>
        </w:rPr>
        <w:t xml:space="preserve"> </w:t>
      </w:r>
      <w:r w:rsidRPr="00102837">
        <w:rPr>
          <w:rFonts w:ascii="Arial" w:hAnsi="Arial" w:cs="Arial"/>
          <w:sz w:val="18"/>
          <w:szCs w:val="18"/>
        </w:rPr>
        <w:t>------------</w:t>
      </w:r>
      <w:r w:rsidR="00B86F02" w:rsidRPr="00102837">
        <w:rPr>
          <w:rFonts w:ascii="Arial" w:hAnsi="Arial" w:cs="Arial"/>
          <w:sz w:val="18"/>
          <w:szCs w:val="18"/>
        </w:rPr>
        <w:t>--</w:t>
      </w:r>
      <w:r w:rsidR="00BE3132">
        <w:rPr>
          <w:rFonts w:ascii="Arial" w:hAnsi="Arial" w:cs="Arial"/>
          <w:sz w:val="18"/>
          <w:szCs w:val="18"/>
        </w:rPr>
        <w:t>----------</w:t>
      </w:r>
    </w:p>
    <w:p w14:paraId="473FFDBD" w14:textId="4DDE7E3E" w:rsidR="000C74A4" w:rsidRPr="0056447E" w:rsidRDefault="00A16275" w:rsidP="000C74A4">
      <w:pPr>
        <w:jc w:val="both"/>
        <w:rPr>
          <w:rFonts w:ascii="Arial" w:hAnsi="Arial" w:cs="Arial"/>
          <w:bCs/>
          <w:sz w:val="18"/>
          <w:szCs w:val="18"/>
          <w:lang w:val="es-MX"/>
        </w:rPr>
      </w:pPr>
      <w:r>
        <w:rPr>
          <w:rFonts w:ascii="Arial" w:hAnsi="Arial" w:cs="Arial"/>
        </w:rPr>
        <w:t>------------------------------------------------------------------------------------------------------------------------</w:t>
      </w:r>
      <w:r w:rsidRPr="00F24E62">
        <w:rPr>
          <w:rFonts w:ascii="Arial" w:hAnsi="Arial" w:cs="Arial"/>
        </w:rPr>
        <w:t>------------</w:t>
      </w:r>
      <w:r w:rsidR="00BE3132" w:rsidRPr="00BE3132">
        <w:rPr>
          <w:rFonts w:ascii="Arial" w:hAnsi="Arial" w:cs="Arial"/>
          <w:sz w:val="16"/>
          <w:szCs w:val="16"/>
        </w:rPr>
        <w:t xml:space="preserve">Previamente a la formalización del contrato, cuyo monto exceda de $300,000.00 (TRESCIENTOS MIL PESOS 00/100 M.N.), </w:t>
      </w:r>
      <w:r w:rsidR="00BE3132" w:rsidRPr="00BE3132">
        <w:rPr>
          <w:rFonts w:ascii="Arial" w:hAnsi="Arial" w:cs="Arial"/>
          <w:sz w:val="16"/>
          <w:szCs w:val="16"/>
        </w:rPr>
        <w:lastRenderedPageBreak/>
        <w:t>sin incluir I.V.A., o cualquier otro impuesto, el proveedor a quien se haya adjudicado el mismo, deberá presentar el “Acuse de recepción” con el que se compruebe que se realizó la solicitud de opinión actualizada prevista en la regla 2.1.24, de l</w:t>
      </w:r>
      <w:r w:rsidR="00BE3132">
        <w:rPr>
          <w:rFonts w:ascii="Arial" w:hAnsi="Arial" w:cs="Arial"/>
          <w:sz w:val="16"/>
          <w:szCs w:val="16"/>
        </w:rPr>
        <w:t>a miscelánea fiscal para el 2024</w:t>
      </w:r>
      <w:r w:rsidR="00BE3132" w:rsidRPr="00BE3132">
        <w:rPr>
          <w:rFonts w:ascii="Arial" w:hAnsi="Arial" w:cs="Arial"/>
          <w:sz w:val="16"/>
          <w:szCs w:val="16"/>
        </w:rPr>
        <w:t xml:space="preserve"> publicada el 29 de diciembre de 2023 en el Diario Oficial de la Federación. Por lo que el concursante ganador deberá realizar la consulta de opinión ante el SAT en la página: </w:t>
      </w:r>
      <w:proofErr w:type="gramStart"/>
      <w:r w:rsidR="00BE3132" w:rsidRPr="00BE3132">
        <w:rPr>
          <w:rFonts w:ascii="Arial" w:hAnsi="Arial" w:cs="Arial"/>
          <w:sz w:val="16"/>
          <w:szCs w:val="16"/>
        </w:rPr>
        <w:t>http://www.sat.gob.mx  en</w:t>
      </w:r>
      <w:proofErr w:type="gramEnd"/>
      <w:r w:rsidR="00BE3132" w:rsidRPr="00BE3132">
        <w:rPr>
          <w:rFonts w:ascii="Arial" w:hAnsi="Arial" w:cs="Arial"/>
          <w:sz w:val="16"/>
          <w:szCs w:val="16"/>
        </w:rPr>
        <w:t xml:space="preserve"> la opción “Mi portal”, preferentemente dentro de los tres días hábiles posteriores a la fecha de notificación del fallo del presente procedimiento, debiendo incluir en dicha solicitud el correo electrónico beatriz.rivera@edu.uaa.mx para que el SAT envié el “Acuse de respuesta” que emitirá en atención a su solicitud de opinión. C</w:t>
      </w:r>
      <w:r w:rsidR="00BE3132">
        <w:rPr>
          <w:rFonts w:ascii="Arial" w:hAnsi="Arial" w:cs="Arial"/>
          <w:sz w:val="16"/>
          <w:szCs w:val="16"/>
        </w:rPr>
        <w:t xml:space="preserve">onforme al numeral II.III. </w:t>
      </w:r>
      <w:r w:rsidR="00BE3132" w:rsidRPr="00BE3132">
        <w:rPr>
          <w:rFonts w:ascii="Arial" w:hAnsi="Arial" w:cs="Arial"/>
          <w:sz w:val="16"/>
          <w:szCs w:val="16"/>
        </w:rPr>
        <w:t xml:space="preserve">“Garantía de cumplimiento y </w:t>
      </w:r>
      <w:r w:rsidR="00BE3132">
        <w:rPr>
          <w:rFonts w:ascii="Arial" w:hAnsi="Arial" w:cs="Arial"/>
          <w:sz w:val="16"/>
          <w:szCs w:val="16"/>
        </w:rPr>
        <w:t>calidad</w:t>
      </w:r>
      <w:r w:rsidR="00BE3132" w:rsidRPr="00BE3132">
        <w:rPr>
          <w:rFonts w:ascii="Arial" w:hAnsi="Arial" w:cs="Arial"/>
          <w:sz w:val="16"/>
          <w:szCs w:val="16"/>
        </w:rPr>
        <w:t xml:space="preserve"> del contrato, o en su caso garantía de cumplimiento y calidad del contrato de la convocatoria de la Licitación al rubro señalada, y previo a la formalización del contrato, se deberá constituir por el licitante adjudicado, fianza expedida por una institución legalmente autorizada, en los términos de la Ley de Institu</w:t>
      </w:r>
      <w:r w:rsidR="00BE3132">
        <w:rPr>
          <w:rFonts w:ascii="Arial" w:hAnsi="Arial" w:cs="Arial"/>
          <w:sz w:val="16"/>
          <w:szCs w:val="16"/>
        </w:rPr>
        <w:t>ciones de Seguros y de Fianzas</w:t>
      </w:r>
      <w:r w:rsidR="00BE3132" w:rsidRPr="00BE3132">
        <w:rPr>
          <w:rFonts w:ascii="Arial" w:hAnsi="Arial" w:cs="Arial"/>
          <w:sz w:val="16"/>
          <w:szCs w:val="16"/>
        </w:rPr>
        <w:t xml:space="preserve"> a favor de la Universidad Autónoma de Aguascalientes, por un valor equivalente al 10% (diez por ciento) del monto total del contrato, antes de impuesto; en el texto de la póliza de fianza se deberán establecer las declaraciones prev</w:t>
      </w:r>
      <w:r w:rsidR="007E02AF">
        <w:rPr>
          <w:rFonts w:ascii="Arial" w:hAnsi="Arial" w:cs="Arial"/>
          <w:sz w:val="16"/>
          <w:szCs w:val="16"/>
        </w:rPr>
        <w:t xml:space="preserve">istas en los </w:t>
      </w:r>
      <w:proofErr w:type="spellStart"/>
      <w:r w:rsidR="007E02AF">
        <w:rPr>
          <w:rFonts w:ascii="Arial" w:hAnsi="Arial" w:cs="Arial"/>
          <w:sz w:val="16"/>
          <w:szCs w:val="16"/>
        </w:rPr>
        <w:t>subnumerales</w:t>
      </w:r>
      <w:proofErr w:type="spellEnd"/>
      <w:r w:rsidR="007E02AF">
        <w:rPr>
          <w:rFonts w:ascii="Arial" w:hAnsi="Arial" w:cs="Arial"/>
          <w:sz w:val="16"/>
          <w:szCs w:val="16"/>
        </w:rPr>
        <w:t xml:space="preserve"> 1, 2, 3,</w:t>
      </w:r>
      <w:r w:rsidR="00BE3132" w:rsidRPr="00BE3132">
        <w:rPr>
          <w:rFonts w:ascii="Arial" w:hAnsi="Arial" w:cs="Arial"/>
          <w:sz w:val="16"/>
          <w:szCs w:val="16"/>
        </w:rPr>
        <w:t xml:space="preserve"> 4</w:t>
      </w:r>
      <w:r w:rsidR="007E02AF">
        <w:rPr>
          <w:rFonts w:ascii="Arial" w:hAnsi="Arial" w:cs="Arial"/>
          <w:sz w:val="16"/>
          <w:szCs w:val="16"/>
        </w:rPr>
        <w:t>,</w:t>
      </w:r>
      <w:r w:rsidR="00BE3132" w:rsidRPr="00BE3132">
        <w:rPr>
          <w:rFonts w:ascii="Arial" w:hAnsi="Arial" w:cs="Arial"/>
          <w:sz w:val="16"/>
          <w:szCs w:val="16"/>
        </w:rPr>
        <w:t xml:space="preserve"> </w:t>
      </w:r>
      <w:r w:rsidR="007E02AF">
        <w:rPr>
          <w:rFonts w:ascii="Arial" w:hAnsi="Arial" w:cs="Arial"/>
          <w:sz w:val="16"/>
          <w:szCs w:val="16"/>
        </w:rPr>
        <w:t xml:space="preserve">5 y 6 </w:t>
      </w:r>
      <w:r w:rsidR="00BE3132" w:rsidRPr="00BE3132">
        <w:rPr>
          <w:rFonts w:ascii="Arial" w:hAnsi="Arial" w:cs="Arial"/>
          <w:sz w:val="16"/>
          <w:szCs w:val="16"/>
        </w:rPr>
        <w:t>del referido numeral</w:t>
      </w:r>
      <w:r w:rsidR="00CF0F48" w:rsidRPr="003B7915">
        <w:rPr>
          <w:rFonts w:ascii="Arial" w:hAnsi="Arial" w:cs="Arial"/>
          <w:sz w:val="16"/>
          <w:szCs w:val="16"/>
        </w:rPr>
        <w:t>.</w:t>
      </w:r>
      <w:r w:rsidR="003D6705" w:rsidRPr="003B7915">
        <w:rPr>
          <w:rFonts w:ascii="Arial" w:hAnsi="Arial" w:cs="Arial"/>
          <w:sz w:val="18"/>
          <w:szCs w:val="18"/>
        </w:rPr>
        <w:t>-----------------------------------------------------------------------------------</w:t>
      </w:r>
      <w:r w:rsidR="00BE3132">
        <w:rPr>
          <w:rFonts w:ascii="Arial" w:hAnsi="Arial" w:cs="Arial"/>
          <w:sz w:val="18"/>
          <w:szCs w:val="18"/>
        </w:rPr>
        <w:t>-----------------------------------------------------------------------------------------------------------------------------------------------------------------------------------------------</w:t>
      </w:r>
      <w:r w:rsidR="00FB67FB" w:rsidRPr="00933027">
        <w:rPr>
          <w:rFonts w:ascii="Arial" w:hAnsi="Arial" w:cs="Arial"/>
          <w:color w:val="000000"/>
          <w:sz w:val="16"/>
          <w:szCs w:val="16"/>
        </w:rPr>
        <w:t xml:space="preserve">Para efectos de la notificación, a partir de esta fecha se pone a disposición de los licitantes que no hayan asistido a este acto, copia de esta Acta en: el Departamento de Compras de la Dirección General de Finanzas de la </w:t>
      </w:r>
      <w:r w:rsidR="00FB67FB" w:rsidRPr="00625FF9">
        <w:rPr>
          <w:rFonts w:ascii="Arial" w:hAnsi="Arial" w:cs="Arial"/>
          <w:color w:val="000000"/>
          <w:sz w:val="16"/>
          <w:szCs w:val="16"/>
        </w:rPr>
        <w:t xml:space="preserve">Universidad, edificio </w:t>
      </w:r>
      <w:r w:rsidR="0088219E">
        <w:rPr>
          <w:rFonts w:ascii="Arial" w:hAnsi="Arial" w:cs="Arial"/>
          <w:color w:val="000000"/>
          <w:sz w:val="16"/>
          <w:szCs w:val="16"/>
        </w:rPr>
        <w:t>222 P.B.</w:t>
      </w:r>
      <w:r w:rsidR="00FB67FB" w:rsidRPr="00625FF9">
        <w:rPr>
          <w:rFonts w:ascii="Arial" w:hAnsi="Arial" w:cs="Arial"/>
          <w:color w:val="000000"/>
          <w:sz w:val="16"/>
          <w:szCs w:val="16"/>
        </w:rPr>
        <w:t>, domicilio de la convocante, por un término no menor de cinco días hábiles, siendo de la exclusiva responsabilidad de los licitantes, acudir a enterarse de su contenido y obtener copia de la misma</w:t>
      </w:r>
      <w:r w:rsidR="00BC5BD1">
        <w:rPr>
          <w:rFonts w:ascii="Arial" w:hAnsi="Arial" w:cs="Arial"/>
          <w:color w:val="000000"/>
          <w:sz w:val="16"/>
          <w:szCs w:val="16"/>
        </w:rPr>
        <w:t>, así como en la página de transparencia de la Universidad</w:t>
      </w:r>
      <w:r w:rsidR="00FB67FB" w:rsidRPr="00625FF9">
        <w:rPr>
          <w:rFonts w:ascii="Arial" w:hAnsi="Arial" w:cs="Arial"/>
          <w:color w:val="000000"/>
          <w:sz w:val="16"/>
          <w:szCs w:val="16"/>
        </w:rPr>
        <w:t>. Este procedimiento sustituye a la notificación personal</w:t>
      </w:r>
      <w:r w:rsidR="00FB67FB">
        <w:rPr>
          <w:rFonts w:ascii="Arial" w:hAnsi="Arial" w:cs="Arial"/>
          <w:color w:val="000000"/>
          <w:sz w:val="16"/>
          <w:szCs w:val="16"/>
        </w:rPr>
        <w:t>.</w:t>
      </w:r>
      <w:r w:rsidR="00FB67FB" w:rsidRPr="00F24E62">
        <w:rPr>
          <w:rFonts w:ascii="Arial" w:hAnsi="Arial" w:cs="Arial"/>
        </w:rPr>
        <w:t>------------------------------------------------------------</w:t>
      </w:r>
      <w:r w:rsidR="00833E04">
        <w:rPr>
          <w:rFonts w:ascii="Arial" w:hAnsi="Arial" w:cs="Arial"/>
        </w:rPr>
        <w:t xml:space="preserve"> </w:t>
      </w:r>
      <w:r w:rsidR="00B13A08">
        <w:rPr>
          <w:rFonts w:ascii="Arial" w:hAnsi="Arial" w:cs="Arial"/>
        </w:rPr>
        <w:t>------------------------------------------------------------------------------------------------------------------------</w:t>
      </w:r>
      <w:r w:rsidR="00DB2E33" w:rsidRPr="00F24E62">
        <w:rPr>
          <w:rFonts w:ascii="Arial" w:hAnsi="Arial" w:cs="Arial"/>
        </w:rPr>
        <w:t>------------</w:t>
      </w:r>
    </w:p>
    <w:tbl>
      <w:tblPr>
        <w:tblW w:w="0" w:type="auto"/>
        <w:jc w:val="center"/>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ook w:val="04A0" w:firstRow="1" w:lastRow="0" w:firstColumn="1" w:lastColumn="0" w:noHBand="0" w:noVBand="1"/>
      </w:tblPr>
      <w:tblGrid>
        <w:gridCol w:w="4414"/>
        <w:gridCol w:w="4414"/>
      </w:tblGrid>
      <w:tr w:rsidR="009A03BE" w:rsidRPr="00FA7B6E" w14:paraId="1B31188E" w14:textId="77777777" w:rsidTr="0029204F">
        <w:trPr>
          <w:trHeight w:val="427"/>
          <w:jc w:val="center"/>
        </w:trPr>
        <w:tc>
          <w:tcPr>
            <w:tcW w:w="8828" w:type="dxa"/>
            <w:gridSpan w:val="2"/>
            <w:shd w:val="clear" w:color="auto" w:fill="D9D9D9" w:themeFill="background1" w:themeFillShade="D9"/>
            <w:vAlign w:val="center"/>
          </w:tcPr>
          <w:p w14:paraId="40C330BA" w14:textId="68B6A231" w:rsidR="009A03BE" w:rsidRPr="00FA7B6E" w:rsidRDefault="009A03BE" w:rsidP="009A03BE">
            <w:pPr>
              <w:pStyle w:val="Sangradetextonormal"/>
              <w:ind w:left="0"/>
              <w:jc w:val="center"/>
              <w:rPr>
                <w:rFonts w:ascii="Arial" w:hAnsi="Arial" w:cs="Arial"/>
                <w:sz w:val="18"/>
                <w:szCs w:val="18"/>
              </w:rPr>
            </w:pPr>
            <w:r w:rsidRPr="00FA7B6E">
              <w:rPr>
                <w:rFonts w:ascii="Arial" w:hAnsi="Arial" w:cs="Arial"/>
                <w:b/>
                <w:sz w:val="18"/>
                <w:szCs w:val="18"/>
              </w:rPr>
              <w:t>Universidad Autónoma de Aguascalientes</w:t>
            </w:r>
          </w:p>
        </w:tc>
      </w:tr>
      <w:tr w:rsidR="00B03F14" w:rsidRPr="00FA7B6E" w14:paraId="42516961" w14:textId="77777777" w:rsidTr="00AE3929">
        <w:trPr>
          <w:jc w:val="center"/>
        </w:trPr>
        <w:tc>
          <w:tcPr>
            <w:tcW w:w="4414" w:type="dxa"/>
          </w:tcPr>
          <w:p w14:paraId="51C7C92F" w14:textId="77777777" w:rsidR="00B03F14" w:rsidRPr="00CC4D03" w:rsidRDefault="00B03F14" w:rsidP="00B03F14">
            <w:pPr>
              <w:pStyle w:val="Sangradetextonormal"/>
              <w:ind w:left="0"/>
              <w:rPr>
                <w:rFonts w:ascii="Arial" w:hAnsi="Arial" w:cs="Arial"/>
                <w:b/>
                <w:sz w:val="18"/>
                <w:szCs w:val="18"/>
              </w:rPr>
            </w:pPr>
          </w:p>
          <w:p w14:paraId="787DFD3E" w14:textId="77777777" w:rsidR="00B03F14" w:rsidRPr="00CC4D03" w:rsidRDefault="00B03F14" w:rsidP="00B03F14">
            <w:pPr>
              <w:pStyle w:val="Sangradetextonormal"/>
              <w:ind w:left="0"/>
              <w:rPr>
                <w:rFonts w:ascii="Arial" w:hAnsi="Arial" w:cs="Arial"/>
                <w:b/>
                <w:sz w:val="18"/>
                <w:szCs w:val="18"/>
                <w:lang w:val="es-ES"/>
              </w:rPr>
            </w:pPr>
            <w:r>
              <w:rPr>
                <w:rFonts w:ascii="Arial" w:hAnsi="Arial" w:cs="Arial"/>
                <w:b/>
                <w:sz w:val="18"/>
                <w:szCs w:val="18"/>
              </w:rPr>
              <w:t>C</w:t>
            </w:r>
            <w:r w:rsidRPr="00CC4D03">
              <w:rPr>
                <w:rFonts w:ascii="Arial" w:hAnsi="Arial" w:cs="Arial"/>
                <w:b/>
                <w:sz w:val="18"/>
                <w:szCs w:val="18"/>
              </w:rPr>
              <w:t xml:space="preserve">. Jorge </w:t>
            </w:r>
            <w:r>
              <w:rPr>
                <w:rFonts w:ascii="Arial" w:hAnsi="Arial" w:cs="Arial"/>
                <w:b/>
                <w:sz w:val="18"/>
                <w:szCs w:val="18"/>
              </w:rPr>
              <w:t>Silva Robles</w:t>
            </w:r>
          </w:p>
          <w:p w14:paraId="14692651" w14:textId="77777777" w:rsidR="00B03F14" w:rsidRDefault="00B03F14" w:rsidP="00B03F14">
            <w:pPr>
              <w:pStyle w:val="Sangradetextonormal"/>
              <w:ind w:left="0"/>
              <w:rPr>
                <w:rFonts w:ascii="Arial" w:hAnsi="Arial" w:cs="Arial"/>
                <w:sz w:val="18"/>
                <w:szCs w:val="18"/>
                <w:lang w:val="es-ES"/>
              </w:rPr>
            </w:pPr>
            <w:r w:rsidRPr="00974264">
              <w:rPr>
                <w:rFonts w:ascii="Arial" w:hAnsi="Arial" w:cs="Arial"/>
                <w:sz w:val="18"/>
                <w:szCs w:val="18"/>
                <w:lang w:val="es-ES"/>
              </w:rPr>
              <w:t xml:space="preserve">Director General Sustituto de Finanzas </w:t>
            </w:r>
          </w:p>
          <w:p w14:paraId="2CD6EF20" w14:textId="249DB7B2" w:rsidR="00B03F14" w:rsidRPr="00FA7B6E" w:rsidRDefault="00B03F14" w:rsidP="00B03F14">
            <w:pPr>
              <w:pStyle w:val="Sangradetextonormal"/>
              <w:ind w:left="0"/>
              <w:rPr>
                <w:rFonts w:ascii="Arial" w:hAnsi="Arial" w:cs="Arial"/>
                <w:b/>
                <w:sz w:val="18"/>
                <w:szCs w:val="18"/>
              </w:rPr>
            </w:pPr>
          </w:p>
        </w:tc>
        <w:tc>
          <w:tcPr>
            <w:tcW w:w="4414" w:type="dxa"/>
          </w:tcPr>
          <w:p w14:paraId="51D46913" w14:textId="77777777" w:rsidR="00B03F14" w:rsidRPr="00FA7B6E" w:rsidRDefault="00B03F14" w:rsidP="00B03F14">
            <w:pPr>
              <w:pStyle w:val="Sangradetextonormal"/>
              <w:ind w:left="0"/>
              <w:jc w:val="center"/>
              <w:rPr>
                <w:rFonts w:ascii="Arial" w:hAnsi="Arial" w:cs="Arial"/>
                <w:sz w:val="18"/>
                <w:szCs w:val="18"/>
              </w:rPr>
            </w:pPr>
          </w:p>
          <w:p w14:paraId="5CCFD5A4" w14:textId="77777777" w:rsidR="00B03F14" w:rsidRPr="00FA7B6E" w:rsidRDefault="00B03F14" w:rsidP="00B03F14">
            <w:pPr>
              <w:pStyle w:val="Sangradetextonormal"/>
              <w:ind w:left="0"/>
              <w:jc w:val="center"/>
              <w:rPr>
                <w:rFonts w:ascii="Arial" w:hAnsi="Arial" w:cs="Arial"/>
                <w:sz w:val="18"/>
                <w:szCs w:val="18"/>
              </w:rPr>
            </w:pPr>
          </w:p>
          <w:p w14:paraId="4CA07265" w14:textId="2C43E951" w:rsidR="00B03F14" w:rsidRPr="00FA7B6E" w:rsidRDefault="00B03F14" w:rsidP="00B03F14">
            <w:pPr>
              <w:pStyle w:val="Sangradetextonormal"/>
              <w:ind w:left="0"/>
              <w:jc w:val="center"/>
              <w:rPr>
                <w:rFonts w:ascii="Arial" w:hAnsi="Arial" w:cs="Arial"/>
                <w:sz w:val="18"/>
                <w:szCs w:val="18"/>
              </w:rPr>
            </w:pPr>
            <w:r w:rsidRPr="00FA7B6E">
              <w:rPr>
                <w:rFonts w:ascii="Arial" w:hAnsi="Arial" w:cs="Arial"/>
                <w:sz w:val="18"/>
                <w:szCs w:val="18"/>
              </w:rPr>
              <w:t>____________________________________</w:t>
            </w:r>
          </w:p>
        </w:tc>
      </w:tr>
      <w:tr w:rsidR="00B03F14" w:rsidRPr="00FA7B6E" w14:paraId="2EAEB632" w14:textId="77777777" w:rsidTr="00AE3929">
        <w:trPr>
          <w:jc w:val="center"/>
        </w:trPr>
        <w:tc>
          <w:tcPr>
            <w:tcW w:w="4414" w:type="dxa"/>
          </w:tcPr>
          <w:p w14:paraId="20EFAF65" w14:textId="77777777" w:rsidR="00B03F14" w:rsidRPr="00CC4D03" w:rsidRDefault="00B03F14" w:rsidP="00B03F14">
            <w:pPr>
              <w:pStyle w:val="Sangradetextonormal"/>
              <w:ind w:left="0"/>
              <w:rPr>
                <w:rFonts w:ascii="Arial" w:hAnsi="Arial" w:cs="Arial"/>
                <w:b/>
                <w:sz w:val="18"/>
                <w:szCs w:val="18"/>
              </w:rPr>
            </w:pPr>
          </w:p>
          <w:p w14:paraId="2628717C" w14:textId="77777777" w:rsidR="00B03F14" w:rsidRPr="00CC4D03" w:rsidRDefault="00B03F14" w:rsidP="00B03F14">
            <w:pPr>
              <w:pStyle w:val="Sangradetextonormal"/>
              <w:ind w:left="0"/>
              <w:rPr>
                <w:rFonts w:ascii="Arial" w:hAnsi="Arial" w:cs="Arial"/>
                <w:b/>
                <w:sz w:val="18"/>
                <w:szCs w:val="18"/>
                <w:lang w:val="es-ES"/>
              </w:rPr>
            </w:pPr>
            <w:r>
              <w:rPr>
                <w:rFonts w:ascii="Arial" w:hAnsi="Arial" w:cs="Arial"/>
                <w:b/>
                <w:sz w:val="18"/>
                <w:szCs w:val="18"/>
                <w:lang w:val="es-ES"/>
              </w:rPr>
              <w:t>C</w:t>
            </w:r>
            <w:r w:rsidRPr="00CC4D03">
              <w:rPr>
                <w:rFonts w:ascii="Arial" w:hAnsi="Arial" w:cs="Arial"/>
                <w:b/>
                <w:sz w:val="18"/>
                <w:szCs w:val="18"/>
                <w:lang w:val="es-ES"/>
              </w:rPr>
              <w:t>. Beatriz E. Rivera de Loera</w:t>
            </w:r>
          </w:p>
          <w:p w14:paraId="789679EF" w14:textId="77777777" w:rsidR="00B03F14" w:rsidRPr="00CC4D03" w:rsidRDefault="00B03F14" w:rsidP="00B03F14">
            <w:pPr>
              <w:pStyle w:val="Sangradetextonormal"/>
              <w:ind w:left="0"/>
              <w:rPr>
                <w:rFonts w:ascii="Arial" w:hAnsi="Arial" w:cs="Arial"/>
                <w:sz w:val="18"/>
                <w:szCs w:val="18"/>
                <w:lang w:val="es-ES"/>
              </w:rPr>
            </w:pPr>
            <w:r w:rsidRPr="00CC4D03">
              <w:rPr>
                <w:rFonts w:ascii="Arial" w:hAnsi="Arial" w:cs="Arial"/>
                <w:sz w:val="18"/>
                <w:szCs w:val="18"/>
                <w:lang w:val="es-ES"/>
              </w:rPr>
              <w:t xml:space="preserve">Jefa del Departamento de Compras </w:t>
            </w:r>
          </w:p>
          <w:p w14:paraId="121D8606" w14:textId="77777777" w:rsidR="00B03F14" w:rsidRPr="00FA7B6E" w:rsidRDefault="00B03F14" w:rsidP="00B03F14">
            <w:pPr>
              <w:pStyle w:val="Sangradetextonormal"/>
              <w:ind w:left="0"/>
              <w:rPr>
                <w:rFonts w:ascii="Arial" w:hAnsi="Arial" w:cs="Arial"/>
                <w:sz w:val="18"/>
                <w:szCs w:val="18"/>
                <w:lang w:val="es-ES"/>
              </w:rPr>
            </w:pPr>
          </w:p>
        </w:tc>
        <w:tc>
          <w:tcPr>
            <w:tcW w:w="4414" w:type="dxa"/>
          </w:tcPr>
          <w:p w14:paraId="11AB4350" w14:textId="77777777" w:rsidR="00B03F14" w:rsidRPr="00FA7B6E" w:rsidRDefault="00B03F14" w:rsidP="00B03F14">
            <w:pPr>
              <w:pStyle w:val="Sangradetextonormal"/>
              <w:ind w:left="0"/>
              <w:jc w:val="center"/>
              <w:rPr>
                <w:rFonts w:ascii="Arial" w:hAnsi="Arial" w:cs="Arial"/>
                <w:sz w:val="18"/>
                <w:szCs w:val="18"/>
              </w:rPr>
            </w:pPr>
          </w:p>
          <w:p w14:paraId="72421134" w14:textId="77777777" w:rsidR="00B03F14" w:rsidRPr="00FA7B6E" w:rsidRDefault="00B03F14" w:rsidP="00B03F14">
            <w:pPr>
              <w:pStyle w:val="Sangradetextonormal"/>
              <w:ind w:left="0"/>
              <w:jc w:val="center"/>
              <w:rPr>
                <w:rFonts w:ascii="Arial" w:hAnsi="Arial" w:cs="Arial"/>
                <w:sz w:val="18"/>
                <w:szCs w:val="18"/>
              </w:rPr>
            </w:pPr>
          </w:p>
          <w:p w14:paraId="6B9ADA1F" w14:textId="77777777" w:rsidR="00B03F14" w:rsidRPr="00FA7B6E" w:rsidRDefault="00B03F14" w:rsidP="00B03F14">
            <w:pPr>
              <w:pStyle w:val="Sangradetextonormal"/>
              <w:ind w:left="0"/>
              <w:jc w:val="center"/>
              <w:rPr>
                <w:rFonts w:ascii="Arial" w:hAnsi="Arial" w:cs="Arial"/>
                <w:sz w:val="18"/>
                <w:szCs w:val="18"/>
              </w:rPr>
            </w:pPr>
            <w:r w:rsidRPr="00FA7B6E">
              <w:rPr>
                <w:rFonts w:ascii="Arial" w:hAnsi="Arial" w:cs="Arial"/>
                <w:sz w:val="18"/>
                <w:szCs w:val="18"/>
              </w:rPr>
              <w:t>____________________________________</w:t>
            </w:r>
          </w:p>
        </w:tc>
      </w:tr>
      <w:tr w:rsidR="00B03F14" w:rsidRPr="00FA7B6E" w14:paraId="2A329C87" w14:textId="77777777" w:rsidTr="00AE3929">
        <w:trPr>
          <w:jc w:val="center"/>
        </w:trPr>
        <w:tc>
          <w:tcPr>
            <w:tcW w:w="4414" w:type="dxa"/>
          </w:tcPr>
          <w:p w14:paraId="3FD0C880" w14:textId="77777777" w:rsidR="00B03F14" w:rsidRPr="00CC4D03" w:rsidRDefault="00B03F14" w:rsidP="00B03F14">
            <w:pPr>
              <w:pStyle w:val="Sangradetextonormal"/>
              <w:ind w:left="0"/>
              <w:rPr>
                <w:rFonts w:ascii="Arial" w:hAnsi="Arial" w:cs="Arial"/>
                <w:b/>
                <w:sz w:val="18"/>
                <w:szCs w:val="18"/>
                <w:lang w:val="es-ES"/>
              </w:rPr>
            </w:pPr>
          </w:p>
          <w:p w14:paraId="47A8A7F2" w14:textId="5F221D77" w:rsidR="00B03F14" w:rsidRPr="00CC4D03" w:rsidRDefault="00B03F14" w:rsidP="00B03F14">
            <w:pPr>
              <w:pStyle w:val="Sangradetextonormal"/>
              <w:ind w:left="0"/>
              <w:rPr>
                <w:rFonts w:ascii="Arial" w:hAnsi="Arial" w:cs="Arial"/>
                <w:b/>
                <w:sz w:val="18"/>
                <w:szCs w:val="18"/>
                <w:lang w:val="es-ES"/>
              </w:rPr>
            </w:pPr>
            <w:r>
              <w:rPr>
                <w:rFonts w:ascii="Arial" w:hAnsi="Arial" w:cs="Arial"/>
                <w:b/>
                <w:sz w:val="18"/>
                <w:szCs w:val="18"/>
                <w:lang w:val="es-ES"/>
              </w:rPr>
              <w:t>C</w:t>
            </w:r>
            <w:r w:rsidRPr="00CC4D03">
              <w:rPr>
                <w:rFonts w:ascii="Arial" w:hAnsi="Arial" w:cs="Arial"/>
                <w:b/>
                <w:sz w:val="18"/>
                <w:szCs w:val="18"/>
                <w:lang w:val="es-ES"/>
              </w:rPr>
              <w:t xml:space="preserve">. </w:t>
            </w:r>
            <w:r w:rsidR="000E2F5B">
              <w:rPr>
                <w:rFonts w:ascii="Arial" w:hAnsi="Arial" w:cs="Arial"/>
                <w:b/>
                <w:sz w:val="18"/>
                <w:szCs w:val="18"/>
                <w:lang w:val="es-ES"/>
              </w:rPr>
              <w:t xml:space="preserve">Ana Francisca Contreras </w:t>
            </w:r>
            <w:proofErr w:type="spellStart"/>
            <w:r w:rsidR="000E2F5B">
              <w:rPr>
                <w:rFonts w:ascii="Arial" w:hAnsi="Arial" w:cs="Arial"/>
                <w:b/>
                <w:sz w:val="18"/>
                <w:szCs w:val="18"/>
                <w:lang w:val="es-ES"/>
              </w:rPr>
              <w:t>Mejìa</w:t>
            </w:r>
            <w:proofErr w:type="spellEnd"/>
          </w:p>
          <w:p w14:paraId="2C3FD9C3" w14:textId="77777777" w:rsidR="00B03F14" w:rsidRPr="00CC4D03" w:rsidRDefault="00B03F14" w:rsidP="00B03F14">
            <w:pPr>
              <w:pStyle w:val="Sangradetextonormal"/>
              <w:ind w:left="0"/>
              <w:rPr>
                <w:rFonts w:ascii="Arial" w:hAnsi="Arial" w:cs="Arial"/>
                <w:sz w:val="18"/>
                <w:szCs w:val="18"/>
                <w:lang w:val="es-ES"/>
              </w:rPr>
            </w:pPr>
            <w:r w:rsidRPr="00CC4D03">
              <w:rPr>
                <w:rFonts w:ascii="Arial" w:hAnsi="Arial" w:cs="Arial"/>
                <w:sz w:val="18"/>
                <w:szCs w:val="18"/>
                <w:lang w:val="es-ES"/>
              </w:rPr>
              <w:t>Representante de la Contraloría Universitaria</w:t>
            </w:r>
          </w:p>
          <w:p w14:paraId="6C7F9FF5" w14:textId="7B9A8A19" w:rsidR="00B03F14" w:rsidRPr="00FA7B6E" w:rsidRDefault="00B03F14" w:rsidP="00B03F14">
            <w:pPr>
              <w:pStyle w:val="Sangradetextonormal"/>
              <w:ind w:left="0"/>
              <w:rPr>
                <w:rFonts w:ascii="Arial" w:hAnsi="Arial" w:cs="Arial"/>
                <w:sz w:val="18"/>
                <w:szCs w:val="18"/>
                <w:lang w:val="es-ES"/>
              </w:rPr>
            </w:pPr>
          </w:p>
        </w:tc>
        <w:tc>
          <w:tcPr>
            <w:tcW w:w="4414" w:type="dxa"/>
          </w:tcPr>
          <w:p w14:paraId="77B8DCBD" w14:textId="1B164E88" w:rsidR="00B03F14" w:rsidRPr="00FA7B6E" w:rsidRDefault="00B03F14" w:rsidP="00B03F14">
            <w:pPr>
              <w:pStyle w:val="Sangradetextonormal"/>
              <w:ind w:left="0"/>
              <w:jc w:val="center"/>
              <w:rPr>
                <w:rFonts w:ascii="Arial" w:hAnsi="Arial" w:cs="Arial"/>
                <w:sz w:val="18"/>
                <w:szCs w:val="18"/>
              </w:rPr>
            </w:pPr>
          </w:p>
          <w:p w14:paraId="41CF6D34" w14:textId="77777777" w:rsidR="00B03F14" w:rsidRPr="00FA7B6E" w:rsidRDefault="00B03F14" w:rsidP="00B03F14">
            <w:pPr>
              <w:pStyle w:val="Sangradetextonormal"/>
              <w:ind w:left="0"/>
              <w:jc w:val="center"/>
              <w:rPr>
                <w:rFonts w:ascii="Arial" w:hAnsi="Arial" w:cs="Arial"/>
                <w:sz w:val="18"/>
                <w:szCs w:val="18"/>
              </w:rPr>
            </w:pPr>
          </w:p>
          <w:p w14:paraId="466EF826" w14:textId="38274A77" w:rsidR="00B03F14" w:rsidRPr="00FA7B6E" w:rsidRDefault="00B03F14" w:rsidP="00B03F14">
            <w:pPr>
              <w:pStyle w:val="Sangradetextonormal"/>
              <w:ind w:left="0"/>
              <w:jc w:val="center"/>
              <w:rPr>
                <w:rFonts w:ascii="Arial" w:hAnsi="Arial" w:cs="Arial"/>
                <w:sz w:val="18"/>
                <w:szCs w:val="18"/>
              </w:rPr>
            </w:pPr>
            <w:r w:rsidRPr="00FA7B6E">
              <w:rPr>
                <w:rFonts w:ascii="Arial" w:hAnsi="Arial" w:cs="Arial"/>
                <w:sz w:val="18"/>
                <w:szCs w:val="18"/>
              </w:rPr>
              <w:t>____________________________________</w:t>
            </w:r>
          </w:p>
        </w:tc>
      </w:tr>
      <w:tr w:rsidR="00B03F14" w:rsidRPr="00FA7B6E" w14:paraId="7EFBC806" w14:textId="77777777" w:rsidTr="00AE3929">
        <w:trPr>
          <w:jc w:val="center"/>
        </w:trPr>
        <w:tc>
          <w:tcPr>
            <w:tcW w:w="4414" w:type="dxa"/>
          </w:tcPr>
          <w:p w14:paraId="5B6BD407" w14:textId="77777777" w:rsidR="00B03F14" w:rsidRPr="00CC4D03" w:rsidRDefault="00B03F14" w:rsidP="00B03F14">
            <w:pPr>
              <w:pStyle w:val="Sangradetextonormal"/>
              <w:ind w:left="0"/>
              <w:rPr>
                <w:rFonts w:ascii="Arial" w:hAnsi="Arial" w:cs="Arial"/>
                <w:b/>
                <w:sz w:val="18"/>
                <w:szCs w:val="18"/>
                <w:lang w:val="es-ES"/>
              </w:rPr>
            </w:pPr>
          </w:p>
          <w:p w14:paraId="52B1EAFB" w14:textId="77777777" w:rsidR="00B03F14" w:rsidRPr="00CC4D03" w:rsidRDefault="00B03F14" w:rsidP="00B03F14">
            <w:pPr>
              <w:pStyle w:val="Sangradetextonormal"/>
              <w:ind w:left="0"/>
              <w:rPr>
                <w:rFonts w:ascii="Arial" w:hAnsi="Arial" w:cs="Arial"/>
                <w:b/>
                <w:sz w:val="18"/>
                <w:szCs w:val="18"/>
                <w:lang w:val="es-ES"/>
              </w:rPr>
            </w:pPr>
            <w:r>
              <w:rPr>
                <w:rFonts w:ascii="Arial" w:hAnsi="Arial" w:cs="Arial"/>
                <w:b/>
                <w:sz w:val="18"/>
                <w:szCs w:val="18"/>
                <w:lang w:val="es-ES"/>
              </w:rPr>
              <w:t>C</w:t>
            </w:r>
            <w:r w:rsidRPr="00CC4D03">
              <w:rPr>
                <w:rFonts w:ascii="Arial" w:hAnsi="Arial" w:cs="Arial"/>
                <w:b/>
                <w:sz w:val="18"/>
                <w:szCs w:val="18"/>
                <w:lang w:val="es-ES"/>
              </w:rPr>
              <w:t>. María Díaz Rodríguez</w:t>
            </w:r>
          </w:p>
          <w:p w14:paraId="0E90823E" w14:textId="77777777" w:rsidR="00B03F14" w:rsidRPr="00CC4D03" w:rsidRDefault="00B03F14" w:rsidP="00B03F14">
            <w:pPr>
              <w:pStyle w:val="Sangradetextonormal"/>
              <w:ind w:left="0"/>
              <w:rPr>
                <w:rFonts w:ascii="Arial" w:hAnsi="Arial" w:cs="Arial"/>
                <w:sz w:val="18"/>
                <w:szCs w:val="18"/>
                <w:lang w:val="es-ES"/>
              </w:rPr>
            </w:pPr>
            <w:r w:rsidRPr="00CC4D03">
              <w:rPr>
                <w:rFonts w:ascii="Arial" w:hAnsi="Arial" w:cs="Arial"/>
                <w:sz w:val="18"/>
                <w:szCs w:val="18"/>
                <w:lang w:val="es-ES"/>
              </w:rPr>
              <w:t>Representante del Departamento Jurídico</w:t>
            </w:r>
          </w:p>
          <w:p w14:paraId="75B455A3" w14:textId="77777777" w:rsidR="00B03F14" w:rsidRPr="00FA7B6E" w:rsidRDefault="00B03F14" w:rsidP="00B03F14">
            <w:pPr>
              <w:pStyle w:val="Sangradetextonormal"/>
              <w:ind w:left="0"/>
              <w:rPr>
                <w:rFonts w:ascii="Arial" w:hAnsi="Arial" w:cs="Arial"/>
                <w:b/>
                <w:sz w:val="18"/>
                <w:szCs w:val="18"/>
                <w:lang w:val="es-ES"/>
              </w:rPr>
            </w:pPr>
          </w:p>
        </w:tc>
        <w:tc>
          <w:tcPr>
            <w:tcW w:w="4414" w:type="dxa"/>
          </w:tcPr>
          <w:p w14:paraId="7C460F6B" w14:textId="77777777" w:rsidR="00B03F14" w:rsidRPr="00FA7B6E" w:rsidRDefault="00B03F14" w:rsidP="00B03F14">
            <w:pPr>
              <w:pStyle w:val="Sangradetextonormal"/>
              <w:ind w:left="0"/>
              <w:jc w:val="center"/>
              <w:rPr>
                <w:rFonts w:ascii="Arial" w:hAnsi="Arial" w:cs="Arial"/>
                <w:sz w:val="18"/>
                <w:szCs w:val="18"/>
              </w:rPr>
            </w:pPr>
          </w:p>
          <w:p w14:paraId="26CA8418" w14:textId="3455E982" w:rsidR="00B03F14" w:rsidRPr="00FA7B6E" w:rsidRDefault="00B03F14" w:rsidP="00B03F14">
            <w:pPr>
              <w:pStyle w:val="Sangradetextonormal"/>
              <w:ind w:left="0"/>
              <w:jc w:val="center"/>
              <w:rPr>
                <w:rFonts w:ascii="Arial" w:hAnsi="Arial" w:cs="Arial"/>
                <w:sz w:val="18"/>
                <w:szCs w:val="18"/>
              </w:rPr>
            </w:pPr>
          </w:p>
          <w:p w14:paraId="5EEBFA10" w14:textId="77777777" w:rsidR="00B03F14" w:rsidRPr="00FA7B6E" w:rsidRDefault="00B03F14" w:rsidP="00B03F14">
            <w:pPr>
              <w:pStyle w:val="Sangradetextonormal"/>
              <w:ind w:left="0"/>
              <w:jc w:val="center"/>
              <w:rPr>
                <w:rFonts w:ascii="Arial" w:hAnsi="Arial" w:cs="Arial"/>
                <w:sz w:val="18"/>
                <w:szCs w:val="18"/>
              </w:rPr>
            </w:pPr>
          </w:p>
          <w:p w14:paraId="22465371" w14:textId="423A5447" w:rsidR="00B03F14" w:rsidRPr="00FA7B6E" w:rsidRDefault="00B03F14" w:rsidP="00B03F14">
            <w:pPr>
              <w:pStyle w:val="Sangradetextonormal"/>
              <w:ind w:left="0"/>
              <w:jc w:val="center"/>
              <w:rPr>
                <w:rFonts w:ascii="Arial" w:hAnsi="Arial" w:cs="Arial"/>
                <w:sz w:val="18"/>
                <w:szCs w:val="18"/>
              </w:rPr>
            </w:pPr>
            <w:r w:rsidRPr="00FA7B6E">
              <w:rPr>
                <w:rFonts w:ascii="Arial" w:hAnsi="Arial" w:cs="Arial"/>
                <w:sz w:val="18"/>
                <w:szCs w:val="18"/>
              </w:rPr>
              <w:t>____________________________________</w:t>
            </w:r>
          </w:p>
        </w:tc>
      </w:tr>
      <w:tr w:rsidR="00B03F14" w:rsidRPr="00FA7B6E" w14:paraId="117472EF" w14:textId="77777777" w:rsidTr="00AE3929">
        <w:trPr>
          <w:jc w:val="center"/>
        </w:trPr>
        <w:tc>
          <w:tcPr>
            <w:tcW w:w="4414" w:type="dxa"/>
          </w:tcPr>
          <w:p w14:paraId="53EBE123" w14:textId="77777777" w:rsidR="00B03F14" w:rsidRPr="00CC4D03" w:rsidRDefault="00B03F14" w:rsidP="00B03F14">
            <w:pPr>
              <w:pStyle w:val="Sangradetextonormal"/>
              <w:ind w:left="0"/>
              <w:rPr>
                <w:rFonts w:ascii="Arial" w:hAnsi="Arial" w:cs="Arial"/>
                <w:b/>
                <w:sz w:val="18"/>
                <w:szCs w:val="18"/>
                <w:lang w:val="es-ES"/>
              </w:rPr>
            </w:pPr>
          </w:p>
          <w:p w14:paraId="1B28D1A9" w14:textId="77777777" w:rsidR="00B03F14" w:rsidRPr="00CC4D03" w:rsidRDefault="00B03F14" w:rsidP="00B03F14">
            <w:pPr>
              <w:pStyle w:val="Sangradetextonormal"/>
              <w:ind w:left="0"/>
              <w:rPr>
                <w:rFonts w:ascii="Arial" w:hAnsi="Arial" w:cs="Arial"/>
                <w:b/>
                <w:sz w:val="18"/>
                <w:szCs w:val="18"/>
                <w:lang w:val="es-ES"/>
              </w:rPr>
            </w:pPr>
            <w:r>
              <w:rPr>
                <w:rFonts w:ascii="Arial" w:hAnsi="Arial" w:cs="Arial"/>
                <w:b/>
                <w:sz w:val="18"/>
                <w:szCs w:val="18"/>
                <w:lang w:val="es-ES"/>
              </w:rPr>
              <w:t>C</w:t>
            </w:r>
            <w:r w:rsidRPr="00CC4D03">
              <w:rPr>
                <w:rFonts w:ascii="Arial" w:hAnsi="Arial" w:cs="Arial"/>
                <w:b/>
                <w:sz w:val="18"/>
                <w:szCs w:val="18"/>
                <w:lang w:val="es-ES"/>
              </w:rPr>
              <w:t>. Roberto Bernal Castañón</w:t>
            </w:r>
          </w:p>
          <w:p w14:paraId="080000FD" w14:textId="77777777" w:rsidR="00B03F14" w:rsidRDefault="00B03F14" w:rsidP="00B03F14">
            <w:pPr>
              <w:pStyle w:val="Sangradetextonormal"/>
              <w:ind w:left="0"/>
              <w:rPr>
                <w:rFonts w:ascii="Arial" w:hAnsi="Arial" w:cs="Arial"/>
                <w:sz w:val="18"/>
                <w:szCs w:val="18"/>
              </w:rPr>
            </w:pPr>
            <w:r w:rsidRPr="00CC4D03">
              <w:rPr>
                <w:rFonts w:ascii="Arial" w:hAnsi="Arial" w:cs="Arial"/>
                <w:sz w:val="18"/>
                <w:szCs w:val="18"/>
              </w:rPr>
              <w:t xml:space="preserve">Representante de la Dir. General de Planeación y Desarrollo </w:t>
            </w:r>
          </w:p>
          <w:p w14:paraId="79B06AC1" w14:textId="58E13CF1" w:rsidR="00B03F14" w:rsidRPr="005B0DE9" w:rsidRDefault="00B03F14" w:rsidP="00B03F14">
            <w:pPr>
              <w:pStyle w:val="Sangradetextonormal"/>
              <w:ind w:left="0"/>
              <w:rPr>
                <w:rFonts w:ascii="Arial" w:hAnsi="Arial" w:cs="Arial"/>
                <w:sz w:val="18"/>
                <w:szCs w:val="18"/>
                <w:highlight w:val="yellow"/>
                <w:lang w:val="es-ES"/>
              </w:rPr>
            </w:pPr>
          </w:p>
        </w:tc>
        <w:tc>
          <w:tcPr>
            <w:tcW w:w="4414" w:type="dxa"/>
          </w:tcPr>
          <w:p w14:paraId="252711F0" w14:textId="77777777" w:rsidR="00B03F14" w:rsidRPr="00FA7B6E" w:rsidRDefault="00B03F14" w:rsidP="00B03F14">
            <w:pPr>
              <w:pStyle w:val="Sangradetextonormal"/>
              <w:ind w:left="0"/>
              <w:jc w:val="center"/>
              <w:rPr>
                <w:rFonts w:ascii="Arial" w:hAnsi="Arial" w:cs="Arial"/>
                <w:sz w:val="18"/>
                <w:szCs w:val="18"/>
              </w:rPr>
            </w:pPr>
          </w:p>
          <w:p w14:paraId="66E7DCC2" w14:textId="77777777" w:rsidR="00B03F14" w:rsidRPr="00FA7B6E" w:rsidRDefault="00B03F14" w:rsidP="00B03F14">
            <w:pPr>
              <w:pStyle w:val="Sangradetextonormal"/>
              <w:ind w:left="0"/>
              <w:rPr>
                <w:rFonts w:ascii="Arial" w:hAnsi="Arial" w:cs="Arial"/>
                <w:sz w:val="18"/>
                <w:szCs w:val="18"/>
              </w:rPr>
            </w:pPr>
          </w:p>
          <w:p w14:paraId="680CDDA2" w14:textId="77777777" w:rsidR="00B03F14" w:rsidRPr="00FA7B6E" w:rsidRDefault="00B03F14" w:rsidP="00B03F14">
            <w:pPr>
              <w:pStyle w:val="Sangradetextonormal"/>
              <w:ind w:left="0"/>
              <w:rPr>
                <w:rFonts w:ascii="Arial" w:hAnsi="Arial" w:cs="Arial"/>
                <w:sz w:val="18"/>
                <w:szCs w:val="18"/>
              </w:rPr>
            </w:pPr>
          </w:p>
          <w:p w14:paraId="7FFC69D1" w14:textId="509F83EA" w:rsidR="00B03F14" w:rsidRPr="00FA7B6E" w:rsidRDefault="00B03F14" w:rsidP="00B03F14">
            <w:pPr>
              <w:pStyle w:val="Sangradetextonormal"/>
              <w:ind w:left="0"/>
              <w:jc w:val="center"/>
              <w:rPr>
                <w:rFonts w:ascii="Arial" w:hAnsi="Arial" w:cs="Arial"/>
                <w:sz w:val="18"/>
                <w:szCs w:val="18"/>
              </w:rPr>
            </w:pPr>
            <w:r w:rsidRPr="00FA7B6E">
              <w:rPr>
                <w:rFonts w:ascii="Arial" w:hAnsi="Arial" w:cs="Arial"/>
                <w:sz w:val="18"/>
                <w:szCs w:val="18"/>
              </w:rPr>
              <w:t>____________________________________</w:t>
            </w:r>
          </w:p>
        </w:tc>
      </w:tr>
      <w:tr w:rsidR="00B03F14" w:rsidRPr="00FA7B6E" w14:paraId="5DE58716" w14:textId="77777777" w:rsidTr="00AE3929">
        <w:trPr>
          <w:jc w:val="center"/>
        </w:trPr>
        <w:tc>
          <w:tcPr>
            <w:tcW w:w="4414" w:type="dxa"/>
          </w:tcPr>
          <w:p w14:paraId="54531059" w14:textId="66F628AA" w:rsidR="00B03F14" w:rsidRDefault="00B03F14" w:rsidP="00B03F14">
            <w:pPr>
              <w:pStyle w:val="Sangradetextonormal"/>
              <w:ind w:left="0"/>
              <w:rPr>
                <w:rFonts w:ascii="Arial" w:hAnsi="Arial" w:cs="Arial"/>
                <w:b/>
                <w:sz w:val="18"/>
                <w:szCs w:val="18"/>
                <w:lang w:val="es-ES"/>
              </w:rPr>
            </w:pPr>
          </w:p>
          <w:p w14:paraId="455A0CD4" w14:textId="79B29D8D" w:rsidR="00B03F14" w:rsidRPr="00CC4D03" w:rsidRDefault="00B03F14" w:rsidP="00B03F14">
            <w:pPr>
              <w:pStyle w:val="Sangradetextonormal"/>
              <w:ind w:left="0"/>
              <w:rPr>
                <w:rFonts w:ascii="Arial" w:hAnsi="Arial" w:cs="Arial"/>
                <w:b/>
                <w:sz w:val="18"/>
                <w:szCs w:val="18"/>
                <w:lang w:val="es-ES"/>
              </w:rPr>
            </w:pPr>
            <w:r>
              <w:rPr>
                <w:rFonts w:ascii="Arial" w:hAnsi="Arial" w:cs="Arial"/>
                <w:b/>
                <w:sz w:val="18"/>
                <w:szCs w:val="18"/>
                <w:lang w:val="es-ES"/>
              </w:rPr>
              <w:t>C</w:t>
            </w:r>
            <w:r w:rsidRPr="00CC4D03">
              <w:rPr>
                <w:rFonts w:ascii="Arial" w:hAnsi="Arial" w:cs="Arial"/>
                <w:b/>
                <w:sz w:val="18"/>
                <w:szCs w:val="18"/>
                <w:lang w:val="es-ES"/>
              </w:rPr>
              <w:t>. José Samuel García Esparza</w:t>
            </w:r>
          </w:p>
          <w:p w14:paraId="2AAB0A72" w14:textId="77777777" w:rsidR="00B03F14" w:rsidRDefault="00B03F14" w:rsidP="00B03F14">
            <w:pPr>
              <w:pStyle w:val="Sangradetextonormal"/>
              <w:ind w:left="0"/>
              <w:rPr>
                <w:rFonts w:ascii="Arial" w:hAnsi="Arial" w:cs="Arial"/>
                <w:sz w:val="18"/>
                <w:szCs w:val="18"/>
                <w:lang w:val="es-ES"/>
              </w:rPr>
            </w:pPr>
            <w:r w:rsidRPr="00CC4D03">
              <w:rPr>
                <w:rFonts w:ascii="Arial" w:hAnsi="Arial" w:cs="Arial"/>
                <w:sz w:val="18"/>
                <w:szCs w:val="18"/>
                <w:lang w:val="es-ES"/>
              </w:rPr>
              <w:t>Jefe del Departamento de Servicios Generales de la DGIU (Área requirente)</w:t>
            </w:r>
          </w:p>
          <w:p w14:paraId="3F8E2773" w14:textId="10C9A22F" w:rsidR="00B03F14" w:rsidRPr="00FA7B6E" w:rsidRDefault="00B03F14" w:rsidP="00B03F14">
            <w:pPr>
              <w:pStyle w:val="Sangradetextonormal"/>
              <w:ind w:left="0"/>
              <w:rPr>
                <w:rFonts w:ascii="Arial" w:hAnsi="Arial" w:cs="Arial"/>
                <w:b/>
                <w:sz w:val="18"/>
                <w:szCs w:val="18"/>
                <w:highlight w:val="yellow"/>
                <w:lang w:val="es-ES"/>
              </w:rPr>
            </w:pPr>
          </w:p>
        </w:tc>
        <w:tc>
          <w:tcPr>
            <w:tcW w:w="4414" w:type="dxa"/>
          </w:tcPr>
          <w:p w14:paraId="69824F62" w14:textId="77777777" w:rsidR="00B03F14" w:rsidRPr="00FA7B6E" w:rsidRDefault="00B03F14" w:rsidP="00B03F14">
            <w:pPr>
              <w:pStyle w:val="Sangradetextonormal"/>
              <w:ind w:left="0"/>
              <w:jc w:val="center"/>
              <w:rPr>
                <w:rFonts w:ascii="Arial" w:hAnsi="Arial" w:cs="Arial"/>
                <w:sz w:val="18"/>
                <w:szCs w:val="18"/>
              </w:rPr>
            </w:pPr>
          </w:p>
          <w:p w14:paraId="0CD18AC5" w14:textId="77777777" w:rsidR="00B03F14" w:rsidRPr="00FA7B6E" w:rsidRDefault="00B03F14" w:rsidP="00B03F14">
            <w:pPr>
              <w:pStyle w:val="Sangradetextonormal"/>
              <w:ind w:left="0"/>
              <w:rPr>
                <w:rFonts w:ascii="Arial" w:hAnsi="Arial" w:cs="Arial"/>
                <w:sz w:val="18"/>
                <w:szCs w:val="18"/>
              </w:rPr>
            </w:pPr>
          </w:p>
          <w:p w14:paraId="07F1D709" w14:textId="77777777" w:rsidR="00B03F14" w:rsidRDefault="00B03F14" w:rsidP="00B03F14">
            <w:pPr>
              <w:pStyle w:val="Sangradetextonormal"/>
              <w:ind w:left="0"/>
              <w:jc w:val="center"/>
              <w:rPr>
                <w:rFonts w:ascii="Arial" w:hAnsi="Arial" w:cs="Arial"/>
                <w:sz w:val="18"/>
                <w:szCs w:val="18"/>
              </w:rPr>
            </w:pPr>
          </w:p>
          <w:p w14:paraId="4B8C3BF8" w14:textId="5873598D" w:rsidR="00B03F14" w:rsidRPr="00FA7B6E" w:rsidRDefault="00B03F14" w:rsidP="00B03F14">
            <w:pPr>
              <w:pStyle w:val="Sangradetextonormal"/>
              <w:ind w:left="0"/>
              <w:jc w:val="center"/>
              <w:rPr>
                <w:rFonts w:ascii="Arial" w:hAnsi="Arial" w:cs="Arial"/>
                <w:sz w:val="18"/>
                <w:szCs w:val="18"/>
              </w:rPr>
            </w:pPr>
            <w:r w:rsidRPr="00FA7B6E">
              <w:rPr>
                <w:rFonts w:ascii="Arial" w:hAnsi="Arial" w:cs="Arial"/>
                <w:sz w:val="18"/>
                <w:szCs w:val="18"/>
              </w:rPr>
              <w:t>____________________________________</w:t>
            </w:r>
          </w:p>
        </w:tc>
      </w:tr>
      <w:tr w:rsidR="001B6F0F" w:rsidRPr="00FA7B6E" w14:paraId="0623361A" w14:textId="77777777" w:rsidTr="00AE3929">
        <w:trPr>
          <w:jc w:val="center"/>
        </w:trPr>
        <w:tc>
          <w:tcPr>
            <w:tcW w:w="4414" w:type="dxa"/>
          </w:tcPr>
          <w:p w14:paraId="3F46C615" w14:textId="77777777" w:rsidR="001B6F0F" w:rsidRDefault="001B6F0F" w:rsidP="001B6F0F">
            <w:pPr>
              <w:rPr>
                <w:rFonts w:ascii="Arial" w:hAnsi="Arial" w:cs="Arial"/>
                <w:b/>
                <w:sz w:val="18"/>
                <w:szCs w:val="18"/>
              </w:rPr>
            </w:pPr>
          </w:p>
          <w:p w14:paraId="10DB9327" w14:textId="1BFB2844" w:rsidR="001B6F0F" w:rsidRPr="001B6F0F" w:rsidRDefault="001B6F0F" w:rsidP="001B6F0F">
            <w:pPr>
              <w:rPr>
                <w:rFonts w:ascii="Arial" w:hAnsi="Arial" w:cs="Arial"/>
                <w:b/>
                <w:sz w:val="18"/>
                <w:szCs w:val="18"/>
              </w:rPr>
            </w:pPr>
            <w:r w:rsidRPr="001B6F0F">
              <w:rPr>
                <w:rFonts w:ascii="Arial" w:hAnsi="Arial" w:cs="Arial"/>
                <w:b/>
                <w:sz w:val="18"/>
                <w:szCs w:val="18"/>
              </w:rPr>
              <w:t xml:space="preserve">C. </w:t>
            </w:r>
            <w:r w:rsidR="007E02AF" w:rsidRPr="007E02AF">
              <w:rPr>
                <w:rFonts w:ascii="Arial" w:hAnsi="Arial" w:cs="Arial"/>
                <w:b/>
                <w:sz w:val="18"/>
                <w:szCs w:val="18"/>
              </w:rPr>
              <w:t>Verónica Medina López</w:t>
            </w:r>
          </w:p>
          <w:p w14:paraId="4014CA94" w14:textId="7BA749F9" w:rsidR="001B6F0F" w:rsidRPr="001B6F0F" w:rsidRDefault="007E02AF" w:rsidP="001B6F0F">
            <w:pPr>
              <w:rPr>
                <w:rFonts w:ascii="Arial" w:hAnsi="Arial" w:cs="Arial"/>
                <w:sz w:val="18"/>
                <w:szCs w:val="18"/>
                <w:lang w:val="es-MX"/>
              </w:rPr>
            </w:pPr>
            <w:r w:rsidRPr="007E02AF">
              <w:rPr>
                <w:rFonts w:ascii="Arial" w:hAnsi="Arial" w:cs="Arial"/>
                <w:sz w:val="18"/>
                <w:szCs w:val="18"/>
              </w:rPr>
              <w:t xml:space="preserve">Asistente Técnico del Departamento de Servicios Generales </w:t>
            </w:r>
            <w:r w:rsidRPr="00CC4D03">
              <w:rPr>
                <w:rFonts w:ascii="Arial" w:hAnsi="Arial" w:cs="Arial"/>
                <w:sz w:val="18"/>
                <w:szCs w:val="18"/>
              </w:rPr>
              <w:t>de la DGIU</w:t>
            </w:r>
            <w:r w:rsidRPr="001B6F0F">
              <w:rPr>
                <w:rFonts w:ascii="Arial" w:hAnsi="Arial" w:cs="Arial"/>
                <w:sz w:val="18"/>
                <w:szCs w:val="18"/>
                <w:lang w:val="es-MX"/>
              </w:rPr>
              <w:t xml:space="preserve"> </w:t>
            </w:r>
            <w:r w:rsidR="001B6F0F" w:rsidRPr="001B6F0F">
              <w:rPr>
                <w:rFonts w:ascii="Arial" w:hAnsi="Arial" w:cs="Arial"/>
                <w:sz w:val="18"/>
                <w:szCs w:val="18"/>
                <w:lang w:val="es-MX"/>
              </w:rPr>
              <w:t>(Área requirente)</w:t>
            </w:r>
          </w:p>
        </w:tc>
        <w:tc>
          <w:tcPr>
            <w:tcW w:w="4414" w:type="dxa"/>
          </w:tcPr>
          <w:p w14:paraId="2EA9079B" w14:textId="77777777" w:rsidR="001B6F0F" w:rsidRDefault="001B6F0F" w:rsidP="00B03F14">
            <w:pPr>
              <w:pStyle w:val="Sangradetextonormal"/>
              <w:ind w:left="0"/>
              <w:jc w:val="center"/>
              <w:rPr>
                <w:rFonts w:ascii="Arial" w:hAnsi="Arial" w:cs="Arial"/>
                <w:sz w:val="18"/>
                <w:szCs w:val="18"/>
              </w:rPr>
            </w:pPr>
          </w:p>
          <w:p w14:paraId="1BB7DF1F" w14:textId="77777777" w:rsidR="001B6F0F" w:rsidRDefault="001B6F0F" w:rsidP="00B03F14">
            <w:pPr>
              <w:pStyle w:val="Sangradetextonormal"/>
              <w:ind w:left="0"/>
              <w:jc w:val="center"/>
              <w:rPr>
                <w:rFonts w:ascii="Arial" w:hAnsi="Arial" w:cs="Arial"/>
                <w:sz w:val="18"/>
                <w:szCs w:val="18"/>
              </w:rPr>
            </w:pPr>
          </w:p>
          <w:p w14:paraId="78AC5419" w14:textId="487A954D" w:rsidR="001B6F0F" w:rsidRPr="00FA7B6E" w:rsidRDefault="001B6F0F" w:rsidP="00B03F14">
            <w:pPr>
              <w:pStyle w:val="Sangradetextonormal"/>
              <w:ind w:left="0"/>
              <w:jc w:val="center"/>
              <w:rPr>
                <w:rFonts w:ascii="Arial" w:hAnsi="Arial" w:cs="Arial"/>
                <w:sz w:val="18"/>
                <w:szCs w:val="18"/>
              </w:rPr>
            </w:pPr>
            <w:r w:rsidRPr="00FA7B6E">
              <w:rPr>
                <w:rFonts w:ascii="Arial" w:hAnsi="Arial" w:cs="Arial"/>
                <w:sz w:val="18"/>
                <w:szCs w:val="18"/>
              </w:rPr>
              <w:t>____________________________________</w:t>
            </w:r>
          </w:p>
        </w:tc>
      </w:tr>
      <w:tr w:rsidR="00FA7B6E" w:rsidRPr="00FA7B6E" w14:paraId="175D8F0A" w14:textId="77777777" w:rsidTr="00AE3929">
        <w:trPr>
          <w:jc w:val="center"/>
        </w:trPr>
        <w:tc>
          <w:tcPr>
            <w:tcW w:w="4414" w:type="dxa"/>
          </w:tcPr>
          <w:p w14:paraId="7B71EF14" w14:textId="77777777" w:rsidR="00FA7B6E" w:rsidRPr="00FA7B6E" w:rsidRDefault="00FA7B6E" w:rsidP="00FA7B6E">
            <w:pPr>
              <w:pStyle w:val="Sangradetextonormal"/>
              <w:ind w:left="0"/>
              <w:rPr>
                <w:rFonts w:ascii="Arial" w:hAnsi="Arial" w:cs="Arial"/>
                <w:b/>
                <w:sz w:val="18"/>
                <w:szCs w:val="18"/>
                <w:lang w:val="es-ES"/>
              </w:rPr>
            </w:pPr>
          </w:p>
          <w:p w14:paraId="0CC70A32" w14:textId="77777777" w:rsidR="00014EE0" w:rsidRPr="008812B8" w:rsidRDefault="00014EE0" w:rsidP="00014EE0">
            <w:pPr>
              <w:jc w:val="both"/>
              <w:rPr>
                <w:rFonts w:ascii="Arial" w:hAnsi="Arial" w:cs="Arial"/>
                <w:sz w:val="18"/>
                <w:szCs w:val="18"/>
                <w:highlight w:val="yellow"/>
                <w:lang w:val="x-none"/>
              </w:rPr>
            </w:pPr>
            <w:r w:rsidRPr="008812B8">
              <w:rPr>
                <w:rFonts w:ascii="Arial" w:hAnsi="Arial" w:cs="Arial"/>
                <w:b/>
                <w:sz w:val="18"/>
                <w:szCs w:val="18"/>
              </w:rPr>
              <w:t xml:space="preserve">C. </w:t>
            </w:r>
            <w:r w:rsidRPr="005D2628">
              <w:rPr>
                <w:rFonts w:ascii="Arial" w:hAnsi="Arial" w:cs="Arial"/>
                <w:b/>
                <w:sz w:val="18"/>
                <w:szCs w:val="18"/>
              </w:rPr>
              <w:t>Graciela Valadez Solís</w:t>
            </w:r>
          </w:p>
          <w:p w14:paraId="4ADEE9D1" w14:textId="4DE8B79A" w:rsidR="00014EE0" w:rsidRPr="008812B8" w:rsidRDefault="00014EE0" w:rsidP="00014EE0">
            <w:pPr>
              <w:jc w:val="both"/>
              <w:rPr>
                <w:rFonts w:ascii="Arial" w:hAnsi="Arial" w:cs="Arial"/>
                <w:sz w:val="18"/>
                <w:szCs w:val="18"/>
              </w:rPr>
            </w:pPr>
            <w:r w:rsidRPr="005D2628">
              <w:rPr>
                <w:rFonts w:ascii="Arial" w:hAnsi="Arial" w:cs="Arial"/>
                <w:sz w:val="18"/>
                <w:szCs w:val="18"/>
              </w:rPr>
              <w:t>Encargada de l</w:t>
            </w:r>
            <w:r w:rsidR="007E02AF">
              <w:rPr>
                <w:rFonts w:ascii="Arial" w:hAnsi="Arial" w:cs="Arial"/>
                <w:sz w:val="18"/>
                <w:szCs w:val="18"/>
              </w:rPr>
              <w:t xml:space="preserve">a Sección Transportes/Servicios </w:t>
            </w:r>
            <w:r w:rsidRPr="005D2628">
              <w:rPr>
                <w:rFonts w:ascii="Arial" w:hAnsi="Arial" w:cs="Arial"/>
                <w:sz w:val="18"/>
                <w:szCs w:val="18"/>
              </w:rPr>
              <w:t>(Área requirente)</w:t>
            </w:r>
          </w:p>
          <w:p w14:paraId="1C4D35C8" w14:textId="77777777" w:rsidR="00FA7B6E" w:rsidRPr="00FA7B6E" w:rsidRDefault="00FA7B6E" w:rsidP="00014EE0">
            <w:pPr>
              <w:pStyle w:val="Sangradetextonormal"/>
              <w:ind w:left="0"/>
              <w:rPr>
                <w:rFonts w:ascii="Arial" w:hAnsi="Arial" w:cs="Arial"/>
                <w:b/>
                <w:sz w:val="18"/>
                <w:szCs w:val="18"/>
                <w:lang w:val="es-ES"/>
              </w:rPr>
            </w:pPr>
          </w:p>
        </w:tc>
        <w:tc>
          <w:tcPr>
            <w:tcW w:w="4414" w:type="dxa"/>
          </w:tcPr>
          <w:p w14:paraId="4159AA83" w14:textId="77777777" w:rsidR="00FA7B6E" w:rsidRPr="00FA7B6E" w:rsidRDefault="00FA7B6E" w:rsidP="00FA7B6E">
            <w:pPr>
              <w:pStyle w:val="Sangradetextonormal"/>
              <w:ind w:left="0"/>
              <w:jc w:val="center"/>
              <w:rPr>
                <w:rFonts w:ascii="Arial" w:hAnsi="Arial" w:cs="Arial"/>
                <w:sz w:val="18"/>
                <w:szCs w:val="18"/>
              </w:rPr>
            </w:pPr>
          </w:p>
          <w:p w14:paraId="27EF4AD8" w14:textId="77777777" w:rsidR="00FA7B6E" w:rsidRPr="00FA7B6E" w:rsidRDefault="00FA7B6E" w:rsidP="00FA7B6E">
            <w:pPr>
              <w:pStyle w:val="Sangradetextonormal"/>
              <w:ind w:left="0"/>
              <w:rPr>
                <w:rFonts w:ascii="Arial" w:hAnsi="Arial" w:cs="Arial"/>
                <w:sz w:val="18"/>
                <w:szCs w:val="18"/>
              </w:rPr>
            </w:pPr>
          </w:p>
          <w:p w14:paraId="2216FF7C" w14:textId="77777777" w:rsidR="00FA7B6E" w:rsidRPr="00FA7B6E" w:rsidRDefault="00FA7B6E" w:rsidP="00FA7B6E">
            <w:pPr>
              <w:pStyle w:val="Sangradetextonormal"/>
              <w:ind w:left="0"/>
              <w:rPr>
                <w:rFonts w:ascii="Arial" w:hAnsi="Arial" w:cs="Arial"/>
                <w:sz w:val="18"/>
                <w:szCs w:val="18"/>
              </w:rPr>
            </w:pPr>
          </w:p>
          <w:p w14:paraId="59150B41" w14:textId="675408AB" w:rsidR="00FA7B6E" w:rsidRPr="00FA7B6E" w:rsidRDefault="00FA7B6E" w:rsidP="00FA7B6E">
            <w:pPr>
              <w:pStyle w:val="Sangradetextonormal"/>
              <w:ind w:left="0"/>
              <w:jc w:val="center"/>
              <w:rPr>
                <w:rFonts w:ascii="Arial" w:hAnsi="Arial" w:cs="Arial"/>
                <w:sz w:val="18"/>
                <w:szCs w:val="18"/>
              </w:rPr>
            </w:pPr>
            <w:r w:rsidRPr="00FA7B6E">
              <w:rPr>
                <w:rFonts w:ascii="Arial" w:hAnsi="Arial" w:cs="Arial"/>
                <w:sz w:val="18"/>
                <w:szCs w:val="18"/>
              </w:rPr>
              <w:t>____________________________________</w:t>
            </w:r>
          </w:p>
        </w:tc>
      </w:tr>
      <w:tr w:rsidR="000E2F5B" w:rsidRPr="00FA7B6E" w14:paraId="29AA4153" w14:textId="77777777" w:rsidTr="00AE3929">
        <w:trPr>
          <w:jc w:val="center"/>
        </w:trPr>
        <w:tc>
          <w:tcPr>
            <w:tcW w:w="4414" w:type="dxa"/>
          </w:tcPr>
          <w:p w14:paraId="68DDE120" w14:textId="77777777" w:rsidR="000E2F5B" w:rsidRPr="00FA7B6E" w:rsidRDefault="000E2F5B" w:rsidP="000E2F5B">
            <w:pPr>
              <w:pStyle w:val="Sangradetextonormal"/>
              <w:ind w:left="0"/>
              <w:rPr>
                <w:rFonts w:ascii="Arial" w:hAnsi="Arial" w:cs="Arial"/>
                <w:b/>
                <w:sz w:val="18"/>
                <w:szCs w:val="18"/>
                <w:lang w:val="es-ES"/>
              </w:rPr>
            </w:pPr>
          </w:p>
          <w:p w14:paraId="2312714D" w14:textId="3A827B22" w:rsidR="000E2F5B" w:rsidRPr="00FA7B6E" w:rsidRDefault="000E2F5B" w:rsidP="000E2F5B">
            <w:pPr>
              <w:pStyle w:val="Sangradetextonormal"/>
              <w:ind w:left="0"/>
              <w:rPr>
                <w:rFonts w:ascii="Arial" w:hAnsi="Arial" w:cs="Arial"/>
                <w:b/>
                <w:sz w:val="18"/>
                <w:szCs w:val="18"/>
                <w:lang w:val="es-ES"/>
              </w:rPr>
            </w:pPr>
            <w:r>
              <w:rPr>
                <w:rFonts w:ascii="Arial" w:hAnsi="Arial" w:cs="Arial"/>
                <w:b/>
                <w:sz w:val="18"/>
                <w:szCs w:val="18"/>
                <w:lang w:val="es-ES"/>
              </w:rPr>
              <w:t>C</w:t>
            </w:r>
            <w:r w:rsidRPr="00FA7B6E">
              <w:rPr>
                <w:rFonts w:ascii="Arial" w:hAnsi="Arial" w:cs="Arial"/>
                <w:b/>
                <w:sz w:val="18"/>
                <w:szCs w:val="18"/>
                <w:lang w:val="es-ES"/>
              </w:rPr>
              <w:t xml:space="preserve">. </w:t>
            </w:r>
            <w:proofErr w:type="spellStart"/>
            <w:r>
              <w:rPr>
                <w:rFonts w:ascii="Arial" w:hAnsi="Arial" w:cs="Arial"/>
                <w:b/>
                <w:sz w:val="18"/>
                <w:szCs w:val="18"/>
                <w:lang w:val="es-ES"/>
              </w:rPr>
              <w:t>Lisly</w:t>
            </w:r>
            <w:proofErr w:type="spellEnd"/>
            <w:r>
              <w:rPr>
                <w:rFonts w:ascii="Arial" w:hAnsi="Arial" w:cs="Arial"/>
                <w:b/>
                <w:sz w:val="18"/>
                <w:szCs w:val="18"/>
                <w:lang w:val="es-ES"/>
              </w:rPr>
              <w:t xml:space="preserve"> Paola </w:t>
            </w:r>
            <w:proofErr w:type="spellStart"/>
            <w:r>
              <w:rPr>
                <w:rFonts w:ascii="Arial" w:hAnsi="Arial" w:cs="Arial"/>
                <w:b/>
                <w:sz w:val="18"/>
                <w:szCs w:val="18"/>
                <w:lang w:val="es-ES"/>
              </w:rPr>
              <w:t>Jimenez</w:t>
            </w:r>
            <w:proofErr w:type="spellEnd"/>
            <w:r>
              <w:rPr>
                <w:rFonts w:ascii="Arial" w:hAnsi="Arial" w:cs="Arial"/>
                <w:b/>
                <w:sz w:val="18"/>
                <w:szCs w:val="18"/>
                <w:lang w:val="es-ES"/>
              </w:rPr>
              <w:t xml:space="preserve"> de Alba</w:t>
            </w:r>
          </w:p>
          <w:p w14:paraId="57BC447C" w14:textId="77777777" w:rsidR="000E2F5B" w:rsidRDefault="000E2F5B" w:rsidP="000E2F5B">
            <w:pPr>
              <w:pStyle w:val="Sangradetextonormal"/>
              <w:ind w:left="0"/>
              <w:rPr>
                <w:rFonts w:ascii="Arial" w:hAnsi="Arial" w:cs="Arial"/>
                <w:sz w:val="18"/>
                <w:szCs w:val="18"/>
                <w:lang w:val="es-ES"/>
              </w:rPr>
            </w:pPr>
            <w:r w:rsidRPr="00FA7B6E">
              <w:rPr>
                <w:rFonts w:ascii="Arial" w:hAnsi="Arial" w:cs="Arial"/>
                <w:sz w:val="18"/>
                <w:szCs w:val="18"/>
                <w:lang w:val="es-ES"/>
              </w:rPr>
              <w:t>Departamento de Compras</w:t>
            </w:r>
          </w:p>
          <w:p w14:paraId="67D13288" w14:textId="207C32F9" w:rsidR="007E02AF" w:rsidRPr="00FA7B6E" w:rsidRDefault="007E02AF" w:rsidP="000E2F5B">
            <w:pPr>
              <w:pStyle w:val="Sangradetextonormal"/>
              <w:ind w:left="0"/>
              <w:rPr>
                <w:rFonts w:ascii="Arial" w:hAnsi="Arial" w:cs="Arial"/>
                <w:b/>
                <w:sz w:val="18"/>
                <w:szCs w:val="18"/>
                <w:lang w:val="es-ES"/>
              </w:rPr>
            </w:pPr>
          </w:p>
        </w:tc>
        <w:tc>
          <w:tcPr>
            <w:tcW w:w="4414" w:type="dxa"/>
          </w:tcPr>
          <w:p w14:paraId="06349DAA" w14:textId="77777777" w:rsidR="000E2F5B" w:rsidRPr="00FA7B6E" w:rsidRDefault="000E2F5B" w:rsidP="000E2F5B">
            <w:pPr>
              <w:pStyle w:val="Sangradetextonormal"/>
              <w:ind w:left="0"/>
              <w:jc w:val="center"/>
              <w:rPr>
                <w:rFonts w:ascii="Arial" w:hAnsi="Arial" w:cs="Arial"/>
                <w:sz w:val="18"/>
                <w:szCs w:val="18"/>
              </w:rPr>
            </w:pPr>
          </w:p>
          <w:p w14:paraId="2B912813" w14:textId="77777777" w:rsidR="000E2F5B" w:rsidRPr="00FA7B6E" w:rsidRDefault="000E2F5B" w:rsidP="000E2F5B">
            <w:pPr>
              <w:pStyle w:val="Sangradetextonormal"/>
              <w:ind w:left="0"/>
              <w:rPr>
                <w:rFonts w:ascii="Arial" w:hAnsi="Arial" w:cs="Arial"/>
                <w:sz w:val="18"/>
                <w:szCs w:val="18"/>
              </w:rPr>
            </w:pPr>
          </w:p>
          <w:p w14:paraId="5F8C6FCF" w14:textId="7ABB25E8" w:rsidR="000E2F5B" w:rsidRPr="00FA7B6E" w:rsidRDefault="000E2F5B" w:rsidP="000E2F5B">
            <w:pPr>
              <w:pStyle w:val="Sangradetextonormal"/>
              <w:ind w:left="0"/>
              <w:jc w:val="center"/>
              <w:rPr>
                <w:rFonts w:ascii="Arial" w:hAnsi="Arial" w:cs="Arial"/>
                <w:sz w:val="18"/>
                <w:szCs w:val="18"/>
              </w:rPr>
            </w:pPr>
            <w:r w:rsidRPr="00FA7B6E">
              <w:rPr>
                <w:rFonts w:ascii="Arial" w:hAnsi="Arial" w:cs="Arial"/>
                <w:sz w:val="18"/>
                <w:szCs w:val="18"/>
              </w:rPr>
              <w:t>____________________________________</w:t>
            </w:r>
          </w:p>
        </w:tc>
      </w:tr>
      <w:tr w:rsidR="000E2F5B" w:rsidRPr="00FA7B6E" w14:paraId="60AA6D3A" w14:textId="77777777" w:rsidTr="00AE3929">
        <w:trPr>
          <w:jc w:val="center"/>
        </w:trPr>
        <w:tc>
          <w:tcPr>
            <w:tcW w:w="4414" w:type="dxa"/>
          </w:tcPr>
          <w:p w14:paraId="736FD899" w14:textId="77777777" w:rsidR="000E2F5B" w:rsidRPr="00FA7B6E" w:rsidRDefault="000E2F5B" w:rsidP="000E2F5B">
            <w:pPr>
              <w:pStyle w:val="Sangradetextonormal"/>
              <w:ind w:left="0"/>
              <w:rPr>
                <w:rFonts w:ascii="Arial" w:hAnsi="Arial" w:cs="Arial"/>
                <w:b/>
                <w:sz w:val="18"/>
                <w:szCs w:val="18"/>
                <w:lang w:val="es-ES"/>
              </w:rPr>
            </w:pPr>
          </w:p>
          <w:p w14:paraId="24D56E1A" w14:textId="25D42F01" w:rsidR="000E2F5B" w:rsidRPr="00FA7B6E" w:rsidRDefault="000E2F5B" w:rsidP="000E2F5B">
            <w:pPr>
              <w:pStyle w:val="Sangradetextonormal"/>
              <w:ind w:left="0"/>
              <w:rPr>
                <w:rFonts w:ascii="Arial" w:hAnsi="Arial" w:cs="Arial"/>
                <w:b/>
                <w:sz w:val="18"/>
                <w:szCs w:val="18"/>
                <w:lang w:val="es-ES"/>
              </w:rPr>
            </w:pPr>
            <w:r>
              <w:rPr>
                <w:rFonts w:ascii="Arial" w:hAnsi="Arial" w:cs="Arial"/>
                <w:b/>
                <w:sz w:val="18"/>
                <w:szCs w:val="18"/>
                <w:lang w:val="es-ES"/>
              </w:rPr>
              <w:t>C</w:t>
            </w:r>
            <w:r w:rsidRPr="00FA7B6E">
              <w:rPr>
                <w:rFonts w:ascii="Arial" w:hAnsi="Arial" w:cs="Arial"/>
                <w:b/>
                <w:sz w:val="18"/>
                <w:szCs w:val="18"/>
                <w:lang w:val="es-ES"/>
              </w:rPr>
              <w:t xml:space="preserve">. </w:t>
            </w:r>
            <w:r>
              <w:rPr>
                <w:rFonts w:ascii="Arial" w:hAnsi="Arial" w:cs="Arial"/>
                <w:b/>
                <w:sz w:val="18"/>
                <w:szCs w:val="18"/>
                <w:lang w:val="es-ES"/>
              </w:rPr>
              <w:t>Gabriela del Socorro Muñoz Vera</w:t>
            </w:r>
          </w:p>
          <w:p w14:paraId="70C5D491" w14:textId="3AD1378C" w:rsidR="000E2F5B" w:rsidRPr="000E2F5B" w:rsidRDefault="000E2F5B" w:rsidP="000E2F5B">
            <w:pPr>
              <w:pStyle w:val="Sangradetextonormal"/>
              <w:ind w:left="0"/>
              <w:rPr>
                <w:rFonts w:ascii="Arial" w:hAnsi="Arial" w:cs="Arial"/>
                <w:sz w:val="18"/>
                <w:szCs w:val="18"/>
                <w:lang w:val="es-ES"/>
              </w:rPr>
            </w:pPr>
            <w:r w:rsidRPr="00FA7B6E">
              <w:rPr>
                <w:rFonts w:ascii="Arial" w:hAnsi="Arial" w:cs="Arial"/>
                <w:sz w:val="18"/>
                <w:szCs w:val="18"/>
                <w:lang w:val="es-ES"/>
              </w:rPr>
              <w:t>Departamento de Compras</w:t>
            </w:r>
          </w:p>
        </w:tc>
        <w:tc>
          <w:tcPr>
            <w:tcW w:w="4414" w:type="dxa"/>
          </w:tcPr>
          <w:p w14:paraId="7F70F499" w14:textId="41B0A0A3" w:rsidR="000E2F5B" w:rsidRDefault="000E2F5B" w:rsidP="000E2F5B">
            <w:pPr>
              <w:pStyle w:val="Sangradetextonormal"/>
              <w:ind w:left="0"/>
              <w:rPr>
                <w:rFonts w:ascii="Arial" w:hAnsi="Arial" w:cs="Arial"/>
                <w:sz w:val="18"/>
                <w:szCs w:val="18"/>
              </w:rPr>
            </w:pPr>
          </w:p>
          <w:p w14:paraId="300F6302" w14:textId="77777777" w:rsidR="005148A9" w:rsidRPr="00FA7B6E" w:rsidRDefault="005148A9" w:rsidP="000E2F5B">
            <w:pPr>
              <w:pStyle w:val="Sangradetextonormal"/>
              <w:ind w:left="0"/>
              <w:rPr>
                <w:rFonts w:ascii="Arial" w:hAnsi="Arial" w:cs="Arial"/>
                <w:sz w:val="18"/>
                <w:szCs w:val="18"/>
              </w:rPr>
            </w:pPr>
          </w:p>
          <w:p w14:paraId="7078ADA4" w14:textId="2B6491C9" w:rsidR="000E2F5B" w:rsidRPr="00FA7B6E" w:rsidRDefault="000E2F5B" w:rsidP="000E2F5B">
            <w:pPr>
              <w:pStyle w:val="Sangradetextonormal"/>
              <w:ind w:left="0"/>
              <w:jc w:val="center"/>
              <w:rPr>
                <w:rFonts w:ascii="Arial" w:hAnsi="Arial" w:cs="Arial"/>
                <w:sz w:val="18"/>
                <w:szCs w:val="18"/>
              </w:rPr>
            </w:pPr>
            <w:r w:rsidRPr="00FA7B6E">
              <w:rPr>
                <w:rFonts w:ascii="Arial" w:hAnsi="Arial" w:cs="Arial"/>
                <w:sz w:val="18"/>
                <w:szCs w:val="18"/>
              </w:rPr>
              <w:t>____________________________________</w:t>
            </w:r>
          </w:p>
        </w:tc>
      </w:tr>
      <w:tr w:rsidR="000E2F5B" w:rsidRPr="00FA7B6E" w14:paraId="0E847DCF" w14:textId="77777777" w:rsidTr="00AE3929">
        <w:trPr>
          <w:jc w:val="center"/>
        </w:trPr>
        <w:tc>
          <w:tcPr>
            <w:tcW w:w="4414" w:type="dxa"/>
          </w:tcPr>
          <w:p w14:paraId="711D1BEB" w14:textId="77777777" w:rsidR="000E2F5B" w:rsidRPr="00FA7B6E" w:rsidRDefault="000E2F5B" w:rsidP="000E2F5B">
            <w:pPr>
              <w:pStyle w:val="Sangradetextonormal"/>
              <w:ind w:left="0"/>
              <w:rPr>
                <w:rFonts w:ascii="Arial" w:hAnsi="Arial" w:cs="Arial"/>
                <w:b/>
                <w:sz w:val="18"/>
                <w:szCs w:val="18"/>
                <w:lang w:val="es-ES"/>
              </w:rPr>
            </w:pPr>
          </w:p>
          <w:p w14:paraId="04C5048E" w14:textId="1FDC2243" w:rsidR="000E2F5B" w:rsidRPr="00FA7B6E" w:rsidRDefault="000E2F5B" w:rsidP="000E2F5B">
            <w:pPr>
              <w:pStyle w:val="Sangradetextonormal"/>
              <w:ind w:left="0"/>
              <w:rPr>
                <w:rFonts w:ascii="Arial" w:hAnsi="Arial" w:cs="Arial"/>
                <w:b/>
                <w:sz w:val="18"/>
                <w:szCs w:val="18"/>
                <w:lang w:val="es-ES"/>
              </w:rPr>
            </w:pPr>
            <w:r>
              <w:rPr>
                <w:rFonts w:ascii="Arial" w:hAnsi="Arial" w:cs="Arial"/>
                <w:b/>
                <w:sz w:val="18"/>
                <w:szCs w:val="18"/>
                <w:lang w:val="es-ES"/>
              </w:rPr>
              <w:t>C</w:t>
            </w:r>
            <w:r w:rsidRPr="00FA7B6E">
              <w:rPr>
                <w:rFonts w:ascii="Arial" w:hAnsi="Arial" w:cs="Arial"/>
                <w:b/>
                <w:sz w:val="18"/>
                <w:szCs w:val="18"/>
                <w:lang w:val="es-ES"/>
              </w:rPr>
              <w:t>. Arnoldo Rodríguez Romo</w:t>
            </w:r>
          </w:p>
          <w:p w14:paraId="154C6A92" w14:textId="77777777" w:rsidR="000E2F5B" w:rsidRPr="00FA7B6E" w:rsidRDefault="000E2F5B" w:rsidP="000E2F5B">
            <w:pPr>
              <w:pStyle w:val="Sangradetextonormal"/>
              <w:ind w:left="0"/>
              <w:rPr>
                <w:rFonts w:ascii="Arial" w:hAnsi="Arial" w:cs="Arial"/>
                <w:sz w:val="18"/>
                <w:szCs w:val="18"/>
                <w:lang w:val="es-ES"/>
              </w:rPr>
            </w:pPr>
            <w:r w:rsidRPr="00FA7B6E">
              <w:rPr>
                <w:rFonts w:ascii="Arial" w:hAnsi="Arial" w:cs="Arial"/>
                <w:sz w:val="18"/>
                <w:szCs w:val="18"/>
                <w:lang w:val="es-ES"/>
              </w:rPr>
              <w:t>Departamento de Compras</w:t>
            </w:r>
          </w:p>
          <w:p w14:paraId="1EEF2FEC" w14:textId="77777777" w:rsidR="000E2F5B" w:rsidRPr="00FA7B6E" w:rsidRDefault="000E2F5B" w:rsidP="000E2F5B">
            <w:pPr>
              <w:pStyle w:val="Sangradetextonormal"/>
              <w:ind w:left="0"/>
              <w:rPr>
                <w:rFonts w:ascii="Arial" w:hAnsi="Arial" w:cs="Arial"/>
                <w:b/>
                <w:sz w:val="18"/>
                <w:szCs w:val="18"/>
                <w:lang w:val="es-ES"/>
              </w:rPr>
            </w:pPr>
          </w:p>
        </w:tc>
        <w:tc>
          <w:tcPr>
            <w:tcW w:w="4414" w:type="dxa"/>
          </w:tcPr>
          <w:p w14:paraId="2FA1123F" w14:textId="77777777" w:rsidR="000E2F5B" w:rsidRPr="00FA7B6E" w:rsidRDefault="000E2F5B" w:rsidP="000E2F5B">
            <w:pPr>
              <w:pStyle w:val="Sangradetextonormal"/>
              <w:ind w:left="0"/>
              <w:jc w:val="center"/>
              <w:rPr>
                <w:rFonts w:ascii="Arial" w:hAnsi="Arial" w:cs="Arial"/>
                <w:sz w:val="18"/>
                <w:szCs w:val="18"/>
              </w:rPr>
            </w:pPr>
          </w:p>
          <w:p w14:paraId="5145BEFF" w14:textId="77777777" w:rsidR="000E2F5B" w:rsidRPr="00FA7B6E" w:rsidRDefault="000E2F5B" w:rsidP="000E2F5B">
            <w:pPr>
              <w:pStyle w:val="Sangradetextonormal"/>
              <w:ind w:left="0"/>
              <w:jc w:val="center"/>
              <w:rPr>
                <w:rFonts w:ascii="Arial" w:hAnsi="Arial" w:cs="Arial"/>
                <w:sz w:val="18"/>
                <w:szCs w:val="18"/>
              </w:rPr>
            </w:pPr>
          </w:p>
          <w:p w14:paraId="590E23E9" w14:textId="7BBD1ABE" w:rsidR="000E2F5B" w:rsidRPr="00FA7B6E" w:rsidRDefault="000E2F5B" w:rsidP="000E2F5B">
            <w:pPr>
              <w:pStyle w:val="Sangradetextonormal"/>
              <w:ind w:left="0"/>
              <w:jc w:val="center"/>
              <w:rPr>
                <w:rFonts w:ascii="Arial" w:hAnsi="Arial" w:cs="Arial"/>
                <w:sz w:val="18"/>
                <w:szCs w:val="18"/>
              </w:rPr>
            </w:pPr>
            <w:r w:rsidRPr="00FA7B6E">
              <w:rPr>
                <w:rFonts w:ascii="Arial" w:hAnsi="Arial" w:cs="Arial"/>
                <w:sz w:val="18"/>
                <w:szCs w:val="18"/>
              </w:rPr>
              <w:t>______________________________________</w:t>
            </w:r>
          </w:p>
        </w:tc>
      </w:tr>
    </w:tbl>
    <w:p w14:paraId="72E19688" w14:textId="4DDEF603" w:rsidR="00C14816" w:rsidRDefault="00C14816" w:rsidP="00C14816">
      <w:pPr>
        <w:pStyle w:val="Sangradetextonormal"/>
        <w:ind w:left="0"/>
        <w:rPr>
          <w:rFonts w:ascii="Arial" w:hAnsi="Arial" w:cs="Arial"/>
          <w:sz w:val="18"/>
          <w:szCs w:val="18"/>
          <w:lang w:val="es-ES"/>
        </w:rPr>
      </w:pPr>
      <w:r w:rsidRPr="00054E42">
        <w:rPr>
          <w:rFonts w:ascii="Arial" w:hAnsi="Arial" w:cs="Arial"/>
          <w:sz w:val="18"/>
          <w:szCs w:val="18"/>
          <w:lang w:val="es-ES"/>
        </w:rPr>
        <w:t>---------------------------------------------------------------------------------------------------------------------------------------------------</w:t>
      </w:r>
    </w:p>
    <w:tbl>
      <w:tblPr>
        <w:tblW w:w="0" w:type="auto"/>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ook w:val="04A0" w:firstRow="1" w:lastRow="0" w:firstColumn="1" w:lastColumn="0" w:noHBand="0" w:noVBand="1"/>
      </w:tblPr>
      <w:tblGrid>
        <w:gridCol w:w="4390"/>
        <w:gridCol w:w="4438"/>
      </w:tblGrid>
      <w:tr w:rsidR="00277035" w:rsidRPr="00371B68" w14:paraId="42E4D794" w14:textId="77777777" w:rsidTr="00014EE0">
        <w:trPr>
          <w:trHeight w:val="165"/>
        </w:trPr>
        <w:tc>
          <w:tcPr>
            <w:tcW w:w="8828" w:type="dxa"/>
            <w:gridSpan w:val="2"/>
            <w:shd w:val="clear" w:color="auto" w:fill="F2F2F2" w:themeFill="background1" w:themeFillShade="F2"/>
            <w:vAlign w:val="center"/>
          </w:tcPr>
          <w:p w14:paraId="48781C5C" w14:textId="77777777" w:rsidR="00277035" w:rsidRPr="00371B68" w:rsidRDefault="00277035" w:rsidP="00922F98">
            <w:pPr>
              <w:pStyle w:val="Sangradetextonormal"/>
              <w:ind w:left="0"/>
              <w:jc w:val="center"/>
              <w:rPr>
                <w:rFonts w:ascii="Arial" w:hAnsi="Arial" w:cs="Arial"/>
                <w:b/>
                <w:sz w:val="18"/>
                <w:szCs w:val="18"/>
              </w:rPr>
            </w:pPr>
            <w:r w:rsidRPr="00371B68">
              <w:rPr>
                <w:rFonts w:ascii="Arial" w:hAnsi="Arial" w:cs="Arial"/>
                <w:b/>
                <w:sz w:val="18"/>
                <w:szCs w:val="18"/>
              </w:rPr>
              <w:t xml:space="preserve">Por parte de los Licitantes </w:t>
            </w:r>
          </w:p>
        </w:tc>
      </w:tr>
      <w:tr w:rsidR="00014EE0" w:rsidRPr="008812B8" w14:paraId="7693A3C5" w14:textId="77777777" w:rsidTr="00014EE0">
        <w:tc>
          <w:tcPr>
            <w:tcW w:w="4390" w:type="dxa"/>
            <w:tcBorders>
              <w:top w:val="dotted" w:sz="4" w:space="0" w:color="D9D9D9"/>
              <w:left w:val="dotted" w:sz="4" w:space="0" w:color="D9D9D9"/>
              <w:bottom w:val="dotted" w:sz="4" w:space="0" w:color="D9D9D9"/>
              <w:right w:val="dotted" w:sz="4" w:space="0" w:color="D9D9D9"/>
            </w:tcBorders>
            <w:vAlign w:val="center"/>
          </w:tcPr>
          <w:p w14:paraId="318B5348" w14:textId="77777777" w:rsidR="003728D5" w:rsidRDefault="003728D5" w:rsidP="004C16B1">
            <w:pPr>
              <w:pStyle w:val="Sangradetextonormal"/>
              <w:ind w:left="0"/>
              <w:rPr>
                <w:rFonts w:ascii="Arial" w:hAnsi="Arial" w:cs="Arial"/>
                <w:b/>
                <w:sz w:val="18"/>
                <w:szCs w:val="18"/>
              </w:rPr>
            </w:pPr>
          </w:p>
          <w:p w14:paraId="1E6FE048" w14:textId="5D26B8C5" w:rsidR="00014EE0" w:rsidRPr="00014EE0" w:rsidRDefault="003728D5" w:rsidP="004C16B1">
            <w:pPr>
              <w:pStyle w:val="Sangradetextonormal"/>
              <w:ind w:left="0"/>
              <w:rPr>
                <w:rFonts w:ascii="Arial" w:hAnsi="Arial" w:cs="Arial"/>
                <w:b/>
                <w:sz w:val="18"/>
                <w:szCs w:val="18"/>
              </w:rPr>
            </w:pPr>
            <w:r w:rsidRPr="003728D5">
              <w:rPr>
                <w:rFonts w:ascii="Arial" w:hAnsi="Arial" w:cs="Arial"/>
                <w:b/>
                <w:sz w:val="18"/>
                <w:szCs w:val="18"/>
              </w:rPr>
              <w:t>CORPORATIVO RAINDE, S.A. DE C.V.</w:t>
            </w:r>
          </w:p>
          <w:p w14:paraId="44FBE8A5" w14:textId="18E12786" w:rsidR="00014EE0" w:rsidRPr="00014EE0" w:rsidRDefault="00014EE0" w:rsidP="004C16B1">
            <w:pPr>
              <w:pStyle w:val="Sangradetextonormal"/>
              <w:ind w:left="0"/>
              <w:rPr>
                <w:rFonts w:ascii="Arial" w:hAnsi="Arial" w:cs="Arial"/>
                <w:sz w:val="18"/>
                <w:szCs w:val="18"/>
              </w:rPr>
            </w:pPr>
            <w:r w:rsidRPr="00014EE0">
              <w:rPr>
                <w:rFonts w:ascii="Arial" w:hAnsi="Arial" w:cs="Arial"/>
                <w:sz w:val="18"/>
                <w:szCs w:val="18"/>
              </w:rPr>
              <w:t>C.</w:t>
            </w:r>
            <w:r w:rsidR="003728D5">
              <w:rPr>
                <w:rFonts w:ascii="Arial" w:hAnsi="Arial" w:cs="Arial"/>
                <w:sz w:val="18"/>
                <w:szCs w:val="18"/>
              </w:rPr>
              <w:t xml:space="preserve"> </w:t>
            </w:r>
            <w:r w:rsidR="003728D5" w:rsidRPr="003728D5">
              <w:rPr>
                <w:rFonts w:ascii="Arial" w:hAnsi="Arial" w:cs="Arial"/>
                <w:sz w:val="18"/>
                <w:szCs w:val="18"/>
              </w:rPr>
              <w:t xml:space="preserve">Juan José </w:t>
            </w:r>
            <w:proofErr w:type="spellStart"/>
            <w:r w:rsidR="003728D5" w:rsidRPr="003728D5">
              <w:rPr>
                <w:rFonts w:ascii="Arial" w:hAnsi="Arial" w:cs="Arial"/>
                <w:sz w:val="18"/>
                <w:szCs w:val="18"/>
              </w:rPr>
              <w:t>Renteria</w:t>
            </w:r>
            <w:proofErr w:type="spellEnd"/>
            <w:r w:rsidR="003728D5" w:rsidRPr="003728D5">
              <w:rPr>
                <w:rFonts w:ascii="Arial" w:hAnsi="Arial" w:cs="Arial"/>
                <w:sz w:val="18"/>
                <w:szCs w:val="18"/>
              </w:rPr>
              <w:t xml:space="preserve"> Villarreal</w:t>
            </w:r>
          </w:p>
          <w:p w14:paraId="0F18EE84" w14:textId="32B8F6B7" w:rsidR="00014EE0" w:rsidRPr="003728D5" w:rsidRDefault="00014EE0" w:rsidP="004C16B1">
            <w:pPr>
              <w:pStyle w:val="Sangradetextonormal"/>
              <w:ind w:left="0"/>
              <w:rPr>
                <w:rFonts w:ascii="Arial" w:hAnsi="Arial" w:cs="Arial"/>
                <w:b/>
                <w:sz w:val="18"/>
                <w:szCs w:val="18"/>
                <w:lang w:val="es-ES"/>
              </w:rPr>
            </w:pPr>
          </w:p>
        </w:tc>
        <w:tc>
          <w:tcPr>
            <w:tcW w:w="4438" w:type="dxa"/>
            <w:tcBorders>
              <w:top w:val="dotted" w:sz="4" w:space="0" w:color="D9D9D9"/>
              <w:left w:val="dotted" w:sz="4" w:space="0" w:color="D9D9D9"/>
              <w:bottom w:val="dotted" w:sz="4" w:space="0" w:color="D9D9D9"/>
              <w:right w:val="dotted" w:sz="4" w:space="0" w:color="D9D9D9"/>
            </w:tcBorders>
          </w:tcPr>
          <w:p w14:paraId="4A82F8FF" w14:textId="77777777" w:rsidR="00014EE0" w:rsidRPr="00014EE0" w:rsidRDefault="00014EE0" w:rsidP="004C16B1">
            <w:pPr>
              <w:pStyle w:val="Sangradetextonormal"/>
              <w:ind w:left="0"/>
              <w:jc w:val="center"/>
              <w:rPr>
                <w:rFonts w:ascii="Arial" w:hAnsi="Arial" w:cs="Arial"/>
                <w:sz w:val="17"/>
                <w:szCs w:val="17"/>
              </w:rPr>
            </w:pPr>
          </w:p>
          <w:p w14:paraId="1D972D93" w14:textId="77777777" w:rsidR="00014EE0" w:rsidRPr="00014EE0" w:rsidRDefault="00014EE0" w:rsidP="00014EE0">
            <w:pPr>
              <w:pStyle w:val="Sangradetextonormal"/>
              <w:ind w:left="0"/>
              <w:jc w:val="center"/>
              <w:rPr>
                <w:rFonts w:ascii="Arial" w:hAnsi="Arial" w:cs="Arial"/>
                <w:sz w:val="17"/>
                <w:szCs w:val="17"/>
              </w:rPr>
            </w:pPr>
          </w:p>
          <w:p w14:paraId="4BBC1933" w14:textId="77777777" w:rsidR="00014EE0" w:rsidRPr="00014EE0" w:rsidRDefault="00014EE0" w:rsidP="004C16B1">
            <w:pPr>
              <w:pStyle w:val="Sangradetextonormal"/>
              <w:ind w:left="0"/>
              <w:jc w:val="center"/>
              <w:rPr>
                <w:rFonts w:ascii="Arial" w:hAnsi="Arial" w:cs="Arial"/>
                <w:sz w:val="17"/>
                <w:szCs w:val="17"/>
              </w:rPr>
            </w:pPr>
            <w:r w:rsidRPr="00014EE0">
              <w:rPr>
                <w:rFonts w:ascii="Arial" w:hAnsi="Arial" w:cs="Arial"/>
                <w:sz w:val="17"/>
                <w:szCs w:val="17"/>
              </w:rPr>
              <w:t>____________________________________</w:t>
            </w:r>
          </w:p>
          <w:p w14:paraId="0A1F873B" w14:textId="77777777" w:rsidR="00014EE0" w:rsidRPr="00014EE0" w:rsidRDefault="00014EE0" w:rsidP="00014EE0">
            <w:pPr>
              <w:pStyle w:val="Sangradetextonormal"/>
              <w:jc w:val="center"/>
              <w:rPr>
                <w:rFonts w:ascii="Arial" w:hAnsi="Arial" w:cs="Arial"/>
                <w:sz w:val="17"/>
                <w:szCs w:val="17"/>
              </w:rPr>
            </w:pPr>
          </w:p>
        </w:tc>
      </w:tr>
      <w:tr w:rsidR="003728D5" w:rsidRPr="008812B8" w14:paraId="0F0FE61F" w14:textId="77777777" w:rsidTr="00014EE0">
        <w:tc>
          <w:tcPr>
            <w:tcW w:w="4390" w:type="dxa"/>
            <w:tcBorders>
              <w:top w:val="dotted" w:sz="4" w:space="0" w:color="D9D9D9"/>
              <w:left w:val="dotted" w:sz="4" w:space="0" w:color="D9D9D9"/>
              <w:bottom w:val="dotted" w:sz="4" w:space="0" w:color="D9D9D9"/>
              <w:right w:val="dotted" w:sz="4" w:space="0" w:color="D9D9D9"/>
            </w:tcBorders>
            <w:vAlign w:val="center"/>
          </w:tcPr>
          <w:p w14:paraId="50BC6764" w14:textId="77777777" w:rsidR="003728D5" w:rsidRDefault="003728D5" w:rsidP="003728D5">
            <w:pPr>
              <w:pStyle w:val="Sangradetextonormal"/>
              <w:ind w:left="0"/>
              <w:rPr>
                <w:rFonts w:ascii="Arial" w:hAnsi="Arial" w:cs="Arial"/>
                <w:b/>
                <w:sz w:val="18"/>
                <w:szCs w:val="18"/>
              </w:rPr>
            </w:pPr>
            <w:r w:rsidRPr="003728D5">
              <w:rPr>
                <w:rFonts w:ascii="Arial" w:hAnsi="Arial" w:cs="Arial"/>
                <w:b/>
                <w:sz w:val="18"/>
                <w:szCs w:val="18"/>
              </w:rPr>
              <w:t>INPRAG, S.A. DE C.V.</w:t>
            </w:r>
          </w:p>
          <w:p w14:paraId="07F2CC18" w14:textId="6FA09125" w:rsidR="003728D5" w:rsidRPr="003728D5" w:rsidRDefault="003728D5" w:rsidP="003728D5">
            <w:pPr>
              <w:pStyle w:val="Sangradetextonormal"/>
              <w:ind w:left="0"/>
              <w:rPr>
                <w:rFonts w:ascii="Arial" w:hAnsi="Arial" w:cs="Arial"/>
                <w:sz w:val="18"/>
                <w:szCs w:val="18"/>
              </w:rPr>
            </w:pPr>
            <w:r w:rsidRPr="003728D5">
              <w:rPr>
                <w:rFonts w:ascii="Arial" w:hAnsi="Arial" w:cs="Arial"/>
                <w:sz w:val="18"/>
                <w:szCs w:val="18"/>
              </w:rPr>
              <w:t>C. Saúl Esparza Aguilar</w:t>
            </w:r>
          </w:p>
        </w:tc>
        <w:tc>
          <w:tcPr>
            <w:tcW w:w="4438" w:type="dxa"/>
            <w:tcBorders>
              <w:top w:val="dotted" w:sz="4" w:space="0" w:color="D9D9D9"/>
              <w:left w:val="dotted" w:sz="4" w:space="0" w:color="D9D9D9"/>
              <w:bottom w:val="dotted" w:sz="4" w:space="0" w:color="D9D9D9"/>
              <w:right w:val="dotted" w:sz="4" w:space="0" w:color="D9D9D9"/>
            </w:tcBorders>
          </w:tcPr>
          <w:p w14:paraId="32C0ACBE" w14:textId="77777777" w:rsidR="003728D5" w:rsidRDefault="003728D5" w:rsidP="003728D5">
            <w:pPr>
              <w:pStyle w:val="Sangradetextonormal"/>
              <w:ind w:left="0"/>
              <w:jc w:val="center"/>
              <w:rPr>
                <w:rFonts w:ascii="Arial" w:hAnsi="Arial" w:cs="Arial"/>
                <w:sz w:val="17"/>
                <w:szCs w:val="17"/>
              </w:rPr>
            </w:pPr>
          </w:p>
          <w:p w14:paraId="057D9E88" w14:textId="77777777" w:rsidR="003728D5" w:rsidRDefault="003728D5" w:rsidP="003728D5">
            <w:pPr>
              <w:pStyle w:val="Sangradetextonormal"/>
              <w:ind w:left="0"/>
              <w:jc w:val="center"/>
              <w:rPr>
                <w:rFonts w:ascii="Arial" w:hAnsi="Arial" w:cs="Arial"/>
                <w:sz w:val="17"/>
                <w:szCs w:val="17"/>
              </w:rPr>
            </w:pPr>
          </w:p>
          <w:p w14:paraId="11EB60C4" w14:textId="24AFC0A1" w:rsidR="003728D5" w:rsidRPr="00014EE0" w:rsidRDefault="003728D5" w:rsidP="003728D5">
            <w:pPr>
              <w:pStyle w:val="Sangradetextonormal"/>
              <w:ind w:left="0"/>
              <w:jc w:val="center"/>
              <w:rPr>
                <w:rFonts w:ascii="Arial" w:hAnsi="Arial" w:cs="Arial"/>
                <w:sz w:val="17"/>
                <w:szCs w:val="17"/>
              </w:rPr>
            </w:pPr>
            <w:r w:rsidRPr="00014EE0">
              <w:rPr>
                <w:rFonts w:ascii="Arial" w:hAnsi="Arial" w:cs="Arial"/>
                <w:sz w:val="17"/>
                <w:szCs w:val="17"/>
              </w:rPr>
              <w:t>____________________________________</w:t>
            </w:r>
          </w:p>
          <w:p w14:paraId="088C7277" w14:textId="77777777" w:rsidR="003728D5" w:rsidRPr="00014EE0" w:rsidRDefault="003728D5" w:rsidP="004C16B1">
            <w:pPr>
              <w:pStyle w:val="Sangradetextonormal"/>
              <w:ind w:left="0"/>
              <w:jc w:val="center"/>
              <w:rPr>
                <w:rFonts w:ascii="Arial" w:hAnsi="Arial" w:cs="Arial"/>
                <w:sz w:val="17"/>
                <w:szCs w:val="17"/>
              </w:rPr>
            </w:pPr>
          </w:p>
        </w:tc>
      </w:tr>
    </w:tbl>
    <w:p w14:paraId="42D8DC41" w14:textId="5F674FA0" w:rsidR="002F51C7" w:rsidRPr="004C38EC" w:rsidRDefault="002F51C7" w:rsidP="002F51C7">
      <w:pPr>
        <w:pStyle w:val="Sangradetextonormal"/>
        <w:ind w:left="0"/>
        <w:jc w:val="both"/>
        <w:rPr>
          <w:rFonts w:ascii="Arial" w:hAnsi="Arial" w:cs="Arial"/>
          <w:sz w:val="18"/>
          <w:szCs w:val="18"/>
        </w:rPr>
      </w:pPr>
      <w:r w:rsidRPr="004C38EC">
        <w:rPr>
          <w:rFonts w:ascii="Arial" w:hAnsi="Arial" w:cs="Arial"/>
          <w:sz w:val="18"/>
          <w:szCs w:val="18"/>
        </w:rPr>
        <w:t>---------------------------------------------------------------------------------------------------------------------------------------------------</w:t>
      </w:r>
    </w:p>
    <w:p w14:paraId="1486881A" w14:textId="55AF4FFC" w:rsidR="002F51C7" w:rsidRPr="00305B0C" w:rsidRDefault="002F51C7" w:rsidP="002F51C7">
      <w:pPr>
        <w:pStyle w:val="Sangradetextonormal"/>
        <w:ind w:left="0"/>
        <w:jc w:val="both"/>
        <w:rPr>
          <w:rFonts w:ascii="Arial" w:hAnsi="Arial" w:cs="Arial"/>
          <w:sz w:val="18"/>
          <w:szCs w:val="18"/>
        </w:rPr>
      </w:pPr>
      <w:r w:rsidRPr="004C38EC">
        <w:rPr>
          <w:rFonts w:ascii="Arial" w:hAnsi="Arial" w:cs="Arial"/>
          <w:sz w:val="18"/>
          <w:szCs w:val="18"/>
        </w:rPr>
        <w:t xml:space="preserve">Se hace </w:t>
      </w:r>
      <w:r w:rsidRPr="00755CDA">
        <w:rPr>
          <w:rFonts w:ascii="Arial" w:hAnsi="Arial" w:cs="Arial"/>
          <w:sz w:val="18"/>
          <w:szCs w:val="18"/>
        </w:rPr>
        <w:t xml:space="preserve">saber que </w:t>
      </w:r>
      <w:r w:rsidRPr="00F929FD">
        <w:rPr>
          <w:rFonts w:ascii="Arial" w:hAnsi="Arial" w:cs="Arial"/>
          <w:sz w:val="18"/>
          <w:szCs w:val="18"/>
        </w:rPr>
        <w:t xml:space="preserve">la presente acta de notificación de fallo consta </w:t>
      </w:r>
      <w:r w:rsidRPr="00305B0C">
        <w:rPr>
          <w:rFonts w:ascii="Arial" w:hAnsi="Arial" w:cs="Arial"/>
          <w:sz w:val="18"/>
          <w:szCs w:val="18"/>
        </w:rPr>
        <w:t xml:space="preserve">de </w:t>
      </w:r>
      <w:r w:rsidR="007C1DBC" w:rsidRPr="00305B0C">
        <w:rPr>
          <w:rFonts w:ascii="Arial" w:hAnsi="Arial" w:cs="Arial"/>
          <w:b/>
          <w:sz w:val="18"/>
          <w:szCs w:val="18"/>
        </w:rPr>
        <w:t>13</w:t>
      </w:r>
      <w:r w:rsidRPr="00305B0C">
        <w:rPr>
          <w:rFonts w:ascii="Arial" w:hAnsi="Arial" w:cs="Arial"/>
          <w:b/>
          <w:sz w:val="18"/>
          <w:szCs w:val="18"/>
        </w:rPr>
        <w:t xml:space="preserve"> páginas</w:t>
      </w:r>
      <w:r w:rsidR="00067E56" w:rsidRPr="00305B0C">
        <w:rPr>
          <w:rFonts w:ascii="Arial" w:hAnsi="Arial" w:cs="Arial"/>
          <w:sz w:val="18"/>
          <w:szCs w:val="18"/>
        </w:rPr>
        <w:t>; el Dictamen Técnico, Anexo “1</w:t>
      </w:r>
      <w:r w:rsidRPr="00305B0C">
        <w:rPr>
          <w:rFonts w:ascii="Arial" w:hAnsi="Arial" w:cs="Arial"/>
          <w:sz w:val="18"/>
          <w:szCs w:val="18"/>
        </w:rPr>
        <w:t>”</w:t>
      </w:r>
      <w:r w:rsidR="002F6D47" w:rsidRPr="00305B0C">
        <w:rPr>
          <w:rFonts w:ascii="Arial" w:hAnsi="Arial" w:cs="Arial"/>
          <w:sz w:val="18"/>
          <w:szCs w:val="18"/>
        </w:rPr>
        <w:t xml:space="preserve"> </w:t>
      </w:r>
      <w:r w:rsidRPr="00305B0C">
        <w:rPr>
          <w:rFonts w:ascii="Arial" w:hAnsi="Arial" w:cs="Arial"/>
          <w:sz w:val="18"/>
          <w:szCs w:val="18"/>
        </w:rPr>
        <w:t xml:space="preserve">consta de </w:t>
      </w:r>
      <w:r w:rsidR="007E02AF" w:rsidRPr="00305B0C">
        <w:rPr>
          <w:rFonts w:ascii="Arial" w:hAnsi="Arial" w:cs="Arial"/>
          <w:b/>
          <w:sz w:val="18"/>
          <w:szCs w:val="18"/>
        </w:rPr>
        <w:t>10</w:t>
      </w:r>
      <w:r w:rsidRPr="00305B0C">
        <w:rPr>
          <w:rFonts w:ascii="Arial" w:hAnsi="Arial" w:cs="Arial"/>
          <w:b/>
          <w:sz w:val="18"/>
          <w:szCs w:val="18"/>
        </w:rPr>
        <w:t xml:space="preserve"> páginas</w:t>
      </w:r>
      <w:r w:rsidRPr="00305B0C">
        <w:rPr>
          <w:rFonts w:ascii="Arial" w:hAnsi="Arial" w:cs="Arial"/>
          <w:sz w:val="18"/>
          <w:szCs w:val="18"/>
        </w:rPr>
        <w:t>, y el Análisis administrativo</w:t>
      </w:r>
      <w:r w:rsidR="00067E56" w:rsidRPr="00305B0C">
        <w:rPr>
          <w:rFonts w:ascii="Arial" w:hAnsi="Arial" w:cs="Arial"/>
          <w:sz w:val="18"/>
          <w:szCs w:val="18"/>
        </w:rPr>
        <w:t xml:space="preserve"> Anexo “2”</w:t>
      </w:r>
      <w:r w:rsidRPr="00305B0C">
        <w:rPr>
          <w:rFonts w:ascii="Arial" w:hAnsi="Arial" w:cs="Arial"/>
          <w:sz w:val="18"/>
          <w:szCs w:val="18"/>
        </w:rPr>
        <w:t xml:space="preserve"> consta en </w:t>
      </w:r>
      <w:r w:rsidR="00D67B12">
        <w:rPr>
          <w:rFonts w:ascii="Arial" w:hAnsi="Arial" w:cs="Arial"/>
          <w:b/>
          <w:sz w:val="18"/>
          <w:szCs w:val="18"/>
        </w:rPr>
        <w:t>10</w:t>
      </w:r>
      <w:r w:rsidRPr="00305B0C">
        <w:rPr>
          <w:rFonts w:ascii="Arial" w:hAnsi="Arial" w:cs="Arial"/>
          <w:b/>
          <w:sz w:val="18"/>
          <w:szCs w:val="18"/>
        </w:rPr>
        <w:t xml:space="preserve"> páginas</w:t>
      </w:r>
      <w:r w:rsidRPr="00305B0C">
        <w:rPr>
          <w:rFonts w:ascii="Arial" w:hAnsi="Arial" w:cs="Arial"/>
          <w:sz w:val="18"/>
          <w:szCs w:val="18"/>
        </w:rPr>
        <w:t>. ----------------------------------------------------------------------------------------------------------------------------------------------------------------</w:t>
      </w:r>
      <w:r w:rsidR="007E02AF" w:rsidRPr="00305B0C">
        <w:rPr>
          <w:rFonts w:ascii="Arial" w:hAnsi="Arial" w:cs="Arial"/>
          <w:sz w:val="18"/>
          <w:szCs w:val="18"/>
        </w:rPr>
        <w:t>------------------</w:t>
      </w:r>
    </w:p>
    <w:p w14:paraId="51953D94" w14:textId="2B4C022D" w:rsidR="001E0896" w:rsidRPr="00C14816" w:rsidRDefault="001E0896" w:rsidP="00E043AE">
      <w:pPr>
        <w:pStyle w:val="Sangradetextonormal"/>
        <w:ind w:left="0"/>
        <w:jc w:val="both"/>
        <w:rPr>
          <w:rFonts w:ascii="Arial" w:hAnsi="Arial" w:cs="Arial"/>
          <w:b/>
          <w:sz w:val="18"/>
          <w:szCs w:val="18"/>
        </w:rPr>
      </w:pPr>
      <w:r w:rsidRPr="00305B0C">
        <w:rPr>
          <w:rFonts w:ascii="Arial" w:hAnsi="Arial" w:cs="Arial"/>
          <w:sz w:val="18"/>
          <w:szCs w:val="18"/>
        </w:rPr>
        <w:t xml:space="preserve">Siendo las </w:t>
      </w:r>
      <w:r w:rsidR="00FE1EB0" w:rsidRPr="00305B0C">
        <w:rPr>
          <w:rFonts w:ascii="Arial" w:hAnsi="Arial" w:cs="Arial"/>
          <w:b/>
          <w:sz w:val="18"/>
          <w:szCs w:val="18"/>
        </w:rPr>
        <w:t>1</w:t>
      </w:r>
      <w:r w:rsidR="00C14816" w:rsidRPr="00305B0C">
        <w:rPr>
          <w:rFonts w:ascii="Arial" w:hAnsi="Arial" w:cs="Arial"/>
          <w:b/>
          <w:sz w:val="18"/>
          <w:szCs w:val="18"/>
        </w:rPr>
        <w:t>4</w:t>
      </w:r>
      <w:r w:rsidRPr="00305B0C">
        <w:rPr>
          <w:rFonts w:ascii="Arial" w:hAnsi="Arial" w:cs="Arial"/>
          <w:b/>
          <w:sz w:val="18"/>
          <w:szCs w:val="18"/>
        </w:rPr>
        <w:t>:</w:t>
      </w:r>
      <w:r w:rsidR="003728D5" w:rsidRPr="00305B0C">
        <w:rPr>
          <w:rFonts w:ascii="Arial" w:hAnsi="Arial" w:cs="Arial"/>
          <w:b/>
          <w:sz w:val="18"/>
          <w:szCs w:val="18"/>
        </w:rPr>
        <w:t>24</w:t>
      </w:r>
      <w:r w:rsidRPr="00305B0C">
        <w:rPr>
          <w:rFonts w:ascii="Arial" w:hAnsi="Arial" w:cs="Arial"/>
          <w:sz w:val="18"/>
          <w:szCs w:val="18"/>
        </w:rPr>
        <w:t xml:space="preserve"> horas del día de su inicio, se da por concluida la presente junta firmando</w:t>
      </w:r>
      <w:r w:rsidRPr="000E2F5B">
        <w:rPr>
          <w:rFonts w:ascii="Arial" w:hAnsi="Arial" w:cs="Arial"/>
          <w:sz w:val="18"/>
          <w:szCs w:val="18"/>
        </w:rPr>
        <w:t xml:space="preserve"> el acta los que en ella intervienen para</w:t>
      </w:r>
      <w:r w:rsidRPr="00FF5388">
        <w:rPr>
          <w:rFonts w:ascii="Arial" w:hAnsi="Arial" w:cs="Arial"/>
          <w:sz w:val="18"/>
          <w:szCs w:val="18"/>
        </w:rPr>
        <w:t xml:space="preserve"> los fines y efectos</w:t>
      </w:r>
      <w:r w:rsidRPr="00342CC6">
        <w:rPr>
          <w:rFonts w:ascii="Arial" w:hAnsi="Arial" w:cs="Arial"/>
          <w:sz w:val="18"/>
          <w:szCs w:val="18"/>
        </w:rPr>
        <w:t xml:space="preserve"> legales a que haya lugar, entregándose fotocopia del acta a los participantes</w:t>
      </w:r>
      <w:r w:rsidR="008F4088">
        <w:rPr>
          <w:rFonts w:ascii="Arial" w:hAnsi="Arial" w:cs="Arial"/>
          <w:sz w:val="18"/>
          <w:szCs w:val="18"/>
        </w:rPr>
        <w:t>.</w:t>
      </w:r>
      <w:r w:rsidR="00342CC6">
        <w:rPr>
          <w:rFonts w:ascii="Arial" w:hAnsi="Arial" w:cs="Arial"/>
          <w:sz w:val="18"/>
          <w:szCs w:val="18"/>
        </w:rPr>
        <w:t>---------------------------------------------------------------------------------------------------------------------------------</w:t>
      </w:r>
    </w:p>
    <w:p w14:paraId="65684835" w14:textId="36005080" w:rsidR="00597802" w:rsidRPr="00342CC6" w:rsidRDefault="00A5722A" w:rsidP="00692E3E">
      <w:pPr>
        <w:jc w:val="center"/>
        <w:rPr>
          <w:rFonts w:ascii="Arial" w:hAnsi="Arial" w:cs="Arial"/>
          <w:sz w:val="18"/>
          <w:szCs w:val="18"/>
        </w:rPr>
      </w:pPr>
      <w:r w:rsidRPr="00342CC6">
        <w:rPr>
          <w:rFonts w:ascii="Arial" w:hAnsi="Arial" w:cs="Arial"/>
          <w:sz w:val="18"/>
          <w:szCs w:val="18"/>
        </w:rPr>
        <w:t>======================================FIN DE</w:t>
      </w:r>
      <w:bookmarkStart w:id="0" w:name="_GoBack"/>
      <w:bookmarkEnd w:id="0"/>
      <w:r w:rsidRPr="00342CC6">
        <w:rPr>
          <w:rFonts w:ascii="Arial" w:hAnsi="Arial" w:cs="Arial"/>
          <w:sz w:val="18"/>
          <w:szCs w:val="18"/>
        </w:rPr>
        <w:t xml:space="preserve"> TEXTO==================================</w:t>
      </w:r>
    </w:p>
    <w:sectPr w:rsidR="00597802" w:rsidRPr="00342CC6" w:rsidSect="004C0FC2">
      <w:headerReference w:type="default" r:id="rId19"/>
      <w:footerReference w:type="default" r:id="rId2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7621A7" w14:textId="77777777" w:rsidR="00DD1BF8" w:rsidRDefault="00DD1BF8" w:rsidP="004F08CF">
      <w:r>
        <w:separator/>
      </w:r>
    </w:p>
  </w:endnote>
  <w:endnote w:type="continuationSeparator" w:id="0">
    <w:p w14:paraId="7747DE7D" w14:textId="77777777" w:rsidR="00DD1BF8" w:rsidRDefault="00DD1BF8" w:rsidP="004F08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Univers (W1)">
    <w:altName w:val="Arial"/>
    <w:panose1 w:val="00000000000000000000"/>
    <w:charset w:val="00"/>
    <w:family w:val="swiss"/>
    <w:notTrueType/>
    <w:pitch w:val="variable"/>
    <w:sig w:usb0="00000003" w:usb1="00000000" w:usb2="00000000" w:usb3="00000000" w:csb0="00000001" w:csb1="00000000"/>
  </w:font>
  <w:font w:name="AvantGarde Bk BT">
    <w:altName w:val="Century Gothic"/>
    <w:charset w:val="00"/>
    <w:family w:val="swiss"/>
    <w:pitch w:val="variable"/>
    <w:sig w:usb0="00000007" w:usb1="00000000" w:usb2="00000000" w:usb3="00000000" w:csb0="00000011" w:csb1="00000000"/>
  </w:font>
  <w:font w:name="Tahoma">
    <w:panose1 w:val="020B0604030504040204"/>
    <w:charset w:val="00"/>
    <w:family w:val="swiss"/>
    <w:pitch w:val="variable"/>
    <w:sig w:usb0="E1002EFF" w:usb1="C000605B" w:usb2="00000029" w:usb3="00000000" w:csb0="000101FF" w:csb1="00000000"/>
  </w:font>
  <w:font w:name="CG Omega">
    <w:charset w:val="00"/>
    <w:family w:val="swiss"/>
    <w:pitch w:val="variable"/>
    <w:sig w:usb0="00000003" w:usb1="00000000" w:usb2="00000000" w:usb3="00000000" w:csb0="00000001" w:csb1="00000000"/>
  </w:font>
  <w:font w:name="ヒラギノ角ゴ Pro W3">
    <w:altName w:val="MS Gothic"/>
    <w:panose1 w:val="00000000000000000000"/>
    <w:charset w:val="80"/>
    <w:family w:val="roman"/>
    <w:notTrueType/>
    <w:pitch w:val="default"/>
    <w:sig w:usb0="00000000" w:usb1="08070000" w:usb2="00000010" w:usb3="00000000" w:csb0="00020000" w:csb1="00000000"/>
  </w:font>
  <w:font w:name="BankGothic Lt BT">
    <w:altName w:val="MS PGothic"/>
    <w:charset w:val="00"/>
    <w:family w:val="swiss"/>
    <w:pitch w:val="variable"/>
    <w:sig w:usb0="00000087" w:usb1="00000000" w:usb2="00000000" w:usb3="00000000" w:csb0="0000001B"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swiss"/>
    <w:pitch w:val="variable"/>
    <w:sig w:usb0="E0002EFF" w:usb1="C000785B"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 w:name="OpenSymbol">
    <w:altName w:val="MS Gothic"/>
    <w:charset w:val="8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00"/>
    <w:family w:val="roman"/>
    <w:pitch w:val="variable"/>
    <w:sig w:usb0="00000003" w:usb1="00000000" w:usb2="00000000" w:usb3="00000000" w:csb0="00000001" w:csb1="00000000"/>
  </w:font>
  <w:font w:name="Minion Pro">
    <w:charset w:val="00"/>
    <w:family w:val="roman"/>
    <w:pitch w:val="variable"/>
    <w:sig w:usb0="6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0557F7" w14:textId="304373CF" w:rsidR="00DD1BF8" w:rsidRPr="003B7915" w:rsidRDefault="00DD1BF8" w:rsidP="001E0896">
    <w:pPr>
      <w:pStyle w:val="Piedepgina"/>
      <w:jc w:val="center"/>
      <w:rPr>
        <w:rFonts w:ascii="Tahoma" w:hAnsi="Tahoma" w:cs="Tahoma"/>
        <w:snapToGrid w:val="0"/>
        <w:sz w:val="12"/>
        <w:szCs w:val="12"/>
      </w:rPr>
    </w:pPr>
    <w:r w:rsidRPr="003B7915">
      <w:rPr>
        <w:rFonts w:ascii="Tahoma" w:hAnsi="Tahoma" w:cs="Tahoma"/>
        <w:snapToGrid w:val="0"/>
        <w:sz w:val="12"/>
        <w:szCs w:val="12"/>
      </w:rPr>
      <w:t xml:space="preserve">Acta Notificación de fallo de la </w:t>
    </w:r>
    <w:r>
      <w:rPr>
        <w:rFonts w:ascii="Tahoma" w:hAnsi="Tahoma" w:cs="Tahoma"/>
        <w:snapToGrid w:val="0"/>
        <w:sz w:val="12"/>
        <w:szCs w:val="12"/>
      </w:rPr>
      <w:t>LPN E/901045968</w:t>
    </w:r>
    <w:r w:rsidRPr="003B7915">
      <w:rPr>
        <w:rFonts w:ascii="Tahoma" w:hAnsi="Tahoma" w:cs="Tahoma"/>
        <w:snapToGrid w:val="0"/>
        <w:sz w:val="12"/>
        <w:szCs w:val="12"/>
      </w:rPr>
      <w:t>-</w:t>
    </w:r>
    <w:r>
      <w:rPr>
        <w:rFonts w:ascii="Tahoma" w:hAnsi="Tahoma" w:cs="Tahoma"/>
        <w:snapToGrid w:val="0"/>
        <w:sz w:val="12"/>
        <w:szCs w:val="12"/>
      </w:rPr>
      <w:t>011-2024</w:t>
    </w:r>
  </w:p>
  <w:p w14:paraId="300C9066" w14:textId="4B8C5EF4" w:rsidR="00DD1BF8" w:rsidRPr="003B7915" w:rsidRDefault="00DD1BF8" w:rsidP="001E0896">
    <w:pPr>
      <w:pStyle w:val="Piedepgina"/>
      <w:jc w:val="center"/>
      <w:rPr>
        <w:rFonts w:ascii="Tahoma" w:hAnsi="Tahoma" w:cs="Tahoma"/>
        <w:sz w:val="12"/>
        <w:szCs w:val="12"/>
      </w:rPr>
    </w:pPr>
    <w:r w:rsidRPr="003B7915">
      <w:rPr>
        <w:rFonts w:ascii="Tahoma" w:hAnsi="Tahoma" w:cs="Tahoma"/>
        <w:snapToGrid w:val="0"/>
        <w:sz w:val="12"/>
        <w:szCs w:val="12"/>
      </w:rPr>
      <w:t xml:space="preserve">Página </w:t>
    </w:r>
    <w:r w:rsidRPr="003B7915">
      <w:rPr>
        <w:rFonts w:ascii="Tahoma" w:hAnsi="Tahoma" w:cs="Tahoma"/>
        <w:snapToGrid w:val="0"/>
        <w:sz w:val="12"/>
        <w:szCs w:val="12"/>
      </w:rPr>
      <w:fldChar w:fldCharType="begin"/>
    </w:r>
    <w:r w:rsidRPr="003B7915">
      <w:rPr>
        <w:rFonts w:ascii="Tahoma" w:hAnsi="Tahoma" w:cs="Tahoma"/>
        <w:snapToGrid w:val="0"/>
        <w:sz w:val="12"/>
        <w:szCs w:val="12"/>
      </w:rPr>
      <w:instrText xml:space="preserve"> PAGE </w:instrText>
    </w:r>
    <w:r w:rsidRPr="003B7915">
      <w:rPr>
        <w:rFonts w:ascii="Tahoma" w:hAnsi="Tahoma" w:cs="Tahoma"/>
        <w:snapToGrid w:val="0"/>
        <w:sz w:val="12"/>
        <w:szCs w:val="12"/>
      </w:rPr>
      <w:fldChar w:fldCharType="separate"/>
    </w:r>
    <w:r w:rsidR="001C057D">
      <w:rPr>
        <w:rFonts w:ascii="Tahoma" w:hAnsi="Tahoma" w:cs="Tahoma"/>
        <w:noProof/>
        <w:snapToGrid w:val="0"/>
        <w:sz w:val="12"/>
        <w:szCs w:val="12"/>
      </w:rPr>
      <w:t>13</w:t>
    </w:r>
    <w:r w:rsidRPr="003B7915">
      <w:rPr>
        <w:rFonts w:ascii="Tahoma" w:hAnsi="Tahoma" w:cs="Tahoma"/>
        <w:snapToGrid w:val="0"/>
        <w:sz w:val="12"/>
        <w:szCs w:val="12"/>
      </w:rPr>
      <w:fldChar w:fldCharType="end"/>
    </w:r>
    <w:r w:rsidRPr="003B7915">
      <w:rPr>
        <w:rFonts w:ascii="Tahoma" w:hAnsi="Tahoma" w:cs="Tahoma"/>
        <w:snapToGrid w:val="0"/>
        <w:sz w:val="12"/>
        <w:szCs w:val="12"/>
      </w:rPr>
      <w:t xml:space="preserve"> de </w:t>
    </w:r>
    <w:r w:rsidRPr="003B7915">
      <w:rPr>
        <w:rFonts w:ascii="Tahoma" w:hAnsi="Tahoma" w:cs="Tahoma"/>
        <w:snapToGrid w:val="0"/>
        <w:sz w:val="12"/>
        <w:szCs w:val="12"/>
      </w:rPr>
      <w:fldChar w:fldCharType="begin"/>
    </w:r>
    <w:r w:rsidRPr="003B7915">
      <w:rPr>
        <w:rFonts w:ascii="Tahoma" w:hAnsi="Tahoma" w:cs="Tahoma"/>
        <w:snapToGrid w:val="0"/>
        <w:sz w:val="12"/>
        <w:szCs w:val="12"/>
      </w:rPr>
      <w:instrText xml:space="preserve"> NUMPAGES </w:instrText>
    </w:r>
    <w:r w:rsidRPr="003B7915">
      <w:rPr>
        <w:rFonts w:ascii="Tahoma" w:hAnsi="Tahoma" w:cs="Tahoma"/>
        <w:snapToGrid w:val="0"/>
        <w:sz w:val="12"/>
        <w:szCs w:val="12"/>
      </w:rPr>
      <w:fldChar w:fldCharType="separate"/>
    </w:r>
    <w:r w:rsidR="001C057D">
      <w:rPr>
        <w:rFonts w:ascii="Tahoma" w:hAnsi="Tahoma" w:cs="Tahoma"/>
        <w:noProof/>
        <w:snapToGrid w:val="0"/>
        <w:sz w:val="12"/>
        <w:szCs w:val="12"/>
      </w:rPr>
      <w:t>13</w:t>
    </w:r>
    <w:r w:rsidRPr="003B7915">
      <w:rPr>
        <w:rFonts w:ascii="Tahoma" w:hAnsi="Tahoma" w:cs="Tahoma"/>
        <w:snapToGrid w:val="0"/>
        <w:sz w:val="12"/>
        <w:szCs w:val="12"/>
      </w:rPr>
      <w:fldChar w:fldCharType="end"/>
    </w:r>
  </w:p>
  <w:p w14:paraId="6D0C6195" w14:textId="77777777" w:rsidR="00DD1BF8" w:rsidRPr="003B7915" w:rsidRDefault="00DD1BF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2CDF3BE" w14:textId="77777777" w:rsidR="00DD1BF8" w:rsidRDefault="00DD1BF8" w:rsidP="004F08CF">
      <w:r>
        <w:separator/>
      </w:r>
    </w:p>
  </w:footnote>
  <w:footnote w:type="continuationSeparator" w:id="0">
    <w:p w14:paraId="5766713E" w14:textId="77777777" w:rsidR="00DD1BF8" w:rsidRDefault="00DD1BF8" w:rsidP="004F08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9A1EDD" w14:textId="77777777" w:rsidR="00DD1BF8" w:rsidRPr="00400A61" w:rsidRDefault="00DD1BF8" w:rsidP="00985359">
    <w:pPr>
      <w:ind w:left="-426"/>
      <w:jc w:val="center"/>
      <w:rPr>
        <w:rFonts w:ascii="Arial" w:hAnsi="Arial" w:cs="Arial"/>
        <w:b/>
        <w:color w:val="000000"/>
        <w:sz w:val="18"/>
        <w:szCs w:val="18"/>
      </w:rPr>
    </w:pPr>
  </w:p>
  <w:tbl>
    <w:tblPr>
      <w:tblW w:w="0" w:type="auto"/>
      <w:jc w:val="righ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260"/>
    </w:tblGrid>
    <w:tr w:rsidR="00DD1BF8" w:rsidRPr="003B7915" w14:paraId="68B796FB" w14:textId="77777777" w:rsidTr="00D01779">
      <w:trPr>
        <w:jc w:val="right"/>
      </w:trPr>
      <w:tc>
        <w:tcPr>
          <w:tcW w:w="5260" w:type="dxa"/>
          <w:shd w:val="clear" w:color="auto" w:fill="auto"/>
        </w:tcPr>
        <w:p w14:paraId="499EB5F7" w14:textId="77777777" w:rsidR="00DD1BF8" w:rsidRPr="003B7915" w:rsidRDefault="00DD1BF8" w:rsidP="00D01779">
          <w:pPr>
            <w:jc w:val="center"/>
            <w:rPr>
              <w:rFonts w:ascii="Arial" w:hAnsi="Arial" w:cs="Arial"/>
              <w:b/>
              <w:sz w:val="22"/>
              <w:szCs w:val="22"/>
            </w:rPr>
          </w:pPr>
          <w:r w:rsidRPr="003B7915">
            <w:rPr>
              <w:rFonts w:ascii="Arial" w:hAnsi="Arial" w:cs="Arial"/>
              <w:b/>
              <w:sz w:val="22"/>
              <w:szCs w:val="22"/>
            </w:rPr>
            <w:t>UNIVERSIDAD AUTÓNOMA DE AGUASCALIENTES</w:t>
          </w:r>
        </w:p>
      </w:tc>
    </w:tr>
    <w:tr w:rsidR="00DD1BF8" w:rsidRPr="003B7915" w14:paraId="29A72E0C" w14:textId="77777777" w:rsidTr="00D01779">
      <w:trPr>
        <w:jc w:val="right"/>
      </w:trPr>
      <w:tc>
        <w:tcPr>
          <w:tcW w:w="5260" w:type="dxa"/>
          <w:shd w:val="clear" w:color="auto" w:fill="auto"/>
        </w:tcPr>
        <w:p w14:paraId="66280DD2" w14:textId="77777777" w:rsidR="00DD1BF8" w:rsidRPr="003B7915" w:rsidRDefault="00DD1BF8" w:rsidP="00D01779">
          <w:pPr>
            <w:jc w:val="center"/>
            <w:rPr>
              <w:rFonts w:ascii="Arial" w:hAnsi="Arial" w:cs="Arial"/>
              <w:b/>
            </w:rPr>
          </w:pPr>
          <w:r w:rsidRPr="003B7915">
            <w:rPr>
              <w:rFonts w:ascii="Arial" w:hAnsi="Arial" w:cs="Arial"/>
              <w:b/>
            </w:rPr>
            <w:t>DIRECCIÓN GENERAL DE FINANZAS</w:t>
          </w:r>
        </w:p>
      </w:tc>
    </w:tr>
    <w:tr w:rsidR="00DD1BF8" w:rsidRPr="003B7915" w14:paraId="0BFF67D6" w14:textId="77777777" w:rsidTr="00D01779">
      <w:trPr>
        <w:jc w:val="right"/>
      </w:trPr>
      <w:tc>
        <w:tcPr>
          <w:tcW w:w="5260" w:type="dxa"/>
          <w:shd w:val="clear" w:color="auto" w:fill="auto"/>
        </w:tcPr>
        <w:p w14:paraId="0D9E4666" w14:textId="77777777" w:rsidR="00DD1BF8" w:rsidRPr="003B7915" w:rsidRDefault="00DD1BF8" w:rsidP="00D01779">
          <w:pPr>
            <w:rPr>
              <w:rFonts w:ascii="Arial" w:hAnsi="Arial" w:cs="Arial"/>
              <w:b/>
              <w:sz w:val="18"/>
              <w:szCs w:val="18"/>
            </w:rPr>
          </w:pPr>
          <w:r w:rsidRPr="003B7915">
            <w:rPr>
              <w:rFonts w:ascii="Arial" w:hAnsi="Arial" w:cs="Arial"/>
              <w:b/>
              <w:sz w:val="18"/>
              <w:szCs w:val="18"/>
            </w:rPr>
            <w:t xml:space="preserve">NOTIFICACIÓN DE FALLO </w:t>
          </w:r>
        </w:p>
      </w:tc>
    </w:tr>
    <w:tr w:rsidR="00DD1BF8" w:rsidRPr="003B7915" w14:paraId="7496B597" w14:textId="77777777" w:rsidTr="00D01779">
      <w:trPr>
        <w:jc w:val="right"/>
      </w:trPr>
      <w:tc>
        <w:tcPr>
          <w:tcW w:w="5260" w:type="dxa"/>
          <w:shd w:val="clear" w:color="auto" w:fill="auto"/>
        </w:tcPr>
        <w:p w14:paraId="603F39BB" w14:textId="77777777" w:rsidR="00DD1BF8" w:rsidRPr="003B7915" w:rsidRDefault="00DD1BF8" w:rsidP="00D01779">
          <w:pPr>
            <w:jc w:val="both"/>
            <w:rPr>
              <w:rFonts w:ascii="Arial" w:hAnsi="Arial" w:cs="Arial"/>
              <w:b/>
              <w:sz w:val="18"/>
              <w:szCs w:val="18"/>
            </w:rPr>
          </w:pPr>
          <w:r w:rsidRPr="004C2660">
            <w:rPr>
              <w:rFonts w:ascii="Arial" w:hAnsi="Arial" w:cs="Arial"/>
              <w:b/>
              <w:sz w:val="18"/>
              <w:szCs w:val="18"/>
            </w:rPr>
            <w:t>LICITACIÓN PÚBLICA NACIONAL</w:t>
          </w:r>
        </w:p>
      </w:tc>
    </w:tr>
    <w:tr w:rsidR="00DD1BF8" w:rsidRPr="003B7915" w14:paraId="1618B673" w14:textId="77777777" w:rsidTr="00D01779">
      <w:trPr>
        <w:jc w:val="right"/>
      </w:trPr>
      <w:tc>
        <w:tcPr>
          <w:tcW w:w="5260" w:type="dxa"/>
          <w:shd w:val="clear" w:color="auto" w:fill="auto"/>
        </w:tcPr>
        <w:p w14:paraId="54C148F5" w14:textId="148C3937" w:rsidR="00DD1BF8" w:rsidRPr="008801F1" w:rsidRDefault="00DD1BF8" w:rsidP="00EC3898">
          <w:pPr>
            <w:jc w:val="both"/>
            <w:rPr>
              <w:rFonts w:ascii="Arial" w:hAnsi="Arial" w:cs="Arial"/>
              <w:b/>
              <w:sz w:val="18"/>
              <w:szCs w:val="18"/>
            </w:rPr>
          </w:pPr>
          <w:r w:rsidRPr="008801F1">
            <w:rPr>
              <w:rFonts w:ascii="Arial" w:hAnsi="Arial" w:cs="Arial"/>
              <w:b/>
              <w:sz w:val="18"/>
              <w:szCs w:val="18"/>
            </w:rPr>
            <w:t>NÚMERO E/</w:t>
          </w:r>
          <w:r>
            <w:rPr>
              <w:rFonts w:ascii="Arial" w:hAnsi="Arial" w:cs="Arial"/>
              <w:b/>
              <w:sz w:val="18"/>
              <w:szCs w:val="18"/>
            </w:rPr>
            <w:t>901045968</w:t>
          </w:r>
          <w:r w:rsidRPr="008801F1">
            <w:rPr>
              <w:rFonts w:ascii="Arial" w:hAnsi="Arial" w:cs="Arial"/>
              <w:b/>
              <w:sz w:val="18"/>
              <w:szCs w:val="18"/>
            </w:rPr>
            <w:t>-0</w:t>
          </w:r>
          <w:r>
            <w:rPr>
              <w:rFonts w:ascii="Arial" w:hAnsi="Arial" w:cs="Arial"/>
              <w:b/>
              <w:sz w:val="18"/>
              <w:szCs w:val="18"/>
            </w:rPr>
            <w:t>11-2024</w:t>
          </w:r>
        </w:p>
      </w:tc>
    </w:tr>
    <w:tr w:rsidR="00DD1BF8" w:rsidRPr="003B7915" w14:paraId="480FE9F7" w14:textId="77777777" w:rsidTr="00D01779">
      <w:trPr>
        <w:jc w:val="right"/>
      </w:trPr>
      <w:tc>
        <w:tcPr>
          <w:tcW w:w="5260" w:type="dxa"/>
          <w:shd w:val="clear" w:color="auto" w:fill="auto"/>
        </w:tcPr>
        <w:p w14:paraId="4D1C0C47" w14:textId="656CCFBE" w:rsidR="00DD1BF8" w:rsidRPr="0001778D" w:rsidRDefault="00DD1BF8" w:rsidP="00ED0E2B">
          <w:pPr>
            <w:jc w:val="both"/>
            <w:rPr>
              <w:rFonts w:ascii="Arial" w:hAnsi="Arial" w:cs="Arial"/>
              <w:b/>
              <w:sz w:val="16"/>
              <w:szCs w:val="16"/>
            </w:rPr>
          </w:pPr>
          <w:r w:rsidRPr="00DD1BF8">
            <w:rPr>
              <w:rFonts w:ascii="Arial" w:hAnsi="Arial" w:cs="Arial"/>
              <w:b/>
              <w:bCs/>
              <w:sz w:val="18"/>
              <w:szCs w:val="18"/>
            </w:rPr>
            <w:t>CONTRATACIÓN DE BIENES Y SERVICIOS PARA LA ELABORACIÓN DE PROYECTO HIDRÁULICO Y SERVICIO DE MONITOREO POR GPS DE UNIDADES DEL PADRÓN VEHICULAR PARA EL DEPTO. DE SERVICIOS GENERALES DE LA DGIU DE LA UNIVERSIDAD AUTÓNOMA DE AGUASCALIENTES</w:t>
          </w:r>
          <w:r w:rsidRPr="00ED0E2B">
            <w:rPr>
              <w:rFonts w:ascii="Arial" w:hAnsi="Arial" w:cs="Arial"/>
              <w:b/>
              <w:sz w:val="18"/>
              <w:szCs w:val="18"/>
            </w:rPr>
            <w:t>.</w:t>
          </w:r>
        </w:p>
      </w:tc>
    </w:tr>
  </w:tbl>
  <w:p w14:paraId="258F9155" w14:textId="77777777" w:rsidR="00DD1BF8" w:rsidRDefault="00DD1BF8" w:rsidP="00985359">
    <w:pPr>
      <w:ind w:left="-426"/>
      <w:jc w:val="center"/>
      <w:rPr>
        <w:rFonts w:ascii="Arial" w:hAnsi="Arial" w:cs="Arial"/>
        <w:b/>
        <w:color w:val="000000"/>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35pt;height:11.35pt" o:bullet="t">
        <v:imagedata r:id="rId1" o:title="BD14565_"/>
      </v:shape>
    </w:pict>
  </w:numPicBullet>
  <w:abstractNum w:abstractNumId="0" w15:restartNumberingAfterBreak="0">
    <w:nsid w:val="FFFFFF81"/>
    <w:multiLevelType w:val="singleLevel"/>
    <w:tmpl w:val="7F508D6E"/>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1E367248"/>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9D2AAD0"/>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FFFFFFFE"/>
    <w:multiLevelType w:val="singleLevel"/>
    <w:tmpl w:val="FFFFFFFF"/>
    <w:lvl w:ilvl="0">
      <w:numFmt w:val="decimal"/>
      <w:lvlText w:val="*"/>
      <w:lvlJc w:val="left"/>
    </w:lvl>
  </w:abstractNum>
  <w:abstractNum w:abstractNumId="4" w15:restartNumberingAfterBreak="0">
    <w:nsid w:val="007A63EF"/>
    <w:multiLevelType w:val="hybridMultilevel"/>
    <w:tmpl w:val="B36E3B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0FB401A"/>
    <w:multiLevelType w:val="hybridMultilevel"/>
    <w:tmpl w:val="57A84C98"/>
    <w:lvl w:ilvl="0" w:tplc="C1460D6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9115FE"/>
    <w:multiLevelType w:val="hybridMultilevel"/>
    <w:tmpl w:val="E65C0B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E266F18"/>
    <w:multiLevelType w:val="hybridMultilevel"/>
    <w:tmpl w:val="6142A174"/>
    <w:lvl w:ilvl="0" w:tplc="2BC0ECAE">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0F2D695C"/>
    <w:multiLevelType w:val="hybridMultilevel"/>
    <w:tmpl w:val="9C0048F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43605B6"/>
    <w:multiLevelType w:val="singleLevel"/>
    <w:tmpl w:val="0C0A0001"/>
    <w:lvl w:ilvl="0">
      <w:start w:val="1"/>
      <w:numFmt w:val="bullet"/>
      <w:lvlText w:val=""/>
      <w:lvlJc w:val="left"/>
      <w:pPr>
        <w:tabs>
          <w:tab w:val="num" w:pos="720"/>
        </w:tabs>
        <w:ind w:left="720" w:hanging="360"/>
      </w:pPr>
      <w:rPr>
        <w:rFonts w:ascii="Symbol" w:hAnsi="Symbol" w:hint="default"/>
      </w:rPr>
    </w:lvl>
  </w:abstractNum>
  <w:abstractNum w:abstractNumId="10" w15:restartNumberingAfterBreak="0">
    <w:nsid w:val="19B72D35"/>
    <w:multiLevelType w:val="hybridMultilevel"/>
    <w:tmpl w:val="57A84C98"/>
    <w:lvl w:ilvl="0" w:tplc="C1460D6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152A81"/>
    <w:multiLevelType w:val="hybridMultilevel"/>
    <w:tmpl w:val="E0523782"/>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DD0478E"/>
    <w:multiLevelType w:val="hybridMultilevel"/>
    <w:tmpl w:val="1E8091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E9F5782"/>
    <w:multiLevelType w:val="hybridMultilevel"/>
    <w:tmpl w:val="FEEE99D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21C246A"/>
    <w:multiLevelType w:val="hybridMultilevel"/>
    <w:tmpl w:val="69903B3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7185D38"/>
    <w:multiLevelType w:val="hybridMultilevel"/>
    <w:tmpl w:val="9A3C649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D9F4BCD"/>
    <w:multiLevelType w:val="hybridMultilevel"/>
    <w:tmpl w:val="528E733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DF0524A"/>
    <w:multiLevelType w:val="hybridMultilevel"/>
    <w:tmpl w:val="57A84C98"/>
    <w:lvl w:ilvl="0" w:tplc="C1460D6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EBE3B21"/>
    <w:multiLevelType w:val="hybridMultilevel"/>
    <w:tmpl w:val="EF1452D4"/>
    <w:lvl w:ilvl="0" w:tplc="18166328">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EED5875"/>
    <w:multiLevelType w:val="singleLevel"/>
    <w:tmpl w:val="F620ED80"/>
    <w:lvl w:ilvl="0">
      <w:start w:val="1"/>
      <w:numFmt w:val="upperLetter"/>
      <w:lvlText w:val="%1)"/>
      <w:lvlJc w:val="left"/>
      <w:pPr>
        <w:tabs>
          <w:tab w:val="num" w:pos="360"/>
        </w:tabs>
        <w:ind w:left="360" w:hanging="360"/>
      </w:pPr>
      <w:rPr>
        <w:rFonts w:hint="default"/>
      </w:rPr>
    </w:lvl>
  </w:abstractNum>
  <w:abstractNum w:abstractNumId="20" w15:restartNumberingAfterBreak="0">
    <w:nsid w:val="3EF219EF"/>
    <w:multiLevelType w:val="hybridMultilevel"/>
    <w:tmpl w:val="46DE13D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1FB08AC"/>
    <w:multiLevelType w:val="hybridMultilevel"/>
    <w:tmpl w:val="2100686A"/>
    <w:lvl w:ilvl="0" w:tplc="862A785E">
      <w:start w:val="1"/>
      <w:numFmt w:val="bullet"/>
      <w:lvlText w:val=""/>
      <w:lvlJc w:val="left"/>
      <w:pPr>
        <w:ind w:left="720" w:hanging="360"/>
      </w:pPr>
      <w:rPr>
        <w:rFonts w:ascii="Wingdings" w:hAnsi="Wingdings" w:hint="default"/>
        <w:color w:val="833C0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8D67B19"/>
    <w:multiLevelType w:val="hybridMultilevel"/>
    <w:tmpl w:val="57A84C98"/>
    <w:lvl w:ilvl="0" w:tplc="C1460D6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0C4454D"/>
    <w:multiLevelType w:val="hybridMultilevel"/>
    <w:tmpl w:val="0198646C"/>
    <w:lvl w:ilvl="0" w:tplc="20CCB0F8">
      <w:start w:val="1"/>
      <w:numFmt w:val="decimal"/>
      <w:lvlText w:val="%1."/>
      <w:lvlJc w:val="left"/>
      <w:pPr>
        <w:ind w:left="720" w:hanging="360"/>
      </w:pPr>
      <w:rPr>
        <w:rFonts w:hint="default"/>
        <w:b/>
        <w:color w:val="7E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7315C9"/>
    <w:multiLevelType w:val="hybridMultilevel"/>
    <w:tmpl w:val="9CD29058"/>
    <w:lvl w:ilvl="0" w:tplc="F5C8BC36">
      <w:start w:val="1"/>
      <w:numFmt w:val="decimal"/>
      <w:lvlText w:val="%1."/>
      <w:lvlJc w:val="left"/>
      <w:pPr>
        <w:tabs>
          <w:tab w:val="num" w:pos="1620"/>
        </w:tabs>
        <w:ind w:left="1620" w:hanging="360"/>
      </w:pPr>
      <w:rPr>
        <w:b/>
        <w:i w:val="0"/>
      </w:rPr>
    </w:lvl>
    <w:lvl w:ilvl="1" w:tplc="9BA44F18">
      <w:start w:val="32"/>
      <w:numFmt w:val="decimal"/>
      <w:lvlText w:val="%2"/>
      <w:lvlJc w:val="left"/>
      <w:pPr>
        <w:tabs>
          <w:tab w:val="num" w:pos="1980"/>
        </w:tabs>
        <w:ind w:left="198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25" w15:restartNumberingAfterBreak="0">
    <w:nsid w:val="55741D3D"/>
    <w:multiLevelType w:val="hybridMultilevel"/>
    <w:tmpl w:val="D20A48DE"/>
    <w:lvl w:ilvl="0" w:tplc="D2C09B74">
      <w:start w:val="1"/>
      <w:numFmt w:val="decimal"/>
      <w:lvlText w:val="%1."/>
      <w:lvlJc w:val="left"/>
      <w:pPr>
        <w:ind w:left="720" w:hanging="360"/>
      </w:pPr>
      <w:rPr>
        <w:rFonts w:hint="default"/>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6B4774D"/>
    <w:multiLevelType w:val="hybridMultilevel"/>
    <w:tmpl w:val="0B90E47E"/>
    <w:lvl w:ilvl="0" w:tplc="080A0001">
      <w:start w:val="1"/>
      <w:numFmt w:val="bullet"/>
      <w:lvlText w:val=""/>
      <w:lvlJc w:val="left"/>
      <w:pPr>
        <w:ind w:left="725" w:hanging="360"/>
      </w:pPr>
      <w:rPr>
        <w:rFonts w:ascii="Symbol" w:hAnsi="Symbol" w:hint="default"/>
      </w:rPr>
    </w:lvl>
    <w:lvl w:ilvl="1" w:tplc="080A0003" w:tentative="1">
      <w:start w:val="1"/>
      <w:numFmt w:val="bullet"/>
      <w:lvlText w:val="o"/>
      <w:lvlJc w:val="left"/>
      <w:pPr>
        <w:ind w:left="1445" w:hanging="360"/>
      </w:pPr>
      <w:rPr>
        <w:rFonts w:ascii="Courier New" w:hAnsi="Courier New" w:cs="Courier New" w:hint="default"/>
      </w:rPr>
    </w:lvl>
    <w:lvl w:ilvl="2" w:tplc="080A0005" w:tentative="1">
      <w:start w:val="1"/>
      <w:numFmt w:val="bullet"/>
      <w:lvlText w:val=""/>
      <w:lvlJc w:val="left"/>
      <w:pPr>
        <w:ind w:left="2165" w:hanging="360"/>
      </w:pPr>
      <w:rPr>
        <w:rFonts w:ascii="Wingdings" w:hAnsi="Wingdings" w:hint="default"/>
      </w:rPr>
    </w:lvl>
    <w:lvl w:ilvl="3" w:tplc="080A0001" w:tentative="1">
      <w:start w:val="1"/>
      <w:numFmt w:val="bullet"/>
      <w:lvlText w:val=""/>
      <w:lvlJc w:val="left"/>
      <w:pPr>
        <w:ind w:left="2885" w:hanging="360"/>
      </w:pPr>
      <w:rPr>
        <w:rFonts w:ascii="Symbol" w:hAnsi="Symbol" w:hint="default"/>
      </w:rPr>
    </w:lvl>
    <w:lvl w:ilvl="4" w:tplc="080A0003" w:tentative="1">
      <w:start w:val="1"/>
      <w:numFmt w:val="bullet"/>
      <w:lvlText w:val="o"/>
      <w:lvlJc w:val="left"/>
      <w:pPr>
        <w:ind w:left="3605" w:hanging="360"/>
      </w:pPr>
      <w:rPr>
        <w:rFonts w:ascii="Courier New" w:hAnsi="Courier New" w:cs="Courier New" w:hint="default"/>
      </w:rPr>
    </w:lvl>
    <w:lvl w:ilvl="5" w:tplc="080A0005" w:tentative="1">
      <w:start w:val="1"/>
      <w:numFmt w:val="bullet"/>
      <w:lvlText w:val=""/>
      <w:lvlJc w:val="left"/>
      <w:pPr>
        <w:ind w:left="4325" w:hanging="360"/>
      </w:pPr>
      <w:rPr>
        <w:rFonts w:ascii="Wingdings" w:hAnsi="Wingdings" w:hint="default"/>
      </w:rPr>
    </w:lvl>
    <w:lvl w:ilvl="6" w:tplc="080A0001" w:tentative="1">
      <w:start w:val="1"/>
      <w:numFmt w:val="bullet"/>
      <w:lvlText w:val=""/>
      <w:lvlJc w:val="left"/>
      <w:pPr>
        <w:ind w:left="5045" w:hanging="360"/>
      </w:pPr>
      <w:rPr>
        <w:rFonts w:ascii="Symbol" w:hAnsi="Symbol" w:hint="default"/>
      </w:rPr>
    </w:lvl>
    <w:lvl w:ilvl="7" w:tplc="080A0003" w:tentative="1">
      <w:start w:val="1"/>
      <w:numFmt w:val="bullet"/>
      <w:lvlText w:val="o"/>
      <w:lvlJc w:val="left"/>
      <w:pPr>
        <w:ind w:left="5765" w:hanging="360"/>
      </w:pPr>
      <w:rPr>
        <w:rFonts w:ascii="Courier New" w:hAnsi="Courier New" w:cs="Courier New" w:hint="default"/>
      </w:rPr>
    </w:lvl>
    <w:lvl w:ilvl="8" w:tplc="080A0005" w:tentative="1">
      <w:start w:val="1"/>
      <w:numFmt w:val="bullet"/>
      <w:lvlText w:val=""/>
      <w:lvlJc w:val="left"/>
      <w:pPr>
        <w:ind w:left="6485" w:hanging="360"/>
      </w:pPr>
      <w:rPr>
        <w:rFonts w:ascii="Wingdings" w:hAnsi="Wingdings" w:hint="default"/>
      </w:rPr>
    </w:lvl>
  </w:abstractNum>
  <w:abstractNum w:abstractNumId="27" w15:restartNumberingAfterBreak="0">
    <w:nsid w:val="574370C6"/>
    <w:multiLevelType w:val="hybridMultilevel"/>
    <w:tmpl w:val="5E0ED2DA"/>
    <w:lvl w:ilvl="0" w:tplc="7F50AC50">
      <w:start w:val="1"/>
      <w:numFmt w:val="upperRoman"/>
      <w:lvlText w:val="%1."/>
      <w:lvlJc w:val="right"/>
      <w:pPr>
        <w:ind w:left="720" w:hanging="360"/>
      </w:pPr>
      <w:rPr>
        <w:b/>
        <w:i w:val="0"/>
      </w:rPr>
    </w:lvl>
    <w:lvl w:ilvl="1" w:tplc="9830D5A6">
      <w:start w:val="1"/>
      <w:numFmt w:val="lowerLetter"/>
      <w:lvlText w:val="%2."/>
      <w:lvlJc w:val="left"/>
      <w:pPr>
        <w:ind w:left="1440" w:hanging="360"/>
      </w:pPr>
      <w:rPr>
        <w:b/>
        <w:bCs w:val="0"/>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86C7029"/>
    <w:multiLevelType w:val="hybridMultilevel"/>
    <w:tmpl w:val="FBBE70CC"/>
    <w:lvl w:ilvl="0" w:tplc="DED8B4D0">
      <w:start w:val="1"/>
      <w:numFmt w:val="lowerLetter"/>
      <w:lvlText w:val="%1)"/>
      <w:lvlJc w:val="left"/>
      <w:pPr>
        <w:ind w:left="720" w:hanging="360"/>
      </w:pPr>
      <w:rPr>
        <w:rFonts w:hint="default"/>
        <w:b/>
        <w:color w:val="auto"/>
        <w:sz w:val="14"/>
        <w:szCs w:val="1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9F901AD"/>
    <w:multiLevelType w:val="hybridMultilevel"/>
    <w:tmpl w:val="0F12AA3E"/>
    <w:lvl w:ilvl="0" w:tplc="AB4CEF9E">
      <w:start w:val="1"/>
      <w:numFmt w:val="bullet"/>
      <w:lvlText w:val=""/>
      <w:lvlPicBulletId w:val="0"/>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A0E14B2"/>
    <w:multiLevelType w:val="hybridMultilevel"/>
    <w:tmpl w:val="41280BBC"/>
    <w:lvl w:ilvl="0" w:tplc="6FC20046">
      <w:start w:val="1"/>
      <w:numFmt w:val="bullet"/>
      <w:pStyle w:val="FTNORMAL"/>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CF74B2E"/>
    <w:multiLevelType w:val="hybridMultilevel"/>
    <w:tmpl w:val="719AA49E"/>
    <w:lvl w:ilvl="0" w:tplc="D7FC6DA0">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EF238DA"/>
    <w:multiLevelType w:val="hybridMultilevel"/>
    <w:tmpl w:val="A9ACD5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6F16D01"/>
    <w:multiLevelType w:val="hybridMultilevel"/>
    <w:tmpl w:val="E610A48E"/>
    <w:lvl w:ilvl="0" w:tplc="BE70500A">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34" w15:restartNumberingAfterBreak="0">
    <w:nsid w:val="68D74D5C"/>
    <w:multiLevelType w:val="hybridMultilevel"/>
    <w:tmpl w:val="FF3C2C18"/>
    <w:lvl w:ilvl="0" w:tplc="080A000F">
      <w:start w:val="1"/>
      <w:numFmt w:val="decimal"/>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35" w15:restartNumberingAfterBreak="0">
    <w:nsid w:val="69581A27"/>
    <w:multiLevelType w:val="hybridMultilevel"/>
    <w:tmpl w:val="8648E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A5511E4"/>
    <w:multiLevelType w:val="hybridMultilevel"/>
    <w:tmpl w:val="475E451A"/>
    <w:lvl w:ilvl="0" w:tplc="4B661878">
      <w:start w:val="1"/>
      <w:numFmt w:val="lowerLetter"/>
      <w:lvlText w:val="%1)"/>
      <w:lvlJc w:val="left"/>
      <w:pPr>
        <w:ind w:left="720" w:hanging="360"/>
      </w:pPr>
      <w:rPr>
        <w:rFonts w:hint="default"/>
        <w:sz w:val="18"/>
        <w:szCs w:val="1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6C123308"/>
    <w:multiLevelType w:val="singleLevel"/>
    <w:tmpl w:val="E772BE4A"/>
    <w:lvl w:ilvl="0">
      <w:start w:val="1"/>
      <w:numFmt w:val="decimal"/>
      <w:lvlText w:val="%1."/>
      <w:lvlJc w:val="left"/>
      <w:pPr>
        <w:tabs>
          <w:tab w:val="num" w:pos="1414"/>
        </w:tabs>
        <w:ind w:left="1414" w:hanging="705"/>
      </w:pPr>
      <w:rPr>
        <w:rFonts w:hint="default"/>
      </w:rPr>
    </w:lvl>
  </w:abstractNum>
  <w:abstractNum w:abstractNumId="38" w15:restartNumberingAfterBreak="0">
    <w:nsid w:val="72A743EC"/>
    <w:multiLevelType w:val="hybridMultilevel"/>
    <w:tmpl w:val="2EDAC268"/>
    <w:lvl w:ilvl="0" w:tplc="B890E4D6">
      <w:start w:val="1"/>
      <w:numFmt w:val="decimal"/>
      <w:lvlText w:val="%1."/>
      <w:lvlJc w:val="left"/>
      <w:pPr>
        <w:ind w:left="720" w:hanging="360"/>
      </w:pPr>
      <w:rPr>
        <w:rFonts w:hint="default"/>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5"/>
  </w:num>
  <w:num w:numId="2">
    <w:abstractNumId w:val="17"/>
  </w:num>
  <w:num w:numId="3">
    <w:abstractNumId w:val="10"/>
  </w:num>
  <w:num w:numId="4">
    <w:abstractNumId w:val="22"/>
  </w:num>
  <w:num w:numId="5">
    <w:abstractNumId w:val="19"/>
  </w:num>
  <w:num w:numId="6">
    <w:abstractNumId w:val="3"/>
    <w:lvlOverride w:ilvl="0">
      <w:lvl w:ilvl="0">
        <w:start w:val="1"/>
        <w:numFmt w:val="bullet"/>
        <w:lvlText w:val=""/>
        <w:legacy w:legacy="1" w:legacySpace="0" w:legacyIndent="283"/>
        <w:lvlJc w:val="left"/>
        <w:pPr>
          <w:ind w:left="963" w:hanging="283"/>
        </w:pPr>
        <w:rPr>
          <w:rFonts w:ascii="Symbol" w:hAnsi="Symbol" w:hint="default"/>
        </w:rPr>
      </w:lvl>
    </w:lvlOverride>
  </w:num>
  <w:num w:numId="7">
    <w:abstractNumId w:val="37"/>
  </w:num>
  <w:num w:numId="8">
    <w:abstractNumId w:val="24"/>
    <w:lvlOverride w:ilvl="0">
      <w:startOverride w:val="1"/>
    </w:lvlOverride>
    <w:lvlOverride w:ilvl="1">
      <w:startOverride w:val="3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3"/>
  </w:num>
  <w:num w:numId="10">
    <w:abstractNumId w:val="13"/>
  </w:num>
  <w:num w:numId="11">
    <w:abstractNumId w:val="14"/>
  </w:num>
  <w:num w:numId="12">
    <w:abstractNumId w:val="20"/>
  </w:num>
  <w:num w:numId="13">
    <w:abstractNumId w:val="34"/>
  </w:num>
  <w:num w:numId="14">
    <w:abstractNumId w:val="8"/>
  </w:num>
  <w:num w:numId="15">
    <w:abstractNumId w:val="38"/>
  </w:num>
  <w:num w:numId="16">
    <w:abstractNumId w:val="25"/>
  </w:num>
  <w:num w:numId="17">
    <w:abstractNumId w:val="15"/>
  </w:num>
  <w:num w:numId="18">
    <w:abstractNumId w:val="11"/>
  </w:num>
  <w:num w:numId="19">
    <w:abstractNumId w:val="21"/>
  </w:num>
  <w:num w:numId="20">
    <w:abstractNumId w:val="28"/>
  </w:num>
  <w:num w:numId="21">
    <w:abstractNumId w:val="9"/>
  </w:num>
  <w:num w:numId="22">
    <w:abstractNumId w:val="12"/>
  </w:num>
  <w:num w:numId="23">
    <w:abstractNumId w:val="32"/>
  </w:num>
  <w:num w:numId="24">
    <w:abstractNumId w:val="30"/>
  </w:num>
  <w:num w:numId="25">
    <w:abstractNumId w:val="6"/>
  </w:num>
  <w:num w:numId="26">
    <w:abstractNumId w:val="2"/>
  </w:num>
  <w:num w:numId="27">
    <w:abstractNumId w:val="0"/>
  </w:num>
  <w:num w:numId="28">
    <w:abstractNumId w:val="1"/>
  </w:num>
  <w:num w:numId="29">
    <w:abstractNumId w:val="16"/>
  </w:num>
  <w:num w:numId="30">
    <w:abstractNumId w:val="27"/>
  </w:num>
  <w:num w:numId="31">
    <w:abstractNumId w:val="4"/>
  </w:num>
  <w:num w:numId="32">
    <w:abstractNumId w:val="29"/>
  </w:num>
  <w:num w:numId="33">
    <w:abstractNumId w:val="36"/>
  </w:num>
  <w:num w:numId="34">
    <w:abstractNumId w:val="31"/>
  </w:num>
  <w:num w:numId="35">
    <w:abstractNumId w:val="7"/>
  </w:num>
  <w:num w:numId="36">
    <w:abstractNumId w:val="18"/>
  </w:num>
  <w:num w:numId="37">
    <w:abstractNumId w:val="23"/>
  </w:num>
  <w:num w:numId="38">
    <w:abstractNumId w:val="35"/>
  </w:num>
  <w:num w:numId="39">
    <w:abstractNumId w:val="2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2"/>
  <w:hideSpellingErrors/>
  <w:hideGrammaticalErrors/>
  <w:activeWritingStyle w:appName="MSWord" w:lang="es-ES" w:vendorID="64" w:dllVersion="6" w:nlCheck="1" w:checkStyle="0"/>
  <w:activeWritingStyle w:appName="MSWord" w:lang="es-MX" w:vendorID="64" w:dllVersion="6" w:nlCheck="1" w:checkStyle="0"/>
  <w:activeWritingStyle w:appName="MSWord" w:lang="en-US" w:vendorID="64" w:dllVersion="6" w:nlCheck="1" w:checkStyle="0"/>
  <w:activeWritingStyle w:appName="MSWord" w:lang="es-MX" w:vendorID="64" w:dllVersion="4096" w:nlCheck="1" w:checkStyle="0"/>
  <w:activeWritingStyle w:appName="MSWord" w:lang="es-ES" w:vendorID="64" w:dllVersion="4096" w:nlCheck="1" w:checkStyle="0"/>
  <w:activeWritingStyle w:appName="MSWord" w:lang="en-US" w:vendorID="64" w:dllVersion="4096" w:nlCheck="1" w:checkStyle="0"/>
  <w:activeWritingStyle w:appName="MSWord" w:lang="es-ES_tradnl" w:vendorID="64" w:dllVersion="4096"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08CF"/>
    <w:rsid w:val="0000004C"/>
    <w:rsid w:val="000000A9"/>
    <w:rsid w:val="0000054F"/>
    <w:rsid w:val="0000264B"/>
    <w:rsid w:val="00002FB2"/>
    <w:rsid w:val="00003137"/>
    <w:rsid w:val="00004AB4"/>
    <w:rsid w:val="00006B41"/>
    <w:rsid w:val="0001173F"/>
    <w:rsid w:val="00012D11"/>
    <w:rsid w:val="00014083"/>
    <w:rsid w:val="00014EE0"/>
    <w:rsid w:val="00016F74"/>
    <w:rsid w:val="0001778D"/>
    <w:rsid w:val="000223BE"/>
    <w:rsid w:val="0002242E"/>
    <w:rsid w:val="00022A4F"/>
    <w:rsid w:val="00022BF1"/>
    <w:rsid w:val="00022CEA"/>
    <w:rsid w:val="000233DF"/>
    <w:rsid w:val="0002431A"/>
    <w:rsid w:val="00025318"/>
    <w:rsid w:val="00026441"/>
    <w:rsid w:val="00030692"/>
    <w:rsid w:val="00031EDE"/>
    <w:rsid w:val="00032E14"/>
    <w:rsid w:val="00032F03"/>
    <w:rsid w:val="000333BA"/>
    <w:rsid w:val="000342BD"/>
    <w:rsid w:val="000355CD"/>
    <w:rsid w:val="000357F5"/>
    <w:rsid w:val="0004023D"/>
    <w:rsid w:val="00040C00"/>
    <w:rsid w:val="00041425"/>
    <w:rsid w:val="00041C0A"/>
    <w:rsid w:val="00042CD8"/>
    <w:rsid w:val="00044596"/>
    <w:rsid w:val="000449AE"/>
    <w:rsid w:val="00047029"/>
    <w:rsid w:val="0004758B"/>
    <w:rsid w:val="00047859"/>
    <w:rsid w:val="000505A8"/>
    <w:rsid w:val="000505ED"/>
    <w:rsid w:val="000507C5"/>
    <w:rsid w:val="00052079"/>
    <w:rsid w:val="0005235B"/>
    <w:rsid w:val="00052563"/>
    <w:rsid w:val="00053354"/>
    <w:rsid w:val="0005355C"/>
    <w:rsid w:val="00053E66"/>
    <w:rsid w:val="00054365"/>
    <w:rsid w:val="00055900"/>
    <w:rsid w:val="000559FB"/>
    <w:rsid w:val="00055DA3"/>
    <w:rsid w:val="000560AC"/>
    <w:rsid w:val="00056ADC"/>
    <w:rsid w:val="00060704"/>
    <w:rsid w:val="00061FB0"/>
    <w:rsid w:val="000628A2"/>
    <w:rsid w:val="00062DD8"/>
    <w:rsid w:val="00063160"/>
    <w:rsid w:val="00063691"/>
    <w:rsid w:val="00064A4E"/>
    <w:rsid w:val="00064CC4"/>
    <w:rsid w:val="000653D4"/>
    <w:rsid w:val="00065556"/>
    <w:rsid w:val="00065EEA"/>
    <w:rsid w:val="000662A8"/>
    <w:rsid w:val="00066D7F"/>
    <w:rsid w:val="000670EF"/>
    <w:rsid w:val="000674CB"/>
    <w:rsid w:val="0006781E"/>
    <w:rsid w:val="00067E56"/>
    <w:rsid w:val="00070531"/>
    <w:rsid w:val="00070982"/>
    <w:rsid w:val="00070B1D"/>
    <w:rsid w:val="0007138E"/>
    <w:rsid w:val="00071B47"/>
    <w:rsid w:val="00073F98"/>
    <w:rsid w:val="000743F2"/>
    <w:rsid w:val="0007475B"/>
    <w:rsid w:val="00075001"/>
    <w:rsid w:val="000755F5"/>
    <w:rsid w:val="000758FC"/>
    <w:rsid w:val="00075D25"/>
    <w:rsid w:val="0008031A"/>
    <w:rsid w:val="00081531"/>
    <w:rsid w:val="0008196D"/>
    <w:rsid w:val="00081C03"/>
    <w:rsid w:val="00082239"/>
    <w:rsid w:val="00083B97"/>
    <w:rsid w:val="00083BF4"/>
    <w:rsid w:val="00084553"/>
    <w:rsid w:val="00085C18"/>
    <w:rsid w:val="0008708A"/>
    <w:rsid w:val="00087370"/>
    <w:rsid w:val="00087835"/>
    <w:rsid w:val="00087B15"/>
    <w:rsid w:val="00087DAA"/>
    <w:rsid w:val="00087E8E"/>
    <w:rsid w:val="00093463"/>
    <w:rsid w:val="00093ACA"/>
    <w:rsid w:val="00094986"/>
    <w:rsid w:val="000949B0"/>
    <w:rsid w:val="00094A37"/>
    <w:rsid w:val="0009552E"/>
    <w:rsid w:val="00096DA7"/>
    <w:rsid w:val="000976D3"/>
    <w:rsid w:val="00097B4E"/>
    <w:rsid w:val="000A180B"/>
    <w:rsid w:val="000A1D6A"/>
    <w:rsid w:val="000A1F39"/>
    <w:rsid w:val="000A3006"/>
    <w:rsid w:val="000A505D"/>
    <w:rsid w:val="000A706F"/>
    <w:rsid w:val="000A71C0"/>
    <w:rsid w:val="000B077D"/>
    <w:rsid w:val="000B3332"/>
    <w:rsid w:val="000B3ADC"/>
    <w:rsid w:val="000B4AB3"/>
    <w:rsid w:val="000B4FB2"/>
    <w:rsid w:val="000B5EEB"/>
    <w:rsid w:val="000B6008"/>
    <w:rsid w:val="000B72D8"/>
    <w:rsid w:val="000B7F5A"/>
    <w:rsid w:val="000C0A30"/>
    <w:rsid w:val="000C0E65"/>
    <w:rsid w:val="000C1CCF"/>
    <w:rsid w:val="000C329D"/>
    <w:rsid w:val="000C3733"/>
    <w:rsid w:val="000C3B40"/>
    <w:rsid w:val="000C40ED"/>
    <w:rsid w:val="000C422E"/>
    <w:rsid w:val="000C436E"/>
    <w:rsid w:val="000C49F5"/>
    <w:rsid w:val="000C4E80"/>
    <w:rsid w:val="000C6175"/>
    <w:rsid w:val="000C686A"/>
    <w:rsid w:val="000C74A4"/>
    <w:rsid w:val="000C7ACD"/>
    <w:rsid w:val="000D058F"/>
    <w:rsid w:val="000D0BC1"/>
    <w:rsid w:val="000D14F6"/>
    <w:rsid w:val="000D1C87"/>
    <w:rsid w:val="000D289D"/>
    <w:rsid w:val="000D2D7D"/>
    <w:rsid w:val="000D2EB4"/>
    <w:rsid w:val="000D3A83"/>
    <w:rsid w:val="000D42E1"/>
    <w:rsid w:val="000D70FD"/>
    <w:rsid w:val="000D7B2F"/>
    <w:rsid w:val="000D7D9C"/>
    <w:rsid w:val="000E070C"/>
    <w:rsid w:val="000E119F"/>
    <w:rsid w:val="000E232C"/>
    <w:rsid w:val="000E2F5B"/>
    <w:rsid w:val="000E3532"/>
    <w:rsid w:val="000E464D"/>
    <w:rsid w:val="000E4B04"/>
    <w:rsid w:val="000E6382"/>
    <w:rsid w:val="000E64B0"/>
    <w:rsid w:val="000E7668"/>
    <w:rsid w:val="000E7DB3"/>
    <w:rsid w:val="000F127C"/>
    <w:rsid w:val="000F13CE"/>
    <w:rsid w:val="000F25C1"/>
    <w:rsid w:val="000F2673"/>
    <w:rsid w:val="000F444E"/>
    <w:rsid w:val="000F4744"/>
    <w:rsid w:val="000F5339"/>
    <w:rsid w:val="000F6337"/>
    <w:rsid w:val="000F697A"/>
    <w:rsid w:val="000F7072"/>
    <w:rsid w:val="000F7F82"/>
    <w:rsid w:val="00100FF1"/>
    <w:rsid w:val="00101F02"/>
    <w:rsid w:val="00102837"/>
    <w:rsid w:val="00102FE5"/>
    <w:rsid w:val="0010555F"/>
    <w:rsid w:val="00105F46"/>
    <w:rsid w:val="00106169"/>
    <w:rsid w:val="00106ADB"/>
    <w:rsid w:val="0010703C"/>
    <w:rsid w:val="00107720"/>
    <w:rsid w:val="00107DE4"/>
    <w:rsid w:val="001105C6"/>
    <w:rsid w:val="00111C25"/>
    <w:rsid w:val="0011298D"/>
    <w:rsid w:val="00114510"/>
    <w:rsid w:val="00117538"/>
    <w:rsid w:val="00117646"/>
    <w:rsid w:val="00117965"/>
    <w:rsid w:val="00120A05"/>
    <w:rsid w:val="00120C0A"/>
    <w:rsid w:val="00122147"/>
    <w:rsid w:val="001238CC"/>
    <w:rsid w:val="001245D2"/>
    <w:rsid w:val="00124EDC"/>
    <w:rsid w:val="00126BD3"/>
    <w:rsid w:val="00126E16"/>
    <w:rsid w:val="00127706"/>
    <w:rsid w:val="001278D1"/>
    <w:rsid w:val="00127AD0"/>
    <w:rsid w:val="00130CD4"/>
    <w:rsid w:val="00133AC3"/>
    <w:rsid w:val="001343A4"/>
    <w:rsid w:val="001353C7"/>
    <w:rsid w:val="001354BF"/>
    <w:rsid w:val="0013561B"/>
    <w:rsid w:val="00135C03"/>
    <w:rsid w:val="00137607"/>
    <w:rsid w:val="00137A9C"/>
    <w:rsid w:val="00137F6D"/>
    <w:rsid w:val="0014105B"/>
    <w:rsid w:val="00141A72"/>
    <w:rsid w:val="00143304"/>
    <w:rsid w:val="00143CD9"/>
    <w:rsid w:val="00143D45"/>
    <w:rsid w:val="00145922"/>
    <w:rsid w:val="00146320"/>
    <w:rsid w:val="0014694D"/>
    <w:rsid w:val="00147236"/>
    <w:rsid w:val="00147C94"/>
    <w:rsid w:val="0015096F"/>
    <w:rsid w:val="0015229C"/>
    <w:rsid w:val="001524E0"/>
    <w:rsid w:val="00154E2D"/>
    <w:rsid w:val="0015529F"/>
    <w:rsid w:val="00157083"/>
    <w:rsid w:val="0015721D"/>
    <w:rsid w:val="0015757E"/>
    <w:rsid w:val="00157A3E"/>
    <w:rsid w:val="0016317E"/>
    <w:rsid w:val="00163320"/>
    <w:rsid w:val="00163682"/>
    <w:rsid w:val="00163D06"/>
    <w:rsid w:val="00164AF9"/>
    <w:rsid w:val="00164D54"/>
    <w:rsid w:val="00165929"/>
    <w:rsid w:val="00166DA1"/>
    <w:rsid w:val="00167512"/>
    <w:rsid w:val="0016769D"/>
    <w:rsid w:val="00170BE1"/>
    <w:rsid w:val="001723D8"/>
    <w:rsid w:val="00175C1F"/>
    <w:rsid w:val="0017688B"/>
    <w:rsid w:val="00180B31"/>
    <w:rsid w:val="00180DF1"/>
    <w:rsid w:val="00181136"/>
    <w:rsid w:val="00182D60"/>
    <w:rsid w:val="0018402C"/>
    <w:rsid w:val="00185C1B"/>
    <w:rsid w:val="001868A6"/>
    <w:rsid w:val="00186D82"/>
    <w:rsid w:val="00187155"/>
    <w:rsid w:val="00187B81"/>
    <w:rsid w:val="00191811"/>
    <w:rsid w:val="00192869"/>
    <w:rsid w:val="0019416B"/>
    <w:rsid w:val="00194827"/>
    <w:rsid w:val="0019489E"/>
    <w:rsid w:val="00194E95"/>
    <w:rsid w:val="00196562"/>
    <w:rsid w:val="001A2319"/>
    <w:rsid w:val="001A304F"/>
    <w:rsid w:val="001A3302"/>
    <w:rsid w:val="001A35FA"/>
    <w:rsid w:val="001A3C30"/>
    <w:rsid w:val="001A49E0"/>
    <w:rsid w:val="001A5074"/>
    <w:rsid w:val="001A55F4"/>
    <w:rsid w:val="001A5687"/>
    <w:rsid w:val="001A61DB"/>
    <w:rsid w:val="001A6951"/>
    <w:rsid w:val="001B0874"/>
    <w:rsid w:val="001B12E5"/>
    <w:rsid w:val="001B2346"/>
    <w:rsid w:val="001B2B2C"/>
    <w:rsid w:val="001B39C7"/>
    <w:rsid w:val="001B6BC5"/>
    <w:rsid w:val="001B6D4C"/>
    <w:rsid w:val="001B6F0F"/>
    <w:rsid w:val="001C006B"/>
    <w:rsid w:val="001C057D"/>
    <w:rsid w:val="001C0815"/>
    <w:rsid w:val="001C25DF"/>
    <w:rsid w:val="001C27FD"/>
    <w:rsid w:val="001C3BB3"/>
    <w:rsid w:val="001C4470"/>
    <w:rsid w:val="001C57AA"/>
    <w:rsid w:val="001C6FBA"/>
    <w:rsid w:val="001C77DD"/>
    <w:rsid w:val="001C7A79"/>
    <w:rsid w:val="001C7BE0"/>
    <w:rsid w:val="001D1345"/>
    <w:rsid w:val="001D3187"/>
    <w:rsid w:val="001D3E98"/>
    <w:rsid w:val="001D564B"/>
    <w:rsid w:val="001D65FE"/>
    <w:rsid w:val="001D70E1"/>
    <w:rsid w:val="001E0896"/>
    <w:rsid w:val="001E1187"/>
    <w:rsid w:val="001E1CC0"/>
    <w:rsid w:val="001E2092"/>
    <w:rsid w:val="001E2170"/>
    <w:rsid w:val="001E2A1B"/>
    <w:rsid w:val="001E2B03"/>
    <w:rsid w:val="001E2BFF"/>
    <w:rsid w:val="001E3A4A"/>
    <w:rsid w:val="001E4D7C"/>
    <w:rsid w:val="001E5450"/>
    <w:rsid w:val="001E5D18"/>
    <w:rsid w:val="001E62F8"/>
    <w:rsid w:val="001E789B"/>
    <w:rsid w:val="001E7910"/>
    <w:rsid w:val="001E7BE2"/>
    <w:rsid w:val="001F0489"/>
    <w:rsid w:val="001F0829"/>
    <w:rsid w:val="001F113C"/>
    <w:rsid w:val="001F189C"/>
    <w:rsid w:val="001F2857"/>
    <w:rsid w:val="001F2B34"/>
    <w:rsid w:val="001F6258"/>
    <w:rsid w:val="001F69FB"/>
    <w:rsid w:val="001F6C55"/>
    <w:rsid w:val="001F7620"/>
    <w:rsid w:val="00202E2D"/>
    <w:rsid w:val="00203581"/>
    <w:rsid w:val="0020459F"/>
    <w:rsid w:val="00205043"/>
    <w:rsid w:val="002067B3"/>
    <w:rsid w:val="00210503"/>
    <w:rsid w:val="00210F29"/>
    <w:rsid w:val="00211B1D"/>
    <w:rsid w:val="0021214D"/>
    <w:rsid w:val="00212386"/>
    <w:rsid w:val="002127EB"/>
    <w:rsid w:val="002129F8"/>
    <w:rsid w:val="00212F54"/>
    <w:rsid w:val="002130CB"/>
    <w:rsid w:val="002136CB"/>
    <w:rsid w:val="002145F1"/>
    <w:rsid w:val="0021463C"/>
    <w:rsid w:val="00214867"/>
    <w:rsid w:val="002151AF"/>
    <w:rsid w:val="002164E7"/>
    <w:rsid w:val="00216E5E"/>
    <w:rsid w:val="00221081"/>
    <w:rsid w:val="0022144B"/>
    <w:rsid w:val="00221CF7"/>
    <w:rsid w:val="0022263C"/>
    <w:rsid w:val="002228C9"/>
    <w:rsid w:val="00223577"/>
    <w:rsid w:val="00223C24"/>
    <w:rsid w:val="00223DF1"/>
    <w:rsid w:val="002244E7"/>
    <w:rsid w:val="00225414"/>
    <w:rsid w:val="002258B8"/>
    <w:rsid w:val="0022654D"/>
    <w:rsid w:val="0022714E"/>
    <w:rsid w:val="00227A6B"/>
    <w:rsid w:val="002309BD"/>
    <w:rsid w:val="002312F2"/>
    <w:rsid w:val="002318B6"/>
    <w:rsid w:val="002319B9"/>
    <w:rsid w:val="002333EA"/>
    <w:rsid w:val="002334EC"/>
    <w:rsid w:val="00233BBB"/>
    <w:rsid w:val="00233E5A"/>
    <w:rsid w:val="0023432D"/>
    <w:rsid w:val="0023448E"/>
    <w:rsid w:val="00234E95"/>
    <w:rsid w:val="0023514B"/>
    <w:rsid w:val="00235EDF"/>
    <w:rsid w:val="002414ED"/>
    <w:rsid w:val="00241B9A"/>
    <w:rsid w:val="00242094"/>
    <w:rsid w:val="002432DC"/>
    <w:rsid w:val="0024486C"/>
    <w:rsid w:val="00245951"/>
    <w:rsid w:val="00245983"/>
    <w:rsid w:val="00246DC4"/>
    <w:rsid w:val="002503D1"/>
    <w:rsid w:val="00250A64"/>
    <w:rsid w:val="00251442"/>
    <w:rsid w:val="002516A3"/>
    <w:rsid w:val="00251C8A"/>
    <w:rsid w:val="00252CA3"/>
    <w:rsid w:val="00253AFD"/>
    <w:rsid w:val="00253BA5"/>
    <w:rsid w:val="00256FB0"/>
    <w:rsid w:val="002572C3"/>
    <w:rsid w:val="002573EC"/>
    <w:rsid w:val="0026149E"/>
    <w:rsid w:val="00261684"/>
    <w:rsid w:val="00261AB3"/>
    <w:rsid w:val="00261C1C"/>
    <w:rsid w:val="002623C4"/>
    <w:rsid w:val="00263ADF"/>
    <w:rsid w:val="00265430"/>
    <w:rsid w:val="0026691B"/>
    <w:rsid w:val="00266AD4"/>
    <w:rsid w:val="00267219"/>
    <w:rsid w:val="0026770B"/>
    <w:rsid w:val="002719E1"/>
    <w:rsid w:val="00271E62"/>
    <w:rsid w:val="002742B2"/>
    <w:rsid w:val="0027471F"/>
    <w:rsid w:val="00274D88"/>
    <w:rsid w:val="00274FD0"/>
    <w:rsid w:val="00275AA4"/>
    <w:rsid w:val="00276384"/>
    <w:rsid w:val="00276879"/>
    <w:rsid w:val="0027699A"/>
    <w:rsid w:val="00276F21"/>
    <w:rsid w:val="00277035"/>
    <w:rsid w:val="002771B4"/>
    <w:rsid w:val="00277E59"/>
    <w:rsid w:val="002810CA"/>
    <w:rsid w:val="00281FDE"/>
    <w:rsid w:val="002820DC"/>
    <w:rsid w:val="002830C5"/>
    <w:rsid w:val="00284EFF"/>
    <w:rsid w:val="00285641"/>
    <w:rsid w:val="0029147C"/>
    <w:rsid w:val="0029204F"/>
    <w:rsid w:val="0029285A"/>
    <w:rsid w:val="00292A2F"/>
    <w:rsid w:val="00294B06"/>
    <w:rsid w:val="00294D35"/>
    <w:rsid w:val="00294E21"/>
    <w:rsid w:val="0029595D"/>
    <w:rsid w:val="00296486"/>
    <w:rsid w:val="00296A85"/>
    <w:rsid w:val="00296E37"/>
    <w:rsid w:val="0029748F"/>
    <w:rsid w:val="00297911"/>
    <w:rsid w:val="002A046A"/>
    <w:rsid w:val="002A39BF"/>
    <w:rsid w:val="002A4126"/>
    <w:rsid w:val="002A4FC7"/>
    <w:rsid w:val="002A5ABE"/>
    <w:rsid w:val="002A5E77"/>
    <w:rsid w:val="002A6419"/>
    <w:rsid w:val="002A6477"/>
    <w:rsid w:val="002A66EB"/>
    <w:rsid w:val="002A7C94"/>
    <w:rsid w:val="002B052B"/>
    <w:rsid w:val="002B05A5"/>
    <w:rsid w:val="002B0CED"/>
    <w:rsid w:val="002B1A42"/>
    <w:rsid w:val="002B22DB"/>
    <w:rsid w:val="002B4BC0"/>
    <w:rsid w:val="002B605C"/>
    <w:rsid w:val="002B647A"/>
    <w:rsid w:val="002B64B1"/>
    <w:rsid w:val="002B6806"/>
    <w:rsid w:val="002C043F"/>
    <w:rsid w:val="002C0A3A"/>
    <w:rsid w:val="002C0FFB"/>
    <w:rsid w:val="002C1BFF"/>
    <w:rsid w:val="002C1E8B"/>
    <w:rsid w:val="002C2B85"/>
    <w:rsid w:val="002C339B"/>
    <w:rsid w:val="002C42A5"/>
    <w:rsid w:val="002C5B9E"/>
    <w:rsid w:val="002D28DF"/>
    <w:rsid w:val="002D29CD"/>
    <w:rsid w:val="002D2DC0"/>
    <w:rsid w:val="002D33BC"/>
    <w:rsid w:val="002D3763"/>
    <w:rsid w:val="002D5064"/>
    <w:rsid w:val="002D628E"/>
    <w:rsid w:val="002D68AE"/>
    <w:rsid w:val="002D7C27"/>
    <w:rsid w:val="002E01BE"/>
    <w:rsid w:val="002E08FA"/>
    <w:rsid w:val="002E2E3E"/>
    <w:rsid w:val="002E309F"/>
    <w:rsid w:val="002E38E4"/>
    <w:rsid w:val="002E43AB"/>
    <w:rsid w:val="002E5D24"/>
    <w:rsid w:val="002E5D26"/>
    <w:rsid w:val="002E6088"/>
    <w:rsid w:val="002E6744"/>
    <w:rsid w:val="002F12D6"/>
    <w:rsid w:val="002F219E"/>
    <w:rsid w:val="002F2B14"/>
    <w:rsid w:val="002F4868"/>
    <w:rsid w:val="002F4A01"/>
    <w:rsid w:val="002F4FA8"/>
    <w:rsid w:val="002F51C7"/>
    <w:rsid w:val="002F5A61"/>
    <w:rsid w:val="002F5DF5"/>
    <w:rsid w:val="002F65C5"/>
    <w:rsid w:val="002F6D47"/>
    <w:rsid w:val="002F74F4"/>
    <w:rsid w:val="002F7CC3"/>
    <w:rsid w:val="003003AD"/>
    <w:rsid w:val="003003B8"/>
    <w:rsid w:val="00301632"/>
    <w:rsid w:val="003017ED"/>
    <w:rsid w:val="003027E6"/>
    <w:rsid w:val="0030354F"/>
    <w:rsid w:val="003039F6"/>
    <w:rsid w:val="00303DFC"/>
    <w:rsid w:val="00304C70"/>
    <w:rsid w:val="00305105"/>
    <w:rsid w:val="0030524E"/>
    <w:rsid w:val="003056A5"/>
    <w:rsid w:val="00305B0C"/>
    <w:rsid w:val="00305EDA"/>
    <w:rsid w:val="003065A1"/>
    <w:rsid w:val="003071FE"/>
    <w:rsid w:val="00307224"/>
    <w:rsid w:val="003078A4"/>
    <w:rsid w:val="00311367"/>
    <w:rsid w:val="0031165E"/>
    <w:rsid w:val="00311B77"/>
    <w:rsid w:val="00311EA2"/>
    <w:rsid w:val="003163FA"/>
    <w:rsid w:val="00316633"/>
    <w:rsid w:val="00317353"/>
    <w:rsid w:val="003175CB"/>
    <w:rsid w:val="003178CA"/>
    <w:rsid w:val="003201BE"/>
    <w:rsid w:val="00320266"/>
    <w:rsid w:val="00320D68"/>
    <w:rsid w:val="00321059"/>
    <w:rsid w:val="00321A62"/>
    <w:rsid w:val="003229C6"/>
    <w:rsid w:val="00322D4A"/>
    <w:rsid w:val="003234C0"/>
    <w:rsid w:val="00323CB7"/>
    <w:rsid w:val="00324334"/>
    <w:rsid w:val="00326525"/>
    <w:rsid w:val="003266F6"/>
    <w:rsid w:val="00326890"/>
    <w:rsid w:val="00327535"/>
    <w:rsid w:val="003275F5"/>
    <w:rsid w:val="00331355"/>
    <w:rsid w:val="00331464"/>
    <w:rsid w:val="003315D0"/>
    <w:rsid w:val="00332880"/>
    <w:rsid w:val="00332BC5"/>
    <w:rsid w:val="00333BD9"/>
    <w:rsid w:val="003343E8"/>
    <w:rsid w:val="00334595"/>
    <w:rsid w:val="00335412"/>
    <w:rsid w:val="00336589"/>
    <w:rsid w:val="00336800"/>
    <w:rsid w:val="00337112"/>
    <w:rsid w:val="0034056E"/>
    <w:rsid w:val="00340A9D"/>
    <w:rsid w:val="00340DFA"/>
    <w:rsid w:val="003411BF"/>
    <w:rsid w:val="00341C86"/>
    <w:rsid w:val="0034229C"/>
    <w:rsid w:val="003425D1"/>
    <w:rsid w:val="00342CC6"/>
    <w:rsid w:val="003436EF"/>
    <w:rsid w:val="00343E5C"/>
    <w:rsid w:val="0034462E"/>
    <w:rsid w:val="003446FB"/>
    <w:rsid w:val="00345389"/>
    <w:rsid w:val="00350638"/>
    <w:rsid w:val="003509C5"/>
    <w:rsid w:val="0035231C"/>
    <w:rsid w:val="0035536A"/>
    <w:rsid w:val="00360616"/>
    <w:rsid w:val="00360AC1"/>
    <w:rsid w:val="003634E2"/>
    <w:rsid w:val="003640F1"/>
    <w:rsid w:val="00366624"/>
    <w:rsid w:val="00371CAA"/>
    <w:rsid w:val="00371E03"/>
    <w:rsid w:val="00372157"/>
    <w:rsid w:val="003728D5"/>
    <w:rsid w:val="00372D7D"/>
    <w:rsid w:val="0037323D"/>
    <w:rsid w:val="00373489"/>
    <w:rsid w:val="00373A12"/>
    <w:rsid w:val="00374359"/>
    <w:rsid w:val="00374B4C"/>
    <w:rsid w:val="00377EC7"/>
    <w:rsid w:val="003825E6"/>
    <w:rsid w:val="00384484"/>
    <w:rsid w:val="0038481B"/>
    <w:rsid w:val="00386599"/>
    <w:rsid w:val="00386A4A"/>
    <w:rsid w:val="00386A81"/>
    <w:rsid w:val="00390604"/>
    <w:rsid w:val="00390A4D"/>
    <w:rsid w:val="00391126"/>
    <w:rsid w:val="003913A3"/>
    <w:rsid w:val="0039289B"/>
    <w:rsid w:val="0039405F"/>
    <w:rsid w:val="003945FC"/>
    <w:rsid w:val="00395409"/>
    <w:rsid w:val="00395706"/>
    <w:rsid w:val="0039753D"/>
    <w:rsid w:val="00397AFF"/>
    <w:rsid w:val="00397BF2"/>
    <w:rsid w:val="003A0BE8"/>
    <w:rsid w:val="003A22E6"/>
    <w:rsid w:val="003A34A7"/>
    <w:rsid w:val="003A417D"/>
    <w:rsid w:val="003A6A26"/>
    <w:rsid w:val="003A6A7D"/>
    <w:rsid w:val="003A6D19"/>
    <w:rsid w:val="003A7266"/>
    <w:rsid w:val="003A7A6E"/>
    <w:rsid w:val="003B000F"/>
    <w:rsid w:val="003B0E8F"/>
    <w:rsid w:val="003B13BF"/>
    <w:rsid w:val="003B1484"/>
    <w:rsid w:val="003B2025"/>
    <w:rsid w:val="003B2BD8"/>
    <w:rsid w:val="003B39B6"/>
    <w:rsid w:val="003B5150"/>
    <w:rsid w:val="003B5344"/>
    <w:rsid w:val="003B5798"/>
    <w:rsid w:val="003B6132"/>
    <w:rsid w:val="003B6F57"/>
    <w:rsid w:val="003B7300"/>
    <w:rsid w:val="003B7915"/>
    <w:rsid w:val="003B7A27"/>
    <w:rsid w:val="003C2219"/>
    <w:rsid w:val="003C4B11"/>
    <w:rsid w:val="003C5EA2"/>
    <w:rsid w:val="003C6062"/>
    <w:rsid w:val="003C6917"/>
    <w:rsid w:val="003C7DFD"/>
    <w:rsid w:val="003C7F64"/>
    <w:rsid w:val="003D1165"/>
    <w:rsid w:val="003D1B55"/>
    <w:rsid w:val="003D2736"/>
    <w:rsid w:val="003D3F5F"/>
    <w:rsid w:val="003D4649"/>
    <w:rsid w:val="003D60A6"/>
    <w:rsid w:val="003D664D"/>
    <w:rsid w:val="003D6705"/>
    <w:rsid w:val="003D7E97"/>
    <w:rsid w:val="003E04BB"/>
    <w:rsid w:val="003E20F5"/>
    <w:rsid w:val="003E2AC5"/>
    <w:rsid w:val="003E3265"/>
    <w:rsid w:val="003E34F4"/>
    <w:rsid w:val="003E4A7A"/>
    <w:rsid w:val="003E5213"/>
    <w:rsid w:val="003E5A30"/>
    <w:rsid w:val="003E5EB6"/>
    <w:rsid w:val="003F291F"/>
    <w:rsid w:val="003F397A"/>
    <w:rsid w:val="003F464D"/>
    <w:rsid w:val="003F47AA"/>
    <w:rsid w:val="003F7138"/>
    <w:rsid w:val="0040040E"/>
    <w:rsid w:val="00400A61"/>
    <w:rsid w:val="00401297"/>
    <w:rsid w:val="00402CAF"/>
    <w:rsid w:val="00402EF7"/>
    <w:rsid w:val="00404667"/>
    <w:rsid w:val="00404FE8"/>
    <w:rsid w:val="00405781"/>
    <w:rsid w:val="00405786"/>
    <w:rsid w:val="0040613A"/>
    <w:rsid w:val="004068FC"/>
    <w:rsid w:val="00406FF0"/>
    <w:rsid w:val="00407D51"/>
    <w:rsid w:val="004101A7"/>
    <w:rsid w:val="00410429"/>
    <w:rsid w:val="00411924"/>
    <w:rsid w:val="00414C57"/>
    <w:rsid w:val="00414CCF"/>
    <w:rsid w:val="00415695"/>
    <w:rsid w:val="00415E27"/>
    <w:rsid w:val="00415EC1"/>
    <w:rsid w:val="00416138"/>
    <w:rsid w:val="0041662B"/>
    <w:rsid w:val="00416A46"/>
    <w:rsid w:val="004179E6"/>
    <w:rsid w:val="0042210B"/>
    <w:rsid w:val="00424943"/>
    <w:rsid w:val="00427DB6"/>
    <w:rsid w:val="00431C86"/>
    <w:rsid w:val="00432C66"/>
    <w:rsid w:val="004358FF"/>
    <w:rsid w:val="00436877"/>
    <w:rsid w:val="004410F4"/>
    <w:rsid w:val="004427E5"/>
    <w:rsid w:val="00443AAF"/>
    <w:rsid w:val="0044489D"/>
    <w:rsid w:val="0044575A"/>
    <w:rsid w:val="00445E10"/>
    <w:rsid w:val="0044641D"/>
    <w:rsid w:val="004474C0"/>
    <w:rsid w:val="004478AE"/>
    <w:rsid w:val="00447C27"/>
    <w:rsid w:val="00450C28"/>
    <w:rsid w:val="00451F94"/>
    <w:rsid w:val="00452456"/>
    <w:rsid w:val="00452D84"/>
    <w:rsid w:val="0045306C"/>
    <w:rsid w:val="0045330E"/>
    <w:rsid w:val="00453651"/>
    <w:rsid w:val="004576CA"/>
    <w:rsid w:val="004608E7"/>
    <w:rsid w:val="0046258B"/>
    <w:rsid w:val="00462C1C"/>
    <w:rsid w:val="0046362E"/>
    <w:rsid w:val="00463872"/>
    <w:rsid w:val="004645FE"/>
    <w:rsid w:val="00465E72"/>
    <w:rsid w:val="00466601"/>
    <w:rsid w:val="00470F17"/>
    <w:rsid w:val="00470FC7"/>
    <w:rsid w:val="0047169D"/>
    <w:rsid w:val="00474DD9"/>
    <w:rsid w:val="004771E2"/>
    <w:rsid w:val="00477893"/>
    <w:rsid w:val="00480D36"/>
    <w:rsid w:val="00480EB1"/>
    <w:rsid w:val="00483812"/>
    <w:rsid w:val="004844A7"/>
    <w:rsid w:val="00484B23"/>
    <w:rsid w:val="00485687"/>
    <w:rsid w:val="00487A56"/>
    <w:rsid w:val="00487CB0"/>
    <w:rsid w:val="00490996"/>
    <w:rsid w:val="00490DB5"/>
    <w:rsid w:val="00492A6B"/>
    <w:rsid w:val="00493B99"/>
    <w:rsid w:val="00493C07"/>
    <w:rsid w:val="00493E43"/>
    <w:rsid w:val="004947BA"/>
    <w:rsid w:val="00495443"/>
    <w:rsid w:val="0049689C"/>
    <w:rsid w:val="00497173"/>
    <w:rsid w:val="004975D8"/>
    <w:rsid w:val="004A0125"/>
    <w:rsid w:val="004A09DB"/>
    <w:rsid w:val="004A106B"/>
    <w:rsid w:val="004A44BC"/>
    <w:rsid w:val="004A5203"/>
    <w:rsid w:val="004A76C2"/>
    <w:rsid w:val="004A79B8"/>
    <w:rsid w:val="004B2426"/>
    <w:rsid w:val="004B25B1"/>
    <w:rsid w:val="004B28FC"/>
    <w:rsid w:val="004B2B9A"/>
    <w:rsid w:val="004B4B46"/>
    <w:rsid w:val="004B7435"/>
    <w:rsid w:val="004C0FC2"/>
    <w:rsid w:val="004C16B1"/>
    <w:rsid w:val="004C20F1"/>
    <w:rsid w:val="004C21C3"/>
    <w:rsid w:val="004C225D"/>
    <w:rsid w:val="004C2CC9"/>
    <w:rsid w:val="004C2D6E"/>
    <w:rsid w:val="004C38EC"/>
    <w:rsid w:val="004C3CD6"/>
    <w:rsid w:val="004C424C"/>
    <w:rsid w:val="004C56E4"/>
    <w:rsid w:val="004C69F1"/>
    <w:rsid w:val="004D4D01"/>
    <w:rsid w:val="004D4F0E"/>
    <w:rsid w:val="004D5BBB"/>
    <w:rsid w:val="004D63D1"/>
    <w:rsid w:val="004E126F"/>
    <w:rsid w:val="004E2845"/>
    <w:rsid w:val="004E33B3"/>
    <w:rsid w:val="004E3752"/>
    <w:rsid w:val="004E40B9"/>
    <w:rsid w:val="004E54E5"/>
    <w:rsid w:val="004E5638"/>
    <w:rsid w:val="004E5A42"/>
    <w:rsid w:val="004E6611"/>
    <w:rsid w:val="004E7749"/>
    <w:rsid w:val="004F06D7"/>
    <w:rsid w:val="004F0790"/>
    <w:rsid w:val="004F08CF"/>
    <w:rsid w:val="004F117F"/>
    <w:rsid w:val="004F1B47"/>
    <w:rsid w:val="004F3CF0"/>
    <w:rsid w:val="004F54B9"/>
    <w:rsid w:val="004F5FB9"/>
    <w:rsid w:val="004F6529"/>
    <w:rsid w:val="004F7632"/>
    <w:rsid w:val="004F765A"/>
    <w:rsid w:val="004F7E1A"/>
    <w:rsid w:val="00500806"/>
    <w:rsid w:val="00503101"/>
    <w:rsid w:val="005036B9"/>
    <w:rsid w:val="00504A64"/>
    <w:rsid w:val="00505207"/>
    <w:rsid w:val="00505D8F"/>
    <w:rsid w:val="005073C5"/>
    <w:rsid w:val="00507506"/>
    <w:rsid w:val="0051095F"/>
    <w:rsid w:val="00512E3B"/>
    <w:rsid w:val="00512E48"/>
    <w:rsid w:val="00513749"/>
    <w:rsid w:val="0051387B"/>
    <w:rsid w:val="00514184"/>
    <w:rsid w:val="005148A9"/>
    <w:rsid w:val="00514A58"/>
    <w:rsid w:val="00514AAC"/>
    <w:rsid w:val="00516569"/>
    <w:rsid w:val="005168C2"/>
    <w:rsid w:val="005205CA"/>
    <w:rsid w:val="005209E0"/>
    <w:rsid w:val="00521B75"/>
    <w:rsid w:val="00522D63"/>
    <w:rsid w:val="0052350F"/>
    <w:rsid w:val="00524B1F"/>
    <w:rsid w:val="00525700"/>
    <w:rsid w:val="005267F7"/>
    <w:rsid w:val="00526DA1"/>
    <w:rsid w:val="0052750A"/>
    <w:rsid w:val="00532C03"/>
    <w:rsid w:val="00532D68"/>
    <w:rsid w:val="00532E58"/>
    <w:rsid w:val="005371E0"/>
    <w:rsid w:val="005376C9"/>
    <w:rsid w:val="00537A34"/>
    <w:rsid w:val="005405D9"/>
    <w:rsid w:val="00540CAD"/>
    <w:rsid w:val="00541D99"/>
    <w:rsid w:val="00543914"/>
    <w:rsid w:val="00544D21"/>
    <w:rsid w:val="0055072D"/>
    <w:rsid w:val="0055119C"/>
    <w:rsid w:val="005512F3"/>
    <w:rsid w:val="00551757"/>
    <w:rsid w:val="00551A69"/>
    <w:rsid w:val="00552BCD"/>
    <w:rsid w:val="00554E99"/>
    <w:rsid w:val="005564EB"/>
    <w:rsid w:val="005568B3"/>
    <w:rsid w:val="00557690"/>
    <w:rsid w:val="00557A26"/>
    <w:rsid w:val="005611F7"/>
    <w:rsid w:val="00562881"/>
    <w:rsid w:val="00562A1B"/>
    <w:rsid w:val="00562E7F"/>
    <w:rsid w:val="00562EFF"/>
    <w:rsid w:val="00564C93"/>
    <w:rsid w:val="005668F3"/>
    <w:rsid w:val="00567283"/>
    <w:rsid w:val="00567891"/>
    <w:rsid w:val="00573906"/>
    <w:rsid w:val="0057494C"/>
    <w:rsid w:val="00574B65"/>
    <w:rsid w:val="00575092"/>
    <w:rsid w:val="005763AF"/>
    <w:rsid w:val="005763C4"/>
    <w:rsid w:val="00576E4A"/>
    <w:rsid w:val="005775D7"/>
    <w:rsid w:val="00577BD8"/>
    <w:rsid w:val="00577CB4"/>
    <w:rsid w:val="00577D02"/>
    <w:rsid w:val="00580229"/>
    <w:rsid w:val="00587C81"/>
    <w:rsid w:val="0059012D"/>
    <w:rsid w:val="005905F3"/>
    <w:rsid w:val="0059083B"/>
    <w:rsid w:val="00591FB9"/>
    <w:rsid w:val="00592067"/>
    <w:rsid w:val="0059321F"/>
    <w:rsid w:val="00593C1A"/>
    <w:rsid w:val="005959BC"/>
    <w:rsid w:val="00595C42"/>
    <w:rsid w:val="00596024"/>
    <w:rsid w:val="00596BB1"/>
    <w:rsid w:val="00597802"/>
    <w:rsid w:val="005A0E41"/>
    <w:rsid w:val="005A1DEE"/>
    <w:rsid w:val="005A25FB"/>
    <w:rsid w:val="005A29F0"/>
    <w:rsid w:val="005A3607"/>
    <w:rsid w:val="005A50B8"/>
    <w:rsid w:val="005A5103"/>
    <w:rsid w:val="005A54F9"/>
    <w:rsid w:val="005A666D"/>
    <w:rsid w:val="005A6880"/>
    <w:rsid w:val="005A754C"/>
    <w:rsid w:val="005B0ABA"/>
    <w:rsid w:val="005B0DE9"/>
    <w:rsid w:val="005B0DFF"/>
    <w:rsid w:val="005B4172"/>
    <w:rsid w:val="005B43E6"/>
    <w:rsid w:val="005B6DAA"/>
    <w:rsid w:val="005B7F8A"/>
    <w:rsid w:val="005C1EB3"/>
    <w:rsid w:val="005C2053"/>
    <w:rsid w:val="005C3B70"/>
    <w:rsid w:val="005C3E08"/>
    <w:rsid w:val="005C4674"/>
    <w:rsid w:val="005C683D"/>
    <w:rsid w:val="005C6863"/>
    <w:rsid w:val="005C752E"/>
    <w:rsid w:val="005D0890"/>
    <w:rsid w:val="005D282D"/>
    <w:rsid w:val="005D3737"/>
    <w:rsid w:val="005D3A63"/>
    <w:rsid w:val="005D46BF"/>
    <w:rsid w:val="005D5241"/>
    <w:rsid w:val="005D7C45"/>
    <w:rsid w:val="005D7D2B"/>
    <w:rsid w:val="005E17AC"/>
    <w:rsid w:val="005E1C59"/>
    <w:rsid w:val="005E1EA9"/>
    <w:rsid w:val="005E24BB"/>
    <w:rsid w:val="005E468D"/>
    <w:rsid w:val="005E4E6B"/>
    <w:rsid w:val="005E5080"/>
    <w:rsid w:val="005E5237"/>
    <w:rsid w:val="005E5811"/>
    <w:rsid w:val="005E5B45"/>
    <w:rsid w:val="005E63D6"/>
    <w:rsid w:val="005E76D4"/>
    <w:rsid w:val="005E7D2E"/>
    <w:rsid w:val="005F01C5"/>
    <w:rsid w:val="005F05CC"/>
    <w:rsid w:val="005F1134"/>
    <w:rsid w:val="005F12AA"/>
    <w:rsid w:val="005F147A"/>
    <w:rsid w:val="005F1EA9"/>
    <w:rsid w:val="005F1EF9"/>
    <w:rsid w:val="005F22B8"/>
    <w:rsid w:val="005F2CF0"/>
    <w:rsid w:val="005F2F71"/>
    <w:rsid w:val="005F3740"/>
    <w:rsid w:val="005F3F10"/>
    <w:rsid w:val="005F4892"/>
    <w:rsid w:val="005F4984"/>
    <w:rsid w:val="005F4B51"/>
    <w:rsid w:val="005F4C78"/>
    <w:rsid w:val="005F5152"/>
    <w:rsid w:val="005F5736"/>
    <w:rsid w:val="005F5831"/>
    <w:rsid w:val="005F5F34"/>
    <w:rsid w:val="005F6E1D"/>
    <w:rsid w:val="005F72DB"/>
    <w:rsid w:val="005F7739"/>
    <w:rsid w:val="005F7DF7"/>
    <w:rsid w:val="00601069"/>
    <w:rsid w:val="00601902"/>
    <w:rsid w:val="00602DB9"/>
    <w:rsid w:val="00603A60"/>
    <w:rsid w:val="006047CB"/>
    <w:rsid w:val="00607920"/>
    <w:rsid w:val="00607B53"/>
    <w:rsid w:val="006105B6"/>
    <w:rsid w:val="00611205"/>
    <w:rsid w:val="00613B7D"/>
    <w:rsid w:val="006152F9"/>
    <w:rsid w:val="00615923"/>
    <w:rsid w:val="00615DD7"/>
    <w:rsid w:val="00616F18"/>
    <w:rsid w:val="0062018C"/>
    <w:rsid w:val="00620E5D"/>
    <w:rsid w:val="00620E75"/>
    <w:rsid w:val="00621D3D"/>
    <w:rsid w:val="00625204"/>
    <w:rsid w:val="00626917"/>
    <w:rsid w:val="00626A32"/>
    <w:rsid w:val="00627810"/>
    <w:rsid w:val="006308CC"/>
    <w:rsid w:val="00631E02"/>
    <w:rsid w:val="006321BB"/>
    <w:rsid w:val="00632318"/>
    <w:rsid w:val="0063368B"/>
    <w:rsid w:val="00633BB1"/>
    <w:rsid w:val="00634CA9"/>
    <w:rsid w:val="00635199"/>
    <w:rsid w:val="006357A6"/>
    <w:rsid w:val="006357DB"/>
    <w:rsid w:val="00635938"/>
    <w:rsid w:val="00636629"/>
    <w:rsid w:val="00637CB4"/>
    <w:rsid w:val="00640301"/>
    <w:rsid w:val="006404B5"/>
    <w:rsid w:val="00640BD3"/>
    <w:rsid w:val="00641861"/>
    <w:rsid w:val="006421ED"/>
    <w:rsid w:val="0064227B"/>
    <w:rsid w:val="006430FA"/>
    <w:rsid w:val="00643A61"/>
    <w:rsid w:val="006440C6"/>
    <w:rsid w:val="00644186"/>
    <w:rsid w:val="00645D4C"/>
    <w:rsid w:val="006476B9"/>
    <w:rsid w:val="00647837"/>
    <w:rsid w:val="00647F98"/>
    <w:rsid w:val="00650935"/>
    <w:rsid w:val="00651BA4"/>
    <w:rsid w:val="0065368D"/>
    <w:rsid w:val="00654309"/>
    <w:rsid w:val="0065460B"/>
    <w:rsid w:val="006570CA"/>
    <w:rsid w:val="00657969"/>
    <w:rsid w:val="006609BE"/>
    <w:rsid w:val="00660E46"/>
    <w:rsid w:val="00662313"/>
    <w:rsid w:val="0066369E"/>
    <w:rsid w:val="00664056"/>
    <w:rsid w:val="00664153"/>
    <w:rsid w:val="00664458"/>
    <w:rsid w:val="0066652D"/>
    <w:rsid w:val="0066736D"/>
    <w:rsid w:val="00667852"/>
    <w:rsid w:val="00667D1A"/>
    <w:rsid w:val="00667F5B"/>
    <w:rsid w:val="00670866"/>
    <w:rsid w:val="006709EC"/>
    <w:rsid w:val="00672578"/>
    <w:rsid w:val="00672B92"/>
    <w:rsid w:val="00672F1A"/>
    <w:rsid w:val="006730C9"/>
    <w:rsid w:val="0067538A"/>
    <w:rsid w:val="006757CA"/>
    <w:rsid w:val="00675EE8"/>
    <w:rsid w:val="00676355"/>
    <w:rsid w:val="006768D8"/>
    <w:rsid w:val="00676B82"/>
    <w:rsid w:val="00676CD6"/>
    <w:rsid w:val="00676D39"/>
    <w:rsid w:val="0067757F"/>
    <w:rsid w:val="0067776E"/>
    <w:rsid w:val="0067791F"/>
    <w:rsid w:val="006801B1"/>
    <w:rsid w:val="006808C0"/>
    <w:rsid w:val="006823A8"/>
    <w:rsid w:val="006841B3"/>
    <w:rsid w:val="006864AD"/>
    <w:rsid w:val="00687CE0"/>
    <w:rsid w:val="006905AA"/>
    <w:rsid w:val="00692E3E"/>
    <w:rsid w:val="00693EB9"/>
    <w:rsid w:val="006941B1"/>
    <w:rsid w:val="00694A64"/>
    <w:rsid w:val="00694BF1"/>
    <w:rsid w:val="006958E4"/>
    <w:rsid w:val="00695AA2"/>
    <w:rsid w:val="00695B47"/>
    <w:rsid w:val="006A07CF"/>
    <w:rsid w:val="006A194F"/>
    <w:rsid w:val="006A28CD"/>
    <w:rsid w:val="006A2B6B"/>
    <w:rsid w:val="006A3788"/>
    <w:rsid w:val="006A3ADA"/>
    <w:rsid w:val="006A3E25"/>
    <w:rsid w:val="006A3F20"/>
    <w:rsid w:val="006A7E2C"/>
    <w:rsid w:val="006B054B"/>
    <w:rsid w:val="006B2392"/>
    <w:rsid w:val="006B26A5"/>
    <w:rsid w:val="006B2811"/>
    <w:rsid w:val="006B285F"/>
    <w:rsid w:val="006B3F6B"/>
    <w:rsid w:val="006B4467"/>
    <w:rsid w:val="006B4701"/>
    <w:rsid w:val="006C047C"/>
    <w:rsid w:val="006C197B"/>
    <w:rsid w:val="006C519D"/>
    <w:rsid w:val="006C5ACA"/>
    <w:rsid w:val="006C5DD4"/>
    <w:rsid w:val="006C61C2"/>
    <w:rsid w:val="006C6383"/>
    <w:rsid w:val="006C6575"/>
    <w:rsid w:val="006C6C08"/>
    <w:rsid w:val="006D2719"/>
    <w:rsid w:val="006D3452"/>
    <w:rsid w:val="006D40AC"/>
    <w:rsid w:val="006D4208"/>
    <w:rsid w:val="006D44AC"/>
    <w:rsid w:val="006D4900"/>
    <w:rsid w:val="006D6677"/>
    <w:rsid w:val="006D783B"/>
    <w:rsid w:val="006E0380"/>
    <w:rsid w:val="006E08AD"/>
    <w:rsid w:val="006E115C"/>
    <w:rsid w:val="006E1829"/>
    <w:rsid w:val="006E1CAB"/>
    <w:rsid w:val="006E2F05"/>
    <w:rsid w:val="006E330E"/>
    <w:rsid w:val="006E35D4"/>
    <w:rsid w:val="006E4755"/>
    <w:rsid w:val="006E551B"/>
    <w:rsid w:val="006E61F0"/>
    <w:rsid w:val="006F02A0"/>
    <w:rsid w:val="006F0677"/>
    <w:rsid w:val="006F0FF1"/>
    <w:rsid w:val="006F220A"/>
    <w:rsid w:val="006F24C8"/>
    <w:rsid w:val="006F28D0"/>
    <w:rsid w:val="006F2996"/>
    <w:rsid w:val="006F2AB6"/>
    <w:rsid w:val="006F2B84"/>
    <w:rsid w:val="006F3B09"/>
    <w:rsid w:val="006F4429"/>
    <w:rsid w:val="006F5800"/>
    <w:rsid w:val="006F603F"/>
    <w:rsid w:val="00701233"/>
    <w:rsid w:val="00701514"/>
    <w:rsid w:val="00701597"/>
    <w:rsid w:val="0070195F"/>
    <w:rsid w:val="00701A7D"/>
    <w:rsid w:val="00702024"/>
    <w:rsid w:val="00702157"/>
    <w:rsid w:val="0070338D"/>
    <w:rsid w:val="0070694A"/>
    <w:rsid w:val="00706CFB"/>
    <w:rsid w:val="007070AA"/>
    <w:rsid w:val="00712376"/>
    <w:rsid w:val="00714259"/>
    <w:rsid w:val="00715CAA"/>
    <w:rsid w:val="007160B2"/>
    <w:rsid w:val="0071792F"/>
    <w:rsid w:val="00717A7E"/>
    <w:rsid w:val="00721BCA"/>
    <w:rsid w:val="00721D73"/>
    <w:rsid w:val="0072288C"/>
    <w:rsid w:val="00723F27"/>
    <w:rsid w:val="00723FC8"/>
    <w:rsid w:val="007242B6"/>
    <w:rsid w:val="00726B94"/>
    <w:rsid w:val="00726C57"/>
    <w:rsid w:val="007272E7"/>
    <w:rsid w:val="00727677"/>
    <w:rsid w:val="0072767A"/>
    <w:rsid w:val="00727AA2"/>
    <w:rsid w:val="00736E0C"/>
    <w:rsid w:val="00737946"/>
    <w:rsid w:val="00737CA7"/>
    <w:rsid w:val="00740346"/>
    <w:rsid w:val="00740962"/>
    <w:rsid w:val="00740F51"/>
    <w:rsid w:val="007411C9"/>
    <w:rsid w:val="007412FA"/>
    <w:rsid w:val="007419AF"/>
    <w:rsid w:val="00741EE8"/>
    <w:rsid w:val="007432FB"/>
    <w:rsid w:val="007435C2"/>
    <w:rsid w:val="0074476C"/>
    <w:rsid w:val="00745647"/>
    <w:rsid w:val="00751886"/>
    <w:rsid w:val="00751F9F"/>
    <w:rsid w:val="00752131"/>
    <w:rsid w:val="007523A8"/>
    <w:rsid w:val="007524E6"/>
    <w:rsid w:val="00752DAF"/>
    <w:rsid w:val="007544B6"/>
    <w:rsid w:val="00755CDA"/>
    <w:rsid w:val="00756AD6"/>
    <w:rsid w:val="00756DD5"/>
    <w:rsid w:val="00757785"/>
    <w:rsid w:val="00757A17"/>
    <w:rsid w:val="00757A94"/>
    <w:rsid w:val="00757ADC"/>
    <w:rsid w:val="00757D5C"/>
    <w:rsid w:val="00760427"/>
    <w:rsid w:val="007610E0"/>
    <w:rsid w:val="00761933"/>
    <w:rsid w:val="007619C7"/>
    <w:rsid w:val="00761C87"/>
    <w:rsid w:val="00762080"/>
    <w:rsid w:val="007627EE"/>
    <w:rsid w:val="00764CB5"/>
    <w:rsid w:val="00764D8F"/>
    <w:rsid w:val="00765089"/>
    <w:rsid w:val="007656D8"/>
    <w:rsid w:val="0076598B"/>
    <w:rsid w:val="00766E4A"/>
    <w:rsid w:val="007671B7"/>
    <w:rsid w:val="007674FF"/>
    <w:rsid w:val="00767D38"/>
    <w:rsid w:val="007706C0"/>
    <w:rsid w:val="00771E50"/>
    <w:rsid w:val="007739CB"/>
    <w:rsid w:val="007739E4"/>
    <w:rsid w:val="00773AC9"/>
    <w:rsid w:val="00773CA1"/>
    <w:rsid w:val="00773F81"/>
    <w:rsid w:val="007745FC"/>
    <w:rsid w:val="00775504"/>
    <w:rsid w:val="007775EE"/>
    <w:rsid w:val="00777BDD"/>
    <w:rsid w:val="00777F21"/>
    <w:rsid w:val="00777F23"/>
    <w:rsid w:val="007804BA"/>
    <w:rsid w:val="007806C2"/>
    <w:rsid w:val="00780813"/>
    <w:rsid w:val="00780AA4"/>
    <w:rsid w:val="00781122"/>
    <w:rsid w:val="00781B27"/>
    <w:rsid w:val="00781E60"/>
    <w:rsid w:val="00781EDC"/>
    <w:rsid w:val="0078336D"/>
    <w:rsid w:val="00784566"/>
    <w:rsid w:val="00784EE8"/>
    <w:rsid w:val="007862F7"/>
    <w:rsid w:val="00786829"/>
    <w:rsid w:val="00786FDE"/>
    <w:rsid w:val="007905D0"/>
    <w:rsid w:val="00790738"/>
    <w:rsid w:val="007910AE"/>
    <w:rsid w:val="00791ADB"/>
    <w:rsid w:val="007939D8"/>
    <w:rsid w:val="00794406"/>
    <w:rsid w:val="00794FC5"/>
    <w:rsid w:val="0079518D"/>
    <w:rsid w:val="007962ED"/>
    <w:rsid w:val="00796BE6"/>
    <w:rsid w:val="007A13E1"/>
    <w:rsid w:val="007A1CB4"/>
    <w:rsid w:val="007A387D"/>
    <w:rsid w:val="007A3A0F"/>
    <w:rsid w:val="007A3FD2"/>
    <w:rsid w:val="007A5208"/>
    <w:rsid w:val="007A5748"/>
    <w:rsid w:val="007B005F"/>
    <w:rsid w:val="007B0492"/>
    <w:rsid w:val="007B096B"/>
    <w:rsid w:val="007B0B60"/>
    <w:rsid w:val="007B2ABE"/>
    <w:rsid w:val="007B3B27"/>
    <w:rsid w:val="007B40B5"/>
    <w:rsid w:val="007B423A"/>
    <w:rsid w:val="007B4FC4"/>
    <w:rsid w:val="007C05E6"/>
    <w:rsid w:val="007C0A97"/>
    <w:rsid w:val="007C0E1C"/>
    <w:rsid w:val="007C100C"/>
    <w:rsid w:val="007C1666"/>
    <w:rsid w:val="007C1DBC"/>
    <w:rsid w:val="007C21F1"/>
    <w:rsid w:val="007C2536"/>
    <w:rsid w:val="007C5B74"/>
    <w:rsid w:val="007C5CA6"/>
    <w:rsid w:val="007C63AD"/>
    <w:rsid w:val="007C6E5E"/>
    <w:rsid w:val="007C7502"/>
    <w:rsid w:val="007D022A"/>
    <w:rsid w:val="007D422D"/>
    <w:rsid w:val="007D4A88"/>
    <w:rsid w:val="007D4B30"/>
    <w:rsid w:val="007D4C8F"/>
    <w:rsid w:val="007D684B"/>
    <w:rsid w:val="007E02AF"/>
    <w:rsid w:val="007E059A"/>
    <w:rsid w:val="007E0D05"/>
    <w:rsid w:val="007E191B"/>
    <w:rsid w:val="007E1E2A"/>
    <w:rsid w:val="007E23AC"/>
    <w:rsid w:val="007E2C7A"/>
    <w:rsid w:val="007E3C53"/>
    <w:rsid w:val="007E499C"/>
    <w:rsid w:val="007E4DB1"/>
    <w:rsid w:val="007E596E"/>
    <w:rsid w:val="007E5F55"/>
    <w:rsid w:val="007E61FC"/>
    <w:rsid w:val="007E6497"/>
    <w:rsid w:val="007E683F"/>
    <w:rsid w:val="007E75B9"/>
    <w:rsid w:val="007E76F1"/>
    <w:rsid w:val="007E7A43"/>
    <w:rsid w:val="007E7CF4"/>
    <w:rsid w:val="007E7CFD"/>
    <w:rsid w:val="007F0FEF"/>
    <w:rsid w:val="007F2402"/>
    <w:rsid w:val="007F2BCC"/>
    <w:rsid w:val="007F2D68"/>
    <w:rsid w:val="007F33BF"/>
    <w:rsid w:val="007F38B8"/>
    <w:rsid w:val="007F4A86"/>
    <w:rsid w:val="007F4CC9"/>
    <w:rsid w:val="007F508D"/>
    <w:rsid w:val="007F5E07"/>
    <w:rsid w:val="007F693C"/>
    <w:rsid w:val="007F6952"/>
    <w:rsid w:val="007F78B0"/>
    <w:rsid w:val="008004A0"/>
    <w:rsid w:val="00801752"/>
    <w:rsid w:val="00801AC6"/>
    <w:rsid w:val="00803CE7"/>
    <w:rsid w:val="0080457D"/>
    <w:rsid w:val="00805502"/>
    <w:rsid w:val="008069FC"/>
    <w:rsid w:val="00806A99"/>
    <w:rsid w:val="008106F4"/>
    <w:rsid w:val="00810F69"/>
    <w:rsid w:val="00811782"/>
    <w:rsid w:val="008119A9"/>
    <w:rsid w:val="00812185"/>
    <w:rsid w:val="008131BD"/>
    <w:rsid w:val="00814671"/>
    <w:rsid w:val="00814B55"/>
    <w:rsid w:val="00815CA3"/>
    <w:rsid w:val="008160F8"/>
    <w:rsid w:val="00816F84"/>
    <w:rsid w:val="00816FB0"/>
    <w:rsid w:val="00817D36"/>
    <w:rsid w:val="0082094F"/>
    <w:rsid w:val="00820CF0"/>
    <w:rsid w:val="00820E21"/>
    <w:rsid w:val="00821AD3"/>
    <w:rsid w:val="00821B6A"/>
    <w:rsid w:val="00823A60"/>
    <w:rsid w:val="00823AE1"/>
    <w:rsid w:val="00824547"/>
    <w:rsid w:val="00824A94"/>
    <w:rsid w:val="00825900"/>
    <w:rsid w:val="00826C40"/>
    <w:rsid w:val="00827E2E"/>
    <w:rsid w:val="008324A3"/>
    <w:rsid w:val="00833277"/>
    <w:rsid w:val="00833B89"/>
    <w:rsid w:val="00833E04"/>
    <w:rsid w:val="0083645C"/>
    <w:rsid w:val="008376E1"/>
    <w:rsid w:val="008412B0"/>
    <w:rsid w:val="0084136A"/>
    <w:rsid w:val="00842712"/>
    <w:rsid w:val="00842E49"/>
    <w:rsid w:val="0084348E"/>
    <w:rsid w:val="00844CC9"/>
    <w:rsid w:val="00844E5C"/>
    <w:rsid w:val="0084667C"/>
    <w:rsid w:val="00847110"/>
    <w:rsid w:val="00850D33"/>
    <w:rsid w:val="00851CC1"/>
    <w:rsid w:val="0085292B"/>
    <w:rsid w:val="00855C49"/>
    <w:rsid w:val="00856657"/>
    <w:rsid w:val="008568FE"/>
    <w:rsid w:val="00856B6F"/>
    <w:rsid w:val="00857012"/>
    <w:rsid w:val="00857158"/>
    <w:rsid w:val="00857597"/>
    <w:rsid w:val="00860CEB"/>
    <w:rsid w:val="00860EA0"/>
    <w:rsid w:val="00863C5B"/>
    <w:rsid w:val="0086453C"/>
    <w:rsid w:val="008653B4"/>
    <w:rsid w:val="00865430"/>
    <w:rsid w:val="00865C77"/>
    <w:rsid w:val="00866897"/>
    <w:rsid w:val="00867231"/>
    <w:rsid w:val="00867B89"/>
    <w:rsid w:val="00870083"/>
    <w:rsid w:val="00870CF6"/>
    <w:rsid w:val="0087187F"/>
    <w:rsid w:val="00871E2E"/>
    <w:rsid w:val="00872888"/>
    <w:rsid w:val="00872BDC"/>
    <w:rsid w:val="008737AA"/>
    <w:rsid w:val="00873BB7"/>
    <w:rsid w:val="008745BF"/>
    <w:rsid w:val="0087529B"/>
    <w:rsid w:val="008755F7"/>
    <w:rsid w:val="008757EB"/>
    <w:rsid w:val="00876877"/>
    <w:rsid w:val="00876928"/>
    <w:rsid w:val="008770F2"/>
    <w:rsid w:val="008774CB"/>
    <w:rsid w:val="0088219E"/>
    <w:rsid w:val="00882476"/>
    <w:rsid w:val="0088340F"/>
    <w:rsid w:val="00884B76"/>
    <w:rsid w:val="00884E10"/>
    <w:rsid w:val="008852E1"/>
    <w:rsid w:val="0088652B"/>
    <w:rsid w:val="008872A1"/>
    <w:rsid w:val="00887D91"/>
    <w:rsid w:val="0089059A"/>
    <w:rsid w:val="00893C31"/>
    <w:rsid w:val="008944A5"/>
    <w:rsid w:val="00894CF4"/>
    <w:rsid w:val="00894E8B"/>
    <w:rsid w:val="00895828"/>
    <w:rsid w:val="00895FE9"/>
    <w:rsid w:val="00896159"/>
    <w:rsid w:val="008A1466"/>
    <w:rsid w:val="008A2EC7"/>
    <w:rsid w:val="008A4FA1"/>
    <w:rsid w:val="008A6968"/>
    <w:rsid w:val="008A774B"/>
    <w:rsid w:val="008A7870"/>
    <w:rsid w:val="008B2B54"/>
    <w:rsid w:val="008B3A3C"/>
    <w:rsid w:val="008B3A7D"/>
    <w:rsid w:val="008B4211"/>
    <w:rsid w:val="008B5219"/>
    <w:rsid w:val="008C0C29"/>
    <w:rsid w:val="008C12D5"/>
    <w:rsid w:val="008C2CD6"/>
    <w:rsid w:val="008C51A9"/>
    <w:rsid w:val="008C6CC4"/>
    <w:rsid w:val="008D1DB0"/>
    <w:rsid w:val="008D3677"/>
    <w:rsid w:val="008D3B53"/>
    <w:rsid w:val="008D3BDF"/>
    <w:rsid w:val="008D4968"/>
    <w:rsid w:val="008D4E0F"/>
    <w:rsid w:val="008D4EF9"/>
    <w:rsid w:val="008D633F"/>
    <w:rsid w:val="008D65B6"/>
    <w:rsid w:val="008D7F9B"/>
    <w:rsid w:val="008E2C6F"/>
    <w:rsid w:val="008E5AC1"/>
    <w:rsid w:val="008F18E1"/>
    <w:rsid w:val="008F2D88"/>
    <w:rsid w:val="008F3365"/>
    <w:rsid w:val="008F3608"/>
    <w:rsid w:val="008F4088"/>
    <w:rsid w:val="008F446B"/>
    <w:rsid w:val="008F4542"/>
    <w:rsid w:val="008F520C"/>
    <w:rsid w:val="008F52BF"/>
    <w:rsid w:val="008F6135"/>
    <w:rsid w:val="008F7261"/>
    <w:rsid w:val="008F7BBD"/>
    <w:rsid w:val="008F7E78"/>
    <w:rsid w:val="00900CFC"/>
    <w:rsid w:val="00902E24"/>
    <w:rsid w:val="00904960"/>
    <w:rsid w:val="00904B2C"/>
    <w:rsid w:val="0090526F"/>
    <w:rsid w:val="00905C11"/>
    <w:rsid w:val="00906143"/>
    <w:rsid w:val="0090624A"/>
    <w:rsid w:val="00906DD8"/>
    <w:rsid w:val="009075CC"/>
    <w:rsid w:val="00907F53"/>
    <w:rsid w:val="00910548"/>
    <w:rsid w:val="0091060F"/>
    <w:rsid w:val="00910F83"/>
    <w:rsid w:val="009143C8"/>
    <w:rsid w:val="00915A1F"/>
    <w:rsid w:val="00916198"/>
    <w:rsid w:val="009169C8"/>
    <w:rsid w:val="009172B4"/>
    <w:rsid w:val="0091743F"/>
    <w:rsid w:val="00922611"/>
    <w:rsid w:val="00922CD5"/>
    <w:rsid w:val="00922F98"/>
    <w:rsid w:val="00925160"/>
    <w:rsid w:val="009256FE"/>
    <w:rsid w:val="00925D1E"/>
    <w:rsid w:val="00925EF6"/>
    <w:rsid w:val="009267CC"/>
    <w:rsid w:val="00926831"/>
    <w:rsid w:val="00927029"/>
    <w:rsid w:val="009270DB"/>
    <w:rsid w:val="0093022D"/>
    <w:rsid w:val="00931230"/>
    <w:rsid w:val="00931930"/>
    <w:rsid w:val="0093266C"/>
    <w:rsid w:val="00932C40"/>
    <w:rsid w:val="009335C3"/>
    <w:rsid w:val="00933DB1"/>
    <w:rsid w:val="00934742"/>
    <w:rsid w:val="0093583D"/>
    <w:rsid w:val="0093631B"/>
    <w:rsid w:val="00937557"/>
    <w:rsid w:val="00940207"/>
    <w:rsid w:val="009404F3"/>
    <w:rsid w:val="009408A5"/>
    <w:rsid w:val="009409B7"/>
    <w:rsid w:val="0094127D"/>
    <w:rsid w:val="00941B14"/>
    <w:rsid w:val="00942B05"/>
    <w:rsid w:val="00943AB4"/>
    <w:rsid w:val="00943DBC"/>
    <w:rsid w:val="00945DA9"/>
    <w:rsid w:val="0094633B"/>
    <w:rsid w:val="00947D91"/>
    <w:rsid w:val="009536DE"/>
    <w:rsid w:val="0095442C"/>
    <w:rsid w:val="00954B23"/>
    <w:rsid w:val="00954C3F"/>
    <w:rsid w:val="009551F7"/>
    <w:rsid w:val="00956796"/>
    <w:rsid w:val="0096056B"/>
    <w:rsid w:val="00960A33"/>
    <w:rsid w:val="0096217C"/>
    <w:rsid w:val="00962822"/>
    <w:rsid w:val="00964E25"/>
    <w:rsid w:val="00964F73"/>
    <w:rsid w:val="009657CC"/>
    <w:rsid w:val="00966E02"/>
    <w:rsid w:val="00967DEE"/>
    <w:rsid w:val="009702E4"/>
    <w:rsid w:val="009709EB"/>
    <w:rsid w:val="00970ED7"/>
    <w:rsid w:val="0097478F"/>
    <w:rsid w:val="00974C81"/>
    <w:rsid w:val="00974F6C"/>
    <w:rsid w:val="0097621C"/>
    <w:rsid w:val="00977323"/>
    <w:rsid w:val="009777CB"/>
    <w:rsid w:val="00977B5A"/>
    <w:rsid w:val="00980066"/>
    <w:rsid w:val="00980333"/>
    <w:rsid w:val="00980A04"/>
    <w:rsid w:val="00980C42"/>
    <w:rsid w:val="00984F55"/>
    <w:rsid w:val="00985359"/>
    <w:rsid w:val="0098684C"/>
    <w:rsid w:val="00987A96"/>
    <w:rsid w:val="00992770"/>
    <w:rsid w:val="00992917"/>
    <w:rsid w:val="00993D00"/>
    <w:rsid w:val="00994282"/>
    <w:rsid w:val="009946C2"/>
    <w:rsid w:val="0099501C"/>
    <w:rsid w:val="00996512"/>
    <w:rsid w:val="00996C73"/>
    <w:rsid w:val="0099797F"/>
    <w:rsid w:val="009A03BE"/>
    <w:rsid w:val="009A2750"/>
    <w:rsid w:val="009A2B44"/>
    <w:rsid w:val="009A3853"/>
    <w:rsid w:val="009A4347"/>
    <w:rsid w:val="009A4A3D"/>
    <w:rsid w:val="009A5FB3"/>
    <w:rsid w:val="009A6C74"/>
    <w:rsid w:val="009A79E7"/>
    <w:rsid w:val="009B11A2"/>
    <w:rsid w:val="009B2397"/>
    <w:rsid w:val="009B3256"/>
    <w:rsid w:val="009B34E2"/>
    <w:rsid w:val="009B428A"/>
    <w:rsid w:val="009B5776"/>
    <w:rsid w:val="009B6889"/>
    <w:rsid w:val="009B699E"/>
    <w:rsid w:val="009B71AE"/>
    <w:rsid w:val="009C1D12"/>
    <w:rsid w:val="009C2835"/>
    <w:rsid w:val="009C2848"/>
    <w:rsid w:val="009C2B0B"/>
    <w:rsid w:val="009C3FB4"/>
    <w:rsid w:val="009C4727"/>
    <w:rsid w:val="009C65A4"/>
    <w:rsid w:val="009C6A5C"/>
    <w:rsid w:val="009C753C"/>
    <w:rsid w:val="009C76BC"/>
    <w:rsid w:val="009D1C03"/>
    <w:rsid w:val="009D32AD"/>
    <w:rsid w:val="009D434C"/>
    <w:rsid w:val="009D4475"/>
    <w:rsid w:val="009D44A6"/>
    <w:rsid w:val="009D4B6F"/>
    <w:rsid w:val="009D4BEB"/>
    <w:rsid w:val="009D5094"/>
    <w:rsid w:val="009D5685"/>
    <w:rsid w:val="009D5B95"/>
    <w:rsid w:val="009D5D10"/>
    <w:rsid w:val="009D62BF"/>
    <w:rsid w:val="009D7ACE"/>
    <w:rsid w:val="009E1895"/>
    <w:rsid w:val="009E2781"/>
    <w:rsid w:val="009E73EE"/>
    <w:rsid w:val="009E781F"/>
    <w:rsid w:val="009F03E4"/>
    <w:rsid w:val="009F0692"/>
    <w:rsid w:val="009F0798"/>
    <w:rsid w:val="009F2EB1"/>
    <w:rsid w:val="009F3A29"/>
    <w:rsid w:val="009F3ACD"/>
    <w:rsid w:val="009F440C"/>
    <w:rsid w:val="009F4B08"/>
    <w:rsid w:val="009F5089"/>
    <w:rsid w:val="009F5D7A"/>
    <w:rsid w:val="009F7446"/>
    <w:rsid w:val="009F7829"/>
    <w:rsid w:val="009F7882"/>
    <w:rsid w:val="00A020A0"/>
    <w:rsid w:val="00A022F3"/>
    <w:rsid w:val="00A02A40"/>
    <w:rsid w:val="00A02D5E"/>
    <w:rsid w:val="00A051F0"/>
    <w:rsid w:val="00A066B5"/>
    <w:rsid w:val="00A06C67"/>
    <w:rsid w:val="00A07A76"/>
    <w:rsid w:val="00A1100C"/>
    <w:rsid w:val="00A1103B"/>
    <w:rsid w:val="00A11F4B"/>
    <w:rsid w:val="00A125E8"/>
    <w:rsid w:val="00A12A48"/>
    <w:rsid w:val="00A1436F"/>
    <w:rsid w:val="00A14D23"/>
    <w:rsid w:val="00A14E4C"/>
    <w:rsid w:val="00A15209"/>
    <w:rsid w:val="00A16275"/>
    <w:rsid w:val="00A16F14"/>
    <w:rsid w:val="00A210AC"/>
    <w:rsid w:val="00A21311"/>
    <w:rsid w:val="00A22641"/>
    <w:rsid w:val="00A227EB"/>
    <w:rsid w:val="00A22841"/>
    <w:rsid w:val="00A2365F"/>
    <w:rsid w:val="00A23898"/>
    <w:rsid w:val="00A252DD"/>
    <w:rsid w:val="00A2599D"/>
    <w:rsid w:val="00A25DD0"/>
    <w:rsid w:val="00A26FEE"/>
    <w:rsid w:val="00A272DD"/>
    <w:rsid w:val="00A30923"/>
    <w:rsid w:val="00A30D18"/>
    <w:rsid w:val="00A31430"/>
    <w:rsid w:val="00A318FA"/>
    <w:rsid w:val="00A31934"/>
    <w:rsid w:val="00A31B0E"/>
    <w:rsid w:val="00A329A4"/>
    <w:rsid w:val="00A32CDB"/>
    <w:rsid w:val="00A3408E"/>
    <w:rsid w:val="00A342D1"/>
    <w:rsid w:val="00A34D7B"/>
    <w:rsid w:val="00A34F57"/>
    <w:rsid w:val="00A36578"/>
    <w:rsid w:val="00A3675E"/>
    <w:rsid w:val="00A40350"/>
    <w:rsid w:val="00A406AE"/>
    <w:rsid w:val="00A40E3F"/>
    <w:rsid w:val="00A41083"/>
    <w:rsid w:val="00A413D9"/>
    <w:rsid w:val="00A43D50"/>
    <w:rsid w:val="00A43F88"/>
    <w:rsid w:val="00A443B4"/>
    <w:rsid w:val="00A444CA"/>
    <w:rsid w:val="00A44B85"/>
    <w:rsid w:val="00A45AF0"/>
    <w:rsid w:val="00A45BF5"/>
    <w:rsid w:val="00A45DD9"/>
    <w:rsid w:val="00A4701E"/>
    <w:rsid w:val="00A509CE"/>
    <w:rsid w:val="00A514E0"/>
    <w:rsid w:val="00A5473A"/>
    <w:rsid w:val="00A55132"/>
    <w:rsid w:val="00A5722A"/>
    <w:rsid w:val="00A5771A"/>
    <w:rsid w:val="00A601D7"/>
    <w:rsid w:val="00A60E20"/>
    <w:rsid w:val="00A62164"/>
    <w:rsid w:val="00A64005"/>
    <w:rsid w:val="00A64362"/>
    <w:rsid w:val="00A65238"/>
    <w:rsid w:val="00A70F50"/>
    <w:rsid w:val="00A7189B"/>
    <w:rsid w:val="00A719B9"/>
    <w:rsid w:val="00A725F6"/>
    <w:rsid w:val="00A72AC6"/>
    <w:rsid w:val="00A72B30"/>
    <w:rsid w:val="00A72D0A"/>
    <w:rsid w:val="00A73029"/>
    <w:rsid w:val="00A760C6"/>
    <w:rsid w:val="00A76632"/>
    <w:rsid w:val="00A76C97"/>
    <w:rsid w:val="00A77F0E"/>
    <w:rsid w:val="00A80B7C"/>
    <w:rsid w:val="00A80FB3"/>
    <w:rsid w:val="00A8164B"/>
    <w:rsid w:val="00A841DF"/>
    <w:rsid w:val="00A84B90"/>
    <w:rsid w:val="00A84F29"/>
    <w:rsid w:val="00A85E81"/>
    <w:rsid w:val="00A863EF"/>
    <w:rsid w:val="00A86DC6"/>
    <w:rsid w:val="00A90134"/>
    <w:rsid w:val="00A9020C"/>
    <w:rsid w:val="00A9096A"/>
    <w:rsid w:val="00A9205D"/>
    <w:rsid w:val="00A925C0"/>
    <w:rsid w:val="00A926FB"/>
    <w:rsid w:val="00A9347A"/>
    <w:rsid w:val="00A94148"/>
    <w:rsid w:val="00A94C24"/>
    <w:rsid w:val="00A94D22"/>
    <w:rsid w:val="00A9670F"/>
    <w:rsid w:val="00A96E92"/>
    <w:rsid w:val="00A976BB"/>
    <w:rsid w:val="00A9781A"/>
    <w:rsid w:val="00AA025E"/>
    <w:rsid w:val="00AA13D7"/>
    <w:rsid w:val="00AA13F2"/>
    <w:rsid w:val="00AA166E"/>
    <w:rsid w:val="00AA2344"/>
    <w:rsid w:val="00AA2592"/>
    <w:rsid w:val="00AA2B9F"/>
    <w:rsid w:val="00AA34B5"/>
    <w:rsid w:val="00AA35D7"/>
    <w:rsid w:val="00AA6177"/>
    <w:rsid w:val="00AA624D"/>
    <w:rsid w:val="00AA788A"/>
    <w:rsid w:val="00AA799F"/>
    <w:rsid w:val="00AB0537"/>
    <w:rsid w:val="00AB1026"/>
    <w:rsid w:val="00AB1B81"/>
    <w:rsid w:val="00AB354D"/>
    <w:rsid w:val="00AB452E"/>
    <w:rsid w:val="00AC06A1"/>
    <w:rsid w:val="00AC0D18"/>
    <w:rsid w:val="00AC1321"/>
    <w:rsid w:val="00AC2986"/>
    <w:rsid w:val="00AC2AFC"/>
    <w:rsid w:val="00AC333C"/>
    <w:rsid w:val="00AC3DE4"/>
    <w:rsid w:val="00AC4479"/>
    <w:rsid w:val="00AC4AD0"/>
    <w:rsid w:val="00AC4F6E"/>
    <w:rsid w:val="00AC5D31"/>
    <w:rsid w:val="00AC5E4A"/>
    <w:rsid w:val="00AC6A74"/>
    <w:rsid w:val="00AC6AB6"/>
    <w:rsid w:val="00AC6B82"/>
    <w:rsid w:val="00AC7850"/>
    <w:rsid w:val="00AC799B"/>
    <w:rsid w:val="00AD0567"/>
    <w:rsid w:val="00AD0DF8"/>
    <w:rsid w:val="00AD209B"/>
    <w:rsid w:val="00AD20C3"/>
    <w:rsid w:val="00AD3A54"/>
    <w:rsid w:val="00AD6486"/>
    <w:rsid w:val="00AE0260"/>
    <w:rsid w:val="00AE0F12"/>
    <w:rsid w:val="00AE1207"/>
    <w:rsid w:val="00AE15C7"/>
    <w:rsid w:val="00AE30F5"/>
    <w:rsid w:val="00AE35C8"/>
    <w:rsid w:val="00AE3929"/>
    <w:rsid w:val="00AE4115"/>
    <w:rsid w:val="00AE598C"/>
    <w:rsid w:val="00AE6C9E"/>
    <w:rsid w:val="00AE7411"/>
    <w:rsid w:val="00AF0770"/>
    <w:rsid w:val="00AF0C40"/>
    <w:rsid w:val="00AF0F40"/>
    <w:rsid w:val="00AF1A13"/>
    <w:rsid w:val="00AF2CEF"/>
    <w:rsid w:val="00AF35C4"/>
    <w:rsid w:val="00AF4F28"/>
    <w:rsid w:val="00AF50B1"/>
    <w:rsid w:val="00AF561D"/>
    <w:rsid w:val="00AF7183"/>
    <w:rsid w:val="00AF71DD"/>
    <w:rsid w:val="00AF7894"/>
    <w:rsid w:val="00AF7C9F"/>
    <w:rsid w:val="00B0044C"/>
    <w:rsid w:val="00B00570"/>
    <w:rsid w:val="00B01E3A"/>
    <w:rsid w:val="00B0239C"/>
    <w:rsid w:val="00B02A37"/>
    <w:rsid w:val="00B03E06"/>
    <w:rsid w:val="00B03F14"/>
    <w:rsid w:val="00B04125"/>
    <w:rsid w:val="00B0413B"/>
    <w:rsid w:val="00B044AD"/>
    <w:rsid w:val="00B04ECD"/>
    <w:rsid w:val="00B04FBE"/>
    <w:rsid w:val="00B12A43"/>
    <w:rsid w:val="00B13A08"/>
    <w:rsid w:val="00B154CA"/>
    <w:rsid w:val="00B16159"/>
    <w:rsid w:val="00B166C8"/>
    <w:rsid w:val="00B16D7D"/>
    <w:rsid w:val="00B2085C"/>
    <w:rsid w:val="00B232BE"/>
    <w:rsid w:val="00B234B0"/>
    <w:rsid w:val="00B238A3"/>
    <w:rsid w:val="00B25C07"/>
    <w:rsid w:val="00B26439"/>
    <w:rsid w:val="00B2683A"/>
    <w:rsid w:val="00B27892"/>
    <w:rsid w:val="00B30143"/>
    <w:rsid w:val="00B306BC"/>
    <w:rsid w:val="00B30CE4"/>
    <w:rsid w:val="00B31217"/>
    <w:rsid w:val="00B321BA"/>
    <w:rsid w:val="00B32C29"/>
    <w:rsid w:val="00B32F1F"/>
    <w:rsid w:val="00B34C73"/>
    <w:rsid w:val="00B34D3B"/>
    <w:rsid w:val="00B35F14"/>
    <w:rsid w:val="00B36FBF"/>
    <w:rsid w:val="00B37F0A"/>
    <w:rsid w:val="00B4159E"/>
    <w:rsid w:val="00B441A5"/>
    <w:rsid w:val="00B443E4"/>
    <w:rsid w:val="00B457ED"/>
    <w:rsid w:val="00B45AE0"/>
    <w:rsid w:val="00B45B7E"/>
    <w:rsid w:val="00B45F7B"/>
    <w:rsid w:val="00B46653"/>
    <w:rsid w:val="00B47A96"/>
    <w:rsid w:val="00B5071D"/>
    <w:rsid w:val="00B51062"/>
    <w:rsid w:val="00B510D7"/>
    <w:rsid w:val="00B51D5D"/>
    <w:rsid w:val="00B52220"/>
    <w:rsid w:val="00B52DBF"/>
    <w:rsid w:val="00B52E29"/>
    <w:rsid w:val="00B52F94"/>
    <w:rsid w:val="00B530B9"/>
    <w:rsid w:val="00B532CE"/>
    <w:rsid w:val="00B5350C"/>
    <w:rsid w:val="00B544BD"/>
    <w:rsid w:val="00B54965"/>
    <w:rsid w:val="00B569A2"/>
    <w:rsid w:val="00B575FE"/>
    <w:rsid w:val="00B57AF4"/>
    <w:rsid w:val="00B57B17"/>
    <w:rsid w:val="00B57D52"/>
    <w:rsid w:val="00B60683"/>
    <w:rsid w:val="00B63E29"/>
    <w:rsid w:val="00B66AB7"/>
    <w:rsid w:val="00B66DD2"/>
    <w:rsid w:val="00B673B2"/>
    <w:rsid w:val="00B67AAE"/>
    <w:rsid w:val="00B67BC8"/>
    <w:rsid w:val="00B70381"/>
    <w:rsid w:val="00B713FA"/>
    <w:rsid w:val="00B716D9"/>
    <w:rsid w:val="00B723B6"/>
    <w:rsid w:val="00B72703"/>
    <w:rsid w:val="00B73812"/>
    <w:rsid w:val="00B73D68"/>
    <w:rsid w:val="00B76152"/>
    <w:rsid w:val="00B772A6"/>
    <w:rsid w:val="00B77D7C"/>
    <w:rsid w:val="00B81B0C"/>
    <w:rsid w:val="00B82B94"/>
    <w:rsid w:val="00B8361B"/>
    <w:rsid w:val="00B83861"/>
    <w:rsid w:val="00B85534"/>
    <w:rsid w:val="00B85C16"/>
    <w:rsid w:val="00B85F48"/>
    <w:rsid w:val="00B8688B"/>
    <w:rsid w:val="00B86A0C"/>
    <w:rsid w:val="00B86F02"/>
    <w:rsid w:val="00B87AE3"/>
    <w:rsid w:val="00B90492"/>
    <w:rsid w:val="00B909E0"/>
    <w:rsid w:val="00B9130C"/>
    <w:rsid w:val="00B945D0"/>
    <w:rsid w:val="00B9582B"/>
    <w:rsid w:val="00B96213"/>
    <w:rsid w:val="00B9645F"/>
    <w:rsid w:val="00B96FF5"/>
    <w:rsid w:val="00B97290"/>
    <w:rsid w:val="00B97526"/>
    <w:rsid w:val="00B97817"/>
    <w:rsid w:val="00B979C7"/>
    <w:rsid w:val="00B97C8E"/>
    <w:rsid w:val="00B97EC8"/>
    <w:rsid w:val="00BA27A3"/>
    <w:rsid w:val="00BA2925"/>
    <w:rsid w:val="00BA32B3"/>
    <w:rsid w:val="00BA4A98"/>
    <w:rsid w:val="00BA63CE"/>
    <w:rsid w:val="00BA6502"/>
    <w:rsid w:val="00BA703F"/>
    <w:rsid w:val="00BA73F3"/>
    <w:rsid w:val="00BA7BE3"/>
    <w:rsid w:val="00BA7F50"/>
    <w:rsid w:val="00BB0165"/>
    <w:rsid w:val="00BB1814"/>
    <w:rsid w:val="00BB1C6B"/>
    <w:rsid w:val="00BB1F42"/>
    <w:rsid w:val="00BB2641"/>
    <w:rsid w:val="00BB2DF8"/>
    <w:rsid w:val="00BB46D7"/>
    <w:rsid w:val="00BB4BB4"/>
    <w:rsid w:val="00BB52E4"/>
    <w:rsid w:val="00BB639D"/>
    <w:rsid w:val="00BB729A"/>
    <w:rsid w:val="00BB7BF8"/>
    <w:rsid w:val="00BC0569"/>
    <w:rsid w:val="00BC0A17"/>
    <w:rsid w:val="00BC1260"/>
    <w:rsid w:val="00BC1273"/>
    <w:rsid w:val="00BC2D98"/>
    <w:rsid w:val="00BC488A"/>
    <w:rsid w:val="00BC5BD1"/>
    <w:rsid w:val="00BC6F82"/>
    <w:rsid w:val="00BC7985"/>
    <w:rsid w:val="00BC79DF"/>
    <w:rsid w:val="00BD1130"/>
    <w:rsid w:val="00BD3AE5"/>
    <w:rsid w:val="00BD4990"/>
    <w:rsid w:val="00BD75C3"/>
    <w:rsid w:val="00BD7601"/>
    <w:rsid w:val="00BE09B6"/>
    <w:rsid w:val="00BE23F8"/>
    <w:rsid w:val="00BE26D9"/>
    <w:rsid w:val="00BE3132"/>
    <w:rsid w:val="00BE31FB"/>
    <w:rsid w:val="00BE3256"/>
    <w:rsid w:val="00BE3609"/>
    <w:rsid w:val="00BE3D4A"/>
    <w:rsid w:val="00BE501E"/>
    <w:rsid w:val="00BE5B32"/>
    <w:rsid w:val="00BE655D"/>
    <w:rsid w:val="00BE7459"/>
    <w:rsid w:val="00BE7E43"/>
    <w:rsid w:val="00BF04EB"/>
    <w:rsid w:val="00BF1288"/>
    <w:rsid w:val="00BF22E5"/>
    <w:rsid w:val="00BF2E06"/>
    <w:rsid w:val="00BF2E61"/>
    <w:rsid w:val="00BF3252"/>
    <w:rsid w:val="00C031E3"/>
    <w:rsid w:val="00C03E1E"/>
    <w:rsid w:val="00C04025"/>
    <w:rsid w:val="00C04896"/>
    <w:rsid w:val="00C04A4B"/>
    <w:rsid w:val="00C10878"/>
    <w:rsid w:val="00C108AE"/>
    <w:rsid w:val="00C10E51"/>
    <w:rsid w:val="00C12674"/>
    <w:rsid w:val="00C1369A"/>
    <w:rsid w:val="00C13EE6"/>
    <w:rsid w:val="00C14816"/>
    <w:rsid w:val="00C14A6C"/>
    <w:rsid w:val="00C14CAA"/>
    <w:rsid w:val="00C161FA"/>
    <w:rsid w:val="00C17733"/>
    <w:rsid w:val="00C17B67"/>
    <w:rsid w:val="00C20887"/>
    <w:rsid w:val="00C20E54"/>
    <w:rsid w:val="00C23199"/>
    <w:rsid w:val="00C232E2"/>
    <w:rsid w:val="00C23CA6"/>
    <w:rsid w:val="00C24314"/>
    <w:rsid w:val="00C243BB"/>
    <w:rsid w:val="00C2548A"/>
    <w:rsid w:val="00C26814"/>
    <w:rsid w:val="00C26A0D"/>
    <w:rsid w:val="00C26C6E"/>
    <w:rsid w:val="00C26D60"/>
    <w:rsid w:val="00C272F7"/>
    <w:rsid w:val="00C27387"/>
    <w:rsid w:val="00C301F9"/>
    <w:rsid w:val="00C30F50"/>
    <w:rsid w:val="00C31C50"/>
    <w:rsid w:val="00C33125"/>
    <w:rsid w:val="00C34FC1"/>
    <w:rsid w:val="00C36221"/>
    <w:rsid w:val="00C36507"/>
    <w:rsid w:val="00C3675B"/>
    <w:rsid w:val="00C36B4B"/>
    <w:rsid w:val="00C41D84"/>
    <w:rsid w:val="00C4275A"/>
    <w:rsid w:val="00C42EA1"/>
    <w:rsid w:val="00C447C1"/>
    <w:rsid w:val="00C453C6"/>
    <w:rsid w:val="00C45483"/>
    <w:rsid w:val="00C45947"/>
    <w:rsid w:val="00C45D1F"/>
    <w:rsid w:val="00C468FB"/>
    <w:rsid w:val="00C51123"/>
    <w:rsid w:val="00C5239D"/>
    <w:rsid w:val="00C5252B"/>
    <w:rsid w:val="00C525D4"/>
    <w:rsid w:val="00C52881"/>
    <w:rsid w:val="00C547A3"/>
    <w:rsid w:val="00C5516C"/>
    <w:rsid w:val="00C558B0"/>
    <w:rsid w:val="00C55C6B"/>
    <w:rsid w:val="00C57E71"/>
    <w:rsid w:val="00C57EDE"/>
    <w:rsid w:val="00C604E2"/>
    <w:rsid w:val="00C623AB"/>
    <w:rsid w:val="00C62AD6"/>
    <w:rsid w:val="00C62B3D"/>
    <w:rsid w:val="00C63DAD"/>
    <w:rsid w:val="00C643AE"/>
    <w:rsid w:val="00C6502F"/>
    <w:rsid w:val="00C70BB5"/>
    <w:rsid w:val="00C71CFA"/>
    <w:rsid w:val="00C71F18"/>
    <w:rsid w:val="00C7282A"/>
    <w:rsid w:val="00C72DFF"/>
    <w:rsid w:val="00C73325"/>
    <w:rsid w:val="00C75200"/>
    <w:rsid w:val="00C76685"/>
    <w:rsid w:val="00C76AA7"/>
    <w:rsid w:val="00C76ED8"/>
    <w:rsid w:val="00C77EA7"/>
    <w:rsid w:val="00C77EB5"/>
    <w:rsid w:val="00C817BD"/>
    <w:rsid w:val="00C81A27"/>
    <w:rsid w:val="00C823DC"/>
    <w:rsid w:val="00C8384E"/>
    <w:rsid w:val="00C854C7"/>
    <w:rsid w:val="00C85707"/>
    <w:rsid w:val="00C85F23"/>
    <w:rsid w:val="00C8621B"/>
    <w:rsid w:val="00C862B5"/>
    <w:rsid w:val="00C90449"/>
    <w:rsid w:val="00C904E0"/>
    <w:rsid w:val="00C9331B"/>
    <w:rsid w:val="00C93524"/>
    <w:rsid w:val="00C935AD"/>
    <w:rsid w:val="00C94C7E"/>
    <w:rsid w:val="00C96BB8"/>
    <w:rsid w:val="00C97E7C"/>
    <w:rsid w:val="00CA1BED"/>
    <w:rsid w:val="00CA31B4"/>
    <w:rsid w:val="00CA3B82"/>
    <w:rsid w:val="00CA482E"/>
    <w:rsid w:val="00CA58F8"/>
    <w:rsid w:val="00CA5B31"/>
    <w:rsid w:val="00CA5E49"/>
    <w:rsid w:val="00CA78CD"/>
    <w:rsid w:val="00CA78FB"/>
    <w:rsid w:val="00CA7FC7"/>
    <w:rsid w:val="00CB0561"/>
    <w:rsid w:val="00CB0D8D"/>
    <w:rsid w:val="00CB172F"/>
    <w:rsid w:val="00CB1C9A"/>
    <w:rsid w:val="00CB3016"/>
    <w:rsid w:val="00CB4335"/>
    <w:rsid w:val="00CB43B9"/>
    <w:rsid w:val="00CB44CF"/>
    <w:rsid w:val="00CB4530"/>
    <w:rsid w:val="00CB56BF"/>
    <w:rsid w:val="00CB676D"/>
    <w:rsid w:val="00CB74B9"/>
    <w:rsid w:val="00CC019D"/>
    <w:rsid w:val="00CC081C"/>
    <w:rsid w:val="00CC08BF"/>
    <w:rsid w:val="00CC0FC7"/>
    <w:rsid w:val="00CC3182"/>
    <w:rsid w:val="00CC3360"/>
    <w:rsid w:val="00CC3871"/>
    <w:rsid w:val="00CC4184"/>
    <w:rsid w:val="00CC45C3"/>
    <w:rsid w:val="00CC5C72"/>
    <w:rsid w:val="00CC5DF5"/>
    <w:rsid w:val="00CC6193"/>
    <w:rsid w:val="00CC6691"/>
    <w:rsid w:val="00CC6818"/>
    <w:rsid w:val="00CC6853"/>
    <w:rsid w:val="00CC7F06"/>
    <w:rsid w:val="00CD04EE"/>
    <w:rsid w:val="00CD0CEF"/>
    <w:rsid w:val="00CD0F5D"/>
    <w:rsid w:val="00CD17D4"/>
    <w:rsid w:val="00CD25D0"/>
    <w:rsid w:val="00CD3B7B"/>
    <w:rsid w:val="00CD42EF"/>
    <w:rsid w:val="00CD4301"/>
    <w:rsid w:val="00CD5FCA"/>
    <w:rsid w:val="00CD5FDB"/>
    <w:rsid w:val="00CD637F"/>
    <w:rsid w:val="00CD68A0"/>
    <w:rsid w:val="00CE0AC2"/>
    <w:rsid w:val="00CE1AAC"/>
    <w:rsid w:val="00CE1F93"/>
    <w:rsid w:val="00CE21DE"/>
    <w:rsid w:val="00CE2240"/>
    <w:rsid w:val="00CE257A"/>
    <w:rsid w:val="00CE36F2"/>
    <w:rsid w:val="00CE3F2D"/>
    <w:rsid w:val="00CE45EC"/>
    <w:rsid w:val="00CE4B8E"/>
    <w:rsid w:val="00CE655A"/>
    <w:rsid w:val="00CE68F8"/>
    <w:rsid w:val="00CE70A0"/>
    <w:rsid w:val="00CF0042"/>
    <w:rsid w:val="00CF0744"/>
    <w:rsid w:val="00CF0D47"/>
    <w:rsid w:val="00CF0F48"/>
    <w:rsid w:val="00CF2347"/>
    <w:rsid w:val="00CF25C7"/>
    <w:rsid w:val="00CF3A68"/>
    <w:rsid w:val="00CF58BF"/>
    <w:rsid w:val="00CF6A84"/>
    <w:rsid w:val="00CF7200"/>
    <w:rsid w:val="00D00133"/>
    <w:rsid w:val="00D01779"/>
    <w:rsid w:val="00D01D94"/>
    <w:rsid w:val="00D02D56"/>
    <w:rsid w:val="00D02E31"/>
    <w:rsid w:val="00D03569"/>
    <w:rsid w:val="00D03B8C"/>
    <w:rsid w:val="00D0417B"/>
    <w:rsid w:val="00D050DA"/>
    <w:rsid w:val="00D0525B"/>
    <w:rsid w:val="00D05C5F"/>
    <w:rsid w:val="00D06192"/>
    <w:rsid w:val="00D06577"/>
    <w:rsid w:val="00D0668E"/>
    <w:rsid w:val="00D07E52"/>
    <w:rsid w:val="00D115C3"/>
    <w:rsid w:val="00D11B61"/>
    <w:rsid w:val="00D13CD7"/>
    <w:rsid w:val="00D146D7"/>
    <w:rsid w:val="00D16852"/>
    <w:rsid w:val="00D16977"/>
    <w:rsid w:val="00D2081E"/>
    <w:rsid w:val="00D2115E"/>
    <w:rsid w:val="00D218DB"/>
    <w:rsid w:val="00D223C9"/>
    <w:rsid w:val="00D224CA"/>
    <w:rsid w:val="00D22D42"/>
    <w:rsid w:val="00D234A6"/>
    <w:rsid w:val="00D243DA"/>
    <w:rsid w:val="00D2450B"/>
    <w:rsid w:val="00D2714F"/>
    <w:rsid w:val="00D27458"/>
    <w:rsid w:val="00D2786C"/>
    <w:rsid w:val="00D30B11"/>
    <w:rsid w:val="00D30D1B"/>
    <w:rsid w:val="00D32D60"/>
    <w:rsid w:val="00D361A5"/>
    <w:rsid w:val="00D36E4D"/>
    <w:rsid w:val="00D37D20"/>
    <w:rsid w:val="00D40826"/>
    <w:rsid w:val="00D409C7"/>
    <w:rsid w:val="00D41A7B"/>
    <w:rsid w:val="00D421D9"/>
    <w:rsid w:val="00D428D0"/>
    <w:rsid w:val="00D42C57"/>
    <w:rsid w:val="00D4345D"/>
    <w:rsid w:val="00D44215"/>
    <w:rsid w:val="00D44A76"/>
    <w:rsid w:val="00D44C00"/>
    <w:rsid w:val="00D456EC"/>
    <w:rsid w:val="00D45B00"/>
    <w:rsid w:val="00D46B9C"/>
    <w:rsid w:val="00D52861"/>
    <w:rsid w:val="00D52CA4"/>
    <w:rsid w:val="00D5333B"/>
    <w:rsid w:val="00D53EF7"/>
    <w:rsid w:val="00D54165"/>
    <w:rsid w:val="00D559CF"/>
    <w:rsid w:val="00D5609A"/>
    <w:rsid w:val="00D56108"/>
    <w:rsid w:val="00D5613B"/>
    <w:rsid w:val="00D600B4"/>
    <w:rsid w:val="00D609B2"/>
    <w:rsid w:val="00D60C2E"/>
    <w:rsid w:val="00D60EF4"/>
    <w:rsid w:val="00D6265A"/>
    <w:rsid w:val="00D62D93"/>
    <w:rsid w:val="00D62EED"/>
    <w:rsid w:val="00D63D92"/>
    <w:rsid w:val="00D64001"/>
    <w:rsid w:val="00D66504"/>
    <w:rsid w:val="00D666F4"/>
    <w:rsid w:val="00D67B12"/>
    <w:rsid w:val="00D71005"/>
    <w:rsid w:val="00D718F3"/>
    <w:rsid w:val="00D73D4E"/>
    <w:rsid w:val="00D7578B"/>
    <w:rsid w:val="00D76A8F"/>
    <w:rsid w:val="00D8158C"/>
    <w:rsid w:val="00D81D69"/>
    <w:rsid w:val="00D8294D"/>
    <w:rsid w:val="00D836E3"/>
    <w:rsid w:val="00D854ED"/>
    <w:rsid w:val="00D85B9D"/>
    <w:rsid w:val="00D85C51"/>
    <w:rsid w:val="00D86DC8"/>
    <w:rsid w:val="00D870B1"/>
    <w:rsid w:val="00D87C2D"/>
    <w:rsid w:val="00D90355"/>
    <w:rsid w:val="00D905C2"/>
    <w:rsid w:val="00D91009"/>
    <w:rsid w:val="00D91115"/>
    <w:rsid w:val="00D929B2"/>
    <w:rsid w:val="00D94F36"/>
    <w:rsid w:val="00D95660"/>
    <w:rsid w:val="00D96436"/>
    <w:rsid w:val="00D96D9D"/>
    <w:rsid w:val="00DA182B"/>
    <w:rsid w:val="00DA18D4"/>
    <w:rsid w:val="00DA1F40"/>
    <w:rsid w:val="00DA25BE"/>
    <w:rsid w:val="00DA288B"/>
    <w:rsid w:val="00DA3508"/>
    <w:rsid w:val="00DA47C2"/>
    <w:rsid w:val="00DA549B"/>
    <w:rsid w:val="00DA7635"/>
    <w:rsid w:val="00DA7696"/>
    <w:rsid w:val="00DA783C"/>
    <w:rsid w:val="00DB1497"/>
    <w:rsid w:val="00DB19A3"/>
    <w:rsid w:val="00DB1D86"/>
    <w:rsid w:val="00DB2E33"/>
    <w:rsid w:val="00DB3CA6"/>
    <w:rsid w:val="00DB41D1"/>
    <w:rsid w:val="00DB4939"/>
    <w:rsid w:val="00DB5A34"/>
    <w:rsid w:val="00DB7F00"/>
    <w:rsid w:val="00DC0577"/>
    <w:rsid w:val="00DC2708"/>
    <w:rsid w:val="00DC2A35"/>
    <w:rsid w:val="00DC3D34"/>
    <w:rsid w:val="00DC5A53"/>
    <w:rsid w:val="00DC5DC1"/>
    <w:rsid w:val="00DC655F"/>
    <w:rsid w:val="00DD0295"/>
    <w:rsid w:val="00DD068E"/>
    <w:rsid w:val="00DD113C"/>
    <w:rsid w:val="00DD17D6"/>
    <w:rsid w:val="00DD1BF8"/>
    <w:rsid w:val="00DD1D49"/>
    <w:rsid w:val="00DD27A0"/>
    <w:rsid w:val="00DD3D72"/>
    <w:rsid w:val="00DD7FE3"/>
    <w:rsid w:val="00DE0773"/>
    <w:rsid w:val="00DE1263"/>
    <w:rsid w:val="00DE221C"/>
    <w:rsid w:val="00DE24D9"/>
    <w:rsid w:val="00DE3C19"/>
    <w:rsid w:val="00DE4973"/>
    <w:rsid w:val="00DE5E48"/>
    <w:rsid w:val="00DE72E7"/>
    <w:rsid w:val="00DE7720"/>
    <w:rsid w:val="00DE78B6"/>
    <w:rsid w:val="00DF0081"/>
    <w:rsid w:val="00DF021C"/>
    <w:rsid w:val="00DF0D0A"/>
    <w:rsid w:val="00DF1E9D"/>
    <w:rsid w:val="00DF20A1"/>
    <w:rsid w:val="00DF2793"/>
    <w:rsid w:val="00DF299A"/>
    <w:rsid w:val="00DF2C54"/>
    <w:rsid w:val="00DF3E01"/>
    <w:rsid w:val="00DF58AC"/>
    <w:rsid w:val="00DF73FE"/>
    <w:rsid w:val="00DF7823"/>
    <w:rsid w:val="00DF7A8F"/>
    <w:rsid w:val="00DF7AFE"/>
    <w:rsid w:val="00E00A7E"/>
    <w:rsid w:val="00E00AD3"/>
    <w:rsid w:val="00E00D8F"/>
    <w:rsid w:val="00E02627"/>
    <w:rsid w:val="00E031D9"/>
    <w:rsid w:val="00E0340A"/>
    <w:rsid w:val="00E03574"/>
    <w:rsid w:val="00E0384B"/>
    <w:rsid w:val="00E040CC"/>
    <w:rsid w:val="00E0411E"/>
    <w:rsid w:val="00E043AE"/>
    <w:rsid w:val="00E04BC7"/>
    <w:rsid w:val="00E05D08"/>
    <w:rsid w:val="00E06666"/>
    <w:rsid w:val="00E066A8"/>
    <w:rsid w:val="00E06CAB"/>
    <w:rsid w:val="00E0766A"/>
    <w:rsid w:val="00E1318B"/>
    <w:rsid w:val="00E13C96"/>
    <w:rsid w:val="00E15591"/>
    <w:rsid w:val="00E15E6D"/>
    <w:rsid w:val="00E161D0"/>
    <w:rsid w:val="00E163E5"/>
    <w:rsid w:val="00E17B28"/>
    <w:rsid w:val="00E20B08"/>
    <w:rsid w:val="00E20D16"/>
    <w:rsid w:val="00E21ECC"/>
    <w:rsid w:val="00E2243D"/>
    <w:rsid w:val="00E24934"/>
    <w:rsid w:val="00E250C4"/>
    <w:rsid w:val="00E25CF9"/>
    <w:rsid w:val="00E2628A"/>
    <w:rsid w:val="00E262FC"/>
    <w:rsid w:val="00E26764"/>
    <w:rsid w:val="00E26D98"/>
    <w:rsid w:val="00E277BB"/>
    <w:rsid w:val="00E3021C"/>
    <w:rsid w:val="00E302A5"/>
    <w:rsid w:val="00E30BD6"/>
    <w:rsid w:val="00E319BE"/>
    <w:rsid w:val="00E31E00"/>
    <w:rsid w:val="00E32021"/>
    <w:rsid w:val="00E3204D"/>
    <w:rsid w:val="00E32310"/>
    <w:rsid w:val="00E32607"/>
    <w:rsid w:val="00E32835"/>
    <w:rsid w:val="00E329C5"/>
    <w:rsid w:val="00E32E0B"/>
    <w:rsid w:val="00E33A45"/>
    <w:rsid w:val="00E33BA0"/>
    <w:rsid w:val="00E347EF"/>
    <w:rsid w:val="00E34940"/>
    <w:rsid w:val="00E34B0D"/>
    <w:rsid w:val="00E34C0C"/>
    <w:rsid w:val="00E3696F"/>
    <w:rsid w:val="00E36FC4"/>
    <w:rsid w:val="00E404B2"/>
    <w:rsid w:val="00E413A3"/>
    <w:rsid w:val="00E4183D"/>
    <w:rsid w:val="00E432FA"/>
    <w:rsid w:val="00E46C7F"/>
    <w:rsid w:val="00E47A8F"/>
    <w:rsid w:val="00E47ABE"/>
    <w:rsid w:val="00E508BF"/>
    <w:rsid w:val="00E51AAA"/>
    <w:rsid w:val="00E52793"/>
    <w:rsid w:val="00E5284B"/>
    <w:rsid w:val="00E53A2B"/>
    <w:rsid w:val="00E53F6A"/>
    <w:rsid w:val="00E542BB"/>
    <w:rsid w:val="00E547EE"/>
    <w:rsid w:val="00E55922"/>
    <w:rsid w:val="00E56602"/>
    <w:rsid w:val="00E571CA"/>
    <w:rsid w:val="00E572F6"/>
    <w:rsid w:val="00E57371"/>
    <w:rsid w:val="00E5745D"/>
    <w:rsid w:val="00E63212"/>
    <w:rsid w:val="00E63AC0"/>
    <w:rsid w:val="00E64B35"/>
    <w:rsid w:val="00E65609"/>
    <w:rsid w:val="00E671D5"/>
    <w:rsid w:val="00E67ECE"/>
    <w:rsid w:val="00E70FB6"/>
    <w:rsid w:val="00E720AC"/>
    <w:rsid w:val="00E72276"/>
    <w:rsid w:val="00E72DB5"/>
    <w:rsid w:val="00E7474E"/>
    <w:rsid w:val="00E76F2D"/>
    <w:rsid w:val="00E779A4"/>
    <w:rsid w:val="00E77A32"/>
    <w:rsid w:val="00E77B92"/>
    <w:rsid w:val="00E82840"/>
    <w:rsid w:val="00E82B56"/>
    <w:rsid w:val="00E82E3C"/>
    <w:rsid w:val="00E83541"/>
    <w:rsid w:val="00E84CBC"/>
    <w:rsid w:val="00E84DF5"/>
    <w:rsid w:val="00E855BB"/>
    <w:rsid w:val="00E8595C"/>
    <w:rsid w:val="00E86159"/>
    <w:rsid w:val="00E902F9"/>
    <w:rsid w:val="00E90378"/>
    <w:rsid w:val="00E9040C"/>
    <w:rsid w:val="00E9049B"/>
    <w:rsid w:val="00E90BE6"/>
    <w:rsid w:val="00E9165C"/>
    <w:rsid w:val="00E920E4"/>
    <w:rsid w:val="00E929B0"/>
    <w:rsid w:val="00E93E8E"/>
    <w:rsid w:val="00E9487A"/>
    <w:rsid w:val="00E94DBD"/>
    <w:rsid w:val="00E958CA"/>
    <w:rsid w:val="00E96725"/>
    <w:rsid w:val="00EA1090"/>
    <w:rsid w:val="00EA1FA7"/>
    <w:rsid w:val="00EA3676"/>
    <w:rsid w:val="00EA438B"/>
    <w:rsid w:val="00EA5017"/>
    <w:rsid w:val="00EA539E"/>
    <w:rsid w:val="00EA5676"/>
    <w:rsid w:val="00EA6CEE"/>
    <w:rsid w:val="00EA6E6E"/>
    <w:rsid w:val="00EB0158"/>
    <w:rsid w:val="00EB0421"/>
    <w:rsid w:val="00EB04C2"/>
    <w:rsid w:val="00EB344C"/>
    <w:rsid w:val="00EB3D48"/>
    <w:rsid w:val="00EB49B3"/>
    <w:rsid w:val="00EB5CCF"/>
    <w:rsid w:val="00EB7567"/>
    <w:rsid w:val="00EB7A0B"/>
    <w:rsid w:val="00EC1DE3"/>
    <w:rsid w:val="00EC2AF0"/>
    <w:rsid w:val="00EC2CBB"/>
    <w:rsid w:val="00EC3468"/>
    <w:rsid w:val="00EC3898"/>
    <w:rsid w:val="00EC4136"/>
    <w:rsid w:val="00EC4772"/>
    <w:rsid w:val="00EC4A1F"/>
    <w:rsid w:val="00EC5491"/>
    <w:rsid w:val="00EC5E4B"/>
    <w:rsid w:val="00EC6116"/>
    <w:rsid w:val="00EC73F4"/>
    <w:rsid w:val="00EC78D9"/>
    <w:rsid w:val="00ED0290"/>
    <w:rsid w:val="00ED0724"/>
    <w:rsid w:val="00ED0DE3"/>
    <w:rsid w:val="00ED0E2B"/>
    <w:rsid w:val="00ED1FFA"/>
    <w:rsid w:val="00ED2E98"/>
    <w:rsid w:val="00ED2FE0"/>
    <w:rsid w:val="00ED3859"/>
    <w:rsid w:val="00ED50E9"/>
    <w:rsid w:val="00ED5832"/>
    <w:rsid w:val="00ED6243"/>
    <w:rsid w:val="00ED6A59"/>
    <w:rsid w:val="00ED6C3F"/>
    <w:rsid w:val="00ED6F00"/>
    <w:rsid w:val="00ED7DC9"/>
    <w:rsid w:val="00EE1ABB"/>
    <w:rsid w:val="00EE1E8D"/>
    <w:rsid w:val="00EE243F"/>
    <w:rsid w:val="00EE2872"/>
    <w:rsid w:val="00EE34D3"/>
    <w:rsid w:val="00EE4503"/>
    <w:rsid w:val="00EE45BE"/>
    <w:rsid w:val="00EE5134"/>
    <w:rsid w:val="00EE6069"/>
    <w:rsid w:val="00EE6AA7"/>
    <w:rsid w:val="00EE7EB9"/>
    <w:rsid w:val="00EF0FE3"/>
    <w:rsid w:val="00EF2848"/>
    <w:rsid w:val="00EF3C2F"/>
    <w:rsid w:val="00EF53FD"/>
    <w:rsid w:val="00EF5799"/>
    <w:rsid w:val="00EF66DC"/>
    <w:rsid w:val="00EF6E1F"/>
    <w:rsid w:val="00EF730A"/>
    <w:rsid w:val="00EF73D4"/>
    <w:rsid w:val="00EF7A96"/>
    <w:rsid w:val="00EF7F15"/>
    <w:rsid w:val="00F011D0"/>
    <w:rsid w:val="00F01202"/>
    <w:rsid w:val="00F05518"/>
    <w:rsid w:val="00F057CD"/>
    <w:rsid w:val="00F05FFC"/>
    <w:rsid w:val="00F0626E"/>
    <w:rsid w:val="00F07E1F"/>
    <w:rsid w:val="00F10E87"/>
    <w:rsid w:val="00F11B6A"/>
    <w:rsid w:val="00F12281"/>
    <w:rsid w:val="00F1291F"/>
    <w:rsid w:val="00F1349E"/>
    <w:rsid w:val="00F1593F"/>
    <w:rsid w:val="00F16462"/>
    <w:rsid w:val="00F1658B"/>
    <w:rsid w:val="00F16E5B"/>
    <w:rsid w:val="00F20438"/>
    <w:rsid w:val="00F2127A"/>
    <w:rsid w:val="00F21432"/>
    <w:rsid w:val="00F21CDF"/>
    <w:rsid w:val="00F22ACF"/>
    <w:rsid w:val="00F230A7"/>
    <w:rsid w:val="00F2311C"/>
    <w:rsid w:val="00F2312B"/>
    <w:rsid w:val="00F2362A"/>
    <w:rsid w:val="00F23AAA"/>
    <w:rsid w:val="00F2449D"/>
    <w:rsid w:val="00F24625"/>
    <w:rsid w:val="00F25F52"/>
    <w:rsid w:val="00F2707B"/>
    <w:rsid w:val="00F27345"/>
    <w:rsid w:val="00F27434"/>
    <w:rsid w:val="00F27A4D"/>
    <w:rsid w:val="00F301AF"/>
    <w:rsid w:val="00F316FF"/>
    <w:rsid w:val="00F31A53"/>
    <w:rsid w:val="00F32D1D"/>
    <w:rsid w:val="00F32F5E"/>
    <w:rsid w:val="00F33B3E"/>
    <w:rsid w:val="00F34569"/>
    <w:rsid w:val="00F3579D"/>
    <w:rsid w:val="00F3633F"/>
    <w:rsid w:val="00F370CB"/>
    <w:rsid w:val="00F37484"/>
    <w:rsid w:val="00F4121E"/>
    <w:rsid w:val="00F429A5"/>
    <w:rsid w:val="00F42FB5"/>
    <w:rsid w:val="00F44513"/>
    <w:rsid w:val="00F447CE"/>
    <w:rsid w:val="00F449A8"/>
    <w:rsid w:val="00F44C54"/>
    <w:rsid w:val="00F45A32"/>
    <w:rsid w:val="00F46AEC"/>
    <w:rsid w:val="00F47D4A"/>
    <w:rsid w:val="00F47FD2"/>
    <w:rsid w:val="00F508D6"/>
    <w:rsid w:val="00F5164E"/>
    <w:rsid w:val="00F51956"/>
    <w:rsid w:val="00F526CD"/>
    <w:rsid w:val="00F52BFE"/>
    <w:rsid w:val="00F54ACD"/>
    <w:rsid w:val="00F55EF5"/>
    <w:rsid w:val="00F565DA"/>
    <w:rsid w:val="00F56E35"/>
    <w:rsid w:val="00F605F3"/>
    <w:rsid w:val="00F62EF3"/>
    <w:rsid w:val="00F63206"/>
    <w:rsid w:val="00F6341F"/>
    <w:rsid w:val="00F64A7A"/>
    <w:rsid w:val="00F65CD8"/>
    <w:rsid w:val="00F65EE3"/>
    <w:rsid w:val="00F66835"/>
    <w:rsid w:val="00F702EC"/>
    <w:rsid w:val="00F72E94"/>
    <w:rsid w:val="00F768B8"/>
    <w:rsid w:val="00F76AD5"/>
    <w:rsid w:val="00F77035"/>
    <w:rsid w:val="00F77DEC"/>
    <w:rsid w:val="00F77EFB"/>
    <w:rsid w:val="00F80F09"/>
    <w:rsid w:val="00F819CD"/>
    <w:rsid w:val="00F825FA"/>
    <w:rsid w:val="00F83A39"/>
    <w:rsid w:val="00F83C82"/>
    <w:rsid w:val="00F8622A"/>
    <w:rsid w:val="00F86498"/>
    <w:rsid w:val="00F914DD"/>
    <w:rsid w:val="00F91623"/>
    <w:rsid w:val="00F91EBA"/>
    <w:rsid w:val="00F929FD"/>
    <w:rsid w:val="00F939E9"/>
    <w:rsid w:val="00F93EAA"/>
    <w:rsid w:val="00F94573"/>
    <w:rsid w:val="00F945E9"/>
    <w:rsid w:val="00F95F0B"/>
    <w:rsid w:val="00F96CAF"/>
    <w:rsid w:val="00FA0701"/>
    <w:rsid w:val="00FA0E6E"/>
    <w:rsid w:val="00FA18E2"/>
    <w:rsid w:val="00FA21DF"/>
    <w:rsid w:val="00FA4C32"/>
    <w:rsid w:val="00FA4C54"/>
    <w:rsid w:val="00FA52BD"/>
    <w:rsid w:val="00FA5B03"/>
    <w:rsid w:val="00FA5B0D"/>
    <w:rsid w:val="00FA6A4C"/>
    <w:rsid w:val="00FA6D7E"/>
    <w:rsid w:val="00FA7B6E"/>
    <w:rsid w:val="00FA7B84"/>
    <w:rsid w:val="00FB0B7D"/>
    <w:rsid w:val="00FB0C36"/>
    <w:rsid w:val="00FB0C44"/>
    <w:rsid w:val="00FB2785"/>
    <w:rsid w:val="00FB2D62"/>
    <w:rsid w:val="00FB3D0A"/>
    <w:rsid w:val="00FB3ED4"/>
    <w:rsid w:val="00FB5520"/>
    <w:rsid w:val="00FB5721"/>
    <w:rsid w:val="00FB5BE5"/>
    <w:rsid w:val="00FB65E7"/>
    <w:rsid w:val="00FB67FB"/>
    <w:rsid w:val="00FB75F6"/>
    <w:rsid w:val="00FB7EEF"/>
    <w:rsid w:val="00FC1A55"/>
    <w:rsid w:val="00FC21C8"/>
    <w:rsid w:val="00FC2271"/>
    <w:rsid w:val="00FC2E42"/>
    <w:rsid w:val="00FC3CFA"/>
    <w:rsid w:val="00FD01BB"/>
    <w:rsid w:val="00FD0348"/>
    <w:rsid w:val="00FD1011"/>
    <w:rsid w:val="00FD23E0"/>
    <w:rsid w:val="00FD36F9"/>
    <w:rsid w:val="00FD3872"/>
    <w:rsid w:val="00FD4682"/>
    <w:rsid w:val="00FD4CF7"/>
    <w:rsid w:val="00FD68A8"/>
    <w:rsid w:val="00FE0408"/>
    <w:rsid w:val="00FE1258"/>
    <w:rsid w:val="00FE1EB0"/>
    <w:rsid w:val="00FE2789"/>
    <w:rsid w:val="00FE3709"/>
    <w:rsid w:val="00FE370E"/>
    <w:rsid w:val="00FE3AF1"/>
    <w:rsid w:val="00FE4064"/>
    <w:rsid w:val="00FE409B"/>
    <w:rsid w:val="00FE55D4"/>
    <w:rsid w:val="00FE586F"/>
    <w:rsid w:val="00FE5C35"/>
    <w:rsid w:val="00FE5D20"/>
    <w:rsid w:val="00FE6465"/>
    <w:rsid w:val="00FE6588"/>
    <w:rsid w:val="00FF0BD6"/>
    <w:rsid w:val="00FF4288"/>
    <w:rsid w:val="00FF4A66"/>
    <w:rsid w:val="00FF4AAE"/>
    <w:rsid w:val="00FF4C4E"/>
    <w:rsid w:val="00FF5388"/>
    <w:rsid w:val="00FF738A"/>
    <w:rsid w:val="00FF7D4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FC524E"/>
  <w15:docId w15:val="{051F8219-0EB0-422B-B2AE-AB828E271C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609B2"/>
    <w:pPr>
      <w:spacing w:after="0" w:line="240" w:lineRule="auto"/>
    </w:pPr>
    <w:rPr>
      <w:rFonts w:ascii="Times New Roman" w:eastAsia="Times New Roman" w:hAnsi="Times New Roman" w:cs="Times New Roman"/>
      <w:sz w:val="20"/>
      <w:szCs w:val="20"/>
      <w:lang w:val="es-ES" w:eastAsia="es-ES"/>
    </w:rPr>
  </w:style>
  <w:style w:type="paragraph" w:styleId="Ttulo1">
    <w:name w:val="heading 1"/>
    <w:aliases w:val=" Car"/>
    <w:basedOn w:val="Normal"/>
    <w:next w:val="Normal"/>
    <w:link w:val="Ttulo1Car"/>
    <w:uiPriority w:val="9"/>
    <w:qFormat/>
    <w:rsid w:val="00A73029"/>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qFormat/>
    <w:rsid w:val="006609BE"/>
    <w:pPr>
      <w:keepNext/>
      <w:outlineLvl w:val="1"/>
    </w:pPr>
    <w:rPr>
      <w:b/>
      <w:lang w:val="x-none"/>
    </w:rPr>
  </w:style>
  <w:style w:type="paragraph" w:styleId="Ttulo3">
    <w:name w:val="heading 3"/>
    <w:basedOn w:val="Normal"/>
    <w:next w:val="Normal"/>
    <w:link w:val="Ttulo3Car"/>
    <w:qFormat/>
    <w:rsid w:val="006609BE"/>
    <w:pPr>
      <w:keepNext/>
      <w:tabs>
        <w:tab w:val="left" w:pos="567"/>
      </w:tabs>
      <w:ind w:left="567" w:right="-943" w:hanging="567"/>
      <w:jc w:val="both"/>
      <w:outlineLvl w:val="2"/>
    </w:pPr>
    <w:rPr>
      <w:b/>
      <w:lang w:val="es-MX"/>
    </w:rPr>
  </w:style>
  <w:style w:type="paragraph" w:styleId="Ttulo4">
    <w:name w:val="heading 4"/>
    <w:basedOn w:val="Normal"/>
    <w:next w:val="Normal"/>
    <w:link w:val="Ttulo4Car"/>
    <w:qFormat/>
    <w:rsid w:val="006609BE"/>
    <w:pPr>
      <w:keepNext/>
      <w:tabs>
        <w:tab w:val="left" w:pos="0"/>
      </w:tabs>
      <w:ind w:right="-943"/>
      <w:jc w:val="both"/>
      <w:outlineLvl w:val="3"/>
    </w:pPr>
    <w:rPr>
      <w:b/>
      <w:lang w:val="es-MX"/>
    </w:rPr>
  </w:style>
  <w:style w:type="paragraph" w:styleId="Ttulo5">
    <w:name w:val="heading 5"/>
    <w:basedOn w:val="Normal"/>
    <w:next w:val="Normal"/>
    <w:link w:val="Ttulo5Car"/>
    <w:qFormat/>
    <w:rsid w:val="006609BE"/>
    <w:pPr>
      <w:keepNext/>
      <w:ind w:right="-943"/>
      <w:jc w:val="both"/>
      <w:outlineLvl w:val="4"/>
    </w:pPr>
    <w:rPr>
      <w:b/>
      <w:color w:val="000000"/>
      <w:sz w:val="22"/>
    </w:rPr>
  </w:style>
  <w:style w:type="paragraph" w:styleId="Ttulo6">
    <w:name w:val="heading 6"/>
    <w:basedOn w:val="Normal"/>
    <w:next w:val="Normal"/>
    <w:link w:val="Ttulo6Car"/>
    <w:uiPriority w:val="9"/>
    <w:qFormat/>
    <w:rsid w:val="006609BE"/>
    <w:pPr>
      <w:keepNext/>
      <w:tabs>
        <w:tab w:val="left" w:pos="567"/>
      </w:tabs>
      <w:ind w:left="567" w:right="-943" w:hanging="567"/>
      <w:jc w:val="both"/>
      <w:outlineLvl w:val="5"/>
    </w:pPr>
    <w:rPr>
      <w:b/>
      <w:sz w:val="22"/>
      <w:lang w:val="es-MX"/>
    </w:rPr>
  </w:style>
  <w:style w:type="paragraph" w:styleId="Ttulo7">
    <w:name w:val="heading 7"/>
    <w:basedOn w:val="Normal"/>
    <w:next w:val="Normal"/>
    <w:link w:val="Ttulo7Car"/>
    <w:qFormat/>
    <w:rsid w:val="00CF0042"/>
    <w:pPr>
      <w:widowControl w:val="0"/>
      <w:spacing w:before="240" w:after="60"/>
      <w:outlineLvl w:val="6"/>
    </w:pPr>
    <w:rPr>
      <w:sz w:val="24"/>
      <w:szCs w:val="24"/>
    </w:rPr>
  </w:style>
  <w:style w:type="paragraph" w:styleId="Ttulo8">
    <w:name w:val="heading 8"/>
    <w:basedOn w:val="Normal"/>
    <w:next w:val="Normal"/>
    <w:link w:val="Ttulo8Car"/>
    <w:qFormat/>
    <w:rsid w:val="006609BE"/>
    <w:pPr>
      <w:keepNext/>
      <w:widowControl w:val="0"/>
      <w:outlineLvl w:val="7"/>
    </w:pPr>
    <w:rPr>
      <w:rFonts w:ascii="Arial" w:hAnsi="Arial"/>
      <w:b/>
      <w:i/>
      <w:color w:val="000000"/>
      <w:sz w:val="18"/>
      <w:lang w:val="es-ES_tradnl"/>
    </w:rPr>
  </w:style>
  <w:style w:type="paragraph" w:styleId="Ttulo9">
    <w:name w:val="heading 9"/>
    <w:basedOn w:val="Normal"/>
    <w:next w:val="Normal"/>
    <w:link w:val="Ttulo9Car"/>
    <w:qFormat/>
    <w:rsid w:val="006609BE"/>
    <w:pPr>
      <w:keepNext/>
      <w:tabs>
        <w:tab w:val="left" w:pos="0"/>
      </w:tabs>
      <w:ind w:left="705" w:right="567" w:hanging="705"/>
      <w:jc w:val="both"/>
      <w:outlineLvl w:val="8"/>
    </w:pPr>
    <w:rPr>
      <w:b/>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link w:val="TtuloCar"/>
    <w:qFormat/>
    <w:rsid w:val="004F08CF"/>
    <w:pPr>
      <w:jc w:val="center"/>
    </w:pPr>
    <w:rPr>
      <w:rFonts w:ascii="Univers (W1)" w:hAnsi="Univers (W1)"/>
      <w:b/>
      <w:sz w:val="24"/>
    </w:rPr>
  </w:style>
  <w:style w:type="character" w:customStyle="1" w:styleId="TtuloCar">
    <w:name w:val="Título Car"/>
    <w:basedOn w:val="Fuentedeprrafopredeter"/>
    <w:link w:val="Ttulo"/>
    <w:rsid w:val="004F08CF"/>
    <w:rPr>
      <w:rFonts w:ascii="Univers (W1)" w:eastAsia="Times New Roman" w:hAnsi="Univers (W1)" w:cs="Times New Roman"/>
      <w:b/>
      <w:sz w:val="24"/>
      <w:szCs w:val="20"/>
      <w:lang w:val="es-ES" w:eastAsia="es-ES"/>
    </w:rPr>
  </w:style>
  <w:style w:type="paragraph" w:styleId="Encabezado">
    <w:name w:val="header"/>
    <w:basedOn w:val="Normal"/>
    <w:link w:val="EncabezadoCar"/>
    <w:unhideWhenUsed/>
    <w:rsid w:val="004F08CF"/>
    <w:pPr>
      <w:tabs>
        <w:tab w:val="center" w:pos="4419"/>
        <w:tab w:val="right" w:pos="8838"/>
      </w:tabs>
    </w:pPr>
  </w:style>
  <w:style w:type="character" w:customStyle="1" w:styleId="EncabezadoCar">
    <w:name w:val="Encabezado Car"/>
    <w:basedOn w:val="Fuentedeprrafopredeter"/>
    <w:link w:val="Encabezado"/>
    <w:uiPriority w:val="99"/>
    <w:rsid w:val="004F08CF"/>
    <w:rPr>
      <w:rFonts w:ascii="Times New Roman" w:eastAsia="Times New Roman" w:hAnsi="Times New Roman" w:cs="Times New Roman"/>
      <w:sz w:val="20"/>
      <w:szCs w:val="20"/>
      <w:lang w:val="es-ES" w:eastAsia="es-ES"/>
    </w:rPr>
  </w:style>
  <w:style w:type="paragraph" w:styleId="Piedepgina">
    <w:name w:val="footer"/>
    <w:basedOn w:val="Normal"/>
    <w:link w:val="PiedepginaCar"/>
    <w:unhideWhenUsed/>
    <w:rsid w:val="004F08CF"/>
    <w:pPr>
      <w:tabs>
        <w:tab w:val="center" w:pos="4419"/>
        <w:tab w:val="right" w:pos="8838"/>
      </w:tabs>
    </w:pPr>
  </w:style>
  <w:style w:type="character" w:customStyle="1" w:styleId="PiedepginaCar">
    <w:name w:val="Pie de página Car"/>
    <w:basedOn w:val="Fuentedeprrafopredeter"/>
    <w:link w:val="Piedepgina"/>
    <w:uiPriority w:val="99"/>
    <w:rsid w:val="004F08CF"/>
    <w:rPr>
      <w:rFonts w:ascii="Times New Roman" w:eastAsia="Times New Roman" w:hAnsi="Times New Roman" w:cs="Times New Roman"/>
      <w:sz w:val="20"/>
      <w:szCs w:val="20"/>
      <w:lang w:val="es-ES" w:eastAsia="es-ES"/>
    </w:rPr>
  </w:style>
  <w:style w:type="paragraph" w:styleId="Sangradetextonormal">
    <w:name w:val="Body Text Indent"/>
    <w:basedOn w:val="Normal"/>
    <w:link w:val="SangradetextonormalCar"/>
    <w:rsid w:val="004F08CF"/>
    <w:pPr>
      <w:ind w:left="3540"/>
    </w:pPr>
    <w:rPr>
      <w:rFonts w:ascii="AvantGarde Bk BT" w:hAnsi="AvantGarde Bk BT"/>
      <w:lang w:val="es-MX"/>
    </w:rPr>
  </w:style>
  <w:style w:type="character" w:customStyle="1" w:styleId="SangradetextonormalCar">
    <w:name w:val="Sangría de texto normal Car"/>
    <w:basedOn w:val="Fuentedeprrafopredeter"/>
    <w:link w:val="Sangradetextonormal"/>
    <w:rsid w:val="004F08CF"/>
    <w:rPr>
      <w:rFonts w:ascii="AvantGarde Bk BT" w:eastAsia="Times New Roman" w:hAnsi="AvantGarde Bk BT" w:cs="Times New Roman"/>
      <w:sz w:val="20"/>
      <w:szCs w:val="20"/>
      <w:lang w:eastAsia="es-ES"/>
    </w:rPr>
  </w:style>
  <w:style w:type="table" w:styleId="Tablaconcuadrcula">
    <w:name w:val="Table Grid"/>
    <w:basedOn w:val="Tablanormal"/>
    <w:uiPriority w:val="39"/>
    <w:rsid w:val="008332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unhideWhenUsed/>
    <w:rsid w:val="00DA182B"/>
    <w:pPr>
      <w:spacing w:after="120" w:line="480" w:lineRule="auto"/>
    </w:pPr>
  </w:style>
  <w:style w:type="character" w:customStyle="1" w:styleId="Textoindependiente2Car">
    <w:name w:val="Texto independiente 2 Car"/>
    <w:basedOn w:val="Fuentedeprrafopredeter"/>
    <w:link w:val="Textoindependiente2"/>
    <w:rsid w:val="00DA182B"/>
    <w:rPr>
      <w:rFonts w:ascii="Times New Roman" w:eastAsia="Times New Roman" w:hAnsi="Times New Roman" w:cs="Times New Roman"/>
      <w:sz w:val="20"/>
      <w:szCs w:val="20"/>
      <w:lang w:val="es-ES" w:eastAsia="es-ES"/>
    </w:rPr>
  </w:style>
  <w:style w:type="paragraph" w:styleId="Textodeglobo">
    <w:name w:val="Balloon Text"/>
    <w:basedOn w:val="Normal"/>
    <w:link w:val="TextodegloboCar"/>
    <w:uiPriority w:val="99"/>
    <w:unhideWhenUsed/>
    <w:rsid w:val="007804BA"/>
    <w:rPr>
      <w:rFonts w:ascii="Tahoma" w:hAnsi="Tahoma" w:cs="Tahoma"/>
      <w:sz w:val="16"/>
      <w:szCs w:val="16"/>
    </w:rPr>
  </w:style>
  <w:style w:type="character" w:customStyle="1" w:styleId="TextodegloboCar">
    <w:name w:val="Texto de globo Car"/>
    <w:basedOn w:val="Fuentedeprrafopredeter"/>
    <w:link w:val="Textodeglobo"/>
    <w:uiPriority w:val="99"/>
    <w:rsid w:val="007804BA"/>
    <w:rPr>
      <w:rFonts w:ascii="Tahoma" w:eastAsia="Times New Roman" w:hAnsi="Tahoma" w:cs="Tahoma"/>
      <w:sz w:val="16"/>
      <w:szCs w:val="16"/>
      <w:lang w:val="es-ES" w:eastAsia="es-ES"/>
    </w:rPr>
  </w:style>
  <w:style w:type="paragraph" w:customStyle="1" w:styleId="Default">
    <w:name w:val="Default"/>
    <w:rsid w:val="00FA4C32"/>
    <w:pPr>
      <w:autoSpaceDE w:val="0"/>
      <w:autoSpaceDN w:val="0"/>
      <w:adjustRightInd w:val="0"/>
      <w:spacing w:after="0" w:line="240" w:lineRule="auto"/>
    </w:pPr>
    <w:rPr>
      <w:rFonts w:ascii="Arial" w:eastAsia="Calibri" w:hAnsi="Arial" w:cs="Arial"/>
      <w:color w:val="000000"/>
      <w:sz w:val="24"/>
      <w:szCs w:val="24"/>
      <w:lang w:eastAsia="es-MX"/>
    </w:rPr>
  </w:style>
  <w:style w:type="paragraph" w:styleId="Sinespaciado">
    <w:name w:val="No Spacing"/>
    <w:uiPriority w:val="1"/>
    <w:qFormat/>
    <w:rsid w:val="00FB65E7"/>
    <w:pPr>
      <w:spacing w:after="0" w:line="240" w:lineRule="auto"/>
    </w:pPr>
    <w:rPr>
      <w:rFonts w:ascii="Calibri" w:eastAsia="Calibri" w:hAnsi="Calibri" w:cs="Times New Roman"/>
      <w:lang w:val="en-US"/>
    </w:rPr>
  </w:style>
  <w:style w:type="character" w:customStyle="1" w:styleId="Ttulo7Car">
    <w:name w:val="Título 7 Car"/>
    <w:basedOn w:val="Fuentedeprrafopredeter"/>
    <w:link w:val="Ttulo7"/>
    <w:rsid w:val="00CF0042"/>
    <w:rPr>
      <w:rFonts w:ascii="Times New Roman" w:eastAsia="Times New Roman" w:hAnsi="Times New Roman" w:cs="Times New Roman"/>
      <w:sz w:val="24"/>
      <w:szCs w:val="24"/>
      <w:lang w:val="es-ES" w:eastAsia="es-ES"/>
    </w:rPr>
  </w:style>
  <w:style w:type="character" w:styleId="Hipervnculo">
    <w:name w:val="Hyperlink"/>
    <w:aliases w:val="Hipervínculo1,Hipervínculo11,Hipervínculo12,Hipervínculo13,Hipervínculo14,Hipervínculo15"/>
    <w:uiPriority w:val="99"/>
    <w:rsid w:val="00597802"/>
    <w:rPr>
      <w:rFonts w:cs="Times New Roman"/>
      <w:color w:val="0000FF"/>
      <w:u w:val="single"/>
    </w:rPr>
  </w:style>
  <w:style w:type="paragraph" w:styleId="Prrafodelista">
    <w:name w:val="List Paragraph"/>
    <w:aliases w:val="Multi Level List 1,Titulo de Fígura,TITULO A,Texto,TIT 2 IND,lp1,List Paragraph11,Bullet List,FooterText,numbered,Paragraphe de liste1,Bulletr List Paragraph,列出段落,列出段落1,Lista vistosa - Énfasis 11,Scitum normal,Listas,List Paragraph1,b1"/>
    <w:basedOn w:val="Normal"/>
    <w:link w:val="PrrafodelistaCar"/>
    <w:uiPriority w:val="1"/>
    <w:qFormat/>
    <w:rsid w:val="00597802"/>
    <w:pPr>
      <w:widowControl w:val="0"/>
      <w:ind w:left="708"/>
    </w:pPr>
  </w:style>
  <w:style w:type="paragraph" w:styleId="Textoindependiente">
    <w:name w:val="Body Text"/>
    <w:basedOn w:val="Normal"/>
    <w:link w:val="TextoindependienteCar"/>
    <w:unhideWhenUsed/>
    <w:rsid w:val="0093631B"/>
    <w:pPr>
      <w:spacing w:after="120"/>
    </w:pPr>
  </w:style>
  <w:style w:type="character" w:customStyle="1" w:styleId="TextoindependienteCar">
    <w:name w:val="Texto independiente Car"/>
    <w:basedOn w:val="Fuentedeprrafopredeter"/>
    <w:link w:val="Textoindependiente"/>
    <w:rsid w:val="0093631B"/>
    <w:rPr>
      <w:rFonts w:ascii="Times New Roman" w:eastAsia="Times New Roman" w:hAnsi="Times New Roman" w:cs="Times New Roman"/>
      <w:sz w:val="20"/>
      <w:szCs w:val="20"/>
      <w:lang w:val="es-ES" w:eastAsia="es-ES"/>
    </w:rPr>
  </w:style>
  <w:style w:type="character" w:styleId="Nmerodepgina">
    <w:name w:val="page number"/>
    <w:basedOn w:val="Fuentedeprrafopredeter"/>
    <w:rsid w:val="00107DE4"/>
  </w:style>
  <w:style w:type="paragraph" w:styleId="NormalWeb">
    <w:name w:val="Normal (Web)"/>
    <w:basedOn w:val="Normal"/>
    <w:uiPriority w:val="99"/>
    <w:unhideWhenUsed/>
    <w:rsid w:val="00107DE4"/>
    <w:pPr>
      <w:spacing w:before="100" w:beforeAutospacing="1" w:after="100" w:afterAutospacing="1"/>
    </w:pPr>
    <w:rPr>
      <w:sz w:val="24"/>
      <w:szCs w:val="24"/>
      <w:lang w:val="es-MX" w:eastAsia="es-MX"/>
    </w:rPr>
  </w:style>
  <w:style w:type="paragraph" w:styleId="Sangra3detindependiente">
    <w:name w:val="Body Text Indent 3"/>
    <w:basedOn w:val="Normal"/>
    <w:link w:val="Sangra3detindependienteCar"/>
    <w:unhideWhenUsed/>
    <w:rsid w:val="00CF0F48"/>
    <w:pPr>
      <w:spacing w:after="120"/>
      <w:ind w:left="283"/>
    </w:pPr>
    <w:rPr>
      <w:sz w:val="16"/>
      <w:szCs w:val="16"/>
    </w:rPr>
  </w:style>
  <w:style w:type="character" w:customStyle="1" w:styleId="Sangra3detindependienteCar">
    <w:name w:val="Sangría 3 de t. independiente Car"/>
    <w:basedOn w:val="Fuentedeprrafopredeter"/>
    <w:link w:val="Sangra3detindependiente"/>
    <w:rsid w:val="00CF0F48"/>
    <w:rPr>
      <w:rFonts w:ascii="Times New Roman" w:eastAsia="Times New Roman" w:hAnsi="Times New Roman" w:cs="Times New Roman"/>
      <w:sz w:val="16"/>
      <w:szCs w:val="16"/>
      <w:lang w:val="es-ES" w:eastAsia="es-ES"/>
    </w:rPr>
  </w:style>
  <w:style w:type="character" w:customStyle="1" w:styleId="Ttulo1Car">
    <w:name w:val="Título 1 Car"/>
    <w:aliases w:val=" Car Car"/>
    <w:basedOn w:val="Fuentedeprrafopredeter"/>
    <w:link w:val="Ttulo1"/>
    <w:uiPriority w:val="9"/>
    <w:rsid w:val="00A73029"/>
    <w:rPr>
      <w:rFonts w:asciiTheme="majorHAnsi" w:eastAsiaTheme="majorEastAsia" w:hAnsiTheme="majorHAnsi" w:cstheme="majorBidi"/>
      <w:color w:val="365F91" w:themeColor="accent1" w:themeShade="BF"/>
      <w:sz w:val="32"/>
      <w:szCs w:val="32"/>
      <w:lang w:val="es-ES" w:eastAsia="es-ES"/>
    </w:rPr>
  </w:style>
  <w:style w:type="character" w:customStyle="1" w:styleId="PrrafodelistaCar">
    <w:name w:val="Párrafo de lista Car"/>
    <w:aliases w:val="Multi Level List 1 Car,Titulo de Fígura Car,TITULO A Car,Texto Car,TIT 2 IND Car,lp1 Car,List Paragraph11 Car,Bullet List Car,FooterText Car,numbered Car,Paragraphe de liste1 Car,Bulletr List Paragraph Car,列出段落 Car,列出段落1 Car,b1 Car"/>
    <w:link w:val="Prrafodelista"/>
    <w:uiPriority w:val="34"/>
    <w:qFormat/>
    <w:rsid w:val="00803CE7"/>
    <w:rPr>
      <w:rFonts w:ascii="Times New Roman" w:eastAsia="Times New Roman" w:hAnsi="Times New Roman" w:cs="Times New Roman"/>
      <w:sz w:val="20"/>
      <w:szCs w:val="20"/>
      <w:lang w:val="es-ES" w:eastAsia="es-ES"/>
    </w:rPr>
  </w:style>
  <w:style w:type="character" w:customStyle="1" w:styleId="CuerpodeltextoSinnegrita">
    <w:name w:val="Cuerpo del texto + Sin negrita"/>
    <w:rsid w:val="00A342D1"/>
    <w:rPr>
      <w:rFonts w:ascii="Calibri" w:eastAsia="Calibri" w:hAnsi="Calibri" w:cs="Calibri"/>
      <w:b/>
      <w:bCs/>
      <w:i w:val="0"/>
      <w:iCs w:val="0"/>
      <w:smallCaps w:val="0"/>
      <w:strike w:val="0"/>
      <w:color w:val="000000"/>
      <w:spacing w:val="0"/>
      <w:w w:val="100"/>
      <w:position w:val="0"/>
      <w:sz w:val="13"/>
      <w:szCs w:val="13"/>
      <w:u w:val="none"/>
      <w:lang w:val="es-ES"/>
    </w:rPr>
  </w:style>
  <w:style w:type="paragraph" w:customStyle="1" w:styleId="listitem1k-swdbev5fqjj1k-1sefn">
    <w:name w:val="listitem_1k-swdbev5fqjj1k-1sefn"/>
    <w:basedOn w:val="Normal"/>
    <w:rsid w:val="00BC1273"/>
    <w:pPr>
      <w:spacing w:before="100" w:beforeAutospacing="1" w:after="100" w:afterAutospacing="1"/>
    </w:pPr>
    <w:rPr>
      <w:sz w:val="24"/>
      <w:szCs w:val="24"/>
      <w:lang w:val="es-MX" w:eastAsia="es-MX"/>
    </w:rPr>
  </w:style>
  <w:style w:type="paragraph" w:styleId="Sangra2detindependiente">
    <w:name w:val="Body Text Indent 2"/>
    <w:basedOn w:val="Normal"/>
    <w:link w:val="Sangra2detindependienteCar"/>
    <w:rsid w:val="009E1895"/>
    <w:pPr>
      <w:widowControl w:val="0"/>
      <w:ind w:left="993"/>
      <w:jc w:val="both"/>
    </w:pPr>
    <w:rPr>
      <w:rFonts w:ascii="CG Omega" w:hAnsi="CG Omega"/>
      <w:color w:val="000000"/>
      <w:lang w:val="es-ES_tradnl"/>
    </w:rPr>
  </w:style>
  <w:style w:type="character" w:customStyle="1" w:styleId="Sangra2detindependienteCar">
    <w:name w:val="Sangría 2 de t. independiente Car"/>
    <w:basedOn w:val="Fuentedeprrafopredeter"/>
    <w:link w:val="Sangra2detindependiente"/>
    <w:rsid w:val="009E1895"/>
    <w:rPr>
      <w:rFonts w:ascii="CG Omega" w:eastAsia="Times New Roman" w:hAnsi="CG Omega" w:cs="Times New Roman"/>
      <w:color w:val="000000"/>
      <w:sz w:val="20"/>
      <w:szCs w:val="20"/>
      <w:lang w:val="es-ES_tradnl" w:eastAsia="es-ES"/>
    </w:rPr>
  </w:style>
  <w:style w:type="character" w:customStyle="1" w:styleId="Cuerpodeltexto7pto">
    <w:name w:val="Cuerpo del texto + 7 pto"/>
    <w:aliases w:val="Negrita"/>
    <w:rsid w:val="00F25F52"/>
    <w:rPr>
      <w:rFonts w:ascii="Arial" w:eastAsia="Times New Roman" w:hAnsi="Arial"/>
      <w:b/>
      <w:color w:val="000000"/>
      <w:spacing w:val="0"/>
      <w:w w:val="100"/>
      <w:position w:val="0"/>
      <w:sz w:val="14"/>
      <w:u w:val="none"/>
      <w:lang w:val="es-ES" w:eastAsia="x-none"/>
    </w:rPr>
  </w:style>
  <w:style w:type="paragraph" w:styleId="Textonotaalfinal">
    <w:name w:val="endnote text"/>
    <w:basedOn w:val="Normal"/>
    <w:link w:val="TextonotaalfinalCar"/>
    <w:uiPriority w:val="99"/>
    <w:semiHidden/>
    <w:unhideWhenUsed/>
    <w:rsid w:val="00647837"/>
  </w:style>
  <w:style w:type="character" w:customStyle="1" w:styleId="TextonotaalfinalCar">
    <w:name w:val="Texto nota al final Car"/>
    <w:basedOn w:val="Fuentedeprrafopredeter"/>
    <w:link w:val="Textonotaalfinal"/>
    <w:uiPriority w:val="99"/>
    <w:semiHidden/>
    <w:rsid w:val="00647837"/>
    <w:rPr>
      <w:rFonts w:ascii="Times New Roman" w:eastAsia="Times New Roman" w:hAnsi="Times New Roman" w:cs="Times New Roman"/>
      <w:sz w:val="20"/>
      <w:szCs w:val="20"/>
      <w:lang w:val="es-ES" w:eastAsia="es-ES"/>
    </w:rPr>
  </w:style>
  <w:style w:type="character" w:styleId="Refdenotaalfinal">
    <w:name w:val="endnote reference"/>
    <w:basedOn w:val="Fuentedeprrafopredeter"/>
    <w:uiPriority w:val="99"/>
    <w:semiHidden/>
    <w:unhideWhenUsed/>
    <w:rsid w:val="00647837"/>
    <w:rPr>
      <w:vertAlign w:val="superscript"/>
    </w:rPr>
  </w:style>
  <w:style w:type="character" w:customStyle="1" w:styleId="Ttulo2Car">
    <w:name w:val="Título 2 Car"/>
    <w:basedOn w:val="Fuentedeprrafopredeter"/>
    <w:link w:val="Ttulo2"/>
    <w:rsid w:val="006609BE"/>
    <w:rPr>
      <w:rFonts w:ascii="Times New Roman" w:eastAsia="Times New Roman" w:hAnsi="Times New Roman" w:cs="Times New Roman"/>
      <w:b/>
      <w:sz w:val="20"/>
      <w:szCs w:val="20"/>
      <w:lang w:val="x-none" w:eastAsia="es-ES"/>
    </w:rPr>
  </w:style>
  <w:style w:type="character" w:customStyle="1" w:styleId="Ttulo3Car">
    <w:name w:val="Título 3 Car"/>
    <w:basedOn w:val="Fuentedeprrafopredeter"/>
    <w:link w:val="Ttulo3"/>
    <w:rsid w:val="006609BE"/>
    <w:rPr>
      <w:rFonts w:ascii="Times New Roman" w:eastAsia="Times New Roman" w:hAnsi="Times New Roman" w:cs="Times New Roman"/>
      <w:b/>
      <w:sz w:val="20"/>
      <w:szCs w:val="20"/>
      <w:lang w:eastAsia="es-ES"/>
    </w:rPr>
  </w:style>
  <w:style w:type="character" w:customStyle="1" w:styleId="Ttulo4Car">
    <w:name w:val="Título 4 Car"/>
    <w:basedOn w:val="Fuentedeprrafopredeter"/>
    <w:link w:val="Ttulo4"/>
    <w:rsid w:val="006609BE"/>
    <w:rPr>
      <w:rFonts w:ascii="Times New Roman" w:eastAsia="Times New Roman" w:hAnsi="Times New Roman" w:cs="Times New Roman"/>
      <w:b/>
      <w:sz w:val="20"/>
      <w:szCs w:val="20"/>
      <w:lang w:eastAsia="es-ES"/>
    </w:rPr>
  </w:style>
  <w:style w:type="character" w:customStyle="1" w:styleId="Ttulo5Car">
    <w:name w:val="Título 5 Car"/>
    <w:basedOn w:val="Fuentedeprrafopredeter"/>
    <w:link w:val="Ttulo5"/>
    <w:rsid w:val="006609BE"/>
    <w:rPr>
      <w:rFonts w:ascii="Times New Roman" w:eastAsia="Times New Roman" w:hAnsi="Times New Roman" w:cs="Times New Roman"/>
      <w:b/>
      <w:color w:val="000000"/>
      <w:szCs w:val="20"/>
      <w:lang w:val="es-ES" w:eastAsia="es-ES"/>
    </w:rPr>
  </w:style>
  <w:style w:type="character" w:customStyle="1" w:styleId="Ttulo6Car">
    <w:name w:val="Título 6 Car"/>
    <w:basedOn w:val="Fuentedeprrafopredeter"/>
    <w:link w:val="Ttulo6"/>
    <w:uiPriority w:val="9"/>
    <w:rsid w:val="006609BE"/>
    <w:rPr>
      <w:rFonts w:ascii="Times New Roman" w:eastAsia="Times New Roman" w:hAnsi="Times New Roman" w:cs="Times New Roman"/>
      <w:b/>
      <w:szCs w:val="20"/>
      <w:lang w:eastAsia="es-ES"/>
    </w:rPr>
  </w:style>
  <w:style w:type="character" w:customStyle="1" w:styleId="Ttulo8Car">
    <w:name w:val="Título 8 Car"/>
    <w:basedOn w:val="Fuentedeprrafopredeter"/>
    <w:link w:val="Ttulo8"/>
    <w:rsid w:val="006609BE"/>
    <w:rPr>
      <w:rFonts w:ascii="Arial" w:eastAsia="Times New Roman" w:hAnsi="Arial" w:cs="Times New Roman"/>
      <w:b/>
      <w:i/>
      <w:color w:val="000000"/>
      <w:sz w:val="18"/>
      <w:szCs w:val="20"/>
      <w:lang w:val="es-ES_tradnl" w:eastAsia="es-ES"/>
    </w:rPr>
  </w:style>
  <w:style w:type="character" w:customStyle="1" w:styleId="Ttulo9Car">
    <w:name w:val="Título 9 Car"/>
    <w:basedOn w:val="Fuentedeprrafopredeter"/>
    <w:link w:val="Ttulo9"/>
    <w:rsid w:val="006609BE"/>
    <w:rPr>
      <w:rFonts w:ascii="Times New Roman" w:eastAsia="Times New Roman" w:hAnsi="Times New Roman" w:cs="Times New Roman"/>
      <w:b/>
      <w:color w:val="000000"/>
      <w:sz w:val="20"/>
      <w:szCs w:val="20"/>
      <w:lang w:val="es-ES" w:eastAsia="es-ES"/>
    </w:rPr>
  </w:style>
  <w:style w:type="paragraph" w:styleId="Textodebloque">
    <w:name w:val="Block Text"/>
    <w:basedOn w:val="Normal"/>
    <w:rsid w:val="006609BE"/>
    <w:pPr>
      <w:ind w:left="360" w:right="-943"/>
      <w:jc w:val="both"/>
    </w:pPr>
    <w:rPr>
      <w:lang w:val="es-MX"/>
    </w:rPr>
  </w:style>
  <w:style w:type="paragraph" w:customStyle="1" w:styleId="BodyText21">
    <w:name w:val="Body Text 21"/>
    <w:basedOn w:val="Normal"/>
    <w:rsid w:val="006609BE"/>
    <w:pPr>
      <w:widowControl w:val="0"/>
      <w:ind w:left="963" w:firstLine="30"/>
      <w:jc w:val="both"/>
    </w:pPr>
    <w:rPr>
      <w:rFonts w:ascii="CG Omega" w:hAnsi="CG Omega"/>
      <w:b/>
      <w:i/>
      <w:color w:val="000000"/>
      <w:lang w:val="es-ES_tradnl"/>
    </w:rPr>
  </w:style>
  <w:style w:type="paragraph" w:styleId="Descripcin">
    <w:name w:val="caption"/>
    <w:aliases w:val="Epígrafe"/>
    <w:basedOn w:val="Normal"/>
    <w:next w:val="Normal"/>
    <w:qFormat/>
    <w:rsid w:val="006609BE"/>
    <w:pPr>
      <w:shd w:val="clear" w:color="auto" w:fill="FFFFFF"/>
      <w:jc w:val="center"/>
    </w:pPr>
    <w:rPr>
      <w:rFonts w:ascii="Arial" w:hAnsi="Arial"/>
      <w:b/>
    </w:rPr>
  </w:style>
  <w:style w:type="paragraph" w:styleId="Textoindependiente3">
    <w:name w:val="Body Text 3"/>
    <w:basedOn w:val="Normal"/>
    <w:link w:val="Textoindependiente3Car"/>
    <w:rsid w:val="006609BE"/>
    <w:pPr>
      <w:ind w:right="617"/>
      <w:jc w:val="center"/>
    </w:pPr>
    <w:rPr>
      <w:rFonts w:ascii="Arial" w:hAnsi="Arial"/>
      <w:b/>
    </w:rPr>
  </w:style>
  <w:style w:type="character" w:customStyle="1" w:styleId="Textoindependiente3Car">
    <w:name w:val="Texto independiente 3 Car"/>
    <w:basedOn w:val="Fuentedeprrafopredeter"/>
    <w:link w:val="Textoindependiente3"/>
    <w:rsid w:val="006609BE"/>
    <w:rPr>
      <w:rFonts w:ascii="Arial" w:eastAsia="Times New Roman" w:hAnsi="Arial" w:cs="Times New Roman"/>
      <w:b/>
      <w:sz w:val="20"/>
      <w:szCs w:val="20"/>
      <w:lang w:val="es-ES" w:eastAsia="es-ES"/>
    </w:rPr>
  </w:style>
  <w:style w:type="paragraph" w:styleId="Textonotapie">
    <w:name w:val="footnote text"/>
    <w:basedOn w:val="Normal"/>
    <w:link w:val="TextonotapieCar"/>
    <w:semiHidden/>
    <w:rsid w:val="006609BE"/>
    <w:rPr>
      <w:rFonts w:ascii="Arial" w:hAnsi="Arial"/>
    </w:rPr>
  </w:style>
  <w:style w:type="character" w:customStyle="1" w:styleId="TextonotapieCar">
    <w:name w:val="Texto nota pie Car"/>
    <w:basedOn w:val="Fuentedeprrafopredeter"/>
    <w:link w:val="Textonotapie"/>
    <w:semiHidden/>
    <w:rsid w:val="006609BE"/>
    <w:rPr>
      <w:rFonts w:ascii="Arial" w:eastAsia="Times New Roman" w:hAnsi="Arial" w:cs="Times New Roman"/>
      <w:sz w:val="20"/>
      <w:szCs w:val="20"/>
      <w:lang w:val="es-ES" w:eastAsia="es-ES"/>
    </w:rPr>
  </w:style>
  <w:style w:type="paragraph" w:customStyle="1" w:styleId="Sangra3detindependiente1">
    <w:name w:val="Sangría 3 de t. independiente1"/>
    <w:basedOn w:val="Normal"/>
    <w:rsid w:val="006609BE"/>
    <w:pPr>
      <w:suppressAutoHyphens/>
      <w:autoSpaceDE w:val="0"/>
      <w:ind w:left="284" w:hanging="284"/>
      <w:jc w:val="both"/>
    </w:pPr>
    <w:rPr>
      <w:rFonts w:ascii="Arial" w:hAnsi="Arial" w:cs="Arial"/>
      <w:lang w:val="es-ES_tradnl" w:eastAsia="ar-SA"/>
    </w:rPr>
  </w:style>
  <w:style w:type="character" w:customStyle="1" w:styleId="hps">
    <w:name w:val="hps"/>
    <w:rsid w:val="006609BE"/>
  </w:style>
  <w:style w:type="character" w:customStyle="1" w:styleId="atn">
    <w:name w:val="atn"/>
    <w:rsid w:val="006609BE"/>
  </w:style>
  <w:style w:type="character" w:customStyle="1" w:styleId="PiedepginaCar1">
    <w:name w:val="Pie de página Car1"/>
    <w:locked/>
    <w:rsid w:val="006609BE"/>
    <w:rPr>
      <w:rFonts w:ascii="Times New Roman" w:eastAsia="Times New Roman" w:hAnsi="Times New Roman" w:cs="Times New Roman"/>
      <w:sz w:val="20"/>
      <w:szCs w:val="20"/>
      <w:lang w:val="es-ES" w:eastAsia="es-ES"/>
    </w:rPr>
  </w:style>
  <w:style w:type="paragraph" w:customStyle="1" w:styleId="Formatolibre">
    <w:name w:val="Formato libre"/>
    <w:rsid w:val="006609BE"/>
    <w:pPr>
      <w:spacing w:after="0" w:line="240" w:lineRule="auto"/>
    </w:pPr>
    <w:rPr>
      <w:rFonts w:ascii="Times New Roman" w:eastAsia="ヒラギノ角ゴ Pro W3" w:hAnsi="Times New Roman" w:cs="Times New Roman"/>
      <w:color w:val="000000"/>
      <w:sz w:val="20"/>
      <w:szCs w:val="20"/>
      <w:lang w:eastAsia="es-MX"/>
    </w:rPr>
  </w:style>
  <w:style w:type="paragraph" w:customStyle="1" w:styleId="Textoindependiente21">
    <w:name w:val="Texto independiente 21"/>
    <w:basedOn w:val="Normal"/>
    <w:rsid w:val="006609BE"/>
    <w:pPr>
      <w:widowControl w:val="0"/>
      <w:ind w:right="51"/>
      <w:jc w:val="both"/>
    </w:pPr>
    <w:rPr>
      <w:sz w:val="22"/>
    </w:rPr>
  </w:style>
  <w:style w:type="paragraph" w:customStyle="1" w:styleId="Sangra2detindependiente1">
    <w:name w:val="Sangría 2 de t. independiente1"/>
    <w:basedOn w:val="Normal"/>
    <w:rsid w:val="006609BE"/>
    <w:pPr>
      <w:overflowPunct w:val="0"/>
      <w:autoSpaceDE w:val="0"/>
      <w:autoSpaceDN w:val="0"/>
      <w:adjustRightInd w:val="0"/>
      <w:spacing w:before="100"/>
      <w:ind w:left="1985"/>
      <w:jc w:val="both"/>
      <w:textAlignment w:val="baseline"/>
    </w:pPr>
    <w:rPr>
      <w:rFonts w:ascii="Arial" w:hAnsi="Arial"/>
      <w:sz w:val="22"/>
      <w:lang w:eastAsia="es-MX"/>
    </w:rPr>
  </w:style>
  <w:style w:type="paragraph" w:customStyle="1" w:styleId="Textoindependiente24">
    <w:name w:val="Texto independiente 24"/>
    <w:basedOn w:val="Normal"/>
    <w:rsid w:val="006609BE"/>
    <w:pPr>
      <w:widowControl w:val="0"/>
      <w:suppressAutoHyphens/>
      <w:overflowPunct w:val="0"/>
      <w:autoSpaceDE w:val="0"/>
      <w:jc w:val="both"/>
      <w:textAlignment w:val="baseline"/>
    </w:pPr>
    <w:rPr>
      <w:rFonts w:ascii="Arial" w:hAnsi="Arial"/>
      <w:lang w:eastAsia="ar-SA"/>
    </w:rPr>
  </w:style>
  <w:style w:type="paragraph" w:styleId="Lista2">
    <w:name w:val="List 2"/>
    <w:basedOn w:val="Normal"/>
    <w:rsid w:val="006609BE"/>
    <w:pPr>
      <w:ind w:left="566" w:hanging="283"/>
    </w:pPr>
    <w:rPr>
      <w:lang w:val="es-ES_tradnl"/>
    </w:rPr>
  </w:style>
  <w:style w:type="paragraph" w:customStyle="1" w:styleId="FTNORMAL">
    <w:name w:val="FT NORMAL"/>
    <w:basedOn w:val="Prrafodelista"/>
    <w:link w:val="FTNORMALCar"/>
    <w:qFormat/>
    <w:rsid w:val="006609BE"/>
    <w:pPr>
      <w:widowControl/>
      <w:numPr>
        <w:numId w:val="24"/>
      </w:numPr>
      <w:spacing w:line="360" w:lineRule="auto"/>
      <w:contextualSpacing/>
      <w:jc w:val="both"/>
    </w:pPr>
    <w:rPr>
      <w:rFonts w:ascii="BankGothic Lt BT" w:eastAsia="Calibri" w:hAnsi="BankGothic Lt BT"/>
    </w:rPr>
  </w:style>
  <w:style w:type="character" w:customStyle="1" w:styleId="FTNORMALCar">
    <w:name w:val="FT NORMAL Car"/>
    <w:link w:val="FTNORMAL"/>
    <w:rsid w:val="006609BE"/>
    <w:rPr>
      <w:rFonts w:ascii="BankGothic Lt BT" w:eastAsia="Calibri" w:hAnsi="BankGothic Lt BT" w:cs="Times New Roman"/>
      <w:sz w:val="20"/>
      <w:szCs w:val="20"/>
      <w:lang w:val="es-ES" w:eastAsia="es-ES"/>
    </w:rPr>
  </w:style>
  <w:style w:type="paragraph" w:customStyle="1" w:styleId="FT1">
    <w:name w:val="FT1"/>
    <w:basedOn w:val="Normal"/>
    <w:link w:val="FT1Car"/>
    <w:qFormat/>
    <w:rsid w:val="006609BE"/>
    <w:pPr>
      <w:spacing w:line="360" w:lineRule="auto"/>
      <w:jc w:val="both"/>
    </w:pPr>
    <w:rPr>
      <w:rFonts w:ascii="BankGothic Lt BT" w:hAnsi="BankGothic Lt BT" w:cs="Arial"/>
      <w:b/>
      <w:sz w:val="24"/>
      <w:szCs w:val="22"/>
    </w:rPr>
  </w:style>
  <w:style w:type="character" w:customStyle="1" w:styleId="FT1Car">
    <w:name w:val="FT1 Car"/>
    <w:link w:val="FT1"/>
    <w:rsid w:val="006609BE"/>
    <w:rPr>
      <w:rFonts w:ascii="BankGothic Lt BT" w:eastAsia="Times New Roman" w:hAnsi="BankGothic Lt BT" w:cs="Arial"/>
      <w:b/>
      <w:sz w:val="24"/>
      <w:lang w:val="es-ES" w:eastAsia="es-ES"/>
    </w:rPr>
  </w:style>
  <w:style w:type="paragraph" w:styleId="HTMLconformatoprevio">
    <w:name w:val="HTML Preformatted"/>
    <w:basedOn w:val="Normal"/>
    <w:link w:val="HTMLconformatoprevioCar1"/>
    <w:rsid w:val="006609BE"/>
    <w:pPr>
      <w:suppressAutoHyphens/>
    </w:pPr>
    <w:rPr>
      <w:rFonts w:ascii="Courier New" w:hAnsi="Courier New" w:cs="Courier New"/>
      <w:lang w:val="es-MX" w:eastAsia="ar-SA"/>
    </w:rPr>
  </w:style>
  <w:style w:type="character" w:customStyle="1" w:styleId="HTMLconformatoprevioCar">
    <w:name w:val="HTML con formato previo Car"/>
    <w:basedOn w:val="Fuentedeprrafopredeter"/>
    <w:rsid w:val="006609BE"/>
    <w:rPr>
      <w:rFonts w:ascii="Consolas" w:eastAsia="Times New Roman" w:hAnsi="Consolas" w:cs="Times New Roman"/>
      <w:sz w:val="20"/>
      <w:szCs w:val="20"/>
      <w:lang w:val="es-ES" w:eastAsia="es-ES"/>
    </w:rPr>
  </w:style>
  <w:style w:type="character" w:customStyle="1" w:styleId="HTMLconformatoprevioCar1">
    <w:name w:val="HTML con formato previo Car1"/>
    <w:link w:val="HTMLconformatoprevio"/>
    <w:rsid w:val="006609BE"/>
    <w:rPr>
      <w:rFonts w:ascii="Courier New" w:eastAsia="Times New Roman" w:hAnsi="Courier New" w:cs="Courier New"/>
      <w:sz w:val="20"/>
      <w:szCs w:val="20"/>
      <w:lang w:eastAsia="ar-SA"/>
    </w:rPr>
  </w:style>
  <w:style w:type="character" w:customStyle="1" w:styleId="EncabezadoCar1">
    <w:name w:val="Encabezado Car1"/>
    <w:locked/>
    <w:rsid w:val="006609BE"/>
    <w:rPr>
      <w:rFonts w:ascii="Times New Roman" w:eastAsia="Times New Roman" w:hAnsi="Times New Roman" w:cs="Times New Roman"/>
      <w:sz w:val="20"/>
      <w:szCs w:val="20"/>
      <w:lang w:val="es-ES" w:eastAsia="es-ES"/>
    </w:rPr>
  </w:style>
  <w:style w:type="paragraph" w:customStyle="1" w:styleId="msonormal0">
    <w:name w:val="msonormal"/>
    <w:basedOn w:val="Normal"/>
    <w:rsid w:val="006609BE"/>
    <w:pPr>
      <w:spacing w:before="100" w:beforeAutospacing="1" w:after="100" w:afterAutospacing="1"/>
    </w:pPr>
    <w:rPr>
      <w:sz w:val="24"/>
      <w:szCs w:val="24"/>
      <w:lang w:val="en-US" w:eastAsia="en-US"/>
    </w:rPr>
  </w:style>
  <w:style w:type="paragraph" w:customStyle="1" w:styleId="font5">
    <w:name w:val="font5"/>
    <w:basedOn w:val="Normal"/>
    <w:rsid w:val="006609BE"/>
    <w:pPr>
      <w:spacing w:before="100" w:beforeAutospacing="1" w:after="100" w:afterAutospacing="1"/>
    </w:pPr>
    <w:rPr>
      <w:rFonts w:ascii="Calibri" w:hAnsi="Calibri" w:cs="Calibri"/>
      <w:sz w:val="16"/>
      <w:szCs w:val="16"/>
      <w:lang w:val="en-US" w:eastAsia="en-US"/>
    </w:rPr>
  </w:style>
  <w:style w:type="paragraph" w:customStyle="1" w:styleId="font6">
    <w:name w:val="font6"/>
    <w:basedOn w:val="Normal"/>
    <w:rsid w:val="006609BE"/>
    <w:pPr>
      <w:spacing w:before="100" w:beforeAutospacing="1" w:after="100" w:afterAutospacing="1"/>
    </w:pPr>
    <w:rPr>
      <w:rFonts w:ascii="Calibri" w:hAnsi="Calibri" w:cs="Calibri"/>
      <w:b/>
      <w:bCs/>
      <w:sz w:val="16"/>
      <w:szCs w:val="16"/>
      <w:lang w:val="en-US" w:eastAsia="en-US"/>
    </w:rPr>
  </w:style>
  <w:style w:type="paragraph" w:customStyle="1" w:styleId="font7">
    <w:name w:val="font7"/>
    <w:basedOn w:val="Normal"/>
    <w:rsid w:val="006609BE"/>
    <w:pPr>
      <w:spacing w:before="100" w:beforeAutospacing="1" w:after="100" w:afterAutospacing="1"/>
    </w:pPr>
    <w:rPr>
      <w:rFonts w:ascii="Tahoma" w:hAnsi="Tahoma" w:cs="Tahoma"/>
      <w:b/>
      <w:bCs/>
      <w:color w:val="000000"/>
      <w:sz w:val="18"/>
      <w:szCs w:val="18"/>
      <w:lang w:val="en-US" w:eastAsia="en-US"/>
    </w:rPr>
  </w:style>
  <w:style w:type="paragraph" w:customStyle="1" w:styleId="font8">
    <w:name w:val="font8"/>
    <w:basedOn w:val="Normal"/>
    <w:rsid w:val="006609BE"/>
    <w:pPr>
      <w:spacing w:before="100" w:beforeAutospacing="1" w:after="100" w:afterAutospacing="1"/>
    </w:pPr>
    <w:rPr>
      <w:rFonts w:ascii="Tahoma" w:hAnsi="Tahoma" w:cs="Tahoma"/>
      <w:color w:val="000000"/>
      <w:sz w:val="18"/>
      <w:szCs w:val="18"/>
      <w:lang w:val="en-US" w:eastAsia="en-US"/>
    </w:rPr>
  </w:style>
  <w:style w:type="paragraph" w:customStyle="1" w:styleId="font9">
    <w:name w:val="font9"/>
    <w:basedOn w:val="Normal"/>
    <w:rsid w:val="006609BE"/>
    <w:pPr>
      <w:spacing w:before="100" w:beforeAutospacing="1" w:after="100" w:afterAutospacing="1"/>
    </w:pPr>
    <w:rPr>
      <w:rFonts w:ascii="Tahoma" w:hAnsi="Tahoma" w:cs="Tahoma"/>
      <w:b/>
      <w:bCs/>
      <w:color w:val="000000"/>
      <w:sz w:val="18"/>
      <w:szCs w:val="18"/>
      <w:lang w:val="en-US" w:eastAsia="en-US"/>
    </w:rPr>
  </w:style>
  <w:style w:type="paragraph" w:customStyle="1" w:styleId="font10">
    <w:name w:val="font10"/>
    <w:basedOn w:val="Normal"/>
    <w:rsid w:val="006609BE"/>
    <w:pPr>
      <w:spacing w:before="100" w:beforeAutospacing="1" w:after="100" w:afterAutospacing="1"/>
    </w:pPr>
    <w:rPr>
      <w:rFonts w:ascii="Tahoma" w:hAnsi="Tahoma" w:cs="Tahoma"/>
      <w:color w:val="000000"/>
      <w:sz w:val="18"/>
      <w:szCs w:val="18"/>
      <w:lang w:val="en-US" w:eastAsia="en-US"/>
    </w:rPr>
  </w:style>
  <w:style w:type="paragraph" w:customStyle="1" w:styleId="font11">
    <w:name w:val="font11"/>
    <w:basedOn w:val="Normal"/>
    <w:rsid w:val="006609BE"/>
    <w:pPr>
      <w:spacing w:before="100" w:beforeAutospacing="1" w:after="100" w:afterAutospacing="1"/>
    </w:pPr>
    <w:rPr>
      <w:rFonts w:ascii="Calibri" w:hAnsi="Calibri" w:cs="Calibri"/>
      <w:sz w:val="16"/>
      <w:szCs w:val="16"/>
      <w:lang w:val="en-US" w:eastAsia="en-US"/>
    </w:rPr>
  </w:style>
  <w:style w:type="paragraph" w:customStyle="1" w:styleId="font12">
    <w:name w:val="font12"/>
    <w:basedOn w:val="Normal"/>
    <w:rsid w:val="006609BE"/>
    <w:pPr>
      <w:spacing w:before="100" w:beforeAutospacing="1" w:after="100" w:afterAutospacing="1"/>
    </w:pPr>
    <w:rPr>
      <w:rFonts w:ascii="Calibri" w:hAnsi="Calibri" w:cs="Calibri"/>
      <w:color w:val="000000"/>
      <w:lang w:val="en-US" w:eastAsia="en-US"/>
    </w:rPr>
  </w:style>
  <w:style w:type="paragraph" w:customStyle="1" w:styleId="font13">
    <w:name w:val="font13"/>
    <w:basedOn w:val="Normal"/>
    <w:rsid w:val="006609BE"/>
    <w:pPr>
      <w:spacing w:before="100" w:beforeAutospacing="1" w:after="100" w:afterAutospacing="1"/>
    </w:pPr>
    <w:rPr>
      <w:rFonts w:ascii="Calibri" w:hAnsi="Calibri" w:cs="Calibri"/>
      <w:b/>
      <w:bCs/>
      <w:color w:val="000000"/>
      <w:lang w:val="en-US" w:eastAsia="en-US"/>
    </w:rPr>
  </w:style>
  <w:style w:type="paragraph" w:customStyle="1" w:styleId="font14">
    <w:name w:val="font14"/>
    <w:basedOn w:val="Normal"/>
    <w:rsid w:val="006609BE"/>
    <w:pPr>
      <w:spacing w:before="100" w:beforeAutospacing="1" w:after="100" w:afterAutospacing="1"/>
    </w:pPr>
    <w:rPr>
      <w:rFonts w:ascii="Calibri" w:hAnsi="Calibri" w:cs="Calibri"/>
      <w:lang w:val="en-US" w:eastAsia="en-US"/>
    </w:rPr>
  </w:style>
  <w:style w:type="paragraph" w:customStyle="1" w:styleId="font15">
    <w:name w:val="font15"/>
    <w:basedOn w:val="Normal"/>
    <w:rsid w:val="006609BE"/>
    <w:pPr>
      <w:spacing w:before="100" w:beforeAutospacing="1" w:after="100" w:afterAutospacing="1"/>
    </w:pPr>
    <w:rPr>
      <w:rFonts w:ascii="Calibri" w:hAnsi="Calibri" w:cs="Calibri"/>
      <w:b/>
      <w:bCs/>
      <w:lang w:val="en-US" w:eastAsia="en-US"/>
    </w:rPr>
  </w:style>
  <w:style w:type="paragraph" w:customStyle="1" w:styleId="font16">
    <w:name w:val="font16"/>
    <w:basedOn w:val="Normal"/>
    <w:rsid w:val="006609BE"/>
    <w:pPr>
      <w:spacing w:before="100" w:beforeAutospacing="1" w:after="100" w:afterAutospacing="1"/>
    </w:pPr>
    <w:rPr>
      <w:rFonts w:ascii="Calibri" w:hAnsi="Calibri" w:cs="Calibri"/>
      <w:b/>
      <w:bCs/>
      <w:color w:val="FF0000"/>
      <w:lang w:val="en-US" w:eastAsia="en-US"/>
    </w:rPr>
  </w:style>
  <w:style w:type="paragraph" w:customStyle="1" w:styleId="font17">
    <w:name w:val="font17"/>
    <w:basedOn w:val="Normal"/>
    <w:rsid w:val="006609BE"/>
    <w:pPr>
      <w:spacing w:before="100" w:beforeAutospacing="1" w:after="100" w:afterAutospacing="1"/>
    </w:pPr>
    <w:rPr>
      <w:rFonts w:ascii="Calibri" w:hAnsi="Calibri" w:cs="Calibri"/>
      <w:color w:val="000000"/>
      <w:sz w:val="22"/>
      <w:szCs w:val="22"/>
      <w:lang w:val="en-US" w:eastAsia="en-US"/>
    </w:rPr>
  </w:style>
  <w:style w:type="paragraph" w:customStyle="1" w:styleId="font18">
    <w:name w:val="font18"/>
    <w:basedOn w:val="Normal"/>
    <w:rsid w:val="006609BE"/>
    <w:pPr>
      <w:spacing w:before="100" w:beforeAutospacing="1" w:after="100" w:afterAutospacing="1"/>
    </w:pPr>
    <w:rPr>
      <w:rFonts w:ascii="Tahoma" w:hAnsi="Tahoma" w:cs="Tahoma"/>
      <w:b/>
      <w:bCs/>
      <w:color w:val="000000"/>
      <w:sz w:val="18"/>
      <w:szCs w:val="18"/>
      <w:lang w:val="en-US" w:eastAsia="en-US"/>
    </w:rPr>
  </w:style>
  <w:style w:type="paragraph" w:customStyle="1" w:styleId="font19">
    <w:name w:val="font19"/>
    <w:basedOn w:val="Normal"/>
    <w:rsid w:val="006609BE"/>
    <w:pPr>
      <w:spacing w:before="100" w:beforeAutospacing="1" w:after="100" w:afterAutospacing="1"/>
    </w:pPr>
    <w:rPr>
      <w:rFonts w:ascii="Tahoma" w:hAnsi="Tahoma" w:cs="Tahoma"/>
      <w:color w:val="000000"/>
      <w:sz w:val="18"/>
      <w:szCs w:val="18"/>
      <w:lang w:val="en-US" w:eastAsia="en-US"/>
    </w:rPr>
  </w:style>
  <w:style w:type="paragraph" w:customStyle="1" w:styleId="font20">
    <w:name w:val="font20"/>
    <w:basedOn w:val="Normal"/>
    <w:rsid w:val="006609BE"/>
    <w:pPr>
      <w:spacing w:before="100" w:beforeAutospacing="1" w:after="100" w:afterAutospacing="1"/>
    </w:pPr>
    <w:rPr>
      <w:rFonts w:ascii="Calibri" w:hAnsi="Calibri" w:cs="Calibri"/>
      <w:b/>
      <w:bCs/>
      <w:sz w:val="18"/>
      <w:szCs w:val="18"/>
      <w:lang w:val="en-US" w:eastAsia="en-US"/>
    </w:rPr>
  </w:style>
  <w:style w:type="paragraph" w:customStyle="1" w:styleId="xl65">
    <w:name w:val="xl65"/>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6"/>
      <w:szCs w:val="16"/>
      <w:lang w:val="en-US" w:eastAsia="en-US"/>
    </w:rPr>
  </w:style>
  <w:style w:type="paragraph" w:customStyle="1" w:styleId="xl66">
    <w:name w:val="xl66"/>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67">
    <w:name w:val="xl67"/>
    <w:basedOn w:val="Normal"/>
    <w:rsid w:val="006609BE"/>
    <w:pPr>
      <w:spacing w:before="100" w:beforeAutospacing="1" w:after="100" w:afterAutospacing="1"/>
      <w:jc w:val="center"/>
      <w:textAlignment w:val="center"/>
    </w:pPr>
    <w:rPr>
      <w:sz w:val="16"/>
      <w:szCs w:val="16"/>
      <w:lang w:val="en-US" w:eastAsia="en-US"/>
    </w:rPr>
  </w:style>
  <w:style w:type="paragraph" w:customStyle="1" w:styleId="xl68">
    <w:name w:val="xl68"/>
    <w:basedOn w:val="Normal"/>
    <w:rsid w:val="006609BE"/>
    <w:pPr>
      <w:spacing w:before="100" w:beforeAutospacing="1" w:after="100" w:afterAutospacing="1"/>
      <w:jc w:val="center"/>
      <w:textAlignment w:val="center"/>
    </w:pPr>
    <w:rPr>
      <w:sz w:val="16"/>
      <w:szCs w:val="16"/>
      <w:lang w:val="en-US" w:eastAsia="en-US"/>
    </w:rPr>
  </w:style>
  <w:style w:type="paragraph" w:customStyle="1" w:styleId="xl69">
    <w:name w:val="xl69"/>
    <w:basedOn w:val="Normal"/>
    <w:rsid w:val="006609B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lang w:val="en-US" w:eastAsia="en-US"/>
    </w:rPr>
  </w:style>
  <w:style w:type="paragraph" w:customStyle="1" w:styleId="xl70">
    <w:name w:val="xl70"/>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en-US" w:eastAsia="en-US"/>
    </w:rPr>
  </w:style>
  <w:style w:type="paragraph" w:customStyle="1" w:styleId="xl71">
    <w:name w:val="xl71"/>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72">
    <w:name w:val="xl72"/>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73">
    <w:name w:val="xl73"/>
    <w:basedOn w:val="Normal"/>
    <w:rsid w:val="006609BE"/>
    <w:pPr>
      <w:spacing w:before="100" w:beforeAutospacing="1" w:after="100" w:afterAutospacing="1"/>
      <w:jc w:val="center"/>
      <w:textAlignment w:val="center"/>
    </w:pPr>
    <w:rPr>
      <w:lang w:val="en-US" w:eastAsia="en-US"/>
    </w:rPr>
  </w:style>
  <w:style w:type="paragraph" w:customStyle="1" w:styleId="xl74">
    <w:name w:val="xl74"/>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75">
    <w:name w:val="xl75"/>
    <w:basedOn w:val="Normal"/>
    <w:rsid w:val="006609BE"/>
    <w:pPr>
      <w:spacing w:before="100" w:beforeAutospacing="1" w:after="100" w:afterAutospacing="1"/>
      <w:jc w:val="center"/>
      <w:textAlignment w:val="center"/>
    </w:pPr>
    <w:rPr>
      <w:lang w:val="en-US" w:eastAsia="en-US"/>
    </w:rPr>
  </w:style>
  <w:style w:type="paragraph" w:customStyle="1" w:styleId="xl76">
    <w:name w:val="xl76"/>
    <w:basedOn w:val="Normal"/>
    <w:rsid w:val="006609BE"/>
    <w:pPr>
      <w:pBdr>
        <w:bottom w:val="single" w:sz="8" w:space="0" w:color="auto"/>
      </w:pBdr>
      <w:spacing w:before="100" w:beforeAutospacing="1" w:after="100" w:afterAutospacing="1"/>
    </w:pPr>
    <w:rPr>
      <w:sz w:val="24"/>
      <w:szCs w:val="24"/>
      <w:lang w:val="en-US" w:eastAsia="en-US"/>
    </w:rPr>
  </w:style>
  <w:style w:type="paragraph" w:customStyle="1" w:styleId="xl77">
    <w:name w:val="xl77"/>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78">
    <w:name w:val="xl78"/>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6"/>
      <w:szCs w:val="16"/>
      <w:lang w:val="en-US" w:eastAsia="en-US"/>
    </w:rPr>
  </w:style>
  <w:style w:type="paragraph" w:customStyle="1" w:styleId="xl79">
    <w:name w:val="xl79"/>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80">
    <w:name w:val="xl80"/>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n-US" w:eastAsia="en-US"/>
    </w:rPr>
  </w:style>
  <w:style w:type="paragraph" w:customStyle="1" w:styleId="xl81">
    <w:name w:val="xl81"/>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82">
    <w:name w:val="xl82"/>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83">
    <w:name w:val="xl83"/>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en-US" w:eastAsia="en-US"/>
    </w:rPr>
  </w:style>
  <w:style w:type="paragraph" w:customStyle="1" w:styleId="xl84">
    <w:name w:val="xl84"/>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color w:val="000000"/>
      <w:sz w:val="16"/>
      <w:szCs w:val="16"/>
      <w:lang w:val="en-US" w:eastAsia="en-US"/>
    </w:rPr>
  </w:style>
  <w:style w:type="paragraph" w:customStyle="1" w:styleId="xl85">
    <w:name w:val="xl85"/>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lang w:val="en-US" w:eastAsia="en-US"/>
    </w:rPr>
  </w:style>
  <w:style w:type="paragraph" w:customStyle="1" w:styleId="xl86">
    <w:name w:val="xl86"/>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n-US" w:eastAsia="en-US"/>
    </w:rPr>
  </w:style>
  <w:style w:type="paragraph" w:customStyle="1" w:styleId="xl87">
    <w:name w:val="xl87"/>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88">
    <w:name w:val="xl88"/>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8"/>
      <w:szCs w:val="18"/>
      <w:lang w:val="en-US" w:eastAsia="en-US"/>
    </w:rPr>
  </w:style>
  <w:style w:type="paragraph" w:customStyle="1" w:styleId="xl89">
    <w:name w:val="xl89"/>
    <w:basedOn w:val="Normal"/>
    <w:rsid w:val="006609BE"/>
    <w:pPr>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jc w:val="center"/>
      <w:textAlignment w:val="center"/>
    </w:pPr>
    <w:rPr>
      <w:sz w:val="16"/>
      <w:szCs w:val="16"/>
      <w:lang w:val="en-US" w:eastAsia="en-US"/>
    </w:rPr>
  </w:style>
  <w:style w:type="paragraph" w:customStyle="1" w:styleId="xl90">
    <w:name w:val="xl90"/>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91">
    <w:name w:val="xl91"/>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92">
    <w:name w:val="xl92"/>
    <w:basedOn w:val="Normal"/>
    <w:rsid w:val="006609BE"/>
    <w:pPr>
      <w:pBdr>
        <w:bottom w:val="single" w:sz="8" w:space="0" w:color="auto"/>
      </w:pBdr>
      <w:spacing w:before="100" w:beforeAutospacing="1" w:after="100" w:afterAutospacing="1"/>
      <w:jc w:val="center"/>
      <w:textAlignment w:val="center"/>
    </w:pPr>
    <w:rPr>
      <w:sz w:val="16"/>
      <w:szCs w:val="16"/>
      <w:lang w:val="en-US" w:eastAsia="en-US"/>
    </w:rPr>
  </w:style>
  <w:style w:type="paragraph" w:customStyle="1" w:styleId="xl93">
    <w:name w:val="xl93"/>
    <w:basedOn w:val="Normal"/>
    <w:rsid w:val="006609BE"/>
    <w:pPr>
      <w:pBdr>
        <w:bottom w:val="single" w:sz="8" w:space="0" w:color="auto"/>
      </w:pBdr>
      <w:spacing w:before="100" w:beforeAutospacing="1" w:after="100" w:afterAutospacing="1"/>
      <w:jc w:val="center"/>
      <w:textAlignment w:val="center"/>
    </w:pPr>
    <w:rPr>
      <w:sz w:val="16"/>
      <w:szCs w:val="16"/>
      <w:lang w:val="en-US" w:eastAsia="en-US"/>
    </w:rPr>
  </w:style>
  <w:style w:type="paragraph" w:customStyle="1" w:styleId="xl94">
    <w:name w:val="xl94"/>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en-US" w:eastAsia="en-US"/>
    </w:rPr>
  </w:style>
  <w:style w:type="paragraph" w:customStyle="1" w:styleId="xl95">
    <w:name w:val="xl95"/>
    <w:basedOn w:val="Normal"/>
    <w:rsid w:val="006609BE"/>
    <w:pPr>
      <w:pBdr>
        <w:top w:val="single" w:sz="8" w:space="0" w:color="auto"/>
        <w:bottom w:val="single" w:sz="8" w:space="0" w:color="auto"/>
      </w:pBdr>
      <w:spacing w:before="100" w:beforeAutospacing="1" w:after="100" w:afterAutospacing="1"/>
      <w:jc w:val="center"/>
      <w:textAlignment w:val="center"/>
    </w:pPr>
    <w:rPr>
      <w:sz w:val="16"/>
      <w:szCs w:val="16"/>
      <w:lang w:val="en-US" w:eastAsia="en-US"/>
    </w:rPr>
  </w:style>
  <w:style w:type="paragraph" w:customStyle="1" w:styleId="xl96">
    <w:name w:val="xl96"/>
    <w:basedOn w:val="Normal"/>
    <w:rsid w:val="006609BE"/>
    <w:pPr>
      <w:pBdr>
        <w:top w:val="single" w:sz="8" w:space="0" w:color="auto"/>
        <w:bottom w:val="single" w:sz="8" w:space="0" w:color="auto"/>
      </w:pBdr>
      <w:spacing w:before="100" w:beforeAutospacing="1" w:after="100" w:afterAutospacing="1"/>
      <w:jc w:val="center"/>
      <w:textAlignment w:val="center"/>
    </w:pPr>
    <w:rPr>
      <w:sz w:val="16"/>
      <w:szCs w:val="16"/>
      <w:lang w:val="en-US" w:eastAsia="en-US"/>
    </w:rPr>
  </w:style>
  <w:style w:type="paragraph" w:customStyle="1" w:styleId="xl97">
    <w:name w:val="xl97"/>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98">
    <w:name w:val="xl98"/>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8"/>
      <w:szCs w:val="18"/>
      <w:lang w:val="en-US" w:eastAsia="en-US"/>
    </w:rPr>
  </w:style>
  <w:style w:type="paragraph" w:customStyle="1" w:styleId="xl99">
    <w:name w:val="xl99"/>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100">
    <w:name w:val="xl100"/>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n-US" w:eastAsia="en-US"/>
    </w:rPr>
  </w:style>
  <w:style w:type="paragraph" w:customStyle="1" w:styleId="xl101">
    <w:name w:val="xl101"/>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102">
    <w:name w:val="xl102"/>
    <w:basedOn w:val="Normal"/>
    <w:rsid w:val="006609BE"/>
    <w:pPr>
      <w:spacing w:before="100" w:beforeAutospacing="1" w:after="100" w:afterAutospacing="1"/>
      <w:textAlignment w:val="top"/>
    </w:pPr>
    <w:rPr>
      <w:lang w:val="en-US" w:eastAsia="en-US"/>
    </w:rPr>
  </w:style>
  <w:style w:type="paragraph" w:customStyle="1" w:styleId="xl103">
    <w:name w:val="xl103"/>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104">
    <w:name w:val="xl104"/>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cs="Calibri"/>
      <w:sz w:val="16"/>
      <w:szCs w:val="16"/>
      <w:lang w:val="en-US" w:eastAsia="en-US"/>
    </w:rPr>
  </w:style>
  <w:style w:type="paragraph" w:customStyle="1" w:styleId="xl105">
    <w:name w:val="xl105"/>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n-US" w:eastAsia="en-US"/>
    </w:rPr>
  </w:style>
  <w:style w:type="paragraph" w:customStyle="1" w:styleId="xl106">
    <w:name w:val="xl106"/>
    <w:basedOn w:val="Normal"/>
    <w:rsid w:val="006609BE"/>
    <w:pPr>
      <w:pBdr>
        <w:top w:val="single" w:sz="4" w:space="0" w:color="auto"/>
        <w:left w:val="single" w:sz="4" w:space="0" w:color="auto"/>
        <w:bottom w:val="single" w:sz="4" w:space="0" w:color="auto"/>
        <w:right w:val="single" w:sz="4" w:space="0" w:color="auto"/>
      </w:pBdr>
      <w:shd w:val="clear" w:color="000000" w:fill="EDEDED"/>
      <w:spacing w:before="100" w:beforeAutospacing="1" w:after="100" w:afterAutospacing="1"/>
      <w:jc w:val="center"/>
      <w:textAlignment w:val="center"/>
    </w:pPr>
    <w:rPr>
      <w:b/>
      <w:bCs/>
      <w:lang w:val="en-US" w:eastAsia="en-US"/>
    </w:rPr>
  </w:style>
  <w:style w:type="paragraph" w:customStyle="1" w:styleId="xl107">
    <w:name w:val="xl107"/>
    <w:basedOn w:val="Normal"/>
    <w:rsid w:val="006609B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lang w:val="en-US" w:eastAsia="en-US"/>
    </w:rPr>
  </w:style>
  <w:style w:type="paragraph" w:customStyle="1" w:styleId="xl108">
    <w:name w:val="xl108"/>
    <w:basedOn w:val="Normal"/>
    <w:rsid w:val="006609BE"/>
    <w:pPr>
      <w:pBdr>
        <w:top w:val="single" w:sz="4" w:space="0" w:color="auto"/>
        <w:left w:val="single" w:sz="4" w:space="0" w:color="auto"/>
        <w:bottom w:val="single" w:sz="4" w:space="0" w:color="auto"/>
        <w:right w:val="single" w:sz="4" w:space="0" w:color="auto"/>
      </w:pBdr>
      <w:shd w:val="clear" w:color="000000" w:fill="EDEDED"/>
      <w:spacing w:before="100" w:beforeAutospacing="1" w:after="100" w:afterAutospacing="1"/>
      <w:jc w:val="center"/>
      <w:textAlignment w:val="center"/>
    </w:pPr>
    <w:rPr>
      <w:b/>
      <w:bCs/>
      <w:lang w:val="en-US" w:eastAsia="en-US"/>
    </w:rPr>
  </w:style>
  <w:style w:type="paragraph" w:customStyle="1" w:styleId="xl109">
    <w:name w:val="xl109"/>
    <w:basedOn w:val="Normal"/>
    <w:rsid w:val="006609BE"/>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center"/>
      <w:textAlignment w:val="center"/>
    </w:pPr>
    <w:rPr>
      <w:b/>
      <w:bCs/>
      <w:lang w:val="en-US" w:eastAsia="en-US"/>
    </w:rPr>
  </w:style>
  <w:style w:type="paragraph" w:customStyle="1" w:styleId="xl110">
    <w:name w:val="xl110"/>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eastAsia="en-US"/>
    </w:rPr>
  </w:style>
  <w:style w:type="paragraph" w:customStyle="1" w:styleId="xl111">
    <w:name w:val="xl111"/>
    <w:basedOn w:val="Normal"/>
    <w:rsid w:val="006609BE"/>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lang w:val="en-US" w:eastAsia="en-US"/>
    </w:rPr>
  </w:style>
  <w:style w:type="paragraph" w:customStyle="1" w:styleId="xl112">
    <w:name w:val="xl112"/>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Helvetica" w:hAnsi="Helvetica" w:cs="Helvetica"/>
      <w:sz w:val="16"/>
      <w:szCs w:val="16"/>
      <w:lang w:val="en-US" w:eastAsia="en-US"/>
    </w:rPr>
  </w:style>
  <w:style w:type="paragraph" w:customStyle="1" w:styleId="xl113">
    <w:name w:val="xl113"/>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8"/>
      <w:szCs w:val="18"/>
      <w:lang w:val="en-US" w:eastAsia="en-US"/>
    </w:rPr>
  </w:style>
  <w:style w:type="character" w:customStyle="1" w:styleId="CuerpodeltextoExact">
    <w:name w:val="Cuerpo del texto Exact"/>
    <w:rsid w:val="006609BE"/>
    <w:rPr>
      <w:rFonts w:ascii="Calibri" w:eastAsia="Calibri" w:hAnsi="Calibri" w:cs="Calibri"/>
      <w:b w:val="0"/>
      <w:bCs w:val="0"/>
      <w:i w:val="0"/>
      <w:iCs w:val="0"/>
      <w:smallCaps w:val="0"/>
      <w:strike w:val="0"/>
      <w:spacing w:val="3"/>
      <w:sz w:val="13"/>
      <w:szCs w:val="13"/>
      <w:u w:val="none"/>
    </w:rPr>
  </w:style>
  <w:style w:type="character" w:customStyle="1" w:styleId="Cuerpodeltexto">
    <w:name w:val="Cuerpo del texto_"/>
    <w:link w:val="Cuerpodeltexto0"/>
    <w:rsid w:val="006609BE"/>
    <w:rPr>
      <w:rFonts w:cs="Calibri"/>
      <w:sz w:val="14"/>
      <w:szCs w:val="14"/>
      <w:shd w:val="clear" w:color="auto" w:fill="FFFFFF"/>
    </w:rPr>
  </w:style>
  <w:style w:type="paragraph" w:customStyle="1" w:styleId="Cuerpodeltexto0">
    <w:name w:val="Cuerpo del texto"/>
    <w:basedOn w:val="Normal"/>
    <w:link w:val="Cuerpodeltexto"/>
    <w:rsid w:val="006609BE"/>
    <w:pPr>
      <w:widowControl w:val="0"/>
      <w:shd w:val="clear" w:color="auto" w:fill="FFFFFF"/>
      <w:spacing w:line="0" w:lineRule="atLeast"/>
      <w:jc w:val="both"/>
    </w:pPr>
    <w:rPr>
      <w:rFonts w:asciiTheme="minorHAnsi" w:eastAsiaTheme="minorHAnsi" w:hAnsiTheme="minorHAnsi" w:cs="Calibri"/>
      <w:sz w:val="14"/>
      <w:szCs w:val="14"/>
      <w:lang w:val="es-MX" w:eastAsia="en-US"/>
    </w:rPr>
  </w:style>
  <w:style w:type="character" w:customStyle="1" w:styleId="CuerpodeltextoCalibri">
    <w:name w:val="Cuerpo del texto + Calibri"/>
    <w:aliases w:val="7 pto"/>
    <w:rsid w:val="006609BE"/>
    <w:rPr>
      <w:rFonts w:ascii="Calibri" w:eastAsia="Calibri" w:hAnsi="Calibri" w:cs="Calibri"/>
      <w:b w:val="0"/>
      <w:bCs w:val="0"/>
      <w:i w:val="0"/>
      <w:iCs w:val="0"/>
      <w:smallCaps w:val="0"/>
      <w:strike w:val="0"/>
      <w:color w:val="000000"/>
      <w:spacing w:val="0"/>
      <w:w w:val="100"/>
      <w:position w:val="0"/>
      <w:sz w:val="14"/>
      <w:szCs w:val="14"/>
      <w:u w:val="none"/>
      <w:lang w:val="es-ES"/>
    </w:rPr>
  </w:style>
  <w:style w:type="paragraph" w:customStyle="1" w:styleId="xmsonormal">
    <w:name w:val="x_msonormal"/>
    <w:basedOn w:val="Normal"/>
    <w:rsid w:val="006609BE"/>
    <w:pPr>
      <w:spacing w:before="100" w:beforeAutospacing="1" w:after="100" w:afterAutospacing="1"/>
    </w:pPr>
    <w:rPr>
      <w:sz w:val="24"/>
      <w:szCs w:val="24"/>
      <w:lang w:val="en-US" w:eastAsia="en-US"/>
    </w:rPr>
  </w:style>
  <w:style w:type="paragraph" w:customStyle="1" w:styleId="BlockQuotation">
    <w:name w:val="Block Quotation"/>
    <w:basedOn w:val="Normal"/>
    <w:rsid w:val="006609BE"/>
    <w:pPr>
      <w:widowControl w:val="0"/>
      <w:ind w:left="426" w:right="618"/>
      <w:jc w:val="both"/>
    </w:pPr>
    <w:rPr>
      <w:rFonts w:ascii="Footlight MT Light" w:hAnsi="Footlight MT Light"/>
      <w:sz w:val="44"/>
    </w:rPr>
  </w:style>
  <w:style w:type="paragraph" w:styleId="TDC1">
    <w:name w:val="toc 1"/>
    <w:basedOn w:val="Normal"/>
    <w:next w:val="Normal"/>
    <w:uiPriority w:val="39"/>
    <w:rsid w:val="006609BE"/>
    <w:pPr>
      <w:widowControl w:val="0"/>
      <w:spacing w:before="360"/>
    </w:pPr>
    <w:rPr>
      <w:rFonts w:ascii="Arial" w:hAnsi="Arial"/>
      <w:b/>
      <w:caps/>
      <w:sz w:val="24"/>
    </w:rPr>
  </w:style>
  <w:style w:type="paragraph" w:styleId="TDC2">
    <w:name w:val="toc 2"/>
    <w:basedOn w:val="Normal"/>
    <w:next w:val="Normal"/>
    <w:uiPriority w:val="39"/>
    <w:rsid w:val="006609BE"/>
    <w:pPr>
      <w:widowControl w:val="0"/>
      <w:spacing w:before="240"/>
    </w:pPr>
    <w:rPr>
      <w:b/>
    </w:rPr>
  </w:style>
  <w:style w:type="paragraph" w:customStyle="1" w:styleId="Textoindependiente31">
    <w:name w:val="Texto independiente 31"/>
    <w:basedOn w:val="Normal"/>
    <w:rsid w:val="006609BE"/>
    <w:pPr>
      <w:widowControl w:val="0"/>
      <w:jc w:val="both"/>
    </w:pPr>
  </w:style>
  <w:style w:type="paragraph" w:customStyle="1" w:styleId="BlockQuotation1">
    <w:name w:val="Block Quotation1"/>
    <w:basedOn w:val="Normal"/>
    <w:rsid w:val="006609BE"/>
    <w:pPr>
      <w:widowControl w:val="0"/>
      <w:tabs>
        <w:tab w:val="left" w:pos="4820"/>
      </w:tabs>
      <w:ind w:left="567" w:right="618"/>
      <w:jc w:val="both"/>
    </w:pPr>
    <w:rPr>
      <w:sz w:val="24"/>
    </w:rPr>
  </w:style>
  <w:style w:type="paragraph" w:customStyle="1" w:styleId="BodyText31">
    <w:name w:val="Body Text 31"/>
    <w:basedOn w:val="Normal"/>
    <w:rsid w:val="006609BE"/>
    <w:pPr>
      <w:widowControl w:val="0"/>
      <w:jc w:val="center"/>
    </w:pPr>
    <w:rPr>
      <w:rFonts w:ascii="Arial" w:hAnsi="Arial"/>
      <w:b/>
      <w:sz w:val="50"/>
    </w:rPr>
  </w:style>
  <w:style w:type="paragraph" w:customStyle="1" w:styleId="BodyText23">
    <w:name w:val="Body Text 23"/>
    <w:basedOn w:val="Normal"/>
    <w:rsid w:val="006609BE"/>
    <w:pPr>
      <w:widowControl w:val="0"/>
      <w:ind w:right="51"/>
      <w:jc w:val="both"/>
    </w:pPr>
    <w:rPr>
      <w:sz w:val="22"/>
    </w:rPr>
  </w:style>
  <w:style w:type="paragraph" w:styleId="Textocomentario">
    <w:name w:val="annotation text"/>
    <w:basedOn w:val="Normal"/>
    <w:link w:val="TextocomentarioCar"/>
    <w:semiHidden/>
    <w:rsid w:val="006609BE"/>
    <w:pPr>
      <w:widowControl w:val="0"/>
    </w:pPr>
  </w:style>
  <w:style w:type="character" w:customStyle="1" w:styleId="TextocomentarioCar">
    <w:name w:val="Texto comentario Car"/>
    <w:basedOn w:val="Fuentedeprrafopredeter"/>
    <w:link w:val="Textocomentario"/>
    <w:semiHidden/>
    <w:rsid w:val="006609BE"/>
    <w:rPr>
      <w:rFonts w:ascii="Times New Roman" w:eastAsia="Times New Roman" w:hAnsi="Times New Roman" w:cs="Times New Roman"/>
      <w:sz w:val="20"/>
      <w:szCs w:val="20"/>
      <w:lang w:val="es-ES" w:eastAsia="es-ES"/>
    </w:rPr>
  </w:style>
  <w:style w:type="character" w:customStyle="1" w:styleId="eudoraheader">
    <w:name w:val="eudoraheader"/>
    <w:rsid w:val="006609BE"/>
    <w:rPr>
      <w:rFonts w:cs="Times New Roman"/>
    </w:rPr>
  </w:style>
  <w:style w:type="paragraph" w:styleId="TDC3">
    <w:name w:val="toc 3"/>
    <w:basedOn w:val="Normal"/>
    <w:next w:val="Normal"/>
    <w:autoRedefine/>
    <w:rsid w:val="006609BE"/>
    <w:pPr>
      <w:widowControl w:val="0"/>
      <w:ind w:left="400"/>
    </w:pPr>
  </w:style>
  <w:style w:type="paragraph" w:styleId="TDC4">
    <w:name w:val="toc 4"/>
    <w:basedOn w:val="Normal"/>
    <w:next w:val="Normal"/>
    <w:autoRedefine/>
    <w:semiHidden/>
    <w:rsid w:val="006609BE"/>
    <w:pPr>
      <w:widowControl w:val="0"/>
      <w:ind w:left="600"/>
    </w:pPr>
  </w:style>
  <w:style w:type="paragraph" w:styleId="TDC5">
    <w:name w:val="toc 5"/>
    <w:basedOn w:val="Normal"/>
    <w:next w:val="Normal"/>
    <w:autoRedefine/>
    <w:semiHidden/>
    <w:rsid w:val="006609BE"/>
    <w:pPr>
      <w:widowControl w:val="0"/>
      <w:ind w:left="800"/>
    </w:pPr>
  </w:style>
  <w:style w:type="paragraph" w:styleId="TDC6">
    <w:name w:val="toc 6"/>
    <w:basedOn w:val="Normal"/>
    <w:next w:val="Normal"/>
    <w:autoRedefine/>
    <w:semiHidden/>
    <w:rsid w:val="006609BE"/>
    <w:pPr>
      <w:widowControl w:val="0"/>
      <w:ind w:left="1000"/>
    </w:pPr>
  </w:style>
  <w:style w:type="paragraph" w:styleId="TDC7">
    <w:name w:val="toc 7"/>
    <w:basedOn w:val="Normal"/>
    <w:next w:val="Normal"/>
    <w:autoRedefine/>
    <w:semiHidden/>
    <w:rsid w:val="006609BE"/>
    <w:pPr>
      <w:widowControl w:val="0"/>
      <w:ind w:left="1200"/>
    </w:pPr>
  </w:style>
  <w:style w:type="paragraph" w:styleId="TDC8">
    <w:name w:val="toc 8"/>
    <w:basedOn w:val="Normal"/>
    <w:next w:val="Normal"/>
    <w:autoRedefine/>
    <w:semiHidden/>
    <w:rsid w:val="006609BE"/>
    <w:pPr>
      <w:widowControl w:val="0"/>
      <w:ind w:left="1400"/>
    </w:pPr>
  </w:style>
  <w:style w:type="paragraph" w:styleId="TDC9">
    <w:name w:val="toc 9"/>
    <w:basedOn w:val="Normal"/>
    <w:next w:val="Normal"/>
    <w:autoRedefine/>
    <w:semiHidden/>
    <w:rsid w:val="006609BE"/>
    <w:pPr>
      <w:widowControl w:val="0"/>
      <w:ind w:left="1600"/>
    </w:pPr>
  </w:style>
  <w:style w:type="paragraph" w:customStyle="1" w:styleId="HTMLBody">
    <w:name w:val="HTML Body"/>
    <w:rsid w:val="006609BE"/>
    <w:pPr>
      <w:autoSpaceDE w:val="0"/>
      <w:autoSpaceDN w:val="0"/>
      <w:adjustRightInd w:val="0"/>
      <w:spacing w:after="0" w:line="240" w:lineRule="auto"/>
    </w:pPr>
    <w:rPr>
      <w:rFonts w:ascii="Arial" w:eastAsia="Times New Roman" w:hAnsi="Arial" w:cs="Times New Roman"/>
      <w:sz w:val="20"/>
      <w:szCs w:val="20"/>
      <w:lang w:val="es-ES" w:eastAsia="es-ES"/>
    </w:rPr>
  </w:style>
  <w:style w:type="character" w:customStyle="1" w:styleId="para">
    <w:name w:val="para"/>
    <w:rsid w:val="006609BE"/>
    <w:rPr>
      <w:rFonts w:cs="Times New Roman"/>
    </w:rPr>
  </w:style>
  <w:style w:type="character" w:styleId="Hipervnculovisitado">
    <w:name w:val="FollowedHyperlink"/>
    <w:uiPriority w:val="99"/>
    <w:rsid w:val="006609BE"/>
    <w:rPr>
      <w:rFonts w:cs="Times New Roman"/>
      <w:color w:val="800080"/>
      <w:u w:val="single"/>
    </w:rPr>
  </w:style>
  <w:style w:type="paragraph" w:customStyle="1" w:styleId="OmniPage771">
    <w:name w:val="OmniPage #771"/>
    <w:rsid w:val="006609BE"/>
    <w:pPr>
      <w:widowControl w:val="0"/>
      <w:tabs>
        <w:tab w:val="left" w:pos="50"/>
        <w:tab w:val="right" w:pos="8865"/>
      </w:tabs>
      <w:spacing w:after="0" w:line="-503" w:lineRule="auto"/>
      <w:jc w:val="both"/>
    </w:pPr>
    <w:rPr>
      <w:rFonts w:ascii="Arial" w:eastAsia="Times New Roman" w:hAnsi="Arial" w:cs="Times New Roman"/>
      <w:szCs w:val="20"/>
      <w:lang w:val="en-US" w:eastAsia="es-ES"/>
    </w:rPr>
  </w:style>
  <w:style w:type="paragraph" w:customStyle="1" w:styleId="OmniPage1037">
    <w:name w:val="OmniPage #1037"/>
    <w:rsid w:val="006609BE"/>
    <w:pPr>
      <w:widowControl w:val="0"/>
      <w:tabs>
        <w:tab w:val="left" w:pos="50"/>
        <w:tab w:val="right" w:pos="8810"/>
      </w:tabs>
      <w:spacing w:after="0" w:line="-182" w:lineRule="auto"/>
    </w:pPr>
    <w:rPr>
      <w:rFonts w:ascii="Arial" w:eastAsia="Times New Roman" w:hAnsi="Arial" w:cs="Times New Roman"/>
      <w:sz w:val="15"/>
      <w:szCs w:val="20"/>
      <w:lang w:val="en-US" w:eastAsia="es-ES"/>
    </w:rPr>
  </w:style>
  <w:style w:type="paragraph" w:customStyle="1" w:styleId="OmniPage1036">
    <w:name w:val="OmniPage #1036"/>
    <w:rsid w:val="006609BE"/>
    <w:pPr>
      <w:widowControl w:val="0"/>
      <w:tabs>
        <w:tab w:val="left" w:pos="50"/>
      </w:tabs>
      <w:spacing w:after="0" w:line="-182" w:lineRule="auto"/>
    </w:pPr>
    <w:rPr>
      <w:rFonts w:ascii="Arial" w:eastAsia="Times New Roman" w:hAnsi="Arial" w:cs="Times New Roman"/>
      <w:sz w:val="15"/>
      <w:szCs w:val="20"/>
      <w:lang w:val="en-US" w:eastAsia="es-ES"/>
    </w:rPr>
  </w:style>
  <w:style w:type="paragraph" w:customStyle="1" w:styleId="OmniPage782">
    <w:name w:val="OmniPage #782"/>
    <w:rsid w:val="006609BE"/>
    <w:pPr>
      <w:widowControl w:val="0"/>
      <w:tabs>
        <w:tab w:val="left" w:pos="50"/>
        <w:tab w:val="right" w:pos="3677"/>
      </w:tabs>
      <w:spacing w:after="0" w:line="-503" w:lineRule="auto"/>
    </w:pPr>
    <w:rPr>
      <w:rFonts w:ascii="Arial" w:eastAsia="Times New Roman" w:hAnsi="Arial" w:cs="Times New Roman"/>
      <w:szCs w:val="20"/>
      <w:lang w:val="en-US" w:eastAsia="es-ES"/>
    </w:rPr>
  </w:style>
  <w:style w:type="paragraph" w:customStyle="1" w:styleId="OmniPage1291">
    <w:name w:val="OmniPage #1291"/>
    <w:rsid w:val="006609BE"/>
    <w:pPr>
      <w:widowControl w:val="0"/>
      <w:tabs>
        <w:tab w:val="left" w:pos="50"/>
        <w:tab w:val="right" w:pos="8853"/>
      </w:tabs>
      <w:spacing w:after="0" w:line="-182" w:lineRule="auto"/>
      <w:jc w:val="both"/>
    </w:pPr>
    <w:rPr>
      <w:rFonts w:ascii="Arial" w:eastAsia="Times New Roman" w:hAnsi="Arial" w:cs="Times New Roman"/>
      <w:sz w:val="9"/>
      <w:szCs w:val="20"/>
      <w:lang w:val="en-US" w:eastAsia="es-ES"/>
    </w:rPr>
  </w:style>
  <w:style w:type="paragraph" w:styleId="Subttulo">
    <w:name w:val="Subtitle"/>
    <w:basedOn w:val="Normal"/>
    <w:link w:val="SubttuloCar"/>
    <w:qFormat/>
    <w:rsid w:val="006609BE"/>
    <w:pPr>
      <w:widowControl w:val="0"/>
    </w:pPr>
    <w:rPr>
      <w:rFonts w:ascii="Arial" w:hAnsi="Arial" w:cs="Arial"/>
      <w:b/>
      <w:bCs/>
      <w:sz w:val="22"/>
    </w:rPr>
  </w:style>
  <w:style w:type="character" w:customStyle="1" w:styleId="SubttuloCar">
    <w:name w:val="Subtítulo Car"/>
    <w:basedOn w:val="Fuentedeprrafopredeter"/>
    <w:link w:val="Subttulo"/>
    <w:rsid w:val="006609BE"/>
    <w:rPr>
      <w:rFonts w:ascii="Arial" w:eastAsia="Times New Roman" w:hAnsi="Arial" w:cs="Arial"/>
      <w:b/>
      <w:bCs/>
      <w:szCs w:val="20"/>
      <w:lang w:val="es-ES" w:eastAsia="es-ES"/>
    </w:rPr>
  </w:style>
  <w:style w:type="character" w:styleId="Textoennegrita">
    <w:name w:val="Strong"/>
    <w:uiPriority w:val="22"/>
    <w:qFormat/>
    <w:rsid w:val="006609BE"/>
    <w:rPr>
      <w:rFonts w:cs="Times New Roman"/>
      <w:b/>
      <w:bCs/>
    </w:rPr>
  </w:style>
  <w:style w:type="paragraph" w:customStyle="1" w:styleId="WW-Textoindependiente2">
    <w:name w:val="WW-Texto independiente 2"/>
    <w:basedOn w:val="Normal"/>
    <w:rsid w:val="006609BE"/>
    <w:pPr>
      <w:widowControl w:val="0"/>
      <w:suppressAutoHyphens/>
      <w:jc w:val="both"/>
    </w:pPr>
    <w:rPr>
      <w:rFonts w:cs="Tahoma"/>
      <w:sz w:val="18"/>
      <w:lang w:val="es-ES_tradnl"/>
    </w:rPr>
  </w:style>
  <w:style w:type="paragraph" w:customStyle="1" w:styleId="Normal1">
    <w:name w:val="Normal1"/>
    <w:basedOn w:val="Normal"/>
    <w:rsid w:val="006609BE"/>
    <w:pPr>
      <w:widowControl w:val="0"/>
      <w:suppressAutoHyphens/>
    </w:pPr>
    <w:rPr>
      <w:rFonts w:cs="Tahoma"/>
    </w:rPr>
  </w:style>
  <w:style w:type="paragraph" w:customStyle="1" w:styleId="Textoindependiente1">
    <w:name w:val="Texto independiente1"/>
    <w:basedOn w:val="Normal1"/>
    <w:rsid w:val="006609BE"/>
    <w:pPr>
      <w:ind w:right="284"/>
    </w:pPr>
    <w:rPr>
      <w:rFonts w:ascii="Arial" w:hAnsi="Arial" w:cs="Arial"/>
      <w:sz w:val="16"/>
      <w:szCs w:val="16"/>
    </w:rPr>
  </w:style>
  <w:style w:type="character" w:customStyle="1" w:styleId="titulo">
    <w:name w:val="titulo"/>
    <w:rsid w:val="006609BE"/>
    <w:rPr>
      <w:rFonts w:cs="Times New Roman"/>
    </w:rPr>
  </w:style>
  <w:style w:type="character" w:customStyle="1" w:styleId="contenido">
    <w:name w:val="contenido"/>
    <w:rsid w:val="006609BE"/>
    <w:rPr>
      <w:rFonts w:cs="Times New Roman"/>
    </w:rPr>
  </w:style>
  <w:style w:type="character" w:customStyle="1" w:styleId="text2">
    <w:name w:val="text2"/>
    <w:rsid w:val="006609BE"/>
    <w:rPr>
      <w:rFonts w:cs="Times New Roman"/>
    </w:rPr>
  </w:style>
  <w:style w:type="paragraph" w:styleId="Textosinformato">
    <w:name w:val="Plain Text"/>
    <w:basedOn w:val="Normal"/>
    <w:link w:val="TextosinformatoCar"/>
    <w:uiPriority w:val="99"/>
    <w:rsid w:val="006609BE"/>
    <w:rPr>
      <w:rFonts w:ascii="Courier New" w:hAnsi="Courier New"/>
      <w:lang w:val="en-US"/>
    </w:rPr>
  </w:style>
  <w:style w:type="character" w:customStyle="1" w:styleId="TextosinformatoCar">
    <w:name w:val="Texto sin formato Car"/>
    <w:basedOn w:val="Fuentedeprrafopredeter"/>
    <w:link w:val="Textosinformato"/>
    <w:uiPriority w:val="99"/>
    <w:rsid w:val="006609BE"/>
    <w:rPr>
      <w:rFonts w:ascii="Courier New" w:eastAsia="Times New Roman" w:hAnsi="Courier New" w:cs="Times New Roman"/>
      <w:sz w:val="20"/>
      <w:szCs w:val="20"/>
      <w:lang w:val="en-US" w:eastAsia="es-ES"/>
    </w:rPr>
  </w:style>
  <w:style w:type="character" w:customStyle="1" w:styleId="cdsanddvdstext">
    <w:name w:val="cdsanddvdstext"/>
    <w:rsid w:val="006609BE"/>
    <w:rPr>
      <w:rFonts w:cs="Times New Roman"/>
    </w:rPr>
  </w:style>
  <w:style w:type="paragraph" w:customStyle="1" w:styleId="Prrafodelista1">
    <w:name w:val="Párrafo de lista1"/>
    <w:basedOn w:val="Normal"/>
    <w:uiPriority w:val="34"/>
    <w:qFormat/>
    <w:rsid w:val="006609BE"/>
    <w:pPr>
      <w:widowControl w:val="0"/>
      <w:ind w:left="708"/>
    </w:pPr>
  </w:style>
  <w:style w:type="character" w:customStyle="1" w:styleId="content">
    <w:name w:val="content"/>
    <w:rsid w:val="006609BE"/>
    <w:rPr>
      <w:rFonts w:cs="Times New Roman"/>
    </w:rPr>
  </w:style>
  <w:style w:type="character" w:styleId="nfasis">
    <w:name w:val="Emphasis"/>
    <w:uiPriority w:val="20"/>
    <w:qFormat/>
    <w:rsid w:val="006609BE"/>
    <w:rPr>
      <w:rFonts w:cs="Times New Roman"/>
      <w:i/>
      <w:iCs/>
    </w:rPr>
  </w:style>
  <w:style w:type="character" w:customStyle="1" w:styleId="scpcccomponentblockpagetitle">
    <w:name w:val="scpcc_component_block_page_title"/>
    <w:rsid w:val="006609BE"/>
    <w:rPr>
      <w:rFonts w:cs="Times New Roman"/>
    </w:rPr>
  </w:style>
  <w:style w:type="paragraph" w:customStyle="1" w:styleId="Sinespaciado1">
    <w:name w:val="Sin espaciado1"/>
    <w:rsid w:val="006609BE"/>
    <w:pPr>
      <w:spacing w:after="0" w:line="240" w:lineRule="auto"/>
    </w:pPr>
    <w:rPr>
      <w:rFonts w:ascii="Calibri" w:eastAsia="Times New Roman" w:hAnsi="Calibri" w:cs="Times New Roman"/>
      <w:lang w:val="es-ES"/>
    </w:rPr>
  </w:style>
  <w:style w:type="character" w:customStyle="1" w:styleId="apple-converted-space">
    <w:name w:val="apple-converted-space"/>
    <w:basedOn w:val="Fuentedeprrafopredeter"/>
    <w:rsid w:val="006609BE"/>
  </w:style>
  <w:style w:type="character" w:customStyle="1" w:styleId="para1">
    <w:name w:val="para1"/>
    <w:rsid w:val="006609BE"/>
    <w:rPr>
      <w:rFonts w:ascii="Arial" w:hAnsi="Arial" w:cs="Arial" w:hint="default"/>
      <w:sz w:val="18"/>
      <w:szCs w:val="18"/>
    </w:rPr>
  </w:style>
  <w:style w:type="character" w:customStyle="1" w:styleId="themebody">
    <w:name w:val="themebody"/>
    <w:basedOn w:val="Fuentedeprrafopredeter"/>
    <w:rsid w:val="006609BE"/>
  </w:style>
  <w:style w:type="character" w:customStyle="1" w:styleId="olttablecontentcfg">
    <w:name w:val="olt_table_content_cfg"/>
    <w:basedOn w:val="Fuentedeprrafopredeter"/>
    <w:rsid w:val="006609BE"/>
  </w:style>
  <w:style w:type="character" w:customStyle="1" w:styleId="estilo148">
    <w:name w:val="estilo148"/>
    <w:basedOn w:val="Fuentedeprrafopredeter"/>
    <w:rsid w:val="006609BE"/>
  </w:style>
  <w:style w:type="character" w:customStyle="1" w:styleId="glossaryitem">
    <w:name w:val="glossaryitem"/>
    <w:rsid w:val="006609BE"/>
    <w:rPr>
      <w:strike w:val="0"/>
      <w:dstrike w:val="0"/>
      <w:u w:val="none"/>
      <w:effect w:val="none"/>
    </w:rPr>
  </w:style>
  <w:style w:type="paragraph" w:customStyle="1" w:styleId="ecxmsonormal">
    <w:name w:val="ecxmsonormal"/>
    <w:basedOn w:val="Normal"/>
    <w:rsid w:val="006609BE"/>
    <w:pPr>
      <w:spacing w:after="324"/>
    </w:pPr>
    <w:rPr>
      <w:sz w:val="24"/>
      <w:szCs w:val="24"/>
    </w:rPr>
  </w:style>
  <w:style w:type="character" w:customStyle="1" w:styleId="CarCar5">
    <w:name w:val="Car Car5"/>
    <w:rsid w:val="006609BE"/>
    <w:rPr>
      <w:rFonts w:ascii="Arial" w:hAnsi="Arial" w:cs="Arial"/>
      <w:b/>
      <w:bCs/>
      <w:kern w:val="32"/>
      <w:sz w:val="32"/>
      <w:szCs w:val="32"/>
      <w:lang w:val="es-ES" w:eastAsia="es-ES"/>
    </w:rPr>
  </w:style>
  <w:style w:type="character" w:customStyle="1" w:styleId="WW8Num3z0">
    <w:name w:val="WW8Num3z0"/>
    <w:rsid w:val="006609BE"/>
    <w:rPr>
      <w:rFonts w:ascii="Symbol" w:hAnsi="Symbol"/>
    </w:rPr>
  </w:style>
  <w:style w:type="character" w:customStyle="1" w:styleId="WW8Num4z0">
    <w:name w:val="WW8Num4z0"/>
    <w:rsid w:val="006609BE"/>
    <w:rPr>
      <w:rFonts w:ascii="Symbol" w:hAnsi="Symbol"/>
    </w:rPr>
  </w:style>
  <w:style w:type="character" w:customStyle="1" w:styleId="WW8Num5z0">
    <w:name w:val="WW8Num5z0"/>
    <w:rsid w:val="006609BE"/>
    <w:rPr>
      <w:rFonts w:ascii="Symbol" w:hAnsi="Symbol"/>
    </w:rPr>
  </w:style>
  <w:style w:type="character" w:customStyle="1" w:styleId="WW8Num6z0">
    <w:name w:val="WW8Num6z0"/>
    <w:rsid w:val="006609BE"/>
    <w:rPr>
      <w:rFonts w:ascii="Symbol" w:hAnsi="Symbol"/>
    </w:rPr>
  </w:style>
  <w:style w:type="character" w:customStyle="1" w:styleId="WW8Num7z0">
    <w:name w:val="WW8Num7z0"/>
    <w:rsid w:val="006609BE"/>
    <w:rPr>
      <w:rFonts w:ascii="Symbol" w:hAnsi="Symbol"/>
    </w:rPr>
  </w:style>
  <w:style w:type="character" w:customStyle="1" w:styleId="WW8Num8z0">
    <w:name w:val="WW8Num8z0"/>
    <w:rsid w:val="006609BE"/>
    <w:rPr>
      <w:rFonts w:ascii="Symbol" w:hAnsi="Symbol"/>
    </w:rPr>
  </w:style>
  <w:style w:type="character" w:customStyle="1" w:styleId="WW8Num9z0">
    <w:name w:val="WW8Num9z0"/>
    <w:rsid w:val="006609BE"/>
    <w:rPr>
      <w:rFonts w:ascii="Symbol" w:hAnsi="Symbol"/>
    </w:rPr>
  </w:style>
  <w:style w:type="character" w:customStyle="1" w:styleId="WW8Num10z0">
    <w:name w:val="WW8Num10z0"/>
    <w:rsid w:val="006609BE"/>
    <w:rPr>
      <w:rFonts w:ascii="Symbol" w:hAnsi="Symbol"/>
    </w:rPr>
  </w:style>
  <w:style w:type="character" w:customStyle="1" w:styleId="WW8Num11z0">
    <w:name w:val="WW8Num11z0"/>
    <w:rsid w:val="006609BE"/>
    <w:rPr>
      <w:rFonts w:ascii="Symbol" w:hAnsi="Symbol"/>
      <w:sz w:val="20"/>
    </w:rPr>
  </w:style>
  <w:style w:type="character" w:customStyle="1" w:styleId="WW8Num12z0">
    <w:name w:val="WW8Num12z0"/>
    <w:rsid w:val="006609BE"/>
    <w:rPr>
      <w:rFonts w:ascii="Symbol" w:hAnsi="Symbol"/>
    </w:rPr>
  </w:style>
  <w:style w:type="character" w:customStyle="1" w:styleId="WW8Num12z1">
    <w:name w:val="WW8Num12z1"/>
    <w:rsid w:val="006609BE"/>
    <w:rPr>
      <w:rFonts w:ascii="Courier New" w:hAnsi="Courier New" w:cs="Courier New"/>
    </w:rPr>
  </w:style>
  <w:style w:type="character" w:customStyle="1" w:styleId="WW8Num12z2">
    <w:name w:val="WW8Num12z2"/>
    <w:rsid w:val="006609BE"/>
    <w:rPr>
      <w:rFonts w:ascii="Wingdings" w:hAnsi="Wingdings"/>
    </w:rPr>
  </w:style>
  <w:style w:type="character" w:customStyle="1" w:styleId="WW8Num13z0">
    <w:name w:val="WW8Num13z0"/>
    <w:rsid w:val="006609BE"/>
    <w:rPr>
      <w:rFonts w:ascii="Symbol" w:hAnsi="Symbol"/>
      <w:sz w:val="20"/>
    </w:rPr>
  </w:style>
  <w:style w:type="character" w:customStyle="1" w:styleId="WW8Num14z0">
    <w:name w:val="WW8Num14z0"/>
    <w:rsid w:val="006609BE"/>
    <w:rPr>
      <w:rFonts w:ascii="Symbol" w:hAnsi="Symbol"/>
      <w:sz w:val="20"/>
    </w:rPr>
  </w:style>
  <w:style w:type="character" w:customStyle="1" w:styleId="WW8Num14z1">
    <w:name w:val="WW8Num14z1"/>
    <w:rsid w:val="006609BE"/>
    <w:rPr>
      <w:rFonts w:ascii="Courier New" w:hAnsi="Courier New"/>
      <w:sz w:val="20"/>
    </w:rPr>
  </w:style>
  <w:style w:type="character" w:customStyle="1" w:styleId="WW8Num14z2">
    <w:name w:val="WW8Num14z2"/>
    <w:rsid w:val="006609BE"/>
    <w:rPr>
      <w:rFonts w:ascii="Wingdings" w:hAnsi="Wingdings"/>
      <w:sz w:val="20"/>
    </w:rPr>
  </w:style>
  <w:style w:type="character" w:customStyle="1" w:styleId="WW8Num15z0">
    <w:name w:val="WW8Num15z0"/>
    <w:rsid w:val="006609BE"/>
    <w:rPr>
      <w:rFonts w:ascii="Symbol" w:hAnsi="Symbol"/>
      <w:sz w:val="20"/>
    </w:rPr>
  </w:style>
  <w:style w:type="character" w:customStyle="1" w:styleId="WW8Num15z1">
    <w:name w:val="WW8Num15z1"/>
    <w:rsid w:val="006609BE"/>
    <w:rPr>
      <w:rFonts w:ascii="Courier New" w:hAnsi="Courier New"/>
      <w:sz w:val="20"/>
    </w:rPr>
  </w:style>
  <w:style w:type="character" w:customStyle="1" w:styleId="WW8Num15z2">
    <w:name w:val="WW8Num15z2"/>
    <w:rsid w:val="006609BE"/>
    <w:rPr>
      <w:rFonts w:ascii="Wingdings" w:hAnsi="Wingdings"/>
      <w:sz w:val="20"/>
    </w:rPr>
  </w:style>
  <w:style w:type="character" w:customStyle="1" w:styleId="WW8Num16z0">
    <w:name w:val="WW8Num16z0"/>
    <w:rsid w:val="006609BE"/>
    <w:rPr>
      <w:rFonts w:ascii="Symbol" w:hAnsi="Symbol"/>
    </w:rPr>
  </w:style>
  <w:style w:type="character" w:customStyle="1" w:styleId="WW8Num16z1">
    <w:name w:val="WW8Num16z1"/>
    <w:rsid w:val="006609BE"/>
    <w:rPr>
      <w:rFonts w:ascii="Courier New" w:hAnsi="Courier New" w:cs="Courier New"/>
    </w:rPr>
  </w:style>
  <w:style w:type="character" w:customStyle="1" w:styleId="WW8Num16z2">
    <w:name w:val="WW8Num16z2"/>
    <w:rsid w:val="006609BE"/>
    <w:rPr>
      <w:rFonts w:ascii="Wingdings" w:hAnsi="Wingdings"/>
    </w:rPr>
  </w:style>
  <w:style w:type="character" w:customStyle="1" w:styleId="WW8Num17z0">
    <w:name w:val="WW8Num17z0"/>
    <w:rsid w:val="006609BE"/>
    <w:rPr>
      <w:rFonts w:ascii="Symbol" w:hAnsi="Symbol"/>
      <w:sz w:val="20"/>
    </w:rPr>
  </w:style>
  <w:style w:type="character" w:customStyle="1" w:styleId="WW8Num18z0">
    <w:name w:val="WW8Num18z0"/>
    <w:rsid w:val="006609BE"/>
    <w:rPr>
      <w:rFonts w:ascii="Symbol" w:hAnsi="Symbol"/>
      <w:sz w:val="20"/>
    </w:rPr>
  </w:style>
  <w:style w:type="character" w:customStyle="1" w:styleId="WW8Num18z1">
    <w:name w:val="WW8Num18z1"/>
    <w:rsid w:val="006609BE"/>
    <w:rPr>
      <w:rFonts w:ascii="Courier New" w:hAnsi="Courier New"/>
      <w:sz w:val="20"/>
    </w:rPr>
  </w:style>
  <w:style w:type="character" w:customStyle="1" w:styleId="WW8Num18z2">
    <w:name w:val="WW8Num18z2"/>
    <w:rsid w:val="006609BE"/>
    <w:rPr>
      <w:rFonts w:ascii="Wingdings" w:hAnsi="Wingdings"/>
      <w:sz w:val="20"/>
    </w:rPr>
  </w:style>
  <w:style w:type="character" w:customStyle="1" w:styleId="WW8Num19z0">
    <w:name w:val="WW8Num19z0"/>
    <w:rsid w:val="006609BE"/>
    <w:rPr>
      <w:rFonts w:ascii="Symbol" w:hAnsi="Symbol"/>
      <w:sz w:val="20"/>
    </w:rPr>
  </w:style>
  <w:style w:type="character" w:customStyle="1" w:styleId="WW8Num19z1">
    <w:name w:val="WW8Num19z1"/>
    <w:rsid w:val="006609BE"/>
    <w:rPr>
      <w:rFonts w:ascii="Courier New" w:hAnsi="Courier New"/>
      <w:sz w:val="20"/>
    </w:rPr>
  </w:style>
  <w:style w:type="character" w:customStyle="1" w:styleId="WW8Num19z2">
    <w:name w:val="WW8Num19z2"/>
    <w:rsid w:val="006609BE"/>
    <w:rPr>
      <w:rFonts w:ascii="Wingdings" w:hAnsi="Wingdings"/>
      <w:sz w:val="20"/>
    </w:rPr>
  </w:style>
  <w:style w:type="character" w:customStyle="1" w:styleId="WW8Num20z0">
    <w:name w:val="WW8Num20z0"/>
    <w:rsid w:val="006609BE"/>
    <w:rPr>
      <w:rFonts w:ascii="Symbol" w:hAnsi="Symbol"/>
    </w:rPr>
  </w:style>
  <w:style w:type="character" w:customStyle="1" w:styleId="WW8Num20z1">
    <w:name w:val="WW8Num20z1"/>
    <w:rsid w:val="006609BE"/>
    <w:rPr>
      <w:rFonts w:ascii="Courier New" w:hAnsi="Courier New" w:cs="Courier New"/>
    </w:rPr>
  </w:style>
  <w:style w:type="character" w:customStyle="1" w:styleId="WW8Num20z2">
    <w:name w:val="WW8Num20z2"/>
    <w:rsid w:val="006609BE"/>
    <w:rPr>
      <w:rFonts w:ascii="Wingdings" w:hAnsi="Wingdings"/>
    </w:rPr>
  </w:style>
  <w:style w:type="character" w:customStyle="1" w:styleId="WW8Num21z0">
    <w:name w:val="WW8Num21z0"/>
    <w:rsid w:val="006609BE"/>
    <w:rPr>
      <w:rFonts w:ascii="Symbol" w:hAnsi="Symbol"/>
      <w:sz w:val="20"/>
    </w:rPr>
  </w:style>
  <w:style w:type="character" w:customStyle="1" w:styleId="WW8Num22z0">
    <w:name w:val="WW8Num22z0"/>
    <w:rsid w:val="006609BE"/>
    <w:rPr>
      <w:rFonts w:ascii="Symbol" w:hAnsi="Symbol"/>
      <w:sz w:val="20"/>
    </w:rPr>
  </w:style>
  <w:style w:type="character" w:customStyle="1" w:styleId="WW8Num22z1">
    <w:name w:val="WW8Num22z1"/>
    <w:rsid w:val="006609BE"/>
    <w:rPr>
      <w:rFonts w:ascii="Courier New" w:hAnsi="Courier New"/>
      <w:sz w:val="20"/>
    </w:rPr>
  </w:style>
  <w:style w:type="character" w:customStyle="1" w:styleId="WW8Num22z2">
    <w:name w:val="WW8Num22z2"/>
    <w:rsid w:val="006609BE"/>
    <w:rPr>
      <w:rFonts w:ascii="Wingdings" w:hAnsi="Wingdings"/>
      <w:sz w:val="20"/>
    </w:rPr>
  </w:style>
  <w:style w:type="character" w:customStyle="1" w:styleId="WW8Num23z0">
    <w:name w:val="WW8Num23z0"/>
    <w:rsid w:val="006609BE"/>
    <w:rPr>
      <w:rFonts w:ascii="Symbol" w:hAnsi="Symbol"/>
      <w:sz w:val="20"/>
    </w:rPr>
  </w:style>
  <w:style w:type="character" w:customStyle="1" w:styleId="WW8Num23z1">
    <w:name w:val="WW8Num23z1"/>
    <w:rsid w:val="006609BE"/>
    <w:rPr>
      <w:rFonts w:ascii="Courier New" w:hAnsi="Courier New"/>
      <w:sz w:val="20"/>
    </w:rPr>
  </w:style>
  <w:style w:type="character" w:customStyle="1" w:styleId="WW8Num23z2">
    <w:name w:val="WW8Num23z2"/>
    <w:rsid w:val="006609BE"/>
    <w:rPr>
      <w:rFonts w:ascii="Wingdings" w:hAnsi="Wingdings"/>
      <w:sz w:val="20"/>
    </w:rPr>
  </w:style>
  <w:style w:type="character" w:customStyle="1" w:styleId="WW8Num24z0">
    <w:name w:val="WW8Num24z0"/>
    <w:rsid w:val="006609BE"/>
    <w:rPr>
      <w:rFonts w:ascii="Symbol" w:hAnsi="Symbol"/>
    </w:rPr>
  </w:style>
  <w:style w:type="character" w:customStyle="1" w:styleId="WW8Num24z1">
    <w:name w:val="WW8Num24z1"/>
    <w:rsid w:val="006609BE"/>
    <w:rPr>
      <w:rFonts w:ascii="Courier New" w:hAnsi="Courier New" w:cs="Courier New"/>
    </w:rPr>
  </w:style>
  <w:style w:type="character" w:customStyle="1" w:styleId="WW8Num24z2">
    <w:name w:val="WW8Num24z2"/>
    <w:rsid w:val="006609BE"/>
    <w:rPr>
      <w:rFonts w:ascii="Wingdings" w:hAnsi="Wingdings"/>
    </w:rPr>
  </w:style>
  <w:style w:type="character" w:customStyle="1" w:styleId="WW8Num25z0">
    <w:name w:val="WW8Num25z0"/>
    <w:rsid w:val="006609BE"/>
    <w:rPr>
      <w:rFonts w:ascii="Symbol" w:hAnsi="Symbol"/>
    </w:rPr>
  </w:style>
  <w:style w:type="character" w:customStyle="1" w:styleId="WW8Num26z0">
    <w:name w:val="WW8Num26z0"/>
    <w:rsid w:val="006609BE"/>
    <w:rPr>
      <w:rFonts w:ascii="Symbol" w:hAnsi="Symbol"/>
      <w:sz w:val="20"/>
    </w:rPr>
  </w:style>
  <w:style w:type="character" w:customStyle="1" w:styleId="WW8Num27z0">
    <w:name w:val="WW8Num27z0"/>
    <w:rsid w:val="006609BE"/>
    <w:rPr>
      <w:rFonts w:ascii="Symbol" w:hAnsi="Symbol"/>
    </w:rPr>
  </w:style>
  <w:style w:type="character" w:customStyle="1" w:styleId="WW8Num27z1">
    <w:name w:val="WW8Num27z1"/>
    <w:rsid w:val="006609BE"/>
    <w:rPr>
      <w:rFonts w:ascii="Courier New" w:hAnsi="Courier New" w:cs="Courier New"/>
    </w:rPr>
  </w:style>
  <w:style w:type="character" w:customStyle="1" w:styleId="WW8Num27z2">
    <w:name w:val="WW8Num27z2"/>
    <w:rsid w:val="006609BE"/>
    <w:rPr>
      <w:rFonts w:ascii="Wingdings" w:hAnsi="Wingdings"/>
    </w:rPr>
  </w:style>
  <w:style w:type="character" w:customStyle="1" w:styleId="WW8Num28z0">
    <w:name w:val="WW8Num28z0"/>
    <w:rsid w:val="006609BE"/>
    <w:rPr>
      <w:rFonts w:ascii="Symbol" w:hAnsi="Symbol"/>
    </w:rPr>
  </w:style>
  <w:style w:type="character" w:customStyle="1" w:styleId="WW8Num29z0">
    <w:name w:val="WW8Num29z0"/>
    <w:rsid w:val="006609BE"/>
    <w:rPr>
      <w:rFonts w:ascii="Symbol" w:hAnsi="Symbol"/>
    </w:rPr>
  </w:style>
  <w:style w:type="character" w:customStyle="1" w:styleId="WW8Num30z0">
    <w:name w:val="WW8Num30z0"/>
    <w:rsid w:val="006609BE"/>
    <w:rPr>
      <w:rFonts w:ascii="Symbol" w:hAnsi="Symbol"/>
    </w:rPr>
  </w:style>
  <w:style w:type="character" w:customStyle="1" w:styleId="WW8Num31z0">
    <w:name w:val="WW8Num31z0"/>
    <w:rsid w:val="006609BE"/>
    <w:rPr>
      <w:rFonts w:ascii="Symbol" w:hAnsi="Symbol"/>
    </w:rPr>
  </w:style>
  <w:style w:type="character" w:customStyle="1" w:styleId="WW8Num32z0">
    <w:name w:val="WW8Num32z0"/>
    <w:rsid w:val="006609BE"/>
    <w:rPr>
      <w:rFonts w:ascii="Symbol" w:hAnsi="Symbol"/>
      <w:sz w:val="20"/>
    </w:rPr>
  </w:style>
  <w:style w:type="character" w:customStyle="1" w:styleId="WW8Num33z0">
    <w:name w:val="WW8Num33z0"/>
    <w:rsid w:val="006609BE"/>
    <w:rPr>
      <w:rFonts w:ascii="Symbol" w:hAnsi="Symbol"/>
      <w:sz w:val="20"/>
    </w:rPr>
  </w:style>
  <w:style w:type="character" w:customStyle="1" w:styleId="WW8Num33z1">
    <w:name w:val="WW8Num33z1"/>
    <w:rsid w:val="006609BE"/>
    <w:rPr>
      <w:rFonts w:ascii="Courier New" w:hAnsi="Courier New"/>
      <w:sz w:val="20"/>
    </w:rPr>
  </w:style>
  <w:style w:type="character" w:customStyle="1" w:styleId="WW8Num33z2">
    <w:name w:val="WW8Num33z2"/>
    <w:rsid w:val="006609BE"/>
    <w:rPr>
      <w:rFonts w:ascii="Wingdings" w:hAnsi="Wingdings"/>
      <w:sz w:val="20"/>
    </w:rPr>
  </w:style>
  <w:style w:type="character" w:customStyle="1" w:styleId="WW8Num34z0">
    <w:name w:val="WW8Num34z0"/>
    <w:rsid w:val="006609BE"/>
    <w:rPr>
      <w:rFonts w:ascii="Symbol" w:hAnsi="Symbol"/>
    </w:rPr>
  </w:style>
  <w:style w:type="character" w:customStyle="1" w:styleId="WW8Num34z1">
    <w:name w:val="WW8Num34z1"/>
    <w:rsid w:val="006609BE"/>
    <w:rPr>
      <w:rFonts w:ascii="Courier New" w:hAnsi="Courier New" w:cs="Courier New"/>
    </w:rPr>
  </w:style>
  <w:style w:type="character" w:customStyle="1" w:styleId="WW8Num34z2">
    <w:name w:val="WW8Num34z2"/>
    <w:rsid w:val="006609BE"/>
    <w:rPr>
      <w:rFonts w:ascii="Wingdings" w:hAnsi="Wingdings"/>
    </w:rPr>
  </w:style>
  <w:style w:type="character" w:customStyle="1" w:styleId="WW8Num35z0">
    <w:name w:val="WW8Num35z0"/>
    <w:rsid w:val="006609BE"/>
    <w:rPr>
      <w:rFonts w:ascii="Symbol" w:hAnsi="Symbol"/>
    </w:rPr>
  </w:style>
  <w:style w:type="character" w:customStyle="1" w:styleId="WW8Num36z0">
    <w:name w:val="WW8Num36z0"/>
    <w:rsid w:val="006609BE"/>
    <w:rPr>
      <w:rFonts w:ascii="Symbol" w:hAnsi="Symbol"/>
    </w:rPr>
  </w:style>
  <w:style w:type="character" w:customStyle="1" w:styleId="WW8Num37z0">
    <w:name w:val="WW8Num37z0"/>
    <w:rsid w:val="006609BE"/>
    <w:rPr>
      <w:rFonts w:ascii="Symbol" w:hAnsi="Symbol"/>
    </w:rPr>
  </w:style>
  <w:style w:type="character" w:customStyle="1" w:styleId="WW8Num38z0">
    <w:name w:val="WW8Num38z0"/>
    <w:rsid w:val="006609BE"/>
    <w:rPr>
      <w:rFonts w:ascii="Symbol" w:hAnsi="Symbol"/>
      <w:sz w:val="16"/>
    </w:rPr>
  </w:style>
  <w:style w:type="character" w:customStyle="1" w:styleId="WW8Num39z0">
    <w:name w:val="WW8Num39z0"/>
    <w:rsid w:val="006609BE"/>
    <w:rPr>
      <w:rFonts w:ascii="Symbol" w:hAnsi="Symbol"/>
      <w:sz w:val="20"/>
    </w:rPr>
  </w:style>
  <w:style w:type="character" w:customStyle="1" w:styleId="WW8Num40z0">
    <w:name w:val="WW8Num40z0"/>
    <w:rsid w:val="006609BE"/>
    <w:rPr>
      <w:rFonts w:ascii="Symbol" w:hAnsi="Symbol"/>
    </w:rPr>
  </w:style>
  <w:style w:type="character" w:customStyle="1" w:styleId="WW8Num40z1">
    <w:name w:val="WW8Num40z1"/>
    <w:rsid w:val="006609BE"/>
    <w:rPr>
      <w:rFonts w:ascii="Courier New" w:hAnsi="Courier New" w:cs="Courier New"/>
    </w:rPr>
  </w:style>
  <w:style w:type="character" w:customStyle="1" w:styleId="WW8Num40z2">
    <w:name w:val="WW8Num40z2"/>
    <w:rsid w:val="006609BE"/>
    <w:rPr>
      <w:rFonts w:ascii="Wingdings" w:hAnsi="Wingdings"/>
    </w:rPr>
  </w:style>
  <w:style w:type="character" w:customStyle="1" w:styleId="WW8Num41z0">
    <w:name w:val="WW8Num41z0"/>
    <w:rsid w:val="006609BE"/>
    <w:rPr>
      <w:rFonts w:ascii="Symbol" w:hAnsi="Symbol"/>
    </w:rPr>
  </w:style>
  <w:style w:type="character" w:customStyle="1" w:styleId="WW8Num42z0">
    <w:name w:val="WW8Num42z0"/>
    <w:rsid w:val="006609BE"/>
    <w:rPr>
      <w:rFonts w:ascii="Symbol" w:hAnsi="Symbol"/>
      <w:sz w:val="20"/>
    </w:rPr>
  </w:style>
  <w:style w:type="character" w:customStyle="1" w:styleId="WW8Num43z0">
    <w:name w:val="WW8Num43z0"/>
    <w:rsid w:val="006609BE"/>
    <w:rPr>
      <w:rFonts w:ascii="Symbol" w:hAnsi="Symbol"/>
    </w:rPr>
  </w:style>
  <w:style w:type="character" w:customStyle="1" w:styleId="WW8Num43z1">
    <w:name w:val="WW8Num43z1"/>
    <w:rsid w:val="006609BE"/>
    <w:rPr>
      <w:rFonts w:ascii="Courier New" w:hAnsi="Courier New" w:cs="Courier New"/>
    </w:rPr>
  </w:style>
  <w:style w:type="character" w:customStyle="1" w:styleId="WW8Num43z2">
    <w:name w:val="WW8Num43z2"/>
    <w:rsid w:val="006609BE"/>
    <w:rPr>
      <w:rFonts w:ascii="Wingdings" w:hAnsi="Wingdings"/>
    </w:rPr>
  </w:style>
  <w:style w:type="character" w:customStyle="1" w:styleId="WW8Num44z0">
    <w:name w:val="WW8Num44z0"/>
    <w:rsid w:val="006609BE"/>
    <w:rPr>
      <w:rFonts w:ascii="Symbol" w:hAnsi="Symbol"/>
      <w:sz w:val="20"/>
    </w:rPr>
  </w:style>
  <w:style w:type="character" w:customStyle="1" w:styleId="WW8Num45z0">
    <w:name w:val="WW8Num45z0"/>
    <w:rsid w:val="006609BE"/>
    <w:rPr>
      <w:rFonts w:ascii="Symbol" w:hAnsi="Symbol"/>
    </w:rPr>
  </w:style>
  <w:style w:type="character" w:customStyle="1" w:styleId="WW8Num45z1">
    <w:name w:val="WW8Num45z1"/>
    <w:rsid w:val="006609BE"/>
    <w:rPr>
      <w:rFonts w:ascii="Courier New" w:hAnsi="Courier New" w:cs="Courier New"/>
    </w:rPr>
  </w:style>
  <w:style w:type="character" w:customStyle="1" w:styleId="WW8Num45z2">
    <w:name w:val="WW8Num45z2"/>
    <w:rsid w:val="006609BE"/>
    <w:rPr>
      <w:rFonts w:ascii="Wingdings" w:hAnsi="Wingdings"/>
    </w:rPr>
  </w:style>
  <w:style w:type="character" w:customStyle="1" w:styleId="WW8Num46z0">
    <w:name w:val="WW8Num46z0"/>
    <w:rsid w:val="006609BE"/>
    <w:rPr>
      <w:rFonts w:ascii="Symbol" w:hAnsi="Symbol"/>
    </w:rPr>
  </w:style>
  <w:style w:type="character" w:customStyle="1" w:styleId="WW8Num47z0">
    <w:name w:val="WW8Num47z0"/>
    <w:rsid w:val="006609BE"/>
    <w:rPr>
      <w:rFonts w:ascii="Symbol" w:hAnsi="Symbol"/>
      <w:sz w:val="20"/>
    </w:rPr>
  </w:style>
  <w:style w:type="character" w:customStyle="1" w:styleId="WW8Num48z0">
    <w:name w:val="WW8Num48z0"/>
    <w:rsid w:val="006609BE"/>
    <w:rPr>
      <w:rFonts w:ascii="Symbol" w:hAnsi="Symbol"/>
      <w:sz w:val="20"/>
    </w:rPr>
  </w:style>
  <w:style w:type="character" w:customStyle="1" w:styleId="WW8Num48z1">
    <w:name w:val="WW8Num48z1"/>
    <w:rsid w:val="006609BE"/>
    <w:rPr>
      <w:rFonts w:ascii="Courier New" w:hAnsi="Courier New"/>
      <w:sz w:val="20"/>
    </w:rPr>
  </w:style>
  <w:style w:type="character" w:customStyle="1" w:styleId="WW8Num48z2">
    <w:name w:val="WW8Num48z2"/>
    <w:rsid w:val="006609BE"/>
    <w:rPr>
      <w:rFonts w:ascii="Wingdings" w:hAnsi="Wingdings"/>
      <w:sz w:val="20"/>
    </w:rPr>
  </w:style>
  <w:style w:type="character" w:customStyle="1" w:styleId="WW8Num49z0">
    <w:name w:val="WW8Num49z0"/>
    <w:rsid w:val="006609BE"/>
    <w:rPr>
      <w:rFonts w:ascii="Symbol" w:hAnsi="Symbol"/>
      <w:sz w:val="20"/>
    </w:rPr>
  </w:style>
  <w:style w:type="character" w:customStyle="1" w:styleId="WW8Num49z1">
    <w:name w:val="WW8Num49z1"/>
    <w:rsid w:val="006609BE"/>
    <w:rPr>
      <w:rFonts w:ascii="Courier New" w:hAnsi="Courier New"/>
      <w:sz w:val="20"/>
    </w:rPr>
  </w:style>
  <w:style w:type="character" w:customStyle="1" w:styleId="WW8Num49z2">
    <w:name w:val="WW8Num49z2"/>
    <w:rsid w:val="006609BE"/>
    <w:rPr>
      <w:rFonts w:ascii="Wingdings" w:hAnsi="Wingdings"/>
      <w:sz w:val="20"/>
    </w:rPr>
  </w:style>
  <w:style w:type="character" w:customStyle="1" w:styleId="WW8Num50z0">
    <w:name w:val="WW8Num50z0"/>
    <w:rsid w:val="006609BE"/>
    <w:rPr>
      <w:rFonts w:ascii="Symbol" w:hAnsi="Symbol"/>
    </w:rPr>
  </w:style>
  <w:style w:type="character" w:customStyle="1" w:styleId="WW8Num50z1">
    <w:name w:val="WW8Num50z1"/>
    <w:rsid w:val="006609BE"/>
    <w:rPr>
      <w:rFonts w:ascii="Courier New" w:hAnsi="Courier New" w:cs="Courier New"/>
    </w:rPr>
  </w:style>
  <w:style w:type="character" w:customStyle="1" w:styleId="WW8Num50z2">
    <w:name w:val="WW8Num50z2"/>
    <w:rsid w:val="006609BE"/>
    <w:rPr>
      <w:rFonts w:ascii="Wingdings" w:hAnsi="Wingdings"/>
    </w:rPr>
  </w:style>
  <w:style w:type="character" w:customStyle="1" w:styleId="WW8Num51z0">
    <w:name w:val="WW8Num51z0"/>
    <w:rsid w:val="006609BE"/>
    <w:rPr>
      <w:rFonts w:ascii="Symbol" w:hAnsi="Symbol"/>
    </w:rPr>
  </w:style>
  <w:style w:type="character" w:customStyle="1" w:styleId="WW8Num52z0">
    <w:name w:val="WW8Num52z0"/>
    <w:rsid w:val="006609BE"/>
    <w:rPr>
      <w:rFonts w:ascii="Symbol" w:hAnsi="Symbol"/>
      <w:sz w:val="20"/>
    </w:rPr>
  </w:style>
  <w:style w:type="character" w:customStyle="1" w:styleId="WW8Num53z0">
    <w:name w:val="WW8Num53z0"/>
    <w:rsid w:val="006609BE"/>
    <w:rPr>
      <w:rFonts w:ascii="Symbol" w:hAnsi="Symbol"/>
    </w:rPr>
  </w:style>
  <w:style w:type="character" w:customStyle="1" w:styleId="WW8Num53z1">
    <w:name w:val="WW8Num53z1"/>
    <w:rsid w:val="006609BE"/>
    <w:rPr>
      <w:rFonts w:ascii="Courier New" w:hAnsi="Courier New" w:cs="Courier New"/>
    </w:rPr>
  </w:style>
  <w:style w:type="character" w:customStyle="1" w:styleId="WW8Num53z2">
    <w:name w:val="WW8Num53z2"/>
    <w:rsid w:val="006609BE"/>
    <w:rPr>
      <w:rFonts w:ascii="Wingdings" w:hAnsi="Wingdings"/>
    </w:rPr>
  </w:style>
  <w:style w:type="character" w:customStyle="1" w:styleId="WW8Num54z0">
    <w:name w:val="WW8Num54z0"/>
    <w:rsid w:val="006609BE"/>
    <w:rPr>
      <w:rFonts w:ascii="Symbol" w:hAnsi="Symbol"/>
      <w:sz w:val="20"/>
    </w:rPr>
  </w:style>
  <w:style w:type="character" w:customStyle="1" w:styleId="WW8Num55z0">
    <w:name w:val="WW8Num55z0"/>
    <w:rsid w:val="006609BE"/>
    <w:rPr>
      <w:rFonts w:ascii="Symbol" w:hAnsi="Symbol"/>
      <w:sz w:val="20"/>
    </w:rPr>
  </w:style>
  <w:style w:type="character" w:customStyle="1" w:styleId="WW8Num55z1">
    <w:name w:val="WW8Num55z1"/>
    <w:rsid w:val="006609BE"/>
    <w:rPr>
      <w:rFonts w:ascii="Courier New" w:hAnsi="Courier New"/>
      <w:sz w:val="20"/>
    </w:rPr>
  </w:style>
  <w:style w:type="character" w:customStyle="1" w:styleId="WW8Num55z2">
    <w:name w:val="WW8Num55z2"/>
    <w:rsid w:val="006609BE"/>
    <w:rPr>
      <w:rFonts w:ascii="Wingdings" w:hAnsi="Wingdings"/>
      <w:sz w:val="20"/>
    </w:rPr>
  </w:style>
  <w:style w:type="character" w:customStyle="1" w:styleId="WW8Num56z0">
    <w:name w:val="WW8Num56z0"/>
    <w:rsid w:val="006609BE"/>
    <w:rPr>
      <w:rFonts w:ascii="Symbol" w:hAnsi="Symbol" w:cs="OpenSymbol"/>
    </w:rPr>
  </w:style>
  <w:style w:type="character" w:customStyle="1" w:styleId="WW8Num56z1">
    <w:name w:val="WW8Num56z1"/>
    <w:rsid w:val="006609BE"/>
    <w:rPr>
      <w:rFonts w:ascii="OpenSymbol" w:hAnsi="OpenSymbol" w:cs="OpenSymbol"/>
    </w:rPr>
  </w:style>
  <w:style w:type="character" w:customStyle="1" w:styleId="Absatz-Standardschriftart">
    <w:name w:val="Absatz-Standardschriftart"/>
    <w:rsid w:val="006609BE"/>
  </w:style>
  <w:style w:type="character" w:customStyle="1" w:styleId="WW8Num2z0">
    <w:name w:val="WW8Num2z0"/>
    <w:rsid w:val="006609BE"/>
    <w:rPr>
      <w:rFonts w:ascii="Symbol" w:hAnsi="Symbol"/>
    </w:rPr>
  </w:style>
  <w:style w:type="character" w:customStyle="1" w:styleId="WW8Num11z1">
    <w:name w:val="WW8Num11z1"/>
    <w:rsid w:val="006609BE"/>
    <w:rPr>
      <w:rFonts w:ascii="Courier New" w:hAnsi="Courier New"/>
      <w:sz w:val="20"/>
    </w:rPr>
  </w:style>
  <w:style w:type="character" w:customStyle="1" w:styleId="WW8Num11z2">
    <w:name w:val="WW8Num11z2"/>
    <w:rsid w:val="006609BE"/>
    <w:rPr>
      <w:rFonts w:ascii="Wingdings" w:hAnsi="Wingdings"/>
      <w:sz w:val="20"/>
    </w:rPr>
  </w:style>
  <w:style w:type="character" w:customStyle="1" w:styleId="WW8Num13z1">
    <w:name w:val="WW8Num13z1"/>
    <w:rsid w:val="006609BE"/>
    <w:rPr>
      <w:rFonts w:ascii="Courier New" w:hAnsi="Courier New"/>
      <w:sz w:val="20"/>
    </w:rPr>
  </w:style>
  <w:style w:type="character" w:customStyle="1" w:styleId="WW8Num13z2">
    <w:name w:val="WW8Num13z2"/>
    <w:rsid w:val="006609BE"/>
    <w:rPr>
      <w:rFonts w:ascii="Wingdings" w:hAnsi="Wingdings"/>
      <w:sz w:val="20"/>
    </w:rPr>
  </w:style>
  <w:style w:type="character" w:customStyle="1" w:styleId="WW8Num17z1">
    <w:name w:val="WW8Num17z1"/>
    <w:rsid w:val="006609BE"/>
    <w:rPr>
      <w:rFonts w:ascii="Courier New" w:hAnsi="Courier New"/>
      <w:sz w:val="20"/>
    </w:rPr>
  </w:style>
  <w:style w:type="character" w:customStyle="1" w:styleId="WW8Num17z2">
    <w:name w:val="WW8Num17z2"/>
    <w:rsid w:val="006609BE"/>
    <w:rPr>
      <w:rFonts w:ascii="Wingdings" w:hAnsi="Wingdings"/>
      <w:sz w:val="20"/>
    </w:rPr>
  </w:style>
  <w:style w:type="character" w:customStyle="1" w:styleId="WW8Num21z1">
    <w:name w:val="WW8Num21z1"/>
    <w:rsid w:val="006609BE"/>
    <w:rPr>
      <w:rFonts w:ascii="Courier New" w:hAnsi="Courier New"/>
      <w:sz w:val="20"/>
    </w:rPr>
  </w:style>
  <w:style w:type="character" w:customStyle="1" w:styleId="WW8Num21z2">
    <w:name w:val="WW8Num21z2"/>
    <w:rsid w:val="006609BE"/>
    <w:rPr>
      <w:rFonts w:ascii="Wingdings" w:hAnsi="Wingdings"/>
      <w:sz w:val="20"/>
    </w:rPr>
  </w:style>
  <w:style w:type="character" w:customStyle="1" w:styleId="WW8Num25z1">
    <w:name w:val="WW8Num25z1"/>
    <w:rsid w:val="006609BE"/>
    <w:rPr>
      <w:rFonts w:ascii="Courier New" w:hAnsi="Courier New" w:cs="Courier New"/>
    </w:rPr>
  </w:style>
  <w:style w:type="character" w:customStyle="1" w:styleId="WW8Num25z2">
    <w:name w:val="WW8Num25z2"/>
    <w:rsid w:val="006609BE"/>
    <w:rPr>
      <w:rFonts w:ascii="Wingdings" w:hAnsi="Wingdings"/>
    </w:rPr>
  </w:style>
  <w:style w:type="character" w:customStyle="1" w:styleId="WW8Num26z1">
    <w:name w:val="WW8Num26z1"/>
    <w:rsid w:val="006609BE"/>
    <w:rPr>
      <w:rFonts w:ascii="Courier New" w:hAnsi="Courier New"/>
      <w:sz w:val="20"/>
    </w:rPr>
  </w:style>
  <w:style w:type="character" w:customStyle="1" w:styleId="WW8Num26z2">
    <w:name w:val="WW8Num26z2"/>
    <w:rsid w:val="006609BE"/>
    <w:rPr>
      <w:rFonts w:ascii="Wingdings" w:hAnsi="Wingdings"/>
      <w:sz w:val="20"/>
    </w:rPr>
  </w:style>
  <w:style w:type="character" w:customStyle="1" w:styleId="WW8Num28z1">
    <w:name w:val="WW8Num28z1"/>
    <w:rsid w:val="006609BE"/>
    <w:rPr>
      <w:rFonts w:ascii="Courier New" w:hAnsi="Courier New" w:cs="Courier New"/>
    </w:rPr>
  </w:style>
  <w:style w:type="character" w:customStyle="1" w:styleId="WW8Num28z2">
    <w:name w:val="WW8Num28z2"/>
    <w:rsid w:val="006609BE"/>
    <w:rPr>
      <w:rFonts w:ascii="Wingdings" w:hAnsi="Wingdings"/>
    </w:rPr>
  </w:style>
  <w:style w:type="character" w:customStyle="1" w:styleId="WW8Num29z1">
    <w:name w:val="WW8Num29z1"/>
    <w:rsid w:val="006609BE"/>
    <w:rPr>
      <w:rFonts w:ascii="Courier New" w:hAnsi="Courier New" w:cs="Courier New"/>
    </w:rPr>
  </w:style>
  <w:style w:type="character" w:customStyle="1" w:styleId="WW8Num29z2">
    <w:name w:val="WW8Num29z2"/>
    <w:rsid w:val="006609BE"/>
    <w:rPr>
      <w:rFonts w:ascii="Wingdings" w:hAnsi="Wingdings"/>
    </w:rPr>
  </w:style>
  <w:style w:type="character" w:customStyle="1" w:styleId="WW8Num30z1">
    <w:name w:val="WW8Num30z1"/>
    <w:rsid w:val="006609BE"/>
    <w:rPr>
      <w:rFonts w:ascii="Courier New" w:hAnsi="Courier New" w:cs="Courier New"/>
    </w:rPr>
  </w:style>
  <w:style w:type="character" w:customStyle="1" w:styleId="WW8Num30z2">
    <w:name w:val="WW8Num30z2"/>
    <w:rsid w:val="006609BE"/>
    <w:rPr>
      <w:rFonts w:ascii="Wingdings" w:hAnsi="Wingdings"/>
    </w:rPr>
  </w:style>
  <w:style w:type="character" w:customStyle="1" w:styleId="WW8Num31z1">
    <w:name w:val="WW8Num31z1"/>
    <w:rsid w:val="006609BE"/>
    <w:rPr>
      <w:rFonts w:ascii="Courier New" w:hAnsi="Courier New" w:cs="Courier New"/>
    </w:rPr>
  </w:style>
  <w:style w:type="character" w:customStyle="1" w:styleId="WW8Num31z2">
    <w:name w:val="WW8Num31z2"/>
    <w:rsid w:val="006609BE"/>
    <w:rPr>
      <w:rFonts w:ascii="Wingdings" w:hAnsi="Wingdings"/>
    </w:rPr>
  </w:style>
  <w:style w:type="character" w:customStyle="1" w:styleId="WW8Num32z1">
    <w:name w:val="WW8Num32z1"/>
    <w:rsid w:val="006609BE"/>
    <w:rPr>
      <w:rFonts w:ascii="Courier New" w:hAnsi="Courier New"/>
      <w:sz w:val="20"/>
    </w:rPr>
  </w:style>
  <w:style w:type="character" w:customStyle="1" w:styleId="WW8Num32z2">
    <w:name w:val="WW8Num32z2"/>
    <w:rsid w:val="006609BE"/>
    <w:rPr>
      <w:rFonts w:ascii="Wingdings" w:hAnsi="Wingdings"/>
      <w:sz w:val="20"/>
    </w:rPr>
  </w:style>
  <w:style w:type="character" w:customStyle="1" w:styleId="WW8Num35z1">
    <w:name w:val="WW8Num35z1"/>
    <w:rsid w:val="006609BE"/>
    <w:rPr>
      <w:rFonts w:ascii="Courier New" w:hAnsi="Courier New" w:cs="Courier New"/>
    </w:rPr>
  </w:style>
  <w:style w:type="character" w:customStyle="1" w:styleId="WW8Num35z2">
    <w:name w:val="WW8Num35z2"/>
    <w:rsid w:val="006609BE"/>
    <w:rPr>
      <w:rFonts w:ascii="Wingdings" w:hAnsi="Wingdings"/>
    </w:rPr>
  </w:style>
  <w:style w:type="character" w:customStyle="1" w:styleId="WW8Num36z1">
    <w:name w:val="WW8Num36z1"/>
    <w:rsid w:val="006609BE"/>
    <w:rPr>
      <w:rFonts w:ascii="Courier New" w:hAnsi="Courier New" w:cs="Courier New"/>
    </w:rPr>
  </w:style>
  <w:style w:type="character" w:customStyle="1" w:styleId="WW8Num36z2">
    <w:name w:val="WW8Num36z2"/>
    <w:rsid w:val="006609BE"/>
    <w:rPr>
      <w:rFonts w:ascii="Wingdings" w:hAnsi="Wingdings"/>
    </w:rPr>
  </w:style>
  <w:style w:type="character" w:customStyle="1" w:styleId="WW8Num37z1">
    <w:name w:val="WW8Num37z1"/>
    <w:rsid w:val="006609BE"/>
    <w:rPr>
      <w:rFonts w:ascii="Courier New" w:hAnsi="Courier New" w:cs="Courier New"/>
    </w:rPr>
  </w:style>
  <w:style w:type="character" w:customStyle="1" w:styleId="WW8Num37z2">
    <w:name w:val="WW8Num37z2"/>
    <w:rsid w:val="006609BE"/>
    <w:rPr>
      <w:rFonts w:ascii="Wingdings" w:hAnsi="Wingdings"/>
    </w:rPr>
  </w:style>
  <w:style w:type="character" w:customStyle="1" w:styleId="WW8Num38z1">
    <w:name w:val="WW8Num38z1"/>
    <w:rsid w:val="006609BE"/>
    <w:rPr>
      <w:rFonts w:ascii="Courier New" w:hAnsi="Courier New" w:cs="Times New Roman"/>
    </w:rPr>
  </w:style>
  <w:style w:type="character" w:customStyle="1" w:styleId="WW8Num39z1">
    <w:name w:val="WW8Num39z1"/>
    <w:rsid w:val="006609BE"/>
    <w:rPr>
      <w:rFonts w:ascii="Courier New" w:hAnsi="Courier New"/>
      <w:sz w:val="20"/>
    </w:rPr>
  </w:style>
  <w:style w:type="character" w:customStyle="1" w:styleId="WW8Num39z2">
    <w:name w:val="WW8Num39z2"/>
    <w:rsid w:val="006609BE"/>
    <w:rPr>
      <w:rFonts w:ascii="Wingdings" w:hAnsi="Wingdings"/>
      <w:sz w:val="20"/>
    </w:rPr>
  </w:style>
  <w:style w:type="character" w:customStyle="1" w:styleId="WW8Num41z1">
    <w:name w:val="WW8Num41z1"/>
    <w:rsid w:val="006609BE"/>
    <w:rPr>
      <w:rFonts w:ascii="Courier New" w:hAnsi="Courier New" w:cs="Courier New"/>
    </w:rPr>
  </w:style>
  <w:style w:type="character" w:customStyle="1" w:styleId="WW8Num41z2">
    <w:name w:val="WW8Num41z2"/>
    <w:rsid w:val="006609BE"/>
    <w:rPr>
      <w:rFonts w:ascii="Wingdings" w:hAnsi="Wingdings"/>
    </w:rPr>
  </w:style>
  <w:style w:type="character" w:customStyle="1" w:styleId="WW8Num42z1">
    <w:name w:val="WW8Num42z1"/>
    <w:rsid w:val="006609BE"/>
    <w:rPr>
      <w:rFonts w:ascii="Courier New" w:hAnsi="Courier New"/>
      <w:sz w:val="20"/>
    </w:rPr>
  </w:style>
  <w:style w:type="character" w:customStyle="1" w:styleId="WW8Num42z2">
    <w:name w:val="WW8Num42z2"/>
    <w:rsid w:val="006609BE"/>
    <w:rPr>
      <w:rFonts w:ascii="Wingdings" w:hAnsi="Wingdings"/>
      <w:sz w:val="20"/>
    </w:rPr>
  </w:style>
  <w:style w:type="character" w:customStyle="1" w:styleId="WW8Num44z1">
    <w:name w:val="WW8Num44z1"/>
    <w:rsid w:val="006609BE"/>
    <w:rPr>
      <w:rFonts w:ascii="Courier New" w:hAnsi="Courier New"/>
      <w:sz w:val="20"/>
    </w:rPr>
  </w:style>
  <w:style w:type="character" w:customStyle="1" w:styleId="WW8Num44z2">
    <w:name w:val="WW8Num44z2"/>
    <w:rsid w:val="006609BE"/>
    <w:rPr>
      <w:rFonts w:ascii="Wingdings" w:hAnsi="Wingdings"/>
      <w:sz w:val="20"/>
    </w:rPr>
  </w:style>
  <w:style w:type="character" w:customStyle="1" w:styleId="WW8Num46z1">
    <w:name w:val="WW8Num46z1"/>
    <w:rsid w:val="006609BE"/>
    <w:rPr>
      <w:rFonts w:ascii="Courier New" w:hAnsi="Courier New" w:cs="Courier New"/>
    </w:rPr>
  </w:style>
  <w:style w:type="character" w:customStyle="1" w:styleId="WW8Num46z2">
    <w:name w:val="WW8Num46z2"/>
    <w:rsid w:val="006609BE"/>
    <w:rPr>
      <w:rFonts w:ascii="Wingdings" w:hAnsi="Wingdings"/>
    </w:rPr>
  </w:style>
  <w:style w:type="character" w:customStyle="1" w:styleId="WW8Num47z1">
    <w:name w:val="WW8Num47z1"/>
    <w:rsid w:val="006609BE"/>
    <w:rPr>
      <w:rFonts w:ascii="Courier New" w:hAnsi="Courier New"/>
      <w:sz w:val="20"/>
    </w:rPr>
  </w:style>
  <w:style w:type="character" w:customStyle="1" w:styleId="WW8Num47z2">
    <w:name w:val="WW8Num47z2"/>
    <w:rsid w:val="006609BE"/>
    <w:rPr>
      <w:rFonts w:ascii="Wingdings" w:hAnsi="Wingdings"/>
      <w:sz w:val="20"/>
    </w:rPr>
  </w:style>
  <w:style w:type="character" w:customStyle="1" w:styleId="WW8Num51z1">
    <w:name w:val="WW8Num51z1"/>
    <w:rsid w:val="006609BE"/>
    <w:rPr>
      <w:rFonts w:ascii="Courier New" w:hAnsi="Courier New" w:cs="Courier New"/>
    </w:rPr>
  </w:style>
  <w:style w:type="character" w:customStyle="1" w:styleId="WW8Num51z2">
    <w:name w:val="WW8Num51z2"/>
    <w:rsid w:val="006609BE"/>
    <w:rPr>
      <w:rFonts w:ascii="Wingdings" w:hAnsi="Wingdings"/>
    </w:rPr>
  </w:style>
  <w:style w:type="character" w:customStyle="1" w:styleId="WW8Num52z1">
    <w:name w:val="WW8Num52z1"/>
    <w:rsid w:val="006609BE"/>
    <w:rPr>
      <w:rFonts w:ascii="Courier New" w:hAnsi="Courier New"/>
      <w:sz w:val="20"/>
    </w:rPr>
  </w:style>
  <w:style w:type="character" w:customStyle="1" w:styleId="WW8Num52z2">
    <w:name w:val="WW8Num52z2"/>
    <w:rsid w:val="006609BE"/>
    <w:rPr>
      <w:rFonts w:ascii="Wingdings" w:hAnsi="Wingdings"/>
      <w:sz w:val="20"/>
    </w:rPr>
  </w:style>
  <w:style w:type="character" w:customStyle="1" w:styleId="WW8Num54z1">
    <w:name w:val="WW8Num54z1"/>
    <w:rsid w:val="006609BE"/>
    <w:rPr>
      <w:rFonts w:ascii="Courier New" w:hAnsi="Courier New"/>
      <w:sz w:val="20"/>
    </w:rPr>
  </w:style>
  <w:style w:type="character" w:customStyle="1" w:styleId="WW8Num54z2">
    <w:name w:val="WW8Num54z2"/>
    <w:rsid w:val="006609BE"/>
    <w:rPr>
      <w:rFonts w:ascii="Wingdings" w:hAnsi="Wingdings"/>
      <w:sz w:val="20"/>
    </w:rPr>
  </w:style>
  <w:style w:type="character" w:customStyle="1" w:styleId="Fuentedeprrafopredeter1">
    <w:name w:val="Fuente de párrafo predeter.1"/>
    <w:rsid w:val="006609BE"/>
  </w:style>
  <w:style w:type="character" w:customStyle="1" w:styleId="longtext">
    <w:name w:val="long_text"/>
    <w:basedOn w:val="Fuentedeprrafopredeter1"/>
    <w:rsid w:val="006609BE"/>
  </w:style>
  <w:style w:type="character" w:customStyle="1" w:styleId="A6">
    <w:name w:val="A6"/>
    <w:rsid w:val="006609BE"/>
    <w:rPr>
      <w:rFonts w:ascii="Symbol" w:hAnsi="Symbol" w:cs="Symbol"/>
      <w:color w:val="1F98B9"/>
      <w:sz w:val="21"/>
      <w:szCs w:val="21"/>
    </w:rPr>
  </w:style>
  <w:style w:type="character" w:customStyle="1" w:styleId="A7">
    <w:name w:val="A7"/>
    <w:rsid w:val="006609BE"/>
    <w:rPr>
      <w:color w:val="221E1F"/>
      <w:sz w:val="12"/>
      <w:szCs w:val="12"/>
    </w:rPr>
  </w:style>
  <w:style w:type="character" w:customStyle="1" w:styleId="detailsshow">
    <w:name w:val="detailsshow"/>
    <w:basedOn w:val="Fuentedeprrafopredeter1"/>
    <w:rsid w:val="006609BE"/>
  </w:style>
  <w:style w:type="character" w:customStyle="1" w:styleId="light">
    <w:name w:val="light"/>
    <w:basedOn w:val="Fuentedeprrafopredeter1"/>
    <w:rsid w:val="006609BE"/>
  </w:style>
  <w:style w:type="character" w:customStyle="1" w:styleId="blackmdb">
    <w:name w:val="blackmdb"/>
    <w:basedOn w:val="Fuentedeprrafopredeter1"/>
    <w:rsid w:val="006609BE"/>
  </w:style>
  <w:style w:type="character" w:customStyle="1" w:styleId="Vietas">
    <w:name w:val="Viñetas"/>
    <w:rsid w:val="006609BE"/>
    <w:rPr>
      <w:rFonts w:ascii="OpenSymbol" w:eastAsia="OpenSymbol" w:hAnsi="OpenSymbol" w:cs="OpenSymbol"/>
    </w:rPr>
  </w:style>
  <w:style w:type="paragraph" w:customStyle="1" w:styleId="Encabezado1">
    <w:name w:val="Encabezado1"/>
    <w:basedOn w:val="Normal"/>
    <w:next w:val="Textoindependiente"/>
    <w:rsid w:val="006609BE"/>
    <w:pPr>
      <w:keepNext/>
      <w:suppressAutoHyphens/>
      <w:spacing w:before="240" w:after="120" w:line="276" w:lineRule="auto"/>
    </w:pPr>
    <w:rPr>
      <w:rFonts w:ascii="Arial" w:eastAsia="MS Mincho" w:hAnsi="Arial" w:cs="Tahoma"/>
      <w:sz w:val="28"/>
      <w:szCs w:val="28"/>
      <w:lang w:val="es-MX" w:eastAsia="ar-SA"/>
    </w:rPr>
  </w:style>
  <w:style w:type="character" w:customStyle="1" w:styleId="TextoindependienteCar1">
    <w:name w:val="Texto independiente Car1"/>
    <w:rsid w:val="006609BE"/>
    <w:rPr>
      <w:sz w:val="22"/>
      <w:lang w:eastAsia="ar-SA"/>
    </w:rPr>
  </w:style>
  <w:style w:type="paragraph" w:styleId="Lista">
    <w:name w:val="List"/>
    <w:basedOn w:val="Textoindependiente"/>
    <w:rsid w:val="006609BE"/>
    <w:pPr>
      <w:widowControl w:val="0"/>
      <w:suppressAutoHyphens/>
      <w:spacing w:after="0"/>
      <w:jc w:val="both"/>
    </w:pPr>
    <w:rPr>
      <w:rFonts w:cs="Tahoma"/>
      <w:sz w:val="22"/>
      <w:lang w:eastAsia="ar-SA"/>
    </w:rPr>
  </w:style>
  <w:style w:type="paragraph" w:customStyle="1" w:styleId="Etiqueta">
    <w:name w:val="Etiqueta"/>
    <w:basedOn w:val="Normal"/>
    <w:rsid w:val="006609BE"/>
    <w:pPr>
      <w:suppressLineNumbers/>
      <w:suppressAutoHyphens/>
      <w:spacing w:before="120" w:after="120" w:line="276" w:lineRule="auto"/>
    </w:pPr>
    <w:rPr>
      <w:rFonts w:ascii="Calibri" w:eastAsia="Calibri" w:hAnsi="Calibri" w:cs="Tahoma"/>
      <w:i/>
      <w:iCs/>
      <w:sz w:val="24"/>
      <w:szCs w:val="24"/>
      <w:lang w:val="es-MX" w:eastAsia="ar-SA"/>
    </w:rPr>
  </w:style>
  <w:style w:type="paragraph" w:customStyle="1" w:styleId="ndice">
    <w:name w:val="Índice"/>
    <w:basedOn w:val="Normal"/>
    <w:rsid w:val="006609BE"/>
    <w:pPr>
      <w:suppressLineNumbers/>
      <w:suppressAutoHyphens/>
      <w:spacing w:after="200" w:line="276" w:lineRule="auto"/>
    </w:pPr>
    <w:rPr>
      <w:rFonts w:ascii="Calibri" w:eastAsia="Calibri" w:hAnsi="Calibri" w:cs="Tahoma"/>
      <w:sz w:val="22"/>
      <w:szCs w:val="22"/>
      <w:lang w:val="es-MX" w:eastAsia="ar-SA"/>
    </w:rPr>
  </w:style>
  <w:style w:type="paragraph" w:customStyle="1" w:styleId="CM9">
    <w:name w:val="CM9"/>
    <w:basedOn w:val="Default"/>
    <w:next w:val="Default"/>
    <w:rsid w:val="006609BE"/>
    <w:pPr>
      <w:widowControl w:val="0"/>
      <w:suppressAutoHyphens/>
      <w:autoSpaceDN/>
      <w:adjustRightInd/>
    </w:pPr>
    <w:rPr>
      <w:rFonts w:eastAsia="Arial"/>
      <w:color w:val="auto"/>
      <w:lang w:val="es-ES" w:eastAsia="ar-SA"/>
    </w:rPr>
  </w:style>
  <w:style w:type="paragraph" w:customStyle="1" w:styleId="CM4">
    <w:name w:val="CM4"/>
    <w:basedOn w:val="Default"/>
    <w:next w:val="Default"/>
    <w:rsid w:val="006609BE"/>
    <w:pPr>
      <w:widowControl w:val="0"/>
      <w:suppressAutoHyphens/>
      <w:autoSpaceDN/>
      <w:adjustRightInd/>
      <w:spacing w:line="120" w:lineRule="atLeast"/>
    </w:pPr>
    <w:rPr>
      <w:rFonts w:eastAsia="Arial"/>
      <w:color w:val="auto"/>
      <w:lang w:val="es-ES" w:eastAsia="ar-SA"/>
    </w:rPr>
  </w:style>
  <w:style w:type="paragraph" w:customStyle="1" w:styleId="CM7">
    <w:name w:val="CM7"/>
    <w:basedOn w:val="Default"/>
    <w:next w:val="Default"/>
    <w:rsid w:val="006609BE"/>
    <w:pPr>
      <w:widowControl w:val="0"/>
      <w:suppressAutoHyphens/>
      <w:autoSpaceDN/>
      <w:adjustRightInd/>
      <w:spacing w:line="120" w:lineRule="atLeast"/>
    </w:pPr>
    <w:rPr>
      <w:rFonts w:eastAsia="Arial"/>
      <w:color w:val="auto"/>
      <w:lang w:val="es-ES" w:eastAsia="ar-SA"/>
    </w:rPr>
  </w:style>
  <w:style w:type="paragraph" w:customStyle="1" w:styleId="Pa2">
    <w:name w:val="Pa2"/>
    <w:basedOn w:val="Default"/>
    <w:next w:val="Default"/>
    <w:rsid w:val="006609BE"/>
    <w:pPr>
      <w:widowControl w:val="0"/>
      <w:suppressAutoHyphens/>
      <w:autoSpaceDN/>
      <w:adjustRightInd/>
      <w:spacing w:line="221" w:lineRule="atLeast"/>
    </w:pPr>
    <w:rPr>
      <w:rFonts w:eastAsia="Arial"/>
      <w:color w:val="auto"/>
      <w:lang w:val="es-ES" w:eastAsia="ar-SA"/>
    </w:rPr>
  </w:style>
  <w:style w:type="paragraph" w:customStyle="1" w:styleId="Pa3">
    <w:name w:val="Pa3"/>
    <w:basedOn w:val="Default"/>
    <w:next w:val="Default"/>
    <w:rsid w:val="006609BE"/>
    <w:pPr>
      <w:widowControl w:val="0"/>
      <w:suppressAutoHyphens/>
      <w:autoSpaceDN/>
      <w:adjustRightInd/>
      <w:spacing w:line="241" w:lineRule="atLeast"/>
    </w:pPr>
    <w:rPr>
      <w:rFonts w:eastAsia="Arial"/>
      <w:color w:val="auto"/>
      <w:lang w:val="es-ES" w:eastAsia="ar-SA"/>
    </w:rPr>
  </w:style>
  <w:style w:type="paragraph" w:customStyle="1" w:styleId="Pa4">
    <w:name w:val="Pa4"/>
    <w:basedOn w:val="Default"/>
    <w:next w:val="Default"/>
    <w:rsid w:val="006609BE"/>
    <w:pPr>
      <w:widowControl w:val="0"/>
      <w:suppressAutoHyphens/>
      <w:autoSpaceDN/>
      <w:adjustRightInd/>
      <w:spacing w:line="211" w:lineRule="atLeast"/>
    </w:pPr>
    <w:rPr>
      <w:rFonts w:eastAsia="Arial"/>
      <w:color w:val="auto"/>
      <w:lang w:val="es-ES" w:eastAsia="ar-SA"/>
    </w:rPr>
  </w:style>
  <w:style w:type="paragraph" w:customStyle="1" w:styleId="Pa5">
    <w:name w:val="Pa5"/>
    <w:basedOn w:val="Default"/>
    <w:next w:val="Default"/>
    <w:rsid w:val="006609BE"/>
    <w:pPr>
      <w:widowControl w:val="0"/>
      <w:suppressAutoHyphens/>
      <w:autoSpaceDN/>
      <w:adjustRightInd/>
      <w:spacing w:line="211" w:lineRule="atLeast"/>
    </w:pPr>
    <w:rPr>
      <w:rFonts w:eastAsia="Arial"/>
      <w:color w:val="auto"/>
      <w:lang w:val="es-ES" w:eastAsia="ar-SA"/>
    </w:rPr>
  </w:style>
  <w:style w:type="paragraph" w:customStyle="1" w:styleId="Pa6">
    <w:name w:val="Pa6"/>
    <w:basedOn w:val="Default"/>
    <w:next w:val="Default"/>
    <w:rsid w:val="006609BE"/>
    <w:pPr>
      <w:widowControl w:val="0"/>
      <w:suppressAutoHyphens/>
      <w:autoSpaceDN/>
      <w:adjustRightInd/>
      <w:spacing w:line="211" w:lineRule="atLeast"/>
    </w:pPr>
    <w:rPr>
      <w:rFonts w:eastAsia="Arial"/>
      <w:color w:val="auto"/>
      <w:lang w:val="es-ES" w:eastAsia="ar-SA"/>
    </w:rPr>
  </w:style>
  <w:style w:type="paragraph" w:customStyle="1" w:styleId="Contenidodelatabla">
    <w:name w:val="Contenido de la tabla"/>
    <w:basedOn w:val="Normal"/>
    <w:rsid w:val="006609BE"/>
    <w:pPr>
      <w:widowControl w:val="0"/>
      <w:suppressLineNumbers/>
      <w:suppressAutoHyphens/>
    </w:pPr>
    <w:rPr>
      <w:rFonts w:ascii="Verdana" w:eastAsia="Lucida Sans Unicode" w:hAnsi="Verdana"/>
      <w:kern w:val="1"/>
      <w:sz w:val="24"/>
      <w:szCs w:val="24"/>
      <w:lang w:eastAsia="ar-SA"/>
    </w:rPr>
  </w:style>
  <w:style w:type="character" w:customStyle="1" w:styleId="TextodegloboCar1">
    <w:name w:val="Texto de globo Car1"/>
    <w:rsid w:val="006609BE"/>
    <w:rPr>
      <w:rFonts w:ascii="Tahoma" w:eastAsia="Calibri" w:hAnsi="Tahoma" w:cs="Tahoma"/>
      <w:sz w:val="16"/>
      <w:szCs w:val="16"/>
      <w:lang w:val="es-MX" w:eastAsia="ar-SA"/>
    </w:rPr>
  </w:style>
  <w:style w:type="paragraph" w:customStyle="1" w:styleId="Encabezadodelatabla">
    <w:name w:val="Encabezado de la tabla"/>
    <w:basedOn w:val="Contenidodelatabla"/>
    <w:rsid w:val="006609BE"/>
    <w:pPr>
      <w:jc w:val="center"/>
    </w:pPr>
    <w:rPr>
      <w:b/>
      <w:bCs/>
    </w:rPr>
  </w:style>
  <w:style w:type="character" w:customStyle="1" w:styleId="prodpagesubtitle1">
    <w:name w:val="prod_page_subtitle1"/>
    <w:rsid w:val="006609BE"/>
    <w:rPr>
      <w:rFonts w:ascii="Arial" w:hAnsi="Arial" w:cs="Arial" w:hint="default"/>
      <w:b/>
      <w:bCs/>
      <w:color w:val="000000"/>
      <w:sz w:val="24"/>
      <w:szCs w:val="24"/>
    </w:rPr>
  </w:style>
  <w:style w:type="paragraph" w:styleId="Lista3">
    <w:name w:val="List 3"/>
    <w:basedOn w:val="Normal"/>
    <w:rsid w:val="006609BE"/>
    <w:pPr>
      <w:widowControl w:val="0"/>
      <w:ind w:left="849" w:hanging="283"/>
      <w:contextualSpacing/>
    </w:pPr>
  </w:style>
  <w:style w:type="paragraph" w:styleId="Lista4">
    <w:name w:val="List 4"/>
    <w:basedOn w:val="Normal"/>
    <w:rsid w:val="006609BE"/>
    <w:pPr>
      <w:widowControl w:val="0"/>
      <w:ind w:left="1132" w:hanging="283"/>
      <w:contextualSpacing/>
    </w:pPr>
  </w:style>
  <w:style w:type="paragraph" w:styleId="Encabezadodemensaje">
    <w:name w:val="Message Header"/>
    <w:basedOn w:val="Normal"/>
    <w:link w:val="EncabezadodemensajeCar"/>
    <w:rsid w:val="006609BE"/>
    <w:pPr>
      <w:widowControl w:val="0"/>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sz w:val="24"/>
      <w:szCs w:val="24"/>
    </w:rPr>
  </w:style>
  <w:style w:type="character" w:customStyle="1" w:styleId="EncabezadodemensajeCar">
    <w:name w:val="Encabezado de mensaje Car"/>
    <w:basedOn w:val="Fuentedeprrafopredeter"/>
    <w:link w:val="Encabezadodemensaje"/>
    <w:rsid w:val="006609BE"/>
    <w:rPr>
      <w:rFonts w:ascii="Cambria" w:eastAsia="Times New Roman" w:hAnsi="Cambria" w:cs="Times New Roman"/>
      <w:sz w:val="24"/>
      <w:szCs w:val="24"/>
      <w:shd w:val="pct20" w:color="auto" w:fill="auto"/>
      <w:lang w:val="es-ES" w:eastAsia="es-ES"/>
    </w:rPr>
  </w:style>
  <w:style w:type="paragraph" w:styleId="Saludo">
    <w:name w:val="Salutation"/>
    <w:basedOn w:val="Normal"/>
    <w:next w:val="Normal"/>
    <w:link w:val="SaludoCar"/>
    <w:rsid w:val="006609BE"/>
    <w:pPr>
      <w:widowControl w:val="0"/>
    </w:pPr>
  </w:style>
  <w:style w:type="character" w:customStyle="1" w:styleId="SaludoCar">
    <w:name w:val="Saludo Car"/>
    <w:basedOn w:val="Fuentedeprrafopredeter"/>
    <w:link w:val="Saludo"/>
    <w:rsid w:val="006609BE"/>
    <w:rPr>
      <w:rFonts w:ascii="Times New Roman" w:eastAsia="Times New Roman" w:hAnsi="Times New Roman" w:cs="Times New Roman"/>
      <w:sz w:val="20"/>
      <w:szCs w:val="20"/>
      <w:lang w:val="es-ES" w:eastAsia="es-ES"/>
    </w:rPr>
  </w:style>
  <w:style w:type="paragraph" w:styleId="Listaconvietas">
    <w:name w:val="List Bullet"/>
    <w:basedOn w:val="Normal"/>
    <w:rsid w:val="006609BE"/>
    <w:pPr>
      <w:widowControl w:val="0"/>
      <w:numPr>
        <w:numId w:val="26"/>
      </w:numPr>
      <w:contextualSpacing/>
    </w:pPr>
  </w:style>
  <w:style w:type="paragraph" w:styleId="Listaconvietas4">
    <w:name w:val="List Bullet 4"/>
    <w:basedOn w:val="Normal"/>
    <w:rsid w:val="006609BE"/>
    <w:pPr>
      <w:widowControl w:val="0"/>
      <w:numPr>
        <w:numId w:val="27"/>
      </w:numPr>
      <w:contextualSpacing/>
    </w:pPr>
  </w:style>
  <w:style w:type="paragraph" w:styleId="Continuarlista">
    <w:name w:val="List Continue"/>
    <w:basedOn w:val="Normal"/>
    <w:rsid w:val="006609BE"/>
    <w:pPr>
      <w:widowControl w:val="0"/>
      <w:spacing w:after="120"/>
      <w:ind w:left="283"/>
      <w:contextualSpacing/>
    </w:pPr>
  </w:style>
  <w:style w:type="paragraph" w:styleId="Continuarlista2">
    <w:name w:val="List Continue 2"/>
    <w:basedOn w:val="Normal"/>
    <w:rsid w:val="006609BE"/>
    <w:pPr>
      <w:widowControl w:val="0"/>
      <w:spacing w:after="120"/>
      <w:ind w:left="566"/>
      <w:contextualSpacing/>
    </w:pPr>
  </w:style>
  <w:style w:type="paragraph" w:styleId="Continuarlista3">
    <w:name w:val="List Continue 3"/>
    <w:basedOn w:val="Normal"/>
    <w:rsid w:val="006609BE"/>
    <w:pPr>
      <w:widowControl w:val="0"/>
      <w:spacing w:after="120"/>
      <w:ind w:left="849"/>
      <w:contextualSpacing/>
    </w:pPr>
  </w:style>
  <w:style w:type="paragraph" w:customStyle="1" w:styleId="Direccininterior">
    <w:name w:val="Dirección interior"/>
    <w:basedOn w:val="Normal"/>
    <w:rsid w:val="006609BE"/>
    <w:pPr>
      <w:widowControl w:val="0"/>
    </w:pPr>
  </w:style>
  <w:style w:type="paragraph" w:customStyle="1" w:styleId="Infodocumentosadjuntos">
    <w:name w:val="Info documentos adjuntos"/>
    <w:basedOn w:val="Normal"/>
    <w:rsid w:val="006609BE"/>
    <w:pPr>
      <w:widowControl w:val="0"/>
    </w:pPr>
  </w:style>
  <w:style w:type="paragraph" w:styleId="Textoindependienteprimerasangra">
    <w:name w:val="Body Text First Indent"/>
    <w:basedOn w:val="Textoindependiente"/>
    <w:link w:val="TextoindependienteprimerasangraCar"/>
    <w:rsid w:val="006609BE"/>
    <w:pPr>
      <w:widowControl w:val="0"/>
      <w:ind w:firstLine="210"/>
    </w:pPr>
  </w:style>
  <w:style w:type="character" w:customStyle="1" w:styleId="TextoindependienteprimerasangraCar">
    <w:name w:val="Texto independiente primera sangría Car"/>
    <w:basedOn w:val="TextoindependienteCar"/>
    <w:link w:val="Textoindependienteprimerasangra"/>
    <w:rsid w:val="006609BE"/>
    <w:rPr>
      <w:rFonts w:ascii="Times New Roman" w:eastAsia="Times New Roman" w:hAnsi="Times New Roman" w:cs="Times New Roman"/>
      <w:sz w:val="20"/>
      <w:szCs w:val="20"/>
      <w:lang w:val="es-ES" w:eastAsia="es-ES"/>
    </w:rPr>
  </w:style>
  <w:style w:type="paragraph" w:styleId="Textoindependienteprimerasangra2">
    <w:name w:val="Body Text First Indent 2"/>
    <w:basedOn w:val="Sangradetextonormal"/>
    <w:link w:val="Textoindependienteprimerasangra2Car"/>
    <w:rsid w:val="006609BE"/>
    <w:pPr>
      <w:widowControl w:val="0"/>
      <w:spacing w:after="120"/>
      <w:ind w:left="283" w:firstLine="210"/>
    </w:pPr>
    <w:rPr>
      <w:rFonts w:ascii="Times New Roman" w:hAnsi="Times New Roman"/>
      <w:lang w:val="es-ES"/>
    </w:rPr>
  </w:style>
  <w:style w:type="character" w:customStyle="1" w:styleId="Textoindependienteprimerasangra2Car">
    <w:name w:val="Texto independiente primera sangría 2 Car"/>
    <w:basedOn w:val="SangradetextonormalCar"/>
    <w:link w:val="Textoindependienteprimerasangra2"/>
    <w:rsid w:val="006609BE"/>
    <w:rPr>
      <w:rFonts w:ascii="Times New Roman" w:eastAsia="Times New Roman" w:hAnsi="Times New Roman" w:cs="Times New Roman"/>
      <w:sz w:val="20"/>
      <w:szCs w:val="20"/>
      <w:lang w:val="es-ES" w:eastAsia="es-ES"/>
    </w:rPr>
  </w:style>
  <w:style w:type="character" w:customStyle="1" w:styleId="title4">
    <w:name w:val="title4"/>
    <w:basedOn w:val="Fuentedeprrafopredeter"/>
    <w:rsid w:val="006609BE"/>
  </w:style>
  <w:style w:type="character" w:customStyle="1" w:styleId="txt">
    <w:name w:val="txt"/>
    <w:basedOn w:val="Fuentedeprrafopredeter"/>
    <w:rsid w:val="006609BE"/>
  </w:style>
  <w:style w:type="paragraph" w:customStyle="1" w:styleId="txt5">
    <w:name w:val="txt5"/>
    <w:basedOn w:val="Normal"/>
    <w:rsid w:val="006609BE"/>
    <w:pPr>
      <w:spacing w:before="100" w:beforeAutospacing="1" w:after="100" w:afterAutospacing="1"/>
    </w:pPr>
    <w:rPr>
      <w:sz w:val="24"/>
      <w:szCs w:val="24"/>
      <w:lang w:val="es-MX" w:eastAsia="es-MX"/>
    </w:rPr>
  </w:style>
  <w:style w:type="paragraph" w:customStyle="1" w:styleId="regtext">
    <w:name w:val="reg_text"/>
    <w:basedOn w:val="Normal"/>
    <w:rsid w:val="006609BE"/>
    <w:pPr>
      <w:spacing w:before="100" w:beforeAutospacing="1" w:after="100" w:afterAutospacing="1"/>
    </w:pPr>
    <w:rPr>
      <w:rFonts w:ascii="Arial" w:hAnsi="Arial" w:cs="Arial"/>
      <w:color w:val="333333"/>
      <w:sz w:val="24"/>
      <w:szCs w:val="24"/>
      <w:lang w:val="es-MX" w:eastAsia="es-MX"/>
    </w:rPr>
  </w:style>
  <w:style w:type="paragraph" w:customStyle="1" w:styleId="redheadingslarge">
    <w:name w:val="red_headingslarge"/>
    <w:basedOn w:val="Normal"/>
    <w:rsid w:val="006609BE"/>
    <w:pPr>
      <w:spacing w:before="100" w:beforeAutospacing="1" w:after="100" w:afterAutospacing="1"/>
    </w:pPr>
    <w:rPr>
      <w:rFonts w:ascii="Arial" w:hAnsi="Arial" w:cs="Arial"/>
      <w:b/>
      <w:bCs/>
      <w:color w:val="990000"/>
      <w:sz w:val="32"/>
      <w:szCs w:val="32"/>
      <w:lang w:val="es-MX" w:eastAsia="es-MX"/>
    </w:rPr>
  </w:style>
  <w:style w:type="paragraph" w:customStyle="1" w:styleId="redheadings">
    <w:name w:val="red_headings"/>
    <w:basedOn w:val="Normal"/>
    <w:rsid w:val="006609BE"/>
    <w:pPr>
      <w:spacing w:before="100" w:beforeAutospacing="1" w:after="100" w:afterAutospacing="1"/>
    </w:pPr>
    <w:rPr>
      <w:rFonts w:ascii="Arial" w:hAnsi="Arial" w:cs="Arial"/>
      <w:b/>
      <w:bCs/>
      <w:color w:val="990000"/>
      <w:sz w:val="26"/>
      <w:szCs w:val="26"/>
      <w:lang w:val="es-MX" w:eastAsia="es-MX"/>
    </w:rPr>
  </w:style>
  <w:style w:type="paragraph" w:customStyle="1" w:styleId="regtextsmaller">
    <w:name w:val="reg_textsmaller"/>
    <w:basedOn w:val="Normal"/>
    <w:rsid w:val="006609BE"/>
    <w:pPr>
      <w:spacing w:before="100" w:beforeAutospacing="1" w:after="100" w:afterAutospacing="1"/>
    </w:pPr>
    <w:rPr>
      <w:rFonts w:ascii="Arial" w:hAnsi="Arial" w:cs="Arial"/>
      <w:color w:val="333333"/>
      <w:sz w:val="22"/>
      <w:szCs w:val="22"/>
      <w:lang w:val="es-MX" w:eastAsia="es-MX"/>
    </w:rPr>
  </w:style>
  <w:style w:type="character" w:customStyle="1" w:styleId="regtextsmaller1">
    <w:name w:val="reg_textsmaller1"/>
    <w:rsid w:val="006609BE"/>
    <w:rPr>
      <w:rFonts w:ascii="Arial" w:hAnsi="Arial" w:cs="Arial" w:hint="default"/>
      <w:color w:val="333333"/>
      <w:sz w:val="22"/>
      <w:szCs w:val="22"/>
    </w:rPr>
  </w:style>
  <w:style w:type="character" w:customStyle="1" w:styleId="redheadings1">
    <w:name w:val="red_headings1"/>
    <w:rsid w:val="006609BE"/>
    <w:rPr>
      <w:rFonts w:ascii="Arial" w:hAnsi="Arial" w:cs="Arial" w:hint="default"/>
      <w:b/>
      <w:bCs/>
      <w:color w:val="990000"/>
      <w:sz w:val="26"/>
      <w:szCs w:val="26"/>
    </w:rPr>
  </w:style>
  <w:style w:type="paragraph" w:customStyle="1" w:styleId="estilo3">
    <w:name w:val="estilo3"/>
    <w:basedOn w:val="Normal"/>
    <w:rsid w:val="006609BE"/>
    <w:pPr>
      <w:spacing w:before="100" w:beforeAutospacing="1" w:after="100" w:afterAutospacing="1"/>
    </w:pPr>
    <w:rPr>
      <w:sz w:val="24"/>
      <w:szCs w:val="24"/>
    </w:rPr>
  </w:style>
  <w:style w:type="paragraph" w:customStyle="1" w:styleId="estilo2">
    <w:name w:val="estilo2"/>
    <w:basedOn w:val="Normal"/>
    <w:rsid w:val="006609BE"/>
    <w:pPr>
      <w:spacing w:before="100" w:beforeAutospacing="1" w:after="100" w:afterAutospacing="1"/>
    </w:pPr>
    <w:rPr>
      <w:sz w:val="24"/>
      <w:szCs w:val="24"/>
    </w:rPr>
  </w:style>
  <w:style w:type="paragraph" w:customStyle="1" w:styleId="estilo1">
    <w:name w:val="estilo1"/>
    <w:basedOn w:val="Normal"/>
    <w:rsid w:val="006609BE"/>
    <w:pPr>
      <w:spacing w:before="100" w:beforeAutospacing="1" w:after="100" w:afterAutospacing="1"/>
    </w:pPr>
    <w:rPr>
      <w:sz w:val="24"/>
      <w:szCs w:val="24"/>
    </w:rPr>
  </w:style>
  <w:style w:type="paragraph" w:customStyle="1" w:styleId="estilo10">
    <w:name w:val="estilo10"/>
    <w:basedOn w:val="Normal"/>
    <w:rsid w:val="006609BE"/>
    <w:pPr>
      <w:spacing w:before="100" w:beforeAutospacing="1" w:after="100" w:afterAutospacing="1"/>
    </w:pPr>
    <w:rPr>
      <w:sz w:val="24"/>
      <w:szCs w:val="24"/>
    </w:rPr>
  </w:style>
  <w:style w:type="character" w:customStyle="1" w:styleId="Heading1Char">
    <w:name w:val="Heading 1 Char"/>
    <w:locked/>
    <w:rsid w:val="006609BE"/>
    <w:rPr>
      <w:rFonts w:ascii="Arial" w:hAnsi="Arial" w:cs="Arial"/>
      <w:b/>
      <w:bCs/>
      <w:kern w:val="32"/>
      <w:sz w:val="32"/>
      <w:szCs w:val="32"/>
      <w:lang w:val="es-ES" w:eastAsia="es-ES"/>
    </w:rPr>
  </w:style>
  <w:style w:type="character" w:customStyle="1" w:styleId="prodsubtitle2">
    <w:name w:val="prod_subtitle2"/>
    <w:rsid w:val="006609BE"/>
    <w:rPr>
      <w:rFonts w:cs="Times New Roman"/>
    </w:rPr>
  </w:style>
  <w:style w:type="character" w:customStyle="1" w:styleId="CarCarCar">
    <w:name w:val="Car Car Car"/>
    <w:rsid w:val="006609BE"/>
    <w:rPr>
      <w:rFonts w:ascii="Arial" w:hAnsi="Arial"/>
      <w:b/>
      <w:lang w:val="es-ES" w:eastAsia="es-ES" w:bidi="ar-SA"/>
    </w:rPr>
  </w:style>
  <w:style w:type="paragraph" w:styleId="Listaconvietas2">
    <w:name w:val="List Bullet 2"/>
    <w:basedOn w:val="Normal"/>
    <w:rsid w:val="006609BE"/>
    <w:pPr>
      <w:numPr>
        <w:numId w:val="28"/>
      </w:numPr>
    </w:pPr>
  </w:style>
  <w:style w:type="paragraph" w:customStyle="1" w:styleId="Textoindependiente22">
    <w:name w:val="Texto independiente 22"/>
    <w:basedOn w:val="Normal"/>
    <w:rsid w:val="006609BE"/>
    <w:pPr>
      <w:widowControl w:val="0"/>
      <w:ind w:right="51"/>
      <w:jc w:val="both"/>
    </w:pPr>
    <w:rPr>
      <w:sz w:val="22"/>
    </w:rPr>
  </w:style>
  <w:style w:type="paragraph" w:customStyle="1" w:styleId="xl24">
    <w:name w:val="xl24"/>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i/>
      <w:iCs/>
      <w:sz w:val="24"/>
      <w:szCs w:val="24"/>
    </w:rPr>
  </w:style>
  <w:style w:type="paragraph" w:customStyle="1" w:styleId="xl25">
    <w:name w:val="xl25"/>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i/>
      <w:iCs/>
      <w:sz w:val="24"/>
      <w:szCs w:val="24"/>
    </w:rPr>
  </w:style>
  <w:style w:type="paragraph" w:customStyle="1" w:styleId="xl26">
    <w:name w:val="xl26"/>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7">
    <w:name w:val="xl27"/>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i/>
      <w:iCs/>
      <w:sz w:val="24"/>
      <w:szCs w:val="24"/>
    </w:rPr>
  </w:style>
  <w:style w:type="paragraph" w:customStyle="1" w:styleId="xl28">
    <w:name w:val="xl28"/>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i/>
      <w:iCs/>
      <w:sz w:val="24"/>
      <w:szCs w:val="24"/>
    </w:rPr>
  </w:style>
  <w:style w:type="paragraph" w:customStyle="1" w:styleId="xl29">
    <w:name w:val="xl29"/>
    <w:basedOn w:val="Normal"/>
    <w:rsid w:val="006609BE"/>
    <w:pPr>
      <w:pBdr>
        <w:top w:val="single" w:sz="4" w:space="0" w:color="auto"/>
        <w:bottom w:val="single" w:sz="4" w:space="0" w:color="auto"/>
      </w:pBdr>
      <w:spacing w:before="100" w:beforeAutospacing="1" w:after="100" w:afterAutospacing="1"/>
      <w:jc w:val="center"/>
    </w:pPr>
    <w:rPr>
      <w:rFonts w:ascii="Arial" w:eastAsia="Arial Unicode MS" w:hAnsi="Arial" w:cs="Arial"/>
      <w:i/>
      <w:iCs/>
      <w:sz w:val="24"/>
      <w:szCs w:val="24"/>
    </w:rPr>
  </w:style>
  <w:style w:type="paragraph" w:customStyle="1" w:styleId="xl30">
    <w:name w:val="xl30"/>
    <w:basedOn w:val="Normal"/>
    <w:rsid w:val="006609BE"/>
    <w:pP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1">
    <w:name w:val="xl31"/>
    <w:basedOn w:val="Normal"/>
    <w:rsid w:val="006609BE"/>
    <w:pP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2">
    <w:name w:val="xl32"/>
    <w:basedOn w:val="Normal"/>
    <w:rsid w:val="006609BE"/>
    <w:pPr>
      <w:pBdr>
        <w:left w:val="single" w:sz="8"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3">
    <w:name w:val="xl33"/>
    <w:basedOn w:val="Normal"/>
    <w:rsid w:val="006609BE"/>
    <w:pPr>
      <w:pBdr>
        <w:left w:val="single" w:sz="8"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4">
    <w:name w:val="xl34"/>
    <w:basedOn w:val="Normal"/>
    <w:rsid w:val="006609BE"/>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eastAsia="Arial Unicode MS" w:hAnsi="Arial" w:cs="Arial"/>
      <w:i/>
      <w:iCs/>
      <w:sz w:val="24"/>
      <w:szCs w:val="24"/>
    </w:rPr>
  </w:style>
  <w:style w:type="paragraph" w:customStyle="1" w:styleId="xl35">
    <w:name w:val="xl35"/>
    <w:basedOn w:val="Normal"/>
    <w:rsid w:val="006609BE"/>
    <w:pPr>
      <w:pBdr>
        <w:top w:val="single" w:sz="4" w:space="0" w:color="auto"/>
        <w:left w:val="single" w:sz="8" w:space="0" w:color="auto"/>
        <w:bottom w:val="single" w:sz="4" w:space="0" w:color="auto"/>
      </w:pBdr>
      <w:spacing w:before="100" w:beforeAutospacing="1" w:after="100" w:afterAutospacing="1"/>
    </w:pPr>
    <w:rPr>
      <w:rFonts w:ascii="Arial" w:eastAsia="Arial Unicode MS" w:hAnsi="Arial" w:cs="Arial"/>
      <w:i/>
      <w:iCs/>
      <w:sz w:val="24"/>
      <w:szCs w:val="24"/>
    </w:rPr>
  </w:style>
  <w:style w:type="paragraph" w:customStyle="1" w:styleId="xl36">
    <w:name w:val="xl36"/>
    <w:basedOn w:val="Normal"/>
    <w:rsid w:val="006609BE"/>
    <w:pPr>
      <w:pBdr>
        <w:top w:val="single" w:sz="4" w:space="0" w:color="auto"/>
        <w:bottom w:val="single" w:sz="4" w:space="0" w:color="auto"/>
      </w:pBdr>
      <w:spacing w:before="100" w:beforeAutospacing="1" w:after="100" w:afterAutospacing="1"/>
      <w:jc w:val="center"/>
      <w:textAlignment w:val="center"/>
    </w:pPr>
    <w:rPr>
      <w:rFonts w:ascii="Arial" w:eastAsia="Arial Unicode MS" w:hAnsi="Arial" w:cs="Arial"/>
      <w:i/>
      <w:iCs/>
      <w:sz w:val="24"/>
      <w:szCs w:val="24"/>
    </w:rPr>
  </w:style>
  <w:style w:type="paragraph" w:customStyle="1" w:styleId="xl37">
    <w:name w:val="xl37"/>
    <w:basedOn w:val="Normal"/>
    <w:rsid w:val="006609BE"/>
    <w:pPr>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8">
    <w:name w:val="xl38"/>
    <w:basedOn w:val="Normal"/>
    <w:rsid w:val="006609BE"/>
    <w:pPr>
      <w:pBdr>
        <w:bottom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9">
    <w:name w:val="xl39"/>
    <w:basedOn w:val="Normal"/>
    <w:rsid w:val="006609BE"/>
    <w:pPr>
      <w:pBdr>
        <w:bottom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40">
    <w:name w:val="xl40"/>
    <w:basedOn w:val="Normal"/>
    <w:rsid w:val="006609BE"/>
    <w:pPr>
      <w:pBdr>
        <w:left w:val="single" w:sz="8" w:space="0" w:color="auto"/>
        <w:bottom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41">
    <w:name w:val="xl41"/>
    <w:basedOn w:val="Normal"/>
    <w:rsid w:val="006609BE"/>
    <w:pPr>
      <w:pBdr>
        <w:top w:val="single" w:sz="4" w:space="0" w:color="auto"/>
        <w:left w:val="single" w:sz="8"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2">
    <w:name w:val="xl42"/>
    <w:basedOn w:val="Normal"/>
    <w:rsid w:val="006609BE"/>
    <w:pPr>
      <w:pBdr>
        <w:top w:val="single" w:sz="4"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3">
    <w:name w:val="xl43"/>
    <w:basedOn w:val="Normal"/>
    <w:rsid w:val="006609BE"/>
    <w:pPr>
      <w:pBdr>
        <w:top w:val="single" w:sz="4"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4">
    <w:name w:val="xl44"/>
    <w:basedOn w:val="Normal"/>
    <w:rsid w:val="006609BE"/>
    <w:pPr>
      <w:pBdr>
        <w:top w:val="single" w:sz="4" w:space="0" w:color="auto"/>
        <w:left w:val="single" w:sz="8"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5">
    <w:name w:val="xl45"/>
    <w:basedOn w:val="Normal"/>
    <w:rsid w:val="006609BE"/>
    <w:pPr>
      <w:pBdr>
        <w:top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6">
    <w:name w:val="xl46"/>
    <w:basedOn w:val="Normal"/>
    <w:rsid w:val="006609BE"/>
    <w:pPr>
      <w:pBdr>
        <w:top w:val="single" w:sz="4" w:space="0" w:color="auto"/>
        <w:right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7">
    <w:name w:val="xl47"/>
    <w:basedOn w:val="Normal"/>
    <w:rsid w:val="006609BE"/>
    <w:pPr>
      <w:pBdr>
        <w:bottom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48">
    <w:name w:val="xl48"/>
    <w:basedOn w:val="Normal"/>
    <w:rsid w:val="006609BE"/>
    <w:pPr>
      <w:pBdr>
        <w:left w:val="single" w:sz="4" w:space="0" w:color="auto"/>
        <w:bottom w:val="single" w:sz="4" w:space="0" w:color="auto"/>
        <w:right w:val="single" w:sz="4" w:space="0" w:color="auto"/>
      </w:pBdr>
      <w:shd w:val="clear" w:color="auto" w:fill="969696"/>
      <w:spacing w:before="100" w:beforeAutospacing="1" w:after="100" w:afterAutospacing="1"/>
      <w:jc w:val="center"/>
      <w:textAlignment w:val="top"/>
    </w:pPr>
    <w:rPr>
      <w:rFonts w:ascii="Arial Unicode MS" w:eastAsia="Arial Unicode MS" w:hAnsi="Arial Unicode MS" w:cs="Arial Unicode MS"/>
      <w:color w:val="FFFFFF"/>
      <w:sz w:val="24"/>
      <w:szCs w:val="24"/>
    </w:rPr>
  </w:style>
  <w:style w:type="paragraph" w:customStyle="1" w:styleId="xl49">
    <w:name w:val="xl49"/>
    <w:basedOn w:val="Normal"/>
    <w:rsid w:val="006609BE"/>
    <w:pPr>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jc w:val="center"/>
      <w:textAlignment w:val="top"/>
    </w:pPr>
    <w:rPr>
      <w:rFonts w:ascii="Arial Unicode MS" w:eastAsia="Arial Unicode MS" w:hAnsi="Arial Unicode MS" w:cs="Arial Unicode MS"/>
      <w:color w:val="FFFFFF"/>
      <w:sz w:val="24"/>
      <w:szCs w:val="24"/>
    </w:rPr>
  </w:style>
  <w:style w:type="paragraph" w:customStyle="1" w:styleId="xl50">
    <w:name w:val="xl50"/>
    <w:basedOn w:val="Normal"/>
    <w:rsid w:val="006609BE"/>
    <w:pPr>
      <w:pBdr>
        <w:top w:val="single" w:sz="4" w:space="0" w:color="auto"/>
        <w:lef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1">
    <w:name w:val="xl51"/>
    <w:basedOn w:val="Normal"/>
    <w:rsid w:val="006609BE"/>
    <w:pPr>
      <w:pBdr>
        <w:top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2">
    <w:name w:val="xl52"/>
    <w:basedOn w:val="Normal"/>
    <w:rsid w:val="006609BE"/>
    <w:pPr>
      <w:pBdr>
        <w:top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3">
    <w:name w:val="xl53"/>
    <w:basedOn w:val="Normal"/>
    <w:rsid w:val="006609BE"/>
    <w:pPr>
      <w:pBdr>
        <w:lef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4">
    <w:name w:val="xl54"/>
    <w:basedOn w:val="Normal"/>
    <w:rsid w:val="006609BE"/>
    <w:pPr>
      <w:pBdr>
        <w:left w:val="single" w:sz="4" w:space="0" w:color="auto"/>
        <w:bottom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5">
    <w:name w:val="xl55"/>
    <w:basedOn w:val="Normal"/>
    <w:rsid w:val="006609BE"/>
    <w:pPr>
      <w:pBdr>
        <w:bottom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6">
    <w:name w:val="xl56"/>
    <w:basedOn w:val="Normal"/>
    <w:rsid w:val="006609BE"/>
    <w:pPr>
      <w:pBdr>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7">
    <w:name w:val="xl57"/>
    <w:basedOn w:val="Normal"/>
    <w:rsid w:val="006609BE"/>
    <w:pPr>
      <w:pBdr>
        <w:top w:val="single" w:sz="4" w:space="0" w:color="auto"/>
        <w:left w:val="single" w:sz="4"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58">
    <w:name w:val="xl58"/>
    <w:basedOn w:val="Normal"/>
    <w:rsid w:val="006609BE"/>
    <w:pPr>
      <w:pBdr>
        <w:bottom w:val="double" w:sz="6"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59">
    <w:name w:val="xl59"/>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60">
    <w:name w:val="xl60"/>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61">
    <w:name w:val="xl61"/>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62">
    <w:name w:val="xl62"/>
    <w:basedOn w:val="Normal"/>
    <w:rsid w:val="006609BE"/>
    <w:pPr>
      <w:pBdr>
        <w:top w:val="single" w:sz="4" w:space="0" w:color="auto"/>
        <w:left w:val="single" w:sz="8"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63">
    <w:name w:val="xl63"/>
    <w:basedOn w:val="Normal"/>
    <w:rsid w:val="006609BE"/>
    <w:pPr>
      <w:pBdr>
        <w:left w:val="single" w:sz="8" w:space="0" w:color="auto"/>
      </w:pBdr>
      <w:shd w:val="clear" w:color="auto" w:fill="969696"/>
      <w:spacing w:before="100" w:beforeAutospacing="1" w:after="100" w:afterAutospacing="1"/>
      <w:jc w:val="center"/>
    </w:pPr>
    <w:rPr>
      <w:rFonts w:ascii="Arial" w:eastAsia="Arial Unicode MS" w:hAnsi="Arial" w:cs="Arial"/>
      <w:b/>
      <w:bCs/>
      <w:color w:val="FFFFFF"/>
      <w:sz w:val="24"/>
      <w:szCs w:val="24"/>
    </w:rPr>
  </w:style>
  <w:style w:type="paragraph" w:customStyle="1" w:styleId="xl64">
    <w:name w:val="xl64"/>
    <w:basedOn w:val="Normal"/>
    <w:rsid w:val="006609BE"/>
    <w:pPr>
      <w:pBdr>
        <w:top w:val="single" w:sz="4"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estilo2estilo4">
    <w:name w:val="estilo2 estilo4"/>
    <w:basedOn w:val="Normal"/>
    <w:rsid w:val="006609BE"/>
    <w:pPr>
      <w:spacing w:before="100" w:beforeAutospacing="1" w:after="100" w:afterAutospacing="1"/>
    </w:pPr>
    <w:rPr>
      <w:sz w:val="24"/>
      <w:szCs w:val="24"/>
    </w:rPr>
  </w:style>
  <w:style w:type="paragraph" w:customStyle="1" w:styleId="estilo2estilo3">
    <w:name w:val="estilo2 estilo3"/>
    <w:basedOn w:val="Normal"/>
    <w:rsid w:val="006609BE"/>
    <w:pPr>
      <w:spacing w:before="100" w:beforeAutospacing="1" w:after="100" w:afterAutospacing="1"/>
    </w:pPr>
    <w:rPr>
      <w:sz w:val="24"/>
      <w:szCs w:val="24"/>
    </w:rPr>
  </w:style>
  <w:style w:type="character" w:customStyle="1" w:styleId="productspecialprice">
    <w:name w:val="productspecialprice"/>
    <w:basedOn w:val="Fuentedeprrafopredeter"/>
    <w:rsid w:val="006609BE"/>
  </w:style>
  <w:style w:type="paragraph" w:customStyle="1" w:styleId="estilo3estilo5">
    <w:name w:val="estilo3 estilo5"/>
    <w:basedOn w:val="Normal"/>
    <w:rsid w:val="006609BE"/>
    <w:pPr>
      <w:spacing w:before="100" w:beforeAutospacing="1" w:after="100" w:afterAutospacing="1"/>
    </w:pPr>
    <w:rPr>
      <w:sz w:val="24"/>
      <w:szCs w:val="24"/>
    </w:rPr>
  </w:style>
  <w:style w:type="paragraph" w:customStyle="1" w:styleId="estilo3estilo4">
    <w:name w:val="estilo3 estilo4"/>
    <w:basedOn w:val="Normal"/>
    <w:rsid w:val="006609BE"/>
    <w:pPr>
      <w:spacing w:before="100" w:beforeAutospacing="1" w:after="100" w:afterAutospacing="1"/>
    </w:pPr>
    <w:rPr>
      <w:sz w:val="24"/>
      <w:szCs w:val="24"/>
    </w:rPr>
  </w:style>
  <w:style w:type="character" w:customStyle="1" w:styleId="apple-style-span">
    <w:name w:val="apple-style-span"/>
    <w:basedOn w:val="Fuentedeprrafopredeter"/>
    <w:rsid w:val="006609BE"/>
  </w:style>
  <w:style w:type="character" w:customStyle="1" w:styleId="smalltext">
    <w:name w:val="smalltext"/>
    <w:basedOn w:val="Fuentedeprrafopredeter"/>
    <w:rsid w:val="006609BE"/>
  </w:style>
  <w:style w:type="paragraph" w:customStyle="1" w:styleId="productoss">
    <w:name w:val="productoss"/>
    <w:basedOn w:val="Normal"/>
    <w:rsid w:val="006609BE"/>
    <w:pPr>
      <w:spacing w:before="100" w:beforeAutospacing="1" w:after="100" w:afterAutospacing="1"/>
    </w:pPr>
    <w:rPr>
      <w:sz w:val="24"/>
      <w:szCs w:val="24"/>
    </w:rPr>
  </w:style>
  <w:style w:type="character" w:customStyle="1" w:styleId="titulos2">
    <w:name w:val="titulos2"/>
    <w:basedOn w:val="Fuentedeprrafopredeter"/>
    <w:rsid w:val="006609BE"/>
  </w:style>
  <w:style w:type="character" w:customStyle="1" w:styleId="WW8Num2z1">
    <w:name w:val="WW8Num2z1"/>
    <w:rsid w:val="006609BE"/>
    <w:rPr>
      <w:rFonts w:ascii="Courier New" w:hAnsi="Courier New"/>
    </w:rPr>
  </w:style>
  <w:style w:type="character" w:customStyle="1" w:styleId="WW8Num2z2">
    <w:name w:val="WW8Num2z2"/>
    <w:rsid w:val="006609BE"/>
    <w:rPr>
      <w:rFonts w:ascii="Wingdings" w:hAnsi="Wingdings"/>
    </w:rPr>
  </w:style>
  <w:style w:type="character" w:customStyle="1" w:styleId="WW8Num5z1">
    <w:name w:val="WW8Num5z1"/>
    <w:rsid w:val="006609BE"/>
    <w:rPr>
      <w:rFonts w:ascii="Courier New" w:hAnsi="Courier New"/>
      <w:sz w:val="20"/>
    </w:rPr>
  </w:style>
  <w:style w:type="character" w:customStyle="1" w:styleId="WW8Num5z2">
    <w:name w:val="WW8Num5z2"/>
    <w:rsid w:val="006609BE"/>
    <w:rPr>
      <w:rFonts w:ascii="Wingdings" w:hAnsi="Wingdings"/>
      <w:sz w:val="20"/>
    </w:rPr>
  </w:style>
  <w:style w:type="character" w:customStyle="1" w:styleId="WW8Num6z1">
    <w:name w:val="WW8Num6z1"/>
    <w:rsid w:val="006609BE"/>
    <w:rPr>
      <w:rFonts w:ascii="Courier New" w:hAnsi="Courier New"/>
    </w:rPr>
  </w:style>
  <w:style w:type="character" w:customStyle="1" w:styleId="WW8Num6z2">
    <w:name w:val="WW8Num6z2"/>
    <w:rsid w:val="006609BE"/>
    <w:rPr>
      <w:rFonts w:ascii="Wingdings" w:hAnsi="Wingdings"/>
    </w:rPr>
  </w:style>
  <w:style w:type="character" w:customStyle="1" w:styleId="WW8Num7z1">
    <w:name w:val="WW8Num7z1"/>
    <w:rsid w:val="006609BE"/>
    <w:rPr>
      <w:rFonts w:ascii="Courier New" w:hAnsi="Courier New"/>
      <w:sz w:val="20"/>
    </w:rPr>
  </w:style>
  <w:style w:type="character" w:customStyle="1" w:styleId="WW8Num7z2">
    <w:name w:val="WW8Num7z2"/>
    <w:rsid w:val="006609BE"/>
    <w:rPr>
      <w:rFonts w:ascii="Wingdings" w:hAnsi="Wingdings"/>
      <w:sz w:val="20"/>
    </w:rPr>
  </w:style>
  <w:style w:type="character" w:customStyle="1" w:styleId="WW8Num8z1">
    <w:name w:val="WW8Num8z1"/>
    <w:rsid w:val="006609BE"/>
    <w:rPr>
      <w:rFonts w:ascii="Courier New" w:hAnsi="Courier New"/>
      <w:sz w:val="20"/>
    </w:rPr>
  </w:style>
  <w:style w:type="character" w:customStyle="1" w:styleId="WW8Num8z2">
    <w:name w:val="WW8Num8z2"/>
    <w:rsid w:val="006609BE"/>
    <w:rPr>
      <w:rFonts w:ascii="Wingdings" w:hAnsi="Wingdings"/>
      <w:sz w:val="20"/>
    </w:rPr>
  </w:style>
  <w:style w:type="character" w:customStyle="1" w:styleId="WW8Num10z1">
    <w:name w:val="WW8Num10z1"/>
    <w:rsid w:val="006609BE"/>
    <w:rPr>
      <w:rFonts w:ascii="Courier New" w:hAnsi="Courier New"/>
      <w:sz w:val="20"/>
    </w:rPr>
  </w:style>
  <w:style w:type="character" w:customStyle="1" w:styleId="WW8Num10z2">
    <w:name w:val="WW8Num10z2"/>
    <w:rsid w:val="006609BE"/>
    <w:rPr>
      <w:rFonts w:ascii="Wingdings" w:hAnsi="Wingdings"/>
      <w:sz w:val="20"/>
    </w:rPr>
  </w:style>
  <w:style w:type="character" w:customStyle="1" w:styleId="WW8Num1z0">
    <w:name w:val="WW8Num1z0"/>
    <w:rsid w:val="006609BE"/>
    <w:rPr>
      <w:rFonts w:ascii="Courier New" w:hAnsi="Courier New"/>
    </w:rPr>
  </w:style>
  <w:style w:type="character" w:customStyle="1" w:styleId="WW8Num3z1">
    <w:name w:val="WW8Num3z1"/>
    <w:rsid w:val="006609BE"/>
    <w:rPr>
      <w:rFonts w:ascii="Courier New" w:hAnsi="Courier New"/>
      <w:sz w:val="20"/>
    </w:rPr>
  </w:style>
  <w:style w:type="character" w:customStyle="1" w:styleId="WW8Num3z2">
    <w:name w:val="WW8Num3z2"/>
    <w:rsid w:val="006609BE"/>
    <w:rPr>
      <w:rFonts w:ascii="Wingdings" w:hAnsi="Wingdings"/>
      <w:sz w:val="20"/>
    </w:rPr>
  </w:style>
  <w:style w:type="character" w:customStyle="1" w:styleId="WW8Num4z1">
    <w:name w:val="WW8Num4z1"/>
    <w:rsid w:val="006609BE"/>
    <w:rPr>
      <w:rFonts w:ascii="Courier New" w:hAnsi="Courier New"/>
    </w:rPr>
  </w:style>
  <w:style w:type="character" w:customStyle="1" w:styleId="WW8Num4z2">
    <w:name w:val="WW8Num4z2"/>
    <w:rsid w:val="006609BE"/>
    <w:rPr>
      <w:rFonts w:ascii="Wingdings" w:hAnsi="Wingdings"/>
    </w:rPr>
  </w:style>
  <w:style w:type="character" w:customStyle="1" w:styleId="WW8Num9z1">
    <w:name w:val="WW8Num9z1"/>
    <w:rsid w:val="006609BE"/>
    <w:rPr>
      <w:rFonts w:ascii="Courier New" w:hAnsi="Courier New"/>
      <w:sz w:val="20"/>
    </w:rPr>
  </w:style>
  <w:style w:type="character" w:customStyle="1" w:styleId="WW8Num9z2">
    <w:name w:val="WW8Num9z2"/>
    <w:rsid w:val="006609BE"/>
    <w:rPr>
      <w:rFonts w:ascii="Wingdings" w:hAnsi="Wingdings"/>
      <w:sz w:val="20"/>
    </w:rPr>
  </w:style>
  <w:style w:type="character" w:customStyle="1" w:styleId="Heading3Char">
    <w:name w:val="Heading 3 Char"/>
    <w:rsid w:val="006609BE"/>
    <w:rPr>
      <w:rFonts w:ascii="Times New Roman" w:hAnsi="Times New Roman" w:cs="Times New Roman"/>
      <w:b/>
      <w:bCs/>
      <w:sz w:val="27"/>
      <w:szCs w:val="27"/>
    </w:rPr>
  </w:style>
  <w:style w:type="character" w:customStyle="1" w:styleId="TitleChar">
    <w:name w:val="Title Char"/>
    <w:rsid w:val="006609BE"/>
    <w:rPr>
      <w:rFonts w:ascii="Footlight MT Light" w:hAnsi="Footlight MT Light" w:cs="Times New Roman"/>
      <w:sz w:val="20"/>
      <w:szCs w:val="20"/>
      <w:lang w:val="es-ES"/>
    </w:rPr>
  </w:style>
  <w:style w:type="character" w:customStyle="1" w:styleId="HTMLPreformattedChar">
    <w:name w:val="HTML Preformatted Char"/>
    <w:rsid w:val="006609BE"/>
    <w:rPr>
      <w:rFonts w:ascii="Courier New" w:hAnsi="Courier New" w:cs="Courier New"/>
      <w:sz w:val="20"/>
      <w:szCs w:val="20"/>
    </w:rPr>
  </w:style>
  <w:style w:type="paragraph" w:customStyle="1" w:styleId="Estndar">
    <w:name w:val="Estándar"/>
    <w:basedOn w:val="Normal"/>
    <w:rsid w:val="006609BE"/>
    <w:pPr>
      <w:widowControl w:val="0"/>
      <w:suppressAutoHyphens/>
    </w:pPr>
    <w:rPr>
      <w:rFonts w:ascii="Tahoma" w:hAnsi="Tahoma" w:cs="Calibri"/>
      <w:sz w:val="24"/>
      <w:lang w:val="es-MX" w:eastAsia="ar-SA"/>
    </w:rPr>
  </w:style>
  <w:style w:type="paragraph" w:customStyle="1" w:styleId="HTMLconformatoprevio1">
    <w:name w:val="HTML con formato previo1"/>
    <w:basedOn w:val="Normal"/>
    <w:rsid w:val="006609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lang w:val="es-MX" w:eastAsia="ar-SA"/>
    </w:rPr>
  </w:style>
  <w:style w:type="character" w:customStyle="1" w:styleId="ilad">
    <w:name w:val="il_ad"/>
    <w:basedOn w:val="Fuentedeprrafopredeter"/>
    <w:rsid w:val="006609BE"/>
  </w:style>
  <w:style w:type="character" w:customStyle="1" w:styleId="themebody1">
    <w:name w:val="themebody1"/>
    <w:rsid w:val="006609BE"/>
    <w:rPr>
      <w:color w:val="FFFFFF"/>
    </w:rPr>
  </w:style>
  <w:style w:type="character" w:customStyle="1" w:styleId="txtvideoproyectores">
    <w:name w:val="txt_videoproyectores"/>
    <w:basedOn w:val="Fuentedeprrafopredeter"/>
    <w:rsid w:val="006609BE"/>
  </w:style>
  <w:style w:type="character" w:customStyle="1" w:styleId="DeltaViewInsertion">
    <w:name w:val="DeltaView Insertion"/>
    <w:rsid w:val="006609BE"/>
    <w:rPr>
      <w:color w:val="0000FF"/>
      <w:spacing w:val="0"/>
      <w:u w:val="double"/>
    </w:rPr>
  </w:style>
  <w:style w:type="paragraph" w:customStyle="1" w:styleId="Textoindependiente23">
    <w:name w:val="Texto independiente 23"/>
    <w:basedOn w:val="Normal"/>
    <w:rsid w:val="006609BE"/>
    <w:pPr>
      <w:widowControl w:val="0"/>
      <w:suppressAutoHyphens/>
      <w:overflowPunct w:val="0"/>
      <w:autoSpaceDE w:val="0"/>
      <w:jc w:val="both"/>
      <w:textAlignment w:val="baseline"/>
    </w:pPr>
    <w:rPr>
      <w:rFonts w:ascii="Arial" w:hAnsi="Arial"/>
      <w:lang w:eastAsia="ar-SA"/>
    </w:rPr>
  </w:style>
  <w:style w:type="character" w:customStyle="1" w:styleId="unsafesenderemail1">
    <w:name w:val="unsafesenderemail1"/>
    <w:rsid w:val="006609BE"/>
  </w:style>
  <w:style w:type="character" w:customStyle="1" w:styleId="st">
    <w:name w:val="st"/>
    <w:rsid w:val="006609BE"/>
  </w:style>
  <w:style w:type="paragraph" w:customStyle="1" w:styleId="Titulodellibro">
    <w:name w:val="Titulo del libro"/>
    <w:basedOn w:val="Normal"/>
    <w:uiPriority w:val="99"/>
    <w:rsid w:val="006609BE"/>
    <w:pPr>
      <w:tabs>
        <w:tab w:val="left" w:pos="6300"/>
      </w:tabs>
      <w:autoSpaceDE w:val="0"/>
      <w:autoSpaceDN w:val="0"/>
      <w:adjustRightInd w:val="0"/>
      <w:spacing w:line="480" w:lineRule="atLeast"/>
      <w:jc w:val="right"/>
      <w:textAlignment w:val="center"/>
    </w:pPr>
    <w:rPr>
      <w:rFonts w:ascii="Minion Pro" w:eastAsia="Calibri" w:hAnsi="Minion Pro" w:cs="Minion Pro"/>
      <w:color w:val="000000"/>
      <w:sz w:val="48"/>
      <w:szCs w:val="48"/>
      <w:lang w:val="es-ES_tradnl" w:eastAsia="es-ES_tradnl"/>
    </w:rPr>
  </w:style>
  <w:style w:type="character" w:customStyle="1" w:styleId="PuestoCar">
    <w:name w:val="Puesto Car"/>
    <w:rsid w:val="006609BE"/>
    <w:rPr>
      <w:rFonts w:ascii="Footlight MT Light" w:eastAsia="Times New Roman" w:hAnsi="Footlight MT Light" w:cs="Times New Roman"/>
      <w:sz w:val="44"/>
      <w:szCs w:val="20"/>
      <w:lang w:val="es-ES" w:eastAsia="es-ES"/>
    </w:rPr>
  </w:style>
  <w:style w:type="character" w:customStyle="1" w:styleId="AsuntodelcomentarioCar">
    <w:name w:val="Asunto del comentario Car"/>
    <w:basedOn w:val="TextocomentarioCar"/>
    <w:link w:val="Asuntodelcomentario"/>
    <w:uiPriority w:val="99"/>
    <w:semiHidden/>
    <w:rsid w:val="006609BE"/>
    <w:rPr>
      <w:rFonts w:ascii="Times New Roman" w:eastAsia="Times New Roman" w:hAnsi="Times New Roman" w:cs="Times New Roman"/>
      <w:b/>
      <w:bCs/>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6609BE"/>
    <w:rPr>
      <w:b/>
      <w:bCs/>
    </w:rPr>
  </w:style>
  <w:style w:type="character" w:customStyle="1" w:styleId="AsuntodelcomentarioCar1">
    <w:name w:val="Asunto del comentario Car1"/>
    <w:basedOn w:val="TextocomentarioCar"/>
    <w:uiPriority w:val="99"/>
    <w:semiHidden/>
    <w:rsid w:val="006609BE"/>
    <w:rPr>
      <w:rFonts w:ascii="Times New Roman" w:eastAsia="Times New Roman" w:hAnsi="Times New Roman" w:cs="Times New Roman"/>
      <w:b/>
      <w:bCs/>
      <w:sz w:val="20"/>
      <w:szCs w:val="20"/>
      <w:lang w:val="es-ES" w:eastAsia="es-ES"/>
    </w:rPr>
  </w:style>
  <w:style w:type="character" w:customStyle="1" w:styleId="Cuerpodeltexto6pto">
    <w:name w:val="Cuerpo del texto + 6 pto"/>
    <w:rsid w:val="006609BE"/>
    <w:rPr>
      <w:rFonts w:ascii="Arial" w:eastAsia="Arial" w:hAnsi="Arial" w:cs="Arial"/>
      <w:b w:val="0"/>
      <w:bCs w:val="0"/>
      <w:i w:val="0"/>
      <w:iCs w:val="0"/>
      <w:smallCaps w:val="0"/>
      <w:strike w:val="0"/>
      <w:color w:val="000000"/>
      <w:spacing w:val="0"/>
      <w:w w:val="100"/>
      <w:position w:val="0"/>
      <w:sz w:val="12"/>
      <w:szCs w:val="12"/>
      <w:u w:val="none"/>
      <w:lang w:val="es-ES"/>
    </w:rPr>
  </w:style>
  <w:style w:type="character" w:customStyle="1" w:styleId="Cuerpodeltexto75pto">
    <w:name w:val="Cuerpo del texto + 7.5 pto"/>
    <w:rsid w:val="006609BE"/>
    <w:rPr>
      <w:rFonts w:ascii="Arial" w:eastAsia="Arial" w:hAnsi="Arial" w:cs="Arial"/>
      <w:b w:val="0"/>
      <w:bCs w:val="0"/>
      <w:i w:val="0"/>
      <w:iCs w:val="0"/>
      <w:smallCaps w:val="0"/>
      <w:strike w:val="0"/>
      <w:color w:val="000000"/>
      <w:spacing w:val="0"/>
      <w:w w:val="100"/>
      <w:position w:val="0"/>
      <w:sz w:val="15"/>
      <w:szCs w:val="15"/>
      <w:u w:val="none"/>
      <w:lang w:val="es-ES"/>
    </w:rPr>
  </w:style>
  <w:style w:type="character" w:customStyle="1" w:styleId="a-size-large">
    <w:name w:val="a-size-large"/>
    <w:basedOn w:val="Fuentedeprrafopredeter"/>
    <w:rsid w:val="006609BE"/>
  </w:style>
  <w:style w:type="character" w:customStyle="1" w:styleId="Mencinsinresolver1">
    <w:name w:val="Mención sin resolver1"/>
    <w:basedOn w:val="Fuentedeprrafopredeter"/>
    <w:uiPriority w:val="99"/>
    <w:semiHidden/>
    <w:unhideWhenUsed/>
    <w:rsid w:val="006609BE"/>
    <w:rPr>
      <w:color w:val="605E5C"/>
      <w:shd w:val="clear" w:color="auto" w:fill="E1DFDD"/>
    </w:rPr>
  </w:style>
  <w:style w:type="character" w:customStyle="1" w:styleId="Mencinsinresolver2">
    <w:name w:val="Mención sin resolver2"/>
    <w:basedOn w:val="Fuentedeprrafopredeter"/>
    <w:uiPriority w:val="99"/>
    <w:semiHidden/>
    <w:unhideWhenUsed/>
    <w:rsid w:val="006609BE"/>
    <w:rPr>
      <w:color w:val="605E5C"/>
      <w:shd w:val="clear" w:color="auto" w:fill="E1DFDD"/>
    </w:rPr>
  </w:style>
  <w:style w:type="paragraph" w:customStyle="1" w:styleId="xl114">
    <w:name w:val="xl114"/>
    <w:basedOn w:val="Normal"/>
    <w:rsid w:val="004C16B1"/>
    <w:pPr>
      <w:pBdr>
        <w:left w:val="single" w:sz="4" w:space="0" w:color="auto"/>
        <w:right w:val="single" w:sz="4" w:space="0" w:color="auto"/>
      </w:pBdr>
      <w:shd w:val="clear" w:color="000000" w:fill="DDEBF7"/>
      <w:spacing w:before="100" w:beforeAutospacing="1" w:after="100" w:afterAutospacing="1"/>
      <w:jc w:val="center"/>
      <w:textAlignment w:val="center"/>
    </w:pPr>
    <w:rPr>
      <w:b/>
      <w:bCs/>
      <w:color w:val="000000"/>
      <w:sz w:val="16"/>
      <w:szCs w:val="16"/>
      <w:lang w:val="en-US" w:eastAsia="en-US"/>
    </w:rPr>
  </w:style>
  <w:style w:type="paragraph" w:customStyle="1" w:styleId="xl115">
    <w:name w:val="xl115"/>
    <w:basedOn w:val="Normal"/>
    <w:rsid w:val="004C16B1"/>
    <w:pPr>
      <w:pBdr>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b/>
      <w:bCs/>
      <w:color w:val="000000"/>
      <w:sz w:val="16"/>
      <w:szCs w:val="16"/>
      <w:lang w:val="en-US" w:eastAsia="en-US"/>
    </w:rPr>
  </w:style>
  <w:style w:type="paragraph" w:customStyle="1" w:styleId="xl116">
    <w:name w:val="xl116"/>
    <w:basedOn w:val="Normal"/>
    <w:rsid w:val="004C16B1"/>
    <w:pPr>
      <w:pBdr>
        <w:top w:val="single" w:sz="4" w:space="0" w:color="auto"/>
        <w:left w:val="single" w:sz="4" w:space="0" w:color="auto"/>
        <w:right w:val="single" w:sz="4" w:space="0" w:color="auto"/>
      </w:pBdr>
      <w:shd w:val="clear" w:color="000000" w:fill="DDEBF7"/>
      <w:spacing w:before="100" w:beforeAutospacing="1" w:after="100" w:afterAutospacing="1"/>
      <w:jc w:val="center"/>
      <w:textAlignment w:val="center"/>
    </w:pPr>
    <w:rPr>
      <w:b/>
      <w:bCs/>
      <w:sz w:val="16"/>
      <w:szCs w:val="16"/>
      <w:lang w:val="en-US" w:eastAsia="en-US"/>
    </w:rPr>
  </w:style>
  <w:style w:type="paragraph" w:customStyle="1" w:styleId="xl117">
    <w:name w:val="xl117"/>
    <w:basedOn w:val="Normal"/>
    <w:rsid w:val="004C16B1"/>
    <w:pPr>
      <w:pBdr>
        <w:left w:val="single" w:sz="4" w:space="0" w:color="auto"/>
        <w:right w:val="single" w:sz="4" w:space="0" w:color="auto"/>
      </w:pBdr>
      <w:shd w:val="clear" w:color="000000" w:fill="DDEBF7"/>
      <w:spacing w:before="100" w:beforeAutospacing="1" w:after="100" w:afterAutospacing="1"/>
      <w:jc w:val="center"/>
      <w:textAlignment w:val="center"/>
    </w:pPr>
    <w:rPr>
      <w:b/>
      <w:bCs/>
      <w:sz w:val="16"/>
      <w:szCs w:val="16"/>
      <w:lang w:val="en-US" w:eastAsia="en-US"/>
    </w:rPr>
  </w:style>
  <w:style w:type="paragraph" w:customStyle="1" w:styleId="xl118">
    <w:name w:val="xl118"/>
    <w:basedOn w:val="Normal"/>
    <w:rsid w:val="004C16B1"/>
    <w:pPr>
      <w:pBdr>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b/>
      <w:bCs/>
      <w:sz w:val="16"/>
      <w:szCs w:val="16"/>
      <w:lang w:val="en-US" w:eastAsia="en-US"/>
    </w:rPr>
  </w:style>
  <w:style w:type="paragraph" w:customStyle="1" w:styleId="xl119">
    <w:name w:val="xl119"/>
    <w:basedOn w:val="Normal"/>
    <w:rsid w:val="004C16B1"/>
    <w:pPr>
      <w:pBdr>
        <w:top w:val="single" w:sz="4" w:space="0" w:color="auto"/>
        <w:left w:val="single" w:sz="4" w:space="0" w:color="auto"/>
        <w:bottom w:val="single" w:sz="4" w:space="0" w:color="auto"/>
      </w:pBdr>
      <w:shd w:val="clear" w:color="000000" w:fill="DDEBF7"/>
      <w:spacing w:before="100" w:beforeAutospacing="1" w:after="100" w:afterAutospacing="1"/>
      <w:jc w:val="center"/>
      <w:textAlignment w:val="center"/>
    </w:pPr>
    <w:rPr>
      <w:b/>
      <w:bCs/>
      <w:color w:val="000000"/>
      <w:sz w:val="16"/>
      <w:szCs w:val="16"/>
      <w:lang w:val="en-US" w:eastAsia="en-US"/>
    </w:rPr>
  </w:style>
  <w:style w:type="paragraph" w:customStyle="1" w:styleId="xl120">
    <w:name w:val="xl120"/>
    <w:basedOn w:val="Normal"/>
    <w:rsid w:val="004C16B1"/>
    <w:pPr>
      <w:pBdr>
        <w:top w:val="single" w:sz="4" w:space="0" w:color="auto"/>
        <w:bottom w:val="single" w:sz="4" w:space="0" w:color="auto"/>
      </w:pBdr>
      <w:shd w:val="clear" w:color="000000" w:fill="DDEBF7"/>
      <w:spacing w:before="100" w:beforeAutospacing="1" w:after="100" w:afterAutospacing="1"/>
      <w:jc w:val="center"/>
      <w:textAlignment w:val="center"/>
    </w:pPr>
    <w:rPr>
      <w:b/>
      <w:bCs/>
      <w:color w:val="000000"/>
      <w:sz w:val="16"/>
      <w:szCs w:val="16"/>
      <w:lang w:val="en-US" w:eastAsia="en-US"/>
    </w:rPr>
  </w:style>
  <w:style w:type="paragraph" w:customStyle="1" w:styleId="xl121">
    <w:name w:val="xl121"/>
    <w:basedOn w:val="Normal"/>
    <w:rsid w:val="004C16B1"/>
    <w:pPr>
      <w:pBdr>
        <w:top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b/>
      <w:bCs/>
      <w:color w:val="000000"/>
      <w:sz w:val="16"/>
      <w:szCs w:val="16"/>
      <w:lang w:val="en-US" w:eastAsia="en-US"/>
    </w:rPr>
  </w:style>
  <w:style w:type="paragraph" w:customStyle="1" w:styleId="xl122">
    <w:name w:val="xl122"/>
    <w:basedOn w:val="Normal"/>
    <w:rsid w:val="004C16B1"/>
    <w:pPr>
      <w:pBdr>
        <w:top w:val="single" w:sz="4" w:space="0" w:color="auto"/>
        <w:bottom w:val="single" w:sz="4" w:space="0" w:color="auto"/>
      </w:pBdr>
      <w:shd w:val="clear" w:color="000000" w:fill="DDEBF7"/>
      <w:spacing w:before="100" w:beforeAutospacing="1" w:after="100" w:afterAutospacing="1"/>
      <w:textAlignment w:val="center"/>
    </w:pPr>
    <w:rPr>
      <w:b/>
      <w:bCs/>
      <w:color w:val="000000"/>
      <w:sz w:val="16"/>
      <w:szCs w:val="16"/>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757014">
      <w:bodyDiv w:val="1"/>
      <w:marLeft w:val="0"/>
      <w:marRight w:val="0"/>
      <w:marTop w:val="0"/>
      <w:marBottom w:val="0"/>
      <w:divBdr>
        <w:top w:val="none" w:sz="0" w:space="0" w:color="auto"/>
        <w:left w:val="none" w:sz="0" w:space="0" w:color="auto"/>
        <w:bottom w:val="none" w:sz="0" w:space="0" w:color="auto"/>
        <w:right w:val="none" w:sz="0" w:space="0" w:color="auto"/>
      </w:divBdr>
    </w:div>
    <w:div w:id="15622966">
      <w:bodyDiv w:val="1"/>
      <w:marLeft w:val="0"/>
      <w:marRight w:val="0"/>
      <w:marTop w:val="0"/>
      <w:marBottom w:val="0"/>
      <w:divBdr>
        <w:top w:val="none" w:sz="0" w:space="0" w:color="auto"/>
        <w:left w:val="none" w:sz="0" w:space="0" w:color="auto"/>
        <w:bottom w:val="none" w:sz="0" w:space="0" w:color="auto"/>
        <w:right w:val="none" w:sz="0" w:space="0" w:color="auto"/>
      </w:divBdr>
    </w:div>
    <w:div w:id="23749237">
      <w:bodyDiv w:val="1"/>
      <w:marLeft w:val="0"/>
      <w:marRight w:val="0"/>
      <w:marTop w:val="0"/>
      <w:marBottom w:val="0"/>
      <w:divBdr>
        <w:top w:val="none" w:sz="0" w:space="0" w:color="auto"/>
        <w:left w:val="none" w:sz="0" w:space="0" w:color="auto"/>
        <w:bottom w:val="none" w:sz="0" w:space="0" w:color="auto"/>
        <w:right w:val="none" w:sz="0" w:space="0" w:color="auto"/>
      </w:divBdr>
    </w:div>
    <w:div w:id="31535634">
      <w:bodyDiv w:val="1"/>
      <w:marLeft w:val="0"/>
      <w:marRight w:val="0"/>
      <w:marTop w:val="0"/>
      <w:marBottom w:val="0"/>
      <w:divBdr>
        <w:top w:val="none" w:sz="0" w:space="0" w:color="auto"/>
        <w:left w:val="none" w:sz="0" w:space="0" w:color="auto"/>
        <w:bottom w:val="none" w:sz="0" w:space="0" w:color="auto"/>
        <w:right w:val="none" w:sz="0" w:space="0" w:color="auto"/>
      </w:divBdr>
    </w:div>
    <w:div w:id="37314785">
      <w:bodyDiv w:val="1"/>
      <w:marLeft w:val="0"/>
      <w:marRight w:val="0"/>
      <w:marTop w:val="0"/>
      <w:marBottom w:val="0"/>
      <w:divBdr>
        <w:top w:val="none" w:sz="0" w:space="0" w:color="auto"/>
        <w:left w:val="none" w:sz="0" w:space="0" w:color="auto"/>
        <w:bottom w:val="none" w:sz="0" w:space="0" w:color="auto"/>
        <w:right w:val="none" w:sz="0" w:space="0" w:color="auto"/>
      </w:divBdr>
    </w:div>
    <w:div w:id="42028475">
      <w:bodyDiv w:val="1"/>
      <w:marLeft w:val="0"/>
      <w:marRight w:val="0"/>
      <w:marTop w:val="0"/>
      <w:marBottom w:val="0"/>
      <w:divBdr>
        <w:top w:val="none" w:sz="0" w:space="0" w:color="auto"/>
        <w:left w:val="none" w:sz="0" w:space="0" w:color="auto"/>
        <w:bottom w:val="none" w:sz="0" w:space="0" w:color="auto"/>
        <w:right w:val="none" w:sz="0" w:space="0" w:color="auto"/>
      </w:divBdr>
    </w:div>
    <w:div w:id="55205116">
      <w:bodyDiv w:val="1"/>
      <w:marLeft w:val="0"/>
      <w:marRight w:val="0"/>
      <w:marTop w:val="0"/>
      <w:marBottom w:val="0"/>
      <w:divBdr>
        <w:top w:val="none" w:sz="0" w:space="0" w:color="auto"/>
        <w:left w:val="none" w:sz="0" w:space="0" w:color="auto"/>
        <w:bottom w:val="none" w:sz="0" w:space="0" w:color="auto"/>
        <w:right w:val="none" w:sz="0" w:space="0" w:color="auto"/>
      </w:divBdr>
    </w:div>
    <w:div w:id="163864293">
      <w:bodyDiv w:val="1"/>
      <w:marLeft w:val="0"/>
      <w:marRight w:val="0"/>
      <w:marTop w:val="0"/>
      <w:marBottom w:val="0"/>
      <w:divBdr>
        <w:top w:val="none" w:sz="0" w:space="0" w:color="auto"/>
        <w:left w:val="none" w:sz="0" w:space="0" w:color="auto"/>
        <w:bottom w:val="none" w:sz="0" w:space="0" w:color="auto"/>
        <w:right w:val="none" w:sz="0" w:space="0" w:color="auto"/>
      </w:divBdr>
    </w:div>
    <w:div w:id="165167622">
      <w:bodyDiv w:val="1"/>
      <w:marLeft w:val="0"/>
      <w:marRight w:val="0"/>
      <w:marTop w:val="0"/>
      <w:marBottom w:val="0"/>
      <w:divBdr>
        <w:top w:val="none" w:sz="0" w:space="0" w:color="auto"/>
        <w:left w:val="none" w:sz="0" w:space="0" w:color="auto"/>
        <w:bottom w:val="none" w:sz="0" w:space="0" w:color="auto"/>
        <w:right w:val="none" w:sz="0" w:space="0" w:color="auto"/>
      </w:divBdr>
    </w:div>
    <w:div w:id="200022541">
      <w:bodyDiv w:val="1"/>
      <w:marLeft w:val="0"/>
      <w:marRight w:val="0"/>
      <w:marTop w:val="0"/>
      <w:marBottom w:val="0"/>
      <w:divBdr>
        <w:top w:val="none" w:sz="0" w:space="0" w:color="auto"/>
        <w:left w:val="none" w:sz="0" w:space="0" w:color="auto"/>
        <w:bottom w:val="none" w:sz="0" w:space="0" w:color="auto"/>
        <w:right w:val="none" w:sz="0" w:space="0" w:color="auto"/>
      </w:divBdr>
    </w:div>
    <w:div w:id="226377470">
      <w:bodyDiv w:val="1"/>
      <w:marLeft w:val="0"/>
      <w:marRight w:val="0"/>
      <w:marTop w:val="0"/>
      <w:marBottom w:val="0"/>
      <w:divBdr>
        <w:top w:val="none" w:sz="0" w:space="0" w:color="auto"/>
        <w:left w:val="none" w:sz="0" w:space="0" w:color="auto"/>
        <w:bottom w:val="none" w:sz="0" w:space="0" w:color="auto"/>
        <w:right w:val="none" w:sz="0" w:space="0" w:color="auto"/>
      </w:divBdr>
    </w:div>
    <w:div w:id="242573311">
      <w:bodyDiv w:val="1"/>
      <w:marLeft w:val="0"/>
      <w:marRight w:val="0"/>
      <w:marTop w:val="0"/>
      <w:marBottom w:val="0"/>
      <w:divBdr>
        <w:top w:val="none" w:sz="0" w:space="0" w:color="auto"/>
        <w:left w:val="none" w:sz="0" w:space="0" w:color="auto"/>
        <w:bottom w:val="none" w:sz="0" w:space="0" w:color="auto"/>
        <w:right w:val="none" w:sz="0" w:space="0" w:color="auto"/>
      </w:divBdr>
    </w:div>
    <w:div w:id="247272541">
      <w:bodyDiv w:val="1"/>
      <w:marLeft w:val="0"/>
      <w:marRight w:val="0"/>
      <w:marTop w:val="0"/>
      <w:marBottom w:val="0"/>
      <w:divBdr>
        <w:top w:val="none" w:sz="0" w:space="0" w:color="auto"/>
        <w:left w:val="none" w:sz="0" w:space="0" w:color="auto"/>
        <w:bottom w:val="none" w:sz="0" w:space="0" w:color="auto"/>
        <w:right w:val="none" w:sz="0" w:space="0" w:color="auto"/>
      </w:divBdr>
    </w:div>
    <w:div w:id="267665981">
      <w:bodyDiv w:val="1"/>
      <w:marLeft w:val="0"/>
      <w:marRight w:val="0"/>
      <w:marTop w:val="0"/>
      <w:marBottom w:val="0"/>
      <w:divBdr>
        <w:top w:val="none" w:sz="0" w:space="0" w:color="auto"/>
        <w:left w:val="none" w:sz="0" w:space="0" w:color="auto"/>
        <w:bottom w:val="none" w:sz="0" w:space="0" w:color="auto"/>
        <w:right w:val="none" w:sz="0" w:space="0" w:color="auto"/>
      </w:divBdr>
    </w:div>
    <w:div w:id="289171339">
      <w:bodyDiv w:val="1"/>
      <w:marLeft w:val="0"/>
      <w:marRight w:val="0"/>
      <w:marTop w:val="0"/>
      <w:marBottom w:val="0"/>
      <w:divBdr>
        <w:top w:val="none" w:sz="0" w:space="0" w:color="auto"/>
        <w:left w:val="none" w:sz="0" w:space="0" w:color="auto"/>
        <w:bottom w:val="none" w:sz="0" w:space="0" w:color="auto"/>
        <w:right w:val="none" w:sz="0" w:space="0" w:color="auto"/>
      </w:divBdr>
    </w:div>
    <w:div w:id="327632284">
      <w:bodyDiv w:val="1"/>
      <w:marLeft w:val="0"/>
      <w:marRight w:val="0"/>
      <w:marTop w:val="0"/>
      <w:marBottom w:val="0"/>
      <w:divBdr>
        <w:top w:val="none" w:sz="0" w:space="0" w:color="auto"/>
        <w:left w:val="none" w:sz="0" w:space="0" w:color="auto"/>
        <w:bottom w:val="none" w:sz="0" w:space="0" w:color="auto"/>
        <w:right w:val="none" w:sz="0" w:space="0" w:color="auto"/>
      </w:divBdr>
    </w:div>
    <w:div w:id="338702764">
      <w:bodyDiv w:val="1"/>
      <w:marLeft w:val="0"/>
      <w:marRight w:val="0"/>
      <w:marTop w:val="0"/>
      <w:marBottom w:val="0"/>
      <w:divBdr>
        <w:top w:val="none" w:sz="0" w:space="0" w:color="auto"/>
        <w:left w:val="none" w:sz="0" w:space="0" w:color="auto"/>
        <w:bottom w:val="none" w:sz="0" w:space="0" w:color="auto"/>
        <w:right w:val="none" w:sz="0" w:space="0" w:color="auto"/>
      </w:divBdr>
    </w:div>
    <w:div w:id="341392401">
      <w:bodyDiv w:val="1"/>
      <w:marLeft w:val="0"/>
      <w:marRight w:val="0"/>
      <w:marTop w:val="0"/>
      <w:marBottom w:val="0"/>
      <w:divBdr>
        <w:top w:val="none" w:sz="0" w:space="0" w:color="auto"/>
        <w:left w:val="none" w:sz="0" w:space="0" w:color="auto"/>
        <w:bottom w:val="none" w:sz="0" w:space="0" w:color="auto"/>
        <w:right w:val="none" w:sz="0" w:space="0" w:color="auto"/>
      </w:divBdr>
    </w:div>
    <w:div w:id="382487732">
      <w:bodyDiv w:val="1"/>
      <w:marLeft w:val="0"/>
      <w:marRight w:val="0"/>
      <w:marTop w:val="0"/>
      <w:marBottom w:val="0"/>
      <w:divBdr>
        <w:top w:val="none" w:sz="0" w:space="0" w:color="auto"/>
        <w:left w:val="none" w:sz="0" w:space="0" w:color="auto"/>
        <w:bottom w:val="none" w:sz="0" w:space="0" w:color="auto"/>
        <w:right w:val="none" w:sz="0" w:space="0" w:color="auto"/>
      </w:divBdr>
    </w:div>
    <w:div w:id="450826630">
      <w:bodyDiv w:val="1"/>
      <w:marLeft w:val="0"/>
      <w:marRight w:val="0"/>
      <w:marTop w:val="0"/>
      <w:marBottom w:val="0"/>
      <w:divBdr>
        <w:top w:val="none" w:sz="0" w:space="0" w:color="auto"/>
        <w:left w:val="none" w:sz="0" w:space="0" w:color="auto"/>
        <w:bottom w:val="none" w:sz="0" w:space="0" w:color="auto"/>
        <w:right w:val="none" w:sz="0" w:space="0" w:color="auto"/>
      </w:divBdr>
    </w:div>
    <w:div w:id="488864013">
      <w:bodyDiv w:val="1"/>
      <w:marLeft w:val="0"/>
      <w:marRight w:val="0"/>
      <w:marTop w:val="0"/>
      <w:marBottom w:val="0"/>
      <w:divBdr>
        <w:top w:val="none" w:sz="0" w:space="0" w:color="auto"/>
        <w:left w:val="none" w:sz="0" w:space="0" w:color="auto"/>
        <w:bottom w:val="none" w:sz="0" w:space="0" w:color="auto"/>
        <w:right w:val="none" w:sz="0" w:space="0" w:color="auto"/>
      </w:divBdr>
    </w:div>
    <w:div w:id="489368528">
      <w:bodyDiv w:val="1"/>
      <w:marLeft w:val="0"/>
      <w:marRight w:val="0"/>
      <w:marTop w:val="0"/>
      <w:marBottom w:val="0"/>
      <w:divBdr>
        <w:top w:val="none" w:sz="0" w:space="0" w:color="auto"/>
        <w:left w:val="none" w:sz="0" w:space="0" w:color="auto"/>
        <w:bottom w:val="none" w:sz="0" w:space="0" w:color="auto"/>
        <w:right w:val="none" w:sz="0" w:space="0" w:color="auto"/>
      </w:divBdr>
    </w:div>
    <w:div w:id="493759094">
      <w:bodyDiv w:val="1"/>
      <w:marLeft w:val="0"/>
      <w:marRight w:val="0"/>
      <w:marTop w:val="0"/>
      <w:marBottom w:val="0"/>
      <w:divBdr>
        <w:top w:val="none" w:sz="0" w:space="0" w:color="auto"/>
        <w:left w:val="none" w:sz="0" w:space="0" w:color="auto"/>
        <w:bottom w:val="none" w:sz="0" w:space="0" w:color="auto"/>
        <w:right w:val="none" w:sz="0" w:space="0" w:color="auto"/>
      </w:divBdr>
    </w:div>
    <w:div w:id="516582854">
      <w:bodyDiv w:val="1"/>
      <w:marLeft w:val="0"/>
      <w:marRight w:val="0"/>
      <w:marTop w:val="0"/>
      <w:marBottom w:val="0"/>
      <w:divBdr>
        <w:top w:val="none" w:sz="0" w:space="0" w:color="auto"/>
        <w:left w:val="none" w:sz="0" w:space="0" w:color="auto"/>
        <w:bottom w:val="none" w:sz="0" w:space="0" w:color="auto"/>
        <w:right w:val="none" w:sz="0" w:space="0" w:color="auto"/>
      </w:divBdr>
    </w:div>
    <w:div w:id="539975920">
      <w:bodyDiv w:val="1"/>
      <w:marLeft w:val="0"/>
      <w:marRight w:val="0"/>
      <w:marTop w:val="0"/>
      <w:marBottom w:val="0"/>
      <w:divBdr>
        <w:top w:val="none" w:sz="0" w:space="0" w:color="auto"/>
        <w:left w:val="none" w:sz="0" w:space="0" w:color="auto"/>
        <w:bottom w:val="none" w:sz="0" w:space="0" w:color="auto"/>
        <w:right w:val="none" w:sz="0" w:space="0" w:color="auto"/>
      </w:divBdr>
    </w:div>
    <w:div w:id="542909776">
      <w:bodyDiv w:val="1"/>
      <w:marLeft w:val="0"/>
      <w:marRight w:val="0"/>
      <w:marTop w:val="0"/>
      <w:marBottom w:val="0"/>
      <w:divBdr>
        <w:top w:val="none" w:sz="0" w:space="0" w:color="auto"/>
        <w:left w:val="none" w:sz="0" w:space="0" w:color="auto"/>
        <w:bottom w:val="none" w:sz="0" w:space="0" w:color="auto"/>
        <w:right w:val="none" w:sz="0" w:space="0" w:color="auto"/>
      </w:divBdr>
    </w:div>
    <w:div w:id="615336495">
      <w:bodyDiv w:val="1"/>
      <w:marLeft w:val="0"/>
      <w:marRight w:val="0"/>
      <w:marTop w:val="0"/>
      <w:marBottom w:val="0"/>
      <w:divBdr>
        <w:top w:val="none" w:sz="0" w:space="0" w:color="auto"/>
        <w:left w:val="none" w:sz="0" w:space="0" w:color="auto"/>
        <w:bottom w:val="none" w:sz="0" w:space="0" w:color="auto"/>
        <w:right w:val="none" w:sz="0" w:space="0" w:color="auto"/>
      </w:divBdr>
    </w:div>
    <w:div w:id="632253410">
      <w:bodyDiv w:val="1"/>
      <w:marLeft w:val="0"/>
      <w:marRight w:val="0"/>
      <w:marTop w:val="0"/>
      <w:marBottom w:val="0"/>
      <w:divBdr>
        <w:top w:val="none" w:sz="0" w:space="0" w:color="auto"/>
        <w:left w:val="none" w:sz="0" w:space="0" w:color="auto"/>
        <w:bottom w:val="none" w:sz="0" w:space="0" w:color="auto"/>
        <w:right w:val="none" w:sz="0" w:space="0" w:color="auto"/>
      </w:divBdr>
    </w:div>
    <w:div w:id="636909146">
      <w:bodyDiv w:val="1"/>
      <w:marLeft w:val="0"/>
      <w:marRight w:val="0"/>
      <w:marTop w:val="0"/>
      <w:marBottom w:val="0"/>
      <w:divBdr>
        <w:top w:val="none" w:sz="0" w:space="0" w:color="auto"/>
        <w:left w:val="none" w:sz="0" w:space="0" w:color="auto"/>
        <w:bottom w:val="none" w:sz="0" w:space="0" w:color="auto"/>
        <w:right w:val="none" w:sz="0" w:space="0" w:color="auto"/>
      </w:divBdr>
    </w:div>
    <w:div w:id="678041581">
      <w:bodyDiv w:val="1"/>
      <w:marLeft w:val="0"/>
      <w:marRight w:val="0"/>
      <w:marTop w:val="0"/>
      <w:marBottom w:val="0"/>
      <w:divBdr>
        <w:top w:val="none" w:sz="0" w:space="0" w:color="auto"/>
        <w:left w:val="none" w:sz="0" w:space="0" w:color="auto"/>
        <w:bottom w:val="none" w:sz="0" w:space="0" w:color="auto"/>
        <w:right w:val="none" w:sz="0" w:space="0" w:color="auto"/>
      </w:divBdr>
    </w:div>
    <w:div w:id="681199745">
      <w:bodyDiv w:val="1"/>
      <w:marLeft w:val="0"/>
      <w:marRight w:val="0"/>
      <w:marTop w:val="0"/>
      <w:marBottom w:val="0"/>
      <w:divBdr>
        <w:top w:val="none" w:sz="0" w:space="0" w:color="auto"/>
        <w:left w:val="none" w:sz="0" w:space="0" w:color="auto"/>
        <w:bottom w:val="none" w:sz="0" w:space="0" w:color="auto"/>
        <w:right w:val="none" w:sz="0" w:space="0" w:color="auto"/>
      </w:divBdr>
    </w:div>
    <w:div w:id="737745906">
      <w:bodyDiv w:val="1"/>
      <w:marLeft w:val="0"/>
      <w:marRight w:val="0"/>
      <w:marTop w:val="0"/>
      <w:marBottom w:val="0"/>
      <w:divBdr>
        <w:top w:val="none" w:sz="0" w:space="0" w:color="auto"/>
        <w:left w:val="none" w:sz="0" w:space="0" w:color="auto"/>
        <w:bottom w:val="none" w:sz="0" w:space="0" w:color="auto"/>
        <w:right w:val="none" w:sz="0" w:space="0" w:color="auto"/>
      </w:divBdr>
    </w:div>
    <w:div w:id="739181817">
      <w:bodyDiv w:val="1"/>
      <w:marLeft w:val="0"/>
      <w:marRight w:val="0"/>
      <w:marTop w:val="0"/>
      <w:marBottom w:val="0"/>
      <w:divBdr>
        <w:top w:val="none" w:sz="0" w:space="0" w:color="auto"/>
        <w:left w:val="none" w:sz="0" w:space="0" w:color="auto"/>
        <w:bottom w:val="none" w:sz="0" w:space="0" w:color="auto"/>
        <w:right w:val="none" w:sz="0" w:space="0" w:color="auto"/>
      </w:divBdr>
    </w:div>
    <w:div w:id="745761841">
      <w:bodyDiv w:val="1"/>
      <w:marLeft w:val="0"/>
      <w:marRight w:val="0"/>
      <w:marTop w:val="0"/>
      <w:marBottom w:val="0"/>
      <w:divBdr>
        <w:top w:val="none" w:sz="0" w:space="0" w:color="auto"/>
        <w:left w:val="none" w:sz="0" w:space="0" w:color="auto"/>
        <w:bottom w:val="none" w:sz="0" w:space="0" w:color="auto"/>
        <w:right w:val="none" w:sz="0" w:space="0" w:color="auto"/>
      </w:divBdr>
    </w:div>
    <w:div w:id="761797634">
      <w:bodyDiv w:val="1"/>
      <w:marLeft w:val="0"/>
      <w:marRight w:val="0"/>
      <w:marTop w:val="0"/>
      <w:marBottom w:val="0"/>
      <w:divBdr>
        <w:top w:val="none" w:sz="0" w:space="0" w:color="auto"/>
        <w:left w:val="none" w:sz="0" w:space="0" w:color="auto"/>
        <w:bottom w:val="none" w:sz="0" w:space="0" w:color="auto"/>
        <w:right w:val="none" w:sz="0" w:space="0" w:color="auto"/>
      </w:divBdr>
    </w:div>
    <w:div w:id="781535207">
      <w:bodyDiv w:val="1"/>
      <w:marLeft w:val="0"/>
      <w:marRight w:val="0"/>
      <w:marTop w:val="0"/>
      <w:marBottom w:val="0"/>
      <w:divBdr>
        <w:top w:val="none" w:sz="0" w:space="0" w:color="auto"/>
        <w:left w:val="none" w:sz="0" w:space="0" w:color="auto"/>
        <w:bottom w:val="none" w:sz="0" w:space="0" w:color="auto"/>
        <w:right w:val="none" w:sz="0" w:space="0" w:color="auto"/>
      </w:divBdr>
    </w:div>
    <w:div w:id="791093552">
      <w:bodyDiv w:val="1"/>
      <w:marLeft w:val="0"/>
      <w:marRight w:val="0"/>
      <w:marTop w:val="0"/>
      <w:marBottom w:val="0"/>
      <w:divBdr>
        <w:top w:val="none" w:sz="0" w:space="0" w:color="auto"/>
        <w:left w:val="none" w:sz="0" w:space="0" w:color="auto"/>
        <w:bottom w:val="none" w:sz="0" w:space="0" w:color="auto"/>
        <w:right w:val="none" w:sz="0" w:space="0" w:color="auto"/>
      </w:divBdr>
    </w:div>
    <w:div w:id="903876815">
      <w:bodyDiv w:val="1"/>
      <w:marLeft w:val="0"/>
      <w:marRight w:val="0"/>
      <w:marTop w:val="0"/>
      <w:marBottom w:val="0"/>
      <w:divBdr>
        <w:top w:val="none" w:sz="0" w:space="0" w:color="auto"/>
        <w:left w:val="none" w:sz="0" w:space="0" w:color="auto"/>
        <w:bottom w:val="none" w:sz="0" w:space="0" w:color="auto"/>
        <w:right w:val="none" w:sz="0" w:space="0" w:color="auto"/>
      </w:divBdr>
    </w:div>
    <w:div w:id="925727312">
      <w:bodyDiv w:val="1"/>
      <w:marLeft w:val="0"/>
      <w:marRight w:val="0"/>
      <w:marTop w:val="0"/>
      <w:marBottom w:val="0"/>
      <w:divBdr>
        <w:top w:val="none" w:sz="0" w:space="0" w:color="auto"/>
        <w:left w:val="none" w:sz="0" w:space="0" w:color="auto"/>
        <w:bottom w:val="none" w:sz="0" w:space="0" w:color="auto"/>
        <w:right w:val="none" w:sz="0" w:space="0" w:color="auto"/>
      </w:divBdr>
    </w:div>
    <w:div w:id="931666692">
      <w:bodyDiv w:val="1"/>
      <w:marLeft w:val="0"/>
      <w:marRight w:val="0"/>
      <w:marTop w:val="0"/>
      <w:marBottom w:val="0"/>
      <w:divBdr>
        <w:top w:val="none" w:sz="0" w:space="0" w:color="auto"/>
        <w:left w:val="none" w:sz="0" w:space="0" w:color="auto"/>
        <w:bottom w:val="none" w:sz="0" w:space="0" w:color="auto"/>
        <w:right w:val="none" w:sz="0" w:space="0" w:color="auto"/>
      </w:divBdr>
    </w:div>
    <w:div w:id="949047409">
      <w:bodyDiv w:val="1"/>
      <w:marLeft w:val="0"/>
      <w:marRight w:val="0"/>
      <w:marTop w:val="0"/>
      <w:marBottom w:val="0"/>
      <w:divBdr>
        <w:top w:val="none" w:sz="0" w:space="0" w:color="auto"/>
        <w:left w:val="none" w:sz="0" w:space="0" w:color="auto"/>
        <w:bottom w:val="none" w:sz="0" w:space="0" w:color="auto"/>
        <w:right w:val="none" w:sz="0" w:space="0" w:color="auto"/>
      </w:divBdr>
    </w:div>
    <w:div w:id="952901513">
      <w:bodyDiv w:val="1"/>
      <w:marLeft w:val="0"/>
      <w:marRight w:val="0"/>
      <w:marTop w:val="0"/>
      <w:marBottom w:val="0"/>
      <w:divBdr>
        <w:top w:val="none" w:sz="0" w:space="0" w:color="auto"/>
        <w:left w:val="none" w:sz="0" w:space="0" w:color="auto"/>
        <w:bottom w:val="none" w:sz="0" w:space="0" w:color="auto"/>
        <w:right w:val="none" w:sz="0" w:space="0" w:color="auto"/>
      </w:divBdr>
    </w:div>
    <w:div w:id="997341353">
      <w:bodyDiv w:val="1"/>
      <w:marLeft w:val="0"/>
      <w:marRight w:val="0"/>
      <w:marTop w:val="0"/>
      <w:marBottom w:val="0"/>
      <w:divBdr>
        <w:top w:val="none" w:sz="0" w:space="0" w:color="auto"/>
        <w:left w:val="none" w:sz="0" w:space="0" w:color="auto"/>
        <w:bottom w:val="none" w:sz="0" w:space="0" w:color="auto"/>
        <w:right w:val="none" w:sz="0" w:space="0" w:color="auto"/>
      </w:divBdr>
    </w:div>
    <w:div w:id="1088036959">
      <w:bodyDiv w:val="1"/>
      <w:marLeft w:val="0"/>
      <w:marRight w:val="0"/>
      <w:marTop w:val="0"/>
      <w:marBottom w:val="0"/>
      <w:divBdr>
        <w:top w:val="none" w:sz="0" w:space="0" w:color="auto"/>
        <w:left w:val="none" w:sz="0" w:space="0" w:color="auto"/>
        <w:bottom w:val="none" w:sz="0" w:space="0" w:color="auto"/>
        <w:right w:val="none" w:sz="0" w:space="0" w:color="auto"/>
      </w:divBdr>
    </w:div>
    <w:div w:id="1114253118">
      <w:bodyDiv w:val="1"/>
      <w:marLeft w:val="0"/>
      <w:marRight w:val="0"/>
      <w:marTop w:val="0"/>
      <w:marBottom w:val="0"/>
      <w:divBdr>
        <w:top w:val="none" w:sz="0" w:space="0" w:color="auto"/>
        <w:left w:val="none" w:sz="0" w:space="0" w:color="auto"/>
        <w:bottom w:val="none" w:sz="0" w:space="0" w:color="auto"/>
        <w:right w:val="none" w:sz="0" w:space="0" w:color="auto"/>
      </w:divBdr>
    </w:div>
    <w:div w:id="1115096398">
      <w:bodyDiv w:val="1"/>
      <w:marLeft w:val="0"/>
      <w:marRight w:val="0"/>
      <w:marTop w:val="0"/>
      <w:marBottom w:val="0"/>
      <w:divBdr>
        <w:top w:val="none" w:sz="0" w:space="0" w:color="auto"/>
        <w:left w:val="none" w:sz="0" w:space="0" w:color="auto"/>
        <w:bottom w:val="none" w:sz="0" w:space="0" w:color="auto"/>
        <w:right w:val="none" w:sz="0" w:space="0" w:color="auto"/>
      </w:divBdr>
    </w:div>
    <w:div w:id="1164860148">
      <w:bodyDiv w:val="1"/>
      <w:marLeft w:val="0"/>
      <w:marRight w:val="0"/>
      <w:marTop w:val="0"/>
      <w:marBottom w:val="0"/>
      <w:divBdr>
        <w:top w:val="none" w:sz="0" w:space="0" w:color="auto"/>
        <w:left w:val="none" w:sz="0" w:space="0" w:color="auto"/>
        <w:bottom w:val="none" w:sz="0" w:space="0" w:color="auto"/>
        <w:right w:val="none" w:sz="0" w:space="0" w:color="auto"/>
      </w:divBdr>
    </w:div>
    <w:div w:id="1172066011">
      <w:bodyDiv w:val="1"/>
      <w:marLeft w:val="0"/>
      <w:marRight w:val="0"/>
      <w:marTop w:val="0"/>
      <w:marBottom w:val="0"/>
      <w:divBdr>
        <w:top w:val="none" w:sz="0" w:space="0" w:color="auto"/>
        <w:left w:val="none" w:sz="0" w:space="0" w:color="auto"/>
        <w:bottom w:val="none" w:sz="0" w:space="0" w:color="auto"/>
        <w:right w:val="none" w:sz="0" w:space="0" w:color="auto"/>
      </w:divBdr>
    </w:div>
    <w:div w:id="1188955956">
      <w:bodyDiv w:val="1"/>
      <w:marLeft w:val="0"/>
      <w:marRight w:val="0"/>
      <w:marTop w:val="0"/>
      <w:marBottom w:val="0"/>
      <w:divBdr>
        <w:top w:val="none" w:sz="0" w:space="0" w:color="auto"/>
        <w:left w:val="none" w:sz="0" w:space="0" w:color="auto"/>
        <w:bottom w:val="none" w:sz="0" w:space="0" w:color="auto"/>
        <w:right w:val="none" w:sz="0" w:space="0" w:color="auto"/>
      </w:divBdr>
    </w:div>
    <w:div w:id="1294024890">
      <w:bodyDiv w:val="1"/>
      <w:marLeft w:val="0"/>
      <w:marRight w:val="0"/>
      <w:marTop w:val="0"/>
      <w:marBottom w:val="0"/>
      <w:divBdr>
        <w:top w:val="none" w:sz="0" w:space="0" w:color="auto"/>
        <w:left w:val="none" w:sz="0" w:space="0" w:color="auto"/>
        <w:bottom w:val="none" w:sz="0" w:space="0" w:color="auto"/>
        <w:right w:val="none" w:sz="0" w:space="0" w:color="auto"/>
      </w:divBdr>
    </w:div>
    <w:div w:id="1348480377">
      <w:bodyDiv w:val="1"/>
      <w:marLeft w:val="0"/>
      <w:marRight w:val="0"/>
      <w:marTop w:val="0"/>
      <w:marBottom w:val="0"/>
      <w:divBdr>
        <w:top w:val="none" w:sz="0" w:space="0" w:color="auto"/>
        <w:left w:val="none" w:sz="0" w:space="0" w:color="auto"/>
        <w:bottom w:val="none" w:sz="0" w:space="0" w:color="auto"/>
        <w:right w:val="none" w:sz="0" w:space="0" w:color="auto"/>
      </w:divBdr>
    </w:div>
    <w:div w:id="1349143189">
      <w:bodyDiv w:val="1"/>
      <w:marLeft w:val="0"/>
      <w:marRight w:val="0"/>
      <w:marTop w:val="0"/>
      <w:marBottom w:val="0"/>
      <w:divBdr>
        <w:top w:val="none" w:sz="0" w:space="0" w:color="auto"/>
        <w:left w:val="none" w:sz="0" w:space="0" w:color="auto"/>
        <w:bottom w:val="none" w:sz="0" w:space="0" w:color="auto"/>
        <w:right w:val="none" w:sz="0" w:space="0" w:color="auto"/>
      </w:divBdr>
    </w:div>
    <w:div w:id="1353263531">
      <w:bodyDiv w:val="1"/>
      <w:marLeft w:val="0"/>
      <w:marRight w:val="0"/>
      <w:marTop w:val="0"/>
      <w:marBottom w:val="0"/>
      <w:divBdr>
        <w:top w:val="none" w:sz="0" w:space="0" w:color="auto"/>
        <w:left w:val="none" w:sz="0" w:space="0" w:color="auto"/>
        <w:bottom w:val="none" w:sz="0" w:space="0" w:color="auto"/>
        <w:right w:val="none" w:sz="0" w:space="0" w:color="auto"/>
      </w:divBdr>
    </w:div>
    <w:div w:id="1357078097">
      <w:bodyDiv w:val="1"/>
      <w:marLeft w:val="0"/>
      <w:marRight w:val="0"/>
      <w:marTop w:val="0"/>
      <w:marBottom w:val="0"/>
      <w:divBdr>
        <w:top w:val="none" w:sz="0" w:space="0" w:color="auto"/>
        <w:left w:val="none" w:sz="0" w:space="0" w:color="auto"/>
        <w:bottom w:val="none" w:sz="0" w:space="0" w:color="auto"/>
        <w:right w:val="none" w:sz="0" w:space="0" w:color="auto"/>
      </w:divBdr>
    </w:div>
    <w:div w:id="1377000074">
      <w:bodyDiv w:val="1"/>
      <w:marLeft w:val="0"/>
      <w:marRight w:val="0"/>
      <w:marTop w:val="0"/>
      <w:marBottom w:val="0"/>
      <w:divBdr>
        <w:top w:val="none" w:sz="0" w:space="0" w:color="auto"/>
        <w:left w:val="none" w:sz="0" w:space="0" w:color="auto"/>
        <w:bottom w:val="none" w:sz="0" w:space="0" w:color="auto"/>
        <w:right w:val="none" w:sz="0" w:space="0" w:color="auto"/>
      </w:divBdr>
    </w:div>
    <w:div w:id="1382905244">
      <w:bodyDiv w:val="1"/>
      <w:marLeft w:val="0"/>
      <w:marRight w:val="0"/>
      <w:marTop w:val="0"/>
      <w:marBottom w:val="0"/>
      <w:divBdr>
        <w:top w:val="none" w:sz="0" w:space="0" w:color="auto"/>
        <w:left w:val="none" w:sz="0" w:space="0" w:color="auto"/>
        <w:bottom w:val="none" w:sz="0" w:space="0" w:color="auto"/>
        <w:right w:val="none" w:sz="0" w:space="0" w:color="auto"/>
      </w:divBdr>
    </w:div>
    <w:div w:id="1384063785">
      <w:bodyDiv w:val="1"/>
      <w:marLeft w:val="0"/>
      <w:marRight w:val="0"/>
      <w:marTop w:val="0"/>
      <w:marBottom w:val="0"/>
      <w:divBdr>
        <w:top w:val="none" w:sz="0" w:space="0" w:color="auto"/>
        <w:left w:val="none" w:sz="0" w:space="0" w:color="auto"/>
        <w:bottom w:val="none" w:sz="0" w:space="0" w:color="auto"/>
        <w:right w:val="none" w:sz="0" w:space="0" w:color="auto"/>
      </w:divBdr>
    </w:div>
    <w:div w:id="1406802801">
      <w:bodyDiv w:val="1"/>
      <w:marLeft w:val="0"/>
      <w:marRight w:val="0"/>
      <w:marTop w:val="0"/>
      <w:marBottom w:val="0"/>
      <w:divBdr>
        <w:top w:val="none" w:sz="0" w:space="0" w:color="auto"/>
        <w:left w:val="none" w:sz="0" w:space="0" w:color="auto"/>
        <w:bottom w:val="none" w:sz="0" w:space="0" w:color="auto"/>
        <w:right w:val="none" w:sz="0" w:space="0" w:color="auto"/>
      </w:divBdr>
    </w:div>
    <w:div w:id="1413430039">
      <w:bodyDiv w:val="1"/>
      <w:marLeft w:val="0"/>
      <w:marRight w:val="0"/>
      <w:marTop w:val="0"/>
      <w:marBottom w:val="0"/>
      <w:divBdr>
        <w:top w:val="none" w:sz="0" w:space="0" w:color="auto"/>
        <w:left w:val="none" w:sz="0" w:space="0" w:color="auto"/>
        <w:bottom w:val="none" w:sz="0" w:space="0" w:color="auto"/>
        <w:right w:val="none" w:sz="0" w:space="0" w:color="auto"/>
      </w:divBdr>
    </w:div>
    <w:div w:id="1457408031">
      <w:bodyDiv w:val="1"/>
      <w:marLeft w:val="0"/>
      <w:marRight w:val="0"/>
      <w:marTop w:val="0"/>
      <w:marBottom w:val="0"/>
      <w:divBdr>
        <w:top w:val="none" w:sz="0" w:space="0" w:color="auto"/>
        <w:left w:val="none" w:sz="0" w:space="0" w:color="auto"/>
        <w:bottom w:val="none" w:sz="0" w:space="0" w:color="auto"/>
        <w:right w:val="none" w:sz="0" w:space="0" w:color="auto"/>
      </w:divBdr>
    </w:div>
    <w:div w:id="1478379739">
      <w:bodyDiv w:val="1"/>
      <w:marLeft w:val="0"/>
      <w:marRight w:val="0"/>
      <w:marTop w:val="0"/>
      <w:marBottom w:val="0"/>
      <w:divBdr>
        <w:top w:val="none" w:sz="0" w:space="0" w:color="auto"/>
        <w:left w:val="none" w:sz="0" w:space="0" w:color="auto"/>
        <w:bottom w:val="none" w:sz="0" w:space="0" w:color="auto"/>
        <w:right w:val="none" w:sz="0" w:space="0" w:color="auto"/>
      </w:divBdr>
    </w:div>
    <w:div w:id="1567841133">
      <w:bodyDiv w:val="1"/>
      <w:marLeft w:val="0"/>
      <w:marRight w:val="0"/>
      <w:marTop w:val="0"/>
      <w:marBottom w:val="0"/>
      <w:divBdr>
        <w:top w:val="none" w:sz="0" w:space="0" w:color="auto"/>
        <w:left w:val="none" w:sz="0" w:space="0" w:color="auto"/>
        <w:bottom w:val="none" w:sz="0" w:space="0" w:color="auto"/>
        <w:right w:val="none" w:sz="0" w:space="0" w:color="auto"/>
      </w:divBdr>
    </w:div>
    <w:div w:id="1576624043">
      <w:bodyDiv w:val="1"/>
      <w:marLeft w:val="0"/>
      <w:marRight w:val="0"/>
      <w:marTop w:val="0"/>
      <w:marBottom w:val="0"/>
      <w:divBdr>
        <w:top w:val="none" w:sz="0" w:space="0" w:color="auto"/>
        <w:left w:val="none" w:sz="0" w:space="0" w:color="auto"/>
        <w:bottom w:val="none" w:sz="0" w:space="0" w:color="auto"/>
        <w:right w:val="none" w:sz="0" w:space="0" w:color="auto"/>
      </w:divBdr>
    </w:div>
    <w:div w:id="1581598221">
      <w:bodyDiv w:val="1"/>
      <w:marLeft w:val="0"/>
      <w:marRight w:val="0"/>
      <w:marTop w:val="0"/>
      <w:marBottom w:val="0"/>
      <w:divBdr>
        <w:top w:val="none" w:sz="0" w:space="0" w:color="auto"/>
        <w:left w:val="none" w:sz="0" w:space="0" w:color="auto"/>
        <w:bottom w:val="none" w:sz="0" w:space="0" w:color="auto"/>
        <w:right w:val="none" w:sz="0" w:space="0" w:color="auto"/>
      </w:divBdr>
    </w:div>
    <w:div w:id="1584491348">
      <w:bodyDiv w:val="1"/>
      <w:marLeft w:val="0"/>
      <w:marRight w:val="0"/>
      <w:marTop w:val="0"/>
      <w:marBottom w:val="0"/>
      <w:divBdr>
        <w:top w:val="none" w:sz="0" w:space="0" w:color="auto"/>
        <w:left w:val="none" w:sz="0" w:space="0" w:color="auto"/>
        <w:bottom w:val="none" w:sz="0" w:space="0" w:color="auto"/>
        <w:right w:val="none" w:sz="0" w:space="0" w:color="auto"/>
      </w:divBdr>
    </w:div>
    <w:div w:id="1592471779">
      <w:bodyDiv w:val="1"/>
      <w:marLeft w:val="0"/>
      <w:marRight w:val="0"/>
      <w:marTop w:val="0"/>
      <w:marBottom w:val="0"/>
      <w:divBdr>
        <w:top w:val="none" w:sz="0" w:space="0" w:color="auto"/>
        <w:left w:val="none" w:sz="0" w:space="0" w:color="auto"/>
        <w:bottom w:val="none" w:sz="0" w:space="0" w:color="auto"/>
        <w:right w:val="none" w:sz="0" w:space="0" w:color="auto"/>
      </w:divBdr>
    </w:div>
    <w:div w:id="1592927775">
      <w:bodyDiv w:val="1"/>
      <w:marLeft w:val="0"/>
      <w:marRight w:val="0"/>
      <w:marTop w:val="0"/>
      <w:marBottom w:val="0"/>
      <w:divBdr>
        <w:top w:val="none" w:sz="0" w:space="0" w:color="auto"/>
        <w:left w:val="none" w:sz="0" w:space="0" w:color="auto"/>
        <w:bottom w:val="none" w:sz="0" w:space="0" w:color="auto"/>
        <w:right w:val="none" w:sz="0" w:space="0" w:color="auto"/>
      </w:divBdr>
    </w:div>
    <w:div w:id="1596210169">
      <w:bodyDiv w:val="1"/>
      <w:marLeft w:val="0"/>
      <w:marRight w:val="0"/>
      <w:marTop w:val="0"/>
      <w:marBottom w:val="0"/>
      <w:divBdr>
        <w:top w:val="none" w:sz="0" w:space="0" w:color="auto"/>
        <w:left w:val="none" w:sz="0" w:space="0" w:color="auto"/>
        <w:bottom w:val="none" w:sz="0" w:space="0" w:color="auto"/>
        <w:right w:val="none" w:sz="0" w:space="0" w:color="auto"/>
      </w:divBdr>
    </w:div>
    <w:div w:id="1624576380">
      <w:bodyDiv w:val="1"/>
      <w:marLeft w:val="0"/>
      <w:marRight w:val="0"/>
      <w:marTop w:val="0"/>
      <w:marBottom w:val="0"/>
      <w:divBdr>
        <w:top w:val="none" w:sz="0" w:space="0" w:color="auto"/>
        <w:left w:val="none" w:sz="0" w:space="0" w:color="auto"/>
        <w:bottom w:val="none" w:sz="0" w:space="0" w:color="auto"/>
        <w:right w:val="none" w:sz="0" w:space="0" w:color="auto"/>
      </w:divBdr>
    </w:div>
    <w:div w:id="1660620183">
      <w:bodyDiv w:val="1"/>
      <w:marLeft w:val="0"/>
      <w:marRight w:val="0"/>
      <w:marTop w:val="0"/>
      <w:marBottom w:val="0"/>
      <w:divBdr>
        <w:top w:val="none" w:sz="0" w:space="0" w:color="auto"/>
        <w:left w:val="none" w:sz="0" w:space="0" w:color="auto"/>
        <w:bottom w:val="none" w:sz="0" w:space="0" w:color="auto"/>
        <w:right w:val="none" w:sz="0" w:space="0" w:color="auto"/>
      </w:divBdr>
    </w:div>
    <w:div w:id="1675956557">
      <w:bodyDiv w:val="1"/>
      <w:marLeft w:val="0"/>
      <w:marRight w:val="0"/>
      <w:marTop w:val="0"/>
      <w:marBottom w:val="0"/>
      <w:divBdr>
        <w:top w:val="none" w:sz="0" w:space="0" w:color="auto"/>
        <w:left w:val="none" w:sz="0" w:space="0" w:color="auto"/>
        <w:bottom w:val="none" w:sz="0" w:space="0" w:color="auto"/>
        <w:right w:val="none" w:sz="0" w:space="0" w:color="auto"/>
      </w:divBdr>
    </w:div>
    <w:div w:id="1684016045">
      <w:bodyDiv w:val="1"/>
      <w:marLeft w:val="0"/>
      <w:marRight w:val="0"/>
      <w:marTop w:val="0"/>
      <w:marBottom w:val="0"/>
      <w:divBdr>
        <w:top w:val="none" w:sz="0" w:space="0" w:color="auto"/>
        <w:left w:val="none" w:sz="0" w:space="0" w:color="auto"/>
        <w:bottom w:val="none" w:sz="0" w:space="0" w:color="auto"/>
        <w:right w:val="none" w:sz="0" w:space="0" w:color="auto"/>
      </w:divBdr>
    </w:div>
    <w:div w:id="1717660940">
      <w:bodyDiv w:val="1"/>
      <w:marLeft w:val="0"/>
      <w:marRight w:val="0"/>
      <w:marTop w:val="0"/>
      <w:marBottom w:val="0"/>
      <w:divBdr>
        <w:top w:val="none" w:sz="0" w:space="0" w:color="auto"/>
        <w:left w:val="none" w:sz="0" w:space="0" w:color="auto"/>
        <w:bottom w:val="none" w:sz="0" w:space="0" w:color="auto"/>
        <w:right w:val="none" w:sz="0" w:space="0" w:color="auto"/>
      </w:divBdr>
    </w:div>
    <w:div w:id="1771587742">
      <w:bodyDiv w:val="1"/>
      <w:marLeft w:val="0"/>
      <w:marRight w:val="0"/>
      <w:marTop w:val="0"/>
      <w:marBottom w:val="0"/>
      <w:divBdr>
        <w:top w:val="none" w:sz="0" w:space="0" w:color="auto"/>
        <w:left w:val="none" w:sz="0" w:space="0" w:color="auto"/>
        <w:bottom w:val="none" w:sz="0" w:space="0" w:color="auto"/>
        <w:right w:val="none" w:sz="0" w:space="0" w:color="auto"/>
      </w:divBdr>
    </w:div>
    <w:div w:id="1782842782">
      <w:bodyDiv w:val="1"/>
      <w:marLeft w:val="0"/>
      <w:marRight w:val="0"/>
      <w:marTop w:val="0"/>
      <w:marBottom w:val="0"/>
      <w:divBdr>
        <w:top w:val="none" w:sz="0" w:space="0" w:color="auto"/>
        <w:left w:val="none" w:sz="0" w:space="0" w:color="auto"/>
        <w:bottom w:val="none" w:sz="0" w:space="0" w:color="auto"/>
        <w:right w:val="none" w:sz="0" w:space="0" w:color="auto"/>
      </w:divBdr>
    </w:div>
    <w:div w:id="1795979904">
      <w:bodyDiv w:val="1"/>
      <w:marLeft w:val="0"/>
      <w:marRight w:val="0"/>
      <w:marTop w:val="0"/>
      <w:marBottom w:val="0"/>
      <w:divBdr>
        <w:top w:val="none" w:sz="0" w:space="0" w:color="auto"/>
        <w:left w:val="none" w:sz="0" w:space="0" w:color="auto"/>
        <w:bottom w:val="none" w:sz="0" w:space="0" w:color="auto"/>
        <w:right w:val="none" w:sz="0" w:space="0" w:color="auto"/>
      </w:divBdr>
    </w:div>
    <w:div w:id="1835488912">
      <w:bodyDiv w:val="1"/>
      <w:marLeft w:val="0"/>
      <w:marRight w:val="0"/>
      <w:marTop w:val="0"/>
      <w:marBottom w:val="0"/>
      <w:divBdr>
        <w:top w:val="none" w:sz="0" w:space="0" w:color="auto"/>
        <w:left w:val="none" w:sz="0" w:space="0" w:color="auto"/>
        <w:bottom w:val="none" w:sz="0" w:space="0" w:color="auto"/>
        <w:right w:val="none" w:sz="0" w:space="0" w:color="auto"/>
      </w:divBdr>
    </w:div>
    <w:div w:id="1863013539">
      <w:bodyDiv w:val="1"/>
      <w:marLeft w:val="0"/>
      <w:marRight w:val="0"/>
      <w:marTop w:val="0"/>
      <w:marBottom w:val="0"/>
      <w:divBdr>
        <w:top w:val="none" w:sz="0" w:space="0" w:color="auto"/>
        <w:left w:val="none" w:sz="0" w:space="0" w:color="auto"/>
        <w:bottom w:val="none" w:sz="0" w:space="0" w:color="auto"/>
        <w:right w:val="none" w:sz="0" w:space="0" w:color="auto"/>
      </w:divBdr>
    </w:div>
    <w:div w:id="1889417654">
      <w:bodyDiv w:val="1"/>
      <w:marLeft w:val="0"/>
      <w:marRight w:val="0"/>
      <w:marTop w:val="0"/>
      <w:marBottom w:val="0"/>
      <w:divBdr>
        <w:top w:val="none" w:sz="0" w:space="0" w:color="auto"/>
        <w:left w:val="none" w:sz="0" w:space="0" w:color="auto"/>
        <w:bottom w:val="none" w:sz="0" w:space="0" w:color="auto"/>
        <w:right w:val="none" w:sz="0" w:space="0" w:color="auto"/>
      </w:divBdr>
    </w:div>
    <w:div w:id="1902910892">
      <w:bodyDiv w:val="1"/>
      <w:marLeft w:val="0"/>
      <w:marRight w:val="0"/>
      <w:marTop w:val="0"/>
      <w:marBottom w:val="0"/>
      <w:divBdr>
        <w:top w:val="none" w:sz="0" w:space="0" w:color="auto"/>
        <w:left w:val="none" w:sz="0" w:space="0" w:color="auto"/>
        <w:bottom w:val="none" w:sz="0" w:space="0" w:color="auto"/>
        <w:right w:val="none" w:sz="0" w:space="0" w:color="auto"/>
      </w:divBdr>
    </w:div>
    <w:div w:id="1911380554">
      <w:bodyDiv w:val="1"/>
      <w:marLeft w:val="0"/>
      <w:marRight w:val="0"/>
      <w:marTop w:val="0"/>
      <w:marBottom w:val="0"/>
      <w:divBdr>
        <w:top w:val="none" w:sz="0" w:space="0" w:color="auto"/>
        <w:left w:val="none" w:sz="0" w:space="0" w:color="auto"/>
        <w:bottom w:val="none" w:sz="0" w:space="0" w:color="auto"/>
        <w:right w:val="none" w:sz="0" w:space="0" w:color="auto"/>
      </w:divBdr>
    </w:div>
    <w:div w:id="1912231323">
      <w:bodyDiv w:val="1"/>
      <w:marLeft w:val="0"/>
      <w:marRight w:val="0"/>
      <w:marTop w:val="0"/>
      <w:marBottom w:val="0"/>
      <w:divBdr>
        <w:top w:val="none" w:sz="0" w:space="0" w:color="auto"/>
        <w:left w:val="none" w:sz="0" w:space="0" w:color="auto"/>
        <w:bottom w:val="none" w:sz="0" w:space="0" w:color="auto"/>
        <w:right w:val="none" w:sz="0" w:space="0" w:color="auto"/>
      </w:divBdr>
    </w:div>
    <w:div w:id="1925529972">
      <w:bodyDiv w:val="1"/>
      <w:marLeft w:val="0"/>
      <w:marRight w:val="0"/>
      <w:marTop w:val="0"/>
      <w:marBottom w:val="0"/>
      <w:divBdr>
        <w:top w:val="none" w:sz="0" w:space="0" w:color="auto"/>
        <w:left w:val="none" w:sz="0" w:space="0" w:color="auto"/>
        <w:bottom w:val="none" w:sz="0" w:space="0" w:color="auto"/>
        <w:right w:val="none" w:sz="0" w:space="0" w:color="auto"/>
      </w:divBdr>
    </w:div>
    <w:div w:id="1942445398">
      <w:bodyDiv w:val="1"/>
      <w:marLeft w:val="0"/>
      <w:marRight w:val="0"/>
      <w:marTop w:val="0"/>
      <w:marBottom w:val="0"/>
      <w:divBdr>
        <w:top w:val="none" w:sz="0" w:space="0" w:color="auto"/>
        <w:left w:val="none" w:sz="0" w:space="0" w:color="auto"/>
        <w:bottom w:val="none" w:sz="0" w:space="0" w:color="auto"/>
        <w:right w:val="none" w:sz="0" w:space="0" w:color="auto"/>
      </w:divBdr>
    </w:div>
    <w:div w:id="1994024057">
      <w:bodyDiv w:val="1"/>
      <w:marLeft w:val="0"/>
      <w:marRight w:val="0"/>
      <w:marTop w:val="0"/>
      <w:marBottom w:val="0"/>
      <w:divBdr>
        <w:top w:val="none" w:sz="0" w:space="0" w:color="auto"/>
        <w:left w:val="none" w:sz="0" w:space="0" w:color="auto"/>
        <w:bottom w:val="none" w:sz="0" w:space="0" w:color="auto"/>
        <w:right w:val="none" w:sz="0" w:space="0" w:color="auto"/>
      </w:divBdr>
    </w:div>
    <w:div w:id="2022000543">
      <w:bodyDiv w:val="1"/>
      <w:marLeft w:val="0"/>
      <w:marRight w:val="0"/>
      <w:marTop w:val="0"/>
      <w:marBottom w:val="0"/>
      <w:divBdr>
        <w:top w:val="none" w:sz="0" w:space="0" w:color="auto"/>
        <w:left w:val="none" w:sz="0" w:space="0" w:color="auto"/>
        <w:bottom w:val="none" w:sz="0" w:space="0" w:color="auto"/>
        <w:right w:val="none" w:sz="0" w:space="0" w:color="auto"/>
      </w:divBdr>
    </w:div>
    <w:div w:id="2037347830">
      <w:bodyDiv w:val="1"/>
      <w:marLeft w:val="0"/>
      <w:marRight w:val="0"/>
      <w:marTop w:val="0"/>
      <w:marBottom w:val="0"/>
      <w:divBdr>
        <w:top w:val="none" w:sz="0" w:space="0" w:color="auto"/>
        <w:left w:val="none" w:sz="0" w:space="0" w:color="auto"/>
        <w:bottom w:val="none" w:sz="0" w:space="0" w:color="auto"/>
        <w:right w:val="none" w:sz="0" w:space="0" w:color="auto"/>
      </w:divBdr>
    </w:div>
    <w:div w:id="2080403442">
      <w:bodyDiv w:val="1"/>
      <w:marLeft w:val="0"/>
      <w:marRight w:val="0"/>
      <w:marTop w:val="0"/>
      <w:marBottom w:val="0"/>
      <w:divBdr>
        <w:top w:val="none" w:sz="0" w:space="0" w:color="auto"/>
        <w:left w:val="none" w:sz="0" w:space="0" w:color="auto"/>
        <w:bottom w:val="none" w:sz="0" w:space="0" w:color="auto"/>
        <w:right w:val="none" w:sz="0" w:space="0" w:color="auto"/>
      </w:divBdr>
    </w:div>
    <w:div w:id="2103840105">
      <w:bodyDiv w:val="1"/>
      <w:marLeft w:val="0"/>
      <w:marRight w:val="0"/>
      <w:marTop w:val="0"/>
      <w:marBottom w:val="0"/>
      <w:divBdr>
        <w:top w:val="none" w:sz="0" w:space="0" w:color="auto"/>
        <w:left w:val="none" w:sz="0" w:space="0" w:color="auto"/>
        <w:bottom w:val="none" w:sz="0" w:space="0" w:color="auto"/>
        <w:right w:val="none" w:sz="0" w:space="0" w:color="auto"/>
      </w:divBdr>
    </w:div>
    <w:div w:id="2112389064">
      <w:bodyDiv w:val="1"/>
      <w:marLeft w:val="0"/>
      <w:marRight w:val="0"/>
      <w:marTop w:val="0"/>
      <w:marBottom w:val="0"/>
      <w:divBdr>
        <w:top w:val="none" w:sz="0" w:space="0" w:color="auto"/>
        <w:left w:val="none" w:sz="0" w:space="0" w:color="auto"/>
        <w:bottom w:val="none" w:sz="0" w:space="0" w:color="auto"/>
        <w:right w:val="none" w:sz="0" w:space="0" w:color="auto"/>
      </w:divBdr>
    </w:div>
    <w:div w:id="2136168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onferencias.uaa.mx/" TargetMode="External"/><Relationship Id="rId13" Type="http://schemas.openxmlformats.org/officeDocument/2006/relationships/image" Target="media/image4.png"/><Relationship Id="rId18" Type="http://schemas.microsoft.com/office/2007/relationships/hdphoto" Target="media/hdphoto4.wdp"/><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6.png"/><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image" Target="media/image2.emf"/><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uaa.mx/transparencia/" TargetMode="External"/><Relationship Id="rId14" Type="http://schemas.microsoft.com/office/2007/relationships/hdphoto" Target="media/hdphoto2.wdp"/><Relationship Id="rId22"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EC0947-77D0-4DDD-AA01-B77C87D9F0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583</TotalTime>
  <Pages>13</Pages>
  <Words>5112</Words>
  <Characters>28119</Characters>
  <Application>Microsoft Office Word</Application>
  <DocSecurity>0</DocSecurity>
  <Lines>234</Lines>
  <Paragraphs>66</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33165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UAA</dc:creator>
  <cp:lastModifiedBy>LICITACIONES UAA</cp:lastModifiedBy>
  <cp:revision>71</cp:revision>
  <cp:lastPrinted>2024-04-04T20:19:00Z</cp:lastPrinted>
  <dcterms:created xsi:type="dcterms:W3CDTF">2024-03-12T18:45:00Z</dcterms:created>
  <dcterms:modified xsi:type="dcterms:W3CDTF">2024-04-04T20:27:00Z</dcterms:modified>
</cp:coreProperties>
</file>