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69A31D18"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6F2B84" w:rsidRPr="006F2B84">
        <w:rPr>
          <w:rFonts w:ascii="Arial" w:hAnsi="Arial" w:cs="Arial"/>
          <w:sz w:val="18"/>
          <w:szCs w:val="18"/>
          <w:lang w:val="es-MX"/>
        </w:rPr>
        <w:t>1</w:t>
      </w:r>
      <w:r w:rsidR="00303DFC">
        <w:rPr>
          <w:rFonts w:ascii="Arial" w:hAnsi="Arial" w:cs="Arial"/>
          <w:sz w:val="18"/>
          <w:szCs w:val="18"/>
          <w:lang w:val="es-MX"/>
        </w:rPr>
        <w:t>4</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303DFC">
        <w:rPr>
          <w:rFonts w:ascii="Arial" w:hAnsi="Arial" w:cs="Arial"/>
          <w:sz w:val="18"/>
          <w:szCs w:val="18"/>
          <w:lang w:val="es-MX"/>
        </w:rPr>
        <w:t>catorce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Pr="006F2B84">
        <w:rPr>
          <w:rFonts w:ascii="Arial" w:hAnsi="Arial" w:cs="Arial"/>
          <w:b w:val="0"/>
          <w:sz w:val="18"/>
          <w:szCs w:val="18"/>
          <w:lang w:val="es-MX"/>
        </w:rPr>
        <w:t xml:space="preserve">oras del día </w:t>
      </w:r>
      <w:r w:rsidR="00AB3B8D">
        <w:rPr>
          <w:rFonts w:ascii="Arial" w:hAnsi="Arial" w:cs="Arial"/>
          <w:sz w:val="18"/>
          <w:szCs w:val="18"/>
          <w:lang w:val="es-MX"/>
        </w:rPr>
        <w:t>22</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AB3B8D">
        <w:rPr>
          <w:rFonts w:ascii="Arial" w:hAnsi="Arial" w:cs="Arial"/>
          <w:sz w:val="18"/>
          <w:szCs w:val="18"/>
          <w:lang w:val="es-MX"/>
        </w:rPr>
        <w:t>abril</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3163FA">
        <w:rPr>
          <w:rFonts w:ascii="Arial" w:hAnsi="Arial" w:cs="Arial"/>
          <w:sz w:val="18"/>
          <w:szCs w:val="18"/>
          <w:lang w:val="es-MX"/>
        </w:rPr>
        <w:t>4</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AB3B8D">
        <w:rPr>
          <w:rFonts w:ascii="Arial" w:hAnsi="Arial" w:cs="Arial"/>
          <w:sz w:val="18"/>
          <w:szCs w:val="18"/>
          <w:lang w:val="es-MX"/>
        </w:rPr>
        <w:t>15</w:t>
      </w:r>
      <w:r w:rsidRPr="006F2B84">
        <w:rPr>
          <w:rFonts w:ascii="Arial" w:hAnsi="Arial" w:cs="Arial"/>
          <w:sz w:val="18"/>
          <w:szCs w:val="18"/>
          <w:lang w:val="es-MX"/>
        </w:rPr>
        <w:t>-</w:t>
      </w:r>
      <w:r w:rsidR="00322D4A" w:rsidRPr="006F2B84">
        <w:rPr>
          <w:rFonts w:ascii="Arial" w:hAnsi="Arial" w:cs="Arial"/>
          <w:sz w:val="18"/>
          <w:szCs w:val="18"/>
          <w:lang w:val="es-MX"/>
        </w:rPr>
        <w:t>202</w:t>
      </w:r>
      <w:r w:rsidR="003163FA">
        <w:rPr>
          <w:rFonts w:ascii="Arial" w:hAnsi="Arial" w:cs="Arial"/>
          <w:sz w:val="18"/>
          <w:szCs w:val="18"/>
          <w:lang w:val="es-MX"/>
        </w:rPr>
        <w:t>4</w:t>
      </w:r>
      <w:r w:rsidRPr="006F2B84">
        <w:rPr>
          <w:rFonts w:ascii="Arial" w:hAnsi="Arial" w:cs="Arial"/>
          <w:sz w:val="18"/>
          <w:szCs w:val="18"/>
          <w:lang w:val="es-MX"/>
        </w:rPr>
        <w:t xml:space="preserve"> </w:t>
      </w:r>
      <w:r w:rsidR="006D6677" w:rsidRPr="006F2B84">
        <w:rPr>
          <w:rFonts w:ascii="Arial" w:hAnsi="Arial" w:cs="Arial"/>
          <w:b w:val="0"/>
          <w:sz w:val="18"/>
          <w:szCs w:val="18"/>
          <w:lang w:val="es-MX"/>
        </w:rPr>
        <w:t xml:space="preserve">para la </w:t>
      </w:r>
      <w:r w:rsidR="00AB3B8D" w:rsidRPr="00AB3B8D">
        <w:rPr>
          <w:rFonts w:ascii="Arial" w:hAnsi="Arial" w:cs="Arial"/>
          <w:sz w:val="18"/>
          <w:szCs w:val="18"/>
          <w:lang w:val="es-MX"/>
        </w:rPr>
        <w:t>Contratación de Servicios Profesionales de Arbitraje y Jueces; Adquisición de Medallas, Trofeos, Pants Deportivos y equipos para la Universiada Nacional 2024,  Universidad Autónoma de Aguascalientes.</w:t>
      </w:r>
      <w:r w:rsidR="00322D4A" w:rsidRPr="006F2B84">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AB3B8D">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AB3B8D" w:rsidRPr="00AB3B8D">
        <w:rPr>
          <w:rFonts w:ascii="Arial" w:hAnsi="Arial" w:cs="Arial"/>
          <w:i/>
          <w:sz w:val="18"/>
          <w:szCs w:val="18"/>
          <w:lang w:val="es-MX"/>
        </w:rPr>
        <w:t>Fondo Ordinario Estatal, conforme a los oficios DGF/DPAF-191/2024, DGF/DPAF-192/2024</w:t>
      </w:r>
      <w:r w:rsidR="00A21BD3">
        <w:rPr>
          <w:rFonts w:ascii="Arial" w:hAnsi="Arial" w:cs="Arial"/>
          <w:i/>
          <w:sz w:val="18"/>
          <w:szCs w:val="18"/>
          <w:lang w:val="es-MX"/>
        </w:rPr>
        <w:t>,</w:t>
      </w:r>
      <w:r w:rsidR="00AB3B8D" w:rsidRPr="00AB3B8D">
        <w:rPr>
          <w:rFonts w:ascii="Arial" w:hAnsi="Arial" w:cs="Arial"/>
          <w:i/>
          <w:sz w:val="18"/>
          <w:szCs w:val="18"/>
          <w:lang w:val="es-MX"/>
        </w:rPr>
        <w:t xml:space="preserve"> DGF/DPAF-201/2024</w:t>
      </w:r>
      <w:r w:rsidR="00A21BD3">
        <w:rPr>
          <w:rFonts w:ascii="Arial" w:hAnsi="Arial" w:cs="Arial"/>
          <w:i/>
          <w:sz w:val="18"/>
          <w:szCs w:val="18"/>
          <w:lang w:val="es-MX"/>
        </w:rPr>
        <w:t xml:space="preserve"> y</w:t>
      </w:r>
      <w:r w:rsidR="00A21BD3" w:rsidRPr="00A21BD3">
        <w:rPr>
          <w:rFonts w:ascii="Arial" w:hAnsi="Arial" w:cs="Arial"/>
          <w:i/>
          <w:sz w:val="18"/>
          <w:szCs w:val="18"/>
          <w:lang w:val="es-MX"/>
        </w:rPr>
        <w:t xml:space="preserve"> </w:t>
      </w:r>
      <w:r w:rsidR="00A21BD3" w:rsidRPr="00AB3B8D">
        <w:rPr>
          <w:rFonts w:ascii="Arial" w:hAnsi="Arial" w:cs="Arial"/>
          <w:i/>
          <w:sz w:val="18"/>
          <w:szCs w:val="18"/>
          <w:lang w:val="es-MX"/>
        </w:rPr>
        <w:t>DGF/DPAF-</w:t>
      </w:r>
      <w:r w:rsidR="00A21BD3">
        <w:rPr>
          <w:rFonts w:ascii="Arial" w:hAnsi="Arial" w:cs="Arial"/>
          <w:i/>
          <w:sz w:val="18"/>
          <w:szCs w:val="18"/>
          <w:lang w:val="es-MX"/>
        </w:rPr>
        <w:t>215</w:t>
      </w:r>
      <w:r w:rsidR="00A21BD3" w:rsidRPr="00AB3B8D">
        <w:rPr>
          <w:rFonts w:ascii="Arial" w:hAnsi="Arial" w:cs="Arial"/>
          <w:i/>
          <w:sz w:val="18"/>
          <w:szCs w:val="18"/>
          <w:lang w:val="es-MX"/>
        </w:rPr>
        <w:t>/2024</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EC3898">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EC3898">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6896695" w:rsidR="002B05A5" w:rsidRPr="008E2C6F" w:rsidRDefault="003163FA" w:rsidP="00A31430">
      <w:pPr>
        <w:autoSpaceDE w:val="0"/>
        <w:autoSpaceDN w:val="0"/>
        <w:adjustRightInd w:val="0"/>
        <w:jc w:val="both"/>
        <w:rPr>
          <w:rFonts w:ascii="Arial" w:hAnsi="Arial" w:cs="Arial"/>
          <w:color w:val="000000"/>
          <w:sz w:val="18"/>
          <w:szCs w:val="18"/>
        </w:rPr>
      </w:pPr>
      <w:r w:rsidRPr="003163FA">
        <w:rPr>
          <w:rFonts w:ascii="Arial" w:hAnsi="Arial" w:cs="Arial"/>
          <w:color w:val="000000"/>
          <w:sz w:val="18"/>
          <w:szCs w:val="18"/>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3B7A27" w:rsidRPr="00DA18D4">
        <w:rPr>
          <w:rFonts w:ascii="Arial" w:hAnsi="Arial" w:cs="Arial"/>
          <w:color w:val="000000"/>
          <w:sz w:val="18"/>
          <w:szCs w:val="18"/>
        </w:rPr>
        <w:t>.</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A545091" w14:textId="77777777" w:rsidR="003163FA" w:rsidRPr="00BC0569" w:rsidRDefault="003163FA" w:rsidP="003163FA">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 xml:space="preserve">De conformidad con lo establecido en el artículo 57 de la Ley, así como la fracción II del artículo 5 y artículo 31 del Manual Único de Adquisiciones, Arrendamientos y </w:t>
      </w:r>
      <w:r w:rsidRPr="00BC0569">
        <w:rPr>
          <w:rFonts w:ascii="Arial" w:hAnsi="Arial" w:cs="Arial"/>
          <w:color w:val="000000"/>
          <w:sz w:val="18"/>
          <w:szCs w:val="18"/>
        </w:rPr>
        <w:t>Servicios de la Universidad Autónoma de Aguascalientes</w:t>
      </w:r>
    </w:p>
    <w:p w14:paraId="248DFAC7" w14:textId="378D6EAC" w:rsidR="00C447C1" w:rsidRPr="00C27387" w:rsidRDefault="003163FA" w:rsidP="00C27387">
      <w:pPr>
        <w:jc w:val="both"/>
        <w:rPr>
          <w:rFonts w:ascii="Arial" w:hAnsi="Arial" w:cs="Arial"/>
          <w:sz w:val="18"/>
          <w:szCs w:val="18"/>
          <w:highlight w:val="yellow"/>
          <w:lang w:val="x-none"/>
        </w:rPr>
      </w:pPr>
      <w:r w:rsidRPr="00BC0569">
        <w:rPr>
          <w:rFonts w:ascii="Arial" w:hAnsi="Arial" w:cs="Arial"/>
          <w:color w:val="000000"/>
          <w:sz w:val="18"/>
          <w:szCs w:val="18"/>
        </w:rPr>
        <w:t xml:space="preserve">se informa que </w:t>
      </w:r>
      <w:r w:rsidRPr="00BC0569">
        <w:rPr>
          <w:rFonts w:ascii="Arial" w:hAnsi="Arial" w:cs="Arial"/>
          <w:sz w:val="18"/>
          <w:szCs w:val="18"/>
        </w:rPr>
        <w:t xml:space="preserve">el área requirente en esta licitación es: </w:t>
      </w:r>
      <w:r w:rsidRPr="006152F9">
        <w:rPr>
          <w:rFonts w:ascii="Arial" w:hAnsi="Arial" w:cs="Arial"/>
          <w:sz w:val="18"/>
          <w:szCs w:val="18"/>
        </w:rPr>
        <w:t xml:space="preserve">el </w:t>
      </w:r>
      <w:r w:rsidR="00AB3B8D" w:rsidRPr="00AB3B8D">
        <w:rPr>
          <w:rFonts w:ascii="Arial" w:hAnsi="Arial" w:cs="Arial"/>
          <w:sz w:val="18"/>
          <w:szCs w:val="18"/>
        </w:rPr>
        <w:t>Mtro. en C. José de Jesús Ruiz Gallegos</w:t>
      </w:r>
      <w:r w:rsidRPr="006152F9">
        <w:rPr>
          <w:rFonts w:ascii="Arial" w:hAnsi="Arial" w:cs="Arial"/>
          <w:bCs/>
          <w:sz w:val="18"/>
          <w:szCs w:val="18"/>
        </w:rPr>
        <w:t>,</w:t>
      </w:r>
      <w:r w:rsidRPr="00BC0569">
        <w:rPr>
          <w:rFonts w:ascii="Arial" w:hAnsi="Arial" w:cs="Arial"/>
          <w:b/>
          <w:bCs/>
          <w:sz w:val="18"/>
          <w:szCs w:val="18"/>
        </w:rPr>
        <w:t xml:space="preserve"> </w:t>
      </w:r>
      <w:r w:rsidR="00AB3B8D" w:rsidRPr="00AB3B8D">
        <w:rPr>
          <w:rFonts w:ascii="Arial" w:hAnsi="Arial" w:cs="Arial"/>
          <w:b/>
          <w:bCs/>
          <w:sz w:val="18"/>
          <w:szCs w:val="18"/>
        </w:rPr>
        <w:t>Director General de Servicios Educativos</w:t>
      </w:r>
      <w:r w:rsidRPr="00BC0569">
        <w:rPr>
          <w:rFonts w:ascii="Arial" w:hAnsi="Arial" w:cs="Arial"/>
          <w:b/>
          <w:sz w:val="18"/>
          <w:szCs w:val="18"/>
        </w:rPr>
        <w:t xml:space="preserve">, </w:t>
      </w:r>
      <w:r w:rsidRPr="006152F9">
        <w:rPr>
          <w:rFonts w:ascii="Arial" w:hAnsi="Arial" w:cs="Arial"/>
          <w:sz w:val="18"/>
          <w:szCs w:val="18"/>
        </w:rPr>
        <w:t xml:space="preserve">en conjunto con el </w:t>
      </w:r>
      <w:r w:rsidR="00AB3B8D" w:rsidRPr="00AB3B8D">
        <w:rPr>
          <w:rFonts w:ascii="Arial" w:hAnsi="Arial" w:cs="Arial"/>
          <w:sz w:val="18"/>
          <w:szCs w:val="18"/>
        </w:rPr>
        <w:t>Mtro. en G.D. Joel Meza Tovilla</w:t>
      </w:r>
      <w:r w:rsidRPr="006152F9">
        <w:rPr>
          <w:rFonts w:ascii="Arial" w:hAnsi="Arial" w:cs="Arial"/>
          <w:sz w:val="18"/>
          <w:szCs w:val="18"/>
        </w:rPr>
        <w:t>,</w:t>
      </w:r>
      <w:r w:rsidRPr="00BC0569">
        <w:rPr>
          <w:rFonts w:ascii="Arial" w:hAnsi="Arial" w:cs="Arial"/>
          <w:b/>
          <w:sz w:val="18"/>
          <w:szCs w:val="18"/>
        </w:rPr>
        <w:t xml:space="preserve"> </w:t>
      </w:r>
      <w:r w:rsidR="00AB3B8D" w:rsidRPr="00AB3B8D">
        <w:rPr>
          <w:rFonts w:ascii="Arial" w:hAnsi="Arial" w:cs="Arial"/>
          <w:b/>
          <w:sz w:val="18"/>
          <w:szCs w:val="18"/>
        </w:rPr>
        <w:t>Jefe del Departamento de Deportes</w:t>
      </w:r>
      <w:r w:rsidR="00C27387" w:rsidRPr="00BC0569">
        <w:rPr>
          <w:rFonts w:ascii="Arial" w:hAnsi="Arial" w:cs="Arial"/>
          <w:b/>
          <w:sz w:val="18"/>
          <w:szCs w:val="18"/>
        </w:rPr>
        <w:t>,</w:t>
      </w:r>
      <w:r w:rsidRPr="00BC0569">
        <w:rPr>
          <w:rFonts w:ascii="Arial" w:hAnsi="Arial" w:cs="Arial"/>
          <w:b/>
          <w:sz w:val="18"/>
          <w:szCs w:val="18"/>
        </w:rPr>
        <w:t xml:space="preserve"> </w:t>
      </w:r>
      <w:r w:rsidR="00AB3B8D" w:rsidRPr="00AB3B8D">
        <w:rPr>
          <w:rFonts w:ascii="Arial" w:hAnsi="Arial" w:cs="Arial"/>
          <w:sz w:val="18"/>
          <w:szCs w:val="18"/>
        </w:rPr>
        <w:t>y</w:t>
      </w:r>
      <w:r w:rsidR="00AB3B8D">
        <w:rPr>
          <w:rFonts w:ascii="Arial" w:hAnsi="Arial" w:cs="Arial"/>
          <w:b/>
          <w:sz w:val="18"/>
          <w:szCs w:val="18"/>
        </w:rPr>
        <w:t xml:space="preserve"> </w:t>
      </w:r>
      <w:r w:rsidR="00AB3B8D" w:rsidRPr="00AB3B8D">
        <w:rPr>
          <w:rFonts w:ascii="Arial" w:hAnsi="Arial" w:cs="Arial"/>
          <w:sz w:val="18"/>
          <w:szCs w:val="18"/>
        </w:rPr>
        <w:t xml:space="preserve">el </w:t>
      </w:r>
      <w:r w:rsidR="00AB3B8D">
        <w:rPr>
          <w:rFonts w:ascii="Arial" w:hAnsi="Arial" w:cs="Arial"/>
          <w:sz w:val="18"/>
          <w:szCs w:val="18"/>
        </w:rPr>
        <w:t xml:space="preserve">Ing. </w:t>
      </w:r>
      <w:r w:rsidR="00AB3B8D" w:rsidRPr="00AB3B8D">
        <w:rPr>
          <w:rFonts w:ascii="Arial" w:hAnsi="Arial" w:cs="Arial"/>
          <w:sz w:val="18"/>
          <w:szCs w:val="18"/>
        </w:rPr>
        <w:t>Abraham Rodríguez Méndez</w:t>
      </w:r>
      <w:r w:rsidRPr="006152F9">
        <w:rPr>
          <w:rFonts w:ascii="Arial" w:hAnsi="Arial" w:cs="Arial"/>
          <w:sz w:val="18"/>
          <w:szCs w:val="18"/>
        </w:rPr>
        <w:t>,</w:t>
      </w:r>
      <w:r w:rsidRPr="00BC0569">
        <w:rPr>
          <w:rFonts w:ascii="Arial" w:hAnsi="Arial" w:cs="Arial"/>
          <w:b/>
          <w:sz w:val="18"/>
          <w:szCs w:val="18"/>
        </w:rPr>
        <w:t xml:space="preserve"> </w:t>
      </w:r>
      <w:r w:rsidR="00AB3B8D" w:rsidRPr="00AB3B8D">
        <w:rPr>
          <w:rFonts w:ascii="Arial" w:hAnsi="Arial" w:cs="Arial"/>
          <w:b/>
          <w:sz w:val="18"/>
          <w:szCs w:val="18"/>
        </w:rPr>
        <w:t>Jefe del Departamento de Redes y Telecomunicaciones</w:t>
      </w:r>
      <w:r w:rsidR="00C27387" w:rsidRPr="00BC0569">
        <w:rPr>
          <w:rFonts w:ascii="Arial" w:hAnsi="Arial" w:cs="Arial"/>
          <w:b/>
          <w:sz w:val="18"/>
          <w:szCs w:val="18"/>
        </w:rPr>
        <w:t>,</w:t>
      </w:r>
      <w:r w:rsidRPr="00BC0569">
        <w:rPr>
          <w:rFonts w:ascii="Arial" w:hAnsi="Arial" w:cs="Arial"/>
          <w:b/>
          <w:sz w:val="18"/>
          <w:szCs w:val="18"/>
        </w:rPr>
        <w:t xml:space="preserve"> </w:t>
      </w:r>
      <w:r w:rsidRPr="00BC0569">
        <w:rPr>
          <w:rFonts w:ascii="Arial" w:hAnsi="Arial" w:cs="Arial"/>
          <w:bCs/>
          <w:sz w:val="18"/>
          <w:szCs w:val="18"/>
        </w:rPr>
        <w:t xml:space="preserve">quienes </w:t>
      </w:r>
      <w:r w:rsidRPr="00BC0569">
        <w:rPr>
          <w:rFonts w:ascii="Arial" w:hAnsi="Arial" w:cs="Arial"/>
          <w:sz w:val="18"/>
          <w:szCs w:val="18"/>
        </w:rPr>
        <w:t>realizaron el dictamen técnico en donde consta el análisis y evaluación a la documentación técnica y económica de esta Licitación, que</w:t>
      </w:r>
      <w:r>
        <w:rPr>
          <w:rFonts w:ascii="Arial" w:hAnsi="Arial" w:cs="Arial"/>
          <w:sz w:val="18"/>
          <w:szCs w:val="18"/>
        </w:rPr>
        <w:t xml:space="preserve"> se agregan a la presente acta como “</w:t>
      </w:r>
      <w:r w:rsidRPr="00541D99">
        <w:rPr>
          <w:rFonts w:ascii="Arial" w:hAnsi="Arial" w:cs="Arial"/>
          <w:b/>
          <w:sz w:val="18"/>
          <w:szCs w:val="18"/>
        </w:rPr>
        <w:t>Anexo 1”.</w:t>
      </w:r>
      <w:r w:rsidRPr="00687245">
        <w:rPr>
          <w:rFonts w:ascii="Arial" w:hAnsi="Arial" w:cs="Arial"/>
          <w:sz w:val="18"/>
          <w:szCs w:val="18"/>
        </w:rPr>
        <w:t xml:space="preserve"> </w:t>
      </w:r>
      <w:r w:rsidRPr="00E57C80">
        <w:rPr>
          <w:rFonts w:ascii="Arial" w:hAnsi="Arial" w:cs="Arial"/>
          <w:sz w:val="18"/>
          <w:szCs w:val="18"/>
        </w:rPr>
        <w:t xml:space="preserve">Asimismo, se hace constar que la documentación administrativa presentada </w:t>
      </w:r>
      <w:r>
        <w:rPr>
          <w:rFonts w:ascii="Arial" w:hAnsi="Arial" w:cs="Arial"/>
          <w:sz w:val="18"/>
          <w:szCs w:val="18"/>
        </w:rPr>
        <w:t xml:space="preserve">y la revisión correspondiente por parte de la </w:t>
      </w:r>
      <w:r w:rsidRPr="000F4AE4">
        <w:rPr>
          <w:rFonts w:ascii="Arial" w:hAnsi="Arial" w:cs="Arial"/>
          <w:b/>
          <w:sz w:val="18"/>
          <w:szCs w:val="18"/>
        </w:rPr>
        <w:t>Dirección General de Finanzas</w:t>
      </w:r>
      <w:r>
        <w:rPr>
          <w:rFonts w:ascii="Arial" w:hAnsi="Arial" w:cs="Arial"/>
          <w:sz w:val="18"/>
          <w:szCs w:val="18"/>
        </w:rPr>
        <w:t xml:space="preserve">, a través de su titular el </w:t>
      </w:r>
      <w:r w:rsidRPr="00A10F90">
        <w:rPr>
          <w:rFonts w:ascii="Arial" w:hAnsi="Arial" w:cs="Arial"/>
          <w:sz w:val="18"/>
          <w:szCs w:val="18"/>
        </w:rPr>
        <w:t>Mtro. En F. y N. Jorge Silva Robles</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Pr>
          <w:rFonts w:ascii="Arial" w:hAnsi="Arial" w:cs="Arial"/>
          <w:sz w:val="18"/>
          <w:szCs w:val="18"/>
        </w:rPr>
        <w:t xml:space="preserve">, </w:t>
      </w:r>
      <w:r w:rsidRPr="00A10F90">
        <w:rPr>
          <w:rFonts w:ascii="Arial" w:hAnsi="Arial" w:cs="Arial"/>
          <w:sz w:val="18"/>
          <w:szCs w:val="18"/>
        </w:rPr>
        <w:t>la M. en A.P. Beatriz Elizabeth Rivera de Loera</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Lic. 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Pr>
          <w:rFonts w:ascii="Arial" w:hAnsi="Arial" w:cs="Arial"/>
          <w:sz w:val="18"/>
          <w:szCs w:val="18"/>
        </w:rPr>
        <w:t>-------------------------------------------------------------------</w:t>
      </w:r>
      <w:r w:rsidR="00ED0E2B">
        <w:rPr>
          <w:rFonts w:ascii="Arial" w:hAnsi="Arial" w:cs="Arial"/>
          <w:sz w:val="18"/>
          <w:szCs w:val="18"/>
        </w:rPr>
        <w:t>----</w:t>
      </w:r>
      <w:r w:rsidR="00C27387">
        <w:rPr>
          <w:rFonts w:ascii="Arial" w:hAnsi="Arial" w:cs="Arial"/>
          <w:sz w:val="18"/>
          <w:szCs w:val="18"/>
        </w:rPr>
        <w:t>---------------------------------</w:t>
      </w:r>
      <w:r w:rsidR="00ED0E2B">
        <w:rPr>
          <w:rFonts w:ascii="Arial" w:hAnsi="Arial" w:cs="Arial"/>
          <w:sz w:val="18"/>
          <w:szCs w:val="18"/>
        </w:rPr>
        <w:t>---</w:t>
      </w:r>
      <w:r w:rsidR="006152F9">
        <w:rPr>
          <w:rFonts w:ascii="Arial" w:hAnsi="Arial" w:cs="Arial"/>
          <w:sz w:val="18"/>
          <w:szCs w:val="18"/>
        </w:rPr>
        <w:t>-----------------------</w:t>
      </w:r>
    </w:p>
    <w:p w14:paraId="75DA5BA9" w14:textId="78201B58"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17B8123E"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AB3B8D">
        <w:rPr>
          <w:rFonts w:ascii="Arial" w:hAnsi="Arial" w:cs="Arial"/>
          <w:b/>
          <w:sz w:val="18"/>
          <w:szCs w:val="18"/>
        </w:rPr>
        <w:t>11</w:t>
      </w:r>
      <w:r w:rsidRPr="00BE7819">
        <w:rPr>
          <w:rFonts w:ascii="Arial" w:hAnsi="Arial" w:cs="Arial"/>
          <w:b/>
          <w:sz w:val="18"/>
          <w:szCs w:val="18"/>
        </w:rPr>
        <w:t xml:space="preserve"> de </w:t>
      </w:r>
      <w:r w:rsidR="00AB3B8D">
        <w:rPr>
          <w:rFonts w:ascii="Arial" w:hAnsi="Arial" w:cs="Arial"/>
          <w:b/>
          <w:sz w:val="18"/>
          <w:szCs w:val="18"/>
        </w:rPr>
        <w:t>abril</w:t>
      </w:r>
      <w:r w:rsidR="003163FA">
        <w:rPr>
          <w:rFonts w:ascii="Arial" w:hAnsi="Arial" w:cs="Arial"/>
          <w:b/>
          <w:sz w:val="18"/>
          <w:szCs w:val="18"/>
        </w:rPr>
        <w:t xml:space="preserve"> de 2024</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03F02580" w:rsidR="00647837" w:rsidRPr="004C5D14" w:rsidRDefault="00896159" w:rsidP="00647837">
      <w:pPr>
        <w:tabs>
          <w:tab w:val="left" w:pos="7260"/>
        </w:tabs>
        <w:jc w:val="both"/>
        <w:rPr>
          <w:rFonts w:ascii="Arial" w:hAnsi="Arial" w:cs="Arial"/>
          <w:sz w:val="16"/>
          <w:szCs w:val="16"/>
          <w:lang w:val="es-MX"/>
        </w:rPr>
      </w:pPr>
      <w:r>
        <w:rPr>
          <w:rFonts w:ascii="Arial" w:hAnsi="Arial" w:cs="Arial"/>
          <w:sz w:val="18"/>
          <w:szCs w:val="18"/>
          <w:lang w:val="es-MX"/>
        </w:rPr>
        <w:t>2</w:t>
      </w:r>
      <w:r w:rsidR="00647837" w:rsidRPr="00BE7819">
        <w:rPr>
          <w:rFonts w:ascii="Arial" w:hAnsi="Arial" w:cs="Arial"/>
          <w:sz w:val="18"/>
          <w:szCs w:val="18"/>
          <w:lang w:val="es-MX"/>
        </w:rPr>
        <w:t xml:space="preserve">. </w:t>
      </w:r>
      <w:r w:rsidR="005C6863">
        <w:rPr>
          <w:rFonts w:ascii="Arial" w:hAnsi="Arial" w:cs="Arial"/>
          <w:sz w:val="18"/>
          <w:szCs w:val="18"/>
        </w:rPr>
        <w:t xml:space="preserve">El día </w:t>
      </w:r>
      <w:r w:rsidR="00AB3B8D">
        <w:rPr>
          <w:rFonts w:ascii="Arial" w:hAnsi="Arial" w:cs="Arial"/>
          <w:b/>
          <w:sz w:val="18"/>
          <w:szCs w:val="18"/>
        </w:rPr>
        <w:t>15</w:t>
      </w:r>
      <w:r w:rsidR="005C6863" w:rsidRPr="00BE7819">
        <w:rPr>
          <w:rFonts w:ascii="Arial" w:hAnsi="Arial" w:cs="Arial"/>
          <w:b/>
          <w:sz w:val="18"/>
          <w:szCs w:val="18"/>
        </w:rPr>
        <w:t xml:space="preserve"> de </w:t>
      </w:r>
      <w:r w:rsidR="00AB3B8D">
        <w:rPr>
          <w:rFonts w:ascii="Arial" w:hAnsi="Arial" w:cs="Arial"/>
          <w:b/>
          <w:sz w:val="18"/>
          <w:szCs w:val="18"/>
        </w:rPr>
        <w:t>abril</w:t>
      </w:r>
      <w:r w:rsidR="00EC73F4">
        <w:rPr>
          <w:rFonts w:ascii="Arial" w:hAnsi="Arial" w:cs="Arial"/>
          <w:b/>
          <w:sz w:val="18"/>
          <w:szCs w:val="18"/>
        </w:rPr>
        <w:t xml:space="preserve"> de 2024</w:t>
      </w:r>
      <w:r w:rsidR="005C6863">
        <w:rPr>
          <w:rFonts w:ascii="Arial" w:hAnsi="Arial" w:cs="Arial"/>
          <w:b/>
          <w:sz w:val="18"/>
          <w:szCs w:val="18"/>
        </w:rPr>
        <w:t xml:space="preserve">, </w:t>
      </w:r>
      <w:r w:rsidR="005C6863" w:rsidRPr="00BE7819">
        <w:rPr>
          <w:rFonts w:ascii="Arial" w:hAnsi="Arial" w:cs="Arial"/>
          <w:sz w:val="18"/>
          <w:szCs w:val="18"/>
        </w:rPr>
        <w:t xml:space="preserve">a las </w:t>
      </w:r>
      <w:r w:rsidR="00AB3B8D">
        <w:rPr>
          <w:rFonts w:ascii="Arial" w:hAnsi="Arial" w:cs="Arial"/>
          <w:sz w:val="18"/>
          <w:szCs w:val="18"/>
        </w:rPr>
        <w:t>09</w:t>
      </w:r>
      <w:r w:rsidR="00EC73F4">
        <w:rPr>
          <w:rFonts w:ascii="Arial" w:hAnsi="Arial" w:cs="Arial"/>
          <w:sz w:val="18"/>
          <w:szCs w:val="18"/>
        </w:rPr>
        <w:t>:00 horas</w:t>
      </w:r>
      <w:r w:rsidR="005C6863" w:rsidRPr="00BE7819">
        <w:rPr>
          <w:rFonts w:ascii="Arial" w:hAnsi="Arial" w:cs="Arial"/>
          <w:sz w:val="18"/>
          <w:szCs w:val="18"/>
        </w:rPr>
        <w:t>,</w:t>
      </w:r>
      <w:r w:rsidR="005C6863">
        <w:rPr>
          <w:rFonts w:ascii="Arial" w:hAnsi="Arial" w:cs="Arial"/>
          <w:sz w:val="18"/>
          <w:szCs w:val="18"/>
        </w:rPr>
        <w:t xml:space="preserve"> </w:t>
      </w:r>
      <w:r w:rsidR="00E45404" w:rsidRPr="00E45404">
        <w:rPr>
          <w:rFonts w:ascii="Arial" w:hAnsi="Arial" w:cs="Arial"/>
          <w:sz w:val="18"/>
          <w:szCs w:val="18"/>
        </w:rPr>
        <w:t>se realizó la Junta de Aclaraciones, en la cual se recibieron preguntas y manifiesto de interés por parte de las empresas COME</w:t>
      </w:r>
      <w:r w:rsidR="00E45404">
        <w:rPr>
          <w:rFonts w:ascii="Arial" w:hAnsi="Arial" w:cs="Arial"/>
          <w:sz w:val="18"/>
          <w:szCs w:val="18"/>
        </w:rPr>
        <w:t>RCIALIZADORA ALDAY, S.A. DE C.V</w:t>
      </w:r>
      <w:r w:rsidR="00E45404" w:rsidRPr="00E45404">
        <w:rPr>
          <w:rFonts w:ascii="Arial" w:hAnsi="Arial" w:cs="Arial"/>
          <w:sz w:val="18"/>
          <w:szCs w:val="18"/>
        </w:rPr>
        <w:t xml:space="preserve">.; </w:t>
      </w:r>
      <w:r w:rsidR="00E45404">
        <w:rPr>
          <w:rFonts w:ascii="Arial" w:hAnsi="Arial" w:cs="Arial"/>
          <w:sz w:val="18"/>
          <w:szCs w:val="18"/>
        </w:rPr>
        <w:t xml:space="preserve">GIGA HARDWARE, S.A. DE C.V.; </w:t>
      </w:r>
      <w:r w:rsidR="00E45404" w:rsidRPr="00E45404">
        <w:rPr>
          <w:rFonts w:ascii="Arial" w:hAnsi="Arial" w:cs="Arial"/>
          <w:sz w:val="18"/>
          <w:szCs w:val="18"/>
        </w:rPr>
        <w:t>INGENIERÍA DE SISTEMAS AVANZADOS DEL CENTRO, S.A. DE C.V.</w:t>
      </w:r>
      <w:r w:rsidR="00E45404">
        <w:rPr>
          <w:rFonts w:ascii="Arial" w:hAnsi="Arial" w:cs="Arial"/>
          <w:sz w:val="18"/>
          <w:szCs w:val="18"/>
        </w:rPr>
        <w:t xml:space="preserve"> y </w:t>
      </w:r>
      <w:r w:rsidR="00E45404" w:rsidRPr="00E45404">
        <w:rPr>
          <w:rFonts w:ascii="Arial" w:hAnsi="Arial" w:cs="Arial"/>
          <w:sz w:val="18"/>
          <w:szCs w:val="18"/>
        </w:rPr>
        <w:t xml:space="preserve"> TELECOMUNICACIONES MODERNAS S.A. DE C.V.</w:t>
      </w:r>
      <w:r w:rsidR="00E45404">
        <w:rPr>
          <w:rFonts w:ascii="Arial" w:hAnsi="Arial" w:cs="Arial"/>
          <w:sz w:val="18"/>
          <w:szCs w:val="18"/>
        </w:rPr>
        <w:t xml:space="preserve">, </w:t>
      </w:r>
      <w:r w:rsidR="00E45404" w:rsidRPr="00E45404">
        <w:rPr>
          <w:rFonts w:ascii="Arial" w:hAnsi="Arial" w:cs="Arial"/>
          <w:sz w:val="18"/>
          <w:szCs w:val="18"/>
        </w:rPr>
        <w:t>así mismo se hizo constar qu</w:t>
      </w:r>
      <w:r w:rsidR="00E45404">
        <w:rPr>
          <w:rFonts w:ascii="Arial" w:hAnsi="Arial" w:cs="Arial"/>
          <w:sz w:val="18"/>
          <w:szCs w:val="18"/>
        </w:rPr>
        <w:t xml:space="preserve">e, por parte de la convocante se realizaron aclaraciones </w:t>
      </w:r>
      <w:r w:rsidR="005C6863" w:rsidRPr="004C5D14">
        <w:rPr>
          <w:rFonts w:ascii="Arial" w:hAnsi="Arial" w:cs="Arial"/>
          <w:sz w:val="18"/>
          <w:szCs w:val="18"/>
        </w:rPr>
        <w:t>----------------------------------------</w:t>
      </w:r>
      <w:r w:rsidR="00D836E3">
        <w:rPr>
          <w:rFonts w:ascii="Arial" w:hAnsi="Arial" w:cs="Arial"/>
          <w:sz w:val="18"/>
          <w:szCs w:val="18"/>
        </w:rPr>
        <w:t>-------------------------------------------------------------------------------------------------------------------------------------------------------------------------------------------------</w:t>
      </w:r>
      <w:r w:rsidR="00EC73F4">
        <w:rPr>
          <w:rFonts w:ascii="Arial" w:hAnsi="Arial" w:cs="Arial"/>
          <w:sz w:val="18"/>
          <w:szCs w:val="18"/>
        </w:rPr>
        <w:t>---------</w:t>
      </w:r>
    </w:p>
    <w:p w14:paraId="4C586A03" w14:textId="450C54DD" w:rsidR="00A31430"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lastRenderedPageBreak/>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 xml:space="preserve">licitación la convocante </w:t>
      </w:r>
      <w:r w:rsidR="00EC73F4">
        <w:rPr>
          <w:rFonts w:ascii="Arial" w:hAnsi="Arial" w:cs="Arial"/>
          <w:sz w:val="18"/>
          <w:szCs w:val="18"/>
        </w:rPr>
        <w:t>celebró</w:t>
      </w:r>
      <w:r w:rsidR="00EC73F4">
        <w:rPr>
          <w:rFonts w:ascii="Arial" w:hAnsi="Arial" w:cs="Arial"/>
          <w:color w:val="000000"/>
          <w:sz w:val="18"/>
          <w:szCs w:val="18"/>
        </w:rPr>
        <w:t xml:space="preserve"> </w:t>
      </w:r>
      <w:r w:rsidR="00647837" w:rsidRPr="00CF0042">
        <w:rPr>
          <w:rFonts w:ascii="Arial" w:hAnsi="Arial" w:cs="Arial"/>
          <w:color w:val="000000"/>
          <w:sz w:val="18"/>
          <w:szCs w:val="18"/>
        </w:rPr>
        <w:t xml:space="preserve">el día </w:t>
      </w:r>
      <w:r w:rsidR="009D5B3A">
        <w:rPr>
          <w:rFonts w:ascii="Arial" w:hAnsi="Arial" w:cs="Arial"/>
          <w:b/>
          <w:sz w:val="18"/>
          <w:szCs w:val="18"/>
        </w:rPr>
        <w:t>19</w:t>
      </w:r>
      <w:r w:rsidR="00647837">
        <w:rPr>
          <w:rFonts w:ascii="Arial" w:hAnsi="Arial" w:cs="Arial"/>
          <w:b/>
          <w:sz w:val="18"/>
          <w:szCs w:val="18"/>
        </w:rPr>
        <w:t xml:space="preserve"> de </w:t>
      </w:r>
      <w:r w:rsidR="009D5B3A">
        <w:rPr>
          <w:rFonts w:ascii="Arial" w:hAnsi="Arial" w:cs="Arial"/>
          <w:b/>
          <w:sz w:val="18"/>
          <w:szCs w:val="18"/>
        </w:rPr>
        <w:t>abril</w:t>
      </w:r>
      <w:r w:rsidR="00647837" w:rsidRPr="005860D1">
        <w:rPr>
          <w:rFonts w:ascii="Arial" w:hAnsi="Arial" w:cs="Arial"/>
          <w:b/>
          <w:sz w:val="18"/>
          <w:szCs w:val="18"/>
        </w:rPr>
        <w:t xml:space="preserve"> de 20</w:t>
      </w:r>
      <w:r w:rsidR="00EC73F4">
        <w:rPr>
          <w:rFonts w:ascii="Arial" w:hAnsi="Arial" w:cs="Arial"/>
          <w:b/>
          <w:sz w:val="18"/>
          <w:szCs w:val="18"/>
        </w:rPr>
        <w:t>24</w:t>
      </w:r>
      <w:r w:rsidR="00647837" w:rsidRPr="007915ED">
        <w:rPr>
          <w:rFonts w:ascii="Arial" w:hAnsi="Arial" w:cs="Arial"/>
          <w:sz w:val="18"/>
          <w:szCs w:val="18"/>
        </w:rPr>
        <w:t xml:space="preserve"> </w:t>
      </w:r>
      <w:r w:rsidR="00647837">
        <w:rPr>
          <w:rFonts w:ascii="Arial" w:hAnsi="Arial" w:cs="Arial"/>
          <w:sz w:val="18"/>
          <w:szCs w:val="18"/>
        </w:rPr>
        <w:t xml:space="preserve">a las </w:t>
      </w:r>
      <w:r w:rsidR="009D5B3A">
        <w:rPr>
          <w:rFonts w:ascii="Arial" w:hAnsi="Arial" w:cs="Arial"/>
          <w:b/>
          <w:sz w:val="18"/>
          <w:szCs w:val="18"/>
        </w:rPr>
        <w:t>09:00 (nueve</w:t>
      </w:r>
      <w:r w:rsidR="00647837">
        <w:rPr>
          <w:rFonts w:ascii="Arial" w:hAnsi="Arial" w:cs="Arial"/>
          <w:b/>
          <w:sz w:val="18"/>
          <w:szCs w:val="18"/>
        </w:rPr>
        <w:t>)</w:t>
      </w:r>
      <w:r>
        <w:rPr>
          <w:rFonts w:ascii="Arial" w:hAnsi="Arial" w:cs="Arial"/>
          <w:sz w:val="18"/>
          <w:szCs w:val="18"/>
        </w:rPr>
        <w:t xml:space="preserve"> horas, </w:t>
      </w:r>
      <w:r w:rsidR="00647837">
        <w:rPr>
          <w:rFonts w:ascii="Arial" w:hAnsi="Arial" w:cs="Arial"/>
          <w:sz w:val="18"/>
          <w:szCs w:val="18"/>
        </w:rPr>
        <w:t xml:space="preserve">el Acto de Presentación y Apertura de Propuestas, realizando </w:t>
      </w:r>
      <w:r w:rsidR="00647837">
        <w:rPr>
          <w:rFonts w:ascii="Arial" w:hAnsi="Arial" w:cs="Arial"/>
          <w:color w:val="000000"/>
          <w:sz w:val="18"/>
          <w:szCs w:val="18"/>
        </w:rPr>
        <w:t xml:space="preserve">la inscripción </w:t>
      </w:r>
      <w:r w:rsidR="00647837" w:rsidRPr="00465E72">
        <w:rPr>
          <w:rFonts w:ascii="Arial" w:hAnsi="Arial" w:cs="Arial"/>
          <w:color w:val="000000"/>
          <w:sz w:val="18"/>
          <w:szCs w:val="18"/>
        </w:rPr>
        <w:t xml:space="preserve">de </w:t>
      </w:r>
      <w:r w:rsidR="00647837" w:rsidRPr="00465E72">
        <w:rPr>
          <w:rFonts w:ascii="Arial" w:hAnsi="Arial" w:cs="Arial"/>
          <w:b/>
          <w:sz w:val="18"/>
          <w:szCs w:val="18"/>
        </w:rPr>
        <w:t>0</w:t>
      </w:r>
      <w:r w:rsidR="009D5B3A">
        <w:rPr>
          <w:rFonts w:ascii="Arial" w:hAnsi="Arial" w:cs="Arial"/>
          <w:b/>
          <w:sz w:val="18"/>
          <w:szCs w:val="18"/>
        </w:rPr>
        <w:t>3</w:t>
      </w:r>
      <w:r w:rsidR="00647837" w:rsidRPr="00465E72">
        <w:rPr>
          <w:rFonts w:ascii="Arial" w:hAnsi="Arial" w:cs="Arial"/>
          <w:b/>
          <w:sz w:val="18"/>
          <w:szCs w:val="18"/>
        </w:rPr>
        <w:t xml:space="preserve"> (</w:t>
      </w:r>
      <w:r w:rsidR="009D5B3A">
        <w:rPr>
          <w:rFonts w:ascii="Arial" w:hAnsi="Arial" w:cs="Arial"/>
          <w:b/>
          <w:sz w:val="18"/>
          <w:szCs w:val="18"/>
        </w:rPr>
        <w:t>tres)</w:t>
      </w:r>
      <w:r w:rsidR="00647837" w:rsidRPr="00465E72">
        <w:rPr>
          <w:rFonts w:ascii="Arial" w:hAnsi="Arial" w:cs="Arial"/>
          <w:b/>
          <w:sz w:val="18"/>
          <w:szCs w:val="18"/>
        </w:rPr>
        <w:t xml:space="preserve"> propuesta</w:t>
      </w:r>
      <w:r w:rsidRPr="00465E72">
        <w:rPr>
          <w:rFonts w:ascii="Arial" w:hAnsi="Arial" w:cs="Arial"/>
          <w:b/>
          <w:sz w:val="18"/>
          <w:szCs w:val="18"/>
        </w:rPr>
        <w:t>s</w:t>
      </w:r>
      <w:r w:rsidR="00647837" w:rsidRPr="00465E72">
        <w:rPr>
          <w:rFonts w:ascii="Arial" w:hAnsi="Arial" w:cs="Arial"/>
          <w:b/>
          <w:sz w:val="18"/>
          <w:szCs w:val="18"/>
        </w:rPr>
        <w:t>,</w:t>
      </w:r>
      <w:r w:rsidR="00647837" w:rsidRPr="00465E72">
        <w:rPr>
          <w:rFonts w:ascii="Arial" w:hAnsi="Arial" w:cs="Arial"/>
          <w:sz w:val="18"/>
          <w:szCs w:val="18"/>
        </w:rPr>
        <w:t xml:space="preserve"> </w:t>
      </w:r>
      <w:r w:rsidR="00647837" w:rsidRPr="00465E72">
        <w:rPr>
          <w:rFonts w:ascii="Arial" w:hAnsi="Arial" w:cs="Arial"/>
          <w:color w:val="000000"/>
          <w:sz w:val="18"/>
          <w:szCs w:val="18"/>
        </w:rPr>
        <w:t>presentada</w:t>
      </w:r>
      <w:r w:rsidRPr="00465E72">
        <w:rPr>
          <w:rFonts w:ascii="Arial" w:hAnsi="Arial" w:cs="Arial"/>
          <w:color w:val="000000"/>
          <w:sz w:val="18"/>
          <w:szCs w:val="18"/>
        </w:rPr>
        <w:t>s</w:t>
      </w:r>
      <w:r w:rsidR="00647837" w:rsidRPr="00465E72">
        <w:rPr>
          <w:rFonts w:ascii="Arial" w:hAnsi="Arial" w:cs="Arial"/>
          <w:color w:val="000000"/>
          <w:sz w:val="18"/>
          <w:szCs w:val="18"/>
        </w:rPr>
        <w:t xml:space="preserve"> en </w:t>
      </w:r>
      <w:r w:rsidR="00EC73F4" w:rsidRPr="00465E72">
        <w:rPr>
          <w:rFonts w:ascii="Arial" w:hAnsi="Arial" w:cs="Arial"/>
          <w:color w:val="000000"/>
          <w:sz w:val="18"/>
          <w:szCs w:val="18"/>
        </w:rPr>
        <w:t>tiempo</w:t>
      </w:r>
      <w:r w:rsidR="00EC73F4">
        <w:rPr>
          <w:rFonts w:ascii="Arial" w:hAnsi="Arial" w:cs="Arial"/>
          <w:color w:val="000000"/>
          <w:sz w:val="18"/>
          <w:szCs w:val="18"/>
        </w:rPr>
        <w:t xml:space="preserve"> y</w:t>
      </w:r>
      <w:r w:rsidR="00EC73F4" w:rsidRPr="00465E72">
        <w:rPr>
          <w:rFonts w:ascii="Arial" w:hAnsi="Arial" w:cs="Arial"/>
          <w:color w:val="000000"/>
          <w:sz w:val="18"/>
          <w:szCs w:val="18"/>
        </w:rPr>
        <w:t xml:space="preserve"> </w:t>
      </w:r>
      <w:r w:rsidR="00647837" w:rsidRPr="00465E72">
        <w:rPr>
          <w:rFonts w:ascii="Arial" w:hAnsi="Arial" w:cs="Arial"/>
          <w:color w:val="000000"/>
          <w:sz w:val="18"/>
          <w:szCs w:val="18"/>
        </w:rPr>
        <w:t xml:space="preserve">forma por </w:t>
      </w:r>
      <w:r w:rsidRPr="00465E72">
        <w:rPr>
          <w:rFonts w:ascii="Arial" w:hAnsi="Arial" w:cs="Arial"/>
          <w:color w:val="000000"/>
          <w:sz w:val="18"/>
          <w:szCs w:val="18"/>
        </w:rPr>
        <w:t>los</w:t>
      </w:r>
      <w:r w:rsidR="00647837" w:rsidRPr="00465E72">
        <w:rPr>
          <w:rFonts w:ascii="Arial" w:hAnsi="Arial" w:cs="Arial"/>
          <w:color w:val="000000"/>
          <w:sz w:val="18"/>
          <w:szCs w:val="18"/>
        </w:rPr>
        <w:t xml:space="preserve"> correspondiente</w:t>
      </w:r>
      <w:r w:rsidRPr="00465E72">
        <w:rPr>
          <w:rFonts w:ascii="Arial" w:hAnsi="Arial" w:cs="Arial"/>
          <w:color w:val="000000"/>
          <w:sz w:val="18"/>
          <w:szCs w:val="18"/>
        </w:rPr>
        <w:t>s</w:t>
      </w:r>
      <w:r w:rsidR="00647837" w:rsidRPr="00465E72">
        <w:rPr>
          <w:rFonts w:ascii="Arial" w:hAnsi="Arial" w:cs="Arial"/>
          <w:color w:val="000000"/>
          <w:sz w:val="18"/>
          <w:szCs w:val="18"/>
        </w:rPr>
        <w:t xml:space="preserve"> licitante</w:t>
      </w:r>
      <w:r w:rsidRPr="00465E72">
        <w:rPr>
          <w:rFonts w:ascii="Arial" w:hAnsi="Arial" w:cs="Arial"/>
          <w:color w:val="000000"/>
          <w:sz w:val="18"/>
          <w:szCs w:val="18"/>
        </w:rPr>
        <w:t>s</w:t>
      </w:r>
      <w:r w:rsidR="00647837" w:rsidRPr="00465E72">
        <w:rPr>
          <w:rFonts w:ascii="Arial" w:hAnsi="Arial" w:cs="Arial"/>
          <w:color w:val="000000"/>
          <w:sz w:val="18"/>
          <w:szCs w:val="18"/>
        </w:rPr>
        <w:t xml:space="preserve">, </w:t>
      </w:r>
      <w:r w:rsidR="00A31430">
        <w:rPr>
          <w:rFonts w:ascii="Arial" w:hAnsi="Arial" w:cs="Arial"/>
          <w:color w:val="000000"/>
          <w:sz w:val="18"/>
          <w:szCs w:val="18"/>
        </w:rPr>
        <w:t>siendo</w:t>
      </w:r>
      <w:r w:rsidR="00A31430" w:rsidRPr="00FE4064">
        <w:rPr>
          <w:rFonts w:ascii="Arial" w:hAnsi="Arial" w:cs="Arial"/>
          <w:color w:val="000000"/>
          <w:sz w:val="18"/>
          <w:szCs w:val="18"/>
        </w:rPr>
        <w:t>:</w:t>
      </w:r>
      <w:r w:rsidR="00CF0744">
        <w:rPr>
          <w:rFonts w:ascii="Arial" w:hAnsi="Arial" w:cs="Arial"/>
          <w:color w:val="000000"/>
          <w:sz w:val="18"/>
          <w:szCs w:val="18"/>
        </w:rPr>
        <w:t>-</w:t>
      </w:r>
      <w:r w:rsidR="00A31430" w:rsidRPr="003D2736">
        <w:rPr>
          <w:rFonts w:ascii="Arial" w:hAnsi="Arial" w:cs="Arial"/>
          <w:sz w:val="18"/>
          <w:szCs w:val="18"/>
        </w:rPr>
        <w:t>------------------------------------------------------------------------</w:t>
      </w:r>
      <w:r w:rsidR="003D2736">
        <w:rPr>
          <w:rFonts w:ascii="Arial" w:hAnsi="Arial" w:cs="Arial"/>
          <w:sz w:val="18"/>
          <w:szCs w:val="18"/>
        </w:rPr>
        <w:t>-----------------------</w:t>
      </w:r>
      <w:r w:rsidR="00060704">
        <w:rPr>
          <w:rFonts w:ascii="Arial" w:hAnsi="Arial" w:cs="Arial"/>
          <w:sz w:val="18"/>
          <w:szCs w:val="18"/>
        </w:rPr>
        <w:t>---------------------------------------------------------------</w:t>
      </w:r>
      <w:r w:rsidR="003D2736">
        <w:rPr>
          <w:rFonts w:ascii="Arial" w:hAnsi="Arial" w:cs="Arial"/>
          <w:sz w:val="18"/>
          <w:szCs w:val="18"/>
        </w:rPr>
        <w:t>--</w:t>
      </w:r>
      <w:r w:rsidR="00EC73F4">
        <w:rPr>
          <w:rFonts w:ascii="Arial" w:hAnsi="Arial" w:cs="Arial"/>
          <w:sz w:val="18"/>
          <w:szCs w:val="18"/>
        </w:rPr>
        <w:t>--</w:t>
      </w:r>
      <w:r w:rsidR="009D5B3A">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6"/>
        <w:gridCol w:w="8362"/>
      </w:tblGrid>
      <w:tr w:rsidR="00060704" w:rsidRPr="00060704" w14:paraId="5F95BB85" w14:textId="77777777" w:rsidTr="00060704">
        <w:trPr>
          <w:trHeight w:val="300"/>
        </w:trPr>
        <w:tc>
          <w:tcPr>
            <w:tcW w:w="264" w:type="pct"/>
            <w:shd w:val="clear" w:color="auto" w:fill="D9D9D9"/>
            <w:noWrap/>
            <w:hideMark/>
          </w:tcPr>
          <w:p w14:paraId="5F497683" w14:textId="77777777" w:rsidR="00060704" w:rsidRPr="00060704" w:rsidRDefault="00060704" w:rsidP="00060704">
            <w:pPr>
              <w:jc w:val="center"/>
              <w:rPr>
                <w:rFonts w:ascii="Arial" w:hAnsi="Arial" w:cs="Arial"/>
                <w:b/>
                <w:sz w:val="16"/>
                <w:szCs w:val="16"/>
                <w:lang w:val="es-MX"/>
              </w:rPr>
            </w:pPr>
          </w:p>
        </w:tc>
        <w:tc>
          <w:tcPr>
            <w:tcW w:w="4736" w:type="pct"/>
            <w:shd w:val="clear" w:color="auto" w:fill="D9D9D9"/>
            <w:noWrap/>
            <w:vAlign w:val="center"/>
            <w:hideMark/>
          </w:tcPr>
          <w:p w14:paraId="20545D8D"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Licitante</w:t>
            </w:r>
          </w:p>
        </w:tc>
      </w:tr>
      <w:tr w:rsidR="009D5B3A" w:rsidRPr="00060704" w14:paraId="167AD8CD" w14:textId="77777777" w:rsidTr="00060704">
        <w:trPr>
          <w:trHeight w:val="300"/>
        </w:trPr>
        <w:tc>
          <w:tcPr>
            <w:tcW w:w="264" w:type="pct"/>
            <w:noWrap/>
            <w:vAlign w:val="center"/>
            <w:hideMark/>
          </w:tcPr>
          <w:p w14:paraId="0E47BA3B" w14:textId="77777777" w:rsidR="009D5B3A" w:rsidRPr="00060704" w:rsidRDefault="009D5B3A" w:rsidP="009D5B3A">
            <w:pPr>
              <w:jc w:val="center"/>
              <w:rPr>
                <w:rFonts w:ascii="Arial" w:hAnsi="Arial" w:cs="Arial"/>
                <w:b/>
                <w:sz w:val="16"/>
                <w:szCs w:val="16"/>
                <w:lang w:val="es-MX"/>
              </w:rPr>
            </w:pPr>
            <w:r w:rsidRPr="00060704">
              <w:rPr>
                <w:rFonts w:ascii="Arial" w:hAnsi="Arial" w:cs="Arial"/>
                <w:b/>
                <w:sz w:val="16"/>
                <w:szCs w:val="16"/>
                <w:lang w:val="es-MX"/>
              </w:rPr>
              <w:t>1</w:t>
            </w:r>
          </w:p>
        </w:tc>
        <w:tc>
          <w:tcPr>
            <w:tcW w:w="4736" w:type="pct"/>
            <w:noWrap/>
            <w:vAlign w:val="center"/>
          </w:tcPr>
          <w:p w14:paraId="70C025E6" w14:textId="6313CC0D" w:rsidR="009D5B3A" w:rsidRPr="009D5B3A" w:rsidRDefault="009D5B3A" w:rsidP="009D5B3A">
            <w:pPr>
              <w:tabs>
                <w:tab w:val="left" w:pos="7260"/>
              </w:tabs>
              <w:jc w:val="both"/>
              <w:rPr>
                <w:rFonts w:ascii="Arial" w:hAnsi="Arial" w:cs="Arial"/>
                <w:b/>
                <w:sz w:val="18"/>
                <w:szCs w:val="18"/>
              </w:rPr>
            </w:pPr>
            <w:r>
              <w:rPr>
                <w:rFonts w:ascii="Arial" w:hAnsi="Arial" w:cs="Arial"/>
                <w:b/>
                <w:sz w:val="18"/>
                <w:szCs w:val="18"/>
              </w:rPr>
              <w:t>INGENIERIA DE SISTEMAS AVANZADOS DEL CENTRO</w:t>
            </w:r>
            <w:r w:rsidRPr="00E5558F">
              <w:rPr>
                <w:rFonts w:ascii="Arial" w:hAnsi="Arial" w:cs="Arial"/>
                <w:b/>
                <w:sz w:val="18"/>
                <w:szCs w:val="18"/>
              </w:rPr>
              <w:t>, S.A. DE C.V.</w:t>
            </w:r>
          </w:p>
        </w:tc>
      </w:tr>
      <w:tr w:rsidR="009D5B3A" w:rsidRPr="00060704" w14:paraId="5A5F6FFB" w14:textId="77777777" w:rsidTr="00060704">
        <w:trPr>
          <w:trHeight w:val="300"/>
        </w:trPr>
        <w:tc>
          <w:tcPr>
            <w:tcW w:w="264" w:type="pct"/>
            <w:noWrap/>
            <w:vAlign w:val="center"/>
          </w:tcPr>
          <w:p w14:paraId="01DBE7D9" w14:textId="77777777" w:rsidR="009D5B3A" w:rsidRPr="00060704" w:rsidRDefault="009D5B3A" w:rsidP="009D5B3A">
            <w:pPr>
              <w:jc w:val="center"/>
              <w:rPr>
                <w:rFonts w:ascii="Arial" w:hAnsi="Arial" w:cs="Arial"/>
                <w:b/>
                <w:sz w:val="16"/>
                <w:szCs w:val="16"/>
                <w:lang w:val="es-MX"/>
              </w:rPr>
            </w:pPr>
            <w:r w:rsidRPr="00060704">
              <w:rPr>
                <w:rFonts w:ascii="Arial" w:hAnsi="Arial" w:cs="Arial"/>
                <w:b/>
                <w:sz w:val="16"/>
                <w:szCs w:val="16"/>
                <w:lang w:val="es-MX"/>
              </w:rPr>
              <w:t>2</w:t>
            </w:r>
          </w:p>
        </w:tc>
        <w:tc>
          <w:tcPr>
            <w:tcW w:w="4736" w:type="pct"/>
            <w:noWrap/>
            <w:vAlign w:val="center"/>
          </w:tcPr>
          <w:p w14:paraId="6C5A2C39" w14:textId="0F61EC59" w:rsidR="009D5B3A" w:rsidRPr="00060704" w:rsidRDefault="009D5B3A" w:rsidP="009D5B3A">
            <w:pPr>
              <w:tabs>
                <w:tab w:val="left" w:pos="7260"/>
              </w:tabs>
              <w:jc w:val="both"/>
              <w:rPr>
                <w:rFonts w:ascii="Arial" w:hAnsi="Arial" w:cs="Arial"/>
                <w:b/>
                <w:sz w:val="16"/>
                <w:szCs w:val="16"/>
              </w:rPr>
            </w:pPr>
            <w:r>
              <w:rPr>
                <w:rFonts w:ascii="Arial" w:hAnsi="Arial" w:cs="Arial"/>
                <w:b/>
                <w:sz w:val="18"/>
                <w:szCs w:val="18"/>
              </w:rPr>
              <w:t>ALEJANDRO AYALA VALDERRAMA</w:t>
            </w:r>
          </w:p>
        </w:tc>
      </w:tr>
      <w:tr w:rsidR="009D5B3A" w:rsidRPr="00060704" w14:paraId="26B5048A" w14:textId="77777777" w:rsidTr="00060704">
        <w:trPr>
          <w:trHeight w:val="300"/>
        </w:trPr>
        <w:tc>
          <w:tcPr>
            <w:tcW w:w="264" w:type="pct"/>
            <w:noWrap/>
            <w:vAlign w:val="center"/>
          </w:tcPr>
          <w:p w14:paraId="1A57E8E5" w14:textId="77777777" w:rsidR="009D5B3A" w:rsidRPr="00060704" w:rsidRDefault="009D5B3A" w:rsidP="009D5B3A">
            <w:pPr>
              <w:jc w:val="center"/>
              <w:rPr>
                <w:rFonts w:ascii="Arial" w:hAnsi="Arial" w:cs="Arial"/>
                <w:b/>
                <w:sz w:val="16"/>
                <w:szCs w:val="16"/>
                <w:lang w:val="es-MX"/>
              </w:rPr>
            </w:pPr>
            <w:r w:rsidRPr="00060704">
              <w:rPr>
                <w:rFonts w:ascii="Arial" w:hAnsi="Arial" w:cs="Arial"/>
                <w:b/>
                <w:sz w:val="16"/>
                <w:szCs w:val="16"/>
                <w:lang w:val="es-MX"/>
              </w:rPr>
              <w:t>3</w:t>
            </w:r>
          </w:p>
        </w:tc>
        <w:tc>
          <w:tcPr>
            <w:tcW w:w="4736" w:type="pct"/>
            <w:noWrap/>
            <w:vAlign w:val="center"/>
          </w:tcPr>
          <w:p w14:paraId="398E6492" w14:textId="4590D6CD" w:rsidR="009D5B3A" w:rsidRPr="00060704" w:rsidRDefault="009D5B3A" w:rsidP="009D5B3A">
            <w:pPr>
              <w:tabs>
                <w:tab w:val="left" w:pos="7260"/>
              </w:tabs>
              <w:jc w:val="both"/>
              <w:rPr>
                <w:rFonts w:ascii="Arial" w:hAnsi="Arial" w:cs="Arial"/>
                <w:b/>
                <w:sz w:val="16"/>
                <w:szCs w:val="16"/>
              </w:rPr>
            </w:pPr>
            <w:r>
              <w:rPr>
                <w:rFonts w:ascii="Arial" w:hAnsi="Arial" w:cs="Arial"/>
                <w:b/>
                <w:sz w:val="18"/>
                <w:szCs w:val="18"/>
              </w:rPr>
              <w:t>ERIKA IVONNE GUZMAN RODRIGUEZ</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1CEDD373" w:rsidR="00BC1273" w:rsidRDefault="00C161FA" w:rsidP="00C24314">
      <w:pPr>
        <w:pStyle w:val="Sangradetextonormal"/>
        <w:ind w:left="0"/>
        <w:jc w:val="both"/>
        <w:rPr>
          <w:rFonts w:ascii="Arial" w:hAnsi="Arial" w:cs="Arial"/>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9C6A5C">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9C6A5C">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9C6A5C">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9C6A5C">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9D5B3A">
        <w:rPr>
          <w:rFonts w:ascii="Arial" w:hAnsi="Arial" w:cs="Arial"/>
          <w:b/>
          <w:sz w:val="18"/>
          <w:szCs w:val="18"/>
        </w:rPr>
        <w:t>19 de abril</w:t>
      </w:r>
      <w:r w:rsidR="00B945D0" w:rsidRPr="00060704">
        <w:rPr>
          <w:rFonts w:ascii="Arial" w:hAnsi="Arial" w:cs="Arial"/>
          <w:b/>
          <w:sz w:val="18"/>
          <w:szCs w:val="18"/>
        </w:rPr>
        <w:t xml:space="preserve"> </w:t>
      </w:r>
      <w:r w:rsidR="00307224" w:rsidRPr="00060704">
        <w:rPr>
          <w:rFonts w:ascii="Arial" w:hAnsi="Arial" w:cs="Arial"/>
          <w:b/>
          <w:sz w:val="18"/>
          <w:szCs w:val="18"/>
        </w:rPr>
        <w:t>de 20</w:t>
      </w:r>
      <w:r w:rsidR="006C6383" w:rsidRPr="00060704">
        <w:rPr>
          <w:rFonts w:ascii="Arial" w:hAnsi="Arial" w:cs="Arial"/>
          <w:b/>
          <w:sz w:val="18"/>
          <w:szCs w:val="18"/>
        </w:rPr>
        <w:t>2</w:t>
      </w:r>
      <w:r w:rsidR="00EE34D3" w:rsidRPr="00060704">
        <w:rPr>
          <w:rFonts w:ascii="Arial" w:hAnsi="Arial" w:cs="Arial"/>
          <w:b/>
          <w:sz w:val="18"/>
          <w:szCs w:val="18"/>
        </w:rPr>
        <w:t>4</w:t>
      </w:r>
      <w:r w:rsidR="00294B06" w:rsidRPr="004B2426">
        <w:rPr>
          <w:rFonts w:ascii="Arial" w:hAnsi="Arial" w:cs="Arial"/>
          <w:b/>
          <w:sz w:val="18"/>
          <w:szCs w:val="18"/>
        </w:rPr>
        <w:t>.</w:t>
      </w:r>
      <w:r w:rsidR="009F5D7A" w:rsidRPr="004B2426">
        <w:rPr>
          <w:rFonts w:ascii="Arial" w:hAnsi="Arial" w:cs="Arial"/>
          <w:sz w:val="18"/>
          <w:szCs w:val="18"/>
        </w:rPr>
        <w:t>--------------</w:t>
      </w:r>
      <w:r w:rsidR="00060704">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9D5B3A">
        <w:rPr>
          <w:rFonts w:ascii="Arial" w:hAnsi="Arial" w:cs="Arial"/>
          <w:sz w:val="18"/>
          <w:szCs w:val="18"/>
        </w:rPr>
        <w:t>---</w:t>
      </w:r>
    </w:p>
    <w:p w14:paraId="5D5A9BCD" w14:textId="60DD4C3C"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 xml:space="preserve">Precios </w:t>
      </w:r>
      <w:r w:rsidR="001E3A4A">
        <w:rPr>
          <w:rFonts w:ascii="Arial" w:hAnsi="Arial" w:cs="Arial"/>
          <w:b/>
          <w:sz w:val="18"/>
          <w:szCs w:val="18"/>
        </w:rPr>
        <w:t xml:space="preserve">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24C2913C" w14:textId="011D277F" w:rsidR="00060704" w:rsidRDefault="009D5B3A" w:rsidP="00C447C1">
      <w:pPr>
        <w:pStyle w:val="Sangradetextonormal"/>
        <w:ind w:left="0" w:right="48"/>
        <w:jc w:val="both"/>
        <w:rPr>
          <w:rFonts w:ascii="Arial" w:hAnsi="Arial" w:cs="Arial"/>
          <w:b/>
          <w:sz w:val="18"/>
          <w:szCs w:val="18"/>
        </w:rPr>
      </w:pPr>
      <w:r w:rsidRPr="009D5B3A">
        <w:rPr>
          <w:noProof/>
          <w:lang w:eastAsia="es-MX"/>
        </w:rPr>
        <w:drawing>
          <wp:inline distT="0" distB="0" distL="0" distR="0" wp14:anchorId="49F624DE" wp14:editId="606CEC27">
            <wp:extent cx="5612122" cy="2235787"/>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231" cy="2236627"/>
                    </a:xfrm>
                    <a:prstGeom prst="rect">
                      <a:avLst/>
                    </a:prstGeom>
                    <a:noFill/>
                    <a:ln>
                      <a:noFill/>
                    </a:ln>
                  </pic:spPr>
                </pic:pic>
              </a:graphicData>
            </a:graphic>
          </wp:inline>
        </w:drawing>
      </w:r>
    </w:p>
    <w:p w14:paraId="222B3B1C" w14:textId="21A5DE8F" w:rsidR="00A1436F" w:rsidRPr="00736E0C" w:rsidRDefault="00A1436F" w:rsidP="00052563">
      <w:pPr>
        <w:autoSpaceDE w:val="0"/>
        <w:autoSpaceDN w:val="0"/>
        <w:adjustRightInd w:val="0"/>
        <w:jc w:val="both"/>
        <w:rPr>
          <w:rFonts w:ascii="Arial" w:hAnsi="Arial" w:cs="Arial"/>
          <w:sz w:val="18"/>
          <w:szCs w:val="18"/>
        </w:rPr>
      </w:pPr>
      <w:r w:rsidRPr="00736E0C">
        <w:rPr>
          <w:rFonts w:ascii="Arial" w:hAnsi="Arial" w:cs="Arial"/>
          <w:sz w:val="18"/>
          <w:szCs w:val="18"/>
        </w:rPr>
        <w:t>------------------------------------------------------------------------------------------------------------------</w:t>
      </w:r>
      <w:r w:rsidR="00052563">
        <w:rPr>
          <w:rFonts w:ascii="Arial" w:hAnsi="Arial" w:cs="Arial"/>
          <w:sz w:val="18"/>
          <w:szCs w:val="18"/>
        </w:rPr>
        <w:t>-------------------</w:t>
      </w:r>
      <w:r w:rsidRPr="00736E0C">
        <w:rPr>
          <w:rFonts w:ascii="Arial" w:hAnsi="Arial" w:cs="Arial"/>
          <w:sz w:val="18"/>
          <w:szCs w:val="18"/>
        </w:rPr>
        <w:t>-------------</w:t>
      </w:r>
    </w:p>
    <w:p w14:paraId="67767C4A" w14:textId="77777777" w:rsidR="00096DA7" w:rsidRDefault="00096DA7" w:rsidP="00096DA7">
      <w:pPr>
        <w:pStyle w:val="Sangradetextonormal"/>
        <w:ind w:left="0" w:right="48"/>
        <w:jc w:val="both"/>
        <w:rPr>
          <w:rFonts w:ascii="Arial" w:hAnsi="Arial" w:cs="Arial"/>
          <w:sz w:val="18"/>
          <w:szCs w:val="18"/>
        </w:rPr>
      </w:pPr>
      <w:r w:rsidRPr="00736E0C">
        <w:rPr>
          <w:rFonts w:ascii="Arial" w:hAnsi="Arial" w:cs="Arial"/>
          <w:sz w:val="18"/>
          <w:szCs w:val="18"/>
        </w:rPr>
        <w:t>-------------------------------------------------------</w:t>
      </w:r>
      <w:r w:rsidRPr="00736E0C">
        <w:rPr>
          <w:rFonts w:ascii="Arial" w:hAnsi="Arial" w:cs="Arial"/>
          <w:b/>
          <w:sz w:val="18"/>
          <w:szCs w:val="18"/>
        </w:rPr>
        <w:t>ANÁLISIS Y</w:t>
      </w:r>
      <w:r w:rsidRPr="00736E0C">
        <w:rPr>
          <w:rFonts w:ascii="Arial" w:hAnsi="Arial" w:cs="Arial"/>
          <w:sz w:val="18"/>
          <w:szCs w:val="18"/>
        </w:rPr>
        <w:t xml:space="preserve"> </w:t>
      </w:r>
      <w:r w:rsidRPr="00736E0C">
        <w:rPr>
          <w:rFonts w:ascii="Arial" w:hAnsi="Arial" w:cs="Arial"/>
          <w:b/>
          <w:sz w:val="18"/>
          <w:szCs w:val="18"/>
        </w:rPr>
        <w:t>EVALUACIÓN</w:t>
      </w:r>
      <w:r w:rsidRPr="00736E0C">
        <w:rPr>
          <w:rFonts w:ascii="Arial" w:hAnsi="Arial" w:cs="Arial"/>
          <w:sz w:val="18"/>
          <w:szCs w:val="18"/>
        </w:rPr>
        <w:t>------------------------------------------------------</w:t>
      </w:r>
      <w:r>
        <w:rPr>
          <w:rFonts w:ascii="Arial" w:hAnsi="Arial" w:cs="Arial"/>
          <w:sz w:val="18"/>
          <w:szCs w:val="18"/>
        </w:rPr>
        <w:t>--------------------------------------------------------------------------------------------------------------------------------------------------</w:t>
      </w:r>
    </w:p>
    <w:p w14:paraId="478B172C" w14:textId="0A92D787" w:rsidR="00096DA7" w:rsidRPr="009D5B3A" w:rsidRDefault="00052563" w:rsidP="00096DA7">
      <w:pPr>
        <w:pStyle w:val="Sangradetextonormal"/>
        <w:ind w:left="0" w:right="48"/>
        <w:jc w:val="both"/>
        <w:rPr>
          <w:rFonts w:ascii="Arial" w:hAnsi="Arial" w:cs="Arial"/>
          <w:sz w:val="18"/>
          <w:szCs w:val="18"/>
        </w:rPr>
      </w:pPr>
      <w:r w:rsidRPr="006152F9">
        <w:rPr>
          <w:rFonts w:ascii="Arial" w:hAnsi="Arial" w:cs="Arial"/>
          <w:sz w:val="18"/>
          <w:szCs w:val="18"/>
        </w:rPr>
        <w:t xml:space="preserve">Conforme a lo establecido en el numeral IX de la convocatoria que norma esta licitación, </w:t>
      </w:r>
      <w:r w:rsidR="009D5B3A">
        <w:rPr>
          <w:rFonts w:ascii="Arial" w:hAnsi="Arial" w:cs="Arial"/>
          <w:sz w:val="18"/>
          <w:szCs w:val="18"/>
        </w:rPr>
        <w:t>“</w:t>
      </w:r>
      <w:r w:rsidR="009D5B3A" w:rsidRPr="009D5B3A">
        <w:rPr>
          <w:rFonts w:ascii="Arial" w:hAnsi="Arial" w:cs="Arial"/>
          <w:b/>
          <w:i/>
          <w:sz w:val="18"/>
          <w:szCs w:val="18"/>
          <w:lang w:val="es-ES"/>
        </w:rPr>
        <w:t>Los servicios se adjudicarán por partidas, de manera individual,</w:t>
      </w:r>
      <w:r w:rsidR="009D5B3A" w:rsidRPr="009D5B3A">
        <w:rPr>
          <w:rFonts w:ascii="Arial" w:hAnsi="Arial" w:cs="Arial"/>
          <w:i/>
          <w:sz w:val="18"/>
          <w:szCs w:val="18"/>
          <w:lang w:val="es-ES"/>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Se podrán adjudicar una o ambas partidas a un solo licitante o bien, cada partida a licitantes diferentes</w:t>
      </w:r>
      <w:r w:rsidR="009D5B3A" w:rsidRPr="009D5B3A">
        <w:rPr>
          <w:rFonts w:ascii="Arial" w:hAnsi="Arial" w:cs="Arial"/>
          <w:sz w:val="18"/>
          <w:szCs w:val="18"/>
          <w:lang w:val="es-ES"/>
        </w:rPr>
        <w:t>.</w:t>
      </w:r>
      <w:r w:rsidR="009D5B3A">
        <w:rPr>
          <w:rFonts w:ascii="Arial" w:hAnsi="Arial" w:cs="Arial"/>
          <w:sz w:val="18"/>
          <w:szCs w:val="18"/>
        </w:rPr>
        <w:t>”</w:t>
      </w:r>
      <w:r w:rsidRPr="006152F9">
        <w:rPr>
          <w:rFonts w:ascii="Arial" w:hAnsi="Arial" w:cs="Arial"/>
          <w:sz w:val="18"/>
          <w:szCs w:val="18"/>
        </w:rPr>
        <w:t xml:space="preserve"> </w:t>
      </w:r>
      <w:r w:rsidRPr="008F7E78">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w:t>
      </w:r>
      <w:r>
        <w:rPr>
          <w:rFonts w:ascii="Arial" w:hAnsi="Arial" w:cs="Arial"/>
          <w:sz w:val="18"/>
          <w:szCs w:val="18"/>
        </w:rPr>
        <w:t>os en el presente procedimiento</w:t>
      </w:r>
      <w:r w:rsidR="00096DA7" w:rsidRPr="004B2426">
        <w:rPr>
          <w:rFonts w:ascii="Arial" w:hAnsi="Arial" w:cs="Arial"/>
          <w:sz w:val="18"/>
          <w:szCs w:val="18"/>
        </w:rPr>
        <w:t>.</w:t>
      </w:r>
      <w:r w:rsidR="00096DA7">
        <w:rPr>
          <w:rFonts w:ascii="Arial" w:hAnsi="Arial" w:cs="Arial"/>
          <w:sz w:val="18"/>
          <w:szCs w:val="18"/>
        </w:rPr>
        <w:t>-----------------------------------------------------------------------------------------------------------------------------------------------------------------------------------------------------</w:t>
      </w:r>
      <w:r>
        <w:rPr>
          <w:rFonts w:ascii="Arial" w:hAnsi="Arial" w:cs="Arial"/>
          <w:sz w:val="18"/>
          <w:szCs w:val="18"/>
        </w:rPr>
        <w:t>-----------------------------------------------------------</w:t>
      </w:r>
      <w:r w:rsidR="00096DA7">
        <w:rPr>
          <w:rFonts w:ascii="Arial" w:hAnsi="Arial" w:cs="Arial"/>
          <w:sz w:val="18"/>
          <w:szCs w:val="18"/>
        </w:rPr>
        <w:t>-</w:t>
      </w:r>
      <w:r w:rsidR="009D5B3A">
        <w:rPr>
          <w:rFonts w:ascii="Arial" w:hAnsi="Arial" w:cs="Arial"/>
          <w:sz w:val="18"/>
          <w:szCs w:val="18"/>
        </w:rPr>
        <w:t>---------------</w:t>
      </w:r>
      <w:r w:rsidR="00096DA7">
        <w:rPr>
          <w:rFonts w:ascii="Arial" w:hAnsi="Arial" w:cs="Arial"/>
          <w:sz w:val="18"/>
          <w:szCs w:val="18"/>
        </w:rPr>
        <w:t xml:space="preserve">En este orden de ideas, el </w:t>
      </w:r>
      <w:r w:rsidR="00096DA7" w:rsidRPr="00CE4151">
        <w:rPr>
          <w:rFonts w:ascii="Arial" w:hAnsi="Arial" w:cs="Arial"/>
          <w:b/>
          <w:sz w:val="18"/>
          <w:szCs w:val="18"/>
        </w:rPr>
        <w:t>Análisis</w:t>
      </w:r>
      <w:r w:rsidR="00096DA7">
        <w:rPr>
          <w:rFonts w:ascii="Arial" w:hAnsi="Arial" w:cs="Arial"/>
          <w:sz w:val="18"/>
          <w:szCs w:val="18"/>
        </w:rPr>
        <w:t xml:space="preserve"> </w:t>
      </w:r>
      <w:r w:rsidR="00096DA7" w:rsidRPr="00CE4151">
        <w:rPr>
          <w:rFonts w:ascii="Arial" w:hAnsi="Arial" w:cs="Arial"/>
          <w:b/>
          <w:sz w:val="18"/>
          <w:szCs w:val="18"/>
        </w:rPr>
        <w:t>a detalle</w:t>
      </w:r>
      <w:r w:rsidR="00096DA7">
        <w:rPr>
          <w:rFonts w:ascii="Arial" w:hAnsi="Arial" w:cs="Arial"/>
          <w:sz w:val="18"/>
          <w:szCs w:val="18"/>
        </w:rPr>
        <w:t xml:space="preserve"> de la propuesta presentada y que se agrega a la presente acta de fallo se hacen constar como </w:t>
      </w:r>
      <w:r w:rsidR="00096DA7" w:rsidRPr="000355CD">
        <w:rPr>
          <w:rFonts w:ascii="Arial" w:hAnsi="Arial" w:cs="Arial"/>
          <w:b/>
          <w:sz w:val="18"/>
          <w:szCs w:val="18"/>
        </w:rPr>
        <w:t xml:space="preserve">Anexo “1” </w:t>
      </w:r>
      <w:r w:rsidR="000355CD" w:rsidRPr="006D5A5A">
        <w:rPr>
          <w:rFonts w:ascii="Arial" w:hAnsi="Arial" w:cs="Arial"/>
          <w:sz w:val="18"/>
          <w:szCs w:val="18"/>
        </w:rPr>
        <w:t xml:space="preserve">en </w:t>
      </w:r>
      <w:r w:rsidR="00096DA7" w:rsidRPr="006D5A5A">
        <w:rPr>
          <w:rFonts w:ascii="Arial" w:hAnsi="Arial" w:cs="Arial"/>
          <w:sz w:val="18"/>
          <w:szCs w:val="18"/>
        </w:rPr>
        <w:t>(</w:t>
      </w:r>
      <w:r w:rsidR="009D01A4" w:rsidRPr="006D5A5A">
        <w:rPr>
          <w:rFonts w:ascii="Arial" w:hAnsi="Arial" w:cs="Arial"/>
          <w:sz w:val="18"/>
          <w:szCs w:val="18"/>
        </w:rPr>
        <w:t>7</w:t>
      </w:r>
      <w:r w:rsidR="00096DA7" w:rsidRPr="006D5A5A">
        <w:rPr>
          <w:rFonts w:ascii="Arial" w:hAnsi="Arial" w:cs="Arial"/>
          <w:sz w:val="18"/>
          <w:szCs w:val="18"/>
        </w:rPr>
        <w:t xml:space="preserve"> páginas)</w:t>
      </w:r>
      <w:r w:rsidR="00096DA7" w:rsidRPr="006D5A5A">
        <w:rPr>
          <w:rFonts w:ascii="Arial" w:hAnsi="Arial" w:cs="Arial"/>
          <w:b/>
          <w:sz w:val="18"/>
          <w:szCs w:val="18"/>
        </w:rPr>
        <w:t xml:space="preserve"> y</w:t>
      </w:r>
      <w:r w:rsidR="00096DA7" w:rsidRPr="006D5A5A">
        <w:rPr>
          <w:rFonts w:ascii="Arial" w:hAnsi="Arial" w:cs="Arial"/>
          <w:sz w:val="18"/>
          <w:szCs w:val="18"/>
        </w:rPr>
        <w:t xml:space="preserve"> </w:t>
      </w:r>
      <w:r w:rsidR="00096DA7" w:rsidRPr="006D5A5A">
        <w:rPr>
          <w:rFonts w:ascii="Arial" w:hAnsi="Arial" w:cs="Arial"/>
          <w:b/>
          <w:sz w:val="18"/>
          <w:szCs w:val="18"/>
        </w:rPr>
        <w:t>Anexo “</w:t>
      </w:r>
      <w:r w:rsidR="00096DA7" w:rsidRPr="00E30BD6">
        <w:rPr>
          <w:rFonts w:ascii="Arial" w:hAnsi="Arial" w:cs="Arial"/>
          <w:b/>
          <w:sz w:val="18"/>
          <w:szCs w:val="18"/>
        </w:rPr>
        <w:t xml:space="preserve">2” </w:t>
      </w:r>
      <w:r w:rsidR="000355CD" w:rsidRPr="00F379E7">
        <w:rPr>
          <w:rFonts w:ascii="Arial" w:hAnsi="Arial" w:cs="Arial"/>
          <w:sz w:val="18"/>
          <w:szCs w:val="18"/>
        </w:rPr>
        <w:t xml:space="preserve">en </w:t>
      </w:r>
      <w:r w:rsidR="00096DA7" w:rsidRPr="00F379E7">
        <w:rPr>
          <w:rFonts w:ascii="Arial" w:hAnsi="Arial" w:cs="Arial"/>
          <w:sz w:val="18"/>
          <w:szCs w:val="18"/>
        </w:rPr>
        <w:t>(</w:t>
      </w:r>
      <w:r w:rsidR="000355CD" w:rsidRPr="00F379E7">
        <w:rPr>
          <w:rFonts w:ascii="Arial" w:hAnsi="Arial" w:cs="Arial"/>
          <w:sz w:val="18"/>
          <w:szCs w:val="18"/>
        </w:rPr>
        <w:t>1</w:t>
      </w:r>
      <w:r w:rsidR="009D5B3A" w:rsidRPr="00F379E7">
        <w:rPr>
          <w:rFonts w:ascii="Arial" w:hAnsi="Arial" w:cs="Arial"/>
          <w:sz w:val="18"/>
          <w:szCs w:val="18"/>
        </w:rPr>
        <w:t>3</w:t>
      </w:r>
      <w:r w:rsidR="00096DA7" w:rsidRPr="00F379E7">
        <w:rPr>
          <w:rFonts w:ascii="Arial" w:hAnsi="Arial" w:cs="Arial"/>
          <w:sz w:val="18"/>
          <w:szCs w:val="18"/>
        </w:rPr>
        <w:t xml:space="preserve"> páginas), a considerar:---------------------------------------------------------------------------------------------------------------------------------------</w:t>
      </w:r>
      <w:r w:rsidR="00432C66" w:rsidRPr="00F379E7">
        <w:rPr>
          <w:rFonts w:ascii="Arial" w:hAnsi="Arial" w:cs="Arial"/>
          <w:sz w:val="18"/>
          <w:szCs w:val="18"/>
        </w:rPr>
        <w:t>----------------------------</w:t>
      </w:r>
      <w:r w:rsidR="007411C9" w:rsidRPr="00F379E7">
        <w:rPr>
          <w:rFonts w:ascii="Arial" w:hAnsi="Arial" w:cs="Arial"/>
          <w:sz w:val="18"/>
          <w:szCs w:val="18"/>
        </w:rPr>
        <w:t>------------------------------------------------------------------------------------------------------------------</w:t>
      </w:r>
      <w:r w:rsidR="009D5B3A" w:rsidRPr="00F379E7">
        <w:rPr>
          <w:rFonts w:ascii="Arial" w:hAnsi="Arial" w:cs="Arial"/>
          <w:sz w:val="18"/>
          <w:szCs w:val="18"/>
        </w:rPr>
        <w:t>--------------------------</w:t>
      </w:r>
    </w:p>
    <w:p w14:paraId="01782C13" w14:textId="77777777" w:rsidR="004A35A0" w:rsidRDefault="004A35A0" w:rsidP="001A6951">
      <w:pPr>
        <w:pStyle w:val="Sangradetextonormal"/>
        <w:ind w:left="0" w:right="48"/>
        <w:jc w:val="both"/>
        <w:rPr>
          <w:rFonts w:ascii="Arial" w:hAnsi="Arial" w:cs="Arial"/>
          <w:sz w:val="18"/>
          <w:szCs w:val="18"/>
        </w:rPr>
      </w:pPr>
    </w:p>
    <w:p w14:paraId="3F49F3C0" w14:textId="2444E0FE"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lastRenderedPageBreak/>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E6069" w:rsidRDefault="000C0A30" w:rsidP="00395409">
            <w:pPr>
              <w:jc w:val="center"/>
              <w:rPr>
                <w:rFonts w:ascii="Arial" w:hAnsi="Arial" w:cs="Arial"/>
                <w:b/>
                <w:bCs/>
                <w:sz w:val="16"/>
                <w:szCs w:val="16"/>
              </w:rPr>
            </w:pPr>
            <w:r w:rsidRPr="00EE6069">
              <w:rPr>
                <w:rFonts w:ascii="Arial" w:hAnsi="Arial" w:cs="Arial"/>
                <w:b/>
                <w:bCs/>
                <w:sz w:val="16"/>
                <w:szCs w:val="16"/>
              </w:rPr>
              <w:t>Licitante</w:t>
            </w:r>
          </w:p>
        </w:tc>
        <w:tc>
          <w:tcPr>
            <w:tcW w:w="3879" w:type="pct"/>
            <w:shd w:val="clear" w:color="auto" w:fill="D9D9D9"/>
            <w:vAlign w:val="center"/>
          </w:tcPr>
          <w:p w14:paraId="659C6024" w14:textId="77777777" w:rsidR="000C0A30" w:rsidRPr="00EE6069" w:rsidRDefault="000C0A30" w:rsidP="00395409">
            <w:pPr>
              <w:jc w:val="center"/>
              <w:rPr>
                <w:rFonts w:ascii="Arial" w:hAnsi="Arial" w:cs="Arial"/>
                <w:b/>
                <w:bCs/>
                <w:sz w:val="16"/>
                <w:szCs w:val="16"/>
              </w:rPr>
            </w:pPr>
            <w:r w:rsidRPr="00EE6069">
              <w:rPr>
                <w:rFonts w:ascii="Arial" w:hAnsi="Arial" w:cs="Arial"/>
                <w:b/>
                <w:bCs/>
                <w:sz w:val="16"/>
                <w:szCs w:val="16"/>
              </w:rPr>
              <w:t>Partidas ofertadas  y revisión técnica</w:t>
            </w:r>
          </w:p>
        </w:tc>
      </w:tr>
      <w:tr w:rsidR="00884E10" w:rsidRPr="007A20BD" w14:paraId="476403D5" w14:textId="77777777" w:rsidTr="00BB1C6B">
        <w:trPr>
          <w:trHeight w:val="292"/>
          <w:jc w:val="center"/>
        </w:trPr>
        <w:tc>
          <w:tcPr>
            <w:tcW w:w="180" w:type="pct"/>
            <w:shd w:val="clear" w:color="auto" w:fill="auto"/>
            <w:noWrap/>
            <w:vAlign w:val="center"/>
          </w:tcPr>
          <w:p w14:paraId="38DD1EE5" w14:textId="67FAD179" w:rsidR="00884E10" w:rsidRPr="007A20BD" w:rsidRDefault="00884E10" w:rsidP="00884E10">
            <w:pPr>
              <w:jc w:val="center"/>
              <w:rPr>
                <w:rFonts w:ascii="Arial" w:hAnsi="Arial" w:cs="Arial"/>
                <w:sz w:val="14"/>
                <w:szCs w:val="16"/>
              </w:rPr>
            </w:pPr>
            <w:r>
              <w:rPr>
                <w:rFonts w:ascii="Arial" w:hAnsi="Arial" w:cs="Arial"/>
                <w:b/>
                <w:sz w:val="16"/>
                <w:szCs w:val="16"/>
              </w:rPr>
              <w:t>1</w:t>
            </w:r>
          </w:p>
        </w:tc>
        <w:tc>
          <w:tcPr>
            <w:tcW w:w="941" w:type="pct"/>
            <w:shd w:val="clear" w:color="auto" w:fill="auto"/>
            <w:noWrap/>
            <w:vAlign w:val="center"/>
          </w:tcPr>
          <w:p w14:paraId="02A906F4" w14:textId="77777777" w:rsidR="009D5B3A" w:rsidRDefault="009D5B3A" w:rsidP="009D5B3A">
            <w:pPr>
              <w:jc w:val="center"/>
              <w:rPr>
                <w:rFonts w:ascii="Arial" w:hAnsi="Arial" w:cs="Arial"/>
                <w:bCs/>
                <w:sz w:val="16"/>
                <w:szCs w:val="16"/>
              </w:rPr>
            </w:pPr>
          </w:p>
          <w:p w14:paraId="59207CDD" w14:textId="77777777" w:rsidR="009D5B3A" w:rsidRDefault="009D5B3A" w:rsidP="009D5B3A">
            <w:pPr>
              <w:jc w:val="center"/>
              <w:rPr>
                <w:rFonts w:ascii="Arial" w:hAnsi="Arial" w:cs="Arial"/>
                <w:bCs/>
                <w:sz w:val="16"/>
                <w:szCs w:val="16"/>
              </w:rPr>
            </w:pPr>
          </w:p>
          <w:p w14:paraId="6D088B3D" w14:textId="77777777" w:rsidR="009D5B3A" w:rsidRDefault="009D5B3A" w:rsidP="009D5B3A">
            <w:pPr>
              <w:jc w:val="center"/>
              <w:rPr>
                <w:rFonts w:ascii="Arial" w:hAnsi="Arial" w:cs="Arial"/>
                <w:bCs/>
                <w:sz w:val="16"/>
                <w:szCs w:val="16"/>
              </w:rPr>
            </w:pPr>
          </w:p>
          <w:p w14:paraId="43E97791" w14:textId="1E02D094" w:rsidR="009D5B3A" w:rsidRPr="009D5B3A" w:rsidRDefault="009D5B3A" w:rsidP="009D5B3A">
            <w:pPr>
              <w:jc w:val="center"/>
              <w:rPr>
                <w:rFonts w:ascii="Arial" w:hAnsi="Arial" w:cs="Arial"/>
                <w:bCs/>
                <w:sz w:val="16"/>
                <w:szCs w:val="16"/>
              </w:rPr>
            </w:pPr>
            <w:r w:rsidRPr="009D5B3A">
              <w:rPr>
                <w:rFonts w:ascii="Arial" w:hAnsi="Arial" w:cs="Arial"/>
                <w:bCs/>
                <w:sz w:val="16"/>
                <w:szCs w:val="16"/>
              </w:rPr>
              <w:t xml:space="preserve">INGENIERIA DE SISTEMAS AVANZADOS DEL CENTRO, </w:t>
            </w:r>
          </w:p>
          <w:p w14:paraId="2ECDBB14" w14:textId="77777777" w:rsidR="00884E10" w:rsidRDefault="009D5B3A" w:rsidP="009D5B3A">
            <w:pPr>
              <w:jc w:val="center"/>
              <w:rPr>
                <w:rFonts w:ascii="Arial" w:hAnsi="Arial" w:cs="Arial"/>
                <w:bCs/>
                <w:sz w:val="16"/>
                <w:szCs w:val="16"/>
              </w:rPr>
            </w:pPr>
            <w:r w:rsidRPr="009D5B3A">
              <w:rPr>
                <w:rFonts w:ascii="Arial" w:hAnsi="Arial" w:cs="Arial"/>
                <w:bCs/>
                <w:sz w:val="16"/>
                <w:szCs w:val="16"/>
              </w:rPr>
              <w:t>S.A. DE C.V.</w:t>
            </w:r>
          </w:p>
          <w:p w14:paraId="15F71AD9" w14:textId="0BA0B1B2" w:rsidR="009D5B3A" w:rsidRPr="00EE6069" w:rsidRDefault="009D5B3A" w:rsidP="009D5B3A">
            <w:pPr>
              <w:jc w:val="center"/>
              <w:rPr>
                <w:rFonts w:ascii="Arial" w:hAnsi="Arial" w:cs="Arial"/>
                <w:b/>
                <w:bCs/>
                <w:sz w:val="16"/>
                <w:szCs w:val="16"/>
              </w:rPr>
            </w:pPr>
          </w:p>
        </w:tc>
        <w:tc>
          <w:tcPr>
            <w:tcW w:w="3879" w:type="pct"/>
            <w:shd w:val="clear" w:color="auto" w:fill="auto"/>
          </w:tcPr>
          <w:p w14:paraId="19674066" w14:textId="1CC234B3" w:rsidR="00244F1A" w:rsidRPr="00244F1A" w:rsidRDefault="00244F1A" w:rsidP="00244F1A">
            <w:pPr>
              <w:spacing w:line="276" w:lineRule="auto"/>
              <w:jc w:val="both"/>
              <w:rPr>
                <w:rFonts w:ascii="Arial" w:hAnsi="Arial" w:cs="Arial"/>
                <w:b/>
                <w:sz w:val="16"/>
                <w:szCs w:val="16"/>
              </w:rPr>
            </w:pPr>
            <w:r w:rsidRPr="00244F1A">
              <w:rPr>
                <w:rFonts w:ascii="Arial" w:hAnsi="Arial" w:cs="Arial"/>
                <w:b/>
                <w:sz w:val="16"/>
                <w:szCs w:val="16"/>
              </w:rPr>
              <w:t>Oferta en las partidas: 34, 35, 38, 39, 40 y 41.</w:t>
            </w:r>
          </w:p>
          <w:p w14:paraId="291E3D82" w14:textId="77777777" w:rsidR="00244F1A" w:rsidRPr="00244F1A" w:rsidRDefault="00244F1A" w:rsidP="00244F1A">
            <w:pPr>
              <w:spacing w:line="276" w:lineRule="auto"/>
              <w:jc w:val="both"/>
              <w:rPr>
                <w:rFonts w:ascii="Arial" w:hAnsi="Arial" w:cs="Arial"/>
                <w:b/>
                <w:sz w:val="16"/>
                <w:szCs w:val="16"/>
              </w:rPr>
            </w:pPr>
          </w:p>
          <w:p w14:paraId="082A5D67" w14:textId="30D0C8DD" w:rsidR="00244F1A" w:rsidRPr="00244F1A" w:rsidRDefault="00244F1A" w:rsidP="00244F1A">
            <w:pPr>
              <w:jc w:val="both"/>
              <w:rPr>
                <w:rFonts w:ascii="Arial" w:hAnsi="Arial" w:cs="Arial"/>
                <w:sz w:val="16"/>
                <w:szCs w:val="16"/>
              </w:rPr>
            </w:pPr>
            <w:r w:rsidRPr="00244F1A">
              <w:rPr>
                <w:rFonts w:ascii="Arial" w:hAnsi="Arial" w:cs="Arial"/>
                <w:b/>
                <w:sz w:val="16"/>
                <w:szCs w:val="16"/>
              </w:rPr>
              <w:t>Documentos Apartado X</w:t>
            </w:r>
            <w:r w:rsidRPr="00244F1A">
              <w:rPr>
                <w:rFonts w:ascii="Arial" w:hAnsi="Arial" w:cs="Arial"/>
                <w:sz w:val="16"/>
                <w:szCs w:val="16"/>
              </w:rPr>
              <w:t xml:space="preserve">, presenta y cumple de manera general, conforme lo establecido y detallado en los </w:t>
            </w:r>
            <w:r w:rsidRPr="00244F1A">
              <w:rPr>
                <w:rFonts w:ascii="Arial" w:hAnsi="Arial" w:cs="Arial"/>
                <w:b/>
                <w:sz w:val="16"/>
                <w:szCs w:val="16"/>
              </w:rPr>
              <w:t>Anexos 1</w:t>
            </w:r>
            <w:r w:rsidR="00800AF4" w:rsidRPr="00800AF4">
              <w:rPr>
                <w:rFonts w:ascii="Arial" w:hAnsi="Arial" w:cs="Arial"/>
                <w:b/>
                <w:sz w:val="16"/>
                <w:szCs w:val="16"/>
              </w:rPr>
              <w:t>,</w:t>
            </w:r>
            <w:r w:rsidRPr="00244F1A">
              <w:rPr>
                <w:rFonts w:ascii="Arial" w:hAnsi="Arial" w:cs="Arial"/>
                <w:b/>
                <w:sz w:val="16"/>
                <w:szCs w:val="16"/>
              </w:rPr>
              <w:t xml:space="preserve"> y 2.</w:t>
            </w:r>
          </w:p>
          <w:p w14:paraId="5C4DDC3B" w14:textId="77777777" w:rsidR="00244F1A" w:rsidRPr="00244F1A" w:rsidRDefault="00244F1A" w:rsidP="00244F1A">
            <w:pPr>
              <w:tabs>
                <w:tab w:val="left" w:pos="9214"/>
              </w:tabs>
              <w:ind w:right="38"/>
              <w:jc w:val="both"/>
              <w:rPr>
                <w:rFonts w:asciiTheme="minorHAnsi" w:eastAsia="Calibri" w:hAnsiTheme="minorHAnsi" w:cstheme="minorHAnsi"/>
                <w:color w:val="000000"/>
                <w:sz w:val="16"/>
                <w:szCs w:val="16"/>
              </w:rPr>
            </w:pPr>
          </w:p>
          <w:p w14:paraId="47896187" w14:textId="0D18B443" w:rsidR="00244F1A" w:rsidRPr="00244F1A" w:rsidRDefault="00244F1A" w:rsidP="00244F1A">
            <w:pPr>
              <w:jc w:val="both"/>
              <w:rPr>
                <w:rFonts w:ascii="Arial" w:hAnsi="Arial" w:cs="Arial"/>
                <w:sz w:val="12"/>
                <w:szCs w:val="12"/>
              </w:rPr>
            </w:pPr>
            <w:r w:rsidRPr="00244F1A">
              <w:rPr>
                <w:rFonts w:ascii="Arial" w:hAnsi="Arial" w:cs="Arial"/>
                <w:sz w:val="12"/>
                <w:szCs w:val="12"/>
              </w:rPr>
              <w:t xml:space="preserve">Revisión Técnica realizada por el Jefe del Departamento de Redes y Telecomunicaciones, Ing. Abraham Rodríguez Méndez, y por el Asistente de Soporte a Equipos del Depto. de Redes y Telecomunicaciones de la DGPyD, Ing. Samuel Alejandro Reynoso Hernández, conforme a los anexos de la Convocatoria </w:t>
            </w:r>
            <w:r w:rsidRPr="00244F1A">
              <w:rPr>
                <w:rFonts w:ascii="Arial" w:hAnsi="Arial" w:cs="Arial"/>
                <w:b/>
                <w:sz w:val="12"/>
                <w:szCs w:val="12"/>
              </w:rPr>
              <w:t>LPN E/901045968-015-2024.</w:t>
            </w:r>
          </w:p>
          <w:p w14:paraId="07C825A4" w14:textId="77777777" w:rsidR="00244F1A" w:rsidRPr="00244F1A" w:rsidRDefault="00244F1A" w:rsidP="00244F1A">
            <w:pPr>
              <w:jc w:val="both"/>
              <w:rPr>
                <w:rFonts w:ascii="Arial" w:hAnsi="Arial" w:cs="Arial"/>
                <w:b/>
                <w:sz w:val="12"/>
                <w:szCs w:val="12"/>
              </w:rPr>
            </w:pPr>
          </w:p>
          <w:p w14:paraId="43CDC0A3" w14:textId="7C6F44B1" w:rsidR="00884E10" w:rsidRPr="00EE6069" w:rsidRDefault="00244F1A" w:rsidP="00244F1A">
            <w:pPr>
              <w:jc w:val="both"/>
              <w:rPr>
                <w:rFonts w:ascii="Arial" w:hAnsi="Arial" w:cs="Arial"/>
                <w:b/>
                <w:bCs/>
                <w:sz w:val="16"/>
                <w:szCs w:val="16"/>
              </w:rPr>
            </w:pPr>
            <w:r w:rsidRPr="00244F1A">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FA4C54" w:rsidRPr="00154F13" w14:paraId="577BFBFA" w14:textId="77777777" w:rsidTr="00BB1C6B">
        <w:trPr>
          <w:trHeight w:val="434"/>
          <w:jc w:val="center"/>
        </w:trPr>
        <w:tc>
          <w:tcPr>
            <w:tcW w:w="180" w:type="pct"/>
            <w:noWrap/>
            <w:vAlign w:val="center"/>
          </w:tcPr>
          <w:p w14:paraId="6AE91FE3" w14:textId="5BC4459B" w:rsidR="00FA4C54" w:rsidRPr="00577CB4" w:rsidRDefault="00FA4C54" w:rsidP="00FA4C54">
            <w:pPr>
              <w:jc w:val="center"/>
              <w:rPr>
                <w:rFonts w:ascii="Arial" w:hAnsi="Arial" w:cs="Arial"/>
                <w:b/>
                <w:sz w:val="16"/>
                <w:szCs w:val="16"/>
              </w:rPr>
            </w:pPr>
            <w:r>
              <w:rPr>
                <w:rFonts w:ascii="Arial" w:hAnsi="Arial" w:cs="Arial"/>
                <w:b/>
                <w:sz w:val="16"/>
                <w:szCs w:val="16"/>
              </w:rPr>
              <w:t>2</w:t>
            </w:r>
          </w:p>
        </w:tc>
        <w:tc>
          <w:tcPr>
            <w:tcW w:w="941" w:type="pct"/>
            <w:noWrap/>
            <w:vAlign w:val="center"/>
          </w:tcPr>
          <w:p w14:paraId="758D13AD" w14:textId="77777777" w:rsidR="00244F1A" w:rsidRDefault="00244F1A" w:rsidP="00FA4C54">
            <w:pPr>
              <w:pStyle w:val="Sangradetextonormal"/>
              <w:ind w:left="0"/>
              <w:jc w:val="center"/>
              <w:rPr>
                <w:rFonts w:ascii="Arial" w:hAnsi="Arial" w:cs="Arial"/>
                <w:sz w:val="16"/>
                <w:szCs w:val="16"/>
                <w:lang w:val="es-ES"/>
              </w:rPr>
            </w:pPr>
          </w:p>
          <w:p w14:paraId="11776483" w14:textId="77777777" w:rsidR="00FA4C54" w:rsidRDefault="00244F1A" w:rsidP="00FA4C54">
            <w:pPr>
              <w:pStyle w:val="Sangradetextonormal"/>
              <w:ind w:left="0"/>
              <w:jc w:val="center"/>
              <w:rPr>
                <w:rFonts w:ascii="Arial" w:hAnsi="Arial" w:cs="Arial"/>
                <w:sz w:val="16"/>
                <w:szCs w:val="16"/>
                <w:lang w:val="es-ES"/>
              </w:rPr>
            </w:pPr>
            <w:r w:rsidRPr="00244F1A">
              <w:rPr>
                <w:rFonts w:ascii="Arial" w:hAnsi="Arial" w:cs="Arial"/>
                <w:sz w:val="16"/>
                <w:szCs w:val="16"/>
                <w:lang w:val="es-ES"/>
              </w:rPr>
              <w:t>ALEJANDRO AYALA VALDERRAMA</w:t>
            </w:r>
          </w:p>
          <w:p w14:paraId="0C793936" w14:textId="1EF754A8" w:rsidR="00244F1A" w:rsidRPr="00244F1A" w:rsidRDefault="00244F1A" w:rsidP="00FA4C54">
            <w:pPr>
              <w:pStyle w:val="Sangradetextonormal"/>
              <w:ind w:left="0"/>
              <w:jc w:val="center"/>
              <w:rPr>
                <w:rFonts w:ascii="Arial" w:hAnsi="Arial" w:cs="Arial"/>
                <w:sz w:val="16"/>
                <w:szCs w:val="16"/>
                <w:lang w:val="es-ES"/>
              </w:rPr>
            </w:pPr>
          </w:p>
        </w:tc>
        <w:tc>
          <w:tcPr>
            <w:tcW w:w="3879" w:type="pct"/>
          </w:tcPr>
          <w:p w14:paraId="659779D3" w14:textId="14629498" w:rsidR="00800AF4" w:rsidRPr="00244F1A" w:rsidRDefault="00800AF4" w:rsidP="00800AF4">
            <w:pPr>
              <w:spacing w:line="276" w:lineRule="auto"/>
              <w:jc w:val="both"/>
              <w:rPr>
                <w:rFonts w:ascii="Arial" w:hAnsi="Arial" w:cs="Arial"/>
                <w:b/>
                <w:sz w:val="16"/>
                <w:szCs w:val="16"/>
              </w:rPr>
            </w:pPr>
            <w:r w:rsidRPr="00244F1A">
              <w:rPr>
                <w:rFonts w:ascii="Arial" w:hAnsi="Arial" w:cs="Arial"/>
                <w:b/>
                <w:sz w:val="16"/>
                <w:szCs w:val="16"/>
              </w:rPr>
              <w:t xml:space="preserve">Oferta en las partidas: </w:t>
            </w:r>
            <w:r>
              <w:rPr>
                <w:rFonts w:ascii="Arial" w:hAnsi="Arial" w:cs="Arial"/>
                <w:b/>
                <w:sz w:val="16"/>
                <w:szCs w:val="16"/>
              </w:rPr>
              <w:t>33.</w:t>
            </w:r>
          </w:p>
          <w:p w14:paraId="7F298B02" w14:textId="77777777" w:rsidR="00800AF4" w:rsidRPr="00244F1A" w:rsidRDefault="00800AF4" w:rsidP="00800AF4">
            <w:pPr>
              <w:spacing w:line="276" w:lineRule="auto"/>
              <w:jc w:val="both"/>
              <w:rPr>
                <w:rFonts w:ascii="Arial" w:hAnsi="Arial" w:cs="Arial"/>
                <w:b/>
                <w:sz w:val="16"/>
                <w:szCs w:val="16"/>
              </w:rPr>
            </w:pPr>
          </w:p>
          <w:p w14:paraId="77C6D97D" w14:textId="77777777" w:rsidR="00800AF4" w:rsidRPr="00244F1A" w:rsidRDefault="00800AF4" w:rsidP="00800AF4">
            <w:pPr>
              <w:jc w:val="both"/>
              <w:rPr>
                <w:rFonts w:ascii="Arial" w:hAnsi="Arial" w:cs="Arial"/>
                <w:sz w:val="16"/>
                <w:szCs w:val="16"/>
              </w:rPr>
            </w:pPr>
            <w:r w:rsidRPr="00244F1A">
              <w:rPr>
                <w:rFonts w:ascii="Arial" w:hAnsi="Arial" w:cs="Arial"/>
                <w:b/>
                <w:sz w:val="16"/>
                <w:szCs w:val="16"/>
              </w:rPr>
              <w:t>Documentos Apartado X</w:t>
            </w:r>
            <w:r w:rsidRPr="00244F1A">
              <w:rPr>
                <w:rFonts w:ascii="Arial" w:hAnsi="Arial" w:cs="Arial"/>
                <w:sz w:val="16"/>
                <w:szCs w:val="16"/>
              </w:rPr>
              <w:t xml:space="preserve">, presenta y cumple de manera general, conforme lo establecido y detallado en los </w:t>
            </w:r>
            <w:r w:rsidRPr="00244F1A">
              <w:rPr>
                <w:rFonts w:ascii="Arial" w:hAnsi="Arial" w:cs="Arial"/>
                <w:b/>
                <w:sz w:val="16"/>
                <w:szCs w:val="16"/>
              </w:rPr>
              <w:t>Anexos 1</w:t>
            </w:r>
            <w:r w:rsidRPr="00800AF4">
              <w:rPr>
                <w:rFonts w:ascii="Arial" w:hAnsi="Arial" w:cs="Arial"/>
                <w:b/>
                <w:sz w:val="16"/>
                <w:szCs w:val="16"/>
              </w:rPr>
              <w:t>,</w:t>
            </w:r>
            <w:r w:rsidRPr="00244F1A">
              <w:rPr>
                <w:rFonts w:ascii="Arial" w:hAnsi="Arial" w:cs="Arial"/>
                <w:b/>
                <w:sz w:val="16"/>
                <w:szCs w:val="16"/>
              </w:rPr>
              <w:t xml:space="preserve"> y 2.</w:t>
            </w:r>
          </w:p>
          <w:p w14:paraId="229283BA" w14:textId="77777777" w:rsidR="00800AF4" w:rsidRPr="00244F1A" w:rsidRDefault="00800AF4" w:rsidP="00800AF4">
            <w:pPr>
              <w:tabs>
                <w:tab w:val="left" w:pos="9214"/>
              </w:tabs>
              <w:ind w:right="38"/>
              <w:jc w:val="both"/>
              <w:rPr>
                <w:rFonts w:asciiTheme="minorHAnsi" w:eastAsia="Calibri" w:hAnsiTheme="minorHAnsi" w:cstheme="minorHAnsi"/>
                <w:color w:val="000000"/>
                <w:sz w:val="16"/>
                <w:szCs w:val="16"/>
              </w:rPr>
            </w:pPr>
          </w:p>
          <w:p w14:paraId="69D43F06" w14:textId="7EAE0C84" w:rsidR="00800AF4" w:rsidRPr="00244F1A" w:rsidRDefault="00800AF4" w:rsidP="00800AF4">
            <w:pPr>
              <w:jc w:val="both"/>
              <w:rPr>
                <w:rFonts w:ascii="Arial" w:hAnsi="Arial" w:cs="Arial"/>
                <w:sz w:val="12"/>
                <w:szCs w:val="12"/>
              </w:rPr>
            </w:pPr>
            <w:r w:rsidRPr="00800AF4">
              <w:rPr>
                <w:rFonts w:ascii="Arial" w:hAnsi="Arial" w:cs="Arial"/>
                <w:sz w:val="12"/>
                <w:szCs w:val="12"/>
              </w:rPr>
              <w:t xml:space="preserve">Revisión Técnica realizada por el Director General de Servicios Educativos, Mtro. en C. José de Jesús Ruiz Gallegos y por el Mtro. en G.D. Joel Meza Tovilla, Jefe del Departamento de Deportes, conforme a los anexos de la Convocatoria </w:t>
            </w:r>
            <w:r w:rsidRPr="00800AF4">
              <w:rPr>
                <w:rFonts w:ascii="Arial" w:hAnsi="Arial" w:cs="Arial"/>
                <w:b/>
                <w:sz w:val="12"/>
                <w:szCs w:val="12"/>
              </w:rPr>
              <w:t>LPN E/901045968-015-2024.</w:t>
            </w:r>
          </w:p>
          <w:p w14:paraId="0E82BBD3" w14:textId="77777777" w:rsidR="00800AF4" w:rsidRPr="00244F1A" w:rsidRDefault="00800AF4" w:rsidP="00800AF4">
            <w:pPr>
              <w:jc w:val="both"/>
              <w:rPr>
                <w:rFonts w:ascii="Arial" w:hAnsi="Arial" w:cs="Arial"/>
                <w:b/>
                <w:sz w:val="12"/>
                <w:szCs w:val="12"/>
              </w:rPr>
            </w:pPr>
          </w:p>
          <w:p w14:paraId="219475E8" w14:textId="486C3DAE" w:rsidR="009D5B3A" w:rsidRPr="0029285A" w:rsidRDefault="00800AF4" w:rsidP="00800AF4">
            <w:pPr>
              <w:jc w:val="both"/>
              <w:rPr>
                <w:rFonts w:ascii="Arial" w:hAnsi="Arial" w:cs="Arial"/>
                <w:sz w:val="16"/>
                <w:szCs w:val="16"/>
              </w:rPr>
            </w:pPr>
            <w:r w:rsidRPr="00244F1A">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FA4C54" w:rsidRPr="00154F13" w14:paraId="04360C1F" w14:textId="77777777" w:rsidTr="00BB1C6B">
        <w:trPr>
          <w:trHeight w:val="434"/>
          <w:jc w:val="center"/>
        </w:trPr>
        <w:tc>
          <w:tcPr>
            <w:tcW w:w="180" w:type="pct"/>
            <w:noWrap/>
            <w:vAlign w:val="center"/>
          </w:tcPr>
          <w:p w14:paraId="782D0B2C" w14:textId="5984E7EB" w:rsidR="00FA4C54" w:rsidRDefault="004A35A0" w:rsidP="00FA4C54">
            <w:pPr>
              <w:jc w:val="center"/>
              <w:rPr>
                <w:rFonts w:ascii="Arial" w:hAnsi="Arial" w:cs="Arial"/>
                <w:b/>
                <w:sz w:val="16"/>
                <w:szCs w:val="16"/>
              </w:rPr>
            </w:pPr>
            <w:r>
              <w:rPr>
                <w:rFonts w:ascii="Arial" w:hAnsi="Arial" w:cs="Arial"/>
                <w:b/>
                <w:noProof/>
                <w:sz w:val="16"/>
                <w:szCs w:val="16"/>
                <w:lang w:val="es-MX" w:eastAsia="es-MX"/>
              </w:rPr>
              <mc:AlternateContent>
                <mc:Choice Requires="wps">
                  <w:drawing>
                    <wp:anchor distT="0" distB="0" distL="114300" distR="114300" simplePos="0" relativeHeight="251662336" behindDoc="0" locked="0" layoutInCell="1" allowOverlap="1" wp14:anchorId="004292CE" wp14:editId="05F3B2E7">
                      <wp:simplePos x="0" y="0"/>
                      <wp:positionH relativeFrom="column">
                        <wp:posOffset>286385</wp:posOffset>
                      </wp:positionH>
                      <wp:positionV relativeFrom="paragraph">
                        <wp:posOffset>1029970</wp:posOffset>
                      </wp:positionV>
                      <wp:extent cx="5147945" cy="1992630"/>
                      <wp:effectExtent l="0" t="0" r="33655" b="26670"/>
                      <wp:wrapNone/>
                      <wp:docPr id="14" name="Conector recto 14"/>
                      <wp:cNvGraphicFramePr/>
                      <a:graphic xmlns:a="http://schemas.openxmlformats.org/drawingml/2006/main">
                        <a:graphicData uri="http://schemas.microsoft.com/office/word/2010/wordprocessingShape">
                          <wps:wsp>
                            <wps:cNvCnPr/>
                            <wps:spPr>
                              <a:xfrm flipV="1">
                                <a:off x="0" y="0"/>
                                <a:ext cx="5147945" cy="1992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95963" id="Conector recto 1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81.1pt" to="427.9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" strokecolor="#4579b8 [3044]"/>
                  </w:pict>
                </mc:Fallback>
              </mc:AlternateContent>
            </w:r>
            <w:r w:rsidR="009D5B3A">
              <w:rPr>
                <w:rFonts w:ascii="Arial" w:hAnsi="Arial" w:cs="Arial"/>
                <w:b/>
                <w:sz w:val="16"/>
                <w:szCs w:val="16"/>
              </w:rPr>
              <w:t>3</w:t>
            </w:r>
          </w:p>
        </w:tc>
        <w:tc>
          <w:tcPr>
            <w:tcW w:w="941" w:type="pct"/>
            <w:noWrap/>
            <w:vAlign w:val="center"/>
          </w:tcPr>
          <w:p w14:paraId="73129EE7" w14:textId="1371F303" w:rsidR="00FA4C54" w:rsidRPr="00800AF4" w:rsidRDefault="00800AF4" w:rsidP="00FA4C54">
            <w:pPr>
              <w:pStyle w:val="Sangradetextonormal"/>
              <w:ind w:left="0"/>
              <w:jc w:val="center"/>
              <w:rPr>
                <w:rFonts w:ascii="Arial" w:hAnsi="Arial" w:cs="Arial"/>
                <w:sz w:val="16"/>
                <w:szCs w:val="16"/>
              </w:rPr>
            </w:pPr>
            <w:r w:rsidRPr="00800AF4">
              <w:rPr>
                <w:rFonts w:ascii="Arial" w:hAnsi="Arial" w:cs="Arial"/>
                <w:sz w:val="16"/>
                <w:szCs w:val="16"/>
              </w:rPr>
              <w:t>ERIKA IVONNE GUZMAN RODRIGUEZ</w:t>
            </w:r>
          </w:p>
        </w:tc>
        <w:tc>
          <w:tcPr>
            <w:tcW w:w="3879" w:type="pct"/>
          </w:tcPr>
          <w:p w14:paraId="4287385C" w14:textId="349D986B" w:rsidR="00800AF4" w:rsidRPr="00244F1A" w:rsidRDefault="00800AF4" w:rsidP="00800AF4">
            <w:pPr>
              <w:spacing w:line="276" w:lineRule="auto"/>
              <w:jc w:val="both"/>
              <w:rPr>
                <w:rFonts w:ascii="Arial" w:hAnsi="Arial" w:cs="Arial"/>
                <w:b/>
                <w:sz w:val="16"/>
                <w:szCs w:val="16"/>
              </w:rPr>
            </w:pPr>
            <w:r w:rsidRPr="00244F1A">
              <w:rPr>
                <w:rFonts w:ascii="Arial" w:hAnsi="Arial" w:cs="Arial"/>
                <w:b/>
                <w:sz w:val="16"/>
                <w:szCs w:val="16"/>
              </w:rPr>
              <w:t xml:space="preserve">Oferta en las partidas: </w:t>
            </w:r>
            <w:r>
              <w:rPr>
                <w:rFonts w:ascii="Arial" w:hAnsi="Arial" w:cs="Arial"/>
                <w:b/>
                <w:sz w:val="16"/>
                <w:szCs w:val="16"/>
              </w:rPr>
              <w:t>31 y 32.</w:t>
            </w:r>
          </w:p>
          <w:p w14:paraId="588A05AD" w14:textId="77777777" w:rsidR="00800AF4" w:rsidRPr="00244F1A" w:rsidRDefault="00800AF4" w:rsidP="00800AF4">
            <w:pPr>
              <w:spacing w:line="276" w:lineRule="auto"/>
              <w:jc w:val="both"/>
              <w:rPr>
                <w:rFonts w:ascii="Arial" w:hAnsi="Arial" w:cs="Arial"/>
                <w:b/>
                <w:sz w:val="16"/>
                <w:szCs w:val="16"/>
              </w:rPr>
            </w:pPr>
          </w:p>
          <w:p w14:paraId="42089909" w14:textId="50B23FBF" w:rsidR="00800AF4" w:rsidRDefault="00800AF4" w:rsidP="00800AF4">
            <w:pPr>
              <w:jc w:val="both"/>
              <w:rPr>
                <w:rFonts w:ascii="Arial" w:hAnsi="Arial" w:cs="Arial"/>
                <w:sz w:val="16"/>
                <w:szCs w:val="16"/>
              </w:rPr>
            </w:pPr>
            <w:r w:rsidRPr="00244F1A">
              <w:rPr>
                <w:rFonts w:ascii="Arial" w:hAnsi="Arial" w:cs="Arial"/>
                <w:b/>
                <w:sz w:val="16"/>
                <w:szCs w:val="16"/>
              </w:rPr>
              <w:t>Documentos Apartado X</w:t>
            </w:r>
            <w:r w:rsidRPr="00244F1A">
              <w:rPr>
                <w:rFonts w:ascii="Arial" w:hAnsi="Arial" w:cs="Arial"/>
                <w:sz w:val="16"/>
                <w:szCs w:val="16"/>
              </w:rPr>
              <w:t xml:space="preserve">, presenta y </w:t>
            </w:r>
            <w:r>
              <w:rPr>
                <w:rFonts w:ascii="Arial" w:hAnsi="Arial" w:cs="Arial"/>
                <w:sz w:val="16"/>
                <w:szCs w:val="16"/>
              </w:rPr>
              <w:t xml:space="preserve">no </w:t>
            </w:r>
            <w:r w:rsidRPr="00244F1A">
              <w:rPr>
                <w:rFonts w:ascii="Arial" w:hAnsi="Arial" w:cs="Arial"/>
                <w:sz w:val="16"/>
                <w:szCs w:val="16"/>
              </w:rPr>
              <w:t xml:space="preserve">cumple de manera general, conforme lo establecido y detallado en los </w:t>
            </w:r>
            <w:r w:rsidRPr="00244F1A">
              <w:rPr>
                <w:rFonts w:ascii="Arial" w:hAnsi="Arial" w:cs="Arial"/>
                <w:b/>
                <w:sz w:val="16"/>
                <w:szCs w:val="16"/>
              </w:rPr>
              <w:t>Anexos 1</w:t>
            </w:r>
            <w:r w:rsidRPr="00800AF4">
              <w:rPr>
                <w:rFonts w:ascii="Arial" w:hAnsi="Arial" w:cs="Arial"/>
                <w:b/>
                <w:sz w:val="16"/>
                <w:szCs w:val="16"/>
              </w:rPr>
              <w:t>,</w:t>
            </w:r>
            <w:r w:rsidRPr="00244F1A">
              <w:rPr>
                <w:rFonts w:ascii="Arial" w:hAnsi="Arial" w:cs="Arial"/>
                <w:b/>
                <w:sz w:val="16"/>
                <w:szCs w:val="16"/>
              </w:rPr>
              <w:t xml:space="preserve"> y 2.</w:t>
            </w:r>
            <w:r>
              <w:rPr>
                <w:rFonts w:ascii="Arial" w:hAnsi="Arial" w:cs="Arial"/>
                <w:sz w:val="16"/>
                <w:szCs w:val="16"/>
              </w:rPr>
              <w:t>, presentando los siguientes incumplimientos:</w:t>
            </w:r>
          </w:p>
          <w:p w14:paraId="61445B40" w14:textId="35192C84" w:rsidR="00800AF4" w:rsidRDefault="00800AF4" w:rsidP="00800AF4">
            <w:pPr>
              <w:jc w:val="both"/>
              <w:rPr>
                <w:rFonts w:ascii="Arial" w:hAnsi="Arial" w:cs="Arial"/>
                <w:sz w:val="16"/>
                <w:szCs w:val="16"/>
              </w:rPr>
            </w:pPr>
          </w:p>
          <w:p w14:paraId="4EBFD26D" w14:textId="77777777" w:rsidR="00800AF4" w:rsidRPr="00800AF4" w:rsidRDefault="00800AF4" w:rsidP="00800AF4">
            <w:pPr>
              <w:jc w:val="both"/>
              <w:rPr>
                <w:rFonts w:ascii="Calibri" w:hAnsi="Calibri" w:cs="Calibri"/>
                <w:sz w:val="16"/>
                <w:szCs w:val="16"/>
              </w:rPr>
            </w:pPr>
            <w:r w:rsidRPr="00800AF4">
              <w:rPr>
                <w:rFonts w:ascii="Calibri" w:hAnsi="Calibri" w:cs="Calibri"/>
                <w:sz w:val="16"/>
                <w:szCs w:val="16"/>
              </w:rPr>
              <w:t xml:space="preserve">En el numeral </w:t>
            </w:r>
            <w:r w:rsidRPr="00800AF4">
              <w:rPr>
                <w:rFonts w:ascii="Calibri" w:hAnsi="Calibri" w:cs="Calibri"/>
                <w:b/>
                <w:sz w:val="16"/>
                <w:szCs w:val="16"/>
              </w:rPr>
              <w:t>X.2.1</w:t>
            </w:r>
            <w:r w:rsidRPr="00800AF4">
              <w:rPr>
                <w:rFonts w:ascii="Calibri" w:hAnsi="Calibri" w:cs="Calibri"/>
                <w:sz w:val="16"/>
                <w:szCs w:val="16"/>
              </w:rPr>
              <w:t xml:space="preserve"> de la convocatoria se solicitó:</w:t>
            </w:r>
          </w:p>
          <w:p w14:paraId="2FF8899F" w14:textId="77777777" w:rsidR="00800AF4" w:rsidRPr="00800AF4" w:rsidRDefault="00800AF4" w:rsidP="00800AF4">
            <w:pPr>
              <w:jc w:val="both"/>
              <w:rPr>
                <w:rFonts w:ascii="Calibri" w:hAnsi="Calibri" w:cs="Calibri"/>
                <w:sz w:val="14"/>
                <w:szCs w:val="14"/>
              </w:rPr>
            </w:pPr>
          </w:p>
          <w:p w14:paraId="6CC4736C" w14:textId="77777777" w:rsidR="00800AF4" w:rsidRPr="00800AF4" w:rsidRDefault="00800AF4" w:rsidP="00800AF4">
            <w:pPr>
              <w:spacing w:after="160" w:line="259" w:lineRule="auto"/>
              <w:contextualSpacing/>
              <w:jc w:val="both"/>
              <w:rPr>
                <w:rFonts w:ascii="Calibri" w:eastAsia="Calibri" w:hAnsi="Calibri" w:cs="Calibri"/>
                <w:i/>
                <w:color w:val="000000"/>
                <w:sz w:val="14"/>
                <w:szCs w:val="14"/>
              </w:rPr>
            </w:pPr>
            <w:r w:rsidRPr="00800AF4">
              <w:rPr>
                <w:rFonts w:ascii="Calibri" w:eastAsia="Calibri" w:hAnsi="Calibri" w:cs="Calibri"/>
                <w:b/>
                <w:i/>
                <w:color w:val="000000"/>
                <w:sz w:val="14"/>
                <w:szCs w:val="14"/>
              </w:rPr>
              <w:t>“CSF:</w:t>
            </w:r>
            <w:r w:rsidRPr="00800AF4">
              <w:rPr>
                <w:rFonts w:ascii="Calibri" w:eastAsia="Calibri" w:hAnsi="Calibri" w:cs="Calibri"/>
                <w:i/>
                <w:color w:val="000000"/>
                <w:sz w:val="14"/>
                <w:szCs w:val="14"/>
              </w:rPr>
              <w:t xml:space="preserve"> Constancia de Situación Fiscal en donde consta el Registro Federal de Contribuyentes del licitante que participe en el procedimiento de licitación. </w:t>
            </w:r>
          </w:p>
          <w:p w14:paraId="478CEE32" w14:textId="77777777" w:rsidR="00800AF4" w:rsidRPr="00800AF4" w:rsidRDefault="00800AF4" w:rsidP="00800AF4">
            <w:pPr>
              <w:jc w:val="both"/>
              <w:rPr>
                <w:rFonts w:ascii="Calibri" w:hAnsi="Calibri" w:cs="Arial"/>
                <w:i/>
                <w:sz w:val="14"/>
                <w:szCs w:val="14"/>
              </w:rPr>
            </w:pPr>
            <w:r w:rsidRPr="00800AF4">
              <w:rPr>
                <w:rFonts w:ascii="Calibri" w:hAnsi="Calibri" w:cs="Arial"/>
                <w:i/>
                <w:sz w:val="14"/>
                <w:szCs w:val="14"/>
              </w:rPr>
              <w:t xml:space="preserve">(Su omisión es causa de </w:t>
            </w:r>
            <w:proofErr w:type="spellStart"/>
            <w:r w:rsidRPr="00800AF4">
              <w:rPr>
                <w:rFonts w:ascii="Calibri" w:hAnsi="Calibri" w:cs="Arial"/>
                <w:i/>
                <w:sz w:val="14"/>
                <w:szCs w:val="14"/>
              </w:rPr>
              <w:t>desechamiento</w:t>
            </w:r>
            <w:proofErr w:type="spellEnd"/>
            <w:r w:rsidRPr="00800AF4">
              <w:rPr>
                <w:rFonts w:ascii="Calibri" w:hAnsi="Calibri" w:cs="Arial"/>
                <w:i/>
                <w:sz w:val="14"/>
                <w:szCs w:val="14"/>
              </w:rPr>
              <w:t>)”</w:t>
            </w:r>
          </w:p>
          <w:p w14:paraId="049AC6AA" w14:textId="77777777" w:rsidR="00800AF4" w:rsidRPr="00800AF4" w:rsidRDefault="00800AF4" w:rsidP="00800AF4">
            <w:pPr>
              <w:jc w:val="both"/>
              <w:rPr>
                <w:rFonts w:ascii="Calibri" w:hAnsi="Calibri" w:cs="Arial"/>
                <w:i/>
                <w:sz w:val="12"/>
                <w:szCs w:val="12"/>
              </w:rPr>
            </w:pPr>
          </w:p>
          <w:p w14:paraId="40C41AB6" w14:textId="1B565198" w:rsidR="00800AF4" w:rsidRPr="00800AF4" w:rsidRDefault="00800AF4" w:rsidP="00800AF4">
            <w:pPr>
              <w:jc w:val="both"/>
              <w:rPr>
                <w:rFonts w:ascii="Calibri" w:hAnsi="Calibri" w:cs="Calibri"/>
                <w:sz w:val="16"/>
                <w:szCs w:val="12"/>
              </w:rPr>
            </w:pPr>
            <w:r w:rsidRPr="00800AF4">
              <w:rPr>
                <w:rFonts w:ascii="Calibri" w:hAnsi="Calibri" w:cs="Calibri"/>
                <w:sz w:val="16"/>
                <w:szCs w:val="12"/>
              </w:rPr>
              <w:t xml:space="preserve">En el acto de presentación y apertura de propuestas, celebrado el 19 de abril de 2024, la licitante para dar cumplimiento a este requisito presentó una </w:t>
            </w:r>
            <w:r w:rsidRPr="00800AF4">
              <w:rPr>
                <w:rFonts w:ascii="Calibri" w:hAnsi="Calibri" w:cs="Calibri"/>
                <w:b/>
                <w:sz w:val="16"/>
                <w:szCs w:val="12"/>
              </w:rPr>
              <w:t>CONSTANCIA DE SITUACIÓN FISCAL DIVERSA A SU NOMBRE</w:t>
            </w:r>
            <w:r w:rsidRPr="00800AF4">
              <w:rPr>
                <w:rFonts w:ascii="Calibri" w:hAnsi="Calibri" w:cs="Calibri"/>
                <w:sz w:val="16"/>
                <w:szCs w:val="12"/>
              </w:rPr>
              <w:t>, con datos fiscales a nombre de una persona moral.</w:t>
            </w:r>
          </w:p>
          <w:p w14:paraId="3E417F60" w14:textId="77777777" w:rsidR="00800AF4" w:rsidRPr="00800AF4" w:rsidRDefault="00800AF4" w:rsidP="00800AF4">
            <w:pPr>
              <w:jc w:val="both"/>
              <w:rPr>
                <w:rFonts w:ascii="Calibri" w:hAnsi="Calibri" w:cs="Calibri"/>
                <w:sz w:val="16"/>
                <w:szCs w:val="12"/>
              </w:rPr>
            </w:pPr>
            <w:r w:rsidRPr="00800AF4">
              <w:rPr>
                <w:rFonts w:ascii="Calibri" w:hAnsi="Calibri" w:cs="Calibri"/>
                <w:noProof/>
                <w:sz w:val="16"/>
                <w:szCs w:val="12"/>
                <w:lang w:val="es-MX" w:eastAsia="es-MX"/>
              </w:rPr>
              <w:lastRenderedPageBreak/>
              <mc:AlternateContent>
                <mc:Choice Requires="wps">
                  <w:drawing>
                    <wp:anchor distT="0" distB="0" distL="114300" distR="114300" simplePos="0" relativeHeight="251659264" behindDoc="0" locked="0" layoutInCell="1" allowOverlap="1" wp14:anchorId="06A3C3ED" wp14:editId="539FFE77">
                      <wp:simplePos x="0" y="0"/>
                      <wp:positionH relativeFrom="column">
                        <wp:posOffset>1845864</wp:posOffset>
                      </wp:positionH>
                      <wp:positionV relativeFrom="paragraph">
                        <wp:posOffset>1293888</wp:posOffset>
                      </wp:positionV>
                      <wp:extent cx="1178678" cy="401617"/>
                      <wp:effectExtent l="38100" t="0" r="21590" b="74930"/>
                      <wp:wrapNone/>
                      <wp:docPr id="2" name="Conector recto de flecha 2"/>
                      <wp:cNvGraphicFramePr/>
                      <a:graphic xmlns:a="http://schemas.openxmlformats.org/drawingml/2006/main">
                        <a:graphicData uri="http://schemas.microsoft.com/office/word/2010/wordprocessingShape">
                          <wps:wsp>
                            <wps:cNvCnPr/>
                            <wps:spPr>
                              <a:xfrm flipH="1">
                                <a:off x="0" y="0"/>
                                <a:ext cx="1178678" cy="401617"/>
                              </a:xfrm>
                              <a:prstGeom prst="straightConnector1">
                                <a:avLst/>
                              </a:prstGeom>
                              <a:noFill/>
                              <a:ln w="12700" cap="flat" cmpd="sng" algn="ctr">
                                <a:solidFill>
                                  <a:srgbClr val="ED7D31"/>
                                </a:solidFill>
                                <a:prstDash val="solid"/>
                                <a:miter lim="800000"/>
                                <a:tailEnd type="triangle"/>
                              </a:ln>
                              <a:effectLst/>
                            </wps:spPr>
                            <wps:bodyPr/>
                          </wps:wsp>
                        </a:graphicData>
                      </a:graphic>
                      <wp14:sizeRelV relativeFrom="margin">
                        <wp14:pctHeight>0</wp14:pctHeight>
                      </wp14:sizeRelV>
                    </wp:anchor>
                  </w:drawing>
                </mc:Choice>
                <mc:Fallback>
                  <w:pict>
                    <v:shapetype w14:anchorId="62C58E2D" id="_x0000_t32" coordsize="21600,21600" o:spt="32" o:oned="t" path="m,l21600,21600e" filled="f">
                      <v:path arrowok="t" fillok="f" o:connecttype="none"/>
                      <o:lock v:ext="edit" shapetype="t"/>
                    </v:shapetype>
                    <v:shape id="Conector recto de flecha 2" o:spid="_x0000_s1026" type="#_x0000_t32" style="position:absolute;margin-left:145.35pt;margin-top:101.9pt;width:92.8pt;height:31.6pt;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" strokecolor="#ed7d31" strokeweight="1pt">
                      <v:stroke endarrow="block" joinstyle="miter"/>
                    </v:shape>
                  </w:pict>
                </mc:Fallback>
              </mc:AlternateContent>
            </w:r>
            <w:r w:rsidRPr="00800AF4">
              <w:rPr>
                <w:rFonts w:ascii="Calibri" w:hAnsi="Calibri" w:cs="Calibri"/>
                <w:noProof/>
                <w:sz w:val="16"/>
                <w:szCs w:val="12"/>
                <w:lang w:val="es-MX" w:eastAsia="es-MX"/>
              </w:rPr>
              <w:drawing>
                <wp:inline distT="0" distB="0" distL="0" distR="0" wp14:anchorId="3BF1EAE1" wp14:editId="24F569FF">
                  <wp:extent cx="3878546" cy="4313008"/>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F DIVERSA.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1441"/>
                          <a:stretch/>
                        </pic:blipFill>
                        <pic:spPr bwMode="auto">
                          <a:xfrm>
                            <a:off x="0" y="0"/>
                            <a:ext cx="3921559" cy="4360839"/>
                          </a:xfrm>
                          <a:prstGeom prst="rect">
                            <a:avLst/>
                          </a:prstGeom>
                          <a:ln>
                            <a:noFill/>
                          </a:ln>
                          <a:extLst>
                            <a:ext uri="{53640926-AAD7-44D8-BBD7-CCE9431645EC}">
                              <a14:shadowObscured xmlns:a14="http://schemas.microsoft.com/office/drawing/2010/main"/>
                            </a:ext>
                          </a:extLst>
                        </pic:spPr>
                      </pic:pic>
                    </a:graphicData>
                  </a:graphic>
                </wp:inline>
              </w:drawing>
            </w:r>
          </w:p>
          <w:p w14:paraId="71C055BF" w14:textId="77777777" w:rsidR="00800AF4" w:rsidRPr="00800AF4" w:rsidRDefault="00800AF4" w:rsidP="00800AF4">
            <w:pPr>
              <w:tabs>
                <w:tab w:val="left" w:pos="9214"/>
              </w:tabs>
              <w:jc w:val="both"/>
              <w:rPr>
                <w:rFonts w:ascii="Calibri" w:eastAsia="Calibri" w:hAnsi="Calibri" w:cs="Calibri"/>
                <w:sz w:val="16"/>
                <w:szCs w:val="14"/>
              </w:rPr>
            </w:pPr>
          </w:p>
          <w:p w14:paraId="7AA67259" w14:textId="5EDCABB2" w:rsidR="00800AF4" w:rsidRPr="00800AF4" w:rsidRDefault="00800AF4" w:rsidP="00800AF4">
            <w:pPr>
              <w:tabs>
                <w:tab w:val="left" w:pos="9214"/>
              </w:tabs>
              <w:jc w:val="both"/>
              <w:rPr>
                <w:rFonts w:ascii="Calibri" w:eastAsia="Calibri" w:hAnsi="Calibri" w:cs="Calibri"/>
                <w:sz w:val="16"/>
                <w:szCs w:val="14"/>
              </w:rPr>
            </w:pPr>
            <w:r w:rsidRPr="00800AF4">
              <w:rPr>
                <w:rFonts w:ascii="Calibri" w:eastAsia="Calibri" w:hAnsi="Calibri" w:cs="Calibri"/>
                <w:sz w:val="16"/>
                <w:szCs w:val="14"/>
              </w:rPr>
              <w:t xml:space="preserve">Observación de la que se hizo mención, además de quedar asentada de manera expresa en el </w:t>
            </w:r>
            <w:r w:rsidR="00954014" w:rsidRPr="00954014">
              <w:rPr>
                <w:rFonts w:ascii="Calibri" w:eastAsia="Calibri" w:hAnsi="Calibri" w:cs="Calibri"/>
                <w:sz w:val="16"/>
                <w:szCs w:val="14"/>
              </w:rPr>
              <w:t>Anexo "1" Documentación Técnica y Administrativa</w:t>
            </w:r>
            <w:r w:rsidRPr="00800AF4">
              <w:rPr>
                <w:rFonts w:ascii="Calibri" w:eastAsia="Calibri" w:hAnsi="Calibri" w:cs="Calibri"/>
                <w:sz w:val="16"/>
                <w:szCs w:val="14"/>
              </w:rPr>
              <w:t>, en el acto de presentación y apertura de propuestas, celebrado el 19 de abril</w:t>
            </w:r>
            <w:r w:rsidR="004A35A0">
              <w:rPr>
                <w:rFonts w:ascii="Calibri" w:eastAsia="Calibri" w:hAnsi="Calibri" w:cs="Calibri"/>
                <w:sz w:val="16"/>
                <w:szCs w:val="14"/>
              </w:rPr>
              <w:t xml:space="preserve"> de 2024.</w:t>
            </w:r>
          </w:p>
          <w:p w14:paraId="5E7DCB2C" w14:textId="77777777" w:rsidR="00800AF4" w:rsidRPr="00800AF4" w:rsidRDefault="00800AF4" w:rsidP="00800AF4">
            <w:pPr>
              <w:tabs>
                <w:tab w:val="left" w:pos="9214"/>
              </w:tabs>
              <w:jc w:val="both"/>
              <w:rPr>
                <w:rFonts w:ascii="Calibri" w:eastAsia="Calibri" w:hAnsi="Calibri" w:cs="Calibri"/>
                <w:sz w:val="16"/>
                <w:szCs w:val="14"/>
              </w:rPr>
            </w:pPr>
          </w:p>
          <w:p w14:paraId="1AE84728" w14:textId="38FD9FDD" w:rsidR="00800AF4" w:rsidRPr="00800AF4" w:rsidRDefault="004A35A0" w:rsidP="00800AF4">
            <w:pPr>
              <w:tabs>
                <w:tab w:val="left" w:pos="9214"/>
              </w:tabs>
              <w:jc w:val="both"/>
              <w:rPr>
                <w:rFonts w:ascii="Calibri" w:hAnsi="Calibri" w:cs="Calibri"/>
                <w:b/>
                <w:sz w:val="16"/>
                <w:szCs w:val="12"/>
              </w:rPr>
            </w:pPr>
            <w:r>
              <w:rPr>
                <w:rFonts w:ascii="Calibri" w:eastAsia="Calibri" w:hAnsi="Calibri" w:cs="Calibri"/>
                <w:noProof/>
                <w:sz w:val="16"/>
                <w:szCs w:val="14"/>
                <w:lang w:val="es-MX" w:eastAsia="es-MX"/>
              </w:rPr>
              <mc:AlternateContent>
                <mc:Choice Requires="wps">
                  <w:drawing>
                    <wp:anchor distT="0" distB="0" distL="114300" distR="114300" simplePos="0" relativeHeight="251663360" behindDoc="0" locked="0" layoutInCell="1" allowOverlap="1" wp14:anchorId="74EAA791" wp14:editId="564EA06E">
                      <wp:simplePos x="0" y="0"/>
                      <wp:positionH relativeFrom="column">
                        <wp:posOffset>-1108310</wp:posOffset>
                      </wp:positionH>
                      <wp:positionV relativeFrom="paragraph">
                        <wp:posOffset>363972</wp:posOffset>
                      </wp:positionV>
                      <wp:extent cx="5354261" cy="1326442"/>
                      <wp:effectExtent l="0" t="0" r="37465" b="26670"/>
                      <wp:wrapNone/>
                      <wp:docPr id="15" name="Conector recto 15"/>
                      <wp:cNvGraphicFramePr/>
                      <a:graphic xmlns:a="http://schemas.openxmlformats.org/drawingml/2006/main">
                        <a:graphicData uri="http://schemas.microsoft.com/office/word/2010/wordprocessingShape">
                          <wps:wsp>
                            <wps:cNvCnPr/>
                            <wps:spPr>
                              <a:xfrm flipV="1">
                                <a:off x="0" y="0"/>
                                <a:ext cx="5354261" cy="13264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63675" id="Conector recto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5pt,28.65pt" to="334.3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" strokecolor="#4579b8 [3044]"/>
                  </w:pict>
                </mc:Fallback>
              </mc:AlternateContent>
            </w:r>
            <w:r w:rsidR="00800AF4" w:rsidRPr="00800AF4">
              <w:rPr>
                <w:rFonts w:ascii="Calibri" w:eastAsia="Calibri" w:hAnsi="Calibri" w:cs="Calibri"/>
                <w:sz w:val="16"/>
                <w:szCs w:val="14"/>
              </w:rPr>
              <w:t>De lo anterior, la licitante incumple con lo solicitado, toda vez que</w:t>
            </w:r>
            <w:r w:rsidR="00800AF4" w:rsidRPr="00800AF4">
              <w:rPr>
                <w:rFonts w:ascii="Calibri" w:hAnsi="Calibri" w:cs="Calibri"/>
                <w:sz w:val="16"/>
                <w:szCs w:val="12"/>
              </w:rPr>
              <w:t xml:space="preserve">, manifestó en el </w:t>
            </w:r>
            <w:r w:rsidR="00800AF4" w:rsidRPr="00800AF4">
              <w:rPr>
                <w:rFonts w:ascii="Calibri" w:hAnsi="Calibri" w:cs="Calibri"/>
                <w:b/>
                <w:sz w:val="16"/>
                <w:szCs w:val="12"/>
              </w:rPr>
              <w:t>Anexo 3 “Acreditación del Licitante”</w:t>
            </w:r>
            <w:r w:rsidR="00800AF4" w:rsidRPr="00800AF4">
              <w:rPr>
                <w:rFonts w:ascii="Calibri" w:hAnsi="Calibri" w:cs="Calibri"/>
                <w:sz w:val="16"/>
                <w:szCs w:val="12"/>
              </w:rPr>
              <w:t xml:space="preserve">, comparecer a la presente licitación como </w:t>
            </w:r>
            <w:r w:rsidR="00800AF4" w:rsidRPr="00800AF4">
              <w:rPr>
                <w:rFonts w:ascii="Calibri" w:hAnsi="Calibri" w:cs="Calibri"/>
                <w:b/>
                <w:sz w:val="16"/>
                <w:szCs w:val="12"/>
              </w:rPr>
              <w:t>PERSONA FÍSICA.</w:t>
            </w:r>
          </w:p>
          <w:p w14:paraId="5BFE79C9" w14:textId="77777777" w:rsidR="00800AF4" w:rsidRPr="00800AF4" w:rsidRDefault="00800AF4" w:rsidP="00800AF4">
            <w:pPr>
              <w:tabs>
                <w:tab w:val="left" w:pos="9214"/>
              </w:tabs>
              <w:jc w:val="both"/>
              <w:rPr>
                <w:rFonts w:ascii="Calibri" w:hAnsi="Calibri" w:cs="Calibri"/>
                <w:sz w:val="16"/>
                <w:szCs w:val="12"/>
              </w:rPr>
            </w:pPr>
            <w:r w:rsidRPr="00800AF4">
              <w:rPr>
                <w:rFonts w:ascii="Calibri" w:hAnsi="Calibri" w:cs="Calibri"/>
                <w:noProof/>
                <w:sz w:val="16"/>
                <w:szCs w:val="12"/>
                <w:lang w:val="es-MX" w:eastAsia="es-MX"/>
              </w:rPr>
              <w:lastRenderedPageBreak/>
              <mc:AlternateContent>
                <mc:Choice Requires="wps">
                  <w:drawing>
                    <wp:anchor distT="0" distB="0" distL="114300" distR="114300" simplePos="0" relativeHeight="251661312" behindDoc="0" locked="0" layoutInCell="1" allowOverlap="1" wp14:anchorId="25C200E1" wp14:editId="1EA87961">
                      <wp:simplePos x="0" y="0"/>
                      <wp:positionH relativeFrom="column">
                        <wp:posOffset>2978730</wp:posOffset>
                      </wp:positionH>
                      <wp:positionV relativeFrom="paragraph">
                        <wp:posOffset>944990</wp:posOffset>
                      </wp:positionV>
                      <wp:extent cx="443986" cy="411649"/>
                      <wp:effectExtent l="38100" t="0" r="32385" b="64770"/>
                      <wp:wrapNone/>
                      <wp:docPr id="5" name="Conector recto de flecha 5"/>
                      <wp:cNvGraphicFramePr/>
                      <a:graphic xmlns:a="http://schemas.openxmlformats.org/drawingml/2006/main">
                        <a:graphicData uri="http://schemas.microsoft.com/office/word/2010/wordprocessingShape">
                          <wps:wsp>
                            <wps:cNvCnPr/>
                            <wps:spPr>
                              <a:xfrm flipH="1">
                                <a:off x="0" y="0"/>
                                <a:ext cx="443986" cy="411649"/>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F2C528" id="Conector recto de flecha 5" o:spid="_x0000_s1026" type="#_x0000_t32" style="position:absolute;margin-left:234.55pt;margin-top:74.4pt;width:34.95pt;height:32.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" strokecolor="#ed7d31" strokeweight="1pt">
                      <v:stroke endarrow="block" joinstyle="miter"/>
                    </v:shape>
                  </w:pict>
                </mc:Fallback>
              </mc:AlternateContent>
            </w:r>
            <w:r w:rsidRPr="00800AF4">
              <w:rPr>
                <w:rFonts w:ascii="Calibri" w:hAnsi="Calibri" w:cs="Calibri"/>
                <w:noProof/>
                <w:sz w:val="16"/>
                <w:szCs w:val="12"/>
                <w:lang w:val="es-MX" w:eastAsia="es-MX"/>
              </w:rPr>
              <mc:AlternateContent>
                <mc:Choice Requires="wps">
                  <w:drawing>
                    <wp:anchor distT="0" distB="0" distL="114300" distR="114300" simplePos="0" relativeHeight="251660288" behindDoc="0" locked="0" layoutInCell="1" allowOverlap="1" wp14:anchorId="40453636" wp14:editId="3A3D8365">
                      <wp:simplePos x="0" y="0"/>
                      <wp:positionH relativeFrom="column">
                        <wp:posOffset>1081405</wp:posOffset>
                      </wp:positionH>
                      <wp:positionV relativeFrom="paragraph">
                        <wp:posOffset>944355</wp:posOffset>
                      </wp:positionV>
                      <wp:extent cx="491556" cy="412273"/>
                      <wp:effectExtent l="38100" t="0" r="22860" b="64135"/>
                      <wp:wrapNone/>
                      <wp:docPr id="4" name="Conector recto de flecha 4"/>
                      <wp:cNvGraphicFramePr/>
                      <a:graphic xmlns:a="http://schemas.openxmlformats.org/drawingml/2006/main">
                        <a:graphicData uri="http://schemas.microsoft.com/office/word/2010/wordprocessingShape">
                          <wps:wsp>
                            <wps:cNvCnPr/>
                            <wps:spPr>
                              <a:xfrm flipH="1">
                                <a:off x="0" y="0"/>
                                <a:ext cx="491556" cy="412273"/>
                              </a:xfrm>
                              <a:prstGeom prst="straightConnector1">
                                <a:avLst/>
                              </a:prstGeom>
                              <a:noFill/>
                              <a:ln w="12700" cap="flat" cmpd="sng" algn="ctr">
                                <a:solidFill>
                                  <a:srgbClr val="ED7D31"/>
                                </a:solidFill>
                                <a:prstDash val="solid"/>
                                <a:miter lim="800000"/>
                                <a:tailEnd type="triangle"/>
                              </a:ln>
                              <a:effectLst/>
                            </wps:spPr>
                            <wps:bodyPr/>
                          </wps:wsp>
                        </a:graphicData>
                      </a:graphic>
                    </wp:anchor>
                  </w:drawing>
                </mc:Choice>
                <mc:Fallback>
                  <w:pict>
                    <v:shape w14:anchorId="26981131" id="Conector recto de flecha 4" o:spid="_x0000_s1026" type="#_x0000_t32" style="position:absolute;margin-left:85.15pt;margin-top:74.35pt;width:38.7pt;height:32.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" strokecolor="#ed7d31" strokeweight="1pt">
                      <v:stroke endarrow="block" joinstyle="miter"/>
                    </v:shape>
                  </w:pict>
                </mc:Fallback>
              </mc:AlternateContent>
            </w:r>
            <w:r w:rsidRPr="00800AF4">
              <w:rPr>
                <w:rFonts w:ascii="Calibri" w:hAnsi="Calibri" w:cs="Calibri"/>
                <w:noProof/>
                <w:sz w:val="16"/>
                <w:szCs w:val="12"/>
                <w:lang w:val="es-MX" w:eastAsia="es-MX"/>
              </w:rPr>
              <w:drawing>
                <wp:inline distT="0" distB="0" distL="0" distR="0" wp14:anchorId="64E681FF" wp14:editId="7A15F856">
                  <wp:extent cx="3822338" cy="467242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EXO 3.jp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27812" cy="4679117"/>
                          </a:xfrm>
                          <a:prstGeom prst="rect">
                            <a:avLst/>
                          </a:prstGeom>
                        </pic:spPr>
                      </pic:pic>
                    </a:graphicData>
                  </a:graphic>
                </wp:inline>
              </w:drawing>
            </w:r>
          </w:p>
          <w:p w14:paraId="4C92ECF5" w14:textId="77777777" w:rsidR="00800AF4" w:rsidRPr="00800AF4" w:rsidRDefault="00800AF4" w:rsidP="00800AF4">
            <w:pPr>
              <w:jc w:val="both"/>
              <w:rPr>
                <w:rFonts w:ascii="Calibri" w:hAnsi="Calibri" w:cs="Calibri"/>
                <w:sz w:val="16"/>
                <w:szCs w:val="12"/>
              </w:rPr>
            </w:pPr>
          </w:p>
          <w:p w14:paraId="21CD8871" w14:textId="3B996425" w:rsidR="00800AF4" w:rsidRDefault="00800AF4" w:rsidP="00800AF4">
            <w:pPr>
              <w:jc w:val="both"/>
              <w:rPr>
                <w:rFonts w:ascii="Arial" w:hAnsi="Arial" w:cs="Arial"/>
                <w:sz w:val="16"/>
                <w:szCs w:val="16"/>
              </w:rPr>
            </w:pPr>
            <w:r w:rsidRPr="00800AF4">
              <w:rPr>
                <w:rFonts w:ascii="Calibri" w:hAnsi="Calibri" w:cs="Calibri"/>
                <w:sz w:val="16"/>
                <w:szCs w:val="16"/>
              </w:rPr>
              <w:t>Por lo que se determina, una vez realizada la revisión a detalle, y conforme a lo solicitado en el referido numeral, se tiene por incumpliendo con este requisito.</w:t>
            </w:r>
          </w:p>
          <w:p w14:paraId="2AE8D70C" w14:textId="77777777" w:rsidR="00800AF4" w:rsidRPr="00244F1A" w:rsidRDefault="00800AF4" w:rsidP="00800AF4">
            <w:pPr>
              <w:jc w:val="both"/>
              <w:rPr>
                <w:rFonts w:ascii="Arial" w:hAnsi="Arial" w:cs="Arial"/>
                <w:sz w:val="16"/>
                <w:szCs w:val="16"/>
              </w:rPr>
            </w:pPr>
          </w:p>
          <w:p w14:paraId="1051CF55" w14:textId="2F2BC16C" w:rsidR="004A35A0" w:rsidRPr="00C5565E" w:rsidRDefault="004A35A0" w:rsidP="00800AF4">
            <w:pPr>
              <w:tabs>
                <w:tab w:val="left" w:pos="9214"/>
              </w:tabs>
              <w:ind w:right="38"/>
              <w:jc w:val="both"/>
              <w:rPr>
                <w:rFonts w:ascii="Arial" w:eastAsia="Calibri" w:hAnsi="Arial" w:cs="Arial"/>
                <w:color w:val="000000"/>
                <w:sz w:val="16"/>
                <w:szCs w:val="16"/>
              </w:rPr>
            </w:pPr>
            <w:r w:rsidRPr="00C5565E">
              <w:rPr>
                <w:rFonts w:ascii="Arial" w:eastAsia="Calibri" w:hAnsi="Arial" w:cs="Arial"/>
                <w:color w:val="000000"/>
                <w:sz w:val="16"/>
                <w:szCs w:val="16"/>
              </w:rPr>
              <w:t>También está presentado los siguientes incumplimientos:</w:t>
            </w:r>
          </w:p>
          <w:p w14:paraId="3CA81EE1" w14:textId="77777777" w:rsidR="004A35A0" w:rsidRDefault="004A35A0" w:rsidP="00800AF4">
            <w:pPr>
              <w:tabs>
                <w:tab w:val="left" w:pos="9214"/>
              </w:tabs>
              <w:ind w:right="38"/>
              <w:jc w:val="both"/>
              <w:rPr>
                <w:rFonts w:asciiTheme="minorHAnsi" w:eastAsia="Calibri" w:hAnsiTheme="minorHAnsi" w:cstheme="minorHAnsi"/>
                <w:color w:val="000000"/>
                <w:sz w:val="16"/>
                <w:szCs w:val="16"/>
              </w:rPr>
            </w:pPr>
          </w:p>
          <w:p w14:paraId="697741FA" w14:textId="77777777" w:rsidR="004A35A0" w:rsidRPr="004A35A0" w:rsidRDefault="004A35A0" w:rsidP="004A35A0">
            <w:pPr>
              <w:tabs>
                <w:tab w:val="left" w:pos="9214"/>
              </w:tabs>
              <w:spacing w:after="160" w:line="259" w:lineRule="auto"/>
              <w:ind w:right="31"/>
              <w:contextualSpacing/>
              <w:jc w:val="both"/>
              <w:rPr>
                <w:rFonts w:ascii="Arial" w:hAnsi="Arial" w:cs="Arial"/>
                <w:sz w:val="16"/>
                <w:szCs w:val="14"/>
              </w:rPr>
            </w:pPr>
            <w:r w:rsidRPr="004A35A0">
              <w:rPr>
                <w:rFonts w:ascii="Arial" w:hAnsi="Arial" w:cs="Arial"/>
                <w:sz w:val="16"/>
                <w:szCs w:val="14"/>
              </w:rPr>
              <w:t xml:space="preserve">En el apartado </w:t>
            </w:r>
            <w:r w:rsidRPr="004A35A0">
              <w:rPr>
                <w:rFonts w:ascii="Arial" w:hAnsi="Arial" w:cs="Arial"/>
                <w:b/>
                <w:sz w:val="16"/>
                <w:szCs w:val="14"/>
              </w:rPr>
              <w:t>X.2.7</w:t>
            </w:r>
            <w:r w:rsidRPr="004A35A0">
              <w:rPr>
                <w:rFonts w:ascii="Arial" w:hAnsi="Arial" w:cs="Arial"/>
                <w:sz w:val="16"/>
                <w:szCs w:val="14"/>
              </w:rPr>
              <w:t xml:space="preserve"> de la Convocatoria se solicitó:</w:t>
            </w:r>
          </w:p>
          <w:p w14:paraId="1F2B0B2F" w14:textId="77777777" w:rsidR="004A35A0" w:rsidRPr="004A35A0" w:rsidRDefault="004A35A0" w:rsidP="004A35A0">
            <w:pPr>
              <w:tabs>
                <w:tab w:val="left" w:pos="9214"/>
              </w:tabs>
              <w:spacing w:after="160" w:line="259" w:lineRule="auto"/>
              <w:ind w:right="31"/>
              <w:contextualSpacing/>
              <w:jc w:val="both"/>
              <w:rPr>
                <w:rFonts w:ascii="Arial" w:hAnsi="Arial" w:cs="Arial"/>
                <w:sz w:val="14"/>
                <w:szCs w:val="14"/>
              </w:rPr>
            </w:pPr>
          </w:p>
          <w:p w14:paraId="5158CB1C" w14:textId="77777777" w:rsidR="004A35A0" w:rsidRPr="004A35A0" w:rsidRDefault="004A35A0" w:rsidP="004A35A0">
            <w:pPr>
              <w:jc w:val="both"/>
              <w:rPr>
                <w:rFonts w:ascii="Arial" w:eastAsia="Calibri" w:hAnsi="Arial" w:cs="Arial"/>
                <w:b/>
                <w:i/>
                <w:color w:val="000000"/>
                <w:sz w:val="14"/>
                <w:szCs w:val="14"/>
              </w:rPr>
            </w:pPr>
            <w:r w:rsidRPr="004A35A0">
              <w:rPr>
                <w:rFonts w:ascii="Arial" w:eastAsia="Calibri" w:hAnsi="Arial" w:cs="Arial"/>
                <w:b/>
                <w:i/>
                <w:color w:val="000000"/>
                <w:sz w:val="14"/>
                <w:szCs w:val="14"/>
              </w:rPr>
              <w:t xml:space="preserve">“Opinión del Cumplimiento de Obligaciones fiscales en materia de Seguridad </w:t>
            </w:r>
            <w:proofErr w:type="gramStart"/>
            <w:r w:rsidRPr="004A35A0">
              <w:rPr>
                <w:rFonts w:ascii="Arial" w:eastAsia="Calibri" w:hAnsi="Arial" w:cs="Arial"/>
                <w:b/>
                <w:i/>
                <w:color w:val="000000"/>
                <w:sz w:val="14"/>
                <w:szCs w:val="14"/>
              </w:rPr>
              <w:t>Social.*</w:t>
            </w:r>
            <w:proofErr w:type="gramEnd"/>
          </w:p>
          <w:p w14:paraId="5674E47C" w14:textId="77777777" w:rsidR="004A35A0" w:rsidRPr="004A35A0" w:rsidRDefault="004A35A0" w:rsidP="004A35A0">
            <w:pPr>
              <w:jc w:val="both"/>
              <w:rPr>
                <w:rFonts w:ascii="Arial" w:eastAsia="Calibri" w:hAnsi="Arial" w:cs="Arial"/>
                <w:i/>
                <w:color w:val="000000"/>
                <w:sz w:val="14"/>
                <w:szCs w:val="14"/>
              </w:rPr>
            </w:pPr>
            <w:r w:rsidRPr="004A35A0">
              <w:rPr>
                <w:rFonts w:ascii="Arial" w:eastAsia="Calibri" w:hAnsi="Arial" w:cs="Arial"/>
                <w:i/>
                <w:color w:val="000000"/>
                <w:sz w:val="14"/>
                <w:szCs w:val="14"/>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5D6E57CA" w14:textId="77777777" w:rsidR="004A35A0" w:rsidRPr="004A35A0" w:rsidRDefault="004A35A0" w:rsidP="004A35A0">
            <w:pPr>
              <w:tabs>
                <w:tab w:val="left" w:pos="9214"/>
              </w:tabs>
              <w:spacing w:after="160" w:line="259" w:lineRule="auto"/>
              <w:ind w:right="31"/>
              <w:contextualSpacing/>
              <w:jc w:val="both"/>
              <w:rPr>
                <w:rFonts w:ascii="Arial" w:eastAsia="Calibri" w:hAnsi="Arial" w:cs="Arial"/>
                <w:b/>
                <w:i/>
                <w:color w:val="000000"/>
                <w:sz w:val="14"/>
                <w:szCs w:val="14"/>
              </w:rPr>
            </w:pPr>
            <w:r w:rsidRPr="004A35A0">
              <w:rPr>
                <w:rFonts w:ascii="Arial" w:eastAsia="Calibri" w:hAnsi="Arial" w:cs="Arial"/>
                <w:i/>
                <w:color w:val="000000"/>
                <w:sz w:val="14"/>
                <w:szCs w:val="14"/>
              </w:rPr>
              <w:t xml:space="preserve">La opinión de Cumplimiento de Obligaciones fiscales en materia de Seguridad Social deberá presentarse con fecha del día </w:t>
            </w:r>
            <w:r w:rsidRPr="004A35A0">
              <w:rPr>
                <w:rFonts w:ascii="Arial" w:eastAsia="Calibri" w:hAnsi="Arial" w:cs="Arial"/>
                <w:b/>
                <w:i/>
                <w:color w:val="000000"/>
                <w:sz w:val="14"/>
                <w:szCs w:val="14"/>
                <w:u w:val="single"/>
              </w:rPr>
              <w:t>19 de abril de 2024.</w:t>
            </w:r>
          </w:p>
          <w:p w14:paraId="6D2ACC0D" w14:textId="77777777" w:rsidR="004A35A0" w:rsidRPr="004A35A0" w:rsidRDefault="004A35A0" w:rsidP="004A35A0">
            <w:pPr>
              <w:tabs>
                <w:tab w:val="left" w:pos="9214"/>
              </w:tabs>
              <w:spacing w:after="160" w:line="259" w:lineRule="auto"/>
              <w:ind w:right="31"/>
              <w:contextualSpacing/>
              <w:jc w:val="both"/>
              <w:rPr>
                <w:rFonts w:ascii="Arial" w:eastAsia="Calibri" w:hAnsi="Arial" w:cs="Arial"/>
                <w:b/>
                <w:i/>
                <w:color w:val="000000"/>
                <w:sz w:val="14"/>
                <w:szCs w:val="14"/>
              </w:rPr>
            </w:pPr>
            <w:r w:rsidRPr="004A35A0">
              <w:rPr>
                <w:rFonts w:ascii="Arial" w:eastAsia="Calibri" w:hAnsi="Arial" w:cs="Arial"/>
                <w:b/>
                <w:i/>
                <w:color w:val="000000"/>
                <w:sz w:val="14"/>
                <w:szCs w:val="14"/>
              </w:rPr>
              <w:t>….</w:t>
            </w:r>
          </w:p>
          <w:p w14:paraId="1DE30F9A" w14:textId="77777777" w:rsidR="004A35A0" w:rsidRPr="004A35A0" w:rsidRDefault="004A35A0" w:rsidP="004A35A0">
            <w:pPr>
              <w:spacing w:after="160" w:line="259" w:lineRule="auto"/>
              <w:contextualSpacing/>
              <w:jc w:val="both"/>
              <w:rPr>
                <w:rFonts w:ascii="Arial" w:eastAsia="Calibri" w:hAnsi="Arial" w:cs="Arial"/>
                <w:i/>
                <w:color w:val="000000"/>
                <w:sz w:val="14"/>
                <w:szCs w:val="14"/>
              </w:rPr>
            </w:pPr>
            <w:r w:rsidRPr="004A35A0">
              <w:rPr>
                <w:rFonts w:ascii="Arial" w:eastAsia="Calibri" w:hAnsi="Arial" w:cs="Arial"/>
                <w:i/>
                <w:color w:val="000000"/>
                <w:sz w:val="14"/>
                <w:szCs w:val="14"/>
              </w:rPr>
              <w:t xml:space="preserve">*En caso de no aplicar, se deberá anexar manifiesto bajo protesta de decir verdad en el que mencione que no le son aplicables el pago ante el IMSS e INFONAVIT, asimismo deberá integrar la Constancia de </w:t>
            </w:r>
            <w:r w:rsidRPr="004A35A0">
              <w:rPr>
                <w:rFonts w:ascii="Arial" w:eastAsia="Calibri" w:hAnsi="Arial" w:cs="Arial"/>
                <w:i/>
                <w:color w:val="000000"/>
                <w:sz w:val="14"/>
                <w:szCs w:val="14"/>
              </w:rPr>
              <w:lastRenderedPageBreak/>
              <w:t>Situación Fiscal vigente, en el que pueda observarse que no se cuenta con la obligación de “</w:t>
            </w:r>
            <w:r w:rsidRPr="004A35A0">
              <w:rPr>
                <w:rFonts w:ascii="Arial" w:eastAsia="Calibri" w:hAnsi="Arial" w:cs="Arial"/>
                <w:i/>
                <w:color w:val="000000"/>
                <w:sz w:val="14"/>
                <w:szCs w:val="14"/>
                <w:u w:val="single"/>
              </w:rPr>
              <w:t>Entero de retenciones mensuales de ISR por sueldos y salarios</w:t>
            </w:r>
            <w:r w:rsidRPr="004A35A0">
              <w:rPr>
                <w:rFonts w:ascii="Arial" w:eastAsia="Calibri" w:hAnsi="Arial" w:cs="Arial"/>
                <w:i/>
                <w:color w:val="000000"/>
                <w:sz w:val="14"/>
                <w:szCs w:val="14"/>
              </w:rPr>
              <w:t>”.</w:t>
            </w:r>
          </w:p>
          <w:p w14:paraId="2ADA4A9B" w14:textId="77777777" w:rsidR="004A35A0" w:rsidRPr="004A35A0" w:rsidRDefault="004A35A0" w:rsidP="004A35A0">
            <w:pPr>
              <w:tabs>
                <w:tab w:val="left" w:pos="9214"/>
              </w:tabs>
              <w:spacing w:after="160" w:line="259" w:lineRule="auto"/>
              <w:ind w:right="31"/>
              <w:contextualSpacing/>
              <w:jc w:val="both"/>
              <w:rPr>
                <w:rFonts w:ascii="Arial" w:hAnsi="Arial" w:cs="Arial"/>
                <w:i/>
                <w:sz w:val="14"/>
                <w:szCs w:val="14"/>
              </w:rPr>
            </w:pPr>
            <w:r w:rsidRPr="004A35A0">
              <w:rPr>
                <w:rFonts w:ascii="Arial" w:hAnsi="Arial" w:cs="Arial"/>
                <w:i/>
                <w:sz w:val="14"/>
                <w:szCs w:val="14"/>
              </w:rPr>
              <w:t xml:space="preserve">(2.6 a 2.9 Su omisión es causa de </w:t>
            </w:r>
            <w:proofErr w:type="spellStart"/>
            <w:r w:rsidRPr="004A35A0">
              <w:rPr>
                <w:rFonts w:ascii="Arial" w:hAnsi="Arial" w:cs="Arial"/>
                <w:i/>
                <w:sz w:val="14"/>
                <w:szCs w:val="14"/>
              </w:rPr>
              <w:t>desechamiento</w:t>
            </w:r>
            <w:proofErr w:type="spellEnd"/>
            <w:r w:rsidRPr="004A35A0">
              <w:rPr>
                <w:rFonts w:ascii="Arial" w:hAnsi="Arial" w:cs="Arial"/>
                <w:i/>
                <w:sz w:val="14"/>
                <w:szCs w:val="14"/>
              </w:rPr>
              <w:t>)”</w:t>
            </w:r>
          </w:p>
          <w:p w14:paraId="136CF6FA" w14:textId="77777777" w:rsidR="004A35A0" w:rsidRPr="004A35A0" w:rsidRDefault="004A35A0" w:rsidP="004A35A0">
            <w:pPr>
              <w:tabs>
                <w:tab w:val="left" w:pos="9214"/>
              </w:tabs>
              <w:spacing w:after="160" w:line="259" w:lineRule="auto"/>
              <w:ind w:right="31"/>
              <w:contextualSpacing/>
              <w:jc w:val="both"/>
              <w:rPr>
                <w:rFonts w:ascii="Arial" w:hAnsi="Arial" w:cs="Arial"/>
                <w:i/>
                <w:sz w:val="14"/>
                <w:szCs w:val="14"/>
              </w:rPr>
            </w:pPr>
          </w:p>
          <w:p w14:paraId="2777A7BA" w14:textId="7FA78FF8" w:rsidR="004A35A0" w:rsidRDefault="004A35A0" w:rsidP="00C5565E">
            <w:pPr>
              <w:tabs>
                <w:tab w:val="left" w:pos="9214"/>
              </w:tabs>
              <w:spacing w:after="160" w:line="259" w:lineRule="auto"/>
              <w:ind w:right="31"/>
              <w:contextualSpacing/>
              <w:jc w:val="both"/>
              <w:rPr>
                <w:rFonts w:ascii="Arial" w:hAnsi="Arial" w:cs="Arial"/>
                <w:sz w:val="16"/>
                <w:szCs w:val="12"/>
              </w:rPr>
            </w:pPr>
            <w:r w:rsidRPr="004A35A0">
              <w:rPr>
                <w:rFonts w:ascii="Arial" w:hAnsi="Arial" w:cs="Arial"/>
                <w:sz w:val="16"/>
                <w:szCs w:val="12"/>
              </w:rPr>
              <w:t xml:space="preserve">La licitante, </w:t>
            </w:r>
            <w:r w:rsidRPr="004A35A0">
              <w:rPr>
                <w:rFonts w:ascii="Arial" w:hAnsi="Arial" w:cs="Arial"/>
                <w:b/>
                <w:sz w:val="16"/>
                <w:szCs w:val="12"/>
              </w:rPr>
              <w:t xml:space="preserve">NO PRESENTÓ CONSTANCIA DE </w:t>
            </w:r>
            <w:r w:rsidRPr="004A35A0">
              <w:rPr>
                <w:rFonts w:ascii="Arial" w:eastAsia="Calibri" w:hAnsi="Arial" w:cs="Arial"/>
                <w:b/>
                <w:color w:val="000000"/>
                <w:sz w:val="16"/>
                <w:szCs w:val="12"/>
              </w:rPr>
              <w:t xml:space="preserve">OPINIÓN DEL CUMPLIMIENTO DE OBLIGACIONES FISCALES EN MATERIA DE SEGURIDAD SOCIAL, </w:t>
            </w:r>
            <w:r w:rsidR="00C5565E" w:rsidRPr="00C5565E">
              <w:rPr>
                <w:rFonts w:ascii="Arial" w:eastAsia="Calibri" w:hAnsi="Arial" w:cs="Arial"/>
                <w:color w:val="000000"/>
                <w:sz w:val="16"/>
                <w:szCs w:val="12"/>
              </w:rPr>
              <w:t>tampoco</w:t>
            </w:r>
            <w:r w:rsidRPr="004A35A0">
              <w:rPr>
                <w:rFonts w:ascii="Arial" w:hAnsi="Arial" w:cs="Arial"/>
                <w:b/>
                <w:sz w:val="16"/>
                <w:szCs w:val="12"/>
              </w:rPr>
              <w:t xml:space="preserve"> </w:t>
            </w:r>
            <w:r w:rsidRPr="004A35A0">
              <w:rPr>
                <w:rFonts w:ascii="Arial" w:hAnsi="Arial" w:cs="Arial"/>
                <w:sz w:val="16"/>
                <w:szCs w:val="12"/>
              </w:rPr>
              <w:t xml:space="preserve">presentó </w:t>
            </w:r>
            <w:r w:rsidRPr="004A35A0">
              <w:rPr>
                <w:rFonts w:ascii="Arial" w:hAnsi="Arial" w:cs="Arial"/>
                <w:b/>
                <w:sz w:val="16"/>
                <w:szCs w:val="12"/>
              </w:rPr>
              <w:t>MANIFIESTO</w:t>
            </w:r>
            <w:r w:rsidRPr="004A35A0">
              <w:rPr>
                <w:rFonts w:ascii="Arial" w:hAnsi="Arial" w:cs="Arial"/>
                <w:sz w:val="16"/>
                <w:szCs w:val="12"/>
              </w:rPr>
              <w:t xml:space="preserve"> bajo protesta de decir verdad que no le es aplicable el pago ante el IMSS para dar cumplimiento a lo solicitado, observación que se realizó </w:t>
            </w:r>
            <w:r w:rsidR="00C5565E">
              <w:rPr>
                <w:rFonts w:ascii="Arial" w:hAnsi="Arial" w:cs="Arial"/>
                <w:sz w:val="16"/>
                <w:szCs w:val="12"/>
              </w:rPr>
              <w:t>e</w:t>
            </w:r>
            <w:r w:rsidR="00C5565E" w:rsidRPr="00C5565E">
              <w:rPr>
                <w:rFonts w:ascii="Arial" w:hAnsi="Arial" w:cs="Arial"/>
                <w:sz w:val="16"/>
                <w:szCs w:val="12"/>
              </w:rPr>
              <w:t>n el Acto de presentación y Apertura de Propuestas celebrado el 19 de abril de 2024</w:t>
            </w:r>
            <w:r w:rsidR="00954014">
              <w:rPr>
                <w:rFonts w:ascii="Arial" w:hAnsi="Arial" w:cs="Arial"/>
                <w:sz w:val="16"/>
                <w:szCs w:val="12"/>
              </w:rPr>
              <w:t xml:space="preserve">, asentándose en el </w:t>
            </w:r>
            <w:r w:rsidR="00954014" w:rsidRPr="00954014">
              <w:rPr>
                <w:rFonts w:ascii="Arial" w:hAnsi="Arial" w:cs="Arial"/>
                <w:sz w:val="16"/>
                <w:szCs w:val="12"/>
              </w:rPr>
              <w:t>Anexo "1" Documentación Técnica y Administrativa</w:t>
            </w:r>
            <w:r w:rsidR="00954014">
              <w:rPr>
                <w:rFonts w:ascii="Arial" w:hAnsi="Arial" w:cs="Arial"/>
                <w:sz w:val="16"/>
                <w:szCs w:val="12"/>
              </w:rPr>
              <w:t>;</w:t>
            </w:r>
            <w:r w:rsidR="00954014" w:rsidRPr="00954014">
              <w:rPr>
                <w:rFonts w:ascii="Arial" w:hAnsi="Arial" w:cs="Arial"/>
                <w:sz w:val="16"/>
                <w:szCs w:val="12"/>
              </w:rPr>
              <w:t xml:space="preserve"> </w:t>
            </w:r>
            <w:r w:rsidR="00C5565E">
              <w:rPr>
                <w:rFonts w:ascii="Arial" w:eastAsia="Calibri" w:hAnsi="Arial" w:cs="Arial"/>
                <w:sz w:val="16"/>
                <w:szCs w:val="14"/>
              </w:rPr>
              <w:t>omisión que se constató al llevar a cabo la revisión a detalle, en c</w:t>
            </w:r>
            <w:r w:rsidR="00C5565E">
              <w:rPr>
                <w:rFonts w:ascii="Arial" w:hAnsi="Arial" w:cs="Arial"/>
                <w:sz w:val="16"/>
                <w:szCs w:val="12"/>
              </w:rPr>
              <w:t>onsecuencia</w:t>
            </w:r>
            <w:r w:rsidRPr="004A35A0">
              <w:rPr>
                <w:rFonts w:ascii="Arial" w:hAnsi="Arial" w:cs="Arial"/>
                <w:sz w:val="16"/>
                <w:szCs w:val="12"/>
              </w:rPr>
              <w:t xml:space="preserve">, </w:t>
            </w:r>
            <w:r w:rsidR="00C5565E">
              <w:rPr>
                <w:rFonts w:ascii="Arial" w:hAnsi="Arial" w:cs="Arial"/>
                <w:sz w:val="16"/>
                <w:szCs w:val="12"/>
              </w:rPr>
              <w:t>se tiene a la licitante</w:t>
            </w:r>
            <w:r w:rsidRPr="004A35A0">
              <w:rPr>
                <w:rFonts w:ascii="Arial" w:hAnsi="Arial" w:cs="Arial"/>
                <w:sz w:val="16"/>
                <w:szCs w:val="12"/>
              </w:rPr>
              <w:t xml:space="preserve"> incumpliendo con este requisito.</w:t>
            </w:r>
          </w:p>
          <w:p w14:paraId="56D22413" w14:textId="33F05595" w:rsidR="004A35A0" w:rsidRDefault="004A35A0" w:rsidP="004A35A0">
            <w:pPr>
              <w:tabs>
                <w:tab w:val="left" w:pos="9214"/>
              </w:tabs>
              <w:ind w:right="38"/>
              <w:jc w:val="both"/>
              <w:rPr>
                <w:rFonts w:ascii="Arial" w:hAnsi="Arial" w:cs="Arial"/>
                <w:sz w:val="16"/>
                <w:szCs w:val="12"/>
              </w:rPr>
            </w:pPr>
          </w:p>
          <w:p w14:paraId="260FF8B7" w14:textId="0E5FEA97" w:rsidR="004A35A0" w:rsidRDefault="004A35A0" w:rsidP="004A35A0">
            <w:pPr>
              <w:tabs>
                <w:tab w:val="left" w:pos="9214"/>
              </w:tabs>
              <w:ind w:right="38"/>
              <w:jc w:val="both"/>
              <w:rPr>
                <w:rFonts w:ascii="Arial" w:hAnsi="Arial" w:cs="Arial"/>
                <w:sz w:val="16"/>
                <w:szCs w:val="12"/>
              </w:rPr>
            </w:pPr>
            <w:r>
              <w:rPr>
                <w:rFonts w:ascii="Arial" w:hAnsi="Arial" w:cs="Arial"/>
                <w:sz w:val="16"/>
                <w:szCs w:val="12"/>
              </w:rPr>
              <w:t>Aunado a lo anterior también al momento de la revisión a detalle</w:t>
            </w:r>
            <w:r w:rsidR="00C5565E">
              <w:rPr>
                <w:rFonts w:ascii="Arial" w:hAnsi="Arial" w:cs="Arial"/>
                <w:sz w:val="16"/>
                <w:szCs w:val="12"/>
              </w:rPr>
              <w:t xml:space="preserve"> se </w:t>
            </w:r>
            <w:proofErr w:type="spellStart"/>
            <w:r w:rsidR="00C5565E">
              <w:rPr>
                <w:rFonts w:ascii="Arial" w:hAnsi="Arial" w:cs="Arial"/>
                <w:sz w:val="16"/>
                <w:szCs w:val="12"/>
              </w:rPr>
              <w:t>constantó</w:t>
            </w:r>
            <w:proofErr w:type="spellEnd"/>
            <w:r w:rsidR="00C5565E">
              <w:rPr>
                <w:rFonts w:ascii="Arial" w:hAnsi="Arial" w:cs="Arial"/>
                <w:sz w:val="16"/>
                <w:szCs w:val="12"/>
              </w:rPr>
              <w:t xml:space="preserve"> </w:t>
            </w:r>
            <w:r w:rsidR="004822D9">
              <w:rPr>
                <w:rFonts w:ascii="Arial" w:hAnsi="Arial" w:cs="Arial"/>
                <w:sz w:val="16"/>
                <w:szCs w:val="12"/>
              </w:rPr>
              <w:t>lo siguiente:</w:t>
            </w:r>
          </w:p>
          <w:p w14:paraId="10B76133" w14:textId="44A15636" w:rsidR="004822D9" w:rsidRDefault="004822D9" w:rsidP="004A35A0">
            <w:pPr>
              <w:tabs>
                <w:tab w:val="left" w:pos="9214"/>
              </w:tabs>
              <w:ind w:right="38"/>
              <w:jc w:val="both"/>
              <w:rPr>
                <w:rFonts w:ascii="Arial" w:hAnsi="Arial" w:cs="Arial"/>
                <w:sz w:val="16"/>
                <w:szCs w:val="12"/>
              </w:rPr>
            </w:pPr>
          </w:p>
          <w:p w14:paraId="5028FAB1" w14:textId="77777777" w:rsidR="004822D9" w:rsidRPr="004822D9" w:rsidRDefault="004822D9" w:rsidP="004822D9">
            <w:pPr>
              <w:tabs>
                <w:tab w:val="left" w:pos="9214"/>
              </w:tabs>
              <w:ind w:right="31"/>
              <w:jc w:val="both"/>
              <w:rPr>
                <w:rFonts w:ascii="Arial" w:hAnsi="Arial" w:cs="Arial"/>
                <w:sz w:val="16"/>
                <w:szCs w:val="14"/>
              </w:rPr>
            </w:pPr>
            <w:r w:rsidRPr="004822D9">
              <w:rPr>
                <w:rFonts w:ascii="Arial" w:hAnsi="Arial" w:cs="Arial"/>
                <w:sz w:val="16"/>
                <w:szCs w:val="14"/>
              </w:rPr>
              <w:t xml:space="preserve">En el apartado </w:t>
            </w:r>
            <w:r w:rsidRPr="004822D9">
              <w:rPr>
                <w:rFonts w:ascii="Arial" w:hAnsi="Arial" w:cs="Arial"/>
                <w:b/>
                <w:sz w:val="16"/>
                <w:szCs w:val="14"/>
              </w:rPr>
              <w:t>X.2.8</w:t>
            </w:r>
            <w:r w:rsidRPr="004822D9">
              <w:rPr>
                <w:rFonts w:ascii="Arial" w:hAnsi="Arial" w:cs="Arial"/>
                <w:sz w:val="16"/>
                <w:szCs w:val="14"/>
              </w:rPr>
              <w:t xml:space="preserve"> de la Convocatoria se solicitó:</w:t>
            </w:r>
          </w:p>
          <w:p w14:paraId="4F263F07" w14:textId="77777777" w:rsidR="004822D9" w:rsidRPr="004822D9" w:rsidRDefault="004822D9" w:rsidP="004822D9">
            <w:pPr>
              <w:tabs>
                <w:tab w:val="left" w:pos="9214"/>
              </w:tabs>
              <w:ind w:right="31"/>
              <w:jc w:val="both"/>
              <w:rPr>
                <w:rFonts w:ascii="Arial" w:hAnsi="Arial" w:cs="Arial"/>
                <w:sz w:val="16"/>
                <w:szCs w:val="14"/>
              </w:rPr>
            </w:pPr>
          </w:p>
          <w:p w14:paraId="094CCA82" w14:textId="77777777" w:rsidR="004822D9" w:rsidRPr="004822D9" w:rsidRDefault="004822D9" w:rsidP="004822D9">
            <w:pPr>
              <w:ind w:right="126"/>
              <w:jc w:val="both"/>
              <w:rPr>
                <w:rFonts w:ascii="Arial" w:eastAsia="Calibri" w:hAnsi="Arial" w:cs="Arial"/>
                <w:b/>
                <w:i/>
                <w:color w:val="000000"/>
                <w:sz w:val="14"/>
                <w:szCs w:val="14"/>
              </w:rPr>
            </w:pPr>
            <w:r w:rsidRPr="004822D9">
              <w:rPr>
                <w:rFonts w:ascii="Arial" w:eastAsia="Calibri" w:hAnsi="Arial" w:cs="Arial"/>
                <w:b/>
                <w:i/>
                <w:color w:val="000000"/>
                <w:sz w:val="14"/>
                <w:szCs w:val="14"/>
              </w:rPr>
              <w:t xml:space="preserve">“Constancia de situación fiscal del </w:t>
            </w:r>
            <w:proofErr w:type="gramStart"/>
            <w:r w:rsidRPr="004822D9">
              <w:rPr>
                <w:rFonts w:ascii="Arial" w:eastAsia="Calibri" w:hAnsi="Arial" w:cs="Arial"/>
                <w:b/>
                <w:i/>
                <w:color w:val="000000"/>
                <w:sz w:val="14"/>
                <w:szCs w:val="14"/>
              </w:rPr>
              <w:t>INFONAVIT.*</w:t>
            </w:r>
            <w:proofErr w:type="gramEnd"/>
          </w:p>
          <w:p w14:paraId="6201A455" w14:textId="77777777" w:rsidR="004822D9" w:rsidRPr="004822D9" w:rsidRDefault="004822D9" w:rsidP="004822D9">
            <w:pPr>
              <w:ind w:right="126"/>
              <w:jc w:val="both"/>
              <w:rPr>
                <w:rFonts w:ascii="Arial" w:eastAsia="Calibri" w:hAnsi="Arial" w:cs="Arial"/>
                <w:i/>
                <w:color w:val="000000"/>
                <w:sz w:val="14"/>
                <w:szCs w:val="14"/>
              </w:rPr>
            </w:pPr>
            <w:r w:rsidRPr="004822D9">
              <w:rPr>
                <w:rFonts w:ascii="Arial" w:eastAsia="Calibri" w:hAnsi="Arial" w:cs="Arial"/>
                <w:i/>
                <w:color w:val="000000"/>
                <w:sz w:val="14"/>
                <w:szCs w:val="14"/>
              </w:rPr>
              <w:t>Según las Reglas para la Obtención de la Constancia de situación fiscal en Materia de Aportaciones Patronales y Entero de descuentos, Código Fiscal de la Federación, Artículo 32-D.</w:t>
            </w:r>
          </w:p>
          <w:p w14:paraId="740A392D" w14:textId="77777777" w:rsidR="004822D9" w:rsidRPr="004822D9" w:rsidRDefault="004822D9" w:rsidP="004822D9">
            <w:pPr>
              <w:tabs>
                <w:tab w:val="left" w:pos="9214"/>
              </w:tabs>
              <w:spacing w:after="160" w:line="259" w:lineRule="auto"/>
              <w:ind w:right="31"/>
              <w:contextualSpacing/>
              <w:jc w:val="both"/>
              <w:rPr>
                <w:rFonts w:ascii="Arial" w:eastAsia="Calibri" w:hAnsi="Arial" w:cs="Arial"/>
                <w:b/>
                <w:i/>
                <w:color w:val="000000"/>
                <w:sz w:val="14"/>
                <w:szCs w:val="14"/>
              </w:rPr>
            </w:pPr>
            <w:r w:rsidRPr="004822D9">
              <w:rPr>
                <w:rFonts w:ascii="Arial" w:eastAsia="Calibri" w:hAnsi="Arial" w:cs="Arial"/>
                <w:b/>
                <w:i/>
                <w:color w:val="000000"/>
                <w:sz w:val="14"/>
                <w:szCs w:val="14"/>
              </w:rPr>
              <w:t>….</w:t>
            </w:r>
          </w:p>
          <w:p w14:paraId="47406D8E" w14:textId="77777777" w:rsidR="004822D9" w:rsidRPr="004822D9" w:rsidRDefault="004822D9" w:rsidP="004822D9">
            <w:pPr>
              <w:spacing w:after="160" w:line="259" w:lineRule="auto"/>
              <w:contextualSpacing/>
              <w:jc w:val="both"/>
              <w:rPr>
                <w:rFonts w:ascii="Arial" w:eastAsia="Calibri" w:hAnsi="Arial" w:cs="Arial"/>
                <w:i/>
                <w:color w:val="000000"/>
                <w:sz w:val="14"/>
                <w:szCs w:val="14"/>
              </w:rPr>
            </w:pPr>
            <w:r w:rsidRPr="004822D9">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4822D9">
              <w:rPr>
                <w:rFonts w:ascii="Arial" w:eastAsia="Calibri" w:hAnsi="Arial" w:cs="Arial"/>
                <w:i/>
                <w:color w:val="000000"/>
                <w:sz w:val="14"/>
                <w:szCs w:val="14"/>
                <w:u w:val="single"/>
              </w:rPr>
              <w:t>Entero de retenciones mensuales de ISR por sueldos y salarios</w:t>
            </w:r>
            <w:r w:rsidRPr="004822D9">
              <w:rPr>
                <w:rFonts w:ascii="Arial" w:eastAsia="Calibri" w:hAnsi="Arial" w:cs="Arial"/>
                <w:i/>
                <w:color w:val="000000"/>
                <w:sz w:val="14"/>
                <w:szCs w:val="14"/>
              </w:rPr>
              <w:t>”.</w:t>
            </w:r>
          </w:p>
          <w:p w14:paraId="0DB7C452" w14:textId="77777777" w:rsidR="004822D9" w:rsidRPr="004822D9" w:rsidRDefault="004822D9" w:rsidP="004822D9">
            <w:pPr>
              <w:tabs>
                <w:tab w:val="left" w:pos="9214"/>
              </w:tabs>
              <w:spacing w:after="160" w:line="259" w:lineRule="auto"/>
              <w:ind w:right="31"/>
              <w:contextualSpacing/>
              <w:jc w:val="both"/>
              <w:rPr>
                <w:rFonts w:ascii="Arial" w:hAnsi="Arial" w:cs="Arial"/>
                <w:i/>
                <w:sz w:val="14"/>
                <w:szCs w:val="14"/>
              </w:rPr>
            </w:pPr>
            <w:r w:rsidRPr="004822D9">
              <w:rPr>
                <w:rFonts w:ascii="Arial" w:hAnsi="Arial" w:cs="Arial"/>
                <w:i/>
                <w:sz w:val="14"/>
                <w:szCs w:val="14"/>
              </w:rPr>
              <w:t xml:space="preserve">(2.6 a 2.9 Su omisión es causa de </w:t>
            </w:r>
            <w:proofErr w:type="spellStart"/>
            <w:r w:rsidRPr="004822D9">
              <w:rPr>
                <w:rFonts w:ascii="Arial" w:hAnsi="Arial" w:cs="Arial"/>
                <w:i/>
                <w:sz w:val="14"/>
                <w:szCs w:val="14"/>
              </w:rPr>
              <w:t>desechamiento</w:t>
            </w:r>
            <w:proofErr w:type="spellEnd"/>
            <w:r w:rsidRPr="004822D9">
              <w:rPr>
                <w:rFonts w:ascii="Arial" w:hAnsi="Arial" w:cs="Arial"/>
                <w:i/>
                <w:sz w:val="14"/>
                <w:szCs w:val="14"/>
              </w:rPr>
              <w:t>)”</w:t>
            </w:r>
          </w:p>
          <w:p w14:paraId="5DF32832" w14:textId="77777777" w:rsidR="004822D9" w:rsidRPr="004822D9" w:rsidRDefault="004822D9" w:rsidP="004822D9">
            <w:pPr>
              <w:tabs>
                <w:tab w:val="left" w:pos="9214"/>
              </w:tabs>
              <w:ind w:right="31"/>
              <w:jc w:val="both"/>
              <w:rPr>
                <w:rFonts w:ascii="Arial" w:hAnsi="Arial" w:cs="Arial"/>
                <w:sz w:val="16"/>
                <w:szCs w:val="14"/>
              </w:rPr>
            </w:pPr>
          </w:p>
          <w:p w14:paraId="5459FF06" w14:textId="70BF9006" w:rsidR="004822D9" w:rsidRPr="004822D9" w:rsidRDefault="004822D9" w:rsidP="004822D9">
            <w:pPr>
              <w:tabs>
                <w:tab w:val="left" w:pos="9214"/>
              </w:tabs>
              <w:spacing w:after="160" w:line="259" w:lineRule="auto"/>
              <w:ind w:right="31"/>
              <w:contextualSpacing/>
              <w:jc w:val="both"/>
              <w:rPr>
                <w:rFonts w:ascii="Arial" w:hAnsi="Arial" w:cs="Arial"/>
                <w:sz w:val="16"/>
                <w:szCs w:val="12"/>
              </w:rPr>
            </w:pPr>
            <w:r w:rsidRPr="004822D9">
              <w:rPr>
                <w:rFonts w:ascii="Arial" w:hAnsi="Arial" w:cs="Arial"/>
                <w:sz w:val="16"/>
                <w:szCs w:val="12"/>
              </w:rPr>
              <w:t xml:space="preserve">La licitante, </w:t>
            </w:r>
            <w:r w:rsidRPr="004822D9">
              <w:rPr>
                <w:rFonts w:ascii="Arial" w:hAnsi="Arial" w:cs="Arial"/>
                <w:b/>
                <w:sz w:val="16"/>
                <w:szCs w:val="12"/>
              </w:rPr>
              <w:t xml:space="preserve">NO PRESENTÓ CONSTANCIA DE SITUACIÓN FISCAL DEL INFONAVIT, </w:t>
            </w:r>
            <w:r w:rsidRPr="004822D9">
              <w:rPr>
                <w:rFonts w:ascii="Arial" w:hAnsi="Arial" w:cs="Arial"/>
                <w:sz w:val="16"/>
                <w:szCs w:val="12"/>
              </w:rPr>
              <w:t>tampoco</w:t>
            </w:r>
            <w:r w:rsidRPr="004822D9">
              <w:rPr>
                <w:rFonts w:ascii="Arial" w:hAnsi="Arial" w:cs="Arial"/>
                <w:b/>
                <w:sz w:val="16"/>
                <w:szCs w:val="12"/>
              </w:rPr>
              <w:t xml:space="preserve"> </w:t>
            </w:r>
            <w:r w:rsidRPr="004822D9">
              <w:rPr>
                <w:rFonts w:ascii="Arial" w:hAnsi="Arial" w:cs="Arial"/>
                <w:sz w:val="16"/>
                <w:szCs w:val="12"/>
              </w:rPr>
              <w:t>presentó</w:t>
            </w:r>
            <w:r w:rsidRPr="004822D9">
              <w:rPr>
                <w:rFonts w:ascii="Arial" w:hAnsi="Arial" w:cs="Arial"/>
                <w:b/>
                <w:sz w:val="16"/>
                <w:szCs w:val="12"/>
              </w:rPr>
              <w:t xml:space="preserve"> MANIFIESTO</w:t>
            </w:r>
            <w:r w:rsidRPr="004822D9">
              <w:rPr>
                <w:rFonts w:ascii="Arial" w:hAnsi="Arial" w:cs="Arial"/>
                <w:sz w:val="16"/>
                <w:szCs w:val="12"/>
              </w:rPr>
              <w:t xml:space="preserve"> bajo protesta de decir verdad que no le es aplicable el pago ante el INFONAVIT para dar cumplimiento a lo solicitado, observación que se realizó en el Acto de presentación y Apertura de Propuestas c</w:t>
            </w:r>
            <w:r>
              <w:rPr>
                <w:rFonts w:ascii="Arial" w:hAnsi="Arial" w:cs="Arial"/>
                <w:sz w:val="16"/>
                <w:szCs w:val="12"/>
              </w:rPr>
              <w:t>elebrado el 19 de abril de 2024</w:t>
            </w:r>
            <w:r w:rsidR="00CA4D09">
              <w:rPr>
                <w:rFonts w:ascii="Arial" w:hAnsi="Arial" w:cs="Arial"/>
                <w:sz w:val="16"/>
                <w:szCs w:val="12"/>
              </w:rPr>
              <w:t xml:space="preserve">, además de quedar asentada en el </w:t>
            </w:r>
            <w:r w:rsidR="00CA4D09" w:rsidRPr="00CA4D09">
              <w:rPr>
                <w:rFonts w:ascii="Arial" w:hAnsi="Arial" w:cs="Arial"/>
                <w:sz w:val="16"/>
                <w:szCs w:val="12"/>
              </w:rPr>
              <w:t>Anexo "1" Documen</w:t>
            </w:r>
            <w:r w:rsidR="00CA4D09">
              <w:rPr>
                <w:rFonts w:ascii="Arial" w:hAnsi="Arial" w:cs="Arial"/>
                <w:sz w:val="16"/>
                <w:szCs w:val="12"/>
              </w:rPr>
              <w:t>tación Técnica y Administrativa;</w:t>
            </w:r>
            <w:r w:rsidRPr="004822D9">
              <w:rPr>
                <w:rFonts w:ascii="Arial" w:hAnsi="Arial" w:cs="Arial"/>
                <w:sz w:val="16"/>
                <w:szCs w:val="12"/>
              </w:rPr>
              <w:t xml:space="preserve"> omisión que se constató al llevar a cabo la revisión a detalle, en consecuencia, se tiene a la licitante incumpliendo </w:t>
            </w:r>
            <w:r>
              <w:rPr>
                <w:rFonts w:ascii="Arial" w:hAnsi="Arial" w:cs="Arial"/>
                <w:sz w:val="16"/>
                <w:szCs w:val="12"/>
              </w:rPr>
              <w:t xml:space="preserve">también </w:t>
            </w:r>
            <w:r w:rsidRPr="004822D9">
              <w:rPr>
                <w:rFonts w:ascii="Arial" w:hAnsi="Arial" w:cs="Arial"/>
                <w:sz w:val="16"/>
                <w:szCs w:val="12"/>
              </w:rPr>
              <w:t>con este requisito.</w:t>
            </w:r>
          </w:p>
          <w:p w14:paraId="412E7CCA" w14:textId="77777777" w:rsidR="00B46A5F" w:rsidRDefault="00B46A5F" w:rsidP="00D94F36">
            <w:pPr>
              <w:jc w:val="both"/>
              <w:rPr>
                <w:rFonts w:ascii="Arial" w:hAnsi="Arial" w:cs="Arial"/>
                <w:sz w:val="16"/>
                <w:szCs w:val="16"/>
              </w:rPr>
            </w:pPr>
          </w:p>
          <w:p w14:paraId="1C24DEE6" w14:textId="181C18F6" w:rsidR="00EE243F" w:rsidRDefault="00B46A5F" w:rsidP="00D94F36">
            <w:pPr>
              <w:jc w:val="both"/>
              <w:rPr>
                <w:rFonts w:ascii="Arial" w:hAnsi="Arial" w:cs="Arial"/>
                <w:sz w:val="16"/>
                <w:szCs w:val="14"/>
              </w:rPr>
            </w:pPr>
            <w:r w:rsidRPr="00B46A5F">
              <w:rPr>
                <w:rFonts w:ascii="Arial" w:hAnsi="Arial" w:cs="Arial"/>
                <w:sz w:val="16"/>
                <w:szCs w:val="16"/>
              </w:rPr>
              <w:t xml:space="preserve">Por lo antes expuesto, se detecta un incumplimiento respecto de lo solicitado en el apartado “XIII. DESECHAMIENTO DE PROPUESTAS”, </w:t>
            </w:r>
            <w:r>
              <w:rPr>
                <w:rFonts w:ascii="Arial" w:hAnsi="Arial" w:cs="Arial"/>
                <w:b/>
                <w:sz w:val="16"/>
                <w:szCs w:val="16"/>
              </w:rPr>
              <w:t>XIII.1, XIII.11</w:t>
            </w:r>
            <w:r w:rsidRPr="00B46A5F">
              <w:rPr>
                <w:rFonts w:ascii="Arial" w:hAnsi="Arial" w:cs="Arial"/>
                <w:b/>
                <w:sz w:val="16"/>
                <w:szCs w:val="16"/>
              </w:rPr>
              <w:t xml:space="preserve">, </w:t>
            </w:r>
            <w:r w:rsidRPr="00B46A5F">
              <w:rPr>
                <w:rFonts w:ascii="Arial" w:hAnsi="Arial" w:cs="Arial"/>
                <w:sz w:val="16"/>
                <w:szCs w:val="16"/>
              </w:rPr>
              <w:t>en donde se menciona que la convocante desechará las propuestas de los licitantes de conformidad al artículo 50 fracción XV y 57 de la Ley, señalando algunas de las siguientes situaciones: El incumplimiento de alguno de los requisitos establecidos en estas bases y sus anexos</w:t>
            </w:r>
            <w:r>
              <w:rPr>
                <w:rFonts w:ascii="Arial" w:hAnsi="Arial" w:cs="Arial"/>
                <w:sz w:val="16"/>
                <w:szCs w:val="16"/>
              </w:rPr>
              <w:t xml:space="preserve">; por lo que de conformidad a los </w:t>
            </w:r>
            <w:r w:rsidRPr="00B46A5F">
              <w:rPr>
                <w:rFonts w:ascii="Arial" w:hAnsi="Arial" w:cs="Arial"/>
                <w:sz w:val="16"/>
                <w:szCs w:val="16"/>
              </w:rPr>
              <w:t>incumplimiento</w:t>
            </w:r>
            <w:r>
              <w:rPr>
                <w:rFonts w:ascii="Arial" w:hAnsi="Arial" w:cs="Arial"/>
                <w:sz w:val="16"/>
                <w:szCs w:val="16"/>
              </w:rPr>
              <w:t>s</w:t>
            </w:r>
            <w:r w:rsidRPr="00B46A5F">
              <w:rPr>
                <w:rFonts w:ascii="Arial" w:hAnsi="Arial" w:cs="Arial"/>
                <w:sz w:val="16"/>
                <w:szCs w:val="16"/>
              </w:rPr>
              <w:t xml:space="preserve"> manifestado</w:t>
            </w:r>
            <w:r>
              <w:rPr>
                <w:rFonts w:ascii="Arial" w:hAnsi="Arial" w:cs="Arial"/>
                <w:sz w:val="16"/>
                <w:szCs w:val="16"/>
              </w:rPr>
              <w:t>s</w:t>
            </w:r>
            <w:r w:rsidRPr="00B46A5F">
              <w:rPr>
                <w:rFonts w:ascii="Arial" w:hAnsi="Arial" w:cs="Arial"/>
                <w:sz w:val="16"/>
                <w:szCs w:val="16"/>
              </w:rPr>
              <w:t xml:space="preserve">, que afectan su solvencia de manera general, conforme a lo señalado en el artículo 55 y 56 de la Ley, de las bases de la presente licitación, se realiza el </w:t>
            </w:r>
            <w:proofErr w:type="spellStart"/>
            <w:r w:rsidRPr="00B46A5F">
              <w:rPr>
                <w:rFonts w:ascii="Arial" w:hAnsi="Arial" w:cs="Arial"/>
                <w:sz w:val="16"/>
                <w:szCs w:val="16"/>
              </w:rPr>
              <w:t>desechamiento</w:t>
            </w:r>
            <w:proofErr w:type="spellEnd"/>
            <w:r w:rsidRPr="00B46A5F">
              <w:rPr>
                <w:rFonts w:ascii="Arial" w:hAnsi="Arial" w:cs="Arial"/>
                <w:sz w:val="16"/>
                <w:szCs w:val="16"/>
              </w:rPr>
              <w:t xml:space="preserve"> de la propuesta de manera general de</w:t>
            </w:r>
            <w:r>
              <w:rPr>
                <w:rFonts w:ascii="Arial" w:hAnsi="Arial" w:cs="Arial"/>
                <w:sz w:val="16"/>
                <w:szCs w:val="16"/>
              </w:rPr>
              <w:t xml:space="preserve"> </w:t>
            </w:r>
            <w:r w:rsidRPr="00B46A5F">
              <w:rPr>
                <w:rFonts w:ascii="Arial" w:hAnsi="Arial" w:cs="Arial"/>
                <w:sz w:val="16"/>
                <w:szCs w:val="16"/>
              </w:rPr>
              <w:t>l</w:t>
            </w:r>
            <w:r>
              <w:rPr>
                <w:rFonts w:ascii="Arial" w:hAnsi="Arial" w:cs="Arial"/>
                <w:sz w:val="16"/>
                <w:szCs w:val="16"/>
              </w:rPr>
              <w:t>a</w:t>
            </w:r>
            <w:r w:rsidRPr="00B46A5F">
              <w:rPr>
                <w:rFonts w:ascii="Arial" w:hAnsi="Arial" w:cs="Arial"/>
                <w:sz w:val="16"/>
                <w:szCs w:val="16"/>
              </w:rPr>
              <w:t xml:space="preserve"> licitante ERIKA IVONNE GUZMAN RODRIGUEZ</w:t>
            </w:r>
            <w:r>
              <w:rPr>
                <w:rFonts w:ascii="Arial" w:hAnsi="Arial" w:cs="Arial"/>
                <w:sz w:val="16"/>
                <w:szCs w:val="16"/>
              </w:rPr>
              <w:t>.</w:t>
            </w:r>
          </w:p>
          <w:p w14:paraId="1E954C9F" w14:textId="127150E6" w:rsidR="00FA4C54" w:rsidRPr="0029285A" w:rsidRDefault="00FA4C54" w:rsidP="00FA4C54">
            <w:pPr>
              <w:jc w:val="both"/>
              <w:rPr>
                <w:rFonts w:ascii="Arial" w:hAnsi="Arial" w:cs="Arial"/>
                <w:sz w:val="16"/>
                <w:szCs w:val="16"/>
              </w:rPr>
            </w:pPr>
          </w:p>
          <w:p w14:paraId="1AA9BB7C" w14:textId="77777777" w:rsidR="004A35A0" w:rsidRPr="00244F1A" w:rsidRDefault="004A35A0" w:rsidP="004A35A0">
            <w:pPr>
              <w:jc w:val="both"/>
              <w:rPr>
                <w:rFonts w:ascii="Arial" w:hAnsi="Arial" w:cs="Arial"/>
                <w:sz w:val="12"/>
                <w:szCs w:val="12"/>
              </w:rPr>
            </w:pPr>
            <w:r w:rsidRPr="00800AF4">
              <w:rPr>
                <w:rFonts w:ascii="Arial" w:hAnsi="Arial" w:cs="Arial"/>
                <w:sz w:val="12"/>
                <w:szCs w:val="12"/>
              </w:rPr>
              <w:t xml:space="preserve">Revisión Técnica realizada por el Director General de Servicios Educativos, Mtro. en C. José de Jesús Ruiz Gallegos y por el Mtro. en G.D. Joel Meza Tovilla, Jefe del Departamento de Deportes, conforme a los anexos de la Convocatoria </w:t>
            </w:r>
            <w:r w:rsidRPr="00800AF4">
              <w:rPr>
                <w:rFonts w:ascii="Arial" w:hAnsi="Arial" w:cs="Arial"/>
                <w:b/>
                <w:sz w:val="12"/>
                <w:szCs w:val="12"/>
              </w:rPr>
              <w:t>LPN E/901045968-015-2024.</w:t>
            </w:r>
          </w:p>
          <w:p w14:paraId="7C8A3C77" w14:textId="77777777" w:rsidR="004A35A0" w:rsidRPr="00244F1A" w:rsidRDefault="004A35A0" w:rsidP="004A35A0">
            <w:pPr>
              <w:jc w:val="both"/>
              <w:rPr>
                <w:rFonts w:ascii="Arial" w:hAnsi="Arial" w:cs="Arial"/>
                <w:b/>
                <w:sz w:val="12"/>
                <w:szCs w:val="12"/>
              </w:rPr>
            </w:pPr>
          </w:p>
          <w:p w14:paraId="2C66F0F1" w14:textId="5E3E98D1" w:rsidR="00FA4C54" w:rsidRPr="0029285A" w:rsidRDefault="004A35A0" w:rsidP="004A35A0">
            <w:pPr>
              <w:spacing w:line="276" w:lineRule="auto"/>
              <w:jc w:val="both"/>
              <w:rPr>
                <w:rFonts w:ascii="Arial" w:hAnsi="Arial" w:cs="Arial"/>
                <w:b/>
                <w:sz w:val="16"/>
                <w:szCs w:val="16"/>
              </w:rPr>
            </w:pPr>
            <w:r w:rsidRPr="00244F1A">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bl>
    <w:p w14:paraId="48B4FB89" w14:textId="2857AAF9" w:rsidR="00544D21" w:rsidRPr="006C2729" w:rsidRDefault="00780AA4" w:rsidP="00544D21">
      <w:pPr>
        <w:pStyle w:val="Sangradetextonormal"/>
        <w:ind w:left="0"/>
        <w:jc w:val="both"/>
        <w:rPr>
          <w:rFonts w:ascii="Arial" w:hAnsi="Arial" w:cs="Arial"/>
          <w:b/>
        </w:rPr>
      </w:pPr>
      <w:r>
        <w:rPr>
          <w:rFonts w:ascii="Arial" w:hAnsi="Arial" w:cs="Arial"/>
          <w:sz w:val="18"/>
          <w:szCs w:val="18"/>
        </w:rPr>
        <w:lastRenderedPageBreak/>
        <w:t>------------------------------------------------------</w:t>
      </w:r>
      <w:r w:rsidR="00544D21" w:rsidRPr="006C2729">
        <w:rPr>
          <w:rFonts w:ascii="Arial" w:hAnsi="Arial" w:cs="Arial"/>
          <w:sz w:val="18"/>
          <w:szCs w:val="18"/>
        </w:rPr>
        <w:t>---------------------------------------------------------------------------------------------</w:t>
      </w:r>
    </w:p>
    <w:p w14:paraId="622295DA" w14:textId="06435477" w:rsidR="00544D21" w:rsidRPr="006C2729"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r w:rsidR="00780AA4">
        <w:rPr>
          <w:rFonts w:ascii="Arial" w:hAnsi="Arial" w:cs="Arial"/>
          <w:sz w:val="18"/>
          <w:szCs w:val="18"/>
        </w:rPr>
        <w:t>------------------------------------------------------------------------------</w:t>
      </w:r>
    </w:p>
    <w:p w14:paraId="04A9464B" w14:textId="1D603915" w:rsidR="003446FB" w:rsidRPr="00532C03" w:rsidRDefault="00544D21" w:rsidP="00532C03">
      <w:pPr>
        <w:pStyle w:val="Sangradetextonormal"/>
        <w:ind w:left="0"/>
        <w:jc w:val="both"/>
        <w:rPr>
          <w:rFonts w:ascii="Arial" w:hAnsi="Arial" w:cs="Arial"/>
          <w:b/>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EE5134">
        <w:rPr>
          <w:rFonts w:ascii="Arial" w:hAnsi="Arial" w:cs="Arial"/>
          <w:sz w:val="18"/>
          <w:szCs w:val="18"/>
        </w:rPr>
        <w:t>s</w:t>
      </w:r>
      <w:r w:rsidRPr="006C2729">
        <w:rPr>
          <w:rFonts w:ascii="Arial" w:hAnsi="Arial" w:cs="Arial"/>
          <w:sz w:val="18"/>
          <w:szCs w:val="18"/>
        </w:rPr>
        <w:t xml:space="preserve"> propuestas solvente</w:t>
      </w:r>
      <w:r w:rsidR="00EE5134">
        <w:rPr>
          <w:rFonts w:ascii="Arial" w:hAnsi="Arial" w:cs="Arial"/>
          <w:sz w:val="18"/>
          <w:szCs w:val="18"/>
        </w:rPr>
        <w:t>s</w:t>
      </w:r>
      <w:r w:rsidRPr="006C2729">
        <w:rPr>
          <w:rFonts w:ascii="Arial" w:hAnsi="Arial" w:cs="Arial"/>
          <w:sz w:val="18"/>
          <w:szCs w:val="18"/>
        </w:rPr>
        <w:t>, se determina adjudicar el contrato tal como se describe a continuación: -----------------------------------------------------------------------------------------------------------------------------------------------------------------------------------</w:t>
      </w:r>
      <w:r w:rsidR="00780AA4">
        <w:rPr>
          <w:rFonts w:ascii="Arial" w:hAnsi="Arial" w:cs="Arial"/>
          <w:sz w:val="18"/>
          <w:szCs w:val="18"/>
        </w:rPr>
        <w:t>---------------------------------------------------------------------------------------------------------------------------------------------------------------------------------------------------------------------------------</w:t>
      </w:r>
    </w:p>
    <w:tbl>
      <w:tblPr>
        <w:tblStyle w:val="Tablaconcuadrcula1"/>
        <w:tblW w:w="0" w:type="auto"/>
        <w:tblLook w:val="04A0" w:firstRow="1" w:lastRow="0" w:firstColumn="1" w:lastColumn="0" w:noHBand="0" w:noVBand="1"/>
      </w:tblPr>
      <w:tblGrid>
        <w:gridCol w:w="669"/>
        <w:gridCol w:w="3481"/>
        <w:gridCol w:w="1019"/>
        <w:gridCol w:w="800"/>
        <w:gridCol w:w="1043"/>
        <w:gridCol w:w="908"/>
        <w:gridCol w:w="908"/>
      </w:tblGrid>
      <w:tr w:rsidR="005D0613" w:rsidRPr="00762B47" w14:paraId="22C5EBE4" w14:textId="77777777" w:rsidTr="005D0613">
        <w:trPr>
          <w:trHeight w:val="508"/>
        </w:trPr>
        <w:tc>
          <w:tcPr>
            <w:tcW w:w="669" w:type="dxa"/>
            <w:shd w:val="clear" w:color="auto" w:fill="D9D9D9" w:themeFill="background1" w:themeFillShade="D9"/>
            <w:vAlign w:val="center"/>
            <w:hideMark/>
          </w:tcPr>
          <w:p w14:paraId="799751C9" w14:textId="77777777" w:rsidR="00762B47" w:rsidRPr="00762B47" w:rsidRDefault="00762B47" w:rsidP="00762B47">
            <w:pPr>
              <w:jc w:val="center"/>
              <w:rPr>
                <w:rFonts w:ascii="Arial" w:hAnsi="Arial" w:cs="Arial"/>
                <w:b/>
                <w:sz w:val="12"/>
                <w:szCs w:val="12"/>
                <w:lang w:val="en-US"/>
              </w:rPr>
            </w:pPr>
            <w:r w:rsidRPr="00762B47">
              <w:rPr>
                <w:rFonts w:ascii="Arial" w:hAnsi="Arial" w:cs="Arial"/>
                <w:b/>
                <w:sz w:val="12"/>
                <w:szCs w:val="12"/>
              </w:rPr>
              <w:lastRenderedPageBreak/>
              <w:t>Partida</w:t>
            </w:r>
          </w:p>
        </w:tc>
        <w:tc>
          <w:tcPr>
            <w:tcW w:w="3481" w:type="dxa"/>
            <w:shd w:val="clear" w:color="auto" w:fill="D9D9D9" w:themeFill="background1" w:themeFillShade="D9"/>
            <w:vAlign w:val="center"/>
            <w:hideMark/>
          </w:tcPr>
          <w:p w14:paraId="3D298B9F" w14:textId="77777777" w:rsidR="00762B47" w:rsidRPr="00762B47" w:rsidRDefault="00762B47" w:rsidP="00762B47">
            <w:pPr>
              <w:jc w:val="center"/>
              <w:rPr>
                <w:rFonts w:ascii="Arial" w:hAnsi="Arial" w:cs="Arial"/>
                <w:b/>
                <w:sz w:val="12"/>
                <w:szCs w:val="12"/>
              </w:rPr>
            </w:pPr>
            <w:r w:rsidRPr="00762B47">
              <w:rPr>
                <w:rFonts w:ascii="Arial" w:hAnsi="Arial" w:cs="Arial"/>
                <w:b/>
                <w:sz w:val="12"/>
                <w:szCs w:val="12"/>
              </w:rPr>
              <w:t>Descripción</w:t>
            </w:r>
          </w:p>
        </w:tc>
        <w:tc>
          <w:tcPr>
            <w:tcW w:w="1019" w:type="dxa"/>
            <w:shd w:val="clear" w:color="auto" w:fill="D9D9D9" w:themeFill="background1" w:themeFillShade="D9"/>
            <w:vAlign w:val="center"/>
            <w:hideMark/>
          </w:tcPr>
          <w:p w14:paraId="7DDE397C" w14:textId="77777777" w:rsidR="00762B47" w:rsidRPr="00762B47" w:rsidRDefault="00762B47" w:rsidP="00762B47">
            <w:pPr>
              <w:jc w:val="center"/>
              <w:rPr>
                <w:rFonts w:ascii="Arial" w:hAnsi="Arial" w:cs="Arial"/>
                <w:b/>
                <w:sz w:val="12"/>
                <w:szCs w:val="12"/>
              </w:rPr>
            </w:pPr>
            <w:r w:rsidRPr="00762B47">
              <w:rPr>
                <w:rFonts w:ascii="Arial" w:hAnsi="Arial" w:cs="Arial"/>
                <w:b/>
                <w:sz w:val="12"/>
                <w:szCs w:val="12"/>
              </w:rPr>
              <w:t>Unidad de Medida</w:t>
            </w:r>
          </w:p>
        </w:tc>
        <w:tc>
          <w:tcPr>
            <w:tcW w:w="800" w:type="dxa"/>
            <w:shd w:val="clear" w:color="auto" w:fill="D9D9D9" w:themeFill="background1" w:themeFillShade="D9"/>
            <w:noWrap/>
            <w:vAlign w:val="center"/>
            <w:hideMark/>
          </w:tcPr>
          <w:p w14:paraId="51504B5F" w14:textId="77777777" w:rsidR="00762B47" w:rsidRPr="00762B47" w:rsidRDefault="00762B47" w:rsidP="00762B47">
            <w:pPr>
              <w:jc w:val="center"/>
              <w:rPr>
                <w:rFonts w:ascii="Arial" w:hAnsi="Arial" w:cs="Arial"/>
                <w:b/>
                <w:sz w:val="12"/>
                <w:szCs w:val="12"/>
              </w:rPr>
            </w:pPr>
            <w:r w:rsidRPr="00762B47">
              <w:rPr>
                <w:rFonts w:ascii="Arial" w:hAnsi="Arial" w:cs="Arial"/>
                <w:b/>
                <w:sz w:val="12"/>
                <w:szCs w:val="12"/>
              </w:rPr>
              <w:t>Cantidad</w:t>
            </w:r>
          </w:p>
        </w:tc>
        <w:tc>
          <w:tcPr>
            <w:tcW w:w="1043" w:type="dxa"/>
            <w:shd w:val="clear" w:color="auto" w:fill="D9D9D9" w:themeFill="background1" w:themeFillShade="D9"/>
            <w:vAlign w:val="center"/>
            <w:hideMark/>
          </w:tcPr>
          <w:p w14:paraId="10686923" w14:textId="77777777" w:rsidR="00762B47" w:rsidRPr="00762B47" w:rsidRDefault="00762B47" w:rsidP="00762B47">
            <w:pPr>
              <w:jc w:val="center"/>
              <w:rPr>
                <w:rFonts w:ascii="Arial" w:hAnsi="Arial" w:cs="Arial"/>
                <w:b/>
                <w:sz w:val="12"/>
                <w:szCs w:val="12"/>
              </w:rPr>
            </w:pPr>
            <w:r w:rsidRPr="00762B47">
              <w:rPr>
                <w:rFonts w:ascii="Arial" w:hAnsi="Arial" w:cs="Arial"/>
                <w:b/>
                <w:sz w:val="12"/>
                <w:szCs w:val="12"/>
              </w:rPr>
              <w:t>Licitante Adjudicado</w:t>
            </w:r>
          </w:p>
        </w:tc>
        <w:tc>
          <w:tcPr>
            <w:tcW w:w="908" w:type="dxa"/>
            <w:shd w:val="clear" w:color="auto" w:fill="D9D9D9" w:themeFill="background1" w:themeFillShade="D9"/>
            <w:vAlign w:val="center"/>
            <w:hideMark/>
          </w:tcPr>
          <w:p w14:paraId="10960D3A" w14:textId="77777777" w:rsidR="00762B47" w:rsidRPr="00762B47" w:rsidRDefault="00762B47" w:rsidP="00762B47">
            <w:pPr>
              <w:jc w:val="center"/>
              <w:rPr>
                <w:rFonts w:ascii="Arial" w:hAnsi="Arial" w:cs="Arial"/>
                <w:b/>
                <w:sz w:val="12"/>
                <w:szCs w:val="12"/>
              </w:rPr>
            </w:pPr>
            <w:r w:rsidRPr="00762B47">
              <w:rPr>
                <w:rFonts w:ascii="Arial" w:hAnsi="Arial" w:cs="Arial"/>
                <w:b/>
                <w:sz w:val="12"/>
                <w:szCs w:val="12"/>
              </w:rPr>
              <w:t xml:space="preserve">Importe  </w:t>
            </w:r>
            <w:r w:rsidRPr="00762B47">
              <w:rPr>
                <w:rFonts w:ascii="Arial" w:hAnsi="Arial" w:cs="Arial"/>
                <w:b/>
                <w:sz w:val="12"/>
                <w:szCs w:val="12"/>
              </w:rPr>
              <w:br/>
              <w:t>antes de IVA</w:t>
            </w:r>
          </w:p>
        </w:tc>
        <w:tc>
          <w:tcPr>
            <w:tcW w:w="908" w:type="dxa"/>
            <w:shd w:val="clear" w:color="auto" w:fill="D9D9D9" w:themeFill="background1" w:themeFillShade="D9"/>
            <w:vAlign w:val="center"/>
            <w:hideMark/>
          </w:tcPr>
          <w:p w14:paraId="678635AC" w14:textId="77777777" w:rsidR="00762B47" w:rsidRPr="00762B47" w:rsidRDefault="00762B47" w:rsidP="00762B47">
            <w:pPr>
              <w:jc w:val="center"/>
              <w:rPr>
                <w:rFonts w:ascii="Arial" w:hAnsi="Arial" w:cs="Arial"/>
                <w:b/>
                <w:sz w:val="12"/>
                <w:szCs w:val="12"/>
              </w:rPr>
            </w:pPr>
            <w:r w:rsidRPr="00762B47">
              <w:rPr>
                <w:rFonts w:ascii="Arial" w:hAnsi="Arial" w:cs="Arial"/>
                <w:b/>
                <w:sz w:val="12"/>
                <w:szCs w:val="12"/>
              </w:rPr>
              <w:t>Importe total antes de IVA</w:t>
            </w:r>
          </w:p>
        </w:tc>
      </w:tr>
      <w:tr w:rsidR="00E03B92" w:rsidRPr="00762B47" w14:paraId="10A6D2DD" w14:textId="77777777" w:rsidTr="005D0613">
        <w:trPr>
          <w:trHeight w:hRule="exact" w:val="440"/>
        </w:trPr>
        <w:tc>
          <w:tcPr>
            <w:tcW w:w="669" w:type="dxa"/>
            <w:noWrap/>
            <w:vAlign w:val="center"/>
          </w:tcPr>
          <w:p w14:paraId="1DF74C97" w14:textId="0E2F6143" w:rsidR="00E03B92" w:rsidRPr="00762B47" w:rsidRDefault="00E03B92" w:rsidP="00762B47">
            <w:pPr>
              <w:jc w:val="center"/>
              <w:rPr>
                <w:rFonts w:ascii="Arial" w:hAnsi="Arial" w:cs="Arial"/>
                <w:b/>
                <w:sz w:val="12"/>
                <w:szCs w:val="12"/>
              </w:rPr>
            </w:pPr>
            <w:r>
              <w:rPr>
                <w:rFonts w:ascii="Arial" w:hAnsi="Arial" w:cs="Arial"/>
                <w:b/>
                <w:sz w:val="12"/>
                <w:szCs w:val="12"/>
              </w:rPr>
              <w:t>1 a 30</w:t>
            </w:r>
          </w:p>
        </w:tc>
        <w:tc>
          <w:tcPr>
            <w:tcW w:w="3481" w:type="dxa"/>
            <w:tcBorders>
              <w:top w:val="single" w:sz="4" w:space="0" w:color="auto"/>
              <w:left w:val="single" w:sz="4" w:space="0" w:color="auto"/>
              <w:bottom w:val="single" w:sz="4" w:space="0" w:color="auto"/>
              <w:right w:val="single" w:sz="4" w:space="0" w:color="auto"/>
            </w:tcBorders>
            <w:shd w:val="clear" w:color="auto" w:fill="auto"/>
            <w:vAlign w:val="center"/>
          </w:tcPr>
          <w:p w14:paraId="334210A0" w14:textId="62EAB589" w:rsidR="00E03B92" w:rsidRPr="00E03B92" w:rsidRDefault="00E03B92" w:rsidP="00E03B92">
            <w:pPr>
              <w:jc w:val="both"/>
              <w:rPr>
                <w:rFonts w:ascii="Arial" w:hAnsi="Arial" w:cs="Arial"/>
                <w:sz w:val="12"/>
                <w:szCs w:val="14"/>
              </w:rPr>
            </w:pPr>
            <w:r w:rsidRPr="00E03B92">
              <w:rPr>
                <w:rFonts w:ascii="Arial" w:hAnsi="Arial" w:cs="Arial"/>
                <w:sz w:val="12"/>
                <w:szCs w:val="14"/>
              </w:rPr>
              <w:t>Servicios Profesionales de Arbitraje y Jueces; Adquisición de Medallas, Trofeos, Pants Deportivos y equipos para la Universiada Nacional 2024</w:t>
            </w:r>
          </w:p>
        </w:tc>
        <w:tc>
          <w:tcPr>
            <w:tcW w:w="1019" w:type="dxa"/>
            <w:shd w:val="clear" w:color="auto" w:fill="auto"/>
            <w:vAlign w:val="center"/>
          </w:tcPr>
          <w:p w14:paraId="0884A6D1" w14:textId="02F2F856" w:rsidR="00E03B92" w:rsidRPr="00E03B92" w:rsidRDefault="00E03B92" w:rsidP="00762B47">
            <w:pPr>
              <w:jc w:val="center"/>
              <w:rPr>
                <w:rFonts w:ascii="Arial" w:hAnsi="Arial" w:cs="Arial"/>
                <w:sz w:val="12"/>
                <w:szCs w:val="12"/>
              </w:rPr>
            </w:pPr>
            <w:r w:rsidRPr="00E03B92">
              <w:rPr>
                <w:rFonts w:ascii="Arial" w:hAnsi="Arial" w:cs="Arial"/>
                <w:sz w:val="12"/>
                <w:szCs w:val="12"/>
              </w:rPr>
              <w:t>Servicio</w:t>
            </w:r>
          </w:p>
        </w:tc>
        <w:tc>
          <w:tcPr>
            <w:tcW w:w="3659" w:type="dxa"/>
            <w:gridSpan w:val="4"/>
            <w:tcBorders>
              <w:right w:val="single" w:sz="4" w:space="0" w:color="auto"/>
            </w:tcBorders>
            <w:shd w:val="clear" w:color="auto" w:fill="D9D9D9" w:themeFill="background1" w:themeFillShade="D9"/>
            <w:noWrap/>
            <w:vAlign w:val="center"/>
          </w:tcPr>
          <w:p w14:paraId="10D68486" w14:textId="4D26566F" w:rsidR="00E03B92" w:rsidRPr="00762B47" w:rsidRDefault="00E03B92" w:rsidP="00762B47">
            <w:pPr>
              <w:jc w:val="center"/>
              <w:rPr>
                <w:rFonts w:ascii="Arial" w:hAnsi="Arial" w:cs="Arial"/>
                <w:b/>
                <w:sz w:val="14"/>
                <w:szCs w:val="12"/>
              </w:rPr>
            </w:pPr>
            <w:r>
              <w:rPr>
                <w:rFonts w:ascii="Arial" w:hAnsi="Arial" w:cs="Arial"/>
                <w:b/>
                <w:sz w:val="14"/>
                <w:szCs w:val="12"/>
              </w:rPr>
              <w:t>Partida 1 a 30 Desierta</w:t>
            </w:r>
          </w:p>
        </w:tc>
      </w:tr>
      <w:tr w:rsidR="0077145F" w:rsidRPr="00762B47" w14:paraId="795F89CC" w14:textId="77777777" w:rsidTr="005D0613">
        <w:trPr>
          <w:trHeight w:hRule="exact" w:val="290"/>
        </w:trPr>
        <w:tc>
          <w:tcPr>
            <w:tcW w:w="669" w:type="dxa"/>
            <w:noWrap/>
            <w:vAlign w:val="center"/>
          </w:tcPr>
          <w:p w14:paraId="6FC3DBF6" w14:textId="50FB8210" w:rsidR="0077145F" w:rsidRDefault="0077145F" w:rsidP="00762B47">
            <w:pPr>
              <w:jc w:val="center"/>
              <w:rPr>
                <w:rFonts w:ascii="Arial" w:hAnsi="Arial" w:cs="Arial"/>
                <w:b/>
                <w:sz w:val="12"/>
                <w:szCs w:val="12"/>
              </w:rPr>
            </w:pPr>
            <w:r>
              <w:rPr>
                <w:rFonts w:ascii="Arial" w:hAnsi="Arial" w:cs="Arial"/>
                <w:b/>
                <w:sz w:val="12"/>
                <w:szCs w:val="12"/>
              </w:rPr>
              <w:t>31</w:t>
            </w:r>
          </w:p>
        </w:tc>
        <w:tc>
          <w:tcPr>
            <w:tcW w:w="3481" w:type="dxa"/>
            <w:tcBorders>
              <w:top w:val="single" w:sz="4" w:space="0" w:color="auto"/>
              <w:left w:val="single" w:sz="4" w:space="0" w:color="auto"/>
              <w:bottom w:val="single" w:sz="4" w:space="0" w:color="auto"/>
              <w:right w:val="single" w:sz="4" w:space="0" w:color="auto"/>
            </w:tcBorders>
            <w:shd w:val="clear" w:color="auto" w:fill="auto"/>
            <w:vAlign w:val="center"/>
          </w:tcPr>
          <w:p w14:paraId="47DA68AC" w14:textId="5AAE2F20" w:rsidR="0077145F" w:rsidRPr="00E03B92" w:rsidRDefault="0077145F" w:rsidP="00E03B92">
            <w:pPr>
              <w:jc w:val="both"/>
              <w:rPr>
                <w:rFonts w:ascii="Arial" w:hAnsi="Arial" w:cs="Arial"/>
                <w:sz w:val="12"/>
                <w:szCs w:val="14"/>
              </w:rPr>
            </w:pPr>
            <w:r w:rsidRPr="0077145F">
              <w:rPr>
                <w:rFonts w:ascii="Arial" w:hAnsi="Arial" w:cs="Arial"/>
                <w:sz w:val="12"/>
                <w:szCs w:val="14"/>
              </w:rPr>
              <w:t xml:space="preserve">Medallas de metal en </w:t>
            </w:r>
            <w:proofErr w:type="spellStart"/>
            <w:r w:rsidRPr="0077145F">
              <w:rPr>
                <w:rFonts w:ascii="Arial" w:hAnsi="Arial" w:cs="Arial"/>
                <w:sz w:val="12"/>
                <w:szCs w:val="14"/>
              </w:rPr>
              <w:t>aleazión</w:t>
            </w:r>
            <w:proofErr w:type="spellEnd"/>
            <w:r w:rsidRPr="0077145F">
              <w:rPr>
                <w:rFonts w:ascii="Arial" w:hAnsi="Arial" w:cs="Arial"/>
                <w:sz w:val="12"/>
                <w:szCs w:val="14"/>
              </w:rPr>
              <w:t xml:space="preserve"> </w:t>
            </w:r>
            <w:proofErr w:type="spellStart"/>
            <w:r w:rsidRPr="0077145F">
              <w:rPr>
                <w:rFonts w:ascii="Arial" w:hAnsi="Arial" w:cs="Arial"/>
                <w:sz w:val="12"/>
                <w:szCs w:val="14"/>
              </w:rPr>
              <w:t>zamal</w:t>
            </w:r>
            <w:proofErr w:type="spellEnd"/>
            <w:r w:rsidRPr="0077145F">
              <w:rPr>
                <w:rFonts w:ascii="Arial" w:hAnsi="Arial" w:cs="Arial"/>
                <w:sz w:val="12"/>
                <w:szCs w:val="14"/>
              </w:rPr>
              <w:t>-zinc en 8.5 cm de diámetro con listón de 2.5 cm de ancho con sublimación de un lado</w:t>
            </w:r>
          </w:p>
        </w:tc>
        <w:tc>
          <w:tcPr>
            <w:tcW w:w="1019" w:type="dxa"/>
            <w:shd w:val="clear" w:color="auto" w:fill="auto"/>
            <w:vAlign w:val="center"/>
          </w:tcPr>
          <w:p w14:paraId="20EE7583" w14:textId="19FFB267" w:rsidR="0077145F" w:rsidRPr="00E03B92" w:rsidRDefault="0077145F" w:rsidP="00762B47">
            <w:pPr>
              <w:jc w:val="center"/>
              <w:rPr>
                <w:rFonts w:ascii="Arial" w:hAnsi="Arial" w:cs="Arial"/>
                <w:sz w:val="12"/>
                <w:szCs w:val="12"/>
              </w:rPr>
            </w:pPr>
            <w:r>
              <w:rPr>
                <w:rFonts w:ascii="Arial" w:hAnsi="Arial" w:cs="Arial"/>
                <w:sz w:val="12"/>
                <w:szCs w:val="12"/>
              </w:rPr>
              <w:t>Pieza</w:t>
            </w:r>
          </w:p>
        </w:tc>
        <w:tc>
          <w:tcPr>
            <w:tcW w:w="800" w:type="dxa"/>
            <w:tcBorders>
              <w:right w:val="single" w:sz="4" w:space="0" w:color="auto"/>
            </w:tcBorders>
            <w:shd w:val="clear" w:color="auto" w:fill="auto"/>
            <w:noWrap/>
            <w:vAlign w:val="center"/>
          </w:tcPr>
          <w:p w14:paraId="5C3FB5C9" w14:textId="77777777" w:rsidR="0077145F" w:rsidRPr="0077145F" w:rsidRDefault="0077145F" w:rsidP="00762B47">
            <w:pPr>
              <w:jc w:val="center"/>
              <w:rPr>
                <w:rFonts w:ascii="Arial" w:hAnsi="Arial" w:cs="Arial"/>
                <w:sz w:val="14"/>
                <w:szCs w:val="12"/>
              </w:rPr>
            </w:pPr>
            <w:r w:rsidRPr="0077145F">
              <w:rPr>
                <w:rFonts w:ascii="Arial" w:hAnsi="Arial" w:cs="Arial"/>
                <w:sz w:val="12"/>
                <w:szCs w:val="12"/>
              </w:rPr>
              <w:t>2383</w:t>
            </w:r>
          </w:p>
        </w:tc>
        <w:tc>
          <w:tcPr>
            <w:tcW w:w="2859" w:type="dxa"/>
            <w:gridSpan w:val="3"/>
            <w:tcBorders>
              <w:right w:val="single" w:sz="4" w:space="0" w:color="auto"/>
            </w:tcBorders>
            <w:shd w:val="clear" w:color="auto" w:fill="D9D9D9" w:themeFill="background1" w:themeFillShade="D9"/>
            <w:vAlign w:val="center"/>
          </w:tcPr>
          <w:p w14:paraId="771EF30F" w14:textId="14CEB03B" w:rsidR="0077145F" w:rsidRDefault="0077145F" w:rsidP="00762B47">
            <w:pPr>
              <w:jc w:val="center"/>
              <w:rPr>
                <w:rFonts w:ascii="Arial" w:hAnsi="Arial" w:cs="Arial"/>
                <w:b/>
                <w:sz w:val="14"/>
                <w:szCs w:val="12"/>
              </w:rPr>
            </w:pPr>
            <w:r>
              <w:rPr>
                <w:rFonts w:ascii="Arial" w:hAnsi="Arial" w:cs="Arial"/>
                <w:b/>
                <w:sz w:val="14"/>
                <w:szCs w:val="12"/>
              </w:rPr>
              <w:t>Desierta</w:t>
            </w:r>
          </w:p>
        </w:tc>
      </w:tr>
      <w:tr w:rsidR="0077145F" w:rsidRPr="00762B47" w14:paraId="5ED6CAB2" w14:textId="77777777" w:rsidTr="005D0613">
        <w:trPr>
          <w:trHeight w:hRule="exact" w:val="440"/>
        </w:trPr>
        <w:tc>
          <w:tcPr>
            <w:tcW w:w="669" w:type="dxa"/>
            <w:noWrap/>
            <w:vAlign w:val="center"/>
          </w:tcPr>
          <w:p w14:paraId="784B9C0B" w14:textId="6102B8F3" w:rsidR="0077145F" w:rsidRDefault="0077145F" w:rsidP="00762B47">
            <w:pPr>
              <w:jc w:val="center"/>
              <w:rPr>
                <w:rFonts w:ascii="Arial" w:hAnsi="Arial" w:cs="Arial"/>
                <w:b/>
                <w:sz w:val="12"/>
                <w:szCs w:val="12"/>
              </w:rPr>
            </w:pPr>
            <w:r>
              <w:rPr>
                <w:rFonts w:ascii="Arial" w:hAnsi="Arial" w:cs="Arial"/>
                <w:b/>
                <w:sz w:val="12"/>
                <w:szCs w:val="12"/>
              </w:rPr>
              <w:t>32</w:t>
            </w:r>
          </w:p>
        </w:tc>
        <w:tc>
          <w:tcPr>
            <w:tcW w:w="3481" w:type="dxa"/>
            <w:tcBorders>
              <w:top w:val="single" w:sz="4" w:space="0" w:color="auto"/>
              <w:left w:val="single" w:sz="4" w:space="0" w:color="auto"/>
              <w:bottom w:val="single" w:sz="4" w:space="0" w:color="auto"/>
              <w:right w:val="single" w:sz="4" w:space="0" w:color="auto"/>
            </w:tcBorders>
            <w:shd w:val="clear" w:color="auto" w:fill="auto"/>
            <w:vAlign w:val="center"/>
          </w:tcPr>
          <w:p w14:paraId="07AE4D1B" w14:textId="7CB82BF8" w:rsidR="0077145F" w:rsidRPr="00E03B92" w:rsidRDefault="00861A4D" w:rsidP="00E03B92">
            <w:pPr>
              <w:jc w:val="both"/>
              <w:rPr>
                <w:rFonts w:ascii="Arial" w:hAnsi="Arial" w:cs="Arial"/>
                <w:sz w:val="12"/>
                <w:szCs w:val="14"/>
              </w:rPr>
            </w:pPr>
            <w:r w:rsidRPr="00861A4D">
              <w:rPr>
                <w:rFonts w:ascii="Arial" w:hAnsi="Arial" w:cs="Arial"/>
                <w:sz w:val="12"/>
                <w:szCs w:val="14"/>
              </w:rPr>
              <w:t>Trofeos de metal en aleación-zinc de 23.9 cm de alto por 10.9 cm de ancho, en base de madera, con placa de metal</w:t>
            </w:r>
          </w:p>
        </w:tc>
        <w:tc>
          <w:tcPr>
            <w:tcW w:w="1019" w:type="dxa"/>
            <w:shd w:val="clear" w:color="auto" w:fill="auto"/>
            <w:vAlign w:val="center"/>
          </w:tcPr>
          <w:p w14:paraId="44D0C911" w14:textId="435863AA" w:rsidR="0077145F" w:rsidRPr="00E03B92" w:rsidRDefault="00861A4D" w:rsidP="00762B47">
            <w:pPr>
              <w:jc w:val="center"/>
              <w:rPr>
                <w:rFonts w:ascii="Arial" w:hAnsi="Arial" w:cs="Arial"/>
                <w:sz w:val="12"/>
                <w:szCs w:val="12"/>
              </w:rPr>
            </w:pPr>
            <w:r>
              <w:rPr>
                <w:rFonts w:ascii="Arial" w:hAnsi="Arial" w:cs="Arial"/>
                <w:sz w:val="12"/>
                <w:szCs w:val="12"/>
              </w:rPr>
              <w:t>Pieza</w:t>
            </w:r>
          </w:p>
        </w:tc>
        <w:tc>
          <w:tcPr>
            <w:tcW w:w="800" w:type="dxa"/>
            <w:tcBorders>
              <w:right w:val="single" w:sz="4" w:space="0" w:color="auto"/>
            </w:tcBorders>
            <w:shd w:val="clear" w:color="auto" w:fill="auto"/>
            <w:noWrap/>
            <w:vAlign w:val="center"/>
          </w:tcPr>
          <w:p w14:paraId="0E70573B" w14:textId="6EA741AF" w:rsidR="0077145F" w:rsidRPr="00861A4D" w:rsidRDefault="00861A4D" w:rsidP="00762B47">
            <w:pPr>
              <w:jc w:val="center"/>
              <w:rPr>
                <w:rFonts w:ascii="Arial" w:hAnsi="Arial" w:cs="Arial"/>
                <w:sz w:val="14"/>
                <w:szCs w:val="12"/>
              </w:rPr>
            </w:pPr>
            <w:r w:rsidRPr="00861A4D">
              <w:rPr>
                <w:rFonts w:ascii="Arial" w:hAnsi="Arial" w:cs="Arial"/>
                <w:sz w:val="12"/>
                <w:szCs w:val="12"/>
              </w:rPr>
              <w:t>170</w:t>
            </w:r>
          </w:p>
        </w:tc>
        <w:tc>
          <w:tcPr>
            <w:tcW w:w="2859" w:type="dxa"/>
            <w:gridSpan w:val="3"/>
            <w:tcBorders>
              <w:right w:val="single" w:sz="4" w:space="0" w:color="auto"/>
            </w:tcBorders>
            <w:shd w:val="clear" w:color="auto" w:fill="D9D9D9" w:themeFill="background1" w:themeFillShade="D9"/>
            <w:vAlign w:val="center"/>
          </w:tcPr>
          <w:p w14:paraId="18BE7D3A" w14:textId="07C6CB48" w:rsidR="0077145F" w:rsidRDefault="00861A4D" w:rsidP="00762B47">
            <w:pPr>
              <w:jc w:val="center"/>
              <w:rPr>
                <w:rFonts w:ascii="Arial" w:hAnsi="Arial" w:cs="Arial"/>
                <w:b/>
                <w:sz w:val="14"/>
                <w:szCs w:val="12"/>
              </w:rPr>
            </w:pPr>
            <w:r>
              <w:rPr>
                <w:rFonts w:ascii="Arial" w:hAnsi="Arial" w:cs="Arial"/>
                <w:b/>
                <w:sz w:val="14"/>
                <w:szCs w:val="12"/>
              </w:rPr>
              <w:t>Desierta</w:t>
            </w:r>
          </w:p>
        </w:tc>
      </w:tr>
      <w:tr w:rsidR="005D0613" w:rsidRPr="00762B47" w14:paraId="35E04E1A" w14:textId="77777777" w:rsidTr="005D0613">
        <w:trPr>
          <w:trHeight w:hRule="exact" w:val="440"/>
        </w:trPr>
        <w:tc>
          <w:tcPr>
            <w:tcW w:w="669" w:type="dxa"/>
            <w:shd w:val="clear" w:color="auto" w:fill="D9D9D9" w:themeFill="background1" w:themeFillShade="D9"/>
            <w:noWrap/>
            <w:vAlign w:val="center"/>
          </w:tcPr>
          <w:p w14:paraId="5FF85580" w14:textId="5FC3FA69" w:rsidR="005D0613" w:rsidRDefault="005D0613" w:rsidP="005D0613">
            <w:pPr>
              <w:jc w:val="center"/>
              <w:rPr>
                <w:rFonts w:ascii="Arial" w:hAnsi="Arial" w:cs="Arial"/>
                <w:b/>
                <w:sz w:val="12"/>
                <w:szCs w:val="12"/>
              </w:rPr>
            </w:pPr>
            <w:r w:rsidRPr="00762B47">
              <w:rPr>
                <w:rFonts w:ascii="Arial" w:hAnsi="Arial" w:cs="Arial"/>
                <w:b/>
                <w:sz w:val="12"/>
                <w:szCs w:val="12"/>
              </w:rPr>
              <w:t>Partida</w:t>
            </w:r>
          </w:p>
        </w:tc>
        <w:tc>
          <w:tcPr>
            <w:tcW w:w="3481" w:type="dxa"/>
            <w:shd w:val="clear" w:color="auto" w:fill="D9D9D9" w:themeFill="background1" w:themeFillShade="D9"/>
            <w:vAlign w:val="center"/>
          </w:tcPr>
          <w:p w14:paraId="54F4F121" w14:textId="7C6A8248" w:rsidR="005D0613" w:rsidRPr="00861A4D" w:rsidRDefault="005D0613" w:rsidP="005D0613">
            <w:pPr>
              <w:jc w:val="center"/>
              <w:rPr>
                <w:rFonts w:ascii="Arial" w:hAnsi="Arial" w:cs="Arial"/>
                <w:sz w:val="12"/>
                <w:szCs w:val="14"/>
              </w:rPr>
            </w:pPr>
            <w:r w:rsidRPr="00762B47">
              <w:rPr>
                <w:rFonts w:ascii="Arial" w:hAnsi="Arial" w:cs="Arial"/>
                <w:b/>
                <w:sz w:val="12"/>
                <w:szCs w:val="12"/>
              </w:rPr>
              <w:t>Descripción</w:t>
            </w:r>
          </w:p>
        </w:tc>
        <w:tc>
          <w:tcPr>
            <w:tcW w:w="1019" w:type="dxa"/>
            <w:shd w:val="clear" w:color="auto" w:fill="D9D9D9" w:themeFill="background1" w:themeFillShade="D9"/>
            <w:vAlign w:val="center"/>
          </w:tcPr>
          <w:p w14:paraId="53D372D4" w14:textId="1D150077" w:rsidR="005D0613" w:rsidRDefault="005D0613" w:rsidP="005D0613">
            <w:pPr>
              <w:jc w:val="center"/>
              <w:rPr>
                <w:rFonts w:ascii="Arial" w:hAnsi="Arial" w:cs="Arial"/>
                <w:sz w:val="12"/>
                <w:szCs w:val="12"/>
              </w:rPr>
            </w:pPr>
            <w:r w:rsidRPr="00762B47">
              <w:rPr>
                <w:rFonts w:ascii="Arial" w:hAnsi="Arial" w:cs="Arial"/>
                <w:b/>
                <w:sz w:val="12"/>
                <w:szCs w:val="12"/>
              </w:rPr>
              <w:t>Unidad de Medida</w:t>
            </w:r>
          </w:p>
        </w:tc>
        <w:tc>
          <w:tcPr>
            <w:tcW w:w="800" w:type="dxa"/>
            <w:shd w:val="clear" w:color="auto" w:fill="D9D9D9" w:themeFill="background1" w:themeFillShade="D9"/>
            <w:noWrap/>
            <w:vAlign w:val="center"/>
          </w:tcPr>
          <w:p w14:paraId="71E901CF" w14:textId="49BF95E5" w:rsidR="005D0613" w:rsidRPr="00861A4D" w:rsidRDefault="005D0613" w:rsidP="005D0613">
            <w:pPr>
              <w:jc w:val="center"/>
              <w:rPr>
                <w:rFonts w:ascii="Arial" w:hAnsi="Arial" w:cs="Arial"/>
                <w:sz w:val="12"/>
                <w:szCs w:val="12"/>
              </w:rPr>
            </w:pPr>
            <w:r w:rsidRPr="00762B47">
              <w:rPr>
                <w:rFonts w:ascii="Arial" w:hAnsi="Arial" w:cs="Arial"/>
                <w:b/>
                <w:sz w:val="12"/>
                <w:szCs w:val="12"/>
              </w:rPr>
              <w:t>Cantidad</w:t>
            </w:r>
          </w:p>
        </w:tc>
        <w:tc>
          <w:tcPr>
            <w:tcW w:w="1043" w:type="dxa"/>
            <w:shd w:val="clear" w:color="auto" w:fill="D9D9D9" w:themeFill="background1" w:themeFillShade="D9"/>
            <w:vAlign w:val="center"/>
          </w:tcPr>
          <w:p w14:paraId="5FC36844" w14:textId="616E48A1" w:rsidR="005D0613" w:rsidRDefault="005D0613" w:rsidP="005D0613">
            <w:pPr>
              <w:jc w:val="center"/>
              <w:rPr>
                <w:rFonts w:ascii="Arial" w:hAnsi="Arial" w:cs="Arial"/>
                <w:b/>
                <w:sz w:val="14"/>
                <w:szCs w:val="12"/>
              </w:rPr>
            </w:pPr>
            <w:r w:rsidRPr="00762B47">
              <w:rPr>
                <w:rFonts w:ascii="Arial" w:hAnsi="Arial" w:cs="Arial"/>
                <w:b/>
                <w:sz w:val="12"/>
                <w:szCs w:val="12"/>
              </w:rPr>
              <w:t>Licitante Adjudicado</w:t>
            </w:r>
          </w:p>
        </w:tc>
        <w:tc>
          <w:tcPr>
            <w:tcW w:w="908" w:type="dxa"/>
            <w:shd w:val="clear" w:color="auto" w:fill="D9D9D9" w:themeFill="background1" w:themeFillShade="D9"/>
            <w:vAlign w:val="center"/>
          </w:tcPr>
          <w:p w14:paraId="6683D5B0" w14:textId="5EE5227A" w:rsidR="005D0613" w:rsidRDefault="005D0613" w:rsidP="005D0613">
            <w:pPr>
              <w:jc w:val="center"/>
              <w:rPr>
                <w:rFonts w:ascii="Arial" w:hAnsi="Arial" w:cs="Arial"/>
                <w:b/>
                <w:sz w:val="14"/>
                <w:szCs w:val="12"/>
              </w:rPr>
            </w:pPr>
            <w:r w:rsidRPr="00762B47">
              <w:rPr>
                <w:rFonts w:ascii="Arial" w:hAnsi="Arial" w:cs="Arial"/>
                <w:b/>
                <w:sz w:val="12"/>
                <w:szCs w:val="12"/>
              </w:rPr>
              <w:t xml:space="preserve">Importe  </w:t>
            </w:r>
            <w:r w:rsidRPr="00762B47">
              <w:rPr>
                <w:rFonts w:ascii="Arial" w:hAnsi="Arial" w:cs="Arial"/>
                <w:b/>
                <w:sz w:val="12"/>
                <w:szCs w:val="12"/>
              </w:rPr>
              <w:br/>
              <w:t>antes de IVA</w:t>
            </w:r>
          </w:p>
        </w:tc>
        <w:tc>
          <w:tcPr>
            <w:tcW w:w="908" w:type="dxa"/>
            <w:shd w:val="clear" w:color="auto" w:fill="D9D9D9" w:themeFill="background1" w:themeFillShade="D9"/>
            <w:vAlign w:val="center"/>
          </w:tcPr>
          <w:p w14:paraId="12F75764" w14:textId="176881EE" w:rsidR="005D0613" w:rsidRDefault="005D0613" w:rsidP="005D0613">
            <w:pPr>
              <w:jc w:val="center"/>
              <w:rPr>
                <w:rFonts w:ascii="Arial" w:hAnsi="Arial" w:cs="Arial"/>
                <w:b/>
                <w:sz w:val="14"/>
                <w:szCs w:val="12"/>
              </w:rPr>
            </w:pPr>
            <w:r w:rsidRPr="00762B47">
              <w:rPr>
                <w:rFonts w:ascii="Arial" w:hAnsi="Arial" w:cs="Arial"/>
                <w:b/>
                <w:sz w:val="12"/>
                <w:szCs w:val="12"/>
              </w:rPr>
              <w:t>Importe total antes de IVA</w:t>
            </w:r>
          </w:p>
        </w:tc>
      </w:tr>
      <w:tr w:rsidR="005D0613" w:rsidRPr="00762B47" w14:paraId="6F698DFA" w14:textId="77777777" w:rsidTr="005D0613">
        <w:trPr>
          <w:trHeight w:hRule="exact" w:val="440"/>
        </w:trPr>
        <w:tc>
          <w:tcPr>
            <w:tcW w:w="669" w:type="dxa"/>
            <w:noWrap/>
            <w:vAlign w:val="center"/>
          </w:tcPr>
          <w:p w14:paraId="2426E4B7" w14:textId="2E4556C4" w:rsidR="005D0613" w:rsidRDefault="005D0613" w:rsidP="00762B47">
            <w:pPr>
              <w:jc w:val="center"/>
              <w:rPr>
                <w:rFonts w:ascii="Arial" w:hAnsi="Arial" w:cs="Arial"/>
                <w:b/>
                <w:sz w:val="12"/>
                <w:szCs w:val="12"/>
              </w:rPr>
            </w:pPr>
            <w:r>
              <w:rPr>
                <w:rFonts w:ascii="Arial" w:hAnsi="Arial" w:cs="Arial"/>
                <w:b/>
                <w:sz w:val="12"/>
                <w:szCs w:val="12"/>
              </w:rPr>
              <w:t>33</w:t>
            </w:r>
          </w:p>
        </w:tc>
        <w:tc>
          <w:tcPr>
            <w:tcW w:w="3481" w:type="dxa"/>
            <w:tcBorders>
              <w:top w:val="single" w:sz="4" w:space="0" w:color="auto"/>
              <w:left w:val="single" w:sz="4" w:space="0" w:color="auto"/>
              <w:bottom w:val="single" w:sz="4" w:space="0" w:color="auto"/>
              <w:right w:val="single" w:sz="4" w:space="0" w:color="auto"/>
            </w:tcBorders>
            <w:shd w:val="clear" w:color="auto" w:fill="auto"/>
            <w:vAlign w:val="center"/>
          </w:tcPr>
          <w:p w14:paraId="032103FF" w14:textId="4B1051A6" w:rsidR="005D0613" w:rsidRPr="00861A4D" w:rsidRDefault="005D0613" w:rsidP="00E03B92">
            <w:pPr>
              <w:jc w:val="both"/>
              <w:rPr>
                <w:rFonts w:ascii="Arial" w:hAnsi="Arial" w:cs="Arial"/>
                <w:sz w:val="12"/>
                <w:szCs w:val="14"/>
              </w:rPr>
            </w:pPr>
            <w:r w:rsidRPr="005D0613">
              <w:rPr>
                <w:rFonts w:ascii="Arial" w:hAnsi="Arial" w:cs="Arial"/>
                <w:sz w:val="12"/>
                <w:szCs w:val="14"/>
              </w:rPr>
              <w:t>JUEGO DE PANTS Y CHAMARRA DEPORTIVO, EN POLIESTER MICROFILAMENTO CON SUBLIMACIÓN DIGITAL (CHAMARRA Y PANTS</w:t>
            </w:r>
            <w:r>
              <w:rPr>
                <w:rFonts w:ascii="Arial" w:hAnsi="Arial" w:cs="Arial"/>
                <w:sz w:val="12"/>
                <w:szCs w:val="14"/>
              </w:rPr>
              <w:t>)</w:t>
            </w:r>
          </w:p>
        </w:tc>
        <w:tc>
          <w:tcPr>
            <w:tcW w:w="1019" w:type="dxa"/>
            <w:shd w:val="clear" w:color="auto" w:fill="auto"/>
            <w:vAlign w:val="center"/>
          </w:tcPr>
          <w:p w14:paraId="24A2F401" w14:textId="45197426" w:rsidR="005D0613" w:rsidRDefault="005D0613" w:rsidP="00762B47">
            <w:pPr>
              <w:jc w:val="center"/>
              <w:rPr>
                <w:rFonts w:ascii="Arial" w:hAnsi="Arial" w:cs="Arial"/>
                <w:sz w:val="12"/>
                <w:szCs w:val="12"/>
              </w:rPr>
            </w:pPr>
            <w:r w:rsidRPr="005D0613">
              <w:rPr>
                <w:rFonts w:ascii="Arial" w:hAnsi="Arial" w:cs="Arial"/>
                <w:sz w:val="12"/>
                <w:szCs w:val="12"/>
              </w:rPr>
              <w:t>Conjunto</w:t>
            </w:r>
          </w:p>
        </w:tc>
        <w:tc>
          <w:tcPr>
            <w:tcW w:w="800" w:type="dxa"/>
            <w:tcBorders>
              <w:right w:val="single" w:sz="4" w:space="0" w:color="auto"/>
            </w:tcBorders>
            <w:shd w:val="clear" w:color="auto" w:fill="auto"/>
            <w:noWrap/>
            <w:vAlign w:val="center"/>
          </w:tcPr>
          <w:p w14:paraId="1A777DD8" w14:textId="1F26EA2E" w:rsidR="005D0613" w:rsidRPr="00861A4D" w:rsidRDefault="005D0613" w:rsidP="00762B47">
            <w:pPr>
              <w:jc w:val="center"/>
              <w:rPr>
                <w:rFonts w:ascii="Arial" w:hAnsi="Arial" w:cs="Arial"/>
                <w:sz w:val="12"/>
                <w:szCs w:val="12"/>
              </w:rPr>
            </w:pPr>
            <w:r w:rsidRPr="005D0613">
              <w:rPr>
                <w:rFonts w:ascii="Arial" w:hAnsi="Arial" w:cs="Arial"/>
                <w:sz w:val="12"/>
                <w:szCs w:val="12"/>
              </w:rPr>
              <w:t>360</w:t>
            </w:r>
          </w:p>
        </w:tc>
        <w:tc>
          <w:tcPr>
            <w:tcW w:w="1043" w:type="dxa"/>
            <w:tcBorders>
              <w:right w:val="single" w:sz="4" w:space="0" w:color="auto"/>
            </w:tcBorders>
            <w:shd w:val="clear" w:color="auto" w:fill="FFFFFF" w:themeFill="background1"/>
            <w:vAlign w:val="center"/>
          </w:tcPr>
          <w:p w14:paraId="739C2E9D" w14:textId="780DB08C" w:rsidR="005D0613" w:rsidRPr="005D0613" w:rsidRDefault="005D0613" w:rsidP="00762B47">
            <w:pPr>
              <w:jc w:val="center"/>
              <w:rPr>
                <w:rFonts w:ascii="Arial" w:hAnsi="Arial" w:cs="Arial"/>
                <w:sz w:val="14"/>
                <w:szCs w:val="12"/>
              </w:rPr>
            </w:pPr>
            <w:r w:rsidRPr="005D0613">
              <w:rPr>
                <w:rFonts w:ascii="Arial" w:hAnsi="Arial" w:cs="Arial"/>
                <w:sz w:val="12"/>
                <w:szCs w:val="12"/>
              </w:rPr>
              <w:t>ALEJANDRO AYALA VALDERRAMA</w:t>
            </w:r>
          </w:p>
        </w:tc>
        <w:tc>
          <w:tcPr>
            <w:tcW w:w="908" w:type="dxa"/>
            <w:tcBorders>
              <w:right w:val="single" w:sz="4" w:space="0" w:color="auto"/>
            </w:tcBorders>
            <w:shd w:val="clear" w:color="auto" w:fill="FFFFFF" w:themeFill="background1"/>
            <w:vAlign w:val="center"/>
          </w:tcPr>
          <w:p w14:paraId="49B53419" w14:textId="1AB8F795" w:rsidR="005D0613" w:rsidRPr="005D0613" w:rsidRDefault="005D0613" w:rsidP="00762B47">
            <w:pPr>
              <w:jc w:val="center"/>
              <w:rPr>
                <w:rFonts w:ascii="Arial" w:hAnsi="Arial" w:cs="Arial"/>
                <w:sz w:val="12"/>
                <w:szCs w:val="12"/>
              </w:rPr>
            </w:pPr>
            <w:r w:rsidRPr="005D0613">
              <w:rPr>
                <w:rFonts w:ascii="Arial" w:hAnsi="Arial" w:cs="Arial"/>
                <w:sz w:val="12"/>
                <w:szCs w:val="12"/>
              </w:rPr>
              <w:t>$920.00</w:t>
            </w:r>
          </w:p>
        </w:tc>
        <w:tc>
          <w:tcPr>
            <w:tcW w:w="908" w:type="dxa"/>
            <w:tcBorders>
              <w:right w:val="single" w:sz="4" w:space="0" w:color="auto"/>
            </w:tcBorders>
            <w:shd w:val="clear" w:color="auto" w:fill="FFFFFF" w:themeFill="background1"/>
            <w:vAlign w:val="center"/>
          </w:tcPr>
          <w:p w14:paraId="752389C7" w14:textId="52647C48" w:rsidR="005D0613" w:rsidRPr="005D0613" w:rsidRDefault="005D0613" w:rsidP="00762B47">
            <w:pPr>
              <w:jc w:val="center"/>
              <w:rPr>
                <w:rFonts w:ascii="Arial" w:hAnsi="Arial" w:cs="Arial"/>
                <w:sz w:val="12"/>
                <w:szCs w:val="12"/>
              </w:rPr>
            </w:pPr>
            <w:r w:rsidRPr="005D0613">
              <w:rPr>
                <w:rFonts w:ascii="Arial" w:hAnsi="Arial" w:cs="Arial"/>
                <w:sz w:val="12"/>
                <w:szCs w:val="12"/>
              </w:rPr>
              <w:t>$331,200.00</w:t>
            </w:r>
          </w:p>
        </w:tc>
      </w:tr>
      <w:tr w:rsidR="0084785B" w:rsidRPr="00762B47" w14:paraId="0AB6560B" w14:textId="77777777" w:rsidTr="005D0613">
        <w:trPr>
          <w:trHeight w:val="508"/>
        </w:trPr>
        <w:tc>
          <w:tcPr>
            <w:tcW w:w="669" w:type="dxa"/>
            <w:shd w:val="clear" w:color="auto" w:fill="D9D9D9" w:themeFill="background1" w:themeFillShade="D9"/>
            <w:vAlign w:val="center"/>
            <w:hideMark/>
          </w:tcPr>
          <w:p w14:paraId="76F0649B" w14:textId="77777777" w:rsidR="0084785B" w:rsidRPr="00762B47" w:rsidRDefault="0084785B" w:rsidP="00762B47">
            <w:pPr>
              <w:jc w:val="center"/>
              <w:rPr>
                <w:rFonts w:ascii="Arial" w:hAnsi="Arial" w:cs="Arial"/>
                <w:b/>
                <w:sz w:val="12"/>
                <w:szCs w:val="12"/>
                <w:lang w:val="en-US"/>
              </w:rPr>
            </w:pPr>
            <w:r w:rsidRPr="00762B47">
              <w:rPr>
                <w:rFonts w:ascii="Arial" w:hAnsi="Arial" w:cs="Arial"/>
                <w:b/>
                <w:sz w:val="12"/>
                <w:szCs w:val="12"/>
              </w:rPr>
              <w:t>Partida</w:t>
            </w:r>
          </w:p>
        </w:tc>
        <w:tc>
          <w:tcPr>
            <w:tcW w:w="3481" w:type="dxa"/>
            <w:shd w:val="clear" w:color="auto" w:fill="D9D9D9" w:themeFill="background1" w:themeFillShade="D9"/>
            <w:vAlign w:val="center"/>
            <w:hideMark/>
          </w:tcPr>
          <w:p w14:paraId="7F5090E8" w14:textId="77777777" w:rsidR="0084785B" w:rsidRPr="00762B47" w:rsidRDefault="0084785B" w:rsidP="00762B47">
            <w:pPr>
              <w:jc w:val="center"/>
              <w:rPr>
                <w:rFonts w:ascii="Arial" w:hAnsi="Arial" w:cs="Arial"/>
                <w:b/>
                <w:sz w:val="12"/>
                <w:szCs w:val="12"/>
              </w:rPr>
            </w:pPr>
            <w:r w:rsidRPr="00762B47">
              <w:rPr>
                <w:rFonts w:ascii="Arial" w:hAnsi="Arial" w:cs="Arial"/>
                <w:b/>
                <w:sz w:val="12"/>
                <w:szCs w:val="12"/>
              </w:rPr>
              <w:t>Descripción</w:t>
            </w:r>
          </w:p>
        </w:tc>
        <w:tc>
          <w:tcPr>
            <w:tcW w:w="1019" w:type="dxa"/>
            <w:shd w:val="clear" w:color="auto" w:fill="D9D9D9" w:themeFill="background1" w:themeFillShade="D9"/>
            <w:vAlign w:val="center"/>
            <w:hideMark/>
          </w:tcPr>
          <w:p w14:paraId="50D40533" w14:textId="77777777" w:rsidR="0084785B" w:rsidRPr="00762B47" w:rsidRDefault="0084785B" w:rsidP="00762B47">
            <w:pPr>
              <w:jc w:val="center"/>
              <w:rPr>
                <w:rFonts w:ascii="Arial" w:hAnsi="Arial" w:cs="Arial"/>
                <w:b/>
                <w:sz w:val="12"/>
                <w:szCs w:val="12"/>
              </w:rPr>
            </w:pPr>
            <w:r w:rsidRPr="00762B47">
              <w:rPr>
                <w:rFonts w:ascii="Arial" w:hAnsi="Arial" w:cs="Arial"/>
                <w:b/>
                <w:sz w:val="12"/>
                <w:szCs w:val="12"/>
              </w:rPr>
              <w:t>Unidad de Medida</w:t>
            </w:r>
          </w:p>
        </w:tc>
        <w:tc>
          <w:tcPr>
            <w:tcW w:w="800" w:type="dxa"/>
            <w:shd w:val="clear" w:color="auto" w:fill="D9D9D9" w:themeFill="background1" w:themeFillShade="D9"/>
            <w:noWrap/>
            <w:vAlign w:val="center"/>
            <w:hideMark/>
          </w:tcPr>
          <w:p w14:paraId="70D8452C" w14:textId="77777777" w:rsidR="0084785B" w:rsidRPr="00762B47" w:rsidRDefault="0084785B" w:rsidP="00762B47">
            <w:pPr>
              <w:jc w:val="center"/>
              <w:rPr>
                <w:rFonts w:ascii="Arial" w:hAnsi="Arial" w:cs="Arial"/>
                <w:b/>
                <w:sz w:val="12"/>
                <w:szCs w:val="12"/>
              </w:rPr>
            </w:pPr>
            <w:r w:rsidRPr="00762B47">
              <w:rPr>
                <w:rFonts w:ascii="Arial" w:hAnsi="Arial" w:cs="Arial"/>
                <w:b/>
                <w:sz w:val="12"/>
                <w:szCs w:val="12"/>
              </w:rPr>
              <w:t>Cantidad</w:t>
            </w:r>
          </w:p>
        </w:tc>
        <w:tc>
          <w:tcPr>
            <w:tcW w:w="1043" w:type="dxa"/>
            <w:shd w:val="clear" w:color="auto" w:fill="D9D9D9" w:themeFill="background1" w:themeFillShade="D9"/>
            <w:vAlign w:val="center"/>
            <w:hideMark/>
          </w:tcPr>
          <w:p w14:paraId="33E2AC69" w14:textId="77777777" w:rsidR="0084785B" w:rsidRPr="00762B47" w:rsidRDefault="0084785B" w:rsidP="00762B47">
            <w:pPr>
              <w:jc w:val="center"/>
              <w:rPr>
                <w:rFonts w:ascii="Arial" w:hAnsi="Arial" w:cs="Arial"/>
                <w:b/>
                <w:sz w:val="12"/>
                <w:szCs w:val="12"/>
              </w:rPr>
            </w:pPr>
            <w:r w:rsidRPr="00762B47">
              <w:rPr>
                <w:rFonts w:ascii="Arial" w:hAnsi="Arial" w:cs="Arial"/>
                <w:b/>
                <w:sz w:val="12"/>
                <w:szCs w:val="12"/>
              </w:rPr>
              <w:t>Licitante Adjudicado</w:t>
            </w:r>
          </w:p>
        </w:tc>
        <w:tc>
          <w:tcPr>
            <w:tcW w:w="908" w:type="dxa"/>
            <w:shd w:val="clear" w:color="auto" w:fill="D9D9D9" w:themeFill="background1" w:themeFillShade="D9"/>
            <w:vAlign w:val="center"/>
            <w:hideMark/>
          </w:tcPr>
          <w:p w14:paraId="19FD02B3" w14:textId="77777777" w:rsidR="0084785B" w:rsidRPr="00762B47" w:rsidRDefault="0084785B" w:rsidP="00762B47">
            <w:pPr>
              <w:jc w:val="center"/>
              <w:rPr>
                <w:rFonts w:ascii="Arial" w:hAnsi="Arial" w:cs="Arial"/>
                <w:b/>
                <w:sz w:val="12"/>
                <w:szCs w:val="12"/>
              </w:rPr>
            </w:pPr>
            <w:r w:rsidRPr="00762B47">
              <w:rPr>
                <w:rFonts w:ascii="Arial" w:hAnsi="Arial" w:cs="Arial"/>
                <w:b/>
                <w:sz w:val="12"/>
                <w:szCs w:val="12"/>
              </w:rPr>
              <w:t xml:space="preserve">Importe  </w:t>
            </w:r>
            <w:r w:rsidRPr="00762B47">
              <w:rPr>
                <w:rFonts w:ascii="Arial" w:hAnsi="Arial" w:cs="Arial"/>
                <w:b/>
                <w:sz w:val="12"/>
                <w:szCs w:val="12"/>
              </w:rPr>
              <w:br/>
              <w:t>antes de IVA</w:t>
            </w:r>
          </w:p>
        </w:tc>
        <w:tc>
          <w:tcPr>
            <w:tcW w:w="908" w:type="dxa"/>
            <w:shd w:val="clear" w:color="auto" w:fill="D9D9D9" w:themeFill="background1" w:themeFillShade="D9"/>
            <w:vAlign w:val="center"/>
            <w:hideMark/>
          </w:tcPr>
          <w:p w14:paraId="1A5D5C9B" w14:textId="77777777" w:rsidR="0084785B" w:rsidRPr="00762B47" w:rsidRDefault="0084785B" w:rsidP="00762B47">
            <w:pPr>
              <w:jc w:val="center"/>
              <w:rPr>
                <w:rFonts w:ascii="Arial" w:hAnsi="Arial" w:cs="Arial"/>
                <w:b/>
                <w:sz w:val="12"/>
                <w:szCs w:val="12"/>
              </w:rPr>
            </w:pPr>
            <w:r w:rsidRPr="00762B47">
              <w:rPr>
                <w:rFonts w:ascii="Arial" w:hAnsi="Arial" w:cs="Arial"/>
                <w:b/>
                <w:sz w:val="12"/>
                <w:szCs w:val="12"/>
              </w:rPr>
              <w:t>Importe total antes de IVA</w:t>
            </w:r>
          </w:p>
        </w:tc>
      </w:tr>
      <w:tr w:rsidR="0084785B" w:rsidRPr="00762B47" w14:paraId="5236F1F1" w14:textId="77777777" w:rsidTr="005D0613">
        <w:trPr>
          <w:trHeight w:hRule="exact" w:val="377"/>
        </w:trPr>
        <w:tc>
          <w:tcPr>
            <w:tcW w:w="669" w:type="dxa"/>
            <w:noWrap/>
            <w:vAlign w:val="center"/>
          </w:tcPr>
          <w:p w14:paraId="100F8C29" w14:textId="336DF4EA" w:rsidR="0084785B" w:rsidRPr="00762B47" w:rsidRDefault="0084785B" w:rsidP="00762B47">
            <w:pPr>
              <w:jc w:val="center"/>
              <w:rPr>
                <w:rFonts w:ascii="Arial" w:hAnsi="Arial" w:cs="Arial"/>
                <w:b/>
                <w:sz w:val="12"/>
                <w:szCs w:val="12"/>
              </w:rPr>
            </w:pPr>
            <w:r w:rsidRPr="00762B47">
              <w:rPr>
                <w:rFonts w:ascii="Arial" w:hAnsi="Arial" w:cs="Arial"/>
                <w:b/>
                <w:sz w:val="12"/>
                <w:szCs w:val="12"/>
              </w:rPr>
              <w:t>34</w:t>
            </w:r>
          </w:p>
        </w:tc>
        <w:tc>
          <w:tcPr>
            <w:tcW w:w="3481" w:type="dxa"/>
            <w:tcBorders>
              <w:top w:val="single" w:sz="4" w:space="0" w:color="auto"/>
              <w:left w:val="single" w:sz="4" w:space="0" w:color="auto"/>
              <w:bottom w:val="single" w:sz="4" w:space="0" w:color="auto"/>
              <w:right w:val="single" w:sz="4" w:space="0" w:color="auto"/>
            </w:tcBorders>
            <w:shd w:val="clear" w:color="auto" w:fill="auto"/>
            <w:vAlign w:val="center"/>
          </w:tcPr>
          <w:p w14:paraId="1D202BF7" w14:textId="77777777" w:rsidR="00E03B92" w:rsidRPr="00E03B92" w:rsidRDefault="00E03B92" w:rsidP="00E03B92">
            <w:pPr>
              <w:jc w:val="both"/>
              <w:rPr>
                <w:rFonts w:ascii="Arial" w:hAnsi="Arial" w:cs="Arial"/>
                <w:sz w:val="12"/>
                <w:szCs w:val="14"/>
              </w:rPr>
            </w:pPr>
            <w:r w:rsidRPr="00E03B92">
              <w:rPr>
                <w:rFonts w:ascii="Arial" w:hAnsi="Arial" w:cs="Arial"/>
                <w:sz w:val="12"/>
                <w:szCs w:val="14"/>
              </w:rPr>
              <w:t>Placa Madre (z790 o x670) marca ASUS, GIGABYTE o MSI</w:t>
            </w:r>
          </w:p>
          <w:p w14:paraId="3F80C228" w14:textId="76435D06" w:rsidR="0084785B" w:rsidRPr="006D5A5A" w:rsidRDefault="00E03B92" w:rsidP="00E03B92">
            <w:pPr>
              <w:jc w:val="both"/>
              <w:rPr>
                <w:rFonts w:ascii="Arial" w:hAnsi="Arial" w:cs="Arial"/>
                <w:b/>
                <w:sz w:val="14"/>
                <w:szCs w:val="14"/>
                <w:lang w:val="en-US"/>
              </w:rPr>
            </w:pPr>
            <w:r w:rsidRPr="006D5A5A">
              <w:rPr>
                <w:rFonts w:ascii="Arial" w:hAnsi="Arial" w:cs="Arial"/>
                <w:sz w:val="12"/>
                <w:szCs w:val="14"/>
                <w:lang w:val="en-US"/>
              </w:rPr>
              <w:t>Memoria Ram (2x16GB ddr5 5200mhz) RGB</w:t>
            </w:r>
          </w:p>
        </w:tc>
        <w:tc>
          <w:tcPr>
            <w:tcW w:w="1019" w:type="dxa"/>
            <w:shd w:val="clear" w:color="auto" w:fill="auto"/>
            <w:vAlign w:val="center"/>
          </w:tcPr>
          <w:p w14:paraId="49A55A63" w14:textId="7B60AFB5" w:rsidR="0084785B" w:rsidRPr="00C32A9E" w:rsidRDefault="00E03B92" w:rsidP="00762B47">
            <w:pPr>
              <w:jc w:val="center"/>
              <w:rPr>
                <w:rFonts w:ascii="Arial" w:hAnsi="Arial" w:cs="Arial"/>
                <w:sz w:val="12"/>
                <w:szCs w:val="12"/>
              </w:rPr>
            </w:pPr>
            <w:r w:rsidRPr="00C32A9E">
              <w:rPr>
                <w:rFonts w:ascii="Arial" w:hAnsi="Arial" w:cs="Arial"/>
                <w:sz w:val="12"/>
                <w:szCs w:val="12"/>
              </w:rPr>
              <w:t>Equipo</w:t>
            </w:r>
          </w:p>
        </w:tc>
        <w:tc>
          <w:tcPr>
            <w:tcW w:w="800" w:type="dxa"/>
            <w:shd w:val="clear" w:color="auto" w:fill="auto"/>
            <w:noWrap/>
            <w:vAlign w:val="center"/>
          </w:tcPr>
          <w:p w14:paraId="67896A58" w14:textId="159FBB02" w:rsidR="0084785B" w:rsidRPr="00C32A9E" w:rsidRDefault="00E03B92" w:rsidP="00762B47">
            <w:pPr>
              <w:jc w:val="center"/>
              <w:rPr>
                <w:rFonts w:ascii="Arial" w:hAnsi="Arial" w:cs="Arial"/>
                <w:sz w:val="12"/>
                <w:szCs w:val="12"/>
              </w:rPr>
            </w:pPr>
            <w:r w:rsidRPr="00C32A9E">
              <w:rPr>
                <w:rFonts w:ascii="Arial" w:hAnsi="Arial" w:cs="Arial"/>
                <w:sz w:val="12"/>
                <w:szCs w:val="12"/>
              </w:rPr>
              <w:t>8</w:t>
            </w:r>
          </w:p>
        </w:tc>
        <w:tc>
          <w:tcPr>
            <w:tcW w:w="1043" w:type="dxa"/>
            <w:vMerge w:val="restart"/>
            <w:vAlign w:val="center"/>
            <w:hideMark/>
          </w:tcPr>
          <w:p w14:paraId="1DC19EC4" w14:textId="36A3517E" w:rsidR="0084785B" w:rsidRPr="00221C9D" w:rsidRDefault="0084785B" w:rsidP="00762B47">
            <w:pPr>
              <w:jc w:val="center"/>
              <w:rPr>
                <w:rFonts w:ascii="Arial" w:hAnsi="Arial" w:cs="Arial"/>
                <w:b/>
                <w:sz w:val="10"/>
                <w:szCs w:val="12"/>
              </w:rPr>
            </w:pPr>
            <w:r w:rsidRPr="00221C9D">
              <w:rPr>
                <w:rFonts w:ascii="Arial" w:hAnsi="Arial" w:cs="Arial"/>
                <w:b/>
                <w:sz w:val="10"/>
                <w:szCs w:val="12"/>
              </w:rPr>
              <w:t>INGENIERIA DE SISTEMAS AVANZADOS DEL CENTRO, S.A. DE C.V.</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49527" w14:textId="4A0FC607" w:rsidR="0084785B" w:rsidRPr="00C32A9E" w:rsidRDefault="00C32A9E" w:rsidP="00495262">
            <w:pPr>
              <w:jc w:val="center"/>
              <w:rPr>
                <w:rFonts w:ascii="Arial" w:hAnsi="Arial" w:cs="Arial"/>
                <w:sz w:val="12"/>
                <w:szCs w:val="12"/>
              </w:rPr>
            </w:pPr>
            <w:r w:rsidRPr="00C32A9E">
              <w:rPr>
                <w:rFonts w:ascii="Arial" w:hAnsi="Arial" w:cs="Arial"/>
                <w:sz w:val="12"/>
                <w:szCs w:val="12"/>
              </w:rPr>
              <w:t>$44,339.87</w:t>
            </w:r>
          </w:p>
        </w:tc>
        <w:tc>
          <w:tcPr>
            <w:tcW w:w="908" w:type="dxa"/>
            <w:tcBorders>
              <w:top w:val="single" w:sz="4" w:space="0" w:color="auto"/>
              <w:left w:val="nil"/>
              <w:bottom w:val="single" w:sz="4" w:space="0" w:color="auto"/>
              <w:right w:val="single" w:sz="4" w:space="0" w:color="auto"/>
            </w:tcBorders>
            <w:shd w:val="clear" w:color="auto" w:fill="auto"/>
            <w:vAlign w:val="center"/>
          </w:tcPr>
          <w:p w14:paraId="6D0ACBBD" w14:textId="24F02EEA" w:rsidR="0084785B" w:rsidRPr="00C32A9E" w:rsidRDefault="00C32A9E" w:rsidP="00495262">
            <w:pPr>
              <w:jc w:val="center"/>
              <w:rPr>
                <w:rFonts w:ascii="Arial" w:hAnsi="Arial" w:cs="Arial"/>
                <w:sz w:val="12"/>
                <w:szCs w:val="12"/>
              </w:rPr>
            </w:pPr>
            <w:r w:rsidRPr="00C32A9E">
              <w:rPr>
                <w:rFonts w:ascii="Arial" w:hAnsi="Arial" w:cs="Arial"/>
                <w:sz w:val="12"/>
                <w:szCs w:val="12"/>
              </w:rPr>
              <w:t>$354,718.96</w:t>
            </w:r>
          </w:p>
        </w:tc>
      </w:tr>
      <w:tr w:rsidR="0084785B" w:rsidRPr="00762B47" w14:paraId="793A640A" w14:textId="77777777" w:rsidTr="005D0613">
        <w:trPr>
          <w:trHeight w:hRule="exact" w:val="516"/>
        </w:trPr>
        <w:tc>
          <w:tcPr>
            <w:tcW w:w="669" w:type="dxa"/>
            <w:noWrap/>
            <w:vAlign w:val="center"/>
          </w:tcPr>
          <w:p w14:paraId="20EC9421" w14:textId="78853771" w:rsidR="0084785B" w:rsidRPr="00762B47" w:rsidRDefault="0084785B" w:rsidP="00762B47">
            <w:pPr>
              <w:jc w:val="center"/>
              <w:rPr>
                <w:rFonts w:ascii="Arial" w:hAnsi="Arial" w:cs="Arial"/>
                <w:b/>
                <w:sz w:val="12"/>
                <w:szCs w:val="12"/>
              </w:rPr>
            </w:pPr>
            <w:r w:rsidRPr="00762B47">
              <w:rPr>
                <w:rFonts w:ascii="Arial" w:hAnsi="Arial" w:cs="Arial"/>
                <w:b/>
                <w:sz w:val="12"/>
                <w:szCs w:val="12"/>
              </w:rPr>
              <w:t>35</w:t>
            </w:r>
          </w:p>
        </w:tc>
        <w:tc>
          <w:tcPr>
            <w:tcW w:w="3481" w:type="dxa"/>
            <w:tcBorders>
              <w:top w:val="nil"/>
              <w:left w:val="single" w:sz="4" w:space="0" w:color="auto"/>
              <w:bottom w:val="single" w:sz="4" w:space="0" w:color="auto"/>
              <w:right w:val="single" w:sz="4" w:space="0" w:color="auto"/>
            </w:tcBorders>
            <w:shd w:val="clear" w:color="auto" w:fill="auto"/>
            <w:vAlign w:val="center"/>
          </w:tcPr>
          <w:p w14:paraId="27F70726" w14:textId="77777777" w:rsidR="00E03B92" w:rsidRPr="00E03B92" w:rsidRDefault="00E03B92" w:rsidP="00E03B92">
            <w:pPr>
              <w:jc w:val="both"/>
              <w:rPr>
                <w:rFonts w:ascii="Arial" w:hAnsi="Arial" w:cs="Arial"/>
                <w:sz w:val="12"/>
                <w:szCs w:val="14"/>
              </w:rPr>
            </w:pPr>
            <w:r w:rsidRPr="00E03B92">
              <w:rPr>
                <w:rFonts w:ascii="Arial" w:hAnsi="Arial" w:cs="Arial"/>
                <w:sz w:val="12"/>
                <w:szCs w:val="14"/>
              </w:rPr>
              <w:t>Placa Madre (z790 o x670) marca ASUS, GIGABYTE o MSI</w:t>
            </w:r>
          </w:p>
          <w:p w14:paraId="5A03AA3A" w14:textId="4AD9F6CD" w:rsidR="0084785B" w:rsidRPr="006D5A5A" w:rsidRDefault="00E03B92" w:rsidP="00E03B92">
            <w:pPr>
              <w:jc w:val="both"/>
              <w:rPr>
                <w:rFonts w:ascii="Arial" w:hAnsi="Arial" w:cs="Arial"/>
                <w:sz w:val="12"/>
                <w:szCs w:val="14"/>
                <w:lang w:val="en-US"/>
              </w:rPr>
            </w:pPr>
            <w:r w:rsidRPr="006D5A5A">
              <w:rPr>
                <w:rFonts w:ascii="Arial" w:hAnsi="Arial" w:cs="Arial"/>
                <w:sz w:val="12"/>
                <w:szCs w:val="14"/>
                <w:lang w:val="en-US"/>
              </w:rPr>
              <w:t>Memoria Ram (2x16GB ddr5 5200mhz) RGB</w:t>
            </w:r>
          </w:p>
        </w:tc>
        <w:tc>
          <w:tcPr>
            <w:tcW w:w="1019" w:type="dxa"/>
            <w:shd w:val="clear" w:color="auto" w:fill="auto"/>
            <w:vAlign w:val="center"/>
          </w:tcPr>
          <w:p w14:paraId="59A65FDD" w14:textId="4723B9B3" w:rsidR="0084785B" w:rsidRPr="00C32A9E" w:rsidRDefault="00C32A9E" w:rsidP="00762B47">
            <w:pPr>
              <w:jc w:val="center"/>
              <w:rPr>
                <w:rFonts w:ascii="Arial" w:hAnsi="Arial" w:cs="Arial"/>
                <w:sz w:val="12"/>
                <w:szCs w:val="12"/>
              </w:rPr>
            </w:pPr>
            <w:r w:rsidRPr="00C32A9E">
              <w:rPr>
                <w:rFonts w:ascii="Arial" w:hAnsi="Arial" w:cs="Arial"/>
                <w:sz w:val="12"/>
                <w:szCs w:val="12"/>
              </w:rPr>
              <w:t>Equipo</w:t>
            </w:r>
          </w:p>
        </w:tc>
        <w:tc>
          <w:tcPr>
            <w:tcW w:w="800" w:type="dxa"/>
            <w:shd w:val="clear" w:color="auto" w:fill="auto"/>
            <w:noWrap/>
            <w:vAlign w:val="center"/>
          </w:tcPr>
          <w:p w14:paraId="5EB89798" w14:textId="387F466D" w:rsidR="0084785B" w:rsidRPr="00C32A9E" w:rsidRDefault="00C32A9E" w:rsidP="00762B47">
            <w:pPr>
              <w:jc w:val="center"/>
              <w:rPr>
                <w:rFonts w:ascii="Arial" w:hAnsi="Arial" w:cs="Arial"/>
                <w:sz w:val="12"/>
                <w:szCs w:val="12"/>
              </w:rPr>
            </w:pPr>
            <w:r w:rsidRPr="00C32A9E">
              <w:rPr>
                <w:rFonts w:ascii="Arial" w:hAnsi="Arial" w:cs="Arial"/>
                <w:sz w:val="12"/>
                <w:szCs w:val="12"/>
              </w:rPr>
              <w:t>7</w:t>
            </w:r>
          </w:p>
        </w:tc>
        <w:tc>
          <w:tcPr>
            <w:tcW w:w="1043" w:type="dxa"/>
            <w:vMerge/>
            <w:vAlign w:val="center"/>
            <w:hideMark/>
          </w:tcPr>
          <w:p w14:paraId="6A9C9B27" w14:textId="77777777" w:rsidR="0084785B" w:rsidRPr="00762B47" w:rsidRDefault="0084785B" w:rsidP="00762B47">
            <w:pPr>
              <w:jc w:val="center"/>
              <w:rPr>
                <w:rFonts w:ascii="Arial" w:hAnsi="Arial" w:cs="Arial"/>
                <w:b/>
                <w:sz w:val="12"/>
                <w:szCs w:val="12"/>
              </w:rPr>
            </w:pP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90774" w14:textId="0435BB01" w:rsidR="0084785B" w:rsidRPr="00C32A9E" w:rsidRDefault="00C32A9E" w:rsidP="00495262">
            <w:pPr>
              <w:jc w:val="center"/>
              <w:rPr>
                <w:rFonts w:ascii="Arial" w:hAnsi="Arial" w:cs="Arial"/>
                <w:sz w:val="12"/>
                <w:szCs w:val="12"/>
              </w:rPr>
            </w:pPr>
            <w:r w:rsidRPr="00C32A9E">
              <w:rPr>
                <w:rFonts w:ascii="Arial" w:hAnsi="Arial" w:cs="Arial"/>
                <w:sz w:val="12"/>
                <w:szCs w:val="12"/>
              </w:rPr>
              <w:t>$44,505.55</w:t>
            </w:r>
          </w:p>
        </w:tc>
        <w:tc>
          <w:tcPr>
            <w:tcW w:w="908" w:type="dxa"/>
            <w:tcBorders>
              <w:top w:val="single" w:sz="4" w:space="0" w:color="auto"/>
              <w:left w:val="nil"/>
              <w:bottom w:val="single" w:sz="4" w:space="0" w:color="auto"/>
              <w:right w:val="single" w:sz="4" w:space="0" w:color="auto"/>
            </w:tcBorders>
            <w:shd w:val="clear" w:color="auto" w:fill="auto"/>
            <w:vAlign w:val="center"/>
          </w:tcPr>
          <w:p w14:paraId="309FB047" w14:textId="4074488A" w:rsidR="0084785B" w:rsidRPr="00C32A9E" w:rsidRDefault="00C32A9E" w:rsidP="00495262">
            <w:pPr>
              <w:jc w:val="center"/>
              <w:rPr>
                <w:rFonts w:ascii="Arial" w:hAnsi="Arial" w:cs="Arial"/>
                <w:sz w:val="12"/>
                <w:szCs w:val="12"/>
              </w:rPr>
            </w:pPr>
            <w:r w:rsidRPr="00C32A9E">
              <w:rPr>
                <w:rFonts w:ascii="Arial" w:hAnsi="Arial" w:cs="Arial"/>
                <w:sz w:val="12"/>
                <w:szCs w:val="12"/>
              </w:rPr>
              <w:t>$311,538.85</w:t>
            </w:r>
          </w:p>
        </w:tc>
      </w:tr>
      <w:tr w:rsidR="00221C9D" w:rsidRPr="00762B47" w14:paraId="7E181453" w14:textId="77777777" w:rsidTr="005D0613">
        <w:trPr>
          <w:trHeight w:hRule="exact" w:val="357"/>
        </w:trPr>
        <w:tc>
          <w:tcPr>
            <w:tcW w:w="669" w:type="dxa"/>
            <w:noWrap/>
            <w:vAlign w:val="center"/>
          </w:tcPr>
          <w:p w14:paraId="74358B84" w14:textId="47344836" w:rsidR="00221C9D" w:rsidRPr="00762B47" w:rsidRDefault="00221C9D" w:rsidP="00C32A9E">
            <w:pPr>
              <w:jc w:val="center"/>
              <w:rPr>
                <w:rFonts w:ascii="Arial" w:hAnsi="Arial" w:cs="Arial"/>
                <w:b/>
                <w:sz w:val="12"/>
                <w:szCs w:val="12"/>
              </w:rPr>
            </w:pPr>
            <w:r>
              <w:rPr>
                <w:rFonts w:ascii="Arial" w:hAnsi="Arial" w:cs="Arial"/>
                <w:b/>
                <w:sz w:val="12"/>
                <w:szCs w:val="12"/>
              </w:rPr>
              <w:t>36</w:t>
            </w:r>
          </w:p>
        </w:tc>
        <w:tc>
          <w:tcPr>
            <w:tcW w:w="3481" w:type="dxa"/>
            <w:tcBorders>
              <w:top w:val="nil"/>
              <w:left w:val="single" w:sz="4" w:space="0" w:color="auto"/>
              <w:bottom w:val="single" w:sz="4" w:space="0" w:color="auto"/>
              <w:right w:val="single" w:sz="4" w:space="0" w:color="auto"/>
            </w:tcBorders>
            <w:shd w:val="clear" w:color="auto" w:fill="auto"/>
            <w:vAlign w:val="center"/>
          </w:tcPr>
          <w:p w14:paraId="70AEB83E" w14:textId="77777777" w:rsidR="00221C9D" w:rsidRPr="00C32A9E" w:rsidRDefault="00221C9D" w:rsidP="00C32A9E">
            <w:pPr>
              <w:jc w:val="both"/>
              <w:rPr>
                <w:rFonts w:ascii="Arial" w:hAnsi="Arial" w:cs="Arial"/>
                <w:sz w:val="12"/>
                <w:szCs w:val="14"/>
              </w:rPr>
            </w:pPr>
            <w:r w:rsidRPr="00C32A9E">
              <w:rPr>
                <w:rFonts w:ascii="Arial" w:hAnsi="Arial" w:cs="Arial"/>
                <w:sz w:val="12"/>
                <w:szCs w:val="14"/>
              </w:rPr>
              <w:t>Monitor marca DELL o ASUS</w:t>
            </w:r>
          </w:p>
          <w:p w14:paraId="45363180" w14:textId="79DF0979" w:rsidR="00221C9D" w:rsidRPr="00E03B92" w:rsidRDefault="00221C9D" w:rsidP="00C32A9E">
            <w:pPr>
              <w:jc w:val="both"/>
              <w:rPr>
                <w:rFonts w:ascii="Arial" w:hAnsi="Arial" w:cs="Arial"/>
                <w:sz w:val="12"/>
                <w:szCs w:val="14"/>
              </w:rPr>
            </w:pPr>
            <w:r w:rsidRPr="00C32A9E">
              <w:rPr>
                <w:rFonts w:ascii="Arial" w:hAnsi="Arial" w:cs="Arial"/>
                <w:sz w:val="12"/>
                <w:szCs w:val="14"/>
              </w:rPr>
              <w:t>Tamaño en diagonal 24.5"</w:t>
            </w:r>
          </w:p>
        </w:tc>
        <w:tc>
          <w:tcPr>
            <w:tcW w:w="1019" w:type="dxa"/>
            <w:shd w:val="clear" w:color="auto" w:fill="auto"/>
            <w:vAlign w:val="center"/>
          </w:tcPr>
          <w:p w14:paraId="4B15E0BA" w14:textId="772E9CB7" w:rsidR="00221C9D" w:rsidRPr="00C32A9E" w:rsidRDefault="00221C9D" w:rsidP="00C32A9E">
            <w:pPr>
              <w:jc w:val="center"/>
              <w:rPr>
                <w:rFonts w:ascii="Arial" w:hAnsi="Arial" w:cs="Arial"/>
                <w:sz w:val="12"/>
                <w:szCs w:val="12"/>
              </w:rPr>
            </w:pPr>
            <w:r w:rsidRPr="00C32A9E">
              <w:rPr>
                <w:rFonts w:ascii="Arial" w:hAnsi="Arial" w:cs="Arial"/>
                <w:sz w:val="12"/>
                <w:szCs w:val="12"/>
              </w:rPr>
              <w:t>Equipo</w:t>
            </w:r>
          </w:p>
        </w:tc>
        <w:tc>
          <w:tcPr>
            <w:tcW w:w="800" w:type="dxa"/>
            <w:shd w:val="clear" w:color="auto" w:fill="auto"/>
            <w:noWrap/>
            <w:vAlign w:val="center"/>
          </w:tcPr>
          <w:p w14:paraId="215B289F" w14:textId="523F1FE0" w:rsidR="00221C9D" w:rsidRPr="00C32A9E" w:rsidRDefault="00221C9D" w:rsidP="00C32A9E">
            <w:pPr>
              <w:jc w:val="center"/>
              <w:rPr>
                <w:rFonts w:ascii="Arial" w:hAnsi="Arial" w:cs="Arial"/>
                <w:sz w:val="12"/>
                <w:szCs w:val="12"/>
              </w:rPr>
            </w:pPr>
            <w:r w:rsidRPr="00C32A9E">
              <w:rPr>
                <w:rFonts w:ascii="Arial" w:hAnsi="Arial" w:cs="Arial"/>
                <w:sz w:val="12"/>
                <w:szCs w:val="12"/>
              </w:rPr>
              <w:t>8</w:t>
            </w:r>
          </w:p>
        </w:tc>
        <w:tc>
          <w:tcPr>
            <w:tcW w:w="2859" w:type="dxa"/>
            <w:gridSpan w:val="3"/>
            <w:tcBorders>
              <w:right w:val="single" w:sz="4" w:space="0" w:color="auto"/>
            </w:tcBorders>
            <w:shd w:val="clear" w:color="auto" w:fill="D9D9D9" w:themeFill="background1" w:themeFillShade="D9"/>
            <w:vAlign w:val="center"/>
          </w:tcPr>
          <w:p w14:paraId="23DD5BD1" w14:textId="26060765" w:rsidR="00221C9D" w:rsidRPr="00C32A9E" w:rsidRDefault="00221C9D" w:rsidP="00495262">
            <w:pPr>
              <w:jc w:val="center"/>
              <w:rPr>
                <w:rFonts w:ascii="Arial" w:hAnsi="Arial" w:cs="Arial"/>
                <w:sz w:val="12"/>
                <w:szCs w:val="12"/>
              </w:rPr>
            </w:pPr>
            <w:r>
              <w:rPr>
                <w:rFonts w:ascii="Arial" w:hAnsi="Arial" w:cs="Arial"/>
                <w:b/>
                <w:sz w:val="14"/>
                <w:szCs w:val="12"/>
              </w:rPr>
              <w:t>Desierta</w:t>
            </w:r>
          </w:p>
        </w:tc>
      </w:tr>
      <w:tr w:rsidR="00221C9D" w:rsidRPr="00762B47" w14:paraId="1672F281" w14:textId="77777777" w:rsidTr="005D0613">
        <w:trPr>
          <w:trHeight w:hRule="exact" w:val="357"/>
        </w:trPr>
        <w:tc>
          <w:tcPr>
            <w:tcW w:w="669" w:type="dxa"/>
            <w:noWrap/>
            <w:vAlign w:val="center"/>
          </w:tcPr>
          <w:p w14:paraId="1B477E51" w14:textId="2C363827" w:rsidR="00221C9D" w:rsidRPr="00762B47" w:rsidRDefault="00221C9D" w:rsidP="00C32A9E">
            <w:pPr>
              <w:jc w:val="center"/>
              <w:rPr>
                <w:rFonts w:ascii="Arial" w:hAnsi="Arial" w:cs="Arial"/>
                <w:b/>
                <w:sz w:val="12"/>
                <w:szCs w:val="12"/>
              </w:rPr>
            </w:pPr>
            <w:r>
              <w:rPr>
                <w:rFonts w:ascii="Arial" w:hAnsi="Arial" w:cs="Arial"/>
                <w:b/>
                <w:sz w:val="12"/>
                <w:szCs w:val="12"/>
              </w:rPr>
              <w:t>37</w:t>
            </w:r>
          </w:p>
        </w:tc>
        <w:tc>
          <w:tcPr>
            <w:tcW w:w="3481" w:type="dxa"/>
            <w:tcBorders>
              <w:top w:val="nil"/>
              <w:left w:val="single" w:sz="4" w:space="0" w:color="auto"/>
              <w:bottom w:val="single" w:sz="4" w:space="0" w:color="auto"/>
              <w:right w:val="single" w:sz="4" w:space="0" w:color="auto"/>
            </w:tcBorders>
            <w:shd w:val="clear" w:color="auto" w:fill="auto"/>
            <w:vAlign w:val="center"/>
          </w:tcPr>
          <w:p w14:paraId="72FF07E2" w14:textId="77777777" w:rsidR="00221C9D" w:rsidRPr="00C32A9E" w:rsidRDefault="00221C9D" w:rsidP="00C32A9E">
            <w:pPr>
              <w:jc w:val="both"/>
              <w:rPr>
                <w:rFonts w:ascii="Arial" w:hAnsi="Arial" w:cs="Arial"/>
                <w:sz w:val="12"/>
                <w:szCs w:val="14"/>
              </w:rPr>
            </w:pPr>
            <w:r w:rsidRPr="00C32A9E">
              <w:rPr>
                <w:rFonts w:ascii="Arial" w:hAnsi="Arial" w:cs="Arial"/>
                <w:sz w:val="12"/>
                <w:szCs w:val="14"/>
              </w:rPr>
              <w:t>Monitor marca DELL o ASUS</w:t>
            </w:r>
          </w:p>
          <w:p w14:paraId="20C5B029" w14:textId="3CDE6F4C" w:rsidR="00221C9D" w:rsidRPr="00E03B92" w:rsidRDefault="00221C9D" w:rsidP="00C32A9E">
            <w:pPr>
              <w:jc w:val="both"/>
              <w:rPr>
                <w:rFonts w:ascii="Arial" w:hAnsi="Arial" w:cs="Arial"/>
                <w:sz w:val="12"/>
                <w:szCs w:val="14"/>
              </w:rPr>
            </w:pPr>
            <w:r w:rsidRPr="00C32A9E">
              <w:rPr>
                <w:rFonts w:ascii="Arial" w:hAnsi="Arial" w:cs="Arial"/>
                <w:sz w:val="12"/>
                <w:szCs w:val="14"/>
              </w:rPr>
              <w:t>Tamaño en diagonal 24.5"</w:t>
            </w:r>
          </w:p>
        </w:tc>
        <w:tc>
          <w:tcPr>
            <w:tcW w:w="1019" w:type="dxa"/>
            <w:shd w:val="clear" w:color="auto" w:fill="auto"/>
            <w:vAlign w:val="center"/>
          </w:tcPr>
          <w:p w14:paraId="5B03DA5A" w14:textId="6B626ED5" w:rsidR="00221C9D" w:rsidRPr="00C32A9E" w:rsidRDefault="00221C9D" w:rsidP="00C32A9E">
            <w:pPr>
              <w:jc w:val="center"/>
              <w:rPr>
                <w:rFonts w:ascii="Arial" w:hAnsi="Arial" w:cs="Arial"/>
                <w:sz w:val="12"/>
                <w:szCs w:val="12"/>
              </w:rPr>
            </w:pPr>
            <w:r w:rsidRPr="00C32A9E">
              <w:rPr>
                <w:rFonts w:ascii="Arial" w:hAnsi="Arial" w:cs="Arial"/>
                <w:sz w:val="12"/>
                <w:szCs w:val="12"/>
              </w:rPr>
              <w:t>Equipo</w:t>
            </w:r>
          </w:p>
        </w:tc>
        <w:tc>
          <w:tcPr>
            <w:tcW w:w="800" w:type="dxa"/>
            <w:shd w:val="clear" w:color="auto" w:fill="auto"/>
            <w:noWrap/>
            <w:vAlign w:val="center"/>
          </w:tcPr>
          <w:p w14:paraId="3DDC9725" w14:textId="3A42CE7A" w:rsidR="00221C9D" w:rsidRPr="00C32A9E" w:rsidRDefault="00221C9D" w:rsidP="00C32A9E">
            <w:pPr>
              <w:jc w:val="center"/>
              <w:rPr>
                <w:rFonts w:ascii="Arial" w:hAnsi="Arial" w:cs="Arial"/>
                <w:sz w:val="12"/>
                <w:szCs w:val="12"/>
              </w:rPr>
            </w:pPr>
            <w:r w:rsidRPr="00C32A9E">
              <w:rPr>
                <w:rFonts w:ascii="Arial" w:hAnsi="Arial" w:cs="Arial"/>
                <w:sz w:val="12"/>
                <w:szCs w:val="12"/>
              </w:rPr>
              <w:t>7</w:t>
            </w:r>
          </w:p>
        </w:tc>
        <w:tc>
          <w:tcPr>
            <w:tcW w:w="2859" w:type="dxa"/>
            <w:gridSpan w:val="3"/>
            <w:tcBorders>
              <w:right w:val="single" w:sz="4" w:space="0" w:color="auto"/>
            </w:tcBorders>
            <w:shd w:val="clear" w:color="auto" w:fill="D9D9D9" w:themeFill="background1" w:themeFillShade="D9"/>
            <w:vAlign w:val="center"/>
          </w:tcPr>
          <w:p w14:paraId="4E3305D1" w14:textId="0652F6BE" w:rsidR="00221C9D" w:rsidRPr="00C32A9E" w:rsidRDefault="00221C9D" w:rsidP="00495262">
            <w:pPr>
              <w:jc w:val="center"/>
              <w:rPr>
                <w:rFonts w:ascii="Arial" w:hAnsi="Arial" w:cs="Arial"/>
                <w:sz w:val="12"/>
                <w:szCs w:val="12"/>
              </w:rPr>
            </w:pPr>
            <w:r>
              <w:rPr>
                <w:rFonts w:ascii="Arial" w:hAnsi="Arial" w:cs="Arial"/>
                <w:b/>
                <w:sz w:val="14"/>
                <w:szCs w:val="12"/>
              </w:rPr>
              <w:t>Desierta</w:t>
            </w:r>
          </w:p>
        </w:tc>
      </w:tr>
      <w:tr w:rsidR="00A3110B" w:rsidRPr="00762B47" w14:paraId="0A8A9B09" w14:textId="77777777" w:rsidTr="005D0613">
        <w:trPr>
          <w:trHeight w:hRule="exact" w:val="308"/>
        </w:trPr>
        <w:tc>
          <w:tcPr>
            <w:tcW w:w="669" w:type="dxa"/>
            <w:noWrap/>
            <w:vAlign w:val="center"/>
          </w:tcPr>
          <w:p w14:paraId="501CC214" w14:textId="1DDB8741" w:rsidR="00A3110B" w:rsidRPr="00762B47" w:rsidRDefault="00A3110B" w:rsidP="00C32A9E">
            <w:pPr>
              <w:jc w:val="center"/>
              <w:rPr>
                <w:rFonts w:ascii="Arial" w:hAnsi="Arial" w:cs="Arial"/>
                <w:b/>
                <w:sz w:val="12"/>
                <w:szCs w:val="12"/>
              </w:rPr>
            </w:pPr>
            <w:r w:rsidRPr="00762B47">
              <w:rPr>
                <w:rFonts w:ascii="Arial" w:hAnsi="Arial" w:cs="Arial"/>
                <w:b/>
                <w:sz w:val="12"/>
                <w:szCs w:val="12"/>
              </w:rPr>
              <w:t>38</w:t>
            </w:r>
          </w:p>
        </w:tc>
        <w:tc>
          <w:tcPr>
            <w:tcW w:w="3481" w:type="dxa"/>
            <w:tcBorders>
              <w:top w:val="nil"/>
              <w:left w:val="single" w:sz="4" w:space="0" w:color="auto"/>
              <w:bottom w:val="single" w:sz="4" w:space="0" w:color="auto"/>
              <w:right w:val="single" w:sz="4" w:space="0" w:color="auto"/>
            </w:tcBorders>
            <w:shd w:val="clear" w:color="auto" w:fill="auto"/>
            <w:vAlign w:val="center"/>
          </w:tcPr>
          <w:p w14:paraId="089A7EC2" w14:textId="77777777" w:rsidR="00A3110B" w:rsidRPr="00C32A9E" w:rsidRDefault="00A3110B" w:rsidP="00C32A9E">
            <w:pPr>
              <w:jc w:val="both"/>
              <w:rPr>
                <w:rFonts w:ascii="Arial" w:hAnsi="Arial" w:cs="Arial"/>
                <w:sz w:val="12"/>
                <w:szCs w:val="14"/>
              </w:rPr>
            </w:pPr>
            <w:r w:rsidRPr="00C32A9E">
              <w:rPr>
                <w:rFonts w:ascii="Arial" w:hAnsi="Arial" w:cs="Arial"/>
                <w:sz w:val="12"/>
                <w:szCs w:val="14"/>
              </w:rPr>
              <w:t>TECLADO MECÁNICO ALAMBRICO G413 TKL SE LOGITECH NEGRO</w:t>
            </w:r>
          </w:p>
          <w:p w14:paraId="0897901B" w14:textId="29FD9D56" w:rsidR="00A3110B" w:rsidRPr="00C32A9E" w:rsidRDefault="00A3110B" w:rsidP="00C32A9E">
            <w:pPr>
              <w:jc w:val="both"/>
              <w:rPr>
                <w:rFonts w:ascii="Arial" w:hAnsi="Arial" w:cs="Arial"/>
                <w:sz w:val="12"/>
                <w:szCs w:val="14"/>
              </w:rPr>
            </w:pPr>
            <w:r w:rsidRPr="00C32A9E">
              <w:rPr>
                <w:rFonts w:ascii="Arial" w:hAnsi="Arial" w:cs="Arial"/>
                <w:sz w:val="12"/>
                <w:szCs w:val="14"/>
              </w:rPr>
              <w:t>MOUSE ALAMBRICO G203 NEGRO</w:t>
            </w:r>
          </w:p>
        </w:tc>
        <w:tc>
          <w:tcPr>
            <w:tcW w:w="1019" w:type="dxa"/>
            <w:shd w:val="clear" w:color="auto" w:fill="auto"/>
            <w:vAlign w:val="center"/>
          </w:tcPr>
          <w:p w14:paraId="3980197A" w14:textId="1518100F" w:rsidR="00A3110B" w:rsidRPr="00762B47" w:rsidRDefault="00A3110B" w:rsidP="00C32A9E">
            <w:pPr>
              <w:jc w:val="center"/>
              <w:rPr>
                <w:rFonts w:ascii="Arial" w:hAnsi="Arial" w:cs="Arial"/>
                <w:b/>
                <w:sz w:val="12"/>
                <w:szCs w:val="12"/>
              </w:rPr>
            </w:pPr>
            <w:r w:rsidRPr="00C32A9E">
              <w:rPr>
                <w:rFonts w:ascii="Arial" w:hAnsi="Arial" w:cs="Arial"/>
                <w:sz w:val="12"/>
                <w:szCs w:val="12"/>
              </w:rPr>
              <w:t>Equipo</w:t>
            </w:r>
          </w:p>
        </w:tc>
        <w:tc>
          <w:tcPr>
            <w:tcW w:w="800" w:type="dxa"/>
            <w:shd w:val="clear" w:color="auto" w:fill="auto"/>
            <w:noWrap/>
            <w:vAlign w:val="center"/>
          </w:tcPr>
          <w:p w14:paraId="025E239B" w14:textId="572CC83E" w:rsidR="00A3110B" w:rsidRPr="00762B47" w:rsidRDefault="00A3110B" w:rsidP="00C32A9E">
            <w:pPr>
              <w:jc w:val="center"/>
              <w:rPr>
                <w:rFonts w:ascii="Arial" w:hAnsi="Arial" w:cs="Arial"/>
                <w:b/>
                <w:sz w:val="12"/>
                <w:szCs w:val="12"/>
              </w:rPr>
            </w:pPr>
            <w:r w:rsidRPr="00C32A9E">
              <w:rPr>
                <w:rFonts w:ascii="Arial" w:hAnsi="Arial" w:cs="Arial"/>
                <w:sz w:val="12"/>
                <w:szCs w:val="12"/>
              </w:rPr>
              <w:t>8</w:t>
            </w:r>
          </w:p>
        </w:tc>
        <w:tc>
          <w:tcPr>
            <w:tcW w:w="1043" w:type="dxa"/>
            <w:vMerge w:val="restart"/>
            <w:vAlign w:val="center"/>
            <w:hideMark/>
          </w:tcPr>
          <w:p w14:paraId="7088B351" w14:textId="41C671AE" w:rsidR="00A3110B" w:rsidRPr="00762B47" w:rsidRDefault="00A3110B" w:rsidP="00C32A9E">
            <w:pPr>
              <w:jc w:val="center"/>
              <w:rPr>
                <w:rFonts w:ascii="Arial" w:hAnsi="Arial" w:cs="Arial"/>
                <w:b/>
                <w:sz w:val="12"/>
                <w:szCs w:val="12"/>
              </w:rPr>
            </w:pPr>
            <w:r w:rsidRPr="00221C9D">
              <w:rPr>
                <w:rFonts w:ascii="Arial" w:hAnsi="Arial" w:cs="Arial"/>
                <w:b/>
                <w:sz w:val="10"/>
                <w:szCs w:val="12"/>
              </w:rPr>
              <w:t>INGENIERIA DE SISTEMAS AVANZADOS DEL CENTRO, S.A. DE C.V.</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42B9B" w14:textId="104361B1" w:rsidR="00A3110B" w:rsidRPr="00C32A9E" w:rsidRDefault="00A3110B" w:rsidP="00495262">
            <w:pPr>
              <w:jc w:val="center"/>
              <w:rPr>
                <w:rFonts w:ascii="Arial" w:hAnsi="Arial" w:cs="Arial"/>
                <w:sz w:val="12"/>
                <w:szCs w:val="12"/>
              </w:rPr>
            </w:pPr>
            <w:r w:rsidRPr="00C32A9E">
              <w:rPr>
                <w:rFonts w:ascii="Arial" w:hAnsi="Arial" w:cs="Arial"/>
                <w:sz w:val="12"/>
                <w:szCs w:val="12"/>
              </w:rPr>
              <w:t>$6,434.89</w:t>
            </w:r>
          </w:p>
        </w:tc>
        <w:tc>
          <w:tcPr>
            <w:tcW w:w="908" w:type="dxa"/>
            <w:tcBorders>
              <w:top w:val="single" w:sz="4" w:space="0" w:color="auto"/>
              <w:left w:val="nil"/>
              <w:bottom w:val="single" w:sz="4" w:space="0" w:color="auto"/>
              <w:right w:val="single" w:sz="4" w:space="0" w:color="auto"/>
            </w:tcBorders>
            <w:shd w:val="clear" w:color="auto" w:fill="auto"/>
            <w:vAlign w:val="center"/>
          </w:tcPr>
          <w:p w14:paraId="0319A990" w14:textId="41BC6495" w:rsidR="00A3110B" w:rsidRPr="00C32A9E" w:rsidRDefault="00A3110B" w:rsidP="00495262">
            <w:pPr>
              <w:jc w:val="center"/>
              <w:rPr>
                <w:rFonts w:ascii="Arial" w:hAnsi="Arial" w:cs="Arial"/>
                <w:sz w:val="12"/>
                <w:szCs w:val="12"/>
              </w:rPr>
            </w:pPr>
            <w:r w:rsidRPr="00C32A9E">
              <w:rPr>
                <w:rFonts w:ascii="Arial" w:hAnsi="Arial" w:cs="Arial"/>
                <w:sz w:val="12"/>
                <w:szCs w:val="12"/>
              </w:rPr>
              <w:t>$51,479.12</w:t>
            </w:r>
          </w:p>
        </w:tc>
      </w:tr>
      <w:tr w:rsidR="00A3110B" w:rsidRPr="00762B47" w14:paraId="1082B9F6" w14:textId="77777777" w:rsidTr="005D0613">
        <w:trPr>
          <w:trHeight w:hRule="exact" w:val="284"/>
        </w:trPr>
        <w:tc>
          <w:tcPr>
            <w:tcW w:w="669" w:type="dxa"/>
            <w:noWrap/>
            <w:vAlign w:val="center"/>
          </w:tcPr>
          <w:p w14:paraId="21E6D7F0" w14:textId="7D27C0FD" w:rsidR="00A3110B" w:rsidRPr="00762B47" w:rsidRDefault="00A3110B" w:rsidP="00C32A9E">
            <w:pPr>
              <w:jc w:val="center"/>
              <w:rPr>
                <w:rFonts w:ascii="Arial" w:hAnsi="Arial" w:cs="Arial"/>
                <w:b/>
                <w:sz w:val="12"/>
                <w:szCs w:val="12"/>
              </w:rPr>
            </w:pPr>
            <w:r>
              <w:rPr>
                <w:rFonts w:ascii="Arial" w:hAnsi="Arial" w:cs="Arial"/>
                <w:b/>
                <w:sz w:val="12"/>
                <w:szCs w:val="12"/>
              </w:rPr>
              <w:t>39</w:t>
            </w:r>
          </w:p>
        </w:tc>
        <w:tc>
          <w:tcPr>
            <w:tcW w:w="3481" w:type="dxa"/>
            <w:tcBorders>
              <w:top w:val="nil"/>
              <w:left w:val="single" w:sz="4" w:space="0" w:color="auto"/>
              <w:bottom w:val="single" w:sz="4" w:space="0" w:color="auto"/>
              <w:right w:val="single" w:sz="4" w:space="0" w:color="auto"/>
            </w:tcBorders>
            <w:shd w:val="clear" w:color="auto" w:fill="auto"/>
            <w:vAlign w:val="center"/>
          </w:tcPr>
          <w:p w14:paraId="3B08D863" w14:textId="77777777" w:rsidR="00A3110B" w:rsidRPr="00C32A9E" w:rsidRDefault="00A3110B" w:rsidP="00C32A9E">
            <w:pPr>
              <w:jc w:val="both"/>
              <w:rPr>
                <w:rFonts w:ascii="Arial" w:hAnsi="Arial" w:cs="Arial"/>
                <w:sz w:val="12"/>
                <w:szCs w:val="14"/>
              </w:rPr>
            </w:pPr>
            <w:r w:rsidRPr="00C32A9E">
              <w:rPr>
                <w:rFonts w:ascii="Arial" w:hAnsi="Arial" w:cs="Arial"/>
                <w:sz w:val="12"/>
                <w:szCs w:val="14"/>
              </w:rPr>
              <w:t>TECLADO MECÁNICO ALAMBRICO G413 TKL SE LOGITECH BLANCO</w:t>
            </w:r>
          </w:p>
          <w:p w14:paraId="2FF6E6A2" w14:textId="5D621D03" w:rsidR="00A3110B" w:rsidRPr="00C32A9E" w:rsidRDefault="00A3110B" w:rsidP="00C32A9E">
            <w:pPr>
              <w:jc w:val="both"/>
              <w:rPr>
                <w:rFonts w:ascii="Arial" w:hAnsi="Arial" w:cs="Arial"/>
                <w:sz w:val="12"/>
                <w:szCs w:val="14"/>
              </w:rPr>
            </w:pPr>
            <w:r w:rsidRPr="00C32A9E">
              <w:rPr>
                <w:rFonts w:ascii="Arial" w:hAnsi="Arial" w:cs="Arial"/>
                <w:sz w:val="12"/>
                <w:szCs w:val="14"/>
              </w:rPr>
              <w:t>MOUSE ALAMBRICO G203 BLANCO</w:t>
            </w:r>
          </w:p>
        </w:tc>
        <w:tc>
          <w:tcPr>
            <w:tcW w:w="1019" w:type="dxa"/>
            <w:shd w:val="clear" w:color="auto" w:fill="auto"/>
            <w:vAlign w:val="center"/>
          </w:tcPr>
          <w:p w14:paraId="2DFAA387" w14:textId="46F28940" w:rsidR="00A3110B" w:rsidRPr="00762B47" w:rsidRDefault="00A3110B" w:rsidP="00C32A9E">
            <w:pPr>
              <w:jc w:val="center"/>
              <w:rPr>
                <w:rFonts w:ascii="Arial" w:hAnsi="Arial" w:cs="Arial"/>
                <w:b/>
                <w:sz w:val="12"/>
                <w:szCs w:val="12"/>
              </w:rPr>
            </w:pPr>
            <w:r w:rsidRPr="00C32A9E">
              <w:rPr>
                <w:rFonts w:ascii="Arial" w:hAnsi="Arial" w:cs="Arial"/>
                <w:sz w:val="12"/>
                <w:szCs w:val="12"/>
              </w:rPr>
              <w:t>Equipo</w:t>
            </w:r>
          </w:p>
        </w:tc>
        <w:tc>
          <w:tcPr>
            <w:tcW w:w="800" w:type="dxa"/>
            <w:shd w:val="clear" w:color="auto" w:fill="auto"/>
            <w:noWrap/>
            <w:vAlign w:val="center"/>
          </w:tcPr>
          <w:p w14:paraId="0360413F" w14:textId="618847C5" w:rsidR="00A3110B" w:rsidRPr="00762B47" w:rsidRDefault="00A3110B" w:rsidP="00C32A9E">
            <w:pPr>
              <w:jc w:val="center"/>
              <w:rPr>
                <w:rFonts w:ascii="Arial" w:hAnsi="Arial" w:cs="Arial"/>
                <w:b/>
                <w:sz w:val="12"/>
                <w:szCs w:val="12"/>
              </w:rPr>
            </w:pPr>
            <w:r w:rsidRPr="00C32A9E">
              <w:rPr>
                <w:rFonts w:ascii="Arial" w:hAnsi="Arial" w:cs="Arial"/>
                <w:sz w:val="12"/>
                <w:szCs w:val="12"/>
              </w:rPr>
              <w:t>7</w:t>
            </w:r>
          </w:p>
        </w:tc>
        <w:tc>
          <w:tcPr>
            <w:tcW w:w="1043" w:type="dxa"/>
            <w:vMerge/>
            <w:vAlign w:val="center"/>
          </w:tcPr>
          <w:p w14:paraId="1EB3C124" w14:textId="77777777" w:rsidR="00A3110B" w:rsidRPr="00762B47" w:rsidRDefault="00A3110B" w:rsidP="00C32A9E">
            <w:pPr>
              <w:jc w:val="center"/>
              <w:rPr>
                <w:rFonts w:ascii="Arial" w:hAnsi="Arial" w:cs="Arial"/>
                <w:b/>
                <w:sz w:val="12"/>
                <w:szCs w:val="12"/>
              </w:rPr>
            </w:pP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53ED8" w14:textId="43FE1546" w:rsidR="00A3110B" w:rsidRPr="00C32A9E" w:rsidRDefault="00A3110B" w:rsidP="00495262">
            <w:pPr>
              <w:jc w:val="center"/>
              <w:rPr>
                <w:rFonts w:ascii="Arial" w:hAnsi="Arial" w:cs="Arial"/>
                <w:sz w:val="12"/>
                <w:szCs w:val="12"/>
              </w:rPr>
            </w:pPr>
            <w:r w:rsidRPr="00495262">
              <w:rPr>
                <w:rFonts w:ascii="Arial" w:hAnsi="Arial" w:cs="Arial"/>
                <w:sz w:val="12"/>
                <w:szCs w:val="12"/>
              </w:rPr>
              <w:t>$6,957.45</w:t>
            </w:r>
          </w:p>
        </w:tc>
        <w:tc>
          <w:tcPr>
            <w:tcW w:w="908" w:type="dxa"/>
            <w:tcBorders>
              <w:top w:val="single" w:sz="4" w:space="0" w:color="auto"/>
              <w:left w:val="nil"/>
              <w:bottom w:val="single" w:sz="4" w:space="0" w:color="auto"/>
              <w:right w:val="single" w:sz="4" w:space="0" w:color="auto"/>
            </w:tcBorders>
            <w:shd w:val="clear" w:color="auto" w:fill="auto"/>
            <w:vAlign w:val="center"/>
          </w:tcPr>
          <w:p w14:paraId="7148CA38" w14:textId="3CFC6B2C" w:rsidR="00A3110B" w:rsidRPr="00C32A9E" w:rsidRDefault="00A3110B" w:rsidP="00495262">
            <w:pPr>
              <w:jc w:val="center"/>
              <w:rPr>
                <w:rFonts w:ascii="Arial" w:hAnsi="Arial" w:cs="Arial"/>
                <w:sz w:val="12"/>
                <w:szCs w:val="12"/>
              </w:rPr>
            </w:pPr>
            <w:r w:rsidRPr="00495262">
              <w:rPr>
                <w:rFonts w:ascii="Arial" w:hAnsi="Arial" w:cs="Arial"/>
                <w:sz w:val="12"/>
                <w:szCs w:val="12"/>
              </w:rPr>
              <w:t>$48,702.15</w:t>
            </w:r>
          </w:p>
        </w:tc>
      </w:tr>
      <w:tr w:rsidR="00A3110B" w:rsidRPr="00762B47" w14:paraId="4C089309" w14:textId="77777777" w:rsidTr="00A3110B">
        <w:trPr>
          <w:trHeight w:hRule="exact" w:val="274"/>
        </w:trPr>
        <w:tc>
          <w:tcPr>
            <w:tcW w:w="669" w:type="dxa"/>
            <w:noWrap/>
            <w:vAlign w:val="center"/>
          </w:tcPr>
          <w:p w14:paraId="6FF84313" w14:textId="6711BDF4" w:rsidR="00A3110B" w:rsidRPr="00A3110B" w:rsidRDefault="00A3110B" w:rsidP="00A3110B">
            <w:pPr>
              <w:jc w:val="center"/>
              <w:rPr>
                <w:rFonts w:ascii="Arial" w:hAnsi="Arial" w:cs="Arial"/>
                <w:b/>
                <w:sz w:val="12"/>
                <w:szCs w:val="12"/>
              </w:rPr>
            </w:pPr>
            <w:r w:rsidRPr="00A3110B">
              <w:rPr>
                <w:rFonts w:ascii="Arial" w:hAnsi="Arial" w:cs="Arial"/>
                <w:b/>
                <w:sz w:val="12"/>
                <w:szCs w:val="12"/>
              </w:rPr>
              <w:t>40</w:t>
            </w:r>
          </w:p>
        </w:tc>
        <w:tc>
          <w:tcPr>
            <w:tcW w:w="3481" w:type="dxa"/>
            <w:tcBorders>
              <w:top w:val="nil"/>
              <w:left w:val="single" w:sz="4" w:space="0" w:color="auto"/>
              <w:bottom w:val="single" w:sz="4" w:space="0" w:color="auto"/>
              <w:right w:val="single" w:sz="4" w:space="0" w:color="auto"/>
            </w:tcBorders>
            <w:shd w:val="clear" w:color="auto" w:fill="auto"/>
            <w:vAlign w:val="center"/>
          </w:tcPr>
          <w:p w14:paraId="223214E8" w14:textId="0C3002F2" w:rsidR="00A3110B" w:rsidRPr="00A3110B" w:rsidRDefault="00A3110B" w:rsidP="00A3110B">
            <w:pPr>
              <w:jc w:val="both"/>
              <w:rPr>
                <w:rFonts w:ascii="Arial" w:hAnsi="Arial" w:cs="Arial"/>
                <w:sz w:val="12"/>
                <w:szCs w:val="14"/>
              </w:rPr>
            </w:pPr>
            <w:r w:rsidRPr="00A3110B">
              <w:rPr>
                <w:rFonts w:ascii="Arial" w:hAnsi="Arial" w:cs="Arial"/>
                <w:sz w:val="12"/>
                <w:szCs w:val="14"/>
              </w:rPr>
              <w:t xml:space="preserve">SILLA GAMERNACEB </w:t>
            </w:r>
            <w:proofErr w:type="spellStart"/>
            <w:r w:rsidRPr="00A3110B">
              <w:rPr>
                <w:rFonts w:ascii="Arial" w:hAnsi="Arial" w:cs="Arial"/>
                <w:sz w:val="12"/>
                <w:szCs w:val="14"/>
              </w:rPr>
              <w:t>Gaming</w:t>
            </w:r>
            <w:proofErr w:type="spellEnd"/>
            <w:r w:rsidRPr="00A3110B">
              <w:rPr>
                <w:rFonts w:ascii="Arial" w:hAnsi="Arial" w:cs="Arial"/>
                <w:sz w:val="12"/>
                <w:szCs w:val="14"/>
              </w:rPr>
              <w:t xml:space="preserve"> Raven NA-0939B NEGRA</w:t>
            </w:r>
          </w:p>
        </w:tc>
        <w:tc>
          <w:tcPr>
            <w:tcW w:w="1019" w:type="dxa"/>
            <w:shd w:val="clear" w:color="auto" w:fill="auto"/>
            <w:vAlign w:val="center"/>
          </w:tcPr>
          <w:p w14:paraId="7658DC6C" w14:textId="4D9E48A8" w:rsidR="00A3110B" w:rsidRPr="00762B47" w:rsidRDefault="00A3110B" w:rsidP="00A3110B">
            <w:pPr>
              <w:jc w:val="center"/>
              <w:rPr>
                <w:rFonts w:ascii="Arial" w:hAnsi="Arial" w:cs="Arial"/>
                <w:b/>
                <w:sz w:val="12"/>
                <w:szCs w:val="12"/>
              </w:rPr>
            </w:pPr>
            <w:r w:rsidRPr="00C32A9E">
              <w:rPr>
                <w:rFonts w:ascii="Arial" w:hAnsi="Arial" w:cs="Arial"/>
                <w:sz w:val="12"/>
                <w:szCs w:val="12"/>
              </w:rPr>
              <w:t>Equipo</w:t>
            </w:r>
          </w:p>
        </w:tc>
        <w:tc>
          <w:tcPr>
            <w:tcW w:w="800" w:type="dxa"/>
            <w:shd w:val="clear" w:color="auto" w:fill="auto"/>
            <w:noWrap/>
            <w:vAlign w:val="center"/>
          </w:tcPr>
          <w:p w14:paraId="4A0D1AC3" w14:textId="4C564546" w:rsidR="00A3110B" w:rsidRPr="00762B47" w:rsidRDefault="00A3110B" w:rsidP="00A3110B">
            <w:pPr>
              <w:jc w:val="center"/>
              <w:rPr>
                <w:rFonts w:ascii="Arial" w:hAnsi="Arial" w:cs="Arial"/>
                <w:b/>
                <w:sz w:val="12"/>
                <w:szCs w:val="12"/>
              </w:rPr>
            </w:pPr>
            <w:r w:rsidRPr="00C32A9E">
              <w:rPr>
                <w:rFonts w:ascii="Arial" w:hAnsi="Arial" w:cs="Arial"/>
                <w:sz w:val="12"/>
                <w:szCs w:val="12"/>
              </w:rPr>
              <w:t>8</w:t>
            </w:r>
          </w:p>
        </w:tc>
        <w:tc>
          <w:tcPr>
            <w:tcW w:w="2859" w:type="dxa"/>
            <w:gridSpan w:val="3"/>
            <w:tcBorders>
              <w:right w:val="single" w:sz="4" w:space="0" w:color="auto"/>
            </w:tcBorders>
            <w:shd w:val="clear" w:color="auto" w:fill="D9D9D9" w:themeFill="background1" w:themeFillShade="D9"/>
            <w:vAlign w:val="center"/>
          </w:tcPr>
          <w:p w14:paraId="220C46E5" w14:textId="199F130E" w:rsidR="00A3110B" w:rsidRPr="00C32A9E" w:rsidRDefault="00A3110B" w:rsidP="00A3110B">
            <w:pPr>
              <w:jc w:val="center"/>
              <w:rPr>
                <w:rFonts w:ascii="Arial" w:hAnsi="Arial" w:cs="Arial"/>
                <w:sz w:val="12"/>
                <w:szCs w:val="12"/>
              </w:rPr>
            </w:pPr>
            <w:r>
              <w:rPr>
                <w:rFonts w:ascii="Arial" w:hAnsi="Arial" w:cs="Arial"/>
                <w:b/>
                <w:sz w:val="14"/>
                <w:szCs w:val="12"/>
              </w:rPr>
              <w:t>Desierta</w:t>
            </w:r>
          </w:p>
        </w:tc>
      </w:tr>
      <w:tr w:rsidR="00A3110B" w:rsidRPr="00762B47" w14:paraId="697BC983" w14:textId="77777777" w:rsidTr="00A3110B">
        <w:trPr>
          <w:trHeight w:hRule="exact" w:val="325"/>
        </w:trPr>
        <w:tc>
          <w:tcPr>
            <w:tcW w:w="669" w:type="dxa"/>
            <w:noWrap/>
            <w:vAlign w:val="center"/>
          </w:tcPr>
          <w:p w14:paraId="5E2F9B50" w14:textId="704A1B0A" w:rsidR="00A3110B" w:rsidRPr="00A3110B" w:rsidRDefault="00A3110B" w:rsidP="00A3110B">
            <w:pPr>
              <w:jc w:val="center"/>
              <w:rPr>
                <w:rFonts w:ascii="Arial" w:hAnsi="Arial" w:cs="Arial"/>
                <w:b/>
                <w:sz w:val="12"/>
                <w:szCs w:val="12"/>
              </w:rPr>
            </w:pPr>
            <w:r w:rsidRPr="00A3110B">
              <w:rPr>
                <w:rFonts w:ascii="Arial" w:hAnsi="Arial" w:cs="Arial"/>
                <w:b/>
                <w:sz w:val="12"/>
                <w:szCs w:val="12"/>
              </w:rPr>
              <w:t>41</w:t>
            </w:r>
          </w:p>
        </w:tc>
        <w:tc>
          <w:tcPr>
            <w:tcW w:w="3481" w:type="dxa"/>
            <w:tcBorders>
              <w:top w:val="nil"/>
              <w:left w:val="single" w:sz="4" w:space="0" w:color="auto"/>
              <w:bottom w:val="single" w:sz="4" w:space="0" w:color="auto"/>
              <w:right w:val="single" w:sz="4" w:space="0" w:color="auto"/>
            </w:tcBorders>
            <w:shd w:val="clear" w:color="auto" w:fill="auto"/>
            <w:vAlign w:val="center"/>
          </w:tcPr>
          <w:p w14:paraId="636624DA" w14:textId="321D0007" w:rsidR="00A3110B" w:rsidRPr="00A3110B" w:rsidRDefault="00A3110B" w:rsidP="00A3110B">
            <w:pPr>
              <w:jc w:val="both"/>
              <w:rPr>
                <w:rFonts w:ascii="Arial" w:hAnsi="Arial" w:cs="Arial"/>
                <w:sz w:val="14"/>
                <w:szCs w:val="14"/>
              </w:rPr>
            </w:pPr>
            <w:r w:rsidRPr="00A3110B">
              <w:rPr>
                <w:rFonts w:ascii="Arial" w:hAnsi="Arial" w:cs="Arial"/>
                <w:sz w:val="12"/>
                <w:szCs w:val="14"/>
              </w:rPr>
              <w:t xml:space="preserve">SILLA GAMERNACEB </w:t>
            </w:r>
            <w:proofErr w:type="spellStart"/>
            <w:r w:rsidRPr="00A3110B">
              <w:rPr>
                <w:rFonts w:ascii="Arial" w:hAnsi="Arial" w:cs="Arial"/>
                <w:sz w:val="12"/>
                <w:szCs w:val="14"/>
              </w:rPr>
              <w:t>Gaming</w:t>
            </w:r>
            <w:proofErr w:type="spellEnd"/>
            <w:r w:rsidRPr="00A3110B">
              <w:rPr>
                <w:rFonts w:ascii="Arial" w:hAnsi="Arial" w:cs="Arial"/>
                <w:sz w:val="12"/>
                <w:szCs w:val="14"/>
              </w:rPr>
              <w:t xml:space="preserve"> Raven NA-0939B NEGRA</w:t>
            </w:r>
          </w:p>
        </w:tc>
        <w:tc>
          <w:tcPr>
            <w:tcW w:w="1019" w:type="dxa"/>
            <w:shd w:val="clear" w:color="auto" w:fill="auto"/>
            <w:vAlign w:val="center"/>
          </w:tcPr>
          <w:p w14:paraId="60A0A266" w14:textId="7EDBD1A2" w:rsidR="00A3110B" w:rsidRPr="00762B47" w:rsidRDefault="00A3110B" w:rsidP="00A3110B">
            <w:pPr>
              <w:jc w:val="center"/>
              <w:rPr>
                <w:rFonts w:ascii="Arial" w:hAnsi="Arial" w:cs="Arial"/>
                <w:b/>
                <w:sz w:val="12"/>
                <w:szCs w:val="12"/>
              </w:rPr>
            </w:pPr>
            <w:r w:rsidRPr="00C32A9E">
              <w:rPr>
                <w:rFonts w:ascii="Arial" w:hAnsi="Arial" w:cs="Arial"/>
                <w:sz w:val="12"/>
                <w:szCs w:val="12"/>
              </w:rPr>
              <w:t>Equipo</w:t>
            </w:r>
          </w:p>
        </w:tc>
        <w:tc>
          <w:tcPr>
            <w:tcW w:w="800" w:type="dxa"/>
            <w:shd w:val="clear" w:color="auto" w:fill="auto"/>
            <w:noWrap/>
            <w:vAlign w:val="center"/>
          </w:tcPr>
          <w:p w14:paraId="0D830FC7" w14:textId="52062AC3" w:rsidR="00A3110B" w:rsidRPr="00762B47" w:rsidRDefault="00A3110B" w:rsidP="00A3110B">
            <w:pPr>
              <w:jc w:val="center"/>
              <w:rPr>
                <w:rFonts w:ascii="Arial" w:hAnsi="Arial" w:cs="Arial"/>
                <w:b/>
                <w:sz w:val="12"/>
                <w:szCs w:val="12"/>
              </w:rPr>
            </w:pPr>
            <w:r w:rsidRPr="00C32A9E">
              <w:rPr>
                <w:rFonts w:ascii="Arial" w:hAnsi="Arial" w:cs="Arial"/>
                <w:sz w:val="12"/>
                <w:szCs w:val="12"/>
              </w:rPr>
              <w:t>7</w:t>
            </w:r>
          </w:p>
        </w:tc>
        <w:tc>
          <w:tcPr>
            <w:tcW w:w="2859" w:type="dxa"/>
            <w:gridSpan w:val="3"/>
            <w:tcBorders>
              <w:right w:val="single" w:sz="4" w:space="0" w:color="auto"/>
            </w:tcBorders>
            <w:shd w:val="clear" w:color="auto" w:fill="D9D9D9" w:themeFill="background1" w:themeFillShade="D9"/>
            <w:vAlign w:val="center"/>
          </w:tcPr>
          <w:p w14:paraId="5B2D073E" w14:textId="06AAC6E6" w:rsidR="00A3110B" w:rsidRPr="00C32A9E" w:rsidRDefault="00A3110B" w:rsidP="00A3110B">
            <w:pPr>
              <w:jc w:val="center"/>
              <w:rPr>
                <w:rFonts w:ascii="Arial" w:hAnsi="Arial" w:cs="Arial"/>
                <w:sz w:val="12"/>
                <w:szCs w:val="12"/>
              </w:rPr>
            </w:pPr>
            <w:r>
              <w:rPr>
                <w:rFonts w:ascii="Arial" w:hAnsi="Arial" w:cs="Arial"/>
                <w:b/>
                <w:sz w:val="14"/>
                <w:szCs w:val="12"/>
              </w:rPr>
              <w:t>Desierta</w:t>
            </w:r>
          </w:p>
        </w:tc>
      </w:tr>
    </w:tbl>
    <w:p w14:paraId="354FF9C6" w14:textId="1121F803" w:rsidR="00111C25" w:rsidRPr="0056447E" w:rsidRDefault="00111C25" w:rsidP="00111C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478A9A1C" w:rsidR="00CF0F48" w:rsidRPr="00544D21" w:rsidRDefault="00A31430" w:rsidP="00307224">
      <w:pPr>
        <w:jc w:val="both"/>
        <w:rPr>
          <w:rFonts w:ascii="Arial" w:hAnsi="Arial" w:cs="Arial"/>
          <w:sz w:val="18"/>
          <w:szCs w:val="18"/>
        </w:rPr>
      </w:pPr>
      <w:r w:rsidRPr="00544D21">
        <w:rPr>
          <w:rFonts w:ascii="Arial" w:hAnsi="Arial" w:cs="Arial"/>
          <w:sz w:val="18"/>
          <w:szCs w:val="18"/>
        </w:rPr>
        <w:t>Por considerar que su</w:t>
      </w:r>
      <w:r w:rsidR="009C6A5C">
        <w:rPr>
          <w:rFonts w:ascii="Arial" w:hAnsi="Arial" w:cs="Arial"/>
          <w:sz w:val="18"/>
          <w:szCs w:val="18"/>
        </w:rPr>
        <w:t>s</w:t>
      </w:r>
      <w:r w:rsidRPr="00544D21">
        <w:rPr>
          <w:rFonts w:ascii="Arial" w:hAnsi="Arial" w:cs="Arial"/>
          <w:sz w:val="18"/>
          <w:szCs w:val="18"/>
        </w:rPr>
        <w:t xml:space="preserve"> propuesta</w:t>
      </w:r>
      <w:r w:rsidR="009C6A5C">
        <w:rPr>
          <w:rFonts w:ascii="Arial" w:hAnsi="Arial" w:cs="Arial"/>
          <w:sz w:val="18"/>
          <w:szCs w:val="18"/>
        </w:rPr>
        <w:t>s</w:t>
      </w:r>
      <w:r w:rsidR="000C6175" w:rsidRPr="00544D21">
        <w:rPr>
          <w:rFonts w:ascii="Arial" w:hAnsi="Arial" w:cs="Arial"/>
          <w:sz w:val="18"/>
          <w:szCs w:val="18"/>
        </w:rPr>
        <w:t xml:space="preserve"> </w:t>
      </w:r>
      <w:r w:rsidR="009C6A5C">
        <w:rPr>
          <w:rFonts w:ascii="Arial" w:hAnsi="Arial" w:cs="Arial"/>
          <w:sz w:val="18"/>
          <w:szCs w:val="18"/>
        </w:rPr>
        <w:t>son</w:t>
      </w:r>
      <w:r w:rsidRPr="00544D21">
        <w:rPr>
          <w:rFonts w:ascii="Arial" w:hAnsi="Arial" w:cs="Arial"/>
          <w:sz w:val="18"/>
          <w:szCs w:val="18"/>
        </w:rPr>
        <w:t xml:space="preserve"> solvente</w:t>
      </w:r>
      <w:r w:rsidR="009C6A5C">
        <w:rPr>
          <w:rFonts w:ascii="Arial" w:hAnsi="Arial" w:cs="Arial"/>
          <w:sz w:val="18"/>
          <w:szCs w:val="18"/>
        </w:rPr>
        <w:t>s</w:t>
      </w:r>
      <w:r w:rsidRPr="00544D21">
        <w:rPr>
          <w:rFonts w:ascii="Arial" w:hAnsi="Arial" w:cs="Arial"/>
          <w:sz w:val="18"/>
          <w:szCs w:val="18"/>
        </w:rPr>
        <w:t xml:space="preserve"> al reunir conforme a los crite</w:t>
      </w:r>
      <w:r w:rsidR="00833E04" w:rsidRPr="00544D21">
        <w:rPr>
          <w:rFonts w:ascii="Arial" w:hAnsi="Arial" w:cs="Arial"/>
          <w:sz w:val="18"/>
          <w:szCs w:val="18"/>
        </w:rPr>
        <w:t xml:space="preserve">rios de adjudicación contenidos </w:t>
      </w:r>
      <w:r w:rsidRPr="00544D21">
        <w:rPr>
          <w:rFonts w:ascii="Arial" w:hAnsi="Arial" w:cs="Arial"/>
          <w:sz w:val="18"/>
          <w:szCs w:val="18"/>
        </w:rPr>
        <w:t>en las bases</w:t>
      </w:r>
      <w:r w:rsidR="00833E04" w:rsidRPr="00544D21">
        <w:rPr>
          <w:rFonts w:ascii="Arial" w:hAnsi="Arial" w:cs="Arial"/>
          <w:sz w:val="18"/>
          <w:szCs w:val="18"/>
        </w:rPr>
        <w:t xml:space="preserve"> de la convocatoria</w:t>
      </w:r>
      <w:r w:rsidRPr="00544D21">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544D21">
        <w:rPr>
          <w:rFonts w:ascii="Arial" w:hAnsi="Arial" w:cs="Arial"/>
          <w:sz w:val="18"/>
          <w:szCs w:val="18"/>
        </w:rPr>
        <w:t xml:space="preserve"> por partidas, </w:t>
      </w:r>
      <w:r w:rsidRPr="00544D21">
        <w:rPr>
          <w:rFonts w:ascii="Arial" w:hAnsi="Arial" w:cs="Arial"/>
          <w:sz w:val="18"/>
          <w:szCs w:val="18"/>
        </w:rPr>
        <w:t xml:space="preserve">a los precios más bajos y convenientes de las propuestas solventes, para la Universidad, con fundamento en </w:t>
      </w:r>
      <w:r w:rsidR="00342CC6" w:rsidRPr="00544D21">
        <w:rPr>
          <w:rFonts w:ascii="Arial" w:hAnsi="Arial" w:cs="Arial"/>
          <w:sz w:val="18"/>
          <w:szCs w:val="18"/>
        </w:rPr>
        <w:t>los</w:t>
      </w:r>
      <w:r w:rsidRPr="00544D21">
        <w:rPr>
          <w:rFonts w:ascii="Arial" w:hAnsi="Arial" w:cs="Arial"/>
          <w:sz w:val="18"/>
          <w:szCs w:val="18"/>
        </w:rPr>
        <w:t xml:space="preserve"> artículos </w:t>
      </w:r>
      <w:r w:rsidR="00F22ACF" w:rsidRPr="00544D21">
        <w:rPr>
          <w:rFonts w:ascii="Arial" w:hAnsi="Arial" w:cs="Arial"/>
          <w:sz w:val="18"/>
          <w:szCs w:val="18"/>
        </w:rPr>
        <w:t>39 y 45</w:t>
      </w:r>
      <w:r w:rsidRPr="00544D21">
        <w:rPr>
          <w:rFonts w:ascii="Arial" w:hAnsi="Arial" w:cs="Arial"/>
          <w:sz w:val="18"/>
          <w:szCs w:val="18"/>
        </w:rPr>
        <w:t xml:space="preserve"> de la Ley, así como en el numeral </w:t>
      </w:r>
      <w:r w:rsidR="00071B47" w:rsidRPr="00544D21">
        <w:rPr>
          <w:rFonts w:ascii="Arial" w:hAnsi="Arial" w:cs="Arial"/>
          <w:sz w:val="18"/>
          <w:szCs w:val="18"/>
        </w:rPr>
        <w:t>X</w:t>
      </w:r>
      <w:r w:rsidRPr="00544D21">
        <w:rPr>
          <w:rFonts w:ascii="Arial" w:hAnsi="Arial" w:cs="Arial"/>
          <w:sz w:val="18"/>
          <w:szCs w:val="18"/>
        </w:rPr>
        <w:t>, de las bases de esta Licitación</w:t>
      </w:r>
      <w:r w:rsidR="005F1134" w:rsidRPr="00544D21">
        <w:rPr>
          <w:rFonts w:ascii="Arial" w:hAnsi="Arial" w:cs="Arial"/>
          <w:sz w:val="18"/>
          <w:szCs w:val="18"/>
        </w:rPr>
        <w:t>.</w:t>
      </w:r>
      <w:r w:rsidR="00C108AE" w:rsidRPr="00544D21">
        <w:rPr>
          <w:rFonts w:ascii="Arial" w:hAnsi="Arial" w:cs="Arial"/>
          <w:sz w:val="18"/>
          <w:szCs w:val="18"/>
        </w:rPr>
        <w:t>-------</w:t>
      </w:r>
    </w:p>
    <w:p w14:paraId="2A25689F" w14:textId="77777777" w:rsidR="00ED5832" w:rsidRPr="00544D21" w:rsidRDefault="00ED5832" w:rsidP="00ED5832">
      <w:pPr>
        <w:jc w:val="both"/>
        <w:rPr>
          <w:rFonts w:ascii="Arial" w:hAnsi="Arial" w:cs="Arial"/>
          <w:bCs/>
          <w:sz w:val="18"/>
          <w:szCs w:val="18"/>
          <w:lang w:val="es-MX"/>
        </w:rPr>
      </w:pPr>
      <w:r w:rsidRPr="00544D21">
        <w:rPr>
          <w:rFonts w:ascii="Arial" w:hAnsi="Arial" w:cs="Arial"/>
          <w:sz w:val="18"/>
          <w:szCs w:val="18"/>
        </w:rPr>
        <w:t>---------------------------------------------------------------------------------------------------------------------------------------------------</w:t>
      </w:r>
    </w:p>
    <w:p w14:paraId="64485C64" w14:textId="77777777" w:rsidR="006D4900" w:rsidRPr="00DC3DBD" w:rsidRDefault="006D4900" w:rsidP="006D4900">
      <w:pPr>
        <w:jc w:val="both"/>
        <w:rPr>
          <w:rFonts w:ascii="Arial" w:hAnsi="Arial" w:cs="Arial"/>
          <w:bCs/>
          <w:sz w:val="18"/>
          <w:szCs w:val="18"/>
          <w:lang w:val="es-MX"/>
        </w:rPr>
      </w:pPr>
      <w:r w:rsidRPr="00A147E6">
        <w:rPr>
          <w:rFonts w:ascii="Arial" w:hAnsi="Arial" w:cs="Arial"/>
          <w:sz w:val="18"/>
          <w:szCs w:val="18"/>
        </w:rPr>
        <w:t>---------------------------------------------------------------------------------------------------------------------------------------------------</w:t>
      </w:r>
    </w:p>
    <w:p w14:paraId="470D4E9B" w14:textId="77777777" w:rsidR="006D4900" w:rsidRPr="001F0829" w:rsidRDefault="006D4900" w:rsidP="006D4900">
      <w:pPr>
        <w:jc w:val="both"/>
        <w:rPr>
          <w:rFonts w:ascii="Arial" w:hAnsi="Arial" w:cs="Arial"/>
          <w:sz w:val="18"/>
          <w:szCs w:val="18"/>
        </w:rPr>
      </w:pPr>
      <w:r w:rsidRPr="001F0829">
        <w:rPr>
          <w:rFonts w:ascii="Arial" w:hAnsi="Arial" w:cs="Arial"/>
          <w:sz w:val="18"/>
          <w:szCs w:val="18"/>
        </w:rPr>
        <w:t>Con fundamento en el artículo 59 de la Ley, así como en el numeral XIII de las bases de la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6D4900" w:rsidRPr="00014EE0" w14:paraId="460E2019" w14:textId="77777777" w:rsidTr="00060704">
        <w:trPr>
          <w:trHeight w:val="315"/>
        </w:trPr>
        <w:tc>
          <w:tcPr>
            <w:tcW w:w="1332" w:type="pct"/>
            <w:shd w:val="clear" w:color="auto" w:fill="D9D9D9"/>
            <w:noWrap/>
            <w:vAlign w:val="center"/>
            <w:hideMark/>
          </w:tcPr>
          <w:p w14:paraId="648D67D3" w14:textId="77777777" w:rsidR="006D4900" w:rsidRPr="00EA6CEE" w:rsidRDefault="006D4900" w:rsidP="00060704">
            <w:pPr>
              <w:jc w:val="center"/>
              <w:rPr>
                <w:rFonts w:ascii="Arial" w:hAnsi="Arial" w:cs="Arial"/>
                <w:b/>
                <w:color w:val="000000"/>
                <w:sz w:val="16"/>
                <w:szCs w:val="16"/>
                <w:lang w:val="es-MX" w:eastAsia="es-MX"/>
              </w:rPr>
            </w:pPr>
            <w:r w:rsidRPr="00EA6CEE">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1FD4E97D" w14:textId="77777777" w:rsidR="006D4900" w:rsidRPr="00EA6CEE" w:rsidRDefault="006D4900" w:rsidP="00060704">
            <w:pPr>
              <w:jc w:val="center"/>
              <w:rPr>
                <w:rFonts w:ascii="Arial" w:hAnsi="Arial" w:cs="Arial"/>
                <w:b/>
                <w:color w:val="000000"/>
                <w:sz w:val="16"/>
                <w:szCs w:val="16"/>
                <w:lang w:val="es-MX" w:eastAsia="es-MX"/>
              </w:rPr>
            </w:pPr>
            <w:r w:rsidRPr="00EA6CEE">
              <w:rPr>
                <w:rFonts w:ascii="Arial" w:hAnsi="Arial" w:cs="Arial"/>
                <w:b/>
                <w:color w:val="000000"/>
                <w:sz w:val="16"/>
                <w:szCs w:val="16"/>
                <w:lang w:val="es-MX" w:eastAsia="es-MX"/>
              </w:rPr>
              <w:t>Motivo</w:t>
            </w:r>
          </w:p>
        </w:tc>
      </w:tr>
      <w:tr w:rsidR="0077145F" w:rsidRPr="00014EE0" w14:paraId="25E22A9B" w14:textId="77777777" w:rsidTr="0077145F">
        <w:trPr>
          <w:trHeight w:val="315"/>
        </w:trPr>
        <w:tc>
          <w:tcPr>
            <w:tcW w:w="1332" w:type="pct"/>
            <w:shd w:val="clear" w:color="auto" w:fill="auto"/>
            <w:noWrap/>
            <w:vAlign w:val="center"/>
          </w:tcPr>
          <w:p w14:paraId="0F0099C6" w14:textId="676229B6" w:rsidR="0077145F" w:rsidRPr="00EA6CEE" w:rsidRDefault="00A431CB" w:rsidP="00060704">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 a 30, 36 y 37.</w:t>
            </w:r>
          </w:p>
        </w:tc>
        <w:tc>
          <w:tcPr>
            <w:tcW w:w="3668" w:type="pct"/>
            <w:shd w:val="clear" w:color="auto" w:fill="auto"/>
            <w:noWrap/>
            <w:vAlign w:val="center"/>
          </w:tcPr>
          <w:p w14:paraId="25180770" w14:textId="0242EF0C" w:rsidR="0077145F" w:rsidRPr="00EA6CEE" w:rsidRDefault="00A431CB" w:rsidP="00A431CB">
            <w:pPr>
              <w:jc w:val="both"/>
              <w:rPr>
                <w:rFonts w:ascii="Arial" w:hAnsi="Arial" w:cs="Arial"/>
                <w:b/>
                <w:color w:val="000000"/>
                <w:sz w:val="16"/>
                <w:szCs w:val="16"/>
                <w:lang w:val="es-MX" w:eastAsia="es-MX"/>
              </w:rPr>
            </w:pPr>
            <w:r w:rsidRPr="00A431CB">
              <w:rPr>
                <w:rFonts w:ascii="Arial" w:hAnsi="Arial" w:cs="Arial"/>
                <w:b/>
                <w:color w:val="000000"/>
                <w:sz w:val="16"/>
                <w:szCs w:val="16"/>
                <w:lang w:val="es-MX" w:eastAsia="es-MX"/>
              </w:rPr>
              <w:t>Se declara desierta en virtud de que no existieron propuesta</w:t>
            </w:r>
            <w:r w:rsidR="009259FC">
              <w:rPr>
                <w:rFonts w:ascii="Arial" w:hAnsi="Arial" w:cs="Arial"/>
                <w:b/>
                <w:color w:val="000000"/>
                <w:sz w:val="16"/>
                <w:szCs w:val="16"/>
                <w:lang w:val="es-MX" w:eastAsia="es-MX"/>
              </w:rPr>
              <w:t>s</w:t>
            </w:r>
            <w:r w:rsidRPr="00A431CB">
              <w:rPr>
                <w:rFonts w:ascii="Arial" w:hAnsi="Arial" w:cs="Arial"/>
                <w:b/>
                <w:color w:val="000000"/>
                <w:sz w:val="16"/>
                <w:szCs w:val="16"/>
                <w:lang w:val="es-MX" w:eastAsia="es-MX"/>
              </w:rPr>
              <w:t xml:space="preserve"> susceptibles de análisis, al</w:t>
            </w:r>
            <w:r>
              <w:rPr>
                <w:rFonts w:ascii="Arial" w:hAnsi="Arial" w:cs="Arial"/>
                <w:b/>
                <w:color w:val="000000"/>
                <w:sz w:val="16"/>
                <w:szCs w:val="16"/>
                <w:lang w:val="es-MX" w:eastAsia="es-MX"/>
              </w:rPr>
              <w:t xml:space="preserve"> </w:t>
            </w:r>
            <w:r w:rsidRPr="00A431CB">
              <w:rPr>
                <w:rFonts w:ascii="Arial" w:hAnsi="Arial" w:cs="Arial"/>
                <w:b/>
                <w:color w:val="000000"/>
                <w:sz w:val="16"/>
                <w:szCs w:val="16"/>
                <w:lang w:val="es-MX" w:eastAsia="es-MX"/>
              </w:rPr>
              <w:t>no ofertarse en el acto de presentación y apertura de propuestas.</w:t>
            </w:r>
          </w:p>
        </w:tc>
      </w:tr>
      <w:tr w:rsidR="006C5DD4" w:rsidRPr="00014EE0" w14:paraId="55AD0815" w14:textId="77777777" w:rsidTr="00060704">
        <w:trPr>
          <w:trHeight w:val="518"/>
        </w:trPr>
        <w:tc>
          <w:tcPr>
            <w:tcW w:w="1332" w:type="pct"/>
            <w:shd w:val="clear" w:color="auto" w:fill="auto"/>
            <w:noWrap/>
            <w:vAlign w:val="center"/>
          </w:tcPr>
          <w:p w14:paraId="26F2480F" w14:textId="3521F481" w:rsidR="006C5DD4" w:rsidRPr="00EA6CEE" w:rsidRDefault="00A431CB" w:rsidP="00060704">
            <w:pPr>
              <w:jc w:val="center"/>
              <w:rPr>
                <w:rFonts w:ascii="Arial" w:hAnsi="Arial" w:cs="Arial"/>
                <w:b/>
                <w:sz w:val="16"/>
                <w:szCs w:val="16"/>
              </w:rPr>
            </w:pPr>
            <w:r>
              <w:rPr>
                <w:rFonts w:ascii="Arial" w:hAnsi="Arial" w:cs="Arial"/>
                <w:b/>
                <w:sz w:val="16"/>
                <w:szCs w:val="16"/>
              </w:rPr>
              <w:t>31 y 32.</w:t>
            </w:r>
          </w:p>
        </w:tc>
        <w:tc>
          <w:tcPr>
            <w:tcW w:w="3668" w:type="pct"/>
            <w:shd w:val="clear" w:color="auto" w:fill="auto"/>
            <w:noWrap/>
            <w:vAlign w:val="center"/>
          </w:tcPr>
          <w:p w14:paraId="37C32D49" w14:textId="578811FE" w:rsidR="006C5DD4" w:rsidRPr="00EA6CEE" w:rsidRDefault="006C5DD4" w:rsidP="00060704">
            <w:pPr>
              <w:jc w:val="both"/>
              <w:rPr>
                <w:rFonts w:ascii="Arial" w:hAnsi="Arial" w:cs="Arial"/>
                <w:b/>
                <w:sz w:val="16"/>
                <w:szCs w:val="16"/>
              </w:rPr>
            </w:pPr>
            <w:r w:rsidRPr="00EA6CEE">
              <w:rPr>
                <w:rFonts w:ascii="Arial" w:hAnsi="Arial" w:cs="Arial"/>
                <w:b/>
                <w:sz w:val="16"/>
                <w:szCs w:val="16"/>
              </w:rPr>
              <w:t>Se declar</w:t>
            </w:r>
            <w:r w:rsidR="00A547CE">
              <w:rPr>
                <w:rFonts w:ascii="Arial" w:hAnsi="Arial" w:cs="Arial"/>
                <w:b/>
                <w:sz w:val="16"/>
                <w:szCs w:val="16"/>
              </w:rPr>
              <w:t>a desierta, en virtud de que la propuesta presentada no fue solvente</w:t>
            </w:r>
            <w:r w:rsidRPr="00EA6CEE">
              <w:rPr>
                <w:rFonts w:ascii="Arial" w:hAnsi="Arial" w:cs="Arial"/>
                <w:b/>
                <w:sz w:val="16"/>
                <w:szCs w:val="16"/>
              </w:rPr>
              <w:t>.</w:t>
            </w:r>
          </w:p>
        </w:tc>
      </w:tr>
      <w:tr w:rsidR="00730ED5" w:rsidRPr="00014EE0" w14:paraId="55F25125" w14:textId="77777777" w:rsidTr="00060704">
        <w:trPr>
          <w:trHeight w:val="518"/>
        </w:trPr>
        <w:tc>
          <w:tcPr>
            <w:tcW w:w="1332" w:type="pct"/>
            <w:shd w:val="clear" w:color="auto" w:fill="auto"/>
            <w:noWrap/>
            <w:vAlign w:val="center"/>
          </w:tcPr>
          <w:p w14:paraId="2FCA602A" w14:textId="1329A8B1" w:rsidR="00730ED5" w:rsidRDefault="00730ED5" w:rsidP="00060704">
            <w:pPr>
              <w:jc w:val="center"/>
              <w:rPr>
                <w:rFonts w:ascii="Arial" w:hAnsi="Arial" w:cs="Arial"/>
                <w:b/>
                <w:sz w:val="16"/>
                <w:szCs w:val="16"/>
              </w:rPr>
            </w:pPr>
            <w:r>
              <w:rPr>
                <w:rFonts w:ascii="Arial" w:hAnsi="Arial" w:cs="Arial"/>
                <w:b/>
                <w:sz w:val="16"/>
                <w:szCs w:val="16"/>
              </w:rPr>
              <w:t>40 y 41</w:t>
            </w:r>
          </w:p>
        </w:tc>
        <w:tc>
          <w:tcPr>
            <w:tcW w:w="3668" w:type="pct"/>
            <w:shd w:val="clear" w:color="auto" w:fill="auto"/>
            <w:noWrap/>
            <w:vAlign w:val="center"/>
          </w:tcPr>
          <w:p w14:paraId="01D7FC2F" w14:textId="3982A714" w:rsidR="00730ED5" w:rsidRPr="00EA6CEE" w:rsidRDefault="00730ED5" w:rsidP="00060704">
            <w:pPr>
              <w:jc w:val="both"/>
              <w:rPr>
                <w:rFonts w:ascii="Arial" w:hAnsi="Arial" w:cs="Arial"/>
                <w:b/>
                <w:sz w:val="16"/>
                <w:szCs w:val="16"/>
              </w:rPr>
            </w:pPr>
            <w:r w:rsidRPr="00730ED5">
              <w:rPr>
                <w:rFonts w:ascii="Arial" w:hAnsi="Arial" w:cs="Arial"/>
                <w:b/>
                <w:sz w:val="16"/>
                <w:szCs w:val="16"/>
              </w:rPr>
              <w:t>Se declara desierta, en virtud de que la propuesta presentada rebasa el techo presupuestal</w:t>
            </w:r>
            <w:r w:rsidR="008F6AC1">
              <w:rPr>
                <w:rFonts w:ascii="Arial" w:hAnsi="Arial" w:cs="Arial"/>
                <w:b/>
                <w:sz w:val="16"/>
                <w:szCs w:val="16"/>
              </w:rPr>
              <w:t>.</w:t>
            </w:r>
          </w:p>
        </w:tc>
      </w:tr>
    </w:tbl>
    <w:p w14:paraId="0F3B6886" w14:textId="08B5F67F" w:rsidR="006D4900" w:rsidRDefault="006D4900" w:rsidP="00E77B92">
      <w:pPr>
        <w:pStyle w:val="Sangradetextonormal"/>
        <w:ind w:left="0"/>
        <w:jc w:val="both"/>
        <w:rPr>
          <w:rFonts w:ascii="Arial" w:hAnsi="Arial" w:cs="Arial"/>
          <w:bCs/>
          <w:sz w:val="18"/>
          <w:szCs w:val="18"/>
        </w:rPr>
      </w:pPr>
      <w:r w:rsidRPr="006C2729">
        <w:rPr>
          <w:rFonts w:ascii="Arial" w:hAnsi="Arial" w:cs="Arial"/>
          <w:sz w:val="18"/>
          <w:szCs w:val="18"/>
        </w:rPr>
        <w:t>--------------------------------------------------------------------------------------------------------------------</w:t>
      </w:r>
      <w:r>
        <w:rPr>
          <w:rFonts w:ascii="Arial" w:hAnsi="Arial" w:cs="Arial"/>
          <w:sz w:val="18"/>
          <w:szCs w:val="18"/>
        </w:rPr>
        <w:t>-------------------------------</w:t>
      </w:r>
    </w:p>
    <w:p w14:paraId="127661E6" w14:textId="445EB859" w:rsidR="00E77B92" w:rsidRPr="006C2729" w:rsidRDefault="004D4F0E" w:rsidP="00E77B92">
      <w:pPr>
        <w:pStyle w:val="Sangradetextonormal"/>
        <w:ind w:left="0"/>
        <w:jc w:val="both"/>
        <w:rPr>
          <w:rFonts w:ascii="Arial" w:hAnsi="Arial" w:cs="Arial"/>
          <w:b/>
        </w:rPr>
      </w:pPr>
      <w:r>
        <w:rPr>
          <w:rFonts w:ascii="Arial" w:hAnsi="Arial" w:cs="Arial"/>
          <w:bCs/>
          <w:sz w:val="18"/>
          <w:szCs w:val="18"/>
        </w:rPr>
        <w:t>La</w:t>
      </w:r>
      <w:r w:rsidR="00D77526">
        <w:rPr>
          <w:rFonts w:ascii="Arial" w:hAnsi="Arial" w:cs="Arial"/>
          <w:bCs/>
          <w:sz w:val="18"/>
          <w:szCs w:val="18"/>
        </w:rPr>
        <w:t>s</w:t>
      </w:r>
      <w:r>
        <w:rPr>
          <w:rFonts w:ascii="Arial" w:hAnsi="Arial" w:cs="Arial"/>
          <w:bCs/>
          <w:sz w:val="18"/>
          <w:szCs w:val="18"/>
        </w:rPr>
        <w:t xml:space="preserve"> propuesta</w:t>
      </w:r>
      <w:r w:rsidR="00D77526">
        <w:rPr>
          <w:rFonts w:ascii="Arial" w:hAnsi="Arial" w:cs="Arial"/>
          <w:bCs/>
          <w:sz w:val="18"/>
          <w:szCs w:val="18"/>
        </w:rPr>
        <w:t>s</w:t>
      </w:r>
      <w:r w:rsidR="00E77B92" w:rsidRPr="007A3A0F">
        <w:rPr>
          <w:rFonts w:ascii="Arial" w:hAnsi="Arial" w:cs="Arial"/>
          <w:bCs/>
          <w:sz w:val="18"/>
          <w:szCs w:val="18"/>
        </w:rPr>
        <w:t xml:space="preserve"> prese</w:t>
      </w:r>
      <w:r>
        <w:rPr>
          <w:rFonts w:ascii="Arial" w:hAnsi="Arial" w:cs="Arial"/>
          <w:bCs/>
          <w:sz w:val="18"/>
          <w:szCs w:val="18"/>
        </w:rPr>
        <w:t>ntada</w:t>
      </w:r>
      <w:r w:rsidR="00D77526">
        <w:rPr>
          <w:rFonts w:ascii="Arial" w:hAnsi="Arial" w:cs="Arial"/>
          <w:bCs/>
          <w:sz w:val="18"/>
          <w:szCs w:val="18"/>
        </w:rPr>
        <w:t>s</w:t>
      </w:r>
      <w:r>
        <w:rPr>
          <w:rFonts w:ascii="Arial" w:hAnsi="Arial" w:cs="Arial"/>
          <w:bCs/>
          <w:sz w:val="18"/>
          <w:szCs w:val="18"/>
        </w:rPr>
        <w:t xml:space="preserve"> y adjudicada</w:t>
      </w:r>
      <w:r w:rsidR="00D77526">
        <w:rPr>
          <w:rFonts w:ascii="Arial" w:hAnsi="Arial" w:cs="Arial"/>
          <w:bCs/>
          <w:sz w:val="18"/>
          <w:szCs w:val="18"/>
        </w:rPr>
        <w:t>s</w:t>
      </w:r>
      <w:r>
        <w:rPr>
          <w:rFonts w:ascii="Arial" w:hAnsi="Arial" w:cs="Arial"/>
          <w:bCs/>
          <w:sz w:val="18"/>
          <w:szCs w:val="18"/>
        </w:rPr>
        <w:t xml:space="preserve"> para la</w:t>
      </w:r>
      <w:r w:rsidR="00D77526">
        <w:rPr>
          <w:rFonts w:ascii="Arial" w:hAnsi="Arial" w:cs="Arial"/>
          <w:bCs/>
          <w:sz w:val="18"/>
          <w:szCs w:val="18"/>
        </w:rPr>
        <w:t>s</w:t>
      </w:r>
      <w:r>
        <w:rPr>
          <w:rFonts w:ascii="Arial" w:hAnsi="Arial" w:cs="Arial"/>
          <w:bCs/>
          <w:sz w:val="18"/>
          <w:szCs w:val="18"/>
        </w:rPr>
        <w:t xml:space="preserve"> partida</w:t>
      </w:r>
      <w:r w:rsidR="00D77526">
        <w:rPr>
          <w:rFonts w:ascii="Arial" w:hAnsi="Arial" w:cs="Arial"/>
          <w:bCs/>
          <w:sz w:val="18"/>
          <w:szCs w:val="18"/>
        </w:rPr>
        <w:t>s</w:t>
      </w:r>
      <w:r w:rsidR="000C329D" w:rsidRPr="007A3A0F">
        <w:rPr>
          <w:rFonts w:ascii="Arial" w:hAnsi="Arial" w:cs="Arial"/>
          <w:bCs/>
          <w:sz w:val="18"/>
          <w:szCs w:val="18"/>
        </w:rPr>
        <w:t>:</w:t>
      </w:r>
      <w:r w:rsidR="00E77B92" w:rsidRPr="007A3A0F">
        <w:rPr>
          <w:rFonts w:ascii="Arial" w:hAnsi="Arial" w:cs="Arial"/>
          <w:bCs/>
          <w:sz w:val="18"/>
          <w:szCs w:val="18"/>
        </w:rPr>
        <w:t xml:space="preserve"> </w:t>
      </w:r>
      <w:r w:rsidR="00D77526" w:rsidRPr="00D77526">
        <w:rPr>
          <w:rFonts w:ascii="Arial" w:hAnsi="Arial" w:cs="Arial"/>
          <w:b/>
          <w:bCs/>
          <w:sz w:val="18"/>
          <w:szCs w:val="18"/>
        </w:rPr>
        <w:t>3</w:t>
      </w:r>
      <w:r w:rsidR="001F0829">
        <w:rPr>
          <w:rFonts w:ascii="Arial" w:hAnsi="Arial" w:cs="Arial"/>
          <w:b/>
          <w:bCs/>
          <w:sz w:val="18"/>
          <w:szCs w:val="18"/>
        </w:rPr>
        <w:t>3</w:t>
      </w:r>
      <w:r w:rsidR="001F0829">
        <w:rPr>
          <w:rFonts w:ascii="Arial" w:hAnsi="Arial" w:cs="Arial"/>
          <w:bCs/>
          <w:sz w:val="18"/>
          <w:szCs w:val="18"/>
        </w:rPr>
        <w:t xml:space="preserve">, </w:t>
      </w:r>
      <w:r w:rsidR="00D77526" w:rsidRPr="00D77526">
        <w:rPr>
          <w:rFonts w:ascii="Arial" w:hAnsi="Arial" w:cs="Arial"/>
          <w:b/>
          <w:bCs/>
          <w:sz w:val="18"/>
          <w:szCs w:val="18"/>
        </w:rPr>
        <w:t>34, 35</w:t>
      </w:r>
      <w:r w:rsidR="00A11B3B">
        <w:rPr>
          <w:rFonts w:ascii="Arial" w:hAnsi="Arial" w:cs="Arial"/>
          <w:b/>
          <w:bCs/>
          <w:sz w:val="18"/>
          <w:szCs w:val="18"/>
        </w:rPr>
        <w:t>,</w:t>
      </w:r>
      <w:r w:rsidR="00D77526" w:rsidRPr="00D77526">
        <w:rPr>
          <w:rFonts w:ascii="Arial" w:hAnsi="Arial" w:cs="Arial"/>
          <w:b/>
          <w:bCs/>
          <w:sz w:val="18"/>
          <w:szCs w:val="18"/>
        </w:rPr>
        <w:t xml:space="preserve"> 38 </w:t>
      </w:r>
      <w:r w:rsidR="00A11B3B" w:rsidRPr="00A11B3B">
        <w:rPr>
          <w:rFonts w:ascii="Arial" w:hAnsi="Arial" w:cs="Arial"/>
          <w:bCs/>
          <w:sz w:val="18"/>
          <w:szCs w:val="18"/>
        </w:rPr>
        <w:t>y</w:t>
      </w:r>
      <w:r w:rsidR="00A11B3B">
        <w:rPr>
          <w:rFonts w:ascii="Arial" w:hAnsi="Arial" w:cs="Arial"/>
          <w:b/>
          <w:bCs/>
          <w:sz w:val="18"/>
          <w:szCs w:val="18"/>
        </w:rPr>
        <w:t xml:space="preserve"> 39</w:t>
      </w:r>
      <w:r w:rsidR="00D77526">
        <w:rPr>
          <w:rFonts w:ascii="Arial" w:hAnsi="Arial" w:cs="Arial"/>
          <w:bCs/>
          <w:sz w:val="18"/>
          <w:szCs w:val="18"/>
        </w:rPr>
        <w:t xml:space="preserve">, </w:t>
      </w:r>
      <w:r w:rsidR="00E77B92" w:rsidRPr="00A22841">
        <w:rPr>
          <w:rFonts w:ascii="Arial" w:hAnsi="Arial" w:cs="Arial"/>
          <w:bCs/>
          <w:sz w:val="18"/>
          <w:szCs w:val="18"/>
        </w:rPr>
        <w:t>cuentan</w:t>
      </w:r>
      <w:r w:rsidR="00E77B92" w:rsidRPr="007A3A0F">
        <w:rPr>
          <w:rFonts w:ascii="Arial" w:hAnsi="Arial" w:cs="Arial"/>
          <w:bCs/>
          <w:sz w:val="18"/>
          <w:szCs w:val="18"/>
        </w:rPr>
        <w:t xml:space="preserve"> con suficiencia presupuestal conforme a lo establecido</w:t>
      </w:r>
      <w:r w:rsidR="00E77B92" w:rsidRPr="006C2729">
        <w:rPr>
          <w:rFonts w:ascii="Arial" w:hAnsi="Arial" w:cs="Arial"/>
          <w:bCs/>
          <w:sz w:val="18"/>
          <w:szCs w:val="18"/>
        </w:rPr>
        <w:t xml:space="preserve"> en </w:t>
      </w:r>
      <w:r w:rsidR="002D628E">
        <w:rPr>
          <w:rFonts w:ascii="Arial" w:hAnsi="Arial" w:cs="Arial"/>
          <w:bCs/>
          <w:sz w:val="18"/>
          <w:szCs w:val="18"/>
        </w:rPr>
        <w:t>los</w:t>
      </w:r>
      <w:r w:rsidR="00E77B92" w:rsidRPr="006C2729">
        <w:rPr>
          <w:rFonts w:ascii="Arial" w:hAnsi="Arial" w:cs="Arial"/>
          <w:bCs/>
          <w:sz w:val="18"/>
          <w:szCs w:val="18"/>
        </w:rPr>
        <w:t xml:space="preserve"> </w:t>
      </w:r>
      <w:r w:rsidR="00014EE0" w:rsidRPr="00014EE0">
        <w:rPr>
          <w:rFonts w:ascii="Arial" w:hAnsi="Arial" w:cs="Arial"/>
          <w:bCs/>
          <w:sz w:val="18"/>
          <w:szCs w:val="18"/>
        </w:rPr>
        <w:t xml:space="preserve">oficios </w:t>
      </w:r>
      <w:r w:rsidR="00D77526" w:rsidRPr="00D77526">
        <w:rPr>
          <w:rFonts w:ascii="Arial" w:hAnsi="Arial" w:cs="Arial"/>
          <w:b/>
          <w:bCs/>
          <w:sz w:val="18"/>
          <w:szCs w:val="18"/>
        </w:rPr>
        <w:t>DGF/DPAF-191/2024, DGF/DPAF-192/2024</w:t>
      </w:r>
      <w:r w:rsidR="006A73D4">
        <w:rPr>
          <w:rFonts w:ascii="Arial" w:hAnsi="Arial" w:cs="Arial"/>
          <w:b/>
          <w:bCs/>
          <w:sz w:val="18"/>
          <w:szCs w:val="18"/>
        </w:rPr>
        <w:t>,</w:t>
      </w:r>
      <w:r w:rsidR="00D77526" w:rsidRPr="00D77526">
        <w:rPr>
          <w:rFonts w:ascii="Arial" w:hAnsi="Arial" w:cs="Arial"/>
          <w:b/>
          <w:bCs/>
          <w:sz w:val="18"/>
          <w:szCs w:val="18"/>
        </w:rPr>
        <w:t xml:space="preserve"> DGF/DPAF-201/2024</w:t>
      </w:r>
      <w:r w:rsidR="006A73D4">
        <w:rPr>
          <w:rFonts w:ascii="Arial" w:hAnsi="Arial" w:cs="Arial"/>
          <w:b/>
          <w:bCs/>
          <w:sz w:val="18"/>
          <w:szCs w:val="18"/>
        </w:rPr>
        <w:t xml:space="preserve"> y </w:t>
      </w:r>
      <w:r w:rsidR="006A73D4" w:rsidRPr="006A73D4">
        <w:rPr>
          <w:rFonts w:ascii="Arial" w:hAnsi="Arial" w:cs="Arial"/>
          <w:b/>
          <w:i/>
          <w:sz w:val="18"/>
          <w:szCs w:val="18"/>
        </w:rPr>
        <w:t>DGF/DPAF-215/2024</w:t>
      </w:r>
      <w:r w:rsidR="00ED6F00">
        <w:rPr>
          <w:rFonts w:ascii="Arial" w:hAnsi="Arial" w:cs="Arial"/>
          <w:b/>
          <w:sz w:val="18"/>
          <w:szCs w:val="18"/>
        </w:rPr>
        <w:t xml:space="preserve"> </w:t>
      </w:r>
      <w:r w:rsidR="00ED6F00" w:rsidRPr="00ED6F00">
        <w:rPr>
          <w:rFonts w:ascii="Arial" w:hAnsi="Arial" w:cs="Arial"/>
          <w:sz w:val="18"/>
          <w:szCs w:val="18"/>
        </w:rPr>
        <w:t>-----------------------------------------------------------------------</w:t>
      </w:r>
      <w:r w:rsidR="00D77526">
        <w:rPr>
          <w:rFonts w:ascii="Arial" w:hAnsi="Arial" w:cs="Arial"/>
          <w:sz w:val="18"/>
          <w:szCs w:val="18"/>
        </w:rPr>
        <w:t>-------------------------------</w:t>
      </w:r>
    </w:p>
    <w:p w14:paraId="5B7AD055" w14:textId="4C0AB73F" w:rsidR="00ED5832" w:rsidRPr="0056447E" w:rsidRDefault="00ED5832" w:rsidP="00ED5832">
      <w:pPr>
        <w:jc w:val="both"/>
        <w:rPr>
          <w:rFonts w:ascii="Arial" w:hAnsi="Arial" w:cs="Arial"/>
          <w:bCs/>
          <w:sz w:val="18"/>
          <w:szCs w:val="18"/>
          <w:lang w:val="es-MX"/>
        </w:rPr>
      </w:pPr>
      <w:r w:rsidRPr="0056447E">
        <w:rPr>
          <w:rFonts w:ascii="Arial" w:hAnsi="Arial" w:cs="Arial"/>
          <w:sz w:val="18"/>
          <w:szCs w:val="18"/>
        </w:rPr>
        <w:lastRenderedPageBreak/>
        <w:t>------------------------------------------------------------------------------------------------------------------------------------</w:t>
      </w:r>
      <w:r>
        <w:rPr>
          <w:rFonts w:ascii="Arial" w:hAnsi="Arial" w:cs="Arial"/>
          <w:sz w:val="18"/>
          <w:szCs w:val="18"/>
        </w:rPr>
        <w:t>---------------</w:t>
      </w:r>
    </w:p>
    <w:p w14:paraId="6F41931E" w14:textId="3FD839BD" w:rsidR="00EB344C" w:rsidRPr="00D76ACB" w:rsidRDefault="00470F17" w:rsidP="00EB344C">
      <w:pPr>
        <w:jc w:val="both"/>
        <w:rPr>
          <w:rFonts w:ascii="Arial" w:hAnsi="Arial" w:cs="Arial"/>
          <w:sz w:val="16"/>
          <w:szCs w:val="16"/>
        </w:rPr>
      </w:pPr>
      <w:r w:rsidRPr="00BE3132">
        <w:rPr>
          <w:rFonts w:ascii="Arial" w:hAnsi="Arial" w:cs="Arial"/>
          <w:bCs/>
          <w:sz w:val="16"/>
          <w:szCs w:val="16"/>
          <w:lang w:val="es-MX"/>
        </w:rPr>
        <w:t xml:space="preserve">Para las partidas adjudicadas, se formalizará esta adquisición mediante contrato de </w:t>
      </w:r>
      <w:r w:rsidR="00102837" w:rsidRPr="00BE3132">
        <w:rPr>
          <w:rFonts w:ascii="Arial" w:hAnsi="Arial" w:cs="Arial"/>
          <w:bCs/>
          <w:sz w:val="16"/>
          <w:szCs w:val="16"/>
          <w:lang w:val="es-MX"/>
        </w:rPr>
        <w:t>prestación de servicios</w:t>
      </w:r>
      <w:r w:rsidRPr="00BE3132">
        <w:rPr>
          <w:rFonts w:ascii="Arial" w:hAnsi="Arial" w:cs="Arial"/>
          <w:bCs/>
          <w:sz w:val="16"/>
          <w:szCs w:val="16"/>
          <w:lang w:val="es-MX"/>
        </w:rPr>
        <w:t xml:space="preserve"> a precio fijo en los términos de los artículos 65, 66 y 67 de la Ley, la fecha tentativa de firma de contrato, el día </w:t>
      </w:r>
      <w:r w:rsidR="00EB0583">
        <w:rPr>
          <w:rFonts w:ascii="Arial" w:hAnsi="Arial" w:cs="Arial"/>
          <w:b/>
          <w:bCs/>
          <w:color w:val="000000"/>
          <w:sz w:val="16"/>
          <w:szCs w:val="16"/>
          <w:lang w:val="es-MX"/>
        </w:rPr>
        <w:t>23</w:t>
      </w:r>
      <w:r w:rsidRPr="00BE3132">
        <w:rPr>
          <w:rFonts w:ascii="Arial" w:hAnsi="Arial" w:cs="Arial"/>
          <w:b/>
          <w:bCs/>
          <w:color w:val="000000"/>
          <w:sz w:val="16"/>
          <w:szCs w:val="16"/>
          <w:lang w:val="es-MX"/>
        </w:rPr>
        <w:t xml:space="preserve"> de </w:t>
      </w:r>
      <w:r w:rsidR="00EB0583">
        <w:rPr>
          <w:rFonts w:ascii="Arial" w:hAnsi="Arial" w:cs="Arial"/>
          <w:b/>
          <w:bCs/>
          <w:color w:val="000000"/>
          <w:sz w:val="16"/>
          <w:szCs w:val="16"/>
          <w:lang w:val="es-MX"/>
        </w:rPr>
        <w:t>abril</w:t>
      </w:r>
      <w:r w:rsidRPr="00BE3132">
        <w:rPr>
          <w:rFonts w:ascii="Arial" w:hAnsi="Arial" w:cs="Arial"/>
          <w:b/>
          <w:bCs/>
          <w:color w:val="000000"/>
          <w:sz w:val="16"/>
          <w:szCs w:val="16"/>
          <w:lang w:val="es-MX"/>
        </w:rPr>
        <w:t xml:space="preserve"> de 20</w:t>
      </w:r>
      <w:r w:rsidR="00847110" w:rsidRPr="00BE3132">
        <w:rPr>
          <w:rFonts w:ascii="Arial" w:hAnsi="Arial" w:cs="Arial"/>
          <w:b/>
          <w:bCs/>
          <w:color w:val="000000"/>
          <w:sz w:val="16"/>
          <w:szCs w:val="16"/>
          <w:lang w:val="es-MX"/>
        </w:rPr>
        <w:t>2</w:t>
      </w:r>
      <w:r w:rsidR="00BE3132" w:rsidRPr="00BE3132">
        <w:rPr>
          <w:rFonts w:ascii="Arial" w:hAnsi="Arial" w:cs="Arial"/>
          <w:b/>
          <w:bCs/>
          <w:color w:val="000000"/>
          <w:sz w:val="16"/>
          <w:szCs w:val="16"/>
          <w:lang w:val="es-MX"/>
        </w:rPr>
        <w:t>4</w:t>
      </w:r>
      <w:r w:rsidRPr="00BE3132">
        <w:rPr>
          <w:rFonts w:ascii="Arial" w:hAnsi="Arial" w:cs="Arial"/>
          <w:b/>
          <w:bCs/>
          <w:color w:val="000000"/>
          <w:sz w:val="16"/>
          <w:szCs w:val="16"/>
          <w:lang w:val="es-MX"/>
        </w:rPr>
        <w:t xml:space="preserve"> </w:t>
      </w:r>
      <w:r w:rsidRPr="00BE3132">
        <w:rPr>
          <w:rFonts w:ascii="Arial" w:hAnsi="Arial" w:cs="Arial"/>
          <w:bCs/>
          <w:sz w:val="16"/>
          <w:szCs w:val="16"/>
          <w:lang w:val="es-MX"/>
        </w:rPr>
        <w:t xml:space="preserve">en el Departamento de Compras de la Dirección General de Finanzas, sita en edificio 222 P.B., Ciudad Universitaria, en horario de </w:t>
      </w:r>
      <w:r w:rsidR="0022144B" w:rsidRPr="00BE3132">
        <w:rPr>
          <w:rFonts w:ascii="Arial" w:hAnsi="Arial" w:cs="Arial"/>
          <w:b/>
          <w:bCs/>
          <w:sz w:val="16"/>
          <w:szCs w:val="16"/>
          <w:lang w:val="es-MX"/>
        </w:rPr>
        <w:t>14</w:t>
      </w:r>
      <w:r w:rsidRPr="00BE3132">
        <w:rPr>
          <w:rFonts w:ascii="Arial" w:hAnsi="Arial" w:cs="Arial"/>
          <w:b/>
          <w:bCs/>
          <w:sz w:val="16"/>
          <w:szCs w:val="16"/>
          <w:lang w:val="es-MX"/>
        </w:rPr>
        <w:t xml:space="preserve">:00 a </w:t>
      </w:r>
      <w:r w:rsidR="0022144B" w:rsidRPr="00BE3132">
        <w:rPr>
          <w:rFonts w:ascii="Arial" w:hAnsi="Arial" w:cs="Arial"/>
          <w:b/>
          <w:bCs/>
          <w:sz w:val="16"/>
          <w:szCs w:val="16"/>
          <w:lang w:val="es-MX"/>
        </w:rPr>
        <w:t>15</w:t>
      </w:r>
      <w:r w:rsidRPr="00BE3132">
        <w:rPr>
          <w:rFonts w:ascii="Arial" w:hAnsi="Arial" w:cs="Arial"/>
          <w:b/>
          <w:bCs/>
          <w:sz w:val="16"/>
          <w:szCs w:val="16"/>
          <w:lang w:val="es-MX"/>
        </w:rPr>
        <w:t xml:space="preserve">:00 horas. </w:t>
      </w:r>
      <w:r w:rsidRPr="00BE3132">
        <w:rPr>
          <w:rFonts w:ascii="Arial" w:hAnsi="Arial" w:cs="Arial"/>
          <w:sz w:val="16"/>
          <w:szCs w:val="16"/>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BE3132">
        <w:rPr>
          <w:rFonts w:ascii="Arial" w:hAnsi="Arial" w:cs="Arial"/>
          <w:sz w:val="16"/>
          <w:szCs w:val="16"/>
        </w:rPr>
        <w:t>embargo,</w:t>
      </w:r>
      <w:r w:rsidRPr="00BE3132">
        <w:rPr>
          <w:rFonts w:ascii="Arial" w:hAnsi="Arial" w:cs="Arial"/>
          <w:sz w:val="16"/>
          <w:szCs w:val="16"/>
        </w:rPr>
        <w:t xml:space="preserve"> el plazo de las obligaciones para la entrega inicia al día siguiente de esta fecha, es decir se cuentan al día siguiente de la fecha de fallo.</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BE3132">
        <w:rPr>
          <w:rFonts w:ascii="Arial" w:hAnsi="Arial" w:cs="Arial"/>
          <w:sz w:val="18"/>
          <w:szCs w:val="18"/>
        </w:rPr>
        <w:t>----------</w:t>
      </w:r>
    </w:p>
    <w:p w14:paraId="2B4BC4AA" w14:textId="77777777" w:rsidR="00F32955" w:rsidRDefault="00A16275" w:rsidP="000C74A4">
      <w:pPr>
        <w:jc w:val="both"/>
        <w:rPr>
          <w:rFonts w:ascii="Arial" w:hAnsi="Arial" w:cs="Arial"/>
        </w:rPr>
      </w:pPr>
      <w:r>
        <w:rPr>
          <w:rFonts w:ascii="Arial" w:hAnsi="Arial" w:cs="Arial"/>
        </w:rPr>
        <w:t>------------------------------------------------------------------------------------------------------------------------</w:t>
      </w:r>
      <w:r w:rsidRPr="00F24E62">
        <w:rPr>
          <w:rFonts w:ascii="Arial" w:hAnsi="Arial" w:cs="Arial"/>
        </w:rPr>
        <w:t>------------</w:t>
      </w:r>
      <w:r w:rsidR="00BE3132" w:rsidRPr="00BE3132">
        <w:rPr>
          <w:rFonts w:ascii="Arial" w:hAnsi="Arial" w:cs="Arial"/>
          <w:sz w:val="16"/>
          <w:szCs w:val="16"/>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w:t>
      </w:r>
      <w:r w:rsidR="00BE3132">
        <w:rPr>
          <w:rFonts w:ascii="Arial" w:hAnsi="Arial" w:cs="Arial"/>
          <w:sz w:val="16"/>
          <w:szCs w:val="16"/>
        </w:rPr>
        <w:t>a miscelánea fiscal para el 2024</w:t>
      </w:r>
      <w:r w:rsidR="00BE3132" w:rsidRPr="00BE3132">
        <w:rPr>
          <w:rFonts w:ascii="Arial" w:hAnsi="Arial" w:cs="Arial"/>
          <w:sz w:val="16"/>
          <w:szCs w:val="16"/>
        </w:rPr>
        <w:t xml:space="preserve"> publicada el 29 de diciembre de 2023 en el Diario Oficial de la Federación. Por lo que el concursante ganador deberá realizar la consulta de opinión ante el SAT en la página: </w:t>
      </w:r>
      <w:proofErr w:type="gramStart"/>
      <w:r w:rsidR="00BE3132" w:rsidRPr="00BE3132">
        <w:rPr>
          <w:rFonts w:ascii="Arial" w:hAnsi="Arial" w:cs="Arial"/>
          <w:sz w:val="16"/>
          <w:szCs w:val="16"/>
        </w:rPr>
        <w:t>http://www.sat.gob.mx  en</w:t>
      </w:r>
      <w:proofErr w:type="gramEnd"/>
      <w:r w:rsidR="00BE3132" w:rsidRPr="00BE3132">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beatriz.rivera@edu.uaa.mx para que el SAT envié el “Acuse de respuesta” que emitirá en atención a su solicitud de opinión. C</w:t>
      </w:r>
      <w:r w:rsidR="00BE3132">
        <w:rPr>
          <w:rFonts w:ascii="Arial" w:hAnsi="Arial" w:cs="Arial"/>
          <w:sz w:val="16"/>
          <w:szCs w:val="16"/>
        </w:rPr>
        <w:t xml:space="preserve">onforme al numeral </w:t>
      </w:r>
      <w:r w:rsidR="00EB0583">
        <w:rPr>
          <w:rFonts w:ascii="Arial" w:hAnsi="Arial" w:cs="Arial"/>
          <w:sz w:val="16"/>
          <w:szCs w:val="16"/>
        </w:rPr>
        <w:t>XV</w:t>
      </w:r>
      <w:r w:rsidR="00BE3132">
        <w:rPr>
          <w:rFonts w:ascii="Arial" w:hAnsi="Arial" w:cs="Arial"/>
          <w:sz w:val="16"/>
          <w:szCs w:val="16"/>
        </w:rPr>
        <w:t xml:space="preserve">. </w:t>
      </w:r>
      <w:r w:rsidR="00EB0583">
        <w:rPr>
          <w:rFonts w:ascii="Arial" w:hAnsi="Arial" w:cs="Arial"/>
          <w:sz w:val="16"/>
          <w:szCs w:val="16"/>
        </w:rPr>
        <w:t xml:space="preserve">inciso </w:t>
      </w:r>
      <w:proofErr w:type="spellStart"/>
      <w:r w:rsidR="00EB0583">
        <w:rPr>
          <w:rFonts w:ascii="Arial" w:hAnsi="Arial" w:cs="Arial"/>
          <w:sz w:val="16"/>
          <w:szCs w:val="16"/>
        </w:rPr>
        <w:t>a.</w:t>
      </w:r>
      <w:r w:rsidR="00BE3132" w:rsidRPr="00BE3132">
        <w:rPr>
          <w:rFonts w:ascii="Arial" w:hAnsi="Arial" w:cs="Arial"/>
          <w:sz w:val="16"/>
          <w:szCs w:val="16"/>
        </w:rPr>
        <w:t>“</w:t>
      </w:r>
      <w:r w:rsidR="00EB0583" w:rsidRPr="00EB0583">
        <w:rPr>
          <w:rFonts w:ascii="Arial" w:hAnsi="Arial" w:cs="Arial"/>
          <w:sz w:val="16"/>
          <w:szCs w:val="16"/>
        </w:rPr>
        <w:t>Garantía</w:t>
      </w:r>
      <w:proofErr w:type="spellEnd"/>
      <w:r w:rsidR="00EB0583" w:rsidRPr="00EB0583">
        <w:rPr>
          <w:rFonts w:ascii="Arial" w:hAnsi="Arial" w:cs="Arial"/>
          <w:sz w:val="16"/>
          <w:szCs w:val="16"/>
        </w:rPr>
        <w:t xml:space="preserve"> de cumplimiento y vicios ocultos del contrato, o en su caso garantía de cumplimiento y calidad del contrato</w:t>
      </w:r>
      <w:r w:rsidR="00EB0583">
        <w:rPr>
          <w:rFonts w:ascii="Arial" w:hAnsi="Arial" w:cs="Arial"/>
          <w:sz w:val="16"/>
          <w:szCs w:val="16"/>
        </w:rPr>
        <w:t>”</w:t>
      </w:r>
      <w:r w:rsidR="00BE3132" w:rsidRPr="00BE3132">
        <w:rPr>
          <w:rFonts w:ascii="Arial" w:hAnsi="Arial" w:cs="Arial"/>
          <w:sz w:val="16"/>
          <w:szCs w:val="16"/>
        </w:rPr>
        <w:t xml:space="preserve"> de la convocatoria de la Licitación al rubro señalada, y previo a la formalización del contrato, se deberá constituir por el licitante adjudicado, fianza expedida por una institución legalmente autorizada, en los términos de la Ley de Institu</w:t>
      </w:r>
      <w:r w:rsidR="00BE3132">
        <w:rPr>
          <w:rFonts w:ascii="Arial" w:hAnsi="Arial" w:cs="Arial"/>
          <w:sz w:val="16"/>
          <w:szCs w:val="16"/>
        </w:rPr>
        <w:t>ciones de Seguros y de Fianzas</w:t>
      </w:r>
      <w:r w:rsidR="00BE3132" w:rsidRPr="00BE3132">
        <w:rPr>
          <w:rFonts w:ascii="Arial" w:hAnsi="Arial" w:cs="Arial"/>
          <w:sz w:val="16"/>
          <w:szCs w:val="16"/>
        </w:rPr>
        <w:t xml:space="preserve"> a favor de la Universidad Autónoma de Aguascalientes, por un valor equivalente al 10% (diez por ciento) del monto total del contrato, antes de impuesto; en el texto de la póliza de fianza se deberán establecer las declaraciones previstas en los </w:t>
      </w:r>
      <w:proofErr w:type="spellStart"/>
      <w:r w:rsidR="00305F92">
        <w:rPr>
          <w:rFonts w:ascii="Arial" w:hAnsi="Arial" w:cs="Arial"/>
          <w:sz w:val="16"/>
          <w:szCs w:val="16"/>
        </w:rPr>
        <w:t>subnumerales</w:t>
      </w:r>
      <w:proofErr w:type="spellEnd"/>
      <w:r w:rsidR="00305F92">
        <w:rPr>
          <w:rFonts w:ascii="Arial" w:hAnsi="Arial" w:cs="Arial"/>
          <w:sz w:val="16"/>
          <w:szCs w:val="16"/>
        </w:rPr>
        <w:t xml:space="preserve"> 1, 2, 3,</w:t>
      </w:r>
      <w:r w:rsidR="00BE3132" w:rsidRPr="00BE3132">
        <w:rPr>
          <w:rFonts w:ascii="Arial" w:hAnsi="Arial" w:cs="Arial"/>
          <w:sz w:val="16"/>
          <w:szCs w:val="16"/>
        </w:rPr>
        <w:t xml:space="preserve"> 4</w:t>
      </w:r>
      <w:r w:rsidR="00305F92">
        <w:rPr>
          <w:rFonts w:ascii="Arial" w:hAnsi="Arial" w:cs="Arial"/>
          <w:sz w:val="16"/>
          <w:szCs w:val="16"/>
        </w:rPr>
        <w:t>, 5 y 6</w:t>
      </w:r>
      <w:r w:rsidR="00BE3132" w:rsidRPr="00BE3132">
        <w:rPr>
          <w:rFonts w:ascii="Arial" w:hAnsi="Arial" w:cs="Arial"/>
          <w:sz w:val="16"/>
          <w:szCs w:val="16"/>
        </w:rPr>
        <w:t xml:space="preserve"> del referido numeral</w:t>
      </w:r>
      <w:r w:rsidR="00CF0F48" w:rsidRPr="003B7915">
        <w:rPr>
          <w:rFonts w:ascii="Arial" w:hAnsi="Arial" w:cs="Arial"/>
          <w:sz w:val="16"/>
          <w:szCs w:val="16"/>
        </w:rPr>
        <w:t>.</w:t>
      </w:r>
      <w:r w:rsidR="003D6705" w:rsidRPr="003B7915">
        <w:rPr>
          <w:rFonts w:ascii="Arial" w:hAnsi="Arial" w:cs="Arial"/>
          <w:sz w:val="18"/>
          <w:szCs w:val="18"/>
        </w:rPr>
        <w:t>-----------------------------------------------------------------------------------</w:t>
      </w:r>
      <w:r w:rsidR="00BE3132">
        <w:rPr>
          <w:rFonts w:ascii="Arial" w:hAnsi="Arial" w:cs="Arial"/>
          <w:sz w:val="18"/>
          <w:szCs w:val="18"/>
        </w:rPr>
        <w:t>-------------------------------------------------------------------------------------------------------------------------------------------------------</w:t>
      </w:r>
      <w:r w:rsidR="00305F92" w:rsidRPr="00933027">
        <w:rPr>
          <w:rFonts w:ascii="Arial" w:hAnsi="Arial" w:cs="Arial"/>
          <w:color w:val="000000"/>
          <w:sz w:val="16"/>
          <w:szCs w:val="16"/>
        </w:rPr>
        <w:t xml:space="preserve"> </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xml:space="preserve">. Este procedimiento sustituye a la notificación </w:t>
      </w:r>
      <w:proofErr w:type="gramStart"/>
      <w:r w:rsidR="00FB67FB" w:rsidRPr="00625FF9">
        <w:rPr>
          <w:rFonts w:ascii="Arial" w:hAnsi="Arial" w:cs="Arial"/>
          <w:color w:val="000000"/>
          <w:sz w:val="16"/>
          <w:szCs w:val="16"/>
        </w:rPr>
        <w:t>personal</w:t>
      </w:r>
      <w:r w:rsidR="00FB67FB">
        <w:rPr>
          <w:rFonts w:ascii="Arial" w:hAnsi="Arial" w:cs="Arial"/>
          <w:color w:val="000000"/>
          <w:sz w:val="16"/>
          <w:szCs w:val="16"/>
        </w:rPr>
        <w:t>.</w:t>
      </w:r>
      <w:r w:rsidR="00FB67FB" w:rsidRPr="00F24E62">
        <w:rPr>
          <w:rFonts w:ascii="Arial" w:hAnsi="Arial" w:cs="Arial"/>
        </w:rPr>
        <w:t>------------------------------------------------------------</w:t>
      </w:r>
      <w:proofErr w:type="gramEnd"/>
      <w:r w:rsidR="00833E04">
        <w:rPr>
          <w:rFonts w:ascii="Arial" w:hAnsi="Arial" w:cs="Arial"/>
        </w:rPr>
        <w:t xml:space="preserve"> </w:t>
      </w:r>
    </w:p>
    <w:p w14:paraId="719C26A9" w14:textId="3EB84E9D" w:rsidR="00F32955" w:rsidRDefault="00F32955" w:rsidP="000C74A4">
      <w:pPr>
        <w:jc w:val="both"/>
        <w:rPr>
          <w:rFonts w:ascii="Arial" w:hAnsi="Arial" w:cs="Arial"/>
        </w:rPr>
      </w:pPr>
      <w:r>
        <w:rPr>
          <w:rFonts w:ascii="Arial" w:hAnsi="Arial" w:cs="Arial"/>
        </w:rPr>
        <w:t>-----------------------------------------------------------------------------------------------------------------------</w:t>
      </w:r>
      <w:r w:rsidRPr="00F24E62">
        <w:rPr>
          <w:rFonts w:ascii="Arial" w:hAnsi="Arial" w:cs="Arial"/>
        </w:rPr>
        <w:t>------------</w:t>
      </w:r>
      <w:r>
        <w:rPr>
          <w:rFonts w:ascii="Arial" w:hAnsi="Arial" w:cs="Arial"/>
        </w:rPr>
        <w:t>-</w:t>
      </w:r>
    </w:p>
    <w:p w14:paraId="473FFDBD" w14:textId="3CE67ED3" w:rsidR="000C74A4" w:rsidRPr="0056447E" w:rsidRDefault="00B13A08" w:rsidP="000C74A4">
      <w:pPr>
        <w:jc w:val="both"/>
        <w:rPr>
          <w:rFonts w:ascii="Arial" w:hAnsi="Arial" w:cs="Arial"/>
          <w:bCs/>
          <w:sz w:val="18"/>
          <w:szCs w:val="18"/>
          <w:lang w:val="es-MX"/>
        </w:rPr>
      </w:pPr>
      <w:r>
        <w:rPr>
          <w:rFonts w:ascii="Arial" w:hAnsi="Arial" w:cs="Arial"/>
        </w:rPr>
        <w:t>------------------------------------------------------------------------------------------------------------------------</w:t>
      </w:r>
      <w:r w:rsidR="00DB2E33"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FA7B6E" w14:paraId="1B31188E" w14:textId="77777777" w:rsidTr="00F32955">
        <w:trPr>
          <w:trHeight w:val="450"/>
          <w:jc w:val="center"/>
        </w:trPr>
        <w:tc>
          <w:tcPr>
            <w:tcW w:w="8828" w:type="dxa"/>
            <w:gridSpan w:val="2"/>
            <w:shd w:val="clear" w:color="auto" w:fill="D9D9D9" w:themeFill="background1" w:themeFillShade="D9"/>
            <w:vAlign w:val="center"/>
          </w:tcPr>
          <w:p w14:paraId="40C330BA" w14:textId="68B6A231" w:rsidR="009A03BE" w:rsidRPr="00FA7B6E" w:rsidRDefault="009A03BE" w:rsidP="009A03BE">
            <w:pPr>
              <w:pStyle w:val="Sangradetextonormal"/>
              <w:ind w:left="0"/>
              <w:jc w:val="center"/>
              <w:rPr>
                <w:rFonts w:ascii="Arial" w:hAnsi="Arial" w:cs="Arial"/>
                <w:sz w:val="18"/>
                <w:szCs w:val="18"/>
              </w:rPr>
            </w:pPr>
            <w:r w:rsidRPr="00FA7B6E">
              <w:rPr>
                <w:rFonts w:ascii="Arial" w:hAnsi="Arial" w:cs="Arial"/>
                <w:b/>
                <w:sz w:val="18"/>
                <w:szCs w:val="18"/>
              </w:rPr>
              <w:t>Universidad Autónoma de Aguascalientes</w:t>
            </w:r>
          </w:p>
        </w:tc>
      </w:tr>
      <w:tr w:rsidR="00B03F14" w:rsidRPr="00FA7B6E" w14:paraId="42516961" w14:textId="77777777" w:rsidTr="00AE3929">
        <w:trPr>
          <w:jc w:val="center"/>
        </w:trPr>
        <w:tc>
          <w:tcPr>
            <w:tcW w:w="4414" w:type="dxa"/>
          </w:tcPr>
          <w:p w14:paraId="51C7C92F" w14:textId="77777777" w:rsidR="00B03F14" w:rsidRPr="00CC4D03" w:rsidRDefault="00B03F14" w:rsidP="00B03F14">
            <w:pPr>
              <w:pStyle w:val="Sangradetextonormal"/>
              <w:ind w:left="0"/>
              <w:rPr>
                <w:rFonts w:ascii="Arial" w:hAnsi="Arial" w:cs="Arial"/>
                <w:b/>
                <w:sz w:val="18"/>
                <w:szCs w:val="18"/>
              </w:rPr>
            </w:pPr>
          </w:p>
          <w:p w14:paraId="787DFD3E"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rPr>
              <w:t>C</w:t>
            </w:r>
            <w:r w:rsidRPr="00CC4D03">
              <w:rPr>
                <w:rFonts w:ascii="Arial" w:hAnsi="Arial" w:cs="Arial"/>
                <w:b/>
                <w:sz w:val="18"/>
                <w:szCs w:val="18"/>
              </w:rPr>
              <w:t xml:space="preserve">. Jorge </w:t>
            </w:r>
            <w:r>
              <w:rPr>
                <w:rFonts w:ascii="Arial" w:hAnsi="Arial" w:cs="Arial"/>
                <w:b/>
                <w:sz w:val="18"/>
                <w:szCs w:val="18"/>
              </w:rPr>
              <w:t>Silva Robles</w:t>
            </w:r>
          </w:p>
          <w:p w14:paraId="14692651" w14:textId="77777777" w:rsidR="00B03F14" w:rsidRDefault="00B03F14" w:rsidP="00B03F14">
            <w:pPr>
              <w:pStyle w:val="Sangradetextonormal"/>
              <w:ind w:left="0"/>
              <w:rPr>
                <w:rFonts w:ascii="Arial" w:hAnsi="Arial" w:cs="Arial"/>
                <w:sz w:val="18"/>
                <w:szCs w:val="18"/>
                <w:lang w:val="es-ES"/>
              </w:rPr>
            </w:pPr>
            <w:r w:rsidRPr="00974264">
              <w:rPr>
                <w:rFonts w:ascii="Arial" w:hAnsi="Arial" w:cs="Arial"/>
                <w:sz w:val="18"/>
                <w:szCs w:val="18"/>
                <w:lang w:val="es-ES"/>
              </w:rPr>
              <w:t xml:space="preserve">Director General Sustituto de Finanzas </w:t>
            </w:r>
          </w:p>
          <w:p w14:paraId="2CD6EF20" w14:textId="249DB7B2" w:rsidR="00B03F14" w:rsidRPr="00FA7B6E" w:rsidRDefault="00B03F14" w:rsidP="00B03F14">
            <w:pPr>
              <w:pStyle w:val="Sangradetextonormal"/>
              <w:ind w:left="0"/>
              <w:rPr>
                <w:rFonts w:ascii="Arial" w:hAnsi="Arial" w:cs="Arial"/>
                <w:b/>
                <w:sz w:val="18"/>
                <w:szCs w:val="18"/>
              </w:rPr>
            </w:pPr>
          </w:p>
        </w:tc>
        <w:tc>
          <w:tcPr>
            <w:tcW w:w="4414" w:type="dxa"/>
          </w:tcPr>
          <w:p w14:paraId="51D46913" w14:textId="77777777" w:rsidR="00B03F14" w:rsidRPr="00FA7B6E" w:rsidRDefault="00B03F14" w:rsidP="00B03F14">
            <w:pPr>
              <w:pStyle w:val="Sangradetextonormal"/>
              <w:ind w:left="0"/>
              <w:jc w:val="center"/>
              <w:rPr>
                <w:rFonts w:ascii="Arial" w:hAnsi="Arial" w:cs="Arial"/>
                <w:sz w:val="18"/>
                <w:szCs w:val="18"/>
              </w:rPr>
            </w:pPr>
          </w:p>
          <w:p w14:paraId="5CCFD5A4" w14:textId="77777777" w:rsidR="00B03F14" w:rsidRPr="00FA7B6E" w:rsidRDefault="00B03F14" w:rsidP="00B03F14">
            <w:pPr>
              <w:pStyle w:val="Sangradetextonormal"/>
              <w:ind w:left="0"/>
              <w:jc w:val="center"/>
              <w:rPr>
                <w:rFonts w:ascii="Arial" w:hAnsi="Arial" w:cs="Arial"/>
                <w:sz w:val="18"/>
                <w:szCs w:val="18"/>
              </w:rPr>
            </w:pPr>
          </w:p>
          <w:p w14:paraId="4CA07265" w14:textId="2C43E951"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2EAEB632" w14:textId="77777777" w:rsidTr="00AE3929">
        <w:trPr>
          <w:jc w:val="center"/>
        </w:trPr>
        <w:tc>
          <w:tcPr>
            <w:tcW w:w="4414" w:type="dxa"/>
          </w:tcPr>
          <w:p w14:paraId="20EFAF65" w14:textId="77777777" w:rsidR="00B03F14" w:rsidRPr="00CC4D03" w:rsidRDefault="00B03F14" w:rsidP="00B03F14">
            <w:pPr>
              <w:pStyle w:val="Sangradetextonormal"/>
              <w:ind w:left="0"/>
              <w:rPr>
                <w:rFonts w:ascii="Arial" w:hAnsi="Arial" w:cs="Arial"/>
                <w:b/>
                <w:sz w:val="18"/>
                <w:szCs w:val="18"/>
              </w:rPr>
            </w:pPr>
          </w:p>
          <w:p w14:paraId="2628717C"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Beatriz E. Rivera de Loera</w:t>
            </w:r>
          </w:p>
          <w:p w14:paraId="789679EF"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 xml:space="preserve">Jefa del Departamento de Compras </w:t>
            </w:r>
          </w:p>
          <w:p w14:paraId="121D8606" w14:textId="77777777" w:rsidR="00B03F14" w:rsidRPr="00FA7B6E" w:rsidRDefault="00B03F14" w:rsidP="00B03F14">
            <w:pPr>
              <w:pStyle w:val="Sangradetextonormal"/>
              <w:ind w:left="0"/>
              <w:rPr>
                <w:rFonts w:ascii="Arial" w:hAnsi="Arial" w:cs="Arial"/>
                <w:sz w:val="18"/>
                <w:szCs w:val="18"/>
                <w:lang w:val="es-ES"/>
              </w:rPr>
            </w:pPr>
          </w:p>
        </w:tc>
        <w:tc>
          <w:tcPr>
            <w:tcW w:w="4414" w:type="dxa"/>
          </w:tcPr>
          <w:p w14:paraId="11AB4350" w14:textId="77777777" w:rsidR="00B03F14" w:rsidRPr="00FA7B6E" w:rsidRDefault="00B03F14" w:rsidP="00B03F14">
            <w:pPr>
              <w:pStyle w:val="Sangradetextonormal"/>
              <w:ind w:left="0"/>
              <w:jc w:val="center"/>
              <w:rPr>
                <w:rFonts w:ascii="Arial" w:hAnsi="Arial" w:cs="Arial"/>
                <w:sz w:val="18"/>
                <w:szCs w:val="18"/>
              </w:rPr>
            </w:pPr>
          </w:p>
          <w:p w14:paraId="72421134" w14:textId="77777777" w:rsidR="00B03F14" w:rsidRPr="00FA7B6E" w:rsidRDefault="00B03F14" w:rsidP="00B03F14">
            <w:pPr>
              <w:pStyle w:val="Sangradetextonormal"/>
              <w:ind w:left="0"/>
              <w:jc w:val="center"/>
              <w:rPr>
                <w:rFonts w:ascii="Arial" w:hAnsi="Arial" w:cs="Arial"/>
                <w:sz w:val="18"/>
                <w:szCs w:val="18"/>
              </w:rPr>
            </w:pPr>
          </w:p>
          <w:p w14:paraId="6B9ADA1F" w14:textId="7777777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2A329C87" w14:textId="77777777" w:rsidTr="00AE3929">
        <w:trPr>
          <w:jc w:val="center"/>
        </w:trPr>
        <w:tc>
          <w:tcPr>
            <w:tcW w:w="4414" w:type="dxa"/>
          </w:tcPr>
          <w:p w14:paraId="3FD0C880" w14:textId="77777777" w:rsidR="00B03F14" w:rsidRPr="00CC4D03" w:rsidRDefault="00B03F14" w:rsidP="00B03F14">
            <w:pPr>
              <w:pStyle w:val="Sangradetextonormal"/>
              <w:ind w:left="0"/>
              <w:rPr>
                <w:rFonts w:ascii="Arial" w:hAnsi="Arial" w:cs="Arial"/>
                <w:b/>
                <w:sz w:val="18"/>
                <w:szCs w:val="18"/>
                <w:lang w:val="es-ES"/>
              </w:rPr>
            </w:pPr>
          </w:p>
          <w:p w14:paraId="47A8A7F2" w14:textId="3FAA3AB8"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xml:space="preserve">. </w:t>
            </w:r>
            <w:r w:rsidR="00942964">
              <w:rPr>
                <w:rFonts w:ascii="Arial" w:hAnsi="Arial" w:cs="Arial"/>
                <w:b/>
                <w:sz w:val="18"/>
                <w:szCs w:val="18"/>
                <w:lang w:val="es-ES"/>
              </w:rPr>
              <w:t>Jesús Eduardo Salinas González</w:t>
            </w:r>
          </w:p>
          <w:p w14:paraId="2C3FD9C3"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Representante de la Contraloría Universitaria</w:t>
            </w:r>
          </w:p>
          <w:p w14:paraId="6C7F9FF5" w14:textId="7B9A8A19" w:rsidR="00B03F14" w:rsidRPr="00FA7B6E" w:rsidRDefault="00B03F14" w:rsidP="00B03F14">
            <w:pPr>
              <w:pStyle w:val="Sangradetextonormal"/>
              <w:ind w:left="0"/>
              <w:rPr>
                <w:rFonts w:ascii="Arial" w:hAnsi="Arial" w:cs="Arial"/>
                <w:sz w:val="18"/>
                <w:szCs w:val="18"/>
                <w:lang w:val="es-ES"/>
              </w:rPr>
            </w:pPr>
          </w:p>
        </w:tc>
        <w:tc>
          <w:tcPr>
            <w:tcW w:w="4414" w:type="dxa"/>
          </w:tcPr>
          <w:p w14:paraId="77B8DCBD" w14:textId="1B164E88" w:rsidR="00B03F14" w:rsidRPr="00FA7B6E" w:rsidRDefault="00B03F14" w:rsidP="00B03F14">
            <w:pPr>
              <w:pStyle w:val="Sangradetextonormal"/>
              <w:ind w:left="0"/>
              <w:jc w:val="center"/>
              <w:rPr>
                <w:rFonts w:ascii="Arial" w:hAnsi="Arial" w:cs="Arial"/>
                <w:sz w:val="18"/>
                <w:szCs w:val="18"/>
              </w:rPr>
            </w:pPr>
          </w:p>
          <w:p w14:paraId="41CF6D34" w14:textId="77777777" w:rsidR="00B03F14" w:rsidRPr="00FA7B6E" w:rsidRDefault="00B03F14" w:rsidP="00B03F14">
            <w:pPr>
              <w:pStyle w:val="Sangradetextonormal"/>
              <w:ind w:left="0"/>
              <w:jc w:val="center"/>
              <w:rPr>
                <w:rFonts w:ascii="Arial" w:hAnsi="Arial" w:cs="Arial"/>
                <w:sz w:val="18"/>
                <w:szCs w:val="18"/>
              </w:rPr>
            </w:pPr>
          </w:p>
          <w:p w14:paraId="466EF826" w14:textId="38274A7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7EFBC806" w14:textId="77777777" w:rsidTr="00AE3929">
        <w:trPr>
          <w:jc w:val="center"/>
        </w:trPr>
        <w:tc>
          <w:tcPr>
            <w:tcW w:w="4414" w:type="dxa"/>
          </w:tcPr>
          <w:p w14:paraId="5B6BD407" w14:textId="77777777" w:rsidR="00B03F14" w:rsidRPr="00CC4D03" w:rsidRDefault="00B03F14" w:rsidP="00B03F14">
            <w:pPr>
              <w:pStyle w:val="Sangradetextonormal"/>
              <w:ind w:left="0"/>
              <w:rPr>
                <w:rFonts w:ascii="Arial" w:hAnsi="Arial" w:cs="Arial"/>
                <w:b/>
                <w:sz w:val="18"/>
                <w:szCs w:val="18"/>
                <w:lang w:val="es-ES"/>
              </w:rPr>
            </w:pPr>
          </w:p>
          <w:p w14:paraId="52B1EAFB"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María Díaz Rodríguez</w:t>
            </w:r>
          </w:p>
          <w:p w14:paraId="0E90823E"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Representante del Departamento Jurídico</w:t>
            </w:r>
          </w:p>
          <w:p w14:paraId="75B455A3" w14:textId="77777777" w:rsidR="00B03F14" w:rsidRPr="00FA7B6E" w:rsidRDefault="00B03F14" w:rsidP="00B03F14">
            <w:pPr>
              <w:pStyle w:val="Sangradetextonormal"/>
              <w:ind w:left="0"/>
              <w:rPr>
                <w:rFonts w:ascii="Arial" w:hAnsi="Arial" w:cs="Arial"/>
                <w:b/>
                <w:sz w:val="18"/>
                <w:szCs w:val="18"/>
                <w:lang w:val="es-ES"/>
              </w:rPr>
            </w:pPr>
          </w:p>
        </w:tc>
        <w:tc>
          <w:tcPr>
            <w:tcW w:w="4414" w:type="dxa"/>
          </w:tcPr>
          <w:p w14:paraId="7C460F6B" w14:textId="77777777" w:rsidR="00B03F14" w:rsidRPr="00FA7B6E" w:rsidRDefault="00B03F14" w:rsidP="00B03F14">
            <w:pPr>
              <w:pStyle w:val="Sangradetextonormal"/>
              <w:ind w:left="0"/>
              <w:jc w:val="center"/>
              <w:rPr>
                <w:rFonts w:ascii="Arial" w:hAnsi="Arial" w:cs="Arial"/>
                <w:sz w:val="18"/>
                <w:szCs w:val="18"/>
              </w:rPr>
            </w:pPr>
          </w:p>
          <w:p w14:paraId="26CA8418" w14:textId="3455E982" w:rsidR="00B03F14" w:rsidRPr="00FA7B6E" w:rsidRDefault="00B03F14" w:rsidP="00B03F14">
            <w:pPr>
              <w:pStyle w:val="Sangradetextonormal"/>
              <w:ind w:left="0"/>
              <w:jc w:val="center"/>
              <w:rPr>
                <w:rFonts w:ascii="Arial" w:hAnsi="Arial" w:cs="Arial"/>
                <w:sz w:val="18"/>
                <w:szCs w:val="18"/>
              </w:rPr>
            </w:pPr>
          </w:p>
          <w:p w14:paraId="5EEBFA10" w14:textId="77777777" w:rsidR="00B03F14" w:rsidRPr="00FA7B6E" w:rsidRDefault="00B03F14" w:rsidP="00B03F14">
            <w:pPr>
              <w:pStyle w:val="Sangradetextonormal"/>
              <w:ind w:left="0"/>
              <w:jc w:val="center"/>
              <w:rPr>
                <w:rFonts w:ascii="Arial" w:hAnsi="Arial" w:cs="Arial"/>
                <w:sz w:val="18"/>
                <w:szCs w:val="18"/>
              </w:rPr>
            </w:pPr>
          </w:p>
          <w:p w14:paraId="22465371" w14:textId="423A544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117472EF" w14:textId="77777777" w:rsidTr="00AE3929">
        <w:trPr>
          <w:jc w:val="center"/>
        </w:trPr>
        <w:tc>
          <w:tcPr>
            <w:tcW w:w="4414" w:type="dxa"/>
          </w:tcPr>
          <w:p w14:paraId="53EBE123" w14:textId="77777777" w:rsidR="00B03F14" w:rsidRPr="00CC4D03" w:rsidRDefault="00B03F14" w:rsidP="00B03F14">
            <w:pPr>
              <w:pStyle w:val="Sangradetextonormal"/>
              <w:ind w:left="0"/>
              <w:rPr>
                <w:rFonts w:ascii="Arial" w:hAnsi="Arial" w:cs="Arial"/>
                <w:b/>
                <w:sz w:val="18"/>
                <w:szCs w:val="18"/>
                <w:lang w:val="es-ES"/>
              </w:rPr>
            </w:pPr>
          </w:p>
          <w:p w14:paraId="1B28D1A9" w14:textId="48069D5C"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xml:space="preserve">. </w:t>
            </w:r>
            <w:r w:rsidR="000637B3" w:rsidRPr="000637B3">
              <w:rPr>
                <w:rFonts w:ascii="Arial" w:hAnsi="Arial" w:cs="Arial"/>
                <w:b/>
                <w:sz w:val="18"/>
                <w:szCs w:val="18"/>
                <w:lang w:val="es-ES"/>
              </w:rPr>
              <w:t>Luis Enrique Cortes Calvillo</w:t>
            </w:r>
          </w:p>
          <w:p w14:paraId="79B06AC1" w14:textId="40CFABA9" w:rsidR="00B03F14" w:rsidRPr="00B73BEA" w:rsidRDefault="00B03F14" w:rsidP="00B03F14">
            <w:pPr>
              <w:pStyle w:val="Sangradetextonormal"/>
              <w:ind w:left="0"/>
              <w:rPr>
                <w:rFonts w:ascii="Arial" w:hAnsi="Arial" w:cs="Arial"/>
                <w:sz w:val="18"/>
                <w:szCs w:val="18"/>
              </w:rPr>
            </w:pPr>
            <w:r w:rsidRPr="00CC4D03">
              <w:rPr>
                <w:rFonts w:ascii="Arial" w:hAnsi="Arial" w:cs="Arial"/>
                <w:sz w:val="18"/>
                <w:szCs w:val="18"/>
              </w:rPr>
              <w:t>Representante de la Dir</w:t>
            </w:r>
            <w:r w:rsidR="006D5A5A">
              <w:rPr>
                <w:rFonts w:ascii="Arial" w:hAnsi="Arial" w:cs="Arial"/>
                <w:sz w:val="18"/>
                <w:szCs w:val="18"/>
              </w:rPr>
              <w:t>ección</w:t>
            </w:r>
            <w:r w:rsidRPr="00CC4D03">
              <w:rPr>
                <w:rFonts w:ascii="Arial" w:hAnsi="Arial" w:cs="Arial"/>
                <w:sz w:val="18"/>
                <w:szCs w:val="18"/>
              </w:rPr>
              <w:t xml:space="preserve"> General de Planeación y Desarrollo </w:t>
            </w:r>
            <w:r w:rsidR="000637B3">
              <w:rPr>
                <w:rFonts w:ascii="Arial" w:hAnsi="Arial" w:cs="Arial"/>
                <w:sz w:val="18"/>
                <w:szCs w:val="18"/>
              </w:rPr>
              <w:t xml:space="preserve"> </w:t>
            </w:r>
          </w:p>
        </w:tc>
        <w:tc>
          <w:tcPr>
            <w:tcW w:w="4414" w:type="dxa"/>
          </w:tcPr>
          <w:p w14:paraId="252711F0" w14:textId="77777777" w:rsidR="00B03F14" w:rsidRPr="00FA7B6E" w:rsidRDefault="00B03F14" w:rsidP="00B03F14">
            <w:pPr>
              <w:pStyle w:val="Sangradetextonormal"/>
              <w:ind w:left="0"/>
              <w:jc w:val="center"/>
              <w:rPr>
                <w:rFonts w:ascii="Arial" w:hAnsi="Arial" w:cs="Arial"/>
                <w:sz w:val="18"/>
                <w:szCs w:val="18"/>
              </w:rPr>
            </w:pPr>
          </w:p>
          <w:p w14:paraId="66E7DCC2" w14:textId="77777777" w:rsidR="00B03F14" w:rsidRPr="00FA7B6E" w:rsidRDefault="00B03F14" w:rsidP="00B03F14">
            <w:pPr>
              <w:pStyle w:val="Sangradetextonormal"/>
              <w:ind w:left="0"/>
              <w:rPr>
                <w:rFonts w:ascii="Arial" w:hAnsi="Arial" w:cs="Arial"/>
                <w:sz w:val="18"/>
                <w:szCs w:val="18"/>
              </w:rPr>
            </w:pPr>
          </w:p>
          <w:p w14:paraId="680CDDA2" w14:textId="77777777" w:rsidR="00B03F14" w:rsidRPr="00FA7B6E" w:rsidRDefault="00B03F14" w:rsidP="00B03F14">
            <w:pPr>
              <w:pStyle w:val="Sangradetextonormal"/>
              <w:ind w:left="0"/>
              <w:rPr>
                <w:rFonts w:ascii="Arial" w:hAnsi="Arial" w:cs="Arial"/>
                <w:sz w:val="18"/>
                <w:szCs w:val="18"/>
              </w:rPr>
            </w:pPr>
          </w:p>
          <w:p w14:paraId="7FFC69D1" w14:textId="509F83EA"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73BEA" w:rsidRPr="00FA7B6E" w14:paraId="516EFB19" w14:textId="77777777" w:rsidTr="00AE3929">
        <w:trPr>
          <w:jc w:val="center"/>
        </w:trPr>
        <w:tc>
          <w:tcPr>
            <w:tcW w:w="4414" w:type="dxa"/>
          </w:tcPr>
          <w:p w14:paraId="6588BA64" w14:textId="77777777" w:rsidR="00B73BEA" w:rsidRDefault="00B73BEA" w:rsidP="00B73BEA">
            <w:pPr>
              <w:pStyle w:val="Sangradetextonormal"/>
              <w:ind w:left="0"/>
              <w:rPr>
                <w:rFonts w:ascii="Arial" w:hAnsi="Arial" w:cs="Arial"/>
                <w:b/>
                <w:sz w:val="18"/>
                <w:szCs w:val="18"/>
                <w:lang w:val="es-ES"/>
              </w:rPr>
            </w:pPr>
          </w:p>
          <w:p w14:paraId="5B42CC53" w14:textId="3CB0CBD7" w:rsidR="00B73BEA" w:rsidRPr="006C12D9" w:rsidRDefault="00B73BEA" w:rsidP="00B73BEA">
            <w:pPr>
              <w:pStyle w:val="Sangradetextonormal"/>
              <w:ind w:left="0"/>
              <w:rPr>
                <w:rFonts w:ascii="Arial" w:hAnsi="Arial" w:cs="Arial"/>
                <w:b/>
                <w:sz w:val="18"/>
                <w:szCs w:val="18"/>
                <w:lang w:val="es-ES"/>
              </w:rPr>
            </w:pPr>
            <w:r w:rsidRPr="006C12D9">
              <w:rPr>
                <w:rFonts w:ascii="Arial" w:hAnsi="Arial" w:cs="Arial"/>
                <w:b/>
                <w:sz w:val="18"/>
                <w:szCs w:val="18"/>
                <w:lang w:val="es-ES"/>
              </w:rPr>
              <w:t xml:space="preserve">C. </w:t>
            </w:r>
            <w:r>
              <w:rPr>
                <w:rFonts w:ascii="Arial" w:hAnsi="Arial" w:cs="Arial"/>
                <w:b/>
                <w:sz w:val="18"/>
                <w:szCs w:val="18"/>
                <w:lang w:val="es-ES"/>
              </w:rPr>
              <w:t xml:space="preserve">Enrique Pérez Galván </w:t>
            </w:r>
          </w:p>
          <w:p w14:paraId="5FA87A0E" w14:textId="55712D36" w:rsidR="00B73BEA" w:rsidRDefault="00B73BEA" w:rsidP="00B73BEA">
            <w:pPr>
              <w:pStyle w:val="Sangradetextonormal"/>
              <w:ind w:left="0"/>
              <w:rPr>
                <w:rFonts w:ascii="Arial" w:hAnsi="Arial" w:cs="Arial"/>
                <w:sz w:val="18"/>
                <w:szCs w:val="18"/>
                <w:lang w:val="es-ES"/>
              </w:rPr>
            </w:pPr>
            <w:r>
              <w:rPr>
                <w:rFonts w:ascii="Arial" w:hAnsi="Arial" w:cs="Arial"/>
                <w:sz w:val="18"/>
                <w:szCs w:val="18"/>
                <w:lang w:val="es-ES"/>
              </w:rPr>
              <w:t>En</w:t>
            </w:r>
            <w:r w:rsidR="00AC66C2">
              <w:rPr>
                <w:rFonts w:ascii="Arial" w:hAnsi="Arial" w:cs="Arial"/>
                <w:sz w:val="18"/>
                <w:szCs w:val="18"/>
                <w:lang w:val="es-ES"/>
              </w:rPr>
              <w:t>c</w:t>
            </w:r>
            <w:r>
              <w:rPr>
                <w:rFonts w:ascii="Arial" w:hAnsi="Arial" w:cs="Arial"/>
                <w:sz w:val="18"/>
                <w:szCs w:val="18"/>
                <w:lang w:val="es-ES"/>
              </w:rPr>
              <w:t>argado de Clubes Deportivos</w:t>
            </w:r>
            <w:r w:rsidR="00CF58D6">
              <w:rPr>
                <w:rFonts w:ascii="Arial" w:hAnsi="Arial" w:cs="Arial"/>
                <w:sz w:val="18"/>
                <w:szCs w:val="18"/>
                <w:lang w:val="es-ES"/>
              </w:rPr>
              <w:t xml:space="preserve"> </w:t>
            </w:r>
            <w:r>
              <w:rPr>
                <w:rFonts w:ascii="Arial" w:hAnsi="Arial" w:cs="Arial"/>
                <w:sz w:val="18"/>
                <w:szCs w:val="18"/>
                <w:lang w:val="es-ES"/>
              </w:rPr>
              <w:t>y Capacitación Depto. de Deportes</w:t>
            </w:r>
            <w:r w:rsidRPr="006C12D9">
              <w:rPr>
                <w:rFonts w:ascii="Arial" w:hAnsi="Arial" w:cs="Arial"/>
                <w:sz w:val="18"/>
                <w:szCs w:val="18"/>
                <w:lang w:val="es-ES"/>
              </w:rPr>
              <w:t xml:space="preserve"> (Área requirente)</w:t>
            </w:r>
          </w:p>
          <w:p w14:paraId="63F26D4B" w14:textId="77777777" w:rsidR="00B73BEA" w:rsidRPr="00CC4D03" w:rsidRDefault="00B73BEA" w:rsidP="00B73BEA">
            <w:pPr>
              <w:pStyle w:val="Sangradetextonormal"/>
              <w:ind w:left="0"/>
              <w:rPr>
                <w:rFonts w:ascii="Arial" w:hAnsi="Arial" w:cs="Arial"/>
                <w:b/>
                <w:sz w:val="18"/>
                <w:szCs w:val="18"/>
                <w:lang w:val="es-ES"/>
              </w:rPr>
            </w:pPr>
          </w:p>
        </w:tc>
        <w:tc>
          <w:tcPr>
            <w:tcW w:w="4414" w:type="dxa"/>
          </w:tcPr>
          <w:p w14:paraId="5D5F6751" w14:textId="77777777" w:rsidR="00B73BEA" w:rsidRPr="006C12D9" w:rsidRDefault="00B73BEA" w:rsidP="00B73BEA">
            <w:pPr>
              <w:pStyle w:val="Sangradetextonormal"/>
              <w:ind w:left="0"/>
              <w:jc w:val="center"/>
              <w:rPr>
                <w:rFonts w:ascii="Arial" w:hAnsi="Arial" w:cs="Arial"/>
                <w:sz w:val="18"/>
                <w:szCs w:val="18"/>
              </w:rPr>
            </w:pPr>
          </w:p>
          <w:p w14:paraId="300B6E69" w14:textId="77777777" w:rsidR="00B73BEA" w:rsidRPr="006C12D9" w:rsidRDefault="00B73BEA" w:rsidP="00B73BEA">
            <w:pPr>
              <w:pStyle w:val="Sangradetextonormal"/>
              <w:ind w:left="0"/>
              <w:rPr>
                <w:rFonts w:ascii="Arial" w:hAnsi="Arial" w:cs="Arial"/>
                <w:sz w:val="18"/>
                <w:szCs w:val="18"/>
              </w:rPr>
            </w:pPr>
          </w:p>
          <w:p w14:paraId="6C0D894C" w14:textId="77777777" w:rsidR="00B73BEA" w:rsidRDefault="00B73BEA" w:rsidP="00B73BEA">
            <w:pPr>
              <w:pStyle w:val="Sangradetextonormal"/>
              <w:ind w:left="0"/>
              <w:jc w:val="center"/>
              <w:rPr>
                <w:rFonts w:ascii="Arial" w:hAnsi="Arial" w:cs="Arial"/>
                <w:sz w:val="18"/>
                <w:szCs w:val="18"/>
              </w:rPr>
            </w:pPr>
          </w:p>
          <w:p w14:paraId="6657CD61" w14:textId="5E59158E" w:rsidR="00B73BEA" w:rsidRPr="00FA7B6E" w:rsidRDefault="00B73BEA" w:rsidP="00B73BEA">
            <w:pPr>
              <w:pStyle w:val="Sangradetextonormal"/>
              <w:ind w:left="0"/>
              <w:jc w:val="center"/>
              <w:rPr>
                <w:rFonts w:ascii="Arial" w:hAnsi="Arial" w:cs="Arial"/>
                <w:sz w:val="18"/>
                <w:szCs w:val="18"/>
              </w:rPr>
            </w:pPr>
            <w:r w:rsidRPr="006C12D9">
              <w:rPr>
                <w:rFonts w:ascii="Arial" w:hAnsi="Arial" w:cs="Arial"/>
                <w:sz w:val="18"/>
                <w:szCs w:val="18"/>
              </w:rPr>
              <w:t>____________________________________</w:t>
            </w:r>
          </w:p>
        </w:tc>
      </w:tr>
      <w:tr w:rsidR="00B73BEA" w:rsidRPr="0023347D" w14:paraId="69AD4B7F" w14:textId="77777777" w:rsidTr="00AE3929">
        <w:trPr>
          <w:jc w:val="center"/>
        </w:trPr>
        <w:tc>
          <w:tcPr>
            <w:tcW w:w="4414" w:type="dxa"/>
          </w:tcPr>
          <w:p w14:paraId="22763178" w14:textId="77777777" w:rsidR="00B73BEA" w:rsidRPr="00ED0551" w:rsidRDefault="00B73BEA" w:rsidP="00B73BEA">
            <w:pPr>
              <w:pStyle w:val="Sangradetextonormal"/>
              <w:ind w:left="0"/>
              <w:rPr>
                <w:rFonts w:ascii="Arial" w:hAnsi="Arial" w:cs="Arial"/>
                <w:b/>
                <w:sz w:val="18"/>
                <w:szCs w:val="18"/>
                <w:lang w:val="es-ES"/>
              </w:rPr>
            </w:pPr>
          </w:p>
          <w:p w14:paraId="2B5494CC" w14:textId="77777777" w:rsidR="00B73BEA" w:rsidRPr="00ED0551" w:rsidRDefault="00B73BEA" w:rsidP="00B73BEA">
            <w:pPr>
              <w:pStyle w:val="Sangradetextonormal"/>
              <w:ind w:left="0"/>
              <w:rPr>
                <w:rFonts w:ascii="Arial" w:hAnsi="Arial" w:cs="Arial"/>
                <w:b/>
                <w:sz w:val="18"/>
                <w:szCs w:val="18"/>
                <w:lang w:val="es-ES"/>
              </w:rPr>
            </w:pPr>
            <w:r w:rsidRPr="00ED0551">
              <w:rPr>
                <w:rFonts w:ascii="Arial" w:hAnsi="Arial" w:cs="Arial"/>
                <w:b/>
                <w:sz w:val="18"/>
                <w:szCs w:val="18"/>
                <w:lang w:val="es-ES"/>
              </w:rPr>
              <w:t>C. Samuel Alejandro Reynoso Hernán</w:t>
            </w:r>
            <w:bookmarkStart w:id="0" w:name="_GoBack"/>
            <w:bookmarkEnd w:id="0"/>
            <w:r w:rsidRPr="00ED0551">
              <w:rPr>
                <w:rFonts w:ascii="Arial" w:hAnsi="Arial" w:cs="Arial"/>
                <w:b/>
                <w:sz w:val="18"/>
                <w:szCs w:val="18"/>
                <w:lang w:val="es-ES"/>
              </w:rPr>
              <w:t>dez</w:t>
            </w:r>
          </w:p>
          <w:p w14:paraId="2D115BA6" w14:textId="77777777" w:rsidR="00B73BEA" w:rsidRDefault="00B73BEA" w:rsidP="00B73BEA">
            <w:pPr>
              <w:pStyle w:val="Sangradetextonormal"/>
              <w:ind w:left="0"/>
              <w:rPr>
                <w:rFonts w:ascii="Arial" w:hAnsi="Arial" w:cs="Arial"/>
                <w:sz w:val="18"/>
                <w:szCs w:val="18"/>
                <w:lang w:val="es-ES"/>
              </w:rPr>
            </w:pPr>
            <w:r w:rsidRPr="00ED0551">
              <w:rPr>
                <w:rFonts w:ascii="Arial" w:hAnsi="Arial" w:cs="Arial"/>
                <w:sz w:val="18"/>
                <w:szCs w:val="18"/>
                <w:lang w:val="es-ES"/>
              </w:rPr>
              <w:t xml:space="preserve">Asistente de Soporte a Equipos </w:t>
            </w:r>
            <w:r>
              <w:rPr>
                <w:rFonts w:ascii="Arial" w:hAnsi="Arial" w:cs="Arial"/>
                <w:sz w:val="18"/>
                <w:szCs w:val="18"/>
                <w:lang w:val="es-ES"/>
              </w:rPr>
              <w:t xml:space="preserve">del Depto. de </w:t>
            </w:r>
            <w:r w:rsidRPr="00ED0551">
              <w:rPr>
                <w:rFonts w:ascii="Arial" w:hAnsi="Arial" w:cs="Arial"/>
                <w:sz w:val="18"/>
                <w:szCs w:val="18"/>
                <w:lang w:val="es-ES"/>
              </w:rPr>
              <w:t xml:space="preserve">Redes y Telecomunicaciones de la </w:t>
            </w:r>
            <w:proofErr w:type="spellStart"/>
            <w:r w:rsidRPr="00ED0551">
              <w:rPr>
                <w:rFonts w:ascii="Arial" w:hAnsi="Arial" w:cs="Arial"/>
                <w:sz w:val="18"/>
                <w:szCs w:val="18"/>
                <w:lang w:val="es-ES"/>
              </w:rPr>
              <w:t>DGPyD</w:t>
            </w:r>
            <w:proofErr w:type="spellEnd"/>
            <w:r>
              <w:rPr>
                <w:rFonts w:ascii="Arial" w:hAnsi="Arial" w:cs="Arial"/>
                <w:sz w:val="18"/>
                <w:szCs w:val="18"/>
                <w:lang w:val="es-ES"/>
              </w:rPr>
              <w:t xml:space="preserve"> </w:t>
            </w:r>
            <w:r w:rsidRPr="006C12D9">
              <w:rPr>
                <w:rFonts w:ascii="Arial" w:hAnsi="Arial" w:cs="Arial"/>
                <w:sz w:val="18"/>
                <w:szCs w:val="18"/>
                <w:lang w:val="es-ES"/>
              </w:rPr>
              <w:t>(Área requirente)</w:t>
            </w:r>
          </w:p>
          <w:p w14:paraId="5B9818F3" w14:textId="42E02C54" w:rsidR="00B73BEA" w:rsidRPr="006C12D9" w:rsidRDefault="00B73BEA" w:rsidP="00B73BEA">
            <w:pPr>
              <w:pStyle w:val="Sangradetextonormal"/>
              <w:ind w:left="0"/>
              <w:rPr>
                <w:rFonts w:ascii="Arial" w:hAnsi="Arial" w:cs="Arial"/>
                <w:sz w:val="18"/>
                <w:szCs w:val="18"/>
                <w:lang w:val="es-ES"/>
              </w:rPr>
            </w:pPr>
          </w:p>
        </w:tc>
        <w:tc>
          <w:tcPr>
            <w:tcW w:w="4414" w:type="dxa"/>
          </w:tcPr>
          <w:p w14:paraId="4CF5C0ED" w14:textId="77777777" w:rsidR="00B73BEA" w:rsidRPr="00065A15" w:rsidRDefault="00B73BEA" w:rsidP="00B73BEA">
            <w:pPr>
              <w:pStyle w:val="Sangradetextonormal"/>
              <w:ind w:left="0"/>
              <w:jc w:val="center"/>
              <w:rPr>
                <w:rFonts w:ascii="Arial" w:hAnsi="Arial" w:cs="Arial"/>
                <w:b/>
                <w:sz w:val="18"/>
                <w:szCs w:val="18"/>
              </w:rPr>
            </w:pPr>
          </w:p>
          <w:p w14:paraId="0AF71ADE" w14:textId="77777777" w:rsidR="00B73BEA" w:rsidRPr="00065A15" w:rsidRDefault="00B73BEA" w:rsidP="00B73BEA">
            <w:pPr>
              <w:pStyle w:val="Sangradetextonormal"/>
              <w:ind w:left="0"/>
              <w:jc w:val="center"/>
              <w:rPr>
                <w:rFonts w:ascii="Arial" w:hAnsi="Arial" w:cs="Arial"/>
                <w:b/>
                <w:sz w:val="18"/>
                <w:szCs w:val="18"/>
              </w:rPr>
            </w:pPr>
          </w:p>
          <w:p w14:paraId="031A4DE7" w14:textId="77777777" w:rsidR="00B73BEA" w:rsidRDefault="00B73BEA" w:rsidP="00B73BEA">
            <w:pPr>
              <w:pStyle w:val="Sangradetextonormal"/>
              <w:ind w:left="0"/>
              <w:jc w:val="center"/>
              <w:rPr>
                <w:rFonts w:ascii="Arial" w:hAnsi="Arial" w:cs="Arial"/>
                <w:b/>
                <w:sz w:val="18"/>
                <w:szCs w:val="18"/>
              </w:rPr>
            </w:pPr>
          </w:p>
          <w:p w14:paraId="75020601" w14:textId="7DFD8D15" w:rsidR="00B73BEA" w:rsidRPr="006C12D9" w:rsidRDefault="00B73BEA" w:rsidP="00B73BEA">
            <w:pPr>
              <w:pStyle w:val="Sangradetextonormal"/>
              <w:ind w:left="0"/>
              <w:jc w:val="center"/>
              <w:rPr>
                <w:rFonts w:ascii="Arial" w:hAnsi="Arial" w:cs="Arial"/>
                <w:sz w:val="18"/>
                <w:szCs w:val="18"/>
              </w:rPr>
            </w:pPr>
            <w:r w:rsidRPr="006C12D9">
              <w:rPr>
                <w:rFonts w:ascii="Arial" w:hAnsi="Arial" w:cs="Arial"/>
                <w:sz w:val="18"/>
                <w:szCs w:val="18"/>
              </w:rPr>
              <w:t>____________________________________</w:t>
            </w:r>
          </w:p>
        </w:tc>
      </w:tr>
      <w:tr w:rsidR="00B73BEA" w:rsidRPr="006C12D9" w14:paraId="29AA4153" w14:textId="77777777" w:rsidTr="00AE3929">
        <w:trPr>
          <w:jc w:val="center"/>
        </w:trPr>
        <w:tc>
          <w:tcPr>
            <w:tcW w:w="4414" w:type="dxa"/>
          </w:tcPr>
          <w:p w14:paraId="68DDE120" w14:textId="77777777" w:rsidR="00B73BEA" w:rsidRPr="006C12D9" w:rsidRDefault="00B73BEA" w:rsidP="00B73BEA">
            <w:pPr>
              <w:pStyle w:val="Sangradetextonormal"/>
              <w:ind w:left="0"/>
              <w:rPr>
                <w:rFonts w:ascii="Arial" w:hAnsi="Arial" w:cs="Arial"/>
                <w:b/>
                <w:sz w:val="18"/>
                <w:szCs w:val="18"/>
                <w:lang w:val="es-ES"/>
              </w:rPr>
            </w:pPr>
          </w:p>
          <w:p w14:paraId="2312714D" w14:textId="3A827B22" w:rsidR="00B73BEA" w:rsidRPr="006C12D9" w:rsidRDefault="00B73BEA" w:rsidP="00B73BEA">
            <w:pPr>
              <w:pStyle w:val="Sangradetextonormal"/>
              <w:ind w:left="0"/>
              <w:rPr>
                <w:rFonts w:ascii="Arial" w:hAnsi="Arial" w:cs="Arial"/>
                <w:b/>
                <w:sz w:val="18"/>
                <w:szCs w:val="18"/>
                <w:lang w:val="es-ES"/>
              </w:rPr>
            </w:pPr>
            <w:r w:rsidRPr="006C12D9">
              <w:rPr>
                <w:rFonts w:ascii="Arial" w:hAnsi="Arial" w:cs="Arial"/>
                <w:b/>
                <w:sz w:val="18"/>
                <w:szCs w:val="18"/>
                <w:lang w:val="es-ES"/>
              </w:rPr>
              <w:t xml:space="preserve">C. </w:t>
            </w:r>
            <w:proofErr w:type="spellStart"/>
            <w:r w:rsidRPr="006C12D9">
              <w:rPr>
                <w:rFonts w:ascii="Arial" w:hAnsi="Arial" w:cs="Arial"/>
                <w:b/>
                <w:sz w:val="18"/>
                <w:szCs w:val="18"/>
                <w:lang w:val="es-ES"/>
              </w:rPr>
              <w:t>Lisly</w:t>
            </w:r>
            <w:proofErr w:type="spellEnd"/>
            <w:r w:rsidRPr="006C12D9">
              <w:rPr>
                <w:rFonts w:ascii="Arial" w:hAnsi="Arial" w:cs="Arial"/>
                <w:b/>
                <w:sz w:val="18"/>
                <w:szCs w:val="18"/>
                <w:lang w:val="es-ES"/>
              </w:rPr>
              <w:t xml:space="preserve"> Paola </w:t>
            </w:r>
            <w:proofErr w:type="spellStart"/>
            <w:r w:rsidRPr="006C12D9">
              <w:rPr>
                <w:rFonts w:ascii="Arial" w:hAnsi="Arial" w:cs="Arial"/>
                <w:b/>
                <w:sz w:val="18"/>
                <w:szCs w:val="18"/>
                <w:lang w:val="es-ES"/>
              </w:rPr>
              <w:t>Jimenez</w:t>
            </w:r>
            <w:proofErr w:type="spellEnd"/>
            <w:r w:rsidRPr="006C12D9">
              <w:rPr>
                <w:rFonts w:ascii="Arial" w:hAnsi="Arial" w:cs="Arial"/>
                <w:b/>
                <w:sz w:val="18"/>
                <w:szCs w:val="18"/>
                <w:lang w:val="es-ES"/>
              </w:rPr>
              <w:t xml:space="preserve"> de Alba</w:t>
            </w:r>
          </w:p>
          <w:p w14:paraId="1A4755E6" w14:textId="77777777" w:rsidR="00B73BEA" w:rsidRPr="006C12D9" w:rsidRDefault="00B73BEA" w:rsidP="00B73BEA">
            <w:pPr>
              <w:pStyle w:val="Sangradetextonormal"/>
              <w:ind w:left="0"/>
              <w:rPr>
                <w:rFonts w:ascii="Arial" w:hAnsi="Arial" w:cs="Arial"/>
                <w:sz w:val="18"/>
                <w:szCs w:val="18"/>
                <w:lang w:val="es-ES"/>
              </w:rPr>
            </w:pPr>
            <w:r w:rsidRPr="006C12D9">
              <w:rPr>
                <w:rFonts w:ascii="Arial" w:hAnsi="Arial" w:cs="Arial"/>
                <w:sz w:val="18"/>
                <w:szCs w:val="18"/>
                <w:lang w:val="es-ES"/>
              </w:rPr>
              <w:t>Departamento de Compras</w:t>
            </w:r>
          </w:p>
          <w:p w14:paraId="67D13288" w14:textId="0D1FDBFE" w:rsidR="00B73BEA" w:rsidRPr="006C12D9" w:rsidRDefault="00B73BEA" w:rsidP="00B73BEA">
            <w:pPr>
              <w:pStyle w:val="Sangradetextonormal"/>
              <w:ind w:left="0"/>
              <w:rPr>
                <w:rFonts w:ascii="Arial" w:hAnsi="Arial" w:cs="Arial"/>
                <w:b/>
                <w:sz w:val="18"/>
                <w:szCs w:val="18"/>
                <w:lang w:val="es-ES"/>
              </w:rPr>
            </w:pPr>
          </w:p>
        </w:tc>
        <w:tc>
          <w:tcPr>
            <w:tcW w:w="4414" w:type="dxa"/>
          </w:tcPr>
          <w:p w14:paraId="06349DAA" w14:textId="77777777" w:rsidR="00B73BEA" w:rsidRPr="006C12D9" w:rsidRDefault="00B73BEA" w:rsidP="00B73BEA">
            <w:pPr>
              <w:pStyle w:val="Sangradetextonormal"/>
              <w:ind w:left="0"/>
              <w:jc w:val="center"/>
              <w:rPr>
                <w:rFonts w:ascii="Arial" w:hAnsi="Arial" w:cs="Arial"/>
                <w:sz w:val="18"/>
                <w:szCs w:val="18"/>
              </w:rPr>
            </w:pPr>
          </w:p>
          <w:p w14:paraId="2B912813" w14:textId="77777777" w:rsidR="00B73BEA" w:rsidRPr="006C12D9" w:rsidRDefault="00B73BEA" w:rsidP="00B73BEA">
            <w:pPr>
              <w:pStyle w:val="Sangradetextonormal"/>
              <w:ind w:left="0"/>
              <w:rPr>
                <w:rFonts w:ascii="Arial" w:hAnsi="Arial" w:cs="Arial"/>
                <w:sz w:val="18"/>
                <w:szCs w:val="18"/>
              </w:rPr>
            </w:pPr>
          </w:p>
          <w:p w14:paraId="5F8C6FCF" w14:textId="7ABB25E8" w:rsidR="00B73BEA" w:rsidRPr="006C12D9" w:rsidRDefault="00B73BEA" w:rsidP="00B73BEA">
            <w:pPr>
              <w:pStyle w:val="Sangradetextonormal"/>
              <w:ind w:left="0"/>
              <w:jc w:val="center"/>
              <w:rPr>
                <w:rFonts w:ascii="Arial" w:hAnsi="Arial" w:cs="Arial"/>
                <w:sz w:val="18"/>
                <w:szCs w:val="18"/>
              </w:rPr>
            </w:pPr>
            <w:r w:rsidRPr="006C12D9">
              <w:rPr>
                <w:rFonts w:ascii="Arial" w:hAnsi="Arial" w:cs="Arial"/>
                <w:sz w:val="18"/>
                <w:szCs w:val="18"/>
              </w:rPr>
              <w:t>____________________________________</w:t>
            </w:r>
          </w:p>
        </w:tc>
      </w:tr>
      <w:tr w:rsidR="00B73BEA" w:rsidRPr="006C12D9" w14:paraId="60AA6D3A" w14:textId="77777777" w:rsidTr="00AE3929">
        <w:trPr>
          <w:jc w:val="center"/>
        </w:trPr>
        <w:tc>
          <w:tcPr>
            <w:tcW w:w="4414" w:type="dxa"/>
          </w:tcPr>
          <w:p w14:paraId="736FD899" w14:textId="77777777" w:rsidR="00B73BEA" w:rsidRPr="006C12D9" w:rsidRDefault="00B73BEA" w:rsidP="00B73BEA">
            <w:pPr>
              <w:pStyle w:val="Sangradetextonormal"/>
              <w:ind w:left="0"/>
              <w:rPr>
                <w:rFonts w:ascii="Arial" w:hAnsi="Arial" w:cs="Arial"/>
                <w:b/>
                <w:sz w:val="18"/>
                <w:szCs w:val="18"/>
                <w:lang w:val="es-ES"/>
              </w:rPr>
            </w:pPr>
          </w:p>
          <w:p w14:paraId="24D56E1A" w14:textId="25D42F01" w:rsidR="00B73BEA" w:rsidRPr="006C12D9" w:rsidRDefault="00B73BEA" w:rsidP="00B73BEA">
            <w:pPr>
              <w:pStyle w:val="Sangradetextonormal"/>
              <w:ind w:left="0"/>
              <w:rPr>
                <w:rFonts w:ascii="Arial" w:hAnsi="Arial" w:cs="Arial"/>
                <w:b/>
                <w:sz w:val="18"/>
                <w:szCs w:val="18"/>
                <w:lang w:val="es-ES"/>
              </w:rPr>
            </w:pPr>
            <w:r w:rsidRPr="006C12D9">
              <w:rPr>
                <w:rFonts w:ascii="Arial" w:hAnsi="Arial" w:cs="Arial"/>
                <w:b/>
                <w:sz w:val="18"/>
                <w:szCs w:val="18"/>
                <w:lang w:val="es-ES"/>
              </w:rPr>
              <w:t>C. Gabriela del Socorro Muñoz Vera</w:t>
            </w:r>
          </w:p>
          <w:p w14:paraId="15E4BD6B" w14:textId="77777777" w:rsidR="00B73BEA" w:rsidRDefault="00B73BEA" w:rsidP="00B73BEA">
            <w:pPr>
              <w:pStyle w:val="Sangradetextonormal"/>
              <w:ind w:left="0"/>
              <w:rPr>
                <w:rFonts w:ascii="Arial" w:hAnsi="Arial" w:cs="Arial"/>
                <w:sz w:val="18"/>
                <w:szCs w:val="18"/>
                <w:lang w:val="es-ES"/>
              </w:rPr>
            </w:pPr>
            <w:r w:rsidRPr="006C12D9">
              <w:rPr>
                <w:rFonts w:ascii="Arial" w:hAnsi="Arial" w:cs="Arial"/>
                <w:sz w:val="18"/>
                <w:szCs w:val="18"/>
                <w:lang w:val="es-ES"/>
              </w:rPr>
              <w:t>Departamento de Compras</w:t>
            </w:r>
          </w:p>
          <w:p w14:paraId="70C5D491" w14:textId="2DB86418" w:rsidR="00B73BEA" w:rsidRPr="006C12D9" w:rsidRDefault="00B73BEA" w:rsidP="00B73BEA">
            <w:pPr>
              <w:pStyle w:val="Sangradetextonormal"/>
              <w:ind w:left="0"/>
              <w:rPr>
                <w:rFonts w:ascii="Arial" w:hAnsi="Arial" w:cs="Arial"/>
                <w:sz w:val="18"/>
                <w:szCs w:val="18"/>
                <w:lang w:val="es-ES"/>
              </w:rPr>
            </w:pPr>
          </w:p>
        </w:tc>
        <w:tc>
          <w:tcPr>
            <w:tcW w:w="4414" w:type="dxa"/>
          </w:tcPr>
          <w:p w14:paraId="7F70F499" w14:textId="557C7741" w:rsidR="00B73BEA" w:rsidRDefault="00B73BEA" w:rsidP="00B73BEA">
            <w:pPr>
              <w:pStyle w:val="Sangradetextonormal"/>
              <w:ind w:left="0"/>
              <w:rPr>
                <w:rFonts w:ascii="Arial" w:hAnsi="Arial" w:cs="Arial"/>
                <w:sz w:val="18"/>
                <w:szCs w:val="18"/>
              </w:rPr>
            </w:pPr>
          </w:p>
          <w:p w14:paraId="22F7E6FC" w14:textId="77777777" w:rsidR="00B73BEA" w:rsidRPr="006C12D9" w:rsidRDefault="00B73BEA" w:rsidP="00B73BEA">
            <w:pPr>
              <w:pStyle w:val="Sangradetextonormal"/>
              <w:ind w:left="0"/>
              <w:rPr>
                <w:rFonts w:ascii="Arial" w:hAnsi="Arial" w:cs="Arial"/>
                <w:sz w:val="18"/>
                <w:szCs w:val="18"/>
              </w:rPr>
            </w:pPr>
          </w:p>
          <w:p w14:paraId="7078ADA4" w14:textId="2B6491C9" w:rsidR="00B73BEA" w:rsidRPr="006C12D9" w:rsidRDefault="00B73BEA" w:rsidP="00B73BEA">
            <w:pPr>
              <w:pStyle w:val="Sangradetextonormal"/>
              <w:ind w:left="0"/>
              <w:jc w:val="center"/>
              <w:rPr>
                <w:rFonts w:ascii="Arial" w:hAnsi="Arial" w:cs="Arial"/>
                <w:sz w:val="18"/>
                <w:szCs w:val="18"/>
              </w:rPr>
            </w:pPr>
            <w:r w:rsidRPr="006C12D9">
              <w:rPr>
                <w:rFonts w:ascii="Arial" w:hAnsi="Arial" w:cs="Arial"/>
                <w:sz w:val="18"/>
                <w:szCs w:val="18"/>
              </w:rPr>
              <w:t>____________________________________</w:t>
            </w:r>
          </w:p>
        </w:tc>
      </w:tr>
    </w:tbl>
    <w:p w14:paraId="72E19688" w14:textId="4DDEF603" w:rsidR="00C14816" w:rsidRPr="006C12D9" w:rsidRDefault="00C14816" w:rsidP="00C14816">
      <w:pPr>
        <w:pStyle w:val="Sangradetextonormal"/>
        <w:ind w:left="0"/>
        <w:rPr>
          <w:rFonts w:ascii="Arial" w:hAnsi="Arial" w:cs="Arial"/>
          <w:sz w:val="18"/>
          <w:szCs w:val="18"/>
          <w:lang w:val="es-ES"/>
        </w:rPr>
      </w:pPr>
      <w:r w:rsidRPr="006C12D9">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277035" w:rsidRPr="0023347D" w14:paraId="42E4D794" w14:textId="77777777" w:rsidTr="00014EE0">
        <w:trPr>
          <w:trHeight w:val="165"/>
        </w:trPr>
        <w:tc>
          <w:tcPr>
            <w:tcW w:w="8828" w:type="dxa"/>
            <w:gridSpan w:val="2"/>
            <w:shd w:val="clear" w:color="auto" w:fill="F2F2F2" w:themeFill="background1" w:themeFillShade="F2"/>
            <w:vAlign w:val="center"/>
          </w:tcPr>
          <w:p w14:paraId="48781C5C" w14:textId="77777777" w:rsidR="00277035" w:rsidRPr="006C12D9" w:rsidRDefault="00277035" w:rsidP="00922F98">
            <w:pPr>
              <w:pStyle w:val="Sangradetextonormal"/>
              <w:ind w:left="0"/>
              <w:jc w:val="center"/>
              <w:rPr>
                <w:rFonts w:ascii="Arial" w:hAnsi="Arial" w:cs="Arial"/>
                <w:b/>
                <w:sz w:val="18"/>
                <w:szCs w:val="18"/>
              </w:rPr>
            </w:pPr>
            <w:r w:rsidRPr="006C12D9">
              <w:rPr>
                <w:rFonts w:ascii="Arial" w:hAnsi="Arial" w:cs="Arial"/>
                <w:b/>
                <w:sz w:val="18"/>
                <w:szCs w:val="18"/>
              </w:rPr>
              <w:t xml:space="preserve">Por parte de los Licitantes </w:t>
            </w:r>
          </w:p>
        </w:tc>
      </w:tr>
      <w:tr w:rsidR="00014EE0" w:rsidRPr="0023347D" w14:paraId="7693A3C5" w14:textId="77777777" w:rsidTr="00014EE0">
        <w:tc>
          <w:tcPr>
            <w:tcW w:w="4390" w:type="dxa"/>
            <w:tcBorders>
              <w:top w:val="dotted" w:sz="4" w:space="0" w:color="D9D9D9"/>
              <w:left w:val="dotted" w:sz="4" w:space="0" w:color="D9D9D9"/>
              <w:bottom w:val="dotted" w:sz="4" w:space="0" w:color="D9D9D9"/>
              <w:right w:val="dotted" w:sz="4" w:space="0" w:color="D9D9D9"/>
            </w:tcBorders>
            <w:vAlign w:val="center"/>
          </w:tcPr>
          <w:p w14:paraId="1E6FE048" w14:textId="77777777" w:rsidR="00014EE0" w:rsidRPr="00360309" w:rsidRDefault="00014EE0" w:rsidP="004C16B1">
            <w:pPr>
              <w:pStyle w:val="Sangradetextonormal"/>
              <w:ind w:left="0"/>
              <w:rPr>
                <w:rFonts w:ascii="Arial" w:hAnsi="Arial" w:cs="Arial"/>
                <w:b/>
                <w:sz w:val="18"/>
                <w:szCs w:val="18"/>
              </w:rPr>
            </w:pPr>
          </w:p>
          <w:p w14:paraId="44FBE8A5" w14:textId="03C3D5EB" w:rsidR="00014EE0" w:rsidRPr="00360309" w:rsidRDefault="00014EE0" w:rsidP="004C16B1">
            <w:pPr>
              <w:pStyle w:val="Sangradetextonormal"/>
              <w:ind w:left="0"/>
              <w:rPr>
                <w:rFonts w:ascii="Arial" w:hAnsi="Arial" w:cs="Arial"/>
                <w:sz w:val="18"/>
                <w:szCs w:val="18"/>
              </w:rPr>
            </w:pPr>
            <w:r w:rsidRPr="00360309">
              <w:rPr>
                <w:rFonts w:ascii="Arial" w:hAnsi="Arial" w:cs="Arial"/>
                <w:sz w:val="18"/>
                <w:szCs w:val="18"/>
              </w:rPr>
              <w:t xml:space="preserve">C. </w:t>
            </w:r>
            <w:r w:rsidR="00360309" w:rsidRPr="00360309">
              <w:rPr>
                <w:rFonts w:ascii="Arial" w:hAnsi="Arial" w:cs="Arial"/>
                <w:sz w:val="18"/>
                <w:szCs w:val="18"/>
              </w:rPr>
              <w:t>Alejandro Ayala Valderrama</w:t>
            </w:r>
          </w:p>
          <w:p w14:paraId="0AF23B4B" w14:textId="5FCC3139" w:rsidR="00360309" w:rsidRPr="00360309" w:rsidRDefault="00360309" w:rsidP="004C16B1">
            <w:pPr>
              <w:pStyle w:val="Sangradetextonormal"/>
              <w:ind w:left="0"/>
              <w:rPr>
                <w:rFonts w:ascii="Arial" w:hAnsi="Arial" w:cs="Arial"/>
                <w:b/>
                <w:sz w:val="18"/>
                <w:szCs w:val="18"/>
              </w:rPr>
            </w:pPr>
            <w:r w:rsidRPr="00360309">
              <w:rPr>
                <w:rFonts w:ascii="Arial" w:hAnsi="Arial" w:cs="Arial"/>
                <w:b/>
                <w:sz w:val="18"/>
                <w:szCs w:val="18"/>
              </w:rPr>
              <w:t>ALEJANDRO AYALA VALDERRAMA</w:t>
            </w:r>
          </w:p>
          <w:p w14:paraId="0F18EE84" w14:textId="10082532" w:rsidR="00014EE0" w:rsidRPr="0023347D" w:rsidRDefault="00014EE0" w:rsidP="00360309">
            <w:pPr>
              <w:pStyle w:val="Sangradetextonormal"/>
              <w:ind w:left="0"/>
              <w:rPr>
                <w:rFonts w:ascii="Arial" w:hAnsi="Arial" w:cs="Arial"/>
                <w:b/>
                <w:sz w:val="18"/>
                <w:szCs w:val="18"/>
                <w:highlight w:val="yellow"/>
              </w:rPr>
            </w:pPr>
          </w:p>
        </w:tc>
        <w:tc>
          <w:tcPr>
            <w:tcW w:w="4438" w:type="dxa"/>
            <w:tcBorders>
              <w:top w:val="dotted" w:sz="4" w:space="0" w:color="D9D9D9"/>
              <w:left w:val="dotted" w:sz="4" w:space="0" w:color="D9D9D9"/>
              <w:bottom w:val="dotted" w:sz="4" w:space="0" w:color="D9D9D9"/>
              <w:right w:val="dotted" w:sz="4" w:space="0" w:color="D9D9D9"/>
            </w:tcBorders>
          </w:tcPr>
          <w:p w14:paraId="4A82F8FF" w14:textId="77777777" w:rsidR="00014EE0" w:rsidRPr="0023347D" w:rsidRDefault="00014EE0" w:rsidP="004C16B1">
            <w:pPr>
              <w:pStyle w:val="Sangradetextonormal"/>
              <w:ind w:left="0"/>
              <w:jc w:val="center"/>
              <w:rPr>
                <w:rFonts w:ascii="Arial" w:hAnsi="Arial" w:cs="Arial"/>
                <w:sz w:val="17"/>
                <w:szCs w:val="17"/>
                <w:highlight w:val="yellow"/>
              </w:rPr>
            </w:pPr>
          </w:p>
          <w:p w14:paraId="1D972D93" w14:textId="77777777" w:rsidR="00014EE0" w:rsidRPr="0023347D" w:rsidRDefault="00014EE0" w:rsidP="00014EE0">
            <w:pPr>
              <w:pStyle w:val="Sangradetextonormal"/>
              <w:ind w:left="0"/>
              <w:jc w:val="center"/>
              <w:rPr>
                <w:rFonts w:ascii="Arial" w:hAnsi="Arial" w:cs="Arial"/>
                <w:sz w:val="17"/>
                <w:szCs w:val="17"/>
                <w:highlight w:val="yellow"/>
              </w:rPr>
            </w:pPr>
          </w:p>
          <w:p w14:paraId="4BBC1933" w14:textId="77777777" w:rsidR="00014EE0" w:rsidRPr="006C12D9" w:rsidRDefault="00014EE0" w:rsidP="004C16B1">
            <w:pPr>
              <w:pStyle w:val="Sangradetextonormal"/>
              <w:ind w:left="0"/>
              <w:jc w:val="center"/>
              <w:rPr>
                <w:rFonts w:ascii="Arial" w:hAnsi="Arial" w:cs="Arial"/>
                <w:sz w:val="17"/>
                <w:szCs w:val="17"/>
              </w:rPr>
            </w:pPr>
            <w:r w:rsidRPr="006C12D9">
              <w:rPr>
                <w:rFonts w:ascii="Arial" w:hAnsi="Arial" w:cs="Arial"/>
                <w:sz w:val="17"/>
                <w:szCs w:val="17"/>
              </w:rPr>
              <w:t>____________________________________</w:t>
            </w:r>
          </w:p>
          <w:p w14:paraId="0A1F873B" w14:textId="77777777" w:rsidR="00014EE0" w:rsidRPr="0023347D" w:rsidRDefault="00014EE0" w:rsidP="00014EE0">
            <w:pPr>
              <w:pStyle w:val="Sangradetextonormal"/>
              <w:jc w:val="center"/>
              <w:rPr>
                <w:rFonts w:ascii="Arial" w:hAnsi="Arial" w:cs="Arial"/>
                <w:sz w:val="17"/>
                <w:szCs w:val="17"/>
                <w:highlight w:val="yellow"/>
              </w:rPr>
            </w:pPr>
          </w:p>
        </w:tc>
      </w:tr>
      <w:tr w:rsidR="00A21BD3" w:rsidRPr="0023347D" w14:paraId="52B4C7ED" w14:textId="77777777" w:rsidTr="00014EE0">
        <w:tc>
          <w:tcPr>
            <w:tcW w:w="4390" w:type="dxa"/>
            <w:tcBorders>
              <w:top w:val="dotted" w:sz="4" w:space="0" w:color="D9D9D9"/>
              <w:left w:val="dotted" w:sz="4" w:space="0" w:color="D9D9D9"/>
              <w:bottom w:val="dotted" w:sz="4" w:space="0" w:color="D9D9D9"/>
              <w:right w:val="dotted" w:sz="4" w:space="0" w:color="D9D9D9"/>
            </w:tcBorders>
            <w:vAlign w:val="center"/>
          </w:tcPr>
          <w:p w14:paraId="214BC442" w14:textId="77777777" w:rsidR="00A21BD3" w:rsidRPr="00360309" w:rsidRDefault="00A21BD3" w:rsidP="00A21BD3">
            <w:pPr>
              <w:pStyle w:val="Sangradetextonormal"/>
              <w:ind w:left="0"/>
              <w:rPr>
                <w:rFonts w:ascii="Arial" w:hAnsi="Arial" w:cs="Arial"/>
                <w:b/>
                <w:sz w:val="18"/>
                <w:szCs w:val="18"/>
              </w:rPr>
            </w:pPr>
          </w:p>
          <w:p w14:paraId="72B4E719" w14:textId="0CC8C838" w:rsidR="00A21BD3" w:rsidRPr="00360309" w:rsidRDefault="00A21BD3" w:rsidP="00A21BD3">
            <w:pPr>
              <w:pStyle w:val="Sangradetextonormal"/>
              <w:ind w:left="0"/>
              <w:rPr>
                <w:rFonts w:ascii="Arial" w:hAnsi="Arial" w:cs="Arial"/>
                <w:sz w:val="18"/>
                <w:szCs w:val="18"/>
              </w:rPr>
            </w:pPr>
            <w:r w:rsidRPr="00360309">
              <w:rPr>
                <w:rFonts w:ascii="Arial" w:hAnsi="Arial" w:cs="Arial"/>
                <w:sz w:val="18"/>
                <w:szCs w:val="18"/>
              </w:rPr>
              <w:t xml:space="preserve">C. </w:t>
            </w:r>
            <w:r w:rsidR="00360309" w:rsidRPr="00360309">
              <w:rPr>
                <w:rFonts w:ascii="Arial" w:hAnsi="Arial" w:cs="Arial"/>
                <w:sz w:val="18"/>
                <w:szCs w:val="18"/>
              </w:rPr>
              <w:t xml:space="preserve">Erika </w:t>
            </w:r>
            <w:proofErr w:type="spellStart"/>
            <w:r w:rsidR="00360309" w:rsidRPr="00360309">
              <w:rPr>
                <w:rFonts w:ascii="Arial" w:hAnsi="Arial" w:cs="Arial"/>
                <w:sz w:val="18"/>
                <w:szCs w:val="18"/>
              </w:rPr>
              <w:t>Inonne</w:t>
            </w:r>
            <w:proofErr w:type="spellEnd"/>
            <w:r w:rsidR="00360309" w:rsidRPr="00360309">
              <w:rPr>
                <w:rFonts w:ascii="Arial" w:hAnsi="Arial" w:cs="Arial"/>
                <w:sz w:val="18"/>
                <w:szCs w:val="18"/>
              </w:rPr>
              <w:t xml:space="preserve"> Guzmán Rodríguez</w:t>
            </w:r>
          </w:p>
          <w:p w14:paraId="0DB5D58D" w14:textId="471EE581" w:rsidR="00360309" w:rsidRPr="00360309" w:rsidRDefault="00360309" w:rsidP="00A21BD3">
            <w:pPr>
              <w:pStyle w:val="Sangradetextonormal"/>
              <w:ind w:left="0"/>
              <w:rPr>
                <w:rFonts w:ascii="Arial" w:hAnsi="Arial" w:cs="Arial"/>
                <w:b/>
                <w:sz w:val="18"/>
                <w:szCs w:val="18"/>
              </w:rPr>
            </w:pPr>
            <w:r w:rsidRPr="00360309">
              <w:rPr>
                <w:rFonts w:ascii="Arial" w:hAnsi="Arial" w:cs="Arial"/>
                <w:b/>
                <w:sz w:val="18"/>
                <w:szCs w:val="18"/>
              </w:rPr>
              <w:t>ERIKA INONNE GUZMÁN RODRÍGUEZ</w:t>
            </w:r>
          </w:p>
          <w:p w14:paraId="4BA10BF5" w14:textId="77777777" w:rsidR="00A21BD3" w:rsidRPr="0023347D" w:rsidRDefault="00A21BD3" w:rsidP="00360309">
            <w:pPr>
              <w:pStyle w:val="Sangradetextonormal"/>
              <w:ind w:left="0"/>
              <w:rPr>
                <w:rFonts w:ascii="Arial" w:hAnsi="Arial" w:cs="Arial"/>
                <w:b/>
                <w:sz w:val="18"/>
                <w:szCs w:val="18"/>
                <w:highlight w:val="yellow"/>
              </w:rPr>
            </w:pPr>
          </w:p>
        </w:tc>
        <w:tc>
          <w:tcPr>
            <w:tcW w:w="4438" w:type="dxa"/>
            <w:tcBorders>
              <w:top w:val="dotted" w:sz="4" w:space="0" w:color="D9D9D9"/>
              <w:left w:val="dotted" w:sz="4" w:space="0" w:color="D9D9D9"/>
              <w:bottom w:val="dotted" w:sz="4" w:space="0" w:color="D9D9D9"/>
              <w:right w:val="dotted" w:sz="4" w:space="0" w:color="D9D9D9"/>
            </w:tcBorders>
          </w:tcPr>
          <w:p w14:paraId="630790AE" w14:textId="77777777" w:rsidR="00A21BD3" w:rsidRPr="0023347D" w:rsidRDefault="00A21BD3" w:rsidP="00A21BD3">
            <w:pPr>
              <w:pStyle w:val="Sangradetextonormal"/>
              <w:ind w:left="0"/>
              <w:jc w:val="center"/>
              <w:rPr>
                <w:rFonts w:ascii="Arial" w:hAnsi="Arial" w:cs="Arial"/>
                <w:sz w:val="17"/>
                <w:szCs w:val="17"/>
                <w:highlight w:val="yellow"/>
              </w:rPr>
            </w:pPr>
          </w:p>
          <w:p w14:paraId="34464F8F" w14:textId="77777777" w:rsidR="00A21BD3" w:rsidRPr="0023347D" w:rsidRDefault="00A21BD3" w:rsidP="00A21BD3">
            <w:pPr>
              <w:pStyle w:val="Sangradetextonormal"/>
              <w:ind w:left="0"/>
              <w:jc w:val="center"/>
              <w:rPr>
                <w:rFonts w:ascii="Arial" w:hAnsi="Arial" w:cs="Arial"/>
                <w:sz w:val="17"/>
                <w:szCs w:val="17"/>
                <w:highlight w:val="yellow"/>
              </w:rPr>
            </w:pPr>
          </w:p>
          <w:p w14:paraId="0866ED74" w14:textId="77777777" w:rsidR="00A21BD3" w:rsidRPr="006C12D9" w:rsidRDefault="00A21BD3" w:rsidP="00A21BD3">
            <w:pPr>
              <w:pStyle w:val="Sangradetextonormal"/>
              <w:ind w:left="0"/>
              <w:jc w:val="center"/>
              <w:rPr>
                <w:rFonts w:ascii="Arial" w:hAnsi="Arial" w:cs="Arial"/>
                <w:sz w:val="17"/>
                <w:szCs w:val="17"/>
              </w:rPr>
            </w:pPr>
            <w:r w:rsidRPr="006C12D9">
              <w:rPr>
                <w:rFonts w:ascii="Arial" w:hAnsi="Arial" w:cs="Arial"/>
                <w:sz w:val="17"/>
                <w:szCs w:val="17"/>
              </w:rPr>
              <w:t>____________________________________</w:t>
            </w:r>
          </w:p>
          <w:p w14:paraId="7C548D11" w14:textId="77777777" w:rsidR="00A21BD3" w:rsidRPr="0023347D" w:rsidRDefault="00A21BD3" w:rsidP="00A21BD3">
            <w:pPr>
              <w:pStyle w:val="Sangradetextonormal"/>
              <w:ind w:left="0"/>
              <w:jc w:val="center"/>
              <w:rPr>
                <w:rFonts w:ascii="Arial" w:hAnsi="Arial" w:cs="Arial"/>
                <w:sz w:val="17"/>
                <w:szCs w:val="17"/>
                <w:highlight w:val="yellow"/>
              </w:rPr>
            </w:pPr>
          </w:p>
        </w:tc>
      </w:tr>
    </w:tbl>
    <w:p w14:paraId="42D8DC41" w14:textId="5F674FA0" w:rsidR="002F51C7" w:rsidRPr="0027699C" w:rsidRDefault="002F51C7" w:rsidP="002F51C7">
      <w:pPr>
        <w:pStyle w:val="Sangradetextonormal"/>
        <w:ind w:left="0"/>
        <w:jc w:val="both"/>
        <w:rPr>
          <w:rFonts w:ascii="Arial" w:hAnsi="Arial" w:cs="Arial"/>
          <w:sz w:val="18"/>
          <w:szCs w:val="18"/>
        </w:rPr>
      </w:pPr>
      <w:r w:rsidRPr="0027699C">
        <w:rPr>
          <w:rFonts w:ascii="Arial" w:hAnsi="Arial" w:cs="Arial"/>
          <w:sz w:val="18"/>
          <w:szCs w:val="18"/>
        </w:rPr>
        <w:t>---------------------------------------------------------------------------------------------------------------------------------------------------</w:t>
      </w:r>
    </w:p>
    <w:p w14:paraId="1486881A" w14:textId="60EF91BD" w:rsidR="002F51C7" w:rsidRPr="0027699C" w:rsidRDefault="002F51C7" w:rsidP="002F51C7">
      <w:pPr>
        <w:pStyle w:val="Sangradetextonormal"/>
        <w:ind w:left="0"/>
        <w:jc w:val="both"/>
        <w:rPr>
          <w:rFonts w:ascii="Arial" w:hAnsi="Arial" w:cs="Arial"/>
          <w:sz w:val="18"/>
          <w:szCs w:val="18"/>
        </w:rPr>
      </w:pPr>
      <w:r w:rsidRPr="0027699C">
        <w:rPr>
          <w:rFonts w:ascii="Arial" w:hAnsi="Arial" w:cs="Arial"/>
          <w:sz w:val="18"/>
          <w:szCs w:val="18"/>
        </w:rPr>
        <w:t xml:space="preserve">Se hace saber que la presente acta de notificación de fallo </w:t>
      </w:r>
      <w:r w:rsidRPr="00604BC8">
        <w:rPr>
          <w:rFonts w:ascii="Arial" w:hAnsi="Arial" w:cs="Arial"/>
          <w:sz w:val="18"/>
          <w:szCs w:val="18"/>
        </w:rPr>
        <w:t xml:space="preserve">consta de </w:t>
      </w:r>
      <w:r w:rsidR="0027699C" w:rsidRPr="00604BC8">
        <w:rPr>
          <w:rFonts w:ascii="Arial" w:hAnsi="Arial" w:cs="Arial"/>
          <w:b/>
          <w:sz w:val="18"/>
          <w:szCs w:val="18"/>
        </w:rPr>
        <w:t>9</w:t>
      </w:r>
      <w:r w:rsidRPr="00604BC8">
        <w:rPr>
          <w:rFonts w:ascii="Arial" w:hAnsi="Arial" w:cs="Arial"/>
          <w:b/>
          <w:sz w:val="18"/>
          <w:szCs w:val="18"/>
        </w:rPr>
        <w:t xml:space="preserve"> páginas</w:t>
      </w:r>
      <w:r w:rsidR="00067E56" w:rsidRPr="00604BC8">
        <w:rPr>
          <w:rFonts w:ascii="Arial" w:hAnsi="Arial" w:cs="Arial"/>
          <w:sz w:val="18"/>
          <w:szCs w:val="18"/>
        </w:rPr>
        <w:t>; el Dictamen</w:t>
      </w:r>
      <w:r w:rsidR="00067E56" w:rsidRPr="0027699C">
        <w:rPr>
          <w:rFonts w:ascii="Arial" w:hAnsi="Arial" w:cs="Arial"/>
          <w:sz w:val="18"/>
          <w:szCs w:val="18"/>
        </w:rPr>
        <w:t xml:space="preserve"> Técnico, Anexo “1</w:t>
      </w:r>
      <w:r w:rsidRPr="0027699C">
        <w:rPr>
          <w:rFonts w:ascii="Arial" w:hAnsi="Arial" w:cs="Arial"/>
          <w:sz w:val="18"/>
          <w:szCs w:val="18"/>
        </w:rPr>
        <w:t>”</w:t>
      </w:r>
      <w:r w:rsidR="002F6D47" w:rsidRPr="0027699C">
        <w:rPr>
          <w:rFonts w:ascii="Arial" w:hAnsi="Arial" w:cs="Arial"/>
          <w:sz w:val="18"/>
          <w:szCs w:val="18"/>
        </w:rPr>
        <w:t xml:space="preserve"> </w:t>
      </w:r>
      <w:r w:rsidRPr="006D5A5A">
        <w:rPr>
          <w:rFonts w:ascii="Arial" w:hAnsi="Arial" w:cs="Arial"/>
          <w:sz w:val="18"/>
          <w:szCs w:val="18"/>
        </w:rPr>
        <w:t xml:space="preserve">consta de </w:t>
      </w:r>
      <w:r w:rsidR="00541268" w:rsidRPr="006D5A5A">
        <w:rPr>
          <w:rFonts w:ascii="Arial" w:hAnsi="Arial" w:cs="Arial"/>
          <w:b/>
          <w:sz w:val="18"/>
          <w:szCs w:val="18"/>
        </w:rPr>
        <w:t>7</w:t>
      </w:r>
      <w:r w:rsidRPr="006D5A5A">
        <w:rPr>
          <w:rFonts w:ascii="Arial" w:hAnsi="Arial" w:cs="Arial"/>
          <w:b/>
          <w:sz w:val="18"/>
          <w:szCs w:val="18"/>
        </w:rPr>
        <w:t xml:space="preserve"> páginas</w:t>
      </w:r>
      <w:r w:rsidRPr="006D5A5A">
        <w:rPr>
          <w:rFonts w:ascii="Arial" w:hAnsi="Arial" w:cs="Arial"/>
          <w:sz w:val="18"/>
          <w:szCs w:val="18"/>
        </w:rPr>
        <w:t>, y el Análisis administrativo</w:t>
      </w:r>
      <w:r w:rsidR="00067E56" w:rsidRPr="0027699C">
        <w:rPr>
          <w:rFonts w:ascii="Arial" w:hAnsi="Arial" w:cs="Arial"/>
          <w:sz w:val="18"/>
          <w:szCs w:val="18"/>
        </w:rPr>
        <w:t xml:space="preserve"> Anexo “2”</w:t>
      </w:r>
      <w:r w:rsidRPr="0027699C">
        <w:rPr>
          <w:rFonts w:ascii="Arial" w:hAnsi="Arial" w:cs="Arial"/>
          <w:sz w:val="18"/>
          <w:szCs w:val="18"/>
        </w:rPr>
        <w:t xml:space="preserve"> </w:t>
      </w:r>
      <w:r w:rsidRPr="00604BC8">
        <w:rPr>
          <w:rFonts w:ascii="Arial" w:hAnsi="Arial" w:cs="Arial"/>
          <w:sz w:val="18"/>
          <w:szCs w:val="18"/>
        </w:rPr>
        <w:t xml:space="preserve">consta en </w:t>
      </w:r>
      <w:r w:rsidR="002F6D47" w:rsidRPr="00604BC8">
        <w:rPr>
          <w:rFonts w:ascii="Arial" w:hAnsi="Arial" w:cs="Arial"/>
          <w:b/>
          <w:sz w:val="18"/>
          <w:szCs w:val="18"/>
        </w:rPr>
        <w:t>1</w:t>
      </w:r>
      <w:r w:rsidR="0027699C" w:rsidRPr="00604BC8">
        <w:rPr>
          <w:rFonts w:ascii="Arial" w:hAnsi="Arial" w:cs="Arial"/>
          <w:b/>
          <w:sz w:val="18"/>
          <w:szCs w:val="18"/>
        </w:rPr>
        <w:t>3</w:t>
      </w:r>
      <w:r w:rsidRPr="00604BC8">
        <w:rPr>
          <w:rFonts w:ascii="Arial" w:hAnsi="Arial" w:cs="Arial"/>
          <w:b/>
          <w:sz w:val="18"/>
          <w:szCs w:val="18"/>
        </w:rPr>
        <w:t xml:space="preserve"> páginas</w:t>
      </w:r>
      <w:r w:rsidRPr="00604BC8">
        <w:rPr>
          <w:rFonts w:ascii="Arial" w:hAnsi="Arial" w:cs="Arial"/>
          <w:sz w:val="18"/>
          <w:szCs w:val="18"/>
        </w:rPr>
        <w:t>. ----------------------------------------------------------------------------------------------------------------------------------------------------------------</w:t>
      </w:r>
      <w:r w:rsidR="008A748C" w:rsidRPr="00604BC8">
        <w:rPr>
          <w:rFonts w:ascii="Arial" w:hAnsi="Arial" w:cs="Arial"/>
          <w:sz w:val="18"/>
          <w:szCs w:val="18"/>
        </w:rPr>
        <w:t>-------------------</w:t>
      </w:r>
    </w:p>
    <w:p w14:paraId="51953D94" w14:textId="7C7A3691" w:rsidR="001E0896" w:rsidRPr="00C14816" w:rsidRDefault="001E0896" w:rsidP="00E043AE">
      <w:pPr>
        <w:pStyle w:val="Sangradetextonormal"/>
        <w:ind w:left="0"/>
        <w:jc w:val="both"/>
        <w:rPr>
          <w:rFonts w:ascii="Arial" w:hAnsi="Arial" w:cs="Arial"/>
          <w:b/>
          <w:sz w:val="18"/>
          <w:szCs w:val="18"/>
        </w:rPr>
      </w:pPr>
      <w:r w:rsidRPr="003B2550">
        <w:rPr>
          <w:rFonts w:ascii="Arial" w:hAnsi="Arial" w:cs="Arial"/>
          <w:sz w:val="18"/>
          <w:szCs w:val="18"/>
        </w:rPr>
        <w:t xml:space="preserve">Siendo las </w:t>
      </w:r>
      <w:r w:rsidR="00FE1EB0" w:rsidRPr="003B2550">
        <w:rPr>
          <w:rFonts w:ascii="Arial" w:hAnsi="Arial" w:cs="Arial"/>
          <w:b/>
          <w:sz w:val="18"/>
          <w:szCs w:val="18"/>
        </w:rPr>
        <w:t>1</w:t>
      </w:r>
      <w:r w:rsidR="00C14816" w:rsidRPr="003B2550">
        <w:rPr>
          <w:rFonts w:ascii="Arial" w:hAnsi="Arial" w:cs="Arial"/>
          <w:b/>
          <w:sz w:val="18"/>
          <w:szCs w:val="18"/>
        </w:rPr>
        <w:t>4</w:t>
      </w:r>
      <w:r w:rsidRPr="003B2550">
        <w:rPr>
          <w:rFonts w:ascii="Arial" w:hAnsi="Arial" w:cs="Arial"/>
          <w:b/>
          <w:sz w:val="18"/>
          <w:szCs w:val="18"/>
        </w:rPr>
        <w:t>:</w:t>
      </w:r>
      <w:r w:rsidR="00F929FD" w:rsidRPr="003B2550">
        <w:rPr>
          <w:rFonts w:ascii="Arial" w:hAnsi="Arial" w:cs="Arial"/>
          <w:b/>
          <w:sz w:val="18"/>
          <w:szCs w:val="18"/>
        </w:rPr>
        <w:t>1</w:t>
      </w:r>
      <w:r w:rsidR="003B2550" w:rsidRPr="003B2550">
        <w:rPr>
          <w:rFonts w:ascii="Arial" w:hAnsi="Arial" w:cs="Arial"/>
          <w:b/>
          <w:sz w:val="18"/>
          <w:szCs w:val="18"/>
        </w:rPr>
        <w:t>1</w:t>
      </w:r>
      <w:r w:rsidRPr="003B2550">
        <w:rPr>
          <w:rFonts w:ascii="Arial" w:hAnsi="Arial" w:cs="Arial"/>
          <w:sz w:val="18"/>
          <w:szCs w:val="18"/>
        </w:rPr>
        <w:t xml:space="preserve"> horas del día de su</w:t>
      </w:r>
      <w:r w:rsidRPr="0027699C">
        <w:rPr>
          <w:rFonts w:ascii="Arial" w:hAnsi="Arial" w:cs="Arial"/>
          <w:sz w:val="18"/>
          <w:szCs w:val="18"/>
        </w:rPr>
        <w:t xml:space="preserve"> inicio, se da por concluida la presente junta firmando el acta los que en</w:t>
      </w:r>
      <w:r w:rsidRPr="000E2F5B">
        <w:rPr>
          <w:rFonts w:ascii="Arial" w:hAnsi="Arial" w:cs="Arial"/>
          <w:sz w:val="18"/>
          <w:szCs w:val="18"/>
        </w:rPr>
        <w:t xml:space="preserve"> ella intervienen para</w:t>
      </w:r>
      <w:r w:rsidRPr="00FF5388">
        <w:rPr>
          <w:rFonts w:ascii="Arial" w:hAnsi="Arial" w:cs="Arial"/>
          <w:sz w:val="18"/>
          <w:szCs w:val="18"/>
        </w:rPr>
        <w:t xml:space="preserve"> los fines y efectos</w:t>
      </w:r>
      <w:r w:rsidRPr="00342CC6">
        <w:rPr>
          <w:rFonts w:ascii="Arial" w:hAnsi="Arial" w:cs="Arial"/>
          <w:sz w:val="18"/>
          <w:szCs w:val="18"/>
        </w:rPr>
        <w:t xml:space="preserve">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692A7A34"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4C0FC2">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E30BD6" w:rsidRDefault="00E30BD6" w:rsidP="004F08CF">
      <w:r>
        <w:separator/>
      </w:r>
    </w:p>
  </w:endnote>
  <w:endnote w:type="continuationSeparator" w:id="0">
    <w:p w14:paraId="7747DE7D" w14:textId="77777777" w:rsidR="00E30BD6" w:rsidRDefault="00E30BD6"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6216B31A" w:rsidR="00E30BD6" w:rsidRPr="003B7915" w:rsidRDefault="00E30BD6"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sidR="00AB3B8D">
      <w:rPr>
        <w:rFonts w:ascii="Tahoma" w:hAnsi="Tahoma" w:cs="Tahoma"/>
        <w:snapToGrid w:val="0"/>
        <w:sz w:val="12"/>
        <w:szCs w:val="12"/>
      </w:rPr>
      <w:t>015</w:t>
    </w:r>
    <w:r>
      <w:rPr>
        <w:rFonts w:ascii="Tahoma" w:hAnsi="Tahoma" w:cs="Tahoma"/>
        <w:snapToGrid w:val="0"/>
        <w:sz w:val="12"/>
        <w:szCs w:val="12"/>
      </w:rPr>
      <w:t>-2024</w:t>
    </w:r>
  </w:p>
  <w:p w14:paraId="300C9066" w14:textId="24FFF3CC" w:rsidR="00E30BD6" w:rsidRPr="003B7915" w:rsidRDefault="00E30BD6"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604BC8">
      <w:rPr>
        <w:rFonts w:ascii="Tahoma" w:hAnsi="Tahoma" w:cs="Tahoma"/>
        <w:noProof/>
        <w:snapToGrid w:val="0"/>
        <w:sz w:val="12"/>
        <w:szCs w:val="12"/>
      </w:rPr>
      <w:t>8</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604BC8">
      <w:rPr>
        <w:rFonts w:ascii="Tahoma" w:hAnsi="Tahoma" w:cs="Tahoma"/>
        <w:noProof/>
        <w:snapToGrid w:val="0"/>
        <w:sz w:val="12"/>
        <w:szCs w:val="12"/>
      </w:rPr>
      <w:t>9</w:t>
    </w:r>
    <w:r w:rsidRPr="003B7915">
      <w:rPr>
        <w:rFonts w:ascii="Tahoma" w:hAnsi="Tahoma" w:cs="Tahoma"/>
        <w:snapToGrid w:val="0"/>
        <w:sz w:val="12"/>
        <w:szCs w:val="12"/>
      </w:rPr>
      <w:fldChar w:fldCharType="end"/>
    </w:r>
  </w:p>
  <w:p w14:paraId="6D0C6195" w14:textId="77777777" w:rsidR="00E30BD6" w:rsidRPr="003B7915" w:rsidRDefault="00E30B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E30BD6" w:rsidRDefault="00E30BD6" w:rsidP="004F08CF">
      <w:r>
        <w:separator/>
      </w:r>
    </w:p>
  </w:footnote>
  <w:footnote w:type="continuationSeparator" w:id="0">
    <w:p w14:paraId="5766713E" w14:textId="77777777" w:rsidR="00E30BD6" w:rsidRDefault="00E30BD6"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E30BD6" w:rsidRPr="00400A61" w:rsidRDefault="00E30BD6"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E30BD6" w:rsidRPr="003B7915" w14:paraId="68B796FB" w14:textId="77777777" w:rsidTr="00D01779">
      <w:trPr>
        <w:jc w:val="right"/>
      </w:trPr>
      <w:tc>
        <w:tcPr>
          <w:tcW w:w="5260" w:type="dxa"/>
          <w:shd w:val="clear" w:color="auto" w:fill="auto"/>
        </w:tcPr>
        <w:p w14:paraId="499EB5F7" w14:textId="77777777" w:rsidR="00E30BD6" w:rsidRPr="003B7915" w:rsidRDefault="00E30BD6"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E30BD6" w:rsidRPr="003B7915" w14:paraId="29A72E0C" w14:textId="77777777" w:rsidTr="00D01779">
      <w:trPr>
        <w:jc w:val="right"/>
      </w:trPr>
      <w:tc>
        <w:tcPr>
          <w:tcW w:w="5260" w:type="dxa"/>
          <w:shd w:val="clear" w:color="auto" w:fill="auto"/>
        </w:tcPr>
        <w:p w14:paraId="66280DD2" w14:textId="77777777" w:rsidR="00E30BD6" w:rsidRPr="003B7915" w:rsidRDefault="00E30BD6" w:rsidP="00D01779">
          <w:pPr>
            <w:jc w:val="center"/>
            <w:rPr>
              <w:rFonts w:ascii="Arial" w:hAnsi="Arial" w:cs="Arial"/>
              <w:b/>
            </w:rPr>
          </w:pPr>
          <w:r w:rsidRPr="003B7915">
            <w:rPr>
              <w:rFonts w:ascii="Arial" w:hAnsi="Arial" w:cs="Arial"/>
              <w:b/>
            </w:rPr>
            <w:t>DIRECCIÓN GENERAL DE FINANZAS</w:t>
          </w:r>
        </w:p>
      </w:tc>
    </w:tr>
    <w:tr w:rsidR="00E30BD6" w:rsidRPr="003B7915" w14:paraId="0BFF67D6" w14:textId="77777777" w:rsidTr="00D01779">
      <w:trPr>
        <w:jc w:val="right"/>
      </w:trPr>
      <w:tc>
        <w:tcPr>
          <w:tcW w:w="5260" w:type="dxa"/>
          <w:shd w:val="clear" w:color="auto" w:fill="auto"/>
        </w:tcPr>
        <w:p w14:paraId="0D9E4666" w14:textId="77777777" w:rsidR="00E30BD6" w:rsidRPr="003B7915" w:rsidRDefault="00E30BD6" w:rsidP="00D01779">
          <w:pPr>
            <w:rPr>
              <w:rFonts w:ascii="Arial" w:hAnsi="Arial" w:cs="Arial"/>
              <w:b/>
              <w:sz w:val="18"/>
              <w:szCs w:val="18"/>
            </w:rPr>
          </w:pPr>
          <w:r w:rsidRPr="003B7915">
            <w:rPr>
              <w:rFonts w:ascii="Arial" w:hAnsi="Arial" w:cs="Arial"/>
              <w:b/>
              <w:sz w:val="18"/>
              <w:szCs w:val="18"/>
            </w:rPr>
            <w:t xml:space="preserve">NOTIFICACIÓN DE FALLO </w:t>
          </w:r>
        </w:p>
      </w:tc>
    </w:tr>
    <w:tr w:rsidR="00E30BD6" w:rsidRPr="003B7915" w14:paraId="7496B597" w14:textId="77777777" w:rsidTr="00D01779">
      <w:trPr>
        <w:jc w:val="right"/>
      </w:trPr>
      <w:tc>
        <w:tcPr>
          <w:tcW w:w="5260" w:type="dxa"/>
          <w:shd w:val="clear" w:color="auto" w:fill="auto"/>
        </w:tcPr>
        <w:p w14:paraId="603F39BB" w14:textId="77777777" w:rsidR="00E30BD6" w:rsidRPr="003B7915" w:rsidRDefault="00E30BD6" w:rsidP="00D01779">
          <w:pPr>
            <w:jc w:val="both"/>
            <w:rPr>
              <w:rFonts w:ascii="Arial" w:hAnsi="Arial" w:cs="Arial"/>
              <w:b/>
              <w:sz w:val="18"/>
              <w:szCs w:val="18"/>
            </w:rPr>
          </w:pPr>
          <w:r w:rsidRPr="004C2660">
            <w:rPr>
              <w:rFonts w:ascii="Arial" w:hAnsi="Arial" w:cs="Arial"/>
              <w:b/>
              <w:sz w:val="18"/>
              <w:szCs w:val="18"/>
            </w:rPr>
            <w:t>LICITACIÓN PÚBLICA NACIONAL</w:t>
          </w:r>
        </w:p>
      </w:tc>
    </w:tr>
    <w:tr w:rsidR="00E30BD6" w:rsidRPr="003B7915" w14:paraId="1618B673" w14:textId="77777777" w:rsidTr="00D01779">
      <w:trPr>
        <w:jc w:val="right"/>
      </w:trPr>
      <w:tc>
        <w:tcPr>
          <w:tcW w:w="5260" w:type="dxa"/>
          <w:shd w:val="clear" w:color="auto" w:fill="auto"/>
        </w:tcPr>
        <w:p w14:paraId="54C148F5" w14:textId="1DEFD99A" w:rsidR="00E30BD6" w:rsidRPr="008801F1" w:rsidRDefault="00E30BD6" w:rsidP="00EC3898">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sidR="00AB3B8D">
            <w:rPr>
              <w:rFonts w:ascii="Arial" w:hAnsi="Arial" w:cs="Arial"/>
              <w:b/>
              <w:sz w:val="18"/>
              <w:szCs w:val="18"/>
            </w:rPr>
            <w:t>15</w:t>
          </w:r>
          <w:r>
            <w:rPr>
              <w:rFonts w:ascii="Arial" w:hAnsi="Arial" w:cs="Arial"/>
              <w:b/>
              <w:sz w:val="18"/>
              <w:szCs w:val="18"/>
            </w:rPr>
            <w:t>-2024</w:t>
          </w:r>
        </w:p>
      </w:tc>
    </w:tr>
    <w:tr w:rsidR="00E30BD6" w:rsidRPr="003B7915" w14:paraId="480FE9F7" w14:textId="77777777" w:rsidTr="00D01779">
      <w:trPr>
        <w:jc w:val="right"/>
      </w:trPr>
      <w:tc>
        <w:tcPr>
          <w:tcW w:w="5260" w:type="dxa"/>
          <w:shd w:val="clear" w:color="auto" w:fill="auto"/>
        </w:tcPr>
        <w:p w14:paraId="4D1C0C47" w14:textId="310BC051" w:rsidR="00E30BD6" w:rsidRPr="0001778D" w:rsidRDefault="00AB3B8D" w:rsidP="00AB3B8D">
          <w:pPr>
            <w:jc w:val="both"/>
            <w:rPr>
              <w:rFonts w:ascii="Arial" w:hAnsi="Arial" w:cs="Arial"/>
              <w:b/>
              <w:sz w:val="16"/>
              <w:szCs w:val="16"/>
            </w:rPr>
          </w:pPr>
          <w:r w:rsidRPr="00AB3B8D">
            <w:rPr>
              <w:rFonts w:ascii="Arial" w:hAnsi="Arial" w:cs="Arial"/>
              <w:b/>
              <w:sz w:val="18"/>
              <w:szCs w:val="18"/>
            </w:rPr>
            <w:t>CONTRATACIÓN DE SERVICIOS PROFESIONALES DE ARBITRAJE Y JUECES; ADQUISICIÓN DE MEDALLAS, TROFEOS, PANTS DEPORTIVOS Y EQUIPOS PARA LA UNIVERSIADA NACIONAL 2024,  UNIVERSIDAD AUTÓNOMA DE AGUASCALIENTES.</w:t>
          </w:r>
        </w:p>
      </w:tc>
    </w:tr>
  </w:tbl>
  <w:p w14:paraId="258F9155" w14:textId="77777777" w:rsidR="00E30BD6" w:rsidRDefault="00E30BD6"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3pt;height:11.3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1173F"/>
    <w:rsid w:val="00012D11"/>
    <w:rsid w:val="00014083"/>
    <w:rsid w:val="00014EE0"/>
    <w:rsid w:val="00016F74"/>
    <w:rsid w:val="0001778D"/>
    <w:rsid w:val="000223BE"/>
    <w:rsid w:val="0002242E"/>
    <w:rsid w:val="00022A4F"/>
    <w:rsid w:val="00022BF1"/>
    <w:rsid w:val="00022CEA"/>
    <w:rsid w:val="000233DF"/>
    <w:rsid w:val="0002431A"/>
    <w:rsid w:val="00025318"/>
    <w:rsid w:val="00026441"/>
    <w:rsid w:val="00030692"/>
    <w:rsid w:val="00031EDE"/>
    <w:rsid w:val="00032E14"/>
    <w:rsid w:val="00032F03"/>
    <w:rsid w:val="000333BA"/>
    <w:rsid w:val="000342BD"/>
    <w:rsid w:val="000355CD"/>
    <w:rsid w:val="000357F5"/>
    <w:rsid w:val="0004023D"/>
    <w:rsid w:val="00040C00"/>
    <w:rsid w:val="00041425"/>
    <w:rsid w:val="00041C0A"/>
    <w:rsid w:val="00042CD8"/>
    <w:rsid w:val="00044596"/>
    <w:rsid w:val="000449AE"/>
    <w:rsid w:val="00047029"/>
    <w:rsid w:val="0004758B"/>
    <w:rsid w:val="00047859"/>
    <w:rsid w:val="000505A8"/>
    <w:rsid w:val="000505ED"/>
    <w:rsid w:val="000507C5"/>
    <w:rsid w:val="00052079"/>
    <w:rsid w:val="0005235B"/>
    <w:rsid w:val="00052563"/>
    <w:rsid w:val="00053354"/>
    <w:rsid w:val="0005355C"/>
    <w:rsid w:val="00053E66"/>
    <w:rsid w:val="00054365"/>
    <w:rsid w:val="00055900"/>
    <w:rsid w:val="000559FB"/>
    <w:rsid w:val="00055DA3"/>
    <w:rsid w:val="000560AC"/>
    <w:rsid w:val="00056ADC"/>
    <w:rsid w:val="00060704"/>
    <w:rsid w:val="00061FB0"/>
    <w:rsid w:val="000628A2"/>
    <w:rsid w:val="00062DD8"/>
    <w:rsid w:val="00063160"/>
    <w:rsid w:val="00063691"/>
    <w:rsid w:val="000637B3"/>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38E"/>
    <w:rsid w:val="00071B47"/>
    <w:rsid w:val="00073F98"/>
    <w:rsid w:val="000743F2"/>
    <w:rsid w:val="0007475B"/>
    <w:rsid w:val="00075001"/>
    <w:rsid w:val="000755F5"/>
    <w:rsid w:val="000758FC"/>
    <w:rsid w:val="00075D25"/>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3463"/>
    <w:rsid w:val="00093ACA"/>
    <w:rsid w:val="00094986"/>
    <w:rsid w:val="000949B0"/>
    <w:rsid w:val="00094A37"/>
    <w:rsid w:val="0009552E"/>
    <w:rsid w:val="00096DA7"/>
    <w:rsid w:val="000976D3"/>
    <w:rsid w:val="00097B4E"/>
    <w:rsid w:val="000A180B"/>
    <w:rsid w:val="000A1D6A"/>
    <w:rsid w:val="000A1F39"/>
    <w:rsid w:val="000A3006"/>
    <w:rsid w:val="000A505D"/>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232C"/>
    <w:rsid w:val="000E2F5B"/>
    <w:rsid w:val="000E3532"/>
    <w:rsid w:val="000E4B04"/>
    <w:rsid w:val="000E6382"/>
    <w:rsid w:val="000E64B0"/>
    <w:rsid w:val="000E7668"/>
    <w:rsid w:val="000E7DB3"/>
    <w:rsid w:val="000F127C"/>
    <w:rsid w:val="000F13CE"/>
    <w:rsid w:val="000F25C1"/>
    <w:rsid w:val="000F2673"/>
    <w:rsid w:val="000F444E"/>
    <w:rsid w:val="000F4744"/>
    <w:rsid w:val="000F5339"/>
    <w:rsid w:val="000F6337"/>
    <w:rsid w:val="000F697A"/>
    <w:rsid w:val="000F7072"/>
    <w:rsid w:val="00100FF1"/>
    <w:rsid w:val="00101F02"/>
    <w:rsid w:val="00102837"/>
    <w:rsid w:val="00102FE5"/>
    <w:rsid w:val="0010555F"/>
    <w:rsid w:val="00105F46"/>
    <w:rsid w:val="00106169"/>
    <w:rsid w:val="00106ADB"/>
    <w:rsid w:val="0010703C"/>
    <w:rsid w:val="00107720"/>
    <w:rsid w:val="00107DE4"/>
    <w:rsid w:val="001105C6"/>
    <w:rsid w:val="00111C25"/>
    <w:rsid w:val="0011298D"/>
    <w:rsid w:val="00114510"/>
    <w:rsid w:val="00117538"/>
    <w:rsid w:val="00117646"/>
    <w:rsid w:val="00117965"/>
    <w:rsid w:val="00120A05"/>
    <w:rsid w:val="00120C0A"/>
    <w:rsid w:val="00122147"/>
    <w:rsid w:val="001238CC"/>
    <w:rsid w:val="001245D2"/>
    <w:rsid w:val="00124EDC"/>
    <w:rsid w:val="00126BD3"/>
    <w:rsid w:val="00126E16"/>
    <w:rsid w:val="00127706"/>
    <w:rsid w:val="001278D1"/>
    <w:rsid w:val="00127AD0"/>
    <w:rsid w:val="00130CD4"/>
    <w:rsid w:val="00133AC3"/>
    <w:rsid w:val="001343A4"/>
    <w:rsid w:val="001353C7"/>
    <w:rsid w:val="001354BF"/>
    <w:rsid w:val="0013561B"/>
    <w:rsid w:val="00135C03"/>
    <w:rsid w:val="00137607"/>
    <w:rsid w:val="00137A9C"/>
    <w:rsid w:val="00137F6D"/>
    <w:rsid w:val="0014105B"/>
    <w:rsid w:val="00141A72"/>
    <w:rsid w:val="00143304"/>
    <w:rsid w:val="00143CD9"/>
    <w:rsid w:val="00143D45"/>
    <w:rsid w:val="00145922"/>
    <w:rsid w:val="00146320"/>
    <w:rsid w:val="0014694D"/>
    <w:rsid w:val="00147C94"/>
    <w:rsid w:val="0015096F"/>
    <w:rsid w:val="0015229C"/>
    <w:rsid w:val="001524E0"/>
    <w:rsid w:val="00154E2D"/>
    <w:rsid w:val="0015529F"/>
    <w:rsid w:val="00157083"/>
    <w:rsid w:val="0015721D"/>
    <w:rsid w:val="0015757E"/>
    <w:rsid w:val="00157A3E"/>
    <w:rsid w:val="0016317E"/>
    <w:rsid w:val="00163320"/>
    <w:rsid w:val="00163682"/>
    <w:rsid w:val="00163D06"/>
    <w:rsid w:val="00164AF9"/>
    <w:rsid w:val="00164D54"/>
    <w:rsid w:val="00165929"/>
    <w:rsid w:val="00166DA1"/>
    <w:rsid w:val="00167512"/>
    <w:rsid w:val="0016769D"/>
    <w:rsid w:val="00170BE1"/>
    <w:rsid w:val="001723D8"/>
    <w:rsid w:val="00175C1F"/>
    <w:rsid w:val="0017688B"/>
    <w:rsid w:val="00180B31"/>
    <w:rsid w:val="00180DF1"/>
    <w:rsid w:val="00181136"/>
    <w:rsid w:val="00182D60"/>
    <w:rsid w:val="0018402C"/>
    <w:rsid w:val="00185C1B"/>
    <w:rsid w:val="001868A6"/>
    <w:rsid w:val="00186D82"/>
    <w:rsid w:val="00187155"/>
    <w:rsid w:val="00187B81"/>
    <w:rsid w:val="00191811"/>
    <w:rsid w:val="00192869"/>
    <w:rsid w:val="0019416B"/>
    <w:rsid w:val="00194827"/>
    <w:rsid w:val="0019489E"/>
    <w:rsid w:val="00194E95"/>
    <w:rsid w:val="00196562"/>
    <w:rsid w:val="001A2319"/>
    <w:rsid w:val="001A304F"/>
    <w:rsid w:val="001A3302"/>
    <w:rsid w:val="001A35FA"/>
    <w:rsid w:val="001A3C30"/>
    <w:rsid w:val="001A49E0"/>
    <w:rsid w:val="001A5074"/>
    <w:rsid w:val="001A55F4"/>
    <w:rsid w:val="001A5687"/>
    <w:rsid w:val="001A61DB"/>
    <w:rsid w:val="001A6951"/>
    <w:rsid w:val="001B0874"/>
    <w:rsid w:val="001B12E5"/>
    <w:rsid w:val="001B2346"/>
    <w:rsid w:val="001B2B2C"/>
    <w:rsid w:val="001B39C7"/>
    <w:rsid w:val="001B6BC5"/>
    <w:rsid w:val="001B6D4C"/>
    <w:rsid w:val="001B6F0F"/>
    <w:rsid w:val="001C006B"/>
    <w:rsid w:val="001C0815"/>
    <w:rsid w:val="001C25DF"/>
    <w:rsid w:val="001C27FD"/>
    <w:rsid w:val="001C4470"/>
    <w:rsid w:val="001C57AA"/>
    <w:rsid w:val="001C6FBA"/>
    <w:rsid w:val="001C77DD"/>
    <w:rsid w:val="001C7A79"/>
    <w:rsid w:val="001C7BE0"/>
    <w:rsid w:val="001D1345"/>
    <w:rsid w:val="001D3187"/>
    <w:rsid w:val="001D3E98"/>
    <w:rsid w:val="001D564B"/>
    <w:rsid w:val="001D65FE"/>
    <w:rsid w:val="001D70E1"/>
    <w:rsid w:val="001E0896"/>
    <w:rsid w:val="001E1187"/>
    <w:rsid w:val="001E1CC0"/>
    <w:rsid w:val="001E2092"/>
    <w:rsid w:val="001E2170"/>
    <w:rsid w:val="001E2A1B"/>
    <w:rsid w:val="001E2B03"/>
    <w:rsid w:val="001E2BFF"/>
    <w:rsid w:val="001E3A4A"/>
    <w:rsid w:val="001E4D7C"/>
    <w:rsid w:val="001E5450"/>
    <w:rsid w:val="001E5D18"/>
    <w:rsid w:val="001E62F8"/>
    <w:rsid w:val="001E789B"/>
    <w:rsid w:val="001E7910"/>
    <w:rsid w:val="001E7BE2"/>
    <w:rsid w:val="001F0489"/>
    <w:rsid w:val="001F0829"/>
    <w:rsid w:val="001F113C"/>
    <w:rsid w:val="001F189C"/>
    <w:rsid w:val="001F2857"/>
    <w:rsid w:val="001F2B34"/>
    <w:rsid w:val="001F6258"/>
    <w:rsid w:val="001F69FB"/>
    <w:rsid w:val="001F6C55"/>
    <w:rsid w:val="001F7620"/>
    <w:rsid w:val="00202E2D"/>
    <w:rsid w:val="00203581"/>
    <w:rsid w:val="0020459F"/>
    <w:rsid w:val="00205043"/>
    <w:rsid w:val="002067B3"/>
    <w:rsid w:val="00210503"/>
    <w:rsid w:val="00210F29"/>
    <w:rsid w:val="00211B1D"/>
    <w:rsid w:val="0021214D"/>
    <w:rsid w:val="00212386"/>
    <w:rsid w:val="002129F8"/>
    <w:rsid w:val="00212F54"/>
    <w:rsid w:val="002130CB"/>
    <w:rsid w:val="002136CB"/>
    <w:rsid w:val="002145F1"/>
    <w:rsid w:val="0021463C"/>
    <w:rsid w:val="00214867"/>
    <w:rsid w:val="002151AF"/>
    <w:rsid w:val="002164E7"/>
    <w:rsid w:val="00216E5E"/>
    <w:rsid w:val="00221081"/>
    <w:rsid w:val="0022144B"/>
    <w:rsid w:val="00221C9D"/>
    <w:rsid w:val="00221CF7"/>
    <w:rsid w:val="0022263C"/>
    <w:rsid w:val="002228C9"/>
    <w:rsid w:val="00223577"/>
    <w:rsid w:val="00223C24"/>
    <w:rsid w:val="00223DF1"/>
    <w:rsid w:val="002244E7"/>
    <w:rsid w:val="00225414"/>
    <w:rsid w:val="002258B8"/>
    <w:rsid w:val="0022654D"/>
    <w:rsid w:val="0022714E"/>
    <w:rsid w:val="00227A6B"/>
    <w:rsid w:val="002309BD"/>
    <w:rsid w:val="002312F2"/>
    <w:rsid w:val="002318B6"/>
    <w:rsid w:val="002319B9"/>
    <w:rsid w:val="0023347D"/>
    <w:rsid w:val="002334EC"/>
    <w:rsid w:val="00233BBB"/>
    <w:rsid w:val="00233E5A"/>
    <w:rsid w:val="0023432D"/>
    <w:rsid w:val="0023448E"/>
    <w:rsid w:val="00234E95"/>
    <w:rsid w:val="0023514B"/>
    <w:rsid w:val="00235EDF"/>
    <w:rsid w:val="002414ED"/>
    <w:rsid w:val="00241B9A"/>
    <w:rsid w:val="00242094"/>
    <w:rsid w:val="002432DC"/>
    <w:rsid w:val="0024486C"/>
    <w:rsid w:val="00244F1A"/>
    <w:rsid w:val="00245951"/>
    <w:rsid w:val="00245983"/>
    <w:rsid w:val="00246DC4"/>
    <w:rsid w:val="002503D1"/>
    <w:rsid w:val="00250A64"/>
    <w:rsid w:val="00251442"/>
    <w:rsid w:val="002516A3"/>
    <w:rsid w:val="00251C8A"/>
    <w:rsid w:val="00252CA3"/>
    <w:rsid w:val="00253AFD"/>
    <w:rsid w:val="00253BA5"/>
    <w:rsid w:val="00256FB0"/>
    <w:rsid w:val="002572C3"/>
    <w:rsid w:val="002573EC"/>
    <w:rsid w:val="0026149E"/>
    <w:rsid w:val="00261684"/>
    <w:rsid w:val="00261AB3"/>
    <w:rsid w:val="00261C1C"/>
    <w:rsid w:val="002623C4"/>
    <w:rsid w:val="00263ADF"/>
    <w:rsid w:val="00265430"/>
    <w:rsid w:val="0026691B"/>
    <w:rsid w:val="00266AD4"/>
    <w:rsid w:val="00267219"/>
    <w:rsid w:val="0026770B"/>
    <w:rsid w:val="002719E1"/>
    <w:rsid w:val="00271E62"/>
    <w:rsid w:val="002742B2"/>
    <w:rsid w:val="0027471F"/>
    <w:rsid w:val="00274D88"/>
    <w:rsid w:val="00274FD0"/>
    <w:rsid w:val="00275AA4"/>
    <w:rsid w:val="00276384"/>
    <w:rsid w:val="00276879"/>
    <w:rsid w:val="0027699A"/>
    <w:rsid w:val="0027699C"/>
    <w:rsid w:val="00276F21"/>
    <w:rsid w:val="00277035"/>
    <w:rsid w:val="002771B4"/>
    <w:rsid w:val="00277E59"/>
    <w:rsid w:val="002810CA"/>
    <w:rsid w:val="00281FDE"/>
    <w:rsid w:val="002820DC"/>
    <w:rsid w:val="002830C5"/>
    <w:rsid w:val="00284EFF"/>
    <w:rsid w:val="00285641"/>
    <w:rsid w:val="0029147C"/>
    <w:rsid w:val="0029204F"/>
    <w:rsid w:val="0029285A"/>
    <w:rsid w:val="00292A2F"/>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E77"/>
    <w:rsid w:val="002A6419"/>
    <w:rsid w:val="002A6477"/>
    <w:rsid w:val="002A66EB"/>
    <w:rsid w:val="002A7C94"/>
    <w:rsid w:val="002B052B"/>
    <w:rsid w:val="002B05A5"/>
    <w:rsid w:val="002B0CED"/>
    <w:rsid w:val="002B1A42"/>
    <w:rsid w:val="002B22DB"/>
    <w:rsid w:val="002B4BC0"/>
    <w:rsid w:val="002B605C"/>
    <w:rsid w:val="002B647A"/>
    <w:rsid w:val="002B64B1"/>
    <w:rsid w:val="002B6806"/>
    <w:rsid w:val="002C043F"/>
    <w:rsid w:val="002C0A3A"/>
    <w:rsid w:val="002C0FFB"/>
    <w:rsid w:val="002C1BFF"/>
    <w:rsid w:val="002C1E8B"/>
    <w:rsid w:val="002C2B85"/>
    <w:rsid w:val="002C339B"/>
    <w:rsid w:val="002C42A5"/>
    <w:rsid w:val="002C5B9E"/>
    <w:rsid w:val="002D28DF"/>
    <w:rsid w:val="002D29CD"/>
    <w:rsid w:val="002D2DC0"/>
    <w:rsid w:val="002D33BC"/>
    <w:rsid w:val="002D3763"/>
    <w:rsid w:val="002D5064"/>
    <w:rsid w:val="002D628E"/>
    <w:rsid w:val="002D68AE"/>
    <w:rsid w:val="002D7C27"/>
    <w:rsid w:val="002E01BE"/>
    <w:rsid w:val="002E08FA"/>
    <w:rsid w:val="002E2E3E"/>
    <w:rsid w:val="002E309F"/>
    <w:rsid w:val="002E38E4"/>
    <w:rsid w:val="002E43AB"/>
    <w:rsid w:val="002E5D24"/>
    <w:rsid w:val="002E5D26"/>
    <w:rsid w:val="002E6088"/>
    <w:rsid w:val="002E6744"/>
    <w:rsid w:val="002F12D6"/>
    <w:rsid w:val="002F2B14"/>
    <w:rsid w:val="002F4868"/>
    <w:rsid w:val="002F4A01"/>
    <w:rsid w:val="002F4FA8"/>
    <w:rsid w:val="002F51C7"/>
    <w:rsid w:val="002F5A61"/>
    <w:rsid w:val="002F5DF5"/>
    <w:rsid w:val="002F65C5"/>
    <w:rsid w:val="002F6D47"/>
    <w:rsid w:val="002F74F4"/>
    <w:rsid w:val="002F7CC3"/>
    <w:rsid w:val="003003AD"/>
    <w:rsid w:val="003003B8"/>
    <w:rsid w:val="00301632"/>
    <w:rsid w:val="003017ED"/>
    <w:rsid w:val="003027E6"/>
    <w:rsid w:val="0030354F"/>
    <w:rsid w:val="003039F6"/>
    <w:rsid w:val="00303DFC"/>
    <w:rsid w:val="00304C70"/>
    <w:rsid w:val="00305105"/>
    <w:rsid w:val="0030524E"/>
    <w:rsid w:val="003056A5"/>
    <w:rsid w:val="00305EDA"/>
    <w:rsid w:val="00305F92"/>
    <w:rsid w:val="003065A1"/>
    <w:rsid w:val="003071FE"/>
    <w:rsid w:val="00307224"/>
    <w:rsid w:val="003078A4"/>
    <w:rsid w:val="00311367"/>
    <w:rsid w:val="0031165E"/>
    <w:rsid w:val="00311B77"/>
    <w:rsid w:val="00311EA2"/>
    <w:rsid w:val="003163FA"/>
    <w:rsid w:val="00316633"/>
    <w:rsid w:val="00317353"/>
    <w:rsid w:val="003175CB"/>
    <w:rsid w:val="003178CA"/>
    <w:rsid w:val="003201BE"/>
    <w:rsid w:val="00320266"/>
    <w:rsid w:val="00320D68"/>
    <w:rsid w:val="00321059"/>
    <w:rsid w:val="00321A62"/>
    <w:rsid w:val="003229C6"/>
    <w:rsid w:val="00322D4A"/>
    <w:rsid w:val="003234C0"/>
    <w:rsid w:val="00323CB7"/>
    <w:rsid w:val="00324334"/>
    <w:rsid w:val="00326525"/>
    <w:rsid w:val="003266F6"/>
    <w:rsid w:val="00326890"/>
    <w:rsid w:val="00327535"/>
    <w:rsid w:val="003275F5"/>
    <w:rsid w:val="00331355"/>
    <w:rsid w:val="00331464"/>
    <w:rsid w:val="003315D0"/>
    <w:rsid w:val="00332880"/>
    <w:rsid w:val="00332BC5"/>
    <w:rsid w:val="00333BD9"/>
    <w:rsid w:val="003343E8"/>
    <w:rsid w:val="00334595"/>
    <w:rsid w:val="00335412"/>
    <w:rsid w:val="00336800"/>
    <w:rsid w:val="00337112"/>
    <w:rsid w:val="0034056E"/>
    <w:rsid w:val="00340A9D"/>
    <w:rsid w:val="00340DFA"/>
    <w:rsid w:val="003411BF"/>
    <w:rsid w:val="00341C86"/>
    <w:rsid w:val="0034229C"/>
    <w:rsid w:val="003425D1"/>
    <w:rsid w:val="00342CC6"/>
    <w:rsid w:val="003436EF"/>
    <w:rsid w:val="00343E5C"/>
    <w:rsid w:val="0034462E"/>
    <w:rsid w:val="003446FB"/>
    <w:rsid w:val="00345389"/>
    <w:rsid w:val="00350638"/>
    <w:rsid w:val="003509C5"/>
    <w:rsid w:val="0035231C"/>
    <w:rsid w:val="0035536A"/>
    <w:rsid w:val="00360309"/>
    <w:rsid w:val="00360616"/>
    <w:rsid w:val="00360AC1"/>
    <w:rsid w:val="003634E2"/>
    <w:rsid w:val="003640F1"/>
    <w:rsid w:val="00366624"/>
    <w:rsid w:val="00371CAA"/>
    <w:rsid w:val="00371E03"/>
    <w:rsid w:val="00372157"/>
    <w:rsid w:val="00372D7D"/>
    <w:rsid w:val="0037323D"/>
    <w:rsid w:val="00373489"/>
    <w:rsid w:val="00374359"/>
    <w:rsid w:val="00374B4C"/>
    <w:rsid w:val="00377EC7"/>
    <w:rsid w:val="003825E6"/>
    <w:rsid w:val="00384484"/>
    <w:rsid w:val="0038481B"/>
    <w:rsid w:val="00386599"/>
    <w:rsid w:val="00386A4A"/>
    <w:rsid w:val="00386A81"/>
    <w:rsid w:val="00390604"/>
    <w:rsid w:val="00390A4D"/>
    <w:rsid w:val="00391126"/>
    <w:rsid w:val="003913A3"/>
    <w:rsid w:val="0039289B"/>
    <w:rsid w:val="0039405F"/>
    <w:rsid w:val="003945FC"/>
    <w:rsid w:val="00395409"/>
    <w:rsid w:val="00395706"/>
    <w:rsid w:val="0039753D"/>
    <w:rsid w:val="00397AFF"/>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025"/>
    <w:rsid w:val="003B2550"/>
    <w:rsid w:val="003B2BD8"/>
    <w:rsid w:val="003B39B6"/>
    <w:rsid w:val="003B5150"/>
    <w:rsid w:val="003B5344"/>
    <w:rsid w:val="003B577E"/>
    <w:rsid w:val="003B5798"/>
    <w:rsid w:val="003B6132"/>
    <w:rsid w:val="003B6F57"/>
    <w:rsid w:val="003B7300"/>
    <w:rsid w:val="003B7915"/>
    <w:rsid w:val="003B7A27"/>
    <w:rsid w:val="003C2219"/>
    <w:rsid w:val="003C4B11"/>
    <w:rsid w:val="003C5EA2"/>
    <w:rsid w:val="003C6062"/>
    <w:rsid w:val="003C6917"/>
    <w:rsid w:val="003C7DFD"/>
    <w:rsid w:val="003C7F64"/>
    <w:rsid w:val="003D1165"/>
    <w:rsid w:val="003D1B55"/>
    <w:rsid w:val="003D2736"/>
    <w:rsid w:val="003D3F5F"/>
    <w:rsid w:val="003D4649"/>
    <w:rsid w:val="003D60A6"/>
    <w:rsid w:val="003D664D"/>
    <w:rsid w:val="003D6705"/>
    <w:rsid w:val="003D7E97"/>
    <w:rsid w:val="003E04BB"/>
    <w:rsid w:val="003E20F5"/>
    <w:rsid w:val="003E2AC5"/>
    <w:rsid w:val="003E3265"/>
    <w:rsid w:val="003E34F4"/>
    <w:rsid w:val="003E4A7A"/>
    <w:rsid w:val="003E5A30"/>
    <w:rsid w:val="003E5EB6"/>
    <w:rsid w:val="003F291F"/>
    <w:rsid w:val="003F397A"/>
    <w:rsid w:val="003F464D"/>
    <w:rsid w:val="003F47AA"/>
    <w:rsid w:val="003F7138"/>
    <w:rsid w:val="0040040E"/>
    <w:rsid w:val="00400A61"/>
    <w:rsid w:val="00401297"/>
    <w:rsid w:val="00402CAF"/>
    <w:rsid w:val="00402EF7"/>
    <w:rsid w:val="00404667"/>
    <w:rsid w:val="00404FE8"/>
    <w:rsid w:val="00405781"/>
    <w:rsid w:val="00405786"/>
    <w:rsid w:val="0040613A"/>
    <w:rsid w:val="004068FC"/>
    <w:rsid w:val="00406FF0"/>
    <w:rsid w:val="00407D51"/>
    <w:rsid w:val="004101A7"/>
    <w:rsid w:val="00410429"/>
    <w:rsid w:val="00411924"/>
    <w:rsid w:val="00414C57"/>
    <w:rsid w:val="00414CCF"/>
    <w:rsid w:val="00415695"/>
    <w:rsid w:val="00415E27"/>
    <w:rsid w:val="00415EC1"/>
    <w:rsid w:val="00416138"/>
    <w:rsid w:val="0041662B"/>
    <w:rsid w:val="00416A46"/>
    <w:rsid w:val="004179E6"/>
    <w:rsid w:val="0042210B"/>
    <w:rsid w:val="00424943"/>
    <w:rsid w:val="00427DB6"/>
    <w:rsid w:val="00431C86"/>
    <w:rsid w:val="00432C66"/>
    <w:rsid w:val="004358FF"/>
    <w:rsid w:val="00436877"/>
    <w:rsid w:val="004410F4"/>
    <w:rsid w:val="004427E5"/>
    <w:rsid w:val="00443AAF"/>
    <w:rsid w:val="0044489D"/>
    <w:rsid w:val="0044575A"/>
    <w:rsid w:val="00445E10"/>
    <w:rsid w:val="0044641D"/>
    <w:rsid w:val="004474C0"/>
    <w:rsid w:val="004478AE"/>
    <w:rsid w:val="00447C27"/>
    <w:rsid w:val="00450C28"/>
    <w:rsid w:val="00451F94"/>
    <w:rsid w:val="00452456"/>
    <w:rsid w:val="00452D84"/>
    <w:rsid w:val="0045306C"/>
    <w:rsid w:val="00453651"/>
    <w:rsid w:val="004576CA"/>
    <w:rsid w:val="004608E7"/>
    <w:rsid w:val="0046258B"/>
    <w:rsid w:val="00462C1C"/>
    <w:rsid w:val="0046362E"/>
    <w:rsid w:val="00463872"/>
    <w:rsid w:val="004645FE"/>
    <w:rsid w:val="00465E72"/>
    <w:rsid w:val="00466601"/>
    <w:rsid w:val="00470F17"/>
    <w:rsid w:val="00470FC7"/>
    <w:rsid w:val="0047169D"/>
    <w:rsid w:val="00474DD9"/>
    <w:rsid w:val="004771E2"/>
    <w:rsid w:val="00477893"/>
    <w:rsid w:val="00480D36"/>
    <w:rsid w:val="00480EB1"/>
    <w:rsid w:val="004822D9"/>
    <w:rsid w:val="00483812"/>
    <w:rsid w:val="004844A7"/>
    <w:rsid w:val="00484B23"/>
    <w:rsid w:val="00485687"/>
    <w:rsid w:val="00487A56"/>
    <w:rsid w:val="00487CB0"/>
    <w:rsid w:val="00490996"/>
    <w:rsid w:val="00490DB5"/>
    <w:rsid w:val="00492A6B"/>
    <w:rsid w:val="00493B99"/>
    <w:rsid w:val="00493C07"/>
    <w:rsid w:val="00493E43"/>
    <w:rsid w:val="004947BA"/>
    <w:rsid w:val="00495262"/>
    <w:rsid w:val="00495443"/>
    <w:rsid w:val="0049689C"/>
    <w:rsid w:val="00497173"/>
    <w:rsid w:val="004975D8"/>
    <w:rsid w:val="004A0125"/>
    <w:rsid w:val="004A09DB"/>
    <w:rsid w:val="004A106B"/>
    <w:rsid w:val="004A35A0"/>
    <w:rsid w:val="004A44BC"/>
    <w:rsid w:val="004A5203"/>
    <w:rsid w:val="004A76C2"/>
    <w:rsid w:val="004A79B8"/>
    <w:rsid w:val="004B2426"/>
    <w:rsid w:val="004B25B1"/>
    <w:rsid w:val="004B28FC"/>
    <w:rsid w:val="004B2B9A"/>
    <w:rsid w:val="004B4B46"/>
    <w:rsid w:val="004B7435"/>
    <w:rsid w:val="004C0FC2"/>
    <w:rsid w:val="004C16B1"/>
    <w:rsid w:val="004C20F1"/>
    <w:rsid w:val="004C21C3"/>
    <w:rsid w:val="004C225D"/>
    <w:rsid w:val="004C2CC9"/>
    <w:rsid w:val="004C2D6E"/>
    <w:rsid w:val="004C38EC"/>
    <w:rsid w:val="004C3CD6"/>
    <w:rsid w:val="004C424C"/>
    <w:rsid w:val="004C56E4"/>
    <w:rsid w:val="004C69F1"/>
    <w:rsid w:val="004D4D01"/>
    <w:rsid w:val="004D4F0E"/>
    <w:rsid w:val="004D5BBB"/>
    <w:rsid w:val="004D63D1"/>
    <w:rsid w:val="004E126F"/>
    <w:rsid w:val="004E2845"/>
    <w:rsid w:val="004E33B3"/>
    <w:rsid w:val="004E3752"/>
    <w:rsid w:val="004E40B9"/>
    <w:rsid w:val="004E54E5"/>
    <w:rsid w:val="004E5638"/>
    <w:rsid w:val="004E5A42"/>
    <w:rsid w:val="004E6611"/>
    <w:rsid w:val="004E7749"/>
    <w:rsid w:val="004F06D7"/>
    <w:rsid w:val="004F0790"/>
    <w:rsid w:val="004F08CF"/>
    <w:rsid w:val="004F117F"/>
    <w:rsid w:val="004F1B47"/>
    <w:rsid w:val="004F3CF0"/>
    <w:rsid w:val="004F54B9"/>
    <w:rsid w:val="004F5FB9"/>
    <w:rsid w:val="004F6529"/>
    <w:rsid w:val="004F7632"/>
    <w:rsid w:val="004F765A"/>
    <w:rsid w:val="004F7E1A"/>
    <w:rsid w:val="00500806"/>
    <w:rsid w:val="00503101"/>
    <w:rsid w:val="005036B9"/>
    <w:rsid w:val="00504A64"/>
    <w:rsid w:val="00505207"/>
    <w:rsid w:val="00505D8F"/>
    <w:rsid w:val="005073C5"/>
    <w:rsid w:val="00507506"/>
    <w:rsid w:val="0051095F"/>
    <w:rsid w:val="00512E3B"/>
    <w:rsid w:val="00512E48"/>
    <w:rsid w:val="00513749"/>
    <w:rsid w:val="0051387B"/>
    <w:rsid w:val="00514184"/>
    <w:rsid w:val="005148A9"/>
    <w:rsid w:val="00514A58"/>
    <w:rsid w:val="00514AAC"/>
    <w:rsid w:val="00516569"/>
    <w:rsid w:val="005168C2"/>
    <w:rsid w:val="005205CA"/>
    <w:rsid w:val="005209E0"/>
    <w:rsid w:val="00521B75"/>
    <w:rsid w:val="00522D63"/>
    <w:rsid w:val="0052350F"/>
    <w:rsid w:val="00524B1F"/>
    <w:rsid w:val="00525700"/>
    <w:rsid w:val="005267F7"/>
    <w:rsid w:val="00526DA1"/>
    <w:rsid w:val="0052750A"/>
    <w:rsid w:val="00532C03"/>
    <w:rsid w:val="00532D68"/>
    <w:rsid w:val="005371E0"/>
    <w:rsid w:val="005376C9"/>
    <w:rsid w:val="00537A34"/>
    <w:rsid w:val="005405D9"/>
    <w:rsid w:val="00540CAD"/>
    <w:rsid w:val="00541268"/>
    <w:rsid w:val="00541D99"/>
    <w:rsid w:val="00543914"/>
    <w:rsid w:val="00544D21"/>
    <w:rsid w:val="0055072D"/>
    <w:rsid w:val="0055119C"/>
    <w:rsid w:val="005512F3"/>
    <w:rsid w:val="00551757"/>
    <w:rsid w:val="00551A69"/>
    <w:rsid w:val="00552BCD"/>
    <w:rsid w:val="00554E99"/>
    <w:rsid w:val="005564EB"/>
    <w:rsid w:val="005568B3"/>
    <w:rsid w:val="00557690"/>
    <w:rsid w:val="00557A26"/>
    <w:rsid w:val="005611F7"/>
    <w:rsid w:val="00562881"/>
    <w:rsid w:val="00562A1B"/>
    <w:rsid w:val="00562E7F"/>
    <w:rsid w:val="00562EFF"/>
    <w:rsid w:val="00564C93"/>
    <w:rsid w:val="005668F3"/>
    <w:rsid w:val="00567283"/>
    <w:rsid w:val="00567891"/>
    <w:rsid w:val="00573906"/>
    <w:rsid w:val="0057494C"/>
    <w:rsid w:val="00574B65"/>
    <w:rsid w:val="00575092"/>
    <w:rsid w:val="005763AF"/>
    <w:rsid w:val="005763C4"/>
    <w:rsid w:val="00576E4A"/>
    <w:rsid w:val="005775D7"/>
    <w:rsid w:val="00577BD8"/>
    <w:rsid w:val="00577CB4"/>
    <w:rsid w:val="00577D02"/>
    <w:rsid w:val="00580229"/>
    <w:rsid w:val="00587C81"/>
    <w:rsid w:val="0059012D"/>
    <w:rsid w:val="005905F3"/>
    <w:rsid w:val="0059083B"/>
    <w:rsid w:val="00591FB9"/>
    <w:rsid w:val="00592067"/>
    <w:rsid w:val="0059321F"/>
    <w:rsid w:val="00593C1A"/>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053"/>
    <w:rsid w:val="005A754C"/>
    <w:rsid w:val="005B0ABA"/>
    <w:rsid w:val="005B0DE9"/>
    <w:rsid w:val="005B0DFF"/>
    <w:rsid w:val="005B4172"/>
    <w:rsid w:val="005B43E6"/>
    <w:rsid w:val="005B6DAA"/>
    <w:rsid w:val="005B7F8A"/>
    <w:rsid w:val="005C1EB3"/>
    <w:rsid w:val="005C2053"/>
    <w:rsid w:val="005C3B70"/>
    <w:rsid w:val="005C3E08"/>
    <w:rsid w:val="005C4674"/>
    <w:rsid w:val="005C683D"/>
    <w:rsid w:val="005C6863"/>
    <w:rsid w:val="005C752E"/>
    <w:rsid w:val="005D0613"/>
    <w:rsid w:val="005D0890"/>
    <w:rsid w:val="005D282D"/>
    <w:rsid w:val="005D3737"/>
    <w:rsid w:val="005D3A63"/>
    <w:rsid w:val="005D46BF"/>
    <w:rsid w:val="005D5241"/>
    <w:rsid w:val="005D7C45"/>
    <w:rsid w:val="005D7D2B"/>
    <w:rsid w:val="005E17AC"/>
    <w:rsid w:val="005E1C59"/>
    <w:rsid w:val="005E1EA9"/>
    <w:rsid w:val="005E24BB"/>
    <w:rsid w:val="005E468D"/>
    <w:rsid w:val="005E5080"/>
    <w:rsid w:val="005E5237"/>
    <w:rsid w:val="005E5811"/>
    <w:rsid w:val="005E5B45"/>
    <w:rsid w:val="005E63D6"/>
    <w:rsid w:val="005E76D4"/>
    <w:rsid w:val="005E7D2E"/>
    <w:rsid w:val="005F01C5"/>
    <w:rsid w:val="005F05CC"/>
    <w:rsid w:val="005F1134"/>
    <w:rsid w:val="005F12AA"/>
    <w:rsid w:val="005F147A"/>
    <w:rsid w:val="005F1EA9"/>
    <w:rsid w:val="005F1EF9"/>
    <w:rsid w:val="005F22B8"/>
    <w:rsid w:val="005F2CF0"/>
    <w:rsid w:val="005F2F71"/>
    <w:rsid w:val="005F3740"/>
    <w:rsid w:val="005F3F10"/>
    <w:rsid w:val="005F4984"/>
    <w:rsid w:val="005F4B51"/>
    <w:rsid w:val="005F4C78"/>
    <w:rsid w:val="005F5152"/>
    <w:rsid w:val="005F5736"/>
    <w:rsid w:val="005F5831"/>
    <w:rsid w:val="005F5F34"/>
    <w:rsid w:val="005F6E1D"/>
    <w:rsid w:val="005F72DB"/>
    <w:rsid w:val="005F7739"/>
    <w:rsid w:val="005F7DF7"/>
    <w:rsid w:val="00601069"/>
    <w:rsid w:val="00601902"/>
    <w:rsid w:val="00602DB9"/>
    <w:rsid w:val="00603A60"/>
    <w:rsid w:val="006047CB"/>
    <w:rsid w:val="00604BC8"/>
    <w:rsid w:val="00607920"/>
    <w:rsid w:val="00607B53"/>
    <w:rsid w:val="006105B6"/>
    <w:rsid w:val="00611205"/>
    <w:rsid w:val="00613B7D"/>
    <w:rsid w:val="006152F9"/>
    <w:rsid w:val="00615923"/>
    <w:rsid w:val="00615DD7"/>
    <w:rsid w:val="00616F18"/>
    <w:rsid w:val="0062018C"/>
    <w:rsid w:val="00620E5D"/>
    <w:rsid w:val="00620E75"/>
    <w:rsid w:val="00621D3D"/>
    <w:rsid w:val="00625204"/>
    <w:rsid w:val="00626917"/>
    <w:rsid w:val="00626A32"/>
    <w:rsid w:val="00627810"/>
    <w:rsid w:val="006308CC"/>
    <w:rsid w:val="00631E02"/>
    <w:rsid w:val="006321BB"/>
    <w:rsid w:val="00632318"/>
    <w:rsid w:val="0063368B"/>
    <w:rsid w:val="00633BB1"/>
    <w:rsid w:val="00634CA9"/>
    <w:rsid w:val="00635199"/>
    <w:rsid w:val="006357A6"/>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1E38"/>
    <w:rsid w:val="0065368D"/>
    <w:rsid w:val="00654309"/>
    <w:rsid w:val="0065460B"/>
    <w:rsid w:val="006570CA"/>
    <w:rsid w:val="00657969"/>
    <w:rsid w:val="006609BE"/>
    <w:rsid w:val="00660E46"/>
    <w:rsid w:val="00662313"/>
    <w:rsid w:val="0066369E"/>
    <w:rsid w:val="00664056"/>
    <w:rsid w:val="00664153"/>
    <w:rsid w:val="00664458"/>
    <w:rsid w:val="0066652D"/>
    <w:rsid w:val="0066736D"/>
    <w:rsid w:val="00667852"/>
    <w:rsid w:val="00667D1A"/>
    <w:rsid w:val="00667F5B"/>
    <w:rsid w:val="00670866"/>
    <w:rsid w:val="006709EC"/>
    <w:rsid w:val="00672578"/>
    <w:rsid w:val="00672B92"/>
    <w:rsid w:val="00672F1A"/>
    <w:rsid w:val="006730C9"/>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3D4"/>
    <w:rsid w:val="006A7E2C"/>
    <w:rsid w:val="006B054B"/>
    <w:rsid w:val="006B2392"/>
    <w:rsid w:val="006B26A5"/>
    <w:rsid w:val="006B2811"/>
    <w:rsid w:val="006B285F"/>
    <w:rsid w:val="006B3F6B"/>
    <w:rsid w:val="006B4467"/>
    <w:rsid w:val="006B4701"/>
    <w:rsid w:val="006C047C"/>
    <w:rsid w:val="006C12D9"/>
    <w:rsid w:val="006C197B"/>
    <w:rsid w:val="006C519D"/>
    <w:rsid w:val="006C5ACA"/>
    <w:rsid w:val="006C5DD4"/>
    <w:rsid w:val="006C61C2"/>
    <w:rsid w:val="006C6383"/>
    <w:rsid w:val="006C6575"/>
    <w:rsid w:val="006C6C08"/>
    <w:rsid w:val="006D2719"/>
    <w:rsid w:val="006D3452"/>
    <w:rsid w:val="006D40AC"/>
    <w:rsid w:val="006D4208"/>
    <w:rsid w:val="006D44AC"/>
    <w:rsid w:val="006D4900"/>
    <w:rsid w:val="006D5A5A"/>
    <w:rsid w:val="006D6677"/>
    <w:rsid w:val="006D783B"/>
    <w:rsid w:val="006E0380"/>
    <w:rsid w:val="006E08AD"/>
    <w:rsid w:val="006E115C"/>
    <w:rsid w:val="006E1829"/>
    <w:rsid w:val="006E1CAB"/>
    <w:rsid w:val="006E2F05"/>
    <w:rsid w:val="006E330E"/>
    <w:rsid w:val="006E35D4"/>
    <w:rsid w:val="006E4755"/>
    <w:rsid w:val="006E551B"/>
    <w:rsid w:val="006E61F0"/>
    <w:rsid w:val="006F02A0"/>
    <w:rsid w:val="006F0677"/>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2376"/>
    <w:rsid w:val="00714259"/>
    <w:rsid w:val="00715CAA"/>
    <w:rsid w:val="007160B2"/>
    <w:rsid w:val="0071792F"/>
    <w:rsid w:val="00717A7E"/>
    <w:rsid w:val="00721BCA"/>
    <w:rsid w:val="00721D73"/>
    <w:rsid w:val="0072288C"/>
    <w:rsid w:val="00723F27"/>
    <w:rsid w:val="00723FC8"/>
    <w:rsid w:val="007242B6"/>
    <w:rsid w:val="00726B94"/>
    <w:rsid w:val="00726C57"/>
    <w:rsid w:val="007272E7"/>
    <w:rsid w:val="00727677"/>
    <w:rsid w:val="0072767A"/>
    <w:rsid w:val="00727AA2"/>
    <w:rsid w:val="00730ED5"/>
    <w:rsid w:val="00736E0C"/>
    <w:rsid w:val="00737946"/>
    <w:rsid w:val="00737CA7"/>
    <w:rsid w:val="00740346"/>
    <w:rsid w:val="00740962"/>
    <w:rsid w:val="00740F51"/>
    <w:rsid w:val="007411C9"/>
    <w:rsid w:val="007412FA"/>
    <w:rsid w:val="007419AF"/>
    <w:rsid w:val="00741EE8"/>
    <w:rsid w:val="007432FB"/>
    <w:rsid w:val="007435C2"/>
    <w:rsid w:val="0074476C"/>
    <w:rsid w:val="00745647"/>
    <w:rsid w:val="00751886"/>
    <w:rsid w:val="00751F9F"/>
    <w:rsid w:val="00752131"/>
    <w:rsid w:val="007523A8"/>
    <w:rsid w:val="007524E6"/>
    <w:rsid w:val="00752DAF"/>
    <w:rsid w:val="007544B6"/>
    <w:rsid w:val="00755CDA"/>
    <w:rsid w:val="00756AD6"/>
    <w:rsid w:val="00756DD5"/>
    <w:rsid w:val="00757A17"/>
    <w:rsid w:val="00757A94"/>
    <w:rsid w:val="00757ADC"/>
    <w:rsid w:val="00757D5C"/>
    <w:rsid w:val="00760427"/>
    <w:rsid w:val="007610E0"/>
    <w:rsid w:val="00761933"/>
    <w:rsid w:val="007619C7"/>
    <w:rsid w:val="00761C87"/>
    <w:rsid w:val="00762080"/>
    <w:rsid w:val="007627EE"/>
    <w:rsid w:val="00762B47"/>
    <w:rsid w:val="00764CB5"/>
    <w:rsid w:val="00764D8F"/>
    <w:rsid w:val="00765089"/>
    <w:rsid w:val="007656D8"/>
    <w:rsid w:val="0076598B"/>
    <w:rsid w:val="00766E4A"/>
    <w:rsid w:val="007671B7"/>
    <w:rsid w:val="007674FF"/>
    <w:rsid w:val="00767D38"/>
    <w:rsid w:val="007706C0"/>
    <w:rsid w:val="0077145F"/>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0AA4"/>
    <w:rsid w:val="00781122"/>
    <w:rsid w:val="00781B27"/>
    <w:rsid w:val="00781E60"/>
    <w:rsid w:val="00781EDC"/>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A13E1"/>
    <w:rsid w:val="007A1CB4"/>
    <w:rsid w:val="007A387D"/>
    <w:rsid w:val="007A3A0F"/>
    <w:rsid w:val="007A3FD2"/>
    <w:rsid w:val="007A5208"/>
    <w:rsid w:val="007A5748"/>
    <w:rsid w:val="007B005F"/>
    <w:rsid w:val="007B0492"/>
    <w:rsid w:val="007B096B"/>
    <w:rsid w:val="007B0B60"/>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A88"/>
    <w:rsid w:val="007D4B30"/>
    <w:rsid w:val="007D4C8F"/>
    <w:rsid w:val="007D684B"/>
    <w:rsid w:val="007E059A"/>
    <w:rsid w:val="007E0D05"/>
    <w:rsid w:val="007E191B"/>
    <w:rsid w:val="007E1E2A"/>
    <w:rsid w:val="007E23AC"/>
    <w:rsid w:val="007E2C7A"/>
    <w:rsid w:val="007E3C53"/>
    <w:rsid w:val="007E499C"/>
    <w:rsid w:val="007E4DB1"/>
    <w:rsid w:val="007E596E"/>
    <w:rsid w:val="007E5F55"/>
    <w:rsid w:val="007E61FC"/>
    <w:rsid w:val="007E6497"/>
    <w:rsid w:val="007E683F"/>
    <w:rsid w:val="007E75B9"/>
    <w:rsid w:val="007E76F1"/>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0AF4"/>
    <w:rsid w:val="00801752"/>
    <w:rsid w:val="00801AC6"/>
    <w:rsid w:val="00803CE7"/>
    <w:rsid w:val="0080457D"/>
    <w:rsid w:val="00805502"/>
    <w:rsid w:val="008069FC"/>
    <w:rsid w:val="00806A99"/>
    <w:rsid w:val="008106F4"/>
    <w:rsid w:val="00810F69"/>
    <w:rsid w:val="00811782"/>
    <w:rsid w:val="008119A9"/>
    <w:rsid w:val="00812185"/>
    <w:rsid w:val="008131BD"/>
    <w:rsid w:val="00814671"/>
    <w:rsid w:val="00814B55"/>
    <w:rsid w:val="00815CA3"/>
    <w:rsid w:val="008160F8"/>
    <w:rsid w:val="00816F84"/>
    <w:rsid w:val="00816FB0"/>
    <w:rsid w:val="00817D36"/>
    <w:rsid w:val="0082094F"/>
    <w:rsid w:val="00820CF0"/>
    <w:rsid w:val="00820E21"/>
    <w:rsid w:val="00821AD3"/>
    <w:rsid w:val="00821B6A"/>
    <w:rsid w:val="00823A60"/>
    <w:rsid w:val="00823AE1"/>
    <w:rsid w:val="00824547"/>
    <w:rsid w:val="00824A94"/>
    <w:rsid w:val="00825900"/>
    <w:rsid w:val="00826C40"/>
    <w:rsid w:val="00827E2E"/>
    <w:rsid w:val="008324A3"/>
    <w:rsid w:val="00833277"/>
    <w:rsid w:val="00833B89"/>
    <w:rsid w:val="00833E04"/>
    <w:rsid w:val="0083645C"/>
    <w:rsid w:val="008376E1"/>
    <w:rsid w:val="008412B0"/>
    <w:rsid w:val="0084136A"/>
    <w:rsid w:val="00842712"/>
    <w:rsid w:val="00842E49"/>
    <w:rsid w:val="0084348E"/>
    <w:rsid w:val="00844E5C"/>
    <w:rsid w:val="0084667C"/>
    <w:rsid w:val="00847110"/>
    <w:rsid w:val="0084785B"/>
    <w:rsid w:val="00850D33"/>
    <w:rsid w:val="00851CC1"/>
    <w:rsid w:val="0085292B"/>
    <w:rsid w:val="00855C49"/>
    <w:rsid w:val="00856657"/>
    <w:rsid w:val="008568FE"/>
    <w:rsid w:val="00856B6F"/>
    <w:rsid w:val="00857012"/>
    <w:rsid w:val="00857158"/>
    <w:rsid w:val="00857597"/>
    <w:rsid w:val="00860CEB"/>
    <w:rsid w:val="00860EA0"/>
    <w:rsid w:val="00861A4D"/>
    <w:rsid w:val="00863C5B"/>
    <w:rsid w:val="0086453C"/>
    <w:rsid w:val="008653B4"/>
    <w:rsid w:val="00865430"/>
    <w:rsid w:val="00865C77"/>
    <w:rsid w:val="00866897"/>
    <w:rsid w:val="00867231"/>
    <w:rsid w:val="00867B89"/>
    <w:rsid w:val="00870083"/>
    <w:rsid w:val="00870CF6"/>
    <w:rsid w:val="0087187F"/>
    <w:rsid w:val="00871E2E"/>
    <w:rsid w:val="00872888"/>
    <w:rsid w:val="00872BDC"/>
    <w:rsid w:val="008737AA"/>
    <w:rsid w:val="00873BB7"/>
    <w:rsid w:val="008745BF"/>
    <w:rsid w:val="0087529B"/>
    <w:rsid w:val="008755F7"/>
    <w:rsid w:val="008757EB"/>
    <w:rsid w:val="00876877"/>
    <w:rsid w:val="00876928"/>
    <w:rsid w:val="008770F2"/>
    <w:rsid w:val="008774CB"/>
    <w:rsid w:val="0088219E"/>
    <w:rsid w:val="00882476"/>
    <w:rsid w:val="0088340F"/>
    <w:rsid w:val="00884B76"/>
    <w:rsid w:val="00884E10"/>
    <w:rsid w:val="008852E1"/>
    <w:rsid w:val="0088652B"/>
    <w:rsid w:val="008872A1"/>
    <w:rsid w:val="00887D91"/>
    <w:rsid w:val="0089059A"/>
    <w:rsid w:val="00893C31"/>
    <w:rsid w:val="008944A5"/>
    <w:rsid w:val="00894CF4"/>
    <w:rsid w:val="00894E8B"/>
    <w:rsid w:val="00895828"/>
    <w:rsid w:val="00895FE9"/>
    <w:rsid w:val="00896159"/>
    <w:rsid w:val="008A1466"/>
    <w:rsid w:val="008A2EC7"/>
    <w:rsid w:val="008A4FA1"/>
    <w:rsid w:val="008A6968"/>
    <w:rsid w:val="008A748C"/>
    <w:rsid w:val="008A774B"/>
    <w:rsid w:val="008A7870"/>
    <w:rsid w:val="008B2B54"/>
    <w:rsid w:val="008B3A3C"/>
    <w:rsid w:val="008B3A7D"/>
    <w:rsid w:val="008B4211"/>
    <w:rsid w:val="008B5219"/>
    <w:rsid w:val="008C0C29"/>
    <w:rsid w:val="008C12D5"/>
    <w:rsid w:val="008C2CD6"/>
    <w:rsid w:val="008C51A9"/>
    <w:rsid w:val="008C6CC4"/>
    <w:rsid w:val="008D1DB0"/>
    <w:rsid w:val="008D3677"/>
    <w:rsid w:val="008D3B53"/>
    <w:rsid w:val="008D3BDF"/>
    <w:rsid w:val="008D4968"/>
    <w:rsid w:val="008D4E0F"/>
    <w:rsid w:val="008D4EF9"/>
    <w:rsid w:val="008D633F"/>
    <w:rsid w:val="008D65B6"/>
    <w:rsid w:val="008D7F9B"/>
    <w:rsid w:val="008E2C6F"/>
    <w:rsid w:val="008E5AC1"/>
    <w:rsid w:val="008F18E1"/>
    <w:rsid w:val="008F2D88"/>
    <w:rsid w:val="008F3365"/>
    <w:rsid w:val="008F3608"/>
    <w:rsid w:val="008F4088"/>
    <w:rsid w:val="008F446B"/>
    <w:rsid w:val="008F4542"/>
    <w:rsid w:val="008F520C"/>
    <w:rsid w:val="008F6135"/>
    <w:rsid w:val="008F6AC1"/>
    <w:rsid w:val="008F7261"/>
    <w:rsid w:val="008F7BBD"/>
    <w:rsid w:val="008F7E78"/>
    <w:rsid w:val="00900CFC"/>
    <w:rsid w:val="00901F9E"/>
    <w:rsid w:val="00902E24"/>
    <w:rsid w:val="00904960"/>
    <w:rsid w:val="00904B2C"/>
    <w:rsid w:val="0090526F"/>
    <w:rsid w:val="00905C11"/>
    <w:rsid w:val="00906143"/>
    <w:rsid w:val="0090624A"/>
    <w:rsid w:val="00906DD8"/>
    <w:rsid w:val="009075CC"/>
    <w:rsid w:val="00907F53"/>
    <w:rsid w:val="00910548"/>
    <w:rsid w:val="0091060F"/>
    <w:rsid w:val="00910F83"/>
    <w:rsid w:val="009143C8"/>
    <w:rsid w:val="00915A1F"/>
    <w:rsid w:val="00916198"/>
    <w:rsid w:val="009169C8"/>
    <w:rsid w:val="009172B4"/>
    <w:rsid w:val="0091743F"/>
    <w:rsid w:val="00922611"/>
    <w:rsid w:val="00922CD5"/>
    <w:rsid w:val="00922F98"/>
    <w:rsid w:val="00925160"/>
    <w:rsid w:val="009256FE"/>
    <w:rsid w:val="009259FC"/>
    <w:rsid w:val="00925D1E"/>
    <w:rsid w:val="00925EF6"/>
    <w:rsid w:val="009267CC"/>
    <w:rsid w:val="00926831"/>
    <w:rsid w:val="00927029"/>
    <w:rsid w:val="009270DB"/>
    <w:rsid w:val="0093022D"/>
    <w:rsid w:val="00931230"/>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B14"/>
    <w:rsid w:val="00942964"/>
    <w:rsid w:val="00942B05"/>
    <w:rsid w:val="00943AB4"/>
    <w:rsid w:val="00943DBC"/>
    <w:rsid w:val="00945DA9"/>
    <w:rsid w:val="0094633B"/>
    <w:rsid w:val="00947D91"/>
    <w:rsid w:val="009536DE"/>
    <w:rsid w:val="00954014"/>
    <w:rsid w:val="0095442C"/>
    <w:rsid w:val="00954B23"/>
    <w:rsid w:val="00954C3F"/>
    <w:rsid w:val="009551F7"/>
    <w:rsid w:val="00956796"/>
    <w:rsid w:val="0096056B"/>
    <w:rsid w:val="00960A33"/>
    <w:rsid w:val="0096217C"/>
    <w:rsid w:val="00962822"/>
    <w:rsid w:val="00964E25"/>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4F55"/>
    <w:rsid w:val="00985359"/>
    <w:rsid w:val="0098684C"/>
    <w:rsid w:val="00987A96"/>
    <w:rsid w:val="00992770"/>
    <w:rsid w:val="00993D00"/>
    <w:rsid w:val="00994282"/>
    <w:rsid w:val="009946C2"/>
    <w:rsid w:val="0099501C"/>
    <w:rsid w:val="00996512"/>
    <w:rsid w:val="00996C73"/>
    <w:rsid w:val="0099797F"/>
    <w:rsid w:val="009A03BE"/>
    <w:rsid w:val="009A2750"/>
    <w:rsid w:val="009A2B44"/>
    <w:rsid w:val="009A3853"/>
    <w:rsid w:val="009A4A3D"/>
    <w:rsid w:val="009A5FB3"/>
    <w:rsid w:val="009A6C74"/>
    <w:rsid w:val="009A79E7"/>
    <w:rsid w:val="009B11A2"/>
    <w:rsid w:val="009B2397"/>
    <w:rsid w:val="009B3256"/>
    <w:rsid w:val="009B34E2"/>
    <w:rsid w:val="009B428A"/>
    <w:rsid w:val="009B5776"/>
    <w:rsid w:val="009B6889"/>
    <w:rsid w:val="009B699E"/>
    <w:rsid w:val="009B71AE"/>
    <w:rsid w:val="009C1D12"/>
    <w:rsid w:val="009C2835"/>
    <w:rsid w:val="009C2848"/>
    <w:rsid w:val="009C2B0B"/>
    <w:rsid w:val="009C3FB4"/>
    <w:rsid w:val="009C4727"/>
    <w:rsid w:val="009C65A4"/>
    <w:rsid w:val="009C6A5C"/>
    <w:rsid w:val="009C753C"/>
    <w:rsid w:val="009C76BC"/>
    <w:rsid w:val="009D01A4"/>
    <w:rsid w:val="009D1C03"/>
    <w:rsid w:val="009D32AD"/>
    <w:rsid w:val="009D434C"/>
    <w:rsid w:val="009D4475"/>
    <w:rsid w:val="009D44A6"/>
    <w:rsid w:val="009D4B6F"/>
    <w:rsid w:val="009D4BEB"/>
    <w:rsid w:val="009D5094"/>
    <w:rsid w:val="009D5685"/>
    <w:rsid w:val="009D5B3A"/>
    <w:rsid w:val="009D5B95"/>
    <w:rsid w:val="009D5D10"/>
    <w:rsid w:val="009D62BF"/>
    <w:rsid w:val="009D7ACE"/>
    <w:rsid w:val="009E1895"/>
    <w:rsid w:val="009E2781"/>
    <w:rsid w:val="009E73EE"/>
    <w:rsid w:val="009E781F"/>
    <w:rsid w:val="009F03E4"/>
    <w:rsid w:val="009F0692"/>
    <w:rsid w:val="009F0798"/>
    <w:rsid w:val="009F2EB1"/>
    <w:rsid w:val="009F3A29"/>
    <w:rsid w:val="009F3ACD"/>
    <w:rsid w:val="009F440C"/>
    <w:rsid w:val="009F4B08"/>
    <w:rsid w:val="009F5089"/>
    <w:rsid w:val="009F5D7A"/>
    <w:rsid w:val="009F7446"/>
    <w:rsid w:val="009F7829"/>
    <w:rsid w:val="009F7882"/>
    <w:rsid w:val="00A020A0"/>
    <w:rsid w:val="00A022F3"/>
    <w:rsid w:val="00A02A40"/>
    <w:rsid w:val="00A02D5E"/>
    <w:rsid w:val="00A051F0"/>
    <w:rsid w:val="00A066B5"/>
    <w:rsid w:val="00A06C67"/>
    <w:rsid w:val="00A07A76"/>
    <w:rsid w:val="00A1100C"/>
    <w:rsid w:val="00A1103B"/>
    <w:rsid w:val="00A11B3B"/>
    <w:rsid w:val="00A11F4B"/>
    <w:rsid w:val="00A125E8"/>
    <w:rsid w:val="00A12A48"/>
    <w:rsid w:val="00A1436F"/>
    <w:rsid w:val="00A14D23"/>
    <w:rsid w:val="00A14E4C"/>
    <w:rsid w:val="00A15209"/>
    <w:rsid w:val="00A16275"/>
    <w:rsid w:val="00A16F14"/>
    <w:rsid w:val="00A210AC"/>
    <w:rsid w:val="00A21311"/>
    <w:rsid w:val="00A21BD3"/>
    <w:rsid w:val="00A22641"/>
    <w:rsid w:val="00A227EB"/>
    <w:rsid w:val="00A22841"/>
    <w:rsid w:val="00A2365F"/>
    <w:rsid w:val="00A23898"/>
    <w:rsid w:val="00A252DD"/>
    <w:rsid w:val="00A2599D"/>
    <w:rsid w:val="00A25DD0"/>
    <w:rsid w:val="00A26FEE"/>
    <w:rsid w:val="00A272DD"/>
    <w:rsid w:val="00A30923"/>
    <w:rsid w:val="00A30D18"/>
    <w:rsid w:val="00A3110B"/>
    <w:rsid w:val="00A31430"/>
    <w:rsid w:val="00A318FA"/>
    <w:rsid w:val="00A31934"/>
    <w:rsid w:val="00A31B0E"/>
    <w:rsid w:val="00A329A4"/>
    <w:rsid w:val="00A32CDB"/>
    <w:rsid w:val="00A3408E"/>
    <w:rsid w:val="00A342D1"/>
    <w:rsid w:val="00A34D7B"/>
    <w:rsid w:val="00A34F57"/>
    <w:rsid w:val="00A36578"/>
    <w:rsid w:val="00A3675E"/>
    <w:rsid w:val="00A40350"/>
    <w:rsid w:val="00A406AE"/>
    <w:rsid w:val="00A40E3F"/>
    <w:rsid w:val="00A41083"/>
    <w:rsid w:val="00A413D9"/>
    <w:rsid w:val="00A431CB"/>
    <w:rsid w:val="00A43D50"/>
    <w:rsid w:val="00A43F88"/>
    <w:rsid w:val="00A443B4"/>
    <w:rsid w:val="00A444CA"/>
    <w:rsid w:val="00A44B85"/>
    <w:rsid w:val="00A45AF0"/>
    <w:rsid w:val="00A45BF5"/>
    <w:rsid w:val="00A45DD9"/>
    <w:rsid w:val="00A4701E"/>
    <w:rsid w:val="00A509CE"/>
    <w:rsid w:val="00A514E0"/>
    <w:rsid w:val="00A5473A"/>
    <w:rsid w:val="00A547CE"/>
    <w:rsid w:val="00A55132"/>
    <w:rsid w:val="00A5550A"/>
    <w:rsid w:val="00A5722A"/>
    <w:rsid w:val="00A5771A"/>
    <w:rsid w:val="00A601D7"/>
    <w:rsid w:val="00A60E20"/>
    <w:rsid w:val="00A62164"/>
    <w:rsid w:val="00A64005"/>
    <w:rsid w:val="00A64362"/>
    <w:rsid w:val="00A65238"/>
    <w:rsid w:val="00A70F50"/>
    <w:rsid w:val="00A7189B"/>
    <w:rsid w:val="00A719B9"/>
    <w:rsid w:val="00A725F6"/>
    <w:rsid w:val="00A72AC6"/>
    <w:rsid w:val="00A72B30"/>
    <w:rsid w:val="00A72D0A"/>
    <w:rsid w:val="00A73029"/>
    <w:rsid w:val="00A760C6"/>
    <w:rsid w:val="00A76632"/>
    <w:rsid w:val="00A76C97"/>
    <w:rsid w:val="00A77F0E"/>
    <w:rsid w:val="00A80B7C"/>
    <w:rsid w:val="00A80FB3"/>
    <w:rsid w:val="00A8164B"/>
    <w:rsid w:val="00A841DF"/>
    <w:rsid w:val="00A84B90"/>
    <w:rsid w:val="00A84F29"/>
    <w:rsid w:val="00A85E81"/>
    <w:rsid w:val="00A863EF"/>
    <w:rsid w:val="00A86DC6"/>
    <w:rsid w:val="00A90134"/>
    <w:rsid w:val="00A9020C"/>
    <w:rsid w:val="00A9096A"/>
    <w:rsid w:val="00A9205D"/>
    <w:rsid w:val="00A925C0"/>
    <w:rsid w:val="00A926FB"/>
    <w:rsid w:val="00A9347A"/>
    <w:rsid w:val="00A94148"/>
    <w:rsid w:val="00A94C24"/>
    <w:rsid w:val="00A94D22"/>
    <w:rsid w:val="00A9670F"/>
    <w:rsid w:val="00A96E92"/>
    <w:rsid w:val="00A976BB"/>
    <w:rsid w:val="00A9781A"/>
    <w:rsid w:val="00AA025E"/>
    <w:rsid w:val="00AA13D7"/>
    <w:rsid w:val="00AA13F2"/>
    <w:rsid w:val="00AA166E"/>
    <w:rsid w:val="00AA2344"/>
    <w:rsid w:val="00AA2592"/>
    <w:rsid w:val="00AA2B9F"/>
    <w:rsid w:val="00AA34B5"/>
    <w:rsid w:val="00AA35D7"/>
    <w:rsid w:val="00AA6177"/>
    <w:rsid w:val="00AA624D"/>
    <w:rsid w:val="00AA788A"/>
    <w:rsid w:val="00AA799F"/>
    <w:rsid w:val="00AB0537"/>
    <w:rsid w:val="00AB1026"/>
    <w:rsid w:val="00AB1B81"/>
    <w:rsid w:val="00AB354D"/>
    <w:rsid w:val="00AB3B8D"/>
    <w:rsid w:val="00AB452E"/>
    <w:rsid w:val="00AC06A1"/>
    <w:rsid w:val="00AC0D18"/>
    <w:rsid w:val="00AC1321"/>
    <w:rsid w:val="00AC2986"/>
    <w:rsid w:val="00AC2AFC"/>
    <w:rsid w:val="00AC333C"/>
    <w:rsid w:val="00AC3DE4"/>
    <w:rsid w:val="00AC4479"/>
    <w:rsid w:val="00AC4AD0"/>
    <w:rsid w:val="00AC4F6E"/>
    <w:rsid w:val="00AC5D31"/>
    <w:rsid w:val="00AC5E4A"/>
    <w:rsid w:val="00AC66C2"/>
    <w:rsid w:val="00AC6A74"/>
    <w:rsid w:val="00AC6AB6"/>
    <w:rsid w:val="00AC6B82"/>
    <w:rsid w:val="00AC7850"/>
    <w:rsid w:val="00AC799B"/>
    <w:rsid w:val="00AD0567"/>
    <w:rsid w:val="00AD0DF8"/>
    <w:rsid w:val="00AD209B"/>
    <w:rsid w:val="00AD20C3"/>
    <w:rsid w:val="00AD3A54"/>
    <w:rsid w:val="00AD6486"/>
    <w:rsid w:val="00AE0260"/>
    <w:rsid w:val="00AE0F12"/>
    <w:rsid w:val="00AE1207"/>
    <w:rsid w:val="00AE15C7"/>
    <w:rsid w:val="00AE30F5"/>
    <w:rsid w:val="00AE35C8"/>
    <w:rsid w:val="00AE3929"/>
    <w:rsid w:val="00AE4115"/>
    <w:rsid w:val="00AE598C"/>
    <w:rsid w:val="00AE6C9E"/>
    <w:rsid w:val="00AE7411"/>
    <w:rsid w:val="00AF0770"/>
    <w:rsid w:val="00AF0C40"/>
    <w:rsid w:val="00AF0F40"/>
    <w:rsid w:val="00AF1A13"/>
    <w:rsid w:val="00AF2CEF"/>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3F14"/>
    <w:rsid w:val="00B04125"/>
    <w:rsid w:val="00B0413B"/>
    <w:rsid w:val="00B044AD"/>
    <w:rsid w:val="00B04ECD"/>
    <w:rsid w:val="00B04FBE"/>
    <w:rsid w:val="00B12A43"/>
    <w:rsid w:val="00B13A08"/>
    <w:rsid w:val="00B154CA"/>
    <w:rsid w:val="00B16159"/>
    <w:rsid w:val="00B166C8"/>
    <w:rsid w:val="00B16D7D"/>
    <w:rsid w:val="00B2085C"/>
    <w:rsid w:val="00B232BE"/>
    <w:rsid w:val="00B234B0"/>
    <w:rsid w:val="00B238A3"/>
    <w:rsid w:val="00B239DB"/>
    <w:rsid w:val="00B25C07"/>
    <w:rsid w:val="00B26439"/>
    <w:rsid w:val="00B2683A"/>
    <w:rsid w:val="00B27892"/>
    <w:rsid w:val="00B30143"/>
    <w:rsid w:val="00B306BC"/>
    <w:rsid w:val="00B30CE4"/>
    <w:rsid w:val="00B31217"/>
    <w:rsid w:val="00B321BA"/>
    <w:rsid w:val="00B32C29"/>
    <w:rsid w:val="00B32F1F"/>
    <w:rsid w:val="00B34C73"/>
    <w:rsid w:val="00B34D3B"/>
    <w:rsid w:val="00B35F14"/>
    <w:rsid w:val="00B36FBF"/>
    <w:rsid w:val="00B37F0A"/>
    <w:rsid w:val="00B4159E"/>
    <w:rsid w:val="00B441A5"/>
    <w:rsid w:val="00B443E4"/>
    <w:rsid w:val="00B457ED"/>
    <w:rsid w:val="00B45AE0"/>
    <w:rsid w:val="00B45B7E"/>
    <w:rsid w:val="00B45F7B"/>
    <w:rsid w:val="00B46653"/>
    <w:rsid w:val="00B46A5F"/>
    <w:rsid w:val="00B47A96"/>
    <w:rsid w:val="00B5071D"/>
    <w:rsid w:val="00B51062"/>
    <w:rsid w:val="00B510D7"/>
    <w:rsid w:val="00B51D5D"/>
    <w:rsid w:val="00B52220"/>
    <w:rsid w:val="00B52DBF"/>
    <w:rsid w:val="00B52E29"/>
    <w:rsid w:val="00B52F94"/>
    <w:rsid w:val="00B530B9"/>
    <w:rsid w:val="00B532CE"/>
    <w:rsid w:val="00B5350C"/>
    <w:rsid w:val="00B544BD"/>
    <w:rsid w:val="00B54790"/>
    <w:rsid w:val="00B54965"/>
    <w:rsid w:val="00B569A2"/>
    <w:rsid w:val="00B575FE"/>
    <w:rsid w:val="00B57AF4"/>
    <w:rsid w:val="00B57B17"/>
    <w:rsid w:val="00B57D52"/>
    <w:rsid w:val="00B60683"/>
    <w:rsid w:val="00B63E29"/>
    <w:rsid w:val="00B66AB7"/>
    <w:rsid w:val="00B66DD2"/>
    <w:rsid w:val="00B673B2"/>
    <w:rsid w:val="00B67AAE"/>
    <w:rsid w:val="00B67BC8"/>
    <w:rsid w:val="00B70381"/>
    <w:rsid w:val="00B713FA"/>
    <w:rsid w:val="00B716D9"/>
    <w:rsid w:val="00B723B6"/>
    <w:rsid w:val="00B72703"/>
    <w:rsid w:val="00B73812"/>
    <w:rsid w:val="00B73BEA"/>
    <w:rsid w:val="00B73D68"/>
    <w:rsid w:val="00B76152"/>
    <w:rsid w:val="00B772A6"/>
    <w:rsid w:val="00B77D7C"/>
    <w:rsid w:val="00B81B0C"/>
    <w:rsid w:val="00B82B94"/>
    <w:rsid w:val="00B8361B"/>
    <w:rsid w:val="00B83861"/>
    <w:rsid w:val="00B85534"/>
    <w:rsid w:val="00B85C16"/>
    <w:rsid w:val="00B85F48"/>
    <w:rsid w:val="00B8688B"/>
    <w:rsid w:val="00B86A0C"/>
    <w:rsid w:val="00B86F02"/>
    <w:rsid w:val="00B87AE3"/>
    <w:rsid w:val="00B90492"/>
    <w:rsid w:val="00B909E0"/>
    <w:rsid w:val="00B9130C"/>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502"/>
    <w:rsid w:val="00BA703F"/>
    <w:rsid w:val="00BA73F3"/>
    <w:rsid w:val="00BA7BE3"/>
    <w:rsid w:val="00BA7F50"/>
    <w:rsid w:val="00BB0165"/>
    <w:rsid w:val="00BB1814"/>
    <w:rsid w:val="00BB1C6B"/>
    <w:rsid w:val="00BB1F42"/>
    <w:rsid w:val="00BB2641"/>
    <w:rsid w:val="00BB2DF8"/>
    <w:rsid w:val="00BB46D7"/>
    <w:rsid w:val="00BB4BB4"/>
    <w:rsid w:val="00BB52E4"/>
    <w:rsid w:val="00BB639D"/>
    <w:rsid w:val="00BB729A"/>
    <w:rsid w:val="00BB7BF8"/>
    <w:rsid w:val="00BC0569"/>
    <w:rsid w:val="00BC0A17"/>
    <w:rsid w:val="00BC1260"/>
    <w:rsid w:val="00BC1273"/>
    <w:rsid w:val="00BC2D98"/>
    <w:rsid w:val="00BC488A"/>
    <w:rsid w:val="00BC5BD1"/>
    <w:rsid w:val="00BC6F82"/>
    <w:rsid w:val="00BC7985"/>
    <w:rsid w:val="00BC79DF"/>
    <w:rsid w:val="00BD1130"/>
    <w:rsid w:val="00BD3AE5"/>
    <w:rsid w:val="00BD4990"/>
    <w:rsid w:val="00BD75C3"/>
    <w:rsid w:val="00BD7601"/>
    <w:rsid w:val="00BE09B6"/>
    <w:rsid w:val="00BE23F8"/>
    <w:rsid w:val="00BE26D9"/>
    <w:rsid w:val="00BE3132"/>
    <w:rsid w:val="00BE31FB"/>
    <w:rsid w:val="00BE3256"/>
    <w:rsid w:val="00BE3609"/>
    <w:rsid w:val="00BE3D4A"/>
    <w:rsid w:val="00BE501E"/>
    <w:rsid w:val="00BE5B32"/>
    <w:rsid w:val="00BE655D"/>
    <w:rsid w:val="00BE7459"/>
    <w:rsid w:val="00BE7E43"/>
    <w:rsid w:val="00BF04EB"/>
    <w:rsid w:val="00BF1288"/>
    <w:rsid w:val="00BF22E5"/>
    <w:rsid w:val="00BF2E06"/>
    <w:rsid w:val="00BF2E61"/>
    <w:rsid w:val="00BF3252"/>
    <w:rsid w:val="00C031E3"/>
    <w:rsid w:val="00C03E1E"/>
    <w:rsid w:val="00C04025"/>
    <w:rsid w:val="00C04896"/>
    <w:rsid w:val="00C04A4B"/>
    <w:rsid w:val="00C10878"/>
    <w:rsid w:val="00C108AE"/>
    <w:rsid w:val="00C10E51"/>
    <w:rsid w:val="00C12674"/>
    <w:rsid w:val="00C1369A"/>
    <w:rsid w:val="00C13EE6"/>
    <w:rsid w:val="00C14816"/>
    <w:rsid w:val="00C14A6C"/>
    <w:rsid w:val="00C14CAA"/>
    <w:rsid w:val="00C161FA"/>
    <w:rsid w:val="00C17733"/>
    <w:rsid w:val="00C17B67"/>
    <w:rsid w:val="00C20887"/>
    <w:rsid w:val="00C20E54"/>
    <w:rsid w:val="00C23199"/>
    <w:rsid w:val="00C232E2"/>
    <w:rsid w:val="00C23CA6"/>
    <w:rsid w:val="00C24314"/>
    <w:rsid w:val="00C243BB"/>
    <w:rsid w:val="00C2548A"/>
    <w:rsid w:val="00C26814"/>
    <w:rsid w:val="00C26A0D"/>
    <w:rsid w:val="00C26C6E"/>
    <w:rsid w:val="00C26D60"/>
    <w:rsid w:val="00C272F7"/>
    <w:rsid w:val="00C27387"/>
    <w:rsid w:val="00C301F9"/>
    <w:rsid w:val="00C30F50"/>
    <w:rsid w:val="00C31C50"/>
    <w:rsid w:val="00C32A9E"/>
    <w:rsid w:val="00C33125"/>
    <w:rsid w:val="00C34FC1"/>
    <w:rsid w:val="00C36221"/>
    <w:rsid w:val="00C36507"/>
    <w:rsid w:val="00C3675B"/>
    <w:rsid w:val="00C36B4B"/>
    <w:rsid w:val="00C41D84"/>
    <w:rsid w:val="00C4275A"/>
    <w:rsid w:val="00C42EA1"/>
    <w:rsid w:val="00C447C1"/>
    <w:rsid w:val="00C453C6"/>
    <w:rsid w:val="00C45483"/>
    <w:rsid w:val="00C45947"/>
    <w:rsid w:val="00C45D1F"/>
    <w:rsid w:val="00C468FB"/>
    <w:rsid w:val="00C51123"/>
    <w:rsid w:val="00C5239D"/>
    <w:rsid w:val="00C5252B"/>
    <w:rsid w:val="00C525D4"/>
    <w:rsid w:val="00C52881"/>
    <w:rsid w:val="00C547A3"/>
    <w:rsid w:val="00C5516C"/>
    <w:rsid w:val="00C5565E"/>
    <w:rsid w:val="00C558B0"/>
    <w:rsid w:val="00C55C6B"/>
    <w:rsid w:val="00C57E71"/>
    <w:rsid w:val="00C57EDE"/>
    <w:rsid w:val="00C604E2"/>
    <w:rsid w:val="00C623AB"/>
    <w:rsid w:val="00C62AD6"/>
    <w:rsid w:val="00C62B3D"/>
    <w:rsid w:val="00C63DAD"/>
    <w:rsid w:val="00C643AE"/>
    <w:rsid w:val="00C6502F"/>
    <w:rsid w:val="00C70BB5"/>
    <w:rsid w:val="00C71CFA"/>
    <w:rsid w:val="00C71F18"/>
    <w:rsid w:val="00C7282A"/>
    <w:rsid w:val="00C72DFF"/>
    <w:rsid w:val="00C73325"/>
    <w:rsid w:val="00C75200"/>
    <w:rsid w:val="00C76685"/>
    <w:rsid w:val="00C76AA7"/>
    <w:rsid w:val="00C76ED8"/>
    <w:rsid w:val="00C77EA7"/>
    <w:rsid w:val="00C77EB5"/>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16F"/>
    <w:rsid w:val="00CA1BED"/>
    <w:rsid w:val="00CA31B4"/>
    <w:rsid w:val="00CA3B82"/>
    <w:rsid w:val="00CA482E"/>
    <w:rsid w:val="00CA4D09"/>
    <w:rsid w:val="00CA58F8"/>
    <w:rsid w:val="00CA5B31"/>
    <w:rsid w:val="00CA5E49"/>
    <w:rsid w:val="00CA78CD"/>
    <w:rsid w:val="00CA78FB"/>
    <w:rsid w:val="00CA7FC7"/>
    <w:rsid w:val="00CB0561"/>
    <w:rsid w:val="00CB0D8D"/>
    <w:rsid w:val="00CB172F"/>
    <w:rsid w:val="00CB1C9A"/>
    <w:rsid w:val="00CB3016"/>
    <w:rsid w:val="00CB4335"/>
    <w:rsid w:val="00CB43B9"/>
    <w:rsid w:val="00CB44CF"/>
    <w:rsid w:val="00CB4530"/>
    <w:rsid w:val="00CB56BF"/>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6853"/>
    <w:rsid w:val="00CC7F06"/>
    <w:rsid w:val="00CD04EE"/>
    <w:rsid w:val="00CD0CEF"/>
    <w:rsid w:val="00CD0F5D"/>
    <w:rsid w:val="00CD17D4"/>
    <w:rsid w:val="00CD25D0"/>
    <w:rsid w:val="00CD3B7B"/>
    <w:rsid w:val="00CD42EF"/>
    <w:rsid w:val="00CD4301"/>
    <w:rsid w:val="00CD5FCA"/>
    <w:rsid w:val="00CD5FDB"/>
    <w:rsid w:val="00CD637F"/>
    <w:rsid w:val="00CD68A0"/>
    <w:rsid w:val="00CE0AC2"/>
    <w:rsid w:val="00CE1AAC"/>
    <w:rsid w:val="00CE1F93"/>
    <w:rsid w:val="00CE21DE"/>
    <w:rsid w:val="00CE2240"/>
    <w:rsid w:val="00CE257A"/>
    <w:rsid w:val="00CE36F2"/>
    <w:rsid w:val="00CE3F2D"/>
    <w:rsid w:val="00CE45EC"/>
    <w:rsid w:val="00CE4B8E"/>
    <w:rsid w:val="00CE655A"/>
    <w:rsid w:val="00CE68F8"/>
    <w:rsid w:val="00CE70A0"/>
    <w:rsid w:val="00CE7E49"/>
    <w:rsid w:val="00CF0042"/>
    <w:rsid w:val="00CF0744"/>
    <w:rsid w:val="00CF0D47"/>
    <w:rsid w:val="00CF0F48"/>
    <w:rsid w:val="00CF2347"/>
    <w:rsid w:val="00CF3A68"/>
    <w:rsid w:val="00CF58BF"/>
    <w:rsid w:val="00CF58D6"/>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30B11"/>
    <w:rsid w:val="00D30D1B"/>
    <w:rsid w:val="00D32D60"/>
    <w:rsid w:val="00D361A5"/>
    <w:rsid w:val="00D36E4D"/>
    <w:rsid w:val="00D37D20"/>
    <w:rsid w:val="00D40826"/>
    <w:rsid w:val="00D409C7"/>
    <w:rsid w:val="00D41A7B"/>
    <w:rsid w:val="00D421D9"/>
    <w:rsid w:val="00D428D0"/>
    <w:rsid w:val="00D42C57"/>
    <w:rsid w:val="00D4345D"/>
    <w:rsid w:val="00D44215"/>
    <w:rsid w:val="00D44A76"/>
    <w:rsid w:val="00D44C00"/>
    <w:rsid w:val="00D456EC"/>
    <w:rsid w:val="00D45B00"/>
    <w:rsid w:val="00D46B9C"/>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3D92"/>
    <w:rsid w:val="00D64001"/>
    <w:rsid w:val="00D66504"/>
    <w:rsid w:val="00D666F4"/>
    <w:rsid w:val="00D71005"/>
    <w:rsid w:val="00D718F3"/>
    <w:rsid w:val="00D73D4E"/>
    <w:rsid w:val="00D7578B"/>
    <w:rsid w:val="00D76A8F"/>
    <w:rsid w:val="00D77526"/>
    <w:rsid w:val="00D8158C"/>
    <w:rsid w:val="00D81D69"/>
    <w:rsid w:val="00D8294D"/>
    <w:rsid w:val="00D836E3"/>
    <w:rsid w:val="00D854ED"/>
    <w:rsid w:val="00D85B9D"/>
    <w:rsid w:val="00D85C51"/>
    <w:rsid w:val="00D86DC8"/>
    <w:rsid w:val="00D870B1"/>
    <w:rsid w:val="00D87C2D"/>
    <w:rsid w:val="00D90355"/>
    <w:rsid w:val="00D905C2"/>
    <w:rsid w:val="00D91009"/>
    <w:rsid w:val="00D91115"/>
    <w:rsid w:val="00D929B2"/>
    <w:rsid w:val="00D94F36"/>
    <w:rsid w:val="00D95660"/>
    <w:rsid w:val="00D96436"/>
    <w:rsid w:val="00D96D9D"/>
    <w:rsid w:val="00DA182B"/>
    <w:rsid w:val="00DA18D4"/>
    <w:rsid w:val="00DA1F40"/>
    <w:rsid w:val="00DA25BE"/>
    <w:rsid w:val="00DA288B"/>
    <w:rsid w:val="00DA3508"/>
    <w:rsid w:val="00DA549B"/>
    <w:rsid w:val="00DA7635"/>
    <w:rsid w:val="00DA7696"/>
    <w:rsid w:val="00DA783C"/>
    <w:rsid w:val="00DB1497"/>
    <w:rsid w:val="00DB19A3"/>
    <w:rsid w:val="00DB1D86"/>
    <w:rsid w:val="00DB2E33"/>
    <w:rsid w:val="00DB3CA6"/>
    <w:rsid w:val="00DB41D1"/>
    <w:rsid w:val="00DB4939"/>
    <w:rsid w:val="00DB5A34"/>
    <w:rsid w:val="00DB7F00"/>
    <w:rsid w:val="00DC0577"/>
    <w:rsid w:val="00DC2708"/>
    <w:rsid w:val="00DC2A35"/>
    <w:rsid w:val="00DC3D34"/>
    <w:rsid w:val="00DC5A53"/>
    <w:rsid w:val="00DC5DC1"/>
    <w:rsid w:val="00DC655F"/>
    <w:rsid w:val="00DD0295"/>
    <w:rsid w:val="00DD068E"/>
    <w:rsid w:val="00DD113C"/>
    <w:rsid w:val="00DD17D6"/>
    <w:rsid w:val="00DD1D49"/>
    <w:rsid w:val="00DD27A0"/>
    <w:rsid w:val="00DD3D72"/>
    <w:rsid w:val="00DE0773"/>
    <w:rsid w:val="00DE1263"/>
    <w:rsid w:val="00DE221C"/>
    <w:rsid w:val="00DE24D9"/>
    <w:rsid w:val="00DE3C19"/>
    <w:rsid w:val="00DE4973"/>
    <w:rsid w:val="00DE5E48"/>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627"/>
    <w:rsid w:val="00E031D9"/>
    <w:rsid w:val="00E0340A"/>
    <w:rsid w:val="00E03574"/>
    <w:rsid w:val="00E0384B"/>
    <w:rsid w:val="00E03B92"/>
    <w:rsid w:val="00E040CC"/>
    <w:rsid w:val="00E0411E"/>
    <w:rsid w:val="00E043AE"/>
    <w:rsid w:val="00E04BC7"/>
    <w:rsid w:val="00E05D08"/>
    <w:rsid w:val="00E06666"/>
    <w:rsid w:val="00E066A8"/>
    <w:rsid w:val="00E06CAB"/>
    <w:rsid w:val="00E0766A"/>
    <w:rsid w:val="00E1318B"/>
    <w:rsid w:val="00E13C96"/>
    <w:rsid w:val="00E15591"/>
    <w:rsid w:val="00E15E6D"/>
    <w:rsid w:val="00E161D0"/>
    <w:rsid w:val="00E163E5"/>
    <w:rsid w:val="00E17B28"/>
    <w:rsid w:val="00E20B08"/>
    <w:rsid w:val="00E20D16"/>
    <w:rsid w:val="00E21ECC"/>
    <w:rsid w:val="00E2243D"/>
    <w:rsid w:val="00E24934"/>
    <w:rsid w:val="00E250C4"/>
    <w:rsid w:val="00E2628A"/>
    <w:rsid w:val="00E262FC"/>
    <w:rsid w:val="00E26764"/>
    <w:rsid w:val="00E26D98"/>
    <w:rsid w:val="00E277BB"/>
    <w:rsid w:val="00E3021C"/>
    <w:rsid w:val="00E302A5"/>
    <w:rsid w:val="00E30BD6"/>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36FC4"/>
    <w:rsid w:val="00E404B2"/>
    <w:rsid w:val="00E413A3"/>
    <w:rsid w:val="00E4183D"/>
    <w:rsid w:val="00E432FA"/>
    <w:rsid w:val="00E45404"/>
    <w:rsid w:val="00E46C7F"/>
    <w:rsid w:val="00E47A8F"/>
    <w:rsid w:val="00E508BF"/>
    <w:rsid w:val="00E51AAA"/>
    <w:rsid w:val="00E52793"/>
    <w:rsid w:val="00E5284B"/>
    <w:rsid w:val="00E53A2B"/>
    <w:rsid w:val="00E53F6A"/>
    <w:rsid w:val="00E542BB"/>
    <w:rsid w:val="00E547EE"/>
    <w:rsid w:val="00E55922"/>
    <w:rsid w:val="00E56602"/>
    <w:rsid w:val="00E571CA"/>
    <w:rsid w:val="00E572F6"/>
    <w:rsid w:val="00E57371"/>
    <w:rsid w:val="00E5745D"/>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5BB"/>
    <w:rsid w:val="00E8595C"/>
    <w:rsid w:val="00E86159"/>
    <w:rsid w:val="00E902F9"/>
    <w:rsid w:val="00E90378"/>
    <w:rsid w:val="00E9040C"/>
    <w:rsid w:val="00E9049B"/>
    <w:rsid w:val="00E90BE6"/>
    <w:rsid w:val="00E9165C"/>
    <w:rsid w:val="00E920E4"/>
    <w:rsid w:val="00E929B0"/>
    <w:rsid w:val="00E93E8E"/>
    <w:rsid w:val="00E9487A"/>
    <w:rsid w:val="00E94DBD"/>
    <w:rsid w:val="00E958CA"/>
    <w:rsid w:val="00E96725"/>
    <w:rsid w:val="00EA1090"/>
    <w:rsid w:val="00EA1FA7"/>
    <w:rsid w:val="00EA3676"/>
    <w:rsid w:val="00EA438B"/>
    <w:rsid w:val="00EA5017"/>
    <w:rsid w:val="00EA539E"/>
    <w:rsid w:val="00EA5676"/>
    <w:rsid w:val="00EA6CEE"/>
    <w:rsid w:val="00EA6E6E"/>
    <w:rsid w:val="00EB0158"/>
    <w:rsid w:val="00EB0421"/>
    <w:rsid w:val="00EB04C2"/>
    <w:rsid w:val="00EB0583"/>
    <w:rsid w:val="00EB344C"/>
    <w:rsid w:val="00EB3D48"/>
    <w:rsid w:val="00EB49B3"/>
    <w:rsid w:val="00EB5CCF"/>
    <w:rsid w:val="00EB7567"/>
    <w:rsid w:val="00EB7A0B"/>
    <w:rsid w:val="00EC1DE3"/>
    <w:rsid w:val="00EC2AF0"/>
    <w:rsid w:val="00EC2CBB"/>
    <w:rsid w:val="00EC3468"/>
    <w:rsid w:val="00EC3898"/>
    <w:rsid w:val="00EC4136"/>
    <w:rsid w:val="00EC4772"/>
    <w:rsid w:val="00EC4A1F"/>
    <w:rsid w:val="00EC5491"/>
    <w:rsid w:val="00EC5E4B"/>
    <w:rsid w:val="00EC6116"/>
    <w:rsid w:val="00EC73F4"/>
    <w:rsid w:val="00EC78D9"/>
    <w:rsid w:val="00ED0290"/>
    <w:rsid w:val="00ED0724"/>
    <w:rsid w:val="00ED0DE3"/>
    <w:rsid w:val="00ED0E2B"/>
    <w:rsid w:val="00ED1FFA"/>
    <w:rsid w:val="00ED2E98"/>
    <w:rsid w:val="00ED2FE0"/>
    <w:rsid w:val="00ED3859"/>
    <w:rsid w:val="00ED50E9"/>
    <w:rsid w:val="00ED5832"/>
    <w:rsid w:val="00ED6243"/>
    <w:rsid w:val="00ED6A59"/>
    <w:rsid w:val="00ED6C3F"/>
    <w:rsid w:val="00ED6F00"/>
    <w:rsid w:val="00ED7DC9"/>
    <w:rsid w:val="00EE1ABB"/>
    <w:rsid w:val="00EE1E8D"/>
    <w:rsid w:val="00EE243F"/>
    <w:rsid w:val="00EE2872"/>
    <w:rsid w:val="00EE34D3"/>
    <w:rsid w:val="00EE4503"/>
    <w:rsid w:val="00EE45BE"/>
    <w:rsid w:val="00EE5134"/>
    <w:rsid w:val="00EE6069"/>
    <w:rsid w:val="00EE6AA7"/>
    <w:rsid w:val="00EE7EB9"/>
    <w:rsid w:val="00EF0FE3"/>
    <w:rsid w:val="00EF2848"/>
    <w:rsid w:val="00EF3C2F"/>
    <w:rsid w:val="00EF53FD"/>
    <w:rsid w:val="00EF5799"/>
    <w:rsid w:val="00EF66DC"/>
    <w:rsid w:val="00EF6E1F"/>
    <w:rsid w:val="00EF730A"/>
    <w:rsid w:val="00EF73D4"/>
    <w:rsid w:val="00EF7A96"/>
    <w:rsid w:val="00EF7F15"/>
    <w:rsid w:val="00F011D0"/>
    <w:rsid w:val="00F01202"/>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20438"/>
    <w:rsid w:val="00F2127A"/>
    <w:rsid w:val="00F21432"/>
    <w:rsid w:val="00F21CDF"/>
    <w:rsid w:val="00F22ACF"/>
    <w:rsid w:val="00F230A7"/>
    <w:rsid w:val="00F2311C"/>
    <w:rsid w:val="00F2312B"/>
    <w:rsid w:val="00F2362A"/>
    <w:rsid w:val="00F23AAA"/>
    <w:rsid w:val="00F2449D"/>
    <w:rsid w:val="00F24625"/>
    <w:rsid w:val="00F25F52"/>
    <w:rsid w:val="00F2707B"/>
    <w:rsid w:val="00F27345"/>
    <w:rsid w:val="00F27434"/>
    <w:rsid w:val="00F27A4D"/>
    <w:rsid w:val="00F301AF"/>
    <w:rsid w:val="00F316FF"/>
    <w:rsid w:val="00F31A53"/>
    <w:rsid w:val="00F32955"/>
    <w:rsid w:val="00F32D1D"/>
    <w:rsid w:val="00F32F5E"/>
    <w:rsid w:val="00F33B3E"/>
    <w:rsid w:val="00F34569"/>
    <w:rsid w:val="00F3579D"/>
    <w:rsid w:val="00F3633F"/>
    <w:rsid w:val="00F370CB"/>
    <w:rsid w:val="00F37484"/>
    <w:rsid w:val="00F379E7"/>
    <w:rsid w:val="00F4121E"/>
    <w:rsid w:val="00F429A5"/>
    <w:rsid w:val="00F42FB5"/>
    <w:rsid w:val="00F44513"/>
    <w:rsid w:val="00F447CE"/>
    <w:rsid w:val="00F449A8"/>
    <w:rsid w:val="00F44C54"/>
    <w:rsid w:val="00F45A32"/>
    <w:rsid w:val="00F46AEC"/>
    <w:rsid w:val="00F47D4A"/>
    <w:rsid w:val="00F47FD2"/>
    <w:rsid w:val="00F508D6"/>
    <w:rsid w:val="00F5164E"/>
    <w:rsid w:val="00F51956"/>
    <w:rsid w:val="00F526CD"/>
    <w:rsid w:val="00F52BFE"/>
    <w:rsid w:val="00F54ACD"/>
    <w:rsid w:val="00F55EF5"/>
    <w:rsid w:val="00F565DA"/>
    <w:rsid w:val="00F56E35"/>
    <w:rsid w:val="00F605F3"/>
    <w:rsid w:val="00F62EF3"/>
    <w:rsid w:val="00F63206"/>
    <w:rsid w:val="00F6341F"/>
    <w:rsid w:val="00F64A7A"/>
    <w:rsid w:val="00F65CD8"/>
    <w:rsid w:val="00F65EE3"/>
    <w:rsid w:val="00F66835"/>
    <w:rsid w:val="00F702EC"/>
    <w:rsid w:val="00F72E94"/>
    <w:rsid w:val="00F768B8"/>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29FD"/>
    <w:rsid w:val="00F939E9"/>
    <w:rsid w:val="00F93EAA"/>
    <w:rsid w:val="00F94573"/>
    <w:rsid w:val="00F945E9"/>
    <w:rsid w:val="00F95F0B"/>
    <w:rsid w:val="00F96CAF"/>
    <w:rsid w:val="00FA0701"/>
    <w:rsid w:val="00FA0E6E"/>
    <w:rsid w:val="00FA18E2"/>
    <w:rsid w:val="00FA21DF"/>
    <w:rsid w:val="00FA4C32"/>
    <w:rsid w:val="00FA4C54"/>
    <w:rsid w:val="00FA52BD"/>
    <w:rsid w:val="00FA5B03"/>
    <w:rsid w:val="00FA5B0D"/>
    <w:rsid w:val="00FA6A4C"/>
    <w:rsid w:val="00FA6D7E"/>
    <w:rsid w:val="00FA7B6E"/>
    <w:rsid w:val="00FA7B84"/>
    <w:rsid w:val="00FB0B7D"/>
    <w:rsid w:val="00FB0C36"/>
    <w:rsid w:val="00FB2785"/>
    <w:rsid w:val="00FB2D62"/>
    <w:rsid w:val="00FB3D0A"/>
    <w:rsid w:val="00FB3ED4"/>
    <w:rsid w:val="00FB5520"/>
    <w:rsid w:val="00FB5721"/>
    <w:rsid w:val="00FB5BE5"/>
    <w:rsid w:val="00FB65E7"/>
    <w:rsid w:val="00FB67FB"/>
    <w:rsid w:val="00FB75F6"/>
    <w:rsid w:val="00FB7EEF"/>
    <w:rsid w:val="00FC1A55"/>
    <w:rsid w:val="00FC21C8"/>
    <w:rsid w:val="00FC2271"/>
    <w:rsid w:val="00FC2E42"/>
    <w:rsid w:val="00FC3CFA"/>
    <w:rsid w:val="00FD01BB"/>
    <w:rsid w:val="00FD0348"/>
    <w:rsid w:val="00FD1011"/>
    <w:rsid w:val="00FD23E0"/>
    <w:rsid w:val="00FD36F9"/>
    <w:rsid w:val="00FD3872"/>
    <w:rsid w:val="00FD4682"/>
    <w:rsid w:val="00FD4CF7"/>
    <w:rsid w:val="00FD68A8"/>
    <w:rsid w:val="00FE0408"/>
    <w:rsid w:val="00FE1258"/>
    <w:rsid w:val="00FE1EB0"/>
    <w:rsid w:val="00FE2789"/>
    <w:rsid w:val="00FE3709"/>
    <w:rsid w:val="00FE370E"/>
    <w:rsid w:val="00FE3AF1"/>
    <w:rsid w:val="00FE4064"/>
    <w:rsid w:val="00FE409B"/>
    <w:rsid w:val="00FE55D4"/>
    <w:rsid w:val="00FE586F"/>
    <w:rsid w:val="00FE5C35"/>
    <w:rsid w:val="00FE5D20"/>
    <w:rsid w:val="00FE6465"/>
    <w:rsid w:val="00FE6588"/>
    <w:rsid w:val="00FF0BD6"/>
    <w:rsid w:val="00FF4288"/>
    <w:rsid w:val="00FF4A66"/>
    <w:rsid w:val="00FF4AAE"/>
    <w:rsid w:val="00FF4C4E"/>
    <w:rsid w:val="00FF5388"/>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E25"/>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xl114">
    <w:name w:val="xl114"/>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5">
    <w:name w:val="xl115"/>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6">
    <w:name w:val="xl116"/>
    <w:basedOn w:val="Normal"/>
    <w:rsid w:val="004C16B1"/>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7">
    <w:name w:val="xl117"/>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8">
    <w:name w:val="xl118"/>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9">
    <w:name w:val="xl119"/>
    <w:basedOn w:val="Normal"/>
    <w:rsid w:val="004C16B1"/>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0">
    <w:name w:val="xl120"/>
    <w:basedOn w:val="Normal"/>
    <w:rsid w:val="004C16B1"/>
    <w:pPr>
      <w:pBdr>
        <w:top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1">
    <w:name w:val="xl121"/>
    <w:basedOn w:val="Normal"/>
    <w:rsid w:val="004C16B1"/>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2">
    <w:name w:val="xl122"/>
    <w:basedOn w:val="Normal"/>
    <w:rsid w:val="004C16B1"/>
    <w:pPr>
      <w:pBdr>
        <w:top w:val="single" w:sz="4" w:space="0" w:color="auto"/>
        <w:bottom w:val="single" w:sz="4" w:space="0" w:color="auto"/>
      </w:pBdr>
      <w:shd w:val="clear" w:color="000000" w:fill="DDEBF7"/>
      <w:spacing w:before="100" w:beforeAutospacing="1" w:after="100" w:afterAutospacing="1"/>
      <w:textAlignment w:val="center"/>
    </w:pPr>
    <w:rPr>
      <w:b/>
      <w:bCs/>
      <w:color w:val="000000"/>
      <w:sz w:val="16"/>
      <w:szCs w:val="16"/>
      <w:lang w:val="en-US" w:eastAsia="en-US"/>
    </w:rPr>
  </w:style>
  <w:style w:type="table" w:customStyle="1" w:styleId="Tablaconcuadrcula1">
    <w:name w:val="Tabla con cuadrícula1"/>
    <w:basedOn w:val="Tablanormal"/>
    <w:next w:val="Tablaconcuadrcula"/>
    <w:uiPriority w:val="39"/>
    <w:rsid w:val="00847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15622966">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7314785">
      <w:bodyDiv w:val="1"/>
      <w:marLeft w:val="0"/>
      <w:marRight w:val="0"/>
      <w:marTop w:val="0"/>
      <w:marBottom w:val="0"/>
      <w:divBdr>
        <w:top w:val="none" w:sz="0" w:space="0" w:color="auto"/>
        <w:left w:val="none" w:sz="0" w:space="0" w:color="auto"/>
        <w:bottom w:val="none" w:sz="0" w:space="0" w:color="auto"/>
        <w:right w:val="none" w:sz="0" w:space="0" w:color="auto"/>
      </w:divBdr>
    </w:div>
    <w:div w:id="42028475">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00022541">
      <w:bodyDiv w:val="1"/>
      <w:marLeft w:val="0"/>
      <w:marRight w:val="0"/>
      <w:marTop w:val="0"/>
      <w:marBottom w:val="0"/>
      <w:divBdr>
        <w:top w:val="none" w:sz="0" w:space="0" w:color="auto"/>
        <w:left w:val="none" w:sz="0" w:space="0" w:color="auto"/>
        <w:bottom w:val="none" w:sz="0" w:space="0" w:color="auto"/>
        <w:right w:val="none" w:sz="0" w:space="0" w:color="auto"/>
      </w:divBdr>
    </w:div>
    <w:div w:id="226377470">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766598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27632284">
      <w:bodyDiv w:val="1"/>
      <w:marLeft w:val="0"/>
      <w:marRight w:val="0"/>
      <w:marTop w:val="0"/>
      <w:marBottom w:val="0"/>
      <w:divBdr>
        <w:top w:val="none" w:sz="0" w:space="0" w:color="auto"/>
        <w:left w:val="none" w:sz="0" w:space="0" w:color="auto"/>
        <w:bottom w:val="none" w:sz="0" w:space="0" w:color="auto"/>
        <w:right w:val="none" w:sz="0" w:space="0" w:color="auto"/>
      </w:divBdr>
    </w:div>
    <w:div w:id="338702764">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50826630">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93759094">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4290977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119974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61797634">
      <w:bodyDiv w:val="1"/>
      <w:marLeft w:val="0"/>
      <w:marRight w:val="0"/>
      <w:marTop w:val="0"/>
      <w:marBottom w:val="0"/>
      <w:divBdr>
        <w:top w:val="none" w:sz="0" w:space="0" w:color="auto"/>
        <w:left w:val="none" w:sz="0" w:space="0" w:color="auto"/>
        <w:bottom w:val="none" w:sz="0" w:space="0" w:color="auto"/>
        <w:right w:val="none" w:sz="0" w:space="0" w:color="auto"/>
      </w:divBdr>
    </w:div>
    <w:div w:id="78153520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25727312">
      <w:bodyDiv w:val="1"/>
      <w:marLeft w:val="0"/>
      <w:marRight w:val="0"/>
      <w:marTop w:val="0"/>
      <w:marBottom w:val="0"/>
      <w:divBdr>
        <w:top w:val="none" w:sz="0" w:space="0" w:color="auto"/>
        <w:left w:val="none" w:sz="0" w:space="0" w:color="auto"/>
        <w:bottom w:val="none" w:sz="0" w:space="0" w:color="auto"/>
        <w:right w:val="none" w:sz="0" w:space="0" w:color="auto"/>
      </w:divBdr>
    </w:div>
    <w:div w:id="931666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97341353">
      <w:bodyDiv w:val="1"/>
      <w:marLeft w:val="0"/>
      <w:marRight w:val="0"/>
      <w:marTop w:val="0"/>
      <w:marBottom w:val="0"/>
      <w:divBdr>
        <w:top w:val="none" w:sz="0" w:space="0" w:color="auto"/>
        <w:left w:val="none" w:sz="0" w:space="0" w:color="auto"/>
        <w:bottom w:val="none" w:sz="0" w:space="0" w:color="auto"/>
        <w:right w:val="none" w:sz="0" w:space="0" w:color="auto"/>
      </w:divBdr>
    </w:div>
    <w:div w:id="10880369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39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88955956">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8480377">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84063785">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57408031">
      <w:bodyDiv w:val="1"/>
      <w:marLeft w:val="0"/>
      <w:marRight w:val="0"/>
      <w:marTop w:val="0"/>
      <w:marBottom w:val="0"/>
      <w:divBdr>
        <w:top w:val="none" w:sz="0" w:space="0" w:color="auto"/>
        <w:left w:val="none" w:sz="0" w:space="0" w:color="auto"/>
        <w:bottom w:val="none" w:sz="0" w:space="0" w:color="auto"/>
        <w:right w:val="none" w:sz="0" w:space="0" w:color="auto"/>
      </w:divBdr>
    </w:div>
    <w:div w:id="1478379739">
      <w:bodyDiv w:val="1"/>
      <w:marLeft w:val="0"/>
      <w:marRight w:val="0"/>
      <w:marTop w:val="0"/>
      <w:marBottom w:val="0"/>
      <w:divBdr>
        <w:top w:val="none" w:sz="0" w:space="0" w:color="auto"/>
        <w:left w:val="none" w:sz="0" w:space="0" w:color="auto"/>
        <w:bottom w:val="none" w:sz="0" w:space="0" w:color="auto"/>
        <w:right w:val="none" w:sz="0" w:space="0" w:color="auto"/>
      </w:divBdr>
    </w:div>
    <w:div w:id="156784113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4491348">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596210169">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0620183">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4016045">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9417654">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12231323">
      <w:bodyDiv w:val="1"/>
      <w:marLeft w:val="0"/>
      <w:marRight w:val="0"/>
      <w:marTop w:val="0"/>
      <w:marBottom w:val="0"/>
      <w:divBdr>
        <w:top w:val="none" w:sz="0" w:space="0" w:color="auto"/>
        <w:left w:val="none" w:sz="0" w:space="0" w:color="auto"/>
        <w:bottom w:val="none" w:sz="0" w:space="0" w:color="auto"/>
        <w:right w:val="none" w:sz="0" w:space="0" w:color="auto"/>
      </w:divBdr>
    </w:div>
    <w:div w:id="192552997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3840105">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7FAB1-350A-42E0-AD21-8F9C2A20D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9</Pages>
  <Words>4454</Words>
  <Characters>24498</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100</cp:revision>
  <cp:lastPrinted>2024-04-22T20:13:00Z</cp:lastPrinted>
  <dcterms:created xsi:type="dcterms:W3CDTF">2024-03-12T18:45:00Z</dcterms:created>
  <dcterms:modified xsi:type="dcterms:W3CDTF">2024-04-22T20:16:00Z</dcterms:modified>
</cp:coreProperties>
</file>