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C2" w:rsidRPr="006E01AF" w:rsidRDefault="00F502C2" w:rsidP="00F502C2">
      <w:pPr>
        <w:ind w:left="1416" w:hanging="1416"/>
        <w:jc w:val="center"/>
        <w:rPr>
          <w:rFonts w:asciiTheme="minorHAnsi" w:hAnsiTheme="minorHAnsi" w:cstheme="minorHAnsi"/>
          <w:b/>
          <w:bCs/>
          <w:noProof/>
          <w:color w:val="000000"/>
          <w:sz w:val="18"/>
          <w:szCs w:val="18"/>
        </w:rPr>
      </w:pPr>
    </w:p>
    <w:p w:rsidR="00F502C2" w:rsidRPr="006E01AF" w:rsidRDefault="00F502C2" w:rsidP="00F502C2">
      <w:pPr>
        <w:ind w:left="708" w:hanging="708"/>
        <w:jc w:val="center"/>
        <w:rPr>
          <w:rFonts w:asciiTheme="minorHAnsi" w:hAnsiTheme="minorHAnsi" w:cstheme="minorHAnsi"/>
          <w:b/>
          <w:bCs/>
          <w:noProof/>
          <w:color w:val="000000"/>
          <w:sz w:val="18"/>
          <w:szCs w:val="18"/>
        </w:rPr>
      </w:pPr>
    </w:p>
    <w:p w:rsidR="00F502C2" w:rsidRPr="006E01AF" w:rsidRDefault="00F502C2" w:rsidP="00F502C2">
      <w:pPr>
        <w:ind w:left="708" w:hanging="708"/>
        <w:jc w:val="center"/>
        <w:rPr>
          <w:rFonts w:asciiTheme="minorHAnsi" w:hAnsiTheme="minorHAnsi" w:cstheme="minorHAnsi"/>
          <w:b/>
          <w:bCs/>
          <w:noProof/>
          <w:color w:val="000000"/>
          <w:sz w:val="18"/>
          <w:szCs w:val="18"/>
        </w:rPr>
      </w:pPr>
    </w:p>
    <w:p w:rsidR="00F502C2" w:rsidRPr="006E01AF" w:rsidRDefault="00F502C2" w:rsidP="00F502C2">
      <w:pPr>
        <w:jc w:val="center"/>
        <w:rPr>
          <w:rFonts w:asciiTheme="minorHAnsi" w:hAnsiTheme="minorHAnsi" w:cstheme="minorHAnsi"/>
          <w:b/>
          <w:bCs/>
          <w:noProof/>
          <w:color w:val="000000"/>
          <w:sz w:val="18"/>
          <w:szCs w:val="18"/>
        </w:rPr>
      </w:pPr>
    </w:p>
    <w:p w:rsidR="00F502C2" w:rsidRPr="006E01AF" w:rsidRDefault="00F502C2" w:rsidP="00F502C2">
      <w:pPr>
        <w:jc w:val="center"/>
        <w:rPr>
          <w:rFonts w:asciiTheme="minorHAnsi" w:hAnsiTheme="minorHAnsi" w:cstheme="minorHAnsi"/>
          <w:b/>
          <w:bCs/>
          <w:noProof/>
          <w:color w:val="000000"/>
          <w:sz w:val="18"/>
          <w:szCs w:val="18"/>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lang w:val="es-MX"/>
        </w:rPr>
      </w:pPr>
    </w:p>
    <w:p w:rsidR="00F502C2" w:rsidRPr="006E01AF" w:rsidRDefault="00F502C2" w:rsidP="00F502C2">
      <w:pPr>
        <w:pStyle w:val="Textoindependiente"/>
        <w:ind w:right="567"/>
        <w:jc w:val="both"/>
        <w:rPr>
          <w:rFonts w:asciiTheme="minorHAnsi" w:hAnsiTheme="minorHAnsi" w:cstheme="minorHAnsi"/>
          <w:sz w:val="18"/>
          <w:szCs w:val="18"/>
        </w:rPr>
      </w:pPr>
    </w:p>
    <w:p w:rsidR="00F502C2" w:rsidRPr="006E01AF" w:rsidRDefault="00F502C2" w:rsidP="00F502C2">
      <w:pPr>
        <w:pStyle w:val="Textoindependiente"/>
        <w:ind w:right="567"/>
        <w:jc w:val="both"/>
        <w:rPr>
          <w:rFonts w:asciiTheme="minorHAnsi" w:hAnsiTheme="minorHAnsi" w:cstheme="minorHAnsi"/>
          <w:sz w:val="18"/>
          <w:szCs w:val="18"/>
        </w:rPr>
      </w:pPr>
    </w:p>
    <w:p w:rsidR="00F502C2" w:rsidRPr="006E01AF" w:rsidRDefault="00F502C2" w:rsidP="00F502C2">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rsidR="00F502C2" w:rsidRPr="006E01AF" w:rsidRDefault="00F502C2" w:rsidP="00F502C2">
      <w:pPr>
        <w:jc w:val="center"/>
        <w:rPr>
          <w:rFonts w:asciiTheme="minorHAnsi" w:hAnsiTheme="minorHAnsi" w:cstheme="minorHAnsi"/>
          <w:sz w:val="24"/>
          <w:szCs w:val="24"/>
        </w:rPr>
      </w:pPr>
    </w:p>
    <w:p w:rsidR="00F502C2" w:rsidRPr="006E01AF" w:rsidRDefault="00F502C2" w:rsidP="00F502C2">
      <w:pPr>
        <w:rPr>
          <w:rFonts w:asciiTheme="minorHAnsi" w:hAnsiTheme="minorHAnsi" w:cstheme="minorHAnsi"/>
          <w:sz w:val="18"/>
          <w:szCs w:val="18"/>
        </w:rPr>
      </w:pPr>
    </w:p>
    <w:p w:rsidR="00F502C2" w:rsidRPr="006E01AF" w:rsidRDefault="00F502C2" w:rsidP="00F502C2">
      <w:pPr>
        <w:jc w:val="both"/>
        <w:rPr>
          <w:rFonts w:asciiTheme="minorHAnsi" w:hAnsiTheme="minorHAnsi" w:cstheme="minorHAnsi"/>
          <w:b/>
          <w:bCs/>
          <w:noProof/>
          <w:color w:val="000000"/>
          <w:sz w:val="28"/>
          <w:szCs w:val="28"/>
          <w:lang w:val="es-MX"/>
        </w:rPr>
      </w:pPr>
    </w:p>
    <w:p w:rsidR="00F502C2" w:rsidRPr="006E01AF" w:rsidRDefault="00F502C2" w:rsidP="00F502C2">
      <w:pPr>
        <w:jc w:val="center"/>
        <w:rPr>
          <w:rFonts w:asciiTheme="minorHAnsi" w:hAnsiTheme="minorHAnsi" w:cstheme="minorHAnsi"/>
          <w:b/>
          <w:bCs/>
          <w:noProof/>
          <w:color w:val="000000"/>
          <w:sz w:val="22"/>
          <w:szCs w:val="22"/>
          <w:lang w:val="es-MX"/>
        </w:rPr>
      </w:pPr>
    </w:p>
    <w:p w:rsidR="00F502C2" w:rsidRPr="006E01AF" w:rsidRDefault="00F502C2" w:rsidP="00F502C2">
      <w:pPr>
        <w:jc w:val="center"/>
        <w:rPr>
          <w:rFonts w:asciiTheme="minorHAnsi" w:hAnsiTheme="minorHAnsi" w:cstheme="minorHAnsi"/>
          <w:b/>
          <w:bCs/>
          <w:noProof/>
          <w:color w:val="000000"/>
          <w:sz w:val="22"/>
          <w:szCs w:val="22"/>
          <w:lang w:val="es-MX"/>
        </w:rPr>
      </w:pPr>
    </w:p>
    <w:p w:rsidR="00F502C2" w:rsidRPr="006E01AF" w:rsidRDefault="00F502C2" w:rsidP="00F502C2">
      <w:pPr>
        <w:jc w:val="center"/>
        <w:rPr>
          <w:rFonts w:asciiTheme="minorHAnsi" w:hAnsiTheme="minorHAnsi" w:cstheme="minorHAnsi"/>
          <w:b/>
          <w:bCs/>
          <w:noProof/>
          <w:color w:val="000000"/>
          <w:sz w:val="22"/>
          <w:szCs w:val="22"/>
          <w:lang w:val="es-MX"/>
        </w:rPr>
      </w:pPr>
    </w:p>
    <w:p w:rsidR="00F502C2" w:rsidRPr="0008617F" w:rsidRDefault="00F502C2" w:rsidP="00F502C2">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rsidR="00F502C2" w:rsidRPr="006E01AF" w:rsidRDefault="00F502C2" w:rsidP="00F502C2">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E/901045968-0</w:t>
      </w:r>
      <w:r>
        <w:rPr>
          <w:rFonts w:asciiTheme="minorHAnsi" w:hAnsiTheme="minorHAnsi" w:cstheme="minorHAnsi"/>
          <w:b/>
          <w:bCs/>
          <w:noProof/>
          <w:color w:val="000000"/>
          <w:sz w:val="22"/>
          <w:szCs w:val="22"/>
        </w:rPr>
        <w:t>23</w:t>
      </w:r>
      <w:r w:rsidRPr="0008617F">
        <w:rPr>
          <w:rFonts w:asciiTheme="minorHAnsi" w:hAnsiTheme="minorHAnsi" w:cstheme="minorHAnsi"/>
          <w:b/>
          <w:bCs/>
          <w:noProof/>
          <w:color w:val="000000"/>
          <w:sz w:val="22"/>
          <w:szCs w:val="22"/>
        </w:rPr>
        <w:t>-2024</w:t>
      </w: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jc w:val="center"/>
        <w:rPr>
          <w:rFonts w:asciiTheme="minorHAnsi" w:hAnsiTheme="minorHAnsi" w:cstheme="minorHAnsi"/>
          <w:b/>
          <w:bCs/>
          <w:sz w:val="16"/>
          <w:szCs w:val="16"/>
        </w:rPr>
      </w:pP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jc w:val="center"/>
        <w:rPr>
          <w:rFonts w:asciiTheme="minorHAnsi" w:hAnsiTheme="minorHAnsi" w:cstheme="minorHAnsi"/>
          <w:b/>
          <w:bCs/>
          <w:noProof/>
          <w:color w:val="000000"/>
          <w:sz w:val="22"/>
          <w:szCs w:val="22"/>
        </w:rPr>
      </w:pPr>
    </w:p>
    <w:p w:rsidR="00F502C2" w:rsidRPr="00463C4D" w:rsidRDefault="00F502C2" w:rsidP="00F502C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Pr="00222629">
        <w:rPr>
          <w:rFonts w:asciiTheme="minorHAnsi" w:hAnsiTheme="minorHAnsi" w:cstheme="minorHAnsi"/>
          <w:b/>
          <w:bCs/>
          <w:noProof/>
          <w:color w:val="000000"/>
          <w:sz w:val="26"/>
          <w:szCs w:val="26"/>
        </w:rPr>
        <w:t>ADQUISICIÓN DE MATERIALES PARA EL ALMACÉN GENERAL DE CONSUMIBLES DEP</w:t>
      </w:r>
      <w:r>
        <w:rPr>
          <w:rFonts w:asciiTheme="minorHAnsi" w:hAnsiTheme="minorHAnsi" w:cstheme="minorHAnsi"/>
          <w:b/>
          <w:bCs/>
          <w:noProof/>
          <w:color w:val="000000"/>
          <w:sz w:val="26"/>
          <w:szCs w:val="26"/>
        </w:rPr>
        <w:t>TO.</w:t>
      </w:r>
      <w:r w:rsidRPr="00222629">
        <w:rPr>
          <w:rFonts w:asciiTheme="minorHAnsi" w:hAnsiTheme="minorHAnsi" w:cstheme="minorHAnsi"/>
          <w:b/>
          <w:bCs/>
          <w:noProof/>
          <w:color w:val="000000"/>
          <w:sz w:val="26"/>
          <w:szCs w:val="26"/>
        </w:rPr>
        <w:t xml:space="preserve"> </w:t>
      </w:r>
      <w:r>
        <w:rPr>
          <w:rFonts w:asciiTheme="minorHAnsi" w:hAnsiTheme="minorHAnsi" w:cstheme="minorHAnsi"/>
          <w:b/>
          <w:bCs/>
          <w:noProof/>
          <w:color w:val="000000"/>
          <w:sz w:val="26"/>
          <w:szCs w:val="26"/>
        </w:rPr>
        <w:t xml:space="preserve">DE </w:t>
      </w:r>
      <w:r w:rsidRPr="00222629">
        <w:rPr>
          <w:rFonts w:asciiTheme="minorHAnsi" w:hAnsiTheme="minorHAnsi" w:cstheme="minorHAnsi"/>
          <w:b/>
          <w:bCs/>
          <w:noProof/>
          <w:color w:val="000000"/>
          <w:sz w:val="26"/>
          <w:szCs w:val="26"/>
        </w:rPr>
        <w:t xml:space="preserve">COMPRAS </w:t>
      </w:r>
      <w:r>
        <w:rPr>
          <w:rFonts w:asciiTheme="minorHAnsi" w:hAnsiTheme="minorHAnsi" w:cstheme="minorHAnsi"/>
          <w:b/>
          <w:bCs/>
          <w:noProof/>
          <w:color w:val="000000"/>
          <w:sz w:val="26"/>
          <w:szCs w:val="26"/>
        </w:rPr>
        <w:t xml:space="preserve">DE LA </w:t>
      </w:r>
      <w:r w:rsidRPr="00222629">
        <w:rPr>
          <w:rFonts w:asciiTheme="minorHAnsi" w:hAnsiTheme="minorHAnsi" w:cstheme="minorHAnsi"/>
          <w:b/>
          <w:bCs/>
          <w:noProof/>
          <w:color w:val="000000"/>
          <w:sz w:val="26"/>
          <w:szCs w:val="26"/>
        </w:rPr>
        <w:t>DGF</w:t>
      </w:r>
      <w:r w:rsidRPr="00463C4D">
        <w:rPr>
          <w:rFonts w:asciiTheme="minorHAnsi" w:hAnsiTheme="minorHAnsi" w:cstheme="minorHAnsi"/>
          <w:b/>
          <w:bCs/>
          <w:noProof/>
          <w:color w:val="000000"/>
          <w:sz w:val="26"/>
          <w:szCs w:val="26"/>
        </w:rPr>
        <w:t xml:space="preserve"> DE LA UNIVERSIDAD AUTÓNOMA DE AGUASCALIENTES.</w:t>
      </w: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jc w:val="center"/>
        <w:rPr>
          <w:rFonts w:asciiTheme="minorHAnsi" w:hAnsiTheme="minorHAnsi" w:cstheme="minorHAnsi"/>
          <w:b/>
          <w:bCs/>
          <w:noProof/>
          <w:color w:val="000000"/>
          <w:sz w:val="22"/>
          <w:szCs w:val="22"/>
        </w:rPr>
      </w:pPr>
    </w:p>
    <w:p w:rsidR="00F502C2" w:rsidRPr="006E01AF" w:rsidRDefault="00F502C2" w:rsidP="00F502C2">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rsidR="00F502C2" w:rsidRPr="006E01AF" w:rsidRDefault="00F502C2" w:rsidP="00F502C2">
      <w:pPr>
        <w:rPr>
          <w:rFonts w:asciiTheme="minorHAnsi" w:hAnsiTheme="minorHAnsi" w:cstheme="minorHAnsi"/>
          <w:sz w:val="22"/>
          <w:szCs w:val="22"/>
        </w:rPr>
      </w:pPr>
    </w:p>
    <w:p w:rsidR="00F502C2" w:rsidRPr="006E01AF" w:rsidRDefault="00F502C2" w:rsidP="00F502C2">
      <w:pPr>
        <w:rPr>
          <w:rFonts w:asciiTheme="minorHAnsi" w:hAnsiTheme="minorHAnsi" w:cstheme="minorHAnsi"/>
          <w:sz w:val="22"/>
          <w:szCs w:val="22"/>
        </w:rPr>
      </w:pPr>
    </w:p>
    <w:p w:rsidR="00F502C2" w:rsidRPr="006E01AF" w:rsidRDefault="00F502C2" w:rsidP="00F502C2">
      <w:pPr>
        <w:tabs>
          <w:tab w:val="left" w:pos="5505"/>
        </w:tabs>
        <w:rPr>
          <w:rFonts w:asciiTheme="minorHAnsi" w:hAnsiTheme="minorHAnsi" w:cstheme="minorHAnsi"/>
          <w:sz w:val="22"/>
          <w:szCs w:val="22"/>
        </w:rPr>
      </w:pPr>
    </w:p>
    <w:p w:rsidR="00F502C2" w:rsidRPr="006E01AF" w:rsidRDefault="00F502C2" w:rsidP="00F502C2">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rsidR="00F502C2" w:rsidRPr="006E01AF" w:rsidRDefault="00F502C2" w:rsidP="00F502C2">
      <w:pPr>
        <w:rPr>
          <w:rFonts w:asciiTheme="minorHAnsi" w:hAnsiTheme="minorHAnsi" w:cstheme="minorHAnsi"/>
          <w:sz w:val="22"/>
          <w:szCs w:val="22"/>
        </w:rPr>
      </w:pPr>
    </w:p>
    <w:p w:rsidR="00F502C2" w:rsidRPr="006E01AF" w:rsidRDefault="00F502C2" w:rsidP="00F502C2">
      <w:pPr>
        <w:rPr>
          <w:rFonts w:asciiTheme="minorHAnsi" w:hAnsiTheme="minorHAnsi" w:cstheme="minorHAnsi"/>
          <w:sz w:val="22"/>
          <w:szCs w:val="22"/>
        </w:rPr>
      </w:pPr>
    </w:p>
    <w:p w:rsidR="00F502C2" w:rsidRDefault="00F502C2" w:rsidP="00F502C2">
      <w:pPr>
        <w:jc w:val="center"/>
        <w:rPr>
          <w:rFonts w:asciiTheme="minorHAnsi" w:hAnsiTheme="minorHAnsi" w:cstheme="minorHAnsi"/>
          <w:b/>
          <w:sz w:val="22"/>
          <w:szCs w:val="22"/>
        </w:rPr>
      </w:pPr>
    </w:p>
    <w:p w:rsidR="00F502C2" w:rsidRPr="006E01AF" w:rsidRDefault="00F502C2" w:rsidP="00F502C2">
      <w:pPr>
        <w:jc w:val="center"/>
        <w:rPr>
          <w:rFonts w:asciiTheme="minorHAnsi" w:hAnsiTheme="minorHAnsi" w:cstheme="minorHAnsi"/>
          <w:b/>
          <w:sz w:val="22"/>
          <w:szCs w:val="22"/>
        </w:rPr>
      </w:pPr>
    </w:p>
    <w:p w:rsidR="00F502C2" w:rsidRPr="007A2F90" w:rsidRDefault="00F502C2" w:rsidP="00F502C2">
      <w:pPr>
        <w:pStyle w:val="Textoindependiente"/>
        <w:ind w:right="567"/>
        <w:rPr>
          <w:rFonts w:asciiTheme="minorHAnsi" w:hAnsiTheme="minorHAnsi" w:cstheme="minorHAnsi"/>
          <w:b w:val="0"/>
          <w:sz w:val="22"/>
          <w:szCs w:val="22"/>
          <w:lang w:val="es-ES"/>
        </w:rPr>
      </w:pPr>
    </w:p>
    <w:p w:rsidR="00F502C2" w:rsidRPr="00601997" w:rsidRDefault="00F502C2" w:rsidP="00F502C2">
      <w:pPr>
        <w:pStyle w:val="Textoindependiente"/>
        <w:ind w:right="567"/>
        <w:jc w:val="right"/>
        <w:rPr>
          <w:rFonts w:asciiTheme="minorHAnsi" w:hAnsiTheme="minorHAnsi" w:cstheme="minorHAnsi"/>
          <w:b w:val="0"/>
          <w:i/>
          <w:sz w:val="17"/>
          <w:szCs w:val="17"/>
          <w:lang w:val="es-MX"/>
        </w:rPr>
      </w:pPr>
      <w:r w:rsidRPr="00601997">
        <w:rPr>
          <w:rFonts w:asciiTheme="minorHAnsi" w:hAnsiTheme="minorHAnsi" w:cstheme="minorHAnsi"/>
          <w:b w:val="0"/>
          <w:i/>
          <w:sz w:val="17"/>
          <w:szCs w:val="17"/>
          <w:lang w:val="es-MX"/>
        </w:rPr>
        <w:t xml:space="preserve">Fondo Ordinario Estatal, conforme a los oficios DGF/DPAF-297/2024, DGF/DPAF-298/2024 y DGF/DPAF-299/2024. </w:t>
      </w:r>
    </w:p>
    <w:p w:rsidR="00F502C2" w:rsidRPr="002C53EF" w:rsidRDefault="00F502C2" w:rsidP="00F502C2">
      <w:pPr>
        <w:pStyle w:val="Textoindependiente"/>
        <w:ind w:right="567"/>
        <w:jc w:val="right"/>
        <w:rPr>
          <w:rFonts w:asciiTheme="minorHAnsi" w:hAnsiTheme="minorHAnsi" w:cstheme="minorHAnsi"/>
          <w:b w:val="0"/>
          <w:i/>
          <w:sz w:val="17"/>
          <w:szCs w:val="17"/>
          <w:lang w:val="es-MX"/>
        </w:rPr>
      </w:pPr>
      <w:r w:rsidRPr="00601997">
        <w:rPr>
          <w:rFonts w:asciiTheme="minorHAnsi" w:hAnsiTheme="minorHAnsi" w:cstheme="minorHAnsi"/>
          <w:b w:val="0"/>
          <w:i/>
          <w:sz w:val="17"/>
          <w:szCs w:val="17"/>
          <w:lang w:val="es-MX"/>
        </w:rPr>
        <w:t>Publicación: 17 de junio de 2024.</w:t>
      </w:r>
    </w:p>
    <w:p w:rsidR="00F502C2" w:rsidRDefault="00F502C2" w:rsidP="00F502C2">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E/901045968-023</w:t>
      </w:r>
      <w:r w:rsidRPr="0008617F">
        <w:rPr>
          <w:rFonts w:asciiTheme="minorHAnsi" w:hAnsiTheme="minorHAnsi" w:cstheme="minorHAnsi"/>
          <w:b/>
          <w:bCs/>
          <w:noProof/>
          <w:color w:val="000000"/>
          <w:sz w:val="18"/>
          <w:szCs w:val="18"/>
        </w:rPr>
        <w:t>-2024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Pr="00222629">
        <w:rPr>
          <w:rFonts w:asciiTheme="minorHAnsi" w:hAnsiTheme="minorHAnsi" w:cstheme="minorHAnsi"/>
          <w:b/>
          <w:bCs/>
          <w:noProof/>
          <w:color w:val="000000"/>
          <w:sz w:val="18"/>
          <w:szCs w:val="18"/>
          <w:lang w:val="es-MX"/>
        </w:rPr>
        <w:t>Adquisición de Materiales para el Almacén General de Consumibles Depto. de Compras de la DGF</w:t>
      </w:r>
      <w:r w:rsidRPr="002C53EF">
        <w:rPr>
          <w:rFonts w:asciiTheme="minorHAnsi" w:hAnsiTheme="minorHAnsi" w:cstheme="minorHAnsi"/>
          <w:b/>
          <w:bCs/>
          <w:noProof/>
          <w:color w:val="000000"/>
          <w:sz w:val="18"/>
          <w:szCs w:val="18"/>
          <w:lang w:val="es-MX"/>
        </w:rPr>
        <w:t xml:space="preserve"> de la Universidad Autónoma de Aguascalientes.</w:t>
      </w:r>
    </w:p>
    <w:p w:rsidR="00F502C2" w:rsidRPr="006E01AF" w:rsidRDefault="00F502C2" w:rsidP="00F502C2">
      <w:pPr>
        <w:pStyle w:val="Encabezado"/>
        <w:jc w:val="both"/>
        <w:rPr>
          <w:rFonts w:asciiTheme="minorHAnsi" w:hAnsiTheme="minorHAnsi" w:cstheme="minorHAnsi"/>
          <w:bCs/>
          <w:color w:val="000000"/>
          <w:sz w:val="18"/>
          <w:szCs w:val="18"/>
        </w:rPr>
      </w:pPr>
    </w:p>
    <w:tbl>
      <w:tblPr>
        <w:tblW w:w="94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8"/>
      </w:tblGrid>
      <w:tr w:rsidR="00F502C2" w:rsidRPr="006E01AF" w:rsidTr="00483C07">
        <w:trPr>
          <w:jc w:val="center"/>
        </w:trPr>
        <w:tc>
          <w:tcPr>
            <w:tcW w:w="9498" w:type="dxa"/>
            <w:shd w:val="clear" w:color="auto" w:fill="D9D9D9"/>
          </w:tcPr>
          <w:p w:rsidR="00F502C2" w:rsidRPr="006E01AF" w:rsidRDefault="00F502C2" w:rsidP="00483C07">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GLOSARIO DE TÉRMINOS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tabs>
                <w:tab w:val="left" w:pos="4215"/>
              </w:tabs>
              <w:jc w:val="both"/>
              <w:rPr>
                <w:rFonts w:asciiTheme="minorHAnsi" w:hAnsiTheme="minorHAnsi" w:cstheme="minorHAnsi"/>
                <w:b/>
                <w:sz w:val="16"/>
                <w:szCs w:val="16"/>
              </w:rPr>
            </w:pPr>
            <w:r w:rsidRPr="00B15EFE">
              <w:rPr>
                <w:rFonts w:asciiTheme="minorHAnsi" w:hAnsiTheme="minorHAnsi" w:cstheme="minorHAnsi"/>
                <w:b/>
                <w:sz w:val="16"/>
                <w:szCs w:val="16"/>
              </w:rPr>
              <w:t>I. ASPECTOS GENERALES</w:t>
            </w:r>
            <w:r w:rsidRPr="00B15EFE">
              <w:rPr>
                <w:rFonts w:asciiTheme="minorHAnsi" w:hAnsiTheme="minorHAnsi" w:cstheme="minorHAnsi"/>
                <w:b/>
                <w:sz w:val="16"/>
                <w:szCs w:val="16"/>
              </w:rPr>
              <w:tab/>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trHeight w:val="260"/>
          <w:jc w:val="center"/>
        </w:trPr>
        <w:tc>
          <w:tcPr>
            <w:tcW w:w="9498" w:type="dxa"/>
          </w:tcPr>
          <w:p w:rsidR="00F502C2" w:rsidRPr="00B15EFE" w:rsidRDefault="00F502C2" w:rsidP="00483C07">
            <w:pPr>
              <w:pStyle w:val="Textoindependiente"/>
              <w:tabs>
                <w:tab w:val="left" w:pos="567"/>
              </w:tabs>
              <w:jc w:val="both"/>
              <w:rPr>
                <w:rFonts w:asciiTheme="minorHAnsi" w:hAnsiTheme="minorHAnsi" w:cstheme="minorHAnsi"/>
                <w:sz w:val="16"/>
                <w:szCs w:val="16"/>
                <w:lang w:val="es-MX"/>
              </w:rPr>
            </w:pPr>
            <w:r w:rsidRPr="00B15EFE">
              <w:rPr>
                <w:rFonts w:asciiTheme="minorHAnsi" w:hAnsiTheme="minorHAnsi" w:cstheme="minorHAnsi"/>
                <w:sz w:val="16"/>
                <w:szCs w:val="16"/>
                <w:lang w:val="es-MX"/>
              </w:rPr>
              <w:t>II. INFORMACIÓN RELATIVA A LOS BIENES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rPr>
                <w:rFonts w:asciiTheme="minorHAnsi" w:hAnsiTheme="minorHAnsi" w:cstheme="minorHAnsi"/>
                <w:b/>
                <w:bCs/>
                <w:sz w:val="16"/>
                <w:szCs w:val="16"/>
              </w:rPr>
            </w:pPr>
            <w:r w:rsidRPr="00B15EFE">
              <w:rPr>
                <w:rFonts w:asciiTheme="minorHAnsi" w:hAnsiTheme="minorHAnsi" w:cstheme="minorHAnsi"/>
                <w:b/>
                <w:bCs/>
                <w:sz w:val="16"/>
                <w:szCs w:val="16"/>
              </w:rPr>
              <w:t>III. DISPOSICIÓN, COSTO Y VENTA DE BASES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IV. CONDICIONES DE PRECIO Y PAGO</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V. PENAS CONVENCIONALES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VI. REQUISITOS PARA PARTICIPAR EN LA LICITACIÓN</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sz w:val="16"/>
                <w:szCs w:val="16"/>
              </w:rPr>
            </w:pPr>
            <w:r w:rsidRPr="00B15EFE">
              <w:rPr>
                <w:rFonts w:asciiTheme="minorHAnsi" w:hAnsiTheme="minorHAnsi" w:cstheme="minorHAnsi"/>
                <w:b/>
                <w:sz w:val="16"/>
                <w:szCs w:val="16"/>
              </w:rPr>
              <w:t>VII. PERSONAS IMPEDIDAS PARA PARTICIPAR EN LA LICITACIÓN</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sz w:val="16"/>
                <w:szCs w:val="16"/>
              </w:rPr>
            </w:pPr>
            <w:r w:rsidRPr="00B15EFE">
              <w:rPr>
                <w:rFonts w:asciiTheme="minorHAnsi" w:hAnsiTheme="minorHAnsi" w:cstheme="minorHAnsi"/>
                <w:b/>
                <w:sz w:val="16"/>
                <w:szCs w:val="16"/>
              </w:rPr>
              <w:t>VIII. INFORMACIÓN ESPECÍFICA DE LA LICITACIÓN</w:t>
            </w:r>
            <w:r w:rsidRPr="00B15EFE">
              <w:rPr>
                <w:rFonts w:asciiTheme="minorHAnsi" w:hAnsiTheme="minorHAnsi" w:cstheme="minorHAnsi"/>
                <w:sz w:val="16"/>
                <w:szCs w:val="16"/>
              </w:rPr>
              <w:t xml:space="preserve"> </w:t>
            </w:r>
          </w:p>
        </w:tc>
      </w:tr>
      <w:tr w:rsidR="00F502C2" w:rsidRPr="006E01AF" w:rsidTr="00483C07">
        <w:trPr>
          <w:jc w:val="center"/>
        </w:trPr>
        <w:tc>
          <w:tcPr>
            <w:tcW w:w="9498" w:type="dxa"/>
          </w:tcPr>
          <w:p w:rsidR="00F502C2" w:rsidRPr="009B31DC" w:rsidRDefault="00F502C2" w:rsidP="00483C07">
            <w:pPr>
              <w:rPr>
                <w:rFonts w:asciiTheme="minorHAnsi" w:hAnsiTheme="minorHAnsi" w:cstheme="minorHAnsi"/>
                <w:sz w:val="10"/>
                <w:szCs w:val="16"/>
                <w:lang w:val="es-MX"/>
              </w:rPr>
            </w:pPr>
          </w:p>
        </w:tc>
      </w:tr>
      <w:tr w:rsidR="00F502C2" w:rsidRPr="006E01AF" w:rsidTr="00483C07">
        <w:trPr>
          <w:jc w:val="center"/>
        </w:trPr>
        <w:tc>
          <w:tcPr>
            <w:tcW w:w="9498" w:type="dxa"/>
          </w:tcPr>
          <w:p w:rsidR="00F502C2" w:rsidRPr="00B15EFE" w:rsidRDefault="00F502C2" w:rsidP="00483C07">
            <w:pPr>
              <w:numPr>
                <w:ilvl w:val="0"/>
                <w:numId w:val="13"/>
              </w:numPr>
              <w:jc w:val="both"/>
              <w:rPr>
                <w:rFonts w:asciiTheme="minorHAnsi" w:hAnsiTheme="minorHAnsi" w:cstheme="minorHAnsi"/>
                <w:b/>
                <w:sz w:val="16"/>
                <w:szCs w:val="16"/>
              </w:rPr>
            </w:pPr>
            <w:r w:rsidRPr="00B15EFE">
              <w:rPr>
                <w:rFonts w:asciiTheme="minorHAnsi" w:hAnsiTheme="minorHAnsi" w:cstheme="minorHAnsi"/>
                <w:b/>
                <w:sz w:val="16"/>
                <w:szCs w:val="16"/>
              </w:rPr>
              <w:t>Junta de Aclaraciones</w:t>
            </w:r>
          </w:p>
        </w:tc>
      </w:tr>
      <w:tr w:rsidR="00F502C2" w:rsidRPr="006E01AF" w:rsidTr="00483C07">
        <w:trPr>
          <w:jc w:val="center"/>
        </w:trPr>
        <w:tc>
          <w:tcPr>
            <w:tcW w:w="9498" w:type="dxa"/>
          </w:tcPr>
          <w:p w:rsidR="00F502C2" w:rsidRPr="00B15EFE" w:rsidRDefault="00F502C2" w:rsidP="00483C07">
            <w:pPr>
              <w:numPr>
                <w:ilvl w:val="0"/>
                <w:numId w:val="13"/>
              </w:numPr>
              <w:jc w:val="both"/>
              <w:rPr>
                <w:rFonts w:asciiTheme="minorHAnsi" w:hAnsiTheme="minorHAnsi" w:cstheme="minorHAnsi"/>
                <w:b/>
                <w:sz w:val="16"/>
                <w:szCs w:val="16"/>
                <w:lang w:val="es-MX"/>
              </w:rPr>
            </w:pPr>
            <w:r w:rsidRPr="00B15EFE">
              <w:rPr>
                <w:rFonts w:asciiTheme="minorHAnsi" w:hAnsiTheme="minorHAnsi" w:cstheme="minorHAnsi"/>
                <w:b/>
                <w:sz w:val="16"/>
                <w:szCs w:val="16"/>
                <w:lang w:val="es-MX"/>
              </w:rPr>
              <w:t xml:space="preserve"> Acto de inscripción y apertura de propuestas</w:t>
            </w:r>
          </w:p>
        </w:tc>
      </w:tr>
      <w:tr w:rsidR="00F502C2" w:rsidRPr="006E01AF" w:rsidTr="00483C07">
        <w:trPr>
          <w:jc w:val="center"/>
        </w:trPr>
        <w:tc>
          <w:tcPr>
            <w:tcW w:w="9498" w:type="dxa"/>
          </w:tcPr>
          <w:p w:rsidR="00F502C2" w:rsidRPr="00B15EFE" w:rsidRDefault="00F502C2" w:rsidP="00483C07">
            <w:pPr>
              <w:pStyle w:val="Prrafodelista"/>
              <w:widowControl w:val="0"/>
              <w:numPr>
                <w:ilvl w:val="0"/>
                <w:numId w:val="14"/>
              </w:numPr>
              <w:ind w:left="1156"/>
              <w:jc w:val="both"/>
              <w:rPr>
                <w:rFonts w:asciiTheme="minorHAnsi" w:hAnsiTheme="minorHAnsi" w:cstheme="minorHAnsi"/>
                <w:sz w:val="16"/>
                <w:szCs w:val="16"/>
              </w:rPr>
            </w:pPr>
            <w:r w:rsidRPr="00B15EFE">
              <w:rPr>
                <w:rFonts w:asciiTheme="minorHAnsi" w:hAnsiTheme="minorHAnsi" w:cstheme="minorHAnsi"/>
                <w:sz w:val="16"/>
                <w:szCs w:val="16"/>
              </w:rPr>
              <w:t>Apertura Técnica</w:t>
            </w:r>
          </w:p>
        </w:tc>
      </w:tr>
      <w:tr w:rsidR="00F502C2" w:rsidRPr="006E01AF" w:rsidTr="00483C07">
        <w:trPr>
          <w:jc w:val="center"/>
        </w:trPr>
        <w:tc>
          <w:tcPr>
            <w:tcW w:w="9498" w:type="dxa"/>
          </w:tcPr>
          <w:p w:rsidR="00F502C2" w:rsidRPr="00B15EFE" w:rsidRDefault="00F502C2" w:rsidP="00483C07">
            <w:pPr>
              <w:pStyle w:val="Prrafodelista"/>
              <w:widowControl w:val="0"/>
              <w:numPr>
                <w:ilvl w:val="0"/>
                <w:numId w:val="14"/>
              </w:numPr>
              <w:ind w:left="1156"/>
              <w:jc w:val="both"/>
              <w:rPr>
                <w:rFonts w:asciiTheme="minorHAnsi" w:hAnsiTheme="minorHAnsi" w:cstheme="minorHAnsi"/>
                <w:sz w:val="16"/>
                <w:szCs w:val="16"/>
              </w:rPr>
            </w:pPr>
            <w:r w:rsidRPr="00B15EFE">
              <w:rPr>
                <w:rFonts w:asciiTheme="minorHAnsi" w:hAnsiTheme="minorHAnsi" w:cstheme="minorHAnsi"/>
                <w:sz w:val="16"/>
                <w:szCs w:val="16"/>
              </w:rPr>
              <w:t>Apertura Económica</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numPr>
                <w:ilvl w:val="0"/>
                <w:numId w:val="13"/>
              </w:numPr>
              <w:jc w:val="both"/>
              <w:rPr>
                <w:rFonts w:asciiTheme="minorHAnsi" w:hAnsiTheme="minorHAnsi" w:cstheme="minorHAnsi"/>
                <w:b/>
                <w:sz w:val="16"/>
                <w:szCs w:val="16"/>
              </w:rPr>
            </w:pPr>
            <w:r w:rsidRPr="00B15EFE">
              <w:rPr>
                <w:rFonts w:asciiTheme="minorHAnsi" w:hAnsiTheme="minorHAnsi" w:cstheme="minorHAnsi"/>
                <w:b/>
                <w:sz w:val="16"/>
                <w:szCs w:val="16"/>
              </w:rPr>
              <w:t>Acto de Fallo</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IX. EVALUACIÓN DE LAS PROPUESTAS</w:t>
            </w:r>
          </w:p>
        </w:tc>
      </w:tr>
      <w:tr w:rsidR="00F502C2" w:rsidRPr="006E01AF" w:rsidTr="00483C07">
        <w:trPr>
          <w:jc w:val="center"/>
        </w:trPr>
        <w:tc>
          <w:tcPr>
            <w:tcW w:w="9498" w:type="dxa"/>
          </w:tcPr>
          <w:p w:rsidR="00F502C2" w:rsidRPr="009B31DC" w:rsidRDefault="00F502C2" w:rsidP="00483C07">
            <w:pPr>
              <w:ind w:left="470" w:hanging="470"/>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 REQUISITOS PARA LA PRESENTACIÓN DE LAS PROPUESTAS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A. Documentación administrativa</w:t>
            </w: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sz w:val="16"/>
                <w:szCs w:val="16"/>
              </w:rPr>
            </w:pPr>
            <w:r w:rsidRPr="00B15EFE">
              <w:rPr>
                <w:rFonts w:asciiTheme="minorHAnsi" w:hAnsiTheme="minorHAnsi" w:cstheme="minorHAnsi"/>
                <w:b/>
                <w:sz w:val="16"/>
                <w:szCs w:val="16"/>
              </w:rPr>
              <w:t>B</w:t>
            </w:r>
            <w:r w:rsidRPr="00B15EFE">
              <w:rPr>
                <w:rFonts w:asciiTheme="minorHAnsi" w:hAnsiTheme="minorHAnsi" w:cstheme="minorHAnsi"/>
                <w:sz w:val="16"/>
                <w:szCs w:val="16"/>
              </w:rPr>
              <w:t>.</w:t>
            </w:r>
            <w:r w:rsidRPr="00B15EFE">
              <w:rPr>
                <w:rFonts w:asciiTheme="minorHAnsi" w:hAnsiTheme="minorHAnsi" w:cstheme="minorHAnsi"/>
                <w:b/>
                <w:sz w:val="16"/>
                <w:szCs w:val="16"/>
              </w:rPr>
              <w:t xml:space="preserve"> Documentación propuesta técnica</w:t>
            </w:r>
          </w:p>
        </w:tc>
      </w:tr>
      <w:tr w:rsidR="00F502C2" w:rsidRPr="006E01AF" w:rsidTr="00483C07">
        <w:trPr>
          <w:jc w:val="center"/>
        </w:trPr>
        <w:tc>
          <w:tcPr>
            <w:tcW w:w="9498" w:type="dxa"/>
          </w:tcPr>
          <w:p w:rsidR="00F502C2" w:rsidRPr="00B15EFE" w:rsidRDefault="00F502C2" w:rsidP="00483C07">
            <w:pPr>
              <w:tabs>
                <w:tab w:val="left" w:pos="0"/>
              </w:tabs>
              <w:ind w:left="-79" w:firstLine="79"/>
              <w:jc w:val="both"/>
              <w:rPr>
                <w:rFonts w:asciiTheme="minorHAnsi" w:hAnsiTheme="minorHAnsi" w:cstheme="minorHAnsi"/>
                <w:b/>
                <w:sz w:val="16"/>
                <w:szCs w:val="16"/>
              </w:rPr>
            </w:pPr>
            <w:r w:rsidRPr="00B15EFE">
              <w:rPr>
                <w:rFonts w:asciiTheme="minorHAnsi" w:hAnsiTheme="minorHAnsi" w:cstheme="minorHAnsi"/>
                <w:b/>
                <w:sz w:val="16"/>
                <w:szCs w:val="16"/>
              </w:rPr>
              <w:t>C. Documentación propuesta económica</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 PRESENTACIÓN DE PROPUESTAS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XII. INSTRUCCIONES PARA LA ELABORACIÓN Y ENTREGA DE PROPUESTAS TÉCNICAS Y ECONÓMICAS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 xml:space="preserve">XIII. DESECHAMIENTO DE </w:t>
            </w:r>
            <w:r>
              <w:rPr>
                <w:rFonts w:asciiTheme="minorHAnsi" w:hAnsiTheme="minorHAnsi" w:cstheme="minorHAnsi"/>
                <w:b/>
                <w:sz w:val="16"/>
                <w:szCs w:val="16"/>
              </w:rPr>
              <w:t>PROPUESTAS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XIV. FORMALIZACIÓN DEL CONTRATO</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autoSpaceDE w:val="0"/>
              <w:autoSpaceDN w:val="0"/>
              <w:adjustRightInd w:val="0"/>
              <w:rPr>
                <w:rFonts w:asciiTheme="minorHAnsi" w:hAnsiTheme="minorHAnsi" w:cstheme="minorHAnsi"/>
                <w:b/>
                <w:color w:val="000000"/>
                <w:sz w:val="16"/>
                <w:szCs w:val="16"/>
              </w:rPr>
            </w:pPr>
            <w:r w:rsidRPr="00B15EFE">
              <w:rPr>
                <w:rFonts w:asciiTheme="minorHAnsi" w:hAnsiTheme="minorHAnsi" w:cstheme="minorHAnsi"/>
                <w:b/>
                <w:color w:val="000000"/>
                <w:sz w:val="16"/>
                <w:szCs w:val="16"/>
              </w:rPr>
              <w:t>XV. GARANTÍAS QUE DEBERÁN PRESENTAR LOS LICITANTES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a. Garantía de cumplimiento del contrato</w:t>
            </w: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b.  Garantía de calidad de los bienes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XVI. IMPUESTOS Y DERECHOS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ind w:right="567"/>
              <w:jc w:val="both"/>
              <w:rPr>
                <w:rFonts w:asciiTheme="minorHAnsi" w:hAnsiTheme="minorHAnsi" w:cstheme="minorHAnsi"/>
                <w:b/>
                <w:color w:val="000000"/>
                <w:sz w:val="16"/>
                <w:szCs w:val="16"/>
                <w:lang w:val="es-MX"/>
              </w:rPr>
            </w:pPr>
            <w:r w:rsidRPr="00B15EFE">
              <w:rPr>
                <w:rFonts w:asciiTheme="minorHAnsi" w:hAnsiTheme="minorHAnsi" w:cstheme="minorHAnsi"/>
                <w:b/>
                <w:color w:val="000000"/>
                <w:sz w:val="16"/>
                <w:szCs w:val="16"/>
                <w:lang w:val="es-MX"/>
              </w:rPr>
              <w:t>XVII. IMPORTACIÓN</w:t>
            </w:r>
          </w:p>
        </w:tc>
      </w:tr>
      <w:tr w:rsidR="00F502C2" w:rsidRPr="006E01AF" w:rsidTr="00483C07">
        <w:trPr>
          <w:jc w:val="center"/>
        </w:trPr>
        <w:tc>
          <w:tcPr>
            <w:tcW w:w="9498" w:type="dxa"/>
          </w:tcPr>
          <w:p w:rsidR="00F502C2" w:rsidRPr="009B31DC" w:rsidRDefault="00F502C2" w:rsidP="00483C07">
            <w:pPr>
              <w:ind w:right="567"/>
              <w:jc w:val="both"/>
              <w:rPr>
                <w:rFonts w:asciiTheme="minorHAnsi" w:hAnsiTheme="minorHAnsi" w:cstheme="minorHAnsi"/>
                <w:b/>
                <w:color w:val="000000"/>
                <w:sz w:val="10"/>
                <w:szCs w:val="16"/>
                <w:lang w:val="es-MX"/>
              </w:rPr>
            </w:pPr>
          </w:p>
        </w:tc>
      </w:tr>
      <w:tr w:rsidR="00F502C2" w:rsidRPr="006E01AF" w:rsidTr="00483C07">
        <w:trPr>
          <w:jc w:val="center"/>
        </w:trPr>
        <w:tc>
          <w:tcPr>
            <w:tcW w:w="9498" w:type="dxa"/>
          </w:tcPr>
          <w:p w:rsidR="00F502C2" w:rsidRPr="00B15EFE" w:rsidRDefault="00F502C2" w:rsidP="00483C07">
            <w:pPr>
              <w:ind w:right="567"/>
              <w:jc w:val="both"/>
              <w:rPr>
                <w:rFonts w:asciiTheme="minorHAnsi" w:hAnsiTheme="minorHAnsi" w:cstheme="minorHAnsi"/>
                <w:b/>
                <w:color w:val="000000"/>
                <w:sz w:val="16"/>
                <w:szCs w:val="16"/>
                <w:lang w:val="es-MX"/>
              </w:rPr>
            </w:pPr>
            <w:r w:rsidRPr="00B15EFE">
              <w:rPr>
                <w:rFonts w:asciiTheme="minorHAnsi" w:hAnsiTheme="minorHAnsi" w:cstheme="minorHAnsi"/>
                <w:b/>
                <w:color w:val="000000"/>
                <w:sz w:val="16"/>
                <w:szCs w:val="16"/>
                <w:lang w:val="es-MX"/>
              </w:rPr>
              <w:t>XVIII. PATENTES, MARCAS Y DERECHOS DE AUTOR</w:t>
            </w:r>
          </w:p>
        </w:tc>
      </w:tr>
      <w:tr w:rsidR="00F502C2" w:rsidRPr="006E01AF" w:rsidTr="00483C07">
        <w:trPr>
          <w:jc w:val="center"/>
        </w:trPr>
        <w:tc>
          <w:tcPr>
            <w:tcW w:w="9498" w:type="dxa"/>
          </w:tcPr>
          <w:p w:rsidR="00F502C2" w:rsidRPr="009B31DC" w:rsidRDefault="00F502C2" w:rsidP="00483C07">
            <w:pPr>
              <w:ind w:right="567"/>
              <w:jc w:val="both"/>
              <w:rPr>
                <w:rFonts w:asciiTheme="minorHAnsi" w:hAnsiTheme="minorHAnsi" w:cstheme="minorHAnsi"/>
                <w:b/>
                <w:color w:val="000000"/>
                <w:sz w:val="10"/>
                <w:szCs w:val="16"/>
                <w:lang w:val="es-MX"/>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XIX. DERECHOS DEL COMITÉ</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 CANCELACIÓN DE LA LICITACIÓN</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XXI. DE</w:t>
            </w:r>
            <w:r>
              <w:rPr>
                <w:rFonts w:asciiTheme="minorHAnsi" w:hAnsiTheme="minorHAnsi" w:cstheme="minorHAnsi"/>
                <w:b/>
                <w:sz w:val="16"/>
                <w:szCs w:val="16"/>
              </w:rPr>
              <w:t>CLARACIÓN DE LICITACIÓN DESIERTA</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XXII. RESCISIÓN DEL CONTRATO</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sz w:val="10"/>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XXIII. INCONFORMIDADES</w:t>
            </w:r>
          </w:p>
        </w:tc>
      </w:tr>
      <w:tr w:rsidR="00F502C2" w:rsidRPr="006E01AF" w:rsidTr="00483C07">
        <w:trPr>
          <w:jc w:val="center"/>
        </w:trPr>
        <w:tc>
          <w:tcPr>
            <w:tcW w:w="9498" w:type="dxa"/>
          </w:tcPr>
          <w:p w:rsidR="00F502C2" w:rsidRPr="009B31DC" w:rsidRDefault="00F502C2" w:rsidP="00483C07">
            <w:pPr>
              <w:jc w:val="both"/>
              <w:rPr>
                <w:rFonts w:asciiTheme="minorHAnsi" w:hAnsiTheme="minorHAnsi" w:cstheme="minorHAnsi"/>
                <w:b/>
                <w:sz w:val="6"/>
                <w:szCs w:val="16"/>
              </w:rPr>
            </w:pPr>
          </w:p>
        </w:tc>
      </w:tr>
      <w:tr w:rsidR="00F502C2" w:rsidRPr="006E01AF" w:rsidTr="00483C07">
        <w:trPr>
          <w:jc w:val="center"/>
        </w:trPr>
        <w:tc>
          <w:tcPr>
            <w:tcW w:w="9498" w:type="dxa"/>
          </w:tcPr>
          <w:p w:rsidR="00F502C2" w:rsidRPr="00B15EFE" w:rsidRDefault="00F502C2" w:rsidP="00483C07">
            <w:pPr>
              <w:jc w:val="both"/>
              <w:rPr>
                <w:rFonts w:asciiTheme="minorHAnsi" w:hAnsiTheme="minorHAnsi" w:cstheme="minorHAnsi"/>
                <w:b/>
                <w:sz w:val="16"/>
                <w:szCs w:val="16"/>
              </w:rPr>
            </w:pPr>
            <w:r w:rsidRPr="00B15EFE">
              <w:rPr>
                <w:rFonts w:asciiTheme="minorHAnsi" w:hAnsiTheme="minorHAnsi" w:cstheme="minorHAnsi"/>
                <w:b/>
                <w:sz w:val="16"/>
                <w:szCs w:val="16"/>
              </w:rPr>
              <w:t xml:space="preserve">XXIV. </w:t>
            </w:r>
            <w:r w:rsidRPr="00036476">
              <w:rPr>
                <w:rFonts w:asciiTheme="minorHAnsi" w:hAnsiTheme="minorHAnsi" w:cstheme="minorHAnsi"/>
                <w:b/>
                <w:sz w:val="16"/>
                <w:szCs w:val="16"/>
              </w:rPr>
              <w:t>SITUACIONES NO PREVISTAS EN LAS CONVOCATORIA</w:t>
            </w:r>
          </w:p>
        </w:tc>
      </w:tr>
    </w:tbl>
    <w:p w:rsidR="00F502C2" w:rsidRPr="00620B08" w:rsidRDefault="00F502C2" w:rsidP="00F502C2">
      <w:pPr>
        <w:pStyle w:val="Textoindependiente2"/>
        <w:jc w:val="left"/>
        <w:rPr>
          <w:rFonts w:asciiTheme="minorHAnsi" w:hAnsiTheme="minorHAnsi" w:cstheme="minorHAnsi"/>
          <w:bCs/>
          <w:szCs w:val="18"/>
        </w:rPr>
      </w:pPr>
      <w:r w:rsidRPr="00620B08">
        <w:rPr>
          <w:rFonts w:asciiTheme="minorHAnsi" w:hAnsiTheme="minorHAnsi" w:cstheme="minorHAnsi"/>
          <w:bCs/>
          <w:szCs w:val="18"/>
        </w:rPr>
        <w:lastRenderedPageBreak/>
        <w:t>GLOSARIO</w:t>
      </w:r>
    </w:p>
    <w:p w:rsidR="00F502C2" w:rsidRPr="00620B08" w:rsidRDefault="00F502C2" w:rsidP="00F502C2">
      <w:pPr>
        <w:pStyle w:val="Textoindependiente2"/>
        <w:jc w:val="left"/>
        <w:rPr>
          <w:rFonts w:asciiTheme="minorHAnsi" w:hAnsiTheme="minorHAnsi" w:cstheme="minorHAnsi"/>
          <w:b w:val="0"/>
          <w:bCs/>
          <w:szCs w:val="18"/>
        </w:rPr>
      </w:pPr>
    </w:p>
    <w:p w:rsidR="00F502C2" w:rsidRPr="00620B08" w:rsidRDefault="00F502C2" w:rsidP="00F502C2">
      <w:pPr>
        <w:pStyle w:val="Textoindependiente"/>
        <w:rPr>
          <w:rFonts w:asciiTheme="minorHAnsi" w:hAnsiTheme="minorHAnsi" w:cstheme="minorHAnsi"/>
          <w:b w:val="0"/>
          <w:sz w:val="18"/>
          <w:szCs w:val="18"/>
        </w:rPr>
      </w:pPr>
      <w:r w:rsidRPr="00620B08">
        <w:rPr>
          <w:rFonts w:asciiTheme="minorHAnsi" w:hAnsiTheme="minorHAnsi" w:cstheme="minorHAnsi"/>
          <w:b w:val="0"/>
          <w:sz w:val="18"/>
          <w:szCs w:val="18"/>
        </w:rPr>
        <w:t>Para efectos de esta  convocatoria, se entenderá por:</w:t>
      </w:r>
    </w:p>
    <w:p w:rsidR="00F502C2" w:rsidRPr="00620B08" w:rsidRDefault="00F502C2" w:rsidP="00F502C2">
      <w:pPr>
        <w:pStyle w:val="Textoindependiente"/>
        <w:rPr>
          <w:rFonts w:asciiTheme="minorHAnsi" w:hAnsiTheme="minorHAnsi" w:cstheme="minorHAnsi"/>
          <w:b w:val="0"/>
          <w:sz w:val="18"/>
          <w:szCs w:val="18"/>
        </w:rPr>
      </w:pPr>
    </w:p>
    <w:p w:rsidR="00F502C2" w:rsidRPr="00620B08" w:rsidRDefault="00F502C2" w:rsidP="00F502C2">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Administrador del contrato: </w:t>
      </w:r>
      <w:r w:rsidRPr="00620B08">
        <w:rPr>
          <w:rFonts w:ascii="Calibri" w:hAnsi="Calibri" w:cs="Calibri"/>
          <w:sz w:val="18"/>
          <w:szCs w:val="18"/>
          <w:lang w:val="es-MX"/>
        </w:rPr>
        <w:t xml:space="preserve">Servidores Públicos del Ente Requirente en quien recae la responsabilidad de dar cumplimiento de las obligaciones establecidas en el contrato.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Área técnica o usuaria de los bienes:</w:t>
      </w:r>
      <w:r w:rsidRPr="00620B08">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Bienes:</w:t>
      </w:r>
      <w:r w:rsidRPr="00620B08">
        <w:rPr>
          <w:rFonts w:ascii="Calibri" w:hAnsi="Calibri" w:cs="Calibri"/>
          <w:sz w:val="18"/>
          <w:szCs w:val="18"/>
          <w:lang w:val="es-MX"/>
        </w:rPr>
        <w:t xml:space="preserve"> Los bienes a adquirir que se señalan en el presente procedimiento.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CFDI:</w:t>
      </w:r>
      <w:r w:rsidRPr="00620B08">
        <w:rPr>
          <w:rFonts w:ascii="Calibri" w:hAnsi="Calibri" w:cs="Calibri"/>
          <w:sz w:val="18"/>
          <w:szCs w:val="18"/>
          <w:lang w:val="es-MX"/>
        </w:rPr>
        <w:t xml:space="preserve"> Comprobante Fiscal Digital por Internet.</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Convocatoria/bases: </w:t>
      </w:r>
      <w:r w:rsidRPr="00620B08">
        <w:rPr>
          <w:rFonts w:ascii="Calibri" w:hAnsi="Calibri" w:cs="Calibri"/>
          <w:sz w:val="18"/>
          <w:szCs w:val="18"/>
          <w:lang w:val="es-MX"/>
        </w:rPr>
        <w:t>El procedimiento de Licitación</w:t>
      </w:r>
      <w:r w:rsidRPr="00620B08">
        <w:rPr>
          <w:rFonts w:ascii="Calibri" w:hAnsi="Calibri" w:cs="Calibri"/>
          <w:b/>
          <w:sz w:val="18"/>
          <w:szCs w:val="18"/>
          <w:lang w:val="es-MX"/>
        </w:rPr>
        <w:t xml:space="preserve"> </w:t>
      </w:r>
      <w:r w:rsidRPr="00620B08">
        <w:rPr>
          <w:rFonts w:ascii="Calibri" w:hAnsi="Calibri" w:cs="Calibri"/>
          <w:sz w:val="18"/>
          <w:szCs w:val="18"/>
          <w:lang w:val="es-MX"/>
        </w:rPr>
        <w:t>que contiene todos los requisitos para participar en el proceso de la Universidad.</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Contraloría: </w:t>
      </w:r>
      <w:r w:rsidRPr="00620B08">
        <w:rPr>
          <w:rFonts w:ascii="Calibri" w:hAnsi="Calibri" w:cs="Calibri"/>
          <w:sz w:val="18"/>
          <w:szCs w:val="18"/>
          <w:lang w:val="es-MX"/>
        </w:rPr>
        <w:t>Órgano de Control Interno de la Universidad.</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Contrato:</w:t>
      </w:r>
      <w:r w:rsidRPr="00620B08">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Convocante:</w:t>
      </w:r>
      <w:r w:rsidRPr="00620B08">
        <w:rPr>
          <w:rFonts w:ascii="Calibri" w:hAnsi="Calibri" w:cs="Calibri"/>
          <w:sz w:val="18"/>
          <w:szCs w:val="18"/>
          <w:lang w:val="es-MX"/>
        </w:rPr>
        <w:t xml:space="preserve"> Universidad Autónoma de Aguascalientes.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DGF:</w:t>
      </w:r>
      <w:r w:rsidRPr="00620B08">
        <w:rPr>
          <w:rFonts w:ascii="Calibri" w:hAnsi="Calibri" w:cs="Calibri"/>
          <w:sz w:val="18"/>
          <w:szCs w:val="18"/>
          <w:lang w:val="es-MX"/>
        </w:rPr>
        <w:t xml:space="preserve"> Dirección General de Finanzas.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Domicilio de la Convocante: </w:t>
      </w:r>
      <w:r w:rsidRPr="00620B08">
        <w:rPr>
          <w:rFonts w:ascii="Calibri" w:hAnsi="Calibri" w:cs="Calibri"/>
          <w:sz w:val="18"/>
          <w:szCs w:val="18"/>
          <w:lang w:val="es-MX"/>
        </w:rPr>
        <w:t>Av. Universidad N° 940, C.P. 20100, Ciudad Universitaria, Aguascalientes, Ags.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Ente requirente</w:t>
      </w:r>
      <w:r w:rsidRPr="00620B08">
        <w:rPr>
          <w:rFonts w:ascii="Calibri" w:hAnsi="Calibri" w:cs="Calibri"/>
          <w:sz w:val="18"/>
          <w:szCs w:val="18"/>
          <w:lang w:val="es-MX"/>
        </w:rPr>
        <w:t xml:space="preserve">: </w:t>
      </w:r>
      <w:r w:rsidRPr="00620B08">
        <w:rPr>
          <w:rFonts w:ascii="Calibri" w:hAnsi="Calibri" w:cs="Calibri"/>
          <w:sz w:val="18"/>
          <w:szCs w:val="18"/>
          <w:u w:val="single"/>
          <w:lang w:val="es-MX"/>
        </w:rPr>
        <w:t>Almacén General de Consumibles, Depto. de Compras de la DGF</w:t>
      </w:r>
      <w:r w:rsidRPr="00620B08">
        <w:rPr>
          <w:rFonts w:ascii="Calibri" w:hAnsi="Calibri" w:cs="Calibri"/>
          <w:sz w:val="18"/>
          <w:szCs w:val="18"/>
          <w:lang w:val="es-MX"/>
        </w:rPr>
        <w:t xml:space="preserve"> de la UAA, para efectos del segundo párrafo del artículo 4°de la Ley.</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IMSS:</w:t>
      </w:r>
      <w:r w:rsidRPr="00620B08">
        <w:rPr>
          <w:rFonts w:ascii="Calibri" w:hAnsi="Calibri" w:cs="Calibri"/>
          <w:sz w:val="18"/>
          <w:szCs w:val="18"/>
          <w:lang w:val="es-MX"/>
        </w:rPr>
        <w:t xml:space="preserve"> Instituto Mexicano del Seguro Social.</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I.V.A.: </w:t>
      </w:r>
      <w:r w:rsidRPr="00620B08">
        <w:rPr>
          <w:rFonts w:ascii="Calibri" w:hAnsi="Calibri" w:cs="Calibri"/>
          <w:sz w:val="18"/>
          <w:szCs w:val="18"/>
          <w:lang w:val="es-MX"/>
        </w:rPr>
        <w:t>Impuesto al Valor Agregado.</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Manual Único: </w:t>
      </w:r>
      <w:r w:rsidRPr="00620B08">
        <w:rPr>
          <w:rFonts w:ascii="Calibri" w:hAnsi="Calibri" w:cs="Calibri"/>
          <w:sz w:val="18"/>
          <w:szCs w:val="18"/>
          <w:lang w:val="es-MX"/>
        </w:rPr>
        <w:t>Manual Único de Adquisiciones, Arrendamientos y Servicios de la Universidad Autónoma de Aguascalientes.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Licitación: </w:t>
      </w:r>
      <w:r w:rsidRPr="00620B08">
        <w:rPr>
          <w:rFonts w:ascii="Calibri" w:hAnsi="Calibri" w:cs="Calibri"/>
          <w:sz w:val="18"/>
          <w:szCs w:val="18"/>
          <w:lang w:val="es-MX"/>
        </w:rPr>
        <w:t>Licitación Pública Nacional</w:t>
      </w:r>
      <w:r w:rsidRPr="00620B08">
        <w:rPr>
          <w:rFonts w:ascii="Calibri" w:hAnsi="Calibri" w:cs="Calibri"/>
          <w:b/>
          <w:sz w:val="18"/>
          <w:szCs w:val="18"/>
          <w:lang w:val="es-MX"/>
        </w:rPr>
        <w:t xml:space="preserve"> E/901045968-023-2024.</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Ley:</w:t>
      </w:r>
      <w:r w:rsidRPr="00620B08">
        <w:rPr>
          <w:rFonts w:ascii="Calibri" w:hAnsi="Calibri" w:cs="Calibri"/>
          <w:sz w:val="18"/>
          <w:szCs w:val="18"/>
          <w:lang w:val="es-MX"/>
        </w:rPr>
        <w:t xml:space="preserve"> Ley de Adquisiciones, Arrendamientos y Servicios del Estado de Aguascalientes y sus Municipios.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
          <w:sz w:val="18"/>
          <w:szCs w:val="18"/>
          <w:lang w:val="es-MX"/>
        </w:rPr>
      </w:pPr>
      <w:r w:rsidRPr="00620B08">
        <w:rPr>
          <w:rFonts w:ascii="Calibri" w:hAnsi="Calibri" w:cs="Calibri"/>
          <w:b/>
          <w:sz w:val="18"/>
          <w:szCs w:val="18"/>
          <w:lang w:val="es-MX"/>
        </w:rPr>
        <w:t xml:space="preserve">Ley Orgánica:  </w:t>
      </w:r>
      <w:r w:rsidRPr="00620B08">
        <w:rPr>
          <w:rFonts w:ascii="Calibri" w:hAnsi="Calibri" w:cs="Calibri"/>
          <w:sz w:val="18"/>
          <w:szCs w:val="18"/>
          <w:lang w:val="es-MX"/>
        </w:rPr>
        <w:t xml:space="preserve">Ley Orgánica de la Universidad Autónoma de Aguascalientes.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Licitante:</w:t>
      </w:r>
      <w:r w:rsidRPr="00620B08">
        <w:rPr>
          <w:rFonts w:ascii="Calibri" w:hAnsi="Calibri" w:cs="Calibri"/>
          <w:sz w:val="18"/>
          <w:szCs w:val="18"/>
          <w:lang w:val="es-MX"/>
        </w:rPr>
        <w:t xml:space="preserve"> La persona física y/o moral que participe en cualquier procedimiento de Licitación pública.</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Cs/>
          <w:sz w:val="18"/>
          <w:szCs w:val="18"/>
          <w:lang w:val="es-MX"/>
        </w:rPr>
      </w:pPr>
      <w:r w:rsidRPr="00620B08">
        <w:rPr>
          <w:rFonts w:ascii="Calibri" w:hAnsi="Calibri" w:cs="Calibri"/>
          <w:b/>
          <w:bCs/>
          <w:sz w:val="18"/>
          <w:szCs w:val="18"/>
          <w:lang w:val="es-MX"/>
        </w:rPr>
        <w:t xml:space="preserve">Partida: </w:t>
      </w:r>
      <w:r w:rsidRPr="00620B08">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Cs/>
          <w:sz w:val="18"/>
          <w:szCs w:val="18"/>
          <w:lang w:val="es-MX"/>
        </w:rPr>
      </w:pPr>
      <w:r w:rsidRPr="00620B08">
        <w:rPr>
          <w:rFonts w:ascii="Calibri" w:hAnsi="Calibri" w:cs="Calibri"/>
          <w:b/>
          <w:bCs/>
          <w:sz w:val="18"/>
          <w:szCs w:val="18"/>
          <w:lang w:val="es-MX"/>
        </w:rPr>
        <w:t>Precio no aceptable:</w:t>
      </w:r>
      <w:r w:rsidRPr="00620B08">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bCs/>
          <w:sz w:val="18"/>
          <w:szCs w:val="18"/>
          <w:lang w:val="es-MX"/>
        </w:rPr>
      </w:pPr>
      <w:r w:rsidRPr="00620B08">
        <w:rPr>
          <w:rFonts w:ascii="Calibri" w:hAnsi="Calibri" w:cs="Calibri"/>
          <w:b/>
          <w:bCs/>
          <w:sz w:val="18"/>
          <w:szCs w:val="18"/>
          <w:lang w:val="es-MX"/>
        </w:rPr>
        <w:t>Precio conveniente:</w:t>
      </w:r>
      <w:r w:rsidRPr="00620B08">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Proveedor:</w:t>
      </w:r>
      <w:r w:rsidRPr="00620B08">
        <w:rPr>
          <w:rFonts w:ascii="Calibri" w:hAnsi="Calibri" w:cs="Calibri"/>
          <w:sz w:val="18"/>
          <w:szCs w:val="18"/>
          <w:lang w:val="es-MX"/>
        </w:rPr>
        <w:t xml:space="preserve"> La persona física y/o moral que celebre contratos de adquisiciones, arrendamientos o servicios.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Reglamento de la Universidad:</w:t>
      </w:r>
      <w:r w:rsidRPr="00620B08">
        <w:rPr>
          <w:rFonts w:ascii="Calibri" w:hAnsi="Calibri" w:cs="Calibri"/>
          <w:sz w:val="18"/>
          <w:szCs w:val="18"/>
          <w:lang w:val="es-MX"/>
        </w:rPr>
        <w:t xml:space="preserve"> Reglamento de Control Patrimonial de la Universidad Autónoma de Aguascalientes.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Responsable de la recepción:</w:t>
      </w:r>
      <w:r w:rsidRPr="00620B08">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RFC:</w:t>
      </w:r>
      <w:r w:rsidRPr="00620B08">
        <w:rPr>
          <w:rFonts w:ascii="Calibri" w:hAnsi="Calibri" w:cs="Calibri"/>
          <w:sz w:val="18"/>
          <w:szCs w:val="18"/>
          <w:lang w:val="es-MX"/>
        </w:rPr>
        <w:t xml:space="preserve"> Registro Federal de Contribuyentes. </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 xml:space="preserve">SAT: </w:t>
      </w:r>
      <w:r w:rsidRPr="00620B08">
        <w:rPr>
          <w:rFonts w:ascii="Calibri" w:hAnsi="Calibri" w:cs="Calibri"/>
          <w:sz w:val="18"/>
          <w:szCs w:val="18"/>
          <w:lang w:val="es-MX"/>
        </w:rPr>
        <w:t>Servicio de Administración Tributaria.</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Universidad/UAA:</w:t>
      </w:r>
      <w:r w:rsidRPr="00620B08">
        <w:rPr>
          <w:rFonts w:ascii="Calibri" w:hAnsi="Calibri" w:cs="Calibri"/>
          <w:sz w:val="18"/>
          <w:szCs w:val="18"/>
          <w:lang w:val="es-MX"/>
        </w:rPr>
        <w:t xml:space="preserve"> Universidad Autónoma de Aguascalientes.</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Calibri" w:hAnsi="Calibri" w:cs="Calibri"/>
          <w:b/>
          <w:sz w:val="18"/>
          <w:szCs w:val="18"/>
          <w:lang w:val="es-MX"/>
        </w:rPr>
        <w:t>UMA:</w:t>
      </w:r>
      <w:r w:rsidRPr="00620B08">
        <w:rPr>
          <w:rFonts w:ascii="Calibri" w:hAnsi="Calibri" w:cs="Calibri"/>
          <w:sz w:val="18"/>
          <w:szCs w:val="18"/>
          <w:lang w:val="es-MX"/>
        </w:rPr>
        <w:t xml:space="preserve"> Unidad de Medida y Actualización.</w:t>
      </w:r>
    </w:p>
    <w:p w:rsidR="00F502C2" w:rsidRPr="00620B08" w:rsidRDefault="00F502C2" w:rsidP="00F502C2">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93" w:hanging="284"/>
        <w:jc w:val="both"/>
        <w:textAlignment w:val="baseline"/>
        <w:rPr>
          <w:rFonts w:ascii="Calibri" w:hAnsi="Calibri" w:cs="Calibri"/>
          <w:sz w:val="18"/>
          <w:szCs w:val="18"/>
          <w:lang w:val="es-MX"/>
        </w:rPr>
      </w:pPr>
      <w:r w:rsidRPr="00620B08">
        <w:rPr>
          <w:rFonts w:asciiTheme="minorHAnsi" w:hAnsiTheme="minorHAnsi" w:cstheme="minorHAnsi"/>
          <w:b/>
          <w:sz w:val="18"/>
          <w:szCs w:val="18"/>
        </w:rPr>
        <w:t>Universidad/Convocante:</w:t>
      </w:r>
      <w:r w:rsidRPr="00620B08">
        <w:rPr>
          <w:rFonts w:asciiTheme="minorHAnsi" w:hAnsiTheme="minorHAnsi" w:cstheme="minorHAnsi"/>
          <w:sz w:val="18"/>
          <w:szCs w:val="18"/>
        </w:rPr>
        <w:t xml:space="preserve"> Universidad Autónoma de Aguascalientes.</w:t>
      </w:r>
    </w:p>
    <w:p w:rsidR="00F502C2"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Pr="00620B08" w:rsidRDefault="00F502C2" w:rsidP="00F502C2">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93"/>
        <w:jc w:val="both"/>
        <w:textAlignment w:val="baseline"/>
        <w:rPr>
          <w:rFonts w:ascii="Calibri" w:hAnsi="Calibri" w:cs="Calibri"/>
          <w:sz w:val="18"/>
          <w:szCs w:val="18"/>
          <w:lang w:val="es-MX"/>
        </w:rPr>
      </w:pPr>
    </w:p>
    <w:p w:rsidR="00F502C2" w:rsidRPr="006E01AF" w:rsidRDefault="00F502C2" w:rsidP="00F502C2">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E/901045968-023</w:t>
      </w:r>
      <w:r w:rsidRPr="0008617F">
        <w:rPr>
          <w:rFonts w:asciiTheme="minorHAnsi" w:hAnsiTheme="minorHAnsi" w:cstheme="minorHAnsi"/>
          <w:b/>
          <w:bCs/>
          <w:noProof/>
          <w:color w:val="000000"/>
          <w:sz w:val="18"/>
          <w:szCs w:val="18"/>
        </w:rPr>
        <w:t>-2024 para la</w:t>
      </w:r>
      <w:r w:rsidRPr="0008617F">
        <w:rPr>
          <w:rFonts w:asciiTheme="minorHAnsi" w:hAnsiTheme="minorHAnsi" w:cstheme="minorHAnsi"/>
          <w:b/>
          <w:bCs/>
          <w:noProof/>
          <w:color w:val="000000"/>
          <w:sz w:val="18"/>
          <w:szCs w:val="18"/>
          <w:lang w:val="es-MX"/>
        </w:rPr>
        <w:t xml:space="preserve"> </w:t>
      </w:r>
      <w:r w:rsidRPr="00222629">
        <w:rPr>
          <w:rFonts w:asciiTheme="minorHAnsi" w:hAnsiTheme="minorHAnsi" w:cstheme="minorHAnsi"/>
          <w:b/>
          <w:bCs/>
          <w:noProof/>
          <w:color w:val="000000"/>
          <w:sz w:val="18"/>
          <w:szCs w:val="18"/>
          <w:lang w:val="es-MX"/>
        </w:rPr>
        <w:t>Adquisición de Materiales para el Almacén General de Consumibles Depto. de Compras de la DGF</w:t>
      </w:r>
      <w:r w:rsidRPr="00DF2B10">
        <w:rPr>
          <w:rFonts w:asciiTheme="minorHAnsi" w:hAnsiTheme="minorHAnsi" w:cstheme="minorHAnsi"/>
          <w:b/>
          <w:bCs/>
          <w:noProof/>
          <w:color w:val="000000"/>
          <w:sz w:val="18"/>
          <w:szCs w:val="18"/>
          <w:lang w:val="es-MX"/>
        </w:rPr>
        <w:t xml:space="preserve"> de la Universidad Autónoma de Aguascalientes</w:t>
      </w:r>
      <w:r w:rsidRPr="00827AB8">
        <w:rPr>
          <w:rFonts w:asciiTheme="minorHAnsi" w:hAnsiTheme="minorHAnsi" w:cstheme="minorHAnsi"/>
          <w:b/>
          <w:bCs/>
          <w:noProof/>
          <w:color w:val="000000"/>
          <w:sz w:val="18"/>
          <w:szCs w:val="18"/>
          <w:lang w:val="es-MX"/>
        </w:rPr>
        <w:t>.</w:t>
      </w:r>
    </w:p>
    <w:p w:rsidR="00F502C2" w:rsidRPr="006E01AF" w:rsidRDefault="00F502C2" w:rsidP="00F502C2">
      <w:pPr>
        <w:pStyle w:val="Encabezado"/>
        <w:jc w:val="both"/>
        <w:rPr>
          <w:rFonts w:asciiTheme="minorHAnsi" w:hAnsiTheme="minorHAnsi" w:cstheme="minorHAnsi"/>
          <w:b/>
          <w:sz w:val="18"/>
          <w:szCs w:val="18"/>
        </w:rPr>
      </w:pPr>
    </w:p>
    <w:p w:rsidR="00F502C2" w:rsidRPr="006E01AF" w:rsidRDefault="00F502C2" w:rsidP="00F502C2">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Pr="006E01AF">
        <w:rPr>
          <w:rFonts w:asciiTheme="minorHAnsi" w:hAnsiTheme="minorHAnsi" w:cstheme="minorHAnsi"/>
          <w:sz w:val="18"/>
          <w:szCs w:val="18"/>
          <w:lang w:val="es-MX"/>
        </w:rPr>
        <w:t xml:space="preserve"> </w:t>
      </w:r>
    </w:p>
    <w:p w:rsidR="00F502C2" w:rsidRPr="006E01AF" w:rsidRDefault="00F502C2" w:rsidP="00F502C2">
      <w:pPr>
        <w:pStyle w:val="Textoindependiente"/>
        <w:ind w:right="567"/>
        <w:rPr>
          <w:rFonts w:asciiTheme="minorHAnsi" w:hAnsiTheme="minorHAnsi" w:cstheme="minorHAnsi"/>
          <w:sz w:val="18"/>
          <w:szCs w:val="18"/>
          <w:lang w:val="es-MX"/>
        </w:rPr>
      </w:pPr>
    </w:p>
    <w:p w:rsidR="00F502C2" w:rsidRDefault="00F502C2" w:rsidP="00F502C2">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Pr>
          <w:rFonts w:asciiTheme="minorHAnsi" w:hAnsiTheme="minorHAnsi" w:cstheme="minorHAnsi"/>
          <w:sz w:val="18"/>
          <w:szCs w:val="18"/>
          <w:lang w:val="es-ES"/>
        </w:rPr>
        <w:t>lica Nacional N° E/901045968-023</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rsidR="00F502C2" w:rsidRPr="002C4D75" w:rsidRDefault="00F502C2" w:rsidP="00F502C2">
      <w:pPr>
        <w:pStyle w:val="Textoindependiente"/>
        <w:ind w:right="51"/>
        <w:jc w:val="both"/>
        <w:rPr>
          <w:rFonts w:asciiTheme="minorHAnsi" w:hAnsiTheme="minorHAnsi" w:cstheme="minorHAnsi"/>
          <w:b w:val="0"/>
          <w:sz w:val="18"/>
          <w:szCs w:val="18"/>
          <w:lang w:val="es-ES"/>
        </w:rPr>
      </w:pPr>
    </w:p>
    <w:p w:rsidR="00F502C2" w:rsidRPr="00DA0E6B" w:rsidRDefault="00F502C2" w:rsidP="00F502C2">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rsidR="00F502C2" w:rsidRPr="00DA0E6B" w:rsidRDefault="00F502C2" w:rsidP="00F502C2">
      <w:pPr>
        <w:pStyle w:val="Textoindependiente"/>
        <w:ind w:right="51"/>
        <w:jc w:val="both"/>
        <w:rPr>
          <w:rFonts w:asciiTheme="minorHAnsi" w:hAnsiTheme="minorHAnsi" w:cstheme="minorHAnsi"/>
          <w:b w:val="0"/>
          <w:sz w:val="18"/>
          <w:szCs w:val="18"/>
        </w:rPr>
      </w:pPr>
    </w:p>
    <w:p w:rsidR="00F502C2" w:rsidRPr="006E01AF" w:rsidRDefault="00F502C2" w:rsidP="00F502C2">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rsidR="00F502C2" w:rsidRPr="006E01AF" w:rsidRDefault="00F502C2" w:rsidP="00F502C2">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F502C2" w:rsidRPr="00FC2ED1" w:rsidTr="00483C07">
        <w:tc>
          <w:tcPr>
            <w:tcW w:w="2161"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rsidR="00F502C2" w:rsidRPr="000C7588" w:rsidRDefault="00F502C2" w:rsidP="00483C07">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F502C2" w:rsidRPr="00FC2ED1" w:rsidTr="00483C07">
        <w:tc>
          <w:tcPr>
            <w:tcW w:w="2161" w:type="dxa"/>
            <w:vAlign w:val="center"/>
          </w:tcPr>
          <w:p w:rsidR="00F502C2" w:rsidRPr="00285AEE" w:rsidRDefault="00F502C2" w:rsidP="00483C07">
            <w:pPr>
              <w:jc w:val="center"/>
              <w:rPr>
                <w:rFonts w:asciiTheme="minorHAnsi" w:hAnsiTheme="minorHAnsi" w:cstheme="minorHAnsi"/>
                <w:sz w:val="16"/>
                <w:szCs w:val="16"/>
              </w:rPr>
            </w:pPr>
          </w:p>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rsidR="00F502C2" w:rsidRPr="00285AEE" w:rsidRDefault="00F502C2" w:rsidP="00483C07">
            <w:pPr>
              <w:jc w:val="center"/>
              <w:rPr>
                <w:rFonts w:asciiTheme="minorHAnsi" w:hAnsiTheme="minorHAnsi" w:cstheme="minorHAnsi"/>
                <w:sz w:val="16"/>
                <w:szCs w:val="16"/>
              </w:rPr>
            </w:pPr>
          </w:p>
        </w:tc>
        <w:tc>
          <w:tcPr>
            <w:tcW w:w="2547"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17 de junio de 2024</w:t>
            </w:r>
          </w:p>
        </w:tc>
        <w:tc>
          <w:tcPr>
            <w:tcW w:w="1775" w:type="dxa"/>
            <w:vAlign w:val="center"/>
          </w:tcPr>
          <w:p w:rsidR="00F502C2" w:rsidRPr="00D836B9" w:rsidRDefault="00F502C2" w:rsidP="00483C07">
            <w:pPr>
              <w:jc w:val="center"/>
              <w:rPr>
                <w:rFonts w:asciiTheme="minorHAnsi" w:hAnsiTheme="minorHAnsi" w:cstheme="minorHAnsi"/>
                <w:caps/>
                <w:sz w:val="16"/>
                <w:szCs w:val="16"/>
              </w:rPr>
            </w:pPr>
            <w:r w:rsidRPr="00D836B9">
              <w:rPr>
                <w:rFonts w:asciiTheme="minorHAnsi" w:hAnsiTheme="minorHAnsi" w:cstheme="minorHAnsi"/>
                <w:caps/>
                <w:sz w:val="16"/>
                <w:szCs w:val="16"/>
              </w:rPr>
              <w:t>-</w:t>
            </w:r>
          </w:p>
        </w:tc>
        <w:tc>
          <w:tcPr>
            <w:tcW w:w="2161" w:type="dxa"/>
            <w:vAlign w:val="center"/>
          </w:tcPr>
          <w:p w:rsidR="00F502C2" w:rsidRPr="006105D8" w:rsidRDefault="00F502C2" w:rsidP="00483C07">
            <w:pPr>
              <w:jc w:val="center"/>
              <w:rPr>
                <w:rFonts w:asciiTheme="minorHAnsi" w:hAnsiTheme="minorHAnsi" w:cstheme="minorHAnsi"/>
                <w:sz w:val="16"/>
                <w:szCs w:val="16"/>
              </w:rPr>
            </w:pPr>
            <w:r w:rsidRPr="006105D8">
              <w:rPr>
                <w:rFonts w:asciiTheme="minorHAnsi" w:hAnsiTheme="minorHAnsi" w:cstheme="minorHAnsi"/>
                <w:sz w:val="16"/>
                <w:szCs w:val="16"/>
              </w:rPr>
              <w:t>Diario Local y Pág. de Transparencia UAA</w:t>
            </w:r>
          </w:p>
        </w:tc>
      </w:tr>
      <w:tr w:rsidR="00F502C2" w:rsidRPr="00FC2ED1" w:rsidTr="00483C07">
        <w:trPr>
          <w:trHeight w:val="301"/>
        </w:trPr>
        <w:tc>
          <w:tcPr>
            <w:tcW w:w="2161" w:type="dxa"/>
            <w:vAlign w:val="center"/>
          </w:tcPr>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547" w:type="dxa"/>
            <w:vAlign w:val="center"/>
          </w:tcPr>
          <w:p w:rsidR="00F502C2" w:rsidRPr="00D836B9" w:rsidRDefault="00F502C2" w:rsidP="00483C07">
            <w:pPr>
              <w:jc w:val="center"/>
              <w:rPr>
                <w:rFonts w:asciiTheme="minorHAnsi" w:hAnsiTheme="minorHAnsi" w:cstheme="minorHAnsi"/>
                <w:b/>
                <w:sz w:val="16"/>
                <w:szCs w:val="16"/>
              </w:rPr>
            </w:pPr>
            <w:r w:rsidRPr="00D836B9">
              <w:rPr>
                <w:rFonts w:asciiTheme="minorHAnsi" w:hAnsiTheme="minorHAnsi" w:cstheme="minorHAnsi"/>
                <w:b/>
                <w:sz w:val="16"/>
                <w:szCs w:val="16"/>
              </w:rPr>
              <w:t xml:space="preserve">17, 18, 19 y 20 de junio de 2024 </w:t>
            </w:r>
          </w:p>
        </w:tc>
        <w:tc>
          <w:tcPr>
            <w:tcW w:w="1775"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8:00 a 15:00 horas</w:t>
            </w:r>
          </w:p>
        </w:tc>
        <w:tc>
          <w:tcPr>
            <w:tcW w:w="2161" w:type="dxa"/>
            <w:vAlign w:val="center"/>
          </w:tcPr>
          <w:p w:rsidR="00F502C2" w:rsidRPr="006105D8" w:rsidRDefault="00F502C2" w:rsidP="00483C07">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F502C2" w:rsidRPr="00FC2ED1" w:rsidTr="00483C07">
        <w:trPr>
          <w:trHeight w:val="281"/>
        </w:trPr>
        <w:tc>
          <w:tcPr>
            <w:tcW w:w="2161" w:type="dxa"/>
            <w:vAlign w:val="center"/>
          </w:tcPr>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547" w:type="dxa"/>
            <w:vAlign w:val="center"/>
          </w:tcPr>
          <w:p w:rsidR="00F502C2" w:rsidRPr="00D836B9" w:rsidRDefault="00F502C2" w:rsidP="00483C07">
            <w:pPr>
              <w:jc w:val="center"/>
              <w:rPr>
                <w:rFonts w:asciiTheme="minorHAnsi" w:hAnsiTheme="minorHAnsi" w:cstheme="minorHAnsi"/>
                <w:b/>
                <w:sz w:val="16"/>
                <w:szCs w:val="16"/>
              </w:rPr>
            </w:pPr>
            <w:r w:rsidRPr="00D836B9">
              <w:rPr>
                <w:rFonts w:asciiTheme="minorHAnsi" w:hAnsiTheme="minorHAnsi" w:cstheme="minorHAnsi"/>
                <w:b/>
                <w:sz w:val="16"/>
                <w:szCs w:val="16"/>
              </w:rPr>
              <w:t xml:space="preserve">A más tardar el </w:t>
            </w:r>
          </w:p>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20 de junio de 2024</w:t>
            </w:r>
          </w:p>
        </w:tc>
        <w:tc>
          <w:tcPr>
            <w:tcW w:w="1775" w:type="dxa"/>
            <w:shd w:val="clear" w:color="auto" w:fill="auto"/>
            <w:vAlign w:val="center"/>
          </w:tcPr>
          <w:p w:rsidR="00F502C2" w:rsidRPr="00D836B9" w:rsidRDefault="00F502C2" w:rsidP="00483C07">
            <w:pPr>
              <w:jc w:val="center"/>
              <w:rPr>
                <w:rFonts w:asciiTheme="minorHAnsi" w:hAnsiTheme="minorHAnsi" w:cstheme="minorHAnsi"/>
                <w:b/>
                <w:sz w:val="16"/>
                <w:szCs w:val="16"/>
              </w:rPr>
            </w:pPr>
            <w:r w:rsidRPr="00D836B9">
              <w:rPr>
                <w:rFonts w:asciiTheme="minorHAnsi" w:hAnsiTheme="minorHAnsi" w:cstheme="minorHAnsi"/>
                <w:b/>
                <w:sz w:val="16"/>
                <w:szCs w:val="16"/>
              </w:rPr>
              <w:t xml:space="preserve">15:00 horas </w:t>
            </w:r>
          </w:p>
        </w:tc>
        <w:tc>
          <w:tcPr>
            <w:tcW w:w="2161" w:type="dxa"/>
            <w:shd w:val="clear" w:color="auto" w:fill="auto"/>
            <w:vAlign w:val="center"/>
          </w:tcPr>
          <w:p w:rsidR="00F502C2" w:rsidRPr="006105D8" w:rsidRDefault="00F502C2" w:rsidP="00483C07">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F502C2" w:rsidRPr="00FC2ED1" w:rsidTr="00483C07">
        <w:tc>
          <w:tcPr>
            <w:tcW w:w="2161" w:type="dxa"/>
            <w:vAlign w:val="center"/>
          </w:tcPr>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547"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19 de junio de 2024</w:t>
            </w:r>
          </w:p>
        </w:tc>
        <w:tc>
          <w:tcPr>
            <w:tcW w:w="1775" w:type="dxa"/>
            <w:vAlign w:val="center"/>
          </w:tcPr>
          <w:p w:rsidR="00F502C2" w:rsidRPr="00D836B9" w:rsidRDefault="00F502C2" w:rsidP="00483C07">
            <w:pPr>
              <w:jc w:val="center"/>
              <w:rPr>
                <w:rFonts w:asciiTheme="minorHAnsi" w:hAnsiTheme="minorHAnsi" w:cstheme="minorHAnsi"/>
                <w:b/>
                <w:caps/>
                <w:color w:val="000000" w:themeColor="text1"/>
                <w:sz w:val="16"/>
                <w:szCs w:val="16"/>
              </w:rPr>
            </w:pPr>
            <w:r w:rsidRPr="00D836B9">
              <w:rPr>
                <w:rFonts w:asciiTheme="minorHAnsi" w:hAnsiTheme="minorHAnsi" w:cstheme="minorHAnsi"/>
                <w:b/>
                <w:color w:val="000000" w:themeColor="text1"/>
                <w:sz w:val="16"/>
                <w:szCs w:val="16"/>
              </w:rPr>
              <w:t>10:00 horas</w:t>
            </w:r>
          </w:p>
        </w:tc>
        <w:tc>
          <w:tcPr>
            <w:tcW w:w="2161" w:type="dxa"/>
            <w:vAlign w:val="center"/>
          </w:tcPr>
          <w:p w:rsidR="00F502C2" w:rsidRPr="006105D8" w:rsidRDefault="00F502C2" w:rsidP="00483C07">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F502C2" w:rsidRPr="00FC2ED1" w:rsidTr="00483C07">
        <w:trPr>
          <w:trHeight w:val="507"/>
        </w:trPr>
        <w:tc>
          <w:tcPr>
            <w:tcW w:w="2161" w:type="dxa"/>
            <w:vAlign w:val="center"/>
          </w:tcPr>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547"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20 de junio de 2024</w:t>
            </w:r>
          </w:p>
        </w:tc>
        <w:tc>
          <w:tcPr>
            <w:tcW w:w="1775" w:type="dxa"/>
            <w:vAlign w:val="center"/>
          </w:tcPr>
          <w:p w:rsidR="00F502C2" w:rsidRPr="00D836B9" w:rsidRDefault="00F502C2" w:rsidP="00483C07">
            <w:pPr>
              <w:jc w:val="center"/>
              <w:rPr>
                <w:rFonts w:asciiTheme="minorHAnsi" w:hAnsiTheme="minorHAnsi" w:cstheme="minorHAnsi"/>
                <w:b/>
                <w:caps/>
                <w:color w:val="000000" w:themeColor="text1"/>
                <w:sz w:val="16"/>
                <w:szCs w:val="16"/>
              </w:rPr>
            </w:pPr>
            <w:r w:rsidRPr="00D836B9">
              <w:rPr>
                <w:rFonts w:asciiTheme="minorHAnsi" w:hAnsiTheme="minorHAnsi" w:cstheme="minorHAnsi"/>
                <w:b/>
                <w:color w:val="000000" w:themeColor="text1"/>
                <w:sz w:val="16"/>
                <w:szCs w:val="16"/>
              </w:rPr>
              <w:t>10:00 horas</w:t>
            </w:r>
          </w:p>
        </w:tc>
        <w:tc>
          <w:tcPr>
            <w:tcW w:w="2161" w:type="dxa"/>
            <w:shd w:val="clear" w:color="auto" w:fill="auto"/>
            <w:vAlign w:val="center"/>
          </w:tcPr>
          <w:p w:rsidR="00F502C2" w:rsidRPr="006105D8" w:rsidRDefault="00F502C2" w:rsidP="00483C07">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F502C2" w:rsidRPr="00FC2ED1" w:rsidTr="00483C07">
        <w:trPr>
          <w:trHeight w:val="716"/>
        </w:trPr>
        <w:tc>
          <w:tcPr>
            <w:tcW w:w="2161" w:type="dxa"/>
            <w:vAlign w:val="center"/>
          </w:tcPr>
          <w:p w:rsidR="00F502C2" w:rsidRPr="00285AEE" w:rsidRDefault="00F502C2" w:rsidP="00483C07">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547"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27 de junio de 2024</w:t>
            </w:r>
          </w:p>
        </w:tc>
        <w:tc>
          <w:tcPr>
            <w:tcW w:w="1775"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10:00 horas</w:t>
            </w:r>
          </w:p>
        </w:tc>
        <w:tc>
          <w:tcPr>
            <w:tcW w:w="2161" w:type="dxa"/>
            <w:shd w:val="clear" w:color="auto" w:fill="auto"/>
            <w:vAlign w:val="center"/>
          </w:tcPr>
          <w:p w:rsidR="00F502C2" w:rsidRPr="006105D8" w:rsidRDefault="00F502C2" w:rsidP="00483C07">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F502C2" w:rsidRPr="00FC2ED1" w:rsidTr="00483C07">
        <w:tc>
          <w:tcPr>
            <w:tcW w:w="2161" w:type="dxa"/>
            <w:vAlign w:val="center"/>
          </w:tcPr>
          <w:p w:rsidR="00F502C2" w:rsidRPr="00285AEE" w:rsidRDefault="00F502C2" w:rsidP="00483C07">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547" w:type="dxa"/>
            <w:vAlign w:val="center"/>
          </w:tcPr>
          <w:p w:rsidR="00F502C2" w:rsidRPr="00D836B9" w:rsidRDefault="00F502C2" w:rsidP="00483C07">
            <w:pPr>
              <w:jc w:val="center"/>
              <w:rPr>
                <w:rFonts w:asciiTheme="minorHAnsi" w:hAnsiTheme="minorHAnsi" w:cstheme="minorHAnsi"/>
                <w:caps/>
                <w:sz w:val="12"/>
                <w:szCs w:val="12"/>
              </w:rPr>
            </w:pPr>
            <w:r w:rsidRPr="00D836B9">
              <w:rPr>
                <w:rFonts w:asciiTheme="minorHAnsi" w:hAnsiTheme="minorHAnsi" w:cstheme="minorHAnsi"/>
                <w:sz w:val="12"/>
                <w:szCs w:val="12"/>
              </w:rPr>
              <w:t>01 de julio de 2024</w:t>
            </w:r>
          </w:p>
        </w:tc>
        <w:tc>
          <w:tcPr>
            <w:tcW w:w="1775" w:type="dxa"/>
            <w:vAlign w:val="center"/>
          </w:tcPr>
          <w:p w:rsidR="00F502C2" w:rsidRPr="00D836B9" w:rsidRDefault="00F502C2" w:rsidP="00483C07">
            <w:pPr>
              <w:jc w:val="center"/>
              <w:rPr>
                <w:rFonts w:asciiTheme="minorHAnsi" w:hAnsiTheme="minorHAnsi" w:cstheme="minorHAnsi"/>
                <w:sz w:val="12"/>
                <w:szCs w:val="12"/>
              </w:rPr>
            </w:pPr>
            <w:r w:rsidRPr="00D836B9">
              <w:rPr>
                <w:rFonts w:asciiTheme="minorHAnsi" w:hAnsiTheme="minorHAnsi" w:cstheme="minorHAnsi"/>
                <w:sz w:val="12"/>
                <w:szCs w:val="12"/>
              </w:rPr>
              <w:t>Hasta las 10:00 horas</w:t>
            </w:r>
          </w:p>
        </w:tc>
        <w:tc>
          <w:tcPr>
            <w:tcW w:w="2161" w:type="dxa"/>
            <w:shd w:val="clear" w:color="auto" w:fill="auto"/>
            <w:vAlign w:val="center"/>
          </w:tcPr>
          <w:p w:rsidR="00F502C2" w:rsidRPr="006105D8" w:rsidRDefault="00F502C2" w:rsidP="00483C07">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 y/o correos electrónicos.</w:t>
            </w:r>
          </w:p>
        </w:tc>
      </w:tr>
      <w:tr w:rsidR="00F502C2" w:rsidRPr="00FC2ED1" w:rsidTr="00483C07">
        <w:trPr>
          <w:trHeight w:val="533"/>
        </w:trPr>
        <w:tc>
          <w:tcPr>
            <w:tcW w:w="2161" w:type="dxa"/>
            <w:vAlign w:val="center"/>
          </w:tcPr>
          <w:p w:rsidR="00F502C2" w:rsidRPr="00285AEE" w:rsidRDefault="00F502C2" w:rsidP="00483C07">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547"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02 de julio de 2024</w:t>
            </w:r>
          </w:p>
        </w:tc>
        <w:tc>
          <w:tcPr>
            <w:tcW w:w="1775" w:type="dxa"/>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sz w:val="16"/>
                <w:szCs w:val="16"/>
              </w:rPr>
              <w:t>12:00 horas</w:t>
            </w:r>
          </w:p>
        </w:tc>
        <w:tc>
          <w:tcPr>
            <w:tcW w:w="2161" w:type="dxa"/>
            <w:shd w:val="clear" w:color="auto" w:fill="auto"/>
            <w:vAlign w:val="center"/>
          </w:tcPr>
          <w:p w:rsidR="00F502C2" w:rsidRPr="006105D8" w:rsidRDefault="00F502C2" w:rsidP="00483C07">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F502C2" w:rsidRPr="00FC2ED1" w:rsidTr="00483C07">
        <w:tc>
          <w:tcPr>
            <w:tcW w:w="2161" w:type="dxa"/>
            <w:shd w:val="clear" w:color="auto" w:fill="auto"/>
            <w:vAlign w:val="center"/>
          </w:tcPr>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547" w:type="dxa"/>
            <w:shd w:val="clear" w:color="auto" w:fill="auto"/>
            <w:vAlign w:val="center"/>
          </w:tcPr>
          <w:p w:rsidR="00F502C2" w:rsidRPr="00D836B9" w:rsidRDefault="00F502C2" w:rsidP="00483C07">
            <w:pPr>
              <w:jc w:val="center"/>
              <w:rPr>
                <w:rFonts w:asciiTheme="minorHAnsi" w:hAnsiTheme="minorHAnsi" w:cstheme="minorHAnsi"/>
                <w:b/>
                <w:bCs/>
                <w:caps/>
                <w:color w:val="000000"/>
                <w:sz w:val="16"/>
                <w:szCs w:val="16"/>
              </w:rPr>
            </w:pPr>
            <w:r w:rsidRPr="00D836B9">
              <w:rPr>
                <w:rFonts w:asciiTheme="minorHAnsi" w:hAnsiTheme="minorHAnsi" w:cstheme="minorHAnsi"/>
                <w:b/>
                <w:sz w:val="16"/>
                <w:szCs w:val="16"/>
              </w:rPr>
              <w:t>05 de julio de 2024</w:t>
            </w:r>
          </w:p>
        </w:tc>
        <w:tc>
          <w:tcPr>
            <w:tcW w:w="1775" w:type="dxa"/>
            <w:shd w:val="clear" w:color="auto" w:fill="auto"/>
            <w:vAlign w:val="center"/>
          </w:tcPr>
          <w:p w:rsidR="00F502C2" w:rsidRPr="00D836B9" w:rsidRDefault="00F502C2" w:rsidP="00483C07">
            <w:pPr>
              <w:jc w:val="center"/>
              <w:rPr>
                <w:rFonts w:asciiTheme="minorHAnsi" w:hAnsiTheme="minorHAnsi" w:cstheme="minorHAnsi"/>
                <w:b/>
                <w:caps/>
                <w:sz w:val="16"/>
                <w:szCs w:val="16"/>
              </w:rPr>
            </w:pPr>
            <w:r w:rsidRPr="00D836B9">
              <w:rPr>
                <w:rFonts w:asciiTheme="minorHAnsi" w:hAnsiTheme="minorHAnsi" w:cstheme="minorHAnsi"/>
                <w:b/>
                <w:caps/>
                <w:sz w:val="16"/>
                <w:szCs w:val="16"/>
              </w:rPr>
              <w:t xml:space="preserve">14:00 </w:t>
            </w:r>
            <w:r w:rsidRPr="00D836B9">
              <w:rPr>
                <w:rFonts w:asciiTheme="minorHAnsi" w:hAnsiTheme="minorHAnsi" w:cstheme="minorHAnsi"/>
                <w:b/>
                <w:sz w:val="16"/>
                <w:szCs w:val="16"/>
              </w:rPr>
              <w:t>a 15:00 horas</w:t>
            </w:r>
          </w:p>
        </w:tc>
        <w:tc>
          <w:tcPr>
            <w:tcW w:w="2161" w:type="dxa"/>
            <w:shd w:val="clear" w:color="auto" w:fill="auto"/>
            <w:vAlign w:val="center"/>
          </w:tcPr>
          <w:p w:rsidR="00F502C2" w:rsidRPr="006105D8" w:rsidRDefault="00F502C2" w:rsidP="00483C07">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F502C2" w:rsidRPr="006E01AF" w:rsidTr="00483C07">
        <w:tc>
          <w:tcPr>
            <w:tcW w:w="2161" w:type="dxa"/>
            <w:shd w:val="clear" w:color="auto" w:fill="auto"/>
            <w:vAlign w:val="center"/>
          </w:tcPr>
          <w:p w:rsidR="00F502C2" w:rsidRPr="00285AEE" w:rsidRDefault="00F502C2" w:rsidP="00483C07">
            <w:pPr>
              <w:jc w:val="center"/>
              <w:rPr>
                <w:rFonts w:asciiTheme="minorHAnsi" w:hAnsiTheme="minorHAnsi" w:cstheme="minorHAnsi"/>
                <w:sz w:val="16"/>
                <w:szCs w:val="16"/>
              </w:rPr>
            </w:pPr>
          </w:p>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rsidR="00F502C2" w:rsidRPr="00285AEE" w:rsidRDefault="00F502C2" w:rsidP="00483C07">
            <w:pPr>
              <w:jc w:val="center"/>
              <w:rPr>
                <w:rFonts w:asciiTheme="minorHAnsi" w:hAnsiTheme="minorHAnsi" w:cstheme="minorHAnsi"/>
                <w:sz w:val="16"/>
                <w:szCs w:val="16"/>
              </w:rPr>
            </w:pPr>
          </w:p>
        </w:tc>
        <w:tc>
          <w:tcPr>
            <w:tcW w:w="2547" w:type="dxa"/>
            <w:shd w:val="clear" w:color="auto" w:fill="auto"/>
            <w:vAlign w:val="center"/>
          </w:tcPr>
          <w:p w:rsidR="00F502C2" w:rsidRPr="009529F2" w:rsidRDefault="00F502C2" w:rsidP="00483C07">
            <w:pPr>
              <w:jc w:val="center"/>
              <w:rPr>
                <w:rFonts w:asciiTheme="minorHAnsi" w:hAnsiTheme="minorHAnsi" w:cstheme="minorHAnsi"/>
                <w:b/>
                <w:bCs/>
                <w:color w:val="000000"/>
                <w:sz w:val="16"/>
                <w:szCs w:val="16"/>
              </w:rPr>
            </w:pPr>
            <w:r w:rsidRPr="00D836B9">
              <w:rPr>
                <w:rFonts w:asciiTheme="minorHAnsi" w:hAnsiTheme="minorHAnsi" w:cstheme="minorHAnsi"/>
                <w:b/>
                <w:bCs/>
                <w:color w:val="000000"/>
                <w:sz w:val="16"/>
                <w:szCs w:val="16"/>
              </w:rPr>
              <w:t>20 días naturales posteriores al fallo.</w:t>
            </w:r>
          </w:p>
        </w:tc>
        <w:tc>
          <w:tcPr>
            <w:tcW w:w="1775" w:type="dxa"/>
            <w:shd w:val="clear" w:color="auto" w:fill="auto"/>
            <w:vAlign w:val="center"/>
          </w:tcPr>
          <w:p w:rsidR="00F502C2" w:rsidRPr="009529F2" w:rsidRDefault="00F502C2" w:rsidP="00483C07">
            <w:pPr>
              <w:jc w:val="center"/>
              <w:rPr>
                <w:rFonts w:asciiTheme="minorHAnsi" w:hAnsiTheme="minorHAnsi" w:cstheme="minorHAnsi"/>
                <w:b/>
                <w:caps/>
                <w:sz w:val="16"/>
                <w:szCs w:val="16"/>
              </w:rPr>
            </w:pPr>
            <w:r w:rsidRPr="009529F2">
              <w:rPr>
                <w:rFonts w:asciiTheme="minorHAnsi" w:hAnsiTheme="minorHAnsi" w:cstheme="minorHAnsi"/>
                <w:b/>
                <w:caps/>
                <w:sz w:val="16"/>
                <w:szCs w:val="16"/>
              </w:rPr>
              <w:t xml:space="preserve">08:00 </w:t>
            </w:r>
            <w:r w:rsidRPr="009529F2">
              <w:rPr>
                <w:rFonts w:asciiTheme="minorHAnsi" w:hAnsiTheme="minorHAnsi" w:cstheme="minorHAnsi"/>
                <w:b/>
                <w:sz w:val="16"/>
                <w:szCs w:val="16"/>
              </w:rPr>
              <w:t>a 14:00 horas</w:t>
            </w:r>
          </w:p>
        </w:tc>
        <w:tc>
          <w:tcPr>
            <w:tcW w:w="2161" w:type="dxa"/>
            <w:shd w:val="clear" w:color="auto" w:fill="auto"/>
            <w:vAlign w:val="center"/>
          </w:tcPr>
          <w:p w:rsidR="00F502C2" w:rsidRPr="00285AEE" w:rsidRDefault="00F502C2" w:rsidP="00483C07">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rsidR="00F502C2" w:rsidRPr="006E01AF" w:rsidRDefault="00F502C2" w:rsidP="00F502C2">
      <w:pPr>
        <w:autoSpaceDE w:val="0"/>
        <w:autoSpaceDN w:val="0"/>
        <w:adjustRightInd w:val="0"/>
        <w:jc w:val="both"/>
        <w:rPr>
          <w:rFonts w:asciiTheme="minorHAnsi" w:hAnsiTheme="minorHAnsi" w:cstheme="minorHAnsi"/>
          <w:bCs/>
          <w:color w:val="000000"/>
          <w:sz w:val="18"/>
          <w:szCs w:val="18"/>
          <w:lang w:val="es-MX"/>
        </w:rPr>
      </w:pPr>
    </w:p>
    <w:p w:rsidR="00F502C2" w:rsidRPr="006E01AF" w:rsidRDefault="00F502C2" w:rsidP="00F502C2">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 xml:space="preserve">No se aceptarán propuestas enviadas por medios </w:t>
      </w:r>
      <w:r w:rsidRPr="006E01AF">
        <w:rPr>
          <w:rFonts w:asciiTheme="minorHAnsi" w:hAnsiTheme="minorHAnsi" w:cstheme="minorHAnsi"/>
          <w:b/>
          <w:bCs/>
          <w:color w:val="000000"/>
          <w:sz w:val="18"/>
          <w:szCs w:val="18"/>
          <w:u w:val="single"/>
        </w:rPr>
        <w:lastRenderedPageBreak/>
        <w:t>remotos de comunicación electrónica.</w:t>
      </w:r>
    </w:p>
    <w:p w:rsidR="00F502C2" w:rsidRPr="006E01AF" w:rsidRDefault="00F502C2" w:rsidP="00F502C2">
      <w:pPr>
        <w:autoSpaceDE w:val="0"/>
        <w:autoSpaceDN w:val="0"/>
        <w:adjustRightInd w:val="0"/>
        <w:jc w:val="both"/>
        <w:rPr>
          <w:rFonts w:asciiTheme="minorHAnsi" w:hAnsiTheme="minorHAnsi" w:cstheme="minorHAnsi"/>
          <w:bCs/>
          <w:color w:val="000000"/>
          <w:sz w:val="18"/>
          <w:szCs w:val="18"/>
        </w:rPr>
      </w:pPr>
    </w:p>
    <w:p w:rsidR="00F502C2" w:rsidRDefault="00F502C2" w:rsidP="00F502C2">
      <w:pPr>
        <w:pStyle w:val="Textoindependiente"/>
        <w:ind w:right="51"/>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w:t>
      </w:r>
      <w:r w:rsidRPr="00A671E3">
        <w:rPr>
          <w:rFonts w:asciiTheme="minorHAnsi" w:hAnsiTheme="minorHAnsi" w:cstheme="minorHAnsi"/>
          <w:b w:val="0"/>
          <w:sz w:val="18"/>
          <w:szCs w:val="18"/>
        </w:rPr>
        <w:t xml:space="preserve">específicamente del </w:t>
      </w:r>
      <w:r w:rsidRPr="00A671E3">
        <w:rPr>
          <w:rFonts w:asciiTheme="minorHAnsi" w:hAnsiTheme="minorHAnsi" w:cstheme="minorHAnsi"/>
          <w:b w:val="0"/>
          <w:i/>
          <w:sz w:val="18"/>
          <w:szCs w:val="18"/>
          <w:lang w:val="es-MX"/>
        </w:rPr>
        <w:t>Fondo Ordinario Estatal, conforme a los oficios DGF/DPAF-297/2024, DGF/DPAF-298/2024 y DGF/DPAF-299/2024</w:t>
      </w:r>
      <w:r w:rsidRPr="00A671E3">
        <w:rPr>
          <w:rFonts w:asciiTheme="minorHAnsi" w:hAnsiTheme="minorHAnsi" w:cstheme="minorHAnsi"/>
          <w:b w:val="0"/>
          <w:i/>
          <w:sz w:val="17"/>
          <w:szCs w:val="17"/>
          <w:lang w:val="es-MX"/>
        </w:rPr>
        <w:t>.</w:t>
      </w:r>
    </w:p>
    <w:p w:rsidR="00F502C2" w:rsidRDefault="00F502C2" w:rsidP="00F502C2">
      <w:pPr>
        <w:pStyle w:val="Textoindependiente"/>
        <w:ind w:right="567"/>
        <w:jc w:val="both"/>
        <w:rPr>
          <w:rFonts w:asciiTheme="minorHAnsi" w:hAnsiTheme="minorHAnsi" w:cstheme="minorHAnsi"/>
          <w:b w:val="0"/>
          <w:i/>
          <w:sz w:val="17"/>
          <w:szCs w:val="17"/>
          <w:lang w:val="es-MX"/>
        </w:rPr>
      </w:pP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p>
    <w:p w:rsidR="00F502C2" w:rsidRPr="00E11337"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F502C2" w:rsidRPr="00E11337" w:rsidRDefault="00F502C2" w:rsidP="00F502C2">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F502C2"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F502C2"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F502C2" w:rsidRPr="003664BA" w:rsidRDefault="00F502C2" w:rsidP="00F502C2">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F502C2" w:rsidRPr="003664BA" w:rsidRDefault="00F502C2" w:rsidP="00F502C2">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F502C2" w:rsidRPr="006E01AF" w:rsidRDefault="00F502C2" w:rsidP="00F502C2">
      <w:pPr>
        <w:pStyle w:val="Textoindependiente"/>
        <w:ind w:right="567"/>
        <w:jc w:val="both"/>
        <w:rPr>
          <w:rFonts w:asciiTheme="minorHAnsi" w:hAnsiTheme="minorHAnsi" w:cstheme="minorHAnsi"/>
          <w:b w:val="0"/>
          <w:i/>
          <w:sz w:val="17"/>
          <w:szCs w:val="17"/>
          <w:lang w:val="es-MX"/>
        </w:rPr>
      </w:pPr>
    </w:p>
    <w:p w:rsidR="00F502C2" w:rsidRPr="006E01AF" w:rsidRDefault="00F502C2" w:rsidP="00F502C2">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rsidR="00F502C2" w:rsidRPr="006E01AF" w:rsidRDefault="00F502C2" w:rsidP="00F502C2">
      <w:pPr>
        <w:tabs>
          <w:tab w:val="left" w:pos="567"/>
        </w:tabs>
        <w:jc w:val="both"/>
        <w:rPr>
          <w:rFonts w:asciiTheme="minorHAnsi" w:hAnsiTheme="minorHAnsi" w:cstheme="minorHAnsi"/>
          <w:sz w:val="18"/>
          <w:szCs w:val="18"/>
          <w:lang w:val="es-MX"/>
        </w:rPr>
      </w:pPr>
    </w:p>
    <w:p w:rsidR="00F502C2" w:rsidRPr="000B6B2F" w:rsidRDefault="00F502C2" w:rsidP="00F502C2">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Pr="00222629">
        <w:rPr>
          <w:rFonts w:asciiTheme="minorHAnsi" w:hAnsiTheme="minorHAnsi" w:cstheme="minorHAnsi"/>
          <w:b/>
          <w:bCs/>
          <w:noProof/>
          <w:color w:val="000000"/>
          <w:sz w:val="18"/>
          <w:szCs w:val="18"/>
        </w:rPr>
        <w:t>Adquisición de Materiales para el Almacén General de Consumibles Depto. de Compras de la DGF</w:t>
      </w:r>
      <w:r w:rsidRPr="00D362E6">
        <w:rPr>
          <w:rFonts w:asciiTheme="minorHAnsi" w:hAnsiTheme="minorHAnsi" w:cstheme="minorHAnsi"/>
          <w:b/>
          <w:bCs/>
          <w:noProof/>
          <w:color w:val="000000"/>
          <w:sz w:val="18"/>
          <w:szCs w:val="18"/>
        </w:rPr>
        <w:t xml:space="preserve"> de la Universidad Autónoma de Aguascalientes</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rsidR="00F502C2" w:rsidRPr="000B6B2F" w:rsidRDefault="00F502C2" w:rsidP="00F502C2">
      <w:pPr>
        <w:autoSpaceDE w:val="0"/>
        <w:autoSpaceDN w:val="0"/>
        <w:adjustRightInd w:val="0"/>
        <w:jc w:val="both"/>
        <w:rPr>
          <w:rFonts w:asciiTheme="minorHAnsi" w:hAnsiTheme="minorHAnsi" w:cstheme="minorHAnsi"/>
          <w:color w:val="000000"/>
          <w:sz w:val="16"/>
          <w:szCs w:val="16"/>
        </w:rPr>
      </w:pPr>
    </w:p>
    <w:p w:rsidR="00F502C2" w:rsidRPr="006E01AF" w:rsidRDefault="00F502C2" w:rsidP="00F502C2">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F502C2" w:rsidRPr="006E01AF" w:rsidRDefault="00F502C2" w:rsidP="00F502C2">
      <w:pPr>
        <w:autoSpaceDE w:val="0"/>
        <w:autoSpaceDN w:val="0"/>
        <w:adjustRightInd w:val="0"/>
        <w:jc w:val="both"/>
        <w:rPr>
          <w:rFonts w:asciiTheme="minorHAnsi" w:hAnsiTheme="minorHAnsi" w:cstheme="minorHAnsi"/>
          <w:color w:val="FF0000"/>
          <w:sz w:val="18"/>
          <w:szCs w:val="18"/>
        </w:rPr>
      </w:pPr>
    </w:p>
    <w:p w:rsidR="00F502C2" w:rsidRPr="006E01AF" w:rsidRDefault="00F502C2" w:rsidP="00F502C2">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rsidR="00F502C2" w:rsidRPr="006E01AF" w:rsidRDefault="00F502C2" w:rsidP="00F502C2">
      <w:pPr>
        <w:autoSpaceDE w:val="0"/>
        <w:autoSpaceDN w:val="0"/>
        <w:adjustRightInd w:val="0"/>
        <w:jc w:val="both"/>
        <w:rPr>
          <w:rFonts w:asciiTheme="minorHAnsi" w:hAnsiTheme="minorHAnsi" w:cstheme="minorHAnsi"/>
          <w:color w:val="FF0000"/>
          <w:sz w:val="18"/>
          <w:szCs w:val="18"/>
          <w:lang w:val="es-MX"/>
        </w:rPr>
      </w:pPr>
    </w:p>
    <w:p w:rsidR="00F502C2" w:rsidRPr="006E01AF" w:rsidRDefault="00F502C2" w:rsidP="00F502C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F502C2" w:rsidRPr="006E01AF" w:rsidRDefault="00F502C2" w:rsidP="00F502C2">
      <w:pPr>
        <w:autoSpaceDE w:val="0"/>
        <w:autoSpaceDN w:val="0"/>
        <w:adjustRightInd w:val="0"/>
        <w:jc w:val="both"/>
        <w:rPr>
          <w:rFonts w:asciiTheme="minorHAnsi" w:hAnsiTheme="minorHAnsi" w:cstheme="minorHAnsi"/>
          <w:color w:val="FF0000"/>
          <w:sz w:val="18"/>
          <w:szCs w:val="18"/>
          <w:lang w:val="es-MX"/>
        </w:rPr>
      </w:pPr>
    </w:p>
    <w:p w:rsidR="00F502C2" w:rsidRPr="002F0944" w:rsidRDefault="00F502C2" w:rsidP="00F502C2">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será a más </w:t>
      </w:r>
      <w:r w:rsidRPr="0058785D">
        <w:rPr>
          <w:rFonts w:asciiTheme="minorHAnsi" w:hAnsiTheme="minorHAnsi" w:cstheme="minorHAnsi"/>
          <w:sz w:val="18"/>
          <w:szCs w:val="18"/>
          <w:lang w:val="es-MX"/>
        </w:rPr>
        <w:t xml:space="preserve">tardar </w:t>
      </w:r>
      <w:r w:rsidRPr="002056DB">
        <w:rPr>
          <w:rFonts w:asciiTheme="minorHAnsi" w:hAnsiTheme="minorHAnsi" w:cstheme="minorHAnsi"/>
          <w:sz w:val="18"/>
          <w:szCs w:val="18"/>
          <w:lang w:val="es-MX"/>
        </w:rPr>
        <w:t xml:space="preserve">a los </w:t>
      </w:r>
      <w:r w:rsidRPr="002056DB">
        <w:rPr>
          <w:rFonts w:asciiTheme="minorHAnsi" w:hAnsiTheme="minorHAnsi" w:cstheme="minorHAnsi"/>
          <w:b/>
          <w:sz w:val="18"/>
          <w:szCs w:val="18"/>
          <w:lang w:val="es-MX"/>
        </w:rPr>
        <w:t>20 (veinte) días naturales posteriores a la fecha del fallo, sin prórroga</w:t>
      </w:r>
      <w:r w:rsidRPr="002056DB">
        <w:rPr>
          <w:rFonts w:asciiTheme="minorHAnsi" w:hAnsiTheme="minorHAnsi" w:cstheme="minorHAnsi"/>
          <w:sz w:val="18"/>
          <w:szCs w:val="18"/>
          <w:lang w:val="es-MX"/>
        </w:rPr>
        <w:t xml:space="preserve">, en los lugares y bajo las condiciones que se establecen en el </w:t>
      </w:r>
      <w:r w:rsidRPr="002056DB">
        <w:rPr>
          <w:rFonts w:asciiTheme="minorHAnsi" w:hAnsiTheme="minorHAnsi" w:cstheme="minorHAnsi"/>
          <w:b/>
          <w:sz w:val="18"/>
          <w:szCs w:val="18"/>
          <w:lang w:val="es-MX"/>
        </w:rPr>
        <w:t>Anexo “2”</w:t>
      </w:r>
      <w:r w:rsidRPr="002056DB">
        <w:rPr>
          <w:rFonts w:asciiTheme="minorHAnsi" w:hAnsiTheme="minorHAnsi" w:cstheme="minorHAnsi"/>
          <w:sz w:val="18"/>
          <w:szCs w:val="18"/>
          <w:lang w:val="es-MX"/>
        </w:rPr>
        <w:t xml:space="preserve"> de las presentes bases de Licitación.</w:t>
      </w:r>
      <w:r w:rsidRPr="002F0944">
        <w:rPr>
          <w:rFonts w:asciiTheme="minorHAnsi" w:hAnsiTheme="minorHAnsi" w:cstheme="minorHAnsi"/>
          <w:sz w:val="18"/>
          <w:szCs w:val="18"/>
          <w:lang w:val="es-MX"/>
        </w:rPr>
        <w:t xml:space="preserve">  </w:t>
      </w:r>
    </w:p>
    <w:p w:rsidR="00F502C2" w:rsidRPr="002F0944" w:rsidRDefault="00F502C2" w:rsidP="00F502C2">
      <w:pPr>
        <w:autoSpaceDE w:val="0"/>
        <w:autoSpaceDN w:val="0"/>
        <w:adjustRightInd w:val="0"/>
        <w:jc w:val="both"/>
        <w:rPr>
          <w:rFonts w:asciiTheme="minorHAnsi" w:hAnsiTheme="minorHAnsi" w:cstheme="minorHAnsi"/>
          <w:b/>
          <w:sz w:val="16"/>
          <w:szCs w:val="16"/>
          <w:lang w:val="es-MX"/>
        </w:rPr>
      </w:pPr>
    </w:p>
    <w:p w:rsidR="00F502C2" w:rsidRPr="0019684D" w:rsidRDefault="00F502C2" w:rsidP="00F502C2">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Victor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F502C2" w:rsidRPr="00B0638F" w:rsidRDefault="00F502C2" w:rsidP="00F502C2">
      <w:pPr>
        <w:pStyle w:val="Textoindependiente"/>
        <w:widowControl w:val="0"/>
        <w:ind w:left="720"/>
        <w:jc w:val="both"/>
        <w:rPr>
          <w:rFonts w:asciiTheme="minorHAnsi" w:hAnsiTheme="minorHAnsi" w:cstheme="minorHAnsi"/>
          <w:sz w:val="16"/>
          <w:szCs w:val="16"/>
        </w:rPr>
      </w:pP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w:t>
      </w:r>
      <w:r w:rsidRPr="002F0944">
        <w:rPr>
          <w:rFonts w:asciiTheme="minorHAnsi" w:hAnsiTheme="minorHAnsi" w:cstheme="minorHAnsi"/>
          <w:sz w:val="18"/>
          <w:szCs w:val="18"/>
          <w:lang w:val="es-MX"/>
        </w:rPr>
        <w:lastRenderedPageBreak/>
        <w:t>justifiquen el otorgamiento de la prórroga necesaria para el cumplimiento de las obligaciones.</w:t>
      </w:r>
    </w:p>
    <w:p w:rsidR="00F502C2" w:rsidRPr="002F0944" w:rsidRDefault="00F502C2" w:rsidP="00F502C2">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F502C2" w:rsidRPr="002F0944" w:rsidRDefault="00F502C2" w:rsidP="00F502C2">
      <w:pPr>
        <w:autoSpaceDE w:val="0"/>
        <w:autoSpaceDN w:val="0"/>
        <w:adjustRightInd w:val="0"/>
        <w:jc w:val="both"/>
        <w:rPr>
          <w:rFonts w:asciiTheme="minorHAnsi" w:hAnsiTheme="minorHAnsi" w:cstheme="minorHAnsi"/>
          <w:b/>
          <w:color w:val="632423"/>
          <w:sz w:val="18"/>
          <w:szCs w:val="18"/>
          <w:lang w:val="es-MX"/>
        </w:rPr>
      </w:pPr>
    </w:p>
    <w:p w:rsidR="00F502C2" w:rsidRPr="002F0944" w:rsidRDefault="00F502C2" w:rsidP="00F502C2">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rsidR="00F502C2" w:rsidRPr="006E01AF" w:rsidRDefault="00F502C2" w:rsidP="00F502C2">
      <w:pPr>
        <w:autoSpaceDE w:val="0"/>
        <w:autoSpaceDN w:val="0"/>
        <w:adjustRightInd w:val="0"/>
        <w:jc w:val="both"/>
        <w:rPr>
          <w:rFonts w:asciiTheme="minorHAnsi" w:hAnsiTheme="minorHAnsi" w:cstheme="minorHAnsi"/>
          <w:b/>
          <w:sz w:val="18"/>
          <w:szCs w:val="18"/>
        </w:rPr>
      </w:pPr>
    </w:p>
    <w:p w:rsidR="00F502C2" w:rsidRPr="006E01AF" w:rsidRDefault="00F502C2" w:rsidP="00F502C2">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Pr="006E01AF" w:rsidRDefault="00F502C2" w:rsidP="00F502C2">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Pr="006E01AF" w:rsidRDefault="00F502C2" w:rsidP="00F502C2">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Pr="006E01AF" w:rsidRDefault="00F502C2" w:rsidP="00F502C2">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rsidR="00F502C2" w:rsidRPr="006E01AF" w:rsidRDefault="00F502C2" w:rsidP="00F502C2">
      <w:pPr>
        <w:pStyle w:val="Textoindependiente"/>
        <w:jc w:val="both"/>
        <w:rPr>
          <w:rFonts w:asciiTheme="minorHAnsi" w:hAnsiTheme="minorHAnsi" w:cstheme="minorHAnsi"/>
          <w:b w:val="0"/>
          <w:sz w:val="18"/>
          <w:szCs w:val="18"/>
          <w:lang w:val="es-ES"/>
        </w:rPr>
      </w:pPr>
    </w:p>
    <w:p w:rsidR="00F502C2" w:rsidRDefault="00F502C2" w:rsidP="00F502C2">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rsidR="00F502C2" w:rsidRPr="006E01AF" w:rsidRDefault="00F502C2" w:rsidP="00F502C2">
      <w:pPr>
        <w:pStyle w:val="Textoindependiente"/>
        <w:tabs>
          <w:tab w:val="left" w:pos="567"/>
        </w:tabs>
        <w:jc w:val="both"/>
        <w:rPr>
          <w:rFonts w:asciiTheme="minorHAnsi" w:hAnsiTheme="minorHAnsi" w:cstheme="minorHAnsi"/>
          <w:sz w:val="18"/>
          <w:szCs w:val="18"/>
        </w:rPr>
      </w:pPr>
    </w:p>
    <w:p w:rsidR="00F502C2" w:rsidRPr="006E01AF" w:rsidRDefault="00F502C2" w:rsidP="00F502C2">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rsidR="00F502C2" w:rsidRPr="006E01AF" w:rsidRDefault="00F502C2" w:rsidP="00F502C2">
      <w:pPr>
        <w:pStyle w:val="Textoindependiente"/>
        <w:ind w:right="49"/>
        <w:jc w:val="both"/>
        <w:rPr>
          <w:rFonts w:asciiTheme="minorHAnsi" w:hAnsiTheme="minorHAnsi" w:cstheme="minorHAnsi"/>
          <w:b w:val="0"/>
          <w:sz w:val="18"/>
          <w:szCs w:val="18"/>
          <w:lang w:val="es-MX"/>
        </w:rPr>
      </w:pPr>
    </w:p>
    <w:p w:rsidR="00F502C2" w:rsidRPr="006049AA" w:rsidRDefault="00F502C2" w:rsidP="00F502C2">
      <w:pPr>
        <w:pStyle w:val="Textoindependiente"/>
        <w:ind w:right="49"/>
        <w:jc w:val="both"/>
        <w:rPr>
          <w:rFonts w:asciiTheme="minorHAnsi" w:hAnsiTheme="minorHAnsi" w:cstheme="minorHAnsi"/>
          <w:sz w:val="18"/>
          <w:szCs w:val="18"/>
          <w:lang w:val="es-MX"/>
        </w:rPr>
      </w:pPr>
      <w:r w:rsidRPr="00C76D50">
        <w:rPr>
          <w:rFonts w:asciiTheme="minorHAnsi" w:hAnsiTheme="minorHAnsi" w:cstheme="minorHAnsi"/>
          <w:b w:val="0"/>
          <w:sz w:val="18"/>
          <w:szCs w:val="18"/>
        </w:rPr>
        <w:t xml:space="preserve">El costo de las bases es de </w:t>
      </w:r>
      <w:r w:rsidRPr="00C76D50">
        <w:rPr>
          <w:rFonts w:asciiTheme="minorHAnsi" w:hAnsiTheme="minorHAnsi" w:cstheme="minorHAnsi"/>
          <w:sz w:val="18"/>
          <w:szCs w:val="18"/>
        </w:rPr>
        <w:t xml:space="preserve"> $1,</w:t>
      </w:r>
      <w:r w:rsidRPr="00C76D50">
        <w:rPr>
          <w:rFonts w:asciiTheme="minorHAnsi" w:hAnsiTheme="minorHAnsi" w:cstheme="minorHAnsi"/>
          <w:sz w:val="18"/>
          <w:szCs w:val="18"/>
          <w:lang w:val="es-MX"/>
        </w:rPr>
        <w:t>402</w:t>
      </w:r>
      <w:r w:rsidRPr="00C76D50">
        <w:rPr>
          <w:rFonts w:asciiTheme="minorHAnsi" w:hAnsiTheme="minorHAnsi" w:cstheme="minorHAnsi"/>
          <w:sz w:val="18"/>
          <w:szCs w:val="18"/>
        </w:rPr>
        <w:t xml:space="preserve">.00 (MIL </w:t>
      </w:r>
      <w:r w:rsidRPr="00C76D50">
        <w:rPr>
          <w:rFonts w:asciiTheme="minorHAnsi" w:hAnsiTheme="minorHAnsi" w:cstheme="minorHAnsi"/>
          <w:sz w:val="18"/>
          <w:szCs w:val="18"/>
          <w:lang w:val="es-MX"/>
        </w:rPr>
        <w:t xml:space="preserve">CUATROCIENTOS DOS </w:t>
      </w:r>
      <w:r w:rsidRPr="00C76D50">
        <w:rPr>
          <w:rFonts w:asciiTheme="minorHAnsi" w:hAnsiTheme="minorHAnsi" w:cstheme="minorHAnsi"/>
          <w:sz w:val="18"/>
          <w:szCs w:val="18"/>
        </w:rPr>
        <w:t>PESOS 00/100 M.N.),</w:t>
      </w:r>
      <w:r w:rsidRPr="00C76D50">
        <w:rPr>
          <w:rFonts w:asciiTheme="minorHAnsi" w:hAnsiTheme="minorHAnsi" w:cstheme="minorHAnsi"/>
          <w:sz w:val="18"/>
          <w:szCs w:val="18"/>
          <w:lang w:val="es-MX"/>
        </w:rPr>
        <w:t xml:space="preserve"> </w:t>
      </w:r>
      <w:r w:rsidRPr="00C76D50">
        <w:rPr>
          <w:rFonts w:asciiTheme="minorHAnsi" w:hAnsiTheme="minorHAnsi" w:cstheme="minorHAnsi"/>
          <w:b w:val="0"/>
          <w:sz w:val="18"/>
          <w:szCs w:val="18"/>
        </w:rPr>
        <w:t xml:space="preserve">cantidad que se pagará </w:t>
      </w:r>
      <w:r w:rsidRPr="00C76D50">
        <w:rPr>
          <w:rFonts w:asciiTheme="minorHAnsi" w:hAnsiTheme="minorHAnsi" w:cstheme="minorHAnsi"/>
          <w:b w:val="0"/>
          <w:sz w:val="18"/>
          <w:szCs w:val="18"/>
          <w:lang w:val="es-MX"/>
        </w:rPr>
        <w:t xml:space="preserve">los días </w:t>
      </w:r>
      <w:r w:rsidRPr="00C76D50">
        <w:rPr>
          <w:rFonts w:asciiTheme="minorHAnsi" w:hAnsiTheme="minorHAnsi" w:cstheme="minorHAnsi"/>
          <w:sz w:val="18"/>
          <w:szCs w:val="18"/>
          <w:lang w:val="es-MX"/>
        </w:rPr>
        <w:t xml:space="preserve"> 17, 18, 19 y 20 de junio de 2024 con las siguientes opciones:</w:t>
      </w:r>
      <w:r w:rsidRPr="006049AA">
        <w:rPr>
          <w:rFonts w:asciiTheme="minorHAnsi" w:hAnsiTheme="minorHAnsi" w:cstheme="minorHAnsi"/>
          <w:sz w:val="18"/>
          <w:szCs w:val="18"/>
          <w:lang w:val="es-MX"/>
        </w:rPr>
        <w:t xml:space="preserve"> </w:t>
      </w:r>
    </w:p>
    <w:p w:rsidR="00F502C2" w:rsidRPr="006049AA" w:rsidRDefault="00F502C2" w:rsidP="00F502C2">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F502C2" w:rsidRPr="006049AA" w:rsidTr="00483C07">
        <w:trPr>
          <w:jc w:val="center"/>
        </w:trPr>
        <w:tc>
          <w:tcPr>
            <w:tcW w:w="8828" w:type="dxa"/>
            <w:shd w:val="clear" w:color="auto" w:fill="D9D9D9"/>
          </w:tcPr>
          <w:p w:rsidR="00F502C2" w:rsidRPr="006049AA" w:rsidRDefault="00F502C2" w:rsidP="00483C07">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Pr="006049AA">
              <w:rPr>
                <w:rFonts w:asciiTheme="minorHAnsi" w:eastAsia="Calibri" w:hAnsiTheme="minorHAnsi" w:cstheme="minorHAnsi"/>
                <w:b/>
                <w:sz w:val="16"/>
                <w:szCs w:val="18"/>
              </w:rPr>
              <w:t>LICITACIONCOMPRAS4</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Pr="0008617F">
              <w:rPr>
                <w:rFonts w:asciiTheme="minorHAnsi" w:eastAsia="Calibri" w:hAnsiTheme="minorHAnsi" w:cstheme="minorHAnsi"/>
                <w:b/>
                <w:sz w:val="18"/>
                <w:szCs w:val="18"/>
              </w:rPr>
              <w:t>LPN E-0</w:t>
            </w:r>
            <w:r>
              <w:rPr>
                <w:rFonts w:asciiTheme="minorHAnsi" w:eastAsia="Calibri" w:hAnsiTheme="minorHAnsi" w:cstheme="minorHAnsi"/>
                <w:b/>
                <w:sz w:val="18"/>
                <w:szCs w:val="18"/>
              </w:rPr>
              <w:t>23</w:t>
            </w:r>
            <w:r w:rsidRPr="0008617F">
              <w:rPr>
                <w:rFonts w:asciiTheme="minorHAnsi" w:eastAsia="Calibri" w:hAnsiTheme="minorHAnsi" w:cstheme="minorHAnsi"/>
                <w:b/>
                <w:sz w:val="18"/>
                <w:szCs w:val="18"/>
              </w:rPr>
              <w:t>-2024</w:t>
            </w:r>
          </w:p>
        </w:tc>
      </w:tr>
      <w:tr w:rsidR="00F502C2" w:rsidRPr="006049AA" w:rsidTr="00483C07">
        <w:trPr>
          <w:jc w:val="center"/>
        </w:trPr>
        <w:tc>
          <w:tcPr>
            <w:tcW w:w="8828" w:type="dxa"/>
            <w:shd w:val="clear" w:color="auto" w:fill="D9D9D9"/>
          </w:tcPr>
          <w:p w:rsidR="00F502C2" w:rsidRPr="006049AA" w:rsidRDefault="00F502C2" w:rsidP="00483C07">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F502C2" w:rsidRPr="006049AA" w:rsidTr="00483C07">
        <w:trPr>
          <w:jc w:val="center"/>
        </w:trPr>
        <w:tc>
          <w:tcPr>
            <w:tcW w:w="8828" w:type="dxa"/>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F502C2" w:rsidRPr="006049AA" w:rsidTr="00483C07">
        <w:trPr>
          <w:jc w:val="center"/>
        </w:trPr>
        <w:tc>
          <w:tcPr>
            <w:tcW w:w="8828" w:type="dxa"/>
            <w:shd w:val="clear" w:color="auto" w:fill="auto"/>
          </w:tcPr>
          <w:p w:rsidR="00F502C2" w:rsidRPr="000D3A66" w:rsidRDefault="00F502C2" w:rsidP="00483C07">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Clabe:</w:t>
            </w:r>
            <w:r w:rsidRPr="000D3A66">
              <w:rPr>
                <w:rFonts w:asciiTheme="minorHAnsi" w:eastAsia="Calibri" w:hAnsiTheme="minorHAnsi" w:cstheme="minorHAnsi"/>
                <w:b/>
                <w:sz w:val="18"/>
                <w:szCs w:val="18"/>
              </w:rPr>
              <w:t xml:space="preserve"> 012914002000542569</w:t>
            </w:r>
          </w:p>
        </w:tc>
      </w:tr>
      <w:tr w:rsidR="00F502C2" w:rsidRPr="006049AA" w:rsidTr="00483C07">
        <w:trPr>
          <w:jc w:val="center"/>
        </w:trPr>
        <w:tc>
          <w:tcPr>
            <w:tcW w:w="8828" w:type="dxa"/>
            <w:shd w:val="clear" w:color="auto" w:fill="auto"/>
          </w:tcPr>
          <w:p w:rsidR="00F502C2" w:rsidRPr="000D3A66" w:rsidRDefault="00F502C2" w:rsidP="00483C07">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Fecha</w:t>
            </w:r>
            <w:r w:rsidRPr="00F577DC">
              <w:rPr>
                <w:rFonts w:asciiTheme="minorHAnsi" w:eastAsia="Calibri" w:hAnsiTheme="minorHAnsi" w:cstheme="minorHAnsi"/>
                <w:sz w:val="18"/>
                <w:szCs w:val="18"/>
              </w:rPr>
              <w:t xml:space="preserve">):  </w:t>
            </w:r>
            <w:r w:rsidRPr="00F577DC">
              <w:rPr>
                <w:rFonts w:asciiTheme="minorHAnsi" w:eastAsia="Calibri" w:hAnsiTheme="minorHAnsi" w:cstheme="minorHAnsi"/>
                <w:b/>
                <w:sz w:val="16"/>
                <w:szCs w:val="18"/>
              </w:rPr>
              <w:t>(17062024) (18062024) (19062024) (20062024)</w:t>
            </w:r>
            <w:r>
              <w:rPr>
                <w:rFonts w:asciiTheme="minorHAnsi" w:eastAsia="Calibri" w:hAnsiTheme="minorHAnsi" w:cstheme="minorHAnsi"/>
                <w:b/>
                <w:sz w:val="16"/>
                <w:szCs w:val="18"/>
              </w:rPr>
              <w:t xml:space="preserve"> </w:t>
            </w:r>
          </w:p>
        </w:tc>
      </w:tr>
      <w:tr w:rsidR="00F502C2" w:rsidRPr="006049AA" w:rsidTr="00483C07">
        <w:trPr>
          <w:jc w:val="center"/>
        </w:trPr>
        <w:tc>
          <w:tcPr>
            <w:tcW w:w="8828" w:type="dxa"/>
            <w:shd w:val="clear" w:color="auto" w:fill="auto"/>
          </w:tcPr>
          <w:p w:rsidR="00F502C2" w:rsidRPr="000D3A66" w:rsidRDefault="00F502C2" w:rsidP="00483C07">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Pr="0008617F">
              <w:rPr>
                <w:rFonts w:asciiTheme="minorHAnsi" w:eastAsia="Calibri" w:hAnsiTheme="minorHAnsi" w:cstheme="minorHAnsi"/>
                <w:b/>
                <w:sz w:val="18"/>
                <w:szCs w:val="18"/>
              </w:rPr>
              <w:t>LICITACIONCOMPRAS4 LPN E-0</w:t>
            </w:r>
            <w:r>
              <w:rPr>
                <w:rFonts w:asciiTheme="minorHAnsi" w:eastAsia="Calibri" w:hAnsiTheme="minorHAnsi" w:cstheme="minorHAnsi"/>
                <w:b/>
                <w:sz w:val="18"/>
                <w:szCs w:val="18"/>
              </w:rPr>
              <w:t>23</w:t>
            </w:r>
            <w:r w:rsidRPr="0008617F">
              <w:rPr>
                <w:rFonts w:asciiTheme="minorHAnsi" w:eastAsia="Calibri" w:hAnsiTheme="minorHAnsi" w:cstheme="minorHAnsi"/>
                <w:b/>
                <w:sz w:val="18"/>
                <w:szCs w:val="18"/>
              </w:rPr>
              <w:t>-2024</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F502C2" w:rsidRPr="006049AA" w:rsidRDefault="00F502C2" w:rsidP="00483C07">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F502C2" w:rsidRPr="000D3A66" w:rsidRDefault="00F502C2" w:rsidP="00483C07">
            <w:pPr>
              <w:jc w:val="both"/>
              <w:rPr>
                <w:rFonts w:asciiTheme="minorHAnsi" w:eastAsia="Calibri" w:hAnsiTheme="minorHAnsi" w:cstheme="minorHAnsi"/>
                <w:b/>
                <w:sz w:val="18"/>
                <w:szCs w:val="18"/>
              </w:rPr>
            </w:pPr>
            <w:r w:rsidRPr="00464CAE">
              <w:rPr>
                <w:rFonts w:asciiTheme="minorHAnsi" w:eastAsia="Calibri" w:hAnsiTheme="minorHAnsi" w:cstheme="minorHAnsi"/>
                <w:b/>
                <w:sz w:val="18"/>
                <w:szCs w:val="18"/>
              </w:rPr>
              <w:t>17, 18, 19 y 20 de junio de 2024</w:t>
            </w:r>
          </w:p>
        </w:tc>
      </w:tr>
      <w:tr w:rsidR="00F502C2" w:rsidRPr="006049AA" w:rsidTr="00483C0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F502C2" w:rsidRPr="006049AA" w:rsidRDefault="00F502C2" w:rsidP="00483C0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rsidR="00F502C2" w:rsidRPr="006049AA" w:rsidRDefault="00F502C2" w:rsidP="00F502C2">
      <w:pPr>
        <w:pStyle w:val="Lista2"/>
        <w:ind w:left="720" w:firstLine="0"/>
        <w:jc w:val="both"/>
        <w:rPr>
          <w:rFonts w:asciiTheme="minorHAnsi" w:hAnsiTheme="minorHAnsi" w:cstheme="minorHAnsi"/>
          <w:b/>
          <w:sz w:val="17"/>
          <w:szCs w:val="17"/>
          <w:lang w:val="es-ES"/>
        </w:rPr>
      </w:pPr>
    </w:p>
    <w:p w:rsidR="00F502C2" w:rsidRPr="001E3C87" w:rsidRDefault="00F502C2" w:rsidP="00F502C2">
      <w:pPr>
        <w:pStyle w:val="Lista2"/>
        <w:numPr>
          <w:ilvl w:val="0"/>
          <w:numId w:val="17"/>
        </w:numPr>
        <w:tabs>
          <w:tab w:val="clear" w:pos="720"/>
        </w:tabs>
        <w:ind w:left="0"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EC3AC7">
        <w:rPr>
          <w:rFonts w:asciiTheme="minorHAnsi" w:hAnsiTheme="minorHAnsi" w:cstheme="minorHAnsi"/>
          <w:sz w:val="16"/>
          <w:szCs w:val="16"/>
        </w:rPr>
        <w:t xml:space="preserve">tardar el </w:t>
      </w:r>
      <w:r w:rsidRPr="00EC3AC7">
        <w:rPr>
          <w:rFonts w:asciiTheme="minorHAnsi" w:hAnsiTheme="minorHAnsi" w:cstheme="minorHAnsi"/>
          <w:b/>
          <w:sz w:val="16"/>
          <w:szCs w:val="16"/>
        </w:rPr>
        <w:t>20 de junio de 2024</w:t>
      </w:r>
      <w:r w:rsidRPr="00EC3AC7">
        <w:rPr>
          <w:rFonts w:asciiTheme="minorHAnsi" w:hAnsiTheme="minorHAnsi" w:cstheme="minorHAnsi"/>
          <w:sz w:val="16"/>
          <w:szCs w:val="16"/>
        </w:rPr>
        <w:t xml:space="preserve">, </w:t>
      </w:r>
      <w:r w:rsidRPr="00EC3AC7">
        <w:rPr>
          <w:rFonts w:asciiTheme="minorHAnsi" w:hAnsiTheme="minorHAnsi" w:cstheme="minorHAnsi"/>
          <w:b/>
          <w:sz w:val="16"/>
          <w:szCs w:val="16"/>
          <w:u w:val="single"/>
        </w:rPr>
        <w:t>a las 15:00 horas</w:t>
      </w:r>
      <w:r w:rsidRPr="00EC3AC7">
        <w:rPr>
          <w:rFonts w:asciiTheme="minorHAnsi" w:hAnsiTheme="minorHAnsi" w:cstheme="minorHAnsi"/>
          <w:b/>
          <w:sz w:val="16"/>
          <w:szCs w:val="16"/>
        </w:rPr>
        <w:t>,</w:t>
      </w:r>
      <w:r w:rsidRPr="00EC3AC7">
        <w:rPr>
          <w:rFonts w:asciiTheme="minorHAnsi" w:hAnsiTheme="minorHAnsi" w:cstheme="minorHAnsi"/>
          <w:sz w:val="16"/>
          <w:szCs w:val="16"/>
        </w:rPr>
        <w:t xml:space="preserve"> para poder ser corroborados con el Departamento correspondiente.</w:t>
      </w:r>
      <w:r w:rsidRPr="00EC3AC7">
        <w:rPr>
          <w:rFonts w:asciiTheme="minorHAnsi" w:hAnsiTheme="minorHAnsi" w:cstheme="minorHAnsi"/>
          <w:b/>
          <w:sz w:val="16"/>
          <w:szCs w:val="16"/>
        </w:rPr>
        <w:t xml:space="preserve"> Es responsabilidad de los interesados en participar</w:t>
      </w:r>
      <w:r w:rsidRPr="006049AA">
        <w:rPr>
          <w:rFonts w:asciiTheme="minorHAnsi" w:hAnsiTheme="minorHAnsi" w:cstheme="minorHAnsi"/>
          <w:b/>
          <w:sz w:val="16"/>
          <w:szCs w:val="16"/>
        </w:rPr>
        <w:t xml:space="preserve">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rsidR="00F502C2" w:rsidRDefault="00F502C2" w:rsidP="00F502C2">
      <w:pPr>
        <w:pStyle w:val="Lista2"/>
        <w:tabs>
          <w:tab w:val="num" w:pos="284"/>
        </w:tabs>
        <w:ind w:left="284" w:right="49" w:hanging="284"/>
        <w:jc w:val="both"/>
        <w:rPr>
          <w:rFonts w:ascii="Calibri" w:hAnsi="Calibri" w:cs="Calibri"/>
          <w:b/>
          <w:sz w:val="17"/>
          <w:szCs w:val="17"/>
        </w:rPr>
      </w:pPr>
    </w:p>
    <w:p w:rsidR="00F502C2" w:rsidRPr="00E509A9" w:rsidRDefault="00F502C2" w:rsidP="00F502C2">
      <w:pPr>
        <w:pStyle w:val="Lista2"/>
        <w:ind w:left="0" w:right="49"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F502C2" w:rsidRPr="00E509A9" w:rsidRDefault="00F502C2" w:rsidP="00F502C2">
      <w:pPr>
        <w:pStyle w:val="Lista2"/>
        <w:ind w:left="0" w:right="476" w:firstLine="709"/>
        <w:jc w:val="both"/>
        <w:rPr>
          <w:rFonts w:asciiTheme="minorHAnsi" w:hAnsiTheme="minorHAnsi" w:cs="Arial"/>
          <w:b/>
          <w:sz w:val="18"/>
          <w:szCs w:val="18"/>
        </w:rPr>
      </w:pPr>
    </w:p>
    <w:p w:rsidR="00F502C2" w:rsidRPr="00E509A9" w:rsidRDefault="00F502C2" w:rsidP="00F502C2">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rsidR="00F502C2" w:rsidRPr="00E509A9" w:rsidRDefault="00F502C2" w:rsidP="00F502C2">
      <w:pPr>
        <w:pStyle w:val="Lista2"/>
        <w:ind w:left="0" w:right="49" w:firstLine="0"/>
        <w:jc w:val="both"/>
        <w:rPr>
          <w:rFonts w:asciiTheme="minorHAnsi" w:hAnsiTheme="minorHAnsi" w:cs="Arial"/>
          <w:b/>
          <w:sz w:val="18"/>
          <w:szCs w:val="18"/>
        </w:rPr>
      </w:pPr>
    </w:p>
    <w:p w:rsidR="00F502C2" w:rsidRPr="00E509A9" w:rsidRDefault="00F502C2" w:rsidP="00F502C2">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F502C2" w:rsidRPr="00010719" w:rsidRDefault="00F502C2" w:rsidP="00F502C2">
      <w:pPr>
        <w:pStyle w:val="Textoindependiente"/>
        <w:tabs>
          <w:tab w:val="left" w:pos="6620"/>
        </w:tabs>
        <w:ind w:right="49"/>
        <w:jc w:val="both"/>
        <w:rPr>
          <w:rFonts w:asciiTheme="minorHAnsi" w:hAnsiTheme="minorHAnsi" w:cs="Arial"/>
          <w:b w:val="0"/>
          <w:sz w:val="18"/>
          <w:szCs w:val="18"/>
          <w:lang w:val="es-ES_tradnl"/>
        </w:rPr>
      </w:pPr>
    </w:p>
    <w:p w:rsidR="00F502C2" w:rsidRPr="00E509A9" w:rsidRDefault="00F502C2" w:rsidP="00F502C2">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F502C2" w:rsidRPr="00010719" w:rsidRDefault="00F502C2" w:rsidP="00F502C2">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rsidR="00F502C2" w:rsidRPr="006E01AF" w:rsidRDefault="00F502C2" w:rsidP="00F502C2">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rsidR="00F502C2" w:rsidRPr="006E01AF" w:rsidRDefault="00F502C2" w:rsidP="00F502C2">
      <w:pPr>
        <w:pStyle w:val="Textoindependiente"/>
        <w:ind w:right="49"/>
        <w:jc w:val="both"/>
        <w:rPr>
          <w:rFonts w:asciiTheme="minorHAnsi" w:hAnsiTheme="minorHAnsi" w:cstheme="minorHAnsi"/>
          <w:b w:val="0"/>
          <w:sz w:val="18"/>
          <w:szCs w:val="18"/>
        </w:rPr>
      </w:pPr>
    </w:p>
    <w:p w:rsidR="00F502C2" w:rsidRPr="006E01AF" w:rsidRDefault="00F502C2" w:rsidP="00F502C2">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Default="00F502C2" w:rsidP="00F502C2">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rsidR="00F502C2" w:rsidRDefault="00F502C2" w:rsidP="00F502C2">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rsidR="00F502C2" w:rsidRPr="008D0274" w:rsidRDefault="00F502C2" w:rsidP="00F502C2">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5B2B0A"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rsidR="00F502C2" w:rsidRPr="006E01AF" w:rsidRDefault="00F502C2" w:rsidP="00F502C2">
      <w:pPr>
        <w:pStyle w:val="Textoindependiente"/>
        <w:ind w:right="49"/>
        <w:jc w:val="both"/>
        <w:rPr>
          <w:rFonts w:asciiTheme="minorHAnsi" w:hAnsiTheme="minorHAnsi" w:cstheme="minorHAnsi"/>
          <w:color w:val="000000"/>
          <w:sz w:val="18"/>
          <w:szCs w:val="18"/>
          <w:lang w:val="es-MX"/>
        </w:rPr>
      </w:pPr>
    </w:p>
    <w:p w:rsidR="00F502C2" w:rsidRPr="006E01AF" w:rsidRDefault="00F502C2" w:rsidP="00F502C2">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F502C2" w:rsidRPr="006E01AF" w:rsidRDefault="00F502C2" w:rsidP="00F502C2">
      <w:pPr>
        <w:pStyle w:val="Textoindependiente"/>
        <w:ind w:right="49"/>
        <w:jc w:val="both"/>
        <w:rPr>
          <w:rFonts w:asciiTheme="minorHAnsi" w:hAnsiTheme="minorHAnsi" w:cstheme="minorHAnsi"/>
          <w:b w:val="0"/>
          <w:sz w:val="18"/>
          <w:szCs w:val="18"/>
          <w:lang w:val="es-MX"/>
        </w:rPr>
      </w:pPr>
    </w:p>
    <w:p w:rsidR="00F502C2" w:rsidRPr="006E01AF" w:rsidRDefault="00F502C2" w:rsidP="00F502C2">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.pdf, .xml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rsidR="00F502C2" w:rsidRPr="006E01AF" w:rsidRDefault="00F502C2" w:rsidP="00F502C2">
      <w:pPr>
        <w:pStyle w:val="Textoindependiente"/>
        <w:ind w:right="49"/>
        <w:rPr>
          <w:rFonts w:asciiTheme="minorHAnsi" w:hAnsiTheme="minorHAnsi" w:cstheme="minorHAnsi"/>
          <w:i/>
          <w:sz w:val="14"/>
          <w:szCs w:val="14"/>
          <w:lang w:val="es-MX"/>
        </w:rPr>
      </w:pPr>
    </w:p>
    <w:p w:rsidR="00F502C2" w:rsidRDefault="00F502C2" w:rsidP="00F502C2">
      <w:pPr>
        <w:pStyle w:val="Textoindependiente"/>
        <w:ind w:right="49"/>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rsidR="00F502C2" w:rsidRPr="006E01AF" w:rsidRDefault="00F502C2" w:rsidP="00F502C2">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F502C2" w:rsidRPr="006E01AF" w:rsidTr="00483C07">
        <w:trPr>
          <w:trHeight w:val="308"/>
        </w:trPr>
        <w:tc>
          <w:tcPr>
            <w:tcW w:w="0" w:type="auto"/>
            <w:gridSpan w:val="4"/>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F502C2" w:rsidRPr="006E01AF" w:rsidTr="00483C07">
        <w:trPr>
          <w:trHeight w:val="633"/>
        </w:trPr>
        <w:tc>
          <w:tcPr>
            <w:tcW w:w="0" w:type="auto"/>
            <w:gridSpan w:val="6"/>
            <w:shd w:val="clear" w:color="auto" w:fill="auto"/>
          </w:tcPr>
          <w:p w:rsidR="00F502C2" w:rsidRPr="006E01AF" w:rsidRDefault="00F502C2" w:rsidP="00483C07">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Ags. </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F502C2" w:rsidRPr="006E01AF" w:rsidTr="00483C07">
        <w:trPr>
          <w:trHeight w:val="146"/>
        </w:trPr>
        <w:tc>
          <w:tcPr>
            <w:tcW w:w="0" w:type="auto"/>
            <w:gridSpan w:val="6"/>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62"/>
        </w:trPr>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F502C2" w:rsidRPr="006E01AF" w:rsidTr="00483C07">
        <w:trPr>
          <w:trHeight w:val="498"/>
        </w:trPr>
        <w:tc>
          <w:tcPr>
            <w:tcW w:w="0" w:type="auto"/>
            <w:vMerge w:val="restart"/>
            <w:shd w:val="clear" w:color="auto" w:fill="auto"/>
          </w:tcPr>
          <w:p w:rsidR="00F502C2" w:rsidRPr="006E01AF" w:rsidRDefault="00F502C2" w:rsidP="00483C07">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val="restart"/>
            <w:shd w:val="clear" w:color="auto" w:fill="auto"/>
          </w:tcPr>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rsidR="00F502C2" w:rsidRPr="006E01AF" w:rsidRDefault="00F502C2" w:rsidP="00483C07">
            <w:pPr>
              <w:pStyle w:val="Textoindependiente"/>
              <w:rPr>
                <w:rFonts w:asciiTheme="minorHAnsi" w:eastAsia="Calibri" w:hAnsiTheme="minorHAnsi" w:cstheme="minorHAnsi"/>
                <w:sz w:val="10"/>
                <w:szCs w:val="10"/>
              </w:rPr>
            </w:pP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rsidR="00F502C2" w:rsidRPr="006E01AF" w:rsidRDefault="00F502C2" w:rsidP="00483C07">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78"/>
        </w:trPr>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gridSpan w:val="2"/>
            <w:shd w:val="clear" w:color="auto" w:fill="auto"/>
          </w:tcPr>
          <w:p w:rsidR="00F502C2" w:rsidRPr="006E01AF" w:rsidRDefault="00F502C2" w:rsidP="00483C07">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62"/>
        </w:trPr>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gridSpan w:val="2"/>
            <w:shd w:val="clear" w:color="auto" w:fill="auto"/>
          </w:tcPr>
          <w:p w:rsidR="00F502C2" w:rsidRPr="006E01AF" w:rsidRDefault="00F502C2" w:rsidP="00483C07">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r w:rsidR="00F502C2" w:rsidRPr="006E01AF" w:rsidTr="00483C07">
        <w:trPr>
          <w:trHeight w:val="178"/>
        </w:trPr>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vMerge/>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c>
          <w:tcPr>
            <w:tcW w:w="0" w:type="auto"/>
            <w:gridSpan w:val="2"/>
            <w:shd w:val="clear" w:color="auto" w:fill="auto"/>
          </w:tcPr>
          <w:p w:rsidR="00F502C2" w:rsidRPr="006E01AF" w:rsidRDefault="00F502C2" w:rsidP="00483C07">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rsidR="00F502C2" w:rsidRPr="006E01AF" w:rsidRDefault="00F502C2" w:rsidP="00483C07">
            <w:pPr>
              <w:pStyle w:val="Textoindependiente"/>
              <w:rPr>
                <w:rFonts w:asciiTheme="minorHAnsi" w:eastAsia="Calibri" w:hAnsiTheme="minorHAnsi" w:cstheme="minorHAnsi"/>
                <w:sz w:val="12"/>
                <w:szCs w:val="12"/>
              </w:rPr>
            </w:pPr>
          </w:p>
        </w:tc>
      </w:tr>
    </w:tbl>
    <w:p w:rsidR="00F502C2" w:rsidRDefault="00F502C2" w:rsidP="00F502C2">
      <w:pPr>
        <w:pStyle w:val="Ttulo3"/>
        <w:ind w:right="567"/>
        <w:rPr>
          <w:rFonts w:asciiTheme="minorHAnsi" w:hAnsiTheme="minorHAnsi" w:cstheme="minorHAnsi"/>
          <w:sz w:val="18"/>
          <w:szCs w:val="18"/>
        </w:rPr>
      </w:pPr>
    </w:p>
    <w:p w:rsidR="00F502C2" w:rsidRPr="006E01AF" w:rsidRDefault="00F502C2" w:rsidP="00F502C2">
      <w:pPr>
        <w:pStyle w:val="Ttulo3"/>
        <w:tabs>
          <w:tab w:val="clear" w:pos="567"/>
          <w:tab w:val="left" w:pos="0"/>
        </w:tabs>
        <w:ind w:left="142" w:right="49" w:hanging="142"/>
        <w:rPr>
          <w:rFonts w:asciiTheme="minorHAnsi" w:hAnsiTheme="minorHAnsi" w:cstheme="minorHAnsi"/>
          <w:sz w:val="18"/>
          <w:szCs w:val="18"/>
        </w:rPr>
      </w:pPr>
      <w:r w:rsidRPr="006E01AF">
        <w:rPr>
          <w:rFonts w:asciiTheme="minorHAnsi" w:hAnsiTheme="minorHAnsi" w:cstheme="minorHAnsi"/>
          <w:sz w:val="18"/>
          <w:szCs w:val="18"/>
        </w:rPr>
        <w:t>V.</w:t>
      </w:r>
      <w:r>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p>
    <w:p w:rsidR="00F502C2" w:rsidRPr="006E01AF" w:rsidRDefault="00F502C2" w:rsidP="00F502C2">
      <w:pPr>
        <w:tabs>
          <w:tab w:val="left" w:pos="0"/>
        </w:tabs>
        <w:ind w:left="142"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rsidR="00F502C2" w:rsidRPr="006E01AF" w:rsidRDefault="00F502C2" w:rsidP="00F502C2">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rsidR="00F502C2" w:rsidRPr="006E01AF" w:rsidRDefault="00F502C2" w:rsidP="00F502C2">
      <w:pPr>
        <w:pStyle w:val="Ttulo3"/>
        <w:tabs>
          <w:tab w:val="clear" w:pos="567"/>
        </w:tabs>
        <w:ind w:left="142" w:right="49" w:hanging="284"/>
        <w:rPr>
          <w:rFonts w:asciiTheme="minorHAnsi" w:hAnsiTheme="minorHAnsi" w:cstheme="minorHAnsi"/>
          <w:sz w:val="18"/>
          <w:szCs w:val="18"/>
        </w:rPr>
      </w:pPr>
      <w:r w:rsidRPr="006E01AF">
        <w:rPr>
          <w:rFonts w:asciiTheme="minorHAnsi" w:hAnsiTheme="minorHAnsi" w:cstheme="minorHAnsi"/>
          <w:sz w:val="18"/>
          <w:szCs w:val="18"/>
        </w:rPr>
        <w:lastRenderedPageBreak/>
        <w:t>VI.</w:t>
      </w:r>
      <w:r>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6E01AF" w:rsidRDefault="00F502C2" w:rsidP="00F502C2">
      <w:pPr>
        <w:numPr>
          <w:ilvl w:val="0"/>
          <w:numId w:val="9"/>
        </w:numPr>
        <w:ind w:left="142"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6E01AF" w:rsidRDefault="00F502C2" w:rsidP="00F502C2">
      <w:pPr>
        <w:numPr>
          <w:ilvl w:val="0"/>
          <w:numId w:val="9"/>
        </w:numPr>
        <w:ind w:left="142"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pStyle w:val="Ttulo5"/>
        <w:ind w:left="142" w:right="49" w:hanging="284"/>
        <w:rPr>
          <w:rFonts w:asciiTheme="minorHAnsi" w:hAnsiTheme="minorHAnsi" w:cstheme="minorHAnsi"/>
          <w:sz w:val="18"/>
          <w:szCs w:val="18"/>
        </w:rPr>
      </w:pPr>
      <w:r w:rsidRPr="006E01AF">
        <w:rPr>
          <w:rFonts w:asciiTheme="minorHAnsi" w:hAnsiTheme="minorHAnsi" w:cstheme="minorHAnsi"/>
          <w:sz w:val="18"/>
          <w:szCs w:val="18"/>
        </w:rPr>
        <w:t>VII.</w:t>
      </w:r>
      <w:r>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rsidR="00F502C2" w:rsidRPr="006E01AF" w:rsidRDefault="00F502C2" w:rsidP="00F502C2">
      <w:pPr>
        <w:ind w:left="142" w:right="49" w:hanging="284"/>
        <w:jc w:val="center"/>
        <w:rPr>
          <w:rFonts w:asciiTheme="minorHAnsi" w:hAnsiTheme="minorHAnsi" w:cstheme="minorHAnsi"/>
          <w:b/>
          <w:sz w:val="18"/>
          <w:szCs w:val="18"/>
        </w:rPr>
      </w:pPr>
    </w:p>
    <w:p w:rsidR="00F502C2" w:rsidRPr="006E01AF" w:rsidRDefault="00F502C2" w:rsidP="00F502C2">
      <w:pPr>
        <w:ind w:left="-142" w:right="49"/>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ind w:left="142"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Pr>
          <w:rFonts w:asciiTheme="minorHAnsi" w:hAnsiTheme="minorHAnsi" w:cstheme="minorHAnsi"/>
          <w:b/>
          <w:color w:val="000000"/>
          <w:sz w:val="18"/>
          <w:szCs w:val="18"/>
        </w:rPr>
        <w:t xml:space="preserve"> INFORMACIÓN DETALLADA</w:t>
      </w:r>
      <w:r w:rsidRPr="006E01AF">
        <w:rPr>
          <w:rFonts w:asciiTheme="minorHAnsi" w:hAnsiTheme="minorHAnsi" w:cstheme="minorHAnsi"/>
          <w:b/>
          <w:color w:val="000000"/>
          <w:sz w:val="18"/>
          <w:szCs w:val="18"/>
        </w:rPr>
        <w:t xml:space="preserve"> DE LOS EVENTOS DE LA CONVOCATORIA</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pStyle w:val="Ttulo6"/>
        <w:numPr>
          <w:ilvl w:val="0"/>
          <w:numId w:val="10"/>
        </w:numPr>
        <w:tabs>
          <w:tab w:val="clear" w:pos="567"/>
        </w:tabs>
        <w:ind w:left="142" w:right="49" w:hanging="284"/>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6049AA" w:rsidRDefault="00F502C2" w:rsidP="00F502C2">
      <w:pPr>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w:t>
      </w:r>
      <w:r w:rsidRPr="001364BC">
        <w:rPr>
          <w:rFonts w:asciiTheme="minorHAnsi" w:hAnsiTheme="minorHAnsi" w:cstheme="minorHAnsi"/>
          <w:sz w:val="18"/>
          <w:szCs w:val="18"/>
          <w:lang w:val="es-MX"/>
        </w:rPr>
        <w:t>celebrará el día</w:t>
      </w:r>
      <w:r w:rsidRPr="001364BC">
        <w:rPr>
          <w:rFonts w:asciiTheme="minorHAnsi" w:hAnsiTheme="minorHAnsi" w:cstheme="minorHAnsi"/>
          <w:b/>
          <w:sz w:val="18"/>
          <w:szCs w:val="18"/>
          <w:lang w:val="es-MX"/>
        </w:rPr>
        <w:t xml:space="preserve"> 20 de junio de 2024</w:t>
      </w:r>
      <w:r w:rsidRPr="001364BC">
        <w:rPr>
          <w:rFonts w:asciiTheme="minorHAnsi" w:hAnsiTheme="minorHAnsi" w:cstheme="minorHAnsi"/>
          <w:sz w:val="18"/>
          <w:szCs w:val="18"/>
          <w:lang w:val="es-MX"/>
        </w:rPr>
        <w:t xml:space="preserve">, </w:t>
      </w:r>
      <w:r w:rsidRPr="001364BC">
        <w:rPr>
          <w:rFonts w:asciiTheme="minorHAnsi" w:hAnsiTheme="minorHAnsi" w:cstheme="minorHAnsi"/>
          <w:b/>
          <w:sz w:val="18"/>
          <w:szCs w:val="18"/>
          <w:lang w:val="es-MX"/>
        </w:rPr>
        <w:t>a las</w:t>
      </w:r>
      <w:r w:rsidRPr="001364BC">
        <w:rPr>
          <w:rFonts w:asciiTheme="minorHAnsi" w:hAnsiTheme="minorHAnsi" w:cstheme="minorHAnsi"/>
          <w:sz w:val="18"/>
          <w:szCs w:val="18"/>
          <w:lang w:val="es-MX"/>
        </w:rPr>
        <w:t xml:space="preserve"> </w:t>
      </w:r>
      <w:r w:rsidRPr="001364BC">
        <w:rPr>
          <w:rFonts w:asciiTheme="minorHAnsi" w:hAnsiTheme="minorHAnsi" w:cstheme="minorHAnsi"/>
          <w:b/>
          <w:sz w:val="18"/>
          <w:szCs w:val="18"/>
          <w:lang w:val="es-MX"/>
        </w:rPr>
        <w:t>10:00 horas</w:t>
      </w:r>
      <w:r w:rsidRPr="001364BC">
        <w:rPr>
          <w:rFonts w:asciiTheme="minorHAnsi" w:hAnsiTheme="minorHAnsi" w:cstheme="minorHAnsi"/>
          <w:sz w:val="18"/>
          <w:szCs w:val="18"/>
          <w:lang w:val="es-MX"/>
        </w:rPr>
        <w:t xml:space="preserve"> en la </w:t>
      </w:r>
      <w:r w:rsidRPr="001364BC">
        <w:rPr>
          <w:rFonts w:asciiTheme="minorHAnsi" w:hAnsiTheme="minorHAnsi" w:cstheme="minorHAnsi"/>
          <w:b/>
          <w:sz w:val="18"/>
          <w:szCs w:val="18"/>
          <w:lang w:val="es-MX"/>
        </w:rPr>
        <w:t>Sala de Licitaciones, Edificio 222 P.B.,</w:t>
      </w:r>
      <w:r w:rsidRPr="001364BC">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rsidR="00F502C2" w:rsidRPr="006049AA" w:rsidRDefault="00F502C2" w:rsidP="00F502C2">
      <w:pPr>
        <w:tabs>
          <w:tab w:val="left" w:pos="4051"/>
        </w:tabs>
        <w:ind w:left="-142" w:right="49" w:hanging="142"/>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rsidR="00F502C2" w:rsidRDefault="00F502C2" w:rsidP="00F502C2">
      <w:pPr>
        <w:ind w:left="-142" w:right="49" w:hanging="142"/>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1364BC">
        <w:rPr>
          <w:rFonts w:asciiTheme="minorHAnsi" w:hAnsiTheme="minorHAnsi" w:cstheme="minorHAnsi"/>
          <w:sz w:val="18"/>
          <w:szCs w:val="18"/>
          <w:lang w:val="es-MX"/>
        </w:rPr>
        <w:t xml:space="preserve">Los licitantes deberán enviar sus preguntas a más tardar el </w:t>
      </w:r>
      <w:r w:rsidRPr="001364BC">
        <w:rPr>
          <w:rFonts w:asciiTheme="minorHAnsi" w:hAnsiTheme="minorHAnsi" w:cstheme="minorHAnsi"/>
          <w:b/>
          <w:sz w:val="18"/>
          <w:szCs w:val="18"/>
          <w:lang w:val="es-MX"/>
        </w:rPr>
        <w:t>19 de junio de 2024 a las 10:00 horas</w:t>
      </w:r>
      <w:r w:rsidRPr="001364BC">
        <w:rPr>
          <w:rFonts w:asciiTheme="minorHAnsi" w:hAnsiTheme="minorHAnsi" w:cstheme="minorHAnsi"/>
          <w:sz w:val="18"/>
          <w:szCs w:val="18"/>
          <w:lang w:val="es-MX"/>
        </w:rPr>
        <w:t>, las cuales</w:t>
      </w:r>
      <w:r w:rsidRPr="00384CF1">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CD, USB u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rsidR="00F502C2" w:rsidRPr="006E01AF" w:rsidRDefault="00F502C2" w:rsidP="00F502C2">
      <w:pPr>
        <w:ind w:left="142" w:right="49" w:hanging="284"/>
        <w:jc w:val="both"/>
        <w:rPr>
          <w:rFonts w:asciiTheme="minorHAnsi" w:hAnsiTheme="minorHAnsi" w:cstheme="minorHAnsi"/>
          <w:sz w:val="18"/>
          <w:szCs w:val="18"/>
          <w:lang w:val="es-MX"/>
        </w:rPr>
      </w:pPr>
    </w:p>
    <w:p w:rsidR="00F502C2" w:rsidRPr="006E01AF" w:rsidRDefault="002126BC" w:rsidP="00F502C2">
      <w:pPr>
        <w:numPr>
          <w:ilvl w:val="0"/>
          <w:numId w:val="18"/>
        </w:numPr>
        <w:ind w:left="142" w:right="49" w:hanging="284"/>
        <w:jc w:val="both"/>
        <w:rPr>
          <w:rStyle w:val="Hipervnculo"/>
          <w:rFonts w:asciiTheme="minorHAnsi" w:hAnsiTheme="minorHAnsi" w:cstheme="minorHAnsi"/>
          <w:sz w:val="17"/>
          <w:szCs w:val="17"/>
        </w:rPr>
      </w:pPr>
      <w:hyperlink r:id="rId12" w:history="1">
        <w:r w:rsidR="00F502C2" w:rsidRPr="006E01AF">
          <w:rPr>
            <w:rStyle w:val="Hipervnculo"/>
            <w:rFonts w:asciiTheme="minorHAnsi" w:hAnsiTheme="minorHAnsi" w:cstheme="minorHAnsi"/>
            <w:sz w:val="17"/>
            <w:szCs w:val="17"/>
          </w:rPr>
          <w:t>beatriz.rivera@edu.uaa.mx</w:t>
        </w:r>
      </w:hyperlink>
      <w:r w:rsidR="00F502C2" w:rsidRPr="006E01AF">
        <w:rPr>
          <w:rStyle w:val="Hipervnculo"/>
          <w:rFonts w:asciiTheme="minorHAnsi" w:hAnsiTheme="minorHAnsi" w:cstheme="minorHAnsi"/>
          <w:sz w:val="17"/>
          <w:szCs w:val="17"/>
        </w:rPr>
        <w:t xml:space="preserve"> </w:t>
      </w:r>
    </w:p>
    <w:p w:rsidR="00F502C2" w:rsidRPr="006E01AF" w:rsidRDefault="002126BC" w:rsidP="00F502C2">
      <w:pPr>
        <w:numPr>
          <w:ilvl w:val="0"/>
          <w:numId w:val="18"/>
        </w:numPr>
        <w:ind w:left="142" w:right="49" w:hanging="284"/>
        <w:jc w:val="both"/>
        <w:rPr>
          <w:rStyle w:val="Hipervnculo"/>
          <w:rFonts w:asciiTheme="minorHAnsi" w:hAnsiTheme="minorHAnsi" w:cstheme="minorHAnsi"/>
          <w:sz w:val="17"/>
          <w:szCs w:val="17"/>
        </w:rPr>
      </w:pPr>
      <w:hyperlink r:id="rId13" w:history="1">
        <w:r w:rsidR="00F502C2" w:rsidRPr="006E01AF">
          <w:rPr>
            <w:rStyle w:val="Hipervnculo"/>
            <w:rFonts w:asciiTheme="minorHAnsi" w:hAnsiTheme="minorHAnsi" w:cstheme="minorHAnsi"/>
            <w:sz w:val="17"/>
            <w:szCs w:val="17"/>
          </w:rPr>
          <w:t>licitacionesuaa@edu.uaa.mx</w:t>
        </w:r>
      </w:hyperlink>
    </w:p>
    <w:p w:rsidR="00F502C2" w:rsidRPr="00E265F0" w:rsidRDefault="002126BC" w:rsidP="00F502C2">
      <w:pPr>
        <w:numPr>
          <w:ilvl w:val="0"/>
          <w:numId w:val="18"/>
        </w:numPr>
        <w:ind w:left="142" w:right="49" w:hanging="284"/>
        <w:jc w:val="both"/>
        <w:rPr>
          <w:rFonts w:ascii="Calibri" w:hAnsi="Calibri" w:cs="Calibri"/>
          <w:color w:val="0000FF"/>
          <w:sz w:val="17"/>
          <w:szCs w:val="17"/>
          <w:u w:val="single"/>
        </w:rPr>
      </w:pPr>
      <w:hyperlink r:id="rId14" w:history="1">
        <w:r w:rsidR="00F502C2" w:rsidRPr="00E265F0">
          <w:rPr>
            <w:rFonts w:ascii="Calibri" w:hAnsi="Calibri" w:cs="Calibri"/>
            <w:color w:val="0000FF"/>
            <w:sz w:val="17"/>
            <w:szCs w:val="17"/>
            <w:u w:val="single"/>
          </w:rPr>
          <w:t>jessica.nieto@edu.uaa.mx</w:t>
        </w:r>
      </w:hyperlink>
    </w:p>
    <w:p w:rsidR="00F502C2" w:rsidRPr="000B6B2F" w:rsidRDefault="00F502C2" w:rsidP="00F502C2">
      <w:pPr>
        <w:ind w:left="142" w:right="49" w:hanging="284"/>
        <w:jc w:val="both"/>
        <w:rPr>
          <w:rStyle w:val="Hipervnculo"/>
          <w:rFonts w:asciiTheme="minorHAnsi" w:hAnsiTheme="minorHAnsi" w:cstheme="minorHAnsi"/>
          <w:sz w:val="15"/>
          <w:szCs w:val="15"/>
        </w:rPr>
      </w:pPr>
    </w:p>
    <w:p w:rsidR="00F502C2" w:rsidRPr="000B6B2F" w:rsidRDefault="00F502C2" w:rsidP="00F502C2">
      <w:pPr>
        <w:ind w:left="-142" w:right="49" w:hanging="142"/>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0B6B2F">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rsidR="00F502C2" w:rsidRPr="000B6B2F" w:rsidRDefault="00F502C2" w:rsidP="00F502C2">
      <w:pPr>
        <w:ind w:left="-142" w:right="49" w:hanging="142"/>
        <w:jc w:val="both"/>
        <w:rPr>
          <w:rFonts w:asciiTheme="minorHAnsi" w:hAnsiTheme="minorHAnsi" w:cstheme="minorHAnsi"/>
          <w:sz w:val="15"/>
          <w:szCs w:val="15"/>
          <w:lang w:val="es-MX"/>
        </w:rPr>
      </w:pPr>
    </w:p>
    <w:p w:rsidR="00F502C2" w:rsidRPr="00B477D1" w:rsidRDefault="00F502C2" w:rsidP="00F502C2">
      <w:pPr>
        <w:ind w:left="-142"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F502C2" w:rsidRDefault="00F502C2" w:rsidP="00F502C2">
      <w:pPr>
        <w:ind w:left="-142" w:right="49" w:hanging="142"/>
        <w:jc w:val="both"/>
        <w:rPr>
          <w:rFonts w:asciiTheme="minorHAnsi" w:hAnsiTheme="minorHAnsi" w:cstheme="minorHAnsi"/>
          <w:b/>
          <w:sz w:val="18"/>
          <w:szCs w:val="18"/>
          <w:u w:val="single"/>
          <w:lang w:val="es-MX"/>
        </w:rPr>
      </w:pPr>
    </w:p>
    <w:p w:rsidR="00F502C2" w:rsidRPr="006E01AF" w:rsidRDefault="00F502C2" w:rsidP="00F502C2">
      <w:pPr>
        <w:ind w:left="-142"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F502C2" w:rsidRPr="006E01AF" w:rsidRDefault="00F502C2" w:rsidP="00F502C2">
      <w:pPr>
        <w:ind w:left="-142" w:right="49" w:hanging="142"/>
        <w:jc w:val="both"/>
        <w:rPr>
          <w:rFonts w:asciiTheme="minorHAnsi" w:hAnsiTheme="minorHAnsi" w:cstheme="minorHAnsi"/>
          <w:sz w:val="18"/>
          <w:szCs w:val="18"/>
          <w:lang w:val="es-MX"/>
        </w:rPr>
      </w:pPr>
    </w:p>
    <w:p w:rsidR="00F502C2" w:rsidRDefault="00F502C2" w:rsidP="00F502C2">
      <w:pPr>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F502C2" w:rsidRPr="006E01AF" w:rsidRDefault="00F502C2" w:rsidP="00F502C2">
      <w:pPr>
        <w:ind w:left="-142" w:right="49" w:hanging="142"/>
        <w:jc w:val="both"/>
        <w:rPr>
          <w:rFonts w:asciiTheme="minorHAnsi" w:hAnsiTheme="minorHAnsi" w:cstheme="minorHAnsi"/>
          <w:sz w:val="18"/>
          <w:szCs w:val="18"/>
          <w:lang w:val="es-MX"/>
        </w:rPr>
      </w:pPr>
    </w:p>
    <w:p w:rsidR="00F502C2" w:rsidRPr="006E01AF" w:rsidRDefault="00F502C2" w:rsidP="00F264A5">
      <w:pPr>
        <w:tabs>
          <w:tab w:val="left" w:pos="567"/>
        </w:tabs>
        <w:ind w:left="-142" w:right="49" w:hanging="142"/>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F264A5">
        <w:rPr>
          <w:rFonts w:asciiTheme="minorHAnsi" w:hAnsiTheme="minorHAnsi" w:cstheme="minorHAnsi"/>
          <w:sz w:val="16"/>
          <w:szCs w:val="16"/>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00F264A5">
        <w:rPr>
          <w:rFonts w:asciiTheme="minorHAnsi" w:hAnsiTheme="minorHAnsi" w:cstheme="minorHAnsi"/>
          <w:sz w:val="16"/>
          <w:szCs w:val="16"/>
          <w:lang w:val="es-MX"/>
        </w:rPr>
        <w:t xml:space="preserve"> </w:t>
      </w:r>
      <w:r w:rsidR="00F264A5" w:rsidRPr="00F264A5">
        <w:rPr>
          <w:rFonts w:asciiTheme="minorHAnsi" w:hAnsiTheme="minorHAnsi" w:cstheme="minorHAnsi"/>
          <w:b/>
          <w:sz w:val="16"/>
          <w:szCs w:val="16"/>
          <w:lang w:val="es-MX"/>
        </w:rPr>
        <w:t>S</w:t>
      </w:r>
      <w:r w:rsidRPr="006E01AF">
        <w:rPr>
          <w:rFonts w:asciiTheme="minorHAnsi" w:hAnsiTheme="minorHAnsi" w:cstheme="minorHAnsi"/>
          <w:b/>
          <w:sz w:val="16"/>
          <w:szCs w:val="16"/>
          <w:lang w:val="es-MX"/>
        </w:rPr>
        <w:t>e anexa formato para Junta de Aclaraciones, Anexo “10”.</w:t>
      </w:r>
    </w:p>
    <w:p w:rsidR="00F502C2" w:rsidRPr="006E01AF" w:rsidRDefault="00F502C2" w:rsidP="00F264A5">
      <w:pPr>
        <w:tabs>
          <w:tab w:val="left" w:pos="567"/>
        </w:tabs>
        <w:ind w:right="567"/>
        <w:jc w:val="both"/>
        <w:rPr>
          <w:rFonts w:asciiTheme="minorHAnsi" w:hAnsiTheme="minorHAnsi" w:cstheme="minorHAnsi"/>
          <w:b/>
          <w:color w:val="632423"/>
          <w:sz w:val="16"/>
          <w:szCs w:val="16"/>
          <w:lang w:val="es-MX"/>
        </w:rPr>
      </w:pPr>
    </w:p>
    <w:p w:rsidR="00F502C2" w:rsidRPr="006E01AF" w:rsidRDefault="00F502C2" w:rsidP="00F502C2">
      <w:pPr>
        <w:pStyle w:val="Ttulo3"/>
        <w:numPr>
          <w:ilvl w:val="0"/>
          <w:numId w:val="10"/>
        </w:numPr>
        <w:ind w:left="0" w:right="49" w:firstLine="0"/>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rsidR="00F502C2" w:rsidRPr="006E01AF" w:rsidRDefault="00F502C2" w:rsidP="00F502C2">
      <w:pPr>
        <w:ind w:right="49"/>
        <w:rPr>
          <w:rFonts w:asciiTheme="minorHAnsi" w:hAnsiTheme="minorHAnsi" w:cstheme="minorHAnsi"/>
          <w:sz w:val="18"/>
          <w:szCs w:val="18"/>
          <w:lang w:val="es-MX"/>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rsidR="00F502C2" w:rsidRPr="006E01AF" w:rsidRDefault="00F502C2" w:rsidP="00F502C2">
      <w:pPr>
        <w:ind w:right="49"/>
        <w:jc w:val="both"/>
        <w:rPr>
          <w:rFonts w:asciiTheme="minorHAnsi" w:hAnsiTheme="minorHAnsi" w:cstheme="minorHAnsi"/>
          <w:b/>
          <w:color w:val="000000"/>
          <w:sz w:val="18"/>
          <w:szCs w:val="18"/>
        </w:rPr>
      </w:pPr>
    </w:p>
    <w:p w:rsidR="00F502C2" w:rsidRPr="00283A44"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83A44">
        <w:rPr>
          <w:rFonts w:asciiTheme="minorHAnsi" w:hAnsiTheme="minorHAnsi" w:cstheme="minorHAnsi"/>
          <w:color w:val="000000"/>
          <w:sz w:val="18"/>
          <w:szCs w:val="18"/>
        </w:rPr>
        <w:t xml:space="preserve">el día </w:t>
      </w:r>
      <w:r w:rsidRPr="00283A44">
        <w:rPr>
          <w:rFonts w:asciiTheme="minorHAnsi" w:hAnsiTheme="minorHAnsi" w:cstheme="minorHAnsi"/>
          <w:b/>
          <w:color w:val="000000"/>
          <w:sz w:val="18"/>
          <w:szCs w:val="18"/>
        </w:rPr>
        <w:t xml:space="preserve">27 de </w:t>
      </w:r>
      <w:r w:rsidRPr="00283A44">
        <w:rPr>
          <w:rFonts w:asciiTheme="minorHAnsi" w:hAnsiTheme="minorHAnsi" w:cstheme="minorHAnsi"/>
          <w:b/>
          <w:sz w:val="18"/>
          <w:szCs w:val="18"/>
          <w:lang w:val="es-MX"/>
        </w:rPr>
        <w:t>junio</w:t>
      </w:r>
      <w:r w:rsidRPr="00283A44">
        <w:rPr>
          <w:rFonts w:asciiTheme="minorHAnsi" w:hAnsiTheme="minorHAnsi" w:cstheme="minorHAnsi"/>
          <w:b/>
          <w:color w:val="000000"/>
          <w:sz w:val="18"/>
          <w:szCs w:val="18"/>
        </w:rPr>
        <w:t xml:space="preserve"> de 2024</w:t>
      </w:r>
      <w:r w:rsidRPr="00283A44">
        <w:rPr>
          <w:rFonts w:asciiTheme="minorHAnsi" w:hAnsiTheme="minorHAnsi" w:cstheme="minorHAnsi"/>
          <w:color w:val="000000"/>
          <w:sz w:val="18"/>
          <w:szCs w:val="18"/>
        </w:rPr>
        <w:t xml:space="preserve"> </w:t>
      </w:r>
      <w:r w:rsidRPr="00283A44">
        <w:rPr>
          <w:rFonts w:asciiTheme="minorHAnsi" w:hAnsiTheme="minorHAnsi" w:cstheme="minorHAnsi"/>
          <w:b/>
          <w:color w:val="000000"/>
          <w:sz w:val="18"/>
          <w:szCs w:val="18"/>
        </w:rPr>
        <w:t>a las 10:00 horas</w:t>
      </w:r>
      <w:r w:rsidRPr="00283A44">
        <w:rPr>
          <w:rFonts w:asciiTheme="minorHAnsi" w:hAnsiTheme="minorHAnsi" w:cstheme="minorHAnsi"/>
          <w:color w:val="000000"/>
          <w:sz w:val="18"/>
          <w:szCs w:val="18"/>
        </w:rPr>
        <w:t xml:space="preserve">, </w:t>
      </w:r>
      <w:r w:rsidRPr="00283A44">
        <w:rPr>
          <w:rFonts w:asciiTheme="minorHAnsi" w:hAnsiTheme="minorHAnsi" w:cstheme="minorHAnsi"/>
          <w:b/>
          <w:sz w:val="18"/>
          <w:szCs w:val="18"/>
          <w:lang w:val="es-MX"/>
        </w:rPr>
        <w:t>Sala de Licitaciones, Edificio 222 P.B.</w:t>
      </w:r>
      <w:r w:rsidRPr="00283A44">
        <w:rPr>
          <w:rFonts w:asciiTheme="minorHAnsi" w:hAnsiTheme="minorHAnsi" w:cstheme="minorHAnsi"/>
          <w:color w:val="000000"/>
          <w:sz w:val="18"/>
          <w:szCs w:val="18"/>
        </w:rPr>
        <w:t>,</w:t>
      </w:r>
      <w:r w:rsidRPr="00283A44">
        <w:rPr>
          <w:rFonts w:asciiTheme="minorHAnsi" w:hAnsiTheme="minorHAnsi" w:cstheme="minorHAnsi"/>
          <w:b/>
          <w:sz w:val="18"/>
          <w:szCs w:val="18"/>
          <w:lang w:val="es-MX"/>
        </w:rPr>
        <w:t xml:space="preserve"> </w:t>
      </w:r>
      <w:r w:rsidRPr="00283A44">
        <w:rPr>
          <w:rFonts w:asciiTheme="minorHAnsi" w:hAnsiTheme="minorHAnsi" w:cstheme="minorHAnsi"/>
          <w:color w:val="000000"/>
          <w:sz w:val="18"/>
          <w:szCs w:val="18"/>
        </w:rPr>
        <w:t xml:space="preserve">domicilio de la convocante, los licitantes entregarán su propuesta técnica y económica en </w:t>
      </w:r>
      <w:r w:rsidRPr="00283A44">
        <w:rPr>
          <w:rFonts w:asciiTheme="minorHAnsi" w:hAnsiTheme="minorHAnsi" w:cstheme="minorHAnsi"/>
          <w:b/>
          <w:color w:val="000000"/>
          <w:sz w:val="18"/>
          <w:szCs w:val="18"/>
        </w:rPr>
        <w:t>(1) un sobre cerrado en forma inviolable</w:t>
      </w:r>
      <w:r w:rsidRPr="00283A44">
        <w:rPr>
          <w:rFonts w:asciiTheme="minorHAnsi" w:hAnsiTheme="minorHAnsi" w:cstheme="minorHAnsi"/>
          <w:color w:val="000000"/>
          <w:sz w:val="18"/>
          <w:szCs w:val="18"/>
        </w:rPr>
        <w:t xml:space="preserve">. </w:t>
      </w:r>
    </w:p>
    <w:p w:rsidR="00F502C2" w:rsidRPr="00283A44"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283A44">
        <w:rPr>
          <w:rFonts w:asciiTheme="minorHAnsi" w:hAnsiTheme="minorHAnsi" w:cstheme="minorHAnsi"/>
          <w:b/>
          <w:color w:val="000000"/>
          <w:sz w:val="18"/>
          <w:szCs w:val="18"/>
        </w:rPr>
        <w:t>Importante: Se solicita que toda la propuesta administrativa, técnica y económica</w:t>
      </w:r>
      <w:r w:rsidRPr="006E01AF">
        <w:rPr>
          <w:rFonts w:asciiTheme="minorHAnsi" w:hAnsiTheme="minorHAnsi" w:cstheme="minorHAnsi"/>
          <w:b/>
          <w:color w:val="000000"/>
          <w:sz w:val="18"/>
          <w:szCs w:val="18"/>
        </w:rPr>
        <w:t>, se adjunte en formato digital pdf y word (USB).</w:t>
      </w:r>
    </w:p>
    <w:p w:rsidR="00F502C2" w:rsidRPr="006E01AF"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F502C2" w:rsidRPr="006E01AF"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F502C2" w:rsidRPr="006E01AF" w:rsidRDefault="00F502C2" w:rsidP="00F502C2">
      <w:pPr>
        <w:ind w:right="49"/>
        <w:jc w:val="both"/>
        <w:rPr>
          <w:rFonts w:asciiTheme="minorHAnsi" w:hAnsiTheme="minorHAnsi" w:cstheme="minorHAnsi"/>
          <w:color w:val="000000"/>
          <w:sz w:val="18"/>
          <w:szCs w:val="18"/>
        </w:rPr>
      </w:pPr>
    </w:p>
    <w:p w:rsidR="00F502C2" w:rsidRDefault="00F502C2" w:rsidP="00F502C2">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F502C2" w:rsidRPr="006E01A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rsidR="00F502C2" w:rsidRPr="008A3EB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F502C2" w:rsidRPr="008A3EB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F502C2" w:rsidRPr="008A3EBF" w:rsidRDefault="00F502C2" w:rsidP="00F502C2">
      <w:pPr>
        <w:ind w:right="49"/>
        <w:jc w:val="both"/>
        <w:rPr>
          <w:rFonts w:asciiTheme="minorHAnsi" w:hAnsiTheme="minorHAnsi" w:cstheme="minorHAnsi"/>
          <w:color w:val="000000"/>
          <w:sz w:val="18"/>
          <w:szCs w:val="18"/>
          <w:lang w:val="es-MX"/>
        </w:rPr>
      </w:pPr>
    </w:p>
    <w:p w:rsidR="00F502C2" w:rsidRPr="008A3EBF" w:rsidRDefault="00F502C2" w:rsidP="00F502C2">
      <w:pPr>
        <w:ind w:right="49"/>
        <w:jc w:val="both"/>
        <w:rPr>
          <w:rFonts w:asciiTheme="minorHAnsi" w:hAnsiTheme="minorHAnsi" w:cstheme="minorHAnsi"/>
          <w:color w:val="000000"/>
          <w:sz w:val="18"/>
          <w:szCs w:val="18"/>
          <w:lang w:val="es-MX"/>
        </w:rPr>
      </w:pPr>
      <w:r w:rsidRPr="008A3EBF">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F502C2" w:rsidRDefault="00F502C2" w:rsidP="00F502C2">
      <w:pPr>
        <w:ind w:left="567" w:right="567"/>
        <w:jc w:val="both"/>
        <w:rPr>
          <w:rFonts w:asciiTheme="minorHAnsi" w:hAnsiTheme="minorHAnsi" w:cstheme="minorHAnsi"/>
          <w:color w:val="000000"/>
          <w:sz w:val="14"/>
          <w:szCs w:val="14"/>
          <w:lang w:val="es-MX"/>
        </w:rPr>
      </w:pPr>
    </w:p>
    <w:p w:rsidR="00F264A5" w:rsidRDefault="00F264A5" w:rsidP="00F502C2">
      <w:pPr>
        <w:ind w:left="567" w:right="567"/>
        <w:jc w:val="both"/>
        <w:rPr>
          <w:rFonts w:asciiTheme="minorHAnsi" w:hAnsiTheme="minorHAnsi" w:cstheme="minorHAnsi"/>
          <w:color w:val="000000"/>
          <w:sz w:val="14"/>
          <w:szCs w:val="14"/>
          <w:lang w:val="es-MX"/>
        </w:rPr>
      </w:pPr>
    </w:p>
    <w:p w:rsidR="00F502C2" w:rsidRPr="006E01AF" w:rsidRDefault="00F502C2" w:rsidP="00F502C2">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rsidR="00F502C2" w:rsidRPr="006E01AF" w:rsidRDefault="00F502C2" w:rsidP="00F502C2">
      <w:pPr>
        <w:tabs>
          <w:tab w:val="left" w:pos="567"/>
        </w:tabs>
        <w:ind w:right="49"/>
        <w:jc w:val="both"/>
        <w:rPr>
          <w:rFonts w:asciiTheme="minorHAnsi" w:hAnsiTheme="minorHAnsi" w:cstheme="minorHAnsi"/>
          <w:b/>
          <w:sz w:val="18"/>
          <w:szCs w:val="18"/>
          <w:lang w:val="es-MX"/>
        </w:rPr>
      </w:pPr>
    </w:p>
    <w:p w:rsidR="00F502C2" w:rsidRPr="006E01AF" w:rsidRDefault="00F502C2" w:rsidP="00F502C2">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w:t>
      </w:r>
      <w:r w:rsidRPr="00283A44">
        <w:rPr>
          <w:rFonts w:asciiTheme="minorHAnsi" w:hAnsiTheme="minorHAnsi" w:cstheme="minorHAnsi"/>
          <w:sz w:val="18"/>
          <w:szCs w:val="18"/>
          <w:lang w:val="es-MX"/>
        </w:rPr>
        <w:t xml:space="preserve">verificativo el día </w:t>
      </w:r>
      <w:r w:rsidRPr="00283A44">
        <w:rPr>
          <w:rFonts w:asciiTheme="minorHAnsi" w:hAnsiTheme="minorHAnsi" w:cstheme="minorHAnsi"/>
          <w:b/>
          <w:color w:val="000000"/>
          <w:sz w:val="18"/>
          <w:szCs w:val="18"/>
        </w:rPr>
        <w:t xml:space="preserve">02 de </w:t>
      </w:r>
      <w:r w:rsidRPr="00283A44">
        <w:rPr>
          <w:rFonts w:asciiTheme="minorHAnsi" w:hAnsiTheme="minorHAnsi" w:cstheme="minorHAnsi"/>
          <w:b/>
          <w:sz w:val="18"/>
          <w:szCs w:val="18"/>
          <w:lang w:val="es-MX"/>
        </w:rPr>
        <w:t>julio</w:t>
      </w:r>
      <w:r w:rsidRPr="00283A44">
        <w:rPr>
          <w:rFonts w:asciiTheme="minorHAnsi" w:hAnsiTheme="minorHAnsi" w:cstheme="minorHAnsi"/>
          <w:b/>
          <w:color w:val="000000"/>
          <w:sz w:val="18"/>
          <w:szCs w:val="18"/>
        </w:rPr>
        <w:t xml:space="preserve"> de 2024</w:t>
      </w:r>
      <w:r w:rsidRPr="00283A44">
        <w:rPr>
          <w:rFonts w:asciiTheme="minorHAnsi" w:hAnsiTheme="minorHAnsi" w:cstheme="minorHAnsi"/>
          <w:b/>
          <w:sz w:val="18"/>
          <w:szCs w:val="18"/>
          <w:lang w:val="es-MX"/>
        </w:rPr>
        <w:t xml:space="preserve"> </w:t>
      </w:r>
      <w:r w:rsidRPr="00283A44">
        <w:rPr>
          <w:rFonts w:asciiTheme="minorHAnsi" w:hAnsiTheme="minorHAnsi" w:cstheme="minorHAnsi"/>
          <w:b/>
          <w:color w:val="000000"/>
          <w:sz w:val="18"/>
          <w:szCs w:val="18"/>
        </w:rPr>
        <w:t>a las 12:00 horas,</w:t>
      </w:r>
      <w:r w:rsidRPr="00283A44">
        <w:rPr>
          <w:rFonts w:asciiTheme="minorHAnsi" w:hAnsiTheme="minorHAnsi" w:cstheme="minorHAnsi"/>
          <w:color w:val="000000"/>
          <w:sz w:val="18"/>
          <w:szCs w:val="18"/>
        </w:rPr>
        <w:t xml:space="preserve"> en la </w:t>
      </w:r>
      <w:r w:rsidRPr="00283A44">
        <w:rPr>
          <w:rFonts w:asciiTheme="minorHAnsi" w:hAnsiTheme="minorHAnsi" w:cstheme="minorHAnsi"/>
          <w:b/>
          <w:sz w:val="18"/>
          <w:szCs w:val="18"/>
          <w:lang w:val="es-MX"/>
        </w:rPr>
        <w:t>Sala de Licitaciones, Edificio 222 P.B.,</w:t>
      </w:r>
      <w:r w:rsidRPr="00283A44">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6E01AF" w:rsidRDefault="00F502C2" w:rsidP="00F502C2">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6E01AF" w:rsidRDefault="00F502C2" w:rsidP="00F502C2">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6E01AF" w:rsidRDefault="00F502C2" w:rsidP="00F502C2">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Pr="003763FC" w:rsidRDefault="00F502C2" w:rsidP="00F502C2">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rsidR="00F502C2" w:rsidRPr="003763FC" w:rsidRDefault="00F502C2" w:rsidP="00F502C2">
      <w:pPr>
        <w:tabs>
          <w:tab w:val="left" w:pos="567"/>
        </w:tabs>
        <w:ind w:right="49"/>
        <w:jc w:val="both"/>
        <w:rPr>
          <w:rFonts w:asciiTheme="minorHAnsi" w:hAnsiTheme="minorHAnsi" w:cstheme="minorHAnsi"/>
          <w:b/>
          <w:sz w:val="18"/>
          <w:szCs w:val="18"/>
          <w:lang w:val="es-MX"/>
        </w:rPr>
      </w:pPr>
    </w:p>
    <w:p w:rsidR="00F502C2" w:rsidRPr="00B477D1" w:rsidRDefault="00F502C2" w:rsidP="00F502C2">
      <w:pPr>
        <w:tabs>
          <w:tab w:val="left" w:pos="567"/>
        </w:tabs>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La adjudicación en esta licitación será por partida individual total a un solo Licitante. Por lo que la Licitación se puede adjudicar a varios proveedores.</w:t>
      </w:r>
    </w:p>
    <w:p w:rsidR="00F502C2" w:rsidRPr="006E01AF" w:rsidRDefault="00F502C2" w:rsidP="00F502C2">
      <w:pPr>
        <w:tabs>
          <w:tab w:val="left" w:pos="567"/>
        </w:tabs>
        <w:ind w:right="49"/>
        <w:jc w:val="both"/>
        <w:rPr>
          <w:rFonts w:asciiTheme="minorHAnsi" w:hAnsiTheme="minorHAnsi" w:cstheme="minorHAnsi"/>
          <w:sz w:val="18"/>
          <w:szCs w:val="18"/>
          <w:lang w:val="es-MX"/>
        </w:rPr>
      </w:pPr>
    </w:p>
    <w:p w:rsidR="00F502C2" w:rsidRDefault="00F502C2" w:rsidP="00F502C2">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diferenial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rsidR="00F502C2" w:rsidRDefault="00F502C2" w:rsidP="00F502C2">
      <w:pPr>
        <w:tabs>
          <w:tab w:val="left" w:pos="567"/>
        </w:tabs>
        <w:ind w:left="567" w:right="567"/>
        <w:jc w:val="both"/>
        <w:rPr>
          <w:rFonts w:asciiTheme="minorHAnsi" w:hAnsiTheme="minorHAnsi" w:cstheme="minorHAnsi"/>
          <w:sz w:val="18"/>
          <w:szCs w:val="18"/>
          <w:lang w:val="es-MX"/>
        </w:rPr>
      </w:pPr>
    </w:p>
    <w:p w:rsidR="00F502C2" w:rsidRPr="006E01AF" w:rsidRDefault="00F502C2" w:rsidP="00F502C2">
      <w:pPr>
        <w:pStyle w:val="Prrafodelista"/>
        <w:ind w:left="720"/>
        <w:contextualSpacing/>
        <w:jc w:val="both"/>
        <w:rPr>
          <w:rFonts w:asciiTheme="minorHAnsi" w:hAnsiTheme="minorHAnsi" w:cstheme="minorHAnsi"/>
          <w:sz w:val="18"/>
          <w:szCs w:val="18"/>
        </w:rPr>
      </w:pP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p>
    <w:p w:rsidR="00F502C2" w:rsidRPr="006E01AF" w:rsidRDefault="00F502C2" w:rsidP="00F502C2">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F502C2" w:rsidRPr="006E01AF" w:rsidRDefault="00F502C2" w:rsidP="00F502C2">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F502C2" w:rsidRPr="006E01AF" w:rsidTr="00483C07">
        <w:trPr>
          <w:jc w:val="center"/>
        </w:trPr>
        <w:tc>
          <w:tcPr>
            <w:tcW w:w="431" w:type="pct"/>
            <w:shd w:val="clear" w:color="auto" w:fill="D9D9D9"/>
            <w:vAlign w:val="center"/>
          </w:tcPr>
          <w:p w:rsidR="00F502C2" w:rsidRPr="00C4789B" w:rsidRDefault="00F502C2" w:rsidP="00483C07">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rsidR="00F502C2" w:rsidRPr="00C4789B" w:rsidRDefault="00F502C2" w:rsidP="00483C07">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rsidR="00F502C2" w:rsidRPr="00C4789B" w:rsidRDefault="00F502C2" w:rsidP="00483C07">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F502C2" w:rsidRPr="006E01AF" w:rsidTr="00483C07">
        <w:trPr>
          <w:jc w:val="center"/>
        </w:trPr>
        <w:tc>
          <w:tcPr>
            <w:tcW w:w="431" w:type="pct"/>
            <w:shd w:val="clear" w:color="auto" w:fill="DBDBDB" w:themeFill="accent3" w:themeFillTint="66"/>
            <w:vAlign w:val="center"/>
          </w:tcPr>
          <w:p w:rsidR="00F502C2" w:rsidRPr="00C4789B" w:rsidRDefault="00F502C2" w:rsidP="00483C07">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rsidR="00F502C2" w:rsidRPr="00C4789B" w:rsidRDefault="00F502C2" w:rsidP="00483C07">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rsidR="00F502C2" w:rsidRPr="00C4789B" w:rsidRDefault="00F502C2" w:rsidP="00483C07">
            <w:pPr>
              <w:ind w:right="-91"/>
              <w:jc w:val="center"/>
              <w:rPr>
                <w:rFonts w:asciiTheme="minorHAnsi" w:eastAsia="Calibri" w:hAnsiTheme="minorHAnsi" w:cstheme="minorHAnsi"/>
                <w:b/>
                <w:color w:val="000000"/>
                <w:sz w:val="16"/>
                <w:szCs w:val="16"/>
              </w:rPr>
            </w:pPr>
          </w:p>
        </w:tc>
      </w:tr>
      <w:tr w:rsidR="00F502C2" w:rsidRPr="006E01AF" w:rsidTr="00483C07">
        <w:trPr>
          <w:jc w:val="center"/>
        </w:trPr>
        <w:tc>
          <w:tcPr>
            <w:tcW w:w="431" w:type="pct"/>
            <w:shd w:val="clear" w:color="auto" w:fill="auto"/>
          </w:tcPr>
          <w:p w:rsidR="00F502C2" w:rsidRPr="00AA2CD9" w:rsidRDefault="00F502C2" w:rsidP="00483C07">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rsidR="00F502C2" w:rsidRDefault="00F502C2" w:rsidP="00483C07">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rsidR="00F502C2" w:rsidRDefault="00F502C2" w:rsidP="00483C07">
            <w:pPr>
              <w:ind w:right="-19"/>
              <w:jc w:val="both"/>
              <w:rPr>
                <w:rFonts w:asciiTheme="minorHAnsi" w:eastAsia="Calibri" w:hAnsiTheme="minorHAnsi" w:cstheme="minorHAnsi"/>
                <w:b/>
                <w:color w:val="000000"/>
                <w:sz w:val="16"/>
                <w:szCs w:val="16"/>
              </w:rPr>
            </w:pPr>
          </w:p>
          <w:p w:rsidR="00F502C2" w:rsidRPr="0060475F" w:rsidRDefault="00F502C2" w:rsidP="00483C07">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rsidR="00F502C2" w:rsidRPr="0060475F" w:rsidRDefault="00F502C2" w:rsidP="00483C07">
            <w:pPr>
              <w:ind w:left="709" w:right="-19" w:hanging="709"/>
              <w:jc w:val="both"/>
              <w:rPr>
                <w:rFonts w:asciiTheme="minorHAnsi" w:eastAsia="Calibri" w:hAnsiTheme="minorHAnsi" w:cstheme="minorHAnsi"/>
                <w:color w:val="000000"/>
                <w:sz w:val="16"/>
                <w:szCs w:val="16"/>
              </w:rPr>
            </w:pPr>
          </w:p>
          <w:p w:rsidR="00F502C2" w:rsidRPr="0060475F" w:rsidRDefault="00F502C2" w:rsidP="00483C07">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F502C2" w:rsidRPr="0060475F" w:rsidRDefault="00F502C2" w:rsidP="00483C07">
            <w:pPr>
              <w:ind w:left="963" w:right="567"/>
              <w:jc w:val="both"/>
              <w:rPr>
                <w:rFonts w:asciiTheme="minorHAnsi" w:eastAsia="Calibri" w:hAnsiTheme="minorHAnsi" w:cstheme="minorHAnsi"/>
                <w:color w:val="000000"/>
                <w:sz w:val="16"/>
                <w:szCs w:val="16"/>
              </w:rPr>
            </w:pPr>
          </w:p>
          <w:p w:rsidR="00F502C2" w:rsidRPr="00E71519" w:rsidRDefault="00F502C2" w:rsidP="00483C07">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F502C2" w:rsidRPr="006D1D79" w:rsidRDefault="00F502C2" w:rsidP="00483C07">
            <w:pPr>
              <w:ind w:left="963" w:right="1"/>
              <w:jc w:val="both"/>
              <w:rPr>
                <w:rFonts w:asciiTheme="minorHAnsi" w:eastAsia="Calibri" w:hAnsiTheme="minorHAnsi" w:cstheme="minorHAnsi"/>
                <w:b/>
                <w:color w:val="000000"/>
                <w:sz w:val="14"/>
                <w:szCs w:val="14"/>
              </w:rPr>
            </w:pPr>
          </w:p>
          <w:p w:rsidR="00F502C2" w:rsidRDefault="00F502C2" w:rsidP="00483C07">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rsidR="00F502C2" w:rsidRPr="001E4D0F" w:rsidRDefault="00F502C2" w:rsidP="00483C07">
            <w:pPr>
              <w:jc w:val="both"/>
              <w:rPr>
                <w:rFonts w:asciiTheme="minorHAnsi" w:eastAsia="Calibri" w:hAnsiTheme="minorHAnsi" w:cstheme="minorHAnsi"/>
                <w:color w:val="000000"/>
                <w:sz w:val="14"/>
                <w:szCs w:val="16"/>
              </w:rPr>
            </w:pPr>
          </w:p>
          <w:p w:rsidR="00F502C2" w:rsidRPr="00AA2CD9" w:rsidRDefault="00F502C2" w:rsidP="00483C07">
            <w:pPr>
              <w:ind w:right="567"/>
              <w:jc w:val="both"/>
              <w:rPr>
                <w:rFonts w:asciiTheme="minorHAnsi" w:eastAsia="Calibri" w:hAnsiTheme="minorHAnsi" w:cstheme="minorHAnsi"/>
                <w:color w:val="000000"/>
                <w:sz w:val="16"/>
                <w:szCs w:val="16"/>
              </w:rPr>
            </w:pPr>
            <w:r w:rsidRPr="001E4D0F">
              <w:rPr>
                <w:rFonts w:asciiTheme="minorHAnsi" w:eastAsia="Calibri" w:hAnsiTheme="minorHAnsi" w:cstheme="minorHAnsi"/>
                <w:color w:val="000000"/>
                <w:sz w:val="12"/>
                <w:szCs w:val="16"/>
              </w:rPr>
              <w:t>(Su omisión es causa de desechamiento)</w:t>
            </w:r>
          </w:p>
        </w:tc>
        <w:tc>
          <w:tcPr>
            <w:tcW w:w="687" w:type="pct"/>
            <w:shd w:val="clear" w:color="auto" w:fill="auto"/>
          </w:tcPr>
          <w:p w:rsidR="00F502C2" w:rsidRPr="0060475F"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rsidR="00F502C2" w:rsidRPr="008A3EBF" w:rsidRDefault="00F502C2" w:rsidP="00483C07">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F502C2" w:rsidRPr="006E01AF" w:rsidTr="00483C07">
        <w:trPr>
          <w:jc w:val="center"/>
        </w:trPr>
        <w:tc>
          <w:tcPr>
            <w:tcW w:w="431" w:type="pct"/>
            <w:shd w:val="clear" w:color="auto" w:fill="auto"/>
          </w:tcPr>
          <w:p w:rsidR="00F502C2" w:rsidRPr="00AA2CD9" w:rsidRDefault="00F502C2" w:rsidP="00483C07">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lastRenderedPageBreak/>
              <w:t>1.1</w:t>
            </w:r>
          </w:p>
        </w:tc>
        <w:tc>
          <w:tcPr>
            <w:tcW w:w="3882" w:type="pct"/>
            <w:shd w:val="clear" w:color="auto" w:fill="auto"/>
          </w:tcPr>
          <w:p w:rsidR="00F502C2" w:rsidRPr="00AA2CD9" w:rsidRDefault="00F502C2" w:rsidP="00483C07">
            <w:pPr>
              <w:pStyle w:val="Default"/>
              <w:jc w:val="both"/>
              <w:rPr>
                <w:rFonts w:asciiTheme="minorHAnsi" w:hAnsiTheme="minorHAnsi" w:cstheme="minorHAnsi"/>
                <w:b/>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rsidR="00F502C2" w:rsidRPr="001E4D0F" w:rsidRDefault="00F502C2" w:rsidP="00483C07">
            <w:pPr>
              <w:pStyle w:val="Default"/>
              <w:jc w:val="both"/>
              <w:rPr>
                <w:rFonts w:asciiTheme="minorHAnsi" w:eastAsia="Calibri" w:hAnsiTheme="minorHAnsi" w:cstheme="minorHAnsi"/>
                <w:sz w:val="10"/>
                <w:szCs w:val="12"/>
              </w:rPr>
            </w:pPr>
          </w:p>
          <w:p w:rsidR="00F502C2" w:rsidRPr="00AA2CD9" w:rsidRDefault="00F502C2" w:rsidP="00483C07">
            <w:pPr>
              <w:ind w:right="-19"/>
              <w:jc w:val="both"/>
              <w:rPr>
                <w:rFonts w:asciiTheme="minorHAnsi" w:eastAsia="Calibri" w:hAnsiTheme="minorHAnsi" w:cstheme="minorHAnsi"/>
                <w:b/>
                <w:color w:val="000000"/>
                <w:sz w:val="16"/>
                <w:szCs w:val="16"/>
              </w:rPr>
            </w:pPr>
            <w:r w:rsidRPr="001E4D0F">
              <w:rPr>
                <w:rFonts w:asciiTheme="minorHAnsi" w:eastAsia="Calibri" w:hAnsiTheme="minorHAnsi" w:cstheme="minorHAnsi"/>
                <w:sz w:val="12"/>
                <w:szCs w:val="14"/>
              </w:rPr>
              <w:t>(Su omisión no es causa de desechamiento)</w:t>
            </w:r>
          </w:p>
        </w:tc>
        <w:tc>
          <w:tcPr>
            <w:tcW w:w="687" w:type="pct"/>
            <w:shd w:val="clear" w:color="auto" w:fill="auto"/>
          </w:tcPr>
          <w:p w:rsidR="00F502C2" w:rsidRPr="00AC1A14" w:rsidRDefault="00F502C2" w:rsidP="00483C07">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F502C2" w:rsidRPr="006E01AF" w:rsidTr="00483C07">
        <w:trPr>
          <w:jc w:val="center"/>
        </w:trPr>
        <w:tc>
          <w:tcPr>
            <w:tcW w:w="431" w:type="pct"/>
            <w:shd w:val="clear" w:color="auto" w:fill="D0CECE" w:themeFill="background2" w:themeFillShade="E6"/>
          </w:tcPr>
          <w:p w:rsidR="00F502C2" w:rsidRPr="00AA2CD9" w:rsidRDefault="00F502C2" w:rsidP="00483C07">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rsidR="00F502C2" w:rsidRPr="00AA2CD9" w:rsidRDefault="00F502C2" w:rsidP="00483C07">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F502C2" w:rsidRPr="008A3EBF" w:rsidRDefault="00F502C2" w:rsidP="00483C07">
            <w:pPr>
              <w:ind w:right="-91"/>
              <w:jc w:val="center"/>
              <w:rPr>
                <w:rFonts w:asciiTheme="minorHAnsi" w:eastAsia="Calibri" w:hAnsiTheme="minorHAnsi" w:cstheme="minorHAnsi"/>
                <w:b/>
                <w:color w:val="000000"/>
                <w:sz w:val="16"/>
                <w:szCs w:val="16"/>
                <w:highlight w:val="yellow"/>
              </w:rPr>
            </w:pPr>
          </w:p>
        </w:tc>
      </w:tr>
      <w:tr w:rsidR="00F502C2" w:rsidRPr="006E01AF" w:rsidTr="00483C07">
        <w:trPr>
          <w:jc w:val="center"/>
        </w:trPr>
        <w:tc>
          <w:tcPr>
            <w:tcW w:w="431" w:type="pct"/>
            <w:shd w:val="clear" w:color="auto" w:fill="auto"/>
          </w:tcPr>
          <w:p w:rsidR="00F502C2" w:rsidRPr="008A3EBF" w:rsidRDefault="00F502C2" w:rsidP="00483C07">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rsidR="00F502C2" w:rsidRPr="002D5F08" w:rsidRDefault="00F502C2" w:rsidP="00483C07">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F502C2" w:rsidRPr="002D5F08" w:rsidRDefault="00F502C2" w:rsidP="00483C07">
            <w:pPr>
              <w:widowControl/>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rsidR="00F502C2" w:rsidRPr="00736AA8" w:rsidRDefault="00F502C2" w:rsidP="00483C07">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rsidR="00F502C2" w:rsidRPr="00736AA8" w:rsidRDefault="00F502C2" w:rsidP="00483C07">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rsidR="00F502C2" w:rsidRPr="00736AA8" w:rsidRDefault="00F502C2" w:rsidP="00483C07">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rsidR="00F502C2" w:rsidRPr="00736AA8" w:rsidRDefault="00F502C2" w:rsidP="00483C07">
            <w:pPr>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rsidR="00F502C2" w:rsidRPr="00736AA8" w:rsidRDefault="00F502C2" w:rsidP="00483C07">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F502C2" w:rsidRPr="00736AA8" w:rsidRDefault="00F502C2" w:rsidP="00483C07">
            <w:pPr>
              <w:autoSpaceDE w:val="0"/>
              <w:autoSpaceDN w:val="0"/>
              <w:adjustRightInd w:val="0"/>
              <w:jc w:val="both"/>
              <w:rPr>
                <w:rFonts w:asciiTheme="minorHAnsi" w:hAnsiTheme="minorHAnsi" w:cstheme="minorHAnsi"/>
                <w:sz w:val="16"/>
                <w:szCs w:val="16"/>
                <w:lang w:val="es-MX" w:eastAsia="es-MX"/>
              </w:rPr>
            </w:pPr>
          </w:p>
          <w:p w:rsidR="00F502C2" w:rsidRPr="00736AA8" w:rsidRDefault="00F502C2" w:rsidP="00483C07">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F502C2" w:rsidRPr="00736AA8" w:rsidRDefault="00F502C2" w:rsidP="00483C07">
            <w:pPr>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2.4</w:t>
            </w:r>
          </w:p>
        </w:tc>
        <w:tc>
          <w:tcPr>
            <w:tcW w:w="3882" w:type="pct"/>
            <w:shd w:val="clear" w:color="auto" w:fill="auto"/>
          </w:tcPr>
          <w:p w:rsidR="00F502C2" w:rsidRPr="00736AA8" w:rsidRDefault="00F502C2" w:rsidP="00483C07">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rsidR="00F502C2" w:rsidRDefault="00F502C2" w:rsidP="00483C07">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partecipe como persona física con actividad empresarial. </w:t>
            </w:r>
          </w:p>
          <w:p w:rsidR="00F502C2" w:rsidRPr="00736AA8" w:rsidRDefault="00F502C2" w:rsidP="00483C07">
            <w:pPr>
              <w:jc w:val="both"/>
              <w:rPr>
                <w:rFonts w:ascii="Calibri" w:eastAsia="Calibri" w:hAnsi="Calibri" w:cs="Calibri"/>
                <w:color w:val="000000"/>
                <w:sz w:val="16"/>
                <w:szCs w:val="16"/>
              </w:rPr>
            </w:pPr>
          </w:p>
          <w:p w:rsidR="00F502C2" w:rsidRPr="008A3EBF" w:rsidRDefault="00F502C2" w:rsidP="00483C07">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rsidR="00F502C2" w:rsidRPr="00241A71" w:rsidRDefault="00F502C2" w:rsidP="00483C07">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rsidR="00F502C2" w:rsidRPr="005418E7" w:rsidRDefault="00F502C2" w:rsidP="00483C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502C2" w:rsidRPr="006E01AF" w:rsidTr="00483C07">
        <w:trPr>
          <w:jc w:val="center"/>
        </w:trPr>
        <w:tc>
          <w:tcPr>
            <w:tcW w:w="431" w:type="pct"/>
            <w:shd w:val="clear" w:color="auto" w:fill="auto"/>
          </w:tcPr>
          <w:p w:rsidR="00F502C2" w:rsidRPr="00241A71" w:rsidRDefault="00F502C2" w:rsidP="00483C07">
            <w:pPr>
              <w:ind w:right="-89"/>
              <w:jc w:val="center"/>
              <w:rPr>
                <w:rFonts w:asciiTheme="minorHAnsi" w:eastAsia="Calibri" w:hAnsiTheme="minorHAnsi" w:cstheme="minorHAnsi"/>
                <w:b/>
                <w:color w:val="000000"/>
                <w:sz w:val="16"/>
                <w:szCs w:val="16"/>
              </w:rPr>
            </w:pPr>
          </w:p>
        </w:tc>
        <w:tc>
          <w:tcPr>
            <w:tcW w:w="3882" w:type="pct"/>
            <w:shd w:val="clear" w:color="auto" w:fill="auto"/>
          </w:tcPr>
          <w:p w:rsidR="00F502C2" w:rsidRPr="00241A71" w:rsidRDefault="00F502C2" w:rsidP="00483C07">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F502C2" w:rsidRPr="00241A71" w:rsidRDefault="00F502C2" w:rsidP="00483C07">
            <w:pPr>
              <w:jc w:val="both"/>
              <w:rPr>
                <w:rFonts w:asciiTheme="minorHAnsi" w:hAnsiTheme="minorHAnsi" w:cstheme="minorHAnsi"/>
                <w:color w:val="000000"/>
                <w:sz w:val="14"/>
                <w:szCs w:val="14"/>
                <w:u w:val="single"/>
                <w:lang w:eastAsia="es-MX"/>
              </w:rPr>
            </w:pPr>
          </w:p>
          <w:p w:rsidR="00F502C2" w:rsidRDefault="00F502C2" w:rsidP="00483C07">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p w:rsidR="00F264A5" w:rsidRPr="00241A71" w:rsidRDefault="00F264A5" w:rsidP="00483C07">
            <w:pPr>
              <w:jc w:val="both"/>
              <w:rPr>
                <w:rFonts w:asciiTheme="minorHAnsi" w:eastAsia="Calibri" w:hAnsiTheme="minorHAnsi" w:cstheme="minorHAnsi"/>
                <w:color w:val="000000"/>
                <w:sz w:val="16"/>
                <w:szCs w:val="16"/>
              </w:rPr>
            </w:pPr>
          </w:p>
        </w:tc>
        <w:tc>
          <w:tcPr>
            <w:tcW w:w="687" w:type="pct"/>
            <w:vAlign w:val="center"/>
          </w:tcPr>
          <w:p w:rsidR="00F502C2" w:rsidRPr="008A3EBF" w:rsidRDefault="00F502C2" w:rsidP="00483C07">
            <w:pPr>
              <w:ind w:right="-91"/>
              <w:jc w:val="center"/>
              <w:rPr>
                <w:rFonts w:asciiTheme="minorHAnsi" w:eastAsia="Calibri" w:hAnsiTheme="minorHAnsi" w:cstheme="minorHAnsi"/>
                <w:b/>
                <w:color w:val="000000"/>
                <w:sz w:val="18"/>
                <w:szCs w:val="18"/>
                <w:highlight w:val="yellow"/>
              </w:rPr>
            </w:pPr>
          </w:p>
        </w:tc>
      </w:tr>
      <w:tr w:rsidR="00F502C2" w:rsidRPr="006E01AF" w:rsidTr="00483C07">
        <w:trPr>
          <w:jc w:val="center"/>
        </w:trPr>
        <w:tc>
          <w:tcPr>
            <w:tcW w:w="431" w:type="pct"/>
            <w:shd w:val="clear" w:color="auto" w:fill="E7E6E6" w:themeFill="background2"/>
          </w:tcPr>
          <w:p w:rsidR="00F502C2" w:rsidRPr="008A3EBF" w:rsidRDefault="00F502C2" w:rsidP="00483C07">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rsidR="00F502C2" w:rsidRPr="00241A71" w:rsidRDefault="00F502C2" w:rsidP="00483C07">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rsidR="00F502C2" w:rsidRPr="00241A71" w:rsidRDefault="00F502C2" w:rsidP="00483C07">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rsidR="00F502C2" w:rsidRPr="008A3EBF" w:rsidRDefault="00F502C2" w:rsidP="00483C07">
            <w:pPr>
              <w:ind w:right="-91"/>
              <w:jc w:val="center"/>
              <w:rPr>
                <w:rFonts w:asciiTheme="minorHAnsi" w:eastAsia="Calibri" w:hAnsiTheme="minorHAnsi" w:cstheme="minorHAnsi"/>
                <w:b/>
                <w:color w:val="000000"/>
                <w:sz w:val="18"/>
                <w:szCs w:val="18"/>
                <w:highlight w:val="yellow"/>
              </w:rPr>
            </w:pP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rsidR="00F502C2" w:rsidRPr="00FB018F" w:rsidRDefault="00F502C2" w:rsidP="00483C07">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rsidR="00F502C2" w:rsidRDefault="00F502C2" w:rsidP="00483C07">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rsidR="00F502C2" w:rsidRPr="00FB018F" w:rsidRDefault="00F502C2" w:rsidP="00483C07">
            <w:pPr>
              <w:jc w:val="both"/>
              <w:rPr>
                <w:rFonts w:ascii="Calibri" w:eastAsia="Calibri" w:hAnsi="Calibri" w:cs="Calibri"/>
                <w:color w:val="000000"/>
                <w:sz w:val="16"/>
                <w:szCs w:val="16"/>
              </w:rPr>
            </w:pPr>
          </w:p>
          <w:p w:rsidR="00F502C2" w:rsidRDefault="00F502C2" w:rsidP="00483C07">
            <w:pPr>
              <w:ind w:right="567"/>
              <w:jc w:val="both"/>
              <w:rPr>
                <w:rFonts w:ascii="Calibri" w:hAnsi="Calibri" w:cs="Arial"/>
                <w:sz w:val="12"/>
                <w:szCs w:val="12"/>
              </w:rPr>
            </w:pPr>
            <w:r w:rsidRPr="00287EE1">
              <w:rPr>
                <w:rFonts w:ascii="Calibri" w:hAnsi="Calibri" w:cs="Arial"/>
                <w:sz w:val="12"/>
                <w:szCs w:val="12"/>
              </w:rPr>
              <w:t>(Su omisión es causa de desechamiento)</w:t>
            </w:r>
          </w:p>
          <w:p w:rsidR="00F264A5" w:rsidRPr="008A3EBF" w:rsidRDefault="00F264A5" w:rsidP="00483C07">
            <w:pPr>
              <w:ind w:right="567"/>
              <w:jc w:val="both"/>
              <w:rPr>
                <w:rFonts w:asciiTheme="minorHAnsi" w:eastAsia="Calibri" w:hAnsiTheme="minorHAnsi" w:cstheme="minorHAnsi"/>
                <w:b/>
                <w:color w:val="000000"/>
                <w:sz w:val="16"/>
                <w:szCs w:val="16"/>
                <w:highlight w:val="yellow"/>
              </w:rPr>
            </w:pP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lastRenderedPageBreak/>
              <w:t>2.7</w:t>
            </w:r>
          </w:p>
        </w:tc>
        <w:tc>
          <w:tcPr>
            <w:tcW w:w="3882" w:type="pct"/>
            <w:shd w:val="clear" w:color="auto" w:fill="auto"/>
          </w:tcPr>
          <w:p w:rsidR="00F502C2" w:rsidRPr="004A29B2" w:rsidRDefault="00F502C2" w:rsidP="00483C07">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rsidR="00F502C2" w:rsidRPr="005B235B" w:rsidRDefault="00F502C2" w:rsidP="00483C07">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rsidR="00F502C2" w:rsidRDefault="00F502C2" w:rsidP="00483C07">
            <w:pPr>
              <w:ind w:right="-52"/>
              <w:contextualSpacing/>
              <w:jc w:val="both"/>
              <w:rPr>
                <w:rFonts w:asciiTheme="minorHAnsi" w:eastAsia="Calibri" w:hAnsiTheme="minorHAnsi" w:cstheme="minorHAnsi"/>
                <w:b/>
                <w:color w:val="000000"/>
                <w:sz w:val="10"/>
                <w:szCs w:val="12"/>
                <w:u w:val="single"/>
              </w:rPr>
            </w:pPr>
            <w:r w:rsidRPr="00CC6191">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Pr="00CC6191">
              <w:rPr>
                <w:rFonts w:asciiTheme="minorHAnsi" w:eastAsia="Calibri" w:hAnsiTheme="minorHAnsi" w:cstheme="minorHAnsi"/>
                <w:b/>
                <w:color w:val="000000"/>
                <w:sz w:val="12"/>
                <w:szCs w:val="12"/>
                <w:u w:val="single"/>
              </w:rPr>
              <w:t>27 de junio de 2024</w:t>
            </w:r>
            <w:r w:rsidRPr="00CC6191">
              <w:rPr>
                <w:rFonts w:asciiTheme="minorHAnsi" w:eastAsia="Calibri" w:hAnsiTheme="minorHAnsi" w:cstheme="minorHAnsi"/>
                <w:b/>
                <w:color w:val="000000"/>
                <w:sz w:val="10"/>
                <w:szCs w:val="12"/>
                <w:u w:val="single"/>
              </w:rPr>
              <w:t>.</w:t>
            </w:r>
          </w:p>
          <w:p w:rsidR="00F502C2" w:rsidRPr="00CC6191" w:rsidRDefault="00F502C2" w:rsidP="00483C07">
            <w:pPr>
              <w:ind w:right="-52"/>
              <w:contextualSpacing/>
              <w:jc w:val="both"/>
              <w:rPr>
                <w:rFonts w:asciiTheme="minorHAnsi" w:eastAsia="Calibri" w:hAnsiTheme="minorHAnsi" w:cstheme="minorHAnsi"/>
                <w:b/>
                <w:color w:val="000000"/>
                <w:sz w:val="10"/>
                <w:szCs w:val="12"/>
                <w:u w:val="single"/>
              </w:rPr>
            </w:pPr>
          </w:p>
          <w:p w:rsidR="00F502C2" w:rsidRPr="008A3EBF" w:rsidRDefault="00F502C2" w:rsidP="00483C07">
            <w:pPr>
              <w:autoSpaceDE w:val="0"/>
              <w:autoSpaceDN w:val="0"/>
              <w:adjustRightInd w:val="0"/>
              <w:jc w:val="both"/>
              <w:rPr>
                <w:rFonts w:asciiTheme="minorHAnsi" w:hAnsiTheme="minorHAnsi" w:cstheme="minorHAnsi"/>
                <w:b/>
                <w:sz w:val="16"/>
                <w:szCs w:val="16"/>
                <w:highlight w:val="yellow"/>
              </w:rPr>
            </w:pPr>
            <w:r w:rsidRPr="00CA3651">
              <w:rPr>
                <w:rFonts w:ascii="Calibri" w:hAnsi="Calibri" w:cs="Arial"/>
                <w:sz w:val="12"/>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rsidR="00F502C2" w:rsidRPr="00287EE1" w:rsidRDefault="00F502C2" w:rsidP="00483C07">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F502C2" w:rsidRPr="00287EE1" w:rsidRDefault="00F502C2" w:rsidP="00483C07">
            <w:pPr>
              <w:ind w:right="-52"/>
              <w:contextualSpacing/>
              <w:jc w:val="both"/>
              <w:rPr>
                <w:rFonts w:ascii="Calibri" w:eastAsia="Calibri" w:hAnsi="Calibri" w:cs="Calibri"/>
                <w:color w:val="000000"/>
                <w:sz w:val="15"/>
                <w:szCs w:val="15"/>
              </w:rPr>
            </w:pPr>
          </w:p>
          <w:p w:rsidR="00F502C2" w:rsidRDefault="00F502C2" w:rsidP="00483C07">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F502C2" w:rsidRDefault="00F502C2" w:rsidP="00483C07">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 </w:t>
            </w:r>
          </w:p>
          <w:p w:rsidR="00F502C2" w:rsidRPr="008A3EBF" w:rsidRDefault="00F502C2" w:rsidP="00483C07">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241A71" w:rsidRDefault="00F502C2" w:rsidP="00483C07">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2.9</w:t>
            </w:r>
          </w:p>
        </w:tc>
        <w:tc>
          <w:tcPr>
            <w:tcW w:w="3882" w:type="pct"/>
            <w:shd w:val="clear" w:color="auto" w:fill="auto"/>
          </w:tcPr>
          <w:p w:rsidR="00F502C2" w:rsidRPr="004A29B2" w:rsidRDefault="00F502C2" w:rsidP="00483C07">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rsidR="00F502C2" w:rsidRPr="004A29B2" w:rsidRDefault="00F502C2" w:rsidP="00483C07">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rsidR="00F502C2" w:rsidRPr="004A29B2" w:rsidRDefault="002126BC" w:rsidP="00483C07">
            <w:pPr>
              <w:ind w:right="-52"/>
              <w:contextualSpacing/>
              <w:jc w:val="both"/>
              <w:rPr>
                <w:rFonts w:ascii="Calibri" w:eastAsia="Calibri" w:hAnsi="Calibri" w:cs="Calibri"/>
                <w:color w:val="000000"/>
                <w:sz w:val="12"/>
                <w:szCs w:val="12"/>
              </w:rPr>
            </w:pPr>
            <w:hyperlink r:id="rId15" w:history="1">
              <w:r w:rsidR="00F502C2" w:rsidRPr="004A29B2">
                <w:rPr>
                  <w:rFonts w:ascii="Calibri" w:eastAsia="Calibri" w:hAnsi="Calibri" w:cs="Calibri"/>
                  <w:color w:val="0000FF"/>
                  <w:sz w:val="12"/>
                  <w:szCs w:val="12"/>
                  <w:u w:val="single"/>
                </w:rPr>
                <w:t>https://eservicios2.aguascalientes.gob.mx/sefi/obligacionesrfc/login.aspx</w:t>
              </w:r>
            </w:hyperlink>
            <w:r w:rsidR="00F502C2" w:rsidRPr="004A29B2">
              <w:rPr>
                <w:rFonts w:ascii="Calibri" w:eastAsia="Calibri" w:hAnsi="Calibri" w:cs="Calibri"/>
                <w:color w:val="000000"/>
                <w:sz w:val="12"/>
                <w:szCs w:val="12"/>
              </w:rPr>
              <w:t xml:space="preserve">, </w:t>
            </w:r>
          </w:p>
          <w:p w:rsidR="00F502C2" w:rsidRDefault="002126BC" w:rsidP="00483C07">
            <w:pPr>
              <w:ind w:right="-52"/>
              <w:contextualSpacing/>
              <w:jc w:val="both"/>
              <w:rPr>
                <w:rFonts w:ascii="Calibri" w:eastAsia="Calibri" w:hAnsi="Calibri" w:cs="Calibri"/>
                <w:color w:val="0000FF"/>
                <w:sz w:val="12"/>
                <w:szCs w:val="12"/>
                <w:u w:val="single"/>
              </w:rPr>
            </w:pPr>
            <w:hyperlink r:id="rId16" w:history="1">
              <w:r w:rsidR="00F502C2" w:rsidRPr="004A29B2">
                <w:rPr>
                  <w:rFonts w:ascii="Calibri" w:eastAsia="Calibri" w:hAnsi="Calibri" w:cs="Calibri"/>
                  <w:color w:val="0000FF"/>
                  <w:sz w:val="12"/>
                  <w:szCs w:val="12"/>
                  <w:u w:val="single"/>
                </w:rPr>
                <w:t>https://eservicios2.aguascalientes.gob.mx/contribuciones/</w:t>
              </w:r>
            </w:hyperlink>
          </w:p>
          <w:p w:rsidR="00F502C2" w:rsidRDefault="00F502C2" w:rsidP="00483C07">
            <w:pPr>
              <w:ind w:right="-52"/>
              <w:contextualSpacing/>
              <w:jc w:val="both"/>
              <w:rPr>
                <w:rFonts w:ascii="Calibri" w:eastAsia="Calibri" w:hAnsi="Calibri" w:cs="Calibri"/>
                <w:color w:val="0000FF"/>
                <w:sz w:val="12"/>
                <w:szCs w:val="12"/>
                <w:u w:val="single"/>
              </w:rPr>
            </w:pPr>
          </w:p>
          <w:p w:rsidR="00F502C2" w:rsidRPr="008A3EBF" w:rsidRDefault="00F502C2" w:rsidP="00483C07">
            <w:pPr>
              <w:jc w:val="both"/>
              <w:rPr>
                <w:rFonts w:asciiTheme="minorHAnsi" w:eastAsia="Calibri" w:hAnsiTheme="minorHAnsi" w:cstheme="minorHAnsi"/>
                <w:color w:val="000000"/>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rsidR="00F502C2" w:rsidRPr="00741999" w:rsidRDefault="00F502C2" w:rsidP="00483C0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F502C2" w:rsidRPr="008A3EBF" w:rsidRDefault="00F502C2" w:rsidP="00483C07">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8A3EBF" w:rsidRDefault="00F502C2" w:rsidP="00483C07">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rsidR="00F502C2" w:rsidRPr="008A3EBF" w:rsidRDefault="00F502C2" w:rsidP="00483C07">
            <w:pPr>
              <w:spacing w:after="160" w:line="259" w:lineRule="auto"/>
              <w:contextualSpacing/>
              <w:jc w:val="both"/>
              <w:rPr>
                <w:rFonts w:asciiTheme="minorHAnsi" w:eastAsia="Calibri" w:hAnsiTheme="minorHAnsi" w:cstheme="minorHAnsi"/>
                <w:color w:val="000000"/>
                <w:sz w:val="14"/>
                <w:szCs w:val="14"/>
                <w:highlight w:val="yellow"/>
              </w:rPr>
            </w:pPr>
            <w:r w:rsidRPr="00163A4E">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w:t>
            </w:r>
            <w:r w:rsidRPr="00AB6D47">
              <w:rPr>
                <w:rFonts w:asciiTheme="minorHAnsi" w:eastAsia="Calibri" w:hAnsiTheme="minorHAnsi" w:cstheme="minorHAnsi"/>
                <w:color w:val="000000"/>
                <w:sz w:val="14"/>
                <w:szCs w:val="14"/>
              </w:rPr>
              <w:t xml:space="preserve">dentro de una vigencia del </w:t>
            </w:r>
            <w:r w:rsidRPr="00AB6D47">
              <w:rPr>
                <w:rFonts w:asciiTheme="minorHAnsi" w:eastAsia="Calibri" w:hAnsiTheme="minorHAnsi" w:cstheme="minorHAnsi"/>
                <w:b/>
                <w:color w:val="000000"/>
                <w:sz w:val="14"/>
                <w:szCs w:val="14"/>
              </w:rPr>
              <w:t>27 de mayo de 2024 al 27 de junio de 2024</w:t>
            </w:r>
            <w:r w:rsidRPr="00AB6D47">
              <w:rPr>
                <w:rFonts w:asciiTheme="minorHAnsi" w:eastAsia="Calibri" w:hAnsiTheme="minorHAnsi" w:cstheme="minorHAnsi"/>
                <w:color w:val="000000"/>
                <w:sz w:val="14"/>
                <w:szCs w:val="14"/>
              </w:rPr>
              <w:t>).</w:t>
            </w:r>
          </w:p>
          <w:p w:rsidR="00F502C2" w:rsidRPr="00163A4E" w:rsidRDefault="00F502C2" w:rsidP="00483C07">
            <w:pPr>
              <w:spacing w:after="160" w:line="259" w:lineRule="auto"/>
              <w:contextualSpacing/>
              <w:jc w:val="both"/>
              <w:rPr>
                <w:rFonts w:asciiTheme="minorHAnsi" w:eastAsia="Calibri" w:hAnsiTheme="minorHAnsi" w:cstheme="minorHAnsi"/>
                <w:color w:val="000000"/>
                <w:sz w:val="14"/>
                <w:szCs w:val="14"/>
              </w:rPr>
            </w:pPr>
          </w:p>
          <w:p w:rsidR="00F502C2" w:rsidRPr="00163A4E" w:rsidRDefault="00F502C2" w:rsidP="00483C07">
            <w:pPr>
              <w:spacing w:after="160" w:line="259" w:lineRule="auto"/>
              <w:contextualSpacing/>
              <w:jc w:val="both"/>
              <w:rPr>
                <w:rFonts w:asciiTheme="minorHAnsi" w:eastAsia="Calibri" w:hAnsiTheme="minorHAnsi" w:cstheme="minorHAnsi"/>
                <w:color w:val="000000"/>
                <w:sz w:val="14"/>
                <w:szCs w:val="14"/>
              </w:rPr>
            </w:pPr>
            <w:r w:rsidRPr="00163A4E">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163A4E">
              <w:rPr>
                <w:rFonts w:asciiTheme="minorHAnsi" w:eastAsia="Calibri" w:hAnsiTheme="minorHAnsi" w:cstheme="minorHAnsi"/>
                <w:color w:val="000000"/>
                <w:sz w:val="14"/>
                <w:szCs w:val="14"/>
                <w:u w:val="single"/>
              </w:rPr>
              <w:t>Entero de retenciones mensuales de ISR por sueldos y salarios</w:t>
            </w:r>
            <w:r w:rsidRPr="00163A4E">
              <w:rPr>
                <w:rFonts w:asciiTheme="minorHAnsi" w:eastAsia="Calibri" w:hAnsiTheme="minorHAnsi" w:cstheme="minorHAnsi"/>
                <w:color w:val="000000"/>
                <w:sz w:val="14"/>
                <w:szCs w:val="14"/>
              </w:rPr>
              <w:t>”.</w:t>
            </w:r>
          </w:p>
          <w:p w:rsidR="00F502C2" w:rsidRPr="00163A4E" w:rsidRDefault="00F502C2" w:rsidP="00483C07">
            <w:pPr>
              <w:spacing w:after="160" w:line="259" w:lineRule="auto"/>
              <w:contextualSpacing/>
              <w:jc w:val="both"/>
              <w:rPr>
                <w:rFonts w:asciiTheme="minorHAnsi" w:eastAsia="Calibri" w:hAnsiTheme="minorHAnsi" w:cstheme="minorHAnsi"/>
                <w:color w:val="000000"/>
                <w:sz w:val="14"/>
                <w:szCs w:val="14"/>
              </w:rPr>
            </w:pPr>
          </w:p>
          <w:p w:rsidR="00F502C2" w:rsidRPr="008A3EBF" w:rsidRDefault="00F502C2" w:rsidP="00483C07">
            <w:pPr>
              <w:autoSpaceDE w:val="0"/>
              <w:autoSpaceDN w:val="0"/>
              <w:adjustRightInd w:val="0"/>
              <w:jc w:val="both"/>
              <w:rPr>
                <w:rFonts w:asciiTheme="minorHAnsi" w:hAnsiTheme="minorHAnsi" w:cstheme="minorHAnsi"/>
                <w:b/>
                <w:sz w:val="16"/>
                <w:szCs w:val="16"/>
                <w:highlight w:val="yellow"/>
              </w:rPr>
            </w:pPr>
            <w:r w:rsidRPr="00163A4E">
              <w:rPr>
                <w:rFonts w:asciiTheme="minorHAnsi" w:hAnsiTheme="minorHAnsi" w:cstheme="minorHAnsi"/>
                <w:sz w:val="14"/>
                <w:szCs w:val="12"/>
              </w:rPr>
              <w:t>(2.6 a 2.9 Su omisión es causa de desechamiento)</w:t>
            </w:r>
          </w:p>
        </w:tc>
        <w:tc>
          <w:tcPr>
            <w:tcW w:w="687" w:type="pct"/>
            <w:shd w:val="clear" w:color="auto" w:fill="auto"/>
          </w:tcPr>
          <w:p w:rsidR="00F502C2" w:rsidRPr="008A3EBF" w:rsidRDefault="00F502C2" w:rsidP="00483C07">
            <w:pPr>
              <w:ind w:right="-91"/>
              <w:jc w:val="center"/>
              <w:rPr>
                <w:rFonts w:asciiTheme="minorHAnsi" w:eastAsia="Calibri" w:hAnsiTheme="minorHAnsi" w:cstheme="minorHAnsi"/>
                <w:b/>
                <w:color w:val="000000"/>
                <w:sz w:val="16"/>
                <w:szCs w:val="16"/>
                <w:highlight w:val="yellow"/>
              </w:rPr>
            </w:pP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2.10</w:t>
            </w:r>
          </w:p>
        </w:tc>
        <w:tc>
          <w:tcPr>
            <w:tcW w:w="3882" w:type="pct"/>
            <w:shd w:val="clear" w:color="auto" w:fill="auto"/>
            <w:vAlign w:val="center"/>
          </w:tcPr>
          <w:p w:rsidR="00F502C2" w:rsidRPr="00163A4E" w:rsidRDefault="00F502C2" w:rsidP="00483C07">
            <w:pPr>
              <w:autoSpaceDE w:val="0"/>
              <w:autoSpaceDN w:val="0"/>
              <w:adjustRightInd w:val="0"/>
              <w:jc w:val="both"/>
              <w:rPr>
                <w:rFonts w:asciiTheme="minorHAnsi" w:hAnsiTheme="minorHAnsi" w:cstheme="minorHAnsi"/>
                <w:b/>
                <w:bCs/>
                <w:sz w:val="12"/>
                <w:szCs w:val="16"/>
              </w:rPr>
            </w:pPr>
            <w:r w:rsidRPr="00163A4E">
              <w:rPr>
                <w:rFonts w:asciiTheme="minorHAnsi" w:hAnsiTheme="minorHAnsi" w:cstheme="minorHAnsi"/>
                <w:b/>
                <w:sz w:val="12"/>
                <w:szCs w:val="16"/>
              </w:rPr>
              <w:t>Capitales contables</w:t>
            </w:r>
            <w:r w:rsidRPr="00163A4E">
              <w:rPr>
                <w:rFonts w:asciiTheme="minorHAnsi" w:hAnsiTheme="minorHAnsi" w:cstheme="minorHAnsi"/>
                <w:b/>
                <w:bCs/>
                <w:sz w:val="12"/>
                <w:szCs w:val="16"/>
              </w:rPr>
              <w:t xml:space="preserve">. </w:t>
            </w:r>
          </w:p>
          <w:p w:rsidR="00F502C2" w:rsidRPr="00163A4E" w:rsidRDefault="00F502C2" w:rsidP="00483C07">
            <w:pPr>
              <w:autoSpaceDE w:val="0"/>
              <w:autoSpaceDN w:val="0"/>
              <w:adjustRightInd w:val="0"/>
              <w:jc w:val="both"/>
              <w:rPr>
                <w:rFonts w:asciiTheme="minorHAnsi" w:hAnsiTheme="minorHAnsi" w:cstheme="minorHAnsi"/>
                <w:b/>
                <w:bCs/>
                <w:sz w:val="12"/>
                <w:szCs w:val="16"/>
              </w:rPr>
            </w:pPr>
          </w:p>
          <w:p w:rsidR="00F502C2" w:rsidRPr="00163A4E" w:rsidRDefault="00F502C2" w:rsidP="00483C07">
            <w:pPr>
              <w:autoSpaceDE w:val="0"/>
              <w:autoSpaceDN w:val="0"/>
              <w:adjustRightInd w:val="0"/>
              <w:jc w:val="both"/>
              <w:rPr>
                <w:rFonts w:asciiTheme="minorHAnsi" w:hAnsiTheme="minorHAnsi" w:cstheme="minorHAnsi"/>
                <w:sz w:val="12"/>
                <w:szCs w:val="16"/>
              </w:rPr>
            </w:pPr>
            <w:r w:rsidRPr="00163A4E">
              <w:rPr>
                <w:rFonts w:asciiTheme="minorHAnsi" w:hAnsiTheme="minorHAnsi" w:cstheme="minorHAnsi"/>
                <w:bCs/>
                <w:sz w:val="12"/>
                <w:szCs w:val="16"/>
              </w:rPr>
              <w:t>Se establece</w:t>
            </w:r>
            <w:r w:rsidRPr="00163A4E">
              <w:rPr>
                <w:rFonts w:asciiTheme="minorHAnsi" w:hAnsiTheme="minorHAnsi" w:cstheme="minorHAnsi"/>
                <w:b/>
                <w:bCs/>
                <w:sz w:val="12"/>
                <w:szCs w:val="16"/>
              </w:rPr>
              <w:t xml:space="preserve"> </w:t>
            </w:r>
            <w:r w:rsidRPr="00163A4E">
              <w:rPr>
                <w:rFonts w:asciiTheme="minorHAnsi" w:hAnsiTheme="minorHAnsi" w:cstheme="minorHAnsi"/>
                <w:sz w:val="12"/>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F502C2" w:rsidRPr="00163A4E" w:rsidRDefault="00F502C2" w:rsidP="00483C07">
            <w:pPr>
              <w:ind w:right="567"/>
              <w:jc w:val="both"/>
              <w:rPr>
                <w:rFonts w:asciiTheme="minorHAnsi" w:eastAsia="Calibri" w:hAnsiTheme="minorHAnsi" w:cstheme="minorHAnsi"/>
                <w:b/>
                <w:color w:val="000000"/>
                <w:sz w:val="12"/>
                <w:szCs w:val="16"/>
              </w:rPr>
            </w:pPr>
          </w:p>
          <w:p w:rsidR="00F502C2" w:rsidRPr="00163A4E" w:rsidRDefault="00F502C2" w:rsidP="00483C07">
            <w:pPr>
              <w:autoSpaceDE w:val="0"/>
              <w:autoSpaceDN w:val="0"/>
              <w:adjustRightInd w:val="0"/>
              <w:jc w:val="both"/>
              <w:rPr>
                <w:rFonts w:asciiTheme="minorHAnsi" w:eastAsia="Calibri" w:hAnsiTheme="minorHAnsi" w:cstheme="minorHAnsi"/>
                <w:sz w:val="12"/>
                <w:szCs w:val="14"/>
              </w:rPr>
            </w:pPr>
            <w:r w:rsidRPr="00163A4E">
              <w:rPr>
                <w:rFonts w:asciiTheme="minorHAnsi" w:eastAsia="Calibri" w:hAnsiTheme="minorHAnsi" w:cstheme="minorHAnsi"/>
                <w:sz w:val="12"/>
                <w:szCs w:val="14"/>
              </w:rPr>
              <w:t>(Su omisión es causa de desechamiento)</w:t>
            </w:r>
          </w:p>
          <w:p w:rsidR="00F502C2" w:rsidRPr="00163A4E" w:rsidRDefault="00F502C2" w:rsidP="00483C07">
            <w:pPr>
              <w:autoSpaceDE w:val="0"/>
              <w:autoSpaceDN w:val="0"/>
              <w:adjustRightInd w:val="0"/>
              <w:jc w:val="both"/>
              <w:rPr>
                <w:rFonts w:asciiTheme="minorHAnsi" w:hAnsiTheme="minorHAnsi" w:cstheme="minorHAnsi"/>
                <w:b/>
                <w:sz w:val="12"/>
                <w:szCs w:val="16"/>
              </w:rPr>
            </w:pP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 xml:space="preserve">No aplica </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rsidR="00F502C2" w:rsidRPr="00163A4E" w:rsidRDefault="00F502C2" w:rsidP="00483C07">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rsidR="00F502C2" w:rsidRPr="00163A4E" w:rsidRDefault="00F502C2" w:rsidP="00483C07">
            <w:pPr>
              <w:jc w:val="both"/>
              <w:rPr>
                <w:rFonts w:asciiTheme="minorHAnsi" w:eastAsia="Calibri" w:hAnsiTheme="minorHAnsi" w:cstheme="minorHAnsi"/>
                <w:b/>
                <w:color w:val="000000"/>
                <w:sz w:val="16"/>
                <w:szCs w:val="16"/>
              </w:rPr>
            </w:pPr>
          </w:p>
          <w:p w:rsidR="00F502C2" w:rsidRPr="00163A4E" w:rsidRDefault="00F502C2" w:rsidP="00483C07">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rsidR="00F502C2" w:rsidRPr="00163A4E" w:rsidRDefault="00F502C2" w:rsidP="00483C07">
            <w:pPr>
              <w:jc w:val="both"/>
              <w:rPr>
                <w:rFonts w:asciiTheme="minorHAnsi" w:eastAsia="Calibri" w:hAnsiTheme="minorHAnsi" w:cstheme="minorHAnsi"/>
                <w:color w:val="000000"/>
                <w:sz w:val="16"/>
                <w:szCs w:val="16"/>
              </w:rPr>
            </w:pPr>
          </w:p>
          <w:p w:rsidR="00F502C2" w:rsidRPr="00163A4E" w:rsidRDefault="00F502C2" w:rsidP="00483C07">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rsidR="00F502C2" w:rsidRPr="00163A4E" w:rsidRDefault="00F502C2" w:rsidP="00483C07">
            <w:pPr>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Presentar copia de la transferencia de pago de bases:</w:t>
            </w:r>
          </w:p>
          <w:p w:rsidR="00F502C2" w:rsidRPr="00163A4E" w:rsidRDefault="00F502C2" w:rsidP="00483C07">
            <w:pPr>
              <w:jc w:val="both"/>
              <w:rPr>
                <w:rFonts w:asciiTheme="minorHAnsi" w:eastAsia="Calibri" w:hAnsiTheme="minorHAnsi" w:cstheme="minorHAnsi"/>
                <w:color w:val="000000"/>
                <w:sz w:val="16"/>
                <w:szCs w:val="16"/>
              </w:rPr>
            </w:pPr>
          </w:p>
          <w:p w:rsidR="00F502C2" w:rsidRPr="00163A4E" w:rsidRDefault="00F502C2" w:rsidP="00483C07">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Correspondiente a la presente licitación, en caso contrario no se admitirá su participación y se procederá a su </w:t>
            </w:r>
            <w:r w:rsidRPr="00AB6D47">
              <w:rPr>
                <w:rFonts w:asciiTheme="minorHAnsi" w:eastAsia="Calibri" w:hAnsiTheme="minorHAnsi" w:cstheme="minorHAnsi"/>
                <w:color w:val="000000"/>
                <w:sz w:val="16"/>
                <w:szCs w:val="16"/>
              </w:rPr>
              <w:t xml:space="preserve">descalificación. </w:t>
            </w:r>
            <w:r w:rsidRPr="00CB65C4">
              <w:rPr>
                <w:rFonts w:asciiTheme="minorHAnsi" w:eastAsia="Calibri" w:hAnsiTheme="minorHAnsi" w:cstheme="minorHAnsi"/>
                <w:color w:val="000000"/>
                <w:sz w:val="14"/>
                <w:szCs w:val="16"/>
              </w:rPr>
              <w:t>(</w:t>
            </w:r>
            <w:r w:rsidRPr="00CB65C4">
              <w:rPr>
                <w:rFonts w:asciiTheme="minorHAnsi" w:eastAsia="Calibri" w:hAnsiTheme="minorHAnsi" w:cstheme="minorHAnsi"/>
                <w:b/>
                <w:color w:val="000000"/>
                <w:sz w:val="14"/>
                <w:szCs w:val="16"/>
              </w:rPr>
              <w:t>17, 18, 19 y 20 de junio de 2024</w:t>
            </w:r>
            <w:r w:rsidRPr="00CB65C4">
              <w:rPr>
                <w:rFonts w:asciiTheme="minorHAnsi" w:eastAsia="Calibri" w:hAnsiTheme="minorHAnsi" w:cstheme="minorHAnsi"/>
                <w:color w:val="000000"/>
                <w:sz w:val="14"/>
                <w:szCs w:val="16"/>
              </w:rPr>
              <w:t>)</w:t>
            </w:r>
          </w:p>
          <w:p w:rsidR="00F502C2" w:rsidRPr="00163A4E" w:rsidRDefault="00F502C2" w:rsidP="00483C07">
            <w:pPr>
              <w:pStyle w:val="Default"/>
              <w:jc w:val="both"/>
              <w:rPr>
                <w:rFonts w:ascii="Calibri" w:eastAsia="Calibri" w:hAnsi="Calibri" w:cs="Calibri"/>
                <w:color w:val="auto"/>
                <w:sz w:val="16"/>
                <w:szCs w:val="16"/>
                <w:u w:val="single"/>
                <w:lang w:val="es-ES" w:eastAsia="ar-SA"/>
              </w:rPr>
            </w:pPr>
            <w:r w:rsidRPr="00163A4E">
              <w:rPr>
                <w:rFonts w:ascii="Calibri" w:eastAsia="Calibri" w:hAnsi="Calibri" w:cs="Calibri"/>
                <w:color w:val="auto"/>
                <w:sz w:val="16"/>
                <w:szCs w:val="16"/>
                <w:u w:val="single"/>
                <w:lang w:val="es-ES" w:eastAsia="ar-SA"/>
              </w:rPr>
              <w:t>Incluir:</w:t>
            </w:r>
          </w:p>
          <w:p w:rsidR="00F502C2" w:rsidRPr="00163A4E" w:rsidRDefault="00F502C2" w:rsidP="00483C07">
            <w:pPr>
              <w:pStyle w:val="Default"/>
              <w:jc w:val="both"/>
              <w:rPr>
                <w:rFonts w:ascii="Calibri" w:eastAsia="Calibri" w:hAnsi="Calibri" w:cs="Calibri"/>
                <w:color w:val="auto"/>
                <w:sz w:val="16"/>
                <w:szCs w:val="16"/>
                <w:lang w:val="es-ES" w:eastAsia="ar-SA"/>
              </w:rPr>
            </w:pPr>
            <w:r w:rsidRPr="00163A4E">
              <w:rPr>
                <w:rFonts w:ascii="Calibri" w:eastAsia="Calibri" w:hAnsi="Calibri" w:cs="Calibri"/>
                <w:color w:val="auto"/>
                <w:sz w:val="16"/>
                <w:szCs w:val="16"/>
                <w:lang w:val="es-ES" w:eastAsia="ar-SA"/>
              </w:rPr>
              <w:t>Comprobante del banco (en caso de aplicar).</w:t>
            </w:r>
          </w:p>
          <w:p w:rsidR="00F502C2" w:rsidRPr="00163A4E" w:rsidRDefault="00F264A5" w:rsidP="00483C07">
            <w:pPr>
              <w:pStyle w:val="Default"/>
              <w:jc w:val="both"/>
              <w:rPr>
                <w:rFonts w:ascii="Calibri" w:eastAsia="Calibri" w:hAnsi="Calibri" w:cs="Calibri"/>
                <w:color w:val="auto"/>
                <w:sz w:val="16"/>
                <w:szCs w:val="16"/>
                <w:lang w:val="es-ES" w:eastAsia="ar-SA"/>
              </w:rPr>
            </w:pPr>
            <w:r>
              <w:rPr>
                <w:rFonts w:ascii="Calibri" w:eastAsia="Calibri" w:hAnsi="Calibri" w:cs="Calibri"/>
                <w:color w:val="auto"/>
                <w:sz w:val="16"/>
                <w:szCs w:val="16"/>
                <w:lang w:val="es-ES" w:eastAsia="ar-SA"/>
              </w:rPr>
              <w:t>Comprobante de la UAA.</w:t>
            </w:r>
          </w:p>
          <w:p w:rsidR="00F502C2" w:rsidRPr="00163A4E" w:rsidRDefault="00F502C2" w:rsidP="00483C07">
            <w:pPr>
              <w:ind w:right="1"/>
              <w:jc w:val="both"/>
              <w:rPr>
                <w:sz w:val="12"/>
                <w:szCs w:val="12"/>
              </w:rPr>
            </w:pPr>
            <w:r w:rsidRPr="00163A4E">
              <w:rPr>
                <w:rFonts w:ascii="Calibri" w:eastAsia="Calibri" w:hAnsi="Calibri" w:cs="Calibri"/>
                <w:sz w:val="12"/>
                <w:szCs w:val="12"/>
              </w:rPr>
              <w:t>(Deberá de presentarse a nombre de la empresa que está participando en la Licitación y dentro de las fechas establecidas para ello).</w:t>
            </w:r>
            <w:r w:rsidRPr="00163A4E">
              <w:rPr>
                <w:sz w:val="12"/>
                <w:szCs w:val="12"/>
              </w:rPr>
              <w:t xml:space="preserve"> </w:t>
            </w:r>
          </w:p>
          <w:p w:rsidR="00F502C2" w:rsidRPr="00163A4E" w:rsidRDefault="00F502C2" w:rsidP="00483C07">
            <w:pPr>
              <w:ind w:right="567"/>
              <w:jc w:val="both"/>
              <w:rPr>
                <w:rFonts w:asciiTheme="minorHAnsi" w:eastAsia="Calibri" w:hAnsiTheme="minorHAnsi" w:cstheme="minorHAnsi"/>
                <w:color w:val="000000"/>
                <w:sz w:val="16"/>
                <w:szCs w:val="16"/>
              </w:rPr>
            </w:pPr>
            <w:r w:rsidRPr="00163A4E">
              <w:rPr>
                <w:rFonts w:ascii="Calibri" w:hAnsi="Calibri" w:cs="Arial"/>
                <w:sz w:val="12"/>
                <w:szCs w:val="12"/>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6"/>
                <w:szCs w:val="16"/>
              </w:rPr>
            </w:pPr>
          </w:p>
          <w:p w:rsidR="00F502C2" w:rsidRPr="008A3EBF" w:rsidRDefault="00F502C2" w:rsidP="00483C07">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rsidR="00F502C2" w:rsidRPr="00163A4E" w:rsidRDefault="00F502C2" w:rsidP="00483C07">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rsidR="00F502C2" w:rsidRPr="00163A4E" w:rsidRDefault="00F502C2" w:rsidP="00483C07">
            <w:pPr>
              <w:jc w:val="both"/>
              <w:rPr>
                <w:rFonts w:asciiTheme="minorHAnsi" w:eastAsia="Calibri" w:hAnsiTheme="minorHAnsi" w:cstheme="minorHAnsi"/>
                <w:b/>
                <w:bCs/>
                <w:sz w:val="16"/>
                <w:szCs w:val="16"/>
              </w:rPr>
            </w:pPr>
          </w:p>
          <w:p w:rsidR="00F502C2" w:rsidRPr="00163A4E" w:rsidRDefault="00F502C2" w:rsidP="00483C07">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rsidR="00F502C2" w:rsidRPr="00163A4E" w:rsidRDefault="00F502C2" w:rsidP="00483C07">
            <w:pPr>
              <w:jc w:val="both"/>
              <w:rPr>
                <w:rFonts w:asciiTheme="minorHAnsi" w:hAnsiTheme="minorHAnsi" w:cstheme="minorHAnsi"/>
                <w:color w:val="000000"/>
                <w:sz w:val="16"/>
                <w:szCs w:val="16"/>
              </w:rPr>
            </w:pPr>
          </w:p>
          <w:p w:rsidR="00F502C2" w:rsidRPr="00163A4E" w:rsidRDefault="00F502C2" w:rsidP="00483C07">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D9D9D9"/>
            <w:vAlign w:val="center"/>
          </w:tcPr>
          <w:p w:rsidR="00F502C2" w:rsidRPr="00163A4E" w:rsidRDefault="00F502C2" w:rsidP="00483C07">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rsidR="00F502C2" w:rsidRPr="00163A4E" w:rsidRDefault="00F502C2" w:rsidP="00483C07">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rsidR="00F502C2" w:rsidRPr="00163A4E" w:rsidRDefault="00F502C2" w:rsidP="00483C07">
            <w:pPr>
              <w:ind w:right="-91"/>
              <w:rPr>
                <w:rFonts w:asciiTheme="minorHAnsi" w:eastAsia="Calibri" w:hAnsiTheme="minorHAnsi" w:cstheme="minorHAnsi"/>
                <w:b/>
                <w:color w:val="000000"/>
                <w:sz w:val="16"/>
                <w:szCs w:val="16"/>
              </w:rPr>
            </w:pP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6</w:t>
            </w:r>
          </w:p>
        </w:tc>
        <w:tc>
          <w:tcPr>
            <w:tcW w:w="3882" w:type="pct"/>
            <w:shd w:val="clear" w:color="auto" w:fill="auto"/>
          </w:tcPr>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Especificaciones técnicas:</w:t>
            </w:r>
            <w:r w:rsidRPr="00163A4E">
              <w:rPr>
                <w:rFonts w:asciiTheme="minorHAnsi" w:eastAsia="Calibri" w:hAnsiTheme="minorHAnsi" w:cstheme="minorHAnsi"/>
                <w:color w:val="000000"/>
                <w:sz w:val="16"/>
                <w:szCs w:val="16"/>
              </w:rPr>
              <w:t xml:space="preserve"> </w:t>
            </w: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163A4E">
              <w:rPr>
                <w:rFonts w:asciiTheme="minorHAnsi" w:eastAsia="Calibri" w:hAnsiTheme="minorHAnsi" w:cstheme="minorHAnsi"/>
                <w:b/>
                <w:color w:val="000000"/>
                <w:sz w:val="16"/>
                <w:szCs w:val="16"/>
              </w:rPr>
              <w:t xml:space="preserve">Anexo "1", </w:t>
            </w:r>
            <w:r w:rsidRPr="00163A4E">
              <w:rPr>
                <w:rFonts w:asciiTheme="minorHAnsi" w:eastAsia="Calibri" w:hAnsiTheme="minorHAnsi" w:cstheme="minorHAnsi"/>
                <w:color w:val="000000"/>
                <w:sz w:val="16"/>
                <w:szCs w:val="16"/>
              </w:rPr>
              <w:t>indicando la partida, descripción, unidad de medida, cantidad, marca y modelo</w:t>
            </w:r>
            <w:r w:rsidRPr="00163A4E">
              <w:rPr>
                <w:rFonts w:asciiTheme="minorHAnsi" w:eastAsia="Calibri" w:hAnsiTheme="minorHAnsi" w:cstheme="minorHAnsi"/>
                <w:b/>
                <w:color w:val="000000"/>
                <w:sz w:val="16"/>
                <w:szCs w:val="16"/>
              </w:rPr>
              <w:t xml:space="preserve"> </w:t>
            </w:r>
            <w:r w:rsidRPr="00163A4E">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83C07">
              <w:rPr>
                <w:rFonts w:asciiTheme="minorHAnsi" w:eastAsia="Calibri" w:hAnsiTheme="minorHAnsi" w:cstheme="minorHAnsi"/>
                <w:color w:val="000000"/>
                <w:sz w:val="16"/>
                <w:szCs w:val="16"/>
              </w:rPr>
              <w:t xml:space="preserve">/materiales nuevos </w:t>
            </w:r>
            <w:r w:rsidRPr="00163A4E">
              <w:rPr>
                <w:rFonts w:asciiTheme="minorHAnsi" w:eastAsia="Calibri" w:hAnsiTheme="minorHAnsi" w:cstheme="minorHAnsi"/>
                <w:color w:val="000000"/>
                <w:sz w:val="16"/>
                <w:szCs w:val="16"/>
              </w:rPr>
              <w:t xml:space="preserve">de características superiores. El licitante deberá modificar el Anexo “1” conforme a lo realmente ofertado en su propuesta. </w:t>
            </w: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7</w:t>
            </w:r>
          </w:p>
        </w:tc>
        <w:tc>
          <w:tcPr>
            <w:tcW w:w="3882" w:type="pct"/>
            <w:shd w:val="clear" w:color="auto" w:fill="auto"/>
          </w:tcPr>
          <w:p w:rsidR="00F502C2" w:rsidRPr="00163A4E" w:rsidRDefault="00F502C2" w:rsidP="00483C07">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Información Técnica documental: </w:t>
            </w:r>
          </w:p>
          <w:p w:rsidR="00F502C2" w:rsidRPr="00163A4E" w:rsidRDefault="00F502C2" w:rsidP="00483C07">
            <w:pPr>
              <w:autoSpaceDE w:val="0"/>
              <w:autoSpaceDN w:val="0"/>
              <w:adjustRightInd w:val="0"/>
              <w:jc w:val="both"/>
              <w:rPr>
                <w:rFonts w:asciiTheme="minorHAnsi" w:eastAsia="Calibri" w:hAnsiTheme="minorHAnsi" w:cstheme="minorHAnsi"/>
                <w:b/>
                <w:color w:val="000000"/>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163A4E">
              <w:rPr>
                <w:rFonts w:asciiTheme="minorHAnsi" w:eastAsia="Calibri" w:hAnsiTheme="minorHAnsi" w:cstheme="minorHAnsi"/>
                <w:b/>
                <w:sz w:val="16"/>
                <w:szCs w:val="16"/>
              </w:rPr>
              <w:t xml:space="preserve"> </w:t>
            </w:r>
            <w:r w:rsidRPr="00163A4E">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rsidR="00F502C2" w:rsidRDefault="00F502C2" w:rsidP="00483C07">
            <w:pPr>
              <w:autoSpaceDE w:val="0"/>
              <w:autoSpaceDN w:val="0"/>
              <w:adjustRightInd w:val="0"/>
              <w:jc w:val="both"/>
              <w:rPr>
                <w:rFonts w:asciiTheme="minorHAnsi" w:eastAsia="Calibri" w:hAnsiTheme="minorHAnsi" w:cstheme="minorHAnsi"/>
                <w:b/>
                <w:color w:val="000000"/>
                <w:sz w:val="16"/>
                <w:szCs w:val="16"/>
              </w:rPr>
            </w:pPr>
          </w:p>
          <w:p w:rsidR="004946C0" w:rsidRPr="00163A4E" w:rsidRDefault="004946C0" w:rsidP="00483C07">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Nota: </w:t>
            </w:r>
          </w:p>
          <w:p w:rsidR="00F502C2" w:rsidRPr="004946C0" w:rsidRDefault="00F502C2" w:rsidP="00483C07">
            <w:pPr>
              <w:autoSpaceDE w:val="0"/>
              <w:autoSpaceDN w:val="0"/>
              <w:adjustRightInd w:val="0"/>
              <w:jc w:val="both"/>
              <w:rPr>
                <w:rFonts w:asciiTheme="minorHAnsi" w:hAnsiTheme="minorHAnsi" w:cs="Arial"/>
                <w:color w:val="000000"/>
                <w:sz w:val="16"/>
                <w:szCs w:val="16"/>
              </w:rPr>
            </w:pPr>
            <w:r w:rsidRPr="004946C0">
              <w:rPr>
                <w:rFonts w:asciiTheme="minorHAnsi" w:hAnsiTheme="minorHAnsi" w:cs="Arial"/>
                <w:color w:val="000000"/>
                <w:sz w:val="16"/>
                <w:szCs w:val="16"/>
              </w:rPr>
              <w:t xml:space="preserve">Serán obligatorios y causa de desechamiento el no presentarlos, </w:t>
            </w:r>
            <w:r w:rsidRPr="004946C0">
              <w:rPr>
                <w:rFonts w:asciiTheme="minorHAnsi" w:hAnsiTheme="minorHAnsi" w:cs="Arial"/>
                <w:color w:val="000000"/>
                <w:sz w:val="16"/>
                <w:szCs w:val="16"/>
                <w:u w:val="single"/>
              </w:rPr>
              <w:t>para el caso de que se oferten marcas diferentes a las requeridas</w:t>
            </w:r>
            <w:r w:rsidRPr="004946C0">
              <w:rPr>
                <w:rFonts w:asciiTheme="minorHAnsi" w:hAnsiTheme="minorHAnsi" w:cs="Arial"/>
                <w:color w:val="000000"/>
                <w:sz w:val="16"/>
                <w:szCs w:val="16"/>
              </w:rPr>
              <w:t>, ya que se tienen que corroborar a detalle las características técnicas de los productos ofertados, certificaciones y etiquetas ambientales.</w:t>
            </w:r>
            <w:r w:rsidR="004946C0">
              <w:rPr>
                <w:rFonts w:asciiTheme="minorHAnsi" w:hAnsiTheme="minorHAnsi" w:cs="Arial"/>
                <w:color w:val="000000"/>
                <w:sz w:val="16"/>
                <w:szCs w:val="16"/>
              </w:rPr>
              <w:t xml:space="preserve"> En caso de ofertar la misma marca de referencia señaladas en el Anexo 1, no será necesario presentar para esas partidas. </w:t>
            </w:r>
          </w:p>
          <w:p w:rsidR="00F502C2" w:rsidRDefault="00F502C2" w:rsidP="00483C07">
            <w:pPr>
              <w:autoSpaceDE w:val="0"/>
              <w:autoSpaceDN w:val="0"/>
              <w:adjustRightInd w:val="0"/>
              <w:jc w:val="both"/>
              <w:rPr>
                <w:rFonts w:asciiTheme="minorHAnsi" w:hAnsiTheme="minorHAnsi" w:cs="Arial"/>
                <w:b/>
                <w:color w:val="000000"/>
                <w:sz w:val="16"/>
                <w:szCs w:val="16"/>
              </w:rPr>
            </w:pPr>
          </w:p>
          <w:p w:rsidR="00F502C2" w:rsidRDefault="00483C07" w:rsidP="00483C07">
            <w:pPr>
              <w:autoSpaceDE w:val="0"/>
              <w:autoSpaceDN w:val="0"/>
              <w:adjustRightInd w:val="0"/>
              <w:jc w:val="both"/>
              <w:rPr>
                <w:rFonts w:asciiTheme="minorHAnsi" w:hAnsiTheme="minorHAnsi" w:cs="Arial"/>
                <w:color w:val="000000"/>
                <w:sz w:val="16"/>
                <w:szCs w:val="16"/>
              </w:rPr>
            </w:pPr>
            <w:r w:rsidRPr="005E3AAC">
              <w:rPr>
                <w:rFonts w:asciiTheme="minorHAnsi" w:hAnsiTheme="minorHAnsi" w:cs="Arial"/>
                <w:color w:val="000000"/>
                <w:sz w:val="16"/>
                <w:szCs w:val="16"/>
              </w:rPr>
              <w:t xml:space="preserve">Para el caso </w:t>
            </w:r>
            <w:r w:rsidR="005E3AAC" w:rsidRPr="005E3AAC">
              <w:rPr>
                <w:rFonts w:asciiTheme="minorHAnsi" w:hAnsiTheme="minorHAnsi" w:cs="Arial"/>
                <w:color w:val="000000"/>
                <w:sz w:val="16"/>
                <w:szCs w:val="16"/>
              </w:rPr>
              <w:t>ofertar</w:t>
            </w:r>
            <w:r w:rsidR="005E3AAC">
              <w:rPr>
                <w:rFonts w:asciiTheme="minorHAnsi" w:hAnsiTheme="minorHAnsi" w:cs="Arial"/>
                <w:color w:val="000000"/>
                <w:sz w:val="16"/>
                <w:szCs w:val="16"/>
              </w:rPr>
              <w:t xml:space="preserve"> marcas distintas a las </w:t>
            </w:r>
            <w:r w:rsidR="005E3AAC" w:rsidRPr="005E3AAC">
              <w:rPr>
                <w:rFonts w:asciiTheme="minorHAnsi" w:hAnsiTheme="minorHAnsi" w:cs="Arial"/>
                <w:sz w:val="16"/>
                <w:szCs w:val="16"/>
              </w:rPr>
              <w:t>referenciadas</w:t>
            </w:r>
            <w:r w:rsidRPr="005E3AAC">
              <w:rPr>
                <w:rFonts w:asciiTheme="minorHAnsi" w:hAnsiTheme="minorHAnsi" w:cs="Arial"/>
                <w:sz w:val="16"/>
                <w:szCs w:val="16"/>
              </w:rPr>
              <w:t xml:space="preserve">, </w:t>
            </w:r>
            <w:r w:rsidRPr="005E3AAC">
              <w:rPr>
                <w:rFonts w:asciiTheme="minorHAnsi" w:hAnsiTheme="minorHAnsi" w:cs="Arial"/>
                <w:color w:val="000000"/>
                <w:sz w:val="16"/>
                <w:szCs w:val="16"/>
              </w:rPr>
              <w:t>sí deberá</w:t>
            </w:r>
            <w:r>
              <w:rPr>
                <w:rFonts w:asciiTheme="minorHAnsi" w:hAnsiTheme="minorHAnsi" w:cs="Arial"/>
                <w:color w:val="000000"/>
                <w:sz w:val="16"/>
                <w:szCs w:val="16"/>
              </w:rPr>
              <w:t xml:space="preserve"> entregarse folleto o ficha técnica de los bienes ofertados, para corroborar las características a detalle. </w:t>
            </w:r>
          </w:p>
          <w:p w:rsidR="00483C07" w:rsidRPr="00844683" w:rsidRDefault="00483C07" w:rsidP="00483C07">
            <w:pPr>
              <w:autoSpaceDE w:val="0"/>
              <w:autoSpaceDN w:val="0"/>
              <w:adjustRightInd w:val="0"/>
              <w:jc w:val="both"/>
              <w:rPr>
                <w:rFonts w:asciiTheme="minorHAnsi" w:hAnsiTheme="minorHAnsi" w:cs="Arial"/>
                <w:color w:val="000000"/>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fechas que se indica. </w:t>
            </w:r>
          </w:p>
          <w:p w:rsidR="00F502C2" w:rsidRPr="00163A4E" w:rsidRDefault="00F502C2" w:rsidP="00483C07">
            <w:pPr>
              <w:pStyle w:val="Prrafodelista"/>
              <w:jc w:val="both"/>
              <w:rPr>
                <w:rFonts w:asciiTheme="minorHAnsi" w:eastAsia="Calibri" w:hAnsiTheme="minorHAnsi" w:cstheme="minorHAnsi"/>
                <w:color w:val="000000"/>
                <w:sz w:val="16"/>
                <w:szCs w:val="16"/>
              </w:rPr>
            </w:pPr>
          </w:p>
          <w:p w:rsidR="00F502C2" w:rsidRPr="00163A4E" w:rsidRDefault="00F502C2" w:rsidP="00483C07">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rsidR="00F502C2" w:rsidRPr="00163A4E" w:rsidRDefault="00F502C2" w:rsidP="00483C07">
            <w:pPr>
              <w:tabs>
                <w:tab w:val="left" w:pos="1080"/>
              </w:tabs>
              <w:jc w:val="both"/>
              <w:rPr>
                <w:rFonts w:asciiTheme="minorHAnsi" w:eastAsia="Calibri" w:hAnsiTheme="minorHAnsi" w:cstheme="minorHAnsi"/>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9</w:t>
            </w:r>
          </w:p>
        </w:tc>
        <w:tc>
          <w:tcPr>
            <w:tcW w:w="3882" w:type="pct"/>
            <w:shd w:val="clear" w:color="auto" w:fill="auto"/>
          </w:tcPr>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Respaldo del Fabricante:</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6"/>
                <w:szCs w:val="16"/>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sz w:val="16"/>
                <w:szCs w:val="16"/>
              </w:rPr>
            </w:pPr>
            <w:r w:rsidRPr="00163A4E">
              <w:rPr>
                <w:rFonts w:asciiTheme="minorHAnsi" w:eastAsia="Calibri" w:hAnsiTheme="minorHAnsi" w:cstheme="minorHAnsi"/>
                <w:bCs/>
                <w:sz w:val="16"/>
                <w:szCs w:val="16"/>
              </w:rPr>
              <w:t>Se deberá presentar</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bCs/>
                <w:sz w:val="16"/>
                <w:szCs w:val="16"/>
              </w:rPr>
              <w:t>documento original firmado que acredite tal circunstancia de acuerdo a lo siguiente: Podrán</w:t>
            </w:r>
            <w:r w:rsidRPr="00163A4E">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Cs/>
                <w:sz w:val="16"/>
                <w:szCs w:val="16"/>
              </w:rPr>
            </w:pPr>
          </w:p>
          <w:p w:rsidR="00F502C2" w:rsidRPr="00163A4E" w:rsidRDefault="00F502C2" w:rsidP="00483C07">
            <w:pPr>
              <w:pStyle w:val="Textoindependiente"/>
              <w:jc w:val="both"/>
              <w:rPr>
                <w:rFonts w:asciiTheme="minorHAnsi" w:eastAsia="Calibri" w:hAnsiTheme="minorHAnsi" w:cstheme="minorHAnsi"/>
                <w:sz w:val="16"/>
                <w:szCs w:val="16"/>
                <w:lang w:val="es-MX"/>
              </w:rPr>
            </w:pPr>
            <w:r w:rsidRPr="00163A4E">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63A4E">
              <w:rPr>
                <w:rFonts w:asciiTheme="minorHAnsi" w:eastAsia="Calibri" w:hAnsiTheme="minorHAnsi" w:cstheme="minorHAnsi"/>
                <w:sz w:val="16"/>
                <w:szCs w:val="16"/>
              </w:rPr>
              <w:t>,</w:t>
            </w:r>
            <w:r w:rsidRPr="00163A4E">
              <w:rPr>
                <w:rFonts w:asciiTheme="minorHAnsi" w:eastAsia="Calibri" w:hAnsiTheme="minorHAnsi" w:cstheme="minorHAnsi"/>
                <w:sz w:val="16"/>
                <w:szCs w:val="16"/>
                <w:lang w:val="es-ES"/>
              </w:rPr>
              <w:t xml:space="preserve"> </w:t>
            </w:r>
            <w:r w:rsidRPr="00163A4E">
              <w:rPr>
                <w:rFonts w:asciiTheme="minorHAnsi" w:eastAsia="Calibri" w:hAnsiTheme="minorHAnsi" w:cstheme="minorHAnsi"/>
                <w:sz w:val="16"/>
                <w:szCs w:val="16"/>
              </w:rPr>
              <w:t>los distribuidores</w:t>
            </w:r>
            <w:r w:rsidRPr="00163A4E">
              <w:rPr>
                <w:rFonts w:asciiTheme="minorHAnsi" w:eastAsia="Calibri" w:hAnsiTheme="minorHAnsi" w:cstheme="minorHAnsi"/>
                <w:sz w:val="16"/>
                <w:szCs w:val="16"/>
                <w:lang w:val="es-MX"/>
              </w:rPr>
              <w:t xml:space="preserve"> autorizados</w:t>
            </w:r>
            <w:r w:rsidRPr="00163A4E">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63A4E">
              <w:rPr>
                <w:rFonts w:asciiTheme="minorHAnsi" w:eastAsia="Calibri" w:hAnsiTheme="minorHAnsi" w:cstheme="minorHAnsi"/>
                <w:sz w:val="16"/>
                <w:szCs w:val="16"/>
                <w:lang w:val="es-MX"/>
              </w:rPr>
              <w:t xml:space="preserve"> Anexo “6”</w:t>
            </w:r>
          </w:p>
          <w:p w:rsidR="00F502C2" w:rsidRPr="00163A4E" w:rsidRDefault="00F502C2" w:rsidP="00483C07">
            <w:pPr>
              <w:pStyle w:val="Textoindependiente"/>
              <w:jc w:val="both"/>
              <w:rPr>
                <w:rFonts w:asciiTheme="minorHAnsi" w:eastAsia="Calibri" w:hAnsiTheme="minorHAnsi" w:cstheme="minorHAnsi"/>
                <w:sz w:val="16"/>
                <w:szCs w:val="16"/>
                <w:lang w:val="es-MX"/>
              </w:rPr>
            </w:pPr>
          </w:p>
          <w:p w:rsidR="00F502C2" w:rsidRPr="00163A4E" w:rsidRDefault="00F502C2" w:rsidP="00483C07">
            <w:pPr>
              <w:pStyle w:val="Textoindependiente"/>
              <w:jc w:val="both"/>
              <w:rPr>
                <w:rFonts w:asciiTheme="minorHAnsi" w:eastAsia="Calibri" w:hAnsiTheme="minorHAnsi" w:cstheme="minorHAnsi"/>
                <w:b w:val="0"/>
                <w:sz w:val="16"/>
                <w:szCs w:val="16"/>
                <w:lang w:val="es-MX"/>
              </w:rPr>
            </w:pPr>
            <w:r w:rsidRPr="00163A4E">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F502C2" w:rsidRPr="00163A4E" w:rsidRDefault="00F502C2" w:rsidP="00483C07">
            <w:pPr>
              <w:autoSpaceDE w:val="0"/>
              <w:autoSpaceDN w:val="0"/>
              <w:adjustRightInd w:val="0"/>
              <w:jc w:val="both"/>
              <w:rPr>
                <w:rFonts w:asciiTheme="minorHAnsi" w:eastAsia="Calibri" w:hAnsiTheme="minorHAnsi" w:cstheme="minorHAnsi"/>
                <w:sz w:val="16"/>
                <w:szCs w:val="16"/>
                <w:lang w:val="es-MX"/>
              </w:rPr>
            </w:pPr>
          </w:p>
          <w:p w:rsidR="00F502C2" w:rsidRPr="00163A4E" w:rsidRDefault="00F502C2" w:rsidP="00483C07">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F502C2" w:rsidRPr="00163A4E" w:rsidRDefault="00F502C2" w:rsidP="00483C07">
            <w:pPr>
              <w:autoSpaceDE w:val="0"/>
              <w:autoSpaceDN w:val="0"/>
              <w:adjustRightInd w:val="0"/>
              <w:jc w:val="both"/>
              <w:rPr>
                <w:rFonts w:asciiTheme="minorHAnsi" w:eastAsia="Calibri" w:hAnsiTheme="minorHAnsi" w:cstheme="minorHAnsi"/>
                <w:sz w:val="16"/>
                <w:szCs w:val="16"/>
              </w:rPr>
            </w:pPr>
          </w:p>
          <w:p w:rsidR="00F502C2" w:rsidRPr="00163A4E" w:rsidRDefault="00F502C2" w:rsidP="00483C07">
            <w:pPr>
              <w:tabs>
                <w:tab w:val="left" w:pos="284"/>
                <w:tab w:val="left" w:pos="9356"/>
              </w:tabs>
              <w:ind w:right="1"/>
              <w:jc w:val="both"/>
              <w:rPr>
                <w:rFonts w:asciiTheme="minorHAnsi" w:hAnsiTheme="minorHAnsi" w:cstheme="minorHAnsi"/>
                <w:b/>
                <w:i/>
                <w:color w:val="632423"/>
                <w:sz w:val="14"/>
                <w:szCs w:val="14"/>
              </w:rPr>
            </w:pPr>
            <w:r w:rsidRPr="00163A4E">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rsidR="00F502C2" w:rsidRPr="00163A4E" w:rsidRDefault="00F502C2" w:rsidP="00483C07">
            <w:pPr>
              <w:tabs>
                <w:tab w:val="left" w:pos="284"/>
                <w:tab w:val="left" w:pos="9356"/>
              </w:tabs>
              <w:ind w:right="1"/>
              <w:jc w:val="both"/>
              <w:rPr>
                <w:rFonts w:asciiTheme="minorHAnsi" w:hAnsiTheme="minorHAnsi" w:cstheme="minorHAnsi"/>
                <w:b/>
                <w:i/>
                <w:color w:val="632423"/>
                <w:sz w:val="14"/>
                <w:szCs w:val="14"/>
              </w:rPr>
            </w:pPr>
          </w:p>
          <w:p w:rsidR="00F502C2" w:rsidRDefault="00F502C2" w:rsidP="00483C07">
            <w:pPr>
              <w:autoSpaceDE w:val="0"/>
              <w:autoSpaceDN w:val="0"/>
              <w:adjustRightInd w:val="0"/>
              <w:jc w:val="both"/>
              <w:rPr>
                <w:rFonts w:asciiTheme="minorHAnsi" w:eastAsia="Calibri" w:hAnsiTheme="minorHAnsi" w:cstheme="minorHAnsi"/>
                <w:sz w:val="14"/>
                <w:szCs w:val="14"/>
              </w:rPr>
            </w:pPr>
            <w:r w:rsidRPr="00163A4E">
              <w:rPr>
                <w:rFonts w:asciiTheme="minorHAnsi" w:eastAsia="Calibri" w:hAnsiTheme="minorHAnsi" w:cstheme="minorHAnsi"/>
                <w:sz w:val="14"/>
                <w:szCs w:val="14"/>
              </w:rPr>
              <w:t>(Su omisión es causa de desechamiento)</w:t>
            </w:r>
          </w:p>
          <w:p w:rsidR="00F264A5" w:rsidRPr="00163A4E" w:rsidRDefault="00F264A5" w:rsidP="00483C07">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10</w:t>
            </w:r>
          </w:p>
        </w:tc>
        <w:tc>
          <w:tcPr>
            <w:tcW w:w="3882" w:type="pct"/>
            <w:shd w:val="clear" w:color="auto" w:fill="auto"/>
          </w:tcPr>
          <w:p w:rsidR="00F502C2" w:rsidRPr="00163A4E" w:rsidRDefault="00D21C63" w:rsidP="00483C07">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w:t>
            </w:r>
            <w:r w:rsidR="00F502C2" w:rsidRPr="00163A4E">
              <w:rPr>
                <w:rFonts w:asciiTheme="minorHAnsi" w:eastAsia="Calibri" w:hAnsiTheme="minorHAnsi" w:cstheme="minorHAnsi"/>
                <w:b/>
                <w:sz w:val="12"/>
                <w:szCs w:val="16"/>
              </w:rPr>
              <w:t xml:space="preserve"> en Conjunto:</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sz w:val="12"/>
                <w:szCs w:val="16"/>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2"/>
                <w:szCs w:val="16"/>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4"/>
              </w:rPr>
              <w:t>(Su omisión es causa de desechamiento en caso de aplicar)</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Sólo cuando se actualice el supuesto.</w:t>
            </w: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11</w:t>
            </w:r>
          </w:p>
        </w:tc>
        <w:tc>
          <w:tcPr>
            <w:tcW w:w="3882" w:type="pct"/>
            <w:shd w:val="clear" w:color="auto" w:fill="auto"/>
          </w:tcPr>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Centros de Servicio: </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6"/>
                <w:szCs w:val="16"/>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Cs/>
                <w:sz w:val="16"/>
                <w:szCs w:val="16"/>
              </w:rPr>
            </w:pPr>
            <w:r w:rsidRPr="00163A4E">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Cs/>
                <w:sz w:val="16"/>
                <w:szCs w:val="16"/>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Cs/>
                <w:sz w:val="16"/>
                <w:szCs w:val="16"/>
              </w:rPr>
            </w:pPr>
            <w:r w:rsidRPr="00163A4E">
              <w:rPr>
                <w:rFonts w:asciiTheme="minorHAnsi" w:eastAsia="Calibri" w:hAnsiTheme="minorHAnsi" w:cstheme="minorHAnsi"/>
                <w:bCs/>
                <w:sz w:val="16"/>
                <w:szCs w:val="16"/>
              </w:rPr>
              <w:t xml:space="preserve">La relación de los centros de servicios, deberá contener la información del domicilio, teléfonos y contacto. </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
                <w:bCs/>
                <w:sz w:val="16"/>
                <w:szCs w:val="16"/>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bCs/>
                <w:sz w:val="16"/>
                <w:szCs w:val="16"/>
              </w:rPr>
            </w:pPr>
            <w:r w:rsidRPr="00163A4E">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63A4E">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sz w:val="14"/>
                <w:szCs w:val="14"/>
              </w:rPr>
            </w:pPr>
          </w:p>
          <w:p w:rsidR="00F502C2" w:rsidRPr="00163A4E" w:rsidRDefault="00F502C2" w:rsidP="00483C07">
            <w:pPr>
              <w:pStyle w:val="Sangra3detindependiente"/>
              <w:tabs>
                <w:tab w:val="clear" w:pos="709"/>
              </w:tabs>
              <w:autoSpaceDE w:val="0"/>
              <w:autoSpaceDN w:val="0"/>
              <w:ind w:left="0"/>
              <w:rPr>
                <w:rFonts w:asciiTheme="minorHAnsi" w:eastAsia="Calibri" w:hAnsiTheme="minorHAnsi" w:cstheme="minorHAnsi"/>
                <w:sz w:val="16"/>
                <w:szCs w:val="16"/>
              </w:rPr>
            </w:pPr>
            <w:r w:rsidRPr="00BD5DA0">
              <w:rPr>
                <w:rFonts w:asciiTheme="minorHAnsi" w:eastAsia="Calibri" w:hAnsiTheme="minorHAnsi" w:cstheme="minorHAnsi"/>
                <w:sz w:val="12"/>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6E01AF" w:rsidTr="00483C07">
        <w:trPr>
          <w:jc w:val="center"/>
        </w:trPr>
        <w:tc>
          <w:tcPr>
            <w:tcW w:w="431" w:type="pct"/>
            <w:shd w:val="clear" w:color="auto" w:fill="D9D9D9" w:themeFill="background1" w:themeFillShade="D9"/>
          </w:tcPr>
          <w:p w:rsidR="00F502C2" w:rsidRPr="00163A4E" w:rsidRDefault="00F502C2" w:rsidP="00483C07">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rsidR="00F502C2" w:rsidRPr="00163A4E" w:rsidRDefault="00F502C2" w:rsidP="00483C07">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rsidR="00F502C2" w:rsidRPr="00163A4E" w:rsidRDefault="00F502C2" w:rsidP="00483C07">
            <w:pPr>
              <w:ind w:right="-91"/>
              <w:jc w:val="center"/>
              <w:rPr>
                <w:rFonts w:asciiTheme="minorHAnsi" w:eastAsia="Calibri" w:hAnsiTheme="minorHAnsi" w:cstheme="minorHAnsi"/>
                <w:b/>
                <w:color w:val="000000"/>
                <w:sz w:val="16"/>
                <w:szCs w:val="16"/>
              </w:rPr>
            </w:pPr>
          </w:p>
        </w:tc>
      </w:tr>
      <w:tr w:rsidR="00F502C2" w:rsidRPr="006E01AF" w:rsidTr="00483C07">
        <w:trPr>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12</w:t>
            </w:r>
          </w:p>
        </w:tc>
        <w:tc>
          <w:tcPr>
            <w:tcW w:w="3882" w:type="pct"/>
            <w:shd w:val="clear" w:color="auto" w:fill="auto"/>
          </w:tcPr>
          <w:p w:rsidR="00F502C2" w:rsidRPr="00163A4E" w:rsidRDefault="00F502C2" w:rsidP="00483C07">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rsidR="00F502C2" w:rsidRPr="00163A4E" w:rsidRDefault="00F502C2" w:rsidP="00483C07">
            <w:pPr>
              <w:jc w:val="both"/>
              <w:rPr>
                <w:rFonts w:asciiTheme="minorHAnsi" w:eastAsia="Calibri" w:hAnsiTheme="minorHAnsi" w:cstheme="minorHAnsi"/>
                <w:sz w:val="16"/>
                <w:szCs w:val="16"/>
              </w:rPr>
            </w:pPr>
          </w:p>
          <w:p w:rsidR="00F502C2" w:rsidRPr="00163A4E" w:rsidRDefault="00F502C2" w:rsidP="00483C07">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rsidR="00F502C2" w:rsidRPr="00163A4E" w:rsidRDefault="00F502C2" w:rsidP="00483C07">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rsidR="00F502C2" w:rsidRPr="00163A4E" w:rsidRDefault="00F502C2" w:rsidP="00483C07">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rsidR="00F502C2" w:rsidRPr="00163A4E" w:rsidRDefault="00F502C2" w:rsidP="00483C07">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Presentar precios unitarios antes de I.V.A.</w:t>
            </w:r>
          </w:p>
          <w:p w:rsidR="00F502C2" w:rsidRPr="00163A4E" w:rsidRDefault="00F502C2" w:rsidP="00483C07">
            <w:pPr>
              <w:autoSpaceDE w:val="0"/>
              <w:autoSpaceDN w:val="0"/>
              <w:adjustRightInd w:val="0"/>
              <w:ind w:left="720"/>
              <w:jc w:val="both"/>
              <w:rPr>
                <w:rFonts w:asciiTheme="minorHAnsi" w:eastAsia="Calibri" w:hAnsiTheme="minorHAnsi" w:cstheme="minorHAnsi"/>
                <w:color w:val="000000"/>
                <w:sz w:val="16"/>
                <w:szCs w:val="16"/>
              </w:rPr>
            </w:pPr>
          </w:p>
          <w:p w:rsidR="00F502C2" w:rsidRPr="00163A4E" w:rsidRDefault="00F502C2" w:rsidP="00483C07">
            <w:pPr>
              <w:autoSpaceDE w:val="0"/>
              <w:autoSpaceDN w:val="0"/>
              <w:adjustRightInd w:val="0"/>
              <w:jc w:val="both"/>
              <w:rPr>
                <w:rFonts w:asciiTheme="minorHAnsi" w:eastAsia="Calibri" w:hAnsiTheme="minorHAnsi" w:cstheme="minorHAnsi"/>
                <w:color w:val="000000"/>
                <w:sz w:val="16"/>
                <w:szCs w:val="16"/>
              </w:rPr>
            </w:pPr>
            <w:r w:rsidRPr="00BD5DA0">
              <w:rPr>
                <w:rFonts w:asciiTheme="minorHAnsi" w:eastAsia="Calibri" w:hAnsiTheme="minorHAnsi" w:cstheme="minorHAnsi"/>
                <w:sz w:val="12"/>
                <w:szCs w:val="14"/>
              </w:rPr>
              <w:t>(Su omisión es causa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384DD8" w:rsidTr="00483C07">
        <w:trPr>
          <w:jc w:val="center"/>
        </w:trPr>
        <w:tc>
          <w:tcPr>
            <w:tcW w:w="431" w:type="pct"/>
            <w:shd w:val="clear" w:color="auto" w:fill="D9D9D9" w:themeFill="background1" w:themeFillShade="D9"/>
          </w:tcPr>
          <w:p w:rsidR="00F502C2" w:rsidRPr="008A3EBF" w:rsidRDefault="00F502C2" w:rsidP="00483C0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rsidR="00F502C2" w:rsidRPr="00163A4E" w:rsidRDefault="00F502C2" w:rsidP="00483C07">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rsidR="00F502C2" w:rsidRPr="008A3EBF" w:rsidRDefault="00F502C2" w:rsidP="00483C07">
            <w:pPr>
              <w:ind w:right="-91"/>
              <w:jc w:val="center"/>
              <w:rPr>
                <w:rFonts w:asciiTheme="minorHAnsi" w:eastAsia="Calibri" w:hAnsiTheme="minorHAnsi" w:cstheme="minorHAnsi"/>
                <w:color w:val="000000"/>
                <w:sz w:val="16"/>
                <w:szCs w:val="16"/>
                <w:highlight w:val="yellow"/>
              </w:rPr>
            </w:pPr>
          </w:p>
        </w:tc>
      </w:tr>
      <w:tr w:rsidR="00F502C2" w:rsidRPr="00384DD8" w:rsidTr="00483C07">
        <w:trPr>
          <w:jc w:val="center"/>
        </w:trPr>
        <w:tc>
          <w:tcPr>
            <w:tcW w:w="431" w:type="pct"/>
            <w:shd w:val="clear" w:color="auto" w:fill="auto"/>
          </w:tcPr>
          <w:p w:rsidR="00F502C2" w:rsidRPr="008A3EBF" w:rsidRDefault="00F502C2" w:rsidP="00483C07">
            <w:pPr>
              <w:ind w:right="-91"/>
              <w:jc w:val="center"/>
              <w:rPr>
                <w:rFonts w:asciiTheme="minorHAnsi" w:eastAsia="Calibri" w:hAnsiTheme="minorHAnsi" w:cstheme="minorHAnsi"/>
                <w:color w:val="000000"/>
                <w:sz w:val="16"/>
                <w:szCs w:val="16"/>
                <w:highlight w:val="yellow"/>
              </w:rPr>
            </w:pPr>
            <w:r w:rsidRPr="00163A4E">
              <w:rPr>
                <w:rFonts w:asciiTheme="minorHAnsi" w:eastAsia="Calibri" w:hAnsiTheme="minorHAnsi" w:cstheme="minorHAnsi"/>
                <w:b/>
                <w:color w:val="000000"/>
                <w:sz w:val="16"/>
                <w:szCs w:val="16"/>
              </w:rPr>
              <w:t>13</w:t>
            </w:r>
          </w:p>
        </w:tc>
        <w:tc>
          <w:tcPr>
            <w:tcW w:w="3882" w:type="pct"/>
            <w:shd w:val="clear" w:color="auto" w:fill="auto"/>
          </w:tcPr>
          <w:p w:rsidR="00F502C2" w:rsidRPr="00163A4E" w:rsidRDefault="00F502C2" w:rsidP="00483C07">
            <w:pPr>
              <w:jc w:val="both"/>
              <w:rPr>
                <w:rFonts w:asciiTheme="minorHAnsi" w:eastAsia="Calibri" w:hAnsiTheme="minorHAnsi" w:cstheme="minorHAnsi"/>
                <w:sz w:val="16"/>
                <w:szCs w:val="16"/>
              </w:rPr>
            </w:pPr>
            <w:r w:rsidRPr="00163A4E">
              <w:rPr>
                <w:rFonts w:asciiTheme="minorHAnsi" w:eastAsia="Calibri" w:hAnsiTheme="minorHAnsi" w:cstheme="minorHAnsi"/>
                <w:b/>
                <w:sz w:val="16"/>
                <w:szCs w:val="16"/>
              </w:rPr>
              <w:t xml:space="preserve">Propuesta digital: </w:t>
            </w:r>
            <w:r w:rsidRPr="00163A4E">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F502C2" w:rsidRPr="00BD5DA0" w:rsidRDefault="00F502C2" w:rsidP="00483C07">
            <w:pPr>
              <w:jc w:val="both"/>
              <w:rPr>
                <w:rFonts w:asciiTheme="minorHAnsi" w:eastAsia="Calibri" w:hAnsiTheme="minorHAnsi" w:cstheme="minorHAnsi"/>
                <w:sz w:val="14"/>
                <w:szCs w:val="16"/>
              </w:rPr>
            </w:pPr>
          </w:p>
          <w:p w:rsidR="00F502C2" w:rsidRPr="00163A4E" w:rsidRDefault="00F502C2" w:rsidP="00483C07">
            <w:pPr>
              <w:jc w:val="both"/>
              <w:rPr>
                <w:rFonts w:asciiTheme="minorHAnsi" w:eastAsia="Calibri" w:hAnsiTheme="minorHAnsi" w:cstheme="minorHAnsi"/>
                <w:sz w:val="14"/>
                <w:szCs w:val="14"/>
              </w:rPr>
            </w:pPr>
            <w:r w:rsidRPr="00BD5DA0">
              <w:rPr>
                <w:rFonts w:asciiTheme="minorHAnsi" w:eastAsia="Calibri" w:hAnsiTheme="minorHAnsi" w:cstheme="minorHAnsi"/>
                <w:sz w:val="12"/>
                <w:szCs w:val="14"/>
              </w:rPr>
              <w:t>(Su omisión no es causa de desechamiento)</w:t>
            </w:r>
          </w:p>
        </w:tc>
        <w:tc>
          <w:tcPr>
            <w:tcW w:w="687" w:type="pct"/>
            <w:shd w:val="clear" w:color="auto" w:fill="auto"/>
          </w:tcPr>
          <w:p w:rsidR="00F502C2" w:rsidRPr="008A3EBF" w:rsidRDefault="00F502C2" w:rsidP="00483C07">
            <w:pPr>
              <w:ind w:right="-91"/>
              <w:jc w:val="center"/>
              <w:rPr>
                <w:rFonts w:asciiTheme="minorHAnsi" w:eastAsia="Calibri" w:hAnsiTheme="minorHAnsi" w:cstheme="minorHAnsi"/>
                <w:color w:val="000000"/>
                <w:sz w:val="16"/>
                <w:szCs w:val="16"/>
                <w:highlight w:val="yellow"/>
              </w:rPr>
            </w:pPr>
          </w:p>
        </w:tc>
      </w:tr>
      <w:tr w:rsidR="00F502C2" w:rsidRPr="007622F4" w:rsidTr="00483C07">
        <w:trPr>
          <w:trHeight w:val="329"/>
          <w:jc w:val="center"/>
        </w:trPr>
        <w:tc>
          <w:tcPr>
            <w:tcW w:w="431"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14</w:t>
            </w:r>
          </w:p>
        </w:tc>
        <w:tc>
          <w:tcPr>
            <w:tcW w:w="3882" w:type="pct"/>
            <w:shd w:val="clear" w:color="auto" w:fill="auto"/>
          </w:tcPr>
          <w:p w:rsidR="00F502C2" w:rsidRPr="00163A4E" w:rsidRDefault="00F502C2" w:rsidP="00483C07">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rsidR="00F502C2" w:rsidRPr="00163A4E" w:rsidRDefault="00F502C2" w:rsidP="00483C07">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rsidR="00F502C2" w:rsidRPr="00163A4E" w:rsidRDefault="00F502C2" w:rsidP="00483C07">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502C2" w:rsidRPr="007622F4" w:rsidTr="00483C07">
        <w:trPr>
          <w:trHeight w:val="688"/>
          <w:jc w:val="center"/>
        </w:trPr>
        <w:tc>
          <w:tcPr>
            <w:tcW w:w="431" w:type="pct"/>
            <w:vMerge w:val="restart"/>
            <w:shd w:val="clear" w:color="auto" w:fill="auto"/>
          </w:tcPr>
          <w:p w:rsidR="00F502C2" w:rsidRPr="008A3EBF" w:rsidRDefault="00F502C2" w:rsidP="00483C0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F502C2" w:rsidRPr="00163A4E" w:rsidRDefault="00F502C2" w:rsidP="00483C07">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rsidR="00F502C2" w:rsidRPr="00163A4E" w:rsidRDefault="00F502C2" w:rsidP="00483C07">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rsidR="00F502C2" w:rsidRPr="00163A4E" w:rsidRDefault="00F502C2" w:rsidP="00483C07">
            <w:pPr>
              <w:rPr>
                <w:rFonts w:asciiTheme="minorHAnsi" w:eastAsia="Calibri" w:hAnsiTheme="minorHAnsi" w:cstheme="minorHAnsi"/>
                <w:sz w:val="18"/>
                <w:szCs w:val="18"/>
              </w:rPr>
            </w:pPr>
            <w:r w:rsidRPr="00163A4E">
              <w:rPr>
                <w:rFonts w:asciiTheme="minorHAnsi" w:eastAsia="Calibri" w:hAnsiTheme="minorHAnsi" w:cstheme="minorHAnsi"/>
                <w:sz w:val="14"/>
                <w:szCs w:val="14"/>
              </w:rPr>
              <w:t>Su incumplimiento es causal de desechamiento.</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F502C2" w:rsidRPr="006E01AF" w:rsidTr="00483C07">
        <w:trPr>
          <w:jc w:val="center"/>
        </w:trPr>
        <w:tc>
          <w:tcPr>
            <w:tcW w:w="431" w:type="pct"/>
            <w:vMerge/>
            <w:shd w:val="clear" w:color="auto" w:fill="auto"/>
          </w:tcPr>
          <w:p w:rsidR="00F502C2" w:rsidRPr="008A3EBF" w:rsidRDefault="00F502C2" w:rsidP="00483C0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F502C2" w:rsidRDefault="00F502C2" w:rsidP="00483C07">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rsidR="00F502C2" w:rsidRPr="00163A4E" w:rsidRDefault="00F502C2" w:rsidP="00483C07">
            <w:pPr>
              <w:rPr>
                <w:rFonts w:asciiTheme="minorHAnsi" w:eastAsia="Calibri" w:hAnsiTheme="minorHAnsi" w:cstheme="minorHAnsi"/>
                <w:sz w:val="16"/>
                <w:szCs w:val="16"/>
              </w:rPr>
            </w:pPr>
          </w:p>
          <w:p w:rsidR="00F502C2" w:rsidRPr="00163A4E" w:rsidRDefault="00F502C2" w:rsidP="00483C07">
            <w:pPr>
              <w:rPr>
                <w:rFonts w:asciiTheme="minorHAnsi" w:eastAsia="Calibri" w:hAnsiTheme="minorHAnsi" w:cstheme="minorHAnsi"/>
                <w:sz w:val="14"/>
                <w:szCs w:val="14"/>
              </w:rPr>
            </w:pPr>
            <w:r w:rsidRPr="00163A4E">
              <w:rPr>
                <w:rFonts w:asciiTheme="minorHAnsi" w:eastAsia="Calibri" w:hAnsiTheme="minorHAnsi" w:cstheme="minorHAnsi"/>
                <w:sz w:val="14"/>
                <w:szCs w:val="14"/>
              </w:rPr>
              <w:t>(se deberá foliar la totalidad de hojas que integran su propuesta)</w:t>
            </w:r>
          </w:p>
        </w:tc>
        <w:tc>
          <w:tcPr>
            <w:tcW w:w="687" w:type="pct"/>
            <w:shd w:val="clear" w:color="auto" w:fill="auto"/>
          </w:tcPr>
          <w:p w:rsidR="00F502C2" w:rsidRPr="00163A4E" w:rsidRDefault="00F502C2" w:rsidP="00483C07">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rsidR="00F502C2" w:rsidRPr="006E01AF" w:rsidRDefault="00F502C2" w:rsidP="00F502C2">
      <w:pPr>
        <w:pStyle w:val="Sangra3detindependiente"/>
        <w:tabs>
          <w:tab w:val="clear" w:pos="709"/>
        </w:tabs>
        <w:autoSpaceDE w:val="0"/>
        <w:autoSpaceDN w:val="0"/>
        <w:ind w:left="720"/>
        <w:rPr>
          <w:rFonts w:asciiTheme="minorHAnsi" w:hAnsiTheme="minorHAnsi" w:cstheme="minorHAnsi"/>
          <w:b/>
          <w:bCs/>
          <w:sz w:val="18"/>
          <w:szCs w:val="18"/>
        </w:rPr>
      </w:pPr>
    </w:p>
    <w:p w:rsidR="00F502C2" w:rsidRPr="006E01AF" w:rsidRDefault="00F502C2" w:rsidP="00F502C2">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6E01AF">
        <w:rPr>
          <w:rFonts w:asciiTheme="minorHAnsi" w:hAnsiTheme="minorHAnsi" w:cstheme="minorHAnsi"/>
          <w:b/>
          <w:color w:val="000000"/>
          <w:sz w:val="18"/>
          <w:szCs w:val="18"/>
        </w:rPr>
        <w:t>PRESENTACIÓN DE PROPUESTAS</w:t>
      </w:r>
    </w:p>
    <w:p w:rsidR="00F502C2" w:rsidRPr="006E01AF" w:rsidRDefault="00F502C2" w:rsidP="00F502C2">
      <w:pPr>
        <w:ind w:left="709" w:right="567" w:hanging="709"/>
        <w:jc w:val="both"/>
        <w:rPr>
          <w:rFonts w:asciiTheme="minorHAnsi" w:hAnsiTheme="minorHAnsi" w:cstheme="minorHAnsi"/>
          <w:color w:val="000000"/>
          <w:sz w:val="18"/>
          <w:szCs w:val="18"/>
        </w:rPr>
      </w:pPr>
    </w:p>
    <w:p w:rsidR="00F502C2" w:rsidRPr="006E01AF" w:rsidRDefault="00F502C2" w:rsidP="00F502C2">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rsidR="00F502C2" w:rsidRPr="006E01AF" w:rsidRDefault="00F502C2" w:rsidP="00F502C2">
      <w:pPr>
        <w:pStyle w:val="Sangra3detindependiente"/>
        <w:ind w:left="1069" w:right="567"/>
        <w:rPr>
          <w:rFonts w:asciiTheme="minorHAnsi" w:hAnsiTheme="minorHAnsi" w:cstheme="minorHAnsi"/>
          <w:sz w:val="18"/>
          <w:szCs w:val="18"/>
        </w:rPr>
      </w:pPr>
    </w:p>
    <w:p w:rsidR="00F502C2" w:rsidRPr="006E01AF" w:rsidRDefault="00F502C2" w:rsidP="00F502C2">
      <w:pPr>
        <w:pStyle w:val="Sangra3detindependiente"/>
        <w:numPr>
          <w:ilvl w:val="0"/>
          <w:numId w:val="5"/>
        </w:numPr>
        <w:ind w:left="142"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firma </w:t>
      </w:r>
      <w:r w:rsidRPr="00D82F84">
        <w:rPr>
          <w:rFonts w:asciiTheme="minorHAnsi" w:hAnsiTheme="minorHAnsi" w:cstheme="minorHAnsi"/>
          <w:sz w:val="18"/>
          <w:szCs w:val="18"/>
          <w:u w:val="single"/>
        </w:rPr>
        <w:lastRenderedPageBreak/>
        <w:t>autógrafa en la última hoja de cada uno de ellos y con la rúbrica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ind w:left="142"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Pr="006E01AF" w:rsidRDefault="00F502C2" w:rsidP="00F502C2">
      <w:pPr>
        <w:numPr>
          <w:ilvl w:val="0"/>
          <w:numId w:val="6"/>
        </w:numPr>
        <w:tabs>
          <w:tab w:val="left" w:pos="709"/>
        </w:tabs>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rsidR="00F502C2" w:rsidRPr="00D82F84" w:rsidRDefault="00F502C2" w:rsidP="00F502C2">
      <w:pPr>
        <w:ind w:left="142"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F502C2" w:rsidRPr="00D82F84" w:rsidRDefault="00F502C2" w:rsidP="00F502C2">
      <w:pPr>
        <w:numPr>
          <w:ilvl w:val="0"/>
          <w:numId w:val="6"/>
        </w:numPr>
        <w:ind w:left="142"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rsidR="00F502C2" w:rsidRDefault="00F502C2" w:rsidP="00F502C2">
      <w:pPr>
        <w:numPr>
          <w:ilvl w:val="0"/>
          <w:numId w:val="6"/>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F502C2" w:rsidRPr="006E01AF" w:rsidRDefault="00F502C2" w:rsidP="00F502C2">
      <w:pPr>
        <w:ind w:left="142" w:right="49" w:hanging="284"/>
        <w:jc w:val="both"/>
        <w:rPr>
          <w:rFonts w:asciiTheme="minorHAnsi" w:hAnsiTheme="minorHAnsi" w:cstheme="minorHAnsi"/>
          <w:color w:val="000000"/>
          <w:sz w:val="18"/>
          <w:szCs w:val="18"/>
        </w:rPr>
      </w:pPr>
    </w:p>
    <w:p w:rsidR="00F502C2" w:rsidRDefault="00F502C2" w:rsidP="00F502C2">
      <w:pPr>
        <w:ind w:left="142"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rsidR="00F502C2" w:rsidRPr="006E01AF" w:rsidRDefault="00F502C2" w:rsidP="00F502C2">
      <w:pPr>
        <w:ind w:left="142" w:right="49" w:hanging="284"/>
        <w:jc w:val="both"/>
        <w:rPr>
          <w:rFonts w:asciiTheme="minorHAnsi" w:hAnsiTheme="minorHAnsi" w:cstheme="minorHAnsi"/>
          <w:b/>
          <w:color w:val="000000"/>
          <w:sz w:val="18"/>
          <w:szCs w:val="18"/>
        </w:rPr>
      </w:pPr>
    </w:p>
    <w:p w:rsidR="00F502C2" w:rsidRDefault="00F502C2" w:rsidP="00F502C2">
      <w:pPr>
        <w:ind w:left="142" w:right="49" w:hanging="284"/>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rsidR="00F502C2" w:rsidRPr="00010719" w:rsidRDefault="00F502C2" w:rsidP="00F502C2">
      <w:pPr>
        <w:ind w:left="142" w:right="49" w:hanging="284"/>
        <w:jc w:val="both"/>
        <w:rPr>
          <w:rFonts w:asciiTheme="minorHAnsi" w:hAnsiTheme="minorHAnsi" w:cs="Arial"/>
          <w:color w:val="000000"/>
          <w:sz w:val="18"/>
          <w:szCs w:val="18"/>
        </w:rPr>
      </w:pP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F502C2" w:rsidRPr="00033F5A" w:rsidRDefault="00F502C2" w:rsidP="00F502C2">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lastRenderedPageBreak/>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F502C2" w:rsidRPr="00033F5A" w:rsidRDefault="00F502C2" w:rsidP="00F502C2">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F502C2" w:rsidRPr="00033F5A" w:rsidRDefault="00F502C2" w:rsidP="00F502C2">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F502C2" w:rsidRPr="00033F5A" w:rsidRDefault="00F502C2" w:rsidP="00F502C2">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F502C2" w:rsidRPr="00033F5A" w:rsidRDefault="00F502C2" w:rsidP="00F502C2">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rsidR="00F502C2" w:rsidRPr="00033F5A" w:rsidRDefault="00F502C2" w:rsidP="00F502C2">
      <w:pPr>
        <w:pStyle w:val="Prrafodelista"/>
        <w:numPr>
          <w:ilvl w:val="0"/>
          <w:numId w:val="32"/>
        </w:numPr>
        <w:ind w:left="142"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Pr="00033F5A">
        <w:rPr>
          <w:rFonts w:ascii="Calibri" w:hAnsi="Calibri" w:cs="Calibri"/>
          <w:color w:val="000000"/>
          <w:sz w:val="18"/>
          <w:szCs w:val="18"/>
        </w:rPr>
        <w:t xml:space="preserve"> </w:t>
      </w:r>
    </w:p>
    <w:p w:rsidR="00F502C2" w:rsidRPr="00010719" w:rsidRDefault="00F502C2" w:rsidP="00F502C2">
      <w:pPr>
        <w:pStyle w:val="Prrafodelista"/>
        <w:ind w:left="142" w:right="49" w:hanging="284"/>
        <w:rPr>
          <w:rFonts w:asciiTheme="minorHAnsi" w:hAnsiTheme="minorHAnsi" w:cs="Arial"/>
          <w:b/>
          <w:sz w:val="18"/>
          <w:szCs w:val="18"/>
        </w:rPr>
      </w:pPr>
    </w:p>
    <w:p w:rsidR="00F502C2" w:rsidRDefault="00F502C2" w:rsidP="00F502C2">
      <w:pPr>
        <w:ind w:left="142" w:right="49" w:hanging="284"/>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rsidR="00F502C2" w:rsidRPr="008A3EBF" w:rsidRDefault="00F502C2" w:rsidP="00F502C2">
      <w:pPr>
        <w:ind w:left="142" w:right="49" w:hanging="284"/>
        <w:jc w:val="both"/>
        <w:rPr>
          <w:rFonts w:asciiTheme="minorHAnsi" w:hAnsiTheme="minorHAnsi" w:cs="Arial"/>
          <w:color w:val="000000"/>
          <w:sz w:val="18"/>
          <w:szCs w:val="18"/>
        </w:rPr>
      </w:pPr>
    </w:p>
    <w:p w:rsidR="00F502C2" w:rsidRPr="006E01AF" w:rsidRDefault="00F502C2" w:rsidP="00F502C2">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Pr="006E01AF">
        <w:rPr>
          <w:rFonts w:asciiTheme="minorHAnsi" w:hAnsiTheme="minorHAnsi" w:cstheme="minorHAnsi"/>
          <w:b/>
          <w:color w:val="000000"/>
          <w:sz w:val="18"/>
          <w:szCs w:val="18"/>
        </w:rPr>
        <w:t>FORMALIZACIÓN DEL CONTRATO</w:t>
      </w:r>
    </w:p>
    <w:p w:rsidR="00F502C2" w:rsidRPr="006E01AF" w:rsidRDefault="00F502C2" w:rsidP="00F502C2">
      <w:pPr>
        <w:ind w:left="567" w:right="567" w:hanging="567"/>
        <w:jc w:val="both"/>
        <w:rPr>
          <w:rFonts w:asciiTheme="minorHAnsi" w:hAnsiTheme="minorHAnsi" w:cstheme="minorHAnsi"/>
          <w:b/>
          <w:color w:val="000000"/>
          <w:sz w:val="18"/>
          <w:szCs w:val="18"/>
        </w:rPr>
      </w:pPr>
    </w:p>
    <w:p w:rsidR="00F502C2" w:rsidRPr="006E01AF" w:rsidRDefault="00F502C2" w:rsidP="00F502C2">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rsidR="00F502C2" w:rsidRPr="006E01AF" w:rsidRDefault="00F502C2" w:rsidP="00F502C2">
      <w:pPr>
        <w:ind w:right="49"/>
        <w:jc w:val="both"/>
        <w:rPr>
          <w:rFonts w:asciiTheme="minorHAnsi" w:hAnsiTheme="minorHAnsi" w:cstheme="minorHAnsi"/>
          <w:color w:val="000000"/>
          <w:sz w:val="18"/>
          <w:szCs w:val="18"/>
        </w:rPr>
      </w:pPr>
    </w:p>
    <w:p w:rsidR="00F502C2" w:rsidRPr="006E01AF" w:rsidRDefault="00F502C2" w:rsidP="00F502C2">
      <w:pPr>
        <w:ind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rsidR="00F502C2" w:rsidRPr="006E01AF" w:rsidRDefault="00F502C2" w:rsidP="00F502C2">
      <w:pPr>
        <w:ind w:left="709" w:right="567"/>
        <w:jc w:val="both"/>
        <w:rPr>
          <w:rFonts w:asciiTheme="minorHAnsi" w:hAnsiTheme="minorHAnsi" w:cstheme="minorHAnsi"/>
          <w:color w:val="000000"/>
          <w:sz w:val="16"/>
          <w:szCs w:val="16"/>
        </w:rPr>
      </w:pPr>
    </w:p>
    <w:p w:rsidR="00F502C2" w:rsidRPr="006E01AF" w:rsidRDefault="00F502C2" w:rsidP="00F502C2">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rsidR="00F502C2" w:rsidRPr="006E01AF" w:rsidRDefault="00F502C2" w:rsidP="00F502C2">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F502C2" w:rsidRPr="00A70201" w:rsidTr="00483C07">
        <w:trPr>
          <w:jc w:val="center"/>
        </w:trPr>
        <w:tc>
          <w:tcPr>
            <w:tcW w:w="655" w:type="dxa"/>
            <w:vMerge w:val="restart"/>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rsidR="00F502C2" w:rsidRPr="00A70201" w:rsidRDefault="00F502C2" w:rsidP="00483C07">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F502C2" w:rsidRPr="00A70201" w:rsidTr="00483C07">
        <w:trPr>
          <w:jc w:val="center"/>
        </w:trPr>
        <w:tc>
          <w:tcPr>
            <w:tcW w:w="655" w:type="dxa"/>
            <w:vMerge/>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rsidR="00F502C2" w:rsidRPr="00A70201" w:rsidRDefault="00F502C2" w:rsidP="00483C07">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rsidR="00F502C2" w:rsidRPr="00A70201" w:rsidRDefault="00F502C2" w:rsidP="00483C07">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rsidR="00F502C2" w:rsidRPr="00A70201" w:rsidRDefault="00F502C2" w:rsidP="00483C07">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rsidR="00F502C2" w:rsidRPr="00A70201" w:rsidRDefault="00F502C2" w:rsidP="00483C07">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F502C2" w:rsidRPr="00A70201" w:rsidTr="00483C07">
        <w:trPr>
          <w:jc w:val="center"/>
        </w:trPr>
        <w:tc>
          <w:tcPr>
            <w:tcW w:w="655" w:type="dxa"/>
            <w:shd w:val="clear" w:color="auto" w:fill="auto"/>
            <w:vAlign w:val="center"/>
          </w:tcPr>
          <w:p w:rsidR="00F502C2" w:rsidRPr="00A70201" w:rsidRDefault="00F502C2" w:rsidP="00483C07">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rsidR="00F502C2" w:rsidRPr="00A70201" w:rsidRDefault="00F502C2" w:rsidP="00483C07">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rsidR="00F502C2" w:rsidRDefault="00F502C2" w:rsidP="00F502C2">
      <w:pPr>
        <w:pStyle w:val="Prrafodelista"/>
        <w:tabs>
          <w:tab w:val="left" w:pos="1134"/>
        </w:tabs>
        <w:ind w:left="720" w:right="51"/>
        <w:jc w:val="both"/>
        <w:rPr>
          <w:rFonts w:asciiTheme="minorHAnsi" w:hAnsiTheme="minorHAnsi" w:cstheme="minorHAnsi"/>
          <w:sz w:val="14"/>
          <w:szCs w:val="14"/>
        </w:rPr>
      </w:pPr>
    </w:p>
    <w:p w:rsidR="00F502C2" w:rsidRPr="006E01AF" w:rsidRDefault="00F502C2" w:rsidP="00F502C2">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F502C2" w:rsidRDefault="00F502C2" w:rsidP="00F502C2">
      <w:pPr>
        <w:ind w:left="142" w:right="49"/>
        <w:jc w:val="both"/>
        <w:rPr>
          <w:rFonts w:asciiTheme="minorHAnsi" w:hAnsiTheme="minorHAnsi" w:cstheme="minorHAnsi"/>
          <w:color w:val="000000"/>
          <w:sz w:val="14"/>
          <w:szCs w:val="14"/>
        </w:rPr>
      </w:pPr>
    </w:p>
    <w:p w:rsidR="00F502C2" w:rsidRPr="006E01AF" w:rsidRDefault="00F502C2" w:rsidP="00F502C2">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Pr="00CE553F">
        <w:rPr>
          <w:rFonts w:asciiTheme="minorHAnsi" w:hAnsiTheme="minorHAnsi" w:cstheme="minorHAnsi"/>
          <w:sz w:val="14"/>
          <w:szCs w:val="14"/>
        </w:rPr>
        <w:t>regla 2.1.24., de la miscelánea fiscal para el 2024 publicada el 29 de diciembre de 2023</w:t>
      </w:r>
      <w:r w:rsidRPr="00CE553F">
        <w:rPr>
          <w:rFonts w:asciiTheme="minorHAnsi" w:hAnsiTheme="minorHAnsi" w:cstheme="minorHAnsi"/>
          <w:color w:val="000000"/>
          <w:sz w:val="14"/>
          <w:szCs w:val="14"/>
        </w:rPr>
        <w:t xml:space="preserve"> 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w:t>
      </w:r>
      <w:r w:rsidRPr="006E01AF">
        <w:rPr>
          <w:rFonts w:asciiTheme="minorHAnsi" w:hAnsiTheme="minorHAnsi" w:cstheme="minorHAnsi"/>
          <w:sz w:val="14"/>
          <w:szCs w:val="14"/>
        </w:rPr>
        <w:lastRenderedPageBreak/>
        <w:t xml:space="preserve">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F502C2" w:rsidRPr="006E01AF" w:rsidRDefault="00F502C2" w:rsidP="00F502C2">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rsidR="00F502C2" w:rsidRPr="006E01AF" w:rsidRDefault="00F502C2" w:rsidP="00F502C2">
      <w:pPr>
        <w:ind w:left="709" w:right="567"/>
        <w:jc w:val="both"/>
        <w:rPr>
          <w:rFonts w:asciiTheme="minorHAnsi" w:hAnsiTheme="minorHAnsi" w:cstheme="minorHAnsi"/>
          <w:color w:val="000000"/>
          <w:sz w:val="16"/>
          <w:szCs w:val="16"/>
        </w:rPr>
      </w:pPr>
    </w:p>
    <w:p w:rsidR="00F502C2" w:rsidRPr="006E01AF" w:rsidRDefault="00F502C2" w:rsidP="00F502C2">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6E01AF">
        <w:rPr>
          <w:rFonts w:asciiTheme="minorHAnsi" w:hAnsiTheme="minorHAnsi" w:cstheme="minorHAnsi"/>
          <w:b/>
          <w:color w:val="000000"/>
          <w:sz w:val="18"/>
          <w:szCs w:val="18"/>
        </w:rPr>
        <w:t>GARANTÍAS QUE DEBERÁN PRESENTAR LOS LICITANTES</w:t>
      </w:r>
    </w:p>
    <w:p w:rsidR="00F502C2" w:rsidRPr="006E01AF" w:rsidRDefault="00F502C2" w:rsidP="00F502C2">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rsidR="00F502C2" w:rsidRPr="006E01AF" w:rsidRDefault="00F502C2" w:rsidP="00F502C2">
      <w:pPr>
        <w:numPr>
          <w:ilvl w:val="1"/>
          <w:numId w:val="11"/>
        </w:numPr>
        <w:ind w:left="284" w:right="567"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F502C2" w:rsidRPr="005D5D19" w:rsidRDefault="00F502C2" w:rsidP="00F502C2">
      <w:pPr>
        <w:ind w:left="709" w:right="567"/>
        <w:jc w:val="both"/>
        <w:rPr>
          <w:rFonts w:asciiTheme="minorHAnsi" w:hAnsiTheme="minorHAnsi" w:cstheme="minorHAnsi"/>
          <w:b/>
          <w:color w:val="000000"/>
          <w:sz w:val="10"/>
          <w:szCs w:val="10"/>
        </w:rPr>
      </w:pPr>
    </w:p>
    <w:p w:rsidR="00F502C2" w:rsidRPr="006E01AF" w:rsidRDefault="00F502C2" w:rsidP="00F502C2">
      <w:p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rsidR="00F502C2" w:rsidRPr="005D5D19" w:rsidRDefault="00F502C2" w:rsidP="00F502C2">
      <w:pPr>
        <w:ind w:left="142" w:right="49" w:hanging="284"/>
        <w:jc w:val="both"/>
        <w:rPr>
          <w:rFonts w:asciiTheme="minorHAnsi" w:hAnsiTheme="minorHAnsi" w:cstheme="minorHAnsi"/>
          <w:color w:val="000000"/>
          <w:sz w:val="10"/>
          <w:szCs w:val="10"/>
        </w:rPr>
      </w:pPr>
    </w:p>
    <w:p w:rsidR="00F502C2" w:rsidRPr="006E01AF" w:rsidRDefault="00F502C2" w:rsidP="00F502C2">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rsidR="00F502C2" w:rsidRPr="006E01AF" w:rsidRDefault="00F502C2" w:rsidP="00F502C2">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rsidR="00F502C2" w:rsidRPr="00E4182E" w:rsidRDefault="00F502C2" w:rsidP="00F502C2">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rsidR="00F502C2" w:rsidRPr="00CE553F" w:rsidRDefault="00F502C2" w:rsidP="00F502C2">
      <w:pPr>
        <w:numPr>
          <w:ilvl w:val="0"/>
          <w:numId w:val="3"/>
        </w:numPr>
        <w:ind w:left="142"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Pr="0008617F">
        <w:rPr>
          <w:rFonts w:asciiTheme="minorHAnsi" w:hAnsiTheme="minorHAnsi" w:cstheme="minorHAnsi"/>
          <w:b/>
          <w:color w:val="000000"/>
          <w:sz w:val="18"/>
          <w:szCs w:val="18"/>
        </w:rPr>
        <w:t>E/901045968-0</w:t>
      </w:r>
      <w:r>
        <w:rPr>
          <w:rFonts w:asciiTheme="minorHAnsi" w:hAnsiTheme="minorHAnsi" w:cstheme="minorHAnsi"/>
          <w:b/>
          <w:color w:val="000000"/>
          <w:sz w:val="18"/>
          <w:szCs w:val="18"/>
        </w:rPr>
        <w:t>23</w:t>
      </w:r>
      <w:r w:rsidRPr="0008617F">
        <w:rPr>
          <w:rFonts w:asciiTheme="minorHAnsi" w:hAnsiTheme="minorHAnsi" w:cstheme="minorHAnsi"/>
          <w:b/>
          <w:color w:val="000000"/>
          <w:sz w:val="18"/>
          <w:szCs w:val="18"/>
        </w:rPr>
        <w:t>-2024.</w:t>
      </w:r>
    </w:p>
    <w:p w:rsidR="00F502C2" w:rsidRPr="006E01AF" w:rsidRDefault="00F502C2" w:rsidP="00F502C2">
      <w:pPr>
        <w:numPr>
          <w:ilvl w:val="0"/>
          <w:numId w:val="3"/>
        </w:numPr>
        <w:ind w:left="142"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rsidR="00F502C2" w:rsidRPr="006E01AF" w:rsidRDefault="00F502C2" w:rsidP="00F502C2">
      <w:pPr>
        <w:numPr>
          <w:ilvl w:val="0"/>
          <w:numId w:val="3"/>
        </w:numPr>
        <w:tabs>
          <w:tab w:val="clear" w:pos="1414"/>
        </w:tabs>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El proveedor adjudicado deberá incluir las siguientes prevenciones dentro de su fianza:</w:t>
      </w:r>
    </w:p>
    <w:p w:rsidR="00F502C2" w:rsidRPr="006E01AF" w:rsidRDefault="00F502C2" w:rsidP="00F502C2">
      <w:pPr>
        <w:ind w:left="284" w:right="49" w:hanging="284"/>
        <w:jc w:val="both"/>
        <w:rPr>
          <w:rFonts w:asciiTheme="minorHAnsi" w:hAnsiTheme="minorHAnsi" w:cstheme="minorHAnsi"/>
          <w:i/>
          <w:color w:val="000000"/>
          <w:sz w:val="14"/>
          <w:szCs w:val="14"/>
        </w:rPr>
      </w:pPr>
    </w:p>
    <w:p w:rsidR="00F502C2" w:rsidRPr="00D33A31" w:rsidRDefault="00F502C2" w:rsidP="00F502C2">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F502C2" w:rsidRPr="00D33A31" w:rsidRDefault="00F502C2" w:rsidP="00F502C2">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F502C2" w:rsidRPr="00D33A31" w:rsidRDefault="00F502C2" w:rsidP="00F502C2">
      <w:pPr>
        <w:ind w:left="284" w:right="49"/>
        <w:jc w:val="both"/>
        <w:rPr>
          <w:rFonts w:asciiTheme="minorHAnsi" w:hAnsiTheme="minorHAnsi" w:cstheme="minorHAnsi"/>
          <w:i/>
          <w:color w:val="000000"/>
          <w:sz w:val="15"/>
          <w:szCs w:val="15"/>
        </w:rPr>
      </w:pPr>
      <w:r w:rsidRPr="00D33A31">
        <w:rPr>
          <w:rFonts w:asciiTheme="minorHAnsi" w:hAnsiTheme="minorHAnsi" w:cstheme="minorHAnsi"/>
          <w:i/>
          <w:color w:val="000000"/>
          <w:sz w:val="15"/>
          <w:szCs w:val="15"/>
        </w:rPr>
        <w:t>“Que para liberar la fianza, será requisito indispensable la manifestación expresa y por escrito del Director General de Finanzas de la Universidad Autónoma de Aguascalientes.”</w:t>
      </w:r>
    </w:p>
    <w:p w:rsidR="00F502C2" w:rsidRPr="006E01AF" w:rsidRDefault="00F502C2" w:rsidP="00F502C2">
      <w:pPr>
        <w:ind w:left="709" w:right="49"/>
        <w:jc w:val="both"/>
        <w:rPr>
          <w:rFonts w:asciiTheme="minorHAnsi" w:hAnsiTheme="minorHAnsi" w:cstheme="minorHAnsi"/>
          <w:color w:val="000000"/>
          <w:sz w:val="18"/>
          <w:szCs w:val="18"/>
        </w:rPr>
      </w:pPr>
    </w:p>
    <w:p w:rsidR="00F502C2" w:rsidRPr="006E01AF" w:rsidRDefault="00F502C2" w:rsidP="00F502C2">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F502C2" w:rsidRPr="006E01AF" w:rsidRDefault="00F502C2" w:rsidP="00F502C2">
      <w:pPr>
        <w:ind w:left="142" w:right="49"/>
        <w:jc w:val="both"/>
        <w:rPr>
          <w:rFonts w:asciiTheme="minorHAnsi" w:hAnsiTheme="minorHAnsi" w:cstheme="minorHAnsi"/>
          <w:b/>
          <w:bCs/>
          <w:sz w:val="18"/>
          <w:szCs w:val="18"/>
        </w:rPr>
      </w:pPr>
    </w:p>
    <w:p w:rsidR="00F502C2" w:rsidRPr="006E01AF" w:rsidRDefault="00F502C2" w:rsidP="00F502C2">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F502C2" w:rsidRPr="006E01AF" w:rsidRDefault="00F502C2" w:rsidP="00F502C2">
      <w:pPr>
        <w:ind w:left="142" w:right="49"/>
        <w:jc w:val="both"/>
        <w:rPr>
          <w:rFonts w:asciiTheme="minorHAnsi" w:hAnsiTheme="minorHAnsi" w:cstheme="minorHAnsi"/>
          <w:color w:val="000000"/>
          <w:sz w:val="18"/>
          <w:szCs w:val="18"/>
        </w:rPr>
      </w:pPr>
    </w:p>
    <w:p w:rsidR="00F502C2" w:rsidRDefault="00F502C2" w:rsidP="00F502C2">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F502C2" w:rsidRDefault="00F502C2" w:rsidP="00F502C2">
      <w:pPr>
        <w:ind w:left="142" w:right="49"/>
        <w:jc w:val="both"/>
        <w:rPr>
          <w:rFonts w:asciiTheme="minorHAnsi" w:hAnsiTheme="minorHAnsi" w:cstheme="minorHAnsi"/>
          <w:color w:val="000000"/>
          <w:sz w:val="18"/>
          <w:szCs w:val="18"/>
        </w:rPr>
      </w:pPr>
    </w:p>
    <w:p w:rsidR="00F502C2" w:rsidRPr="006E01AF" w:rsidRDefault="00F502C2" w:rsidP="00F502C2">
      <w:pPr>
        <w:numPr>
          <w:ilvl w:val="1"/>
          <w:numId w:val="11"/>
        </w:numPr>
        <w:ind w:left="142" w:right="567"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Pr="006E01AF">
        <w:rPr>
          <w:rFonts w:asciiTheme="minorHAnsi" w:hAnsiTheme="minorHAnsi" w:cstheme="minorHAnsi"/>
          <w:b/>
          <w:sz w:val="17"/>
          <w:szCs w:val="17"/>
        </w:rPr>
        <w:t>Garantía de calidad de los bienes</w:t>
      </w:r>
    </w:p>
    <w:p w:rsidR="00F502C2" w:rsidRPr="006E01AF" w:rsidRDefault="00F502C2" w:rsidP="00F502C2">
      <w:pPr>
        <w:ind w:left="142" w:right="567"/>
        <w:jc w:val="both"/>
        <w:rPr>
          <w:rFonts w:asciiTheme="minorHAnsi" w:hAnsiTheme="minorHAnsi" w:cstheme="minorHAnsi"/>
          <w:color w:val="000000"/>
          <w:sz w:val="17"/>
          <w:szCs w:val="17"/>
        </w:rPr>
      </w:pPr>
    </w:p>
    <w:p w:rsidR="00F502C2" w:rsidRPr="003C1271" w:rsidRDefault="00F502C2" w:rsidP="00F502C2">
      <w:pPr>
        <w:ind w:left="142"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deberán manifestar por </w:t>
      </w:r>
      <w:r w:rsidRPr="003C1271">
        <w:rPr>
          <w:rFonts w:asciiTheme="minorHAnsi" w:hAnsiTheme="minorHAnsi" w:cstheme="minorHAnsi"/>
          <w:color w:val="000000"/>
          <w:sz w:val="17"/>
          <w:szCs w:val="17"/>
        </w:rPr>
        <w:t>escrito que otorgarán un periodo de garantía como se muestra a continuación:</w:t>
      </w:r>
    </w:p>
    <w:p w:rsidR="00F502C2" w:rsidRPr="003C1271" w:rsidRDefault="00F502C2" w:rsidP="00F502C2">
      <w:pPr>
        <w:ind w:left="708" w:right="49"/>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F502C2" w:rsidRPr="003C1271" w:rsidTr="00483C07">
        <w:trPr>
          <w:jc w:val="center"/>
        </w:trPr>
        <w:tc>
          <w:tcPr>
            <w:tcW w:w="2547" w:type="dxa"/>
            <w:shd w:val="clear" w:color="auto" w:fill="D9D9D9" w:themeFill="background1" w:themeFillShade="D9"/>
          </w:tcPr>
          <w:p w:rsidR="00F502C2" w:rsidRPr="003C1271" w:rsidRDefault="00F502C2" w:rsidP="00483C07">
            <w:pPr>
              <w:ind w:right="49"/>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rsidR="00F502C2" w:rsidRPr="003C1271" w:rsidRDefault="00F502C2" w:rsidP="00483C07">
            <w:pPr>
              <w:ind w:right="49"/>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Partida</w:t>
            </w:r>
          </w:p>
        </w:tc>
      </w:tr>
      <w:tr w:rsidR="00F502C2" w:rsidRPr="003C1271" w:rsidTr="00483C07">
        <w:trPr>
          <w:jc w:val="center"/>
        </w:trPr>
        <w:tc>
          <w:tcPr>
            <w:tcW w:w="2547" w:type="dxa"/>
            <w:shd w:val="clear" w:color="auto" w:fill="auto"/>
          </w:tcPr>
          <w:p w:rsidR="00F502C2" w:rsidRPr="003C1271" w:rsidRDefault="00F502C2" w:rsidP="00483C07">
            <w:pPr>
              <w:ind w:right="49"/>
              <w:jc w:val="center"/>
              <w:rPr>
                <w:rFonts w:asciiTheme="minorHAnsi" w:hAnsiTheme="minorHAnsi" w:cstheme="minorHAnsi"/>
                <w:color w:val="000000"/>
                <w:sz w:val="16"/>
                <w:szCs w:val="16"/>
                <w:lang w:val="es-MX" w:eastAsia="es-MX"/>
              </w:rPr>
            </w:pPr>
            <w:r w:rsidRPr="003C1271">
              <w:rPr>
                <w:rFonts w:asciiTheme="minorHAnsi" w:hAnsiTheme="minorHAnsi" w:cstheme="minorHAnsi"/>
                <w:color w:val="000000"/>
                <w:sz w:val="16"/>
                <w:szCs w:val="16"/>
                <w:lang w:val="es-MX" w:eastAsia="es-MX"/>
              </w:rPr>
              <w:t>12 meses</w:t>
            </w:r>
          </w:p>
        </w:tc>
        <w:tc>
          <w:tcPr>
            <w:tcW w:w="2126" w:type="dxa"/>
            <w:shd w:val="clear" w:color="auto" w:fill="auto"/>
          </w:tcPr>
          <w:p w:rsidR="00F502C2" w:rsidRPr="003C1271" w:rsidRDefault="00F502C2" w:rsidP="00483C07">
            <w:pPr>
              <w:ind w:right="49"/>
              <w:jc w:val="center"/>
              <w:rPr>
                <w:rFonts w:asciiTheme="minorHAnsi" w:eastAsia="Calibri" w:hAnsiTheme="minorHAnsi" w:cstheme="minorHAnsi"/>
                <w:color w:val="000000"/>
                <w:sz w:val="16"/>
                <w:szCs w:val="16"/>
              </w:rPr>
            </w:pPr>
            <w:r w:rsidRPr="003C1271">
              <w:rPr>
                <w:rFonts w:asciiTheme="minorHAnsi" w:eastAsia="Calibri" w:hAnsiTheme="minorHAnsi" w:cstheme="minorHAnsi"/>
                <w:color w:val="000000"/>
                <w:sz w:val="16"/>
                <w:szCs w:val="16"/>
              </w:rPr>
              <w:t>Todas</w:t>
            </w:r>
          </w:p>
        </w:tc>
      </w:tr>
    </w:tbl>
    <w:p w:rsidR="00F502C2" w:rsidRPr="003C1271" w:rsidRDefault="00F502C2" w:rsidP="00F502C2">
      <w:pPr>
        <w:ind w:left="708" w:right="49"/>
        <w:jc w:val="both"/>
        <w:rPr>
          <w:rFonts w:asciiTheme="minorHAnsi" w:hAnsiTheme="minorHAnsi" w:cstheme="minorHAnsi"/>
          <w:color w:val="000000"/>
          <w:sz w:val="17"/>
          <w:szCs w:val="17"/>
        </w:rPr>
      </w:pPr>
    </w:p>
    <w:p w:rsidR="00F502C2" w:rsidRPr="00B00081" w:rsidRDefault="00F502C2" w:rsidP="00F502C2">
      <w:pPr>
        <w:ind w:right="49"/>
        <w:jc w:val="both"/>
        <w:rPr>
          <w:rFonts w:asciiTheme="minorHAnsi" w:hAnsiTheme="minorHAnsi" w:cstheme="minorHAnsi"/>
          <w:color w:val="000000"/>
          <w:sz w:val="16"/>
          <w:szCs w:val="16"/>
        </w:rPr>
      </w:pPr>
      <w:r w:rsidRPr="003C1271">
        <w:rPr>
          <w:rFonts w:asciiTheme="minorHAnsi" w:hAnsiTheme="minorHAnsi" w:cstheme="minorHAnsi"/>
          <w:color w:val="000000"/>
          <w:sz w:val="16"/>
          <w:szCs w:val="16"/>
        </w:rPr>
        <w:t>Contra cualquier defecto de fabricación o vicios ocultos</w:t>
      </w:r>
      <w:r w:rsidRPr="00B00081">
        <w:rPr>
          <w:rFonts w:asciiTheme="minorHAnsi" w:hAnsiTheme="minorHAnsi" w:cstheme="minorHAnsi"/>
          <w:color w:val="000000"/>
          <w:sz w:val="16"/>
          <w:szCs w:val="16"/>
        </w:rPr>
        <w:t xml:space="preserve">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en  que se compromete a cumplir con el procedimiento para hacer efectiva la garantía contra defectos, fallas o calidad, que se llegaran a presentar de acuerdo con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F502C2" w:rsidRDefault="00F502C2" w:rsidP="00F502C2">
      <w:pPr>
        <w:ind w:right="49"/>
        <w:jc w:val="both"/>
        <w:rPr>
          <w:rFonts w:asciiTheme="minorHAnsi" w:hAnsiTheme="minorHAnsi" w:cstheme="minorHAnsi"/>
          <w:color w:val="000000"/>
          <w:sz w:val="17"/>
          <w:szCs w:val="17"/>
        </w:rPr>
      </w:pPr>
    </w:p>
    <w:p w:rsidR="00F502C2" w:rsidRPr="006E01AF" w:rsidRDefault="00F502C2" w:rsidP="00F502C2">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rsidR="00F502C2" w:rsidRPr="006E01AF" w:rsidRDefault="00F502C2" w:rsidP="00F502C2">
      <w:pPr>
        <w:ind w:left="708" w:right="49"/>
        <w:jc w:val="both"/>
        <w:rPr>
          <w:rFonts w:asciiTheme="minorHAnsi" w:hAnsiTheme="minorHAnsi" w:cstheme="minorHAnsi"/>
          <w:color w:val="000000"/>
          <w:sz w:val="17"/>
          <w:szCs w:val="17"/>
          <w:lang w:val="es-MX"/>
        </w:rPr>
      </w:pPr>
    </w:p>
    <w:p w:rsidR="00F502C2" w:rsidRPr="006E01AF" w:rsidRDefault="00F502C2" w:rsidP="00F502C2">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F502C2" w:rsidRDefault="00F502C2" w:rsidP="00F502C2">
      <w:pPr>
        <w:ind w:left="708" w:right="49"/>
        <w:jc w:val="both"/>
        <w:rPr>
          <w:rFonts w:asciiTheme="minorHAnsi" w:hAnsiTheme="minorHAnsi" w:cstheme="minorHAnsi"/>
          <w:color w:val="000000"/>
          <w:sz w:val="17"/>
          <w:szCs w:val="17"/>
          <w:lang w:val="es-MX"/>
        </w:rPr>
      </w:pPr>
    </w:p>
    <w:p w:rsidR="00F502C2" w:rsidRPr="006E01AF" w:rsidRDefault="00F502C2" w:rsidP="00F502C2">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rsidR="00F502C2" w:rsidRPr="006E01AF" w:rsidRDefault="00F502C2" w:rsidP="00F502C2">
      <w:pPr>
        <w:ind w:left="708" w:right="49"/>
        <w:jc w:val="both"/>
        <w:rPr>
          <w:rFonts w:asciiTheme="minorHAnsi" w:hAnsiTheme="minorHAnsi" w:cstheme="minorHAnsi"/>
          <w:color w:val="000000"/>
          <w:sz w:val="17"/>
          <w:szCs w:val="17"/>
          <w:lang w:val="es-MX"/>
        </w:rPr>
      </w:pPr>
    </w:p>
    <w:p w:rsidR="00F502C2" w:rsidRPr="006E01AF" w:rsidRDefault="00F502C2" w:rsidP="00F502C2">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F502C2" w:rsidRPr="006E01AF" w:rsidRDefault="00F502C2" w:rsidP="00F502C2">
      <w:pPr>
        <w:ind w:left="708" w:right="49"/>
        <w:jc w:val="both"/>
        <w:rPr>
          <w:rFonts w:asciiTheme="minorHAnsi" w:hAnsiTheme="minorHAnsi" w:cstheme="minorHAnsi"/>
          <w:color w:val="000000"/>
          <w:sz w:val="17"/>
          <w:szCs w:val="17"/>
          <w:lang w:val="es-MX"/>
        </w:rPr>
      </w:pPr>
    </w:p>
    <w:p w:rsidR="00F502C2" w:rsidRPr="006E01AF" w:rsidRDefault="00F502C2" w:rsidP="00F502C2">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rsidR="00F502C2" w:rsidRPr="006E01AF" w:rsidRDefault="00F502C2" w:rsidP="00F502C2">
      <w:pPr>
        <w:ind w:right="49"/>
        <w:jc w:val="both"/>
        <w:rPr>
          <w:rFonts w:asciiTheme="minorHAnsi" w:hAnsiTheme="minorHAnsi" w:cstheme="minorHAnsi"/>
          <w:b/>
          <w:color w:val="000000"/>
          <w:sz w:val="17"/>
          <w:szCs w:val="17"/>
          <w:lang w:val="es-MX"/>
        </w:rPr>
      </w:pPr>
    </w:p>
    <w:p w:rsidR="00F502C2" w:rsidRPr="006E01AF" w:rsidRDefault="00F502C2" w:rsidP="00F502C2">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F502C2" w:rsidRPr="006E01AF" w:rsidRDefault="00F502C2" w:rsidP="00F502C2">
      <w:pPr>
        <w:tabs>
          <w:tab w:val="left" w:pos="567"/>
        </w:tabs>
        <w:ind w:left="567" w:right="49" w:hanging="567"/>
        <w:jc w:val="both"/>
        <w:rPr>
          <w:rFonts w:asciiTheme="minorHAnsi" w:hAnsiTheme="minorHAnsi" w:cstheme="minorHAnsi"/>
          <w:sz w:val="17"/>
          <w:szCs w:val="17"/>
          <w:lang w:val="es-MX"/>
        </w:rPr>
      </w:pPr>
    </w:p>
    <w:p w:rsidR="00F502C2" w:rsidRPr="006E01AF" w:rsidRDefault="00F502C2" w:rsidP="00F502C2">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Pr="006E01AF">
        <w:rPr>
          <w:rFonts w:asciiTheme="minorHAnsi" w:hAnsiTheme="minorHAnsi" w:cstheme="minorHAnsi"/>
          <w:b/>
          <w:color w:val="000000"/>
          <w:sz w:val="17"/>
          <w:szCs w:val="17"/>
        </w:rPr>
        <w:t>DERECHOS DEL COMITÉ</w:t>
      </w:r>
    </w:p>
    <w:p w:rsidR="00F502C2" w:rsidRPr="006E01AF" w:rsidRDefault="00F502C2" w:rsidP="00F502C2">
      <w:pPr>
        <w:ind w:left="567" w:right="49" w:hanging="567"/>
        <w:jc w:val="both"/>
        <w:rPr>
          <w:rFonts w:asciiTheme="minorHAnsi" w:hAnsiTheme="minorHAnsi" w:cstheme="minorHAnsi"/>
          <w:b/>
          <w:color w:val="000000"/>
          <w:sz w:val="17"/>
          <w:szCs w:val="17"/>
        </w:rPr>
      </w:pPr>
    </w:p>
    <w:p w:rsidR="00F502C2" w:rsidRPr="006E01AF" w:rsidRDefault="00F502C2" w:rsidP="00F502C2">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F502C2" w:rsidRDefault="00F502C2" w:rsidP="00F502C2">
      <w:pPr>
        <w:ind w:left="709" w:right="49"/>
        <w:jc w:val="both"/>
        <w:rPr>
          <w:rFonts w:asciiTheme="minorHAnsi" w:hAnsiTheme="minorHAnsi" w:cstheme="minorHAnsi"/>
          <w:color w:val="000000"/>
          <w:sz w:val="17"/>
          <w:szCs w:val="17"/>
        </w:rPr>
      </w:pPr>
    </w:p>
    <w:p w:rsidR="00F502C2" w:rsidRPr="006E01AF" w:rsidRDefault="00F502C2" w:rsidP="00F502C2">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Pr="006E01AF">
        <w:rPr>
          <w:rFonts w:asciiTheme="minorHAnsi" w:hAnsiTheme="minorHAnsi" w:cstheme="minorHAnsi"/>
          <w:b/>
          <w:color w:val="000000"/>
          <w:sz w:val="17"/>
          <w:szCs w:val="17"/>
        </w:rPr>
        <w:t>CANCELACIÓN DE LA LICITACIÓN</w:t>
      </w:r>
    </w:p>
    <w:p w:rsidR="00F502C2" w:rsidRPr="006E01AF" w:rsidRDefault="00F502C2" w:rsidP="00F502C2">
      <w:pPr>
        <w:ind w:left="567" w:right="49" w:hanging="567"/>
        <w:jc w:val="both"/>
        <w:rPr>
          <w:rFonts w:asciiTheme="minorHAnsi" w:hAnsiTheme="minorHAnsi" w:cstheme="minorHAnsi"/>
          <w:b/>
          <w:color w:val="000000"/>
          <w:sz w:val="17"/>
          <w:szCs w:val="17"/>
        </w:rPr>
      </w:pPr>
    </w:p>
    <w:p w:rsidR="00F502C2" w:rsidRDefault="00F502C2" w:rsidP="00F502C2">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F502C2" w:rsidRPr="006E01AF" w:rsidRDefault="00F502C2" w:rsidP="00F502C2">
      <w:pPr>
        <w:ind w:right="49"/>
        <w:jc w:val="both"/>
        <w:rPr>
          <w:rFonts w:asciiTheme="minorHAnsi" w:hAnsiTheme="minorHAnsi" w:cstheme="minorHAnsi"/>
          <w:color w:val="000000"/>
          <w:sz w:val="17"/>
          <w:szCs w:val="17"/>
        </w:rPr>
      </w:pPr>
    </w:p>
    <w:p w:rsidR="00F502C2" w:rsidRPr="006E01AF" w:rsidRDefault="00F502C2" w:rsidP="00F502C2">
      <w:pPr>
        <w:numPr>
          <w:ilvl w:val="0"/>
          <w:numId w:val="7"/>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rsidR="00F502C2" w:rsidRPr="006E01AF" w:rsidRDefault="00F502C2" w:rsidP="00F502C2">
      <w:pPr>
        <w:numPr>
          <w:ilvl w:val="0"/>
          <w:numId w:val="7"/>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F502C2" w:rsidRPr="006E01AF" w:rsidRDefault="00F502C2" w:rsidP="00F502C2">
      <w:pPr>
        <w:tabs>
          <w:tab w:val="left" w:pos="567"/>
        </w:tabs>
        <w:ind w:left="567" w:right="49" w:hanging="567"/>
        <w:jc w:val="both"/>
        <w:rPr>
          <w:rFonts w:asciiTheme="minorHAnsi" w:hAnsiTheme="minorHAnsi" w:cstheme="minorHAnsi"/>
          <w:sz w:val="17"/>
          <w:szCs w:val="17"/>
          <w:lang w:val="es-MX"/>
        </w:rPr>
      </w:pPr>
    </w:p>
    <w:p w:rsidR="00F502C2" w:rsidRDefault="00F502C2" w:rsidP="00F502C2">
      <w:pPr>
        <w:ind w:left="709" w:right="4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Pr="006E01AF">
        <w:rPr>
          <w:rFonts w:asciiTheme="minorHAnsi" w:hAnsiTheme="minorHAnsi" w:cstheme="minorHAnsi"/>
          <w:b/>
          <w:color w:val="000000"/>
          <w:sz w:val="17"/>
          <w:szCs w:val="17"/>
        </w:rPr>
        <w:t>DECLARACIÓN DE LICITACIÓN DESIERTA</w:t>
      </w:r>
    </w:p>
    <w:p w:rsidR="00F502C2" w:rsidRPr="006E01AF" w:rsidRDefault="00F502C2" w:rsidP="00F502C2">
      <w:pPr>
        <w:ind w:left="709" w:right="49" w:hanging="709"/>
        <w:jc w:val="both"/>
        <w:rPr>
          <w:rFonts w:asciiTheme="minorHAnsi" w:hAnsiTheme="minorHAnsi" w:cstheme="minorHAnsi"/>
          <w:color w:val="000000"/>
          <w:sz w:val="17"/>
          <w:szCs w:val="17"/>
        </w:rPr>
      </w:pPr>
    </w:p>
    <w:p w:rsidR="00F502C2" w:rsidRDefault="00F502C2" w:rsidP="00F502C2">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F502C2" w:rsidRPr="006E01AF" w:rsidRDefault="00F502C2" w:rsidP="00F502C2">
      <w:pPr>
        <w:ind w:right="49"/>
        <w:jc w:val="both"/>
        <w:rPr>
          <w:rFonts w:asciiTheme="minorHAnsi" w:hAnsiTheme="minorHAnsi" w:cstheme="minorHAnsi"/>
          <w:color w:val="000000"/>
          <w:sz w:val="17"/>
          <w:szCs w:val="17"/>
        </w:rPr>
      </w:pPr>
    </w:p>
    <w:p w:rsidR="00F502C2" w:rsidRPr="006E01AF" w:rsidRDefault="00F502C2" w:rsidP="00F502C2">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no adquiere bases cuando menos un licitante;</w:t>
      </w:r>
    </w:p>
    <w:p w:rsidR="00F502C2" w:rsidRPr="006E01AF" w:rsidRDefault="00F502C2" w:rsidP="00F502C2">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rsidR="00F502C2" w:rsidRPr="006E01AF" w:rsidRDefault="00F502C2" w:rsidP="00F502C2">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F502C2" w:rsidRDefault="00F502C2" w:rsidP="00F502C2">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rsidR="00F502C2" w:rsidRPr="00844683" w:rsidRDefault="00F502C2" w:rsidP="00F502C2">
      <w:pPr>
        <w:ind w:left="720" w:right="49"/>
        <w:jc w:val="both"/>
        <w:rPr>
          <w:rFonts w:asciiTheme="minorHAnsi" w:hAnsiTheme="minorHAnsi" w:cstheme="minorHAnsi"/>
          <w:color w:val="000000"/>
          <w:sz w:val="17"/>
          <w:szCs w:val="17"/>
        </w:rPr>
      </w:pPr>
    </w:p>
    <w:p w:rsidR="00F502C2" w:rsidRPr="006E01AF" w:rsidRDefault="00F502C2" w:rsidP="00F502C2">
      <w:pPr>
        <w:ind w:left="709" w:right="4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rsidR="00F502C2" w:rsidRPr="006E01AF" w:rsidRDefault="00F502C2" w:rsidP="00F502C2">
      <w:pPr>
        <w:ind w:left="709" w:right="49" w:hanging="709"/>
        <w:jc w:val="both"/>
        <w:rPr>
          <w:rFonts w:asciiTheme="minorHAnsi" w:hAnsiTheme="minorHAnsi" w:cstheme="minorHAnsi"/>
          <w:b/>
          <w:color w:val="000000"/>
          <w:sz w:val="17"/>
          <w:szCs w:val="17"/>
        </w:rPr>
      </w:pPr>
    </w:p>
    <w:p w:rsidR="00F502C2" w:rsidRPr="006E01AF" w:rsidRDefault="00F502C2" w:rsidP="00F502C2">
      <w:pPr>
        <w:autoSpaceDE w:val="0"/>
        <w:autoSpaceDN w:val="0"/>
        <w:adjustRightInd w:val="0"/>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F502C2" w:rsidRPr="006E01AF" w:rsidRDefault="00F502C2" w:rsidP="00F502C2">
      <w:pPr>
        <w:ind w:left="709" w:right="49" w:hanging="709"/>
        <w:jc w:val="both"/>
        <w:rPr>
          <w:rFonts w:asciiTheme="minorHAnsi" w:hAnsiTheme="minorHAnsi" w:cstheme="minorHAnsi"/>
          <w:b/>
          <w:color w:val="000000"/>
          <w:sz w:val="17"/>
          <w:szCs w:val="17"/>
        </w:rPr>
      </w:pPr>
    </w:p>
    <w:p w:rsidR="00F502C2" w:rsidRPr="006E01AF" w:rsidRDefault="00F502C2" w:rsidP="00F502C2">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Pr="006E01AF">
        <w:rPr>
          <w:rFonts w:asciiTheme="minorHAnsi" w:hAnsiTheme="minorHAnsi" w:cstheme="minorHAnsi"/>
          <w:b/>
          <w:color w:val="000000"/>
          <w:sz w:val="17"/>
          <w:szCs w:val="17"/>
        </w:rPr>
        <w:t>INCONFORMIDADES</w:t>
      </w:r>
    </w:p>
    <w:p w:rsidR="00F502C2" w:rsidRPr="006E01AF" w:rsidRDefault="00F502C2" w:rsidP="00F502C2">
      <w:pPr>
        <w:ind w:left="709" w:right="49"/>
        <w:jc w:val="both"/>
        <w:rPr>
          <w:rFonts w:asciiTheme="minorHAnsi" w:hAnsiTheme="minorHAnsi" w:cstheme="minorHAnsi"/>
          <w:color w:val="000000"/>
          <w:sz w:val="17"/>
          <w:szCs w:val="17"/>
        </w:rPr>
      </w:pPr>
    </w:p>
    <w:p w:rsidR="00F502C2" w:rsidRPr="006E01AF" w:rsidRDefault="00F502C2" w:rsidP="00F502C2">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rsidR="00F502C2" w:rsidRDefault="00F502C2" w:rsidP="00F502C2">
      <w:pPr>
        <w:ind w:right="49"/>
        <w:jc w:val="both"/>
        <w:rPr>
          <w:rFonts w:asciiTheme="minorHAnsi" w:hAnsiTheme="minorHAnsi" w:cstheme="minorHAnsi"/>
          <w:b/>
          <w:sz w:val="17"/>
          <w:szCs w:val="17"/>
        </w:rPr>
      </w:pPr>
    </w:p>
    <w:p w:rsidR="00F502C2" w:rsidRPr="006E01AF" w:rsidRDefault="00F502C2" w:rsidP="00F502C2">
      <w:pPr>
        <w:ind w:right="49"/>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rsidR="00F502C2" w:rsidRPr="006E01AF" w:rsidRDefault="00F502C2" w:rsidP="00F502C2">
      <w:pPr>
        <w:ind w:right="49"/>
        <w:jc w:val="both"/>
        <w:rPr>
          <w:rFonts w:asciiTheme="minorHAnsi" w:hAnsiTheme="minorHAnsi" w:cstheme="minorHAnsi"/>
          <w:b/>
          <w:bCs/>
          <w:sz w:val="17"/>
          <w:szCs w:val="17"/>
        </w:rPr>
      </w:pPr>
    </w:p>
    <w:p w:rsidR="00F502C2" w:rsidRPr="006E01AF" w:rsidRDefault="00F502C2" w:rsidP="00F502C2">
      <w:pPr>
        <w:ind w:right="49"/>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F502C2" w:rsidRDefault="00F502C2" w:rsidP="00F502C2">
      <w:pPr>
        <w:ind w:right="49"/>
        <w:jc w:val="both"/>
        <w:rPr>
          <w:rFonts w:asciiTheme="minorHAnsi" w:hAnsiTheme="minorHAnsi" w:cstheme="minorHAnsi"/>
          <w:sz w:val="17"/>
          <w:szCs w:val="17"/>
        </w:rPr>
      </w:pPr>
    </w:p>
    <w:p w:rsidR="00F502C2" w:rsidRPr="006E01AF" w:rsidRDefault="00F502C2" w:rsidP="00F502C2">
      <w:pPr>
        <w:autoSpaceDE w:val="0"/>
        <w:autoSpaceDN w:val="0"/>
        <w:adjustRightInd w:val="0"/>
        <w:ind w:right="49"/>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rsidR="00F502C2" w:rsidRPr="006E01AF" w:rsidRDefault="00F502C2" w:rsidP="00F502C2">
      <w:pPr>
        <w:autoSpaceDE w:val="0"/>
        <w:autoSpaceDN w:val="0"/>
        <w:adjustRightInd w:val="0"/>
        <w:ind w:right="49"/>
        <w:rPr>
          <w:rFonts w:asciiTheme="minorHAnsi" w:hAnsiTheme="minorHAnsi" w:cstheme="minorHAnsi"/>
          <w:color w:val="000000"/>
          <w:sz w:val="17"/>
          <w:szCs w:val="17"/>
          <w:lang w:val="es-MX" w:eastAsia="es-MX"/>
        </w:rPr>
      </w:pPr>
    </w:p>
    <w:p w:rsidR="00F502C2" w:rsidRPr="006E01AF" w:rsidRDefault="00F502C2" w:rsidP="00F502C2">
      <w:pPr>
        <w:ind w:right="49"/>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rsidR="00F502C2" w:rsidRPr="006E01AF" w:rsidRDefault="00F502C2" w:rsidP="00F502C2">
      <w:pPr>
        <w:ind w:right="49"/>
        <w:jc w:val="both"/>
        <w:rPr>
          <w:rFonts w:asciiTheme="minorHAnsi" w:hAnsiTheme="minorHAnsi" w:cstheme="minorHAnsi"/>
          <w:sz w:val="17"/>
          <w:szCs w:val="17"/>
        </w:rPr>
      </w:pPr>
    </w:p>
    <w:p w:rsidR="00F502C2" w:rsidRDefault="00F502C2" w:rsidP="00F502C2">
      <w:pPr>
        <w:ind w:right="49"/>
        <w:jc w:val="center"/>
        <w:rPr>
          <w:rFonts w:asciiTheme="minorHAnsi" w:hAnsiTheme="minorHAnsi" w:cstheme="minorHAnsi"/>
          <w:b/>
          <w:color w:val="000000"/>
          <w:sz w:val="17"/>
          <w:szCs w:val="17"/>
        </w:rPr>
      </w:pPr>
    </w:p>
    <w:p w:rsidR="00F502C2" w:rsidRPr="0077381D" w:rsidRDefault="00F502C2" w:rsidP="00F502C2">
      <w:pPr>
        <w:widowControl/>
        <w:ind w:right="49"/>
        <w:jc w:val="center"/>
        <w:rPr>
          <w:rFonts w:asciiTheme="minorHAnsi" w:hAnsiTheme="minorHAnsi" w:cstheme="minorHAnsi"/>
          <w:b/>
          <w:color w:val="000000"/>
        </w:rPr>
      </w:pPr>
      <w:r w:rsidRPr="0077381D">
        <w:rPr>
          <w:rFonts w:asciiTheme="minorHAnsi" w:hAnsiTheme="minorHAnsi" w:cstheme="minorHAnsi"/>
          <w:b/>
          <w:color w:val="000000"/>
        </w:rPr>
        <w:t>AGUASCALIENTES, AGS., 17 DE JUNIO DE 2024.</w:t>
      </w:r>
    </w:p>
    <w:p w:rsidR="00F502C2" w:rsidRPr="00CE553F" w:rsidRDefault="00F502C2" w:rsidP="00F502C2">
      <w:pPr>
        <w:widowControl/>
        <w:ind w:right="49"/>
        <w:jc w:val="center"/>
        <w:rPr>
          <w:rFonts w:asciiTheme="minorHAnsi" w:hAnsiTheme="minorHAnsi" w:cstheme="minorHAnsi"/>
          <w:b/>
          <w:color w:val="000000"/>
          <w:lang w:val="pt-BR"/>
        </w:rPr>
      </w:pPr>
      <w:r w:rsidRPr="0077381D">
        <w:rPr>
          <w:rFonts w:asciiTheme="minorHAnsi" w:hAnsiTheme="minorHAnsi" w:cstheme="minorHAnsi"/>
          <w:b/>
          <w:color w:val="000000"/>
          <w:lang w:val="pt-BR"/>
        </w:rPr>
        <w:t>A T E N T A M E N T E</w:t>
      </w:r>
    </w:p>
    <w:p w:rsidR="00F502C2" w:rsidRPr="00CE553F" w:rsidRDefault="00F502C2" w:rsidP="00F502C2">
      <w:pPr>
        <w:widowControl/>
        <w:ind w:right="49"/>
        <w:jc w:val="center"/>
        <w:rPr>
          <w:rFonts w:asciiTheme="minorHAnsi" w:hAnsiTheme="minorHAnsi" w:cstheme="minorHAnsi"/>
          <w:b/>
          <w:color w:val="000000"/>
          <w:lang w:val="pt-BR"/>
        </w:rPr>
      </w:pPr>
    </w:p>
    <w:p w:rsidR="00F502C2" w:rsidRPr="00CE553F" w:rsidRDefault="00F502C2" w:rsidP="00F502C2">
      <w:pPr>
        <w:widowControl/>
        <w:ind w:right="49"/>
        <w:jc w:val="center"/>
        <w:rPr>
          <w:rFonts w:asciiTheme="minorHAnsi" w:hAnsiTheme="minorHAnsi" w:cstheme="minorHAnsi"/>
          <w:b/>
          <w:color w:val="000000"/>
          <w:highlight w:val="yellow"/>
          <w:lang w:val="pt-BR"/>
        </w:rPr>
      </w:pPr>
    </w:p>
    <w:p w:rsidR="00F502C2" w:rsidRPr="00CE553F" w:rsidRDefault="00F502C2" w:rsidP="00F502C2">
      <w:pPr>
        <w:ind w:right="49"/>
        <w:jc w:val="center"/>
        <w:rPr>
          <w:rFonts w:asciiTheme="minorHAnsi" w:hAnsiTheme="minorHAnsi" w:cs="Arial"/>
          <w:b/>
          <w:lang w:val="es-MX"/>
        </w:rPr>
      </w:pPr>
      <w:r w:rsidRPr="00CE553F">
        <w:rPr>
          <w:rFonts w:asciiTheme="minorHAnsi" w:hAnsiTheme="minorHAnsi" w:cs="Arial"/>
          <w:b/>
          <w:lang w:val="es-MX"/>
        </w:rPr>
        <w:t>MTRO. EN F. y N. JORGE SILVA ROBLES</w:t>
      </w:r>
    </w:p>
    <w:p w:rsidR="00F502C2" w:rsidRPr="00CE553F" w:rsidRDefault="00F502C2" w:rsidP="00F502C2">
      <w:pPr>
        <w:ind w:right="49"/>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rsidR="00F502C2" w:rsidRPr="00CE553F" w:rsidRDefault="00F502C2" w:rsidP="00F502C2">
      <w:pPr>
        <w:ind w:left="142" w:right="49" w:hanging="142"/>
        <w:jc w:val="both"/>
        <w:rPr>
          <w:rFonts w:ascii="Arial" w:hAnsi="Arial" w:cs="Arial"/>
          <w:color w:val="000000"/>
          <w:sz w:val="16"/>
          <w:szCs w:val="16"/>
        </w:rPr>
      </w:pPr>
    </w:p>
    <w:p w:rsidR="00F502C2" w:rsidRPr="00CE553F" w:rsidRDefault="00F502C2" w:rsidP="00F502C2">
      <w:pPr>
        <w:ind w:left="142" w:right="49"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2"/>
        <w:gridCol w:w="2270"/>
        <w:gridCol w:w="4669"/>
        <w:gridCol w:w="1177"/>
      </w:tblGrid>
      <w:tr w:rsidR="00F502C2" w:rsidRPr="00CE553F" w:rsidTr="00483C07">
        <w:tc>
          <w:tcPr>
            <w:tcW w:w="698" w:type="dxa"/>
            <w:shd w:val="clear" w:color="auto" w:fill="D9D9D9" w:themeFill="background1" w:themeFillShade="D9"/>
          </w:tcPr>
          <w:p w:rsidR="00F502C2" w:rsidRPr="00CE553F" w:rsidRDefault="00F502C2" w:rsidP="00483C07">
            <w:pPr>
              <w:ind w:left="142" w:right="49" w:hanging="142"/>
              <w:jc w:val="center"/>
              <w:rPr>
                <w:rFonts w:ascii="Arial" w:hAnsi="Arial" w:cs="Arial"/>
                <w:b/>
                <w:color w:val="000000"/>
                <w:sz w:val="12"/>
                <w:szCs w:val="12"/>
              </w:rPr>
            </w:pPr>
          </w:p>
        </w:tc>
        <w:tc>
          <w:tcPr>
            <w:tcW w:w="2274" w:type="dxa"/>
            <w:shd w:val="clear" w:color="auto" w:fill="D9D9D9" w:themeFill="background1" w:themeFillShade="D9"/>
            <w:vAlign w:val="center"/>
          </w:tcPr>
          <w:p w:rsidR="00F502C2" w:rsidRPr="00CE553F" w:rsidRDefault="00F502C2" w:rsidP="00483C07">
            <w:pPr>
              <w:ind w:left="142" w:right="49"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rsidR="00F502C2" w:rsidRPr="00CE553F" w:rsidRDefault="00F502C2" w:rsidP="00483C07">
            <w:pPr>
              <w:ind w:left="142" w:right="49"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rsidR="00F502C2" w:rsidRPr="00CE553F" w:rsidRDefault="00F502C2" w:rsidP="00483C07">
            <w:pPr>
              <w:ind w:left="142" w:right="49"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F502C2" w:rsidRPr="00CE553F" w:rsidTr="00483C07">
        <w:tc>
          <w:tcPr>
            <w:tcW w:w="698" w:type="dxa"/>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rsidR="00F502C2" w:rsidRPr="00CE553F" w:rsidRDefault="00F502C2" w:rsidP="00483C07">
            <w:pPr>
              <w:ind w:right="49"/>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rsidR="00F502C2" w:rsidRPr="00CE553F" w:rsidRDefault="00F502C2" w:rsidP="00483C07">
            <w:pPr>
              <w:ind w:left="142" w:right="49" w:hanging="142"/>
              <w:jc w:val="both"/>
              <w:rPr>
                <w:rFonts w:ascii="Arial" w:hAnsi="Arial" w:cs="Arial"/>
                <w:color w:val="000000"/>
                <w:sz w:val="12"/>
                <w:szCs w:val="12"/>
              </w:rPr>
            </w:pPr>
          </w:p>
        </w:tc>
      </w:tr>
      <w:tr w:rsidR="00F502C2" w:rsidRPr="00CE553F" w:rsidTr="00483C07">
        <w:tc>
          <w:tcPr>
            <w:tcW w:w="698" w:type="dxa"/>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vAlign w:val="center"/>
          </w:tcPr>
          <w:p w:rsidR="00F502C2" w:rsidRPr="00CE553F" w:rsidRDefault="00F502C2" w:rsidP="00483C07">
            <w:pPr>
              <w:ind w:left="142" w:right="49"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rsidR="00F502C2" w:rsidRDefault="00F502C2" w:rsidP="00483C07">
            <w:pPr>
              <w:ind w:left="142" w:right="49" w:hanging="142"/>
              <w:jc w:val="both"/>
              <w:rPr>
                <w:rFonts w:ascii="Arial" w:hAnsi="Arial" w:cs="Arial"/>
                <w:color w:val="000000"/>
                <w:sz w:val="12"/>
                <w:szCs w:val="12"/>
              </w:rPr>
            </w:pPr>
          </w:p>
          <w:p w:rsidR="00F502C2" w:rsidRPr="00CE553F" w:rsidRDefault="00F502C2" w:rsidP="00483C07">
            <w:pPr>
              <w:ind w:left="142" w:right="49" w:hanging="142"/>
              <w:jc w:val="both"/>
              <w:rPr>
                <w:rFonts w:ascii="Arial" w:hAnsi="Arial" w:cs="Arial"/>
                <w:color w:val="000000"/>
                <w:sz w:val="12"/>
                <w:szCs w:val="12"/>
              </w:rPr>
            </w:pPr>
          </w:p>
        </w:tc>
      </w:tr>
    </w:tbl>
    <w:p w:rsidR="00F502C2" w:rsidRPr="00674812" w:rsidRDefault="00F502C2" w:rsidP="00F502C2">
      <w:pPr>
        <w:ind w:left="142" w:right="49"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rsidR="00F502C2" w:rsidRPr="006E01AF" w:rsidRDefault="00F502C2" w:rsidP="00F502C2">
      <w:pPr>
        <w:tabs>
          <w:tab w:val="left" w:pos="9923"/>
        </w:tabs>
        <w:ind w:left="142" w:right="567" w:hanging="142"/>
        <w:jc w:val="center"/>
        <w:rPr>
          <w:rFonts w:asciiTheme="minorHAnsi" w:hAnsiTheme="minorHAnsi" w:cstheme="minorHAnsi"/>
          <w:b/>
          <w:color w:val="000000"/>
          <w:sz w:val="18"/>
          <w:szCs w:val="18"/>
        </w:rPr>
      </w:pPr>
    </w:p>
    <w:p w:rsidR="00F502C2" w:rsidRDefault="00F502C2" w:rsidP="00F502C2">
      <w:pPr>
        <w:tabs>
          <w:tab w:val="left" w:pos="9923"/>
        </w:tabs>
        <w:ind w:left="-142" w:right="567"/>
        <w:jc w:val="center"/>
        <w:rPr>
          <w:rFonts w:asciiTheme="minorHAnsi" w:hAnsiTheme="minorHAnsi" w:cstheme="minorHAnsi"/>
          <w:b/>
          <w:color w:val="000000"/>
          <w:sz w:val="18"/>
          <w:szCs w:val="18"/>
        </w:rPr>
      </w:pPr>
    </w:p>
    <w:p w:rsidR="00F502C2" w:rsidRDefault="00F502C2" w:rsidP="00F502C2">
      <w:pPr>
        <w:tabs>
          <w:tab w:val="left" w:pos="9923"/>
        </w:tabs>
        <w:ind w:left="-142" w:right="567"/>
        <w:jc w:val="center"/>
        <w:rPr>
          <w:rFonts w:asciiTheme="minorHAnsi" w:hAnsiTheme="minorHAnsi" w:cstheme="minorHAnsi"/>
          <w:b/>
          <w:color w:val="000000"/>
          <w:sz w:val="18"/>
          <w:szCs w:val="18"/>
        </w:rPr>
      </w:pPr>
    </w:p>
    <w:p w:rsidR="00F502C2" w:rsidRDefault="00F502C2" w:rsidP="00F502C2">
      <w:pPr>
        <w:tabs>
          <w:tab w:val="left" w:pos="9923"/>
        </w:tabs>
        <w:ind w:left="-142" w:right="567"/>
        <w:jc w:val="center"/>
        <w:rPr>
          <w:rFonts w:asciiTheme="minorHAnsi" w:hAnsiTheme="minorHAnsi" w:cstheme="minorHAnsi"/>
          <w:b/>
          <w:color w:val="000000"/>
          <w:sz w:val="18"/>
          <w:szCs w:val="18"/>
        </w:rPr>
      </w:pPr>
    </w:p>
    <w:p w:rsidR="00F502C2" w:rsidRDefault="00F502C2" w:rsidP="00F502C2">
      <w:pPr>
        <w:tabs>
          <w:tab w:val="left" w:pos="9923"/>
        </w:tabs>
        <w:ind w:left="-142" w:right="567"/>
        <w:jc w:val="center"/>
        <w:rPr>
          <w:rFonts w:asciiTheme="minorHAnsi" w:hAnsiTheme="minorHAnsi" w:cstheme="minorHAnsi"/>
          <w:b/>
          <w:color w:val="000000"/>
          <w:sz w:val="18"/>
          <w:szCs w:val="18"/>
        </w:rPr>
      </w:pPr>
    </w:p>
    <w:p w:rsidR="00F502C2" w:rsidRDefault="00F502C2" w:rsidP="00F502C2">
      <w:pPr>
        <w:tabs>
          <w:tab w:val="left" w:pos="9923"/>
        </w:tabs>
        <w:ind w:left="-142" w:right="567"/>
        <w:jc w:val="center"/>
        <w:rPr>
          <w:rFonts w:asciiTheme="minorHAnsi" w:hAnsiTheme="minorHAnsi" w:cstheme="minorHAnsi"/>
          <w:b/>
          <w:color w:val="000000"/>
          <w:sz w:val="18"/>
          <w:szCs w:val="18"/>
        </w:rPr>
      </w:pPr>
    </w:p>
    <w:p w:rsidR="00F502C2" w:rsidRDefault="00F502C2" w:rsidP="00F502C2">
      <w:pPr>
        <w:tabs>
          <w:tab w:val="left" w:pos="9923"/>
        </w:tabs>
        <w:ind w:left="-142" w:right="567"/>
        <w:jc w:val="center"/>
        <w:rPr>
          <w:rFonts w:asciiTheme="minorHAnsi" w:hAnsiTheme="minorHAnsi" w:cstheme="minorHAnsi"/>
          <w:b/>
          <w:color w:val="000000"/>
          <w:sz w:val="18"/>
          <w:szCs w:val="18"/>
        </w:rPr>
      </w:pPr>
    </w:p>
    <w:p w:rsidR="00F502C2" w:rsidRPr="006E01AF" w:rsidRDefault="00F502C2" w:rsidP="00F502C2">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rsidR="00F502C2" w:rsidRPr="006E01AF" w:rsidRDefault="00F502C2" w:rsidP="00F502C2">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rsidR="00F502C2" w:rsidRPr="006E01AF" w:rsidRDefault="00F502C2" w:rsidP="00F502C2">
      <w:pPr>
        <w:tabs>
          <w:tab w:val="left" w:pos="9923"/>
        </w:tabs>
        <w:ind w:left="-142" w:right="567"/>
        <w:jc w:val="center"/>
        <w:rPr>
          <w:rFonts w:asciiTheme="minorHAnsi" w:hAnsiTheme="minorHAnsi" w:cstheme="minorHAnsi"/>
          <w:b/>
          <w:color w:val="000000"/>
          <w:sz w:val="10"/>
          <w:szCs w:val="10"/>
        </w:rPr>
      </w:pPr>
    </w:p>
    <w:p w:rsidR="00F502C2" w:rsidRPr="006E01AF" w:rsidRDefault="00F502C2" w:rsidP="00F502C2">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rsidR="00F502C2" w:rsidRPr="006E01AF" w:rsidRDefault="00F502C2" w:rsidP="00F502C2">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F502C2" w:rsidRPr="00674812" w:rsidTr="00483C07">
        <w:trPr>
          <w:jc w:val="center"/>
        </w:trPr>
        <w:tc>
          <w:tcPr>
            <w:tcW w:w="384" w:type="pct"/>
            <w:shd w:val="clear" w:color="auto" w:fill="D9D9D9"/>
            <w:vAlign w:val="center"/>
          </w:tcPr>
          <w:p w:rsidR="00F502C2" w:rsidRPr="00674812" w:rsidRDefault="00F502C2" w:rsidP="00483C07">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vAlign w:val="center"/>
          </w:tcPr>
          <w:p w:rsidR="00F502C2" w:rsidRPr="00674812" w:rsidRDefault="00F502C2" w:rsidP="00483C07">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71" w:type="pct"/>
            <w:shd w:val="clear" w:color="auto" w:fill="D9D9D9"/>
            <w:vAlign w:val="center"/>
          </w:tcPr>
          <w:p w:rsidR="00F502C2" w:rsidRPr="00674812" w:rsidRDefault="00F502C2" w:rsidP="00483C07">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9" w:type="pct"/>
            <w:shd w:val="clear" w:color="auto" w:fill="D9D9D9"/>
            <w:vAlign w:val="center"/>
          </w:tcPr>
          <w:p w:rsidR="00F502C2" w:rsidRPr="00674812" w:rsidRDefault="00F502C2" w:rsidP="00483C07">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F502C2" w:rsidRPr="00674812" w:rsidTr="00483C07">
        <w:trPr>
          <w:jc w:val="center"/>
        </w:trPr>
        <w:tc>
          <w:tcPr>
            <w:tcW w:w="384" w:type="pct"/>
            <w:vMerge w:val="restart"/>
            <w:shd w:val="clear" w:color="auto" w:fill="F2F2F2" w:themeFill="background1" w:themeFillShade="F2"/>
            <w:vAlign w:val="center"/>
          </w:tcPr>
          <w:p w:rsidR="00F502C2" w:rsidRPr="00674812" w:rsidRDefault="00F502C2" w:rsidP="00483C07">
            <w:pPr>
              <w:jc w:val="center"/>
              <w:rPr>
                <w:rFonts w:asciiTheme="minorHAnsi" w:hAnsiTheme="minorHAnsi" w:cstheme="minorHAnsi"/>
                <w:b/>
                <w:sz w:val="16"/>
                <w:szCs w:val="16"/>
              </w:rPr>
            </w:pPr>
          </w:p>
        </w:tc>
        <w:tc>
          <w:tcPr>
            <w:tcW w:w="3166" w:type="pct"/>
            <w:shd w:val="clear" w:color="auto" w:fill="F2F2F2" w:themeFill="background1" w:themeFillShade="F2"/>
            <w:vAlign w:val="center"/>
          </w:tcPr>
          <w:p w:rsidR="00F502C2" w:rsidRPr="00674812" w:rsidRDefault="00F502C2" w:rsidP="00483C0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Almacén General De Consumibles, </w:t>
            </w:r>
            <w:r>
              <w:rPr>
                <w:rFonts w:ascii="Calibri" w:hAnsi="Calibri" w:cs="Calibri"/>
                <w:b/>
                <w:bCs/>
                <w:color w:val="000000"/>
                <w:sz w:val="16"/>
                <w:szCs w:val="16"/>
                <w:lang w:val="es-MX" w:eastAsia="es-MX"/>
              </w:rPr>
              <w:t>Depto. de Compras DGF</w:t>
            </w:r>
          </w:p>
        </w:tc>
        <w:tc>
          <w:tcPr>
            <w:tcW w:w="1450" w:type="pct"/>
            <w:gridSpan w:val="2"/>
            <w:vMerge w:val="restart"/>
            <w:shd w:val="clear" w:color="auto" w:fill="F2F2F2" w:themeFill="background1" w:themeFillShade="F2"/>
            <w:vAlign w:val="center"/>
          </w:tcPr>
          <w:p w:rsidR="00F502C2" w:rsidRPr="00674812" w:rsidRDefault="00F502C2" w:rsidP="00483C07">
            <w:pPr>
              <w:jc w:val="center"/>
              <w:rPr>
                <w:rFonts w:asciiTheme="minorHAnsi" w:hAnsiTheme="minorHAnsi" w:cstheme="minorHAnsi"/>
                <w:b/>
                <w:sz w:val="16"/>
                <w:szCs w:val="16"/>
              </w:rPr>
            </w:pPr>
          </w:p>
        </w:tc>
      </w:tr>
      <w:tr w:rsidR="00F502C2" w:rsidRPr="00674812" w:rsidTr="00483C07">
        <w:trPr>
          <w:jc w:val="center"/>
        </w:trPr>
        <w:tc>
          <w:tcPr>
            <w:tcW w:w="384" w:type="pct"/>
            <w:vMerge/>
            <w:shd w:val="clear" w:color="auto" w:fill="F2F2F2" w:themeFill="background1" w:themeFillShade="F2"/>
            <w:vAlign w:val="center"/>
          </w:tcPr>
          <w:p w:rsidR="00F502C2" w:rsidRPr="00674812" w:rsidRDefault="00F502C2" w:rsidP="00483C07">
            <w:pPr>
              <w:jc w:val="center"/>
              <w:rPr>
                <w:rFonts w:asciiTheme="minorHAnsi" w:hAnsiTheme="minorHAnsi" w:cstheme="minorHAnsi"/>
                <w:b/>
                <w:sz w:val="16"/>
                <w:szCs w:val="16"/>
              </w:rPr>
            </w:pPr>
          </w:p>
        </w:tc>
        <w:tc>
          <w:tcPr>
            <w:tcW w:w="3166" w:type="pct"/>
            <w:shd w:val="clear" w:color="auto" w:fill="F2F2F2" w:themeFill="background1" w:themeFillShade="F2"/>
            <w:vAlign w:val="center"/>
          </w:tcPr>
          <w:p w:rsidR="00F502C2" w:rsidRDefault="00F502C2" w:rsidP="00483C07">
            <w:pPr>
              <w:autoSpaceDE w:val="0"/>
              <w:autoSpaceDN w:val="0"/>
              <w:adjustRightInd w:val="0"/>
              <w:jc w:val="center"/>
              <w:rPr>
                <w:rFonts w:ascii="Calibri" w:hAnsi="Calibri" w:cs="Calibri"/>
                <w:b/>
                <w:bCs/>
                <w:color w:val="000000"/>
                <w:sz w:val="16"/>
                <w:szCs w:val="16"/>
                <w:lang w:val="es-MX" w:eastAsia="es-MX"/>
              </w:rPr>
            </w:pPr>
            <w:r w:rsidRPr="007A4B09">
              <w:rPr>
                <w:rFonts w:ascii="Calibri" w:hAnsi="Calibri" w:cs="Calibri"/>
                <w:b/>
                <w:bCs/>
                <w:color w:val="000000"/>
                <w:sz w:val="16"/>
                <w:szCs w:val="16"/>
                <w:lang w:val="es-MX" w:eastAsia="es-MX"/>
              </w:rPr>
              <w:t>Material de Abarrotes</w:t>
            </w:r>
          </w:p>
        </w:tc>
        <w:tc>
          <w:tcPr>
            <w:tcW w:w="1450" w:type="pct"/>
            <w:gridSpan w:val="2"/>
            <w:vMerge/>
            <w:shd w:val="clear" w:color="auto" w:fill="F2F2F2" w:themeFill="background1" w:themeFillShade="F2"/>
            <w:vAlign w:val="center"/>
          </w:tcPr>
          <w:p w:rsidR="00F502C2" w:rsidRPr="00674812" w:rsidRDefault="00F502C2" w:rsidP="00483C07">
            <w:pPr>
              <w:jc w:val="center"/>
              <w:rPr>
                <w:rFonts w:asciiTheme="minorHAnsi" w:hAnsiTheme="minorHAnsi" w:cstheme="minorHAnsi"/>
                <w:b/>
                <w:sz w:val="16"/>
                <w:szCs w:val="16"/>
              </w:rPr>
            </w:pPr>
          </w:p>
        </w:tc>
      </w:tr>
      <w:tr w:rsidR="00A03793" w:rsidRPr="009B07DD" w:rsidTr="00483C07">
        <w:trPr>
          <w:trHeight w:val="43"/>
          <w:jc w:val="center"/>
        </w:trPr>
        <w:tc>
          <w:tcPr>
            <w:tcW w:w="384" w:type="pct"/>
            <w:shd w:val="clear" w:color="auto" w:fill="auto"/>
          </w:tcPr>
          <w:p w:rsidR="00A03793" w:rsidRPr="009B07DD" w:rsidRDefault="00A03793" w:rsidP="00A03793">
            <w:pPr>
              <w:jc w:val="center"/>
              <w:rPr>
                <w:rFonts w:asciiTheme="minorHAnsi" w:hAnsiTheme="minorHAnsi" w:cstheme="minorHAnsi"/>
                <w:sz w:val="14"/>
                <w:szCs w:val="14"/>
              </w:rPr>
            </w:pPr>
            <w:r w:rsidRPr="009B07DD">
              <w:rPr>
                <w:rFonts w:asciiTheme="minorHAnsi" w:hAnsiTheme="minorHAnsi" w:cstheme="minorHAnsi"/>
                <w:sz w:val="14"/>
                <w:szCs w:val="14"/>
              </w:rPr>
              <w:t>1</w:t>
            </w:r>
            <w:r>
              <w:rPr>
                <w:rFonts w:asciiTheme="minorHAnsi" w:hAnsiTheme="minorHAnsi" w:cstheme="minorHAnsi"/>
                <w:sz w:val="14"/>
                <w:szCs w:val="14"/>
              </w:rPr>
              <w:t>*</w:t>
            </w:r>
          </w:p>
        </w:tc>
        <w:tc>
          <w:tcPr>
            <w:tcW w:w="3166" w:type="pct"/>
          </w:tcPr>
          <w:p w:rsidR="00A03793" w:rsidRPr="00A03793" w:rsidRDefault="00A03793" w:rsidP="00A03793">
            <w:pPr>
              <w:jc w:val="both"/>
              <w:rPr>
                <w:rFonts w:ascii="Calibri" w:hAnsi="Calibri" w:cs="Calibri"/>
                <w:color w:val="000000"/>
                <w:sz w:val="14"/>
                <w:szCs w:val="14"/>
              </w:rPr>
            </w:pPr>
            <w:r w:rsidRPr="00A03793">
              <w:rPr>
                <w:rFonts w:ascii="Calibri" w:hAnsi="Calibri" w:cs="Calibri"/>
                <w:color w:val="000000"/>
                <w:sz w:val="14"/>
                <w:szCs w:val="14"/>
              </w:rPr>
              <w:t>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“ZULKA”, libre de OGM (imagen presente en el empaque).</w:t>
            </w:r>
          </w:p>
          <w:p w:rsidR="00A03793" w:rsidRDefault="00A03793" w:rsidP="00A03793">
            <w:pPr>
              <w:jc w:val="both"/>
              <w:rPr>
                <w:rFonts w:ascii="Calibri" w:hAnsi="Calibri" w:cs="Calibri"/>
                <w:b/>
                <w:color w:val="000000"/>
                <w:sz w:val="14"/>
                <w:szCs w:val="14"/>
              </w:rPr>
            </w:pPr>
            <w:r w:rsidRPr="00A03793">
              <w:rPr>
                <w:rFonts w:ascii="Calibri" w:hAnsi="Calibri" w:cs="Calibri"/>
                <w:b/>
                <w:color w:val="000000"/>
                <w:sz w:val="14"/>
                <w:szCs w:val="14"/>
              </w:rPr>
              <w:t>caducidad mínima de 2 años.</w:t>
            </w:r>
          </w:p>
          <w:p w:rsidR="00A03793" w:rsidRPr="00A03793" w:rsidRDefault="00A03793" w:rsidP="00A03793">
            <w:pPr>
              <w:jc w:val="both"/>
              <w:rPr>
                <w:rFonts w:ascii="Calibri" w:hAnsi="Calibri" w:cs="Calibri"/>
                <w:color w:val="000000"/>
                <w:sz w:val="14"/>
                <w:szCs w:val="14"/>
                <w:lang w:val="es-419" w:eastAsia="es-419"/>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A03793" w:rsidRPr="009B07DD" w:rsidRDefault="00A03793" w:rsidP="00A03793">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A03793" w:rsidRPr="009B07DD" w:rsidRDefault="00A03793" w:rsidP="00A03793">
            <w:pPr>
              <w:jc w:val="center"/>
              <w:rPr>
                <w:rFonts w:asciiTheme="minorHAnsi" w:hAnsiTheme="minorHAnsi" w:cstheme="minorHAnsi"/>
                <w:sz w:val="14"/>
                <w:szCs w:val="14"/>
              </w:rPr>
            </w:pPr>
            <w:r w:rsidRPr="00B80752">
              <w:rPr>
                <w:rFonts w:ascii="Calibri" w:hAnsi="Calibri" w:cs="Calibri"/>
                <w:color w:val="000000"/>
                <w:sz w:val="16"/>
                <w:szCs w:val="16"/>
              </w:rPr>
              <w:t>1,500</w:t>
            </w:r>
          </w:p>
        </w:tc>
      </w:tr>
      <w:tr w:rsidR="00F502C2" w:rsidRPr="009B07DD" w:rsidTr="00483C07">
        <w:trPr>
          <w:trHeight w:val="43"/>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w:t>
            </w:r>
          </w:p>
        </w:tc>
        <w:tc>
          <w:tcPr>
            <w:tcW w:w="3166" w:type="pct"/>
            <w:tcBorders>
              <w:top w:val="nil"/>
              <w:left w:val="nil"/>
              <w:bottom w:val="dotted" w:sz="4" w:space="0" w:color="auto"/>
              <w:right w:val="dotted" w:sz="4" w:space="0" w:color="auto"/>
            </w:tcBorders>
            <w:shd w:val="clear" w:color="auto" w:fill="auto"/>
          </w:tcPr>
          <w:p w:rsidR="00F502C2" w:rsidRDefault="00A03793" w:rsidP="00483C07">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Cucharas 100 % Biodegradables “ECOSHELL”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p w:rsidR="00A03793" w:rsidRPr="009B07DD" w:rsidRDefault="00A03793" w:rsidP="00483C07">
            <w:pPr>
              <w:autoSpaceDE w:val="0"/>
              <w:autoSpaceDN w:val="0"/>
              <w:adjustRightInd w:val="0"/>
              <w:jc w:val="both"/>
              <w:rPr>
                <w:rFonts w:asciiTheme="minorHAnsi" w:hAnsiTheme="minorHAnsi" w:cstheme="minorHAnsi"/>
                <w:sz w:val="14"/>
                <w:szCs w:val="14"/>
              </w:rPr>
            </w:pP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Bolsa</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w:t>
            </w:r>
          </w:p>
        </w:tc>
        <w:tc>
          <w:tcPr>
            <w:tcW w:w="3166" w:type="pct"/>
            <w:tcBorders>
              <w:top w:val="nil"/>
              <w:left w:val="nil"/>
              <w:bottom w:val="nil"/>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Servilletas de papel "Bio Tissue Bamboo Project” hoja sencilla, con </w:t>
            </w:r>
            <w:r w:rsidRPr="007C0F8A">
              <w:rPr>
                <w:rFonts w:asciiTheme="minorHAnsi" w:hAnsiTheme="minorHAnsi" w:cstheme="minorHAnsi"/>
                <w:b/>
                <w:sz w:val="14"/>
                <w:szCs w:val="14"/>
                <w:lang w:val="es-MX"/>
              </w:rPr>
              <w:t>certificación VINCOTTE</w:t>
            </w:r>
            <w:r w:rsidRPr="00911B6C">
              <w:rPr>
                <w:rFonts w:asciiTheme="minorHAnsi" w:hAnsiTheme="minorHAnsi" w:cstheme="minorHAnsi"/>
                <w:sz w:val="14"/>
                <w:szCs w:val="14"/>
                <w:lang w:val="es-MX"/>
              </w:rPr>
              <w:t>, paquetes de 250 piezas, elaboradas con papel 100% bamboo, blancas, resistentes, suaves y absorbentes, producto biodegradable, empaque 100 % compostable.</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4</w:t>
            </w:r>
            <w:r>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rsidR="00F502C2" w:rsidRPr="00911B6C"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Café soluble "Nescafe" clásico, frasco de 225 grs. Hecho a base de una mezcla de granos de café Arábica y Robusta, los cuales, gracias a un proceso especial de secado, se convierten en un café 100% soluble y de origen natural, ofreciéndote la mejor taza, con el más rico sabor y aroma.</w:t>
            </w:r>
          </w:p>
          <w:p w:rsidR="00F502C2" w:rsidRPr="009E5058" w:rsidRDefault="00F502C2" w:rsidP="00483C07">
            <w:pPr>
              <w:autoSpaceDE w:val="0"/>
              <w:autoSpaceDN w:val="0"/>
              <w:adjustRightInd w:val="0"/>
              <w:jc w:val="both"/>
              <w:rPr>
                <w:rFonts w:asciiTheme="minorHAnsi" w:hAnsiTheme="minorHAnsi" w:cstheme="minorHAnsi"/>
                <w:b/>
                <w:sz w:val="14"/>
                <w:szCs w:val="14"/>
                <w:lang w:val="es-MX"/>
              </w:rPr>
            </w:pPr>
            <w:r>
              <w:rPr>
                <w:rFonts w:asciiTheme="minorHAnsi" w:hAnsiTheme="minorHAnsi" w:cstheme="minorHAnsi"/>
                <w:b/>
                <w:sz w:val="14"/>
                <w:szCs w:val="14"/>
                <w:lang w:val="es-MX"/>
              </w:rPr>
              <w:t>C</w:t>
            </w:r>
            <w:r w:rsidRPr="009E5058">
              <w:rPr>
                <w:rFonts w:asciiTheme="minorHAnsi" w:hAnsiTheme="minorHAnsi" w:cstheme="minorHAnsi"/>
                <w:b/>
                <w:sz w:val="14"/>
                <w:szCs w:val="14"/>
                <w:lang w:val="es-MX"/>
              </w:rPr>
              <w:t>aducidad mínima de 2 años.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1,300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w:t>
            </w:r>
            <w:r>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rsidR="00F502C2" w:rsidRPr="00911B6C"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Sustituto de crema en polvo para café “Coffee Mate, Nestle” bote con 1.4 kg, elaborado con grasas comestibles, pasteurizado, reducido en grasa, ayuda a neutralizar la acidez del café, es sin lactosa y colesterol. </w:t>
            </w:r>
          </w:p>
          <w:p w:rsidR="00F502C2" w:rsidRPr="009E5058" w:rsidRDefault="00F502C2" w:rsidP="00483C07">
            <w:pPr>
              <w:autoSpaceDE w:val="0"/>
              <w:autoSpaceDN w:val="0"/>
              <w:adjustRightInd w:val="0"/>
              <w:jc w:val="both"/>
              <w:rPr>
                <w:rFonts w:asciiTheme="minorHAnsi" w:hAnsiTheme="minorHAnsi" w:cstheme="minorHAnsi"/>
                <w:b/>
                <w:sz w:val="14"/>
                <w:szCs w:val="14"/>
                <w:lang w:val="es-MX"/>
              </w:rPr>
            </w:pPr>
            <w:r>
              <w:rPr>
                <w:rFonts w:asciiTheme="minorHAnsi" w:hAnsiTheme="minorHAnsi" w:cstheme="minorHAnsi"/>
                <w:b/>
                <w:sz w:val="14"/>
                <w:szCs w:val="14"/>
                <w:lang w:val="es-MX"/>
              </w:rPr>
              <w:t>C</w:t>
            </w:r>
            <w:r w:rsidRPr="009E5058">
              <w:rPr>
                <w:rFonts w:asciiTheme="minorHAnsi" w:hAnsiTheme="minorHAnsi" w:cstheme="minorHAnsi"/>
                <w:b/>
                <w:sz w:val="14"/>
                <w:szCs w:val="14"/>
                <w:lang w:val="es-MX"/>
              </w:rPr>
              <w:t>aducidad mínima de 2 años.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150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w:t>
            </w:r>
            <w:r>
              <w:rPr>
                <w:rFonts w:asciiTheme="minorHAnsi" w:hAnsiTheme="minorHAnsi" w:cstheme="minorHAnsi"/>
                <w:sz w:val="14"/>
                <w:szCs w:val="14"/>
              </w:rPr>
              <w:t>*</w:t>
            </w:r>
          </w:p>
        </w:tc>
        <w:tc>
          <w:tcPr>
            <w:tcW w:w="3166" w:type="pct"/>
            <w:tcBorders>
              <w:top w:val="dotted" w:sz="4" w:space="0" w:color="auto"/>
              <w:left w:val="nil"/>
              <w:bottom w:val="dotted" w:sz="4" w:space="0" w:color="auto"/>
              <w:right w:val="dotted" w:sz="4" w:space="0" w:color="auto"/>
            </w:tcBorders>
            <w:shd w:val="clear" w:color="auto" w:fill="auto"/>
          </w:tcPr>
          <w:p w:rsidR="00F502C2" w:rsidRPr="00911B6C"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Endulzante a base de plantas stevia “Splenda Stevia” hecho con ingredientes de origen 100% natural y sin las calorías del azúcar. Avalado por la Federación Mexicana de Diabetes A.C., caja con 350 sobres de 1 g c/u., con </w:t>
            </w:r>
            <w:r w:rsidRPr="007C0F8A">
              <w:rPr>
                <w:rFonts w:asciiTheme="minorHAnsi" w:hAnsiTheme="minorHAnsi" w:cstheme="minorHAnsi"/>
                <w:b/>
                <w:sz w:val="14"/>
                <w:szCs w:val="14"/>
                <w:lang w:val="es-MX"/>
              </w:rPr>
              <w:t>certificación KETO</w:t>
            </w:r>
            <w:r w:rsidRPr="00911B6C">
              <w:rPr>
                <w:rFonts w:asciiTheme="minorHAnsi" w:hAnsiTheme="minorHAnsi" w:cstheme="minorHAnsi"/>
                <w:sz w:val="14"/>
                <w:szCs w:val="14"/>
                <w:lang w:val="es-MX"/>
              </w:rPr>
              <w:t>, libres de OMG y Libre de Gluten</w:t>
            </w:r>
          </w:p>
          <w:p w:rsidR="00F502C2" w:rsidRPr="009E5058" w:rsidRDefault="00F502C2" w:rsidP="00483C07">
            <w:pPr>
              <w:autoSpaceDE w:val="0"/>
              <w:autoSpaceDN w:val="0"/>
              <w:adjustRightInd w:val="0"/>
              <w:jc w:val="both"/>
              <w:rPr>
                <w:rFonts w:asciiTheme="minorHAnsi" w:hAnsiTheme="minorHAnsi" w:cstheme="minorHAnsi"/>
                <w:b/>
                <w:sz w:val="14"/>
                <w:szCs w:val="14"/>
                <w:lang w:val="es-MX"/>
              </w:rPr>
            </w:pPr>
            <w:r>
              <w:rPr>
                <w:rFonts w:asciiTheme="minorHAnsi" w:hAnsiTheme="minorHAnsi" w:cstheme="minorHAnsi"/>
                <w:b/>
                <w:sz w:val="14"/>
                <w:szCs w:val="14"/>
                <w:lang w:val="es-MX"/>
              </w:rPr>
              <w:t>C</w:t>
            </w:r>
            <w:r w:rsidRPr="009E5058">
              <w:rPr>
                <w:rFonts w:asciiTheme="minorHAnsi" w:hAnsiTheme="minorHAnsi" w:cstheme="minorHAnsi"/>
                <w:b/>
                <w:sz w:val="14"/>
                <w:szCs w:val="14"/>
                <w:lang w:val="es-MX"/>
              </w:rPr>
              <w:t>aducidad mínima de 2 años.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Caja</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7</w:t>
            </w:r>
          </w:p>
        </w:tc>
        <w:tc>
          <w:tcPr>
            <w:tcW w:w="3166" w:type="pct"/>
            <w:tcBorders>
              <w:top w:val="dotted" w:sz="4" w:space="0" w:color="auto"/>
              <w:left w:val="nil"/>
              <w:bottom w:val="dotted" w:sz="4" w:space="0" w:color="auto"/>
              <w:right w:val="dotted" w:sz="4" w:space="0" w:color="auto"/>
            </w:tcBorders>
            <w:shd w:val="clear" w:color="auto" w:fill="auto"/>
          </w:tcPr>
          <w:p w:rsidR="00F502C2" w:rsidRPr="007C0F8A" w:rsidRDefault="00F502C2" w:rsidP="00483C07">
            <w:pPr>
              <w:autoSpaceDE w:val="0"/>
              <w:autoSpaceDN w:val="0"/>
              <w:adjustRightInd w:val="0"/>
              <w:jc w:val="both"/>
              <w:rPr>
                <w:rFonts w:asciiTheme="minorHAnsi" w:hAnsiTheme="minorHAnsi" w:cstheme="minorHAnsi"/>
                <w:b/>
                <w:sz w:val="14"/>
                <w:szCs w:val="14"/>
                <w:lang w:val="es-MX"/>
              </w:rPr>
            </w:pPr>
            <w:r w:rsidRPr="00911B6C">
              <w:rPr>
                <w:rFonts w:asciiTheme="minorHAnsi" w:hAnsiTheme="minorHAnsi" w:cstheme="minorHAnsi"/>
                <w:sz w:val="14"/>
                <w:szCs w:val="14"/>
                <w:lang w:val="es-MX"/>
              </w:rPr>
              <w:t xml:space="preserve">Plato Pastelero Retail 100 % Biodegradable “Ecoshell” de 6" diámetro, paquete de 20 piezas, Código 211429, Ideales para todo tipo de comida, Soporta Temperaturas: 20°C a 120°C, Hecho a base de plantas (fécula de maíz), No se humedece, Biodegradable, Resistente, Se puede usar en Microondas, </w:t>
            </w:r>
            <w:r w:rsidRPr="007C0F8A">
              <w:rPr>
                <w:rFonts w:asciiTheme="minorHAnsi" w:hAnsiTheme="minorHAnsi" w:cstheme="minorHAnsi"/>
                <w:b/>
                <w:sz w:val="14"/>
                <w:szCs w:val="14"/>
                <w:lang w:val="es-MX"/>
              </w:rPr>
              <w:t>certificación FDA.</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8</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Vaso de cartón encerado de 8 Onzas (236 ml), “Solo Cup Mistique”, cuentan con un borde enrollado que provee rigidez y proporciona un ajuste seguro de la tapa, fabricado con al menos 95% de recursos renovables a base de plantas de fibras con </w:t>
            </w:r>
            <w:r w:rsidRPr="007C0F8A">
              <w:rPr>
                <w:rFonts w:asciiTheme="minorHAnsi" w:hAnsiTheme="minorHAnsi" w:cstheme="minorHAnsi"/>
                <w:b/>
                <w:sz w:val="14"/>
                <w:szCs w:val="14"/>
                <w:lang w:val="es-MX"/>
              </w:rPr>
              <w:t>certificación Sustainable Forestry Initiative® (SFI)</w:t>
            </w:r>
            <w:r w:rsidRPr="00911B6C">
              <w:rPr>
                <w:rFonts w:asciiTheme="minorHAnsi" w:hAnsiTheme="minorHAnsi" w:cstheme="minorHAnsi"/>
                <w:sz w:val="14"/>
                <w:szCs w:val="14"/>
                <w:lang w:val="es-MX"/>
              </w:rPr>
              <w:t xml:space="preserve"> visible en cada vaso, paquete con 50 piezas.</w:t>
            </w:r>
          </w:p>
          <w:p w:rsidR="00F502C2" w:rsidRPr="00911B6C"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700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9</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Vaso de cartón encerado de 12 Onzas (355 ml) “Solo Cup Mistique”, cuentan con un borde enrollado que provee rigidez y proporciona un ajuste seguro de la tapa, fabricado con al menos 95% de recursos renovables a base de plantas de fibras con </w:t>
            </w:r>
            <w:r w:rsidRPr="007C0F8A">
              <w:rPr>
                <w:rFonts w:asciiTheme="minorHAnsi" w:hAnsiTheme="minorHAnsi" w:cstheme="minorHAnsi"/>
                <w:b/>
                <w:sz w:val="14"/>
                <w:szCs w:val="14"/>
                <w:lang w:val="es-MX"/>
              </w:rPr>
              <w:t xml:space="preserve">certificación Sustainable Forestry Initiative® (SFI) </w:t>
            </w:r>
            <w:r w:rsidRPr="00911B6C">
              <w:rPr>
                <w:rFonts w:asciiTheme="minorHAnsi" w:hAnsiTheme="minorHAnsi" w:cstheme="minorHAnsi"/>
                <w:sz w:val="14"/>
                <w:szCs w:val="14"/>
                <w:lang w:val="es-MX"/>
              </w:rPr>
              <w:t>visible en cada vaso, paquete con 50 piezas.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700</w:t>
            </w:r>
          </w:p>
        </w:tc>
      </w:tr>
      <w:tr w:rsidR="00F502C2" w:rsidRPr="009B07DD" w:rsidTr="00483C07">
        <w:trPr>
          <w:trHeight w:val="94"/>
          <w:jc w:val="center"/>
        </w:trPr>
        <w:tc>
          <w:tcPr>
            <w:tcW w:w="384" w:type="pct"/>
            <w:shd w:val="clear" w:color="auto" w:fill="D9D9D9" w:themeFill="background1" w:themeFillShade="D9"/>
          </w:tcPr>
          <w:p w:rsidR="00F502C2" w:rsidRPr="009B07DD" w:rsidRDefault="00F502C2" w:rsidP="00483C07">
            <w:pPr>
              <w:jc w:val="center"/>
              <w:rPr>
                <w:rFonts w:asciiTheme="minorHAnsi" w:hAnsiTheme="minorHAnsi" w:cstheme="minorHAnsi"/>
                <w:sz w:val="14"/>
                <w:szCs w:val="14"/>
              </w:rPr>
            </w:pPr>
          </w:p>
        </w:tc>
        <w:tc>
          <w:tcPr>
            <w:tcW w:w="3166" w:type="pct"/>
            <w:tcBorders>
              <w:top w:val="dotted" w:sz="4" w:space="0" w:color="auto"/>
              <w:left w:val="nil"/>
              <w:bottom w:val="dotted" w:sz="4" w:space="0" w:color="auto"/>
              <w:right w:val="dotted" w:sz="4" w:space="0" w:color="auto"/>
            </w:tcBorders>
            <w:shd w:val="clear" w:color="auto" w:fill="D9D9D9" w:themeFill="background1" w:themeFillShade="D9"/>
          </w:tcPr>
          <w:p w:rsidR="00F502C2" w:rsidRPr="00A034DE" w:rsidRDefault="00F502C2" w:rsidP="00483C07">
            <w:pPr>
              <w:autoSpaceDE w:val="0"/>
              <w:autoSpaceDN w:val="0"/>
              <w:adjustRightInd w:val="0"/>
              <w:jc w:val="center"/>
              <w:rPr>
                <w:rFonts w:asciiTheme="minorHAnsi" w:hAnsiTheme="minorHAnsi" w:cstheme="minorHAnsi"/>
                <w:b/>
                <w:sz w:val="14"/>
                <w:szCs w:val="14"/>
                <w:lang w:val="es-MX"/>
              </w:rPr>
            </w:pPr>
            <w:r w:rsidRPr="00A034DE">
              <w:rPr>
                <w:rFonts w:asciiTheme="minorHAnsi" w:hAnsiTheme="minorHAnsi" w:cstheme="minorHAnsi"/>
                <w:b/>
                <w:sz w:val="14"/>
                <w:szCs w:val="14"/>
                <w:lang w:val="es-MX"/>
              </w:rPr>
              <w:t>Material de Papelería</w:t>
            </w:r>
          </w:p>
        </w:tc>
        <w:tc>
          <w:tcPr>
            <w:tcW w:w="871" w:type="pct"/>
            <w:tcBorders>
              <w:top w:val="nil"/>
              <w:left w:val="nil"/>
              <w:bottom w:val="dotted" w:sz="4" w:space="0" w:color="auto"/>
              <w:right w:val="dotted" w:sz="4" w:space="0" w:color="auto"/>
            </w:tcBorders>
            <w:shd w:val="clear" w:color="auto" w:fill="D9D9D9" w:themeFill="background1" w:themeFillShade="D9"/>
            <w:vAlign w:val="center"/>
          </w:tcPr>
          <w:p w:rsidR="00F502C2" w:rsidRPr="00B80752" w:rsidRDefault="00F502C2" w:rsidP="00483C07">
            <w:pPr>
              <w:jc w:val="center"/>
              <w:rPr>
                <w:rFonts w:ascii="Calibri" w:hAnsi="Calibri" w:cs="Calibri"/>
                <w:color w:val="000000"/>
                <w:sz w:val="16"/>
                <w:szCs w:val="16"/>
              </w:rPr>
            </w:pPr>
          </w:p>
        </w:tc>
        <w:tc>
          <w:tcPr>
            <w:tcW w:w="579" w:type="pct"/>
            <w:tcBorders>
              <w:top w:val="nil"/>
              <w:left w:val="nil"/>
              <w:bottom w:val="dotted" w:sz="4" w:space="0" w:color="auto"/>
              <w:right w:val="dotted" w:sz="4" w:space="0" w:color="auto"/>
            </w:tcBorders>
            <w:shd w:val="clear" w:color="auto" w:fill="D9D9D9" w:themeFill="background1" w:themeFillShade="D9"/>
            <w:vAlign w:val="center"/>
          </w:tcPr>
          <w:p w:rsidR="00F502C2" w:rsidRPr="00B80752" w:rsidRDefault="00F502C2" w:rsidP="00483C07">
            <w:pPr>
              <w:jc w:val="center"/>
              <w:rPr>
                <w:rFonts w:ascii="Calibri" w:hAnsi="Calibri" w:cs="Calibri"/>
                <w:color w:val="000000"/>
                <w:sz w:val="16"/>
                <w:szCs w:val="16"/>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10</w:t>
            </w:r>
          </w:p>
        </w:tc>
        <w:tc>
          <w:tcPr>
            <w:tcW w:w="3166" w:type="pct"/>
            <w:tcBorders>
              <w:top w:val="dotted" w:sz="4" w:space="0" w:color="auto"/>
              <w:left w:val="nil"/>
              <w:bottom w:val="dotted" w:sz="4" w:space="0" w:color="auto"/>
              <w:right w:val="dotted" w:sz="4" w:space="0" w:color="auto"/>
            </w:tcBorders>
            <w:shd w:val="clear" w:color="auto" w:fill="auto"/>
          </w:tcPr>
          <w:p w:rsidR="00F502C2" w:rsidRPr="00BA6A21"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Borrador MAGNETICO de fieltro para pizarrón blanco "ESCO" con costados ergonómicos, medidas de 12.5 cm con fieltro de 6mm., base de madera de 20 mm pintada en blanco y cinta magnética de 125 x 6 mm.</w:t>
            </w:r>
          </w:p>
        </w:tc>
        <w:tc>
          <w:tcPr>
            <w:tcW w:w="871"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nil"/>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11</w:t>
            </w:r>
          </w:p>
        </w:tc>
        <w:tc>
          <w:tcPr>
            <w:tcW w:w="3166" w:type="pct"/>
            <w:tcBorders>
              <w:top w:val="dotted" w:sz="4" w:space="0" w:color="auto"/>
              <w:left w:val="nil"/>
              <w:bottom w:val="dotted" w:sz="4" w:space="0" w:color="auto"/>
              <w:right w:val="dotted" w:sz="4" w:space="0" w:color="auto"/>
            </w:tcBorders>
            <w:shd w:val="clear" w:color="auto" w:fill="auto"/>
          </w:tcPr>
          <w:p w:rsidR="00F502C2" w:rsidRPr="00BA6A21" w:rsidRDefault="00F502C2" w:rsidP="00483C07">
            <w:pPr>
              <w:autoSpaceDE w:val="0"/>
              <w:autoSpaceDN w:val="0"/>
              <w:adjustRightInd w:val="0"/>
              <w:jc w:val="both"/>
              <w:rPr>
                <w:rFonts w:asciiTheme="minorHAnsi" w:hAnsiTheme="minorHAnsi" w:cstheme="minorHAnsi"/>
                <w:sz w:val="14"/>
                <w:szCs w:val="14"/>
                <w:lang w:val="es-MX"/>
              </w:rPr>
            </w:pPr>
            <w:r>
              <w:rPr>
                <w:rFonts w:asciiTheme="minorHAnsi" w:hAnsiTheme="minorHAnsi" w:cstheme="minorHAnsi"/>
                <w:sz w:val="14"/>
                <w:szCs w:val="14"/>
                <w:lang w:val="es-MX"/>
              </w:rPr>
              <w:t>Engrapadora "SWINGLINE" ACCO</w:t>
            </w:r>
            <w:r w:rsidRPr="00911B6C">
              <w:rPr>
                <w:rFonts w:asciiTheme="minorHAnsi" w:hAnsiTheme="minorHAnsi" w:cstheme="minorHAnsi"/>
                <w:sz w:val="14"/>
                <w:szCs w:val="14"/>
                <w:lang w:val="es-MX"/>
              </w:rPr>
              <w:t xml:space="preserve"> No. 444 tira completa, fabricada en acero fundido de alta calidad, capacidad de hasta 25 hojas, bloque de cobre, suave engrapado, base antiderrapante, larga vida útil.</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Pieza</w:t>
            </w:r>
          </w:p>
          <w:p w:rsidR="00F502C2" w:rsidRPr="009B07DD" w:rsidRDefault="00F502C2" w:rsidP="00483C07">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40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12</w:t>
            </w:r>
          </w:p>
        </w:tc>
        <w:tc>
          <w:tcPr>
            <w:tcW w:w="3166" w:type="pct"/>
            <w:tcBorders>
              <w:top w:val="dotted" w:sz="4" w:space="0" w:color="auto"/>
              <w:left w:val="nil"/>
              <w:bottom w:val="dotted" w:sz="4" w:space="0" w:color="auto"/>
              <w:right w:val="dotted" w:sz="4" w:space="0" w:color="auto"/>
            </w:tcBorders>
            <w:shd w:val="clear" w:color="auto" w:fill="auto"/>
          </w:tcPr>
          <w:p w:rsidR="00F502C2" w:rsidRPr="00BA6A21"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Engrapadora "PILOT" de golpe, botón de metalizado, cromada, cuerpo metálico de acero, modelo 400, dos tipos de engrapado abierto o cerrado, engrapa o clava, se utiliza una tira completa de grapas estándar 26/6, base antiderrapante, capacidad de 25 hojas, sistema exclusivo que evita el atascamiento de grapas, yunque rotativo para engrapado normal o temporal, color cromo alto brillo</w:t>
            </w:r>
            <w:r>
              <w:rPr>
                <w:rFonts w:asciiTheme="minorHAnsi" w:hAnsiTheme="minorHAnsi" w:cstheme="minorHAnsi"/>
                <w:sz w:val="14"/>
                <w:szCs w:val="14"/>
                <w:lang w:val="es-MX"/>
              </w:rPr>
              <w:t>.</w:t>
            </w:r>
          </w:p>
        </w:tc>
        <w:tc>
          <w:tcPr>
            <w:tcW w:w="871" w:type="pct"/>
            <w:tcBorders>
              <w:top w:val="dotted" w:sz="4" w:space="0" w:color="000000"/>
              <w:left w:val="dotted" w:sz="4" w:space="0" w:color="auto"/>
              <w:bottom w:val="dotted" w:sz="4" w:space="0" w:color="auto"/>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Pieza</w:t>
            </w:r>
          </w:p>
          <w:p w:rsidR="00F502C2" w:rsidRPr="009B07DD" w:rsidRDefault="00F502C2" w:rsidP="00483C07">
            <w:pPr>
              <w:jc w:val="center"/>
              <w:rPr>
                <w:rFonts w:asciiTheme="minorHAnsi" w:hAnsiTheme="minorHAnsi" w:cstheme="minorHAnsi"/>
                <w:sz w:val="14"/>
                <w:szCs w:val="14"/>
              </w:rPr>
            </w:pPr>
          </w:p>
        </w:tc>
        <w:tc>
          <w:tcPr>
            <w:tcW w:w="579" w:type="pct"/>
            <w:tcBorders>
              <w:top w:val="dotted" w:sz="4" w:space="0" w:color="000000"/>
              <w:left w:val="dotted" w:sz="4" w:space="0" w:color="auto"/>
              <w:bottom w:val="dotted" w:sz="4" w:space="0" w:color="auto"/>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40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13</w:t>
            </w:r>
          </w:p>
        </w:tc>
        <w:tc>
          <w:tcPr>
            <w:tcW w:w="3166" w:type="pct"/>
            <w:tcBorders>
              <w:top w:val="dotted" w:sz="4" w:space="0" w:color="auto"/>
              <w:left w:val="nil"/>
              <w:bottom w:val="dotted" w:sz="4" w:space="0" w:color="auto"/>
              <w:right w:val="dotted" w:sz="4" w:space="0" w:color="auto"/>
            </w:tcBorders>
            <w:shd w:val="clear" w:color="auto" w:fill="auto"/>
          </w:tcPr>
          <w:p w:rsidR="00F502C2" w:rsidRPr="009B07DD" w:rsidRDefault="00A03793" w:rsidP="00483C07">
            <w:pPr>
              <w:autoSpaceDE w:val="0"/>
              <w:autoSpaceDN w:val="0"/>
              <w:adjustRightInd w:val="0"/>
              <w:jc w:val="both"/>
              <w:rPr>
                <w:rFonts w:asciiTheme="minorHAnsi" w:hAnsiTheme="minorHAnsi" w:cstheme="minorHAnsi"/>
                <w:sz w:val="14"/>
                <w:szCs w:val="14"/>
              </w:rPr>
            </w:pPr>
            <w:r w:rsidRPr="00A03793">
              <w:rPr>
                <w:rFonts w:asciiTheme="minorHAnsi" w:hAnsiTheme="minorHAnsi" w:cstheme="minorHAnsi"/>
                <w:sz w:val="14"/>
                <w:szCs w:val="14"/>
                <w:lang w:val="es-MX"/>
              </w:rPr>
              <w:t xml:space="preserve">Folder de cartulina “EMIR ECOLÓGICO BEROKY” alta calidad, media ceja en la parte superior, color crema, tamaño carta, 100% reciclado, con certificación bajo </w:t>
            </w:r>
            <w:r w:rsidRPr="00A03793">
              <w:rPr>
                <w:rFonts w:asciiTheme="minorHAnsi" w:hAnsiTheme="minorHAnsi" w:cstheme="minorHAnsi"/>
                <w:b/>
                <w:sz w:val="14"/>
                <w:szCs w:val="14"/>
                <w:lang w:val="es-MX"/>
              </w:rPr>
              <w:t>la norma ISO 9001:2015</w:t>
            </w: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 xml:space="preserve">Pieza </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p>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10,000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14</w:t>
            </w:r>
          </w:p>
        </w:tc>
        <w:tc>
          <w:tcPr>
            <w:tcW w:w="3166" w:type="pct"/>
            <w:tcBorders>
              <w:top w:val="nil"/>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Grapas estándar de alambre "PILOT" Fifa Flex 400 de acero electro-galvanizado, caja con 5040 piezas, punta cincel, capacidad de 25 hojas, medida 26/6, tamaño estándar (6.35 Mm), tamaño de la tira 11 Cm X 1.2 Cm</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Caja</w:t>
            </w:r>
          </w:p>
          <w:p w:rsidR="00F502C2" w:rsidRPr="009B07DD" w:rsidRDefault="00F502C2" w:rsidP="00483C07">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250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15</w:t>
            </w:r>
          </w:p>
        </w:tc>
        <w:tc>
          <w:tcPr>
            <w:tcW w:w="3166" w:type="pct"/>
            <w:tcBorders>
              <w:top w:val="dotted" w:sz="4" w:space="0" w:color="000000"/>
              <w:left w:val="nil"/>
              <w:bottom w:val="dotted" w:sz="4" w:space="0" w:color="000000"/>
              <w:right w:val="dotted" w:sz="4" w:space="0" w:color="auto"/>
            </w:tcBorders>
            <w:shd w:val="clear" w:color="auto" w:fill="auto"/>
          </w:tcPr>
          <w:p w:rsidR="00F502C2" w:rsidRDefault="00F502C2" w:rsidP="00483C07">
            <w:pPr>
              <w:widowControl/>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Lápices de colores </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Prismacolor</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w:t>
            </w:r>
            <w:r>
              <w:rPr>
                <w:rFonts w:asciiTheme="minorHAnsi" w:hAnsiTheme="minorHAnsi" w:cstheme="minorHAnsi"/>
                <w:sz w:val="14"/>
                <w:szCs w:val="14"/>
                <w:lang w:val="es-MX"/>
              </w:rPr>
              <w:t>.</w:t>
            </w:r>
          </w:p>
          <w:p w:rsidR="00F502C2" w:rsidRPr="009B07DD" w:rsidRDefault="00F502C2" w:rsidP="00483C07">
            <w:pPr>
              <w:widowControl/>
              <w:autoSpaceDE w:val="0"/>
              <w:autoSpaceDN w:val="0"/>
              <w:adjustRightInd w:val="0"/>
              <w:jc w:val="both"/>
              <w:rPr>
                <w:rFonts w:asciiTheme="minorHAnsi" w:hAnsiTheme="minorHAnsi" w:cstheme="minorHAnsi"/>
                <w:sz w:val="14"/>
                <w:szCs w:val="14"/>
              </w:rPr>
            </w:pP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Caja</w:t>
            </w:r>
          </w:p>
        </w:tc>
        <w:tc>
          <w:tcPr>
            <w:tcW w:w="579"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16</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widowControl/>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Lápiz semisólido</w:t>
            </w:r>
            <w:r w:rsidR="00A03793">
              <w:rPr>
                <w:rFonts w:asciiTheme="minorHAnsi" w:hAnsiTheme="minorHAnsi" w:cstheme="minorHAnsi"/>
                <w:sz w:val="14"/>
                <w:szCs w:val="14"/>
                <w:lang w:val="es-MX"/>
              </w:rPr>
              <w:t xml:space="preserve"> </w:t>
            </w:r>
            <w:r w:rsidR="00A03793" w:rsidRPr="00A03793">
              <w:rPr>
                <w:rFonts w:ascii="Calibri" w:hAnsi="Calibri" w:cs="Calibri"/>
                <w:color w:val="000000"/>
                <w:sz w:val="14"/>
                <w:szCs w:val="14"/>
              </w:rPr>
              <w:t>“RESISTOL</w:t>
            </w:r>
            <w:r w:rsidR="00A03793">
              <w:rPr>
                <w:rFonts w:ascii="Calibri" w:hAnsi="Calibri" w:cs="Calibri"/>
                <w:color w:val="000000"/>
                <w:sz w:val="16"/>
                <w:szCs w:val="16"/>
              </w:rPr>
              <w:t>”</w:t>
            </w:r>
            <w:r w:rsidRPr="00911B6C">
              <w:rPr>
                <w:rFonts w:asciiTheme="minorHAnsi" w:hAnsiTheme="minorHAnsi" w:cstheme="minorHAnsi"/>
                <w:sz w:val="14"/>
                <w:szCs w:val="14"/>
                <w:lang w:val="es-MX"/>
              </w:rPr>
              <w:t xml:space="preserve"> color blanco tubito de 10 grs con una densidad de 1.1 – 1.2g/ml; resinas sintéticas disueltas en agua, PH al 10% y contenidos solidos al 50%.</w:t>
            </w:r>
          </w:p>
          <w:p w:rsidR="00F502C2" w:rsidRPr="00911B6C" w:rsidRDefault="00F502C2" w:rsidP="00483C07">
            <w:pPr>
              <w:widowControl/>
              <w:autoSpaceDE w:val="0"/>
              <w:autoSpaceDN w:val="0"/>
              <w:adjustRightInd w:val="0"/>
              <w:jc w:val="both"/>
              <w:rPr>
                <w:rFonts w:asciiTheme="minorHAnsi" w:hAnsiTheme="minorHAnsi" w:cstheme="minorHAnsi"/>
                <w:sz w:val="14"/>
                <w:szCs w:val="14"/>
              </w:rPr>
            </w:pP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700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17</w:t>
            </w:r>
          </w:p>
        </w:tc>
        <w:tc>
          <w:tcPr>
            <w:tcW w:w="3166" w:type="pct"/>
            <w:tcBorders>
              <w:top w:val="dotted" w:sz="4" w:space="0" w:color="000000"/>
              <w:left w:val="nil"/>
              <w:bottom w:val="dotted" w:sz="4" w:space="0" w:color="auto"/>
              <w:right w:val="dotted" w:sz="4" w:space="0" w:color="auto"/>
            </w:tcBorders>
            <w:shd w:val="clear" w:color="auto" w:fill="auto"/>
          </w:tcPr>
          <w:p w:rsidR="00F502C2" w:rsidRDefault="00F502C2" w:rsidP="00483C07">
            <w:pPr>
              <w:widowControl/>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Libreta "PRINTAFORM" tamaño book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r>
              <w:rPr>
                <w:rFonts w:asciiTheme="minorHAnsi" w:hAnsiTheme="minorHAnsi" w:cstheme="minorHAnsi"/>
                <w:sz w:val="14"/>
                <w:szCs w:val="14"/>
                <w:lang w:val="es-MX"/>
              </w:rPr>
              <w:t>.</w:t>
            </w:r>
          </w:p>
          <w:p w:rsidR="00F502C2" w:rsidRPr="009B07DD" w:rsidRDefault="00F502C2" w:rsidP="00483C07">
            <w:pPr>
              <w:widowControl/>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Pieza</w:t>
            </w:r>
          </w:p>
          <w:p w:rsidR="00F502C2" w:rsidRPr="009B07DD" w:rsidRDefault="00F502C2" w:rsidP="00483C07">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300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11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18</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Libreta "printaform" tamaño book (22 cm. X 18 cm.), de raya (espiral), de 100 hojas, (clave bokry-c),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19</w:t>
            </w:r>
          </w:p>
        </w:tc>
        <w:tc>
          <w:tcPr>
            <w:tcW w:w="3166" w:type="pct"/>
            <w:tcBorders>
              <w:top w:val="dotted" w:sz="4" w:space="0" w:color="000000"/>
              <w:left w:val="nil"/>
              <w:bottom w:val="dotted" w:sz="4" w:space="0" w:color="auto"/>
              <w:right w:val="dotted" w:sz="4" w:space="0" w:color="auto"/>
            </w:tcBorders>
            <w:shd w:val="clear" w:color="auto" w:fill="auto"/>
          </w:tcPr>
          <w:p w:rsidR="00F502C2" w:rsidRPr="00A03793" w:rsidRDefault="00F502C2" w:rsidP="00483C07">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 xml:space="preserve">Masking Tape </w:t>
            </w:r>
            <w:r w:rsidR="00A03793" w:rsidRPr="00A03793">
              <w:rPr>
                <w:rFonts w:asciiTheme="minorHAnsi" w:hAnsiTheme="minorHAnsi" w:cstheme="minorHAnsi"/>
                <w:sz w:val="14"/>
                <w:szCs w:val="14"/>
                <w:lang w:val="es-MX"/>
              </w:rPr>
              <w:t xml:space="preserve">“JANEL 110 PLUS” </w:t>
            </w:r>
            <w:r w:rsidRPr="00A03793">
              <w:rPr>
                <w:rFonts w:asciiTheme="minorHAnsi" w:hAnsiTheme="minorHAnsi" w:cstheme="minorHAnsi"/>
                <w:sz w:val="14"/>
                <w:szCs w:val="14"/>
                <w:lang w:val="es-MX"/>
              </w:rPr>
              <w:t>rollo de 24mm x 50m, papel crepado, color beige, acabado mate y adhesivo de alta calidad hule-resina ofrecen una adhesión excelente sobre una gran variedad de superficies sin dejar residuos al ser retirado.</w:t>
            </w:r>
          </w:p>
          <w:p w:rsidR="00F502C2" w:rsidRPr="00A03793"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20</w:t>
            </w:r>
          </w:p>
        </w:tc>
        <w:tc>
          <w:tcPr>
            <w:tcW w:w="3166" w:type="pct"/>
            <w:tcBorders>
              <w:top w:val="dotted" w:sz="4" w:space="0" w:color="000000"/>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Papel Stock "Forma-Todo" de 9 1/2" X 11" blanco en 2 tantos (original papel 68grs y papel copia 56 grs) con papel carbón intercalado, caja Con 1500 formas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Caja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21</w:t>
            </w:r>
          </w:p>
        </w:tc>
        <w:tc>
          <w:tcPr>
            <w:tcW w:w="3166" w:type="pct"/>
            <w:tcBorders>
              <w:top w:val="dotted" w:sz="4" w:space="0" w:color="000000"/>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Plumones de colores "STAEDTLER" Triplus No.334 Sb20.Fineliner con punta revestida de metal superfina, diseño triangular, con TEST ISO 554, tinta base agua, lavable en la mayoría de los tejidos, ancho de línea 0.3 mm, estuche con 20 piezas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Pieza</w:t>
            </w:r>
          </w:p>
          <w:p w:rsidR="00F502C2" w:rsidRPr="009B07DD" w:rsidRDefault="00F502C2" w:rsidP="00483C07">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30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22</w:t>
            </w:r>
          </w:p>
        </w:tc>
        <w:tc>
          <w:tcPr>
            <w:tcW w:w="3166" w:type="pct"/>
            <w:tcBorders>
              <w:top w:val="dotted" w:sz="4" w:space="0" w:color="000000"/>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Protector de plástico tipo bolsa DELGADO transparente</w:t>
            </w:r>
            <w:r w:rsidR="00A03793">
              <w:rPr>
                <w:rFonts w:asciiTheme="minorHAnsi" w:hAnsiTheme="minorHAnsi" w:cstheme="minorHAnsi"/>
                <w:sz w:val="14"/>
                <w:szCs w:val="14"/>
                <w:lang w:val="es-MX"/>
              </w:rPr>
              <w:t xml:space="preserve"> </w:t>
            </w:r>
            <w:r w:rsidR="00A03793">
              <w:rPr>
                <w:rFonts w:ascii="Calibri" w:hAnsi="Calibri" w:cs="Calibri"/>
                <w:color w:val="000000"/>
                <w:sz w:val="16"/>
                <w:szCs w:val="16"/>
              </w:rPr>
              <w:t>VIDI”</w:t>
            </w:r>
            <w:r w:rsidRPr="00911B6C">
              <w:rPr>
                <w:rFonts w:asciiTheme="minorHAnsi" w:hAnsiTheme="minorHAnsi" w:cstheme="minorHAnsi"/>
                <w:sz w:val="14"/>
                <w:szCs w:val="14"/>
                <w:lang w:val="es-MX"/>
              </w:rPr>
              <w:t>, tamaño carta, antiestático, con múltiples perforaciones, borde reforzado, elaborado en plástico polipropileno,  antirreflejante (textura piel de naranja), 23.5 x28.5 cms,  paquete con 100 piezas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103"/>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23</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Sobre bolsa con solapa extendida y engomada, tamaño 26 X 34cms. "MAPASA", bolsa olden Kraft pegue centro (amarillo tipo kraftin).</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24</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Tijera 8" (20 cm.) de hacer inoxidable para oficina, 18485 </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Truper</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 Hoja de acero inoxidable. Mangos de polipropileno. Diseño ergonómico para mayor confort. Ideal para cortar cartulina, papel, cinta y diversos materiales. Largo de cuchillas 3 1/8" (8cm.) Garantía de 10 años, Empaque individual</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A03793" w:rsidRPr="009B07DD" w:rsidTr="00483C07">
        <w:trPr>
          <w:trHeight w:val="94"/>
          <w:jc w:val="center"/>
        </w:trPr>
        <w:tc>
          <w:tcPr>
            <w:tcW w:w="384" w:type="pct"/>
            <w:shd w:val="clear" w:color="auto" w:fill="auto"/>
          </w:tcPr>
          <w:p w:rsidR="00A03793" w:rsidRPr="00A03793" w:rsidRDefault="00A03793" w:rsidP="00A03793">
            <w:pPr>
              <w:jc w:val="center"/>
              <w:rPr>
                <w:rFonts w:asciiTheme="minorHAnsi" w:hAnsiTheme="minorHAnsi" w:cstheme="minorHAnsi"/>
                <w:sz w:val="14"/>
                <w:szCs w:val="14"/>
              </w:rPr>
            </w:pPr>
            <w:r w:rsidRPr="00A03793">
              <w:rPr>
                <w:rFonts w:asciiTheme="minorHAnsi" w:hAnsiTheme="minorHAnsi" w:cstheme="minorHAnsi"/>
                <w:sz w:val="14"/>
                <w:szCs w:val="14"/>
              </w:rPr>
              <w:t>25</w:t>
            </w:r>
          </w:p>
        </w:tc>
        <w:tc>
          <w:tcPr>
            <w:tcW w:w="3166" w:type="pct"/>
            <w:tcBorders>
              <w:top w:val="dotted" w:sz="4" w:space="0" w:color="000000"/>
              <w:left w:val="nil"/>
              <w:bottom w:val="dotted" w:sz="4" w:space="0" w:color="000000"/>
              <w:right w:val="dotted" w:sz="4" w:space="0" w:color="auto"/>
            </w:tcBorders>
            <w:shd w:val="clear" w:color="auto" w:fill="auto"/>
          </w:tcPr>
          <w:p w:rsidR="00A03793" w:rsidRDefault="00A03793" w:rsidP="00A03793">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Papel aluminio estándar “Meta-Pack 50”, rollo de 30 cms. X 50 mts.</w:t>
            </w:r>
          </w:p>
          <w:p w:rsidR="00A03793" w:rsidRPr="00A03793" w:rsidRDefault="00A03793" w:rsidP="00A03793">
            <w:pPr>
              <w:autoSpaceDE w:val="0"/>
              <w:autoSpaceDN w:val="0"/>
              <w:adjustRightInd w:val="0"/>
              <w:jc w:val="both"/>
              <w:rPr>
                <w:rFonts w:asciiTheme="minorHAnsi" w:hAnsiTheme="minorHAnsi" w:cstheme="minorHAnsi"/>
                <w:sz w:val="14"/>
                <w:szCs w:val="14"/>
                <w:lang w:val="es-MX"/>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A03793" w:rsidRPr="009B07DD" w:rsidRDefault="00A03793" w:rsidP="00A03793">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A03793" w:rsidRPr="009B07DD" w:rsidRDefault="00A03793" w:rsidP="00A03793">
            <w:pPr>
              <w:jc w:val="center"/>
              <w:rPr>
                <w:rFonts w:asciiTheme="minorHAnsi" w:hAnsiTheme="minorHAnsi" w:cstheme="minorHAnsi"/>
                <w:sz w:val="14"/>
                <w:szCs w:val="14"/>
              </w:rPr>
            </w:pPr>
            <w:r w:rsidRPr="00B80752">
              <w:rPr>
                <w:rFonts w:ascii="Calibri" w:hAnsi="Calibri" w:cs="Calibri"/>
                <w:color w:val="000000"/>
                <w:sz w:val="16"/>
                <w:szCs w:val="16"/>
              </w:rPr>
              <w:t>100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26</w:t>
            </w:r>
          </w:p>
        </w:tc>
        <w:tc>
          <w:tcPr>
            <w:tcW w:w="3166" w:type="pct"/>
            <w:tcBorders>
              <w:top w:val="dotted" w:sz="4" w:space="0" w:color="000000"/>
              <w:left w:val="nil"/>
              <w:bottom w:val="dotted" w:sz="4" w:space="0" w:color="000000"/>
              <w:right w:val="dotted" w:sz="4" w:space="0" w:color="auto"/>
            </w:tcBorders>
            <w:shd w:val="clear" w:color="auto" w:fill="auto"/>
            <w:vAlign w:val="center"/>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Pilas Alcalinas "Energizer" Tamaño AA, (No. E91), Voltaje: 1.5 V alcalinas, pila desechable no recargable, sin mercurio, duración de hasta 10 años, acero hasta 10% reciclado, blister con 4 piezas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Blister</w:t>
            </w:r>
          </w:p>
          <w:p w:rsidR="00F502C2" w:rsidRPr="009B07DD" w:rsidRDefault="00F502C2" w:rsidP="00483C07">
            <w:pPr>
              <w:jc w:val="center"/>
              <w:rPr>
                <w:rFonts w:asciiTheme="minorHAnsi" w:hAnsiTheme="minorHAnsi" w:cstheme="minorHAnsi"/>
                <w:sz w:val="14"/>
                <w:szCs w:val="14"/>
              </w:rPr>
            </w:pP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500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27</w:t>
            </w:r>
          </w:p>
        </w:tc>
        <w:tc>
          <w:tcPr>
            <w:tcW w:w="3166" w:type="pct"/>
            <w:tcBorders>
              <w:top w:val="dotted" w:sz="4" w:space="0" w:color="000000"/>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Supresor de Picos de Tensión "PROTEC IT!”, de 6 tomacorrientes, 1.2 m, [4 pies]. Cable, 790 Joules, protección para teléfono/fax/módem, Tipo: Estándar Estilo: STRIP Voltaje de Entrada: 120V CA Jo</w:t>
            </w:r>
            <w:r w:rsidR="005D1764">
              <w:rPr>
                <w:rFonts w:asciiTheme="minorHAnsi" w:hAnsiTheme="minorHAnsi" w:cstheme="minorHAnsi"/>
                <w:sz w:val="14"/>
                <w:szCs w:val="14"/>
                <w:lang w:val="es-MX"/>
              </w:rPr>
              <w:t>ules: 790 Longitud del cable (m</w:t>
            </w:r>
            <w:r w:rsidRPr="00911B6C">
              <w:rPr>
                <w:rFonts w:asciiTheme="minorHAnsi" w:hAnsiTheme="minorHAnsi" w:cstheme="minorHAnsi"/>
                <w:sz w:val="14"/>
                <w:szCs w:val="14"/>
                <w:lang w:val="es-MX"/>
              </w:rPr>
              <w:t>): 1.22 Mod. TLP604TEL.</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Pieza</w:t>
            </w:r>
          </w:p>
          <w:p w:rsidR="00F502C2" w:rsidRPr="009B07DD" w:rsidRDefault="00F502C2" w:rsidP="00483C07">
            <w:pPr>
              <w:jc w:val="center"/>
              <w:rPr>
                <w:rFonts w:asciiTheme="minorHAnsi" w:hAnsiTheme="minorHAnsi" w:cstheme="minorHAnsi"/>
                <w:sz w:val="14"/>
                <w:szCs w:val="14"/>
              </w:rPr>
            </w:pPr>
          </w:p>
        </w:tc>
        <w:tc>
          <w:tcPr>
            <w:tcW w:w="579" w:type="pct"/>
            <w:tcBorders>
              <w:top w:val="dotted" w:sz="4" w:space="0" w:color="000000"/>
              <w:left w:val="dotted" w:sz="4" w:space="0" w:color="auto"/>
              <w:bottom w:val="dotted" w:sz="4" w:space="0" w:color="000000"/>
              <w:right w:val="dotted" w:sz="4" w:space="0" w:color="auto"/>
            </w:tcBorders>
            <w:shd w:val="clear" w:color="auto" w:fill="auto"/>
            <w:vAlign w:val="center"/>
          </w:tcPr>
          <w:p w:rsidR="00F502C2" w:rsidRPr="00B80752" w:rsidRDefault="00F502C2" w:rsidP="00483C07">
            <w:pPr>
              <w:jc w:val="center"/>
              <w:rPr>
                <w:rFonts w:ascii="Calibri" w:hAnsi="Calibri" w:cs="Calibri"/>
                <w:color w:val="000000"/>
                <w:sz w:val="16"/>
                <w:szCs w:val="16"/>
              </w:rPr>
            </w:pPr>
            <w:r w:rsidRPr="00B80752">
              <w:rPr>
                <w:rFonts w:ascii="Calibri" w:hAnsi="Calibri" w:cs="Calibri"/>
                <w:color w:val="000000"/>
                <w:sz w:val="16"/>
                <w:szCs w:val="16"/>
              </w:rPr>
              <w:t>20</w:t>
            </w:r>
          </w:p>
          <w:p w:rsidR="00F502C2" w:rsidRPr="009B07DD" w:rsidRDefault="00F502C2" w:rsidP="00483C07">
            <w:pPr>
              <w:jc w:val="center"/>
              <w:rPr>
                <w:rFonts w:asciiTheme="minorHAnsi" w:hAnsiTheme="minorHAnsi" w:cstheme="minorHAnsi"/>
                <w:sz w:val="14"/>
                <w:szCs w:val="14"/>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28</w:t>
            </w:r>
          </w:p>
        </w:tc>
        <w:tc>
          <w:tcPr>
            <w:tcW w:w="3166" w:type="pct"/>
            <w:tcBorders>
              <w:top w:val="dotted" w:sz="4" w:space="0" w:color="000000"/>
              <w:left w:val="nil"/>
              <w:bottom w:val="dotted" w:sz="4" w:space="0" w:color="000000"/>
              <w:right w:val="dotted" w:sz="4" w:space="0" w:color="auto"/>
            </w:tcBorders>
            <w:shd w:val="clear" w:color="auto" w:fill="auto"/>
          </w:tcPr>
          <w:p w:rsidR="00F502C2" w:rsidRPr="009B07DD" w:rsidRDefault="00F502C2" w:rsidP="00BA6A21">
            <w:pPr>
              <w:autoSpaceDE w:val="0"/>
              <w:autoSpaceDN w:val="0"/>
              <w:adjustRightInd w:val="0"/>
              <w:jc w:val="both"/>
              <w:rPr>
                <w:rFonts w:asciiTheme="minorHAnsi" w:hAnsiTheme="minorHAnsi" w:cstheme="minorHAnsi"/>
                <w:sz w:val="14"/>
                <w:szCs w:val="14"/>
              </w:rPr>
            </w:pPr>
            <w:r w:rsidRPr="00911B6C">
              <w:rPr>
                <w:rFonts w:asciiTheme="minorHAnsi" w:hAnsiTheme="minorHAnsi" w:cstheme="minorHAnsi"/>
                <w:sz w:val="14"/>
                <w:szCs w:val="14"/>
                <w:lang w:val="es-MX"/>
              </w:rPr>
              <w:t xml:space="preserve">Marcador de tinta fugaz (pintagis) "azor" color negro, para pizarrón blanco, no. 8350ne. Punta de cincel 6mm, rendimiento de 350 metros, no tóxico, con </w:t>
            </w:r>
            <w:r w:rsidRPr="007C0F8A">
              <w:rPr>
                <w:rFonts w:asciiTheme="minorHAnsi" w:hAnsiTheme="minorHAnsi" w:cstheme="minorHAnsi"/>
                <w:b/>
                <w:sz w:val="14"/>
                <w:szCs w:val="14"/>
                <w:lang w:val="es-MX"/>
              </w:rPr>
              <w:t>norma ASTM D 4236.</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29</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Estuche 8 marcadores permanentes Lumocolor con punta fina. Trazo 0.6 mm. Colores surtidos, </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STAEDTLER</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 xml:space="preserve"> 318 WP8, rotulador universal permanente para casi todas las superficie, adecuado para retroproyección, no emborrona y es resistente al agua sobre casi todas las superficies, seca en segundos, ideal para usuarios zurdos, tinta inodora y permanente, los colores negro y marrón </w:t>
            </w:r>
            <w:r w:rsidRPr="00911B6C">
              <w:rPr>
                <w:rFonts w:asciiTheme="minorHAnsi" w:hAnsiTheme="minorHAnsi" w:cstheme="minorHAnsi"/>
                <w:sz w:val="14"/>
                <w:szCs w:val="14"/>
                <w:lang w:val="es-MX"/>
              </w:rPr>
              <w:lastRenderedPageBreak/>
              <w:t>son resistentes a la luminosidad, el cuerpo y el capuchón en PP garantizan una larga vida del producto, DRY SAFE - puede permanecer destapado durante días sin secarse (Test ISO 554). Airplane safe - equilibrio automático de la presión de la tinta para evitar pérdidas durante el vuelo, ancho de línea F, aprox. 0.6 mm, recargable</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lastRenderedPageBreak/>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30</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Carpeta de argollas de 2 Pulg., ("O") "Wilson Jones" Acco,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120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31</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Corrector en cinta "PAPER MATE" blanco Liquid Paper, dryline grip,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grip ahulado para mayor confort y control</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lang w:val="en-US"/>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lang w:val="en-US"/>
              </w:rPr>
              <w:t>700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32</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Block "Memo Tip" Janel (Cubo) de notas autoadheribles, removibles, 3 x 3 in., 400 hojas, colores neon, papel alta calidad y pegamento de larga duración</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lang w:val="en-US"/>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lang w:val="en-US"/>
              </w:rPr>
              <w:t>500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33</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Carpeta de argollas de 3 Pulg., ("O") "Wilson Jones" Acco, Vinil Color Blanco con mecanismo de 3 arillos 3" / 7.7 cm., Tamaño Carta, Con Portada Insertable, No. 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120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34</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Libreta "SCRIBE" profesional de cuadricula grande, de 100 Hojas, espiral doble metálica, portada lisa semi-rigida, tamaño 20 x 26.25 cm, recubrimiento continuo resistente, gramaje de papel 56 gr., margen rojo en escuadra, cubierta traslucida.</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35</w:t>
            </w:r>
          </w:p>
        </w:tc>
        <w:tc>
          <w:tcPr>
            <w:tcW w:w="3166" w:type="pct"/>
            <w:tcBorders>
              <w:top w:val="dotted" w:sz="4" w:space="0" w:color="auto"/>
              <w:left w:val="nil"/>
              <w:bottom w:val="dotted" w:sz="4" w:space="0" w:color="000000"/>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Marcador De Tinta Permanente "Esterbrook" Sharpie Color Negro, Punta De Cincel 6 Mm., No. 1793988, posee barril de aluminio y punta de cincel. Escribe sobre superficies lisas o porosas, para oficina, hogar y escuela. No toxico</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36</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Rodapluma Uni-Ball vision elite ub-200 color azul, resistente al agua, punto mediano (0.8 mm.) con grip y barril texturizado para agarre cómodo.</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37</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Rodapluma Uni-Ball vision elite ub-200 color negro, resistente al agua, punto mediano (0.8 mm.) con grip y barril texturizado para agarre cómodo</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38</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Marcatextos, color Amarillo, "STABILO BOSS. Marcador fluorescente con gran depósito de tinta para resultados de resaltado de máxima duración, 4 horas de protección antisecado, tinta con base acuosa, 2 anchos de trazo + 5 mm. recargable, ideal para proyectos creativos como sombrear, enmarcar, llevar un diario y lettering, amarillo 70/24</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39</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Perforadora metálica fabricada en hierro fundido “PEGASO AZOR” modelo 300, con colector de recortes regleta ajustable para diferentes tamaños del papel, punzones de acero templado, 3 orificios con dados ajustables, perfora hasta 30 hojas bond de 75 grs., color gris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48</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40</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Libreta "PRINTAFORM" tamaño book (22 cm. X 18 cm.), de cuadricula grande (espiral), de 100 hojas, (clave bokcg-c),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300</w:t>
            </w:r>
          </w:p>
        </w:tc>
      </w:tr>
      <w:tr w:rsidR="00A03793" w:rsidRPr="009B07DD" w:rsidTr="00483C07">
        <w:trPr>
          <w:trHeight w:val="94"/>
          <w:jc w:val="center"/>
        </w:trPr>
        <w:tc>
          <w:tcPr>
            <w:tcW w:w="384" w:type="pct"/>
            <w:shd w:val="clear" w:color="auto" w:fill="auto"/>
          </w:tcPr>
          <w:p w:rsidR="00A03793" w:rsidRPr="00483C07" w:rsidRDefault="00A03793" w:rsidP="00A03793">
            <w:pPr>
              <w:jc w:val="center"/>
              <w:rPr>
                <w:rFonts w:asciiTheme="minorHAnsi" w:hAnsiTheme="minorHAnsi" w:cstheme="minorHAnsi"/>
                <w:sz w:val="14"/>
                <w:szCs w:val="14"/>
                <w:highlight w:val="yellow"/>
              </w:rPr>
            </w:pPr>
            <w:r w:rsidRPr="00A03793">
              <w:rPr>
                <w:rFonts w:asciiTheme="minorHAnsi" w:hAnsiTheme="minorHAnsi" w:cstheme="minorHAnsi"/>
                <w:sz w:val="14"/>
                <w:szCs w:val="14"/>
              </w:rPr>
              <w:t>41</w:t>
            </w:r>
          </w:p>
        </w:tc>
        <w:tc>
          <w:tcPr>
            <w:tcW w:w="3166" w:type="pct"/>
            <w:tcBorders>
              <w:top w:val="dotted" w:sz="4" w:space="0" w:color="auto"/>
              <w:left w:val="nil"/>
              <w:bottom w:val="dotted" w:sz="4" w:space="0" w:color="auto"/>
              <w:right w:val="dotted" w:sz="4" w:space="0" w:color="auto"/>
            </w:tcBorders>
            <w:shd w:val="clear" w:color="auto" w:fill="auto"/>
          </w:tcPr>
          <w:p w:rsidR="00A03793" w:rsidRPr="00B57577" w:rsidRDefault="00A03793" w:rsidP="00BA6A21">
            <w:pPr>
              <w:spacing w:before="100" w:beforeAutospacing="1" w:after="100" w:afterAutospacing="1"/>
              <w:jc w:val="both"/>
              <w:textAlignment w:val="baseline"/>
              <w:rPr>
                <w:rFonts w:ascii="Calibri" w:hAnsi="Calibri" w:cs="Calibri"/>
                <w:color w:val="000000"/>
                <w:sz w:val="16"/>
                <w:szCs w:val="16"/>
              </w:rPr>
            </w:pPr>
            <w:r w:rsidRPr="00B80752">
              <w:rPr>
                <w:rFonts w:ascii="Calibri" w:hAnsi="Calibri" w:cs="Calibri"/>
                <w:color w:val="000000"/>
                <w:sz w:val="16"/>
                <w:szCs w:val="16"/>
              </w:rPr>
              <w:t>Hojas papel bond ecológico surtido de colores</w:t>
            </w:r>
            <w:r>
              <w:rPr>
                <w:rFonts w:ascii="Calibri" w:hAnsi="Calibri" w:cs="Calibri"/>
                <w:color w:val="000000"/>
                <w:sz w:val="16"/>
                <w:szCs w:val="16"/>
              </w:rPr>
              <w:t xml:space="preserve"> (</w:t>
            </w:r>
            <w:r w:rsidRPr="00B57577">
              <w:rPr>
                <w:rFonts w:ascii="Calibri" w:hAnsi="Calibri" w:cs="Calibri"/>
                <w:color w:val="000000"/>
                <w:sz w:val="16"/>
                <w:szCs w:val="16"/>
              </w:rPr>
              <w:t>5 diferentes colores</w:t>
            </w:r>
            <w:r>
              <w:rPr>
                <w:rFonts w:ascii="Calibri" w:hAnsi="Calibri" w:cs="Calibri"/>
                <w:color w:val="000000"/>
                <w:sz w:val="16"/>
                <w:szCs w:val="16"/>
              </w:rPr>
              <w:t xml:space="preserve">) </w:t>
            </w:r>
            <w:r w:rsidRPr="00B57577">
              <w:rPr>
                <w:rFonts w:ascii="Calibri" w:hAnsi="Calibri" w:cs="Calibri"/>
                <w:color w:val="000000"/>
                <w:sz w:val="16"/>
                <w:szCs w:val="16"/>
              </w:rPr>
              <w:t>tamaño carta, paquete con 100 hojas “BRIGHTS” elaborado de manera amigable con el medio ambiente, utilizando energía eólica. Además, es libre de ácido y cuenta con hasta un 30% de fibras post-consumo.</w:t>
            </w:r>
          </w:p>
        </w:tc>
        <w:tc>
          <w:tcPr>
            <w:tcW w:w="871" w:type="pct"/>
            <w:tcBorders>
              <w:top w:val="nil"/>
              <w:left w:val="dotted" w:sz="4" w:space="0" w:color="auto"/>
              <w:bottom w:val="dotted" w:sz="4" w:space="0" w:color="000000"/>
              <w:right w:val="dotted" w:sz="4" w:space="0" w:color="auto"/>
            </w:tcBorders>
            <w:shd w:val="clear" w:color="auto" w:fill="auto"/>
            <w:vAlign w:val="center"/>
          </w:tcPr>
          <w:p w:rsidR="00A03793" w:rsidRPr="009B07DD" w:rsidRDefault="00A03793" w:rsidP="00A03793">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rsidR="00A03793" w:rsidRPr="009B07DD" w:rsidRDefault="00A03793" w:rsidP="00A03793">
            <w:pPr>
              <w:jc w:val="center"/>
              <w:rPr>
                <w:rFonts w:asciiTheme="minorHAnsi" w:hAnsiTheme="minorHAnsi" w:cstheme="minorHAnsi"/>
                <w:sz w:val="14"/>
                <w:szCs w:val="14"/>
              </w:rPr>
            </w:pPr>
            <w:r w:rsidRPr="00B80752">
              <w:rPr>
                <w:rFonts w:ascii="Calibri" w:hAnsi="Calibri" w:cs="Calibri"/>
                <w:color w:val="000000"/>
                <w:sz w:val="16"/>
                <w:szCs w:val="16"/>
              </w:rPr>
              <w:t>100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42</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911B6C">
              <w:rPr>
                <w:rFonts w:asciiTheme="minorHAnsi" w:hAnsiTheme="minorHAnsi" w:cstheme="minorHAnsi"/>
                <w:sz w:val="14"/>
                <w:szCs w:val="14"/>
                <w:lang w:val="es-MX"/>
              </w:rPr>
              <w:t xml:space="preserve">Memoria USB </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Adata</w:t>
            </w:r>
            <w:r w:rsidR="00311858">
              <w:rPr>
                <w:rFonts w:asciiTheme="minorHAnsi" w:hAnsiTheme="minorHAnsi" w:cstheme="minorHAnsi"/>
                <w:sz w:val="14"/>
                <w:szCs w:val="14"/>
                <w:lang w:val="es-MX"/>
              </w:rPr>
              <w:t>”</w:t>
            </w:r>
            <w:r w:rsidRPr="00911B6C">
              <w:rPr>
                <w:rFonts w:asciiTheme="minorHAnsi" w:hAnsiTheme="minorHAnsi" w:cstheme="minorHAnsi"/>
                <w:sz w:val="14"/>
                <w:szCs w:val="14"/>
                <w:lang w:val="es-MX"/>
              </w:rPr>
              <w:t xml:space="preserve"> C008 32 Gb Color Blanco-Azul - Ac008-32G-Rwe</w:t>
            </w:r>
            <w:r w:rsidR="00BA6A21">
              <w:rPr>
                <w:rFonts w:asciiTheme="minorHAnsi" w:hAnsiTheme="minorHAnsi" w:cstheme="minorHAnsi"/>
                <w:sz w:val="14"/>
                <w:szCs w:val="14"/>
                <w:lang w:val="es-MX"/>
              </w:rPr>
              <w:t>.</w:t>
            </w:r>
          </w:p>
          <w:p w:rsidR="00BA6A21" w:rsidRPr="00311858" w:rsidRDefault="00BA6A21" w:rsidP="00483C07">
            <w:pPr>
              <w:autoSpaceDE w:val="0"/>
              <w:autoSpaceDN w:val="0"/>
              <w:adjustRightInd w:val="0"/>
              <w:jc w:val="both"/>
              <w:rPr>
                <w:rFonts w:asciiTheme="minorHAnsi" w:hAnsiTheme="minorHAnsi" w:cstheme="minorHAnsi"/>
                <w:sz w:val="14"/>
                <w:szCs w:val="14"/>
                <w:lang w:val="es-MX"/>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483C07" w:rsidRDefault="00F502C2" w:rsidP="00483C07">
            <w:pPr>
              <w:jc w:val="center"/>
              <w:rPr>
                <w:rFonts w:asciiTheme="minorHAnsi" w:hAnsiTheme="minorHAnsi" w:cstheme="minorHAnsi"/>
                <w:sz w:val="14"/>
                <w:szCs w:val="14"/>
                <w:highlight w:val="yellow"/>
              </w:rPr>
            </w:pPr>
            <w:r w:rsidRPr="00A03793">
              <w:rPr>
                <w:rFonts w:asciiTheme="minorHAnsi" w:hAnsiTheme="minorHAnsi" w:cstheme="minorHAnsi"/>
                <w:sz w:val="14"/>
                <w:szCs w:val="14"/>
              </w:rPr>
              <w:t>43</w:t>
            </w:r>
          </w:p>
        </w:tc>
        <w:tc>
          <w:tcPr>
            <w:tcW w:w="3166" w:type="pct"/>
            <w:tcBorders>
              <w:top w:val="dotted" w:sz="4" w:space="0" w:color="auto"/>
              <w:left w:val="nil"/>
              <w:bottom w:val="dotted" w:sz="4" w:space="0" w:color="auto"/>
              <w:right w:val="dotted" w:sz="4" w:space="0" w:color="auto"/>
            </w:tcBorders>
            <w:shd w:val="clear" w:color="auto" w:fill="auto"/>
          </w:tcPr>
          <w:p w:rsidR="00A03793" w:rsidRPr="00BA6A21" w:rsidRDefault="00A03793" w:rsidP="00483C07">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 xml:space="preserve">Bandera tipo flecha autoadhesivas reposicionables “3M Post-It”, de colores primarios, medida 1.2 x 4.3 cm, con </w:t>
            </w:r>
            <w:r w:rsidRPr="0076318E">
              <w:rPr>
                <w:rFonts w:asciiTheme="minorHAnsi" w:hAnsiTheme="minorHAnsi" w:cstheme="minorHAnsi"/>
                <w:sz w:val="14"/>
                <w:szCs w:val="14"/>
                <w:lang w:val="es-MX"/>
              </w:rPr>
              <w:t>dispensador (CAT 684-ARR</w:t>
            </w:r>
            <w:r w:rsidR="003B4360">
              <w:rPr>
                <w:rFonts w:asciiTheme="minorHAnsi" w:hAnsiTheme="minorHAnsi" w:cstheme="minorHAnsi"/>
                <w:sz w:val="14"/>
                <w:szCs w:val="14"/>
                <w:lang w:val="es-MX"/>
              </w:rPr>
              <w:t>4</w:t>
            </w:r>
            <w:r w:rsidRPr="0076318E">
              <w:rPr>
                <w:rFonts w:asciiTheme="minorHAnsi" w:hAnsiTheme="minorHAnsi" w:cstheme="minorHAnsi"/>
                <w:sz w:val="14"/>
                <w:szCs w:val="14"/>
                <w:lang w:val="es-MX"/>
              </w:rPr>
              <w:t>),</w:t>
            </w:r>
            <w:r w:rsidR="003B4360">
              <w:rPr>
                <w:rFonts w:asciiTheme="minorHAnsi" w:hAnsiTheme="minorHAnsi" w:cstheme="minorHAnsi"/>
                <w:sz w:val="14"/>
                <w:szCs w:val="14"/>
                <w:lang w:val="es-MX"/>
              </w:rPr>
              <w:t xml:space="preserve"> estuche con 96</w:t>
            </w:r>
            <w:r w:rsidRPr="0076318E">
              <w:rPr>
                <w:rFonts w:asciiTheme="minorHAnsi" w:hAnsiTheme="minorHAnsi" w:cstheme="minorHAnsi"/>
                <w:sz w:val="14"/>
                <w:szCs w:val="14"/>
                <w:lang w:val="es-MX"/>
              </w:rPr>
              <w:t xml:space="preserve"> banderitas</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483C07" w:rsidRDefault="00F502C2" w:rsidP="00483C07">
            <w:pPr>
              <w:jc w:val="center"/>
              <w:rPr>
                <w:rFonts w:asciiTheme="minorHAnsi" w:hAnsiTheme="minorHAnsi" w:cstheme="minorHAnsi"/>
                <w:sz w:val="14"/>
                <w:szCs w:val="14"/>
                <w:highlight w:val="yellow"/>
              </w:rPr>
            </w:pPr>
            <w:r w:rsidRPr="00A03793">
              <w:rPr>
                <w:rFonts w:asciiTheme="minorHAnsi" w:hAnsiTheme="minorHAnsi" w:cstheme="minorHAnsi"/>
                <w:sz w:val="14"/>
                <w:szCs w:val="14"/>
              </w:rPr>
              <w:t>44</w:t>
            </w:r>
          </w:p>
        </w:tc>
        <w:tc>
          <w:tcPr>
            <w:tcW w:w="3166" w:type="pct"/>
            <w:tcBorders>
              <w:top w:val="dotted" w:sz="4" w:space="0" w:color="auto"/>
              <w:left w:val="nil"/>
              <w:bottom w:val="dotted" w:sz="4" w:space="0" w:color="auto"/>
              <w:right w:val="dotted" w:sz="4" w:space="0" w:color="auto"/>
            </w:tcBorders>
            <w:shd w:val="clear" w:color="auto" w:fill="auto"/>
          </w:tcPr>
          <w:p w:rsidR="00A03793" w:rsidRPr="00A03793" w:rsidRDefault="00A03793" w:rsidP="00BA6A21">
            <w:pPr>
              <w:autoSpaceDE w:val="0"/>
              <w:autoSpaceDN w:val="0"/>
              <w:adjustRightInd w:val="0"/>
              <w:jc w:val="both"/>
              <w:rPr>
                <w:rFonts w:asciiTheme="minorHAnsi" w:hAnsiTheme="minorHAnsi" w:cstheme="minorHAnsi"/>
                <w:sz w:val="14"/>
                <w:szCs w:val="14"/>
                <w:highlight w:val="yellow"/>
                <w:lang w:val="es-MX"/>
              </w:rPr>
            </w:pPr>
            <w:r w:rsidRPr="00A03793">
              <w:rPr>
                <w:rFonts w:asciiTheme="minorHAnsi" w:hAnsiTheme="minorHAnsi" w:cstheme="minorHAnsi"/>
                <w:sz w:val="14"/>
                <w:szCs w:val="14"/>
                <w:lang w:val="es-MX"/>
              </w:rPr>
              <w:t>Notas autoadhesivas reposicionables “MEMO TIP JANEL” de papel bond con colores neón, adhesivo de alta tecnología permite despegarla y pegarla varias veces sin que pierda adhesividad, medidas 5 x 5 cm, block con 400 hojas</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lastRenderedPageBreak/>
              <w:t>45</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A03793" w:rsidP="00483C07">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 xml:space="preserve">Folder plastificado tamaño carta “OXFORD” (21.5 x 28cm), doble solapa interior, color negro, cubierta resistente, liso, material papel brillante laminado </w:t>
            </w:r>
          </w:p>
          <w:p w:rsidR="00A03793" w:rsidRPr="00A03793" w:rsidRDefault="00A03793" w:rsidP="00483C07">
            <w:pPr>
              <w:autoSpaceDE w:val="0"/>
              <w:autoSpaceDN w:val="0"/>
              <w:adjustRightInd w:val="0"/>
              <w:jc w:val="both"/>
              <w:rPr>
                <w:rFonts w:asciiTheme="minorHAnsi" w:hAnsiTheme="minorHAnsi" w:cstheme="minorHAnsi"/>
                <w:sz w:val="14"/>
                <w:szCs w:val="14"/>
                <w:lang w:val="es-MX"/>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46</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A03793" w:rsidP="00483C07">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Folder plastificado tamaño carta “OXFORD” (21.5 x 28cm), doble solapa interior, color rojo, cubierta resistente, liso, material papel brillante laminado.</w:t>
            </w:r>
          </w:p>
          <w:p w:rsidR="00A03793" w:rsidRPr="00430A50" w:rsidRDefault="00A03793" w:rsidP="00483C07">
            <w:pPr>
              <w:autoSpaceDE w:val="0"/>
              <w:autoSpaceDN w:val="0"/>
              <w:adjustRightInd w:val="0"/>
              <w:jc w:val="both"/>
              <w:rPr>
                <w:rFonts w:asciiTheme="minorHAnsi" w:hAnsiTheme="minorHAnsi" w:cstheme="minorHAnsi"/>
                <w:sz w:val="14"/>
                <w:szCs w:val="14"/>
                <w:lang w:val="es-MX"/>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47</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A03793" w:rsidP="00483C07">
            <w:pPr>
              <w:autoSpaceDE w:val="0"/>
              <w:autoSpaceDN w:val="0"/>
              <w:adjustRightInd w:val="0"/>
              <w:jc w:val="both"/>
              <w:rPr>
                <w:rFonts w:asciiTheme="minorHAnsi" w:hAnsiTheme="minorHAnsi" w:cstheme="minorHAnsi"/>
                <w:sz w:val="14"/>
                <w:szCs w:val="14"/>
                <w:lang w:val="es-MX"/>
              </w:rPr>
            </w:pPr>
            <w:r w:rsidRPr="00A03793">
              <w:rPr>
                <w:rFonts w:asciiTheme="minorHAnsi" w:hAnsiTheme="minorHAnsi" w:cstheme="minorHAnsi"/>
                <w:sz w:val="14"/>
                <w:szCs w:val="14"/>
                <w:lang w:val="es-MX"/>
              </w:rPr>
              <w:t xml:space="preserve">Folder plastificado tamaño carta “OXFORD” (21.5 x 28cm), doble solapa interior, color azul marino, cubierta resistente, liso, material papel brillante </w:t>
            </w:r>
          </w:p>
          <w:p w:rsidR="00A03793" w:rsidRPr="00A03793" w:rsidRDefault="00A03793" w:rsidP="00483C07">
            <w:pPr>
              <w:autoSpaceDE w:val="0"/>
              <w:autoSpaceDN w:val="0"/>
              <w:adjustRightInd w:val="0"/>
              <w:jc w:val="both"/>
              <w:rPr>
                <w:rFonts w:asciiTheme="minorHAnsi" w:hAnsiTheme="minorHAnsi" w:cstheme="minorHAnsi"/>
                <w:sz w:val="14"/>
                <w:szCs w:val="14"/>
                <w:lang w:val="es-MX"/>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48</w:t>
            </w:r>
          </w:p>
        </w:tc>
        <w:tc>
          <w:tcPr>
            <w:tcW w:w="3166" w:type="pct"/>
            <w:tcBorders>
              <w:top w:val="dotted" w:sz="4" w:space="0" w:color="auto"/>
              <w:left w:val="nil"/>
              <w:bottom w:val="dotted" w:sz="4" w:space="0" w:color="auto"/>
              <w:right w:val="dotted" w:sz="4" w:space="0" w:color="auto"/>
            </w:tcBorders>
            <w:shd w:val="clear" w:color="auto" w:fill="auto"/>
          </w:tcPr>
          <w:p w:rsidR="00F502C2" w:rsidRPr="009B07DD" w:rsidRDefault="00A03793" w:rsidP="00483C07">
            <w:pPr>
              <w:autoSpaceDE w:val="0"/>
              <w:autoSpaceDN w:val="0"/>
              <w:adjustRightInd w:val="0"/>
              <w:jc w:val="both"/>
              <w:rPr>
                <w:rFonts w:asciiTheme="minorHAnsi" w:hAnsiTheme="minorHAnsi" w:cstheme="minorHAnsi"/>
                <w:sz w:val="14"/>
                <w:szCs w:val="14"/>
              </w:rPr>
            </w:pPr>
            <w:r w:rsidRPr="00A03793">
              <w:rPr>
                <w:rFonts w:asciiTheme="minorHAnsi" w:hAnsiTheme="minorHAnsi" w:cstheme="minorHAnsi"/>
                <w:sz w:val="14"/>
                <w:szCs w:val="14"/>
                <w:lang w:val="es-MX"/>
              </w:rPr>
              <w:t>Folder plastificado tamaño carta “OXFORD” (21.5 x 28cm), doble solapa interior, color blanco, cubierta resistente, liso, material papel brillante laminado</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500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49</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Tabla acrílica de apoyo con resistente broche de metal, tamaño carta (22.5 X 31.5 CM) "SABLON"</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50</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Marcador de tinta fugaz (pintagis) "AZOR MAGISTRAL” color azul, para pizarrón blanco, no. 83403. Punta de cincel 6mm, rendimiento de 350 metros, no tóxico, con </w:t>
            </w:r>
            <w:r w:rsidRPr="007C0F8A">
              <w:rPr>
                <w:rFonts w:asciiTheme="minorHAnsi" w:hAnsiTheme="minorHAnsi" w:cstheme="minorHAnsi"/>
                <w:b/>
                <w:sz w:val="14"/>
                <w:szCs w:val="14"/>
                <w:lang w:val="es-MX"/>
              </w:rPr>
              <w:t>norma ASTM D 4236.</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51</w:t>
            </w:r>
          </w:p>
        </w:tc>
        <w:tc>
          <w:tcPr>
            <w:tcW w:w="3166" w:type="pct"/>
            <w:tcBorders>
              <w:top w:val="dotted" w:sz="4" w:space="0" w:color="auto"/>
              <w:left w:val="nil"/>
              <w:bottom w:val="dotted" w:sz="4" w:space="0" w:color="auto"/>
              <w:right w:val="dotted" w:sz="4" w:space="0" w:color="auto"/>
            </w:tcBorders>
            <w:shd w:val="clear" w:color="auto" w:fill="auto"/>
          </w:tcPr>
          <w:p w:rsidR="00F502C2" w:rsidRPr="007C0F8A" w:rsidRDefault="00F502C2" w:rsidP="00483C07">
            <w:pPr>
              <w:autoSpaceDE w:val="0"/>
              <w:autoSpaceDN w:val="0"/>
              <w:adjustRightInd w:val="0"/>
              <w:jc w:val="both"/>
              <w:rPr>
                <w:rFonts w:asciiTheme="minorHAnsi" w:hAnsiTheme="minorHAnsi" w:cstheme="minorHAnsi"/>
                <w:b/>
                <w:sz w:val="14"/>
                <w:szCs w:val="14"/>
                <w:lang w:val="es-MX"/>
              </w:rPr>
            </w:pPr>
            <w:r w:rsidRPr="00430A50">
              <w:rPr>
                <w:rFonts w:asciiTheme="minorHAnsi" w:hAnsiTheme="minorHAnsi" w:cstheme="minorHAnsi"/>
                <w:sz w:val="14"/>
                <w:szCs w:val="14"/>
                <w:lang w:val="es-MX"/>
              </w:rPr>
              <w:t xml:space="preserve">Marcador de tinta fugaz (pintagis) "AZOR MAGISTRAL” color rojo, para pizarrón blanco, no. 83402. Punta de cincel 6mm, rendimiento de 350 metros, no tóxico, con </w:t>
            </w:r>
            <w:r w:rsidRPr="007C0F8A">
              <w:rPr>
                <w:rFonts w:asciiTheme="minorHAnsi" w:hAnsiTheme="minorHAnsi" w:cstheme="minorHAnsi"/>
                <w:b/>
                <w:sz w:val="14"/>
                <w:szCs w:val="14"/>
                <w:lang w:val="es-MX"/>
              </w:rPr>
              <w:t>norma ASTM D 4236.</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52</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Cinta transparente "TUK" de 48 mm X 150 Mmts., No. T-179, cinta fabricada con un respaldo de polipropileno muy resistente a la tensión y un adhesivo de alta fuerza de retención que se adhiere agresivamente sobre diversos acabados exteriores de empaques de cartón.</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150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53</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Lápiz borrador con mecanismo retráctil con grip “Click Erase” Pelikan, no tóxico, goma libre de PVC, no mancha ni daña el papel, diseño ergonómico que facilita la sujeción</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54</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Caja de cartón para archivo muerto "PRINTAFORM" Clave 0214-CA., tamaño oficio, medidas 50 X 36 X 25cm, cartón corrugado super reforzado tipo Kraft, con tapa integrada, aberturas laterales para fácil sujeción, rea para identificar su contenido, resistencia: 23 ECT, soporta hasta 9 kilos (20 lb), llena al 100%, se pueden estibar 5 piezas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150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55</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Bolígrafo "BIC" punto fino, tinta azul, no. F290C-A, tipo de punto fino (0.8mm), tinta permanente, terminado mate, forma del cuerpo hexagonal, color del barril amarillo, capuchón ventilado del color de la tinta.</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56</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Marcadores de colores a base de agua "Berol" Acua-Color, punta de biselada, estuche de 12 colores, tapa indicadora del color de la tinta, tinta lavable.</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w:t>
            </w:r>
          </w:p>
        </w:tc>
      </w:tr>
      <w:tr w:rsidR="00F502C2" w:rsidRPr="009B07DD" w:rsidTr="00483C07">
        <w:trPr>
          <w:trHeight w:val="94"/>
          <w:jc w:val="center"/>
        </w:trPr>
        <w:tc>
          <w:tcPr>
            <w:tcW w:w="384" w:type="pct"/>
            <w:shd w:val="clear" w:color="auto" w:fill="D9D9D9" w:themeFill="background1" w:themeFillShade="D9"/>
          </w:tcPr>
          <w:p w:rsidR="00F502C2" w:rsidRPr="009B07DD" w:rsidRDefault="00F502C2" w:rsidP="00483C07">
            <w:pPr>
              <w:jc w:val="center"/>
              <w:rPr>
                <w:rFonts w:asciiTheme="minorHAnsi" w:hAnsiTheme="minorHAnsi" w:cstheme="minorHAnsi"/>
                <w:sz w:val="14"/>
                <w:szCs w:val="14"/>
              </w:rPr>
            </w:pPr>
          </w:p>
        </w:tc>
        <w:tc>
          <w:tcPr>
            <w:tcW w:w="3166" w:type="pct"/>
            <w:tcBorders>
              <w:top w:val="dotted" w:sz="4" w:space="0" w:color="auto"/>
              <w:left w:val="nil"/>
              <w:bottom w:val="dotted" w:sz="4" w:space="0" w:color="auto"/>
              <w:right w:val="dotted" w:sz="4" w:space="0" w:color="auto"/>
            </w:tcBorders>
            <w:shd w:val="clear" w:color="auto" w:fill="D9D9D9" w:themeFill="background1" w:themeFillShade="D9"/>
          </w:tcPr>
          <w:p w:rsidR="00F502C2" w:rsidRPr="00430A50" w:rsidRDefault="00F502C2" w:rsidP="00483C07">
            <w:pPr>
              <w:autoSpaceDE w:val="0"/>
              <w:autoSpaceDN w:val="0"/>
              <w:adjustRightInd w:val="0"/>
              <w:jc w:val="center"/>
              <w:rPr>
                <w:rFonts w:asciiTheme="minorHAnsi" w:hAnsiTheme="minorHAnsi" w:cstheme="minorHAnsi"/>
                <w:sz w:val="14"/>
                <w:szCs w:val="14"/>
                <w:lang w:val="es-MX"/>
              </w:rPr>
            </w:pPr>
            <w:r w:rsidRPr="00D766A7">
              <w:rPr>
                <w:rFonts w:asciiTheme="minorHAnsi" w:hAnsiTheme="minorHAnsi" w:cstheme="minorHAnsi"/>
                <w:b/>
                <w:bCs/>
                <w:sz w:val="14"/>
                <w:szCs w:val="14"/>
                <w:lang w:val="es-MX"/>
              </w:rPr>
              <w:t>Material de Limpieza</w:t>
            </w:r>
          </w:p>
        </w:tc>
        <w:tc>
          <w:tcPr>
            <w:tcW w:w="871" w:type="pct"/>
            <w:tcBorders>
              <w:top w:val="nil"/>
              <w:left w:val="dotted" w:sz="4" w:space="0" w:color="auto"/>
              <w:bottom w:val="dotted" w:sz="4" w:space="0" w:color="000000"/>
              <w:right w:val="dotted" w:sz="4" w:space="0" w:color="auto"/>
            </w:tcBorders>
            <w:shd w:val="clear" w:color="auto" w:fill="D9D9D9" w:themeFill="background1" w:themeFillShade="D9"/>
            <w:vAlign w:val="center"/>
          </w:tcPr>
          <w:p w:rsidR="00F502C2" w:rsidRPr="00B80752" w:rsidRDefault="00F502C2" w:rsidP="00483C07">
            <w:pPr>
              <w:jc w:val="center"/>
              <w:rPr>
                <w:rFonts w:ascii="Calibri" w:hAnsi="Calibri" w:cs="Calibri"/>
                <w:color w:val="000000"/>
                <w:sz w:val="16"/>
                <w:szCs w:val="16"/>
              </w:rPr>
            </w:pPr>
          </w:p>
        </w:tc>
        <w:tc>
          <w:tcPr>
            <w:tcW w:w="579" w:type="pct"/>
            <w:tcBorders>
              <w:top w:val="nil"/>
              <w:left w:val="dotted" w:sz="4" w:space="0" w:color="auto"/>
              <w:bottom w:val="dotted" w:sz="4" w:space="0" w:color="000000"/>
              <w:right w:val="dotted" w:sz="4" w:space="0" w:color="auto"/>
            </w:tcBorders>
            <w:shd w:val="clear" w:color="auto" w:fill="D9D9D9" w:themeFill="background1" w:themeFillShade="D9"/>
            <w:vAlign w:val="center"/>
          </w:tcPr>
          <w:p w:rsidR="00F502C2" w:rsidRPr="00B80752" w:rsidRDefault="00F502C2" w:rsidP="00483C07">
            <w:pPr>
              <w:jc w:val="center"/>
              <w:rPr>
                <w:rFonts w:ascii="Calibri" w:hAnsi="Calibri" w:cs="Calibri"/>
                <w:color w:val="000000"/>
                <w:sz w:val="16"/>
                <w:szCs w:val="16"/>
              </w:rPr>
            </w:pP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57</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Lavatrastes líquidos </w:t>
            </w:r>
            <w:r w:rsidR="006230CC">
              <w:rPr>
                <w:rFonts w:asciiTheme="minorHAnsi" w:hAnsiTheme="minorHAnsi" w:cstheme="minorHAnsi"/>
                <w:sz w:val="14"/>
                <w:szCs w:val="14"/>
                <w:lang w:val="es-MX"/>
              </w:rPr>
              <w:t>“</w:t>
            </w:r>
            <w:r w:rsidRPr="00430A50">
              <w:rPr>
                <w:rFonts w:asciiTheme="minorHAnsi" w:hAnsiTheme="minorHAnsi" w:cstheme="minorHAnsi"/>
                <w:sz w:val="14"/>
                <w:szCs w:val="14"/>
                <w:lang w:val="es-MX"/>
              </w:rPr>
              <w:t>Salvo</w:t>
            </w:r>
            <w:r w:rsidR="006230CC">
              <w:rPr>
                <w:rFonts w:asciiTheme="minorHAnsi" w:hAnsiTheme="minorHAnsi" w:cstheme="minorHAnsi"/>
                <w:sz w:val="14"/>
                <w:szCs w:val="14"/>
                <w:lang w:val="es-MX"/>
              </w:rPr>
              <w:t>”</w:t>
            </w:r>
            <w:r w:rsidRPr="00430A50">
              <w:rPr>
                <w:rFonts w:asciiTheme="minorHAnsi" w:hAnsiTheme="minorHAnsi" w:cstheme="minorHAnsi"/>
                <w:sz w:val="14"/>
                <w:szCs w:val="14"/>
                <w:lang w:val="es-MX"/>
              </w:rPr>
              <w:t xml:space="preserve"> limón 750 ml, biodegradable, (ingredientes: alquil sulfato de sodio, óxido de amina, alquil, coadyudantes de limpieza y estéticos (fragancia y colorantes). Bajo </w:t>
            </w:r>
            <w:r w:rsidRPr="007C0F8A">
              <w:rPr>
                <w:rFonts w:asciiTheme="minorHAnsi" w:hAnsiTheme="minorHAnsi" w:cstheme="minorHAnsi"/>
                <w:b/>
                <w:sz w:val="14"/>
                <w:szCs w:val="14"/>
                <w:lang w:val="es-MX"/>
              </w:rPr>
              <w:t>NORMA Oficial Mexicana NOM189-SSA1/SCFI-2002</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58</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Aromatizante de ambiente en Aerosol "Glade" johnson, extracto de aceites, aromas diferentes frescos (excepto manzana-canela, granada frutos rojos y lavanda), elimina los malos olores y renueva el aire, bote de 345 grs./400 ml., con </w:t>
            </w:r>
            <w:r w:rsidRPr="007C0F8A">
              <w:rPr>
                <w:rFonts w:asciiTheme="minorHAnsi" w:hAnsiTheme="minorHAnsi" w:cstheme="minorHAnsi"/>
                <w:b/>
                <w:sz w:val="14"/>
                <w:szCs w:val="14"/>
                <w:lang w:val="es-MX"/>
              </w:rPr>
              <w:t>certificado “NO CFCs”</w:t>
            </w:r>
            <w:r w:rsidRPr="00430A50">
              <w:rPr>
                <w:rFonts w:asciiTheme="minorHAnsi" w:hAnsiTheme="minorHAnsi" w:cstheme="minorHAnsi"/>
                <w:sz w:val="14"/>
                <w:szCs w:val="14"/>
                <w:lang w:val="es-MX"/>
              </w:rPr>
              <w:t xml:space="preserve"> garantizando que no daña la capa de ozono</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lang w:val="es-MX"/>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59</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Detergente en polvo biodegradable (debe leerse en el empaque) "ROMA" bolsa De 5 Kgs, que cumpla con la </w:t>
            </w:r>
            <w:r w:rsidRPr="00844683">
              <w:rPr>
                <w:rFonts w:asciiTheme="minorHAnsi" w:hAnsiTheme="minorHAnsi" w:cstheme="minorHAnsi"/>
                <w:b/>
                <w:sz w:val="14"/>
                <w:szCs w:val="14"/>
                <w:lang w:val="es-MX"/>
              </w:rPr>
              <w:t>NOM-018-STPS-2015</w:t>
            </w:r>
            <w:r w:rsidRPr="00430A50">
              <w:rPr>
                <w:rFonts w:asciiTheme="minorHAnsi" w:hAnsiTheme="minorHAnsi" w:cstheme="minorHAnsi"/>
                <w:sz w:val="14"/>
                <w:szCs w:val="14"/>
                <w:lang w:val="es-MX"/>
              </w:rPr>
              <w:t xml:space="preserve"> y </w:t>
            </w:r>
            <w:r w:rsidRPr="00844683">
              <w:rPr>
                <w:rFonts w:asciiTheme="minorHAnsi" w:hAnsiTheme="minorHAnsi" w:cstheme="minorHAnsi"/>
                <w:b/>
                <w:sz w:val="14"/>
                <w:szCs w:val="14"/>
                <w:lang w:val="es-MX"/>
              </w:rPr>
              <w:t>NOM-010-STPS-2014</w:t>
            </w:r>
            <w:r w:rsidRPr="00430A50">
              <w:rPr>
                <w:rFonts w:asciiTheme="minorHAnsi" w:hAnsiTheme="minorHAnsi" w:cstheme="minorHAnsi"/>
                <w:sz w:val="14"/>
                <w:szCs w:val="14"/>
                <w:lang w:val="es-MX"/>
              </w:rPr>
              <w:t>.  y Fácilmente biodegradable. &gt; 60 % de biodegradabilidad primaria en un plazo de 28 días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24</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60</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Detergente en polvo biodegradable (debe leerse en el empaque) "ROMA" bolsa De 10 Kgs, que cumpla con la </w:t>
            </w:r>
            <w:r w:rsidRPr="00844683">
              <w:rPr>
                <w:rFonts w:asciiTheme="minorHAnsi" w:hAnsiTheme="minorHAnsi" w:cstheme="minorHAnsi"/>
                <w:b/>
                <w:sz w:val="14"/>
                <w:szCs w:val="14"/>
                <w:lang w:val="es-MX"/>
              </w:rPr>
              <w:t>NOM-018-STPS-2015</w:t>
            </w:r>
            <w:r w:rsidRPr="00430A50">
              <w:rPr>
                <w:rFonts w:asciiTheme="minorHAnsi" w:hAnsiTheme="minorHAnsi" w:cstheme="minorHAnsi"/>
                <w:sz w:val="14"/>
                <w:szCs w:val="14"/>
                <w:lang w:val="es-MX"/>
              </w:rPr>
              <w:t xml:space="preserve"> y </w:t>
            </w:r>
            <w:r w:rsidRPr="00844683">
              <w:rPr>
                <w:rFonts w:asciiTheme="minorHAnsi" w:hAnsiTheme="minorHAnsi" w:cstheme="minorHAnsi"/>
                <w:b/>
                <w:sz w:val="14"/>
                <w:szCs w:val="14"/>
                <w:lang w:val="es-MX"/>
              </w:rPr>
              <w:t>NOM-010-STPS-2014</w:t>
            </w:r>
            <w:r w:rsidRPr="00430A50">
              <w:rPr>
                <w:rFonts w:asciiTheme="minorHAnsi" w:hAnsiTheme="minorHAnsi" w:cstheme="minorHAnsi"/>
                <w:sz w:val="14"/>
                <w:szCs w:val="14"/>
                <w:lang w:val="es-MX"/>
              </w:rPr>
              <w:t>. y Fácilmente biodegradable. &gt; 60 % de biodegradabilidad primaria en un plazo de 28 días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61</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Multilimpiador y desinfectante concentrado de pino “Pinol” ALLEN, recomendado por la Asociación Mexicana d Epidemiología A.C. 1 Litro.</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300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62</w:t>
            </w:r>
          </w:p>
        </w:tc>
        <w:tc>
          <w:tcPr>
            <w:tcW w:w="3166" w:type="pct"/>
            <w:tcBorders>
              <w:top w:val="dotted" w:sz="4" w:space="0" w:color="auto"/>
              <w:left w:val="nil"/>
              <w:bottom w:val="dotted" w:sz="4" w:space="0" w:color="auto"/>
              <w:right w:val="dotted" w:sz="4" w:space="0" w:color="auto"/>
            </w:tcBorders>
            <w:shd w:val="clear" w:color="auto" w:fill="auto"/>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Toalla de tela "Magitel" mil usos, de 58 X 32.7 cms.; súper absorbente, súper resistente, no guarda olores, empaque con 5 piezas.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Paquete</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63</w:t>
            </w:r>
          </w:p>
        </w:tc>
        <w:tc>
          <w:tcPr>
            <w:tcW w:w="3166" w:type="pct"/>
            <w:tcBorders>
              <w:top w:val="dotted" w:sz="4" w:space="0" w:color="auto"/>
              <w:left w:val="nil"/>
              <w:bottom w:val="dotted" w:sz="4" w:space="0" w:color="auto"/>
              <w:right w:val="dotted" w:sz="4" w:space="0" w:color="auto"/>
            </w:tcBorders>
            <w:shd w:val="clear" w:color="auto" w:fill="auto"/>
          </w:tcPr>
          <w:p w:rsidR="00F502C2" w:rsidRPr="00483C07" w:rsidRDefault="00F502C2" w:rsidP="00BA6A21">
            <w:pPr>
              <w:autoSpaceDE w:val="0"/>
              <w:autoSpaceDN w:val="0"/>
              <w:adjustRightInd w:val="0"/>
              <w:jc w:val="both"/>
              <w:rPr>
                <w:rFonts w:asciiTheme="minorHAnsi" w:hAnsiTheme="minorHAnsi" w:cstheme="minorHAnsi"/>
                <w:sz w:val="14"/>
                <w:szCs w:val="14"/>
              </w:rPr>
            </w:pPr>
            <w:r w:rsidRPr="00430A50">
              <w:rPr>
                <w:rFonts w:asciiTheme="minorHAnsi" w:hAnsiTheme="minorHAnsi" w:cstheme="minorHAnsi"/>
                <w:sz w:val="14"/>
                <w:szCs w:val="14"/>
                <w:lang w:val="es-MX"/>
              </w:rPr>
              <w:t>Windex "Johnson" con amonia-d, liquido limpia vidrios, galón de 3.785 lts. producido con más de 30% de energía renovable, no contiene fosforo Regulación OSHA 29 CFR 1910.1200</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24</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64</w:t>
            </w:r>
          </w:p>
        </w:tc>
        <w:tc>
          <w:tcPr>
            <w:tcW w:w="3166" w:type="pct"/>
            <w:tcBorders>
              <w:top w:val="dotted" w:sz="4" w:space="0" w:color="auto"/>
              <w:left w:val="nil"/>
              <w:bottom w:val="dotted" w:sz="4" w:space="0" w:color="auto"/>
              <w:right w:val="dotted" w:sz="4" w:space="0" w:color="auto"/>
            </w:tcBorders>
            <w:shd w:val="clear" w:color="auto" w:fill="auto"/>
            <w:vAlign w:val="center"/>
          </w:tcPr>
          <w:p w:rsidR="00F502C2" w:rsidRPr="009B07DD" w:rsidRDefault="00F502C2" w:rsidP="00BA6A21">
            <w:pPr>
              <w:autoSpaceDE w:val="0"/>
              <w:autoSpaceDN w:val="0"/>
              <w:adjustRightInd w:val="0"/>
              <w:jc w:val="both"/>
              <w:rPr>
                <w:rFonts w:asciiTheme="minorHAnsi" w:hAnsiTheme="minorHAnsi" w:cstheme="minorHAnsi"/>
                <w:sz w:val="14"/>
                <w:szCs w:val="14"/>
              </w:rPr>
            </w:pPr>
            <w:r w:rsidRPr="00430A50">
              <w:rPr>
                <w:rFonts w:asciiTheme="minorHAnsi" w:hAnsiTheme="minorHAnsi" w:cstheme="minorHAnsi"/>
                <w:sz w:val="14"/>
                <w:szCs w:val="14"/>
                <w:lang w:val="es-MX"/>
              </w:rPr>
              <w:t>Toalla de papel para manos en rollo "MARLI", fabricante Kimberly- Clark, hoja sencilla, color blanco, caja con 6 rollos de 180 m. X 19.5 cm. C/u., grabado proporciona suavidad y volumen a la toalla (clave 92257)</w:t>
            </w:r>
            <w:r w:rsidR="00BA6A21">
              <w:rPr>
                <w:rFonts w:asciiTheme="minorHAnsi" w:hAnsiTheme="minorHAnsi" w:cstheme="minorHAnsi"/>
                <w:sz w:val="14"/>
                <w:szCs w:val="14"/>
                <w:lang w:val="es-MX"/>
              </w:rPr>
              <w:t>.</w:t>
            </w:r>
          </w:p>
        </w:tc>
        <w:tc>
          <w:tcPr>
            <w:tcW w:w="871"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nil"/>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200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lastRenderedPageBreak/>
              <w:t>65</w:t>
            </w:r>
          </w:p>
        </w:tc>
        <w:tc>
          <w:tcPr>
            <w:tcW w:w="3166" w:type="pct"/>
            <w:tcBorders>
              <w:top w:val="dotted" w:sz="4" w:space="0" w:color="auto"/>
              <w:left w:val="nil"/>
              <w:bottom w:val="dotted" w:sz="4" w:space="0" w:color="auto"/>
              <w:right w:val="dotted" w:sz="4" w:space="0" w:color="auto"/>
            </w:tcBorders>
            <w:shd w:val="clear" w:color="auto" w:fill="auto"/>
            <w:vAlign w:val="center"/>
          </w:tcPr>
          <w:p w:rsidR="00F502C2" w:rsidRDefault="006230CC" w:rsidP="00483C07">
            <w:pPr>
              <w:autoSpaceDE w:val="0"/>
              <w:autoSpaceDN w:val="0"/>
              <w:adjustRightInd w:val="0"/>
              <w:jc w:val="both"/>
              <w:rPr>
                <w:rFonts w:asciiTheme="minorHAnsi" w:hAnsiTheme="minorHAnsi" w:cstheme="minorHAnsi"/>
                <w:sz w:val="14"/>
                <w:szCs w:val="14"/>
                <w:lang w:val="es-MX"/>
              </w:rPr>
            </w:pPr>
            <w:r>
              <w:rPr>
                <w:rFonts w:asciiTheme="minorHAnsi" w:hAnsiTheme="minorHAnsi" w:cstheme="minorHAnsi"/>
                <w:sz w:val="14"/>
                <w:szCs w:val="14"/>
                <w:lang w:val="es-MX"/>
              </w:rPr>
              <w:t>“</w:t>
            </w:r>
            <w:r w:rsidR="00F502C2" w:rsidRPr="00430A50">
              <w:rPr>
                <w:rFonts w:asciiTheme="minorHAnsi" w:hAnsiTheme="minorHAnsi" w:cstheme="minorHAnsi"/>
                <w:sz w:val="14"/>
                <w:szCs w:val="14"/>
                <w:lang w:val="es-MX"/>
              </w:rPr>
              <w:t>Cloralex</w:t>
            </w:r>
            <w:r>
              <w:rPr>
                <w:rFonts w:asciiTheme="minorHAnsi" w:hAnsiTheme="minorHAnsi" w:cstheme="minorHAnsi"/>
                <w:sz w:val="14"/>
                <w:szCs w:val="14"/>
                <w:lang w:val="es-MX"/>
              </w:rPr>
              <w:t>”</w:t>
            </w:r>
            <w:r w:rsidR="00F502C2" w:rsidRPr="00430A50">
              <w:rPr>
                <w:rFonts w:asciiTheme="minorHAnsi" w:hAnsiTheme="minorHAnsi" w:cstheme="minorHAnsi"/>
                <w:sz w:val="14"/>
                <w:szCs w:val="14"/>
                <w:lang w:val="es-MX"/>
              </w:rPr>
              <w:t xml:space="preserve"> cloro blanqueador de ropa concentrado, elimina el 99.9% de los virus y bacterias, con sello de seguridad para mantener su calidad inalterable, con recomendación de la Asociación Mexicana de Epidemiólogía A.C., presentación de 3.750 lts.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dotted" w:sz="4" w:space="0" w:color="000000"/>
              <w:left w:val="dotted" w:sz="4" w:space="0" w:color="auto"/>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dotted" w:sz="4" w:space="0" w:color="000000"/>
              <w:left w:val="dotted" w:sz="4" w:space="0" w:color="auto"/>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100</w:t>
            </w:r>
          </w:p>
        </w:tc>
      </w:tr>
      <w:tr w:rsidR="00F502C2" w:rsidRPr="009B07DD" w:rsidTr="00483C07">
        <w:trPr>
          <w:trHeight w:val="94"/>
          <w:jc w:val="center"/>
        </w:trPr>
        <w:tc>
          <w:tcPr>
            <w:tcW w:w="384" w:type="pct"/>
            <w:shd w:val="clear" w:color="auto" w:fill="auto"/>
          </w:tcPr>
          <w:p w:rsidR="00F502C2" w:rsidRPr="009B07DD" w:rsidRDefault="00F502C2" w:rsidP="00483C07">
            <w:pPr>
              <w:jc w:val="center"/>
              <w:rPr>
                <w:rFonts w:asciiTheme="minorHAnsi" w:hAnsiTheme="minorHAnsi" w:cstheme="minorHAnsi"/>
                <w:sz w:val="14"/>
                <w:szCs w:val="14"/>
              </w:rPr>
            </w:pPr>
            <w:r w:rsidRPr="009B07DD">
              <w:rPr>
                <w:rFonts w:asciiTheme="minorHAnsi" w:hAnsiTheme="minorHAnsi" w:cstheme="minorHAnsi"/>
                <w:sz w:val="14"/>
                <w:szCs w:val="14"/>
              </w:rPr>
              <w:t>66</w:t>
            </w:r>
          </w:p>
        </w:tc>
        <w:tc>
          <w:tcPr>
            <w:tcW w:w="3166" w:type="pct"/>
            <w:tcBorders>
              <w:top w:val="dotted" w:sz="4" w:space="0" w:color="auto"/>
              <w:left w:val="nil"/>
              <w:bottom w:val="dotted" w:sz="4" w:space="0" w:color="auto"/>
              <w:right w:val="dotted" w:sz="4" w:space="0" w:color="auto"/>
            </w:tcBorders>
            <w:shd w:val="clear" w:color="auto" w:fill="auto"/>
            <w:vAlign w:val="center"/>
          </w:tcPr>
          <w:p w:rsidR="00F502C2"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Desinfectante Antibacterial "LYSOL" de 345 grs de alta permanencia, elimina el 99,9 % de virus, bacterias y hongos* que pueden encontrarse en las superficies, contiene Alcohol Orgánico, Agua, Propelente (N-Butano, Propano, Isobutano) Amina Orgánica, Fragancia, Tensoactivo Catiónico, Base Inorgánica, Antioxidante, recomendado por pediatras, NO CFC`s</w:t>
            </w:r>
            <w:r>
              <w:rPr>
                <w:rFonts w:asciiTheme="minorHAnsi" w:hAnsiTheme="minorHAnsi" w:cstheme="minorHAnsi"/>
                <w:sz w:val="14"/>
                <w:szCs w:val="14"/>
                <w:lang w:val="es-MX"/>
              </w:rPr>
              <w:t>.</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dotted" w:sz="4" w:space="0" w:color="000000"/>
              <w:left w:val="dotted" w:sz="4" w:space="0" w:color="auto"/>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dotted" w:sz="4" w:space="0" w:color="000000"/>
              <w:left w:val="dotted" w:sz="4" w:space="0" w:color="auto"/>
              <w:bottom w:val="dotted" w:sz="4" w:space="0" w:color="auto"/>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120</w:t>
            </w:r>
          </w:p>
        </w:tc>
      </w:tr>
      <w:tr w:rsidR="00F502C2" w:rsidRPr="009B07DD" w:rsidTr="00483C07">
        <w:trPr>
          <w:trHeight w:val="94"/>
          <w:jc w:val="center"/>
        </w:trPr>
        <w:tc>
          <w:tcPr>
            <w:tcW w:w="384" w:type="pct"/>
            <w:shd w:val="clear" w:color="auto" w:fill="D9D9D9" w:themeFill="background1" w:themeFillShade="D9"/>
          </w:tcPr>
          <w:p w:rsidR="00F502C2" w:rsidRPr="009B07DD" w:rsidRDefault="00F502C2" w:rsidP="00483C07">
            <w:pPr>
              <w:jc w:val="center"/>
              <w:rPr>
                <w:rFonts w:asciiTheme="minorHAnsi" w:hAnsiTheme="minorHAnsi" w:cstheme="minorHAnsi"/>
                <w:sz w:val="14"/>
                <w:szCs w:val="14"/>
              </w:rPr>
            </w:pPr>
          </w:p>
        </w:tc>
        <w:tc>
          <w:tcPr>
            <w:tcW w:w="3166" w:type="pct"/>
            <w:tcBorders>
              <w:top w:val="dotted" w:sz="4" w:space="0" w:color="auto"/>
              <w:left w:val="nil"/>
              <w:bottom w:val="dotted" w:sz="4" w:space="0" w:color="auto"/>
              <w:right w:val="dotted" w:sz="4" w:space="0" w:color="auto"/>
            </w:tcBorders>
            <w:shd w:val="clear" w:color="auto" w:fill="D9D9D9" w:themeFill="background1" w:themeFillShade="D9"/>
            <w:vAlign w:val="center"/>
          </w:tcPr>
          <w:p w:rsidR="00F502C2" w:rsidRPr="00430A50" w:rsidRDefault="00F502C2" w:rsidP="00483C07">
            <w:pPr>
              <w:autoSpaceDE w:val="0"/>
              <w:autoSpaceDN w:val="0"/>
              <w:adjustRightInd w:val="0"/>
              <w:jc w:val="center"/>
              <w:rPr>
                <w:rFonts w:asciiTheme="minorHAnsi" w:hAnsiTheme="minorHAnsi" w:cstheme="minorHAnsi"/>
                <w:sz w:val="14"/>
                <w:szCs w:val="14"/>
                <w:lang w:val="es-MX"/>
              </w:rPr>
            </w:pPr>
            <w:r w:rsidRPr="00D766A7">
              <w:rPr>
                <w:rFonts w:asciiTheme="minorHAnsi" w:hAnsiTheme="minorHAnsi" w:cstheme="minorHAnsi"/>
                <w:b/>
                <w:bCs/>
                <w:sz w:val="14"/>
                <w:szCs w:val="14"/>
                <w:lang w:val="es-MX"/>
              </w:rPr>
              <w:t>Material de Laboratorio</w:t>
            </w:r>
          </w:p>
        </w:tc>
        <w:tc>
          <w:tcPr>
            <w:tcW w:w="871" w:type="pct"/>
            <w:tcBorders>
              <w:top w:val="dotted" w:sz="4" w:space="0" w:color="000000"/>
              <w:left w:val="dotted" w:sz="4" w:space="0" w:color="auto"/>
              <w:bottom w:val="dotted" w:sz="4" w:space="0" w:color="auto"/>
              <w:right w:val="dotted" w:sz="4" w:space="0" w:color="auto"/>
            </w:tcBorders>
            <w:shd w:val="clear" w:color="auto" w:fill="D9D9D9" w:themeFill="background1" w:themeFillShade="D9"/>
            <w:vAlign w:val="center"/>
          </w:tcPr>
          <w:p w:rsidR="00F502C2" w:rsidRPr="00B80752" w:rsidRDefault="00F502C2" w:rsidP="00483C07">
            <w:pPr>
              <w:jc w:val="center"/>
              <w:rPr>
                <w:rFonts w:ascii="Calibri" w:hAnsi="Calibri" w:cs="Calibri"/>
                <w:color w:val="000000"/>
                <w:sz w:val="16"/>
                <w:szCs w:val="16"/>
              </w:rPr>
            </w:pPr>
          </w:p>
        </w:tc>
        <w:tc>
          <w:tcPr>
            <w:tcW w:w="579" w:type="pct"/>
            <w:tcBorders>
              <w:top w:val="dotted" w:sz="4" w:space="0" w:color="000000"/>
              <w:left w:val="dotted" w:sz="4" w:space="0" w:color="auto"/>
              <w:bottom w:val="dotted" w:sz="4" w:space="0" w:color="auto"/>
              <w:right w:val="dotted" w:sz="4" w:space="0" w:color="auto"/>
            </w:tcBorders>
            <w:shd w:val="clear" w:color="auto" w:fill="D9D9D9" w:themeFill="background1" w:themeFillShade="D9"/>
            <w:vAlign w:val="center"/>
          </w:tcPr>
          <w:p w:rsidR="00F502C2" w:rsidRPr="00B80752" w:rsidRDefault="00F502C2" w:rsidP="00483C07">
            <w:pPr>
              <w:jc w:val="center"/>
              <w:rPr>
                <w:rFonts w:ascii="Calibri" w:hAnsi="Calibri" w:cs="Calibri"/>
                <w:color w:val="000000"/>
                <w:sz w:val="16"/>
                <w:szCs w:val="16"/>
              </w:rPr>
            </w:pP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67*</w:t>
            </w:r>
          </w:p>
        </w:tc>
        <w:tc>
          <w:tcPr>
            <w:tcW w:w="3166" w:type="pct"/>
            <w:tcBorders>
              <w:top w:val="dotted" w:sz="4" w:space="0" w:color="auto"/>
              <w:left w:val="nil"/>
              <w:bottom w:val="dotted" w:sz="4" w:space="0" w:color="auto"/>
              <w:right w:val="dotted" w:sz="4" w:space="0" w:color="auto"/>
            </w:tcBorders>
            <w:shd w:val="clear" w:color="auto" w:fill="auto"/>
            <w:vAlign w:val="center"/>
          </w:tcPr>
          <w:p w:rsidR="00F502C2" w:rsidRPr="00430A50"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Alcohol Etílico “AZ” de 96 grados G.L. tapa roja o Etanol sin desnaturalizar, botella de 1000 Ml., en envase virgen de polietileno de alta densidad y tereftalato de polietileno (PET), con menos de 10 mg. de impurezas no aromáticas por cada 1000 ml. de alcohol, </w:t>
            </w:r>
            <w:r w:rsidRPr="009F71FF">
              <w:rPr>
                <w:rFonts w:asciiTheme="minorHAnsi" w:hAnsiTheme="minorHAnsi" w:cstheme="minorHAnsi"/>
                <w:b/>
                <w:sz w:val="14"/>
                <w:szCs w:val="14"/>
                <w:lang w:val="es-MX"/>
              </w:rPr>
              <w:t>debe incluir etiquetas de riesgo en el envase o documentación de medidas de seguridad bajo norma</w:t>
            </w:r>
            <w:r w:rsidRPr="00F6208B">
              <w:rPr>
                <w:rFonts w:asciiTheme="minorHAnsi" w:hAnsiTheme="minorHAnsi" w:cstheme="minorHAnsi"/>
                <w:b/>
                <w:sz w:val="14"/>
                <w:szCs w:val="14"/>
                <w:lang w:val="es-MX"/>
              </w:rPr>
              <w:t xml:space="preserve"> NOM-018-STPS-2015.</w:t>
            </w:r>
          </w:p>
          <w:p w:rsidR="00F502C2" w:rsidRPr="009E5058" w:rsidRDefault="00F502C2" w:rsidP="00483C07">
            <w:pPr>
              <w:autoSpaceDE w:val="0"/>
              <w:autoSpaceDN w:val="0"/>
              <w:adjustRightInd w:val="0"/>
              <w:jc w:val="both"/>
              <w:rPr>
                <w:rFonts w:asciiTheme="minorHAnsi" w:hAnsiTheme="minorHAnsi" w:cstheme="minorHAnsi"/>
                <w:b/>
                <w:sz w:val="14"/>
                <w:szCs w:val="14"/>
                <w:lang w:val="es-MX"/>
              </w:rPr>
            </w:pPr>
            <w:r w:rsidRPr="009E5058">
              <w:rPr>
                <w:rFonts w:asciiTheme="minorHAnsi" w:hAnsiTheme="minorHAnsi" w:cstheme="minorHAnsi"/>
                <w:b/>
                <w:sz w:val="14"/>
                <w:szCs w:val="14"/>
                <w:lang w:val="es-MX"/>
              </w:rPr>
              <w:t>Caducidad mínima de 2 años.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dotted" w:sz="4" w:space="0" w:color="auto"/>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dotted" w:sz="4" w:space="0" w:color="auto"/>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150</w:t>
            </w:r>
          </w:p>
        </w:tc>
      </w:tr>
      <w:tr w:rsidR="00F502C2" w:rsidRPr="009B07DD" w:rsidTr="00483C07">
        <w:trPr>
          <w:trHeight w:val="94"/>
          <w:jc w:val="center"/>
        </w:trPr>
        <w:tc>
          <w:tcPr>
            <w:tcW w:w="384" w:type="pct"/>
            <w:shd w:val="clear" w:color="auto" w:fill="auto"/>
          </w:tcPr>
          <w:p w:rsidR="00F502C2" w:rsidRPr="00A03793" w:rsidRDefault="00F502C2" w:rsidP="00483C07">
            <w:pPr>
              <w:jc w:val="center"/>
              <w:rPr>
                <w:rFonts w:asciiTheme="minorHAnsi" w:hAnsiTheme="minorHAnsi" w:cstheme="minorHAnsi"/>
                <w:sz w:val="14"/>
                <w:szCs w:val="14"/>
              </w:rPr>
            </w:pPr>
            <w:r w:rsidRPr="00A03793">
              <w:rPr>
                <w:rFonts w:asciiTheme="minorHAnsi" w:hAnsiTheme="minorHAnsi" w:cstheme="minorHAnsi"/>
                <w:sz w:val="14"/>
                <w:szCs w:val="14"/>
              </w:rPr>
              <w:t>68**</w:t>
            </w:r>
          </w:p>
        </w:tc>
        <w:tc>
          <w:tcPr>
            <w:tcW w:w="3166" w:type="pct"/>
            <w:tcBorders>
              <w:top w:val="dotted" w:sz="4" w:space="0" w:color="auto"/>
              <w:left w:val="nil"/>
              <w:bottom w:val="dotted" w:sz="4" w:space="0" w:color="auto"/>
              <w:right w:val="dotted" w:sz="4" w:space="0" w:color="auto"/>
            </w:tcBorders>
            <w:shd w:val="clear" w:color="auto" w:fill="auto"/>
            <w:vAlign w:val="center"/>
          </w:tcPr>
          <w:p w:rsidR="00F502C2" w:rsidRPr="00430A50" w:rsidRDefault="00F502C2" w:rsidP="00483C07">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Alcohol Etílico “AZ” de 96 grados G.L. tapa roja o Etanol sin desnaturalizar, bidón de 20 litros., en envase virgen de polietileno de alta densidad y tereftalato de polietileno (PET), con menos de 10 mg. de impurezas no aromáticas por cada 1000 ml. de Alcohol, </w:t>
            </w:r>
            <w:r w:rsidRPr="00F6208B">
              <w:rPr>
                <w:rFonts w:asciiTheme="minorHAnsi" w:hAnsiTheme="minorHAnsi" w:cstheme="minorHAnsi"/>
                <w:b/>
                <w:sz w:val="14"/>
                <w:szCs w:val="14"/>
                <w:lang w:val="es-MX"/>
              </w:rPr>
              <w:t>debe incluir etiquetas de riesgo en el envase o documentación de medidas de seguridad bajo norma NOM-018-STPS-2015, con</w:t>
            </w:r>
            <w:r w:rsidRPr="00430A50">
              <w:rPr>
                <w:rFonts w:asciiTheme="minorHAnsi" w:hAnsiTheme="minorHAnsi" w:cstheme="minorHAnsi"/>
                <w:sz w:val="14"/>
                <w:szCs w:val="14"/>
                <w:lang w:val="es-MX"/>
              </w:rPr>
              <w:t xml:space="preserve"> </w:t>
            </w:r>
            <w:r w:rsidRPr="009E5058">
              <w:rPr>
                <w:rFonts w:asciiTheme="minorHAnsi" w:hAnsiTheme="minorHAnsi" w:cstheme="minorHAnsi"/>
                <w:b/>
                <w:sz w:val="14"/>
                <w:szCs w:val="14"/>
                <w:lang w:val="es-MX"/>
              </w:rPr>
              <w:t>sello de garantía.</w:t>
            </w:r>
          </w:p>
          <w:p w:rsidR="00F502C2" w:rsidRPr="009E5058" w:rsidRDefault="00F502C2" w:rsidP="00483C07">
            <w:pPr>
              <w:autoSpaceDE w:val="0"/>
              <w:autoSpaceDN w:val="0"/>
              <w:adjustRightInd w:val="0"/>
              <w:jc w:val="both"/>
              <w:rPr>
                <w:rFonts w:asciiTheme="minorHAnsi" w:hAnsiTheme="minorHAnsi" w:cstheme="minorHAnsi"/>
                <w:b/>
                <w:sz w:val="14"/>
                <w:szCs w:val="14"/>
                <w:lang w:val="es-MX"/>
              </w:rPr>
            </w:pPr>
            <w:r>
              <w:rPr>
                <w:rFonts w:asciiTheme="minorHAnsi" w:hAnsiTheme="minorHAnsi" w:cstheme="minorHAnsi"/>
                <w:b/>
                <w:sz w:val="14"/>
                <w:szCs w:val="14"/>
                <w:lang w:val="es-MX"/>
              </w:rPr>
              <w:t>C</w:t>
            </w:r>
            <w:r w:rsidRPr="009E5058">
              <w:rPr>
                <w:rFonts w:asciiTheme="minorHAnsi" w:hAnsiTheme="minorHAnsi" w:cstheme="minorHAnsi"/>
                <w:b/>
                <w:sz w:val="14"/>
                <w:szCs w:val="14"/>
                <w:lang w:val="es-MX"/>
              </w:rPr>
              <w:t>aducidad mínima de 2 años.</w:t>
            </w:r>
          </w:p>
          <w:p w:rsidR="00F502C2" w:rsidRPr="009B07DD" w:rsidRDefault="00F502C2" w:rsidP="00483C07">
            <w:pPr>
              <w:autoSpaceDE w:val="0"/>
              <w:autoSpaceDN w:val="0"/>
              <w:adjustRightInd w:val="0"/>
              <w:jc w:val="both"/>
              <w:rPr>
                <w:rFonts w:asciiTheme="minorHAnsi" w:hAnsiTheme="minorHAnsi" w:cstheme="minorHAnsi"/>
                <w:sz w:val="14"/>
                <w:szCs w:val="14"/>
              </w:rPr>
            </w:pPr>
          </w:p>
        </w:tc>
        <w:tc>
          <w:tcPr>
            <w:tcW w:w="871" w:type="pct"/>
            <w:tcBorders>
              <w:top w:val="dotted" w:sz="4" w:space="0" w:color="auto"/>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Pieza</w:t>
            </w:r>
          </w:p>
        </w:tc>
        <w:tc>
          <w:tcPr>
            <w:tcW w:w="579" w:type="pct"/>
            <w:tcBorders>
              <w:top w:val="dotted" w:sz="4" w:space="0" w:color="auto"/>
              <w:left w:val="dotted" w:sz="4" w:space="0" w:color="auto"/>
              <w:bottom w:val="dotted" w:sz="4" w:space="0" w:color="000000"/>
              <w:right w:val="dotted" w:sz="4" w:space="0" w:color="auto"/>
            </w:tcBorders>
            <w:shd w:val="clear" w:color="auto" w:fill="auto"/>
            <w:vAlign w:val="center"/>
          </w:tcPr>
          <w:p w:rsidR="00F502C2" w:rsidRPr="009B07DD" w:rsidRDefault="00F502C2" w:rsidP="00483C07">
            <w:pPr>
              <w:jc w:val="center"/>
              <w:rPr>
                <w:rFonts w:asciiTheme="minorHAnsi" w:hAnsiTheme="minorHAnsi" w:cstheme="minorHAnsi"/>
                <w:sz w:val="14"/>
                <w:szCs w:val="14"/>
              </w:rPr>
            </w:pPr>
            <w:r w:rsidRPr="00B80752">
              <w:rPr>
                <w:rFonts w:ascii="Calibri" w:hAnsi="Calibri" w:cs="Calibri"/>
                <w:color w:val="000000"/>
                <w:sz w:val="16"/>
                <w:szCs w:val="16"/>
              </w:rPr>
              <w:t>10</w:t>
            </w:r>
          </w:p>
        </w:tc>
      </w:tr>
    </w:tbl>
    <w:p w:rsidR="00F502C2" w:rsidRDefault="00F502C2" w:rsidP="00F502C2">
      <w:pPr>
        <w:autoSpaceDE w:val="0"/>
        <w:autoSpaceDN w:val="0"/>
        <w:adjustRightInd w:val="0"/>
        <w:ind w:left="-142"/>
        <w:jc w:val="both"/>
        <w:rPr>
          <w:rFonts w:ascii="Calibri" w:hAnsi="Calibri" w:cs="Arial"/>
          <w:b/>
          <w:bCs/>
          <w:i/>
          <w:sz w:val="14"/>
          <w:szCs w:val="14"/>
          <w:u w:val="single"/>
        </w:rPr>
      </w:pPr>
    </w:p>
    <w:p w:rsidR="00F502C2" w:rsidRPr="009E5058" w:rsidRDefault="00F502C2" w:rsidP="00F502C2">
      <w:pPr>
        <w:autoSpaceDE w:val="0"/>
        <w:autoSpaceDN w:val="0"/>
        <w:adjustRightInd w:val="0"/>
        <w:ind w:left="-142"/>
        <w:jc w:val="both"/>
        <w:rPr>
          <w:rFonts w:ascii="Calibri" w:hAnsi="Calibri" w:cs="Arial"/>
          <w:b/>
          <w:bCs/>
          <w:i/>
          <w:sz w:val="14"/>
          <w:szCs w:val="14"/>
          <w:u w:val="single"/>
        </w:rPr>
      </w:pPr>
      <w:r w:rsidRPr="009E5058">
        <w:rPr>
          <w:rFonts w:ascii="Calibri" w:hAnsi="Calibri" w:cs="Arial"/>
          <w:b/>
          <w:bCs/>
          <w:i/>
          <w:sz w:val="14"/>
          <w:szCs w:val="14"/>
          <w:u w:val="single"/>
        </w:rPr>
        <w:t>*Para el bien/producto que se oferte en esta partida, se solicita al momento de la entrega, una caducidad mínima de 2 (dos) años.</w:t>
      </w:r>
    </w:p>
    <w:p w:rsidR="00F502C2" w:rsidRPr="003763FC" w:rsidRDefault="00F502C2" w:rsidP="00F502C2">
      <w:pPr>
        <w:autoSpaceDE w:val="0"/>
        <w:autoSpaceDN w:val="0"/>
        <w:adjustRightInd w:val="0"/>
        <w:ind w:left="-142"/>
        <w:jc w:val="both"/>
        <w:rPr>
          <w:rFonts w:ascii="Calibri" w:hAnsi="Calibri" w:cs="Arial"/>
          <w:b/>
          <w:bCs/>
          <w:i/>
          <w:sz w:val="14"/>
          <w:szCs w:val="14"/>
          <w:u w:val="single"/>
        </w:rPr>
      </w:pPr>
      <w:r w:rsidRPr="009E5058">
        <w:rPr>
          <w:rFonts w:ascii="Calibri" w:hAnsi="Calibri" w:cs="Arial"/>
          <w:b/>
          <w:bCs/>
          <w:i/>
          <w:sz w:val="14"/>
          <w:szCs w:val="14"/>
          <w:u w:val="single"/>
        </w:rPr>
        <w:t>** Para el bien/producto que se oferte en esta partida, se solicita al momento de la entrega, una caducidad mínima de 2 (dos) años, además con sello de garantía</w:t>
      </w:r>
    </w:p>
    <w:p w:rsidR="00F502C2" w:rsidRDefault="00F502C2" w:rsidP="00F502C2">
      <w:pPr>
        <w:autoSpaceDE w:val="0"/>
        <w:autoSpaceDN w:val="0"/>
        <w:adjustRightInd w:val="0"/>
        <w:jc w:val="center"/>
        <w:rPr>
          <w:rFonts w:asciiTheme="minorHAnsi" w:hAnsiTheme="minorHAnsi" w:cstheme="minorHAnsi"/>
          <w:b/>
          <w:sz w:val="16"/>
          <w:szCs w:val="16"/>
        </w:rPr>
      </w:pPr>
    </w:p>
    <w:p w:rsidR="00F502C2" w:rsidRDefault="00F502C2" w:rsidP="00F502C2">
      <w:pPr>
        <w:autoSpaceDE w:val="0"/>
        <w:autoSpaceDN w:val="0"/>
        <w:adjustRightInd w:val="0"/>
        <w:jc w:val="center"/>
        <w:rPr>
          <w:rFonts w:asciiTheme="minorHAnsi" w:hAnsiTheme="minorHAnsi" w:cstheme="minorHAnsi"/>
          <w:b/>
          <w:sz w:val="16"/>
          <w:szCs w:val="16"/>
        </w:rPr>
      </w:pPr>
    </w:p>
    <w:p w:rsidR="00F502C2" w:rsidRDefault="00F502C2" w:rsidP="00F502C2">
      <w:pPr>
        <w:autoSpaceDE w:val="0"/>
        <w:autoSpaceDN w:val="0"/>
        <w:adjustRightInd w:val="0"/>
        <w:jc w:val="center"/>
        <w:rPr>
          <w:rFonts w:asciiTheme="minorHAnsi" w:hAnsiTheme="minorHAnsi" w:cstheme="minorHAnsi"/>
          <w:b/>
          <w:sz w:val="16"/>
          <w:szCs w:val="16"/>
        </w:rPr>
      </w:pPr>
    </w:p>
    <w:p w:rsidR="00F502C2" w:rsidRPr="003763FC" w:rsidRDefault="00F502C2" w:rsidP="00F502C2">
      <w:pPr>
        <w:autoSpaceDE w:val="0"/>
        <w:autoSpaceDN w:val="0"/>
        <w:adjustRightInd w:val="0"/>
        <w:jc w:val="center"/>
        <w:rPr>
          <w:rFonts w:asciiTheme="minorHAnsi" w:hAnsiTheme="minorHAnsi" w:cstheme="minorHAnsi"/>
          <w:b/>
          <w:sz w:val="16"/>
          <w:szCs w:val="16"/>
        </w:rPr>
      </w:pPr>
    </w:p>
    <w:p w:rsidR="00F502C2" w:rsidRPr="00D71740" w:rsidRDefault="00F502C2" w:rsidP="00F502C2">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F502C2" w:rsidRDefault="00F502C2" w:rsidP="00F502C2">
      <w:pPr>
        <w:autoSpaceDE w:val="0"/>
        <w:autoSpaceDN w:val="0"/>
        <w:adjustRightInd w:val="0"/>
        <w:jc w:val="center"/>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BA6A21" w:rsidRDefault="00BA6A21" w:rsidP="00F502C2">
      <w:pPr>
        <w:autoSpaceDE w:val="0"/>
        <w:autoSpaceDN w:val="0"/>
        <w:adjustRightInd w:val="0"/>
        <w:rPr>
          <w:rFonts w:asciiTheme="minorHAnsi" w:hAnsiTheme="minorHAnsi" w:cstheme="minorHAnsi"/>
          <w:b/>
          <w:sz w:val="18"/>
          <w:szCs w:val="18"/>
        </w:rPr>
      </w:pPr>
    </w:p>
    <w:p w:rsidR="00BA6A21" w:rsidRDefault="00BA6A21"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rPr>
          <w:rFonts w:asciiTheme="minorHAnsi" w:hAnsiTheme="minorHAnsi" w:cstheme="minorHAnsi"/>
          <w:b/>
          <w:sz w:val="18"/>
          <w:szCs w:val="18"/>
        </w:rPr>
      </w:pPr>
    </w:p>
    <w:p w:rsidR="00F502C2" w:rsidRDefault="00F502C2" w:rsidP="00F502C2">
      <w:pPr>
        <w:autoSpaceDE w:val="0"/>
        <w:autoSpaceDN w:val="0"/>
        <w:adjustRightInd w:val="0"/>
        <w:jc w:val="center"/>
        <w:rPr>
          <w:rFonts w:asciiTheme="minorHAnsi" w:hAnsiTheme="minorHAnsi" w:cstheme="minorHAnsi"/>
          <w:b/>
          <w:sz w:val="18"/>
          <w:szCs w:val="18"/>
        </w:rPr>
      </w:pPr>
    </w:p>
    <w:p w:rsidR="00F502C2" w:rsidRDefault="00F502C2" w:rsidP="00F502C2">
      <w:pPr>
        <w:autoSpaceDE w:val="0"/>
        <w:autoSpaceDN w:val="0"/>
        <w:adjustRightInd w:val="0"/>
        <w:jc w:val="center"/>
        <w:rPr>
          <w:rFonts w:asciiTheme="minorHAnsi" w:hAnsiTheme="minorHAnsi" w:cstheme="minorHAnsi"/>
          <w:b/>
          <w:sz w:val="18"/>
          <w:szCs w:val="18"/>
        </w:rPr>
      </w:pPr>
    </w:p>
    <w:p w:rsidR="00F502C2" w:rsidRPr="009D07A7" w:rsidRDefault="00F502C2" w:rsidP="00F502C2">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lastRenderedPageBreak/>
        <w:t>Anexo “2”</w:t>
      </w:r>
    </w:p>
    <w:p w:rsidR="00F502C2" w:rsidRPr="009D07A7" w:rsidRDefault="00F502C2" w:rsidP="00F502C2">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“Lugar y plazo de Entrega de Bienes”</w:t>
      </w:r>
    </w:p>
    <w:p w:rsidR="00F502C2" w:rsidRPr="006E01AF" w:rsidRDefault="00F502C2" w:rsidP="00F502C2">
      <w:pPr>
        <w:autoSpaceDE w:val="0"/>
        <w:autoSpaceDN w:val="0"/>
        <w:adjustRightInd w:val="0"/>
        <w:jc w:val="center"/>
        <w:rPr>
          <w:rFonts w:asciiTheme="minorHAnsi" w:hAnsiTheme="minorHAnsi" w:cstheme="minorHAnsi"/>
          <w:b/>
          <w:sz w:val="18"/>
          <w:szCs w:val="18"/>
        </w:rPr>
      </w:pPr>
      <w:r w:rsidRPr="009D07A7">
        <w:rPr>
          <w:rFonts w:asciiTheme="minorHAnsi" w:hAnsiTheme="minorHAnsi" w:cstheme="minorHAnsi"/>
          <w:b/>
          <w:sz w:val="18"/>
          <w:szCs w:val="18"/>
        </w:rPr>
        <w:t>Universidad Autónoma de Aguascalientes</w:t>
      </w:r>
    </w:p>
    <w:p w:rsidR="00F502C2" w:rsidRPr="006E01AF" w:rsidRDefault="00F502C2" w:rsidP="00F502C2">
      <w:pPr>
        <w:autoSpaceDE w:val="0"/>
        <w:autoSpaceDN w:val="0"/>
        <w:adjustRightInd w:val="0"/>
        <w:jc w:val="center"/>
        <w:rPr>
          <w:rFonts w:asciiTheme="minorHAnsi" w:hAnsiTheme="minorHAnsi" w:cstheme="minorHAnsi"/>
          <w:sz w:val="18"/>
          <w:szCs w:val="18"/>
        </w:rPr>
      </w:pPr>
    </w:p>
    <w:tbl>
      <w:tblPr>
        <w:tblW w:w="976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422"/>
        <w:gridCol w:w="3119"/>
        <w:gridCol w:w="2268"/>
        <w:gridCol w:w="1264"/>
      </w:tblGrid>
      <w:tr w:rsidR="00F502C2" w:rsidRPr="00031736" w:rsidTr="00483C07">
        <w:trPr>
          <w:jc w:val="center"/>
        </w:trPr>
        <w:tc>
          <w:tcPr>
            <w:tcW w:w="704" w:type="dxa"/>
            <w:shd w:val="clear" w:color="auto" w:fill="F2F2F2"/>
          </w:tcPr>
          <w:p w:rsidR="00F502C2" w:rsidRPr="00031736" w:rsidRDefault="00F502C2" w:rsidP="00483C07">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422"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rsidR="00F502C2" w:rsidRPr="00031736" w:rsidRDefault="00F502C2" w:rsidP="00483C07">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F502C2" w:rsidRPr="00FD7A1A" w:rsidTr="00483C07">
        <w:trPr>
          <w:trHeight w:val="484"/>
          <w:jc w:val="center"/>
        </w:trPr>
        <w:tc>
          <w:tcPr>
            <w:tcW w:w="704" w:type="dxa"/>
            <w:vMerge w:val="restart"/>
            <w:shd w:val="clear" w:color="auto" w:fill="auto"/>
            <w:vAlign w:val="center"/>
          </w:tcPr>
          <w:p w:rsidR="00F502C2" w:rsidRPr="00FD7A1A" w:rsidRDefault="00F502C2" w:rsidP="00483C07">
            <w:pPr>
              <w:jc w:val="center"/>
              <w:rPr>
                <w:rFonts w:asciiTheme="minorHAnsi" w:hAnsiTheme="minorHAnsi" w:cstheme="minorHAnsi"/>
                <w:b/>
                <w:sz w:val="16"/>
                <w:szCs w:val="16"/>
                <w:highlight w:val="yellow"/>
                <w:lang w:val="es-MX"/>
              </w:rPr>
            </w:pPr>
            <w:r>
              <w:rPr>
                <w:rFonts w:asciiTheme="minorHAnsi" w:hAnsiTheme="minorHAnsi" w:cstheme="minorHAnsi"/>
                <w:b/>
                <w:sz w:val="16"/>
                <w:szCs w:val="16"/>
                <w:lang w:val="es-MX"/>
              </w:rPr>
              <w:t>1 a 68</w:t>
            </w:r>
          </w:p>
        </w:tc>
        <w:tc>
          <w:tcPr>
            <w:tcW w:w="992" w:type="dxa"/>
            <w:vMerge w:val="restart"/>
            <w:vAlign w:val="center"/>
          </w:tcPr>
          <w:p w:rsidR="00F502C2" w:rsidRPr="00E4189A" w:rsidRDefault="00F502C2" w:rsidP="00483C07">
            <w:pPr>
              <w:jc w:val="center"/>
              <w:rPr>
                <w:rFonts w:asciiTheme="minorHAnsi" w:eastAsia="Calibri" w:hAnsiTheme="minorHAnsi" w:cstheme="minorHAnsi"/>
                <w:b/>
                <w:color w:val="000000"/>
                <w:sz w:val="16"/>
                <w:szCs w:val="16"/>
              </w:rPr>
            </w:pPr>
            <w:r w:rsidRPr="00B2325D">
              <w:rPr>
                <w:rFonts w:asciiTheme="minorHAnsi" w:hAnsiTheme="minorHAnsi" w:cstheme="minorHAnsi"/>
                <w:b/>
                <w:bCs/>
                <w:color w:val="000000"/>
                <w:sz w:val="16"/>
                <w:szCs w:val="16"/>
              </w:rPr>
              <w:t>20 días naturales posteriores al fallo.</w:t>
            </w:r>
          </w:p>
          <w:p w:rsidR="00F502C2" w:rsidRPr="00FD7A1A" w:rsidRDefault="00F502C2" w:rsidP="00483C07">
            <w:pPr>
              <w:jc w:val="center"/>
              <w:rPr>
                <w:rFonts w:asciiTheme="minorHAnsi" w:eastAsia="Calibri" w:hAnsiTheme="minorHAnsi" w:cstheme="minorHAnsi"/>
                <w:b/>
                <w:color w:val="000000"/>
                <w:sz w:val="16"/>
                <w:szCs w:val="16"/>
                <w:highlight w:val="yellow"/>
              </w:rPr>
            </w:pPr>
          </w:p>
        </w:tc>
        <w:tc>
          <w:tcPr>
            <w:tcW w:w="1422" w:type="dxa"/>
            <w:vMerge w:val="restart"/>
            <w:shd w:val="clear" w:color="auto" w:fill="auto"/>
            <w:vAlign w:val="center"/>
          </w:tcPr>
          <w:p w:rsidR="00F502C2" w:rsidRPr="00E4189A" w:rsidRDefault="00F502C2" w:rsidP="00483C07">
            <w:pPr>
              <w:jc w:val="center"/>
              <w:rPr>
                <w:rFonts w:asciiTheme="minorHAnsi" w:eastAsia="Calibri" w:hAnsiTheme="minorHAnsi" w:cstheme="minorHAnsi"/>
                <w:b/>
                <w:color w:val="000000"/>
                <w:sz w:val="16"/>
                <w:szCs w:val="16"/>
              </w:rPr>
            </w:pPr>
            <w:r w:rsidRPr="00E4189A">
              <w:rPr>
                <w:rFonts w:asciiTheme="minorHAnsi" w:hAnsiTheme="minorHAnsi" w:cstheme="minorHAnsi"/>
                <w:b/>
                <w:sz w:val="16"/>
                <w:szCs w:val="16"/>
              </w:rPr>
              <w:t>Almacén de Consumibles, Edificio 127 de Ciudad Universitaria</w:t>
            </w:r>
          </w:p>
        </w:tc>
        <w:tc>
          <w:tcPr>
            <w:tcW w:w="3119" w:type="dxa"/>
            <w:shd w:val="clear" w:color="auto" w:fill="auto"/>
            <w:vAlign w:val="center"/>
          </w:tcPr>
          <w:p w:rsidR="00F502C2" w:rsidRDefault="00F502C2" w:rsidP="00483C07">
            <w:pPr>
              <w:jc w:val="center"/>
              <w:rPr>
                <w:rFonts w:asciiTheme="minorHAnsi" w:hAnsiTheme="minorHAnsi" w:cstheme="minorHAnsi"/>
                <w:b/>
                <w:bCs/>
                <w:sz w:val="16"/>
                <w:szCs w:val="16"/>
              </w:rPr>
            </w:pPr>
          </w:p>
          <w:p w:rsidR="00F502C2" w:rsidRPr="00E4189A" w:rsidRDefault="00F502C2" w:rsidP="00483C07">
            <w:pPr>
              <w:jc w:val="center"/>
              <w:rPr>
                <w:rFonts w:asciiTheme="minorHAnsi" w:hAnsiTheme="minorHAnsi" w:cstheme="minorHAnsi"/>
                <w:b/>
                <w:bCs/>
                <w:sz w:val="16"/>
                <w:szCs w:val="16"/>
              </w:rPr>
            </w:pPr>
            <w:r w:rsidRPr="00E4189A">
              <w:rPr>
                <w:rFonts w:asciiTheme="minorHAnsi" w:hAnsiTheme="minorHAnsi" w:cstheme="minorHAnsi"/>
                <w:b/>
                <w:bCs/>
                <w:sz w:val="16"/>
                <w:szCs w:val="16"/>
              </w:rPr>
              <w:t>Jefa del Departamento de Compras</w:t>
            </w:r>
            <w:r>
              <w:rPr>
                <w:rFonts w:asciiTheme="minorHAnsi" w:hAnsiTheme="minorHAnsi" w:cstheme="minorHAnsi"/>
                <w:b/>
                <w:bCs/>
                <w:sz w:val="16"/>
                <w:szCs w:val="16"/>
              </w:rPr>
              <w:t xml:space="preserve"> de la DGF</w:t>
            </w:r>
          </w:p>
          <w:p w:rsidR="00F502C2" w:rsidRDefault="00F502C2" w:rsidP="00483C07">
            <w:pPr>
              <w:jc w:val="center"/>
              <w:rPr>
                <w:rFonts w:asciiTheme="minorHAnsi" w:hAnsiTheme="minorHAnsi" w:cstheme="minorHAnsi"/>
                <w:bCs/>
                <w:sz w:val="16"/>
                <w:szCs w:val="16"/>
              </w:rPr>
            </w:pPr>
            <w:r w:rsidRPr="00E4189A">
              <w:rPr>
                <w:rFonts w:asciiTheme="minorHAnsi" w:hAnsiTheme="minorHAnsi" w:cstheme="minorHAnsi"/>
                <w:bCs/>
                <w:sz w:val="16"/>
                <w:szCs w:val="16"/>
              </w:rPr>
              <w:t>M. en A.P. Beatriz Elizabeth Rivera de Loera</w:t>
            </w:r>
          </w:p>
          <w:p w:rsidR="00F502C2" w:rsidRPr="00E4189A" w:rsidRDefault="00F502C2" w:rsidP="00483C07">
            <w:pPr>
              <w:jc w:val="center"/>
              <w:rPr>
                <w:rFonts w:asciiTheme="minorHAnsi" w:eastAsia="Calibri" w:hAnsiTheme="minorHAnsi" w:cstheme="minorHAnsi"/>
                <w:b/>
                <w:color w:val="000000"/>
                <w:sz w:val="16"/>
                <w:szCs w:val="16"/>
              </w:rPr>
            </w:pPr>
          </w:p>
        </w:tc>
        <w:tc>
          <w:tcPr>
            <w:tcW w:w="2268" w:type="dxa"/>
            <w:vAlign w:val="center"/>
          </w:tcPr>
          <w:p w:rsidR="00F502C2" w:rsidRPr="00FD7A1A" w:rsidRDefault="00F502C2" w:rsidP="00483C07">
            <w:pPr>
              <w:jc w:val="center"/>
              <w:rPr>
                <w:rStyle w:val="Hipervnculo"/>
                <w:sz w:val="16"/>
                <w:szCs w:val="16"/>
                <w:highlight w:val="yellow"/>
              </w:rPr>
            </w:pPr>
            <w:r w:rsidRPr="009D07A7">
              <w:rPr>
                <w:rStyle w:val="Hipervnculo"/>
                <w:rFonts w:asciiTheme="minorHAnsi" w:hAnsiTheme="minorHAnsi" w:cstheme="minorHAnsi"/>
                <w:sz w:val="16"/>
                <w:szCs w:val="16"/>
              </w:rPr>
              <w:t>beatriz.rivera@edu.uaa.mx</w:t>
            </w:r>
          </w:p>
        </w:tc>
        <w:tc>
          <w:tcPr>
            <w:tcW w:w="1264" w:type="dxa"/>
            <w:vMerge w:val="restart"/>
            <w:vAlign w:val="center"/>
          </w:tcPr>
          <w:p w:rsidR="00F502C2" w:rsidRPr="00E4189A" w:rsidRDefault="00F502C2" w:rsidP="00483C07">
            <w:pPr>
              <w:jc w:val="center"/>
              <w:rPr>
                <w:rFonts w:asciiTheme="minorHAnsi" w:hAnsiTheme="minorHAnsi" w:cstheme="minorHAnsi"/>
                <w:b/>
                <w:sz w:val="16"/>
                <w:szCs w:val="16"/>
                <w:lang w:val="es-MX"/>
              </w:rPr>
            </w:pPr>
            <w:r w:rsidRPr="00E4189A">
              <w:rPr>
                <w:rFonts w:asciiTheme="minorHAnsi" w:hAnsiTheme="minorHAnsi" w:cstheme="minorHAnsi"/>
                <w:b/>
                <w:sz w:val="16"/>
                <w:szCs w:val="16"/>
                <w:lang w:val="es-MX"/>
              </w:rPr>
              <w:t>Suministro</w:t>
            </w:r>
          </w:p>
          <w:p w:rsidR="00F502C2" w:rsidRPr="00FD7A1A" w:rsidRDefault="00F502C2" w:rsidP="00483C07">
            <w:pPr>
              <w:jc w:val="center"/>
              <w:rPr>
                <w:rFonts w:asciiTheme="minorHAnsi" w:hAnsiTheme="minorHAnsi" w:cstheme="minorHAnsi"/>
                <w:b/>
                <w:sz w:val="16"/>
                <w:szCs w:val="16"/>
                <w:highlight w:val="yellow"/>
                <w:lang w:val="es-MX"/>
              </w:rPr>
            </w:pPr>
            <w:r w:rsidRPr="00E4189A">
              <w:rPr>
                <w:rStyle w:val="Hipervnculo"/>
                <w:rFonts w:asciiTheme="minorHAnsi" w:hAnsiTheme="minorHAnsi" w:cstheme="minorHAnsi"/>
                <w:sz w:val="16"/>
                <w:szCs w:val="16"/>
              </w:rPr>
              <w:t>Conforme a lo establecido en el Anexo “1”</w:t>
            </w:r>
            <w:r w:rsidRPr="00E4189A">
              <w:rPr>
                <w:rFonts w:asciiTheme="minorHAnsi" w:hAnsiTheme="minorHAnsi" w:cstheme="minorHAnsi"/>
                <w:b/>
                <w:sz w:val="16"/>
                <w:szCs w:val="16"/>
                <w:lang w:val="es-MX"/>
              </w:rPr>
              <w:t xml:space="preserve"> </w:t>
            </w:r>
          </w:p>
        </w:tc>
      </w:tr>
      <w:tr w:rsidR="00F502C2" w:rsidRPr="00FD7A1A" w:rsidTr="00483C07">
        <w:trPr>
          <w:trHeight w:val="978"/>
          <w:jc w:val="center"/>
        </w:trPr>
        <w:tc>
          <w:tcPr>
            <w:tcW w:w="704" w:type="dxa"/>
            <w:vMerge/>
            <w:shd w:val="clear" w:color="auto" w:fill="auto"/>
            <w:vAlign w:val="center"/>
          </w:tcPr>
          <w:p w:rsidR="00F502C2" w:rsidRPr="00FD7A1A" w:rsidRDefault="00F502C2" w:rsidP="00483C07">
            <w:pPr>
              <w:jc w:val="center"/>
              <w:rPr>
                <w:rFonts w:asciiTheme="minorHAnsi" w:hAnsiTheme="minorHAnsi" w:cstheme="minorHAnsi"/>
                <w:b/>
                <w:sz w:val="16"/>
                <w:szCs w:val="16"/>
                <w:highlight w:val="yellow"/>
                <w:lang w:val="es-MX"/>
              </w:rPr>
            </w:pPr>
          </w:p>
        </w:tc>
        <w:tc>
          <w:tcPr>
            <w:tcW w:w="992" w:type="dxa"/>
            <w:vMerge/>
            <w:vAlign w:val="center"/>
          </w:tcPr>
          <w:p w:rsidR="00F502C2" w:rsidRPr="00FD7A1A" w:rsidRDefault="00F502C2" w:rsidP="00483C07">
            <w:pPr>
              <w:jc w:val="center"/>
              <w:rPr>
                <w:rFonts w:asciiTheme="minorHAnsi" w:hAnsiTheme="minorHAnsi" w:cstheme="minorHAnsi"/>
                <w:b/>
                <w:bCs/>
                <w:color w:val="000000"/>
                <w:sz w:val="16"/>
                <w:szCs w:val="16"/>
                <w:highlight w:val="yellow"/>
              </w:rPr>
            </w:pPr>
          </w:p>
        </w:tc>
        <w:tc>
          <w:tcPr>
            <w:tcW w:w="1422" w:type="dxa"/>
            <w:vMerge/>
            <w:shd w:val="clear" w:color="auto" w:fill="auto"/>
            <w:vAlign w:val="center"/>
          </w:tcPr>
          <w:p w:rsidR="00F502C2" w:rsidRPr="00E4189A" w:rsidRDefault="00F502C2" w:rsidP="00483C07">
            <w:pPr>
              <w:jc w:val="center"/>
              <w:rPr>
                <w:rFonts w:asciiTheme="minorHAnsi" w:hAnsiTheme="minorHAnsi" w:cstheme="minorHAnsi"/>
                <w:b/>
                <w:sz w:val="16"/>
                <w:szCs w:val="16"/>
              </w:rPr>
            </w:pPr>
          </w:p>
        </w:tc>
        <w:tc>
          <w:tcPr>
            <w:tcW w:w="3119" w:type="dxa"/>
            <w:shd w:val="clear" w:color="auto" w:fill="auto"/>
            <w:vAlign w:val="center"/>
          </w:tcPr>
          <w:p w:rsidR="00F502C2" w:rsidRPr="00E4189A" w:rsidRDefault="00F502C2" w:rsidP="00483C07">
            <w:pPr>
              <w:jc w:val="center"/>
              <w:rPr>
                <w:rFonts w:asciiTheme="minorHAnsi" w:hAnsiTheme="minorHAnsi" w:cstheme="minorHAnsi"/>
                <w:b/>
                <w:sz w:val="16"/>
                <w:szCs w:val="16"/>
                <w:lang w:val="es-MX"/>
              </w:rPr>
            </w:pPr>
            <w:r w:rsidRPr="00E4189A">
              <w:rPr>
                <w:rFonts w:asciiTheme="minorHAnsi" w:hAnsiTheme="minorHAnsi" w:cstheme="minorHAnsi"/>
                <w:b/>
                <w:bCs/>
                <w:sz w:val="16"/>
                <w:szCs w:val="16"/>
              </w:rPr>
              <w:t>Jefa del Almacén General de Consumibles</w:t>
            </w:r>
          </w:p>
          <w:p w:rsidR="00F502C2" w:rsidRPr="00E4189A" w:rsidRDefault="00F502C2" w:rsidP="00483C07">
            <w:pPr>
              <w:jc w:val="center"/>
              <w:rPr>
                <w:rFonts w:asciiTheme="minorHAnsi" w:eastAsia="Calibri" w:hAnsiTheme="minorHAnsi" w:cstheme="minorHAnsi"/>
                <w:b/>
                <w:color w:val="000000"/>
                <w:sz w:val="16"/>
                <w:szCs w:val="16"/>
              </w:rPr>
            </w:pPr>
            <w:r w:rsidRPr="00E4189A">
              <w:rPr>
                <w:rFonts w:asciiTheme="minorHAnsi" w:eastAsia="Calibri" w:hAnsiTheme="minorHAnsi" w:cstheme="minorHAnsi"/>
                <w:color w:val="000000"/>
                <w:sz w:val="16"/>
                <w:szCs w:val="16"/>
              </w:rPr>
              <w:t xml:space="preserve">L.A.E. Jessica de Jesús Nieto Plascencia </w:t>
            </w:r>
          </w:p>
        </w:tc>
        <w:tc>
          <w:tcPr>
            <w:tcW w:w="2268" w:type="dxa"/>
            <w:vAlign w:val="center"/>
          </w:tcPr>
          <w:p w:rsidR="00F502C2" w:rsidRPr="009D07A7" w:rsidRDefault="002126BC" w:rsidP="00483C07">
            <w:pPr>
              <w:jc w:val="center"/>
              <w:rPr>
                <w:rStyle w:val="Hipervnculo"/>
                <w:rFonts w:asciiTheme="minorHAnsi" w:hAnsiTheme="minorHAnsi" w:cs="Arial"/>
                <w:sz w:val="16"/>
                <w:szCs w:val="16"/>
                <w:highlight w:val="yellow"/>
              </w:rPr>
            </w:pPr>
            <w:hyperlink r:id="rId22" w:history="1">
              <w:r w:rsidR="00F502C2" w:rsidRPr="009D07A7">
                <w:rPr>
                  <w:rFonts w:ascii="Calibri" w:hAnsi="Calibri" w:cs="Calibri"/>
                  <w:color w:val="0000FF"/>
                  <w:sz w:val="16"/>
                  <w:szCs w:val="16"/>
                  <w:u w:val="single"/>
                </w:rPr>
                <w:t>jessica.nieto@edu.uaa.mx</w:t>
              </w:r>
            </w:hyperlink>
          </w:p>
        </w:tc>
        <w:tc>
          <w:tcPr>
            <w:tcW w:w="1264" w:type="dxa"/>
            <w:vMerge/>
            <w:vAlign w:val="center"/>
          </w:tcPr>
          <w:p w:rsidR="00F502C2" w:rsidRPr="00FD7A1A" w:rsidRDefault="00F502C2" w:rsidP="00483C07">
            <w:pPr>
              <w:jc w:val="center"/>
              <w:rPr>
                <w:rFonts w:asciiTheme="minorHAnsi" w:hAnsiTheme="minorHAnsi" w:cstheme="minorHAnsi"/>
                <w:b/>
                <w:sz w:val="16"/>
                <w:szCs w:val="16"/>
                <w:highlight w:val="yellow"/>
                <w:lang w:val="es-MX"/>
              </w:rPr>
            </w:pPr>
          </w:p>
        </w:tc>
      </w:tr>
    </w:tbl>
    <w:p w:rsidR="00F502C2" w:rsidRPr="00A71E61" w:rsidRDefault="00F502C2" w:rsidP="00F502C2">
      <w:pPr>
        <w:autoSpaceDE w:val="0"/>
        <w:autoSpaceDN w:val="0"/>
        <w:adjustRightInd w:val="0"/>
        <w:jc w:val="both"/>
        <w:rPr>
          <w:rFonts w:asciiTheme="minorHAnsi" w:hAnsiTheme="minorHAnsi" w:cstheme="minorHAnsi"/>
          <w:sz w:val="17"/>
          <w:szCs w:val="17"/>
        </w:rPr>
      </w:pPr>
    </w:p>
    <w:p w:rsidR="00F502C2" w:rsidRPr="006E01AF" w:rsidRDefault="00F502C2" w:rsidP="00F502C2">
      <w:pPr>
        <w:autoSpaceDE w:val="0"/>
        <w:autoSpaceDN w:val="0"/>
        <w:adjustRightInd w:val="0"/>
        <w:ind w:right="-376"/>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 xml:space="preserve">deberá realizarse por el Licitante Adjudicado, </w:t>
      </w:r>
      <w:r w:rsidRPr="00B2325D">
        <w:rPr>
          <w:rFonts w:asciiTheme="minorHAnsi" w:hAnsiTheme="minorHAnsi" w:cstheme="minorHAnsi"/>
          <w:sz w:val="17"/>
          <w:szCs w:val="17"/>
        </w:rPr>
        <w:t xml:space="preserve">a los: </w:t>
      </w:r>
      <w:r w:rsidRPr="00B2325D">
        <w:rPr>
          <w:rFonts w:asciiTheme="minorHAnsi" w:hAnsiTheme="minorHAnsi" w:cstheme="minorHAnsi"/>
          <w:b/>
          <w:sz w:val="17"/>
          <w:szCs w:val="17"/>
        </w:rPr>
        <w:t>20</w:t>
      </w:r>
      <w:r w:rsidRPr="00B2325D">
        <w:rPr>
          <w:rFonts w:asciiTheme="minorHAnsi" w:hAnsiTheme="minorHAnsi" w:cstheme="minorHAnsi"/>
          <w:b/>
          <w:bCs/>
          <w:color w:val="000000"/>
          <w:sz w:val="17"/>
          <w:szCs w:val="17"/>
        </w:rPr>
        <w:t xml:space="preserve"> días naturales</w:t>
      </w:r>
      <w:r w:rsidRPr="00B2325D">
        <w:rPr>
          <w:rFonts w:asciiTheme="minorHAnsi" w:hAnsiTheme="minorHAnsi" w:cstheme="minorHAnsi"/>
          <w:b/>
          <w:bCs/>
          <w:color w:val="000000"/>
          <w:sz w:val="16"/>
          <w:szCs w:val="16"/>
        </w:rPr>
        <w:t xml:space="preserve">, </w:t>
      </w:r>
      <w:r w:rsidRPr="00B2325D">
        <w:rPr>
          <w:rFonts w:asciiTheme="minorHAnsi" w:hAnsiTheme="minorHAnsi" w:cstheme="minorHAnsi"/>
          <w:b/>
          <w:sz w:val="17"/>
          <w:szCs w:val="17"/>
        </w:rPr>
        <w:t>posteriores a la fecha de fallo</w:t>
      </w:r>
      <w:r w:rsidRPr="00B2325D">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rsidR="00F502C2" w:rsidRPr="006E01AF" w:rsidRDefault="00F502C2" w:rsidP="00F502C2">
      <w:pPr>
        <w:autoSpaceDE w:val="0"/>
        <w:autoSpaceDN w:val="0"/>
        <w:adjustRightInd w:val="0"/>
        <w:ind w:right="-376"/>
        <w:jc w:val="both"/>
        <w:rPr>
          <w:rFonts w:asciiTheme="minorHAnsi" w:hAnsiTheme="minorHAnsi" w:cstheme="minorHAnsi"/>
          <w:b/>
          <w:sz w:val="17"/>
          <w:szCs w:val="17"/>
        </w:rPr>
      </w:pP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 xml:space="preserve">**El personal de la Universidad, no tiene autorizado ayudar con las maniobras de carga, descarga y traslado, por lo que se les reitera, que en la entrega de los bienes, se deberán tomar las medidas necesarias para este objeto. </w:t>
      </w: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p>
    <w:p w:rsidR="00F502C2" w:rsidRPr="007F0EF5" w:rsidRDefault="00F502C2" w:rsidP="00F502C2">
      <w:pPr>
        <w:pStyle w:val="Textoindependiente"/>
        <w:widowControl w:val="0"/>
        <w:numPr>
          <w:ilvl w:val="0"/>
          <w:numId w:val="21"/>
        </w:numPr>
        <w:ind w:left="142" w:right="-376" w:hanging="142"/>
        <w:jc w:val="both"/>
        <w:rPr>
          <w:rFonts w:asciiTheme="minorHAnsi" w:hAnsiTheme="minorHAnsi" w:cstheme="minorHAnsi"/>
          <w:b w:val="0"/>
          <w:sz w:val="16"/>
          <w:szCs w:val="16"/>
        </w:rPr>
      </w:pPr>
      <w:r w:rsidRPr="007F0EF5">
        <w:rPr>
          <w:rFonts w:asciiTheme="minorHAnsi" w:hAnsiTheme="minorHAnsi" w:cstheme="minorHAnsi"/>
          <w:b w:val="0"/>
          <w:sz w:val="16"/>
          <w:szCs w:val="16"/>
        </w:rPr>
        <w:t>CIUDAD UNIVERSITARIA. Av. Universidad No. 940. Aguascalientes, Ags.</w:t>
      </w:r>
    </w:p>
    <w:p w:rsidR="00F502C2" w:rsidRPr="007F0EF5" w:rsidRDefault="00F502C2" w:rsidP="00F502C2">
      <w:pPr>
        <w:pStyle w:val="Textoindependiente"/>
        <w:ind w:right="-376"/>
        <w:jc w:val="both"/>
        <w:rPr>
          <w:rFonts w:asciiTheme="minorHAnsi" w:hAnsiTheme="minorHAnsi" w:cstheme="minorHAnsi"/>
          <w:b w:val="0"/>
          <w:sz w:val="16"/>
          <w:szCs w:val="16"/>
        </w:rPr>
      </w:pPr>
    </w:p>
    <w:p w:rsidR="00F502C2" w:rsidRPr="007F0EF5" w:rsidRDefault="00F502C2" w:rsidP="00F502C2">
      <w:pPr>
        <w:autoSpaceDE w:val="0"/>
        <w:autoSpaceDN w:val="0"/>
        <w:adjustRightInd w:val="0"/>
        <w:ind w:right="-376"/>
        <w:jc w:val="both"/>
        <w:rPr>
          <w:rFonts w:asciiTheme="minorHAnsi" w:hAnsiTheme="minorHAnsi" w:cstheme="minorHAnsi"/>
          <w:sz w:val="16"/>
          <w:szCs w:val="16"/>
        </w:rPr>
      </w:pPr>
      <w:r w:rsidRPr="007F0EF5">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rsidR="00F502C2" w:rsidRPr="006E01AF" w:rsidRDefault="00F502C2" w:rsidP="00F502C2">
      <w:pPr>
        <w:autoSpaceDE w:val="0"/>
        <w:autoSpaceDN w:val="0"/>
        <w:adjustRightInd w:val="0"/>
        <w:ind w:right="-376"/>
        <w:jc w:val="both"/>
        <w:rPr>
          <w:rFonts w:asciiTheme="minorHAnsi" w:hAnsiTheme="minorHAnsi" w:cstheme="minorHAnsi"/>
          <w:b/>
          <w:sz w:val="14"/>
          <w:szCs w:val="14"/>
        </w:rPr>
      </w:pPr>
    </w:p>
    <w:p w:rsidR="00F502C2" w:rsidRPr="006E01AF" w:rsidRDefault="00F502C2" w:rsidP="00F502C2">
      <w:pPr>
        <w:autoSpaceDE w:val="0"/>
        <w:autoSpaceDN w:val="0"/>
        <w:adjustRightInd w:val="0"/>
        <w:rPr>
          <w:rFonts w:asciiTheme="minorHAnsi" w:hAnsiTheme="minorHAnsi" w:cstheme="minorHAnsi"/>
          <w:b/>
          <w:sz w:val="14"/>
          <w:szCs w:val="14"/>
        </w:rPr>
      </w:pPr>
    </w:p>
    <w:p w:rsidR="00F502C2" w:rsidRPr="006E01AF" w:rsidRDefault="00F502C2" w:rsidP="00F502C2">
      <w:pPr>
        <w:pStyle w:val="Textoindependiente"/>
        <w:rPr>
          <w:rFonts w:asciiTheme="minorHAnsi" w:hAnsiTheme="minorHAnsi" w:cstheme="minorHAnsi"/>
          <w:sz w:val="12"/>
          <w:szCs w:val="12"/>
          <w:lang w:val="es-ES"/>
        </w:rPr>
      </w:pPr>
    </w:p>
    <w:p w:rsidR="00F502C2" w:rsidRPr="006E01AF" w:rsidRDefault="00F502C2" w:rsidP="00F502C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F502C2" w:rsidRPr="006E01AF" w:rsidRDefault="00F502C2" w:rsidP="00F502C2">
      <w:pPr>
        <w:tabs>
          <w:tab w:val="left" w:pos="4214"/>
        </w:tabs>
        <w:rPr>
          <w:rFonts w:asciiTheme="minorHAnsi" w:hAnsiTheme="minorHAnsi" w:cstheme="minorHAnsi"/>
          <w:b/>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Pr="006E01AF" w:rsidRDefault="00F502C2" w:rsidP="00F502C2">
      <w:pPr>
        <w:pStyle w:val="Textoindependiente"/>
        <w:ind w:right="567"/>
        <w:jc w:val="center"/>
        <w:rPr>
          <w:rFonts w:asciiTheme="minorHAnsi" w:hAnsiTheme="minorHAnsi" w:cstheme="minorHAnsi"/>
          <w:sz w:val="18"/>
          <w:szCs w:val="18"/>
        </w:rPr>
      </w:pPr>
    </w:p>
    <w:p w:rsidR="00F502C2" w:rsidRDefault="00F502C2" w:rsidP="00F502C2">
      <w:pPr>
        <w:pStyle w:val="Textoindependiente"/>
        <w:ind w:right="567"/>
        <w:jc w:val="center"/>
        <w:rPr>
          <w:rFonts w:asciiTheme="minorHAnsi" w:hAnsiTheme="minorHAnsi" w:cstheme="minorHAnsi"/>
          <w:sz w:val="18"/>
          <w:szCs w:val="18"/>
        </w:rPr>
      </w:pPr>
    </w:p>
    <w:p w:rsidR="00F502C2" w:rsidRPr="009B6FE8" w:rsidRDefault="00F502C2" w:rsidP="00F502C2">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rsidR="00F502C2" w:rsidRPr="009B6FE8" w:rsidRDefault="00F502C2" w:rsidP="00F502C2">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rsidR="00F502C2" w:rsidRPr="009B6FE8" w:rsidRDefault="00F502C2" w:rsidP="00F502C2">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rsidR="00F502C2" w:rsidRDefault="00F502C2" w:rsidP="00F502C2">
      <w:pPr>
        <w:widowControl/>
        <w:jc w:val="both"/>
        <w:rPr>
          <w:rFonts w:asciiTheme="minorHAnsi" w:hAnsiTheme="minorHAnsi" w:cstheme="minorHAnsi"/>
          <w:b/>
          <w:color w:val="000000"/>
          <w:sz w:val="18"/>
          <w:szCs w:val="18"/>
        </w:rPr>
      </w:pPr>
    </w:p>
    <w:p w:rsidR="00F502C2" w:rsidRPr="000324CE" w:rsidRDefault="00F502C2" w:rsidP="00F502C2">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rsidR="00F502C2" w:rsidRPr="000324CE" w:rsidRDefault="00F502C2" w:rsidP="00F502C2">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F502C2" w:rsidRPr="000324CE" w:rsidTr="00483C07">
        <w:tc>
          <w:tcPr>
            <w:tcW w:w="9214" w:type="dxa"/>
            <w:tcBorders>
              <w:top w:val="single" w:sz="4" w:space="0" w:color="000000"/>
              <w:left w:val="single" w:sz="4" w:space="0" w:color="000000"/>
              <w:bottom w:val="single" w:sz="4" w:space="0" w:color="000000"/>
              <w:right w:val="single" w:sz="4" w:space="0" w:color="000000"/>
            </w:tcBorders>
          </w:tcPr>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Clave patronal del licitante:</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Domicilio: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Calle y número: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Correo electrónico:</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rsidR="00F502C2" w:rsidRPr="000324CE" w:rsidRDefault="00F502C2" w:rsidP="00483C07">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Descripción del objeto social:</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Relación de accionistas. -</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F502C2" w:rsidRPr="000324CE" w:rsidRDefault="00F502C2" w:rsidP="00483C07">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F502C2" w:rsidRPr="000324CE" w:rsidRDefault="00F502C2" w:rsidP="00483C07">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rsidR="00F502C2" w:rsidRPr="000324CE" w:rsidRDefault="00F502C2" w:rsidP="00483C07">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rsidR="00F502C2" w:rsidRPr="000324CE" w:rsidRDefault="00F502C2" w:rsidP="00483C07">
            <w:pPr>
              <w:widowControl/>
              <w:rPr>
                <w:rFonts w:ascii="Calibri" w:hAnsi="Calibri" w:cs="Calibri"/>
                <w:sz w:val="18"/>
                <w:szCs w:val="18"/>
                <w:highlight w:val="yellow"/>
                <w:lang w:val="es-ES_tradnl"/>
              </w:rPr>
            </w:pPr>
          </w:p>
        </w:tc>
      </w:tr>
    </w:tbl>
    <w:p w:rsidR="00F502C2" w:rsidRPr="000324CE" w:rsidRDefault="00F502C2" w:rsidP="00F502C2">
      <w:pPr>
        <w:rPr>
          <w:rFonts w:asciiTheme="minorHAnsi" w:hAnsiTheme="minorHAnsi" w:cstheme="minorHAnsi"/>
          <w:b/>
          <w:sz w:val="18"/>
          <w:szCs w:val="18"/>
        </w:rPr>
      </w:pPr>
    </w:p>
    <w:p w:rsidR="00F502C2" w:rsidRPr="000324CE" w:rsidRDefault="00F502C2" w:rsidP="00F502C2">
      <w:pPr>
        <w:rPr>
          <w:rFonts w:asciiTheme="minorHAnsi" w:hAnsiTheme="minorHAnsi" w:cstheme="minorHAnsi"/>
          <w:b/>
          <w:sz w:val="18"/>
          <w:szCs w:val="18"/>
        </w:rPr>
      </w:pPr>
    </w:p>
    <w:p w:rsidR="00F502C2" w:rsidRPr="000324CE" w:rsidRDefault="00F502C2" w:rsidP="00F502C2">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rsidR="00F502C2" w:rsidRPr="000324CE" w:rsidRDefault="00F502C2" w:rsidP="00F502C2">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F502C2" w:rsidRPr="000324CE" w:rsidTr="00483C07">
        <w:trPr>
          <w:trHeight w:val="359"/>
          <w:jc w:val="center"/>
        </w:trPr>
        <w:tc>
          <w:tcPr>
            <w:tcW w:w="9209" w:type="dxa"/>
            <w:gridSpan w:val="2"/>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F502C2" w:rsidRPr="000324CE" w:rsidTr="00483C07">
        <w:trPr>
          <w:trHeight w:val="80"/>
          <w:jc w:val="center"/>
        </w:trPr>
        <w:tc>
          <w:tcPr>
            <w:tcW w:w="9209" w:type="dxa"/>
            <w:gridSpan w:val="2"/>
          </w:tcPr>
          <w:p w:rsidR="00F502C2" w:rsidRPr="000324CE" w:rsidRDefault="00F502C2" w:rsidP="00483C07">
            <w:pPr>
              <w:rPr>
                <w:rFonts w:asciiTheme="minorHAnsi" w:hAnsiTheme="minorHAnsi" w:cstheme="minorHAnsi"/>
                <w:sz w:val="18"/>
                <w:szCs w:val="18"/>
              </w:rPr>
            </w:pPr>
          </w:p>
        </w:tc>
      </w:tr>
      <w:tr w:rsidR="00F502C2" w:rsidRPr="000324CE" w:rsidTr="00483C07">
        <w:trPr>
          <w:trHeight w:val="363"/>
          <w:jc w:val="center"/>
        </w:trPr>
        <w:tc>
          <w:tcPr>
            <w:tcW w:w="5054"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CURP:</w:t>
            </w:r>
          </w:p>
        </w:tc>
      </w:tr>
      <w:tr w:rsidR="00F502C2" w:rsidRPr="000324CE" w:rsidTr="00483C07">
        <w:trPr>
          <w:trHeight w:val="99"/>
          <w:jc w:val="center"/>
        </w:trPr>
        <w:tc>
          <w:tcPr>
            <w:tcW w:w="9209" w:type="dxa"/>
            <w:gridSpan w:val="2"/>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F502C2" w:rsidRPr="000324CE" w:rsidTr="00483C07">
        <w:trPr>
          <w:trHeight w:val="363"/>
          <w:jc w:val="center"/>
        </w:trPr>
        <w:tc>
          <w:tcPr>
            <w:tcW w:w="5054"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Fecha:</w:t>
            </w:r>
          </w:p>
        </w:tc>
      </w:tr>
      <w:tr w:rsidR="00F502C2" w:rsidRPr="000324CE" w:rsidTr="00483C07">
        <w:trPr>
          <w:trHeight w:val="202"/>
          <w:jc w:val="center"/>
        </w:trPr>
        <w:tc>
          <w:tcPr>
            <w:tcW w:w="9209" w:type="dxa"/>
            <w:gridSpan w:val="2"/>
          </w:tcPr>
          <w:p w:rsidR="00F502C2" w:rsidRPr="000324CE" w:rsidRDefault="00F502C2" w:rsidP="00483C07">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rsidR="00F502C2" w:rsidRPr="000324CE" w:rsidRDefault="00F502C2" w:rsidP="00F502C2">
      <w:pPr>
        <w:widowControl/>
        <w:ind w:right="618"/>
        <w:jc w:val="both"/>
        <w:rPr>
          <w:rFonts w:ascii="Arial" w:hAnsi="Arial" w:cs="Arial"/>
          <w:sz w:val="18"/>
          <w:szCs w:val="18"/>
          <w:highlight w:val="yellow"/>
          <w:lang w:val="es-MX" w:eastAsia="es-MX"/>
        </w:rPr>
      </w:pPr>
    </w:p>
    <w:p w:rsidR="00F502C2" w:rsidRPr="000324CE" w:rsidRDefault="00F502C2" w:rsidP="00F502C2">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rsidR="00F502C2" w:rsidRPr="000324CE" w:rsidRDefault="00F502C2" w:rsidP="00F502C2">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rsidR="00F502C2" w:rsidRPr="000324CE" w:rsidRDefault="00F502C2" w:rsidP="00F502C2">
      <w:pPr>
        <w:ind w:right="617"/>
        <w:jc w:val="center"/>
        <w:rPr>
          <w:rFonts w:asciiTheme="minorHAnsi" w:hAnsiTheme="minorHAnsi" w:cstheme="minorHAnsi"/>
          <w:iCs/>
          <w:sz w:val="18"/>
          <w:szCs w:val="18"/>
        </w:rPr>
      </w:pPr>
    </w:p>
    <w:p w:rsidR="00F502C2" w:rsidRPr="000324CE" w:rsidRDefault="00F502C2" w:rsidP="00F502C2">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Default="00F502C2" w:rsidP="00F502C2">
      <w:pPr>
        <w:pStyle w:val="Textoindependiente"/>
        <w:ind w:right="708"/>
        <w:jc w:val="center"/>
        <w:rPr>
          <w:rFonts w:asciiTheme="minorHAnsi" w:hAnsiTheme="minorHAnsi" w:cstheme="minorHAnsi"/>
          <w:sz w:val="18"/>
          <w:szCs w:val="18"/>
        </w:rPr>
      </w:pPr>
    </w:p>
    <w:p w:rsidR="00F502C2" w:rsidRPr="006E01AF" w:rsidRDefault="00F502C2" w:rsidP="00F502C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rsidR="00F502C2" w:rsidRPr="006E01AF" w:rsidRDefault="00F502C2" w:rsidP="00F502C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rsidR="00F502C2" w:rsidRPr="006E01AF" w:rsidRDefault="00F502C2" w:rsidP="00F502C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rsidR="00F502C2" w:rsidRPr="006E01AF" w:rsidRDefault="00F502C2" w:rsidP="00F502C2">
      <w:pPr>
        <w:pStyle w:val="Textodebloque"/>
        <w:ind w:left="0" w:right="0"/>
        <w:jc w:val="center"/>
        <w:rPr>
          <w:rFonts w:asciiTheme="minorHAnsi" w:hAnsiTheme="minorHAnsi" w:cstheme="minorHAnsi"/>
          <w:sz w:val="18"/>
          <w:szCs w:val="18"/>
        </w:rPr>
      </w:pPr>
    </w:p>
    <w:p w:rsidR="00F502C2" w:rsidRPr="006E01AF" w:rsidRDefault="00F502C2" w:rsidP="00F502C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rsidR="00F502C2" w:rsidRPr="006E01AF" w:rsidRDefault="00F502C2" w:rsidP="00F502C2">
      <w:pPr>
        <w:ind w:left="1134" w:right="617" w:hanging="1134"/>
        <w:jc w:val="both"/>
        <w:rPr>
          <w:rFonts w:asciiTheme="minorHAnsi" w:hAnsiTheme="minorHAnsi" w:cstheme="minorHAnsi"/>
          <w:sz w:val="18"/>
          <w:szCs w:val="18"/>
        </w:rPr>
      </w:pPr>
    </w:p>
    <w:p w:rsidR="00F502C2" w:rsidRPr="006E01AF" w:rsidRDefault="00F502C2" w:rsidP="00F502C2">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rsidR="00F502C2" w:rsidRPr="006E01AF" w:rsidRDefault="00F502C2" w:rsidP="00F502C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Pr>
          <w:rFonts w:asciiTheme="minorHAnsi" w:hAnsiTheme="minorHAnsi" w:cstheme="minorHAnsi"/>
          <w:color w:val="000000"/>
          <w:sz w:val="18"/>
          <w:szCs w:val="18"/>
        </w:rPr>
        <w:t>____________________________</w:t>
      </w:r>
    </w:p>
    <w:p w:rsidR="00F502C2" w:rsidRPr="006E01AF" w:rsidRDefault="00F502C2" w:rsidP="00F502C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rsidR="00F502C2" w:rsidRPr="006E01AF" w:rsidRDefault="00F502C2" w:rsidP="00F502C2">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rsidR="00F502C2" w:rsidRPr="006E01AF" w:rsidRDefault="00F502C2" w:rsidP="00F502C2">
      <w:pPr>
        <w:ind w:left="1134" w:right="617" w:hanging="1134"/>
        <w:jc w:val="both"/>
        <w:rPr>
          <w:rFonts w:asciiTheme="minorHAnsi" w:hAnsiTheme="minorHAnsi" w:cstheme="minorHAnsi"/>
          <w:sz w:val="18"/>
          <w:szCs w:val="18"/>
        </w:rPr>
      </w:pPr>
    </w:p>
    <w:p w:rsidR="00F502C2" w:rsidRPr="00846B23" w:rsidRDefault="00F502C2" w:rsidP="00F502C2">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rsidR="00F502C2" w:rsidRPr="00B91233" w:rsidRDefault="00F502C2" w:rsidP="00F502C2">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6"/>
        <w:gridCol w:w="3051"/>
        <w:gridCol w:w="1292"/>
        <w:gridCol w:w="898"/>
        <w:gridCol w:w="1288"/>
        <w:gridCol w:w="1027"/>
      </w:tblGrid>
      <w:tr w:rsidR="00F502C2" w:rsidRPr="00846B23" w:rsidTr="00483C07">
        <w:trPr>
          <w:jc w:val="center"/>
        </w:trPr>
        <w:tc>
          <w:tcPr>
            <w:tcW w:w="455" w:type="pct"/>
            <w:shd w:val="clear" w:color="auto" w:fill="D9D9D9"/>
            <w:vAlign w:val="center"/>
          </w:tcPr>
          <w:p w:rsidR="00F502C2" w:rsidRPr="00EC6124" w:rsidRDefault="00F502C2" w:rsidP="00483C07">
            <w:pPr>
              <w:jc w:val="center"/>
              <w:rPr>
                <w:rFonts w:asciiTheme="minorHAnsi" w:hAnsiTheme="minorHAnsi" w:cstheme="minorHAnsi"/>
                <w:b/>
                <w:sz w:val="16"/>
                <w:szCs w:val="16"/>
              </w:rPr>
            </w:pPr>
            <w:r w:rsidRPr="00EC6124">
              <w:rPr>
                <w:rFonts w:asciiTheme="minorHAnsi" w:hAnsiTheme="minorHAnsi" w:cstheme="minorHAnsi"/>
                <w:b/>
                <w:sz w:val="16"/>
                <w:szCs w:val="16"/>
              </w:rPr>
              <w:t>Partida</w:t>
            </w:r>
          </w:p>
        </w:tc>
        <w:tc>
          <w:tcPr>
            <w:tcW w:w="1835" w:type="pct"/>
            <w:shd w:val="clear" w:color="auto" w:fill="D9D9D9"/>
            <w:vAlign w:val="center"/>
          </w:tcPr>
          <w:p w:rsidR="00F502C2" w:rsidRPr="00EC6124" w:rsidRDefault="00F502C2" w:rsidP="00483C07">
            <w:pPr>
              <w:autoSpaceDE w:val="0"/>
              <w:autoSpaceDN w:val="0"/>
              <w:adjustRightInd w:val="0"/>
              <w:jc w:val="center"/>
              <w:rPr>
                <w:rFonts w:asciiTheme="minorHAnsi" w:hAnsiTheme="minorHAnsi" w:cstheme="minorHAnsi"/>
                <w:b/>
                <w:sz w:val="16"/>
                <w:szCs w:val="16"/>
              </w:rPr>
            </w:pPr>
            <w:r w:rsidRPr="00EC6124">
              <w:rPr>
                <w:rFonts w:asciiTheme="minorHAnsi" w:hAnsiTheme="minorHAnsi" w:cstheme="minorHAnsi"/>
                <w:b/>
                <w:sz w:val="16"/>
                <w:szCs w:val="16"/>
              </w:rPr>
              <w:t>Descripción a detalle del bien</w:t>
            </w:r>
          </w:p>
        </w:tc>
        <w:tc>
          <w:tcPr>
            <w:tcW w:w="777" w:type="pct"/>
            <w:shd w:val="clear" w:color="auto" w:fill="D9D9D9"/>
            <w:vAlign w:val="center"/>
          </w:tcPr>
          <w:p w:rsidR="00F502C2" w:rsidRPr="00EC6124" w:rsidRDefault="00F502C2" w:rsidP="00483C07">
            <w:pPr>
              <w:jc w:val="center"/>
              <w:rPr>
                <w:rFonts w:asciiTheme="minorHAnsi" w:hAnsiTheme="minorHAnsi" w:cstheme="minorHAnsi"/>
                <w:b/>
                <w:sz w:val="16"/>
                <w:szCs w:val="16"/>
              </w:rPr>
            </w:pPr>
            <w:r w:rsidRPr="00EC6124">
              <w:rPr>
                <w:rFonts w:asciiTheme="minorHAnsi" w:hAnsiTheme="minorHAnsi" w:cstheme="minorHAnsi"/>
                <w:b/>
                <w:sz w:val="16"/>
                <w:szCs w:val="16"/>
              </w:rPr>
              <w:t>Unidad de Medida</w:t>
            </w:r>
          </w:p>
        </w:tc>
        <w:tc>
          <w:tcPr>
            <w:tcW w:w="540" w:type="pct"/>
            <w:shd w:val="clear" w:color="auto" w:fill="D9D9D9"/>
            <w:vAlign w:val="center"/>
          </w:tcPr>
          <w:p w:rsidR="00F502C2" w:rsidRPr="00EC6124" w:rsidRDefault="00F502C2" w:rsidP="00483C07">
            <w:pPr>
              <w:jc w:val="center"/>
              <w:rPr>
                <w:rFonts w:asciiTheme="minorHAnsi" w:hAnsiTheme="minorHAnsi" w:cstheme="minorHAnsi"/>
                <w:b/>
                <w:sz w:val="16"/>
                <w:szCs w:val="16"/>
              </w:rPr>
            </w:pPr>
            <w:r w:rsidRPr="00EC6124">
              <w:rPr>
                <w:rFonts w:asciiTheme="minorHAnsi" w:hAnsiTheme="minorHAnsi" w:cstheme="minorHAnsi"/>
                <w:b/>
                <w:sz w:val="16"/>
                <w:szCs w:val="16"/>
              </w:rPr>
              <w:t>Cantidad</w:t>
            </w:r>
          </w:p>
        </w:tc>
        <w:tc>
          <w:tcPr>
            <w:tcW w:w="775" w:type="pct"/>
            <w:shd w:val="clear" w:color="auto" w:fill="D9D9D9"/>
          </w:tcPr>
          <w:p w:rsidR="00F502C2" w:rsidRPr="00EC6124" w:rsidRDefault="00F502C2" w:rsidP="00483C07">
            <w:pPr>
              <w:jc w:val="center"/>
              <w:rPr>
                <w:rFonts w:asciiTheme="minorHAnsi" w:hAnsiTheme="minorHAnsi" w:cstheme="minorHAnsi"/>
                <w:b/>
                <w:sz w:val="16"/>
                <w:szCs w:val="16"/>
              </w:rPr>
            </w:pPr>
            <w:r w:rsidRPr="00EC6124">
              <w:rPr>
                <w:rFonts w:asciiTheme="minorHAnsi" w:hAnsiTheme="minorHAnsi" w:cstheme="minorHAnsi"/>
                <w:b/>
                <w:sz w:val="16"/>
                <w:szCs w:val="16"/>
              </w:rPr>
              <w:t>Precio Unitario antes de IVA</w:t>
            </w:r>
          </w:p>
        </w:tc>
        <w:tc>
          <w:tcPr>
            <w:tcW w:w="618" w:type="pct"/>
            <w:shd w:val="clear" w:color="auto" w:fill="D9D9D9"/>
          </w:tcPr>
          <w:p w:rsidR="00F502C2" w:rsidRPr="00EC6124" w:rsidRDefault="00F502C2" w:rsidP="00483C07">
            <w:pPr>
              <w:jc w:val="center"/>
              <w:rPr>
                <w:rFonts w:asciiTheme="minorHAnsi" w:hAnsiTheme="minorHAnsi" w:cstheme="minorHAnsi"/>
                <w:b/>
                <w:sz w:val="16"/>
                <w:szCs w:val="16"/>
              </w:rPr>
            </w:pPr>
            <w:r w:rsidRPr="00EC6124">
              <w:rPr>
                <w:rFonts w:asciiTheme="minorHAnsi" w:hAnsiTheme="minorHAnsi" w:cstheme="minorHAnsi"/>
                <w:b/>
                <w:sz w:val="16"/>
                <w:szCs w:val="16"/>
              </w:rPr>
              <w:t>Precio Total antes de IVA</w:t>
            </w:r>
          </w:p>
        </w:tc>
      </w:tr>
      <w:tr w:rsidR="00F502C2" w:rsidRPr="004B025B" w:rsidTr="00483C07">
        <w:trPr>
          <w:trHeight w:val="156"/>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r w:rsidRPr="004B025B">
              <w:rPr>
                <w:rFonts w:asciiTheme="minorHAnsi" w:hAnsiTheme="minorHAnsi" w:cstheme="minorHAnsi"/>
                <w:sz w:val="16"/>
                <w:szCs w:val="16"/>
              </w:rPr>
              <w:t>1*</w:t>
            </w:r>
          </w:p>
        </w:tc>
        <w:tc>
          <w:tcPr>
            <w:tcW w:w="1835" w:type="pct"/>
          </w:tcPr>
          <w:p w:rsidR="00F502C2" w:rsidRPr="004B025B" w:rsidRDefault="00F502C2" w:rsidP="00483C07">
            <w:pPr>
              <w:autoSpaceDE w:val="0"/>
              <w:autoSpaceDN w:val="0"/>
              <w:adjustRightInd w:val="0"/>
              <w:jc w:val="both"/>
              <w:rPr>
                <w:rFonts w:asciiTheme="minorHAnsi" w:hAnsiTheme="minorHAnsi" w:cstheme="minorHAnsi"/>
                <w:sz w:val="14"/>
                <w:szCs w:val="14"/>
                <w:lang w:val="es-MX"/>
              </w:rPr>
            </w:pPr>
            <w:r w:rsidRPr="004B025B">
              <w:rPr>
                <w:rFonts w:asciiTheme="minorHAnsi" w:hAnsiTheme="minorHAnsi" w:cstheme="minorHAnsi"/>
                <w:sz w:val="14"/>
                <w:szCs w:val="14"/>
                <w:lang w:val="es-MX"/>
              </w:rPr>
              <w:t>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Zulka, libre de OGM (imagen presente en el empaque).</w:t>
            </w:r>
          </w:p>
          <w:p w:rsidR="00F502C2" w:rsidRPr="004B025B" w:rsidRDefault="00F502C2" w:rsidP="00483C07">
            <w:pPr>
              <w:autoSpaceDE w:val="0"/>
              <w:autoSpaceDN w:val="0"/>
              <w:adjustRightInd w:val="0"/>
              <w:jc w:val="both"/>
              <w:rPr>
                <w:rFonts w:asciiTheme="minorHAnsi" w:hAnsiTheme="minorHAnsi" w:cstheme="minorHAnsi"/>
                <w:b/>
                <w:sz w:val="14"/>
                <w:szCs w:val="14"/>
                <w:lang w:val="es-MX"/>
              </w:rPr>
            </w:pPr>
            <w:r w:rsidRPr="004B025B">
              <w:rPr>
                <w:rFonts w:asciiTheme="minorHAnsi" w:hAnsiTheme="minorHAnsi" w:cstheme="minorHAnsi"/>
                <w:b/>
                <w:sz w:val="14"/>
                <w:szCs w:val="14"/>
                <w:lang w:val="es-MX"/>
              </w:rPr>
              <w:t>Caducidad mínima de 2 años.</w:t>
            </w:r>
          </w:p>
          <w:p w:rsidR="00F502C2" w:rsidRPr="004B025B" w:rsidRDefault="00F502C2" w:rsidP="00483C07">
            <w:pPr>
              <w:autoSpaceDE w:val="0"/>
              <w:autoSpaceDN w:val="0"/>
              <w:adjustRightInd w:val="0"/>
              <w:jc w:val="both"/>
              <w:rPr>
                <w:rFonts w:asciiTheme="minorHAnsi" w:hAnsiTheme="minorHAnsi" w:cstheme="minorHAnsi"/>
                <w:b/>
                <w:sz w:val="14"/>
                <w:szCs w:val="14"/>
                <w:lang w:val="es-MX"/>
              </w:rPr>
            </w:pPr>
          </w:p>
        </w:tc>
        <w:tc>
          <w:tcPr>
            <w:tcW w:w="777"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Pieza</w:t>
            </w:r>
          </w:p>
        </w:tc>
        <w:tc>
          <w:tcPr>
            <w:tcW w:w="540"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1,500</w:t>
            </w:r>
          </w:p>
        </w:tc>
        <w:tc>
          <w:tcPr>
            <w:tcW w:w="775"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r>
      <w:tr w:rsidR="00F502C2" w:rsidRPr="004B025B" w:rsidTr="00483C07">
        <w:trPr>
          <w:trHeight w:val="156"/>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r w:rsidRPr="004B025B">
              <w:rPr>
                <w:rFonts w:asciiTheme="minorHAnsi" w:hAnsiTheme="minorHAnsi" w:cstheme="minorHAnsi"/>
                <w:sz w:val="16"/>
                <w:szCs w:val="16"/>
              </w:rPr>
              <w:t>2</w:t>
            </w:r>
          </w:p>
        </w:tc>
        <w:tc>
          <w:tcPr>
            <w:tcW w:w="1835" w:type="pct"/>
            <w:tcBorders>
              <w:top w:val="nil"/>
              <w:left w:val="nil"/>
              <w:bottom w:val="dotted" w:sz="4" w:space="0" w:color="auto"/>
              <w:right w:val="dotted" w:sz="4" w:space="0" w:color="auto"/>
            </w:tcBorders>
            <w:shd w:val="clear" w:color="auto" w:fill="auto"/>
          </w:tcPr>
          <w:p w:rsidR="00F502C2" w:rsidRPr="004B025B" w:rsidRDefault="00F502C2" w:rsidP="00483C07">
            <w:pPr>
              <w:autoSpaceDE w:val="0"/>
              <w:autoSpaceDN w:val="0"/>
              <w:adjustRightInd w:val="0"/>
              <w:jc w:val="both"/>
              <w:rPr>
                <w:rFonts w:asciiTheme="minorHAnsi" w:hAnsiTheme="minorHAnsi" w:cstheme="minorHAnsi"/>
                <w:b/>
                <w:sz w:val="14"/>
                <w:szCs w:val="14"/>
                <w:lang w:val="es-MX"/>
              </w:rPr>
            </w:pPr>
            <w:r w:rsidRPr="004B025B">
              <w:rPr>
                <w:rFonts w:asciiTheme="minorHAnsi" w:hAnsiTheme="minorHAnsi" w:cstheme="minorHAnsi"/>
                <w:sz w:val="14"/>
                <w:szCs w:val="14"/>
                <w:lang w:val="es-MX"/>
              </w:rPr>
              <w:t xml:space="preserve">Cucharas 100 % Biodegradables Ecoshell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w:t>
            </w:r>
            <w:r w:rsidRPr="004B025B">
              <w:rPr>
                <w:rFonts w:asciiTheme="minorHAnsi" w:hAnsiTheme="minorHAnsi" w:cstheme="minorHAnsi"/>
                <w:b/>
                <w:sz w:val="14"/>
                <w:szCs w:val="14"/>
                <w:lang w:val="es-MX"/>
              </w:rPr>
              <w:t>certificación FDA</w:t>
            </w:r>
          </w:p>
          <w:p w:rsidR="00F502C2" w:rsidRPr="004B025B" w:rsidRDefault="00F502C2" w:rsidP="00483C07">
            <w:pPr>
              <w:jc w:val="both"/>
              <w:rPr>
                <w:rFonts w:asciiTheme="minorHAnsi" w:hAnsiTheme="minorHAnsi" w:cstheme="minorHAnsi"/>
                <w:bCs/>
                <w:sz w:val="16"/>
                <w:szCs w:val="16"/>
                <w:lang w:val="es-MX"/>
              </w:rPr>
            </w:pPr>
          </w:p>
        </w:tc>
        <w:tc>
          <w:tcPr>
            <w:tcW w:w="777"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Bolsa</w:t>
            </w:r>
          </w:p>
        </w:tc>
        <w:tc>
          <w:tcPr>
            <w:tcW w:w="540"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500</w:t>
            </w:r>
          </w:p>
        </w:tc>
        <w:tc>
          <w:tcPr>
            <w:tcW w:w="775"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r>
      <w:tr w:rsidR="00F502C2" w:rsidRPr="004B025B" w:rsidTr="00483C07">
        <w:trPr>
          <w:trHeight w:val="156"/>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r w:rsidRPr="00EA7F07">
              <w:rPr>
                <w:rFonts w:asciiTheme="minorHAnsi" w:hAnsiTheme="minorHAnsi" w:cstheme="minorHAnsi"/>
                <w:sz w:val="16"/>
                <w:szCs w:val="18"/>
              </w:rPr>
              <w:t>3</w:t>
            </w:r>
          </w:p>
        </w:tc>
        <w:tc>
          <w:tcPr>
            <w:tcW w:w="1835" w:type="pct"/>
          </w:tcPr>
          <w:p w:rsidR="00F502C2" w:rsidRPr="004B025B" w:rsidRDefault="00F502C2" w:rsidP="00483C07">
            <w:pPr>
              <w:jc w:val="both"/>
              <w:rPr>
                <w:rFonts w:asciiTheme="minorHAnsi" w:hAnsiTheme="minorHAnsi" w:cstheme="minorHAnsi"/>
                <w:bCs/>
                <w:sz w:val="18"/>
                <w:szCs w:val="18"/>
                <w:lang w:val="es-MX"/>
              </w:rPr>
            </w:pPr>
            <w:r w:rsidRPr="004B025B">
              <w:rPr>
                <w:rFonts w:asciiTheme="minorHAnsi" w:hAnsiTheme="minorHAnsi" w:cstheme="minorHAnsi"/>
                <w:bCs/>
                <w:sz w:val="18"/>
                <w:szCs w:val="18"/>
                <w:lang w:val="es-MX"/>
              </w:rPr>
              <w:t>…</w:t>
            </w:r>
          </w:p>
        </w:tc>
        <w:tc>
          <w:tcPr>
            <w:tcW w:w="777"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c>
          <w:tcPr>
            <w:tcW w:w="540"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c>
          <w:tcPr>
            <w:tcW w:w="775"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rPr>
            </w:pPr>
            <w:r w:rsidRPr="004B025B">
              <w:rPr>
                <w:rFonts w:asciiTheme="minorHAnsi" w:hAnsiTheme="minorHAnsi" w:cstheme="minorHAnsi"/>
                <w:sz w:val="16"/>
                <w:szCs w:val="16"/>
              </w:rPr>
              <w:t>$</w:t>
            </w:r>
          </w:p>
        </w:tc>
      </w:tr>
      <w:tr w:rsidR="00F502C2" w:rsidRPr="004B025B" w:rsidTr="00483C07">
        <w:trPr>
          <w:trHeight w:val="20"/>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r w:rsidRPr="00EA7F07">
              <w:rPr>
                <w:rFonts w:asciiTheme="minorHAnsi" w:hAnsiTheme="minorHAnsi" w:cstheme="minorHAnsi"/>
                <w:sz w:val="16"/>
                <w:szCs w:val="18"/>
              </w:rPr>
              <w:t>68**</w:t>
            </w:r>
          </w:p>
        </w:tc>
        <w:tc>
          <w:tcPr>
            <w:tcW w:w="1835" w:type="pct"/>
          </w:tcPr>
          <w:p w:rsidR="007C7E19" w:rsidRPr="00430A50" w:rsidRDefault="007C7E19" w:rsidP="007C7E19">
            <w:pPr>
              <w:autoSpaceDE w:val="0"/>
              <w:autoSpaceDN w:val="0"/>
              <w:adjustRightInd w:val="0"/>
              <w:jc w:val="both"/>
              <w:rPr>
                <w:rFonts w:asciiTheme="minorHAnsi" w:hAnsiTheme="minorHAnsi" w:cstheme="minorHAnsi"/>
                <w:sz w:val="14"/>
                <w:szCs w:val="14"/>
                <w:lang w:val="es-MX"/>
              </w:rPr>
            </w:pPr>
            <w:r w:rsidRPr="00430A50">
              <w:rPr>
                <w:rFonts w:asciiTheme="minorHAnsi" w:hAnsiTheme="minorHAnsi" w:cstheme="minorHAnsi"/>
                <w:sz w:val="14"/>
                <w:szCs w:val="14"/>
                <w:lang w:val="es-MX"/>
              </w:rPr>
              <w:t xml:space="preserve">Alcohol Etílico “AZ” de 96 grados G.L. tapa roja o Etanol sin desnaturalizar, bidón de 20 litros., en envase virgen de polietileno de alta densidad y tereftalato de polietileno (PET), con menos de 10 mg. de impurezas no aromáticas por cada 1000 ml. de Alcohol, </w:t>
            </w:r>
            <w:r w:rsidRPr="00F6208B">
              <w:rPr>
                <w:rFonts w:asciiTheme="minorHAnsi" w:hAnsiTheme="minorHAnsi" w:cstheme="minorHAnsi"/>
                <w:b/>
                <w:sz w:val="14"/>
                <w:szCs w:val="14"/>
                <w:lang w:val="es-MX"/>
              </w:rPr>
              <w:t>debe incluir etiquetas de riesgo en el envase o documentación de medidas de seguridad bajo norma NOM-018-STPS-2015, con</w:t>
            </w:r>
            <w:r w:rsidRPr="00430A50">
              <w:rPr>
                <w:rFonts w:asciiTheme="minorHAnsi" w:hAnsiTheme="minorHAnsi" w:cstheme="minorHAnsi"/>
                <w:sz w:val="14"/>
                <w:szCs w:val="14"/>
                <w:lang w:val="es-MX"/>
              </w:rPr>
              <w:t xml:space="preserve"> </w:t>
            </w:r>
            <w:r w:rsidRPr="009E5058">
              <w:rPr>
                <w:rFonts w:asciiTheme="minorHAnsi" w:hAnsiTheme="minorHAnsi" w:cstheme="minorHAnsi"/>
                <w:b/>
                <w:sz w:val="14"/>
                <w:szCs w:val="14"/>
                <w:lang w:val="es-MX"/>
              </w:rPr>
              <w:t>sello de garantía.</w:t>
            </w:r>
          </w:p>
          <w:p w:rsidR="00F502C2" w:rsidRPr="00B944AD" w:rsidRDefault="007C7E19" w:rsidP="007C7E19">
            <w:pPr>
              <w:autoSpaceDE w:val="0"/>
              <w:autoSpaceDN w:val="0"/>
              <w:adjustRightInd w:val="0"/>
              <w:jc w:val="both"/>
              <w:rPr>
                <w:rFonts w:asciiTheme="minorHAnsi" w:hAnsiTheme="minorHAnsi" w:cstheme="minorHAnsi"/>
                <w:b/>
                <w:sz w:val="14"/>
                <w:szCs w:val="14"/>
                <w:lang w:val="es-MX"/>
              </w:rPr>
            </w:pPr>
            <w:r>
              <w:rPr>
                <w:rFonts w:asciiTheme="minorHAnsi" w:hAnsiTheme="minorHAnsi" w:cstheme="minorHAnsi"/>
                <w:b/>
                <w:sz w:val="14"/>
                <w:szCs w:val="14"/>
                <w:lang w:val="es-MX"/>
              </w:rPr>
              <w:t>C</w:t>
            </w:r>
            <w:r w:rsidRPr="009E5058">
              <w:rPr>
                <w:rFonts w:asciiTheme="minorHAnsi" w:hAnsiTheme="minorHAnsi" w:cstheme="minorHAnsi"/>
                <w:b/>
                <w:sz w:val="14"/>
                <w:szCs w:val="14"/>
                <w:lang w:val="es-MX"/>
              </w:rPr>
              <w:t>aducidad mínima de 2 años.</w:t>
            </w:r>
            <w:bookmarkStart w:id="0" w:name="_GoBack"/>
            <w:bookmarkEnd w:id="0"/>
          </w:p>
        </w:tc>
        <w:tc>
          <w:tcPr>
            <w:tcW w:w="777" w:type="pct"/>
            <w:vAlign w:val="center"/>
          </w:tcPr>
          <w:p w:rsidR="00F502C2" w:rsidRPr="004B025B" w:rsidRDefault="00F502C2" w:rsidP="00483C07">
            <w:pPr>
              <w:jc w:val="center"/>
              <w:rPr>
                <w:rFonts w:asciiTheme="minorHAnsi" w:hAnsiTheme="minorHAnsi" w:cstheme="minorHAnsi"/>
                <w:sz w:val="16"/>
                <w:szCs w:val="16"/>
                <w:lang w:val="es-MX" w:eastAsia="es-MX"/>
              </w:rPr>
            </w:pPr>
            <w:r w:rsidRPr="004B025B">
              <w:rPr>
                <w:rFonts w:asciiTheme="minorHAnsi" w:hAnsiTheme="minorHAnsi" w:cstheme="minorHAnsi"/>
                <w:sz w:val="16"/>
                <w:szCs w:val="16"/>
                <w:lang w:val="es-MX" w:eastAsia="es-MX"/>
              </w:rPr>
              <w:t>Pieza</w:t>
            </w:r>
          </w:p>
        </w:tc>
        <w:tc>
          <w:tcPr>
            <w:tcW w:w="540" w:type="pct"/>
            <w:vAlign w:val="center"/>
          </w:tcPr>
          <w:p w:rsidR="00F502C2" w:rsidRPr="004B025B" w:rsidRDefault="00F502C2" w:rsidP="00483C07">
            <w:pPr>
              <w:autoSpaceDE w:val="0"/>
              <w:autoSpaceDN w:val="0"/>
              <w:adjustRightInd w:val="0"/>
              <w:jc w:val="center"/>
              <w:rPr>
                <w:rFonts w:asciiTheme="minorHAnsi" w:hAnsiTheme="minorHAnsi" w:cstheme="minorHAnsi"/>
                <w:color w:val="000000"/>
                <w:sz w:val="16"/>
                <w:szCs w:val="16"/>
              </w:rPr>
            </w:pPr>
            <w:r w:rsidRPr="004B025B">
              <w:rPr>
                <w:rFonts w:asciiTheme="minorHAnsi" w:hAnsiTheme="minorHAnsi" w:cstheme="minorHAnsi"/>
                <w:color w:val="000000"/>
                <w:sz w:val="16"/>
                <w:szCs w:val="16"/>
              </w:rPr>
              <w:t>10</w:t>
            </w:r>
          </w:p>
        </w:tc>
        <w:tc>
          <w:tcPr>
            <w:tcW w:w="775"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lang w:val="es-MX" w:eastAsia="es-MX"/>
              </w:rPr>
            </w:pPr>
            <w:r w:rsidRPr="004B025B">
              <w:rPr>
                <w:rFonts w:asciiTheme="minorHAnsi" w:hAnsiTheme="minorHAnsi" w:cstheme="minorHAnsi"/>
                <w:sz w:val="16"/>
                <w:szCs w:val="16"/>
              </w:rPr>
              <w:t>$</w:t>
            </w:r>
          </w:p>
        </w:tc>
      </w:tr>
      <w:tr w:rsidR="00F502C2" w:rsidRPr="004B025B" w:rsidTr="00483C07">
        <w:trPr>
          <w:trHeight w:val="20"/>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p>
        </w:tc>
        <w:tc>
          <w:tcPr>
            <w:tcW w:w="1835" w:type="pct"/>
          </w:tcPr>
          <w:p w:rsidR="00F502C2" w:rsidRPr="004B025B" w:rsidRDefault="00F502C2" w:rsidP="00483C07">
            <w:pPr>
              <w:jc w:val="both"/>
              <w:rPr>
                <w:rFonts w:asciiTheme="minorHAnsi" w:hAnsiTheme="minorHAnsi" w:cstheme="minorHAnsi"/>
                <w:sz w:val="14"/>
                <w:szCs w:val="14"/>
                <w:lang w:val="es-MX"/>
              </w:rPr>
            </w:pPr>
          </w:p>
        </w:tc>
        <w:tc>
          <w:tcPr>
            <w:tcW w:w="777" w:type="pct"/>
            <w:vAlign w:val="center"/>
          </w:tcPr>
          <w:p w:rsidR="00F502C2" w:rsidRPr="004B025B" w:rsidRDefault="00F502C2" w:rsidP="00483C07">
            <w:pPr>
              <w:jc w:val="center"/>
              <w:rPr>
                <w:rFonts w:asciiTheme="minorHAnsi" w:hAnsiTheme="minorHAnsi" w:cstheme="minorHAnsi"/>
                <w:sz w:val="16"/>
                <w:szCs w:val="16"/>
                <w:lang w:val="es-MX" w:eastAsia="es-MX"/>
              </w:rPr>
            </w:pPr>
          </w:p>
        </w:tc>
        <w:tc>
          <w:tcPr>
            <w:tcW w:w="540"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b/>
                <w:color w:val="000000"/>
                <w:sz w:val="16"/>
                <w:szCs w:val="16"/>
              </w:rPr>
              <w:t>Subtotal</w:t>
            </w:r>
          </w:p>
        </w:tc>
        <w:tc>
          <w:tcPr>
            <w:tcW w:w="775"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lang w:val="es-MX" w:eastAsia="es-MX"/>
              </w:rPr>
            </w:pPr>
            <w:r w:rsidRPr="004B025B">
              <w:rPr>
                <w:rFonts w:asciiTheme="minorHAnsi" w:hAnsiTheme="minorHAnsi" w:cstheme="minorHAnsi"/>
                <w:sz w:val="16"/>
                <w:szCs w:val="16"/>
              </w:rPr>
              <w:t>$</w:t>
            </w:r>
          </w:p>
        </w:tc>
      </w:tr>
      <w:tr w:rsidR="00F502C2" w:rsidRPr="004B025B" w:rsidTr="00483C07">
        <w:trPr>
          <w:trHeight w:val="20"/>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p>
        </w:tc>
        <w:tc>
          <w:tcPr>
            <w:tcW w:w="1835" w:type="pct"/>
          </w:tcPr>
          <w:p w:rsidR="00F502C2" w:rsidRPr="004B025B" w:rsidRDefault="00F502C2" w:rsidP="00483C07">
            <w:pPr>
              <w:rPr>
                <w:rFonts w:asciiTheme="minorHAnsi" w:hAnsiTheme="minorHAnsi" w:cstheme="minorHAnsi"/>
                <w:sz w:val="18"/>
                <w:szCs w:val="18"/>
                <w:lang w:val="es-MX" w:eastAsia="es-MX"/>
              </w:rPr>
            </w:pPr>
          </w:p>
        </w:tc>
        <w:tc>
          <w:tcPr>
            <w:tcW w:w="777" w:type="pct"/>
            <w:vAlign w:val="center"/>
          </w:tcPr>
          <w:p w:rsidR="00F502C2" w:rsidRPr="004B025B" w:rsidRDefault="00F502C2" w:rsidP="00483C07">
            <w:pPr>
              <w:jc w:val="center"/>
              <w:rPr>
                <w:rFonts w:asciiTheme="minorHAnsi" w:hAnsiTheme="minorHAnsi" w:cstheme="minorHAnsi"/>
                <w:sz w:val="16"/>
                <w:szCs w:val="16"/>
                <w:lang w:val="es-MX" w:eastAsia="es-MX"/>
              </w:rPr>
            </w:pPr>
          </w:p>
        </w:tc>
        <w:tc>
          <w:tcPr>
            <w:tcW w:w="540"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b/>
                <w:color w:val="000000"/>
                <w:sz w:val="16"/>
                <w:szCs w:val="16"/>
              </w:rPr>
              <w:t>IVA</w:t>
            </w:r>
          </w:p>
        </w:tc>
        <w:tc>
          <w:tcPr>
            <w:tcW w:w="775"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lang w:val="es-MX" w:eastAsia="es-MX"/>
              </w:rPr>
            </w:pPr>
            <w:r w:rsidRPr="004B025B">
              <w:rPr>
                <w:rFonts w:asciiTheme="minorHAnsi" w:hAnsiTheme="minorHAnsi" w:cstheme="minorHAnsi"/>
                <w:sz w:val="16"/>
                <w:szCs w:val="16"/>
              </w:rPr>
              <w:t>$</w:t>
            </w:r>
          </w:p>
        </w:tc>
      </w:tr>
      <w:tr w:rsidR="00F502C2" w:rsidRPr="00846B23" w:rsidTr="00483C07">
        <w:trPr>
          <w:trHeight w:val="20"/>
          <w:jc w:val="center"/>
        </w:trPr>
        <w:tc>
          <w:tcPr>
            <w:tcW w:w="455" w:type="pct"/>
            <w:shd w:val="clear" w:color="auto" w:fill="auto"/>
          </w:tcPr>
          <w:p w:rsidR="00F502C2" w:rsidRPr="004B025B" w:rsidRDefault="00F502C2" w:rsidP="00483C07">
            <w:pPr>
              <w:jc w:val="center"/>
              <w:rPr>
                <w:rFonts w:asciiTheme="minorHAnsi" w:hAnsiTheme="minorHAnsi" w:cstheme="minorHAnsi"/>
                <w:sz w:val="18"/>
                <w:szCs w:val="18"/>
              </w:rPr>
            </w:pPr>
          </w:p>
        </w:tc>
        <w:tc>
          <w:tcPr>
            <w:tcW w:w="1835" w:type="pct"/>
          </w:tcPr>
          <w:p w:rsidR="00F502C2" w:rsidRPr="004B025B" w:rsidRDefault="00F502C2" w:rsidP="00483C07">
            <w:pPr>
              <w:rPr>
                <w:rFonts w:asciiTheme="minorHAnsi" w:hAnsiTheme="minorHAnsi" w:cstheme="minorHAnsi"/>
                <w:sz w:val="18"/>
                <w:szCs w:val="18"/>
                <w:lang w:val="es-MX" w:eastAsia="es-MX"/>
              </w:rPr>
            </w:pPr>
          </w:p>
        </w:tc>
        <w:tc>
          <w:tcPr>
            <w:tcW w:w="777" w:type="pct"/>
            <w:vAlign w:val="center"/>
          </w:tcPr>
          <w:p w:rsidR="00F502C2" w:rsidRPr="004B025B" w:rsidRDefault="00F502C2" w:rsidP="00483C07">
            <w:pPr>
              <w:jc w:val="center"/>
              <w:rPr>
                <w:rFonts w:asciiTheme="minorHAnsi" w:hAnsiTheme="minorHAnsi" w:cstheme="minorHAnsi"/>
                <w:sz w:val="16"/>
                <w:szCs w:val="16"/>
                <w:lang w:val="es-MX" w:eastAsia="es-MX"/>
              </w:rPr>
            </w:pPr>
          </w:p>
        </w:tc>
        <w:tc>
          <w:tcPr>
            <w:tcW w:w="540"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b/>
                <w:color w:val="000000"/>
                <w:sz w:val="16"/>
                <w:szCs w:val="16"/>
              </w:rPr>
              <w:t xml:space="preserve">Total </w:t>
            </w:r>
          </w:p>
        </w:tc>
        <w:tc>
          <w:tcPr>
            <w:tcW w:w="775" w:type="pct"/>
            <w:vAlign w:val="center"/>
          </w:tcPr>
          <w:p w:rsidR="00F502C2" w:rsidRPr="004B025B" w:rsidRDefault="00F502C2" w:rsidP="00483C07">
            <w:pPr>
              <w:autoSpaceDE w:val="0"/>
              <w:autoSpaceDN w:val="0"/>
              <w:adjustRightInd w:val="0"/>
              <w:jc w:val="center"/>
              <w:rPr>
                <w:rFonts w:asciiTheme="minorHAnsi" w:hAnsiTheme="minorHAnsi" w:cstheme="minorHAnsi"/>
                <w:b/>
                <w:color w:val="000000"/>
                <w:sz w:val="16"/>
                <w:szCs w:val="16"/>
              </w:rPr>
            </w:pPr>
            <w:r w:rsidRPr="004B025B">
              <w:rPr>
                <w:rFonts w:asciiTheme="minorHAnsi" w:hAnsiTheme="minorHAnsi" w:cstheme="minorHAnsi"/>
                <w:sz w:val="16"/>
                <w:szCs w:val="16"/>
              </w:rPr>
              <w:t>$</w:t>
            </w:r>
          </w:p>
        </w:tc>
        <w:tc>
          <w:tcPr>
            <w:tcW w:w="618" w:type="pct"/>
            <w:vAlign w:val="center"/>
          </w:tcPr>
          <w:p w:rsidR="00F502C2" w:rsidRPr="004B025B" w:rsidRDefault="00F502C2" w:rsidP="00483C07">
            <w:pPr>
              <w:jc w:val="center"/>
              <w:rPr>
                <w:rFonts w:asciiTheme="minorHAnsi" w:hAnsiTheme="minorHAnsi" w:cstheme="minorHAnsi"/>
                <w:sz w:val="16"/>
                <w:szCs w:val="16"/>
                <w:lang w:val="es-MX" w:eastAsia="es-MX"/>
              </w:rPr>
            </w:pPr>
            <w:r w:rsidRPr="004B025B">
              <w:rPr>
                <w:rFonts w:asciiTheme="minorHAnsi" w:hAnsiTheme="minorHAnsi" w:cstheme="minorHAnsi"/>
                <w:sz w:val="16"/>
                <w:szCs w:val="16"/>
              </w:rPr>
              <w:t>$</w:t>
            </w:r>
          </w:p>
        </w:tc>
      </w:tr>
    </w:tbl>
    <w:p w:rsidR="00F502C2" w:rsidRPr="00846B23" w:rsidRDefault="00F502C2" w:rsidP="00F502C2">
      <w:pPr>
        <w:tabs>
          <w:tab w:val="left" w:pos="6804"/>
        </w:tabs>
        <w:ind w:left="1134" w:right="617" w:hanging="1134"/>
        <w:jc w:val="both"/>
        <w:rPr>
          <w:rFonts w:asciiTheme="minorHAnsi" w:hAnsiTheme="minorHAnsi" w:cstheme="minorHAnsi"/>
          <w:b/>
          <w:sz w:val="18"/>
          <w:szCs w:val="18"/>
        </w:rPr>
      </w:pPr>
    </w:p>
    <w:p w:rsidR="00F502C2" w:rsidRPr="006E01AF" w:rsidRDefault="00F502C2" w:rsidP="00F502C2">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rsidR="00F502C2" w:rsidRPr="006E01AF" w:rsidRDefault="00F502C2" w:rsidP="00F502C2">
      <w:pPr>
        <w:pStyle w:val="Textoindependiente3"/>
        <w:ind w:right="708"/>
        <w:rPr>
          <w:rFonts w:asciiTheme="minorHAnsi" w:hAnsiTheme="minorHAnsi" w:cstheme="minorHAnsi"/>
          <w:sz w:val="18"/>
          <w:szCs w:val="18"/>
        </w:rPr>
      </w:pPr>
    </w:p>
    <w:p w:rsidR="00F502C2" w:rsidRDefault="00F502C2" w:rsidP="00F502C2">
      <w:pPr>
        <w:pStyle w:val="Textoindependiente"/>
        <w:ind w:right="708"/>
        <w:rPr>
          <w:rFonts w:asciiTheme="minorHAnsi" w:hAnsiTheme="minorHAnsi" w:cstheme="minorHAnsi"/>
          <w:sz w:val="18"/>
          <w:szCs w:val="18"/>
          <w:lang w:val="es-ES"/>
        </w:rPr>
      </w:pPr>
    </w:p>
    <w:p w:rsidR="00F502C2" w:rsidRPr="006E01AF" w:rsidRDefault="00F502C2" w:rsidP="00F502C2">
      <w:pPr>
        <w:pStyle w:val="Textoindependiente"/>
        <w:ind w:right="708"/>
        <w:rPr>
          <w:rFonts w:asciiTheme="minorHAnsi" w:hAnsiTheme="minorHAnsi" w:cstheme="minorHAnsi"/>
          <w:sz w:val="18"/>
          <w:szCs w:val="18"/>
          <w:lang w:val="es-ES"/>
        </w:rPr>
      </w:pPr>
    </w:p>
    <w:p w:rsidR="00F502C2" w:rsidRPr="006E01AF" w:rsidRDefault="00F502C2" w:rsidP="00F502C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rsidR="00F502C2" w:rsidRPr="006E01AF" w:rsidRDefault="00F502C2" w:rsidP="00F502C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rsidR="00F502C2" w:rsidRPr="006E01AF" w:rsidRDefault="00F502C2" w:rsidP="00F502C2">
      <w:pPr>
        <w:pStyle w:val="Textoindependiente3"/>
        <w:ind w:right="708"/>
        <w:rPr>
          <w:rFonts w:asciiTheme="minorHAnsi" w:hAnsiTheme="minorHAnsi" w:cstheme="minorHAnsi"/>
          <w:sz w:val="18"/>
          <w:szCs w:val="18"/>
        </w:rPr>
      </w:pPr>
    </w:p>
    <w:p w:rsidR="00F502C2" w:rsidRPr="006E01AF" w:rsidRDefault="00F502C2" w:rsidP="00F502C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rsidR="00F502C2" w:rsidRPr="00D42F3D" w:rsidRDefault="00F502C2" w:rsidP="00F502C2">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F502C2" w:rsidRPr="00D42F3D" w:rsidRDefault="00F502C2" w:rsidP="00F502C2">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F502C2" w:rsidRPr="00D42F3D" w:rsidRDefault="00F502C2" w:rsidP="00F502C2">
      <w:pPr>
        <w:pStyle w:val="Default"/>
        <w:rPr>
          <w:rFonts w:asciiTheme="minorHAnsi" w:hAnsiTheme="minorHAnsi" w:cstheme="minorHAnsi"/>
          <w:sz w:val="14"/>
          <w:szCs w:val="14"/>
        </w:rPr>
      </w:pPr>
    </w:p>
    <w:p w:rsidR="00F502C2" w:rsidRPr="00D42F3D" w:rsidRDefault="00F502C2" w:rsidP="00F502C2">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F502C2" w:rsidRPr="00D42F3D" w:rsidRDefault="00F502C2" w:rsidP="00F502C2">
      <w:pPr>
        <w:pStyle w:val="Default"/>
        <w:tabs>
          <w:tab w:val="left" w:pos="9356"/>
        </w:tabs>
        <w:ind w:right="283"/>
        <w:jc w:val="both"/>
        <w:rPr>
          <w:rFonts w:ascii="Calibri" w:hAnsi="Calibri" w:cs="Calibri"/>
          <w:color w:val="FF0000"/>
          <w:sz w:val="14"/>
          <w:szCs w:val="14"/>
        </w:rPr>
      </w:pPr>
    </w:p>
    <w:p w:rsidR="00F502C2" w:rsidRPr="00882FAA" w:rsidRDefault="00F502C2" w:rsidP="00F502C2">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F502C2" w:rsidRPr="00882FAA" w:rsidRDefault="00F502C2" w:rsidP="00F502C2">
      <w:pPr>
        <w:pStyle w:val="Default"/>
        <w:tabs>
          <w:tab w:val="left" w:pos="9356"/>
        </w:tabs>
        <w:ind w:right="283"/>
        <w:jc w:val="both"/>
        <w:rPr>
          <w:rFonts w:asciiTheme="minorHAnsi" w:hAnsiTheme="minorHAnsi" w:cstheme="minorHAnsi"/>
          <w:sz w:val="14"/>
          <w:szCs w:val="14"/>
        </w:rPr>
      </w:pPr>
    </w:p>
    <w:p w:rsidR="00F502C2" w:rsidRPr="00882FAA" w:rsidRDefault="00F502C2" w:rsidP="00F502C2">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F502C2" w:rsidRPr="00882FAA" w:rsidRDefault="00F502C2" w:rsidP="00F502C2">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F502C2" w:rsidRPr="00882FAA" w:rsidTr="00483C07">
        <w:trPr>
          <w:jc w:val="center"/>
        </w:trPr>
        <w:tc>
          <w:tcPr>
            <w:tcW w:w="2263" w:type="dxa"/>
            <w:shd w:val="clear" w:color="auto" w:fill="D9D9D9" w:themeFill="background1" w:themeFillShade="D9"/>
          </w:tcPr>
          <w:p w:rsidR="00F502C2" w:rsidRPr="00882FAA" w:rsidRDefault="00F502C2" w:rsidP="00483C07">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rsidR="00F502C2" w:rsidRPr="00882FAA" w:rsidRDefault="00F502C2" w:rsidP="00483C07">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F502C2" w:rsidRPr="00882FAA" w:rsidTr="00483C07">
        <w:trPr>
          <w:jc w:val="center"/>
        </w:trPr>
        <w:tc>
          <w:tcPr>
            <w:tcW w:w="2263" w:type="dxa"/>
            <w:shd w:val="clear" w:color="auto" w:fill="auto"/>
          </w:tcPr>
          <w:p w:rsidR="00F502C2" w:rsidRPr="00882FAA" w:rsidRDefault="00F502C2" w:rsidP="00483C07">
            <w:pPr>
              <w:jc w:val="center"/>
              <w:rPr>
                <w:rFonts w:asciiTheme="minorHAnsi" w:hAnsiTheme="minorHAnsi" w:cstheme="minorHAnsi"/>
                <w:color w:val="000000"/>
                <w:sz w:val="16"/>
                <w:szCs w:val="16"/>
                <w:lang w:val="es-MX" w:eastAsia="es-MX"/>
              </w:rPr>
            </w:pPr>
            <w:r w:rsidRPr="00882FAA">
              <w:rPr>
                <w:rFonts w:asciiTheme="minorHAnsi" w:hAnsiTheme="minorHAnsi" w:cstheme="minorHAnsi"/>
                <w:color w:val="000000"/>
                <w:sz w:val="16"/>
                <w:szCs w:val="16"/>
                <w:lang w:val="es-MX" w:eastAsia="es-MX"/>
              </w:rPr>
              <w:t>12 meses</w:t>
            </w:r>
          </w:p>
        </w:tc>
        <w:tc>
          <w:tcPr>
            <w:tcW w:w="2268" w:type="dxa"/>
            <w:shd w:val="clear" w:color="auto" w:fill="auto"/>
          </w:tcPr>
          <w:p w:rsidR="00F502C2" w:rsidRPr="00882FAA" w:rsidRDefault="00F502C2" w:rsidP="00483C07">
            <w:pPr>
              <w:ind w:right="567"/>
              <w:jc w:val="center"/>
              <w:rPr>
                <w:rFonts w:asciiTheme="minorHAnsi" w:eastAsia="Calibri" w:hAnsiTheme="minorHAnsi" w:cstheme="minorHAnsi"/>
                <w:color w:val="000000"/>
                <w:sz w:val="16"/>
                <w:szCs w:val="16"/>
              </w:rPr>
            </w:pPr>
            <w:r w:rsidRPr="00882FAA">
              <w:rPr>
                <w:rFonts w:asciiTheme="minorHAnsi" w:eastAsia="Calibri" w:hAnsiTheme="minorHAnsi" w:cstheme="minorHAnsi"/>
                <w:color w:val="000000"/>
                <w:sz w:val="16"/>
                <w:szCs w:val="16"/>
              </w:rPr>
              <w:t>Todas</w:t>
            </w:r>
          </w:p>
        </w:tc>
      </w:tr>
    </w:tbl>
    <w:p w:rsidR="00F502C2" w:rsidRPr="00882FAA" w:rsidRDefault="00F502C2" w:rsidP="00F502C2">
      <w:pPr>
        <w:ind w:left="708" w:right="567"/>
        <w:jc w:val="both"/>
        <w:rPr>
          <w:rFonts w:asciiTheme="minorHAnsi" w:hAnsiTheme="minorHAnsi" w:cstheme="minorHAnsi"/>
          <w:color w:val="000000"/>
          <w:sz w:val="16"/>
          <w:szCs w:val="16"/>
        </w:rPr>
      </w:pPr>
    </w:p>
    <w:p w:rsidR="00F502C2" w:rsidRPr="006E01AF" w:rsidRDefault="00F502C2" w:rsidP="00F502C2">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la</w:t>
      </w:r>
      <w:r>
        <w:rPr>
          <w:rFonts w:asciiTheme="minorHAnsi" w:hAnsiTheme="minorHAnsi" w:cstheme="minorHAnsi"/>
          <w:iCs/>
          <w:sz w:val="16"/>
          <w:szCs w:val="16"/>
        </w:rPr>
        <w:t>s</w:t>
      </w:r>
      <w:r w:rsidRPr="00882FAA">
        <w:rPr>
          <w:rFonts w:asciiTheme="minorHAnsi" w:hAnsiTheme="minorHAnsi" w:cstheme="minorHAnsi"/>
          <w:iCs/>
          <w:sz w:val="16"/>
          <w:szCs w:val="16"/>
        </w:rPr>
        <w:t xml:space="preserve"> partidas que me sean adjudicadas</w:t>
      </w:r>
      <w:r w:rsidRPr="00882FAA">
        <w:rPr>
          <w:rFonts w:asciiTheme="minorHAnsi" w:hAnsiTheme="minorHAnsi" w:cstheme="minorHAnsi"/>
          <w:sz w:val="16"/>
          <w:szCs w:val="16"/>
        </w:rPr>
        <w:t xml:space="preserve"> se realizará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F502C2" w:rsidRPr="006E01AF" w:rsidRDefault="00F502C2" w:rsidP="00F502C2">
      <w:pPr>
        <w:pStyle w:val="Textoindependiente"/>
        <w:rPr>
          <w:rFonts w:asciiTheme="minorHAnsi" w:hAnsiTheme="minorHAnsi" w:cstheme="minorHAnsi"/>
          <w:bCs/>
          <w:iCs/>
          <w:sz w:val="16"/>
          <w:szCs w:val="16"/>
          <w:lang w:val="es-ES"/>
        </w:rPr>
      </w:pPr>
    </w:p>
    <w:p w:rsidR="00F502C2" w:rsidRPr="006E01AF" w:rsidRDefault="00F502C2" w:rsidP="00F502C2">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F502C2" w:rsidRPr="006E01AF" w:rsidRDefault="00F502C2" w:rsidP="00F502C2">
      <w:pPr>
        <w:tabs>
          <w:tab w:val="left" w:pos="284"/>
          <w:tab w:val="left" w:pos="9356"/>
        </w:tabs>
        <w:ind w:right="283"/>
        <w:jc w:val="both"/>
        <w:rPr>
          <w:rFonts w:asciiTheme="minorHAnsi" w:hAnsiTheme="minorHAnsi" w:cstheme="minorHAnsi"/>
          <w:b/>
          <w:color w:val="000000"/>
          <w:sz w:val="16"/>
          <w:szCs w:val="16"/>
          <w:lang w:val="es-MX"/>
        </w:rPr>
      </w:pPr>
    </w:p>
    <w:p w:rsidR="00F502C2" w:rsidRPr="006E01AF" w:rsidRDefault="00F502C2" w:rsidP="00F502C2">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rsidR="00F502C2" w:rsidRPr="006E01AF" w:rsidRDefault="00F502C2" w:rsidP="00F502C2">
      <w:pPr>
        <w:ind w:right="617"/>
        <w:jc w:val="center"/>
        <w:rPr>
          <w:rFonts w:asciiTheme="minorHAnsi" w:hAnsiTheme="minorHAnsi" w:cstheme="minorHAnsi"/>
          <w:b/>
          <w:sz w:val="16"/>
          <w:szCs w:val="16"/>
        </w:rPr>
      </w:pPr>
    </w:p>
    <w:p w:rsidR="00F502C2" w:rsidRPr="006E01AF" w:rsidRDefault="00F502C2" w:rsidP="00F502C2">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rsidR="00F502C2" w:rsidRDefault="00F502C2" w:rsidP="00F502C2">
      <w:pPr>
        <w:pStyle w:val="Sangra3detindependiente"/>
        <w:tabs>
          <w:tab w:val="clear" w:pos="709"/>
        </w:tabs>
        <w:autoSpaceDE w:val="0"/>
        <w:autoSpaceDN w:val="0"/>
        <w:ind w:left="720"/>
        <w:jc w:val="center"/>
        <w:rPr>
          <w:rFonts w:asciiTheme="minorHAnsi" w:hAnsiTheme="minorHAnsi" w:cstheme="minorHAnsi"/>
          <w:b/>
          <w:sz w:val="18"/>
          <w:szCs w:val="18"/>
        </w:rPr>
      </w:pPr>
    </w:p>
    <w:p w:rsidR="00F502C2" w:rsidRDefault="00F502C2" w:rsidP="00F502C2">
      <w:pPr>
        <w:pStyle w:val="Sangra3detindependiente"/>
        <w:tabs>
          <w:tab w:val="clear" w:pos="709"/>
        </w:tabs>
        <w:autoSpaceDE w:val="0"/>
        <w:autoSpaceDN w:val="0"/>
        <w:ind w:left="720"/>
        <w:jc w:val="center"/>
        <w:rPr>
          <w:rFonts w:asciiTheme="minorHAnsi" w:hAnsiTheme="minorHAnsi" w:cstheme="minorHAnsi"/>
          <w:b/>
          <w:sz w:val="18"/>
          <w:szCs w:val="18"/>
        </w:rPr>
      </w:pPr>
    </w:p>
    <w:p w:rsidR="00F502C2" w:rsidRPr="006E01AF" w:rsidRDefault="00F502C2" w:rsidP="00F502C2">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rsidR="00F502C2" w:rsidRPr="006E01AF" w:rsidRDefault="00F502C2" w:rsidP="00F502C2">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rsidR="00F502C2" w:rsidRPr="006E01AF" w:rsidRDefault="00F502C2" w:rsidP="00F502C2">
      <w:pPr>
        <w:pStyle w:val="Textoindependiente3"/>
        <w:ind w:right="708"/>
        <w:rPr>
          <w:rFonts w:asciiTheme="minorHAnsi" w:hAnsiTheme="minorHAnsi" w:cstheme="minorHAnsi"/>
          <w:sz w:val="18"/>
          <w:szCs w:val="18"/>
        </w:rPr>
      </w:pPr>
    </w:p>
    <w:p w:rsidR="00F502C2" w:rsidRPr="006E01AF" w:rsidRDefault="00F502C2" w:rsidP="00F502C2">
      <w:pPr>
        <w:pStyle w:val="Textoindependiente3"/>
        <w:ind w:right="708"/>
        <w:jc w:val="right"/>
        <w:rPr>
          <w:rFonts w:asciiTheme="minorHAnsi" w:hAnsiTheme="minorHAnsi" w:cstheme="minorHAnsi"/>
          <w:sz w:val="18"/>
          <w:szCs w:val="18"/>
        </w:rPr>
      </w:pPr>
    </w:p>
    <w:p w:rsidR="00F502C2" w:rsidRPr="006E01AF" w:rsidRDefault="00F502C2" w:rsidP="00F502C2">
      <w:pPr>
        <w:tabs>
          <w:tab w:val="left" w:pos="284"/>
        </w:tabs>
        <w:jc w:val="both"/>
        <w:rPr>
          <w:rFonts w:asciiTheme="minorHAnsi" w:hAnsiTheme="minorHAnsi" w:cstheme="minorHAnsi"/>
          <w:b/>
          <w:color w:val="000000"/>
          <w:sz w:val="18"/>
          <w:szCs w:val="18"/>
        </w:rPr>
      </w:pPr>
    </w:p>
    <w:p w:rsidR="00F502C2" w:rsidRPr="006E01AF" w:rsidRDefault="00F502C2" w:rsidP="00F502C2">
      <w:pPr>
        <w:tabs>
          <w:tab w:val="left" w:pos="284"/>
        </w:tabs>
        <w:jc w:val="both"/>
        <w:rPr>
          <w:rFonts w:asciiTheme="minorHAnsi" w:hAnsiTheme="minorHAnsi" w:cstheme="minorHAnsi"/>
          <w:b/>
          <w:color w:val="000000"/>
          <w:sz w:val="18"/>
          <w:szCs w:val="18"/>
        </w:rPr>
      </w:pPr>
    </w:p>
    <w:p w:rsidR="00F502C2" w:rsidRPr="006E01AF" w:rsidRDefault="00F502C2" w:rsidP="00F502C2">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rsidR="00F502C2" w:rsidRPr="006E01AF" w:rsidRDefault="00F502C2" w:rsidP="00F502C2">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rsidR="00F502C2" w:rsidRPr="006E01AF" w:rsidRDefault="00F502C2" w:rsidP="00F502C2">
      <w:pPr>
        <w:tabs>
          <w:tab w:val="left" w:pos="284"/>
        </w:tabs>
        <w:jc w:val="both"/>
        <w:rPr>
          <w:rFonts w:asciiTheme="minorHAnsi" w:hAnsiTheme="minorHAnsi" w:cstheme="minorHAnsi"/>
          <w:b/>
          <w:color w:val="000000"/>
          <w:sz w:val="18"/>
          <w:szCs w:val="18"/>
        </w:rPr>
      </w:pPr>
    </w:p>
    <w:p w:rsidR="00F502C2" w:rsidRPr="006E01AF" w:rsidRDefault="00F502C2" w:rsidP="00F502C2">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Pr>
          <w:rFonts w:asciiTheme="minorHAnsi" w:hAnsiTheme="minorHAnsi" w:cstheme="minorHAnsi"/>
          <w:i/>
          <w:color w:val="632423"/>
          <w:sz w:val="16"/>
          <w:szCs w:val="16"/>
        </w:rPr>
        <w:t xml:space="preserve"> </w:t>
      </w:r>
    </w:p>
    <w:p w:rsidR="00F502C2" w:rsidRPr="006E01AF" w:rsidRDefault="00F502C2" w:rsidP="00F502C2">
      <w:pPr>
        <w:pStyle w:val="Default"/>
        <w:rPr>
          <w:rFonts w:asciiTheme="minorHAnsi" w:hAnsiTheme="minorHAnsi" w:cstheme="minorHAnsi"/>
          <w:i/>
          <w:color w:val="632423"/>
          <w:sz w:val="16"/>
          <w:szCs w:val="16"/>
        </w:rPr>
      </w:pPr>
    </w:p>
    <w:p w:rsidR="00F502C2" w:rsidRPr="006E01AF" w:rsidRDefault="00F502C2" w:rsidP="00F502C2">
      <w:pPr>
        <w:pStyle w:val="Default"/>
        <w:tabs>
          <w:tab w:val="left" w:pos="9356"/>
        </w:tabs>
        <w:ind w:right="283"/>
        <w:jc w:val="both"/>
        <w:rPr>
          <w:rFonts w:asciiTheme="minorHAnsi" w:hAnsiTheme="minorHAnsi" w:cstheme="minorHAnsi"/>
          <w:sz w:val="18"/>
          <w:szCs w:val="18"/>
        </w:rPr>
      </w:pPr>
    </w:p>
    <w:p w:rsidR="00F502C2" w:rsidRPr="006E01AF" w:rsidRDefault="00F502C2" w:rsidP="00F502C2">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rsidR="00F502C2" w:rsidRPr="006E01AF" w:rsidRDefault="00F502C2" w:rsidP="00F502C2">
      <w:pPr>
        <w:tabs>
          <w:tab w:val="left" w:pos="284"/>
          <w:tab w:val="left" w:pos="9356"/>
        </w:tabs>
        <w:ind w:right="283"/>
        <w:jc w:val="both"/>
        <w:rPr>
          <w:rFonts w:asciiTheme="minorHAnsi" w:hAnsiTheme="minorHAnsi" w:cstheme="minorHAnsi"/>
          <w:b/>
          <w:color w:val="000000"/>
          <w:sz w:val="18"/>
          <w:szCs w:val="18"/>
          <w:lang w:val="es-MX"/>
        </w:rPr>
      </w:pPr>
    </w:p>
    <w:p w:rsidR="00F502C2" w:rsidRPr="006E01AF" w:rsidRDefault="00F502C2" w:rsidP="00F502C2">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rsidR="00F502C2" w:rsidRPr="006E01AF" w:rsidRDefault="00F502C2" w:rsidP="00F502C2">
      <w:pPr>
        <w:pStyle w:val="Default"/>
        <w:tabs>
          <w:tab w:val="left" w:pos="9356"/>
        </w:tabs>
        <w:ind w:right="283"/>
        <w:jc w:val="both"/>
        <w:rPr>
          <w:rFonts w:asciiTheme="minorHAnsi" w:hAnsiTheme="minorHAnsi" w:cstheme="minorHAnsi"/>
          <w:sz w:val="18"/>
          <w:szCs w:val="18"/>
        </w:rPr>
      </w:pPr>
    </w:p>
    <w:p w:rsidR="00F502C2" w:rsidRPr="00BC1D5D" w:rsidRDefault="00F502C2" w:rsidP="00F502C2">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y se anexa carta del Fabricante como respaldo) </w:t>
      </w: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 xml:space="preserve">(nombre de la empresa 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rsidR="00F502C2" w:rsidRPr="006E01AF" w:rsidRDefault="00F502C2" w:rsidP="00F502C2">
      <w:pPr>
        <w:tabs>
          <w:tab w:val="left" w:pos="284"/>
          <w:tab w:val="left" w:pos="9356"/>
        </w:tabs>
        <w:ind w:right="283"/>
        <w:jc w:val="both"/>
        <w:rPr>
          <w:rFonts w:asciiTheme="minorHAnsi" w:hAnsiTheme="minorHAnsi" w:cstheme="minorHAnsi"/>
          <w:b/>
          <w:color w:val="000000"/>
          <w:sz w:val="18"/>
          <w:szCs w:val="18"/>
        </w:rPr>
      </w:pPr>
    </w:p>
    <w:p w:rsidR="00F502C2" w:rsidRPr="00BC1D5D" w:rsidRDefault="00F502C2" w:rsidP="00F502C2">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Pr>
          <w:rFonts w:asciiTheme="minorHAnsi" w:hAnsiTheme="minorHAnsi" w:cstheme="minorHAnsi"/>
          <w:bCs/>
          <w:i/>
          <w:color w:val="632423"/>
          <w:sz w:val="18"/>
          <w:szCs w:val="18"/>
          <w:lang w:val="es-MX" w:eastAsia="es-MX"/>
        </w:rPr>
        <w:t xml:space="preserve"> tienen carta de respaldo del </w:t>
      </w:r>
      <w:r w:rsidRPr="00BC1D5D">
        <w:rPr>
          <w:rFonts w:asciiTheme="minorHAnsi" w:hAnsiTheme="minorHAnsi" w:cstheme="minorHAnsi"/>
          <w:bCs/>
          <w:i/>
          <w:color w:val="632423"/>
          <w:sz w:val="18"/>
          <w:szCs w:val="18"/>
          <w:lang w:val="es-MX" w:eastAsia="es-MX"/>
        </w:rPr>
        <w:t>Distribuidor Autorizado o mayorista)</w:t>
      </w: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rsidR="00F502C2" w:rsidRPr="006E01AF" w:rsidRDefault="00F502C2" w:rsidP="00F502C2">
      <w:pPr>
        <w:tabs>
          <w:tab w:val="left" w:pos="284"/>
          <w:tab w:val="left" w:pos="9356"/>
        </w:tabs>
        <w:ind w:right="283"/>
        <w:jc w:val="both"/>
        <w:rPr>
          <w:rFonts w:asciiTheme="minorHAnsi" w:hAnsiTheme="minorHAnsi" w:cstheme="minorHAnsi"/>
          <w:color w:val="000000"/>
          <w:sz w:val="18"/>
          <w:szCs w:val="18"/>
        </w:rPr>
      </w:pPr>
    </w:p>
    <w:p w:rsidR="00F502C2" w:rsidRPr="006E01AF" w:rsidRDefault="00F502C2" w:rsidP="00F502C2">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rsidR="00F502C2" w:rsidRPr="006E01AF" w:rsidRDefault="00F502C2" w:rsidP="00F502C2">
      <w:pPr>
        <w:tabs>
          <w:tab w:val="left" w:pos="284"/>
          <w:tab w:val="left" w:pos="9356"/>
        </w:tabs>
        <w:ind w:right="283"/>
        <w:jc w:val="both"/>
        <w:rPr>
          <w:rFonts w:asciiTheme="minorHAnsi" w:hAnsiTheme="minorHAnsi" w:cstheme="minorHAnsi"/>
          <w:b/>
          <w:color w:val="00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b/>
          <w:i/>
          <w:color w:val="FF0000"/>
          <w:sz w:val="18"/>
          <w:szCs w:val="18"/>
        </w:rPr>
      </w:pPr>
    </w:p>
    <w:p w:rsidR="00F502C2" w:rsidRPr="006E01AF" w:rsidRDefault="00F502C2" w:rsidP="00F502C2">
      <w:pPr>
        <w:tabs>
          <w:tab w:val="left" w:pos="284"/>
          <w:tab w:val="left" w:pos="9356"/>
        </w:tabs>
        <w:ind w:right="283"/>
        <w:jc w:val="both"/>
        <w:rPr>
          <w:rFonts w:asciiTheme="minorHAnsi" w:hAnsiTheme="minorHAnsi" w:cstheme="minorHAnsi"/>
          <w:b/>
          <w:i/>
          <w:color w:val="632423"/>
          <w:sz w:val="18"/>
          <w:szCs w:val="18"/>
        </w:rPr>
      </w:pPr>
    </w:p>
    <w:p w:rsidR="00F502C2" w:rsidRPr="006E01AF" w:rsidRDefault="00F502C2" w:rsidP="00F502C2">
      <w:pPr>
        <w:tabs>
          <w:tab w:val="left" w:pos="284"/>
          <w:tab w:val="left" w:pos="9356"/>
        </w:tabs>
        <w:ind w:right="283"/>
        <w:jc w:val="both"/>
        <w:rPr>
          <w:rFonts w:asciiTheme="minorHAnsi" w:hAnsiTheme="minorHAnsi" w:cstheme="minorHAnsi"/>
          <w:b/>
          <w:i/>
          <w:color w:val="632423"/>
          <w:sz w:val="18"/>
          <w:szCs w:val="18"/>
        </w:rPr>
      </w:pPr>
    </w:p>
    <w:p w:rsidR="00F502C2" w:rsidRDefault="00F502C2" w:rsidP="00F502C2">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 xml:space="preserve">*(Incluir teléfono y domicilio </w:t>
      </w:r>
      <w:r>
        <w:rPr>
          <w:rFonts w:asciiTheme="minorHAnsi" w:hAnsiTheme="minorHAnsi" w:cstheme="minorHAnsi"/>
          <w:b/>
          <w:i/>
          <w:color w:val="632423"/>
          <w:sz w:val="18"/>
          <w:szCs w:val="18"/>
        </w:rPr>
        <w:t>para contactar a quien suscribe)</w:t>
      </w:r>
    </w:p>
    <w:p w:rsidR="00F502C2" w:rsidRPr="003C5AA7" w:rsidRDefault="00F502C2" w:rsidP="00F502C2">
      <w:pPr>
        <w:rPr>
          <w:rFonts w:asciiTheme="minorHAnsi" w:hAnsiTheme="minorHAnsi" w:cstheme="minorHAnsi"/>
          <w:sz w:val="18"/>
          <w:szCs w:val="18"/>
        </w:rPr>
      </w:pPr>
    </w:p>
    <w:p w:rsidR="00F502C2" w:rsidRPr="003C5AA7" w:rsidRDefault="00F502C2" w:rsidP="00F502C2">
      <w:pPr>
        <w:rPr>
          <w:rFonts w:asciiTheme="minorHAnsi" w:hAnsiTheme="minorHAnsi" w:cstheme="minorHAnsi"/>
          <w:sz w:val="18"/>
          <w:szCs w:val="18"/>
        </w:rPr>
      </w:pPr>
    </w:p>
    <w:p w:rsidR="00F502C2" w:rsidRPr="003C5AA7" w:rsidRDefault="00F502C2" w:rsidP="00F502C2">
      <w:pPr>
        <w:rPr>
          <w:rFonts w:asciiTheme="minorHAnsi" w:hAnsiTheme="minorHAnsi" w:cstheme="minorHAnsi"/>
          <w:sz w:val="18"/>
          <w:szCs w:val="18"/>
        </w:rPr>
      </w:pPr>
    </w:p>
    <w:p w:rsidR="00F502C2" w:rsidRPr="003C5AA7" w:rsidRDefault="00F502C2" w:rsidP="00F502C2">
      <w:pPr>
        <w:rPr>
          <w:rFonts w:asciiTheme="minorHAnsi" w:hAnsiTheme="minorHAnsi" w:cstheme="minorHAnsi"/>
          <w:sz w:val="18"/>
          <w:szCs w:val="18"/>
        </w:rPr>
      </w:pPr>
    </w:p>
    <w:p w:rsidR="00F502C2" w:rsidRDefault="00F502C2" w:rsidP="00F502C2">
      <w:pPr>
        <w:rPr>
          <w:rFonts w:asciiTheme="minorHAnsi" w:hAnsiTheme="minorHAnsi" w:cstheme="minorHAnsi"/>
          <w:sz w:val="18"/>
          <w:szCs w:val="18"/>
        </w:rPr>
      </w:pPr>
    </w:p>
    <w:p w:rsidR="00F502C2" w:rsidRPr="003C5AA7" w:rsidRDefault="00F502C2" w:rsidP="00F502C2">
      <w:pPr>
        <w:tabs>
          <w:tab w:val="left" w:pos="3392"/>
        </w:tabs>
        <w:rPr>
          <w:rFonts w:asciiTheme="minorHAnsi" w:hAnsiTheme="minorHAnsi" w:cstheme="minorHAnsi"/>
          <w:sz w:val="18"/>
          <w:szCs w:val="18"/>
        </w:rPr>
        <w:sectPr w:rsidR="00F502C2" w:rsidRPr="003C5AA7" w:rsidSect="00483C07">
          <w:headerReference w:type="even" r:id="rId23"/>
          <w:headerReference w:type="default" r:id="rId24"/>
          <w:footerReference w:type="even" r:id="rId25"/>
          <w:footerReference w:type="default" r:id="rId26"/>
          <w:headerReference w:type="first" r:id="rId27"/>
          <w:footerReference w:type="first" r:id="rId28"/>
          <w:pgSz w:w="12240" w:h="15840"/>
          <w:pgMar w:top="1417" w:right="1701" w:bottom="1417" w:left="1701" w:header="720" w:footer="720" w:gutter="0"/>
          <w:cols w:space="720"/>
          <w:docGrid w:linePitch="272"/>
        </w:sectPr>
      </w:pPr>
    </w:p>
    <w:p w:rsidR="00F502C2" w:rsidRPr="006E01AF" w:rsidRDefault="00F502C2" w:rsidP="00F502C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rsidR="00F502C2" w:rsidRPr="006E01AF" w:rsidRDefault="00F502C2" w:rsidP="00F502C2">
      <w:pPr>
        <w:pStyle w:val="Textoindependiente"/>
        <w:ind w:right="1179"/>
        <w:rPr>
          <w:rFonts w:asciiTheme="minorHAnsi" w:hAnsiTheme="minorHAnsi" w:cstheme="minorHAnsi"/>
          <w:sz w:val="18"/>
          <w:szCs w:val="18"/>
          <w:highlight w:val="cyan"/>
        </w:rPr>
      </w:pPr>
    </w:p>
    <w:p w:rsidR="00F502C2" w:rsidRPr="006E01AF" w:rsidRDefault="00F502C2" w:rsidP="00F502C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rsidR="00F502C2" w:rsidRPr="006E01AF" w:rsidRDefault="00F502C2" w:rsidP="00F502C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rsidR="00F502C2" w:rsidRPr="006E01AF" w:rsidRDefault="00F502C2" w:rsidP="00F502C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rsidR="00F502C2" w:rsidRPr="006E01AF" w:rsidRDefault="00F502C2" w:rsidP="00F502C2">
      <w:pPr>
        <w:rPr>
          <w:rFonts w:asciiTheme="minorHAnsi" w:hAnsiTheme="minorHAnsi" w:cstheme="minorHAnsi"/>
          <w:color w:val="FF0000"/>
          <w:sz w:val="18"/>
          <w:szCs w:val="18"/>
        </w:rPr>
      </w:pPr>
      <w:bookmarkStart w:id="1" w:name="_Toc288049727"/>
    </w:p>
    <w:bookmarkEnd w:id="1"/>
    <w:p w:rsidR="00F502C2" w:rsidRPr="006E01AF" w:rsidRDefault="00F502C2" w:rsidP="00F502C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GENERAL, </w:t>
      </w:r>
      <w:r w:rsidRPr="00C057CD">
        <w:rPr>
          <w:rFonts w:asciiTheme="minorHAnsi" w:hAnsiTheme="minorHAnsi" w:cstheme="minorHAnsi"/>
          <w:b/>
          <w:color w:val="000000"/>
          <w:sz w:val="16"/>
          <w:szCs w:val="16"/>
        </w:rPr>
        <w:t xml:space="preserve">DR.  JOSE MANUEL LÓPEZ LIBREROS </w:t>
      </w:r>
      <w:r w:rsidRPr="00044AF6">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rsidR="00F502C2" w:rsidRPr="006E01AF" w:rsidRDefault="00F502C2" w:rsidP="00F502C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F502C2" w:rsidRPr="006E01AF" w:rsidRDefault="00F502C2" w:rsidP="00F502C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rsidR="00F502C2" w:rsidRPr="006E01AF" w:rsidRDefault="00F502C2" w:rsidP="00F502C2">
      <w:pPr>
        <w:rPr>
          <w:rFonts w:asciiTheme="minorHAnsi" w:hAnsiTheme="minorHAnsi" w:cstheme="minorHAnsi"/>
          <w:sz w:val="16"/>
          <w:szCs w:val="16"/>
        </w:rPr>
      </w:pPr>
    </w:p>
    <w:p w:rsidR="00F502C2" w:rsidRPr="006E01AF" w:rsidRDefault="00F502C2" w:rsidP="00F502C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rsidR="00F502C2" w:rsidRPr="006E01AF" w:rsidRDefault="00F502C2" w:rsidP="00F502C2">
      <w:pPr>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F502C2" w:rsidRPr="006E01AF" w:rsidRDefault="00F502C2" w:rsidP="00F502C2">
      <w:pPr>
        <w:jc w:val="both"/>
        <w:rPr>
          <w:rFonts w:asciiTheme="minorHAnsi" w:hAnsiTheme="minorHAnsi" w:cstheme="minorHAnsi"/>
          <w:b/>
          <w:sz w:val="16"/>
          <w:szCs w:val="16"/>
        </w:rPr>
      </w:pPr>
    </w:p>
    <w:p w:rsidR="00F502C2" w:rsidRPr="006E01AF" w:rsidRDefault="00F502C2" w:rsidP="00F502C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rsidR="00F502C2" w:rsidRPr="006E01AF" w:rsidRDefault="00F502C2" w:rsidP="00F502C2">
      <w:pPr>
        <w:rPr>
          <w:rFonts w:asciiTheme="minorHAnsi" w:hAnsiTheme="minorHAnsi" w:cstheme="minorHAnsi"/>
          <w:sz w:val="16"/>
          <w:szCs w:val="16"/>
        </w:rPr>
      </w:pPr>
    </w:p>
    <w:p w:rsidR="00F502C2" w:rsidRPr="006E01AF" w:rsidRDefault="00F502C2" w:rsidP="00F502C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F502C2" w:rsidRPr="006E01AF"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F502C2" w:rsidRPr="006E01AF" w:rsidRDefault="00F502C2" w:rsidP="00F502C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rsidR="00F502C2" w:rsidRPr="006E01AF" w:rsidRDefault="00F502C2" w:rsidP="00F502C2">
      <w:pPr>
        <w:autoSpaceDE w:val="0"/>
        <w:autoSpaceDN w:val="0"/>
        <w:adjustRightInd w:val="0"/>
        <w:jc w:val="both"/>
        <w:rPr>
          <w:rFonts w:asciiTheme="minorHAnsi" w:hAnsiTheme="minorHAnsi" w:cstheme="minorHAnsi"/>
          <w:b/>
          <w:color w:val="000000"/>
          <w:sz w:val="16"/>
          <w:szCs w:val="16"/>
        </w:rPr>
      </w:pPr>
    </w:p>
    <w:p w:rsidR="00F502C2" w:rsidRPr="006E01AF" w:rsidRDefault="00F502C2" w:rsidP="00F502C2">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rsidR="00F502C2" w:rsidRPr="006E01AF"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F502C2" w:rsidRPr="006E01AF"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rsidR="00F502C2" w:rsidRPr="006E01AF" w:rsidRDefault="00F502C2" w:rsidP="00F502C2">
      <w:pPr>
        <w:autoSpaceDE w:val="0"/>
        <w:autoSpaceDN w:val="0"/>
        <w:adjustRightInd w:val="0"/>
        <w:jc w:val="both"/>
        <w:rPr>
          <w:rFonts w:asciiTheme="minorHAnsi" w:hAnsiTheme="minorHAnsi" w:cstheme="minorHAnsi"/>
          <w:color w:val="000000"/>
          <w:sz w:val="16"/>
          <w:szCs w:val="16"/>
        </w:rPr>
      </w:pPr>
    </w:p>
    <w:p w:rsidR="00F502C2" w:rsidRPr="006E01AF" w:rsidRDefault="00F502C2" w:rsidP="00F502C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rsidR="00F502C2" w:rsidRPr="006E01AF" w:rsidRDefault="00F502C2" w:rsidP="00F502C2">
      <w:pPr>
        <w:autoSpaceDE w:val="0"/>
        <w:autoSpaceDN w:val="0"/>
        <w:adjustRightInd w:val="0"/>
        <w:jc w:val="both"/>
        <w:rPr>
          <w:rFonts w:asciiTheme="minorHAnsi" w:hAnsiTheme="minorHAnsi" w:cstheme="minorHAnsi"/>
          <w:color w:val="000000"/>
          <w:sz w:val="16"/>
          <w:szCs w:val="16"/>
        </w:rPr>
      </w:pPr>
    </w:p>
    <w:p w:rsidR="00F502C2" w:rsidRDefault="00F502C2" w:rsidP="00F502C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rsidR="00F502C2" w:rsidRPr="007778B9" w:rsidRDefault="00F502C2" w:rsidP="00F502C2">
      <w:pPr>
        <w:autoSpaceDE w:val="0"/>
        <w:autoSpaceDN w:val="0"/>
        <w:adjustRightInd w:val="0"/>
        <w:ind w:firstLine="708"/>
        <w:jc w:val="both"/>
        <w:rPr>
          <w:rFonts w:asciiTheme="minorHAnsi" w:hAnsiTheme="minorHAnsi" w:cstheme="minorHAnsi"/>
          <w:color w:val="000000"/>
          <w:sz w:val="16"/>
          <w:szCs w:val="16"/>
        </w:rPr>
      </w:pPr>
    </w:p>
    <w:p w:rsidR="00F502C2" w:rsidRDefault="00F502C2" w:rsidP="00F502C2">
      <w:pPr>
        <w:pStyle w:val="Ttulo9"/>
        <w:ind w:left="1584" w:right="-91" w:hanging="1584"/>
        <w:jc w:val="center"/>
        <w:rPr>
          <w:rFonts w:asciiTheme="minorHAnsi" w:hAnsiTheme="minorHAnsi" w:cstheme="minorHAnsi"/>
          <w:sz w:val="16"/>
          <w:szCs w:val="16"/>
        </w:rPr>
      </w:pPr>
    </w:p>
    <w:p w:rsidR="00F502C2" w:rsidRPr="006E01AF" w:rsidRDefault="00F502C2" w:rsidP="00F502C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rsidR="00F502C2" w:rsidRPr="006E01AF" w:rsidRDefault="00F502C2" w:rsidP="00F502C2">
      <w:pPr>
        <w:tabs>
          <w:tab w:val="left" w:pos="142"/>
          <w:tab w:val="left" w:pos="851"/>
          <w:tab w:val="left" w:pos="1418"/>
        </w:tabs>
        <w:ind w:right="-93"/>
        <w:jc w:val="both"/>
        <w:rPr>
          <w:rFonts w:asciiTheme="minorHAnsi" w:hAnsiTheme="minorHAnsi" w:cstheme="minorHAnsi"/>
          <w:b/>
          <w:sz w:val="16"/>
          <w:szCs w:val="16"/>
        </w:rPr>
      </w:pPr>
    </w:p>
    <w:p w:rsidR="00F502C2" w:rsidRPr="006E01AF" w:rsidRDefault="00F502C2" w:rsidP="00F502C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rsidR="00F502C2" w:rsidRPr="006E01AF" w:rsidRDefault="00F502C2" w:rsidP="00F502C2">
      <w:pPr>
        <w:tabs>
          <w:tab w:val="left" w:pos="-142"/>
          <w:tab w:val="left" w:pos="993"/>
        </w:tabs>
        <w:ind w:right="-93"/>
        <w:jc w:val="both"/>
        <w:rPr>
          <w:rFonts w:asciiTheme="minorHAnsi" w:hAnsiTheme="minorHAnsi" w:cstheme="minorHAnsi"/>
          <w:b/>
          <w:sz w:val="16"/>
          <w:szCs w:val="16"/>
        </w:rPr>
      </w:pPr>
    </w:p>
    <w:p w:rsidR="00F502C2" w:rsidRPr="006E01AF" w:rsidRDefault="00F502C2" w:rsidP="00F502C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F502C2" w:rsidRPr="006E01AF" w:rsidRDefault="00F502C2" w:rsidP="00F502C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F502C2" w:rsidRPr="00FE5D97" w:rsidTr="00483C0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F502C2" w:rsidRPr="00FE5D97" w:rsidRDefault="00F502C2" w:rsidP="00483C0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F502C2" w:rsidRPr="00FE5D97" w:rsidRDefault="00F502C2" w:rsidP="00483C0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rsidR="00F502C2" w:rsidRPr="00FE5D97" w:rsidRDefault="00F502C2" w:rsidP="00483C0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rsidR="00F502C2" w:rsidRPr="00FE5D97" w:rsidRDefault="00F502C2" w:rsidP="00483C0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F502C2" w:rsidRPr="00FE5D97" w:rsidRDefault="00F502C2" w:rsidP="00483C0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F502C2" w:rsidRPr="00FE5D97" w:rsidTr="00483C07">
        <w:trPr>
          <w:trHeight w:val="254"/>
          <w:jc w:val="center"/>
        </w:trPr>
        <w:tc>
          <w:tcPr>
            <w:tcW w:w="1413" w:type="dxa"/>
            <w:tcBorders>
              <w:top w:val="single" w:sz="4" w:space="0" w:color="auto"/>
              <w:left w:val="single" w:sz="4" w:space="0" w:color="auto"/>
              <w:bottom w:val="single" w:sz="4" w:space="0" w:color="auto"/>
              <w:right w:val="single" w:sz="4" w:space="0" w:color="auto"/>
            </w:tcBorders>
          </w:tcPr>
          <w:p w:rsidR="00F502C2" w:rsidRPr="00FE5D97" w:rsidRDefault="00F502C2" w:rsidP="00483C0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502C2" w:rsidRPr="00FE5D97" w:rsidRDefault="00F502C2" w:rsidP="00483C0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F502C2" w:rsidRPr="00FE5D97" w:rsidRDefault="00F502C2" w:rsidP="00483C0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F502C2" w:rsidRPr="00FE5D97" w:rsidRDefault="00F502C2" w:rsidP="00483C07">
            <w:pPr>
              <w:jc w:val="center"/>
              <w:rPr>
                <w:rFonts w:asciiTheme="minorHAnsi" w:hAnsiTheme="minorHAnsi" w:cstheme="minorHAnsi"/>
                <w:sz w:val="14"/>
                <w:szCs w:val="14"/>
              </w:rPr>
            </w:pPr>
          </w:p>
        </w:tc>
      </w:tr>
    </w:tbl>
    <w:p w:rsidR="00F502C2" w:rsidRPr="006E01AF" w:rsidRDefault="00F502C2" w:rsidP="00F502C2">
      <w:pPr>
        <w:ind w:firstLine="708"/>
        <w:jc w:val="both"/>
        <w:rPr>
          <w:rFonts w:asciiTheme="minorHAnsi" w:hAnsiTheme="minorHAnsi" w:cstheme="minorHAnsi"/>
          <w:sz w:val="16"/>
          <w:szCs w:val="16"/>
        </w:rPr>
      </w:pPr>
    </w:p>
    <w:p w:rsidR="00F502C2" w:rsidRPr="006E01AF" w:rsidRDefault="00F502C2" w:rsidP="00F502C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Pr>
          <w:rFonts w:asciiTheme="minorHAnsi" w:hAnsiTheme="minorHAnsi" w:cstheme="minorHAnsi"/>
          <w:sz w:val="16"/>
          <w:szCs w:val="16"/>
        </w:rPr>
        <w:t xml:space="preserve">durante la vigencia del mismo. </w:t>
      </w:r>
    </w:p>
    <w:p w:rsidR="00F502C2" w:rsidRPr="006E01AF" w:rsidRDefault="00F502C2" w:rsidP="00F502C2">
      <w:pPr>
        <w:jc w:val="both"/>
        <w:rPr>
          <w:rFonts w:asciiTheme="minorHAnsi" w:hAnsiTheme="minorHAnsi" w:cstheme="minorHAnsi"/>
          <w:sz w:val="16"/>
          <w:szCs w:val="16"/>
        </w:rPr>
      </w:pPr>
    </w:p>
    <w:p w:rsidR="00F502C2" w:rsidRPr="006E01AF" w:rsidRDefault="00F502C2" w:rsidP="00F502C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F502C2" w:rsidRPr="006E01AF" w:rsidRDefault="00F502C2" w:rsidP="00F502C2">
      <w:pPr>
        <w:tabs>
          <w:tab w:val="left" w:pos="-284"/>
        </w:tabs>
        <w:overflowPunct w:val="0"/>
        <w:autoSpaceDE w:val="0"/>
        <w:jc w:val="both"/>
        <w:textAlignment w:val="baseline"/>
        <w:rPr>
          <w:rFonts w:asciiTheme="minorHAnsi" w:hAnsiTheme="minorHAnsi" w:cstheme="minorHAnsi"/>
          <w:sz w:val="16"/>
          <w:szCs w:val="16"/>
        </w:rPr>
      </w:pPr>
    </w:p>
    <w:p w:rsidR="00F502C2" w:rsidRPr="006E01AF" w:rsidRDefault="00F502C2" w:rsidP="00F502C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F502C2" w:rsidRPr="006E01AF" w:rsidRDefault="00F502C2" w:rsidP="00F502C2">
      <w:pPr>
        <w:ind w:right="-93"/>
        <w:jc w:val="both"/>
        <w:rPr>
          <w:rFonts w:asciiTheme="minorHAnsi" w:hAnsiTheme="minorHAnsi" w:cstheme="minorHAnsi"/>
          <w:b/>
          <w:sz w:val="16"/>
          <w:szCs w:val="16"/>
          <w:lang w:val="es-ES_tradnl"/>
        </w:rPr>
      </w:pPr>
    </w:p>
    <w:p w:rsidR="00F502C2" w:rsidRPr="006E01AF" w:rsidRDefault="00F502C2" w:rsidP="00F502C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F502C2" w:rsidRPr="006E01AF" w:rsidRDefault="00F502C2" w:rsidP="00F502C2">
      <w:pPr>
        <w:tabs>
          <w:tab w:val="left" w:pos="-284"/>
          <w:tab w:val="left" w:pos="993"/>
        </w:tabs>
        <w:jc w:val="both"/>
        <w:rPr>
          <w:rFonts w:asciiTheme="minorHAnsi" w:hAnsiTheme="minorHAnsi" w:cstheme="minorHAnsi"/>
          <w:sz w:val="16"/>
          <w:szCs w:val="16"/>
        </w:rPr>
      </w:pPr>
    </w:p>
    <w:p w:rsidR="00F502C2" w:rsidRPr="006E01AF" w:rsidRDefault="00F502C2" w:rsidP="00F502C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otorgarán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F502C2" w:rsidRPr="006E01AF" w:rsidRDefault="00F502C2" w:rsidP="00F502C2">
      <w:pPr>
        <w:tabs>
          <w:tab w:val="left" w:pos="-284"/>
          <w:tab w:val="left" w:pos="709"/>
        </w:tabs>
        <w:jc w:val="both"/>
        <w:rPr>
          <w:rFonts w:asciiTheme="minorHAnsi" w:hAnsiTheme="minorHAnsi" w:cstheme="minorHAnsi"/>
          <w:sz w:val="16"/>
          <w:szCs w:val="16"/>
        </w:rPr>
      </w:pPr>
    </w:p>
    <w:p w:rsidR="00F502C2" w:rsidRPr="006E01AF" w:rsidRDefault="00F502C2" w:rsidP="00F502C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F502C2" w:rsidRPr="006E01AF" w:rsidRDefault="00F502C2" w:rsidP="00F502C2">
      <w:pPr>
        <w:pStyle w:val="Ttulo5"/>
        <w:rPr>
          <w:rFonts w:asciiTheme="minorHAnsi" w:hAnsiTheme="minorHAnsi" w:cstheme="minorHAnsi"/>
          <w:b w:val="0"/>
          <w:sz w:val="16"/>
          <w:szCs w:val="16"/>
        </w:rPr>
      </w:pPr>
    </w:p>
    <w:p w:rsidR="00F502C2" w:rsidRPr="006E01AF" w:rsidRDefault="00F502C2" w:rsidP="00F502C2">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 -</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F502C2" w:rsidRPr="006E01AF" w:rsidRDefault="00F502C2" w:rsidP="00F502C2">
      <w:pPr>
        <w:tabs>
          <w:tab w:val="left" w:pos="-284"/>
          <w:tab w:val="left" w:pos="9498"/>
        </w:tabs>
        <w:jc w:val="both"/>
        <w:rPr>
          <w:rFonts w:asciiTheme="minorHAnsi" w:hAnsiTheme="minorHAnsi" w:cstheme="minorHAnsi"/>
          <w:sz w:val="16"/>
          <w:szCs w:val="16"/>
        </w:rPr>
      </w:pPr>
    </w:p>
    <w:p w:rsidR="00F502C2" w:rsidRPr="006E01AF" w:rsidRDefault="00F502C2" w:rsidP="00F502C2">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 Garantías. -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rsidR="00F502C2" w:rsidRPr="006E01AF" w:rsidRDefault="00F502C2" w:rsidP="00F502C2">
      <w:pPr>
        <w:jc w:val="both"/>
        <w:rPr>
          <w:rFonts w:asciiTheme="minorHAnsi" w:hAnsiTheme="minorHAnsi" w:cstheme="minorHAnsi"/>
          <w:b/>
          <w:sz w:val="16"/>
          <w:szCs w:val="16"/>
        </w:rPr>
      </w:pPr>
    </w:p>
    <w:p w:rsidR="00F502C2" w:rsidRPr="006E01AF" w:rsidRDefault="00F502C2" w:rsidP="00F502C2">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F502C2" w:rsidRPr="006E01AF" w:rsidRDefault="00F502C2" w:rsidP="00F502C2">
      <w:pPr>
        <w:overflowPunct w:val="0"/>
        <w:autoSpaceDE w:val="0"/>
        <w:autoSpaceDN w:val="0"/>
        <w:adjustRightInd w:val="0"/>
        <w:jc w:val="both"/>
        <w:textAlignment w:val="baseline"/>
        <w:rPr>
          <w:rFonts w:asciiTheme="minorHAnsi" w:hAnsiTheme="minorHAnsi" w:cstheme="minorHAnsi"/>
          <w:b/>
          <w:sz w:val="16"/>
          <w:szCs w:val="16"/>
        </w:rPr>
      </w:pPr>
    </w:p>
    <w:p w:rsidR="00F502C2" w:rsidRPr="006E01AF" w:rsidRDefault="00F502C2" w:rsidP="00F502C2">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rsidR="00F502C2" w:rsidRPr="006E01AF" w:rsidRDefault="00F502C2" w:rsidP="00F502C2">
      <w:pPr>
        <w:ind w:left="360"/>
        <w:jc w:val="both"/>
        <w:rPr>
          <w:rFonts w:asciiTheme="minorHAnsi" w:hAnsiTheme="minorHAnsi" w:cstheme="minorHAnsi"/>
          <w:sz w:val="16"/>
          <w:szCs w:val="16"/>
        </w:rPr>
      </w:pPr>
    </w:p>
    <w:p w:rsidR="00F502C2" w:rsidRPr="006E01AF" w:rsidRDefault="00F502C2" w:rsidP="00F502C2">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F502C2" w:rsidRPr="006E01AF" w:rsidRDefault="00F502C2" w:rsidP="00F502C2">
      <w:pPr>
        <w:ind w:right="-93"/>
        <w:jc w:val="both"/>
        <w:rPr>
          <w:rFonts w:asciiTheme="minorHAnsi" w:hAnsiTheme="minorHAnsi" w:cstheme="minorHAnsi"/>
          <w:b/>
          <w:sz w:val="16"/>
          <w:szCs w:val="16"/>
        </w:rPr>
      </w:pPr>
    </w:p>
    <w:p w:rsidR="00F502C2" w:rsidRPr="006E01AF" w:rsidRDefault="00F502C2" w:rsidP="00F502C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 Prohibición de cesión de derechos y obligaciones. -</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F502C2" w:rsidRPr="006E01AF" w:rsidRDefault="00F502C2" w:rsidP="00F502C2">
      <w:pPr>
        <w:pStyle w:val="Textoindependiente24"/>
        <w:rPr>
          <w:rFonts w:asciiTheme="minorHAnsi" w:hAnsiTheme="minorHAnsi" w:cstheme="minorHAnsi"/>
          <w:b/>
          <w:color w:val="000000"/>
          <w:sz w:val="16"/>
          <w:szCs w:val="16"/>
        </w:rPr>
      </w:pPr>
    </w:p>
    <w:p w:rsidR="00F502C2" w:rsidRPr="006E01AF" w:rsidRDefault="00F502C2" w:rsidP="00F502C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rsidR="00F502C2" w:rsidRPr="006E01AF" w:rsidRDefault="00F502C2" w:rsidP="00F502C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rsidR="00F502C2" w:rsidRDefault="00F502C2" w:rsidP="00F502C2">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rsidR="00F502C2" w:rsidRPr="006E01AF" w:rsidRDefault="00F502C2" w:rsidP="00F502C2">
      <w:pPr>
        <w:ind w:firstLine="708"/>
        <w:jc w:val="both"/>
        <w:rPr>
          <w:rFonts w:asciiTheme="minorHAnsi" w:hAnsiTheme="minorHAnsi" w:cstheme="minorHAnsi"/>
          <w:color w:val="000000"/>
          <w:sz w:val="16"/>
          <w:szCs w:val="16"/>
        </w:rPr>
      </w:pPr>
    </w:p>
    <w:p w:rsidR="00F502C2" w:rsidRPr="006E01AF" w:rsidRDefault="00F502C2" w:rsidP="00F502C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F502C2" w:rsidRPr="006E01AF" w:rsidRDefault="00F502C2" w:rsidP="00F502C2">
      <w:pPr>
        <w:pStyle w:val="Piedepgina"/>
        <w:ind w:right="-93"/>
        <w:rPr>
          <w:rFonts w:asciiTheme="minorHAnsi" w:hAnsiTheme="minorHAnsi" w:cstheme="minorHAnsi"/>
          <w:sz w:val="16"/>
          <w:szCs w:val="16"/>
        </w:rPr>
      </w:pPr>
    </w:p>
    <w:p w:rsidR="00F502C2" w:rsidRPr="00F502C2" w:rsidRDefault="00F502C2" w:rsidP="00F502C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rsidR="00F502C2" w:rsidRPr="006E01AF" w:rsidRDefault="00F502C2" w:rsidP="00F502C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Pr="006E01AF">
        <w:rPr>
          <w:rFonts w:asciiTheme="minorHAnsi" w:hAnsiTheme="minorHAnsi" w:cstheme="minorHAnsi"/>
          <w:b/>
          <w:sz w:val="16"/>
          <w:szCs w:val="16"/>
        </w:rPr>
        <w:t xml:space="preserve">DÉCIMA TERCERA. -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F502C2" w:rsidRPr="006E01AF" w:rsidRDefault="00F502C2" w:rsidP="00F502C2">
      <w:pPr>
        <w:spacing w:line="240" w:lineRule="atLeast"/>
        <w:ind w:right="-93"/>
        <w:jc w:val="both"/>
        <w:rPr>
          <w:rFonts w:asciiTheme="minorHAnsi" w:hAnsiTheme="minorHAnsi" w:cstheme="minorHAnsi"/>
          <w:b/>
          <w:sz w:val="16"/>
          <w:szCs w:val="16"/>
        </w:rPr>
      </w:pPr>
    </w:p>
    <w:p w:rsidR="00F502C2" w:rsidRPr="006E01AF" w:rsidRDefault="00F502C2" w:rsidP="00F502C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r>
        <w:rPr>
          <w:rFonts w:asciiTheme="minorHAnsi" w:hAnsiTheme="minorHAnsi" w:cstheme="minorHAnsi"/>
          <w:b/>
          <w:sz w:val="16"/>
          <w:szCs w:val="16"/>
        </w:rPr>
        <w:t>CUARTA</w:t>
      </w:r>
      <w:r w:rsidRPr="006E01AF">
        <w:rPr>
          <w:rFonts w:asciiTheme="minorHAnsi" w:hAnsiTheme="minorHAnsi" w:cstheme="minorHAnsi"/>
          <w:b/>
          <w:sz w:val="16"/>
          <w:szCs w:val="16"/>
        </w:rPr>
        <w:t xml:space="preserve">. - Modificaciones. -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F502C2" w:rsidRPr="006E01AF" w:rsidRDefault="00F502C2" w:rsidP="00F502C2">
      <w:pPr>
        <w:spacing w:line="240" w:lineRule="atLeast"/>
        <w:ind w:right="-93"/>
        <w:jc w:val="both"/>
        <w:rPr>
          <w:rFonts w:asciiTheme="minorHAnsi" w:hAnsiTheme="minorHAnsi" w:cstheme="minorHAnsi"/>
          <w:b/>
          <w:sz w:val="16"/>
          <w:szCs w:val="16"/>
        </w:rPr>
      </w:pPr>
    </w:p>
    <w:p w:rsidR="00F502C2" w:rsidRPr="006E01AF" w:rsidRDefault="00F502C2" w:rsidP="00F502C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r>
        <w:rPr>
          <w:rFonts w:asciiTheme="minorHAnsi" w:hAnsiTheme="minorHAnsi" w:cstheme="minorHAnsi"/>
          <w:b/>
          <w:color w:val="000000"/>
          <w:sz w:val="16"/>
          <w:szCs w:val="16"/>
        </w:rPr>
        <w:t>QUINTA</w:t>
      </w:r>
      <w:r w:rsidRPr="006E01AF">
        <w:rPr>
          <w:rFonts w:asciiTheme="minorHAnsi" w:hAnsiTheme="minorHAnsi" w:cstheme="minorHAnsi"/>
          <w:b/>
          <w:color w:val="000000"/>
          <w:sz w:val="16"/>
          <w:szCs w:val="16"/>
        </w:rPr>
        <w:t xml:space="preserve">. -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F502C2" w:rsidRPr="006E01AF" w:rsidRDefault="00F502C2" w:rsidP="00F502C2">
      <w:pPr>
        <w:autoSpaceDE w:val="0"/>
        <w:autoSpaceDN w:val="0"/>
        <w:adjustRightInd w:val="0"/>
        <w:jc w:val="both"/>
        <w:rPr>
          <w:rFonts w:asciiTheme="minorHAnsi" w:hAnsiTheme="minorHAnsi" w:cstheme="minorHAnsi"/>
          <w:color w:val="000000"/>
          <w:sz w:val="16"/>
          <w:szCs w:val="16"/>
        </w:rPr>
      </w:pPr>
    </w:p>
    <w:p w:rsidR="00F502C2" w:rsidRPr="006E01AF" w:rsidRDefault="00F502C2" w:rsidP="00F502C2">
      <w:pPr>
        <w:ind w:right="-93" w:firstLine="708"/>
        <w:jc w:val="both"/>
        <w:rPr>
          <w:rFonts w:asciiTheme="minorHAnsi" w:hAnsiTheme="minorHAnsi" w:cstheme="minorHAnsi"/>
          <w:sz w:val="16"/>
          <w:szCs w:val="16"/>
        </w:rPr>
      </w:pPr>
      <w:r w:rsidRPr="006E01AF">
        <w:rPr>
          <w:rFonts w:asciiTheme="minorHAnsi" w:hAnsiTheme="minorHAnsi" w:cstheme="minorHAnsi"/>
          <w:b/>
          <w:color w:val="000000"/>
          <w:sz w:val="16"/>
          <w:szCs w:val="16"/>
        </w:rPr>
        <w:t xml:space="preserve">DÉCIMA </w:t>
      </w:r>
      <w:r>
        <w:rPr>
          <w:rFonts w:asciiTheme="minorHAnsi" w:hAnsiTheme="minorHAnsi" w:cstheme="minorHAnsi"/>
          <w:b/>
          <w:color w:val="000000"/>
          <w:sz w:val="16"/>
          <w:szCs w:val="16"/>
        </w:rPr>
        <w:t>SEXTA</w:t>
      </w:r>
      <w:r w:rsidRPr="006E01AF">
        <w:rPr>
          <w:rFonts w:asciiTheme="minorHAnsi" w:hAnsiTheme="minorHAnsi" w:cstheme="minorHAnsi"/>
          <w:b/>
          <w:bCs/>
          <w:color w:val="000000"/>
          <w:sz w:val="16"/>
          <w:szCs w:val="16"/>
        </w:rPr>
        <w:t xml:space="preserve">. -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F502C2" w:rsidRPr="006E01AF" w:rsidRDefault="00F502C2" w:rsidP="00F502C2">
      <w:pPr>
        <w:pStyle w:val="Textoindependiente24"/>
        <w:ind w:right="-91"/>
        <w:jc w:val="center"/>
        <w:rPr>
          <w:rFonts w:asciiTheme="minorHAnsi" w:hAnsiTheme="minorHAnsi" w:cstheme="minorHAnsi"/>
          <w:sz w:val="16"/>
          <w:szCs w:val="16"/>
        </w:rPr>
      </w:pPr>
    </w:p>
    <w:p w:rsidR="00F502C2" w:rsidRPr="006E01AF" w:rsidRDefault="00F502C2" w:rsidP="00F502C2">
      <w:pPr>
        <w:pStyle w:val="Ttulo4"/>
        <w:ind w:right="567"/>
        <w:rPr>
          <w:rFonts w:asciiTheme="minorHAnsi" w:hAnsiTheme="minorHAnsi" w:cstheme="minorHAnsi"/>
          <w:sz w:val="18"/>
          <w:szCs w:val="18"/>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Default="00F502C2" w:rsidP="00F502C2">
      <w:pPr>
        <w:rPr>
          <w:rFonts w:asciiTheme="minorHAnsi" w:hAnsiTheme="minorHAnsi" w:cstheme="minorHAnsi"/>
          <w:lang w:val="es-MX"/>
        </w:rPr>
      </w:pPr>
    </w:p>
    <w:p w:rsidR="00F502C2" w:rsidRPr="006E01AF" w:rsidRDefault="00F502C2" w:rsidP="00F502C2">
      <w:pPr>
        <w:rPr>
          <w:rFonts w:asciiTheme="minorHAnsi" w:hAnsiTheme="minorHAnsi" w:cstheme="minorHAnsi"/>
          <w:lang w:val="es-MX"/>
        </w:rPr>
      </w:pPr>
    </w:p>
    <w:p w:rsidR="00F502C2" w:rsidRPr="006E01AF" w:rsidRDefault="00F502C2" w:rsidP="00F502C2">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rsidR="00F502C2" w:rsidRPr="006E01AF" w:rsidRDefault="00F502C2" w:rsidP="00F502C2">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rsidR="00F502C2" w:rsidRPr="006E01AF" w:rsidRDefault="00F502C2" w:rsidP="00F502C2">
      <w:pPr>
        <w:autoSpaceDE w:val="0"/>
        <w:autoSpaceDN w:val="0"/>
        <w:adjustRightInd w:val="0"/>
        <w:rPr>
          <w:rFonts w:asciiTheme="minorHAnsi" w:hAnsiTheme="minorHAnsi" w:cstheme="minorHAnsi"/>
          <w:b/>
          <w:i/>
          <w:color w:val="000000"/>
          <w:sz w:val="18"/>
          <w:szCs w:val="18"/>
        </w:rPr>
      </w:pPr>
    </w:p>
    <w:p w:rsidR="00F502C2" w:rsidRPr="006E01AF" w:rsidRDefault="00F502C2" w:rsidP="00F502C2">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rsidR="00F502C2" w:rsidRPr="006E01AF" w:rsidRDefault="00F502C2" w:rsidP="00F502C2">
      <w:pPr>
        <w:ind w:left="850" w:right="617" w:hanging="850"/>
        <w:rPr>
          <w:rFonts w:asciiTheme="minorHAnsi" w:hAnsiTheme="minorHAnsi" w:cstheme="minorHAnsi"/>
          <w:b/>
          <w:sz w:val="18"/>
          <w:szCs w:val="18"/>
        </w:rPr>
      </w:pPr>
    </w:p>
    <w:p w:rsidR="00F502C2" w:rsidRPr="006E01AF" w:rsidRDefault="00F502C2" w:rsidP="00F502C2">
      <w:pPr>
        <w:ind w:left="850" w:right="617" w:hanging="850"/>
        <w:rPr>
          <w:rFonts w:asciiTheme="minorHAnsi" w:hAnsiTheme="minorHAnsi" w:cstheme="minorHAnsi"/>
          <w:b/>
          <w:sz w:val="18"/>
          <w:szCs w:val="18"/>
        </w:rPr>
      </w:pPr>
    </w:p>
    <w:p w:rsidR="00F502C2" w:rsidRPr="006E01AF" w:rsidRDefault="00F502C2" w:rsidP="00F502C2">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rsidR="00F502C2" w:rsidRPr="006E01AF" w:rsidRDefault="00F502C2" w:rsidP="00F502C2">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rsidR="00F502C2" w:rsidRPr="006E01AF" w:rsidRDefault="00F502C2" w:rsidP="00F502C2">
      <w:pPr>
        <w:ind w:left="850" w:right="617" w:hanging="850"/>
        <w:jc w:val="both"/>
        <w:rPr>
          <w:rFonts w:asciiTheme="minorHAnsi" w:hAnsiTheme="minorHAnsi" w:cstheme="minorHAnsi"/>
          <w:sz w:val="18"/>
          <w:szCs w:val="18"/>
        </w:rPr>
      </w:pPr>
    </w:p>
    <w:p w:rsidR="00F502C2" w:rsidRPr="006E01AF" w:rsidRDefault="00F502C2" w:rsidP="00F502C2">
      <w:pPr>
        <w:ind w:right="617"/>
        <w:jc w:val="both"/>
        <w:rPr>
          <w:rFonts w:asciiTheme="minorHAnsi" w:hAnsiTheme="minorHAnsi" w:cstheme="minorHAnsi"/>
          <w:sz w:val="18"/>
          <w:szCs w:val="18"/>
        </w:rPr>
      </w:pPr>
    </w:p>
    <w:p w:rsidR="00F502C2" w:rsidRPr="006E01AF" w:rsidRDefault="00F502C2" w:rsidP="00F502C2">
      <w:pPr>
        <w:ind w:left="850" w:right="617" w:hanging="850"/>
        <w:jc w:val="both"/>
        <w:rPr>
          <w:rFonts w:asciiTheme="minorHAnsi" w:hAnsiTheme="minorHAnsi" w:cstheme="minorHAnsi"/>
          <w:b/>
          <w:sz w:val="18"/>
          <w:szCs w:val="18"/>
        </w:rPr>
      </w:pPr>
    </w:p>
    <w:p w:rsidR="00F502C2" w:rsidRPr="006E01AF" w:rsidRDefault="00F502C2" w:rsidP="00F502C2">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rsidR="00F502C2" w:rsidRPr="006E01AF" w:rsidRDefault="00F502C2" w:rsidP="00F502C2">
      <w:pPr>
        <w:ind w:right="617"/>
        <w:jc w:val="both"/>
        <w:rPr>
          <w:rFonts w:asciiTheme="minorHAnsi" w:hAnsiTheme="minorHAnsi" w:cstheme="minorHAnsi"/>
          <w:sz w:val="18"/>
          <w:szCs w:val="18"/>
        </w:rPr>
      </w:pPr>
    </w:p>
    <w:p w:rsidR="00F502C2" w:rsidRPr="006E01AF" w:rsidRDefault="00F502C2" w:rsidP="00F502C2">
      <w:pPr>
        <w:ind w:right="617"/>
        <w:jc w:val="both"/>
        <w:rPr>
          <w:rFonts w:asciiTheme="minorHAnsi" w:hAnsiTheme="minorHAnsi" w:cstheme="minorHAnsi"/>
          <w:sz w:val="18"/>
          <w:szCs w:val="18"/>
        </w:rPr>
      </w:pPr>
    </w:p>
    <w:p w:rsidR="00F502C2" w:rsidRPr="006E01AF" w:rsidRDefault="00F502C2" w:rsidP="00F502C2">
      <w:pPr>
        <w:ind w:right="617"/>
        <w:jc w:val="both"/>
        <w:rPr>
          <w:rFonts w:asciiTheme="minorHAnsi" w:hAnsiTheme="minorHAnsi" w:cstheme="minorHAnsi"/>
          <w:sz w:val="18"/>
          <w:szCs w:val="18"/>
        </w:rPr>
      </w:pPr>
    </w:p>
    <w:p w:rsidR="00F502C2" w:rsidRPr="007778B9" w:rsidRDefault="00F502C2" w:rsidP="00F502C2">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502C2" w:rsidRPr="007778B9" w:rsidTr="00483C07">
        <w:trPr>
          <w:trHeight w:val="328"/>
        </w:trPr>
        <w:tc>
          <w:tcPr>
            <w:tcW w:w="3866"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r>
      <w:tr w:rsidR="00F502C2" w:rsidRPr="007778B9" w:rsidTr="00483C07">
        <w:trPr>
          <w:trHeight w:val="548"/>
        </w:trPr>
        <w:tc>
          <w:tcPr>
            <w:tcW w:w="3866" w:type="dxa"/>
          </w:tcPr>
          <w:p w:rsidR="00F502C2" w:rsidRPr="007778B9" w:rsidRDefault="00F502C2" w:rsidP="00483C07">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Pr>
          <w:p w:rsidR="00F502C2" w:rsidRPr="007778B9" w:rsidRDefault="00F502C2" w:rsidP="00483C07">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rsidR="00F502C2" w:rsidRPr="007778B9" w:rsidRDefault="00F502C2" w:rsidP="00F502C2">
      <w:pPr>
        <w:ind w:right="617"/>
        <w:jc w:val="both"/>
        <w:rPr>
          <w:rFonts w:asciiTheme="minorHAnsi" w:hAnsiTheme="minorHAnsi" w:cstheme="minorHAnsi"/>
          <w:b/>
          <w:sz w:val="18"/>
          <w:szCs w:val="18"/>
        </w:rPr>
      </w:pPr>
    </w:p>
    <w:p w:rsidR="00F502C2" w:rsidRPr="007778B9" w:rsidRDefault="00F502C2" w:rsidP="00F502C2">
      <w:pPr>
        <w:ind w:right="617"/>
        <w:jc w:val="both"/>
        <w:rPr>
          <w:rFonts w:asciiTheme="minorHAnsi" w:hAnsiTheme="minorHAnsi" w:cstheme="minorHAnsi"/>
          <w:b/>
          <w:sz w:val="18"/>
          <w:szCs w:val="18"/>
        </w:rPr>
      </w:pPr>
    </w:p>
    <w:p w:rsidR="00F502C2" w:rsidRPr="007778B9" w:rsidRDefault="00F502C2" w:rsidP="00F502C2">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rsidR="00F502C2" w:rsidRPr="007778B9" w:rsidRDefault="00F502C2" w:rsidP="00F502C2">
      <w:pPr>
        <w:ind w:right="617"/>
        <w:jc w:val="both"/>
        <w:rPr>
          <w:rFonts w:asciiTheme="minorHAnsi" w:hAnsiTheme="minorHAnsi" w:cstheme="minorHAnsi"/>
          <w:b/>
          <w:sz w:val="18"/>
          <w:szCs w:val="18"/>
        </w:rPr>
      </w:pPr>
    </w:p>
    <w:p w:rsidR="00F502C2" w:rsidRPr="007778B9" w:rsidRDefault="00F502C2" w:rsidP="00F502C2">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502C2" w:rsidRPr="007778B9" w:rsidTr="00483C07">
        <w:trPr>
          <w:trHeight w:val="328"/>
        </w:trPr>
        <w:tc>
          <w:tcPr>
            <w:tcW w:w="3866"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Borders>
              <w:bottom w:val="single" w:sz="8" w:space="0" w:color="auto"/>
            </w:tcBorders>
          </w:tcPr>
          <w:p w:rsidR="00F502C2" w:rsidRPr="007778B9" w:rsidRDefault="00F502C2" w:rsidP="00483C07">
            <w:pPr>
              <w:rPr>
                <w:rFonts w:asciiTheme="minorHAnsi" w:hAnsiTheme="minorHAnsi" w:cstheme="minorHAnsi"/>
                <w:b/>
                <w:sz w:val="18"/>
                <w:szCs w:val="18"/>
                <w:lang w:val="es-MX"/>
              </w:rPr>
            </w:pPr>
          </w:p>
        </w:tc>
      </w:tr>
      <w:tr w:rsidR="00F502C2" w:rsidRPr="007778B9" w:rsidTr="00483C07">
        <w:trPr>
          <w:trHeight w:val="318"/>
        </w:trPr>
        <w:tc>
          <w:tcPr>
            <w:tcW w:w="3866" w:type="dxa"/>
          </w:tcPr>
          <w:p w:rsidR="00F502C2" w:rsidRPr="007778B9" w:rsidRDefault="00F502C2" w:rsidP="00483C07">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rsidR="00F502C2" w:rsidRPr="007778B9" w:rsidRDefault="00F502C2" w:rsidP="00483C07">
            <w:pPr>
              <w:rPr>
                <w:rFonts w:asciiTheme="minorHAnsi" w:hAnsiTheme="minorHAnsi" w:cstheme="minorHAnsi"/>
                <w:b/>
                <w:sz w:val="18"/>
                <w:szCs w:val="18"/>
                <w:lang w:val="es-MX"/>
              </w:rPr>
            </w:pPr>
          </w:p>
        </w:tc>
        <w:tc>
          <w:tcPr>
            <w:tcW w:w="3655" w:type="dxa"/>
          </w:tcPr>
          <w:p w:rsidR="00F502C2" w:rsidRPr="007778B9" w:rsidRDefault="00F502C2" w:rsidP="00483C07">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rsidR="00F502C2" w:rsidRPr="007778B9" w:rsidRDefault="00F502C2" w:rsidP="00F502C2">
      <w:pP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ind w:right="617"/>
        <w:jc w:val="center"/>
        <w:rPr>
          <w:rFonts w:asciiTheme="minorHAnsi" w:hAnsiTheme="minorHAnsi" w:cstheme="minorHAnsi"/>
          <w:b/>
          <w:sz w:val="18"/>
          <w:szCs w:val="18"/>
        </w:rPr>
      </w:pPr>
    </w:p>
    <w:p w:rsidR="00F502C2" w:rsidRPr="006E01AF" w:rsidRDefault="00F502C2" w:rsidP="00F502C2">
      <w:pPr>
        <w:rPr>
          <w:rFonts w:asciiTheme="minorHAnsi" w:hAnsiTheme="minorHAnsi" w:cstheme="minorHAnsi"/>
          <w:sz w:val="18"/>
          <w:szCs w:val="18"/>
        </w:rPr>
      </w:pPr>
      <w:r w:rsidRPr="006E01AF">
        <w:rPr>
          <w:rFonts w:asciiTheme="minorHAnsi" w:hAnsiTheme="minorHAnsi" w:cstheme="minorHAnsi"/>
          <w:b/>
          <w:sz w:val="18"/>
          <w:szCs w:val="18"/>
        </w:rPr>
        <w:br w:type="page"/>
      </w:r>
    </w:p>
    <w:p w:rsidR="00F502C2" w:rsidRPr="006E01AF" w:rsidRDefault="00F502C2" w:rsidP="00F502C2">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rsidR="00F502C2" w:rsidRPr="006E01AF" w:rsidRDefault="00F502C2" w:rsidP="00F502C2">
      <w:pPr>
        <w:jc w:val="center"/>
        <w:rPr>
          <w:rFonts w:asciiTheme="minorHAnsi" w:hAnsiTheme="minorHAnsi" w:cstheme="minorHAnsi"/>
          <w:b/>
        </w:rPr>
      </w:pPr>
      <w:r w:rsidRPr="006E01AF">
        <w:rPr>
          <w:rFonts w:asciiTheme="minorHAnsi" w:hAnsiTheme="minorHAnsi" w:cstheme="minorHAnsi"/>
          <w:b/>
          <w:sz w:val="18"/>
          <w:szCs w:val="18"/>
        </w:rPr>
        <w:t>Formato de Fianza</w:t>
      </w:r>
    </w:p>
    <w:p w:rsidR="00F502C2" w:rsidRPr="00DA0E6B" w:rsidRDefault="00F502C2" w:rsidP="00F502C2">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F502C2" w:rsidRPr="006E01AF" w:rsidRDefault="00F502C2" w:rsidP="00F502C2">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F502C2" w:rsidRPr="006E01AF" w:rsidRDefault="00F502C2" w:rsidP="00F502C2">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lang w:val="es-MX"/>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lang w:val="es-MX"/>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rsidR="00F502C2" w:rsidRPr="006E01AF" w:rsidRDefault="00F502C2" w:rsidP="00F502C2">
      <w:pPr>
        <w:jc w:val="center"/>
        <w:rPr>
          <w:rFonts w:asciiTheme="minorHAnsi" w:hAnsiTheme="minorHAnsi" w:cstheme="minorHAnsi"/>
          <w:b/>
          <w:sz w:val="18"/>
          <w:szCs w:val="18"/>
          <w:lang w:val="es-MX"/>
        </w:rPr>
      </w:pPr>
    </w:p>
    <w:p w:rsidR="00F502C2" w:rsidRPr="006E01AF" w:rsidRDefault="00F502C2" w:rsidP="00F502C2">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rsidR="00F502C2" w:rsidRPr="006E01AF" w:rsidRDefault="00F502C2" w:rsidP="00F502C2">
      <w:pPr>
        <w:jc w:val="center"/>
        <w:rPr>
          <w:rFonts w:asciiTheme="minorHAnsi" w:hAnsiTheme="minorHAnsi" w:cstheme="minorHAnsi"/>
          <w:b/>
          <w:sz w:val="18"/>
          <w:szCs w:val="18"/>
          <w:lang w:val="es-MX"/>
        </w:rPr>
      </w:pPr>
    </w:p>
    <w:p w:rsidR="00F502C2" w:rsidRPr="006E01AF" w:rsidRDefault="00F502C2" w:rsidP="00F502C2">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sz w:val="18"/>
          <w:szCs w:val="18"/>
          <w:lang w:val="es-MX"/>
        </w:rPr>
      </w:pPr>
    </w:p>
    <w:p w:rsidR="00F502C2" w:rsidRPr="006E01AF" w:rsidRDefault="00F502C2" w:rsidP="00F502C2">
      <w:pPr>
        <w:rPr>
          <w:rFonts w:asciiTheme="minorHAnsi" w:hAnsiTheme="minorHAnsi" w:cstheme="minorHAnsi"/>
          <w:sz w:val="18"/>
          <w:szCs w:val="18"/>
          <w:lang w:val="es-MX"/>
        </w:rPr>
      </w:pPr>
    </w:p>
    <w:p w:rsidR="00F502C2" w:rsidRPr="006E01AF" w:rsidRDefault="00F502C2" w:rsidP="00F502C2">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rsidR="00F502C2" w:rsidRPr="006E01AF" w:rsidRDefault="00F502C2" w:rsidP="00F502C2">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rsidR="00F502C2" w:rsidRPr="006E01AF" w:rsidRDefault="00F502C2" w:rsidP="00F502C2">
      <w:pPr>
        <w:rPr>
          <w:rFonts w:asciiTheme="minorHAnsi" w:hAnsiTheme="minorHAnsi" w:cstheme="minorHAnsi"/>
          <w:b/>
          <w:sz w:val="18"/>
          <w:szCs w:val="18"/>
          <w:lang w:val="es-MX"/>
        </w:rPr>
      </w:pPr>
    </w:p>
    <w:p w:rsidR="00F502C2" w:rsidRPr="006E01AF" w:rsidRDefault="00F502C2" w:rsidP="00F502C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F502C2" w:rsidRPr="006E01AF" w:rsidTr="00483C07">
        <w:tc>
          <w:tcPr>
            <w:tcW w:w="512" w:type="pct"/>
            <w:shd w:val="clear" w:color="auto" w:fill="D9D9D9"/>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F502C2" w:rsidRPr="006E01AF" w:rsidTr="00483C07">
        <w:tc>
          <w:tcPr>
            <w:tcW w:w="512"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r>
      <w:tr w:rsidR="00F502C2" w:rsidRPr="006E01AF" w:rsidTr="00483C07">
        <w:tc>
          <w:tcPr>
            <w:tcW w:w="512"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F502C2" w:rsidRPr="006E01AF" w:rsidRDefault="00F502C2" w:rsidP="00483C07">
            <w:pPr>
              <w:autoSpaceDE w:val="0"/>
              <w:autoSpaceDN w:val="0"/>
              <w:adjustRightInd w:val="0"/>
              <w:jc w:val="center"/>
              <w:rPr>
                <w:rFonts w:asciiTheme="minorHAnsi" w:hAnsiTheme="minorHAnsi" w:cstheme="minorHAnsi"/>
                <w:b/>
                <w:sz w:val="18"/>
                <w:szCs w:val="18"/>
                <w:lang w:val="es-MX"/>
              </w:rPr>
            </w:pPr>
          </w:p>
        </w:tc>
      </w:tr>
    </w:tbl>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rsidR="00F502C2" w:rsidRPr="006E01AF" w:rsidRDefault="00F502C2" w:rsidP="00F502C2">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rsidR="00F502C2" w:rsidRPr="006E01AF" w:rsidRDefault="00F502C2" w:rsidP="00F502C2">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autoSpaceDE w:val="0"/>
        <w:autoSpaceDN w:val="0"/>
        <w:adjustRightInd w:val="0"/>
        <w:jc w:val="center"/>
        <w:rPr>
          <w:rFonts w:asciiTheme="minorHAnsi" w:hAnsiTheme="minorHAnsi" w:cstheme="minorHAnsi"/>
          <w:b/>
          <w:sz w:val="18"/>
          <w:szCs w:val="18"/>
          <w:lang w:val="es-MX"/>
        </w:rPr>
      </w:pPr>
    </w:p>
    <w:p w:rsidR="00F502C2" w:rsidRPr="006E01AF" w:rsidRDefault="00F502C2" w:rsidP="00F502C2">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rsidR="00F502C2" w:rsidRPr="006E01AF" w:rsidRDefault="00F502C2" w:rsidP="00F502C2">
      <w:pPr>
        <w:autoSpaceDE w:val="0"/>
        <w:autoSpaceDN w:val="0"/>
        <w:adjustRightInd w:val="0"/>
        <w:jc w:val="center"/>
        <w:rPr>
          <w:rFonts w:asciiTheme="minorHAnsi" w:hAnsiTheme="minorHAnsi" w:cstheme="minorHAnsi"/>
          <w:b/>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rPr>
          <w:rFonts w:asciiTheme="minorHAnsi" w:hAnsiTheme="minorHAnsi" w:cstheme="minorHAnsi"/>
          <w:b/>
          <w:color w:val="000000"/>
          <w:sz w:val="18"/>
          <w:szCs w:val="18"/>
        </w:rPr>
      </w:pPr>
    </w:p>
    <w:p w:rsidR="00F502C2" w:rsidRPr="00767DC5" w:rsidRDefault="00F502C2" w:rsidP="00F502C2">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rsidR="00F502C2" w:rsidRPr="00767DC5" w:rsidRDefault="00F502C2" w:rsidP="00F502C2">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rsidR="00F502C2" w:rsidRPr="00767DC5" w:rsidRDefault="00F502C2" w:rsidP="00F502C2">
      <w:pPr>
        <w:ind w:right="567"/>
        <w:rPr>
          <w:rFonts w:ascii="Montserrat" w:hAnsi="Montserrat" w:cs="Soberana Sans"/>
        </w:rPr>
      </w:pPr>
    </w:p>
    <w:p w:rsidR="00F502C2" w:rsidRPr="00767DC5" w:rsidRDefault="00F502C2" w:rsidP="00F502C2">
      <w:pPr>
        <w:ind w:right="567"/>
        <w:rPr>
          <w:rFonts w:ascii="Montserrat" w:hAnsi="Montserrat" w:cs="Soberana Sans"/>
        </w:rPr>
      </w:pPr>
    </w:p>
    <w:p w:rsidR="00F502C2" w:rsidRPr="00767DC5" w:rsidRDefault="00F502C2" w:rsidP="00F502C2">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rsidR="00F502C2" w:rsidRPr="00767DC5" w:rsidRDefault="00F502C2" w:rsidP="00F502C2">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r w:rsidRPr="00767DC5">
        <w:rPr>
          <w:rFonts w:asciiTheme="minorHAnsi" w:hAnsiTheme="minorHAnsi" w:cstheme="minorHAnsi"/>
          <w:sz w:val="18"/>
          <w:szCs w:val="18"/>
        </w:rPr>
        <w:t>Fecha:</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rsidR="00F502C2" w:rsidRPr="00767DC5" w:rsidRDefault="00F502C2" w:rsidP="00F502C2">
      <w:pPr>
        <w:ind w:right="567"/>
        <w:jc w:val="both"/>
        <w:rPr>
          <w:rFonts w:asciiTheme="minorHAnsi" w:hAnsiTheme="minorHAnsi" w:cstheme="minorHAnsi"/>
          <w:sz w:val="18"/>
          <w:szCs w:val="18"/>
        </w:rPr>
      </w:pPr>
    </w:p>
    <w:p w:rsidR="00F502C2" w:rsidRPr="00767DC5" w:rsidRDefault="00F502C2" w:rsidP="00F502C2">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F502C2" w:rsidRPr="00767DC5" w:rsidRDefault="00F502C2" w:rsidP="00F502C2">
      <w:pPr>
        <w:ind w:right="567"/>
        <w:rPr>
          <w:rFonts w:asciiTheme="minorHAnsi" w:hAnsiTheme="minorHAnsi" w:cstheme="minorHAnsi"/>
          <w:sz w:val="18"/>
          <w:szCs w:val="18"/>
        </w:rPr>
      </w:pPr>
    </w:p>
    <w:p w:rsidR="00F502C2" w:rsidRPr="00767DC5" w:rsidRDefault="00F502C2" w:rsidP="00F502C2">
      <w:pPr>
        <w:ind w:right="567"/>
        <w:rPr>
          <w:rFonts w:ascii="Montserrat" w:hAnsi="Montserrat" w:cs="Soberana Sans"/>
        </w:rPr>
      </w:pPr>
    </w:p>
    <w:p w:rsidR="00F502C2" w:rsidRPr="00767DC5" w:rsidRDefault="00F502C2" w:rsidP="00F502C2">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Default="00F502C2" w:rsidP="00F502C2">
      <w:pPr>
        <w:autoSpaceDE w:val="0"/>
        <w:autoSpaceDN w:val="0"/>
        <w:adjustRightInd w:val="0"/>
        <w:ind w:right="708"/>
        <w:jc w:val="center"/>
        <w:rPr>
          <w:rFonts w:asciiTheme="minorHAnsi" w:hAnsiTheme="minorHAnsi" w:cstheme="minorHAnsi"/>
          <w:b/>
          <w:color w:val="000000"/>
          <w:sz w:val="18"/>
          <w:szCs w:val="18"/>
        </w:rPr>
      </w:pP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Pr="006E01AF">
        <w:rPr>
          <w:rFonts w:asciiTheme="minorHAnsi" w:hAnsiTheme="minorHAnsi" w:cstheme="minorHAnsi"/>
          <w:b/>
          <w:color w:val="000000"/>
          <w:sz w:val="18"/>
          <w:szCs w:val="18"/>
        </w:rPr>
        <w:t>”</w:t>
      </w:r>
    </w:p>
    <w:p w:rsidR="00F502C2" w:rsidRPr="006E01AF" w:rsidRDefault="00F502C2" w:rsidP="00F502C2">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rsidR="00F502C2" w:rsidRPr="006E01AF" w:rsidRDefault="00F502C2" w:rsidP="00F502C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rsidR="00F502C2" w:rsidRDefault="00F502C2" w:rsidP="00F502C2">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rsidR="00F502C2" w:rsidRPr="006E01AF" w:rsidRDefault="00F502C2" w:rsidP="00F502C2">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F502C2" w:rsidRPr="003D67A5" w:rsidTr="00483C07">
        <w:trPr>
          <w:jc w:val="center"/>
        </w:trPr>
        <w:tc>
          <w:tcPr>
            <w:tcW w:w="334" w:type="pct"/>
            <w:shd w:val="clear" w:color="auto" w:fill="D9D9D9"/>
            <w:vAlign w:val="center"/>
          </w:tcPr>
          <w:p w:rsidR="00F502C2" w:rsidRPr="003D67A5" w:rsidRDefault="00F502C2" w:rsidP="00483C07">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rsidR="00F502C2" w:rsidRPr="003D67A5" w:rsidRDefault="00F502C2" w:rsidP="00483C07">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502C2" w:rsidRPr="003D67A5" w:rsidTr="00483C07">
        <w:trPr>
          <w:jc w:val="center"/>
        </w:trPr>
        <w:tc>
          <w:tcPr>
            <w:tcW w:w="334" w:type="pct"/>
            <w:shd w:val="clear" w:color="auto" w:fill="D9D9D9" w:themeFill="background1" w:themeFillShade="D9"/>
            <w:vAlign w:val="center"/>
          </w:tcPr>
          <w:p w:rsidR="00F502C2" w:rsidRPr="003D67A5" w:rsidRDefault="00F502C2" w:rsidP="00483C07">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F502C2" w:rsidRPr="003D67A5" w:rsidRDefault="00F502C2" w:rsidP="00483C07">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F502C2" w:rsidRPr="003D67A5" w:rsidRDefault="00F502C2" w:rsidP="00483C07">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2"/>
                <w:szCs w:val="12"/>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rsidR="00F502C2" w:rsidRPr="003D67A5" w:rsidRDefault="00F502C2" w:rsidP="00483C07">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rPr>
            </w:pPr>
            <w:r w:rsidRPr="00F15482">
              <w:rPr>
                <w:rFonts w:asciiTheme="minorHAnsi" w:eastAsia="Calibri" w:hAnsiTheme="minorHAnsi" w:cstheme="minorHAnsi"/>
                <w:b/>
                <w:color w:val="000000"/>
                <w:sz w:val="14"/>
                <w:szCs w:val="14"/>
              </w:rPr>
              <w:t>1.1</w:t>
            </w:r>
          </w:p>
        </w:tc>
        <w:tc>
          <w:tcPr>
            <w:tcW w:w="3243" w:type="pct"/>
            <w:shd w:val="clear" w:color="auto" w:fill="auto"/>
          </w:tcPr>
          <w:p w:rsidR="00F502C2" w:rsidRPr="003D67A5" w:rsidRDefault="00F502C2" w:rsidP="00483C07">
            <w:pPr>
              <w:widowControl/>
              <w:ind w:right="-19"/>
              <w:jc w:val="both"/>
              <w:rPr>
                <w:rFonts w:asciiTheme="minorHAnsi" w:eastAsia="Calibri" w:hAnsiTheme="minorHAnsi" w:cstheme="minorHAnsi"/>
                <w:b/>
                <w:color w:val="000000"/>
                <w:sz w:val="14"/>
                <w:szCs w:val="14"/>
              </w:rPr>
            </w:pPr>
            <w:r w:rsidRPr="00F15482">
              <w:rPr>
                <w:rFonts w:asciiTheme="minorHAnsi" w:eastAsia="Calibri" w:hAnsiTheme="minorHAnsi" w:cstheme="minorHAnsi"/>
                <w:b/>
                <w:color w:val="000000"/>
                <w:sz w:val="14"/>
                <w:szCs w:val="14"/>
              </w:rPr>
              <w:t>Correo electrónico del licitante. Anexo “11”</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trHeight w:val="134"/>
          <w:jc w:val="center"/>
        </w:trPr>
        <w:tc>
          <w:tcPr>
            <w:tcW w:w="334" w:type="pct"/>
            <w:shd w:val="clear" w:color="auto" w:fill="FFFFFF" w:themeFill="background1"/>
          </w:tcPr>
          <w:p w:rsidR="00F502C2" w:rsidRPr="003D67A5" w:rsidRDefault="00F502C2" w:rsidP="00483C07">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rsidR="00F502C2" w:rsidRPr="003D67A5" w:rsidRDefault="00F502C2" w:rsidP="00483C07">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rsidR="00F502C2" w:rsidRPr="003D67A5" w:rsidRDefault="00F502C2" w:rsidP="00483C07">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rsidR="00F502C2" w:rsidRPr="003D67A5" w:rsidRDefault="00F502C2" w:rsidP="00483C07">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rsidR="00F502C2" w:rsidRPr="003D67A5" w:rsidRDefault="00F502C2" w:rsidP="00483C07">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rsidR="00F502C2" w:rsidRPr="003D67A5" w:rsidRDefault="00F502C2" w:rsidP="00483C07">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auto"/>
          </w:tcPr>
          <w:p w:rsidR="00F502C2" w:rsidRPr="003D67A5" w:rsidRDefault="00F502C2" w:rsidP="00483C07">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rsidR="00F502C2" w:rsidRPr="003D67A5" w:rsidRDefault="00F502C2" w:rsidP="00483C07">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34"/>
          <w:jc w:val="center"/>
        </w:trPr>
        <w:tc>
          <w:tcPr>
            <w:tcW w:w="334" w:type="pct"/>
            <w:shd w:val="clear" w:color="auto" w:fill="E7E6E6" w:themeFill="background2"/>
          </w:tcPr>
          <w:p w:rsidR="00F502C2" w:rsidRPr="003D67A5" w:rsidRDefault="00F502C2" w:rsidP="00483C07">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F502C2" w:rsidRPr="003D67A5" w:rsidRDefault="00F502C2" w:rsidP="00483C07">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76"/>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rsidR="00F502C2" w:rsidRPr="003D67A5" w:rsidRDefault="00F502C2" w:rsidP="00483C07">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76"/>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rsidR="00F502C2" w:rsidRPr="00DD7243" w:rsidRDefault="00F502C2" w:rsidP="00BA6A21">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BA6A21">
              <w:rPr>
                <w:rFonts w:asciiTheme="minorHAnsi" w:eastAsia="Calibri" w:hAnsiTheme="minorHAnsi" w:cstheme="minorHAnsi"/>
                <w:b/>
                <w:color w:val="000000"/>
                <w:sz w:val="12"/>
                <w:szCs w:val="14"/>
                <w:u w:val="single"/>
              </w:rPr>
              <w:t>27</w:t>
            </w:r>
            <w:r w:rsidRPr="00DD7243">
              <w:rPr>
                <w:rFonts w:asciiTheme="minorHAnsi" w:eastAsia="Calibri" w:hAnsiTheme="minorHAnsi" w:cstheme="minorHAnsi"/>
                <w:b/>
                <w:color w:val="000000"/>
                <w:sz w:val="12"/>
                <w:szCs w:val="14"/>
                <w:u w:val="single"/>
              </w:rPr>
              <w:t xml:space="preserve"> de </w:t>
            </w:r>
            <w:r w:rsidR="00BA6A21">
              <w:rPr>
                <w:rFonts w:asciiTheme="minorHAnsi" w:eastAsia="Calibri" w:hAnsiTheme="minorHAnsi" w:cstheme="minorHAnsi"/>
                <w:b/>
                <w:color w:val="000000"/>
                <w:sz w:val="12"/>
                <w:szCs w:val="14"/>
                <w:u w:val="single"/>
              </w:rPr>
              <w:t>junio</w:t>
            </w:r>
            <w:r w:rsidRPr="00DD7243">
              <w:rPr>
                <w:rFonts w:asciiTheme="minorHAnsi" w:eastAsia="Calibri" w:hAnsiTheme="minorHAnsi" w:cstheme="minorHAnsi"/>
                <w:b/>
                <w:color w:val="000000"/>
                <w:sz w:val="12"/>
                <w:szCs w:val="14"/>
                <w:u w:val="single"/>
              </w:rPr>
              <w:t xml:space="preserve"> de 2024</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51"/>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rsidR="00F502C2" w:rsidRPr="003D67A5" w:rsidRDefault="00F502C2" w:rsidP="00483C07">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51"/>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rsidR="00F502C2" w:rsidRPr="003D67A5" w:rsidRDefault="00F502C2" w:rsidP="00483C07">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F502C2" w:rsidRPr="003D67A5" w:rsidRDefault="00F502C2" w:rsidP="00483C07">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w:t>
            </w:r>
            <w:r w:rsidRPr="00462E77">
              <w:rPr>
                <w:rFonts w:asciiTheme="minorHAnsi" w:eastAsia="Calibri" w:hAnsiTheme="minorHAnsi" w:cstheme="minorHAnsi"/>
                <w:color w:val="000000"/>
                <w:sz w:val="12"/>
                <w:szCs w:val="10"/>
              </w:rPr>
              <w:t xml:space="preserve">mayor a 30 días de la fecha del acto de Recepción y Apertura de Propuestas, es decir, dentro de una vigencia del </w:t>
            </w:r>
            <w:r w:rsidRPr="00462E77">
              <w:rPr>
                <w:rFonts w:asciiTheme="minorHAnsi" w:eastAsia="Calibri" w:hAnsiTheme="minorHAnsi" w:cstheme="minorHAnsi"/>
                <w:b/>
                <w:color w:val="000000"/>
                <w:sz w:val="12"/>
                <w:szCs w:val="10"/>
              </w:rPr>
              <w:t>27 de mayo de 2024 al 27 de junio de 2024</w:t>
            </w:r>
            <w:r w:rsidRPr="00462E77">
              <w:rPr>
                <w:rFonts w:asciiTheme="minorHAnsi" w:eastAsia="Calibri" w:hAnsiTheme="minorHAnsi" w:cstheme="minorHAnsi"/>
                <w:color w:val="000000"/>
                <w:sz w:val="12"/>
                <w:szCs w:val="10"/>
              </w:rPr>
              <w:t>).</w:t>
            </w:r>
          </w:p>
          <w:p w:rsidR="00F502C2" w:rsidRPr="003D67A5" w:rsidRDefault="00F502C2" w:rsidP="00483C07">
            <w:pPr>
              <w:widowControl/>
              <w:spacing w:after="160" w:line="259" w:lineRule="auto"/>
              <w:contextualSpacing/>
              <w:jc w:val="both"/>
              <w:rPr>
                <w:rFonts w:asciiTheme="minorHAnsi" w:eastAsia="Calibri" w:hAnsiTheme="minorHAnsi" w:cstheme="minorHAnsi"/>
                <w:color w:val="000000"/>
                <w:sz w:val="12"/>
                <w:szCs w:val="10"/>
              </w:rPr>
            </w:pPr>
          </w:p>
          <w:p w:rsidR="00F502C2" w:rsidRPr="003D67A5" w:rsidRDefault="00F502C2" w:rsidP="00483C07">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 xml:space="preserve">La </w:t>
            </w:r>
            <w:r w:rsidRPr="00462E77">
              <w:rPr>
                <w:rFonts w:asciiTheme="minorHAnsi" w:eastAsia="Calibri" w:hAnsiTheme="minorHAnsi" w:cstheme="minorHAnsi"/>
                <w:b/>
                <w:color w:val="000000"/>
                <w:sz w:val="12"/>
                <w:szCs w:val="10"/>
              </w:rPr>
              <w:t>opinión de Cumplimiento de Obligaciones fiscales en materia de Seguridad Social deberá presentarse con fecha del día</w:t>
            </w:r>
            <w:r w:rsidRPr="00462E77">
              <w:rPr>
                <w:rFonts w:asciiTheme="minorHAnsi" w:eastAsia="Calibri" w:hAnsiTheme="minorHAnsi" w:cstheme="minorHAnsi"/>
                <w:color w:val="000000"/>
                <w:sz w:val="12"/>
                <w:szCs w:val="10"/>
              </w:rPr>
              <w:t xml:space="preserve"> </w:t>
            </w:r>
            <w:r w:rsidRPr="00462E77">
              <w:rPr>
                <w:rFonts w:asciiTheme="minorHAnsi" w:eastAsia="Calibri" w:hAnsiTheme="minorHAnsi" w:cstheme="minorHAnsi"/>
                <w:b/>
                <w:color w:val="000000"/>
                <w:sz w:val="12"/>
                <w:szCs w:val="14"/>
                <w:u w:val="single"/>
              </w:rPr>
              <w:t>27 de junio de 2024.</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2.10</w:t>
            </w:r>
          </w:p>
        </w:tc>
        <w:tc>
          <w:tcPr>
            <w:tcW w:w="3243" w:type="pct"/>
            <w:shd w:val="clear" w:color="auto" w:fill="auto"/>
          </w:tcPr>
          <w:p w:rsidR="00F502C2" w:rsidRPr="003D67A5" w:rsidRDefault="00F502C2" w:rsidP="00483C07">
            <w:pPr>
              <w:widowControl/>
              <w:spacing w:after="160" w:line="259" w:lineRule="auto"/>
              <w:contextualSpacing/>
              <w:jc w:val="both"/>
              <w:rPr>
                <w:rFonts w:asciiTheme="minorHAnsi" w:eastAsia="Calibri" w:hAnsiTheme="minorHAnsi" w:cstheme="minorHAnsi"/>
                <w:color w:val="000000"/>
                <w:sz w:val="10"/>
                <w:szCs w:val="10"/>
              </w:rPr>
            </w:pPr>
            <w:r w:rsidRPr="003D67A5">
              <w:rPr>
                <w:rFonts w:asciiTheme="minorHAnsi" w:hAnsiTheme="minorHAnsi" w:cstheme="minorHAnsi"/>
                <w:b/>
                <w:sz w:val="14"/>
                <w:szCs w:val="14"/>
              </w:rPr>
              <w:t>Capitales contables.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rsidR="00F502C2" w:rsidRPr="003D67A5" w:rsidRDefault="00F502C2" w:rsidP="00483C07">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r>
              <w:rPr>
                <w:rFonts w:asciiTheme="minorHAnsi" w:eastAsia="Calibri" w:hAnsiTheme="minorHAnsi" w:cstheme="minorHAnsi"/>
                <w:color w:val="000000"/>
                <w:sz w:val="14"/>
                <w:szCs w:val="14"/>
              </w:rPr>
              <w:t xml:space="preserve">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rsidR="00F502C2" w:rsidRPr="003D67A5" w:rsidRDefault="00F502C2" w:rsidP="00483C07">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w:t>
            </w:r>
            <w:r w:rsidRPr="00462E77">
              <w:rPr>
                <w:rFonts w:asciiTheme="minorHAnsi" w:eastAsia="Calibri" w:hAnsiTheme="minorHAnsi" w:cstheme="minorHAnsi"/>
                <w:b/>
                <w:color w:val="000000"/>
                <w:sz w:val="14"/>
                <w:szCs w:val="14"/>
              </w:rPr>
              <w:t xml:space="preserve">bases </w:t>
            </w:r>
            <w:r w:rsidRPr="00462E77">
              <w:rPr>
                <w:rFonts w:asciiTheme="minorHAnsi" w:eastAsia="Calibri" w:hAnsiTheme="minorHAnsi" w:cstheme="minorHAnsi"/>
                <w:b/>
                <w:color w:val="000000"/>
                <w:sz w:val="12"/>
                <w:szCs w:val="14"/>
              </w:rPr>
              <w:t>(17, 18, 19 y 20 de junio)</w:t>
            </w:r>
          </w:p>
          <w:p w:rsidR="00F502C2" w:rsidRPr="003D67A5" w:rsidRDefault="00F502C2" w:rsidP="00483C07">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rsidR="00F502C2" w:rsidRPr="003D67A5" w:rsidRDefault="00F502C2" w:rsidP="00483C07">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rsidR="00F502C2" w:rsidRPr="003D67A5" w:rsidRDefault="00F502C2" w:rsidP="00483C07">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trHeight w:val="146"/>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rsidR="00F502C2" w:rsidRPr="003D67A5" w:rsidRDefault="00F502C2" w:rsidP="00483C07">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jc w:val="center"/>
        </w:trPr>
        <w:tc>
          <w:tcPr>
            <w:tcW w:w="334" w:type="pct"/>
            <w:shd w:val="clear" w:color="auto" w:fill="D9D9D9"/>
            <w:vAlign w:val="center"/>
          </w:tcPr>
          <w:p w:rsidR="00F502C2" w:rsidRPr="003D67A5" w:rsidRDefault="00F502C2" w:rsidP="00483C07">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F502C2" w:rsidRPr="003D67A5" w:rsidRDefault="00F502C2" w:rsidP="00483C07">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F502C2" w:rsidRPr="003D67A5" w:rsidRDefault="00F502C2" w:rsidP="00483C07">
            <w:pPr>
              <w:widowControl/>
              <w:ind w:right="-91"/>
              <w:rPr>
                <w:rFonts w:asciiTheme="minorHAnsi" w:eastAsia="Calibri" w:hAnsiTheme="minorHAnsi" w:cstheme="minorHAnsi"/>
                <w:b/>
                <w:color w:val="000000"/>
                <w:sz w:val="14"/>
                <w:szCs w:val="14"/>
              </w:rPr>
            </w:pPr>
          </w:p>
        </w:tc>
        <w:tc>
          <w:tcPr>
            <w:tcW w:w="385" w:type="pct"/>
            <w:shd w:val="clear" w:color="auto" w:fill="D9D9D9"/>
          </w:tcPr>
          <w:p w:rsidR="00F502C2" w:rsidRPr="003D67A5" w:rsidRDefault="00F502C2" w:rsidP="00483C07">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rsidR="00F502C2" w:rsidRPr="003D67A5" w:rsidRDefault="00F502C2" w:rsidP="00483C07">
            <w:pPr>
              <w:widowControl/>
              <w:ind w:right="-91"/>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rsidR="00F502C2" w:rsidRPr="003D67A5" w:rsidRDefault="00F502C2" w:rsidP="00483C0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243" w:type="pct"/>
            <w:shd w:val="clear" w:color="auto" w:fill="auto"/>
          </w:tcPr>
          <w:p w:rsidR="00F502C2" w:rsidRPr="003D67A5" w:rsidRDefault="00F502C2" w:rsidP="00483C07">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Foll</w:t>
            </w:r>
            <w:r>
              <w:rPr>
                <w:rFonts w:asciiTheme="minorHAnsi" w:eastAsia="Calibri" w:hAnsiTheme="minorHAnsi" w:cstheme="minorHAnsi"/>
                <w:b/>
                <w:color w:val="000000"/>
                <w:sz w:val="14"/>
                <w:szCs w:val="14"/>
              </w:rPr>
              <w:t>etos, catálogos y/o fotografías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243" w:type="pct"/>
            <w:shd w:val="clear" w:color="auto" w:fill="auto"/>
          </w:tcPr>
          <w:p w:rsidR="00F502C2" w:rsidRPr="003D67A5" w:rsidRDefault="00F502C2" w:rsidP="00483C0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243" w:type="pct"/>
            <w:shd w:val="clear" w:color="auto" w:fill="auto"/>
          </w:tcPr>
          <w:p w:rsidR="00F502C2" w:rsidRPr="003D67A5" w:rsidRDefault="00F502C2" w:rsidP="00483C07">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10</w:t>
            </w:r>
          </w:p>
        </w:tc>
        <w:tc>
          <w:tcPr>
            <w:tcW w:w="3243" w:type="pct"/>
            <w:shd w:val="clear" w:color="auto" w:fill="auto"/>
          </w:tcPr>
          <w:p w:rsidR="00F502C2" w:rsidRPr="003D67A5" w:rsidRDefault="00F502C2" w:rsidP="00483C07">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bCs/>
                <w:sz w:val="14"/>
                <w:szCs w:val="14"/>
              </w:rPr>
              <w:t>Convenio de Asociación.</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rsidR="00F502C2" w:rsidRPr="003D67A5" w:rsidRDefault="00F502C2" w:rsidP="00483C07">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F502C2" w:rsidRPr="003D67A5" w:rsidRDefault="00F502C2" w:rsidP="00483C07">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rsidR="00F502C2" w:rsidRPr="003D67A5" w:rsidRDefault="00F502C2" w:rsidP="00483C07">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F502C2" w:rsidRPr="003D67A5" w:rsidRDefault="00F502C2" w:rsidP="00483C07">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rsidR="00F502C2" w:rsidRPr="003D67A5" w:rsidRDefault="00F502C2" w:rsidP="00483C07">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highlight w:val="yellow"/>
              </w:rPr>
            </w:pPr>
          </w:p>
        </w:tc>
      </w:tr>
      <w:tr w:rsidR="00F502C2" w:rsidRPr="003D67A5" w:rsidTr="00483C07">
        <w:trPr>
          <w:jc w:val="center"/>
        </w:trPr>
        <w:tc>
          <w:tcPr>
            <w:tcW w:w="334"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F502C2" w:rsidRPr="003D67A5" w:rsidRDefault="00F502C2" w:rsidP="00483C07">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jc w:val="center"/>
        </w:trPr>
        <w:tc>
          <w:tcPr>
            <w:tcW w:w="334" w:type="pct"/>
            <w:vMerge w:val="restar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F502C2" w:rsidRPr="003D67A5" w:rsidRDefault="00F502C2" w:rsidP="00483C07">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r w:rsidR="00F502C2" w:rsidRPr="003D67A5" w:rsidTr="00483C07">
        <w:trPr>
          <w:jc w:val="center"/>
        </w:trPr>
        <w:tc>
          <w:tcPr>
            <w:tcW w:w="334" w:type="pct"/>
            <w:vMerge/>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F502C2" w:rsidRPr="003D67A5" w:rsidRDefault="00F502C2" w:rsidP="00483C07">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rsidR="00F502C2" w:rsidRPr="003D67A5" w:rsidRDefault="00F502C2" w:rsidP="00483C0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c>
          <w:tcPr>
            <w:tcW w:w="522" w:type="pct"/>
          </w:tcPr>
          <w:p w:rsidR="00F502C2" w:rsidRPr="003D67A5" w:rsidRDefault="00F502C2" w:rsidP="00483C07">
            <w:pPr>
              <w:widowControl/>
              <w:ind w:right="-91"/>
              <w:jc w:val="center"/>
              <w:rPr>
                <w:rFonts w:asciiTheme="minorHAnsi" w:eastAsia="Calibri" w:hAnsiTheme="minorHAnsi" w:cstheme="minorHAnsi"/>
                <w:b/>
                <w:color w:val="000000"/>
                <w:sz w:val="14"/>
                <w:szCs w:val="14"/>
              </w:rPr>
            </w:pPr>
          </w:p>
        </w:tc>
      </w:tr>
    </w:tbl>
    <w:p w:rsidR="00F502C2" w:rsidRPr="003D67A5" w:rsidRDefault="00F502C2" w:rsidP="00F502C2">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F502C2" w:rsidRPr="003D67A5" w:rsidTr="00483C07">
        <w:trPr>
          <w:trHeight w:val="154"/>
          <w:jc w:val="center"/>
        </w:trPr>
        <w:tc>
          <w:tcPr>
            <w:tcW w:w="5105" w:type="dxa"/>
          </w:tcPr>
          <w:p w:rsidR="00F502C2" w:rsidRPr="003D67A5" w:rsidRDefault="00F502C2" w:rsidP="00483C07">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rsidR="00F502C2" w:rsidRPr="003D67A5" w:rsidRDefault="00F502C2" w:rsidP="00483C07">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F502C2" w:rsidRPr="003D67A5" w:rsidTr="00483C07">
        <w:trPr>
          <w:trHeight w:val="184"/>
          <w:jc w:val="center"/>
        </w:trPr>
        <w:tc>
          <w:tcPr>
            <w:tcW w:w="5105" w:type="dxa"/>
          </w:tcPr>
          <w:p w:rsidR="00F502C2" w:rsidRPr="003D67A5" w:rsidRDefault="00F502C2" w:rsidP="00483C07">
            <w:pPr>
              <w:widowControl/>
              <w:rPr>
                <w:rFonts w:asciiTheme="minorHAnsi" w:hAnsiTheme="minorHAnsi"/>
                <w:noProof/>
                <w:sz w:val="12"/>
                <w:szCs w:val="12"/>
              </w:rPr>
            </w:pPr>
          </w:p>
          <w:p w:rsidR="00F502C2" w:rsidRPr="003D67A5" w:rsidRDefault="00F502C2" w:rsidP="00483C07">
            <w:pPr>
              <w:widowControl/>
              <w:rPr>
                <w:rFonts w:asciiTheme="minorHAnsi" w:hAnsiTheme="minorHAnsi"/>
                <w:noProof/>
                <w:sz w:val="12"/>
                <w:szCs w:val="12"/>
              </w:rPr>
            </w:pPr>
          </w:p>
          <w:p w:rsidR="00F502C2" w:rsidRPr="003D67A5" w:rsidRDefault="00F502C2" w:rsidP="00483C07">
            <w:pPr>
              <w:widowControl/>
              <w:rPr>
                <w:rFonts w:asciiTheme="minorHAnsi" w:hAnsiTheme="minorHAnsi"/>
                <w:noProof/>
                <w:sz w:val="12"/>
                <w:szCs w:val="12"/>
              </w:rPr>
            </w:pPr>
          </w:p>
        </w:tc>
        <w:tc>
          <w:tcPr>
            <w:tcW w:w="4246" w:type="dxa"/>
          </w:tcPr>
          <w:p w:rsidR="00F502C2" w:rsidRPr="003D67A5" w:rsidRDefault="00F502C2" w:rsidP="00483C07">
            <w:pPr>
              <w:widowControl/>
              <w:rPr>
                <w:rFonts w:asciiTheme="minorHAnsi" w:hAnsiTheme="minorHAnsi"/>
                <w:b/>
                <w:bCs/>
                <w:noProof/>
                <w:sz w:val="12"/>
                <w:szCs w:val="12"/>
              </w:rPr>
            </w:pPr>
          </w:p>
        </w:tc>
      </w:tr>
      <w:tr w:rsidR="00F502C2" w:rsidRPr="003D67A5" w:rsidTr="00483C07">
        <w:trPr>
          <w:trHeight w:val="162"/>
          <w:jc w:val="center"/>
        </w:trPr>
        <w:tc>
          <w:tcPr>
            <w:tcW w:w="5105" w:type="dxa"/>
            <w:vAlign w:val="center"/>
          </w:tcPr>
          <w:p w:rsidR="00F502C2" w:rsidRPr="003D67A5" w:rsidRDefault="00F502C2" w:rsidP="00483C07">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rsidR="00F502C2" w:rsidRPr="003D67A5" w:rsidRDefault="00F502C2" w:rsidP="00483C07">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rsidR="00F502C2" w:rsidRPr="003D67A5" w:rsidRDefault="00F502C2" w:rsidP="00F502C2">
      <w:pPr>
        <w:widowControl/>
        <w:ind w:right="617"/>
        <w:rPr>
          <w:rFonts w:asciiTheme="minorHAnsi" w:hAnsiTheme="minorHAnsi"/>
          <w:sz w:val="10"/>
          <w:szCs w:val="10"/>
        </w:rPr>
      </w:pPr>
    </w:p>
    <w:p w:rsidR="00F502C2" w:rsidRPr="006E01AF" w:rsidRDefault="00F502C2" w:rsidP="00F502C2">
      <w:pPr>
        <w:ind w:right="617"/>
        <w:rPr>
          <w:rFonts w:asciiTheme="minorHAnsi" w:hAnsiTheme="minorHAnsi" w:cstheme="minorHAnsi"/>
        </w:rPr>
      </w:pPr>
    </w:p>
    <w:p w:rsidR="00286DCE" w:rsidRDefault="00286DCE"/>
    <w:sectPr w:rsidR="00286DCE" w:rsidSect="00483C07">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E5" w:rsidRDefault="00BD14E5" w:rsidP="00F502C2">
      <w:r>
        <w:separator/>
      </w:r>
    </w:p>
  </w:endnote>
  <w:endnote w:type="continuationSeparator" w:id="0">
    <w:p w:rsidR="00BD14E5" w:rsidRDefault="00BD14E5" w:rsidP="00F5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E5" w:rsidRDefault="00BD14E5" w:rsidP="00483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D14E5" w:rsidRDefault="00BD14E5" w:rsidP="00483C0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E5" w:rsidRDefault="00BD14E5" w:rsidP="00483C07">
    <w:pPr>
      <w:pStyle w:val="Piedepgina"/>
      <w:framePr w:wrap="around" w:vAnchor="text" w:hAnchor="margin" w:xAlign="right" w:y="1"/>
      <w:jc w:val="right"/>
      <w:rPr>
        <w:rFonts w:ascii="Arial" w:hAnsi="Arial" w:cs="Arial"/>
        <w:b/>
        <w:bCs/>
        <w:color w:val="000000"/>
        <w:sz w:val="12"/>
        <w:szCs w:val="12"/>
      </w:rPr>
    </w:pPr>
  </w:p>
  <w:p w:rsidR="00BD14E5" w:rsidRDefault="00BD14E5" w:rsidP="00483C07">
    <w:pPr>
      <w:pStyle w:val="Piedepgina"/>
      <w:framePr w:wrap="around" w:vAnchor="text" w:hAnchor="margin" w:xAlign="right" w:y="1"/>
      <w:jc w:val="right"/>
      <w:rPr>
        <w:rFonts w:ascii="Arial" w:hAnsi="Arial" w:cs="Arial"/>
        <w:b/>
        <w:bCs/>
        <w:color w:val="000000"/>
        <w:sz w:val="12"/>
        <w:szCs w:val="12"/>
      </w:rPr>
    </w:pPr>
  </w:p>
  <w:p w:rsidR="00BD14E5" w:rsidRPr="00A57380" w:rsidRDefault="00BD14E5" w:rsidP="00483C07">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61312" behindDoc="0" locked="0" layoutInCell="1" allowOverlap="1" wp14:anchorId="20812B48" wp14:editId="1666263A">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1486A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7216" behindDoc="0" locked="0" layoutInCell="1" allowOverlap="1" wp14:anchorId="67D533F8" wp14:editId="79379412">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57213E"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55168" behindDoc="0" locked="0" layoutInCell="1" allowOverlap="1" wp14:anchorId="643874B7" wp14:editId="64E28C2F">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9243DD"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6228E301" wp14:editId="559987D6">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07C565"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8240" behindDoc="0" locked="0" layoutInCell="1" allowOverlap="1" wp14:anchorId="7DFCFAD9" wp14:editId="6D305C6D">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51D25E"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7356BCB4" wp14:editId="61923003">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5D13C0"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9264" behindDoc="0" locked="0" layoutInCell="1" allowOverlap="1" wp14:anchorId="4048CF36" wp14:editId="44422894">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764C8C"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rsidR="00BD14E5" w:rsidRPr="00A755C3" w:rsidRDefault="00BD14E5" w:rsidP="00483C07">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2126BC">
      <w:rPr>
        <w:rFonts w:asciiTheme="minorHAnsi" w:hAnsiTheme="minorHAnsi" w:cstheme="minorHAnsi"/>
        <w:b/>
        <w:noProof/>
        <w:snapToGrid w:val="0"/>
        <w:sz w:val="14"/>
        <w:szCs w:val="14"/>
        <w:lang w:val="es-MX"/>
      </w:rPr>
      <w:t>24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2126BC">
      <w:rPr>
        <w:rFonts w:asciiTheme="minorHAnsi" w:hAnsiTheme="minorHAnsi" w:cstheme="minorHAnsi"/>
        <w:b/>
        <w:noProof/>
        <w:snapToGrid w:val="0"/>
        <w:sz w:val="14"/>
        <w:szCs w:val="14"/>
        <w:lang w:val="es-MX"/>
      </w:rPr>
      <w:t>38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BD14E5" w:rsidRPr="0062077D" w:rsidRDefault="00BD14E5" w:rsidP="00483C07">
    <w:pPr>
      <w:pStyle w:val="Piedepgina"/>
      <w:framePr w:wrap="around" w:vAnchor="text" w:hAnchor="margin" w:xAlign="right" w:y="1"/>
      <w:rPr>
        <w:rStyle w:val="Nmerodepgina"/>
        <w:b/>
      </w:rPr>
    </w:pPr>
  </w:p>
  <w:p w:rsidR="00BD14E5" w:rsidRDefault="00BD14E5" w:rsidP="00483C07">
    <w:pPr>
      <w:pStyle w:val="Piedepgina"/>
      <w:ind w:right="360"/>
    </w:pPr>
    <w:r>
      <w:rPr>
        <w:noProof/>
        <w:lang w:val="es-MX" w:eastAsia="es-MX"/>
      </w:rPr>
      <mc:AlternateContent>
        <mc:Choice Requires="wps">
          <w:drawing>
            <wp:anchor distT="0" distB="0" distL="114300" distR="114300" simplePos="0" relativeHeight="251662336" behindDoc="0" locked="0" layoutInCell="1" allowOverlap="1" wp14:anchorId="391B8710" wp14:editId="70194DB9">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232FE6"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E5" w:rsidRDefault="00BD14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E5" w:rsidRDefault="00BD14E5" w:rsidP="00F502C2">
      <w:r>
        <w:separator/>
      </w:r>
    </w:p>
  </w:footnote>
  <w:footnote w:type="continuationSeparator" w:id="0">
    <w:p w:rsidR="00BD14E5" w:rsidRDefault="00BD14E5" w:rsidP="00F502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E5" w:rsidRDefault="00BD14E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E5" w:rsidRDefault="00BD14E5" w:rsidP="00483C07">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53120" behindDoc="1" locked="0" layoutInCell="1" allowOverlap="1" wp14:anchorId="252A4E74" wp14:editId="6310737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4E5" w:rsidRDefault="00BD14E5" w:rsidP="00483C07">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2096" behindDoc="0" locked="0" layoutInCell="1" allowOverlap="1" wp14:anchorId="092B307F" wp14:editId="58F02072">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BD14E5" w:rsidRDefault="00BD14E5" w:rsidP="00483C07">
    <w:pPr>
      <w:pStyle w:val="Encabezado"/>
      <w:tabs>
        <w:tab w:val="left" w:pos="3704"/>
      </w:tabs>
      <w:rPr>
        <w:rFonts w:asciiTheme="minorHAnsi" w:hAnsiTheme="minorHAnsi" w:cstheme="minorHAnsi"/>
        <w:b/>
        <w:sz w:val="14"/>
        <w:szCs w:val="14"/>
      </w:rPr>
    </w:pPr>
  </w:p>
  <w:p w:rsidR="00BD14E5" w:rsidRDefault="00BD14E5" w:rsidP="00483C07">
    <w:pPr>
      <w:pStyle w:val="Encabezado"/>
      <w:tabs>
        <w:tab w:val="left" w:pos="3704"/>
      </w:tabs>
      <w:jc w:val="right"/>
      <w:rPr>
        <w:rFonts w:asciiTheme="minorHAnsi" w:hAnsiTheme="minorHAnsi" w:cstheme="minorHAnsi"/>
        <w:b/>
        <w:sz w:val="14"/>
        <w:szCs w:val="14"/>
      </w:rPr>
    </w:pPr>
  </w:p>
  <w:p w:rsidR="00BD14E5" w:rsidRDefault="00BD14E5" w:rsidP="00483C07">
    <w:pPr>
      <w:pStyle w:val="Encabezado"/>
      <w:tabs>
        <w:tab w:val="clear" w:pos="8838"/>
        <w:tab w:val="left" w:pos="3704"/>
      </w:tabs>
      <w:ind w:right="-941"/>
      <w:jc w:val="right"/>
      <w:rPr>
        <w:rFonts w:asciiTheme="minorHAnsi" w:hAnsiTheme="minorHAnsi" w:cstheme="minorHAnsi"/>
        <w:b/>
        <w:sz w:val="14"/>
        <w:szCs w:val="14"/>
      </w:rPr>
    </w:pPr>
  </w:p>
  <w:p w:rsidR="00BD14E5" w:rsidRPr="003E6B38" w:rsidRDefault="00BD14E5" w:rsidP="00483C07">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E/901045968-023</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rsidR="00BD14E5" w:rsidRPr="00284278" w:rsidRDefault="00BD14E5" w:rsidP="00483C07">
    <w:pPr>
      <w:pStyle w:val="Encabezado"/>
      <w:tabs>
        <w:tab w:val="left" w:pos="3704"/>
      </w:tabs>
      <w:ind w:right="-91"/>
      <w:jc w:val="right"/>
      <w:rPr>
        <w:rFonts w:asciiTheme="minorHAnsi" w:hAnsiTheme="minorHAnsi" w:cstheme="minorHAnsi"/>
        <w:b/>
        <w:sz w:val="14"/>
        <w:szCs w:val="14"/>
      </w:rPr>
    </w:pPr>
    <w:r w:rsidRPr="00222629">
      <w:rPr>
        <w:rFonts w:asciiTheme="minorHAnsi" w:hAnsiTheme="minorHAnsi" w:cstheme="minorHAnsi"/>
        <w:b/>
        <w:sz w:val="14"/>
        <w:szCs w:val="14"/>
      </w:rPr>
      <w:t>Adquisición de Materiales para el Almacén General de Consumibles Depto. de Compras de la DGF</w:t>
    </w:r>
  </w:p>
  <w:p w:rsidR="00BD14E5" w:rsidRDefault="00BD14E5" w:rsidP="00483C07">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rsidR="00BD14E5" w:rsidRPr="00A755C3" w:rsidRDefault="00BD14E5" w:rsidP="00483C07">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54144" behindDoc="0" locked="0" layoutInCell="1" allowOverlap="1" wp14:anchorId="0F19AAFB" wp14:editId="66C1126F">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0300C1"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E5" w:rsidRDefault="00BD14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7448" w:hanging="360"/>
      </w:pPr>
      <w:rPr>
        <w:rFonts w:hint="default"/>
      </w:rPr>
    </w:lvl>
    <w:lvl w:ilvl="1" w:tplc="080A0019" w:tentative="1">
      <w:start w:val="1"/>
      <w:numFmt w:val="lowerLetter"/>
      <w:lvlText w:val="%2."/>
      <w:lvlJc w:val="left"/>
      <w:pPr>
        <w:ind w:left="8168" w:hanging="360"/>
      </w:pPr>
    </w:lvl>
    <w:lvl w:ilvl="2" w:tplc="080A001B" w:tentative="1">
      <w:start w:val="1"/>
      <w:numFmt w:val="lowerRoman"/>
      <w:lvlText w:val="%3."/>
      <w:lvlJc w:val="right"/>
      <w:pPr>
        <w:ind w:left="8888" w:hanging="180"/>
      </w:pPr>
    </w:lvl>
    <w:lvl w:ilvl="3" w:tplc="080A000F" w:tentative="1">
      <w:start w:val="1"/>
      <w:numFmt w:val="decimal"/>
      <w:lvlText w:val="%4."/>
      <w:lvlJc w:val="left"/>
      <w:pPr>
        <w:ind w:left="9608" w:hanging="360"/>
      </w:pPr>
    </w:lvl>
    <w:lvl w:ilvl="4" w:tplc="080A0019" w:tentative="1">
      <w:start w:val="1"/>
      <w:numFmt w:val="lowerLetter"/>
      <w:lvlText w:val="%5."/>
      <w:lvlJc w:val="left"/>
      <w:pPr>
        <w:ind w:left="10328" w:hanging="360"/>
      </w:pPr>
    </w:lvl>
    <w:lvl w:ilvl="5" w:tplc="080A001B" w:tentative="1">
      <w:start w:val="1"/>
      <w:numFmt w:val="lowerRoman"/>
      <w:lvlText w:val="%6."/>
      <w:lvlJc w:val="right"/>
      <w:pPr>
        <w:ind w:left="11048" w:hanging="180"/>
      </w:pPr>
    </w:lvl>
    <w:lvl w:ilvl="6" w:tplc="080A000F" w:tentative="1">
      <w:start w:val="1"/>
      <w:numFmt w:val="decimal"/>
      <w:lvlText w:val="%7."/>
      <w:lvlJc w:val="left"/>
      <w:pPr>
        <w:ind w:left="11768" w:hanging="360"/>
      </w:pPr>
    </w:lvl>
    <w:lvl w:ilvl="7" w:tplc="080A0019" w:tentative="1">
      <w:start w:val="1"/>
      <w:numFmt w:val="lowerLetter"/>
      <w:lvlText w:val="%8."/>
      <w:lvlJc w:val="left"/>
      <w:pPr>
        <w:ind w:left="12488" w:hanging="360"/>
      </w:pPr>
    </w:lvl>
    <w:lvl w:ilvl="8" w:tplc="080A001B" w:tentative="1">
      <w:start w:val="1"/>
      <w:numFmt w:val="lowerRoman"/>
      <w:lvlText w:val="%9."/>
      <w:lvlJc w:val="right"/>
      <w:pPr>
        <w:ind w:left="13208"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9"/>
  </w:num>
  <w:num w:numId="11">
    <w:abstractNumId w:val="36"/>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7"/>
  </w:num>
  <w:num w:numId="26">
    <w:abstractNumId w:val="25"/>
  </w:num>
  <w:num w:numId="27">
    <w:abstractNumId w:val="6"/>
  </w:num>
  <w:num w:numId="28">
    <w:abstractNumId w:val="5"/>
  </w:num>
  <w:num w:numId="29">
    <w:abstractNumId w:val="27"/>
  </w:num>
  <w:num w:numId="30">
    <w:abstractNumId w:val="34"/>
  </w:num>
  <w:num w:numId="31">
    <w:abstractNumId w:val="29"/>
  </w:num>
  <w:num w:numId="32">
    <w:abstractNumId w:val="8"/>
  </w:num>
  <w:num w:numId="33">
    <w:abstractNumId w:val="18"/>
  </w:num>
  <w:num w:numId="34">
    <w:abstractNumId w:val="22"/>
  </w:num>
  <w:num w:numId="35">
    <w:abstractNumId w:val="33"/>
  </w:num>
  <w:num w:numId="36">
    <w:abstractNumId w:val="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C2"/>
    <w:rsid w:val="000F0622"/>
    <w:rsid w:val="00154F08"/>
    <w:rsid w:val="0018327A"/>
    <w:rsid w:val="002126BC"/>
    <w:rsid w:val="00286DCE"/>
    <w:rsid w:val="00311858"/>
    <w:rsid w:val="00333FB3"/>
    <w:rsid w:val="003B4360"/>
    <w:rsid w:val="00483C07"/>
    <w:rsid w:val="004946C0"/>
    <w:rsid w:val="00543C10"/>
    <w:rsid w:val="005A54A2"/>
    <w:rsid w:val="005B2B0A"/>
    <w:rsid w:val="005D1764"/>
    <w:rsid w:val="005E3AAC"/>
    <w:rsid w:val="006230CC"/>
    <w:rsid w:val="0076318E"/>
    <w:rsid w:val="007C7E19"/>
    <w:rsid w:val="008E7272"/>
    <w:rsid w:val="009172D6"/>
    <w:rsid w:val="00995F26"/>
    <w:rsid w:val="00A03793"/>
    <w:rsid w:val="00A91D54"/>
    <w:rsid w:val="00BA6A21"/>
    <w:rsid w:val="00BD14E5"/>
    <w:rsid w:val="00C158F6"/>
    <w:rsid w:val="00D21C63"/>
    <w:rsid w:val="00D622B4"/>
    <w:rsid w:val="00E10A80"/>
    <w:rsid w:val="00E914E7"/>
    <w:rsid w:val="00F264A5"/>
    <w:rsid w:val="00F502C2"/>
    <w:rsid w:val="00FC7C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C1A1354"/>
  <w15:chartTrackingRefBased/>
  <w15:docId w15:val="{7A15132A-BF78-4032-A3E6-D86FE811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E1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502C2"/>
    <w:pPr>
      <w:keepNext/>
      <w:widowControl/>
      <w:numPr>
        <w:numId w:val="1"/>
      </w:numPr>
      <w:outlineLvl w:val="0"/>
    </w:pPr>
    <w:rPr>
      <w:b/>
      <w:lang w:val="es-MX"/>
    </w:rPr>
  </w:style>
  <w:style w:type="paragraph" w:styleId="Ttulo2">
    <w:name w:val="heading 2"/>
    <w:basedOn w:val="Normal"/>
    <w:next w:val="Normal"/>
    <w:link w:val="Ttulo2Car"/>
    <w:qFormat/>
    <w:rsid w:val="00F502C2"/>
    <w:pPr>
      <w:keepNext/>
      <w:widowControl/>
      <w:outlineLvl w:val="1"/>
    </w:pPr>
    <w:rPr>
      <w:b/>
      <w:lang w:val="x-none"/>
    </w:rPr>
  </w:style>
  <w:style w:type="paragraph" w:styleId="Ttulo3">
    <w:name w:val="heading 3"/>
    <w:basedOn w:val="Normal"/>
    <w:next w:val="Normal"/>
    <w:link w:val="Ttulo3Car"/>
    <w:qFormat/>
    <w:rsid w:val="00F502C2"/>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F502C2"/>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F502C2"/>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F502C2"/>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F502C2"/>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F502C2"/>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F502C2"/>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502C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F502C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F502C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F502C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F502C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F502C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F502C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F502C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F502C2"/>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F502C2"/>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502C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F502C2"/>
    <w:pPr>
      <w:widowControl/>
    </w:pPr>
    <w:rPr>
      <w:b/>
      <w:lang w:val="x-none"/>
    </w:rPr>
  </w:style>
  <w:style w:type="character" w:customStyle="1" w:styleId="TextoindependienteCar">
    <w:name w:val="Texto independiente Car"/>
    <w:basedOn w:val="Fuentedeprrafopredeter"/>
    <w:link w:val="Textoindependiente"/>
    <w:rsid w:val="00F502C2"/>
    <w:rPr>
      <w:rFonts w:ascii="Times New Roman" w:eastAsia="Times New Roman" w:hAnsi="Times New Roman" w:cs="Times New Roman"/>
      <w:b/>
      <w:sz w:val="20"/>
      <w:szCs w:val="20"/>
      <w:lang w:val="x-none" w:eastAsia="es-ES"/>
    </w:rPr>
  </w:style>
  <w:style w:type="paragraph" w:styleId="Textodebloque">
    <w:name w:val="Block Text"/>
    <w:basedOn w:val="Normal"/>
    <w:rsid w:val="00F502C2"/>
    <w:pPr>
      <w:widowControl/>
      <w:ind w:left="360" w:right="-943"/>
      <w:jc w:val="both"/>
    </w:pPr>
    <w:rPr>
      <w:lang w:val="es-MX"/>
    </w:rPr>
  </w:style>
  <w:style w:type="paragraph" w:styleId="Sangradetextonormal">
    <w:name w:val="Body Text Indent"/>
    <w:basedOn w:val="Normal"/>
    <w:link w:val="SangradetextonormalCar"/>
    <w:rsid w:val="00F502C2"/>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F502C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F502C2"/>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F502C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F502C2"/>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F502C2"/>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F502C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F502C2"/>
    <w:pPr>
      <w:widowControl/>
      <w:shd w:val="clear" w:color="auto" w:fill="FFFFFF"/>
      <w:jc w:val="center"/>
    </w:pPr>
    <w:rPr>
      <w:rFonts w:ascii="Arial" w:hAnsi="Arial"/>
      <w:b/>
    </w:rPr>
  </w:style>
  <w:style w:type="paragraph" w:styleId="Textoindependiente2">
    <w:name w:val="Body Text 2"/>
    <w:basedOn w:val="Normal"/>
    <w:link w:val="Textoindependiente2Car"/>
    <w:rsid w:val="00F502C2"/>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F502C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F502C2"/>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F502C2"/>
    <w:rPr>
      <w:rFonts w:ascii="Arial" w:eastAsia="Times New Roman" w:hAnsi="Arial" w:cs="Times New Roman"/>
      <w:b/>
      <w:sz w:val="20"/>
      <w:szCs w:val="20"/>
      <w:lang w:val="es-ES" w:eastAsia="es-ES"/>
    </w:rPr>
  </w:style>
  <w:style w:type="paragraph" w:styleId="Piedepgina">
    <w:name w:val="footer"/>
    <w:basedOn w:val="Normal"/>
    <w:link w:val="PiedepginaCar"/>
    <w:rsid w:val="00F502C2"/>
    <w:pPr>
      <w:widowControl/>
      <w:tabs>
        <w:tab w:val="center" w:pos="4252"/>
        <w:tab w:val="right" w:pos="8504"/>
      </w:tabs>
    </w:pPr>
  </w:style>
  <w:style w:type="character" w:customStyle="1" w:styleId="PiedepginaCar">
    <w:name w:val="Pie de página Car"/>
    <w:basedOn w:val="Fuentedeprrafopredeter"/>
    <w:link w:val="Piedepgina"/>
    <w:rsid w:val="00F502C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502C2"/>
  </w:style>
  <w:style w:type="paragraph" w:styleId="Textonotapie">
    <w:name w:val="footnote text"/>
    <w:basedOn w:val="Normal"/>
    <w:link w:val="TextonotapieCar"/>
    <w:semiHidden/>
    <w:rsid w:val="00F502C2"/>
    <w:pPr>
      <w:widowControl/>
    </w:pPr>
    <w:rPr>
      <w:rFonts w:ascii="Arial" w:hAnsi="Arial"/>
    </w:rPr>
  </w:style>
  <w:style w:type="character" w:customStyle="1" w:styleId="TextonotapieCar">
    <w:name w:val="Texto nota pie Car"/>
    <w:basedOn w:val="Fuentedeprrafopredeter"/>
    <w:link w:val="Textonotapie"/>
    <w:semiHidden/>
    <w:rsid w:val="00F502C2"/>
    <w:rPr>
      <w:rFonts w:ascii="Arial" w:eastAsia="Times New Roman" w:hAnsi="Arial" w:cs="Times New Roman"/>
      <w:sz w:val="20"/>
      <w:szCs w:val="20"/>
      <w:lang w:val="es-ES" w:eastAsia="es-ES"/>
    </w:rPr>
  </w:style>
  <w:style w:type="paragraph" w:styleId="Encabezado">
    <w:name w:val="header"/>
    <w:basedOn w:val="Normal"/>
    <w:link w:val="EncabezadoCar"/>
    <w:rsid w:val="00F502C2"/>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F502C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F502C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502C2"/>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F502C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F502C2"/>
    <w:pPr>
      <w:widowControl/>
    </w:pPr>
    <w:rPr>
      <w:rFonts w:ascii="Tahoma" w:hAnsi="Tahoma"/>
      <w:sz w:val="16"/>
      <w:szCs w:val="16"/>
    </w:rPr>
  </w:style>
  <w:style w:type="character" w:customStyle="1" w:styleId="TextodegloboCar">
    <w:name w:val="Texto de globo Car"/>
    <w:basedOn w:val="Fuentedeprrafopredeter"/>
    <w:link w:val="Textodeglobo"/>
    <w:uiPriority w:val="99"/>
    <w:rsid w:val="00F502C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F502C2"/>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F502C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F502C2"/>
    <w:pPr>
      <w:spacing w:after="0" w:line="240" w:lineRule="auto"/>
    </w:pPr>
    <w:rPr>
      <w:rFonts w:ascii="Calibri" w:eastAsia="Calibri" w:hAnsi="Calibri" w:cs="Times New Roman"/>
    </w:rPr>
  </w:style>
  <w:style w:type="character" w:customStyle="1" w:styleId="hps">
    <w:name w:val="hps"/>
    <w:rsid w:val="00F502C2"/>
  </w:style>
  <w:style w:type="character" w:customStyle="1" w:styleId="atn">
    <w:name w:val="atn"/>
    <w:rsid w:val="00F502C2"/>
  </w:style>
  <w:style w:type="character" w:customStyle="1" w:styleId="PiedepginaCar1">
    <w:name w:val="Pie de página Car1"/>
    <w:locked/>
    <w:rsid w:val="00F502C2"/>
    <w:rPr>
      <w:rFonts w:ascii="Times New Roman" w:eastAsia="Times New Roman" w:hAnsi="Times New Roman" w:cs="Times New Roman"/>
      <w:sz w:val="20"/>
      <w:szCs w:val="20"/>
      <w:lang w:val="es-ES" w:eastAsia="es-ES"/>
    </w:rPr>
  </w:style>
  <w:style w:type="paragraph" w:customStyle="1" w:styleId="Formatolibre">
    <w:name w:val="Formato libre"/>
    <w:rsid w:val="00F502C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F502C2"/>
    <w:pPr>
      <w:ind w:right="51"/>
      <w:jc w:val="both"/>
    </w:pPr>
    <w:rPr>
      <w:sz w:val="22"/>
    </w:rPr>
  </w:style>
  <w:style w:type="paragraph" w:customStyle="1" w:styleId="Sangra2detindependiente1">
    <w:name w:val="Sangría 2 de t. independiente1"/>
    <w:basedOn w:val="Normal"/>
    <w:rsid w:val="00F502C2"/>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F502C2"/>
    <w:pPr>
      <w:suppressAutoHyphens/>
      <w:overflowPunct w:val="0"/>
      <w:autoSpaceDE w:val="0"/>
      <w:jc w:val="both"/>
      <w:textAlignment w:val="baseline"/>
    </w:pPr>
    <w:rPr>
      <w:rFonts w:ascii="Arial" w:hAnsi="Arial"/>
      <w:lang w:eastAsia="ar-SA"/>
    </w:rPr>
  </w:style>
  <w:style w:type="paragraph" w:styleId="Lista2">
    <w:name w:val="List 2"/>
    <w:basedOn w:val="Normal"/>
    <w:rsid w:val="00F502C2"/>
    <w:pPr>
      <w:widowControl/>
      <w:ind w:left="566" w:hanging="283"/>
    </w:pPr>
    <w:rPr>
      <w:lang w:val="es-ES_tradnl"/>
    </w:rPr>
  </w:style>
  <w:style w:type="paragraph" w:customStyle="1" w:styleId="FTNORMAL">
    <w:name w:val="FT NORMAL"/>
    <w:basedOn w:val="Prrafodelista"/>
    <w:link w:val="FTNORMALCar"/>
    <w:qFormat/>
    <w:rsid w:val="00F502C2"/>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F502C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F502C2"/>
    <w:pPr>
      <w:widowControl/>
      <w:spacing w:line="360" w:lineRule="auto"/>
      <w:jc w:val="both"/>
    </w:pPr>
    <w:rPr>
      <w:rFonts w:ascii="BankGothic Lt BT" w:hAnsi="BankGothic Lt BT" w:cs="Arial"/>
      <w:b/>
      <w:sz w:val="24"/>
      <w:szCs w:val="22"/>
    </w:rPr>
  </w:style>
  <w:style w:type="character" w:customStyle="1" w:styleId="FT1Car">
    <w:name w:val="FT1 Car"/>
    <w:link w:val="FT1"/>
    <w:rsid w:val="00F502C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F502C2"/>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F502C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F502C2"/>
    <w:rPr>
      <w:rFonts w:ascii="Courier New" w:eastAsia="Times New Roman" w:hAnsi="Courier New" w:cs="Courier New"/>
      <w:sz w:val="20"/>
      <w:szCs w:val="20"/>
      <w:lang w:eastAsia="ar-SA"/>
    </w:rPr>
  </w:style>
  <w:style w:type="paragraph" w:styleId="NormalWeb">
    <w:name w:val="Normal (Web)"/>
    <w:basedOn w:val="Normal"/>
    <w:uiPriority w:val="99"/>
    <w:rsid w:val="00F502C2"/>
    <w:pPr>
      <w:widowControl/>
      <w:spacing w:before="100" w:beforeAutospacing="1" w:after="100" w:afterAutospacing="1"/>
    </w:pPr>
    <w:rPr>
      <w:sz w:val="24"/>
      <w:szCs w:val="24"/>
      <w:lang w:val="es-MX" w:eastAsia="es-MX"/>
    </w:rPr>
  </w:style>
  <w:style w:type="character" w:customStyle="1" w:styleId="EncabezadoCar1">
    <w:name w:val="Encabezado Car1"/>
    <w:locked/>
    <w:rsid w:val="00F502C2"/>
    <w:rPr>
      <w:rFonts w:ascii="Times New Roman" w:eastAsia="Times New Roman" w:hAnsi="Times New Roman" w:cs="Times New Roman"/>
      <w:sz w:val="20"/>
      <w:szCs w:val="20"/>
      <w:lang w:val="es-ES" w:eastAsia="es-ES"/>
    </w:rPr>
  </w:style>
  <w:style w:type="paragraph" w:customStyle="1" w:styleId="msonormal0">
    <w:name w:val="msonormal"/>
    <w:basedOn w:val="Normal"/>
    <w:rsid w:val="00F502C2"/>
    <w:pPr>
      <w:widowControl/>
      <w:spacing w:before="100" w:beforeAutospacing="1" w:after="100" w:afterAutospacing="1"/>
    </w:pPr>
    <w:rPr>
      <w:sz w:val="24"/>
      <w:szCs w:val="24"/>
      <w:lang w:val="en-US" w:eastAsia="en-US"/>
    </w:rPr>
  </w:style>
  <w:style w:type="paragraph" w:customStyle="1" w:styleId="font5">
    <w:name w:val="font5"/>
    <w:basedOn w:val="Normal"/>
    <w:rsid w:val="00F502C2"/>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F502C2"/>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F502C2"/>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F502C2"/>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F502C2"/>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F502C2"/>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F502C2"/>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F502C2"/>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F502C2"/>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F502C2"/>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F502C2"/>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F502C2"/>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F502C2"/>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F502C2"/>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F502C2"/>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F502C2"/>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F502C2"/>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F502C2"/>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F502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F502C2"/>
    <w:pPr>
      <w:widowControl/>
      <w:spacing w:before="100" w:beforeAutospacing="1" w:after="100" w:afterAutospacing="1"/>
      <w:jc w:val="center"/>
      <w:textAlignment w:val="center"/>
    </w:pPr>
    <w:rPr>
      <w:lang w:val="en-US" w:eastAsia="en-US"/>
    </w:rPr>
  </w:style>
  <w:style w:type="paragraph" w:customStyle="1" w:styleId="xl74">
    <w:name w:val="xl7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F502C2"/>
    <w:pPr>
      <w:widowControl/>
      <w:spacing w:before="100" w:beforeAutospacing="1" w:after="100" w:afterAutospacing="1"/>
      <w:jc w:val="center"/>
      <w:textAlignment w:val="center"/>
    </w:pPr>
    <w:rPr>
      <w:lang w:val="en-US" w:eastAsia="en-US"/>
    </w:rPr>
  </w:style>
  <w:style w:type="paragraph" w:customStyle="1" w:styleId="xl76">
    <w:name w:val="xl76"/>
    <w:basedOn w:val="Normal"/>
    <w:rsid w:val="00F502C2"/>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F502C2"/>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F502C2"/>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F502C2"/>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F502C2"/>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F502C2"/>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F502C2"/>
    <w:pPr>
      <w:widowControl/>
      <w:spacing w:before="100" w:beforeAutospacing="1" w:after="100" w:afterAutospacing="1"/>
      <w:textAlignment w:val="top"/>
    </w:pPr>
    <w:rPr>
      <w:lang w:val="en-US" w:eastAsia="en-US"/>
    </w:rPr>
  </w:style>
  <w:style w:type="paragraph" w:customStyle="1" w:styleId="xl103">
    <w:name w:val="xl103"/>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F502C2"/>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F502C2"/>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F502C2"/>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F502C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F502C2"/>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F502C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F502C2"/>
    <w:rPr>
      <w:rFonts w:cs="Calibri"/>
      <w:sz w:val="14"/>
      <w:szCs w:val="14"/>
      <w:shd w:val="clear" w:color="auto" w:fill="FFFFFF"/>
    </w:rPr>
  </w:style>
  <w:style w:type="paragraph" w:customStyle="1" w:styleId="Cuerpodeltexto0">
    <w:name w:val="Cuerpo del texto"/>
    <w:basedOn w:val="Normal"/>
    <w:link w:val="Cuerpodeltexto"/>
    <w:rsid w:val="00F502C2"/>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F502C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F502C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502C2"/>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F502C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F502C2"/>
    <w:pPr>
      <w:ind w:left="426" w:right="618"/>
      <w:jc w:val="both"/>
    </w:pPr>
    <w:rPr>
      <w:rFonts w:ascii="Footlight MT Light" w:hAnsi="Footlight MT Light"/>
      <w:sz w:val="44"/>
    </w:rPr>
  </w:style>
  <w:style w:type="paragraph" w:styleId="TDC1">
    <w:name w:val="toc 1"/>
    <w:basedOn w:val="Normal"/>
    <w:next w:val="Normal"/>
    <w:uiPriority w:val="39"/>
    <w:rsid w:val="00F502C2"/>
    <w:pPr>
      <w:spacing w:before="360"/>
    </w:pPr>
    <w:rPr>
      <w:rFonts w:ascii="Arial" w:hAnsi="Arial"/>
      <w:b/>
      <w:caps/>
      <w:sz w:val="24"/>
    </w:rPr>
  </w:style>
  <w:style w:type="paragraph" w:styleId="TDC2">
    <w:name w:val="toc 2"/>
    <w:basedOn w:val="Normal"/>
    <w:next w:val="Normal"/>
    <w:uiPriority w:val="39"/>
    <w:rsid w:val="00F502C2"/>
    <w:pPr>
      <w:spacing w:before="240"/>
    </w:pPr>
    <w:rPr>
      <w:b/>
    </w:rPr>
  </w:style>
  <w:style w:type="paragraph" w:customStyle="1" w:styleId="Textoindependiente31">
    <w:name w:val="Texto independiente 31"/>
    <w:basedOn w:val="Normal"/>
    <w:rsid w:val="00F502C2"/>
    <w:pPr>
      <w:jc w:val="both"/>
    </w:pPr>
  </w:style>
  <w:style w:type="paragraph" w:customStyle="1" w:styleId="BlockQuotation1">
    <w:name w:val="Block Quotation1"/>
    <w:basedOn w:val="Normal"/>
    <w:rsid w:val="00F502C2"/>
    <w:pPr>
      <w:tabs>
        <w:tab w:val="left" w:pos="4820"/>
      </w:tabs>
      <w:ind w:left="567" w:right="618"/>
      <w:jc w:val="both"/>
    </w:pPr>
    <w:rPr>
      <w:sz w:val="24"/>
    </w:rPr>
  </w:style>
  <w:style w:type="paragraph" w:customStyle="1" w:styleId="BodyText31">
    <w:name w:val="Body Text 31"/>
    <w:basedOn w:val="Normal"/>
    <w:rsid w:val="00F502C2"/>
    <w:pPr>
      <w:jc w:val="center"/>
    </w:pPr>
    <w:rPr>
      <w:rFonts w:ascii="Arial" w:hAnsi="Arial"/>
      <w:b/>
      <w:sz w:val="50"/>
    </w:rPr>
  </w:style>
  <w:style w:type="paragraph" w:customStyle="1" w:styleId="BodyText23">
    <w:name w:val="Body Text 23"/>
    <w:basedOn w:val="Normal"/>
    <w:rsid w:val="00F502C2"/>
    <w:pPr>
      <w:ind w:right="51"/>
      <w:jc w:val="both"/>
    </w:pPr>
    <w:rPr>
      <w:sz w:val="22"/>
    </w:rPr>
  </w:style>
  <w:style w:type="paragraph" w:styleId="Textocomentario">
    <w:name w:val="annotation text"/>
    <w:basedOn w:val="Normal"/>
    <w:link w:val="TextocomentarioCar"/>
    <w:semiHidden/>
    <w:rsid w:val="00F502C2"/>
  </w:style>
  <w:style w:type="character" w:customStyle="1" w:styleId="TextocomentarioCar">
    <w:name w:val="Texto comentario Car"/>
    <w:basedOn w:val="Fuentedeprrafopredeter"/>
    <w:link w:val="Textocomentario"/>
    <w:semiHidden/>
    <w:rsid w:val="00F502C2"/>
    <w:rPr>
      <w:rFonts w:ascii="Times New Roman" w:eastAsia="Times New Roman" w:hAnsi="Times New Roman" w:cs="Times New Roman"/>
      <w:sz w:val="20"/>
      <w:szCs w:val="20"/>
      <w:lang w:val="es-ES" w:eastAsia="es-ES"/>
    </w:rPr>
  </w:style>
  <w:style w:type="character" w:customStyle="1" w:styleId="eudoraheader">
    <w:name w:val="eudoraheader"/>
    <w:rsid w:val="00F502C2"/>
    <w:rPr>
      <w:rFonts w:cs="Times New Roman"/>
    </w:rPr>
  </w:style>
  <w:style w:type="paragraph" w:styleId="TDC3">
    <w:name w:val="toc 3"/>
    <w:basedOn w:val="Normal"/>
    <w:next w:val="Normal"/>
    <w:autoRedefine/>
    <w:rsid w:val="00F502C2"/>
    <w:pPr>
      <w:ind w:left="400"/>
    </w:pPr>
  </w:style>
  <w:style w:type="paragraph" w:styleId="TDC4">
    <w:name w:val="toc 4"/>
    <w:basedOn w:val="Normal"/>
    <w:next w:val="Normal"/>
    <w:autoRedefine/>
    <w:semiHidden/>
    <w:rsid w:val="00F502C2"/>
    <w:pPr>
      <w:ind w:left="600"/>
    </w:pPr>
  </w:style>
  <w:style w:type="paragraph" w:styleId="TDC5">
    <w:name w:val="toc 5"/>
    <w:basedOn w:val="Normal"/>
    <w:next w:val="Normal"/>
    <w:autoRedefine/>
    <w:semiHidden/>
    <w:rsid w:val="00F502C2"/>
    <w:pPr>
      <w:ind w:left="800"/>
    </w:pPr>
  </w:style>
  <w:style w:type="paragraph" w:styleId="TDC6">
    <w:name w:val="toc 6"/>
    <w:basedOn w:val="Normal"/>
    <w:next w:val="Normal"/>
    <w:autoRedefine/>
    <w:semiHidden/>
    <w:rsid w:val="00F502C2"/>
    <w:pPr>
      <w:ind w:left="1000"/>
    </w:pPr>
  </w:style>
  <w:style w:type="paragraph" w:styleId="TDC7">
    <w:name w:val="toc 7"/>
    <w:basedOn w:val="Normal"/>
    <w:next w:val="Normal"/>
    <w:autoRedefine/>
    <w:semiHidden/>
    <w:rsid w:val="00F502C2"/>
    <w:pPr>
      <w:ind w:left="1200"/>
    </w:pPr>
  </w:style>
  <w:style w:type="paragraph" w:styleId="TDC8">
    <w:name w:val="toc 8"/>
    <w:basedOn w:val="Normal"/>
    <w:next w:val="Normal"/>
    <w:autoRedefine/>
    <w:semiHidden/>
    <w:rsid w:val="00F502C2"/>
    <w:pPr>
      <w:ind w:left="1400"/>
    </w:pPr>
  </w:style>
  <w:style w:type="paragraph" w:styleId="TDC9">
    <w:name w:val="toc 9"/>
    <w:basedOn w:val="Normal"/>
    <w:next w:val="Normal"/>
    <w:autoRedefine/>
    <w:semiHidden/>
    <w:rsid w:val="00F502C2"/>
    <w:pPr>
      <w:ind w:left="1600"/>
    </w:pPr>
  </w:style>
  <w:style w:type="paragraph" w:customStyle="1" w:styleId="HTMLBody">
    <w:name w:val="HTML Body"/>
    <w:rsid w:val="00F502C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502C2"/>
    <w:rPr>
      <w:rFonts w:cs="Times New Roman"/>
    </w:rPr>
  </w:style>
  <w:style w:type="character" w:styleId="Hipervnculovisitado">
    <w:name w:val="FollowedHyperlink"/>
    <w:rsid w:val="00F502C2"/>
    <w:rPr>
      <w:rFonts w:cs="Times New Roman"/>
      <w:color w:val="800080"/>
      <w:u w:val="single"/>
    </w:rPr>
  </w:style>
  <w:style w:type="paragraph" w:customStyle="1" w:styleId="OmniPage771">
    <w:name w:val="OmniPage #771"/>
    <w:rsid w:val="00F502C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502C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502C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502C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502C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502C2"/>
    <w:rPr>
      <w:rFonts w:ascii="Arial" w:hAnsi="Arial" w:cs="Arial"/>
      <w:b/>
      <w:bCs/>
      <w:sz w:val="22"/>
    </w:rPr>
  </w:style>
  <w:style w:type="character" w:customStyle="1" w:styleId="SubttuloCar">
    <w:name w:val="Subtítulo Car"/>
    <w:basedOn w:val="Fuentedeprrafopredeter"/>
    <w:link w:val="Subttulo"/>
    <w:rsid w:val="00F502C2"/>
    <w:rPr>
      <w:rFonts w:ascii="Arial" w:eastAsia="Times New Roman" w:hAnsi="Arial" w:cs="Arial"/>
      <w:b/>
      <w:bCs/>
      <w:szCs w:val="20"/>
      <w:lang w:val="es-ES" w:eastAsia="es-ES"/>
    </w:rPr>
  </w:style>
  <w:style w:type="character" w:styleId="Textoennegrita">
    <w:name w:val="Strong"/>
    <w:uiPriority w:val="22"/>
    <w:qFormat/>
    <w:rsid w:val="00F502C2"/>
    <w:rPr>
      <w:rFonts w:cs="Times New Roman"/>
      <w:b/>
      <w:bCs/>
    </w:rPr>
  </w:style>
  <w:style w:type="paragraph" w:customStyle="1" w:styleId="WW-Textoindependiente2">
    <w:name w:val="WW-Texto independiente 2"/>
    <w:basedOn w:val="Normal"/>
    <w:rsid w:val="00F502C2"/>
    <w:pPr>
      <w:suppressAutoHyphens/>
      <w:jc w:val="both"/>
    </w:pPr>
    <w:rPr>
      <w:rFonts w:cs="Tahoma"/>
      <w:sz w:val="18"/>
      <w:lang w:val="es-ES_tradnl"/>
    </w:rPr>
  </w:style>
  <w:style w:type="paragraph" w:customStyle="1" w:styleId="Normal1">
    <w:name w:val="Normal1"/>
    <w:basedOn w:val="Normal"/>
    <w:rsid w:val="00F502C2"/>
    <w:pPr>
      <w:suppressAutoHyphens/>
    </w:pPr>
    <w:rPr>
      <w:rFonts w:cs="Tahoma"/>
    </w:rPr>
  </w:style>
  <w:style w:type="paragraph" w:customStyle="1" w:styleId="Textoindependiente1">
    <w:name w:val="Texto independiente1"/>
    <w:basedOn w:val="Normal1"/>
    <w:rsid w:val="00F502C2"/>
    <w:pPr>
      <w:ind w:right="284"/>
    </w:pPr>
    <w:rPr>
      <w:rFonts w:ascii="Arial" w:hAnsi="Arial" w:cs="Arial"/>
      <w:sz w:val="16"/>
      <w:szCs w:val="16"/>
    </w:rPr>
  </w:style>
  <w:style w:type="character" w:customStyle="1" w:styleId="titulo">
    <w:name w:val="titulo"/>
    <w:rsid w:val="00F502C2"/>
    <w:rPr>
      <w:rFonts w:cs="Times New Roman"/>
    </w:rPr>
  </w:style>
  <w:style w:type="character" w:customStyle="1" w:styleId="contenido">
    <w:name w:val="contenido"/>
    <w:rsid w:val="00F502C2"/>
    <w:rPr>
      <w:rFonts w:cs="Times New Roman"/>
    </w:rPr>
  </w:style>
  <w:style w:type="character" w:customStyle="1" w:styleId="text2">
    <w:name w:val="text2"/>
    <w:rsid w:val="00F502C2"/>
    <w:rPr>
      <w:rFonts w:cs="Times New Roman"/>
    </w:rPr>
  </w:style>
  <w:style w:type="paragraph" w:styleId="Textosinformato">
    <w:name w:val="Plain Text"/>
    <w:basedOn w:val="Normal"/>
    <w:link w:val="TextosinformatoCar"/>
    <w:uiPriority w:val="99"/>
    <w:rsid w:val="00F502C2"/>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502C2"/>
    <w:rPr>
      <w:rFonts w:ascii="Courier New" w:eastAsia="Times New Roman" w:hAnsi="Courier New" w:cs="Times New Roman"/>
      <w:sz w:val="20"/>
      <w:szCs w:val="20"/>
      <w:lang w:val="en-US" w:eastAsia="es-ES"/>
    </w:rPr>
  </w:style>
  <w:style w:type="character" w:customStyle="1" w:styleId="cdsanddvdstext">
    <w:name w:val="cdsanddvdstext"/>
    <w:rsid w:val="00F502C2"/>
    <w:rPr>
      <w:rFonts w:cs="Times New Roman"/>
    </w:rPr>
  </w:style>
  <w:style w:type="paragraph" w:customStyle="1" w:styleId="Prrafodelista1">
    <w:name w:val="Párrafo de lista1"/>
    <w:basedOn w:val="Normal"/>
    <w:uiPriority w:val="34"/>
    <w:qFormat/>
    <w:rsid w:val="00F502C2"/>
    <w:pPr>
      <w:ind w:left="708"/>
    </w:pPr>
  </w:style>
  <w:style w:type="character" w:customStyle="1" w:styleId="content">
    <w:name w:val="content"/>
    <w:rsid w:val="00F502C2"/>
    <w:rPr>
      <w:rFonts w:cs="Times New Roman"/>
    </w:rPr>
  </w:style>
  <w:style w:type="character" w:styleId="nfasis">
    <w:name w:val="Emphasis"/>
    <w:uiPriority w:val="20"/>
    <w:qFormat/>
    <w:rsid w:val="00F502C2"/>
    <w:rPr>
      <w:rFonts w:cs="Times New Roman"/>
      <w:i/>
      <w:iCs/>
    </w:rPr>
  </w:style>
  <w:style w:type="character" w:customStyle="1" w:styleId="scpcccomponentblockpagetitle">
    <w:name w:val="scpcc_component_block_page_title"/>
    <w:rsid w:val="00F502C2"/>
    <w:rPr>
      <w:rFonts w:cs="Times New Roman"/>
    </w:rPr>
  </w:style>
  <w:style w:type="paragraph" w:customStyle="1" w:styleId="Sinespaciado1">
    <w:name w:val="Sin espaciado1"/>
    <w:rsid w:val="00F502C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502C2"/>
  </w:style>
  <w:style w:type="character" w:customStyle="1" w:styleId="para1">
    <w:name w:val="para1"/>
    <w:rsid w:val="00F502C2"/>
    <w:rPr>
      <w:rFonts w:ascii="Arial" w:hAnsi="Arial" w:cs="Arial" w:hint="default"/>
      <w:sz w:val="18"/>
      <w:szCs w:val="18"/>
    </w:rPr>
  </w:style>
  <w:style w:type="character" w:customStyle="1" w:styleId="themebody">
    <w:name w:val="themebody"/>
    <w:basedOn w:val="Fuentedeprrafopredeter"/>
    <w:rsid w:val="00F502C2"/>
  </w:style>
  <w:style w:type="character" w:customStyle="1" w:styleId="olttablecontentcfg">
    <w:name w:val="olt_table_content_cfg"/>
    <w:basedOn w:val="Fuentedeprrafopredeter"/>
    <w:rsid w:val="00F502C2"/>
  </w:style>
  <w:style w:type="character" w:customStyle="1" w:styleId="estilo148">
    <w:name w:val="estilo148"/>
    <w:basedOn w:val="Fuentedeprrafopredeter"/>
    <w:rsid w:val="00F502C2"/>
  </w:style>
  <w:style w:type="character" w:customStyle="1" w:styleId="glossaryitem">
    <w:name w:val="glossaryitem"/>
    <w:rsid w:val="00F502C2"/>
    <w:rPr>
      <w:strike w:val="0"/>
      <w:dstrike w:val="0"/>
      <w:u w:val="none"/>
      <w:effect w:val="none"/>
    </w:rPr>
  </w:style>
  <w:style w:type="paragraph" w:customStyle="1" w:styleId="ecxmsonormal">
    <w:name w:val="ecxmsonormal"/>
    <w:basedOn w:val="Normal"/>
    <w:rsid w:val="00F502C2"/>
    <w:pPr>
      <w:widowControl/>
      <w:spacing w:after="324"/>
    </w:pPr>
    <w:rPr>
      <w:sz w:val="24"/>
      <w:szCs w:val="24"/>
    </w:rPr>
  </w:style>
  <w:style w:type="character" w:customStyle="1" w:styleId="CarCar5">
    <w:name w:val="Car Car5"/>
    <w:rsid w:val="00F502C2"/>
    <w:rPr>
      <w:rFonts w:ascii="Arial" w:hAnsi="Arial" w:cs="Arial"/>
      <w:b/>
      <w:bCs/>
      <w:kern w:val="32"/>
      <w:sz w:val="32"/>
      <w:szCs w:val="32"/>
      <w:lang w:val="es-ES" w:eastAsia="es-ES"/>
    </w:rPr>
  </w:style>
  <w:style w:type="character" w:customStyle="1" w:styleId="WW8Num3z0">
    <w:name w:val="WW8Num3z0"/>
    <w:rsid w:val="00F502C2"/>
    <w:rPr>
      <w:rFonts w:ascii="Symbol" w:hAnsi="Symbol"/>
    </w:rPr>
  </w:style>
  <w:style w:type="character" w:customStyle="1" w:styleId="WW8Num4z0">
    <w:name w:val="WW8Num4z0"/>
    <w:rsid w:val="00F502C2"/>
    <w:rPr>
      <w:rFonts w:ascii="Symbol" w:hAnsi="Symbol"/>
    </w:rPr>
  </w:style>
  <w:style w:type="character" w:customStyle="1" w:styleId="WW8Num5z0">
    <w:name w:val="WW8Num5z0"/>
    <w:rsid w:val="00F502C2"/>
    <w:rPr>
      <w:rFonts w:ascii="Symbol" w:hAnsi="Symbol"/>
    </w:rPr>
  </w:style>
  <w:style w:type="character" w:customStyle="1" w:styleId="WW8Num6z0">
    <w:name w:val="WW8Num6z0"/>
    <w:rsid w:val="00F502C2"/>
    <w:rPr>
      <w:rFonts w:ascii="Symbol" w:hAnsi="Symbol"/>
    </w:rPr>
  </w:style>
  <w:style w:type="character" w:customStyle="1" w:styleId="WW8Num7z0">
    <w:name w:val="WW8Num7z0"/>
    <w:rsid w:val="00F502C2"/>
    <w:rPr>
      <w:rFonts w:ascii="Symbol" w:hAnsi="Symbol"/>
    </w:rPr>
  </w:style>
  <w:style w:type="character" w:customStyle="1" w:styleId="WW8Num8z0">
    <w:name w:val="WW8Num8z0"/>
    <w:rsid w:val="00F502C2"/>
    <w:rPr>
      <w:rFonts w:ascii="Symbol" w:hAnsi="Symbol"/>
    </w:rPr>
  </w:style>
  <w:style w:type="character" w:customStyle="1" w:styleId="WW8Num9z0">
    <w:name w:val="WW8Num9z0"/>
    <w:rsid w:val="00F502C2"/>
    <w:rPr>
      <w:rFonts w:ascii="Symbol" w:hAnsi="Symbol"/>
    </w:rPr>
  </w:style>
  <w:style w:type="character" w:customStyle="1" w:styleId="WW8Num10z0">
    <w:name w:val="WW8Num10z0"/>
    <w:rsid w:val="00F502C2"/>
    <w:rPr>
      <w:rFonts w:ascii="Symbol" w:hAnsi="Symbol"/>
    </w:rPr>
  </w:style>
  <w:style w:type="character" w:customStyle="1" w:styleId="WW8Num11z0">
    <w:name w:val="WW8Num11z0"/>
    <w:rsid w:val="00F502C2"/>
    <w:rPr>
      <w:rFonts w:ascii="Symbol" w:hAnsi="Symbol"/>
      <w:sz w:val="20"/>
    </w:rPr>
  </w:style>
  <w:style w:type="character" w:customStyle="1" w:styleId="WW8Num12z0">
    <w:name w:val="WW8Num12z0"/>
    <w:rsid w:val="00F502C2"/>
    <w:rPr>
      <w:rFonts w:ascii="Symbol" w:hAnsi="Symbol"/>
    </w:rPr>
  </w:style>
  <w:style w:type="character" w:customStyle="1" w:styleId="WW8Num12z1">
    <w:name w:val="WW8Num12z1"/>
    <w:rsid w:val="00F502C2"/>
    <w:rPr>
      <w:rFonts w:ascii="Courier New" w:hAnsi="Courier New" w:cs="Courier New"/>
    </w:rPr>
  </w:style>
  <w:style w:type="character" w:customStyle="1" w:styleId="WW8Num12z2">
    <w:name w:val="WW8Num12z2"/>
    <w:rsid w:val="00F502C2"/>
    <w:rPr>
      <w:rFonts w:ascii="Wingdings" w:hAnsi="Wingdings"/>
    </w:rPr>
  </w:style>
  <w:style w:type="character" w:customStyle="1" w:styleId="WW8Num13z0">
    <w:name w:val="WW8Num13z0"/>
    <w:rsid w:val="00F502C2"/>
    <w:rPr>
      <w:rFonts w:ascii="Symbol" w:hAnsi="Symbol"/>
      <w:sz w:val="20"/>
    </w:rPr>
  </w:style>
  <w:style w:type="character" w:customStyle="1" w:styleId="WW8Num14z0">
    <w:name w:val="WW8Num14z0"/>
    <w:rsid w:val="00F502C2"/>
    <w:rPr>
      <w:rFonts w:ascii="Symbol" w:hAnsi="Symbol"/>
      <w:sz w:val="20"/>
    </w:rPr>
  </w:style>
  <w:style w:type="character" w:customStyle="1" w:styleId="WW8Num14z1">
    <w:name w:val="WW8Num14z1"/>
    <w:rsid w:val="00F502C2"/>
    <w:rPr>
      <w:rFonts w:ascii="Courier New" w:hAnsi="Courier New"/>
      <w:sz w:val="20"/>
    </w:rPr>
  </w:style>
  <w:style w:type="character" w:customStyle="1" w:styleId="WW8Num14z2">
    <w:name w:val="WW8Num14z2"/>
    <w:rsid w:val="00F502C2"/>
    <w:rPr>
      <w:rFonts w:ascii="Wingdings" w:hAnsi="Wingdings"/>
      <w:sz w:val="20"/>
    </w:rPr>
  </w:style>
  <w:style w:type="character" w:customStyle="1" w:styleId="WW8Num15z0">
    <w:name w:val="WW8Num15z0"/>
    <w:rsid w:val="00F502C2"/>
    <w:rPr>
      <w:rFonts w:ascii="Symbol" w:hAnsi="Symbol"/>
      <w:sz w:val="20"/>
    </w:rPr>
  </w:style>
  <w:style w:type="character" w:customStyle="1" w:styleId="WW8Num15z1">
    <w:name w:val="WW8Num15z1"/>
    <w:rsid w:val="00F502C2"/>
    <w:rPr>
      <w:rFonts w:ascii="Courier New" w:hAnsi="Courier New"/>
      <w:sz w:val="20"/>
    </w:rPr>
  </w:style>
  <w:style w:type="character" w:customStyle="1" w:styleId="WW8Num15z2">
    <w:name w:val="WW8Num15z2"/>
    <w:rsid w:val="00F502C2"/>
    <w:rPr>
      <w:rFonts w:ascii="Wingdings" w:hAnsi="Wingdings"/>
      <w:sz w:val="20"/>
    </w:rPr>
  </w:style>
  <w:style w:type="character" w:customStyle="1" w:styleId="WW8Num16z0">
    <w:name w:val="WW8Num16z0"/>
    <w:rsid w:val="00F502C2"/>
    <w:rPr>
      <w:rFonts w:ascii="Symbol" w:hAnsi="Symbol"/>
    </w:rPr>
  </w:style>
  <w:style w:type="character" w:customStyle="1" w:styleId="WW8Num16z1">
    <w:name w:val="WW8Num16z1"/>
    <w:rsid w:val="00F502C2"/>
    <w:rPr>
      <w:rFonts w:ascii="Courier New" w:hAnsi="Courier New" w:cs="Courier New"/>
    </w:rPr>
  </w:style>
  <w:style w:type="character" w:customStyle="1" w:styleId="WW8Num16z2">
    <w:name w:val="WW8Num16z2"/>
    <w:rsid w:val="00F502C2"/>
    <w:rPr>
      <w:rFonts w:ascii="Wingdings" w:hAnsi="Wingdings"/>
    </w:rPr>
  </w:style>
  <w:style w:type="character" w:customStyle="1" w:styleId="WW8Num17z0">
    <w:name w:val="WW8Num17z0"/>
    <w:rsid w:val="00F502C2"/>
    <w:rPr>
      <w:rFonts w:ascii="Symbol" w:hAnsi="Symbol"/>
      <w:sz w:val="20"/>
    </w:rPr>
  </w:style>
  <w:style w:type="character" w:customStyle="1" w:styleId="WW8Num18z0">
    <w:name w:val="WW8Num18z0"/>
    <w:rsid w:val="00F502C2"/>
    <w:rPr>
      <w:rFonts w:ascii="Symbol" w:hAnsi="Symbol"/>
      <w:sz w:val="20"/>
    </w:rPr>
  </w:style>
  <w:style w:type="character" w:customStyle="1" w:styleId="WW8Num18z1">
    <w:name w:val="WW8Num18z1"/>
    <w:rsid w:val="00F502C2"/>
    <w:rPr>
      <w:rFonts w:ascii="Courier New" w:hAnsi="Courier New"/>
      <w:sz w:val="20"/>
    </w:rPr>
  </w:style>
  <w:style w:type="character" w:customStyle="1" w:styleId="WW8Num18z2">
    <w:name w:val="WW8Num18z2"/>
    <w:rsid w:val="00F502C2"/>
    <w:rPr>
      <w:rFonts w:ascii="Wingdings" w:hAnsi="Wingdings"/>
      <w:sz w:val="20"/>
    </w:rPr>
  </w:style>
  <w:style w:type="character" w:customStyle="1" w:styleId="WW8Num19z0">
    <w:name w:val="WW8Num19z0"/>
    <w:rsid w:val="00F502C2"/>
    <w:rPr>
      <w:rFonts w:ascii="Symbol" w:hAnsi="Symbol"/>
      <w:sz w:val="20"/>
    </w:rPr>
  </w:style>
  <w:style w:type="character" w:customStyle="1" w:styleId="WW8Num19z1">
    <w:name w:val="WW8Num19z1"/>
    <w:rsid w:val="00F502C2"/>
    <w:rPr>
      <w:rFonts w:ascii="Courier New" w:hAnsi="Courier New"/>
      <w:sz w:val="20"/>
    </w:rPr>
  </w:style>
  <w:style w:type="character" w:customStyle="1" w:styleId="WW8Num19z2">
    <w:name w:val="WW8Num19z2"/>
    <w:rsid w:val="00F502C2"/>
    <w:rPr>
      <w:rFonts w:ascii="Wingdings" w:hAnsi="Wingdings"/>
      <w:sz w:val="20"/>
    </w:rPr>
  </w:style>
  <w:style w:type="character" w:customStyle="1" w:styleId="WW8Num20z0">
    <w:name w:val="WW8Num20z0"/>
    <w:rsid w:val="00F502C2"/>
    <w:rPr>
      <w:rFonts w:ascii="Symbol" w:hAnsi="Symbol"/>
    </w:rPr>
  </w:style>
  <w:style w:type="character" w:customStyle="1" w:styleId="WW8Num20z1">
    <w:name w:val="WW8Num20z1"/>
    <w:rsid w:val="00F502C2"/>
    <w:rPr>
      <w:rFonts w:ascii="Courier New" w:hAnsi="Courier New" w:cs="Courier New"/>
    </w:rPr>
  </w:style>
  <w:style w:type="character" w:customStyle="1" w:styleId="WW8Num20z2">
    <w:name w:val="WW8Num20z2"/>
    <w:rsid w:val="00F502C2"/>
    <w:rPr>
      <w:rFonts w:ascii="Wingdings" w:hAnsi="Wingdings"/>
    </w:rPr>
  </w:style>
  <w:style w:type="character" w:customStyle="1" w:styleId="WW8Num21z0">
    <w:name w:val="WW8Num21z0"/>
    <w:rsid w:val="00F502C2"/>
    <w:rPr>
      <w:rFonts w:ascii="Symbol" w:hAnsi="Symbol"/>
      <w:sz w:val="20"/>
    </w:rPr>
  </w:style>
  <w:style w:type="character" w:customStyle="1" w:styleId="WW8Num22z0">
    <w:name w:val="WW8Num22z0"/>
    <w:rsid w:val="00F502C2"/>
    <w:rPr>
      <w:rFonts w:ascii="Symbol" w:hAnsi="Symbol"/>
      <w:sz w:val="20"/>
    </w:rPr>
  </w:style>
  <w:style w:type="character" w:customStyle="1" w:styleId="WW8Num22z1">
    <w:name w:val="WW8Num22z1"/>
    <w:rsid w:val="00F502C2"/>
    <w:rPr>
      <w:rFonts w:ascii="Courier New" w:hAnsi="Courier New"/>
      <w:sz w:val="20"/>
    </w:rPr>
  </w:style>
  <w:style w:type="character" w:customStyle="1" w:styleId="WW8Num22z2">
    <w:name w:val="WW8Num22z2"/>
    <w:rsid w:val="00F502C2"/>
    <w:rPr>
      <w:rFonts w:ascii="Wingdings" w:hAnsi="Wingdings"/>
      <w:sz w:val="20"/>
    </w:rPr>
  </w:style>
  <w:style w:type="character" w:customStyle="1" w:styleId="WW8Num23z0">
    <w:name w:val="WW8Num23z0"/>
    <w:rsid w:val="00F502C2"/>
    <w:rPr>
      <w:rFonts w:ascii="Symbol" w:hAnsi="Symbol"/>
      <w:sz w:val="20"/>
    </w:rPr>
  </w:style>
  <w:style w:type="character" w:customStyle="1" w:styleId="WW8Num23z1">
    <w:name w:val="WW8Num23z1"/>
    <w:rsid w:val="00F502C2"/>
    <w:rPr>
      <w:rFonts w:ascii="Courier New" w:hAnsi="Courier New"/>
      <w:sz w:val="20"/>
    </w:rPr>
  </w:style>
  <w:style w:type="character" w:customStyle="1" w:styleId="WW8Num23z2">
    <w:name w:val="WW8Num23z2"/>
    <w:rsid w:val="00F502C2"/>
    <w:rPr>
      <w:rFonts w:ascii="Wingdings" w:hAnsi="Wingdings"/>
      <w:sz w:val="20"/>
    </w:rPr>
  </w:style>
  <w:style w:type="character" w:customStyle="1" w:styleId="WW8Num24z0">
    <w:name w:val="WW8Num24z0"/>
    <w:rsid w:val="00F502C2"/>
    <w:rPr>
      <w:rFonts w:ascii="Symbol" w:hAnsi="Symbol"/>
    </w:rPr>
  </w:style>
  <w:style w:type="character" w:customStyle="1" w:styleId="WW8Num24z1">
    <w:name w:val="WW8Num24z1"/>
    <w:rsid w:val="00F502C2"/>
    <w:rPr>
      <w:rFonts w:ascii="Courier New" w:hAnsi="Courier New" w:cs="Courier New"/>
    </w:rPr>
  </w:style>
  <w:style w:type="character" w:customStyle="1" w:styleId="WW8Num24z2">
    <w:name w:val="WW8Num24z2"/>
    <w:rsid w:val="00F502C2"/>
    <w:rPr>
      <w:rFonts w:ascii="Wingdings" w:hAnsi="Wingdings"/>
    </w:rPr>
  </w:style>
  <w:style w:type="character" w:customStyle="1" w:styleId="WW8Num25z0">
    <w:name w:val="WW8Num25z0"/>
    <w:rsid w:val="00F502C2"/>
    <w:rPr>
      <w:rFonts w:ascii="Symbol" w:hAnsi="Symbol"/>
    </w:rPr>
  </w:style>
  <w:style w:type="character" w:customStyle="1" w:styleId="WW8Num26z0">
    <w:name w:val="WW8Num26z0"/>
    <w:rsid w:val="00F502C2"/>
    <w:rPr>
      <w:rFonts w:ascii="Symbol" w:hAnsi="Symbol"/>
      <w:sz w:val="20"/>
    </w:rPr>
  </w:style>
  <w:style w:type="character" w:customStyle="1" w:styleId="WW8Num27z0">
    <w:name w:val="WW8Num27z0"/>
    <w:rsid w:val="00F502C2"/>
    <w:rPr>
      <w:rFonts w:ascii="Symbol" w:hAnsi="Symbol"/>
    </w:rPr>
  </w:style>
  <w:style w:type="character" w:customStyle="1" w:styleId="WW8Num27z1">
    <w:name w:val="WW8Num27z1"/>
    <w:rsid w:val="00F502C2"/>
    <w:rPr>
      <w:rFonts w:ascii="Courier New" w:hAnsi="Courier New" w:cs="Courier New"/>
    </w:rPr>
  </w:style>
  <w:style w:type="character" w:customStyle="1" w:styleId="WW8Num27z2">
    <w:name w:val="WW8Num27z2"/>
    <w:rsid w:val="00F502C2"/>
    <w:rPr>
      <w:rFonts w:ascii="Wingdings" w:hAnsi="Wingdings"/>
    </w:rPr>
  </w:style>
  <w:style w:type="character" w:customStyle="1" w:styleId="WW8Num28z0">
    <w:name w:val="WW8Num28z0"/>
    <w:rsid w:val="00F502C2"/>
    <w:rPr>
      <w:rFonts w:ascii="Symbol" w:hAnsi="Symbol"/>
    </w:rPr>
  </w:style>
  <w:style w:type="character" w:customStyle="1" w:styleId="WW8Num29z0">
    <w:name w:val="WW8Num29z0"/>
    <w:rsid w:val="00F502C2"/>
    <w:rPr>
      <w:rFonts w:ascii="Symbol" w:hAnsi="Symbol"/>
    </w:rPr>
  </w:style>
  <w:style w:type="character" w:customStyle="1" w:styleId="WW8Num30z0">
    <w:name w:val="WW8Num30z0"/>
    <w:rsid w:val="00F502C2"/>
    <w:rPr>
      <w:rFonts w:ascii="Symbol" w:hAnsi="Symbol"/>
    </w:rPr>
  </w:style>
  <w:style w:type="character" w:customStyle="1" w:styleId="WW8Num31z0">
    <w:name w:val="WW8Num31z0"/>
    <w:rsid w:val="00F502C2"/>
    <w:rPr>
      <w:rFonts w:ascii="Symbol" w:hAnsi="Symbol"/>
    </w:rPr>
  </w:style>
  <w:style w:type="character" w:customStyle="1" w:styleId="WW8Num32z0">
    <w:name w:val="WW8Num32z0"/>
    <w:rsid w:val="00F502C2"/>
    <w:rPr>
      <w:rFonts w:ascii="Symbol" w:hAnsi="Symbol"/>
      <w:sz w:val="20"/>
    </w:rPr>
  </w:style>
  <w:style w:type="character" w:customStyle="1" w:styleId="WW8Num33z0">
    <w:name w:val="WW8Num33z0"/>
    <w:rsid w:val="00F502C2"/>
    <w:rPr>
      <w:rFonts w:ascii="Symbol" w:hAnsi="Symbol"/>
      <w:sz w:val="20"/>
    </w:rPr>
  </w:style>
  <w:style w:type="character" w:customStyle="1" w:styleId="WW8Num33z1">
    <w:name w:val="WW8Num33z1"/>
    <w:rsid w:val="00F502C2"/>
    <w:rPr>
      <w:rFonts w:ascii="Courier New" w:hAnsi="Courier New"/>
      <w:sz w:val="20"/>
    </w:rPr>
  </w:style>
  <w:style w:type="character" w:customStyle="1" w:styleId="WW8Num33z2">
    <w:name w:val="WW8Num33z2"/>
    <w:rsid w:val="00F502C2"/>
    <w:rPr>
      <w:rFonts w:ascii="Wingdings" w:hAnsi="Wingdings"/>
      <w:sz w:val="20"/>
    </w:rPr>
  </w:style>
  <w:style w:type="character" w:customStyle="1" w:styleId="WW8Num34z0">
    <w:name w:val="WW8Num34z0"/>
    <w:rsid w:val="00F502C2"/>
    <w:rPr>
      <w:rFonts w:ascii="Symbol" w:hAnsi="Symbol"/>
    </w:rPr>
  </w:style>
  <w:style w:type="character" w:customStyle="1" w:styleId="WW8Num34z1">
    <w:name w:val="WW8Num34z1"/>
    <w:rsid w:val="00F502C2"/>
    <w:rPr>
      <w:rFonts w:ascii="Courier New" w:hAnsi="Courier New" w:cs="Courier New"/>
    </w:rPr>
  </w:style>
  <w:style w:type="character" w:customStyle="1" w:styleId="WW8Num34z2">
    <w:name w:val="WW8Num34z2"/>
    <w:rsid w:val="00F502C2"/>
    <w:rPr>
      <w:rFonts w:ascii="Wingdings" w:hAnsi="Wingdings"/>
    </w:rPr>
  </w:style>
  <w:style w:type="character" w:customStyle="1" w:styleId="WW8Num35z0">
    <w:name w:val="WW8Num35z0"/>
    <w:rsid w:val="00F502C2"/>
    <w:rPr>
      <w:rFonts w:ascii="Symbol" w:hAnsi="Symbol"/>
    </w:rPr>
  </w:style>
  <w:style w:type="character" w:customStyle="1" w:styleId="WW8Num36z0">
    <w:name w:val="WW8Num36z0"/>
    <w:rsid w:val="00F502C2"/>
    <w:rPr>
      <w:rFonts w:ascii="Symbol" w:hAnsi="Symbol"/>
    </w:rPr>
  </w:style>
  <w:style w:type="character" w:customStyle="1" w:styleId="WW8Num37z0">
    <w:name w:val="WW8Num37z0"/>
    <w:rsid w:val="00F502C2"/>
    <w:rPr>
      <w:rFonts w:ascii="Symbol" w:hAnsi="Symbol"/>
    </w:rPr>
  </w:style>
  <w:style w:type="character" w:customStyle="1" w:styleId="WW8Num38z0">
    <w:name w:val="WW8Num38z0"/>
    <w:rsid w:val="00F502C2"/>
    <w:rPr>
      <w:rFonts w:ascii="Symbol" w:hAnsi="Symbol"/>
      <w:sz w:val="16"/>
    </w:rPr>
  </w:style>
  <w:style w:type="character" w:customStyle="1" w:styleId="WW8Num39z0">
    <w:name w:val="WW8Num39z0"/>
    <w:rsid w:val="00F502C2"/>
    <w:rPr>
      <w:rFonts w:ascii="Symbol" w:hAnsi="Symbol"/>
      <w:sz w:val="20"/>
    </w:rPr>
  </w:style>
  <w:style w:type="character" w:customStyle="1" w:styleId="WW8Num40z0">
    <w:name w:val="WW8Num40z0"/>
    <w:rsid w:val="00F502C2"/>
    <w:rPr>
      <w:rFonts w:ascii="Symbol" w:hAnsi="Symbol"/>
    </w:rPr>
  </w:style>
  <w:style w:type="character" w:customStyle="1" w:styleId="WW8Num40z1">
    <w:name w:val="WW8Num40z1"/>
    <w:rsid w:val="00F502C2"/>
    <w:rPr>
      <w:rFonts w:ascii="Courier New" w:hAnsi="Courier New" w:cs="Courier New"/>
    </w:rPr>
  </w:style>
  <w:style w:type="character" w:customStyle="1" w:styleId="WW8Num40z2">
    <w:name w:val="WW8Num40z2"/>
    <w:rsid w:val="00F502C2"/>
    <w:rPr>
      <w:rFonts w:ascii="Wingdings" w:hAnsi="Wingdings"/>
    </w:rPr>
  </w:style>
  <w:style w:type="character" w:customStyle="1" w:styleId="WW8Num41z0">
    <w:name w:val="WW8Num41z0"/>
    <w:rsid w:val="00F502C2"/>
    <w:rPr>
      <w:rFonts w:ascii="Symbol" w:hAnsi="Symbol"/>
    </w:rPr>
  </w:style>
  <w:style w:type="character" w:customStyle="1" w:styleId="WW8Num42z0">
    <w:name w:val="WW8Num42z0"/>
    <w:rsid w:val="00F502C2"/>
    <w:rPr>
      <w:rFonts w:ascii="Symbol" w:hAnsi="Symbol"/>
      <w:sz w:val="20"/>
    </w:rPr>
  </w:style>
  <w:style w:type="character" w:customStyle="1" w:styleId="WW8Num43z0">
    <w:name w:val="WW8Num43z0"/>
    <w:rsid w:val="00F502C2"/>
    <w:rPr>
      <w:rFonts w:ascii="Symbol" w:hAnsi="Symbol"/>
    </w:rPr>
  </w:style>
  <w:style w:type="character" w:customStyle="1" w:styleId="WW8Num43z1">
    <w:name w:val="WW8Num43z1"/>
    <w:rsid w:val="00F502C2"/>
    <w:rPr>
      <w:rFonts w:ascii="Courier New" w:hAnsi="Courier New" w:cs="Courier New"/>
    </w:rPr>
  </w:style>
  <w:style w:type="character" w:customStyle="1" w:styleId="WW8Num43z2">
    <w:name w:val="WW8Num43z2"/>
    <w:rsid w:val="00F502C2"/>
    <w:rPr>
      <w:rFonts w:ascii="Wingdings" w:hAnsi="Wingdings"/>
    </w:rPr>
  </w:style>
  <w:style w:type="character" w:customStyle="1" w:styleId="WW8Num44z0">
    <w:name w:val="WW8Num44z0"/>
    <w:rsid w:val="00F502C2"/>
    <w:rPr>
      <w:rFonts w:ascii="Symbol" w:hAnsi="Symbol"/>
      <w:sz w:val="20"/>
    </w:rPr>
  </w:style>
  <w:style w:type="character" w:customStyle="1" w:styleId="WW8Num45z0">
    <w:name w:val="WW8Num45z0"/>
    <w:rsid w:val="00F502C2"/>
    <w:rPr>
      <w:rFonts w:ascii="Symbol" w:hAnsi="Symbol"/>
    </w:rPr>
  </w:style>
  <w:style w:type="character" w:customStyle="1" w:styleId="WW8Num45z1">
    <w:name w:val="WW8Num45z1"/>
    <w:rsid w:val="00F502C2"/>
    <w:rPr>
      <w:rFonts w:ascii="Courier New" w:hAnsi="Courier New" w:cs="Courier New"/>
    </w:rPr>
  </w:style>
  <w:style w:type="character" w:customStyle="1" w:styleId="WW8Num45z2">
    <w:name w:val="WW8Num45z2"/>
    <w:rsid w:val="00F502C2"/>
    <w:rPr>
      <w:rFonts w:ascii="Wingdings" w:hAnsi="Wingdings"/>
    </w:rPr>
  </w:style>
  <w:style w:type="character" w:customStyle="1" w:styleId="WW8Num46z0">
    <w:name w:val="WW8Num46z0"/>
    <w:rsid w:val="00F502C2"/>
    <w:rPr>
      <w:rFonts w:ascii="Symbol" w:hAnsi="Symbol"/>
    </w:rPr>
  </w:style>
  <w:style w:type="character" w:customStyle="1" w:styleId="WW8Num47z0">
    <w:name w:val="WW8Num47z0"/>
    <w:rsid w:val="00F502C2"/>
    <w:rPr>
      <w:rFonts w:ascii="Symbol" w:hAnsi="Symbol"/>
      <w:sz w:val="20"/>
    </w:rPr>
  </w:style>
  <w:style w:type="character" w:customStyle="1" w:styleId="WW8Num48z0">
    <w:name w:val="WW8Num48z0"/>
    <w:rsid w:val="00F502C2"/>
    <w:rPr>
      <w:rFonts w:ascii="Symbol" w:hAnsi="Symbol"/>
      <w:sz w:val="20"/>
    </w:rPr>
  </w:style>
  <w:style w:type="character" w:customStyle="1" w:styleId="WW8Num48z1">
    <w:name w:val="WW8Num48z1"/>
    <w:rsid w:val="00F502C2"/>
    <w:rPr>
      <w:rFonts w:ascii="Courier New" w:hAnsi="Courier New"/>
      <w:sz w:val="20"/>
    </w:rPr>
  </w:style>
  <w:style w:type="character" w:customStyle="1" w:styleId="WW8Num48z2">
    <w:name w:val="WW8Num48z2"/>
    <w:rsid w:val="00F502C2"/>
    <w:rPr>
      <w:rFonts w:ascii="Wingdings" w:hAnsi="Wingdings"/>
      <w:sz w:val="20"/>
    </w:rPr>
  </w:style>
  <w:style w:type="character" w:customStyle="1" w:styleId="WW8Num49z0">
    <w:name w:val="WW8Num49z0"/>
    <w:rsid w:val="00F502C2"/>
    <w:rPr>
      <w:rFonts w:ascii="Symbol" w:hAnsi="Symbol"/>
      <w:sz w:val="20"/>
    </w:rPr>
  </w:style>
  <w:style w:type="character" w:customStyle="1" w:styleId="WW8Num49z1">
    <w:name w:val="WW8Num49z1"/>
    <w:rsid w:val="00F502C2"/>
    <w:rPr>
      <w:rFonts w:ascii="Courier New" w:hAnsi="Courier New"/>
      <w:sz w:val="20"/>
    </w:rPr>
  </w:style>
  <w:style w:type="character" w:customStyle="1" w:styleId="WW8Num49z2">
    <w:name w:val="WW8Num49z2"/>
    <w:rsid w:val="00F502C2"/>
    <w:rPr>
      <w:rFonts w:ascii="Wingdings" w:hAnsi="Wingdings"/>
      <w:sz w:val="20"/>
    </w:rPr>
  </w:style>
  <w:style w:type="character" w:customStyle="1" w:styleId="WW8Num50z0">
    <w:name w:val="WW8Num50z0"/>
    <w:rsid w:val="00F502C2"/>
    <w:rPr>
      <w:rFonts w:ascii="Symbol" w:hAnsi="Symbol"/>
    </w:rPr>
  </w:style>
  <w:style w:type="character" w:customStyle="1" w:styleId="WW8Num50z1">
    <w:name w:val="WW8Num50z1"/>
    <w:rsid w:val="00F502C2"/>
    <w:rPr>
      <w:rFonts w:ascii="Courier New" w:hAnsi="Courier New" w:cs="Courier New"/>
    </w:rPr>
  </w:style>
  <w:style w:type="character" w:customStyle="1" w:styleId="WW8Num50z2">
    <w:name w:val="WW8Num50z2"/>
    <w:rsid w:val="00F502C2"/>
    <w:rPr>
      <w:rFonts w:ascii="Wingdings" w:hAnsi="Wingdings"/>
    </w:rPr>
  </w:style>
  <w:style w:type="character" w:customStyle="1" w:styleId="WW8Num51z0">
    <w:name w:val="WW8Num51z0"/>
    <w:rsid w:val="00F502C2"/>
    <w:rPr>
      <w:rFonts w:ascii="Symbol" w:hAnsi="Symbol"/>
    </w:rPr>
  </w:style>
  <w:style w:type="character" w:customStyle="1" w:styleId="WW8Num52z0">
    <w:name w:val="WW8Num52z0"/>
    <w:rsid w:val="00F502C2"/>
    <w:rPr>
      <w:rFonts w:ascii="Symbol" w:hAnsi="Symbol"/>
      <w:sz w:val="20"/>
    </w:rPr>
  </w:style>
  <w:style w:type="character" w:customStyle="1" w:styleId="WW8Num53z0">
    <w:name w:val="WW8Num53z0"/>
    <w:rsid w:val="00F502C2"/>
    <w:rPr>
      <w:rFonts w:ascii="Symbol" w:hAnsi="Symbol"/>
    </w:rPr>
  </w:style>
  <w:style w:type="character" w:customStyle="1" w:styleId="WW8Num53z1">
    <w:name w:val="WW8Num53z1"/>
    <w:rsid w:val="00F502C2"/>
    <w:rPr>
      <w:rFonts w:ascii="Courier New" w:hAnsi="Courier New" w:cs="Courier New"/>
    </w:rPr>
  </w:style>
  <w:style w:type="character" w:customStyle="1" w:styleId="WW8Num53z2">
    <w:name w:val="WW8Num53z2"/>
    <w:rsid w:val="00F502C2"/>
    <w:rPr>
      <w:rFonts w:ascii="Wingdings" w:hAnsi="Wingdings"/>
    </w:rPr>
  </w:style>
  <w:style w:type="character" w:customStyle="1" w:styleId="WW8Num54z0">
    <w:name w:val="WW8Num54z0"/>
    <w:rsid w:val="00F502C2"/>
    <w:rPr>
      <w:rFonts w:ascii="Symbol" w:hAnsi="Symbol"/>
      <w:sz w:val="20"/>
    </w:rPr>
  </w:style>
  <w:style w:type="character" w:customStyle="1" w:styleId="WW8Num55z0">
    <w:name w:val="WW8Num55z0"/>
    <w:rsid w:val="00F502C2"/>
    <w:rPr>
      <w:rFonts w:ascii="Symbol" w:hAnsi="Symbol"/>
      <w:sz w:val="20"/>
    </w:rPr>
  </w:style>
  <w:style w:type="character" w:customStyle="1" w:styleId="WW8Num55z1">
    <w:name w:val="WW8Num55z1"/>
    <w:rsid w:val="00F502C2"/>
    <w:rPr>
      <w:rFonts w:ascii="Courier New" w:hAnsi="Courier New"/>
      <w:sz w:val="20"/>
    </w:rPr>
  </w:style>
  <w:style w:type="character" w:customStyle="1" w:styleId="WW8Num55z2">
    <w:name w:val="WW8Num55z2"/>
    <w:rsid w:val="00F502C2"/>
    <w:rPr>
      <w:rFonts w:ascii="Wingdings" w:hAnsi="Wingdings"/>
      <w:sz w:val="20"/>
    </w:rPr>
  </w:style>
  <w:style w:type="character" w:customStyle="1" w:styleId="WW8Num56z0">
    <w:name w:val="WW8Num56z0"/>
    <w:rsid w:val="00F502C2"/>
    <w:rPr>
      <w:rFonts w:ascii="Symbol" w:hAnsi="Symbol" w:cs="OpenSymbol"/>
    </w:rPr>
  </w:style>
  <w:style w:type="character" w:customStyle="1" w:styleId="WW8Num56z1">
    <w:name w:val="WW8Num56z1"/>
    <w:rsid w:val="00F502C2"/>
    <w:rPr>
      <w:rFonts w:ascii="OpenSymbol" w:hAnsi="OpenSymbol" w:cs="OpenSymbol"/>
    </w:rPr>
  </w:style>
  <w:style w:type="character" w:customStyle="1" w:styleId="Absatz-Standardschriftart">
    <w:name w:val="Absatz-Standardschriftart"/>
    <w:rsid w:val="00F502C2"/>
  </w:style>
  <w:style w:type="character" w:customStyle="1" w:styleId="WW8Num2z0">
    <w:name w:val="WW8Num2z0"/>
    <w:rsid w:val="00F502C2"/>
    <w:rPr>
      <w:rFonts w:ascii="Symbol" w:hAnsi="Symbol"/>
    </w:rPr>
  </w:style>
  <w:style w:type="character" w:customStyle="1" w:styleId="WW8Num11z1">
    <w:name w:val="WW8Num11z1"/>
    <w:rsid w:val="00F502C2"/>
    <w:rPr>
      <w:rFonts w:ascii="Courier New" w:hAnsi="Courier New"/>
      <w:sz w:val="20"/>
    </w:rPr>
  </w:style>
  <w:style w:type="character" w:customStyle="1" w:styleId="WW8Num11z2">
    <w:name w:val="WW8Num11z2"/>
    <w:rsid w:val="00F502C2"/>
    <w:rPr>
      <w:rFonts w:ascii="Wingdings" w:hAnsi="Wingdings"/>
      <w:sz w:val="20"/>
    </w:rPr>
  </w:style>
  <w:style w:type="character" w:customStyle="1" w:styleId="WW8Num13z1">
    <w:name w:val="WW8Num13z1"/>
    <w:rsid w:val="00F502C2"/>
    <w:rPr>
      <w:rFonts w:ascii="Courier New" w:hAnsi="Courier New"/>
      <w:sz w:val="20"/>
    </w:rPr>
  </w:style>
  <w:style w:type="character" w:customStyle="1" w:styleId="WW8Num13z2">
    <w:name w:val="WW8Num13z2"/>
    <w:rsid w:val="00F502C2"/>
    <w:rPr>
      <w:rFonts w:ascii="Wingdings" w:hAnsi="Wingdings"/>
      <w:sz w:val="20"/>
    </w:rPr>
  </w:style>
  <w:style w:type="character" w:customStyle="1" w:styleId="WW8Num17z1">
    <w:name w:val="WW8Num17z1"/>
    <w:rsid w:val="00F502C2"/>
    <w:rPr>
      <w:rFonts w:ascii="Courier New" w:hAnsi="Courier New"/>
      <w:sz w:val="20"/>
    </w:rPr>
  </w:style>
  <w:style w:type="character" w:customStyle="1" w:styleId="WW8Num17z2">
    <w:name w:val="WW8Num17z2"/>
    <w:rsid w:val="00F502C2"/>
    <w:rPr>
      <w:rFonts w:ascii="Wingdings" w:hAnsi="Wingdings"/>
      <w:sz w:val="20"/>
    </w:rPr>
  </w:style>
  <w:style w:type="character" w:customStyle="1" w:styleId="WW8Num21z1">
    <w:name w:val="WW8Num21z1"/>
    <w:rsid w:val="00F502C2"/>
    <w:rPr>
      <w:rFonts w:ascii="Courier New" w:hAnsi="Courier New"/>
      <w:sz w:val="20"/>
    </w:rPr>
  </w:style>
  <w:style w:type="character" w:customStyle="1" w:styleId="WW8Num21z2">
    <w:name w:val="WW8Num21z2"/>
    <w:rsid w:val="00F502C2"/>
    <w:rPr>
      <w:rFonts w:ascii="Wingdings" w:hAnsi="Wingdings"/>
      <w:sz w:val="20"/>
    </w:rPr>
  </w:style>
  <w:style w:type="character" w:customStyle="1" w:styleId="WW8Num25z1">
    <w:name w:val="WW8Num25z1"/>
    <w:rsid w:val="00F502C2"/>
    <w:rPr>
      <w:rFonts w:ascii="Courier New" w:hAnsi="Courier New" w:cs="Courier New"/>
    </w:rPr>
  </w:style>
  <w:style w:type="character" w:customStyle="1" w:styleId="WW8Num25z2">
    <w:name w:val="WW8Num25z2"/>
    <w:rsid w:val="00F502C2"/>
    <w:rPr>
      <w:rFonts w:ascii="Wingdings" w:hAnsi="Wingdings"/>
    </w:rPr>
  </w:style>
  <w:style w:type="character" w:customStyle="1" w:styleId="WW8Num26z1">
    <w:name w:val="WW8Num26z1"/>
    <w:rsid w:val="00F502C2"/>
    <w:rPr>
      <w:rFonts w:ascii="Courier New" w:hAnsi="Courier New"/>
      <w:sz w:val="20"/>
    </w:rPr>
  </w:style>
  <w:style w:type="character" w:customStyle="1" w:styleId="WW8Num26z2">
    <w:name w:val="WW8Num26z2"/>
    <w:rsid w:val="00F502C2"/>
    <w:rPr>
      <w:rFonts w:ascii="Wingdings" w:hAnsi="Wingdings"/>
      <w:sz w:val="20"/>
    </w:rPr>
  </w:style>
  <w:style w:type="character" w:customStyle="1" w:styleId="WW8Num28z1">
    <w:name w:val="WW8Num28z1"/>
    <w:rsid w:val="00F502C2"/>
    <w:rPr>
      <w:rFonts w:ascii="Courier New" w:hAnsi="Courier New" w:cs="Courier New"/>
    </w:rPr>
  </w:style>
  <w:style w:type="character" w:customStyle="1" w:styleId="WW8Num28z2">
    <w:name w:val="WW8Num28z2"/>
    <w:rsid w:val="00F502C2"/>
    <w:rPr>
      <w:rFonts w:ascii="Wingdings" w:hAnsi="Wingdings"/>
    </w:rPr>
  </w:style>
  <w:style w:type="character" w:customStyle="1" w:styleId="WW8Num29z1">
    <w:name w:val="WW8Num29z1"/>
    <w:rsid w:val="00F502C2"/>
    <w:rPr>
      <w:rFonts w:ascii="Courier New" w:hAnsi="Courier New" w:cs="Courier New"/>
    </w:rPr>
  </w:style>
  <w:style w:type="character" w:customStyle="1" w:styleId="WW8Num29z2">
    <w:name w:val="WW8Num29z2"/>
    <w:rsid w:val="00F502C2"/>
    <w:rPr>
      <w:rFonts w:ascii="Wingdings" w:hAnsi="Wingdings"/>
    </w:rPr>
  </w:style>
  <w:style w:type="character" w:customStyle="1" w:styleId="WW8Num30z1">
    <w:name w:val="WW8Num30z1"/>
    <w:rsid w:val="00F502C2"/>
    <w:rPr>
      <w:rFonts w:ascii="Courier New" w:hAnsi="Courier New" w:cs="Courier New"/>
    </w:rPr>
  </w:style>
  <w:style w:type="character" w:customStyle="1" w:styleId="WW8Num30z2">
    <w:name w:val="WW8Num30z2"/>
    <w:rsid w:val="00F502C2"/>
    <w:rPr>
      <w:rFonts w:ascii="Wingdings" w:hAnsi="Wingdings"/>
    </w:rPr>
  </w:style>
  <w:style w:type="character" w:customStyle="1" w:styleId="WW8Num31z1">
    <w:name w:val="WW8Num31z1"/>
    <w:rsid w:val="00F502C2"/>
    <w:rPr>
      <w:rFonts w:ascii="Courier New" w:hAnsi="Courier New" w:cs="Courier New"/>
    </w:rPr>
  </w:style>
  <w:style w:type="character" w:customStyle="1" w:styleId="WW8Num31z2">
    <w:name w:val="WW8Num31z2"/>
    <w:rsid w:val="00F502C2"/>
    <w:rPr>
      <w:rFonts w:ascii="Wingdings" w:hAnsi="Wingdings"/>
    </w:rPr>
  </w:style>
  <w:style w:type="character" w:customStyle="1" w:styleId="WW8Num32z1">
    <w:name w:val="WW8Num32z1"/>
    <w:rsid w:val="00F502C2"/>
    <w:rPr>
      <w:rFonts w:ascii="Courier New" w:hAnsi="Courier New"/>
      <w:sz w:val="20"/>
    </w:rPr>
  </w:style>
  <w:style w:type="character" w:customStyle="1" w:styleId="WW8Num32z2">
    <w:name w:val="WW8Num32z2"/>
    <w:rsid w:val="00F502C2"/>
    <w:rPr>
      <w:rFonts w:ascii="Wingdings" w:hAnsi="Wingdings"/>
      <w:sz w:val="20"/>
    </w:rPr>
  </w:style>
  <w:style w:type="character" w:customStyle="1" w:styleId="WW8Num35z1">
    <w:name w:val="WW8Num35z1"/>
    <w:rsid w:val="00F502C2"/>
    <w:rPr>
      <w:rFonts w:ascii="Courier New" w:hAnsi="Courier New" w:cs="Courier New"/>
    </w:rPr>
  </w:style>
  <w:style w:type="character" w:customStyle="1" w:styleId="WW8Num35z2">
    <w:name w:val="WW8Num35z2"/>
    <w:rsid w:val="00F502C2"/>
    <w:rPr>
      <w:rFonts w:ascii="Wingdings" w:hAnsi="Wingdings"/>
    </w:rPr>
  </w:style>
  <w:style w:type="character" w:customStyle="1" w:styleId="WW8Num36z1">
    <w:name w:val="WW8Num36z1"/>
    <w:rsid w:val="00F502C2"/>
    <w:rPr>
      <w:rFonts w:ascii="Courier New" w:hAnsi="Courier New" w:cs="Courier New"/>
    </w:rPr>
  </w:style>
  <w:style w:type="character" w:customStyle="1" w:styleId="WW8Num36z2">
    <w:name w:val="WW8Num36z2"/>
    <w:rsid w:val="00F502C2"/>
    <w:rPr>
      <w:rFonts w:ascii="Wingdings" w:hAnsi="Wingdings"/>
    </w:rPr>
  </w:style>
  <w:style w:type="character" w:customStyle="1" w:styleId="WW8Num37z1">
    <w:name w:val="WW8Num37z1"/>
    <w:rsid w:val="00F502C2"/>
    <w:rPr>
      <w:rFonts w:ascii="Courier New" w:hAnsi="Courier New" w:cs="Courier New"/>
    </w:rPr>
  </w:style>
  <w:style w:type="character" w:customStyle="1" w:styleId="WW8Num37z2">
    <w:name w:val="WW8Num37z2"/>
    <w:rsid w:val="00F502C2"/>
    <w:rPr>
      <w:rFonts w:ascii="Wingdings" w:hAnsi="Wingdings"/>
    </w:rPr>
  </w:style>
  <w:style w:type="character" w:customStyle="1" w:styleId="WW8Num38z1">
    <w:name w:val="WW8Num38z1"/>
    <w:rsid w:val="00F502C2"/>
    <w:rPr>
      <w:rFonts w:ascii="Courier New" w:hAnsi="Courier New" w:cs="Times New Roman"/>
    </w:rPr>
  </w:style>
  <w:style w:type="character" w:customStyle="1" w:styleId="WW8Num39z1">
    <w:name w:val="WW8Num39z1"/>
    <w:rsid w:val="00F502C2"/>
    <w:rPr>
      <w:rFonts w:ascii="Courier New" w:hAnsi="Courier New"/>
      <w:sz w:val="20"/>
    </w:rPr>
  </w:style>
  <w:style w:type="character" w:customStyle="1" w:styleId="WW8Num39z2">
    <w:name w:val="WW8Num39z2"/>
    <w:rsid w:val="00F502C2"/>
    <w:rPr>
      <w:rFonts w:ascii="Wingdings" w:hAnsi="Wingdings"/>
      <w:sz w:val="20"/>
    </w:rPr>
  </w:style>
  <w:style w:type="character" w:customStyle="1" w:styleId="WW8Num41z1">
    <w:name w:val="WW8Num41z1"/>
    <w:rsid w:val="00F502C2"/>
    <w:rPr>
      <w:rFonts w:ascii="Courier New" w:hAnsi="Courier New" w:cs="Courier New"/>
    </w:rPr>
  </w:style>
  <w:style w:type="character" w:customStyle="1" w:styleId="WW8Num41z2">
    <w:name w:val="WW8Num41z2"/>
    <w:rsid w:val="00F502C2"/>
    <w:rPr>
      <w:rFonts w:ascii="Wingdings" w:hAnsi="Wingdings"/>
    </w:rPr>
  </w:style>
  <w:style w:type="character" w:customStyle="1" w:styleId="WW8Num42z1">
    <w:name w:val="WW8Num42z1"/>
    <w:rsid w:val="00F502C2"/>
    <w:rPr>
      <w:rFonts w:ascii="Courier New" w:hAnsi="Courier New"/>
      <w:sz w:val="20"/>
    </w:rPr>
  </w:style>
  <w:style w:type="character" w:customStyle="1" w:styleId="WW8Num42z2">
    <w:name w:val="WW8Num42z2"/>
    <w:rsid w:val="00F502C2"/>
    <w:rPr>
      <w:rFonts w:ascii="Wingdings" w:hAnsi="Wingdings"/>
      <w:sz w:val="20"/>
    </w:rPr>
  </w:style>
  <w:style w:type="character" w:customStyle="1" w:styleId="WW8Num44z1">
    <w:name w:val="WW8Num44z1"/>
    <w:rsid w:val="00F502C2"/>
    <w:rPr>
      <w:rFonts w:ascii="Courier New" w:hAnsi="Courier New"/>
      <w:sz w:val="20"/>
    </w:rPr>
  </w:style>
  <w:style w:type="character" w:customStyle="1" w:styleId="WW8Num44z2">
    <w:name w:val="WW8Num44z2"/>
    <w:rsid w:val="00F502C2"/>
    <w:rPr>
      <w:rFonts w:ascii="Wingdings" w:hAnsi="Wingdings"/>
      <w:sz w:val="20"/>
    </w:rPr>
  </w:style>
  <w:style w:type="character" w:customStyle="1" w:styleId="WW8Num46z1">
    <w:name w:val="WW8Num46z1"/>
    <w:rsid w:val="00F502C2"/>
    <w:rPr>
      <w:rFonts w:ascii="Courier New" w:hAnsi="Courier New" w:cs="Courier New"/>
    </w:rPr>
  </w:style>
  <w:style w:type="character" w:customStyle="1" w:styleId="WW8Num46z2">
    <w:name w:val="WW8Num46z2"/>
    <w:rsid w:val="00F502C2"/>
    <w:rPr>
      <w:rFonts w:ascii="Wingdings" w:hAnsi="Wingdings"/>
    </w:rPr>
  </w:style>
  <w:style w:type="character" w:customStyle="1" w:styleId="WW8Num47z1">
    <w:name w:val="WW8Num47z1"/>
    <w:rsid w:val="00F502C2"/>
    <w:rPr>
      <w:rFonts w:ascii="Courier New" w:hAnsi="Courier New"/>
      <w:sz w:val="20"/>
    </w:rPr>
  </w:style>
  <w:style w:type="character" w:customStyle="1" w:styleId="WW8Num47z2">
    <w:name w:val="WW8Num47z2"/>
    <w:rsid w:val="00F502C2"/>
    <w:rPr>
      <w:rFonts w:ascii="Wingdings" w:hAnsi="Wingdings"/>
      <w:sz w:val="20"/>
    </w:rPr>
  </w:style>
  <w:style w:type="character" w:customStyle="1" w:styleId="WW8Num51z1">
    <w:name w:val="WW8Num51z1"/>
    <w:rsid w:val="00F502C2"/>
    <w:rPr>
      <w:rFonts w:ascii="Courier New" w:hAnsi="Courier New" w:cs="Courier New"/>
    </w:rPr>
  </w:style>
  <w:style w:type="character" w:customStyle="1" w:styleId="WW8Num51z2">
    <w:name w:val="WW8Num51z2"/>
    <w:rsid w:val="00F502C2"/>
    <w:rPr>
      <w:rFonts w:ascii="Wingdings" w:hAnsi="Wingdings"/>
    </w:rPr>
  </w:style>
  <w:style w:type="character" w:customStyle="1" w:styleId="WW8Num52z1">
    <w:name w:val="WW8Num52z1"/>
    <w:rsid w:val="00F502C2"/>
    <w:rPr>
      <w:rFonts w:ascii="Courier New" w:hAnsi="Courier New"/>
      <w:sz w:val="20"/>
    </w:rPr>
  </w:style>
  <w:style w:type="character" w:customStyle="1" w:styleId="WW8Num52z2">
    <w:name w:val="WW8Num52z2"/>
    <w:rsid w:val="00F502C2"/>
    <w:rPr>
      <w:rFonts w:ascii="Wingdings" w:hAnsi="Wingdings"/>
      <w:sz w:val="20"/>
    </w:rPr>
  </w:style>
  <w:style w:type="character" w:customStyle="1" w:styleId="WW8Num54z1">
    <w:name w:val="WW8Num54z1"/>
    <w:rsid w:val="00F502C2"/>
    <w:rPr>
      <w:rFonts w:ascii="Courier New" w:hAnsi="Courier New"/>
      <w:sz w:val="20"/>
    </w:rPr>
  </w:style>
  <w:style w:type="character" w:customStyle="1" w:styleId="WW8Num54z2">
    <w:name w:val="WW8Num54z2"/>
    <w:rsid w:val="00F502C2"/>
    <w:rPr>
      <w:rFonts w:ascii="Wingdings" w:hAnsi="Wingdings"/>
      <w:sz w:val="20"/>
    </w:rPr>
  </w:style>
  <w:style w:type="character" w:customStyle="1" w:styleId="Fuentedeprrafopredeter1">
    <w:name w:val="Fuente de párrafo predeter.1"/>
    <w:rsid w:val="00F502C2"/>
  </w:style>
  <w:style w:type="character" w:customStyle="1" w:styleId="longtext">
    <w:name w:val="long_text"/>
    <w:basedOn w:val="Fuentedeprrafopredeter1"/>
    <w:rsid w:val="00F502C2"/>
  </w:style>
  <w:style w:type="character" w:customStyle="1" w:styleId="A6">
    <w:name w:val="A6"/>
    <w:rsid w:val="00F502C2"/>
    <w:rPr>
      <w:rFonts w:ascii="Symbol" w:hAnsi="Symbol" w:cs="Symbol"/>
      <w:color w:val="1F98B9"/>
      <w:sz w:val="21"/>
      <w:szCs w:val="21"/>
    </w:rPr>
  </w:style>
  <w:style w:type="character" w:customStyle="1" w:styleId="A7">
    <w:name w:val="A7"/>
    <w:rsid w:val="00F502C2"/>
    <w:rPr>
      <w:color w:val="221E1F"/>
      <w:sz w:val="12"/>
      <w:szCs w:val="12"/>
    </w:rPr>
  </w:style>
  <w:style w:type="character" w:customStyle="1" w:styleId="detailsshow">
    <w:name w:val="detailsshow"/>
    <w:basedOn w:val="Fuentedeprrafopredeter1"/>
    <w:rsid w:val="00F502C2"/>
  </w:style>
  <w:style w:type="character" w:customStyle="1" w:styleId="light">
    <w:name w:val="light"/>
    <w:basedOn w:val="Fuentedeprrafopredeter1"/>
    <w:rsid w:val="00F502C2"/>
  </w:style>
  <w:style w:type="character" w:customStyle="1" w:styleId="blackmdb">
    <w:name w:val="blackmdb"/>
    <w:basedOn w:val="Fuentedeprrafopredeter1"/>
    <w:rsid w:val="00F502C2"/>
  </w:style>
  <w:style w:type="character" w:customStyle="1" w:styleId="Vietas">
    <w:name w:val="Viñetas"/>
    <w:rsid w:val="00F502C2"/>
    <w:rPr>
      <w:rFonts w:ascii="OpenSymbol" w:eastAsia="OpenSymbol" w:hAnsi="OpenSymbol" w:cs="OpenSymbol"/>
    </w:rPr>
  </w:style>
  <w:style w:type="paragraph" w:customStyle="1" w:styleId="Encabezado1">
    <w:name w:val="Encabezado1"/>
    <w:basedOn w:val="Normal"/>
    <w:next w:val="Textoindependiente"/>
    <w:rsid w:val="00F502C2"/>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502C2"/>
    <w:rPr>
      <w:sz w:val="22"/>
      <w:lang w:eastAsia="ar-SA"/>
    </w:rPr>
  </w:style>
  <w:style w:type="paragraph" w:styleId="Lista">
    <w:name w:val="List"/>
    <w:basedOn w:val="Textoindependiente"/>
    <w:rsid w:val="00F502C2"/>
    <w:pPr>
      <w:widowControl w:val="0"/>
      <w:suppressAutoHyphens/>
      <w:jc w:val="both"/>
    </w:pPr>
    <w:rPr>
      <w:rFonts w:cs="Tahoma"/>
      <w:b w:val="0"/>
      <w:sz w:val="22"/>
      <w:lang w:val="es-ES" w:eastAsia="ar-SA"/>
    </w:rPr>
  </w:style>
  <w:style w:type="paragraph" w:customStyle="1" w:styleId="Etiqueta">
    <w:name w:val="Etiqueta"/>
    <w:basedOn w:val="Normal"/>
    <w:rsid w:val="00F502C2"/>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502C2"/>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F502C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F502C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F502C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F502C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F502C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F502C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F502C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F502C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F502C2"/>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502C2"/>
    <w:rPr>
      <w:rFonts w:ascii="Tahoma" w:eastAsia="Calibri" w:hAnsi="Tahoma" w:cs="Tahoma"/>
      <w:sz w:val="16"/>
      <w:szCs w:val="16"/>
      <w:lang w:val="es-MX" w:eastAsia="ar-SA"/>
    </w:rPr>
  </w:style>
  <w:style w:type="paragraph" w:customStyle="1" w:styleId="Encabezadodelatabla">
    <w:name w:val="Encabezado de la tabla"/>
    <w:basedOn w:val="Contenidodelatabla"/>
    <w:rsid w:val="00F502C2"/>
    <w:pPr>
      <w:jc w:val="center"/>
    </w:pPr>
    <w:rPr>
      <w:b/>
      <w:bCs/>
    </w:rPr>
  </w:style>
  <w:style w:type="character" w:customStyle="1" w:styleId="prodpagesubtitle1">
    <w:name w:val="prod_page_subtitle1"/>
    <w:rsid w:val="00F502C2"/>
    <w:rPr>
      <w:rFonts w:ascii="Arial" w:hAnsi="Arial" w:cs="Arial" w:hint="default"/>
      <w:b/>
      <w:bCs/>
      <w:color w:val="000000"/>
      <w:sz w:val="24"/>
      <w:szCs w:val="24"/>
    </w:rPr>
  </w:style>
  <w:style w:type="paragraph" w:styleId="Lista3">
    <w:name w:val="List 3"/>
    <w:basedOn w:val="Normal"/>
    <w:rsid w:val="00F502C2"/>
    <w:pPr>
      <w:ind w:left="849" w:hanging="283"/>
      <w:contextualSpacing/>
    </w:pPr>
  </w:style>
  <w:style w:type="paragraph" w:styleId="Lista4">
    <w:name w:val="List 4"/>
    <w:basedOn w:val="Normal"/>
    <w:rsid w:val="00F502C2"/>
    <w:pPr>
      <w:ind w:left="1132" w:hanging="283"/>
      <w:contextualSpacing/>
    </w:pPr>
  </w:style>
  <w:style w:type="paragraph" w:styleId="Encabezadodemensaje">
    <w:name w:val="Message Header"/>
    <w:basedOn w:val="Normal"/>
    <w:link w:val="EncabezadodemensajeCar"/>
    <w:rsid w:val="00F502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502C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502C2"/>
  </w:style>
  <w:style w:type="character" w:customStyle="1" w:styleId="SaludoCar">
    <w:name w:val="Saludo Car"/>
    <w:basedOn w:val="Fuentedeprrafopredeter"/>
    <w:link w:val="Saludo"/>
    <w:rsid w:val="00F502C2"/>
    <w:rPr>
      <w:rFonts w:ascii="Times New Roman" w:eastAsia="Times New Roman" w:hAnsi="Times New Roman" w:cs="Times New Roman"/>
      <w:sz w:val="20"/>
      <w:szCs w:val="20"/>
      <w:lang w:val="es-ES" w:eastAsia="es-ES"/>
    </w:rPr>
  </w:style>
  <w:style w:type="paragraph" w:styleId="Listaconvietas">
    <w:name w:val="List Bullet"/>
    <w:basedOn w:val="Normal"/>
    <w:rsid w:val="00F502C2"/>
    <w:pPr>
      <w:numPr>
        <w:numId w:val="22"/>
      </w:numPr>
      <w:contextualSpacing/>
    </w:pPr>
  </w:style>
  <w:style w:type="paragraph" w:styleId="Listaconvietas4">
    <w:name w:val="List Bullet 4"/>
    <w:basedOn w:val="Normal"/>
    <w:rsid w:val="00F502C2"/>
    <w:pPr>
      <w:numPr>
        <w:numId w:val="23"/>
      </w:numPr>
      <w:contextualSpacing/>
    </w:pPr>
  </w:style>
  <w:style w:type="paragraph" w:styleId="Continuarlista">
    <w:name w:val="List Continue"/>
    <w:basedOn w:val="Normal"/>
    <w:rsid w:val="00F502C2"/>
    <w:pPr>
      <w:spacing w:after="120"/>
      <w:ind w:left="283"/>
      <w:contextualSpacing/>
    </w:pPr>
  </w:style>
  <w:style w:type="paragraph" w:styleId="Continuarlista2">
    <w:name w:val="List Continue 2"/>
    <w:basedOn w:val="Normal"/>
    <w:rsid w:val="00F502C2"/>
    <w:pPr>
      <w:spacing w:after="120"/>
      <w:ind w:left="566"/>
      <w:contextualSpacing/>
    </w:pPr>
  </w:style>
  <w:style w:type="paragraph" w:styleId="Continuarlista3">
    <w:name w:val="List Continue 3"/>
    <w:basedOn w:val="Normal"/>
    <w:rsid w:val="00F502C2"/>
    <w:pPr>
      <w:spacing w:after="120"/>
      <w:ind w:left="849"/>
      <w:contextualSpacing/>
    </w:pPr>
  </w:style>
  <w:style w:type="paragraph" w:customStyle="1" w:styleId="Direccininterior">
    <w:name w:val="Dirección interior"/>
    <w:basedOn w:val="Normal"/>
    <w:rsid w:val="00F502C2"/>
  </w:style>
  <w:style w:type="paragraph" w:customStyle="1" w:styleId="Infodocumentosadjuntos">
    <w:name w:val="Info documentos adjuntos"/>
    <w:basedOn w:val="Normal"/>
    <w:rsid w:val="00F502C2"/>
  </w:style>
  <w:style w:type="paragraph" w:styleId="Textoindependienteprimerasangra">
    <w:name w:val="Body Text First Indent"/>
    <w:basedOn w:val="Textoindependiente"/>
    <w:link w:val="TextoindependienteprimerasangraCar"/>
    <w:rsid w:val="00F502C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F502C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F502C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F502C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F502C2"/>
  </w:style>
  <w:style w:type="character" w:customStyle="1" w:styleId="txt">
    <w:name w:val="txt"/>
    <w:basedOn w:val="Fuentedeprrafopredeter"/>
    <w:rsid w:val="00F502C2"/>
  </w:style>
  <w:style w:type="paragraph" w:customStyle="1" w:styleId="txt5">
    <w:name w:val="txt5"/>
    <w:basedOn w:val="Normal"/>
    <w:rsid w:val="00F502C2"/>
    <w:pPr>
      <w:widowControl/>
      <w:spacing w:before="100" w:beforeAutospacing="1" w:after="100" w:afterAutospacing="1"/>
    </w:pPr>
    <w:rPr>
      <w:sz w:val="24"/>
      <w:szCs w:val="24"/>
      <w:lang w:val="es-MX" w:eastAsia="es-MX"/>
    </w:rPr>
  </w:style>
  <w:style w:type="paragraph" w:customStyle="1" w:styleId="regtext">
    <w:name w:val="reg_text"/>
    <w:basedOn w:val="Normal"/>
    <w:rsid w:val="00F502C2"/>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502C2"/>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502C2"/>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502C2"/>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502C2"/>
    <w:rPr>
      <w:rFonts w:ascii="Arial" w:hAnsi="Arial" w:cs="Arial" w:hint="default"/>
      <w:color w:val="333333"/>
      <w:sz w:val="22"/>
      <w:szCs w:val="22"/>
    </w:rPr>
  </w:style>
  <w:style w:type="character" w:customStyle="1" w:styleId="redheadings1">
    <w:name w:val="red_headings1"/>
    <w:rsid w:val="00F502C2"/>
    <w:rPr>
      <w:rFonts w:ascii="Arial" w:hAnsi="Arial" w:cs="Arial" w:hint="default"/>
      <w:b/>
      <w:bCs/>
      <w:color w:val="990000"/>
      <w:sz w:val="26"/>
      <w:szCs w:val="26"/>
    </w:rPr>
  </w:style>
  <w:style w:type="paragraph" w:customStyle="1" w:styleId="estilo3">
    <w:name w:val="estilo3"/>
    <w:basedOn w:val="Normal"/>
    <w:rsid w:val="00F502C2"/>
    <w:pPr>
      <w:widowControl/>
      <w:spacing w:before="100" w:beforeAutospacing="1" w:after="100" w:afterAutospacing="1"/>
    </w:pPr>
    <w:rPr>
      <w:sz w:val="24"/>
      <w:szCs w:val="24"/>
    </w:rPr>
  </w:style>
  <w:style w:type="paragraph" w:customStyle="1" w:styleId="estilo2">
    <w:name w:val="estilo2"/>
    <w:basedOn w:val="Normal"/>
    <w:rsid w:val="00F502C2"/>
    <w:pPr>
      <w:widowControl/>
      <w:spacing w:before="100" w:beforeAutospacing="1" w:after="100" w:afterAutospacing="1"/>
    </w:pPr>
    <w:rPr>
      <w:sz w:val="24"/>
      <w:szCs w:val="24"/>
    </w:rPr>
  </w:style>
  <w:style w:type="paragraph" w:customStyle="1" w:styleId="estilo1">
    <w:name w:val="estilo1"/>
    <w:basedOn w:val="Normal"/>
    <w:rsid w:val="00F502C2"/>
    <w:pPr>
      <w:widowControl/>
      <w:spacing w:before="100" w:beforeAutospacing="1" w:after="100" w:afterAutospacing="1"/>
    </w:pPr>
    <w:rPr>
      <w:sz w:val="24"/>
      <w:szCs w:val="24"/>
    </w:rPr>
  </w:style>
  <w:style w:type="paragraph" w:customStyle="1" w:styleId="estilo10">
    <w:name w:val="estilo10"/>
    <w:basedOn w:val="Normal"/>
    <w:rsid w:val="00F502C2"/>
    <w:pPr>
      <w:widowControl/>
      <w:spacing w:before="100" w:beforeAutospacing="1" w:after="100" w:afterAutospacing="1"/>
    </w:pPr>
    <w:rPr>
      <w:sz w:val="24"/>
      <w:szCs w:val="24"/>
    </w:rPr>
  </w:style>
  <w:style w:type="character" w:customStyle="1" w:styleId="Heading1Char">
    <w:name w:val="Heading 1 Char"/>
    <w:locked/>
    <w:rsid w:val="00F502C2"/>
    <w:rPr>
      <w:rFonts w:ascii="Arial" w:hAnsi="Arial" w:cs="Arial"/>
      <w:b/>
      <w:bCs/>
      <w:kern w:val="32"/>
      <w:sz w:val="32"/>
      <w:szCs w:val="32"/>
      <w:lang w:val="es-ES" w:eastAsia="es-ES"/>
    </w:rPr>
  </w:style>
  <w:style w:type="character" w:customStyle="1" w:styleId="prodsubtitle2">
    <w:name w:val="prod_subtitle2"/>
    <w:rsid w:val="00F502C2"/>
    <w:rPr>
      <w:rFonts w:cs="Times New Roman"/>
    </w:rPr>
  </w:style>
  <w:style w:type="character" w:customStyle="1" w:styleId="CarCarCar">
    <w:name w:val="Car Car Car"/>
    <w:rsid w:val="00F502C2"/>
    <w:rPr>
      <w:rFonts w:ascii="Arial" w:hAnsi="Arial"/>
      <w:b/>
      <w:lang w:val="es-ES" w:eastAsia="es-ES" w:bidi="ar-SA"/>
    </w:rPr>
  </w:style>
  <w:style w:type="paragraph" w:styleId="Listaconvietas2">
    <w:name w:val="List Bullet 2"/>
    <w:basedOn w:val="Normal"/>
    <w:rsid w:val="00F502C2"/>
    <w:pPr>
      <w:widowControl/>
      <w:numPr>
        <w:numId w:val="24"/>
      </w:numPr>
    </w:pPr>
  </w:style>
  <w:style w:type="paragraph" w:customStyle="1" w:styleId="Textoindependiente22">
    <w:name w:val="Texto independiente 22"/>
    <w:basedOn w:val="Normal"/>
    <w:rsid w:val="00F502C2"/>
    <w:pPr>
      <w:ind w:right="51"/>
      <w:jc w:val="both"/>
    </w:pPr>
    <w:rPr>
      <w:sz w:val="22"/>
    </w:rPr>
  </w:style>
  <w:style w:type="paragraph" w:customStyle="1" w:styleId="xl24">
    <w:name w:val="xl24"/>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502C2"/>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502C2"/>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502C2"/>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502C2"/>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502C2"/>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502C2"/>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502C2"/>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502C2"/>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502C2"/>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502C2"/>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502C2"/>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502C2"/>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502C2"/>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502C2"/>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502C2"/>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502C2"/>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502C2"/>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502C2"/>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502C2"/>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502C2"/>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502C2"/>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502C2"/>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502C2"/>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502C2"/>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502C2"/>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502C2"/>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502C2"/>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502C2"/>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502C2"/>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502C2"/>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502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502C2"/>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502C2"/>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502C2"/>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F502C2"/>
    <w:pPr>
      <w:widowControl/>
      <w:spacing w:before="100" w:beforeAutospacing="1" w:after="100" w:afterAutospacing="1"/>
    </w:pPr>
    <w:rPr>
      <w:sz w:val="24"/>
      <w:szCs w:val="24"/>
    </w:rPr>
  </w:style>
  <w:style w:type="paragraph" w:customStyle="1" w:styleId="estilo2estilo3">
    <w:name w:val="estilo2 estilo3"/>
    <w:basedOn w:val="Normal"/>
    <w:rsid w:val="00F502C2"/>
    <w:pPr>
      <w:widowControl/>
      <w:spacing w:before="100" w:beforeAutospacing="1" w:after="100" w:afterAutospacing="1"/>
    </w:pPr>
    <w:rPr>
      <w:sz w:val="24"/>
      <w:szCs w:val="24"/>
    </w:rPr>
  </w:style>
  <w:style w:type="character" w:customStyle="1" w:styleId="productspecialprice">
    <w:name w:val="productspecialprice"/>
    <w:basedOn w:val="Fuentedeprrafopredeter"/>
    <w:rsid w:val="00F502C2"/>
  </w:style>
  <w:style w:type="paragraph" w:customStyle="1" w:styleId="estilo3estilo5">
    <w:name w:val="estilo3 estilo5"/>
    <w:basedOn w:val="Normal"/>
    <w:rsid w:val="00F502C2"/>
    <w:pPr>
      <w:widowControl/>
      <w:spacing w:before="100" w:beforeAutospacing="1" w:after="100" w:afterAutospacing="1"/>
    </w:pPr>
    <w:rPr>
      <w:sz w:val="24"/>
      <w:szCs w:val="24"/>
    </w:rPr>
  </w:style>
  <w:style w:type="paragraph" w:customStyle="1" w:styleId="estilo3estilo4">
    <w:name w:val="estilo3 estilo4"/>
    <w:basedOn w:val="Normal"/>
    <w:rsid w:val="00F502C2"/>
    <w:pPr>
      <w:widowControl/>
      <w:spacing w:before="100" w:beforeAutospacing="1" w:after="100" w:afterAutospacing="1"/>
    </w:pPr>
    <w:rPr>
      <w:sz w:val="24"/>
      <w:szCs w:val="24"/>
    </w:rPr>
  </w:style>
  <w:style w:type="character" w:customStyle="1" w:styleId="apple-style-span">
    <w:name w:val="apple-style-span"/>
    <w:basedOn w:val="Fuentedeprrafopredeter"/>
    <w:rsid w:val="00F502C2"/>
  </w:style>
  <w:style w:type="character" w:customStyle="1" w:styleId="smalltext">
    <w:name w:val="smalltext"/>
    <w:basedOn w:val="Fuentedeprrafopredeter"/>
    <w:rsid w:val="00F502C2"/>
  </w:style>
  <w:style w:type="paragraph" w:customStyle="1" w:styleId="productoss">
    <w:name w:val="productoss"/>
    <w:basedOn w:val="Normal"/>
    <w:rsid w:val="00F502C2"/>
    <w:pPr>
      <w:widowControl/>
      <w:spacing w:before="100" w:beforeAutospacing="1" w:after="100" w:afterAutospacing="1"/>
    </w:pPr>
    <w:rPr>
      <w:sz w:val="24"/>
      <w:szCs w:val="24"/>
    </w:rPr>
  </w:style>
  <w:style w:type="character" w:customStyle="1" w:styleId="titulos2">
    <w:name w:val="titulos2"/>
    <w:basedOn w:val="Fuentedeprrafopredeter"/>
    <w:rsid w:val="00F502C2"/>
  </w:style>
  <w:style w:type="character" w:customStyle="1" w:styleId="WW8Num2z1">
    <w:name w:val="WW8Num2z1"/>
    <w:rsid w:val="00F502C2"/>
    <w:rPr>
      <w:rFonts w:ascii="Courier New" w:hAnsi="Courier New"/>
    </w:rPr>
  </w:style>
  <w:style w:type="character" w:customStyle="1" w:styleId="WW8Num2z2">
    <w:name w:val="WW8Num2z2"/>
    <w:rsid w:val="00F502C2"/>
    <w:rPr>
      <w:rFonts w:ascii="Wingdings" w:hAnsi="Wingdings"/>
    </w:rPr>
  </w:style>
  <w:style w:type="character" w:customStyle="1" w:styleId="WW8Num5z1">
    <w:name w:val="WW8Num5z1"/>
    <w:rsid w:val="00F502C2"/>
    <w:rPr>
      <w:rFonts w:ascii="Courier New" w:hAnsi="Courier New"/>
      <w:sz w:val="20"/>
    </w:rPr>
  </w:style>
  <w:style w:type="character" w:customStyle="1" w:styleId="WW8Num5z2">
    <w:name w:val="WW8Num5z2"/>
    <w:rsid w:val="00F502C2"/>
    <w:rPr>
      <w:rFonts w:ascii="Wingdings" w:hAnsi="Wingdings"/>
      <w:sz w:val="20"/>
    </w:rPr>
  </w:style>
  <w:style w:type="character" w:customStyle="1" w:styleId="WW8Num6z1">
    <w:name w:val="WW8Num6z1"/>
    <w:rsid w:val="00F502C2"/>
    <w:rPr>
      <w:rFonts w:ascii="Courier New" w:hAnsi="Courier New"/>
    </w:rPr>
  </w:style>
  <w:style w:type="character" w:customStyle="1" w:styleId="WW8Num6z2">
    <w:name w:val="WW8Num6z2"/>
    <w:rsid w:val="00F502C2"/>
    <w:rPr>
      <w:rFonts w:ascii="Wingdings" w:hAnsi="Wingdings"/>
    </w:rPr>
  </w:style>
  <w:style w:type="character" w:customStyle="1" w:styleId="WW8Num7z1">
    <w:name w:val="WW8Num7z1"/>
    <w:rsid w:val="00F502C2"/>
    <w:rPr>
      <w:rFonts w:ascii="Courier New" w:hAnsi="Courier New"/>
      <w:sz w:val="20"/>
    </w:rPr>
  </w:style>
  <w:style w:type="character" w:customStyle="1" w:styleId="WW8Num7z2">
    <w:name w:val="WW8Num7z2"/>
    <w:rsid w:val="00F502C2"/>
    <w:rPr>
      <w:rFonts w:ascii="Wingdings" w:hAnsi="Wingdings"/>
      <w:sz w:val="20"/>
    </w:rPr>
  </w:style>
  <w:style w:type="character" w:customStyle="1" w:styleId="WW8Num8z1">
    <w:name w:val="WW8Num8z1"/>
    <w:rsid w:val="00F502C2"/>
    <w:rPr>
      <w:rFonts w:ascii="Courier New" w:hAnsi="Courier New"/>
      <w:sz w:val="20"/>
    </w:rPr>
  </w:style>
  <w:style w:type="character" w:customStyle="1" w:styleId="WW8Num8z2">
    <w:name w:val="WW8Num8z2"/>
    <w:rsid w:val="00F502C2"/>
    <w:rPr>
      <w:rFonts w:ascii="Wingdings" w:hAnsi="Wingdings"/>
      <w:sz w:val="20"/>
    </w:rPr>
  </w:style>
  <w:style w:type="character" w:customStyle="1" w:styleId="WW8Num10z1">
    <w:name w:val="WW8Num10z1"/>
    <w:rsid w:val="00F502C2"/>
    <w:rPr>
      <w:rFonts w:ascii="Courier New" w:hAnsi="Courier New"/>
      <w:sz w:val="20"/>
    </w:rPr>
  </w:style>
  <w:style w:type="character" w:customStyle="1" w:styleId="WW8Num10z2">
    <w:name w:val="WW8Num10z2"/>
    <w:rsid w:val="00F502C2"/>
    <w:rPr>
      <w:rFonts w:ascii="Wingdings" w:hAnsi="Wingdings"/>
      <w:sz w:val="20"/>
    </w:rPr>
  </w:style>
  <w:style w:type="character" w:customStyle="1" w:styleId="WW8Num1z0">
    <w:name w:val="WW8Num1z0"/>
    <w:rsid w:val="00F502C2"/>
    <w:rPr>
      <w:rFonts w:ascii="Courier New" w:hAnsi="Courier New"/>
    </w:rPr>
  </w:style>
  <w:style w:type="character" w:customStyle="1" w:styleId="WW8Num3z1">
    <w:name w:val="WW8Num3z1"/>
    <w:rsid w:val="00F502C2"/>
    <w:rPr>
      <w:rFonts w:ascii="Courier New" w:hAnsi="Courier New"/>
      <w:sz w:val="20"/>
    </w:rPr>
  </w:style>
  <w:style w:type="character" w:customStyle="1" w:styleId="WW8Num3z2">
    <w:name w:val="WW8Num3z2"/>
    <w:rsid w:val="00F502C2"/>
    <w:rPr>
      <w:rFonts w:ascii="Wingdings" w:hAnsi="Wingdings"/>
      <w:sz w:val="20"/>
    </w:rPr>
  </w:style>
  <w:style w:type="character" w:customStyle="1" w:styleId="WW8Num4z1">
    <w:name w:val="WW8Num4z1"/>
    <w:rsid w:val="00F502C2"/>
    <w:rPr>
      <w:rFonts w:ascii="Courier New" w:hAnsi="Courier New"/>
    </w:rPr>
  </w:style>
  <w:style w:type="character" w:customStyle="1" w:styleId="WW8Num4z2">
    <w:name w:val="WW8Num4z2"/>
    <w:rsid w:val="00F502C2"/>
    <w:rPr>
      <w:rFonts w:ascii="Wingdings" w:hAnsi="Wingdings"/>
    </w:rPr>
  </w:style>
  <w:style w:type="character" w:customStyle="1" w:styleId="WW8Num9z1">
    <w:name w:val="WW8Num9z1"/>
    <w:rsid w:val="00F502C2"/>
    <w:rPr>
      <w:rFonts w:ascii="Courier New" w:hAnsi="Courier New"/>
      <w:sz w:val="20"/>
    </w:rPr>
  </w:style>
  <w:style w:type="character" w:customStyle="1" w:styleId="WW8Num9z2">
    <w:name w:val="WW8Num9z2"/>
    <w:rsid w:val="00F502C2"/>
    <w:rPr>
      <w:rFonts w:ascii="Wingdings" w:hAnsi="Wingdings"/>
      <w:sz w:val="20"/>
    </w:rPr>
  </w:style>
  <w:style w:type="character" w:customStyle="1" w:styleId="Heading3Char">
    <w:name w:val="Heading 3 Char"/>
    <w:rsid w:val="00F502C2"/>
    <w:rPr>
      <w:rFonts w:ascii="Times New Roman" w:hAnsi="Times New Roman" w:cs="Times New Roman"/>
      <w:b/>
      <w:bCs/>
      <w:sz w:val="27"/>
      <w:szCs w:val="27"/>
    </w:rPr>
  </w:style>
  <w:style w:type="character" w:customStyle="1" w:styleId="TitleChar">
    <w:name w:val="Title Char"/>
    <w:rsid w:val="00F502C2"/>
    <w:rPr>
      <w:rFonts w:ascii="Footlight MT Light" w:hAnsi="Footlight MT Light" w:cs="Times New Roman"/>
      <w:sz w:val="20"/>
      <w:szCs w:val="20"/>
      <w:lang w:val="es-ES"/>
    </w:rPr>
  </w:style>
  <w:style w:type="character" w:customStyle="1" w:styleId="HTMLPreformattedChar">
    <w:name w:val="HTML Preformatted Char"/>
    <w:rsid w:val="00F502C2"/>
    <w:rPr>
      <w:rFonts w:ascii="Courier New" w:hAnsi="Courier New" w:cs="Courier New"/>
      <w:sz w:val="20"/>
      <w:szCs w:val="20"/>
    </w:rPr>
  </w:style>
  <w:style w:type="paragraph" w:customStyle="1" w:styleId="Estndar">
    <w:name w:val="Estándar"/>
    <w:basedOn w:val="Normal"/>
    <w:rsid w:val="00F502C2"/>
    <w:pPr>
      <w:suppressAutoHyphens/>
    </w:pPr>
    <w:rPr>
      <w:rFonts w:ascii="Tahoma" w:hAnsi="Tahoma" w:cs="Calibri"/>
      <w:sz w:val="24"/>
      <w:lang w:val="es-MX" w:eastAsia="ar-SA"/>
    </w:rPr>
  </w:style>
  <w:style w:type="paragraph" w:customStyle="1" w:styleId="HTMLconformatoprevio1">
    <w:name w:val="HTML con formato previo1"/>
    <w:basedOn w:val="Normal"/>
    <w:rsid w:val="00F50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502C2"/>
  </w:style>
  <w:style w:type="character" w:customStyle="1" w:styleId="themebody1">
    <w:name w:val="themebody1"/>
    <w:rsid w:val="00F502C2"/>
    <w:rPr>
      <w:color w:val="FFFFFF"/>
    </w:rPr>
  </w:style>
  <w:style w:type="character" w:customStyle="1" w:styleId="txtvideoproyectores">
    <w:name w:val="txt_videoproyectores"/>
    <w:basedOn w:val="Fuentedeprrafopredeter"/>
    <w:rsid w:val="00F502C2"/>
  </w:style>
  <w:style w:type="character" w:customStyle="1" w:styleId="DeltaViewInsertion">
    <w:name w:val="DeltaView Insertion"/>
    <w:rsid w:val="00F502C2"/>
    <w:rPr>
      <w:color w:val="0000FF"/>
      <w:spacing w:val="0"/>
      <w:u w:val="double"/>
    </w:rPr>
  </w:style>
  <w:style w:type="paragraph" w:customStyle="1" w:styleId="Textoindependiente23">
    <w:name w:val="Texto independiente 23"/>
    <w:basedOn w:val="Normal"/>
    <w:rsid w:val="00F502C2"/>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502C2"/>
  </w:style>
  <w:style w:type="character" w:customStyle="1" w:styleId="st">
    <w:name w:val="st"/>
    <w:rsid w:val="00F502C2"/>
  </w:style>
  <w:style w:type="character" w:customStyle="1" w:styleId="Cuerpodeltexto7pto">
    <w:name w:val="Cuerpo del texto + 7 pto"/>
    <w:aliases w:val="Negrita"/>
    <w:rsid w:val="00F502C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F502C2"/>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F502C2"/>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F502C2"/>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502C2"/>
    <w:rPr>
      <w:b/>
      <w:bCs/>
    </w:rPr>
  </w:style>
  <w:style w:type="character" w:customStyle="1" w:styleId="AsuntodelcomentarioCar1">
    <w:name w:val="Asunto del comentario Car1"/>
    <w:basedOn w:val="TextocomentarioCar"/>
    <w:uiPriority w:val="99"/>
    <w:semiHidden/>
    <w:rsid w:val="00F502C2"/>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F502C2"/>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F502C2"/>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F502C2"/>
  </w:style>
  <w:style w:type="character" w:customStyle="1" w:styleId="Mencinsinresolver1">
    <w:name w:val="Mención sin resolver1"/>
    <w:basedOn w:val="Fuentedeprrafopredeter"/>
    <w:uiPriority w:val="99"/>
    <w:semiHidden/>
    <w:unhideWhenUsed/>
    <w:rsid w:val="00F502C2"/>
    <w:rPr>
      <w:color w:val="605E5C"/>
      <w:shd w:val="clear" w:color="auto" w:fill="E1DFDD"/>
    </w:rPr>
  </w:style>
  <w:style w:type="character" w:customStyle="1" w:styleId="Mencinsinresolver2">
    <w:name w:val="Mención sin resolver2"/>
    <w:basedOn w:val="Fuentedeprrafopredeter"/>
    <w:uiPriority w:val="99"/>
    <w:semiHidden/>
    <w:unhideWhenUsed/>
    <w:rsid w:val="00F502C2"/>
    <w:rPr>
      <w:color w:val="605E5C"/>
      <w:shd w:val="clear" w:color="auto" w:fill="E1DFDD"/>
    </w:rPr>
  </w:style>
  <w:style w:type="table" w:customStyle="1" w:styleId="Tablaconcuadrcula2">
    <w:name w:val="Tabla con cuadrícula2"/>
    <w:basedOn w:val="Tablanormal"/>
    <w:next w:val="Tablaconcuadrcula"/>
    <w:uiPriority w:val="39"/>
    <w:rsid w:val="00F502C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502C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F5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jessica.nieto@edu.uaa.mx" TargetMode="External"/><Relationship Id="rId22" Type="http://schemas.openxmlformats.org/officeDocument/2006/relationships/hyperlink" Target="mailto:jessica.nieto@edu.uaa.m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CEC2-2546-46E4-B06B-2CE3DE0B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20020</Words>
  <Characters>110111</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angelica</cp:lastModifiedBy>
  <cp:revision>16</cp:revision>
  <cp:lastPrinted>2024-06-17T18:45:00Z</cp:lastPrinted>
  <dcterms:created xsi:type="dcterms:W3CDTF">2024-06-17T17:00:00Z</dcterms:created>
  <dcterms:modified xsi:type="dcterms:W3CDTF">2024-06-17T18:47:00Z</dcterms:modified>
</cp:coreProperties>
</file>