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2C7A10" w14:textId="172FD170"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 xml:space="preserve">En la </w:t>
      </w:r>
      <w:r w:rsidRPr="006F2B84">
        <w:rPr>
          <w:rFonts w:ascii="Arial" w:hAnsi="Arial" w:cs="Arial"/>
          <w:b w:val="0"/>
          <w:sz w:val="18"/>
          <w:szCs w:val="18"/>
          <w:lang w:val="es-MX"/>
        </w:rPr>
        <w:t>ciudad de Aguascalientes, Ags</w:t>
      </w:r>
      <w:r w:rsidR="00B510D7" w:rsidRPr="006F2B84">
        <w:rPr>
          <w:rFonts w:ascii="Arial" w:hAnsi="Arial" w:cs="Arial"/>
          <w:b w:val="0"/>
          <w:sz w:val="18"/>
          <w:szCs w:val="18"/>
          <w:lang w:val="es-MX"/>
        </w:rPr>
        <w:t>.</w:t>
      </w:r>
      <w:r w:rsidRPr="006F2B84">
        <w:rPr>
          <w:rFonts w:ascii="Arial" w:hAnsi="Arial" w:cs="Arial"/>
          <w:b w:val="0"/>
          <w:sz w:val="18"/>
          <w:szCs w:val="18"/>
          <w:lang w:val="es-MX"/>
        </w:rPr>
        <w:t xml:space="preserve">, siendo las </w:t>
      </w:r>
      <w:r w:rsidR="006F2B84" w:rsidRPr="006F2B84">
        <w:rPr>
          <w:rFonts w:ascii="Arial" w:hAnsi="Arial" w:cs="Arial"/>
          <w:sz w:val="18"/>
          <w:szCs w:val="18"/>
          <w:lang w:val="es-MX"/>
        </w:rPr>
        <w:t>1</w:t>
      </w:r>
      <w:r w:rsidR="00303DFC">
        <w:rPr>
          <w:rFonts w:ascii="Arial" w:hAnsi="Arial" w:cs="Arial"/>
          <w:sz w:val="18"/>
          <w:szCs w:val="18"/>
          <w:lang w:val="es-MX"/>
        </w:rPr>
        <w:t>4</w:t>
      </w:r>
      <w:r w:rsidR="00E32607" w:rsidRPr="006F2B84">
        <w:rPr>
          <w:rFonts w:ascii="Arial" w:hAnsi="Arial" w:cs="Arial"/>
          <w:sz w:val="18"/>
          <w:szCs w:val="18"/>
          <w:lang w:val="es-MX"/>
        </w:rPr>
        <w:t>:</w:t>
      </w:r>
      <w:r w:rsidR="005E76D4" w:rsidRPr="006F2B84">
        <w:rPr>
          <w:rFonts w:ascii="Arial" w:hAnsi="Arial" w:cs="Arial"/>
          <w:sz w:val="18"/>
          <w:szCs w:val="18"/>
          <w:lang w:val="es-MX"/>
        </w:rPr>
        <w:t>0</w:t>
      </w:r>
      <w:r w:rsidRPr="006F2B84">
        <w:rPr>
          <w:rFonts w:ascii="Arial" w:hAnsi="Arial" w:cs="Arial"/>
          <w:sz w:val="18"/>
          <w:szCs w:val="18"/>
          <w:lang w:val="es-MX"/>
        </w:rPr>
        <w:t>0 (</w:t>
      </w:r>
      <w:r w:rsidR="00303DFC">
        <w:rPr>
          <w:rFonts w:ascii="Arial" w:hAnsi="Arial" w:cs="Arial"/>
          <w:sz w:val="18"/>
          <w:szCs w:val="18"/>
          <w:lang w:val="es-MX"/>
        </w:rPr>
        <w:t>catorce</w:t>
      </w:r>
      <w:r w:rsidRPr="006F2B84">
        <w:rPr>
          <w:rFonts w:ascii="Arial" w:hAnsi="Arial" w:cs="Arial"/>
          <w:sz w:val="18"/>
          <w:szCs w:val="18"/>
          <w:lang w:val="es-MX"/>
        </w:rPr>
        <w:t>)</w:t>
      </w:r>
      <w:r w:rsidRPr="006F2B84">
        <w:rPr>
          <w:rFonts w:ascii="Arial" w:hAnsi="Arial" w:cs="Arial"/>
          <w:b w:val="0"/>
          <w:sz w:val="18"/>
          <w:szCs w:val="18"/>
          <w:lang w:val="es-MX"/>
        </w:rPr>
        <w:t xml:space="preserve"> </w:t>
      </w:r>
      <w:r w:rsidR="005E76D4" w:rsidRPr="006F2B84">
        <w:rPr>
          <w:rFonts w:ascii="Arial" w:hAnsi="Arial" w:cs="Arial"/>
          <w:b w:val="0"/>
          <w:sz w:val="18"/>
          <w:szCs w:val="18"/>
          <w:lang w:val="es-MX"/>
        </w:rPr>
        <w:t>h</w:t>
      </w:r>
      <w:r w:rsidRPr="006F2B84">
        <w:rPr>
          <w:rFonts w:ascii="Arial" w:hAnsi="Arial" w:cs="Arial"/>
          <w:b w:val="0"/>
          <w:sz w:val="18"/>
          <w:szCs w:val="18"/>
          <w:lang w:val="es-MX"/>
        </w:rPr>
        <w:t xml:space="preserve">oras del día </w:t>
      </w:r>
      <w:r w:rsidR="00435FF7">
        <w:rPr>
          <w:rFonts w:ascii="Arial" w:hAnsi="Arial" w:cs="Arial"/>
          <w:sz w:val="18"/>
          <w:szCs w:val="18"/>
          <w:lang w:val="es-MX"/>
        </w:rPr>
        <w:t>19</w:t>
      </w:r>
      <w:r w:rsidRPr="006F2B84">
        <w:rPr>
          <w:rFonts w:ascii="Arial" w:hAnsi="Arial" w:cs="Arial"/>
          <w:sz w:val="18"/>
          <w:szCs w:val="18"/>
          <w:lang w:val="es-MX"/>
        </w:rPr>
        <w:t xml:space="preserve"> </w:t>
      </w:r>
      <w:r w:rsidR="005168C2" w:rsidRPr="006F2B84">
        <w:rPr>
          <w:rFonts w:ascii="Arial" w:hAnsi="Arial" w:cs="Arial"/>
          <w:sz w:val="18"/>
          <w:szCs w:val="18"/>
          <w:lang w:val="es-MX"/>
        </w:rPr>
        <w:t xml:space="preserve">de </w:t>
      </w:r>
      <w:r w:rsidR="00AB3B8D">
        <w:rPr>
          <w:rFonts w:ascii="Arial" w:hAnsi="Arial" w:cs="Arial"/>
          <w:sz w:val="18"/>
          <w:szCs w:val="18"/>
          <w:lang w:val="es-MX"/>
        </w:rPr>
        <w:t>a</w:t>
      </w:r>
      <w:r w:rsidR="00435FF7">
        <w:rPr>
          <w:rFonts w:ascii="Arial" w:hAnsi="Arial" w:cs="Arial"/>
          <w:sz w:val="18"/>
          <w:szCs w:val="18"/>
          <w:lang w:val="es-MX"/>
        </w:rPr>
        <w:t>gosto</w:t>
      </w:r>
      <w:r w:rsidR="005168C2" w:rsidRPr="006F2B84">
        <w:rPr>
          <w:rFonts w:ascii="Arial" w:hAnsi="Arial" w:cs="Arial"/>
          <w:sz w:val="18"/>
          <w:szCs w:val="18"/>
          <w:lang w:val="es-MX"/>
        </w:rPr>
        <w:t xml:space="preserve"> </w:t>
      </w:r>
      <w:r w:rsidRPr="006F2B84">
        <w:rPr>
          <w:rFonts w:ascii="Arial" w:hAnsi="Arial" w:cs="Arial"/>
          <w:sz w:val="18"/>
          <w:szCs w:val="18"/>
          <w:lang w:val="es-MX"/>
        </w:rPr>
        <w:t>de 20</w:t>
      </w:r>
      <w:r w:rsidR="00B57B17" w:rsidRPr="006F2B84">
        <w:rPr>
          <w:rFonts w:ascii="Arial" w:hAnsi="Arial" w:cs="Arial"/>
          <w:sz w:val="18"/>
          <w:szCs w:val="18"/>
          <w:lang w:val="es-MX"/>
        </w:rPr>
        <w:t>2</w:t>
      </w:r>
      <w:r w:rsidR="003163FA">
        <w:rPr>
          <w:rFonts w:ascii="Arial" w:hAnsi="Arial" w:cs="Arial"/>
          <w:sz w:val="18"/>
          <w:szCs w:val="18"/>
          <w:lang w:val="es-MX"/>
        </w:rPr>
        <w:t>4</w:t>
      </w:r>
      <w:r w:rsidR="00F2127A" w:rsidRPr="006F2B84">
        <w:rPr>
          <w:rFonts w:ascii="Arial" w:hAnsi="Arial" w:cs="Arial"/>
          <w:b w:val="0"/>
          <w:sz w:val="18"/>
          <w:szCs w:val="18"/>
          <w:lang w:val="es-MX"/>
        </w:rPr>
        <w:t xml:space="preserve">, </w:t>
      </w:r>
      <w:r w:rsidRPr="006F2B84">
        <w:rPr>
          <w:rFonts w:ascii="Arial" w:hAnsi="Arial" w:cs="Arial"/>
          <w:b w:val="0"/>
          <w:sz w:val="18"/>
          <w:szCs w:val="18"/>
          <w:lang w:val="es-MX"/>
        </w:rPr>
        <w:t xml:space="preserve">de conformidad con lo establecido en el </w:t>
      </w:r>
      <w:r w:rsidR="00303DFC">
        <w:rPr>
          <w:rFonts w:ascii="Arial" w:hAnsi="Arial" w:cs="Arial"/>
          <w:b w:val="0"/>
          <w:sz w:val="18"/>
          <w:szCs w:val="18"/>
          <w:lang w:val="es-MX"/>
        </w:rPr>
        <w:t>numeral VIII.3</w:t>
      </w:r>
      <w:r w:rsidRPr="006F2B84">
        <w:rPr>
          <w:rFonts w:ascii="Arial" w:hAnsi="Arial" w:cs="Arial"/>
          <w:b w:val="0"/>
          <w:sz w:val="18"/>
          <w:szCs w:val="18"/>
          <w:lang w:val="es-MX"/>
        </w:rPr>
        <w:t>, de la</w:t>
      </w:r>
      <w:r w:rsidRPr="006F2B84">
        <w:rPr>
          <w:rFonts w:ascii="Arial" w:hAnsi="Arial" w:cs="Arial"/>
          <w:sz w:val="18"/>
          <w:szCs w:val="18"/>
          <w:lang w:val="es-MX"/>
        </w:rPr>
        <w:t xml:space="preserve"> LPN N° E/</w:t>
      </w:r>
      <w:r w:rsidR="002E08FA" w:rsidRPr="006F2B84">
        <w:rPr>
          <w:rFonts w:ascii="Arial" w:hAnsi="Arial" w:cs="Arial"/>
          <w:sz w:val="18"/>
          <w:szCs w:val="18"/>
          <w:lang w:val="es-MX"/>
        </w:rPr>
        <w:t>901045968</w:t>
      </w:r>
      <w:r w:rsidRPr="006F2B84">
        <w:rPr>
          <w:rFonts w:ascii="Arial" w:hAnsi="Arial" w:cs="Arial"/>
          <w:sz w:val="18"/>
          <w:szCs w:val="18"/>
          <w:lang w:val="es-MX"/>
        </w:rPr>
        <w:t>-</w:t>
      </w:r>
      <w:r w:rsidR="00322D4A" w:rsidRPr="006F2B84">
        <w:rPr>
          <w:rFonts w:ascii="Arial" w:hAnsi="Arial" w:cs="Arial"/>
          <w:sz w:val="18"/>
          <w:szCs w:val="18"/>
          <w:lang w:val="es-MX"/>
        </w:rPr>
        <w:t>0</w:t>
      </w:r>
      <w:r w:rsidR="00435FF7">
        <w:rPr>
          <w:rFonts w:ascii="Arial" w:hAnsi="Arial" w:cs="Arial"/>
          <w:sz w:val="18"/>
          <w:szCs w:val="18"/>
          <w:lang w:val="es-MX"/>
        </w:rPr>
        <w:t>31</w:t>
      </w:r>
      <w:r w:rsidRPr="006F2B84">
        <w:rPr>
          <w:rFonts w:ascii="Arial" w:hAnsi="Arial" w:cs="Arial"/>
          <w:sz w:val="18"/>
          <w:szCs w:val="18"/>
          <w:lang w:val="es-MX"/>
        </w:rPr>
        <w:t>-</w:t>
      </w:r>
      <w:r w:rsidR="00322D4A" w:rsidRPr="006F2B84">
        <w:rPr>
          <w:rFonts w:ascii="Arial" w:hAnsi="Arial" w:cs="Arial"/>
          <w:sz w:val="18"/>
          <w:szCs w:val="18"/>
          <w:lang w:val="es-MX"/>
        </w:rPr>
        <w:t>202</w:t>
      </w:r>
      <w:r w:rsidR="003163FA">
        <w:rPr>
          <w:rFonts w:ascii="Arial" w:hAnsi="Arial" w:cs="Arial"/>
          <w:sz w:val="18"/>
          <w:szCs w:val="18"/>
          <w:lang w:val="es-MX"/>
        </w:rPr>
        <w:t>4</w:t>
      </w:r>
      <w:r w:rsidRPr="006F2B84">
        <w:rPr>
          <w:rFonts w:ascii="Arial" w:hAnsi="Arial" w:cs="Arial"/>
          <w:sz w:val="18"/>
          <w:szCs w:val="18"/>
          <w:lang w:val="es-MX"/>
        </w:rPr>
        <w:t xml:space="preserve"> </w:t>
      </w:r>
      <w:r w:rsidR="007D75FC">
        <w:rPr>
          <w:rFonts w:ascii="Arial" w:hAnsi="Arial" w:cs="Arial"/>
          <w:b w:val="0"/>
          <w:sz w:val="18"/>
          <w:szCs w:val="18"/>
          <w:lang w:val="es-MX"/>
        </w:rPr>
        <w:t>para el</w:t>
      </w:r>
      <w:r w:rsidR="006D6677" w:rsidRPr="006F2B84">
        <w:rPr>
          <w:rFonts w:ascii="Arial" w:hAnsi="Arial" w:cs="Arial"/>
          <w:b w:val="0"/>
          <w:sz w:val="18"/>
          <w:szCs w:val="18"/>
          <w:lang w:val="es-MX"/>
        </w:rPr>
        <w:t xml:space="preserve"> </w:t>
      </w:r>
      <w:r w:rsidR="007B722D" w:rsidRPr="007B722D">
        <w:rPr>
          <w:rFonts w:ascii="Arial" w:hAnsi="Arial" w:cs="Arial"/>
          <w:sz w:val="18"/>
          <w:szCs w:val="18"/>
          <w:lang w:val="es-MX"/>
        </w:rPr>
        <w:t>Arrendamiento de escenarios, mobiliario y pirotecnia para la Feria Universitaria de la UAA, solicitado por la DGDyV de la Universidad Autónoma de Aguascalientes</w:t>
      </w:r>
      <w:r w:rsidR="00322D4A" w:rsidRPr="006F2B84">
        <w:rPr>
          <w:rFonts w:ascii="Arial" w:hAnsi="Arial" w:cs="Arial"/>
          <w:sz w:val="18"/>
          <w:szCs w:val="18"/>
          <w:lang w:val="es-MX"/>
        </w:rPr>
        <w:t>,</w:t>
      </w:r>
      <w:r w:rsidR="00322D4A" w:rsidRPr="006F2B84">
        <w:rPr>
          <w:rFonts w:ascii="Arial" w:hAnsi="Arial" w:cs="Arial"/>
          <w:b w:val="0"/>
          <w:sz w:val="18"/>
          <w:szCs w:val="18"/>
          <w:lang w:val="es-MX"/>
        </w:rPr>
        <w:t xml:space="preserve"> </w:t>
      </w:r>
      <w:r w:rsidR="006D6677" w:rsidRPr="006F2B84">
        <w:rPr>
          <w:rFonts w:ascii="Arial" w:hAnsi="Arial" w:cs="Arial"/>
          <w:b w:val="0"/>
          <w:sz w:val="18"/>
          <w:szCs w:val="18"/>
          <w:lang w:val="es-MX"/>
        </w:rPr>
        <w:t>(en adelante la Convocatoria),</w:t>
      </w:r>
      <w:r w:rsidR="00AB3B8D">
        <w:rPr>
          <w:rFonts w:ascii="Arial" w:hAnsi="Arial" w:cs="Arial"/>
          <w:b w:val="0"/>
          <w:sz w:val="18"/>
          <w:szCs w:val="18"/>
          <w:lang w:val="es-MX"/>
        </w:rPr>
        <w:t xml:space="preserve"> </w:t>
      </w:r>
      <w:r w:rsidR="006D6677" w:rsidRPr="006F2B84">
        <w:rPr>
          <w:rFonts w:ascii="Arial" w:hAnsi="Arial" w:cs="Arial"/>
          <w:b w:val="0"/>
          <w:sz w:val="18"/>
          <w:szCs w:val="18"/>
          <w:lang w:val="es-MX"/>
        </w:rPr>
        <w:t>la cual</w:t>
      </w:r>
      <w:r w:rsidR="006D6677">
        <w:rPr>
          <w:rFonts w:ascii="Arial" w:hAnsi="Arial" w:cs="Arial"/>
          <w:b w:val="0"/>
          <w:sz w:val="18"/>
          <w:szCs w:val="18"/>
          <w:lang w:val="es-MX"/>
        </w:rPr>
        <w:t xml:space="preserve"> es </w:t>
      </w:r>
      <w:r w:rsidR="00F93EAA">
        <w:rPr>
          <w:rFonts w:ascii="Arial" w:hAnsi="Arial" w:cs="Arial"/>
          <w:b w:val="0"/>
          <w:sz w:val="18"/>
          <w:szCs w:val="18"/>
          <w:lang w:val="es-MX"/>
        </w:rPr>
        <w:t xml:space="preserve">realizada con </w:t>
      </w:r>
      <w:r w:rsidR="00DA18D4" w:rsidRPr="009A4A3D">
        <w:rPr>
          <w:rFonts w:ascii="Arial" w:hAnsi="Arial" w:cs="Arial"/>
          <w:b w:val="0"/>
          <w:i/>
          <w:sz w:val="18"/>
          <w:szCs w:val="18"/>
          <w:lang w:val="es-MX"/>
        </w:rPr>
        <w:t>“</w:t>
      </w:r>
      <w:r w:rsidR="007B722D" w:rsidRPr="007B722D">
        <w:rPr>
          <w:rFonts w:ascii="Arial" w:hAnsi="Arial" w:cs="Arial"/>
          <w:i/>
          <w:sz w:val="18"/>
          <w:szCs w:val="18"/>
          <w:lang w:val="es-MX"/>
        </w:rPr>
        <w:t>Fondo Ordinario Estatal, conforme a los oficios DGF/DPAF-384/2024 y DGF/DPAF-385/2024</w:t>
      </w:r>
      <w:r w:rsidR="00667F5B" w:rsidRPr="009A4A3D">
        <w:rPr>
          <w:rFonts w:ascii="Arial" w:hAnsi="Arial" w:cs="Arial"/>
          <w:b w:val="0"/>
          <w:i/>
          <w:sz w:val="18"/>
          <w:szCs w:val="18"/>
          <w:lang w:val="es-MX"/>
        </w:rPr>
        <w:t>”</w:t>
      </w:r>
      <w:r w:rsidR="006D6677" w:rsidRPr="009A4A3D">
        <w:rPr>
          <w:rFonts w:ascii="Arial" w:hAnsi="Arial" w:cs="Arial"/>
          <w:b w:val="0"/>
          <w:i/>
          <w:sz w:val="18"/>
          <w:szCs w:val="18"/>
          <w:lang w:val="es-MX"/>
        </w:rPr>
        <w:t>,</w:t>
      </w:r>
      <w:r w:rsidR="006D6677" w:rsidRPr="009C2B0B">
        <w:rPr>
          <w:rFonts w:ascii="Arial" w:hAnsi="Arial" w:cs="Arial"/>
          <w:b w:val="0"/>
          <w:sz w:val="18"/>
          <w:szCs w:val="18"/>
          <w:lang w:val="es-MX"/>
        </w:rPr>
        <w:t xml:space="preserve"> </w:t>
      </w:r>
      <w:r w:rsidR="00F93EAA" w:rsidRPr="009C2B0B">
        <w:rPr>
          <w:rFonts w:ascii="Arial" w:hAnsi="Arial" w:cs="Arial"/>
          <w:b w:val="0"/>
          <w:sz w:val="18"/>
          <w:szCs w:val="18"/>
          <w:lang w:val="es-MX"/>
        </w:rPr>
        <w:t>de la Universidad,</w:t>
      </w:r>
      <w:r w:rsidR="00F93EAA">
        <w:rPr>
          <w:rFonts w:ascii="Arial" w:hAnsi="Arial" w:cs="Arial"/>
          <w:b w:val="0"/>
          <w:sz w:val="18"/>
          <w:szCs w:val="18"/>
          <w:lang w:val="es-MX"/>
        </w:rPr>
        <w:t xml:space="preserve"> </w:t>
      </w:r>
      <w:r w:rsidR="006D6677">
        <w:rPr>
          <w:rFonts w:ascii="Arial" w:hAnsi="Arial" w:cs="Arial"/>
          <w:b w:val="0"/>
          <w:sz w:val="18"/>
          <w:szCs w:val="18"/>
          <w:lang w:val="es-MX"/>
        </w:rPr>
        <w:t>se reúnen</w:t>
      </w:r>
      <w:r w:rsidR="00C6502F">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6F2B84">
        <w:rPr>
          <w:rFonts w:ascii="Arial" w:hAnsi="Arial" w:cs="Arial"/>
          <w:b w:val="0"/>
          <w:sz w:val="18"/>
          <w:szCs w:val="18"/>
          <w:lang w:val="es-MX"/>
        </w:rPr>
        <w:t xml:space="preserve">Sala de </w:t>
      </w:r>
      <w:r w:rsidR="004E5A42" w:rsidRPr="006F2B84">
        <w:rPr>
          <w:rFonts w:ascii="Arial" w:hAnsi="Arial" w:cs="Arial"/>
          <w:b w:val="0"/>
          <w:sz w:val="18"/>
          <w:szCs w:val="18"/>
          <w:lang w:val="es-MX"/>
        </w:rPr>
        <w:t>Licitaciones edificio 222,</w:t>
      </w:r>
      <w:r w:rsidR="00320266" w:rsidRPr="006F2B84">
        <w:rPr>
          <w:rFonts w:ascii="Arial" w:hAnsi="Arial" w:cs="Arial"/>
          <w:b w:val="0"/>
          <w:sz w:val="18"/>
          <w:szCs w:val="18"/>
          <w:lang w:val="es-MX"/>
        </w:rPr>
        <w:t xml:space="preserve"> planta baja</w:t>
      </w:r>
      <w:r w:rsidRPr="006F2B84">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9C2B0B">
        <w:rPr>
          <w:rFonts w:ascii="Arial" w:hAnsi="Arial" w:cs="Arial"/>
          <w:b w:val="0"/>
          <w:sz w:val="18"/>
          <w:szCs w:val="18"/>
          <w:lang w:val="es-MX"/>
        </w:rPr>
        <w:t>,</w:t>
      </w:r>
      <w:r w:rsidR="00B510D7">
        <w:rPr>
          <w:rFonts w:ascii="Arial" w:hAnsi="Arial" w:cs="Arial"/>
          <w:b w:val="0"/>
          <w:sz w:val="18"/>
          <w:szCs w:val="18"/>
          <w:lang w:val="es-MX"/>
        </w:rPr>
        <w:t xml:space="preserve"> </w:t>
      </w:r>
      <w:r w:rsidRPr="00A31430">
        <w:rPr>
          <w:rFonts w:ascii="Arial" w:hAnsi="Arial" w:cs="Arial"/>
          <w:b w:val="0"/>
          <w:sz w:val="18"/>
          <w:szCs w:val="18"/>
          <w:lang w:val="es-MX"/>
        </w:rPr>
        <w:t>Ciudad Universitaria,</w:t>
      </w:r>
      <w:r w:rsidR="00EC3898">
        <w:rPr>
          <w:rFonts w:ascii="Arial" w:hAnsi="Arial" w:cs="Arial"/>
          <w:b w:val="0"/>
          <w:sz w:val="18"/>
          <w:szCs w:val="18"/>
          <w:lang w:val="es-MX"/>
        </w:rPr>
        <w:t xml:space="preserve">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6F2B84">
        <w:rPr>
          <w:rFonts w:ascii="Arial" w:hAnsi="Arial" w:cs="Arial"/>
          <w:b w:val="0"/>
          <w:sz w:val="18"/>
          <w:szCs w:val="18"/>
          <w:lang w:val="es-MX"/>
        </w:rPr>
        <w:t>-------</w:t>
      </w:r>
      <w:r w:rsidR="00EC3898">
        <w:rPr>
          <w:rFonts w:ascii="Arial" w:hAnsi="Arial" w:cs="Arial"/>
          <w:b w:val="0"/>
          <w:sz w:val="18"/>
          <w:szCs w:val="18"/>
          <w:lang w:val="es-MX"/>
        </w:rPr>
        <w:t>----------------------------------------------------------------------------------------------------</w:t>
      </w:r>
      <w:r w:rsidR="007B722D">
        <w:rPr>
          <w:rFonts w:ascii="Arial" w:hAnsi="Arial" w:cs="Arial"/>
          <w:b w:val="0"/>
          <w:sz w:val="18"/>
          <w:szCs w:val="18"/>
          <w:lang w:val="es-MX"/>
        </w:rPr>
        <w:t>----------------------------------------------------------------------------------------------</w:t>
      </w:r>
      <w:r w:rsidR="00EC3898">
        <w:rPr>
          <w:rFonts w:ascii="Arial" w:hAnsi="Arial" w:cs="Arial"/>
          <w:b w:val="0"/>
          <w:sz w:val="18"/>
          <w:szCs w:val="18"/>
          <w:lang w:val="es-MX"/>
        </w:rPr>
        <w:t>------</w:t>
      </w:r>
    </w:p>
    <w:p w14:paraId="4153799A" w14:textId="57A47BE0" w:rsidR="003A7A6E" w:rsidRPr="000C3955" w:rsidRDefault="003A7A6E" w:rsidP="003A7A6E">
      <w:pPr>
        <w:pStyle w:val="Sangradetextonormal"/>
        <w:ind w:left="0" w:right="48"/>
        <w:jc w:val="both"/>
        <w:rPr>
          <w:rFonts w:ascii="Arial" w:hAnsi="Arial" w:cs="Arial"/>
          <w:b/>
          <w:sz w:val="14"/>
          <w:szCs w:val="14"/>
          <w:lang w:val="es-ES"/>
        </w:rPr>
      </w:pPr>
      <w:r w:rsidRPr="006F2B84">
        <w:rPr>
          <w:rFonts w:ascii="Arial" w:hAnsi="Arial" w:cs="Arial"/>
          <w:sz w:val="14"/>
          <w:szCs w:val="14"/>
          <w:lang w:val="es-ES"/>
        </w:rPr>
        <w:t xml:space="preserve">Se informa a los presentes que conforme a lo establecido en la Convocatoria, los asistentes a este evento </w:t>
      </w:r>
      <w:r w:rsidRPr="006F2B84">
        <w:rPr>
          <w:rFonts w:ascii="Arial" w:hAnsi="Arial" w:cs="Arial"/>
          <w:sz w:val="14"/>
          <w:szCs w:val="14"/>
        </w:rPr>
        <w:t>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6F2B84">
        <w:rPr>
          <w:sz w:val="14"/>
          <w:szCs w:val="14"/>
        </w:rPr>
        <w:t xml:space="preserve"> </w:t>
      </w:r>
      <w:r w:rsidRPr="006F2B84">
        <w:rPr>
          <w:rFonts w:ascii="Arial" w:hAnsi="Arial" w:cs="Arial"/>
          <w:color w:val="000000"/>
          <w:sz w:val="14"/>
          <w:szCs w:val="14"/>
          <w:lang w:eastAsia="es-MX"/>
        </w:rPr>
        <w:t xml:space="preserve">La Publicación se realizará a través de </w:t>
      </w:r>
      <w:hyperlink r:id="rId8" w:history="1">
        <w:r w:rsidRPr="006F2B84">
          <w:rPr>
            <w:rStyle w:val="Hipervnculo"/>
            <w:rFonts w:ascii="Arial" w:hAnsi="Arial" w:cs="Arial"/>
            <w:sz w:val="14"/>
            <w:szCs w:val="14"/>
            <w:lang w:eastAsia="es-MX"/>
          </w:rPr>
          <w:t>http://conferencias.uaa.mx/</w:t>
        </w:r>
      </w:hyperlink>
      <w:r w:rsidRPr="006F2B84">
        <w:rPr>
          <w:sz w:val="14"/>
          <w:szCs w:val="14"/>
        </w:rPr>
        <w:t xml:space="preserve"> </w:t>
      </w:r>
      <w:r w:rsidRPr="00190409">
        <w:rPr>
          <w:sz w:val="14"/>
          <w:szCs w:val="14"/>
        </w:rPr>
        <w:t xml:space="preserve"> </w:t>
      </w:r>
      <w:r>
        <w:rPr>
          <w:sz w:val="14"/>
          <w:szCs w:val="14"/>
          <w:lang w:val="es-ES"/>
        </w:rPr>
        <w:t>-----------------------</w:t>
      </w:r>
      <w:r w:rsidR="006F2B84">
        <w:rPr>
          <w:sz w:val="14"/>
          <w:szCs w:val="14"/>
          <w:lang w:val="es-ES"/>
        </w:rPr>
        <w:t>---------------------------------</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16896695" w:rsidR="002B05A5" w:rsidRPr="008E2C6F" w:rsidRDefault="003163FA" w:rsidP="00A31430">
      <w:pPr>
        <w:autoSpaceDE w:val="0"/>
        <w:autoSpaceDN w:val="0"/>
        <w:adjustRightInd w:val="0"/>
        <w:jc w:val="both"/>
        <w:rPr>
          <w:rFonts w:ascii="Arial" w:hAnsi="Arial" w:cs="Arial"/>
          <w:color w:val="000000"/>
          <w:sz w:val="18"/>
          <w:szCs w:val="18"/>
        </w:rPr>
      </w:pPr>
      <w:r w:rsidRPr="003163FA">
        <w:rPr>
          <w:rFonts w:ascii="Arial" w:hAnsi="Arial" w:cs="Arial"/>
          <w:color w:val="000000"/>
          <w:sz w:val="18"/>
          <w:szCs w:val="18"/>
        </w:rPr>
        <w:t>El acto es validado por el Mtro. En F. y N. Jorge Silva Robles, Director General Sustituto de Finanzas y presidido  por la M. en A. Beatriz Elizabeth Rivera de Loera, Jefa del Departamento de Compras de la DGF, quienes con fundamento en el artículo 88 del Reglamento de Control Patrimonial de la Universidad Autónoma de Aguascalientes y los artículos 5,11 y 12 del Manual Único de Adquisiciones, Arrendamientos y Servicios de la Universidad Autónoma de Aguascalientes son el área contratante de la Universidad</w:t>
      </w:r>
      <w:r w:rsidR="003B7A27" w:rsidRPr="00DA18D4">
        <w:rPr>
          <w:rFonts w:ascii="Arial" w:hAnsi="Arial" w:cs="Arial"/>
          <w:color w:val="000000"/>
          <w:sz w:val="18"/>
          <w:szCs w:val="18"/>
        </w:rPr>
        <w:t>.</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A545091" w14:textId="77777777" w:rsidR="003163FA" w:rsidRPr="00BC0569" w:rsidRDefault="003163FA" w:rsidP="003163FA">
      <w:pPr>
        <w:pStyle w:val="Sangradetextonormal"/>
        <w:ind w:left="0" w:right="48"/>
        <w:jc w:val="both"/>
        <w:rPr>
          <w:rFonts w:ascii="Arial" w:hAnsi="Arial" w:cs="Arial"/>
          <w:color w:val="000000"/>
          <w:sz w:val="18"/>
          <w:szCs w:val="18"/>
        </w:rPr>
      </w:pPr>
      <w:r w:rsidRPr="00760435">
        <w:rPr>
          <w:rFonts w:ascii="Arial" w:hAnsi="Arial" w:cs="Arial"/>
          <w:color w:val="000000"/>
          <w:sz w:val="18"/>
          <w:szCs w:val="18"/>
        </w:rPr>
        <w:t xml:space="preserve">De conformidad con lo establecido en el artículo 57 de la Ley, así como la fracción II del artículo 5 y artículo 31 del Manual Único de Adquisiciones, Arrendamientos y </w:t>
      </w:r>
      <w:r w:rsidRPr="00BC0569">
        <w:rPr>
          <w:rFonts w:ascii="Arial" w:hAnsi="Arial" w:cs="Arial"/>
          <w:color w:val="000000"/>
          <w:sz w:val="18"/>
          <w:szCs w:val="18"/>
        </w:rPr>
        <w:t>Servicios de la Universidad Autónoma de Aguascalientes</w:t>
      </w:r>
    </w:p>
    <w:p w14:paraId="225204CC" w14:textId="0A535B1D" w:rsidR="00CD1397" w:rsidRPr="00CD1397" w:rsidRDefault="003163FA" w:rsidP="00C27387">
      <w:pPr>
        <w:jc w:val="both"/>
        <w:rPr>
          <w:rFonts w:ascii="Arial" w:hAnsi="Arial" w:cs="Arial"/>
          <w:sz w:val="18"/>
          <w:szCs w:val="18"/>
        </w:rPr>
      </w:pPr>
      <w:r w:rsidRPr="00BC0569">
        <w:rPr>
          <w:rFonts w:ascii="Arial" w:hAnsi="Arial" w:cs="Arial"/>
          <w:color w:val="000000"/>
          <w:sz w:val="18"/>
          <w:szCs w:val="18"/>
        </w:rPr>
        <w:t xml:space="preserve">se informa que </w:t>
      </w:r>
      <w:r w:rsidRPr="00BC0569">
        <w:rPr>
          <w:rFonts w:ascii="Arial" w:hAnsi="Arial" w:cs="Arial"/>
          <w:sz w:val="18"/>
          <w:szCs w:val="18"/>
        </w:rPr>
        <w:t xml:space="preserve">el área requirente en esta licitación es: </w:t>
      </w:r>
      <w:r w:rsidRPr="006152F9">
        <w:rPr>
          <w:rFonts w:ascii="Arial" w:hAnsi="Arial" w:cs="Arial"/>
          <w:sz w:val="18"/>
          <w:szCs w:val="18"/>
        </w:rPr>
        <w:t xml:space="preserve">el </w:t>
      </w:r>
      <w:r w:rsidR="00AC7291" w:rsidRPr="00AC7291">
        <w:rPr>
          <w:rFonts w:ascii="Arial" w:hAnsi="Arial" w:cs="Arial"/>
          <w:sz w:val="18"/>
          <w:szCs w:val="18"/>
        </w:rPr>
        <w:t>Dr. Ismael Manuel Rodríguez Herrera</w:t>
      </w:r>
      <w:r w:rsidRPr="006152F9">
        <w:rPr>
          <w:rFonts w:ascii="Arial" w:hAnsi="Arial" w:cs="Arial"/>
          <w:bCs/>
          <w:sz w:val="18"/>
          <w:szCs w:val="18"/>
        </w:rPr>
        <w:t>,</w:t>
      </w:r>
      <w:r w:rsidRPr="00BC0569">
        <w:rPr>
          <w:rFonts w:ascii="Arial" w:hAnsi="Arial" w:cs="Arial"/>
          <w:b/>
          <w:bCs/>
          <w:sz w:val="18"/>
          <w:szCs w:val="18"/>
        </w:rPr>
        <w:t xml:space="preserve"> </w:t>
      </w:r>
      <w:r w:rsidR="00AC7291" w:rsidRPr="00AC7291">
        <w:rPr>
          <w:rFonts w:ascii="Arial" w:hAnsi="Arial" w:cs="Arial"/>
          <w:b/>
          <w:bCs/>
          <w:sz w:val="18"/>
          <w:szCs w:val="18"/>
        </w:rPr>
        <w:t>Director General de Difusión y Vinculación</w:t>
      </w:r>
      <w:r w:rsidRPr="00AC7291">
        <w:rPr>
          <w:rFonts w:ascii="Arial" w:hAnsi="Arial" w:cs="Arial"/>
          <w:b/>
          <w:bCs/>
          <w:sz w:val="18"/>
          <w:szCs w:val="18"/>
        </w:rPr>
        <w:t>,</w:t>
      </w:r>
      <w:r w:rsidRPr="00BC0569">
        <w:rPr>
          <w:rFonts w:ascii="Arial" w:hAnsi="Arial" w:cs="Arial"/>
          <w:b/>
          <w:sz w:val="18"/>
          <w:szCs w:val="18"/>
        </w:rPr>
        <w:t xml:space="preserve"> </w:t>
      </w:r>
      <w:r w:rsidRPr="006152F9">
        <w:rPr>
          <w:rFonts w:ascii="Arial" w:hAnsi="Arial" w:cs="Arial"/>
          <w:sz w:val="18"/>
          <w:szCs w:val="18"/>
        </w:rPr>
        <w:t xml:space="preserve">en conjunto con </w:t>
      </w:r>
      <w:r w:rsidR="00AC7291">
        <w:rPr>
          <w:rFonts w:ascii="Arial" w:hAnsi="Arial" w:cs="Arial"/>
          <w:sz w:val="18"/>
          <w:szCs w:val="18"/>
        </w:rPr>
        <w:t xml:space="preserve">la </w:t>
      </w:r>
      <w:r w:rsidR="00AC7291" w:rsidRPr="00AC7291">
        <w:rPr>
          <w:rFonts w:ascii="Arial" w:hAnsi="Arial" w:cs="Arial"/>
          <w:sz w:val="18"/>
          <w:szCs w:val="18"/>
        </w:rPr>
        <w:t>M.P.D.C. Martha Angélica Rangel Jiménez</w:t>
      </w:r>
      <w:r w:rsidRPr="006152F9">
        <w:rPr>
          <w:rFonts w:ascii="Arial" w:hAnsi="Arial" w:cs="Arial"/>
          <w:sz w:val="18"/>
          <w:szCs w:val="18"/>
        </w:rPr>
        <w:t>,</w:t>
      </w:r>
      <w:r w:rsidRPr="00BC0569">
        <w:rPr>
          <w:rFonts w:ascii="Arial" w:hAnsi="Arial" w:cs="Arial"/>
          <w:b/>
          <w:sz w:val="18"/>
          <w:szCs w:val="18"/>
        </w:rPr>
        <w:t xml:space="preserve"> </w:t>
      </w:r>
      <w:r w:rsidR="00AC7291" w:rsidRPr="00AC7291">
        <w:rPr>
          <w:rFonts w:ascii="Arial" w:hAnsi="Arial" w:cs="Arial"/>
          <w:b/>
          <w:sz w:val="18"/>
          <w:szCs w:val="18"/>
        </w:rPr>
        <w:t>Jefa del Depto. de Difusión Cultural</w:t>
      </w:r>
      <w:r w:rsidR="00C27387" w:rsidRPr="00BC0569">
        <w:rPr>
          <w:rFonts w:ascii="Arial" w:hAnsi="Arial" w:cs="Arial"/>
          <w:b/>
          <w:sz w:val="18"/>
          <w:szCs w:val="18"/>
        </w:rPr>
        <w:t>,</w:t>
      </w:r>
      <w:r w:rsidRPr="00BC0569">
        <w:rPr>
          <w:rFonts w:ascii="Arial" w:hAnsi="Arial" w:cs="Arial"/>
          <w:b/>
          <w:sz w:val="18"/>
          <w:szCs w:val="18"/>
        </w:rPr>
        <w:t xml:space="preserve"> </w:t>
      </w:r>
      <w:r w:rsidRPr="00BC0569">
        <w:rPr>
          <w:rFonts w:ascii="Arial" w:hAnsi="Arial" w:cs="Arial"/>
          <w:bCs/>
          <w:sz w:val="18"/>
          <w:szCs w:val="18"/>
        </w:rPr>
        <w:t xml:space="preserve">quienes </w:t>
      </w:r>
      <w:r w:rsidRPr="00BC0569">
        <w:rPr>
          <w:rFonts w:ascii="Arial" w:hAnsi="Arial" w:cs="Arial"/>
          <w:sz w:val="18"/>
          <w:szCs w:val="18"/>
        </w:rPr>
        <w:t>realizaron el dictamen técnico en donde consta el análisis y evaluación a la documentación técnica y económica de esta Licitación, que</w:t>
      </w:r>
      <w:r>
        <w:rPr>
          <w:rFonts w:ascii="Arial" w:hAnsi="Arial" w:cs="Arial"/>
          <w:sz w:val="18"/>
          <w:szCs w:val="18"/>
        </w:rPr>
        <w:t xml:space="preserve"> se agregan a la presente acta como “</w:t>
      </w:r>
      <w:r w:rsidRPr="00541D99">
        <w:rPr>
          <w:rFonts w:ascii="Arial" w:hAnsi="Arial" w:cs="Arial"/>
          <w:b/>
          <w:sz w:val="18"/>
          <w:szCs w:val="18"/>
        </w:rPr>
        <w:t>Anexo 1”</w:t>
      </w:r>
      <w:r w:rsidR="00CD1397">
        <w:rPr>
          <w:rFonts w:ascii="Arial" w:hAnsi="Arial" w:cs="Arial"/>
          <w:b/>
          <w:sz w:val="18"/>
          <w:szCs w:val="18"/>
        </w:rPr>
        <w:t xml:space="preserve"> y Anexo “1.1”</w:t>
      </w:r>
      <w:r w:rsidRPr="00687245">
        <w:rPr>
          <w:rFonts w:ascii="Arial" w:hAnsi="Arial" w:cs="Arial"/>
          <w:sz w:val="18"/>
          <w:szCs w:val="18"/>
        </w:rPr>
        <w:t xml:space="preserve"> </w:t>
      </w:r>
      <w:r w:rsidRPr="00E57C80">
        <w:rPr>
          <w:rFonts w:ascii="Arial" w:hAnsi="Arial" w:cs="Arial"/>
          <w:sz w:val="18"/>
          <w:szCs w:val="18"/>
        </w:rPr>
        <w:t xml:space="preserve">Asimismo, se hace constar que la documentación administrativa presentada </w:t>
      </w:r>
      <w:r>
        <w:rPr>
          <w:rFonts w:ascii="Arial" w:hAnsi="Arial" w:cs="Arial"/>
          <w:sz w:val="18"/>
          <w:szCs w:val="18"/>
        </w:rPr>
        <w:t xml:space="preserve">y la revisión correspondiente por parte de la </w:t>
      </w:r>
      <w:r w:rsidRPr="000F4AE4">
        <w:rPr>
          <w:rFonts w:ascii="Arial" w:hAnsi="Arial" w:cs="Arial"/>
          <w:b/>
          <w:sz w:val="18"/>
          <w:szCs w:val="18"/>
        </w:rPr>
        <w:t>Dirección General de Finanzas</w:t>
      </w:r>
      <w:r>
        <w:rPr>
          <w:rFonts w:ascii="Arial" w:hAnsi="Arial" w:cs="Arial"/>
          <w:sz w:val="18"/>
          <w:szCs w:val="18"/>
        </w:rPr>
        <w:t xml:space="preserve">, a través de su titular el </w:t>
      </w:r>
      <w:r w:rsidRPr="00A10F90">
        <w:rPr>
          <w:rFonts w:ascii="Arial" w:hAnsi="Arial" w:cs="Arial"/>
          <w:sz w:val="18"/>
          <w:szCs w:val="18"/>
        </w:rPr>
        <w:t>Mtro. En F. y N. Jorge Silva Robles</w:t>
      </w:r>
      <w:r w:rsidRPr="00E57C80">
        <w:rPr>
          <w:rFonts w:ascii="Arial" w:hAnsi="Arial" w:cs="Arial"/>
          <w:sz w:val="18"/>
          <w:szCs w:val="18"/>
        </w:rPr>
        <w:t>,</w:t>
      </w:r>
      <w:r>
        <w:rPr>
          <w:rFonts w:ascii="Arial" w:hAnsi="Arial" w:cs="Arial"/>
          <w:sz w:val="18"/>
          <w:szCs w:val="18"/>
        </w:rPr>
        <w:t xml:space="preserve"> el </w:t>
      </w:r>
      <w:r w:rsidRPr="000F4AE4">
        <w:rPr>
          <w:rFonts w:ascii="Arial" w:hAnsi="Arial" w:cs="Arial"/>
          <w:b/>
          <w:sz w:val="18"/>
          <w:szCs w:val="18"/>
        </w:rPr>
        <w:t>Departamento de Compras</w:t>
      </w:r>
      <w:r>
        <w:rPr>
          <w:rFonts w:ascii="Arial" w:hAnsi="Arial" w:cs="Arial"/>
          <w:sz w:val="18"/>
          <w:szCs w:val="18"/>
        </w:rPr>
        <w:t xml:space="preserve">, </w:t>
      </w:r>
      <w:r w:rsidRPr="00A10F90">
        <w:rPr>
          <w:rFonts w:ascii="Arial" w:hAnsi="Arial" w:cs="Arial"/>
          <w:sz w:val="18"/>
          <w:szCs w:val="18"/>
        </w:rPr>
        <w:t>la M. en A.P. Beatriz Elizabeth Rivera de Loera</w:t>
      </w:r>
      <w:r w:rsidRPr="00BE7819">
        <w:rPr>
          <w:rFonts w:ascii="Arial" w:hAnsi="Arial" w:cs="Arial"/>
          <w:b/>
          <w:sz w:val="18"/>
          <w:szCs w:val="18"/>
        </w:rPr>
        <w:t xml:space="preserve"> </w:t>
      </w:r>
      <w:r w:rsidRPr="00A2131C">
        <w:rPr>
          <w:rFonts w:ascii="Arial" w:hAnsi="Arial" w:cs="Arial"/>
          <w:sz w:val="18"/>
          <w:szCs w:val="18"/>
        </w:rPr>
        <w:t>y la</w:t>
      </w:r>
      <w:r w:rsidRPr="000F4AE4">
        <w:rPr>
          <w:rFonts w:ascii="Arial" w:hAnsi="Arial" w:cs="Arial"/>
          <w:b/>
          <w:sz w:val="18"/>
          <w:szCs w:val="18"/>
        </w:rPr>
        <w:t xml:space="preserve"> Encargada de Licitaciones, </w:t>
      </w:r>
      <w:r w:rsidRPr="00A10F90">
        <w:rPr>
          <w:rFonts w:ascii="Arial" w:hAnsi="Arial" w:cs="Arial"/>
          <w:sz w:val="18"/>
          <w:szCs w:val="18"/>
        </w:rPr>
        <w:t>Lic. Gabriela del Socorro Muñoz Vera</w:t>
      </w:r>
      <w:r>
        <w:rPr>
          <w:rFonts w:ascii="Arial" w:hAnsi="Arial" w:cs="Arial"/>
          <w:sz w:val="18"/>
          <w:szCs w:val="18"/>
        </w:rPr>
        <w:t xml:space="preserve">, se </w:t>
      </w:r>
      <w:r w:rsidRPr="00E57C80">
        <w:rPr>
          <w:rFonts w:ascii="Arial" w:hAnsi="Arial" w:cs="Arial"/>
          <w:sz w:val="18"/>
          <w:szCs w:val="18"/>
        </w:rPr>
        <w:t xml:space="preserve">hace constar en el </w:t>
      </w:r>
      <w:r w:rsidRPr="00E57C80">
        <w:rPr>
          <w:rFonts w:ascii="Arial" w:hAnsi="Arial" w:cs="Arial"/>
          <w:b/>
          <w:sz w:val="18"/>
          <w:szCs w:val="18"/>
        </w:rPr>
        <w:t>Anexo “2</w:t>
      </w:r>
      <w:r>
        <w:rPr>
          <w:rFonts w:ascii="Arial" w:hAnsi="Arial" w:cs="Arial"/>
          <w:b/>
          <w:sz w:val="18"/>
          <w:szCs w:val="18"/>
        </w:rPr>
        <w:t xml:space="preserve">”, </w:t>
      </w:r>
      <w:r>
        <w:rPr>
          <w:rFonts w:ascii="Arial" w:hAnsi="Arial" w:cs="Arial"/>
          <w:sz w:val="18"/>
          <w:szCs w:val="18"/>
        </w:rPr>
        <w:t>de la presente acta</w:t>
      </w:r>
      <w:r w:rsidR="00647837" w:rsidRPr="00E57C80">
        <w:rPr>
          <w:rFonts w:ascii="Arial" w:hAnsi="Arial" w:cs="Arial"/>
          <w:sz w:val="18"/>
          <w:szCs w:val="18"/>
        </w:rPr>
        <w:t>.</w:t>
      </w:r>
    </w:p>
    <w:p w14:paraId="75DA5BA9" w14:textId="78201B58"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p>
    <w:p w14:paraId="54FB6B83" w14:textId="2495EC6E"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647837">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00647837"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647837">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79DEC5B" w14:textId="0DD9205E" w:rsidR="00647837" w:rsidRPr="007F7893" w:rsidRDefault="00647837" w:rsidP="00647837">
      <w:pPr>
        <w:tabs>
          <w:tab w:val="left" w:pos="7260"/>
        </w:tabs>
        <w:jc w:val="both"/>
        <w:rPr>
          <w:rFonts w:ascii="Arial" w:hAnsi="Arial" w:cs="Arial"/>
          <w:b/>
          <w:sz w:val="16"/>
          <w:szCs w:val="16"/>
          <w:lang w:val="es-MX"/>
        </w:rPr>
      </w:pPr>
      <w:r w:rsidRPr="00BE7819">
        <w:rPr>
          <w:rFonts w:ascii="Arial" w:hAnsi="Arial" w:cs="Arial"/>
          <w:sz w:val="18"/>
          <w:szCs w:val="18"/>
          <w:lang w:val="es-MX"/>
        </w:rPr>
        <w:t>1.</w:t>
      </w:r>
      <w:r>
        <w:rPr>
          <w:rFonts w:ascii="Arial" w:hAnsi="Arial" w:cs="Arial"/>
          <w:sz w:val="18"/>
          <w:szCs w:val="18"/>
        </w:rPr>
        <w:t xml:space="preserve"> La </w:t>
      </w:r>
      <w:r w:rsidRPr="00BE7819">
        <w:rPr>
          <w:rFonts w:ascii="Arial" w:hAnsi="Arial" w:cs="Arial"/>
          <w:sz w:val="18"/>
          <w:szCs w:val="18"/>
        </w:rPr>
        <w:t>Publicación</w:t>
      </w:r>
      <w:r>
        <w:rPr>
          <w:rFonts w:ascii="Arial" w:hAnsi="Arial" w:cs="Arial"/>
          <w:sz w:val="18"/>
          <w:szCs w:val="18"/>
        </w:rPr>
        <w:t xml:space="preserve"> de la Convocatoria se realizó el día </w:t>
      </w:r>
      <w:r w:rsidR="00CC4AB8">
        <w:rPr>
          <w:rFonts w:ascii="Arial" w:hAnsi="Arial" w:cs="Arial"/>
          <w:b/>
          <w:sz w:val="18"/>
          <w:szCs w:val="18"/>
        </w:rPr>
        <w:t>08</w:t>
      </w:r>
      <w:r w:rsidRPr="00BE7819">
        <w:rPr>
          <w:rFonts w:ascii="Arial" w:hAnsi="Arial" w:cs="Arial"/>
          <w:b/>
          <w:sz w:val="18"/>
          <w:szCs w:val="18"/>
        </w:rPr>
        <w:t xml:space="preserve"> de </w:t>
      </w:r>
      <w:r w:rsidR="00AB3B8D">
        <w:rPr>
          <w:rFonts w:ascii="Arial" w:hAnsi="Arial" w:cs="Arial"/>
          <w:b/>
          <w:sz w:val="18"/>
          <w:szCs w:val="18"/>
        </w:rPr>
        <w:t>a</w:t>
      </w:r>
      <w:r w:rsidR="00CC4AB8">
        <w:rPr>
          <w:rFonts w:ascii="Arial" w:hAnsi="Arial" w:cs="Arial"/>
          <w:b/>
          <w:sz w:val="18"/>
          <w:szCs w:val="18"/>
        </w:rPr>
        <w:t>gosto</w:t>
      </w:r>
      <w:r w:rsidR="003163FA">
        <w:rPr>
          <w:rFonts w:ascii="Arial" w:hAnsi="Arial" w:cs="Arial"/>
          <w:b/>
          <w:sz w:val="18"/>
          <w:szCs w:val="18"/>
        </w:rPr>
        <w:t xml:space="preserve"> de 2024</w:t>
      </w:r>
      <w:r>
        <w:rPr>
          <w:rFonts w:ascii="Arial" w:hAnsi="Arial" w:cs="Arial"/>
          <w:b/>
          <w:sz w:val="18"/>
          <w:szCs w:val="18"/>
        </w:rPr>
        <w:t xml:space="preserve">, </w:t>
      </w:r>
      <w:r>
        <w:rPr>
          <w:rFonts w:ascii="Arial" w:hAnsi="Arial" w:cs="Arial"/>
          <w:sz w:val="18"/>
          <w:szCs w:val="18"/>
        </w:rPr>
        <w:t xml:space="preserve">a través de </w:t>
      </w:r>
      <w:r w:rsidRPr="00BE7819">
        <w:rPr>
          <w:rFonts w:ascii="Arial" w:hAnsi="Arial" w:cs="Arial"/>
          <w:sz w:val="18"/>
          <w:szCs w:val="18"/>
        </w:rPr>
        <w:t>periódico de circulación local</w:t>
      </w:r>
      <w:r>
        <w:rPr>
          <w:rFonts w:ascii="Arial" w:hAnsi="Arial" w:cs="Arial"/>
          <w:sz w:val="18"/>
          <w:szCs w:val="18"/>
        </w:rPr>
        <w:t xml:space="preserve">, estando a </w:t>
      </w:r>
      <w:r w:rsidRPr="00BE7819">
        <w:rPr>
          <w:rFonts w:ascii="Arial" w:hAnsi="Arial" w:cs="Arial"/>
          <w:sz w:val="18"/>
          <w:szCs w:val="18"/>
        </w:rPr>
        <w:t xml:space="preserve">disposición en la dirección electrónica: </w:t>
      </w:r>
      <w:hyperlink r:id="rId9" w:history="1">
        <w:r w:rsidRPr="00E45152">
          <w:rPr>
            <w:rStyle w:val="Hipervnculo"/>
            <w:rFonts w:ascii="Arial" w:hAnsi="Arial" w:cs="Arial"/>
            <w:sz w:val="18"/>
            <w:szCs w:val="18"/>
          </w:rPr>
          <w:t>http://www.uaa.mx/transparencia/</w:t>
        </w:r>
      </w:hyperlink>
      <w:r>
        <w:rPr>
          <w:rFonts w:ascii="Arial" w:hAnsi="Arial" w:cs="Arial"/>
          <w:sz w:val="18"/>
          <w:szCs w:val="18"/>
        </w:rPr>
        <w:t xml:space="preserve">, así como en </w:t>
      </w:r>
      <w:r w:rsidRPr="00BE7819">
        <w:rPr>
          <w:rFonts w:ascii="Arial" w:hAnsi="Arial" w:cs="Arial"/>
          <w:sz w:val="18"/>
          <w:szCs w:val="18"/>
        </w:rPr>
        <w:t>el Departamento de Compras de la Dirección General de Finanzas</w:t>
      </w:r>
      <w:r>
        <w:rPr>
          <w:rFonts w:ascii="Arial" w:hAnsi="Arial" w:cs="Arial"/>
          <w:sz w:val="18"/>
          <w:szCs w:val="18"/>
        </w:rPr>
        <w:t>, Ciudad Universitaria.-----------------------------------------------------------------------------------------------------------------------------------------------------------------------------------</w:t>
      </w:r>
    </w:p>
    <w:p w14:paraId="10812F29" w14:textId="1C7A7B87" w:rsidR="00647837" w:rsidRPr="004C5D14" w:rsidRDefault="00896159" w:rsidP="00647837">
      <w:pPr>
        <w:tabs>
          <w:tab w:val="left" w:pos="7260"/>
        </w:tabs>
        <w:jc w:val="both"/>
        <w:rPr>
          <w:rFonts w:ascii="Arial" w:hAnsi="Arial" w:cs="Arial"/>
          <w:sz w:val="16"/>
          <w:szCs w:val="16"/>
          <w:lang w:val="es-MX"/>
        </w:rPr>
      </w:pPr>
      <w:r>
        <w:rPr>
          <w:rFonts w:ascii="Arial" w:hAnsi="Arial" w:cs="Arial"/>
          <w:sz w:val="18"/>
          <w:szCs w:val="18"/>
          <w:lang w:val="es-MX"/>
        </w:rPr>
        <w:t>2</w:t>
      </w:r>
      <w:r w:rsidR="00647837" w:rsidRPr="00BE7819">
        <w:rPr>
          <w:rFonts w:ascii="Arial" w:hAnsi="Arial" w:cs="Arial"/>
          <w:sz w:val="18"/>
          <w:szCs w:val="18"/>
          <w:lang w:val="es-MX"/>
        </w:rPr>
        <w:t xml:space="preserve">. </w:t>
      </w:r>
      <w:r w:rsidR="005C6863">
        <w:rPr>
          <w:rFonts w:ascii="Arial" w:hAnsi="Arial" w:cs="Arial"/>
          <w:sz w:val="18"/>
          <w:szCs w:val="18"/>
        </w:rPr>
        <w:t xml:space="preserve">El día </w:t>
      </w:r>
      <w:r w:rsidR="00CC4AB8">
        <w:rPr>
          <w:rFonts w:ascii="Arial" w:hAnsi="Arial" w:cs="Arial"/>
          <w:b/>
          <w:sz w:val="18"/>
          <w:szCs w:val="18"/>
        </w:rPr>
        <w:t>12</w:t>
      </w:r>
      <w:r w:rsidR="005C6863" w:rsidRPr="00BE7819">
        <w:rPr>
          <w:rFonts w:ascii="Arial" w:hAnsi="Arial" w:cs="Arial"/>
          <w:b/>
          <w:sz w:val="18"/>
          <w:szCs w:val="18"/>
        </w:rPr>
        <w:t xml:space="preserve"> de </w:t>
      </w:r>
      <w:r w:rsidR="00CC4AB8">
        <w:rPr>
          <w:rFonts w:ascii="Arial" w:hAnsi="Arial" w:cs="Arial"/>
          <w:b/>
          <w:sz w:val="18"/>
          <w:szCs w:val="18"/>
        </w:rPr>
        <w:t>agosto</w:t>
      </w:r>
      <w:r w:rsidR="00EC73F4">
        <w:rPr>
          <w:rFonts w:ascii="Arial" w:hAnsi="Arial" w:cs="Arial"/>
          <w:b/>
          <w:sz w:val="18"/>
          <w:szCs w:val="18"/>
        </w:rPr>
        <w:t xml:space="preserve"> de 2024</w:t>
      </w:r>
      <w:r w:rsidR="005C6863">
        <w:rPr>
          <w:rFonts w:ascii="Arial" w:hAnsi="Arial" w:cs="Arial"/>
          <w:b/>
          <w:sz w:val="18"/>
          <w:szCs w:val="18"/>
        </w:rPr>
        <w:t xml:space="preserve">, </w:t>
      </w:r>
      <w:r w:rsidR="005C6863" w:rsidRPr="00BE7819">
        <w:rPr>
          <w:rFonts w:ascii="Arial" w:hAnsi="Arial" w:cs="Arial"/>
          <w:sz w:val="18"/>
          <w:szCs w:val="18"/>
        </w:rPr>
        <w:t xml:space="preserve">a las </w:t>
      </w:r>
      <w:r w:rsidR="00CC4AB8">
        <w:rPr>
          <w:rFonts w:ascii="Arial" w:hAnsi="Arial" w:cs="Arial"/>
          <w:sz w:val="18"/>
          <w:szCs w:val="18"/>
        </w:rPr>
        <w:t>1</w:t>
      </w:r>
      <w:r w:rsidR="007D75FC">
        <w:rPr>
          <w:rFonts w:ascii="Arial" w:hAnsi="Arial" w:cs="Arial"/>
          <w:sz w:val="18"/>
          <w:szCs w:val="18"/>
        </w:rPr>
        <w:t>3</w:t>
      </w:r>
      <w:r w:rsidR="00EC73F4">
        <w:rPr>
          <w:rFonts w:ascii="Arial" w:hAnsi="Arial" w:cs="Arial"/>
          <w:sz w:val="18"/>
          <w:szCs w:val="18"/>
        </w:rPr>
        <w:t>:00 horas</w:t>
      </w:r>
      <w:r w:rsidR="005C6863" w:rsidRPr="00BE7819">
        <w:rPr>
          <w:rFonts w:ascii="Arial" w:hAnsi="Arial" w:cs="Arial"/>
          <w:sz w:val="18"/>
          <w:szCs w:val="18"/>
        </w:rPr>
        <w:t>,</w:t>
      </w:r>
      <w:r w:rsidR="005C6863">
        <w:rPr>
          <w:rFonts w:ascii="Arial" w:hAnsi="Arial" w:cs="Arial"/>
          <w:sz w:val="18"/>
          <w:szCs w:val="18"/>
        </w:rPr>
        <w:t xml:space="preserve"> </w:t>
      </w:r>
      <w:r w:rsidR="00E45404" w:rsidRPr="00E45404">
        <w:rPr>
          <w:rFonts w:ascii="Arial" w:hAnsi="Arial" w:cs="Arial"/>
          <w:sz w:val="18"/>
          <w:szCs w:val="18"/>
        </w:rPr>
        <w:t xml:space="preserve">se realizó la Junta de Aclaraciones, </w:t>
      </w:r>
      <w:r w:rsidR="00CC4AB8" w:rsidRPr="00E07E3E">
        <w:rPr>
          <w:rFonts w:ascii="Arial" w:hAnsi="Arial" w:cs="Arial"/>
          <w:sz w:val="18"/>
          <w:szCs w:val="18"/>
          <w:lang w:val="es-MX"/>
        </w:rPr>
        <w:t xml:space="preserve">en la cual se no recibieron </w:t>
      </w:r>
      <w:r w:rsidR="00CC4AB8" w:rsidRPr="00E07E3E">
        <w:rPr>
          <w:rFonts w:ascii="Arial" w:hAnsi="Arial" w:cs="Arial"/>
          <w:sz w:val="17"/>
          <w:szCs w:val="17"/>
          <w:lang w:val="es-MX"/>
        </w:rPr>
        <w:t>solicitudes de aclaración y manifiesto de interés a la convocatoria por parte de licitantes</w:t>
      </w:r>
      <w:r w:rsidR="00CC4AB8" w:rsidRPr="00E07E3E">
        <w:rPr>
          <w:rFonts w:ascii="Arial" w:hAnsi="Arial" w:cs="Arial"/>
          <w:sz w:val="18"/>
          <w:szCs w:val="18"/>
          <w:lang w:val="es-MX"/>
        </w:rPr>
        <w:t xml:space="preserve">, así mismo se hizo constar que, por parte de la convocante </w:t>
      </w:r>
      <w:r w:rsidR="00CC4AB8">
        <w:rPr>
          <w:rFonts w:ascii="Arial" w:hAnsi="Arial" w:cs="Arial"/>
          <w:sz w:val="18"/>
          <w:szCs w:val="18"/>
          <w:lang w:val="es-MX"/>
        </w:rPr>
        <w:t xml:space="preserve">no </w:t>
      </w:r>
      <w:r w:rsidR="00CC4AB8" w:rsidRPr="00E07E3E">
        <w:rPr>
          <w:rFonts w:ascii="Arial" w:hAnsi="Arial" w:cs="Arial"/>
          <w:sz w:val="18"/>
          <w:szCs w:val="18"/>
          <w:lang w:val="es-MX"/>
        </w:rPr>
        <w:t>se realizaron aclaraciones -----------------------------------------------------------------</w:t>
      </w:r>
      <w:r w:rsidR="00D836E3">
        <w:rPr>
          <w:rFonts w:ascii="Arial" w:hAnsi="Arial" w:cs="Arial"/>
          <w:sz w:val="18"/>
          <w:szCs w:val="18"/>
        </w:rPr>
        <w:t>----------------------------------------------------------------------------------</w:t>
      </w:r>
      <w:r w:rsidR="00CC4AB8">
        <w:rPr>
          <w:rFonts w:ascii="Arial" w:hAnsi="Arial" w:cs="Arial"/>
          <w:sz w:val="18"/>
          <w:szCs w:val="18"/>
        </w:rPr>
        <w:t>----------------------------------------------------</w:t>
      </w:r>
      <w:r w:rsidR="00D836E3">
        <w:rPr>
          <w:rFonts w:ascii="Arial" w:hAnsi="Arial" w:cs="Arial"/>
          <w:sz w:val="18"/>
          <w:szCs w:val="18"/>
        </w:rPr>
        <w:t>---</w:t>
      </w:r>
      <w:r w:rsidR="00EC73F4">
        <w:rPr>
          <w:rFonts w:ascii="Arial" w:hAnsi="Arial" w:cs="Arial"/>
          <w:sz w:val="18"/>
          <w:szCs w:val="18"/>
        </w:rPr>
        <w:t>---------</w:t>
      </w:r>
    </w:p>
    <w:p w14:paraId="4836A170" w14:textId="77777777" w:rsidR="00BA3BE4" w:rsidRDefault="007A5748" w:rsidP="00C447C1">
      <w:pPr>
        <w:pStyle w:val="Sangradetextonormal"/>
        <w:ind w:left="0" w:right="48"/>
        <w:jc w:val="both"/>
        <w:rPr>
          <w:rFonts w:ascii="Arial" w:hAnsi="Arial" w:cs="Arial"/>
          <w:sz w:val="18"/>
          <w:szCs w:val="18"/>
        </w:rPr>
      </w:pPr>
      <w:r>
        <w:rPr>
          <w:rFonts w:ascii="Arial" w:hAnsi="Arial" w:cs="Arial"/>
          <w:color w:val="000000"/>
          <w:sz w:val="18"/>
          <w:szCs w:val="18"/>
        </w:rPr>
        <w:t>3</w:t>
      </w:r>
      <w:r w:rsidR="00647837">
        <w:rPr>
          <w:rFonts w:ascii="Arial" w:hAnsi="Arial" w:cs="Arial"/>
          <w:color w:val="000000"/>
          <w:sz w:val="18"/>
          <w:szCs w:val="18"/>
        </w:rPr>
        <w:t xml:space="preserve">. </w:t>
      </w:r>
      <w:r w:rsidR="00647837" w:rsidRPr="00CF0042">
        <w:rPr>
          <w:rFonts w:ascii="Arial" w:hAnsi="Arial" w:cs="Arial"/>
          <w:color w:val="000000"/>
          <w:sz w:val="18"/>
          <w:szCs w:val="18"/>
        </w:rPr>
        <w:t xml:space="preserve">De conformidad al calendario de las bases de esta </w:t>
      </w:r>
      <w:r w:rsidR="00647837">
        <w:rPr>
          <w:rFonts w:ascii="Arial" w:hAnsi="Arial" w:cs="Arial"/>
          <w:color w:val="000000"/>
          <w:sz w:val="18"/>
          <w:szCs w:val="18"/>
        </w:rPr>
        <w:t xml:space="preserve">licitación la convocante </w:t>
      </w:r>
      <w:r w:rsidR="00EC73F4">
        <w:rPr>
          <w:rFonts w:ascii="Arial" w:hAnsi="Arial" w:cs="Arial"/>
          <w:sz w:val="18"/>
          <w:szCs w:val="18"/>
        </w:rPr>
        <w:t>celebró</w:t>
      </w:r>
      <w:r w:rsidR="00EC73F4">
        <w:rPr>
          <w:rFonts w:ascii="Arial" w:hAnsi="Arial" w:cs="Arial"/>
          <w:color w:val="000000"/>
          <w:sz w:val="18"/>
          <w:szCs w:val="18"/>
        </w:rPr>
        <w:t xml:space="preserve"> </w:t>
      </w:r>
      <w:r w:rsidR="00647837" w:rsidRPr="00CF0042">
        <w:rPr>
          <w:rFonts w:ascii="Arial" w:hAnsi="Arial" w:cs="Arial"/>
          <w:color w:val="000000"/>
          <w:sz w:val="18"/>
          <w:szCs w:val="18"/>
        </w:rPr>
        <w:t xml:space="preserve">el día </w:t>
      </w:r>
      <w:r w:rsidR="00CC4AB8">
        <w:rPr>
          <w:rFonts w:ascii="Arial" w:hAnsi="Arial" w:cs="Arial"/>
          <w:b/>
          <w:sz w:val="18"/>
          <w:szCs w:val="18"/>
        </w:rPr>
        <w:t>16</w:t>
      </w:r>
      <w:r w:rsidR="00647837">
        <w:rPr>
          <w:rFonts w:ascii="Arial" w:hAnsi="Arial" w:cs="Arial"/>
          <w:b/>
          <w:sz w:val="18"/>
          <w:szCs w:val="18"/>
        </w:rPr>
        <w:t xml:space="preserve"> de </w:t>
      </w:r>
      <w:r w:rsidR="00CC4AB8">
        <w:rPr>
          <w:rFonts w:ascii="Arial" w:hAnsi="Arial" w:cs="Arial"/>
          <w:b/>
          <w:sz w:val="18"/>
          <w:szCs w:val="18"/>
        </w:rPr>
        <w:t>agosto</w:t>
      </w:r>
      <w:r w:rsidR="00647837" w:rsidRPr="005860D1">
        <w:rPr>
          <w:rFonts w:ascii="Arial" w:hAnsi="Arial" w:cs="Arial"/>
          <w:b/>
          <w:sz w:val="18"/>
          <w:szCs w:val="18"/>
        </w:rPr>
        <w:t xml:space="preserve"> de 20</w:t>
      </w:r>
      <w:r w:rsidR="00EC73F4">
        <w:rPr>
          <w:rFonts w:ascii="Arial" w:hAnsi="Arial" w:cs="Arial"/>
          <w:b/>
          <w:sz w:val="18"/>
          <w:szCs w:val="18"/>
        </w:rPr>
        <w:t>24</w:t>
      </w:r>
      <w:r w:rsidR="00647837" w:rsidRPr="007915ED">
        <w:rPr>
          <w:rFonts w:ascii="Arial" w:hAnsi="Arial" w:cs="Arial"/>
          <w:sz w:val="18"/>
          <w:szCs w:val="18"/>
        </w:rPr>
        <w:t xml:space="preserve"> </w:t>
      </w:r>
      <w:r w:rsidR="00647837">
        <w:rPr>
          <w:rFonts w:ascii="Arial" w:hAnsi="Arial" w:cs="Arial"/>
          <w:sz w:val="18"/>
          <w:szCs w:val="18"/>
        </w:rPr>
        <w:t xml:space="preserve">a las </w:t>
      </w:r>
      <w:r w:rsidR="00CC4AB8">
        <w:rPr>
          <w:rFonts w:ascii="Arial" w:hAnsi="Arial" w:cs="Arial"/>
          <w:b/>
          <w:sz w:val="18"/>
          <w:szCs w:val="18"/>
        </w:rPr>
        <w:t>12</w:t>
      </w:r>
      <w:r w:rsidR="009D5B3A">
        <w:rPr>
          <w:rFonts w:ascii="Arial" w:hAnsi="Arial" w:cs="Arial"/>
          <w:b/>
          <w:sz w:val="18"/>
          <w:szCs w:val="18"/>
        </w:rPr>
        <w:t>:00 (</w:t>
      </w:r>
      <w:r w:rsidR="00CC4AB8">
        <w:rPr>
          <w:rFonts w:ascii="Arial" w:hAnsi="Arial" w:cs="Arial"/>
          <w:b/>
          <w:sz w:val="18"/>
          <w:szCs w:val="18"/>
        </w:rPr>
        <w:t>doce</w:t>
      </w:r>
      <w:r w:rsidR="00647837">
        <w:rPr>
          <w:rFonts w:ascii="Arial" w:hAnsi="Arial" w:cs="Arial"/>
          <w:b/>
          <w:sz w:val="18"/>
          <w:szCs w:val="18"/>
        </w:rPr>
        <w:t>)</w:t>
      </w:r>
      <w:r>
        <w:rPr>
          <w:rFonts w:ascii="Arial" w:hAnsi="Arial" w:cs="Arial"/>
          <w:sz w:val="18"/>
          <w:szCs w:val="18"/>
        </w:rPr>
        <w:t xml:space="preserve"> horas, </w:t>
      </w:r>
      <w:r w:rsidR="00647837">
        <w:rPr>
          <w:rFonts w:ascii="Arial" w:hAnsi="Arial" w:cs="Arial"/>
          <w:sz w:val="18"/>
          <w:szCs w:val="18"/>
        </w:rPr>
        <w:t xml:space="preserve">el Acto de Presentación y Apertura de Propuestas, realizando </w:t>
      </w:r>
      <w:r w:rsidR="00647837">
        <w:rPr>
          <w:rFonts w:ascii="Arial" w:hAnsi="Arial" w:cs="Arial"/>
          <w:color w:val="000000"/>
          <w:sz w:val="18"/>
          <w:szCs w:val="18"/>
        </w:rPr>
        <w:t xml:space="preserve">la inscripción </w:t>
      </w:r>
      <w:r w:rsidR="00647837" w:rsidRPr="00465E72">
        <w:rPr>
          <w:rFonts w:ascii="Arial" w:hAnsi="Arial" w:cs="Arial"/>
          <w:color w:val="000000"/>
          <w:sz w:val="18"/>
          <w:szCs w:val="18"/>
        </w:rPr>
        <w:t xml:space="preserve">de </w:t>
      </w:r>
      <w:r w:rsidR="00647837" w:rsidRPr="003E02C3">
        <w:rPr>
          <w:rFonts w:ascii="Arial" w:hAnsi="Arial" w:cs="Arial"/>
          <w:b/>
          <w:sz w:val="18"/>
          <w:szCs w:val="18"/>
        </w:rPr>
        <w:t>0</w:t>
      </w:r>
      <w:r w:rsidR="00CC4AB8" w:rsidRPr="003E02C3">
        <w:rPr>
          <w:rFonts w:ascii="Arial" w:hAnsi="Arial" w:cs="Arial"/>
          <w:b/>
          <w:sz w:val="18"/>
          <w:szCs w:val="18"/>
        </w:rPr>
        <w:t>4</w:t>
      </w:r>
      <w:r w:rsidR="00647837" w:rsidRPr="003E02C3">
        <w:rPr>
          <w:rFonts w:ascii="Arial" w:hAnsi="Arial" w:cs="Arial"/>
          <w:b/>
          <w:sz w:val="18"/>
          <w:szCs w:val="18"/>
        </w:rPr>
        <w:t xml:space="preserve"> (</w:t>
      </w:r>
      <w:r w:rsidR="00CC4AB8" w:rsidRPr="003E02C3">
        <w:rPr>
          <w:rFonts w:ascii="Arial" w:hAnsi="Arial" w:cs="Arial"/>
          <w:b/>
          <w:sz w:val="18"/>
          <w:szCs w:val="18"/>
        </w:rPr>
        <w:t>cuatro</w:t>
      </w:r>
      <w:r w:rsidR="009D5B3A" w:rsidRPr="003E02C3">
        <w:rPr>
          <w:rFonts w:ascii="Arial" w:hAnsi="Arial" w:cs="Arial"/>
          <w:b/>
          <w:sz w:val="18"/>
          <w:szCs w:val="18"/>
        </w:rPr>
        <w:t>)</w:t>
      </w:r>
      <w:r w:rsidR="00647837" w:rsidRPr="003E02C3">
        <w:rPr>
          <w:rFonts w:ascii="Arial" w:hAnsi="Arial" w:cs="Arial"/>
          <w:b/>
          <w:sz w:val="18"/>
          <w:szCs w:val="18"/>
        </w:rPr>
        <w:t xml:space="preserve"> propuesta</w:t>
      </w:r>
      <w:r w:rsidRPr="003E02C3">
        <w:rPr>
          <w:rFonts w:ascii="Arial" w:hAnsi="Arial" w:cs="Arial"/>
          <w:b/>
          <w:sz w:val="18"/>
          <w:szCs w:val="18"/>
        </w:rPr>
        <w:t>s</w:t>
      </w:r>
      <w:r w:rsidR="00647837" w:rsidRPr="003E02C3">
        <w:rPr>
          <w:rFonts w:ascii="Arial" w:hAnsi="Arial" w:cs="Arial"/>
          <w:b/>
          <w:sz w:val="18"/>
          <w:szCs w:val="18"/>
        </w:rPr>
        <w:t>,</w:t>
      </w:r>
      <w:r w:rsidR="00647837" w:rsidRPr="003E02C3">
        <w:rPr>
          <w:rFonts w:ascii="Arial" w:hAnsi="Arial" w:cs="Arial"/>
          <w:sz w:val="18"/>
          <w:szCs w:val="18"/>
        </w:rPr>
        <w:t xml:space="preserve"> </w:t>
      </w:r>
      <w:r w:rsidR="00647837" w:rsidRPr="003E02C3">
        <w:rPr>
          <w:rFonts w:ascii="Arial" w:hAnsi="Arial" w:cs="Arial"/>
          <w:color w:val="000000"/>
          <w:sz w:val="18"/>
          <w:szCs w:val="18"/>
        </w:rPr>
        <w:t>presentada</w:t>
      </w:r>
      <w:r w:rsidRPr="003E02C3">
        <w:rPr>
          <w:rFonts w:ascii="Arial" w:hAnsi="Arial" w:cs="Arial"/>
          <w:color w:val="000000"/>
          <w:sz w:val="18"/>
          <w:szCs w:val="18"/>
        </w:rPr>
        <w:t>s</w:t>
      </w:r>
      <w:r w:rsidR="00647837" w:rsidRPr="00465E72">
        <w:rPr>
          <w:rFonts w:ascii="Arial" w:hAnsi="Arial" w:cs="Arial"/>
          <w:color w:val="000000"/>
          <w:sz w:val="18"/>
          <w:szCs w:val="18"/>
        </w:rPr>
        <w:t xml:space="preserve"> en </w:t>
      </w:r>
      <w:r w:rsidR="00EC73F4" w:rsidRPr="00465E72">
        <w:rPr>
          <w:rFonts w:ascii="Arial" w:hAnsi="Arial" w:cs="Arial"/>
          <w:color w:val="000000"/>
          <w:sz w:val="18"/>
          <w:szCs w:val="18"/>
        </w:rPr>
        <w:t>tiempo</w:t>
      </w:r>
      <w:r w:rsidR="00EC73F4">
        <w:rPr>
          <w:rFonts w:ascii="Arial" w:hAnsi="Arial" w:cs="Arial"/>
          <w:color w:val="000000"/>
          <w:sz w:val="18"/>
          <w:szCs w:val="18"/>
        </w:rPr>
        <w:t xml:space="preserve"> y</w:t>
      </w:r>
      <w:r w:rsidR="00EC73F4" w:rsidRPr="00465E72">
        <w:rPr>
          <w:rFonts w:ascii="Arial" w:hAnsi="Arial" w:cs="Arial"/>
          <w:color w:val="000000"/>
          <w:sz w:val="18"/>
          <w:szCs w:val="18"/>
        </w:rPr>
        <w:t xml:space="preserve"> </w:t>
      </w:r>
      <w:r w:rsidR="00647837" w:rsidRPr="00465E72">
        <w:rPr>
          <w:rFonts w:ascii="Arial" w:hAnsi="Arial" w:cs="Arial"/>
          <w:color w:val="000000"/>
          <w:sz w:val="18"/>
          <w:szCs w:val="18"/>
        </w:rPr>
        <w:t xml:space="preserve">forma por </w:t>
      </w:r>
      <w:r w:rsidRPr="00465E72">
        <w:rPr>
          <w:rFonts w:ascii="Arial" w:hAnsi="Arial" w:cs="Arial"/>
          <w:color w:val="000000"/>
          <w:sz w:val="18"/>
          <w:szCs w:val="18"/>
        </w:rPr>
        <w:t>los</w:t>
      </w:r>
      <w:r w:rsidR="00647837" w:rsidRPr="00465E72">
        <w:rPr>
          <w:rFonts w:ascii="Arial" w:hAnsi="Arial" w:cs="Arial"/>
          <w:color w:val="000000"/>
          <w:sz w:val="18"/>
          <w:szCs w:val="18"/>
        </w:rPr>
        <w:t xml:space="preserve"> correspondiente</w:t>
      </w:r>
      <w:r w:rsidRPr="00465E72">
        <w:rPr>
          <w:rFonts w:ascii="Arial" w:hAnsi="Arial" w:cs="Arial"/>
          <w:color w:val="000000"/>
          <w:sz w:val="18"/>
          <w:szCs w:val="18"/>
        </w:rPr>
        <w:t>s</w:t>
      </w:r>
      <w:r w:rsidR="00647837" w:rsidRPr="00465E72">
        <w:rPr>
          <w:rFonts w:ascii="Arial" w:hAnsi="Arial" w:cs="Arial"/>
          <w:color w:val="000000"/>
          <w:sz w:val="18"/>
          <w:szCs w:val="18"/>
        </w:rPr>
        <w:t xml:space="preserve"> licitante</w:t>
      </w:r>
      <w:r w:rsidRPr="00465E72">
        <w:rPr>
          <w:rFonts w:ascii="Arial" w:hAnsi="Arial" w:cs="Arial"/>
          <w:color w:val="000000"/>
          <w:sz w:val="18"/>
          <w:szCs w:val="18"/>
        </w:rPr>
        <w:t>s</w:t>
      </w:r>
      <w:r w:rsidR="00647837" w:rsidRPr="00465E72">
        <w:rPr>
          <w:rFonts w:ascii="Arial" w:hAnsi="Arial" w:cs="Arial"/>
          <w:color w:val="000000"/>
          <w:sz w:val="18"/>
          <w:szCs w:val="18"/>
        </w:rPr>
        <w:t xml:space="preserve">, </w:t>
      </w:r>
      <w:proofErr w:type="gramStart"/>
      <w:r w:rsidR="00A31430">
        <w:rPr>
          <w:rFonts w:ascii="Arial" w:hAnsi="Arial" w:cs="Arial"/>
          <w:color w:val="000000"/>
          <w:sz w:val="18"/>
          <w:szCs w:val="18"/>
        </w:rPr>
        <w:t>siendo</w:t>
      </w:r>
      <w:r w:rsidR="00A31430" w:rsidRPr="00FE4064">
        <w:rPr>
          <w:rFonts w:ascii="Arial" w:hAnsi="Arial" w:cs="Arial"/>
          <w:color w:val="000000"/>
          <w:sz w:val="18"/>
          <w:szCs w:val="18"/>
        </w:rPr>
        <w:t>:</w:t>
      </w:r>
      <w:r w:rsidR="00CF0744">
        <w:rPr>
          <w:rFonts w:ascii="Arial" w:hAnsi="Arial" w:cs="Arial"/>
          <w:color w:val="000000"/>
          <w:sz w:val="18"/>
          <w:szCs w:val="18"/>
        </w:rPr>
        <w:t>-</w:t>
      </w:r>
      <w:r w:rsidR="00A31430" w:rsidRPr="003D2736">
        <w:rPr>
          <w:rFonts w:ascii="Arial" w:hAnsi="Arial" w:cs="Arial"/>
          <w:sz w:val="18"/>
          <w:szCs w:val="18"/>
        </w:rPr>
        <w:t>------------</w:t>
      </w:r>
      <w:proofErr w:type="gramEnd"/>
    </w:p>
    <w:p w14:paraId="4219F6EE" w14:textId="65182B99" w:rsidR="00BA3BE4" w:rsidRDefault="00BA3BE4" w:rsidP="00C447C1">
      <w:pPr>
        <w:pStyle w:val="Sangradetextonormal"/>
        <w:ind w:left="0" w:right="48"/>
        <w:jc w:val="both"/>
        <w:rPr>
          <w:rFonts w:ascii="Arial" w:hAnsi="Arial" w:cs="Arial"/>
          <w:sz w:val="18"/>
          <w:szCs w:val="18"/>
        </w:rPr>
      </w:pPr>
      <w:r w:rsidRPr="003D2736">
        <w:rPr>
          <w:rFonts w:ascii="Arial" w:hAnsi="Arial" w:cs="Arial"/>
          <w:sz w:val="18"/>
          <w:szCs w:val="18"/>
        </w:rPr>
        <w:t>------------------------------------------------------------</w:t>
      </w:r>
      <w:r>
        <w:rPr>
          <w:rFonts w:ascii="Arial" w:hAnsi="Arial" w:cs="Arial"/>
          <w:sz w:val="18"/>
          <w:szCs w:val="18"/>
        </w:rPr>
        <w:t>--------------------------------------------------------------------------------------</w:t>
      </w:r>
    </w:p>
    <w:p w14:paraId="4C586A03" w14:textId="5AC491CB" w:rsidR="00A31430" w:rsidRDefault="00A31430" w:rsidP="00C447C1">
      <w:pPr>
        <w:pStyle w:val="Sangradetextonormal"/>
        <w:ind w:left="0" w:right="48"/>
        <w:jc w:val="both"/>
        <w:rPr>
          <w:rFonts w:ascii="Arial" w:hAnsi="Arial" w:cs="Arial"/>
          <w:sz w:val="18"/>
          <w:szCs w:val="18"/>
        </w:rPr>
      </w:pPr>
      <w:r w:rsidRPr="003D2736">
        <w:rPr>
          <w:rFonts w:ascii="Arial" w:hAnsi="Arial" w:cs="Arial"/>
          <w:sz w:val="18"/>
          <w:szCs w:val="18"/>
        </w:rPr>
        <w:t>------------------------------------------------------------</w:t>
      </w:r>
      <w:r w:rsidR="003D2736">
        <w:rPr>
          <w:rFonts w:ascii="Arial" w:hAnsi="Arial" w:cs="Arial"/>
          <w:sz w:val="18"/>
          <w:szCs w:val="18"/>
        </w:rPr>
        <w:t>-----------------------</w:t>
      </w:r>
      <w:r w:rsidR="00060704">
        <w:rPr>
          <w:rFonts w:ascii="Arial" w:hAnsi="Arial" w:cs="Arial"/>
          <w:sz w:val="18"/>
          <w:szCs w:val="18"/>
        </w:rPr>
        <w:t>---------------------------------------------------------------</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66"/>
        <w:gridCol w:w="8362"/>
      </w:tblGrid>
      <w:tr w:rsidR="00060704" w:rsidRPr="00060704" w14:paraId="5F95BB85" w14:textId="77777777" w:rsidTr="00060704">
        <w:trPr>
          <w:trHeight w:val="300"/>
        </w:trPr>
        <w:tc>
          <w:tcPr>
            <w:tcW w:w="264" w:type="pct"/>
            <w:shd w:val="clear" w:color="auto" w:fill="D9D9D9"/>
            <w:noWrap/>
            <w:hideMark/>
          </w:tcPr>
          <w:p w14:paraId="5F497683" w14:textId="77777777" w:rsidR="00060704" w:rsidRPr="00060704" w:rsidRDefault="00060704" w:rsidP="00060704">
            <w:pPr>
              <w:jc w:val="center"/>
              <w:rPr>
                <w:rFonts w:ascii="Arial" w:hAnsi="Arial" w:cs="Arial"/>
                <w:b/>
                <w:sz w:val="16"/>
                <w:szCs w:val="16"/>
                <w:lang w:val="es-MX"/>
              </w:rPr>
            </w:pPr>
          </w:p>
        </w:tc>
        <w:tc>
          <w:tcPr>
            <w:tcW w:w="4736" w:type="pct"/>
            <w:shd w:val="clear" w:color="auto" w:fill="D9D9D9"/>
            <w:noWrap/>
            <w:vAlign w:val="center"/>
            <w:hideMark/>
          </w:tcPr>
          <w:p w14:paraId="20545D8D" w14:textId="77777777" w:rsidR="00060704" w:rsidRPr="00060704" w:rsidRDefault="00060704" w:rsidP="00060704">
            <w:pPr>
              <w:jc w:val="center"/>
              <w:rPr>
                <w:rFonts w:ascii="Arial" w:hAnsi="Arial" w:cs="Arial"/>
                <w:b/>
                <w:sz w:val="16"/>
                <w:szCs w:val="16"/>
                <w:lang w:val="es-MX"/>
              </w:rPr>
            </w:pPr>
            <w:r w:rsidRPr="00060704">
              <w:rPr>
                <w:rFonts w:ascii="Arial" w:hAnsi="Arial" w:cs="Arial"/>
                <w:b/>
                <w:sz w:val="16"/>
                <w:szCs w:val="16"/>
                <w:lang w:val="es-MX"/>
              </w:rPr>
              <w:t>Licitante</w:t>
            </w:r>
          </w:p>
        </w:tc>
      </w:tr>
      <w:tr w:rsidR="003E02C3" w:rsidRPr="00060704" w14:paraId="167AD8CD" w14:textId="77777777" w:rsidTr="00060704">
        <w:trPr>
          <w:trHeight w:val="300"/>
        </w:trPr>
        <w:tc>
          <w:tcPr>
            <w:tcW w:w="264" w:type="pct"/>
            <w:noWrap/>
            <w:vAlign w:val="center"/>
            <w:hideMark/>
          </w:tcPr>
          <w:p w14:paraId="0E47BA3B" w14:textId="77777777" w:rsidR="003E02C3" w:rsidRPr="00060704" w:rsidRDefault="003E02C3" w:rsidP="003E02C3">
            <w:pPr>
              <w:jc w:val="center"/>
              <w:rPr>
                <w:rFonts w:ascii="Arial" w:hAnsi="Arial" w:cs="Arial"/>
                <w:b/>
                <w:sz w:val="16"/>
                <w:szCs w:val="16"/>
                <w:lang w:val="es-MX"/>
              </w:rPr>
            </w:pPr>
            <w:r w:rsidRPr="00060704">
              <w:rPr>
                <w:rFonts w:ascii="Arial" w:hAnsi="Arial" w:cs="Arial"/>
                <w:b/>
                <w:sz w:val="16"/>
                <w:szCs w:val="16"/>
                <w:lang w:val="es-MX"/>
              </w:rPr>
              <w:t>1</w:t>
            </w:r>
          </w:p>
        </w:tc>
        <w:tc>
          <w:tcPr>
            <w:tcW w:w="4736" w:type="pct"/>
            <w:noWrap/>
            <w:vAlign w:val="center"/>
          </w:tcPr>
          <w:p w14:paraId="70C025E6" w14:textId="313EECF4" w:rsidR="003E02C3" w:rsidRPr="009D5B3A" w:rsidRDefault="003E02C3" w:rsidP="003E02C3">
            <w:pPr>
              <w:tabs>
                <w:tab w:val="left" w:pos="7260"/>
              </w:tabs>
              <w:jc w:val="both"/>
              <w:rPr>
                <w:rFonts w:ascii="Arial" w:hAnsi="Arial" w:cs="Arial"/>
                <w:b/>
                <w:sz w:val="18"/>
                <w:szCs w:val="18"/>
              </w:rPr>
            </w:pPr>
            <w:r w:rsidRPr="0030761A">
              <w:rPr>
                <w:rFonts w:ascii="Arial" w:hAnsi="Arial" w:cs="Arial"/>
                <w:b/>
                <w:sz w:val="18"/>
                <w:szCs w:val="18"/>
              </w:rPr>
              <w:t>EDUARDO GONZALEZ COLIS</w:t>
            </w:r>
          </w:p>
        </w:tc>
      </w:tr>
      <w:tr w:rsidR="003E02C3" w:rsidRPr="00060704" w14:paraId="5A5F6FFB" w14:textId="77777777" w:rsidTr="00060704">
        <w:trPr>
          <w:trHeight w:val="300"/>
        </w:trPr>
        <w:tc>
          <w:tcPr>
            <w:tcW w:w="264" w:type="pct"/>
            <w:noWrap/>
            <w:vAlign w:val="center"/>
          </w:tcPr>
          <w:p w14:paraId="01DBE7D9" w14:textId="77777777" w:rsidR="003E02C3" w:rsidRPr="00060704" w:rsidRDefault="003E02C3" w:rsidP="003E02C3">
            <w:pPr>
              <w:jc w:val="center"/>
              <w:rPr>
                <w:rFonts w:ascii="Arial" w:hAnsi="Arial" w:cs="Arial"/>
                <w:b/>
                <w:sz w:val="16"/>
                <w:szCs w:val="16"/>
                <w:lang w:val="es-MX"/>
              </w:rPr>
            </w:pPr>
            <w:r w:rsidRPr="00060704">
              <w:rPr>
                <w:rFonts w:ascii="Arial" w:hAnsi="Arial" w:cs="Arial"/>
                <w:b/>
                <w:sz w:val="16"/>
                <w:szCs w:val="16"/>
                <w:lang w:val="es-MX"/>
              </w:rPr>
              <w:t>2</w:t>
            </w:r>
          </w:p>
        </w:tc>
        <w:tc>
          <w:tcPr>
            <w:tcW w:w="4736" w:type="pct"/>
            <w:noWrap/>
            <w:vAlign w:val="center"/>
          </w:tcPr>
          <w:p w14:paraId="6C5A2C39" w14:textId="0141B317" w:rsidR="003E02C3" w:rsidRPr="00060704" w:rsidRDefault="003E02C3" w:rsidP="003E02C3">
            <w:pPr>
              <w:tabs>
                <w:tab w:val="left" w:pos="7260"/>
              </w:tabs>
              <w:jc w:val="both"/>
              <w:rPr>
                <w:rFonts w:ascii="Arial" w:hAnsi="Arial" w:cs="Arial"/>
                <w:b/>
                <w:sz w:val="16"/>
                <w:szCs w:val="16"/>
              </w:rPr>
            </w:pPr>
            <w:r w:rsidRPr="0030761A">
              <w:rPr>
                <w:rFonts w:ascii="Arial" w:hAnsi="Arial" w:cs="Arial"/>
                <w:b/>
                <w:sz w:val="18"/>
                <w:szCs w:val="18"/>
              </w:rPr>
              <w:t>PASCUAL RODRIGUEZ CONTRERAS</w:t>
            </w:r>
          </w:p>
        </w:tc>
      </w:tr>
      <w:tr w:rsidR="003E02C3" w:rsidRPr="00060704" w14:paraId="26B5048A" w14:textId="77777777" w:rsidTr="00060704">
        <w:trPr>
          <w:trHeight w:val="300"/>
        </w:trPr>
        <w:tc>
          <w:tcPr>
            <w:tcW w:w="264" w:type="pct"/>
            <w:noWrap/>
            <w:vAlign w:val="center"/>
          </w:tcPr>
          <w:p w14:paraId="1A57E8E5" w14:textId="77777777" w:rsidR="003E02C3" w:rsidRPr="00060704" w:rsidRDefault="003E02C3" w:rsidP="003E02C3">
            <w:pPr>
              <w:jc w:val="center"/>
              <w:rPr>
                <w:rFonts w:ascii="Arial" w:hAnsi="Arial" w:cs="Arial"/>
                <w:b/>
                <w:sz w:val="16"/>
                <w:szCs w:val="16"/>
                <w:lang w:val="es-MX"/>
              </w:rPr>
            </w:pPr>
            <w:r w:rsidRPr="00060704">
              <w:rPr>
                <w:rFonts w:ascii="Arial" w:hAnsi="Arial" w:cs="Arial"/>
                <w:b/>
                <w:sz w:val="16"/>
                <w:szCs w:val="16"/>
                <w:lang w:val="es-MX"/>
              </w:rPr>
              <w:t>3</w:t>
            </w:r>
          </w:p>
        </w:tc>
        <w:tc>
          <w:tcPr>
            <w:tcW w:w="4736" w:type="pct"/>
            <w:noWrap/>
            <w:vAlign w:val="center"/>
          </w:tcPr>
          <w:p w14:paraId="398E6492" w14:textId="5D5F1A6B" w:rsidR="003E02C3" w:rsidRPr="00060704" w:rsidRDefault="003E02C3" w:rsidP="003E02C3">
            <w:pPr>
              <w:tabs>
                <w:tab w:val="left" w:pos="7260"/>
              </w:tabs>
              <w:jc w:val="both"/>
              <w:rPr>
                <w:rFonts w:ascii="Arial" w:hAnsi="Arial" w:cs="Arial"/>
                <w:b/>
                <w:sz w:val="16"/>
                <w:szCs w:val="16"/>
              </w:rPr>
            </w:pPr>
            <w:r w:rsidRPr="0030761A">
              <w:rPr>
                <w:rFonts w:ascii="Arial" w:hAnsi="Arial" w:cs="Arial"/>
                <w:b/>
                <w:sz w:val="18"/>
                <w:szCs w:val="18"/>
              </w:rPr>
              <w:t>STANDS Y DISPAYS DEL CENTRO</w:t>
            </w:r>
            <w:r>
              <w:rPr>
                <w:rFonts w:ascii="Arial" w:hAnsi="Arial" w:cs="Arial"/>
                <w:b/>
                <w:sz w:val="18"/>
                <w:szCs w:val="18"/>
              </w:rPr>
              <w:t xml:space="preserve"> </w:t>
            </w:r>
            <w:r w:rsidRPr="005C2915">
              <w:rPr>
                <w:rFonts w:ascii="Arial" w:hAnsi="Arial" w:cs="Arial"/>
                <w:b/>
                <w:sz w:val="18"/>
                <w:szCs w:val="18"/>
              </w:rPr>
              <w:t>S. DE R.L. DE C.V.</w:t>
            </w:r>
          </w:p>
        </w:tc>
      </w:tr>
      <w:tr w:rsidR="003E02C3" w:rsidRPr="00060704" w14:paraId="0E45A5F1" w14:textId="77777777" w:rsidTr="00060704">
        <w:trPr>
          <w:trHeight w:val="300"/>
        </w:trPr>
        <w:tc>
          <w:tcPr>
            <w:tcW w:w="264" w:type="pct"/>
            <w:noWrap/>
            <w:vAlign w:val="center"/>
          </w:tcPr>
          <w:p w14:paraId="73681025" w14:textId="599ABEF5" w:rsidR="003E02C3" w:rsidRPr="00060704" w:rsidRDefault="003E02C3" w:rsidP="003E02C3">
            <w:pPr>
              <w:jc w:val="center"/>
              <w:rPr>
                <w:rFonts w:ascii="Arial" w:hAnsi="Arial" w:cs="Arial"/>
                <w:b/>
                <w:sz w:val="16"/>
                <w:szCs w:val="16"/>
                <w:lang w:val="es-MX"/>
              </w:rPr>
            </w:pPr>
            <w:r>
              <w:rPr>
                <w:rFonts w:ascii="Arial" w:hAnsi="Arial" w:cs="Arial"/>
                <w:b/>
                <w:sz w:val="16"/>
                <w:szCs w:val="16"/>
                <w:lang w:val="es-MX"/>
              </w:rPr>
              <w:t>4</w:t>
            </w:r>
          </w:p>
        </w:tc>
        <w:tc>
          <w:tcPr>
            <w:tcW w:w="4736" w:type="pct"/>
            <w:noWrap/>
            <w:vAlign w:val="center"/>
          </w:tcPr>
          <w:p w14:paraId="7A40428A" w14:textId="2A127BA9" w:rsidR="003E02C3" w:rsidRDefault="003E02C3" w:rsidP="003E02C3">
            <w:pPr>
              <w:tabs>
                <w:tab w:val="left" w:pos="7260"/>
              </w:tabs>
              <w:jc w:val="both"/>
              <w:rPr>
                <w:rFonts w:ascii="Arial" w:hAnsi="Arial" w:cs="Arial"/>
                <w:b/>
                <w:sz w:val="18"/>
                <w:szCs w:val="18"/>
              </w:rPr>
            </w:pPr>
            <w:r w:rsidRPr="0030761A">
              <w:rPr>
                <w:rFonts w:ascii="Arial" w:hAnsi="Arial" w:cs="Arial"/>
                <w:b/>
                <w:sz w:val="18"/>
                <w:szCs w:val="18"/>
              </w:rPr>
              <w:t>DANIEL DAVILA SERRANO</w:t>
            </w:r>
          </w:p>
        </w:tc>
      </w:tr>
    </w:tbl>
    <w:p w14:paraId="56FD079B" w14:textId="77777777" w:rsidR="008D4968" w:rsidRPr="006C2729" w:rsidRDefault="008D4968" w:rsidP="008D4968">
      <w:pPr>
        <w:pStyle w:val="Sangradetextonormal"/>
        <w:ind w:left="0"/>
        <w:jc w:val="both"/>
        <w:rPr>
          <w:rFonts w:ascii="Arial" w:hAnsi="Arial" w:cs="Arial"/>
          <w:b/>
        </w:rPr>
      </w:pPr>
      <w:r w:rsidRPr="006C2729">
        <w:rPr>
          <w:rFonts w:ascii="Arial" w:hAnsi="Arial" w:cs="Arial"/>
          <w:sz w:val="18"/>
          <w:szCs w:val="18"/>
        </w:rPr>
        <w:t>--------------------------------------------------------------------------------------------------------------------------------------------------</w:t>
      </w:r>
    </w:p>
    <w:p w14:paraId="78868BE6" w14:textId="64E5B896" w:rsidR="00BC1273" w:rsidRDefault="00C161FA" w:rsidP="00C24314">
      <w:pPr>
        <w:pStyle w:val="Sangradetextonormal"/>
        <w:ind w:left="0"/>
        <w:jc w:val="both"/>
        <w:rPr>
          <w:rFonts w:ascii="Arial" w:hAnsi="Arial" w:cs="Arial"/>
          <w:sz w:val="18"/>
          <w:szCs w:val="18"/>
        </w:rPr>
      </w:pPr>
      <w:r w:rsidRPr="004B2426">
        <w:rPr>
          <w:rFonts w:ascii="Arial" w:hAnsi="Arial" w:cs="Arial"/>
          <w:sz w:val="18"/>
          <w:szCs w:val="18"/>
        </w:rPr>
        <w:t>Los precios que</w:t>
      </w:r>
      <w:r w:rsidR="00701597" w:rsidRPr="004B2426">
        <w:rPr>
          <w:rFonts w:ascii="Arial" w:hAnsi="Arial" w:cs="Arial"/>
          <w:sz w:val="18"/>
          <w:szCs w:val="18"/>
        </w:rPr>
        <w:t xml:space="preserve"> </w:t>
      </w:r>
      <w:r w:rsidR="009C6A5C">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9C6A5C">
        <w:rPr>
          <w:rFonts w:ascii="Arial" w:hAnsi="Arial" w:cs="Arial"/>
          <w:sz w:val="18"/>
          <w:szCs w:val="18"/>
        </w:rPr>
        <w:t>s</w:t>
      </w:r>
      <w:r w:rsidR="00CF0F48" w:rsidRPr="004B2426">
        <w:rPr>
          <w:rFonts w:ascii="Arial" w:hAnsi="Arial" w:cs="Arial"/>
          <w:sz w:val="18"/>
          <w:szCs w:val="18"/>
        </w:rPr>
        <w:t xml:space="preserve"> ofer</w:t>
      </w:r>
      <w:r w:rsidR="008B3A3C" w:rsidRPr="004B2426">
        <w:rPr>
          <w:rFonts w:ascii="Arial" w:hAnsi="Arial" w:cs="Arial"/>
          <w:sz w:val="18"/>
          <w:szCs w:val="18"/>
        </w:rPr>
        <w:t>t</w:t>
      </w:r>
      <w:r w:rsidR="009C6A5C">
        <w:rPr>
          <w:rFonts w:ascii="Arial" w:hAnsi="Arial" w:cs="Arial"/>
          <w:sz w:val="18"/>
          <w:szCs w:val="18"/>
        </w:rPr>
        <w:t>aron</w:t>
      </w:r>
      <w:r w:rsidR="00A80B7C" w:rsidRPr="004B2426">
        <w:rPr>
          <w:rFonts w:ascii="Arial" w:hAnsi="Arial" w:cs="Arial"/>
          <w:sz w:val="18"/>
          <w:szCs w:val="18"/>
        </w:rPr>
        <w:t xml:space="preserve"> </w:t>
      </w:r>
      <w:r w:rsidR="00CF0F48" w:rsidRPr="004B2426">
        <w:rPr>
          <w:rFonts w:ascii="Arial" w:hAnsi="Arial" w:cs="Arial"/>
          <w:sz w:val="18"/>
          <w:szCs w:val="18"/>
        </w:rPr>
        <w:t xml:space="preserve">para </w:t>
      </w:r>
      <w:r w:rsidR="008B3A3C" w:rsidRPr="004B2426">
        <w:rPr>
          <w:rFonts w:ascii="Arial" w:hAnsi="Arial" w:cs="Arial"/>
          <w:sz w:val="18"/>
          <w:szCs w:val="18"/>
        </w:rPr>
        <w:t>la</w:t>
      </w:r>
      <w:r w:rsidR="009C6A5C">
        <w:rPr>
          <w:rFonts w:ascii="Arial" w:hAnsi="Arial" w:cs="Arial"/>
          <w:sz w:val="18"/>
          <w:szCs w:val="18"/>
        </w:rPr>
        <w:t>s</w:t>
      </w:r>
      <w:r w:rsidR="00CF0F48" w:rsidRPr="004B2426">
        <w:rPr>
          <w:rFonts w:ascii="Arial" w:hAnsi="Arial" w:cs="Arial"/>
          <w:sz w:val="18"/>
          <w:szCs w:val="18"/>
        </w:rPr>
        <w:t xml:space="preserve"> partida</w:t>
      </w:r>
      <w:r w:rsidR="009C6A5C">
        <w:rPr>
          <w:rFonts w:ascii="Arial" w:hAnsi="Arial" w:cs="Arial"/>
          <w:sz w:val="18"/>
          <w:szCs w:val="18"/>
        </w:rPr>
        <w:t>s</w:t>
      </w:r>
      <w:r w:rsidR="00CF0F48" w:rsidRPr="004B2426">
        <w:rPr>
          <w:rFonts w:ascii="Arial" w:hAnsi="Arial" w:cs="Arial"/>
          <w:sz w:val="18"/>
          <w:szCs w:val="18"/>
        </w:rPr>
        <w:t xml:space="preserve"> en la</w:t>
      </w:r>
      <w:r w:rsidR="009C6A5C">
        <w:rPr>
          <w:rFonts w:ascii="Arial" w:hAnsi="Arial" w:cs="Arial"/>
          <w:sz w:val="18"/>
          <w:szCs w:val="18"/>
        </w:rPr>
        <w:t>s</w:t>
      </w:r>
      <w:r w:rsidR="00CF0F48" w:rsidRPr="004B2426">
        <w:rPr>
          <w:rFonts w:ascii="Arial" w:hAnsi="Arial" w:cs="Arial"/>
          <w:sz w:val="18"/>
          <w:szCs w:val="18"/>
        </w:rPr>
        <w:t xml:space="preserve"> que participa</w:t>
      </w:r>
      <w:r w:rsidR="009C6A5C">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CC4AB8">
        <w:rPr>
          <w:rFonts w:ascii="Arial" w:hAnsi="Arial" w:cs="Arial"/>
          <w:b/>
          <w:sz w:val="18"/>
          <w:szCs w:val="18"/>
        </w:rPr>
        <w:t>16</w:t>
      </w:r>
      <w:r w:rsidR="009D5B3A">
        <w:rPr>
          <w:rFonts w:ascii="Arial" w:hAnsi="Arial" w:cs="Arial"/>
          <w:b/>
          <w:sz w:val="18"/>
          <w:szCs w:val="18"/>
        </w:rPr>
        <w:t xml:space="preserve"> de a</w:t>
      </w:r>
      <w:r w:rsidR="00CC4AB8">
        <w:rPr>
          <w:rFonts w:ascii="Arial" w:hAnsi="Arial" w:cs="Arial"/>
          <w:b/>
          <w:sz w:val="18"/>
          <w:szCs w:val="18"/>
        </w:rPr>
        <w:t>gosto</w:t>
      </w:r>
      <w:r w:rsidR="00B945D0" w:rsidRPr="00060704">
        <w:rPr>
          <w:rFonts w:ascii="Arial" w:hAnsi="Arial" w:cs="Arial"/>
          <w:b/>
          <w:sz w:val="18"/>
          <w:szCs w:val="18"/>
        </w:rPr>
        <w:t xml:space="preserve"> </w:t>
      </w:r>
      <w:r w:rsidR="00307224" w:rsidRPr="00060704">
        <w:rPr>
          <w:rFonts w:ascii="Arial" w:hAnsi="Arial" w:cs="Arial"/>
          <w:b/>
          <w:sz w:val="18"/>
          <w:szCs w:val="18"/>
        </w:rPr>
        <w:t>de 20</w:t>
      </w:r>
      <w:r w:rsidR="006C6383" w:rsidRPr="00060704">
        <w:rPr>
          <w:rFonts w:ascii="Arial" w:hAnsi="Arial" w:cs="Arial"/>
          <w:b/>
          <w:sz w:val="18"/>
          <w:szCs w:val="18"/>
        </w:rPr>
        <w:t>2</w:t>
      </w:r>
      <w:r w:rsidR="00EE34D3" w:rsidRPr="00060704">
        <w:rPr>
          <w:rFonts w:ascii="Arial" w:hAnsi="Arial" w:cs="Arial"/>
          <w:b/>
          <w:sz w:val="18"/>
          <w:szCs w:val="18"/>
        </w:rPr>
        <w:t>4</w:t>
      </w:r>
      <w:r w:rsidR="00294B06" w:rsidRPr="004B2426">
        <w:rPr>
          <w:rFonts w:ascii="Arial" w:hAnsi="Arial" w:cs="Arial"/>
          <w:b/>
          <w:sz w:val="18"/>
          <w:szCs w:val="18"/>
        </w:rPr>
        <w:t>.</w:t>
      </w:r>
      <w:r w:rsidR="009F5D7A" w:rsidRPr="004B2426">
        <w:rPr>
          <w:rFonts w:ascii="Arial" w:hAnsi="Arial" w:cs="Arial"/>
          <w:sz w:val="18"/>
          <w:szCs w:val="18"/>
        </w:rPr>
        <w:t>--------------</w:t>
      </w:r>
      <w:r w:rsidR="00060704">
        <w:rPr>
          <w:rFonts w:ascii="Arial" w:hAnsi="Arial" w:cs="Arial"/>
          <w:sz w:val="18"/>
          <w:szCs w:val="18"/>
        </w:rPr>
        <w:t>--</w:t>
      </w:r>
      <w:r w:rsidR="009F5D7A" w:rsidRPr="004B2426">
        <w:rPr>
          <w:rFonts w:ascii="Arial" w:hAnsi="Arial" w:cs="Arial"/>
          <w:sz w:val="18"/>
          <w:szCs w:val="18"/>
        </w:rPr>
        <w:t>-----------------------------------------------------------------------------------------------------------------------------------------------------</w:t>
      </w:r>
      <w:r w:rsidR="003640F1">
        <w:rPr>
          <w:rFonts w:ascii="Arial" w:hAnsi="Arial" w:cs="Arial"/>
          <w:sz w:val="18"/>
          <w:szCs w:val="18"/>
        </w:rPr>
        <w:t>------------------------</w:t>
      </w:r>
      <w:r w:rsidR="00B530B9">
        <w:rPr>
          <w:rFonts w:ascii="Arial" w:hAnsi="Arial" w:cs="Arial"/>
          <w:sz w:val="18"/>
          <w:szCs w:val="18"/>
        </w:rPr>
        <w:t>-</w:t>
      </w:r>
      <w:r w:rsidR="00CC4AB8">
        <w:rPr>
          <w:rFonts w:ascii="Arial" w:hAnsi="Arial" w:cs="Arial"/>
          <w:sz w:val="18"/>
          <w:szCs w:val="18"/>
        </w:rPr>
        <w:t>---</w:t>
      </w:r>
    </w:p>
    <w:p w14:paraId="5D5A9BCD" w14:textId="60DD4C3C" w:rsidR="00D63D92" w:rsidRDefault="000F7072" w:rsidP="00C447C1">
      <w:pPr>
        <w:pStyle w:val="Sangradetextonormal"/>
        <w:ind w:left="0" w:right="48"/>
        <w:jc w:val="both"/>
        <w:rPr>
          <w:rFonts w:ascii="Arial" w:hAnsi="Arial" w:cs="Arial"/>
          <w:b/>
          <w:sz w:val="18"/>
          <w:szCs w:val="18"/>
        </w:rPr>
      </w:pPr>
      <w:r>
        <w:rPr>
          <w:rFonts w:ascii="Arial" w:hAnsi="Arial" w:cs="Arial"/>
          <w:b/>
          <w:sz w:val="18"/>
          <w:szCs w:val="18"/>
        </w:rPr>
        <w:t xml:space="preserve">Precios </w:t>
      </w:r>
      <w:r w:rsidR="001E3A4A">
        <w:rPr>
          <w:rFonts w:ascii="Arial" w:hAnsi="Arial" w:cs="Arial"/>
          <w:b/>
          <w:sz w:val="18"/>
          <w:szCs w:val="18"/>
        </w:rPr>
        <w:t xml:space="preserve">ofertados por </w:t>
      </w:r>
      <w:r w:rsidR="00645D4C">
        <w:rPr>
          <w:rFonts w:ascii="Arial" w:hAnsi="Arial" w:cs="Arial"/>
          <w:b/>
          <w:sz w:val="18"/>
          <w:szCs w:val="18"/>
        </w:rPr>
        <w:t xml:space="preserve">los </w:t>
      </w:r>
      <w:r w:rsidR="001E3A4A">
        <w:rPr>
          <w:rFonts w:ascii="Arial" w:hAnsi="Arial" w:cs="Arial"/>
          <w:b/>
          <w:sz w:val="18"/>
          <w:szCs w:val="18"/>
        </w:rPr>
        <w:t>licitante</w:t>
      </w:r>
      <w:r w:rsidR="00645D4C">
        <w:rPr>
          <w:rFonts w:ascii="Arial" w:hAnsi="Arial" w:cs="Arial"/>
          <w:b/>
          <w:sz w:val="18"/>
          <w:szCs w:val="18"/>
        </w:rPr>
        <w:t>s</w:t>
      </w:r>
      <w:r w:rsidR="001E3A4A">
        <w:rPr>
          <w:rFonts w:ascii="Arial" w:hAnsi="Arial" w:cs="Arial"/>
          <w:b/>
          <w:sz w:val="18"/>
          <w:szCs w:val="18"/>
        </w:rPr>
        <w:t>:</w:t>
      </w:r>
    </w:p>
    <w:p w14:paraId="24C2913C" w14:textId="3A8DB27E" w:rsidR="00060704" w:rsidRDefault="003E02C3" w:rsidP="00C447C1">
      <w:pPr>
        <w:pStyle w:val="Sangradetextonormal"/>
        <w:ind w:left="0" w:right="48"/>
        <w:jc w:val="both"/>
        <w:rPr>
          <w:rFonts w:ascii="Arial" w:hAnsi="Arial" w:cs="Arial"/>
          <w:b/>
          <w:sz w:val="18"/>
          <w:szCs w:val="18"/>
        </w:rPr>
      </w:pPr>
      <w:r w:rsidRPr="003E02C3">
        <w:rPr>
          <w:noProof/>
          <w:lang w:val="en-US" w:eastAsia="en-US"/>
        </w:rPr>
        <w:drawing>
          <wp:inline distT="0" distB="0" distL="0" distR="0" wp14:anchorId="59E09603" wp14:editId="4056985E">
            <wp:extent cx="5612130" cy="3196336"/>
            <wp:effectExtent l="0" t="0" r="762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196336"/>
                    </a:xfrm>
                    <a:prstGeom prst="rect">
                      <a:avLst/>
                    </a:prstGeom>
                    <a:noFill/>
                    <a:ln>
                      <a:noFill/>
                    </a:ln>
                  </pic:spPr>
                </pic:pic>
              </a:graphicData>
            </a:graphic>
          </wp:inline>
        </w:drawing>
      </w:r>
    </w:p>
    <w:p w14:paraId="222B3B1C" w14:textId="21A5DE8F" w:rsidR="00A1436F" w:rsidRPr="00736E0C" w:rsidRDefault="00A1436F" w:rsidP="00052563">
      <w:pPr>
        <w:autoSpaceDE w:val="0"/>
        <w:autoSpaceDN w:val="0"/>
        <w:adjustRightInd w:val="0"/>
        <w:jc w:val="both"/>
        <w:rPr>
          <w:rFonts w:ascii="Arial" w:hAnsi="Arial" w:cs="Arial"/>
          <w:sz w:val="18"/>
          <w:szCs w:val="18"/>
        </w:rPr>
      </w:pPr>
      <w:r w:rsidRPr="00736E0C">
        <w:rPr>
          <w:rFonts w:ascii="Arial" w:hAnsi="Arial" w:cs="Arial"/>
          <w:sz w:val="18"/>
          <w:szCs w:val="18"/>
        </w:rPr>
        <w:t>------------------------------------------------------------------------------------------------------------------</w:t>
      </w:r>
      <w:r w:rsidR="00052563">
        <w:rPr>
          <w:rFonts w:ascii="Arial" w:hAnsi="Arial" w:cs="Arial"/>
          <w:sz w:val="18"/>
          <w:szCs w:val="18"/>
        </w:rPr>
        <w:t>-------------------</w:t>
      </w:r>
      <w:r w:rsidRPr="00736E0C">
        <w:rPr>
          <w:rFonts w:ascii="Arial" w:hAnsi="Arial" w:cs="Arial"/>
          <w:sz w:val="18"/>
          <w:szCs w:val="18"/>
        </w:rPr>
        <w:t>-------------</w:t>
      </w:r>
    </w:p>
    <w:p w14:paraId="67767C4A" w14:textId="77777777" w:rsidR="00096DA7" w:rsidRDefault="00096DA7" w:rsidP="00096DA7">
      <w:pPr>
        <w:pStyle w:val="Sangradetextonormal"/>
        <w:ind w:left="0" w:right="48"/>
        <w:jc w:val="both"/>
        <w:rPr>
          <w:rFonts w:ascii="Arial" w:hAnsi="Arial" w:cs="Arial"/>
          <w:sz w:val="18"/>
          <w:szCs w:val="18"/>
        </w:rPr>
      </w:pPr>
      <w:r w:rsidRPr="00736E0C">
        <w:rPr>
          <w:rFonts w:ascii="Arial" w:hAnsi="Arial" w:cs="Arial"/>
          <w:sz w:val="18"/>
          <w:szCs w:val="18"/>
        </w:rPr>
        <w:t>-------------------------------------------------------</w:t>
      </w:r>
      <w:r w:rsidRPr="00736E0C">
        <w:rPr>
          <w:rFonts w:ascii="Arial" w:hAnsi="Arial" w:cs="Arial"/>
          <w:b/>
          <w:sz w:val="18"/>
          <w:szCs w:val="18"/>
        </w:rPr>
        <w:t>ANÁLISIS Y</w:t>
      </w:r>
      <w:r w:rsidRPr="00736E0C">
        <w:rPr>
          <w:rFonts w:ascii="Arial" w:hAnsi="Arial" w:cs="Arial"/>
          <w:sz w:val="18"/>
          <w:szCs w:val="18"/>
        </w:rPr>
        <w:t xml:space="preserve"> </w:t>
      </w:r>
      <w:r w:rsidRPr="00736E0C">
        <w:rPr>
          <w:rFonts w:ascii="Arial" w:hAnsi="Arial" w:cs="Arial"/>
          <w:b/>
          <w:sz w:val="18"/>
          <w:szCs w:val="18"/>
        </w:rPr>
        <w:t>EVALUACIÓN</w:t>
      </w:r>
      <w:r w:rsidRPr="00736E0C">
        <w:rPr>
          <w:rFonts w:ascii="Arial" w:hAnsi="Arial" w:cs="Arial"/>
          <w:sz w:val="18"/>
          <w:szCs w:val="18"/>
        </w:rPr>
        <w:t>------------------------------------------------------</w:t>
      </w:r>
      <w:r>
        <w:rPr>
          <w:rFonts w:ascii="Arial" w:hAnsi="Arial" w:cs="Arial"/>
          <w:sz w:val="18"/>
          <w:szCs w:val="18"/>
        </w:rPr>
        <w:t>--------------------------------------------------------------------------------------------------------------------------------------------------</w:t>
      </w:r>
    </w:p>
    <w:p w14:paraId="01782C13" w14:textId="3C4686DE" w:rsidR="004A35A0" w:rsidRDefault="00052563" w:rsidP="001A6951">
      <w:pPr>
        <w:pStyle w:val="Sangradetextonormal"/>
        <w:ind w:left="0" w:right="48"/>
        <w:jc w:val="both"/>
        <w:rPr>
          <w:rFonts w:ascii="Arial" w:hAnsi="Arial" w:cs="Arial"/>
          <w:sz w:val="18"/>
          <w:szCs w:val="18"/>
        </w:rPr>
      </w:pPr>
      <w:r w:rsidRPr="006152F9">
        <w:rPr>
          <w:rFonts w:ascii="Arial" w:hAnsi="Arial" w:cs="Arial"/>
          <w:sz w:val="18"/>
          <w:szCs w:val="18"/>
        </w:rPr>
        <w:t xml:space="preserve">Conforme a lo establecido en el numeral IX de la convocatoria que norma esta licitación, </w:t>
      </w:r>
      <w:r w:rsidR="004159CE">
        <w:rPr>
          <w:rFonts w:ascii="Arial" w:hAnsi="Arial" w:cs="Arial"/>
          <w:sz w:val="18"/>
          <w:szCs w:val="18"/>
        </w:rPr>
        <w:t>“</w:t>
      </w:r>
      <w:r w:rsidR="004159CE" w:rsidRPr="004159CE">
        <w:rPr>
          <w:rFonts w:ascii="Arial" w:hAnsi="Arial" w:cs="Arial"/>
          <w:b/>
          <w:i/>
          <w:sz w:val="18"/>
          <w:szCs w:val="18"/>
        </w:rPr>
        <w:t>Los servicios se adjudicarán por partidas, de manera individual</w:t>
      </w:r>
      <w:r w:rsidR="004159CE" w:rsidRPr="004159CE">
        <w:rPr>
          <w:rFonts w:ascii="Arial" w:hAnsi="Arial" w:cs="Arial"/>
          <w:i/>
          <w:sz w:val="18"/>
          <w:szCs w:val="18"/>
        </w:rPr>
        <w:t>, 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 Se podrán adjudicar una o ambas partidas a un solo licitante o bien, cada partida a licitantes diferentes</w:t>
      </w:r>
      <w:r w:rsidR="004159CE" w:rsidRPr="004159CE">
        <w:rPr>
          <w:rFonts w:ascii="Arial" w:hAnsi="Arial" w:cs="Arial"/>
          <w:sz w:val="18"/>
          <w:szCs w:val="18"/>
        </w:rPr>
        <w:t>.</w:t>
      </w:r>
      <w:r w:rsidR="009D5B3A">
        <w:rPr>
          <w:rFonts w:ascii="Arial" w:hAnsi="Arial" w:cs="Arial"/>
          <w:sz w:val="18"/>
          <w:szCs w:val="18"/>
        </w:rPr>
        <w:t>”</w:t>
      </w:r>
      <w:r w:rsidRPr="006152F9">
        <w:rPr>
          <w:rFonts w:ascii="Arial" w:hAnsi="Arial" w:cs="Arial"/>
          <w:sz w:val="18"/>
          <w:szCs w:val="18"/>
        </w:rPr>
        <w:t xml:space="preserve"> </w:t>
      </w:r>
      <w:r w:rsidRPr="008F7E78">
        <w:rPr>
          <w:rFonts w:ascii="Arial" w:hAnsi="Arial" w:cs="Arial"/>
          <w:sz w:val="18"/>
          <w:szCs w:val="18"/>
        </w:rPr>
        <w:t>Con fundamento en el artículo 55, 56 y 57 de la Ley de Adquisiciones, Arrendamientos y Servicios del Estado de Aguascalientes y sus Municipios, y a lo establecido en el numeral IX, X, XI, XII y XIII de las bases que norman esta licitación, se realizó el análisis detallado de las proposiciones (documentación administrativa, propuesta técnica y económica), con los requisitos solicitados en la convocatoria y la junta de aclaraciones, para la adquisición de bienes requerid</w:t>
      </w:r>
      <w:r>
        <w:rPr>
          <w:rFonts w:ascii="Arial" w:hAnsi="Arial" w:cs="Arial"/>
          <w:sz w:val="18"/>
          <w:szCs w:val="18"/>
        </w:rPr>
        <w:t>os en el presente procedimiento</w:t>
      </w:r>
      <w:r w:rsidR="00096DA7" w:rsidRPr="004B2426">
        <w:rPr>
          <w:rFonts w:ascii="Arial" w:hAnsi="Arial" w:cs="Arial"/>
          <w:sz w:val="18"/>
          <w:szCs w:val="18"/>
        </w:rPr>
        <w:t>.</w:t>
      </w:r>
      <w:r w:rsidR="00096DA7">
        <w:rPr>
          <w:rFonts w:ascii="Arial" w:hAnsi="Arial" w:cs="Arial"/>
          <w:sz w:val="18"/>
          <w:szCs w:val="18"/>
        </w:rPr>
        <w:t>-----------------------------------------------------------------------------------------------------------------------------------------------------------------------------------------------------</w:t>
      </w:r>
      <w:r>
        <w:rPr>
          <w:rFonts w:ascii="Arial" w:hAnsi="Arial" w:cs="Arial"/>
          <w:sz w:val="18"/>
          <w:szCs w:val="18"/>
        </w:rPr>
        <w:t>-----------------------------------------------------------</w:t>
      </w:r>
      <w:r w:rsidR="00096DA7">
        <w:rPr>
          <w:rFonts w:ascii="Arial" w:hAnsi="Arial" w:cs="Arial"/>
          <w:sz w:val="18"/>
          <w:szCs w:val="18"/>
        </w:rPr>
        <w:t>-</w:t>
      </w:r>
      <w:r w:rsidR="009D5B3A">
        <w:rPr>
          <w:rFonts w:ascii="Arial" w:hAnsi="Arial" w:cs="Arial"/>
          <w:sz w:val="18"/>
          <w:szCs w:val="18"/>
        </w:rPr>
        <w:t>---------------</w:t>
      </w:r>
      <w:r w:rsidR="00096DA7">
        <w:rPr>
          <w:rFonts w:ascii="Arial" w:hAnsi="Arial" w:cs="Arial"/>
          <w:sz w:val="18"/>
          <w:szCs w:val="18"/>
        </w:rPr>
        <w:t xml:space="preserve">En este orden de ideas, el </w:t>
      </w:r>
      <w:r w:rsidR="00096DA7" w:rsidRPr="00CE4151">
        <w:rPr>
          <w:rFonts w:ascii="Arial" w:hAnsi="Arial" w:cs="Arial"/>
          <w:b/>
          <w:sz w:val="18"/>
          <w:szCs w:val="18"/>
        </w:rPr>
        <w:t>Análisis</w:t>
      </w:r>
      <w:r w:rsidR="00096DA7">
        <w:rPr>
          <w:rFonts w:ascii="Arial" w:hAnsi="Arial" w:cs="Arial"/>
          <w:sz w:val="18"/>
          <w:szCs w:val="18"/>
        </w:rPr>
        <w:t xml:space="preserve"> </w:t>
      </w:r>
      <w:r w:rsidR="00096DA7" w:rsidRPr="00CE4151">
        <w:rPr>
          <w:rFonts w:ascii="Arial" w:hAnsi="Arial" w:cs="Arial"/>
          <w:b/>
          <w:sz w:val="18"/>
          <w:szCs w:val="18"/>
        </w:rPr>
        <w:t>a detalle</w:t>
      </w:r>
      <w:r w:rsidR="00096DA7">
        <w:rPr>
          <w:rFonts w:ascii="Arial" w:hAnsi="Arial" w:cs="Arial"/>
          <w:sz w:val="18"/>
          <w:szCs w:val="18"/>
        </w:rPr>
        <w:t xml:space="preserve"> de la propuesta presentada y que se agrega a la presente acta </w:t>
      </w:r>
      <w:r w:rsidR="00096DA7">
        <w:rPr>
          <w:rFonts w:ascii="Arial" w:hAnsi="Arial" w:cs="Arial"/>
          <w:sz w:val="18"/>
          <w:szCs w:val="18"/>
        </w:rPr>
        <w:lastRenderedPageBreak/>
        <w:t xml:space="preserve">de fallo se hacen constar como </w:t>
      </w:r>
      <w:r w:rsidR="00096DA7" w:rsidRPr="000355CD">
        <w:rPr>
          <w:rFonts w:ascii="Arial" w:hAnsi="Arial" w:cs="Arial"/>
          <w:b/>
          <w:sz w:val="18"/>
          <w:szCs w:val="18"/>
        </w:rPr>
        <w:t>Anexo “1”</w:t>
      </w:r>
      <w:r w:rsidR="00CD1397">
        <w:rPr>
          <w:rFonts w:ascii="Arial" w:hAnsi="Arial" w:cs="Arial"/>
          <w:b/>
          <w:sz w:val="18"/>
          <w:szCs w:val="18"/>
        </w:rPr>
        <w:t xml:space="preserve"> y Anexo “1</w:t>
      </w:r>
      <w:r w:rsidR="00CD1397" w:rsidRPr="00182027">
        <w:rPr>
          <w:rFonts w:ascii="Arial" w:hAnsi="Arial" w:cs="Arial"/>
          <w:b/>
          <w:sz w:val="18"/>
          <w:szCs w:val="18"/>
        </w:rPr>
        <w:t>.1”</w:t>
      </w:r>
      <w:r w:rsidR="00096DA7" w:rsidRPr="00182027">
        <w:rPr>
          <w:rFonts w:ascii="Arial" w:hAnsi="Arial" w:cs="Arial"/>
          <w:b/>
          <w:sz w:val="18"/>
          <w:szCs w:val="18"/>
        </w:rPr>
        <w:t xml:space="preserve"> </w:t>
      </w:r>
      <w:r w:rsidR="000355CD" w:rsidRPr="00182027">
        <w:rPr>
          <w:rFonts w:ascii="Arial" w:hAnsi="Arial" w:cs="Arial"/>
          <w:sz w:val="18"/>
          <w:szCs w:val="18"/>
        </w:rPr>
        <w:t xml:space="preserve">en </w:t>
      </w:r>
      <w:r w:rsidR="00096DA7" w:rsidRPr="00182027">
        <w:rPr>
          <w:rFonts w:ascii="Arial" w:hAnsi="Arial" w:cs="Arial"/>
          <w:sz w:val="18"/>
          <w:szCs w:val="18"/>
        </w:rPr>
        <w:t>(</w:t>
      </w:r>
      <w:r w:rsidR="00182027" w:rsidRPr="00182027">
        <w:rPr>
          <w:rFonts w:ascii="Arial" w:hAnsi="Arial" w:cs="Arial"/>
          <w:sz w:val="18"/>
          <w:szCs w:val="18"/>
        </w:rPr>
        <w:t>1</w:t>
      </w:r>
      <w:r w:rsidR="006D3504">
        <w:rPr>
          <w:rFonts w:ascii="Arial" w:hAnsi="Arial" w:cs="Arial"/>
          <w:sz w:val="18"/>
          <w:szCs w:val="18"/>
        </w:rPr>
        <w:t>7</w:t>
      </w:r>
      <w:r w:rsidR="00096DA7" w:rsidRPr="00182027">
        <w:rPr>
          <w:rFonts w:ascii="Arial" w:hAnsi="Arial" w:cs="Arial"/>
          <w:sz w:val="18"/>
          <w:szCs w:val="18"/>
        </w:rPr>
        <w:t xml:space="preserve"> páginas</w:t>
      </w:r>
      <w:r w:rsidR="00096DA7" w:rsidRPr="00F5792E">
        <w:rPr>
          <w:rFonts w:ascii="Arial" w:hAnsi="Arial" w:cs="Arial"/>
          <w:sz w:val="18"/>
          <w:szCs w:val="18"/>
        </w:rPr>
        <w:t>)</w:t>
      </w:r>
      <w:r w:rsidR="00096DA7" w:rsidRPr="00F5792E">
        <w:rPr>
          <w:rFonts w:ascii="Arial" w:hAnsi="Arial" w:cs="Arial"/>
          <w:b/>
          <w:sz w:val="18"/>
          <w:szCs w:val="18"/>
        </w:rPr>
        <w:t xml:space="preserve"> y</w:t>
      </w:r>
      <w:r w:rsidR="00096DA7" w:rsidRPr="00F5792E">
        <w:rPr>
          <w:rFonts w:ascii="Arial" w:hAnsi="Arial" w:cs="Arial"/>
          <w:sz w:val="18"/>
          <w:szCs w:val="18"/>
        </w:rPr>
        <w:t xml:space="preserve"> </w:t>
      </w:r>
      <w:r w:rsidR="00096DA7" w:rsidRPr="00F5792E">
        <w:rPr>
          <w:rFonts w:ascii="Arial" w:hAnsi="Arial" w:cs="Arial"/>
          <w:b/>
          <w:sz w:val="18"/>
          <w:szCs w:val="18"/>
        </w:rPr>
        <w:t xml:space="preserve">Anexo “2” </w:t>
      </w:r>
      <w:r w:rsidR="000355CD" w:rsidRPr="00F5792E">
        <w:rPr>
          <w:rFonts w:ascii="Arial" w:hAnsi="Arial" w:cs="Arial"/>
          <w:sz w:val="18"/>
          <w:szCs w:val="18"/>
        </w:rPr>
        <w:t xml:space="preserve">en </w:t>
      </w:r>
      <w:r w:rsidR="00096DA7" w:rsidRPr="00F5792E">
        <w:rPr>
          <w:rFonts w:ascii="Arial" w:hAnsi="Arial" w:cs="Arial"/>
          <w:sz w:val="18"/>
          <w:szCs w:val="18"/>
        </w:rPr>
        <w:t>(</w:t>
      </w:r>
      <w:r w:rsidR="00F5792E" w:rsidRPr="00F5792E">
        <w:rPr>
          <w:rFonts w:ascii="Arial" w:hAnsi="Arial" w:cs="Arial"/>
          <w:sz w:val="18"/>
          <w:szCs w:val="18"/>
        </w:rPr>
        <w:t>9</w:t>
      </w:r>
      <w:r w:rsidR="00096DA7" w:rsidRPr="00F5792E">
        <w:rPr>
          <w:rFonts w:ascii="Arial" w:hAnsi="Arial" w:cs="Arial"/>
          <w:sz w:val="18"/>
          <w:szCs w:val="18"/>
        </w:rPr>
        <w:t xml:space="preserve"> páginas), a</w:t>
      </w:r>
      <w:r w:rsidR="00096DA7" w:rsidRPr="00F379E7">
        <w:rPr>
          <w:rFonts w:ascii="Arial" w:hAnsi="Arial" w:cs="Arial"/>
          <w:sz w:val="18"/>
          <w:szCs w:val="18"/>
        </w:rPr>
        <w:t xml:space="preserve"> considerar:-----------</w:t>
      </w:r>
      <w:r w:rsidR="00CD1397">
        <w:rPr>
          <w:rFonts w:ascii="Arial" w:hAnsi="Arial" w:cs="Arial"/>
          <w:sz w:val="18"/>
          <w:szCs w:val="18"/>
        </w:rPr>
        <w:t>------------------------------------------------------------------------------------------------------------------------</w:t>
      </w:r>
    </w:p>
    <w:p w14:paraId="3F49F3C0" w14:textId="2444E0FE" w:rsidR="001A6951" w:rsidRDefault="001A6951" w:rsidP="001A6951">
      <w:pPr>
        <w:pStyle w:val="Sangradetextonormal"/>
        <w:ind w:left="0" w:right="48"/>
        <w:jc w:val="both"/>
        <w:rPr>
          <w:rFonts w:ascii="Arial" w:hAnsi="Arial" w:cs="Arial"/>
          <w:sz w:val="18"/>
          <w:szCs w:val="18"/>
        </w:rPr>
      </w:pPr>
      <w:r>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1661"/>
        <w:gridCol w:w="6849"/>
      </w:tblGrid>
      <w:tr w:rsidR="000C0A30" w:rsidRPr="007A20BD" w14:paraId="3B212908" w14:textId="77777777" w:rsidTr="001B12E5">
        <w:trPr>
          <w:trHeight w:val="292"/>
          <w:jc w:val="center"/>
        </w:trPr>
        <w:tc>
          <w:tcPr>
            <w:tcW w:w="180"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41" w:type="pct"/>
            <w:shd w:val="clear" w:color="auto" w:fill="D9D9D9"/>
            <w:noWrap/>
            <w:vAlign w:val="center"/>
            <w:hideMark/>
          </w:tcPr>
          <w:p w14:paraId="46F2A478" w14:textId="77777777" w:rsidR="000C0A30" w:rsidRPr="00EE6069" w:rsidRDefault="000C0A30" w:rsidP="00395409">
            <w:pPr>
              <w:jc w:val="center"/>
              <w:rPr>
                <w:rFonts w:ascii="Arial" w:hAnsi="Arial" w:cs="Arial"/>
                <w:b/>
                <w:bCs/>
                <w:sz w:val="16"/>
                <w:szCs w:val="16"/>
              </w:rPr>
            </w:pPr>
            <w:r w:rsidRPr="00EE6069">
              <w:rPr>
                <w:rFonts w:ascii="Arial" w:hAnsi="Arial" w:cs="Arial"/>
                <w:b/>
                <w:bCs/>
                <w:sz w:val="16"/>
                <w:szCs w:val="16"/>
              </w:rPr>
              <w:t>Licitante</w:t>
            </w:r>
          </w:p>
        </w:tc>
        <w:tc>
          <w:tcPr>
            <w:tcW w:w="3879" w:type="pct"/>
            <w:shd w:val="clear" w:color="auto" w:fill="D9D9D9"/>
            <w:vAlign w:val="center"/>
          </w:tcPr>
          <w:p w14:paraId="659C6024" w14:textId="77777777" w:rsidR="000C0A30" w:rsidRPr="00EE6069" w:rsidRDefault="000C0A30" w:rsidP="00395409">
            <w:pPr>
              <w:jc w:val="center"/>
              <w:rPr>
                <w:rFonts w:ascii="Arial" w:hAnsi="Arial" w:cs="Arial"/>
                <w:b/>
                <w:bCs/>
                <w:sz w:val="16"/>
                <w:szCs w:val="16"/>
              </w:rPr>
            </w:pPr>
            <w:r w:rsidRPr="00EE6069">
              <w:rPr>
                <w:rFonts w:ascii="Arial" w:hAnsi="Arial" w:cs="Arial"/>
                <w:b/>
                <w:bCs/>
                <w:sz w:val="16"/>
                <w:szCs w:val="16"/>
              </w:rPr>
              <w:t>Partidas ofertadas  y revisión técnica</w:t>
            </w:r>
          </w:p>
        </w:tc>
      </w:tr>
      <w:tr w:rsidR="004159CE" w:rsidRPr="007A20BD" w14:paraId="476403D5" w14:textId="77777777" w:rsidTr="00BB1C6B">
        <w:trPr>
          <w:trHeight w:val="292"/>
          <w:jc w:val="center"/>
        </w:trPr>
        <w:tc>
          <w:tcPr>
            <w:tcW w:w="180" w:type="pct"/>
            <w:shd w:val="clear" w:color="auto" w:fill="auto"/>
            <w:noWrap/>
            <w:vAlign w:val="center"/>
          </w:tcPr>
          <w:p w14:paraId="38DD1EE5" w14:textId="67FAD179" w:rsidR="004159CE" w:rsidRPr="007A20BD" w:rsidRDefault="004159CE" w:rsidP="004159CE">
            <w:pPr>
              <w:jc w:val="center"/>
              <w:rPr>
                <w:rFonts w:ascii="Arial" w:hAnsi="Arial" w:cs="Arial"/>
                <w:sz w:val="14"/>
                <w:szCs w:val="16"/>
              </w:rPr>
            </w:pPr>
            <w:r>
              <w:rPr>
                <w:rFonts w:ascii="Arial" w:hAnsi="Arial" w:cs="Arial"/>
                <w:b/>
                <w:sz w:val="16"/>
                <w:szCs w:val="16"/>
              </w:rPr>
              <w:t>1</w:t>
            </w:r>
          </w:p>
        </w:tc>
        <w:tc>
          <w:tcPr>
            <w:tcW w:w="941" w:type="pct"/>
            <w:shd w:val="clear" w:color="auto" w:fill="auto"/>
            <w:noWrap/>
            <w:vAlign w:val="center"/>
          </w:tcPr>
          <w:p w14:paraId="15F71AD9" w14:textId="0CB6F26E" w:rsidR="004159CE" w:rsidRPr="00340BF6" w:rsidRDefault="004159CE" w:rsidP="004159CE">
            <w:pPr>
              <w:jc w:val="center"/>
              <w:rPr>
                <w:rFonts w:ascii="Arial" w:hAnsi="Arial" w:cs="Arial"/>
                <w:b/>
                <w:bCs/>
                <w:sz w:val="16"/>
                <w:szCs w:val="16"/>
              </w:rPr>
            </w:pPr>
            <w:r w:rsidRPr="00340BF6">
              <w:rPr>
                <w:rFonts w:ascii="Arial" w:hAnsi="Arial" w:cs="Arial"/>
                <w:b/>
                <w:sz w:val="18"/>
                <w:szCs w:val="18"/>
              </w:rPr>
              <w:t>EDUARDO GONZALEZ COLIS</w:t>
            </w:r>
          </w:p>
        </w:tc>
        <w:tc>
          <w:tcPr>
            <w:tcW w:w="3879" w:type="pct"/>
            <w:shd w:val="clear" w:color="auto" w:fill="auto"/>
          </w:tcPr>
          <w:p w14:paraId="19674066" w14:textId="304B062D" w:rsidR="004159CE" w:rsidRPr="00244F1A" w:rsidRDefault="008052AD" w:rsidP="004159CE">
            <w:pPr>
              <w:spacing w:line="276" w:lineRule="auto"/>
              <w:jc w:val="both"/>
              <w:rPr>
                <w:rFonts w:ascii="Arial" w:hAnsi="Arial" w:cs="Arial"/>
                <w:b/>
                <w:sz w:val="16"/>
                <w:szCs w:val="16"/>
              </w:rPr>
            </w:pPr>
            <w:r>
              <w:rPr>
                <w:rFonts w:ascii="Arial" w:hAnsi="Arial" w:cs="Arial"/>
                <w:b/>
                <w:sz w:val="16"/>
                <w:szCs w:val="16"/>
              </w:rPr>
              <w:t>Oferta en la partida</w:t>
            </w:r>
            <w:r w:rsidR="004159CE" w:rsidRPr="00244F1A">
              <w:rPr>
                <w:rFonts w:ascii="Arial" w:hAnsi="Arial" w:cs="Arial"/>
                <w:b/>
                <w:sz w:val="16"/>
                <w:szCs w:val="16"/>
              </w:rPr>
              <w:t xml:space="preserve">: </w:t>
            </w:r>
            <w:r>
              <w:rPr>
                <w:rFonts w:ascii="Arial" w:hAnsi="Arial" w:cs="Arial"/>
                <w:b/>
                <w:sz w:val="16"/>
                <w:szCs w:val="16"/>
              </w:rPr>
              <w:t>1.</w:t>
            </w:r>
          </w:p>
          <w:p w14:paraId="291E3D82" w14:textId="77777777" w:rsidR="004159CE" w:rsidRPr="00244F1A" w:rsidRDefault="004159CE" w:rsidP="004159CE">
            <w:pPr>
              <w:spacing w:line="276" w:lineRule="auto"/>
              <w:jc w:val="both"/>
              <w:rPr>
                <w:rFonts w:ascii="Arial" w:hAnsi="Arial" w:cs="Arial"/>
                <w:b/>
                <w:sz w:val="16"/>
                <w:szCs w:val="16"/>
              </w:rPr>
            </w:pPr>
          </w:p>
          <w:p w14:paraId="082A5D67" w14:textId="3F5006B5" w:rsidR="004159CE" w:rsidRPr="00244F1A" w:rsidRDefault="004159CE" w:rsidP="004159CE">
            <w:pPr>
              <w:jc w:val="both"/>
              <w:rPr>
                <w:rFonts w:ascii="Arial" w:hAnsi="Arial" w:cs="Arial"/>
                <w:sz w:val="16"/>
                <w:szCs w:val="16"/>
              </w:rPr>
            </w:pPr>
            <w:r w:rsidRPr="00244F1A">
              <w:rPr>
                <w:rFonts w:ascii="Arial" w:hAnsi="Arial" w:cs="Arial"/>
                <w:b/>
                <w:sz w:val="16"/>
                <w:szCs w:val="16"/>
              </w:rPr>
              <w:t>Documentos Apartado X</w:t>
            </w:r>
            <w:r w:rsidRPr="00244F1A">
              <w:rPr>
                <w:rFonts w:ascii="Arial" w:hAnsi="Arial" w:cs="Arial"/>
                <w:sz w:val="16"/>
                <w:szCs w:val="16"/>
              </w:rPr>
              <w:t xml:space="preserve">, presenta y cumple de manera general, conforme lo establecido y detallado en los </w:t>
            </w:r>
            <w:r w:rsidRPr="00244F1A">
              <w:rPr>
                <w:rFonts w:ascii="Arial" w:hAnsi="Arial" w:cs="Arial"/>
                <w:b/>
                <w:sz w:val="16"/>
                <w:szCs w:val="16"/>
              </w:rPr>
              <w:t>Anexos 1</w:t>
            </w:r>
            <w:r w:rsidRPr="00800AF4">
              <w:rPr>
                <w:rFonts w:ascii="Arial" w:hAnsi="Arial" w:cs="Arial"/>
                <w:b/>
                <w:sz w:val="16"/>
                <w:szCs w:val="16"/>
              </w:rPr>
              <w:t>,</w:t>
            </w:r>
            <w:r>
              <w:rPr>
                <w:rFonts w:ascii="Arial" w:hAnsi="Arial" w:cs="Arial"/>
                <w:b/>
                <w:sz w:val="16"/>
                <w:szCs w:val="16"/>
              </w:rPr>
              <w:t xml:space="preserve"> 1.1</w:t>
            </w:r>
            <w:r w:rsidRPr="00244F1A">
              <w:rPr>
                <w:rFonts w:ascii="Arial" w:hAnsi="Arial" w:cs="Arial"/>
                <w:b/>
                <w:sz w:val="16"/>
                <w:szCs w:val="16"/>
              </w:rPr>
              <w:t xml:space="preserve"> y 2.</w:t>
            </w:r>
          </w:p>
          <w:p w14:paraId="5C4DDC3B" w14:textId="77777777" w:rsidR="004159CE" w:rsidRPr="00244F1A" w:rsidRDefault="004159CE" w:rsidP="004159CE">
            <w:pPr>
              <w:tabs>
                <w:tab w:val="left" w:pos="9214"/>
              </w:tabs>
              <w:ind w:right="38"/>
              <w:jc w:val="both"/>
              <w:rPr>
                <w:rFonts w:asciiTheme="minorHAnsi" w:eastAsia="Calibri" w:hAnsiTheme="minorHAnsi" w:cstheme="minorHAnsi"/>
                <w:color w:val="000000"/>
                <w:sz w:val="16"/>
                <w:szCs w:val="16"/>
              </w:rPr>
            </w:pPr>
          </w:p>
          <w:p w14:paraId="07C825A4" w14:textId="1ED0B176" w:rsidR="004159CE" w:rsidRPr="004159CE" w:rsidRDefault="004159CE" w:rsidP="004159CE">
            <w:pPr>
              <w:jc w:val="both"/>
              <w:rPr>
                <w:rFonts w:ascii="Arial" w:hAnsi="Arial" w:cs="Arial"/>
                <w:b/>
                <w:color w:val="000000"/>
                <w:sz w:val="12"/>
                <w:szCs w:val="12"/>
                <w:lang w:eastAsia="es-MX"/>
              </w:rPr>
            </w:pPr>
            <w:r w:rsidRPr="004159CE">
              <w:rPr>
                <w:rFonts w:ascii="Arial" w:hAnsi="Arial" w:cs="Arial"/>
                <w:color w:val="000000"/>
                <w:sz w:val="12"/>
                <w:szCs w:val="12"/>
                <w:lang w:eastAsia="es-MX"/>
              </w:rPr>
              <w:t xml:space="preserve">Revisión Técnica realizada por el Director General de Difusión y Vinculación, Dr. Ismael Manuel Rodríguez Herrera </w:t>
            </w:r>
            <w:proofErr w:type="gramStart"/>
            <w:r w:rsidRPr="004159CE">
              <w:rPr>
                <w:rFonts w:ascii="Arial" w:hAnsi="Arial" w:cs="Arial"/>
                <w:color w:val="000000"/>
                <w:sz w:val="12"/>
                <w:szCs w:val="12"/>
                <w:lang w:eastAsia="es-MX"/>
              </w:rPr>
              <w:t>y  la</w:t>
            </w:r>
            <w:proofErr w:type="gramEnd"/>
            <w:r w:rsidRPr="004159CE">
              <w:rPr>
                <w:rFonts w:ascii="Arial" w:hAnsi="Arial" w:cs="Arial"/>
                <w:color w:val="000000"/>
                <w:sz w:val="12"/>
                <w:szCs w:val="12"/>
                <w:lang w:eastAsia="es-MX"/>
              </w:rPr>
              <w:t xml:space="preserve"> Jefa del Depto. de Difusión Cultural, M.P.D.C. Martha Angélica Rangel Jiménez, conforme a los anexos de la Convocatoria </w:t>
            </w:r>
            <w:r w:rsidRPr="004159CE">
              <w:rPr>
                <w:rFonts w:ascii="Arial" w:hAnsi="Arial" w:cs="Arial"/>
                <w:b/>
                <w:color w:val="000000"/>
                <w:sz w:val="12"/>
                <w:szCs w:val="12"/>
                <w:lang w:eastAsia="es-MX"/>
              </w:rPr>
              <w:t>LPN E/901045968-031-2024.</w:t>
            </w:r>
          </w:p>
          <w:p w14:paraId="4734C49F" w14:textId="77777777" w:rsidR="004159CE" w:rsidRPr="004159CE" w:rsidRDefault="004159CE" w:rsidP="004159CE">
            <w:pPr>
              <w:jc w:val="both"/>
              <w:rPr>
                <w:rFonts w:ascii="Arial" w:hAnsi="Arial" w:cs="Arial"/>
                <w:b/>
                <w:sz w:val="12"/>
                <w:szCs w:val="12"/>
              </w:rPr>
            </w:pPr>
          </w:p>
          <w:p w14:paraId="43CDC0A3" w14:textId="7C6F44B1" w:rsidR="004159CE" w:rsidRPr="00EE6069" w:rsidRDefault="004159CE" w:rsidP="004159CE">
            <w:pPr>
              <w:jc w:val="both"/>
              <w:rPr>
                <w:rFonts w:ascii="Arial" w:hAnsi="Arial" w:cs="Arial"/>
                <w:b/>
                <w:bCs/>
                <w:sz w:val="16"/>
                <w:szCs w:val="16"/>
              </w:rPr>
            </w:pPr>
            <w:r w:rsidRPr="00244F1A">
              <w:rPr>
                <w:rFonts w:ascii="Arial" w:hAnsi="Arial" w:cs="Arial"/>
                <w:sz w:val="12"/>
                <w:szCs w:val="12"/>
              </w:rPr>
              <w:t>Revisión Administrativa realizada por la Dirección General de Finanzas, a través de su titular el Mtro. En F. y N. Jorge Silva Robles, el Departamento de Compras, la M. en A.P. Beatriz Elizabeth Rivera de Loera y la Encargada de Licitaciones, Lic. Gabriela del Socorro Muñoz Vera.</w:t>
            </w:r>
          </w:p>
        </w:tc>
      </w:tr>
      <w:tr w:rsidR="004159CE" w:rsidRPr="00154F13" w14:paraId="577BFBFA" w14:textId="77777777" w:rsidTr="00BB1C6B">
        <w:trPr>
          <w:trHeight w:val="434"/>
          <w:jc w:val="center"/>
        </w:trPr>
        <w:tc>
          <w:tcPr>
            <w:tcW w:w="180" w:type="pct"/>
            <w:noWrap/>
            <w:vAlign w:val="center"/>
          </w:tcPr>
          <w:p w14:paraId="6AE91FE3" w14:textId="5BC4459B" w:rsidR="004159CE" w:rsidRPr="00577CB4" w:rsidRDefault="004159CE" w:rsidP="004159CE">
            <w:pPr>
              <w:jc w:val="center"/>
              <w:rPr>
                <w:rFonts w:ascii="Arial" w:hAnsi="Arial" w:cs="Arial"/>
                <w:b/>
                <w:sz w:val="16"/>
                <w:szCs w:val="16"/>
              </w:rPr>
            </w:pPr>
            <w:r>
              <w:rPr>
                <w:rFonts w:ascii="Arial" w:hAnsi="Arial" w:cs="Arial"/>
                <w:b/>
                <w:sz w:val="16"/>
                <w:szCs w:val="16"/>
              </w:rPr>
              <w:t>2</w:t>
            </w:r>
          </w:p>
        </w:tc>
        <w:tc>
          <w:tcPr>
            <w:tcW w:w="941" w:type="pct"/>
            <w:noWrap/>
            <w:vAlign w:val="center"/>
          </w:tcPr>
          <w:p w14:paraId="0C793936" w14:textId="617F0E6C" w:rsidR="004159CE" w:rsidRPr="00340BF6" w:rsidRDefault="004159CE" w:rsidP="004159CE">
            <w:pPr>
              <w:pStyle w:val="Sangradetextonormal"/>
              <w:ind w:left="0"/>
              <w:jc w:val="center"/>
              <w:rPr>
                <w:rFonts w:ascii="Arial" w:hAnsi="Arial" w:cs="Arial"/>
                <w:sz w:val="16"/>
                <w:szCs w:val="16"/>
                <w:lang w:val="es-ES"/>
              </w:rPr>
            </w:pPr>
            <w:r w:rsidRPr="00340BF6">
              <w:rPr>
                <w:rFonts w:ascii="Arial" w:hAnsi="Arial" w:cs="Arial"/>
                <w:b/>
                <w:sz w:val="18"/>
                <w:szCs w:val="18"/>
                <w:lang w:val="es-ES"/>
              </w:rPr>
              <w:t>PASCUAL RODRIGUEZ CONTRERAS</w:t>
            </w:r>
          </w:p>
        </w:tc>
        <w:tc>
          <w:tcPr>
            <w:tcW w:w="3879" w:type="pct"/>
          </w:tcPr>
          <w:p w14:paraId="60B4867B" w14:textId="3EC44FF8" w:rsidR="004159CE" w:rsidRPr="00244F1A" w:rsidRDefault="008052AD" w:rsidP="004159CE">
            <w:pPr>
              <w:spacing w:line="276" w:lineRule="auto"/>
              <w:jc w:val="both"/>
              <w:rPr>
                <w:rFonts w:ascii="Arial" w:hAnsi="Arial" w:cs="Arial"/>
                <w:b/>
                <w:sz w:val="16"/>
                <w:szCs w:val="16"/>
              </w:rPr>
            </w:pPr>
            <w:r>
              <w:rPr>
                <w:rFonts w:ascii="Arial" w:hAnsi="Arial" w:cs="Arial"/>
                <w:b/>
                <w:sz w:val="16"/>
                <w:szCs w:val="16"/>
              </w:rPr>
              <w:t xml:space="preserve">Oferta en la partida: </w:t>
            </w:r>
            <w:r w:rsidR="004159CE">
              <w:rPr>
                <w:rFonts w:ascii="Arial" w:hAnsi="Arial" w:cs="Arial"/>
                <w:b/>
                <w:sz w:val="16"/>
                <w:szCs w:val="16"/>
              </w:rPr>
              <w:t>23</w:t>
            </w:r>
          </w:p>
          <w:p w14:paraId="08981672" w14:textId="77777777" w:rsidR="004159CE" w:rsidRPr="00244F1A" w:rsidRDefault="004159CE" w:rsidP="004159CE">
            <w:pPr>
              <w:spacing w:line="276" w:lineRule="auto"/>
              <w:jc w:val="both"/>
              <w:rPr>
                <w:rFonts w:ascii="Arial" w:hAnsi="Arial" w:cs="Arial"/>
                <w:b/>
                <w:sz w:val="16"/>
                <w:szCs w:val="16"/>
              </w:rPr>
            </w:pPr>
          </w:p>
          <w:p w14:paraId="4DA1CD42" w14:textId="77777777" w:rsidR="004159CE" w:rsidRPr="00244F1A" w:rsidRDefault="004159CE" w:rsidP="004159CE">
            <w:pPr>
              <w:jc w:val="both"/>
              <w:rPr>
                <w:rFonts w:ascii="Arial" w:hAnsi="Arial" w:cs="Arial"/>
                <w:sz w:val="16"/>
                <w:szCs w:val="16"/>
              </w:rPr>
            </w:pPr>
            <w:r w:rsidRPr="00244F1A">
              <w:rPr>
                <w:rFonts w:ascii="Arial" w:hAnsi="Arial" w:cs="Arial"/>
                <w:b/>
                <w:sz w:val="16"/>
                <w:szCs w:val="16"/>
              </w:rPr>
              <w:t>Documentos Apartado X</w:t>
            </w:r>
            <w:r w:rsidRPr="00244F1A">
              <w:rPr>
                <w:rFonts w:ascii="Arial" w:hAnsi="Arial" w:cs="Arial"/>
                <w:sz w:val="16"/>
                <w:szCs w:val="16"/>
              </w:rPr>
              <w:t xml:space="preserve">, presenta y cumple de manera general, conforme lo establecido y detallado en los </w:t>
            </w:r>
            <w:r w:rsidRPr="00244F1A">
              <w:rPr>
                <w:rFonts w:ascii="Arial" w:hAnsi="Arial" w:cs="Arial"/>
                <w:b/>
                <w:sz w:val="16"/>
                <w:szCs w:val="16"/>
              </w:rPr>
              <w:t>Anexos 1</w:t>
            </w:r>
            <w:r w:rsidRPr="00800AF4">
              <w:rPr>
                <w:rFonts w:ascii="Arial" w:hAnsi="Arial" w:cs="Arial"/>
                <w:b/>
                <w:sz w:val="16"/>
                <w:szCs w:val="16"/>
              </w:rPr>
              <w:t>,</w:t>
            </w:r>
            <w:r>
              <w:rPr>
                <w:rFonts w:ascii="Arial" w:hAnsi="Arial" w:cs="Arial"/>
                <w:b/>
                <w:sz w:val="16"/>
                <w:szCs w:val="16"/>
              </w:rPr>
              <w:t xml:space="preserve"> 1.1</w:t>
            </w:r>
            <w:r w:rsidRPr="00244F1A">
              <w:rPr>
                <w:rFonts w:ascii="Arial" w:hAnsi="Arial" w:cs="Arial"/>
                <w:b/>
                <w:sz w:val="16"/>
                <w:szCs w:val="16"/>
              </w:rPr>
              <w:t xml:space="preserve"> y 2.</w:t>
            </w:r>
          </w:p>
          <w:p w14:paraId="534C3F82" w14:textId="77777777" w:rsidR="004159CE" w:rsidRPr="00244F1A" w:rsidRDefault="004159CE" w:rsidP="004159CE">
            <w:pPr>
              <w:tabs>
                <w:tab w:val="left" w:pos="9214"/>
              </w:tabs>
              <w:ind w:right="38"/>
              <w:jc w:val="both"/>
              <w:rPr>
                <w:rFonts w:asciiTheme="minorHAnsi" w:eastAsia="Calibri" w:hAnsiTheme="minorHAnsi" w:cstheme="minorHAnsi"/>
                <w:color w:val="000000"/>
                <w:sz w:val="16"/>
                <w:szCs w:val="16"/>
              </w:rPr>
            </w:pPr>
          </w:p>
          <w:p w14:paraId="2F2D3299" w14:textId="77777777" w:rsidR="004159CE" w:rsidRPr="004159CE" w:rsidRDefault="004159CE" w:rsidP="004159CE">
            <w:pPr>
              <w:jc w:val="both"/>
              <w:rPr>
                <w:rFonts w:ascii="Arial" w:hAnsi="Arial" w:cs="Arial"/>
                <w:b/>
                <w:color w:val="000000"/>
                <w:sz w:val="12"/>
                <w:szCs w:val="12"/>
                <w:lang w:eastAsia="es-MX"/>
              </w:rPr>
            </w:pPr>
            <w:r w:rsidRPr="004159CE">
              <w:rPr>
                <w:rFonts w:ascii="Arial" w:hAnsi="Arial" w:cs="Arial"/>
                <w:color w:val="000000"/>
                <w:sz w:val="12"/>
                <w:szCs w:val="12"/>
                <w:lang w:eastAsia="es-MX"/>
              </w:rPr>
              <w:t xml:space="preserve">Revisión Técnica realizada por el Director General de Difusión y Vinculación, Dr. Ismael Manuel Rodríguez Herrera </w:t>
            </w:r>
            <w:proofErr w:type="gramStart"/>
            <w:r w:rsidRPr="004159CE">
              <w:rPr>
                <w:rFonts w:ascii="Arial" w:hAnsi="Arial" w:cs="Arial"/>
                <w:color w:val="000000"/>
                <w:sz w:val="12"/>
                <w:szCs w:val="12"/>
                <w:lang w:eastAsia="es-MX"/>
              </w:rPr>
              <w:t>y  la</w:t>
            </w:r>
            <w:proofErr w:type="gramEnd"/>
            <w:r w:rsidRPr="004159CE">
              <w:rPr>
                <w:rFonts w:ascii="Arial" w:hAnsi="Arial" w:cs="Arial"/>
                <w:color w:val="000000"/>
                <w:sz w:val="12"/>
                <w:szCs w:val="12"/>
                <w:lang w:eastAsia="es-MX"/>
              </w:rPr>
              <w:t xml:space="preserve"> Jefa del Depto. de Difusión Cultural, M.P.D.C. Martha Angélica Rangel Jiménez, conforme a los anexos de la Convocatoria </w:t>
            </w:r>
            <w:r w:rsidRPr="004159CE">
              <w:rPr>
                <w:rFonts w:ascii="Arial" w:hAnsi="Arial" w:cs="Arial"/>
                <w:b/>
                <w:color w:val="000000"/>
                <w:sz w:val="12"/>
                <w:szCs w:val="12"/>
                <w:lang w:eastAsia="es-MX"/>
              </w:rPr>
              <w:t>LPN E/901045968-031-2024.</w:t>
            </w:r>
          </w:p>
          <w:p w14:paraId="73FADF49" w14:textId="77777777" w:rsidR="004159CE" w:rsidRPr="004159CE" w:rsidRDefault="004159CE" w:rsidP="004159CE">
            <w:pPr>
              <w:jc w:val="both"/>
              <w:rPr>
                <w:rFonts w:ascii="Arial" w:hAnsi="Arial" w:cs="Arial"/>
                <w:b/>
                <w:sz w:val="12"/>
                <w:szCs w:val="12"/>
              </w:rPr>
            </w:pPr>
          </w:p>
          <w:p w14:paraId="219475E8" w14:textId="7A54ED33" w:rsidR="004159CE" w:rsidRPr="0029285A" w:rsidRDefault="004159CE" w:rsidP="004159CE">
            <w:pPr>
              <w:jc w:val="both"/>
              <w:rPr>
                <w:rFonts w:ascii="Arial" w:hAnsi="Arial" w:cs="Arial"/>
                <w:sz w:val="16"/>
                <w:szCs w:val="16"/>
              </w:rPr>
            </w:pPr>
            <w:r w:rsidRPr="00244F1A">
              <w:rPr>
                <w:rFonts w:ascii="Arial" w:hAnsi="Arial" w:cs="Arial"/>
                <w:sz w:val="12"/>
                <w:szCs w:val="12"/>
              </w:rPr>
              <w:t>Revisión Administrativa realizada por la Dirección General de Finanzas, a través de su titular el Mtro. En F. y N. Jorge Silva Robles, el Departamento de Compras, la M. en A.P. Beatriz Elizabeth Rivera de Loera y la Encargada de Licitaciones, Lic. Gabriela del Socorro Muñoz Vera.</w:t>
            </w:r>
          </w:p>
        </w:tc>
      </w:tr>
      <w:tr w:rsidR="004159CE" w:rsidRPr="00154F13" w14:paraId="04360C1F" w14:textId="77777777" w:rsidTr="00BB1C6B">
        <w:trPr>
          <w:trHeight w:val="434"/>
          <w:jc w:val="center"/>
        </w:trPr>
        <w:tc>
          <w:tcPr>
            <w:tcW w:w="180" w:type="pct"/>
            <w:noWrap/>
            <w:vAlign w:val="center"/>
          </w:tcPr>
          <w:p w14:paraId="782D0B2C" w14:textId="20505E85" w:rsidR="004159CE" w:rsidRDefault="004159CE" w:rsidP="004159CE">
            <w:pPr>
              <w:jc w:val="center"/>
              <w:rPr>
                <w:rFonts w:ascii="Arial" w:hAnsi="Arial" w:cs="Arial"/>
                <w:b/>
                <w:sz w:val="16"/>
                <w:szCs w:val="16"/>
              </w:rPr>
            </w:pPr>
            <w:r>
              <w:rPr>
                <w:rFonts w:ascii="Arial" w:hAnsi="Arial" w:cs="Arial"/>
                <w:b/>
                <w:sz w:val="16"/>
                <w:szCs w:val="16"/>
              </w:rPr>
              <w:t>3</w:t>
            </w:r>
          </w:p>
        </w:tc>
        <w:tc>
          <w:tcPr>
            <w:tcW w:w="941" w:type="pct"/>
            <w:noWrap/>
            <w:vAlign w:val="center"/>
          </w:tcPr>
          <w:p w14:paraId="73129EE7" w14:textId="0D4FCAD4" w:rsidR="004159CE" w:rsidRPr="00340BF6" w:rsidRDefault="00340BF6" w:rsidP="004159CE">
            <w:pPr>
              <w:pStyle w:val="Sangradetextonormal"/>
              <w:ind w:left="0"/>
              <w:jc w:val="center"/>
              <w:rPr>
                <w:rFonts w:ascii="Arial" w:hAnsi="Arial" w:cs="Arial"/>
                <w:b/>
                <w:sz w:val="18"/>
                <w:szCs w:val="18"/>
                <w:highlight w:val="yellow"/>
                <w:lang w:val="es-ES"/>
              </w:rPr>
            </w:pPr>
            <w:r w:rsidRPr="00340BF6">
              <w:rPr>
                <w:rFonts w:ascii="Arial" w:hAnsi="Arial" w:cs="Arial"/>
                <w:b/>
                <w:sz w:val="18"/>
                <w:szCs w:val="18"/>
                <w:lang w:val="es-ES"/>
              </w:rPr>
              <w:t>STANDS Y DISPAYS DEL CENTRO, S. DE R.L. DE C.V</w:t>
            </w:r>
            <w:r w:rsidRPr="005C2915">
              <w:rPr>
                <w:rFonts w:ascii="Arial" w:hAnsi="Arial" w:cs="Arial"/>
                <w:b/>
                <w:sz w:val="18"/>
                <w:szCs w:val="18"/>
                <w:lang w:val="es-ES"/>
              </w:rPr>
              <w:t>.</w:t>
            </w:r>
          </w:p>
        </w:tc>
        <w:tc>
          <w:tcPr>
            <w:tcW w:w="3879" w:type="pct"/>
          </w:tcPr>
          <w:p w14:paraId="11F9C426" w14:textId="45FB996F" w:rsidR="004159CE" w:rsidRPr="00244F1A" w:rsidRDefault="004159CE" w:rsidP="002F2B13">
            <w:pPr>
              <w:spacing w:line="276" w:lineRule="auto"/>
              <w:jc w:val="both"/>
              <w:rPr>
                <w:rFonts w:ascii="Arial" w:hAnsi="Arial" w:cs="Arial"/>
                <w:b/>
                <w:sz w:val="16"/>
                <w:szCs w:val="16"/>
              </w:rPr>
            </w:pPr>
            <w:r w:rsidRPr="00244F1A">
              <w:rPr>
                <w:rFonts w:ascii="Arial" w:hAnsi="Arial" w:cs="Arial"/>
                <w:b/>
                <w:sz w:val="16"/>
                <w:szCs w:val="16"/>
              </w:rPr>
              <w:t xml:space="preserve">Oferta en las partidas: </w:t>
            </w:r>
            <w:r w:rsidR="002F2B13" w:rsidRPr="002F2B13">
              <w:rPr>
                <w:rFonts w:ascii="Arial" w:hAnsi="Arial" w:cs="Arial"/>
                <w:b/>
                <w:sz w:val="16"/>
                <w:szCs w:val="16"/>
              </w:rPr>
              <w:t>13</w:t>
            </w:r>
            <w:r w:rsidR="002F2B13">
              <w:rPr>
                <w:rFonts w:ascii="Arial" w:hAnsi="Arial" w:cs="Arial"/>
                <w:b/>
                <w:sz w:val="16"/>
                <w:szCs w:val="16"/>
              </w:rPr>
              <w:t xml:space="preserve">, </w:t>
            </w:r>
            <w:r w:rsidR="002F2B13" w:rsidRPr="002F2B13">
              <w:rPr>
                <w:rFonts w:ascii="Arial" w:hAnsi="Arial" w:cs="Arial"/>
                <w:b/>
                <w:sz w:val="16"/>
                <w:szCs w:val="16"/>
              </w:rPr>
              <w:t>14</w:t>
            </w:r>
            <w:r w:rsidR="002F2B13">
              <w:rPr>
                <w:rFonts w:ascii="Arial" w:hAnsi="Arial" w:cs="Arial"/>
                <w:b/>
                <w:sz w:val="16"/>
                <w:szCs w:val="16"/>
              </w:rPr>
              <w:t xml:space="preserve">, </w:t>
            </w:r>
            <w:r w:rsidR="002F2B13" w:rsidRPr="002F2B13">
              <w:rPr>
                <w:rFonts w:ascii="Arial" w:hAnsi="Arial" w:cs="Arial"/>
                <w:b/>
                <w:sz w:val="16"/>
                <w:szCs w:val="16"/>
              </w:rPr>
              <w:t>15</w:t>
            </w:r>
            <w:r w:rsidR="002F2B13">
              <w:rPr>
                <w:rFonts w:ascii="Arial" w:hAnsi="Arial" w:cs="Arial"/>
                <w:b/>
                <w:sz w:val="16"/>
                <w:szCs w:val="16"/>
              </w:rPr>
              <w:t xml:space="preserve">, </w:t>
            </w:r>
            <w:r w:rsidR="002F2B13" w:rsidRPr="002F2B13">
              <w:rPr>
                <w:rFonts w:ascii="Arial" w:hAnsi="Arial" w:cs="Arial"/>
                <w:b/>
                <w:sz w:val="16"/>
                <w:szCs w:val="16"/>
              </w:rPr>
              <w:t>16</w:t>
            </w:r>
            <w:r w:rsidR="002F2B13">
              <w:rPr>
                <w:rFonts w:ascii="Arial" w:hAnsi="Arial" w:cs="Arial"/>
                <w:b/>
                <w:sz w:val="16"/>
                <w:szCs w:val="16"/>
              </w:rPr>
              <w:t xml:space="preserve"> y </w:t>
            </w:r>
            <w:r w:rsidR="002F2B13" w:rsidRPr="002F2B13">
              <w:rPr>
                <w:rFonts w:ascii="Arial" w:hAnsi="Arial" w:cs="Arial"/>
                <w:b/>
                <w:sz w:val="16"/>
                <w:szCs w:val="16"/>
              </w:rPr>
              <w:t>17</w:t>
            </w:r>
            <w:r w:rsidR="002F2B13">
              <w:rPr>
                <w:rFonts w:ascii="Arial" w:hAnsi="Arial" w:cs="Arial"/>
                <w:b/>
                <w:sz w:val="16"/>
                <w:szCs w:val="16"/>
              </w:rPr>
              <w:t>.</w:t>
            </w:r>
          </w:p>
          <w:p w14:paraId="35E6AC03" w14:textId="77777777" w:rsidR="004159CE" w:rsidRPr="00244F1A" w:rsidRDefault="004159CE" w:rsidP="004159CE">
            <w:pPr>
              <w:spacing w:line="276" w:lineRule="auto"/>
              <w:jc w:val="both"/>
              <w:rPr>
                <w:rFonts w:ascii="Arial" w:hAnsi="Arial" w:cs="Arial"/>
                <w:b/>
                <w:sz w:val="16"/>
                <w:szCs w:val="16"/>
              </w:rPr>
            </w:pPr>
          </w:p>
          <w:p w14:paraId="6D61D07F" w14:textId="77777777" w:rsidR="004159CE" w:rsidRPr="00244F1A" w:rsidRDefault="004159CE" w:rsidP="004159CE">
            <w:pPr>
              <w:jc w:val="both"/>
              <w:rPr>
                <w:rFonts w:ascii="Arial" w:hAnsi="Arial" w:cs="Arial"/>
                <w:sz w:val="16"/>
                <w:szCs w:val="16"/>
              </w:rPr>
            </w:pPr>
            <w:r w:rsidRPr="00244F1A">
              <w:rPr>
                <w:rFonts w:ascii="Arial" w:hAnsi="Arial" w:cs="Arial"/>
                <w:b/>
                <w:sz w:val="16"/>
                <w:szCs w:val="16"/>
              </w:rPr>
              <w:t>Documentos Apartado X</w:t>
            </w:r>
            <w:r w:rsidRPr="00244F1A">
              <w:rPr>
                <w:rFonts w:ascii="Arial" w:hAnsi="Arial" w:cs="Arial"/>
                <w:sz w:val="16"/>
                <w:szCs w:val="16"/>
              </w:rPr>
              <w:t xml:space="preserve">, presenta y cumple de manera general, conforme lo establecido y detallado en los </w:t>
            </w:r>
            <w:r w:rsidRPr="00244F1A">
              <w:rPr>
                <w:rFonts w:ascii="Arial" w:hAnsi="Arial" w:cs="Arial"/>
                <w:b/>
                <w:sz w:val="16"/>
                <w:szCs w:val="16"/>
              </w:rPr>
              <w:t>Anexos 1</w:t>
            </w:r>
            <w:r w:rsidRPr="00800AF4">
              <w:rPr>
                <w:rFonts w:ascii="Arial" w:hAnsi="Arial" w:cs="Arial"/>
                <w:b/>
                <w:sz w:val="16"/>
                <w:szCs w:val="16"/>
              </w:rPr>
              <w:t>,</w:t>
            </w:r>
            <w:r>
              <w:rPr>
                <w:rFonts w:ascii="Arial" w:hAnsi="Arial" w:cs="Arial"/>
                <w:b/>
                <w:sz w:val="16"/>
                <w:szCs w:val="16"/>
              </w:rPr>
              <w:t xml:space="preserve"> 1.1</w:t>
            </w:r>
            <w:r w:rsidRPr="00244F1A">
              <w:rPr>
                <w:rFonts w:ascii="Arial" w:hAnsi="Arial" w:cs="Arial"/>
                <w:b/>
                <w:sz w:val="16"/>
                <w:szCs w:val="16"/>
              </w:rPr>
              <w:t xml:space="preserve"> y 2.</w:t>
            </w:r>
          </w:p>
          <w:p w14:paraId="5C887712" w14:textId="77777777" w:rsidR="004159CE" w:rsidRPr="00244F1A" w:rsidRDefault="004159CE" w:rsidP="004159CE">
            <w:pPr>
              <w:tabs>
                <w:tab w:val="left" w:pos="9214"/>
              </w:tabs>
              <w:ind w:right="38"/>
              <w:jc w:val="both"/>
              <w:rPr>
                <w:rFonts w:asciiTheme="minorHAnsi" w:eastAsia="Calibri" w:hAnsiTheme="minorHAnsi" w:cstheme="minorHAnsi"/>
                <w:color w:val="000000"/>
                <w:sz w:val="16"/>
                <w:szCs w:val="16"/>
              </w:rPr>
            </w:pPr>
          </w:p>
          <w:p w14:paraId="7A4CCCC5" w14:textId="77777777" w:rsidR="004159CE" w:rsidRPr="004159CE" w:rsidRDefault="004159CE" w:rsidP="004159CE">
            <w:pPr>
              <w:jc w:val="both"/>
              <w:rPr>
                <w:rFonts w:ascii="Arial" w:hAnsi="Arial" w:cs="Arial"/>
                <w:b/>
                <w:color w:val="000000"/>
                <w:sz w:val="12"/>
                <w:szCs w:val="12"/>
                <w:lang w:eastAsia="es-MX"/>
              </w:rPr>
            </w:pPr>
            <w:r w:rsidRPr="004159CE">
              <w:rPr>
                <w:rFonts w:ascii="Arial" w:hAnsi="Arial" w:cs="Arial"/>
                <w:color w:val="000000"/>
                <w:sz w:val="12"/>
                <w:szCs w:val="12"/>
                <w:lang w:eastAsia="es-MX"/>
              </w:rPr>
              <w:t xml:space="preserve">Revisión Técnica realizada por el Director General de Difusión y Vinculación, Dr. Ismael Manuel Rodríguez Herrera </w:t>
            </w:r>
            <w:proofErr w:type="gramStart"/>
            <w:r w:rsidRPr="004159CE">
              <w:rPr>
                <w:rFonts w:ascii="Arial" w:hAnsi="Arial" w:cs="Arial"/>
                <w:color w:val="000000"/>
                <w:sz w:val="12"/>
                <w:szCs w:val="12"/>
                <w:lang w:eastAsia="es-MX"/>
              </w:rPr>
              <w:t>y  la</w:t>
            </w:r>
            <w:proofErr w:type="gramEnd"/>
            <w:r w:rsidRPr="004159CE">
              <w:rPr>
                <w:rFonts w:ascii="Arial" w:hAnsi="Arial" w:cs="Arial"/>
                <w:color w:val="000000"/>
                <w:sz w:val="12"/>
                <w:szCs w:val="12"/>
                <w:lang w:eastAsia="es-MX"/>
              </w:rPr>
              <w:t xml:space="preserve"> Jefa del Depto. de Difusión Cultural, M.P.D.C. Martha Angélica Rangel Jiménez, conforme a los anexos de la Convocatoria </w:t>
            </w:r>
            <w:r w:rsidRPr="004159CE">
              <w:rPr>
                <w:rFonts w:ascii="Arial" w:hAnsi="Arial" w:cs="Arial"/>
                <w:b/>
                <w:color w:val="000000"/>
                <w:sz w:val="12"/>
                <w:szCs w:val="12"/>
                <w:lang w:eastAsia="es-MX"/>
              </w:rPr>
              <w:t>LPN E/901045968-031-2024.</w:t>
            </w:r>
          </w:p>
          <w:p w14:paraId="6F589C99" w14:textId="77777777" w:rsidR="004159CE" w:rsidRPr="004159CE" w:rsidRDefault="004159CE" w:rsidP="004159CE">
            <w:pPr>
              <w:jc w:val="both"/>
              <w:rPr>
                <w:rFonts w:ascii="Arial" w:hAnsi="Arial" w:cs="Arial"/>
                <w:b/>
                <w:sz w:val="12"/>
                <w:szCs w:val="12"/>
              </w:rPr>
            </w:pPr>
          </w:p>
          <w:p w14:paraId="2C66F0F1" w14:textId="357C7D50" w:rsidR="004159CE" w:rsidRPr="0029285A" w:rsidRDefault="004159CE" w:rsidP="004159CE">
            <w:pPr>
              <w:spacing w:line="276" w:lineRule="auto"/>
              <w:jc w:val="both"/>
              <w:rPr>
                <w:rFonts w:ascii="Arial" w:hAnsi="Arial" w:cs="Arial"/>
                <w:b/>
                <w:sz w:val="16"/>
                <w:szCs w:val="16"/>
              </w:rPr>
            </w:pPr>
            <w:r w:rsidRPr="00244F1A">
              <w:rPr>
                <w:rFonts w:ascii="Arial" w:hAnsi="Arial" w:cs="Arial"/>
                <w:sz w:val="12"/>
                <w:szCs w:val="12"/>
              </w:rPr>
              <w:t>Revisión Administrativa realizada por la Dirección General de Finanzas, a través de su titular el Mtro. En F. y N. Jorge Silva Robles, el Departamento de Compras, la M. en A.P. Beatriz Elizabeth Rivera de Loera y la Encargada de Licitaciones, Lic. Gabriela del Socorro Muñoz Vera.</w:t>
            </w:r>
          </w:p>
        </w:tc>
      </w:tr>
      <w:tr w:rsidR="004159CE" w:rsidRPr="00154F13" w14:paraId="7EA4AB97" w14:textId="77777777" w:rsidTr="00BB1C6B">
        <w:trPr>
          <w:trHeight w:val="434"/>
          <w:jc w:val="center"/>
        </w:trPr>
        <w:tc>
          <w:tcPr>
            <w:tcW w:w="180" w:type="pct"/>
            <w:noWrap/>
            <w:vAlign w:val="center"/>
          </w:tcPr>
          <w:p w14:paraId="58568BF0" w14:textId="20D8D0F2" w:rsidR="004159CE" w:rsidRDefault="004159CE" w:rsidP="004159CE">
            <w:pPr>
              <w:jc w:val="center"/>
              <w:rPr>
                <w:rFonts w:ascii="Arial" w:hAnsi="Arial" w:cs="Arial"/>
                <w:b/>
                <w:sz w:val="16"/>
                <w:szCs w:val="16"/>
              </w:rPr>
            </w:pPr>
            <w:r>
              <w:rPr>
                <w:rFonts w:ascii="Arial" w:hAnsi="Arial" w:cs="Arial"/>
                <w:b/>
                <w:sz w:val="16"/>
                <w:szCs w:val="16"/>
              </w:rPr>
              <w:t>4</w:t>
            </w:r>
          </w:p>
        </w:tc>
        <w:tc>
          <w:tcPr>
            <w:tcW w:w="941" w:type="pct"/>
            <w:noWrap/>
            <w:vAlign w:val="center"/>
          </w:tcPr>
          <w:p w14:paraId="0B435979" w14:textId="2B0CA086" w:rsidR="004159CE" w:rsidRPr="00800AF4" w:rsidRDefault="00340BF6" w:rsidP="004159CE">
            <w:pPr>
              <w:pStyle w:val="Sangradetextonormal"/>
              <w:ind w:left="0"/>
              <w:jc w:val="center"/>
              <w:rPr>
                <w:rFonts w:ascii="Arial" w:hAnsi="Arial" w:cs="Arial"/>
                <w:sz w:val="16"/>
                <w:szCs w:val="16"/>
              </w:rPr>
            </w:pPr>
            <w:r w:rsidRPr="008052AD">
              <w:rPr>
                <w:rFonts w:ascii="Arial" w:hAnsi="Arial" w:cs="Arial"/>
                <w:b/>
                <w:sz w:val="18"/>
                <w:szCs w:val="18"/>
                <w:lang w:val="es-ES"/>
              </w:rPr>
              <w:t>DANIEL DAVILA SERRANO</w:t>
            </w:r>
          </w:p>
        </w:tc>
        <w:tc>
          <w:tcPr>
            <w:tcW w:w="3879" w:type="pct"/>
          </w:tcPr>
          <w:p w14:paraId="3DBB111F" w14:textId="4BB63E63" w:rsidR="004159CE" w:rsidRPr="00244F1A" w:rsidRDefault="004159CE" w:rsidP="002F2B13">
            <w:pPr>
              <w:spacing w:line="276" w:lineRule="auto"/>
              <w:jc w:val="both"/>
              <w:rPr>
                <w:rFonts w:ascii="Arial" w:hAnsi="Arial" w:cs="Arial"/>
                <w:b/>
                <w:sz w:val="16"/>
                <w:szCs w:val="16"/>
              </w:rPr>
            </w:pPr>
            <w:r w:rsidRPr="00244F1A">
              <w:rPr>
                <w:rFonts w:ascii="Arial" w:hAnsi="Arial" w:cs="Arial"/>
                <w:b/>
                <w:sz w:val="16"/>
                <w:szCs w:val="16"/>
              </w:rPr>
              <w:t xml:space="preserve">Oferta en las partidas: </w:t>
            </w:r>
            <w:r w:rsidR="002F2B13" w:rsidRPr="002F2B13">
              <w:rPr>
                <w:rFonts w:ascii="Arial" w:hAnsi="Arial" w:cs="Arial"/>
                <w:b/>
                <w:sz w:val="16"/>
                <w:szCs w:val="16"/>
              </w:rPr>
              <w:t>2</w:t>
            </w:r>
            <w:r w:rsidR="002F2B13">
              <w:rPr>
                <w:rFonts w:ascii="Arial" w:hAnsi="Arial" w:cs="Arial"/>
                <w:b/>
                <w:sz w:val="16"/>
                <w:szCs w:val="16"/>
              </w:rPr>
              <w:t xml:space="preserve">, </w:t>
            </w:r>
            <w:r w:rsidR="002F2B13" w:rsidRPr="002F2B13">
              <w:rPr>
                <w:rFonts w:ascii="Arial" w:hAnsi="Arial" w:cs="Arial"/>
                <w:b/>
                <w:sz w:val="16"/>
                <w:szCs w:val="16"/>
              </w:rPr>
              <w:t>3</w:t>
            </w:r>
            <w:r w:rsidR="002F2B13">
              <w:rPr>
                <w:rFonts w:ascii="Arial" w:hAnsi="Arial" w:cs="Arial"/>
                <w:b/>
                <w:sz w:val="16"/>
                <w:szCs w:val="16"/>
              </w:rPr>
              <w:t xml:space="preserve">, </w:t>
            </w:r>
            <w:r w:rsidR="002F2B13" w:rsidRPr="002F2B13">
              <w:rPr>
                <w:rFonts w:ascii="Arial" w:hAnsi="Arial" w:cs="Arial"/>
                <w:b/>
                <w:sz w:val="16"/>
                <w:szCs w:val="16"/>
              </w:rPr>
              <w:t>4</w:t>
            </w:r>
            <w:r w:rsidR="002F2B13">
              <w:rPr>
                <w:rFonts w:ascii="Arial" w:hAnsi="Arial" w:cs="Arial"/>
                <w:b/>
                <w:sz w:val="16"/>
                <w:szCs w:val="16"/>
              </w:rPr>
              <w:t xml:space="preserve">, </w:t>
            </w:r>
            <w:r w:rsidR="002F2B13" w:rsidRPr="002F2B13">
              <w:rPr>
                <w:rFonts w:ascii="Arial" w:hAnsi="Arial" w:cs="Arial"/>
                <w:b/>
                <w:sz w:val="16"/>
                <w:szCs w:val="16"/>
              </w:rPr>
              <w:t>5</w:t>
            </w:r>
            <w:r w:rsidR="002F2B13">
              <w:rPr>
                <w:rFonts w:ascii="Arial" w:hAnsi="Arial" w:cs="Arial"/>
                <w:b/>
                <w:sz w:val="16"/>
                <w:szCs w:val="16"/>
              </w:rPr>
              <w:t xml:space="preserve">, </w:t>
            </w:r>
            <w:r w:rsidR="002F2B13" w:rsidRPr="002F2B13">
              <w:rPr>
                <w:rFonts w:ascii="Arial" w:hAnsi="Arial" w:cs="Arial"/>
                <w:b/>
                <w:sz w:val="16"/>
                <w:szCs w:val="16"/>
              </w:rPr>
              <w:t>6</w:t>
            </w:r>
            <w:r w:rsidR="002F2B13">
              <w:rPr>
                <w:rFonts w:ascii="Arial" w:hAnsi="Arial" w:cs="Arial"/>
                <w:b/>
                <w:sz w:val="16"/>
                <w:szCs w:val="16"/>
              </w:rPr>
              <w:t xml:space="preserve">, </w:t>
            </w:r>
            <w:r w:rsidR="002F2B13" w:rsidRPr="002F2B13">
              <w:rPr>
                <w:rFonts w:ascii="Arial" w:hAnsi="Arial" w:cs="Arial"/>
                <w:b/>
                <w:sz w:val="16"/>
                <w:szCs w:val="16"/>
              </w:rPr>
              <w:t>7</w:t>
            </w:r>
            <w:r w:rsidR="002F2B13">
              <w:rPr>
                <w:rFonts w:ascii="Arial" w:hAnsi="Arial" w:cs="Arial"/>
                <w:b/>
                <w:sz w:val="16"/>
                <w:szCs w:val="16"/>
              </w:rPr>
              <w:t xml:space="preserve">, </w:t>
            </w:r>
            <w:r w:rsidR="002F2B13" w:rsidRPr="002F2B13">
              <w:rPr>
                <w:rFonts w:ascii="Arial" w:hAnsi="Arial" w:cs="Arial"/>
                <w:b/>
                <w:sz w:val="16"/>
                <w:szCs w:val="16"/>
              </w:rPr>
              <w:t>8</w:t>
            </w:r>
            <w:r w:rsidR="002F2B13">
              <w:rPr>
                <w:rFonts w:ascii="Arial" w:hAnsi="Arial" w:cs="Arial"/>
                <w:b/>
                <w:sz w:val="16"/>
                <w:szCs w:val="16"/>
              </w:rPr>
              <w:t xml:space="preserve">, </w:t>
            </w:r>
            <w:r w:rsidR="002F2B13" w:rsidRPr="002F2B13">
              <w:rPr>
                <w:rFonts w:ascii="Arial" w:hAnsi="Arial" w:cs="Arial"/>
                <w:b/>
                <w:sz w:val="16"/>
                <w:szCs w:val="16"/>
              </w:rPr>
              <w:t>9</w:t>
            </w:r>
            <w:r w:rsidR="002F2B13">
              <w:rPr>
                <w:rFonts w:ascii="Arial" w:hAnsi="Arial" w:cs="Arial"/>
                <w:b/>
                <w:sz w:val="16"/>
                <w:szCs w:val="16"/>
              </w:rPr>
              <w:t xml:space="preserve">, </w:t>
            </w:r>
            <w:r w:rsidR="002F2B13" w:rsidRPr="002F2B13">
              <w:rPr>
                <w:rFonts w:ascii="Arial" w:hAnsi="Arial" w:cs="Arial"/>
                <w:b/>
                <w:sz w:val="16"/>
                <w:szCs w:val="16"/>
              </w:rPr>
              <w:t>10</w:t>
            </w:r>
            <w:r w:rsidR="002F2B13">
              <w:rPr>
                <w:rFonts w:ascii="Arial" w:hAnsi="Arial" w:cs="Arial"/>
                <w:b/>
                <w:sz w:val="16"/>
                <w:szCs w:val="16"/>
              </w:rPr>
              <w:t xml:space="preserve">, </w:t>
            </w:r>
            <w:r w:rsidR="002F2B13" w:rsidRPr="002F2B13">
              <w:rPr>
                <w:rFonts w:ascii="Arial" w:hAnsi="Arial" w:cs="Arial"/>
                <w:b/>
                <w:sz w:val="16"/>
                <w:szCs w:val="16"/>
              </w:rPr>
              <w:t>11</w:t>
            </w:r>
            <w:r w:rsidR="002F2B13">
              <w:rPr>
                <w:rFonts w:ascii="Arial" w:hAnsi="Arial" w:cs="Arial"/>
                <w:b/>
                <w:sz w:val="16"/>
                <w:szCs w:val="16"/>
              </w:rPr>
              <w:t xml:space="preserve">, </w:t>
            </w:r>
            <w:r w:rsidR="002F2B13" w:rsidRPr="002F2B13">
              <w:rPr>
                <w:rFonts w:ascii="Arial" w:hAnsi="Arial" w:cs="Arial"/>
                <w:b/>
                <w:sz w:val="16"/>
                <w:szCs w:val="16"/>
              </w:rPr>
              <w:t>12</w:t>
            </w:r>
            <w:r w:rsidR="002F2B13">
              <w:rPr>
                <w:rFonts w:ascii="Arial" w:hAnsi="Arial" w:cs="Arial"/>
                <w:b/>
                <w:sz w:val="16"/>
                <w:szCs w:val="16"/>
              </w:rPr>
              <w:t xml:space="preserve">, </w:t>
            </w:r>
            <w:r w:rsidR="002F2B13" w:rsidRPr="002F2B13">
              <w:rPr>
                <w:rFonts w:ascii="Arial" w:hAnsi="Arial" w:cs="Arial"/>
                <w:b/>
                <w:sz w:val="16"/>
                <w:szCs w:val="16"/>
              </w:rPr>
              <w:t>18</w:t>
            </w:r>
            <w:r w:rsidR="002F2B13">
              <w:rPr>
                <w:rFonts w:ascii="Arial" w:hAnsi="Arial" w:cs="Arial"/>
                <w:b/>
                <w:sz w:val="16"/>
                <w:szCs w:val="16"/>
              </w:rPr>
              <w:t xml:space="preserve">, </w:t>
            </w:r>
            <w:r w:rsidR="002F2B13" w:rsidRPr="002F2B13">
              <w:rPr>
                <w:rFonts w:ascii="Arial" w:hAnsi="Arial" w:cs="Arial"/>
                <w:b/>
                <w:sz w:val="16"/>
                <w:szCs w:val="16"/>
              </w:rPr>
              <w:t>19</w:t>
            </w:r>
            <w:r w:rsidR="002F2B13">
              <w:rPr>
                <w:rFonts w:ascii="Arial" w:hAnsi="Arial" w:cs="Arial"/>
                <w:b/>
                <w:sz w:val="16"/>
                <w:szCs w:val="16"/>
              </w:rPr>
              <w:t xml:space="preserve">, </w:t>
            </w:r>
            <w:r w:rsidR="002F2B13" w:rsidRPr="002F2B13">
              <w:rPr>
                <w:rFonts w:ascii="Arial" w:hAnsi="Arial" w:cs="Arial"/>
                <w:b/>
                <w:sz w:val="16"/>
                <w:szCs w:val="16"/>
              </w:rPr>
              <w:t>20</w:t>
            </w:r>
            <w:r w:rsidR="002F2B13">
              <w:rPr>
                <w:rFonts w:ascii="Arial" w:hAnsi="Arial" w:cs="Arial"/>
                <w:b/>
                <w:sz w:val="16"/>
                <w:szCs w:val="16"/>
              </w:rPr>
              <w:t xml:space="preserve"> y </w:t>
            </w:r>
            <w:r w:rsidR="002F2B13" w:rsidRPr="002F2B13">
              <w:rPr>
                <w:rFonts w:ascii="Arial" w:hAnsi="Arial" w:cs="Arial"/>
                <w:b/>
                <w:sz w:val="16"/>
                <w:szCs w:val="16"/>
              </w:rPr>
              <w:t>21</w:t>
            </w:r>
            <w:r w:rsidR="002F2B13">
              <w:rPr>
                <w:rFonts w:ascii="Arial" w:hAnsi="Arial" w:cs="Arial"/>
                <w:b/>
                <w:sz w:val="16"/>
                <w:szCs w:val="16"/>
              </w:rPr>
              <w:t>.</w:t>
            </w:r>
          </w:p>
          <w:p w14:paraId="4C8C94B9" w14:textId="77777777" w:rsidR="004159CE" w:rsidRPr="00244F1A" w:rsidRDefault="004159CE" w:rsidP="004159CE">
            <w:pPr>
              <w:spacing w:line="276" w:lineRule="auto"/>
              <w:jc w:val="both"/>
              <w:rPr>
                <w:rFonts w:ascii="Arial" w:hAnsi="Arial" w:cs="Arial"/>
                <w:b/>
                <w:sz w:val="16"/>
                <w:szCs w:val="16"/>
              </w:rPr>
            </w:pPr>
          </w:p>
          <w:p w14:paraId="48325B77" w14:textId="53C16853" w:rsidR="004159CE" w:rsidRDefault="004159CE" w:rsidP="004159CE">
            <w:pPr>
              <w:jc w:val="both"/>
              <w:rPr>
                <w:rFonts w:ascii="Arial" w:hAnsi="Arial" w:cs="Arial"/>
                <w:b/>
                <w:sz w:val="16"/>
                <w:szCs w:val="16"/>
              </w:rPr>
            </w:pPr>
            <w:r w:rsidRPr="00244F1A">
              <w:rPr>
                <w:rFonts w:ascii="Arial" w:hAnsi="Arial" w:cs="Arial"/>
                <w:b/>
                <w:sz w:val="16"/>
                <w:szCs w:val="16"/>
              </w:rPr>
              <w:t>Documentos Apartado X</w:t>
            </w:r>
            <w:r w:rsidRPr="00244F1A">
              <w:rPr>
                <w:rFonts w:ascii="Arial" w:hAnsi="Arial" w:cs="Arial"/>
                <w:sz w:val="16"/>
                <w:szCs w:val="16"/>
              </w:rPr>
              <w:t xml:space="preserve">, presenta y cumple de </w:t>
            </w:r>
            <w:r w:rsidRPr="00460D60">
              <w:rPr>
                <w:rFonts w:ascii="Arial" w:hAnsi="Arial" w:cs="Arial"/>
                <w:sz w:val="16"/>
                <w:szCs w:val="16"/>
              </w:rPr>
              <w:t xml:space="preserve">manera </w:t>
            </w:r>
            <w:r w:rsidR="005547AA" w:rsidRPr="00460D60">
              <w:rPr>
                <w:rFonts w:ascii="Arial" w:hAnsi="Arial" w:cs="Arial"/>
                <w:sz w:val="16"/>
                <w:szCs w:val="16"/>
              </w:rPr>
              <w:t>parcial</w:t>
            </w:r>
            <w:r w:rsidRPr="00460D60">
              <w:rPr>
                <w:rFonts w:ascii="Arial" w:hAnsi="Arial" w:cs="Arial"/>
                <w:sz w:val="16"/>
                <w:szCs w:val="16"/>
              </w:rPr>
              <w:t>, conforme</w:t>
            </w:r>
            <w:r w:rsidRPr="00244F1A">
              <w:rPr>
                <w:rFonts w:ascii="Arial" w:hAnsi="Arial" w:cs="Arial"/>
                <w:sz w:val="16"/>
                <w:szCs w:val="16"/>
              </w:rPr>
              <w:t xml:space="preserve"> lo establecido y detallado en los </w:t>
            </w:r>
            <w:r w:rsidRPr="00244F1A">
              <w:rPr>
                <w:rFonts w:ascii="Arial" w:hAnsi="Arial" w:cs="Arial"/>
                <w:b/>
                <w:sz w:val="16"/>
                <w:szCs w:val="16"/>
              </w:rPr>
              <w:t>Anexos 1</w:t>
            </w:r>
            <w:r w:rsidRPr="00800AF4">
              <w:rPr>
                <w:rFonts w:ascii="Arial" w:hAnsi="Arial" w:cs="Arial"/>
                <w:b/>
                <w:sz w:val="16"/>
                <w:szCs w:val="16"/>
              </w:rPr>
              <w:t>,</w:t>
            </w:r>
            <w:r>
              <w:rPr>
                <w:rFonts w:ascii="Arial" w:hAnsi="Arial" w:cs="Arial"/>
                <w:b/>
                <w:sz w:val="16"/>
                <w:szCs w:val="16"/>
              </w:rPr>
              <w:t xml:space="preserve"> 1.1</w:t>
            </w:r>
            <w:r w:rsidR="005547AA">
              <w:rPr>
                <w:rFonts w:ascii="Arial" w:hAnsi="Arial" w:cs="Arial"/>
                <w:b/>
                <w:sz w:val="16"/>
                <w:szCs w:val="16"/>
              </w:rPr>
              <w:t xml:space="preserve"> y 2, </w:t>
            </w:r>
            <w:r w:rsidR="005547AA" w:rsidRPr="00F5792E">
              <w:rPr>
                <w:rFonts w:ascii="Arial" w:hAnsi="Arial" w:cs="Arial"/>
                <w:sz w:val="16"/>
                <w:szCs w:val="16"/>
              </w:rPr>
              <w:t>presentando el siguiente incumplimiento</w:t>
            </w:r>
            <w:r w:rsidR="00F5792E" w:rsidRPr="00F5792E">
              <w:rPr>
                <w:rFonts w:ascii="Arial" w:hAnsi="Arial" w:cs="Arial"/>
                <w:sz w:val="16"/>
                <w:szCs w:val="16"/>
              </w:rPr>
              <w:t xml:space="preserve"> en las partidas</w:t>
            </w:r>
            <w:r w:rsidR="00F5792E">
              <w:rPr>
                <w:rFonts w:ascii="Arial" w:hAnsi="Arial" w:cs="Arial"/>
                <w:b/>
                <w:sz w:val="16"/>
                <w:szCs w:val="16"/>
              </w:rPr>
              <w:t xml:space="preserve"> 8, 9, 10 y 11</w:t>
            </w:r>
            <w:r w:rsidR="005547AA">
              <w:rPr>
                <w:rFonts w:ascii="Arial" w:hAnsi="Arial" w:cs="Arial"/>
                <w:b/>
                <w:sz w:val="16"/>
                <w:szCs w:val="16"/>
              </w:rPr>
              <w:t>:</w:t>
            </w:r>
          </w:p>
          <w:p w14:paraId="47632185" w14:textId="6AE37362" w:rsidR="00F5792E" w:rsidRPr="00F5792E" w:rsidRDefault="00F5792E" w:rsidP="004159CE">
            <w:pPr>
              <w:jc w:val="both"/>
              <w:rPr>
                <w:rFonts w:ascii="Arial" w:hAnsi="Arial" w:cs="Arial"/>
                <w:sz w:val="16"/>
                <w:szCs w:val="16"/>
              </w:rPr>
            </w:pPr>
          </w:p>
          <w:p w14:paraId="32CE6353" w14:textId="748A598B" w:rsidR="00F5792E" w:rsidRPr="00F5792E" w:rsidRDefault="00F5792E" w:rsidP="00F5792E">
            <w:pPr>
              <w:jc w:val="both"/>
              <w:rPr>
                <w:rFonts w:ascii="Arial" w:hAnsi="Arial" w:cs="Arial"/>
                <w:sz w:val="16"/>
                <w:szCs w:val="16"/>
              </w:rPr>
            </w:pPr>
            <w:r w:rsidRPr="00F5792E">
              <w:rPr>
                <w:rFonts w:ascii="Arial" w:hAnsi="Arial" w:cs="Arial"/>
                <w:sz w:val="16"/>
                <w:szCs w:val="16"/>
              </w:rPr>
              <w:t>En el</w:t>
            </w:r>
            <w:r>
              <w:rPr>
                <w:rFonts w:ascii="Arial" w:hAnsi="Arial" w:cs="Arial"/>
                <w:b/>
                <w:sz w:val="16"/>
                <w:szCs w:val="16"/>
              </w:rPr>
              <w:t xml:space="preserve"> </w:t>
            </w:r>
            <w:r w:rsidRPr="00F5792E">
              <w:rPr>
                <w:rFonts w:ascii="Arial" w:hAnsi="Arial" w:cs="Arial"/>
                <w:b/>
                <w:i/>
                <w:sz w:val="16"/>
                <w:szCs w:val="16"/>
              </w:rPr>
              <w:t xml:space="preserve">Anexo 1, </w:t>
            </w:r>
            <w:r w:rsidRPr="00F5792E">
              <w:rPr>
                <w:rFonts w:ascii="Arial" w:hAnsi="Arial" w:cs="Arial"/>
                <w:i/>
                <w:sz w:val="16"/>
                <w:szCs w:val="16"/>
              </w:rPr>
              <w:t>Descripción de los Servicios Generalidades</w:t>
            </w:r>
            <w:r>
              <w:rPr>
                <w:rFonts w:ascii="Arial" w:hAnsi="Arial" w:cs="Arial"/>
                <w:sz w:val="16"/>
                <w:szCs w:val="16"/>
              </w:rPr>
              <w:t xml:space="preserve"> </w:t>
            </w:r>
            <w:r w:rsidRPr="00F5792E">
              <w:rPr>
                <w:rFonts w:ascii="Arial" w:hAnsi="Arial" w:cs="Arial"/>
                <w:sz w:val="16"/>
                <w:szCs w:val="16"/>
              </w:rPr>
              <w:t xml:space="preserve">de la convocatoria para las partidas </w:t>
            </w:r>
            <w:r>
              <w:rPr>
                <w:rFonts w:ascii="Arial" w:hAnsi="Arial" w:cs="Arial"/>
                <w:sz w:val="16"/>
                <w:szCs w:val="16"/>
              </w:rPr>
              <w:t xml:space="preserve">antes referidas </w:t>
            </w:r>
            <w:r w:rsidRPr="00F5792E">
              <w:rPr>
                <w:rFonts w:ascii="Arial" w:hAnsi="Arial" w:cs="Arial"/>
                <w:sz w:val="16"/>
                <w:szCs w:val="16"/>
              </w:rPr>
              <w:t>se solicitó:</w:t>
            </w:r>
          </w:p>
          <w:p w14:paraId="1EC5B473" w14:textId="0FB56743" w:rsidR="00F5792E" w:rsidRDefault="00F5792E" w:rsidP="004159CE">
            <w:pPr>
              <w:jc w:val="both"/>
              <w:rPr>
                <w:rFonts w:ascii="Arial" w:hAnsi="Arial" w:cs="Arial"/>
                <w:b/>
                <w:sz w:val="16"/>
                <w:szCs w:val="16"/>
              </w:rPr>
            </w:pPr>
          </w:p>
          <w:p w14:paraId="3D47393A" w14:textId="1484CF65" w:rsidR="00F5792E" w:rsidRDefault="00F5792E" w:rsidP="004159CE">
            <w:pPr>
              <w:jc w:val="both"/>
              <w:rPr>
                <w:rFonts w:ascii="Arial" w:hAnsi="Arial" w:cs="Arial"/>
                <w:b/>
                <w:sz w:val="16"/>
                <w:szCs w:val="16"/>
              </w:rPr>
            </w:pPr>
            <w:r>
              <w:rPr>
                <w:rFonts w:ascii="Arial" w:hAnsi="Arial" w:cs="Arial"/>
                <w:b/>
                <w:noProof/>
                <w:sz w:val="16"/>
                <w:szCs w:val="16"/>
                <w:lang w:val="en-US" w:eastAsia="en-US"/>
              </w:rPr>
              <w:drawing>
                <wp:inline distT="0" distB="0" distL="0" distR="0" wp14:anchorId="46152318" wp14:editId="33F01B8C">
                  <wp:extent cx="2659488" cy="513107"/>
                  <wp:effectExtent l="0" t="0" r="762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5095" cy="523836"/>
                          </a:xfrm>
                          <a:prstGeom prst="rect">
                            <a:avLst/>
                          </a:prstGeom>
                          <a:noFill/>
                        </pic:spPr>
                      </pic:pic>
                    </a:graphicData>
                  </a:graphic>
                </wp:inline>
              </w:drawing>
            </w:r>
          </w:p>
          <w:p w14:paraId="3BA80878" w14:textId="08DFB034" w:rsidR="005547AA" w:rsidRPr="00741FE3" w:rsidRDefault="005547AA" w:rsidP="004159CE">
            <w:pPr>
              <w:jc w:val="both"/>
              <w:rPr>
                <w:rFonts w:ascii="Arial" w:hAnsi="Arial" w:cs="Arial"/>
                <w:sz w:val="16"/>
                <w:szCs w:val="16"/>
              </w:rPr>
            </w:pPr>
          </w:p>
          <w:p w14:paraId="55823D13" w14:textId="178937BF" w:rsidR="00741FE3" w:rsidRDefault="006D6F88" w:rsidP="004159CE">
            <w:pPr>
              <w:jc w:val="both"/>
              <w:rPr>
                <w:rFonts w:ascii="Arial" w:hAnsi="Arial" w:cs="Arial"/>
                <w:sz w:val="16"/>
                <w:szCs w:val="16"/>
              </w:rPr>
            </w:pPr>
            <w:r>
              <w:rPr>
                <w:rFonts w:ascii="Arial" w:hAnsi="Arial" w:cs="Arial"/>
                <w:noProof/>
                <w:sz w:val="16"/>
                <w:szCs w:val="16"/>
                <w:lang w:val="en-US" w:eastAsia="en-US"/>
              </w:rPr>
              <mc:AlternateContent>
                <mc:Choice Requires="wps">
                  <w:drawing>
                    <wp:anchor distT="0" distB="0" distL="114300" distR="114300" simplePos="0" relativeHeight="251659264" behindDoc="0" locked="0" layoutInCell="1" allowOverlap="1" wp14:anchorId="062C4AB8" wp14:editId="10CF0711">
                      <wp:simplePos x="0" y="0"/>
                      <wp:positionH relativeFrom="column">
                        <wp:posOffset>-206</wp:posOffset>
                      </wp:positionH>
                      <wp:positionV relativeFrom="paragraph">
                        <wp:posOffset>203522</wp:posOffset>
                      </wp:positionV>
                      <wp:extent cx="4217295" cy="373487"/>
                      <wp:effectExtent l="0" t="0" r="12065" b="26670"/>
                      <wp:wrapNone/>
                      <wp:docPr id="4" name="Conector recto 4"/>
                      <wp:cNvGraphicFramePr/>
                      <a:graphic xmlns:a="http://schemas.openxmlformats.org/drawingml/2006/main">
                        <a:graphicData uri="http://schemas.microsoft.com/office/word/2010/wordprocessingShape">
                          <wps:wsp>
                            <wps:cNvCnPr/>
                            <wps:spPr>
                              <a:xfrm flipH="1">
                                <a:off x="0" y="0"/>
                                <a:ext cx="4217295" cy="3734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ABEBEAF" id="Conector recto 4"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05pt" to="332.0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" strokecolor="#4579b8 [3044]"/>
                  </w:pict>
                </mc:Fallback>
              </mc:AlternateContent>
            </w:r>
            <w:r w:rsidR="00741FE3">
              <w:rPr>
                <w:rFonts w:ascii="Arial" w:hAnsi="Arial" w:cs="Arial"/>
                <w:sz w:val="16"/>
                <w:szCs w:val="16"/>
              </w:rPr>
              <w:t>El licitante, en su propuesta económica, ofertó los siguientes precios en las partidas 8, 9, 10 y 11:</w:t>
            </w:r>
          </w:p>
          <w:p w14:paraId="2A74A37D" w14:textId="77777777" w:rsidR="006D6F88" w:rsidRDefault="006D6F88" w:rsidP="004159CE">
            <w:pPr>
              <w:jc w:val="both"/>
              <w:rPr>
                <w:rFonts w:ascii="Arial" w:hAnsi="Arial" w:cs="Arial"/>
                <w:sz w:val="16"/>
                <w:szCs w:val="16"/>
              </w:rPr>
            </w:pPr>
          </w:p>
          <w:p w14:paraId="6BF6BA0B" w14:textId="77777777" w:rsidR="006D6F88" w:rsidRDefault="006D6F88" w:rsidP="004159CE">
            <w:pPr>
              <w:jc w:val="both"/>
              <w:rPr>
                <w:rFonts w:ascii="Arial" w:hAnsi="Arial" w:cs="Arial"/>
                <w:sz w:val="16"/>
                <w:szCs w:val="16"/>
              </w:rPr>
            </w:pPr>
          </w:p>
          <w:p w14:paraId="676BB72D" w14:textId="6E2DBE9F" w:rsidR="00741FE3" w:rsidRDefault="00741FE3" w:rsidP="004159CE">
            <w:pPr>
              <w:jc w:val="both"/>
              <w:rPr>
                <w:rFonts w:ascii="Arial" w:hAnsi="Arial" w:cs="Arial"/>
                <w:sz w:val="16"/>
                <w:szCs w:val="16"/>
              </w:rPr>
            </w:pPr>
            <w:r>
              <w:rPr>
                <w:rFonts w:ascii="Arial" w:hAnsi="Arial" w:cs="Arial"/>
                <w:sz w:val="16"/>
                <w:szCs w:val="16"/>
              </w:rPr>
              <w:t xml:space="preserve"> </w:t>
            </w:r>
          </w:p>
          <w:p w14:paraId="3E6C7130" w14:textId="77777777" w:rsidR="00741FE3" w:rsidRDefault="00741FE3" w:rsidP="004159CE">
            <w:pPr>
              <w:jc w:val="both"/>
              <w:rPr>
                <w:rFonts w:ascii="Arial" w:hAnsi="Arial" w:cs="Arial"/>
                <w:sz w:val="16"/>
                <w:szCs w:val="16"/>
              </w:rPr>
            </w:pPr>
          </w:p>
          <w:p w14:paraId="37E4FCFA" w14:textId="77777777" w:rsidR="006D6F88" w:rsidRDefault="006D6F88" w:rsidP="004159CE">
            <w:pPr>
              <w:jc w:val="both"/>
              <w:rPr>
                <w:rFonts w:ascii="Arial" w:hAnsi="Arial" w:cs="Arial"/>
                <w:sz w:val="16"/>
                <w:szCs w:val="16"/>
              </w:rPr>
            </w:pPr>
          </w:p>
          <w:p w14:paraId="1E584775" w14:textId="27DEB793" w:rsidR="006D6F88" w:rsidRDefault="00B36715" w:rsidP="00536F5F">
            <w:pPr>
              <w:jc w:val="both"/>
              <w:rPr>
                <w:rFonts w:ascii="Arial" w:hAnsi="Arial" w:cs="Arial"/>
                <w:sz w:val="16"/>
                <w:szCs w:val="16"/>
              </w:rPr>
            </w:pPr>
            <w:r>
              <w:rPr>
                <w:rFonts w:ascii="Arial" w:hAnsi="Arial" w:cs="Arial"/>
                <w:noProof/>
                <w:sz w:val="16"/>
                <w:szCs w:val="16"/>
                <w:lang w:val="en-US" w:eastAsia="en-US"/>
              </w:rPr>
              <w:lastRenderedPageBreak/>
              <mc:AlternateContent>
                <mc:Choice Requires="wps">
                  <w:drawing>
                    <wp:anchor distT="0" distB="0" distL="114300" distR="114300" simplePos="0" relativeHeight="251661312" behindDoc="0" locked="0" layoutInCell="1" allowOverlap="1" wp14:anchorId="1A9BCF64" wp14:editId="5DE91F08">
                      <wp:simplePos x="0" y="0"/>
                      <wp:positionH relativeFrom="column">
                        <wp:posOffset>2510790</wp:posOffset>
                      </wp:positionH>
                      <wp:positionV relativeFrom="paragraph">
                        <wp:posOffset>3011716</wp:posOffset>
                      </wp:positionV>
                      <wp:extent cx="96520" cy="302260"/>
                      <wp:effectExtent l="38100" t="38100" r="36830" b="97790"/>
                      <wp:wrapNone/>
                      <wp:docPr id="7" name="Cerrar llave 7"/>
                      <wp:cNvGraphicFramePr/>
                      <a:graphic xmlns:a="http://schemas.openxmlformats.org/drawingml/2006/main">
                        <a:graphicData uri="http://schemas.microsoft.com/office/word/2010/wordprocessingShape">
                          <wps:wsp>
                            <wps:cNvSpPr/>
                            <wps:spPr>
                              <a:xfrm>
                                <a:off x="0" y="0"/>
                                <a:ext cx="96520" cy="302260"/>
                              </a:xfrm>
                              <a:prstGeom prst="rightBrace">
                                <a:avLst/>
                              </a:pr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D1895B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7" o:spid="_x0000_s1026" type="#_x0000_t88" style="position:absolute;margin-left:197.7pt;margin-top:237.15pt;width:7.6pt;height:2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" adj="575" strokecolor="#c0504d [3205]" strokeweight="2pt">
                      <v:shadow on="t" color="black" opacity="24903f" origin=",.5" offset="0,.55556mm"/>
                    </v:shape>
                  </w:pict>
                </mc:Fallback>
              </mc:AlternateContent>
            </w:r>
            <w:r>
              <w:rPr>
                <w:rFonts w:ascii="Arial" w:hAnsi="Arial" w:cs="Arial"/>
                <w:noProof/>
                <w:sz w:val="16"/>
                <w:szCs w:val="16"/>
                <w:lang w:val="en-US" w:eastAsia="en-US"/>
              </w:rPr>
              <mc:AlternateContent>
                <mc:Choice Requires="wps">
                  <w:drawing>
                    <wp:anchor distT="0" distB="0" distL="114300" distR="114300" simplePos="0" relativeHeight="251662336" behindDoc="0" locked="0" layoutInCell="1" allowOverlap="1" wp14:anchorId="2B41BABA" wp14:editId="5494256B">
                      <wp:simplePos x="0" y="0"/>
                      <wp:positionH relativeFrom="column">
                        <wp:posOffset>3418840</wp:posOffset>
                      </wp:positionH>
                      <wp:positionV relativeFrom="paragraph">
                        <wp:posOffset>3933951</wp:posOffset>
                      </wp:positionV>
                      <wp:extent cx="579549" cy="45719"/>
                      <wp:effectExtent l="38100" t="38100" r="68580" b="126365"/>
                      <wp:wrapNone/>
                      <wp:docPr id="12" name="Conector recto de flecha 12"/>
                      <wp:cNvGraphicFramePr/>
                      <a:graphic xmlns:a="http://schemas.openxmlformats.org/drawingml/2006/main">
                        <a:graphicData uri="http://schemas.microsoft.com/office/word/2010/wordprocessingShape">
                          <wps:wsp>
                            <wps:cNvCnPr/>
                            <wps:spPr>
                              <a:xfrm flipH="1">
                                <a:off x="0" y="0"/>
                                <a:ext cx="579549" cy="45719"/>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ADC15B3" id="_x0000_t32" coordsize="21600,21600" o:spt="32" o:oned="t" path="m,l21600,21600e" filled="f">
                      <v:path arrowok="t" fillok="f" o:connecttype="none"/>
                      <o:lock v:ext="edit" shapetype="t"/>
                    </v:shapetype>
                    <v:shape id="Conector recto de flecha 12" o:spid="_x0000_s1026" type="#_x0000_t32" style="position:absolute;margin-left:269.2pt;margin-top:309.75pt;width:45.65pt;height:3.6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" strokecolor="#c0504d [3205]" strokeweight="2pt">
                      <v:stroke endarrow="block"/>
                      <v:shadow on="t" color="black" opacity="24903f" origin=",.5" offset="0,.55556mm"/>
                    </v:shape>
                  </w:pict>
                </mc:Fallback>
              </mc:AlternateContent>
            </w:r>
            <w:r>
              <w:rPr>
                <w:rFonts w:ascii="Arial" w:hAnsi="Arial" w:cs="Arial"/>
                <w:noProof/>
                <w:sz w:val="16"/>
                <w:szCs w:val="16"/>
                <w:lang w:val="en-US" w:eastAsia="en-US"/>
              </w:rPr>
              <mc:AlternateContent>
                <mc:Choice Requires="wps">
                  <w:drawing>
                    <wp:anchor distT="0" distB="0" distL="114300" distR="114300" simplePos="0" relativeHeight="251660288" behindDoc="0" locked="0" layoutInCell="1" allowOverlap="1" wp14:anchorId="3CF74DCF" wp14:editId="26353FEC">
                      <wp:simplePos x="0" y="0"/>
                      <wp:positionH relativeFrom="column">
                        <wp:posOffset>2689511</wp:posOffset>
                      </wp:positionH>
                      <wp:positionV relativeFrom="paragraph">
                        <wp:posOffset>3178488</wp:posOffset>
                      </wp:positionV>
                      <wp:extent cx="1236372" cy="0"/>
                      <wp:effectExtent l="57150" t="76200" r="0" b="133350"/>
                      <wp:wrapNone/>
                      <wp:docPr id="6" name="Conector recto de flecha 6"/>
                      <wp:cNvGraphicFramePr/>
                      <a:graphic xmlns:a="http://schemas.openxmlformats.org/drawingml/2006/main">
                        <a:graphicData uri="http://schemas.microsoft.com/office/word/2010/wordprocessingShape">
                          <wps:wsp>
                            <wps:cNvCnPr/>
                            <wps:spPr>
                              <a:xfrm rot="10800000">
                                <a:off x="0" y="0"/>
                                <a:ext cx="1236372"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9920FC" id="Conector recto de flecha 6" o:spid="_x0000_s1026" type="#_x0000_t32" style="position:absolute;margin-left:211.75pt;margin-top:250.25pt;width:97.35pt;height:0;rotation:18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" strokecolor="#c0504d [3205]" strokeweight="2pt">
                      <v:stroke endarrow="block"/>
                      <v:shadow on="t" color="black" opacity="24903f" origin=",.5" offset="0,.55556mm"/>
                    </v:shape>
                  </w:pict>
                </mc:Fallback>
              </mc:AlternateContent>
            </w:r>
            <w:r w:rsidR="00536F5F">
              <w:rPr>
                <w:rFonts w:ascii="Arial" w:hAnsi="Arial" w:cs="Arial"/>
                <w:noProof/>
                <w:sz w:val="16"/>
                <w:szCs w:val="16"/>
                <w:lang w:val="en-US" w:eastAsia="en-US"/>
              </w:rPr>
              <w:drawing>
                <wp:inline distT="0" distB="0" distL="0" distR="0" wp14:anchorId="44EFA44A" wp14:editId="6ABFDBA8">
                  <wp:extent cx="3985533" cy="518374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8-19 at 9.27.49 AM.jpeg"/>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4587" t="4128" b="9176"/>
                          <a:stretch/>
                        </pic:blipFill>
                        <pic:spPr bwMode="auto">
                          <a:xfrm>
                            <a:off x="0" y="0"/>
                            <a:ext cx="3996520" cy="5198036"/>
                          </a:xfrm>
                          <a:prstGeom prst="rect">
                            <a:avLst/>
                          </a:prstGeom>
                          <a:ln>
                            <a:noFill/>
                          </a:ln>
                          <a:extLst>
                            <a:ext uri="{53640926-AAD7-44D8-BBD7-CCE9431645EC}">
                              <a14:shadowObscured xmlns:a14="http://schemas.microsoft.com/office/drawing/2010/main"/>
                            </a:ext>
                          </a:extLst>
                        </pic:spPr>
                      </pic:pic>
                    </a:graphicData>
                  </a:graphic>
                </wp:inline>
              </w:drawing>
            </w:r>
          </w:p>
          <w:p w14:paraId="215937B8" w14:textId="4D36D82D" w:rsidR="006D6F88" w:rsidRDefault="006D6F88" w:rsidP="004159CE">
            <w:pPr>
              <w:jc w:val="both"/>
              <w:rPr>
                <w:rFonts w:ascii="Arial" w:hAnsi="Arial" w:cs="Arial"/>
                <w:sz w:val="16"/>
                <w:szCs w:val="16"/>
              </w:rPr>
            </w:pPr>
          </w:p>
          <w:p w14:paraId="637A863A" w14:textId="09AB69C2" w:rsidR="00B1255C" w:rsidRPr="00B36715" w:rsidRDefault="00536F5F" w:rsidP="004159CE">
            <w:pPr>
              <w:jc w:val="both"/>
              <w:rPr>
                <w:rFonts w:ascii="Arial" w:hAnsi="Arial" w:cs="Arial"/>
                <w:sz w:val="16"/>
                <w:szCs w:val="16"/>
              </w:rPr>
            </w:pPr>
            <w:r>
              <w:rPr>
                <w:rFonts w:ascii="Arial" w:hAnsi="Arial" w:cs="Arial"/>
                <w:sz w:val="16"/>
                <w:szCs w:val="16"/>
              </w:rPr>
              <w:t xml:space="preserve">De lo anterior, se desprende que el licitante </w:t>
            </w:r>
            <w:r w:rsidRPr="00536F5F">
              <w:rPr>
                <w:rFonts w:ascii="Arial" w:hAnsi="Arial" w:cs="Arial"/>
                <w:sz w:val="16"/>
                <w:szCs w:val="16"/>
              </w:rPr>
              <w:t>DANIEL DAVILA SERRANO</w:t>
            </w:r>
            <w:r>
              <w:rPr>
                <w:rFonts w:ascii="Arial" w:hAnsi="Arial" w:cs="Arial"/>
                <w:sz w:val="16"/>
                <w:szCs w:val="16"/>
              </w:rPr>
              <w:t>,</w:t>
            </w:r>
            <w:r w:rsidRPr="00B36715">
              <w:rPr>
                <w:rFonts w:ascii="Arial" w:hAnsi="Arial" w:cs="Arial"/>
                <w:sz w:val="16"/>
                <w:szCs w:val="16"/>
              </w:rPr>
              <w:t xml:space="preserve"> </w:t>
            </w:r>
            <w:r w:rsidR="00626507" w:rsidRPr="00B36715">
              <w:rPr>
                <w:rFonts w:ascii="Arial" w:hAnsi="Arial" w:cs="Arial"/>
                <w:b/>
                <w:sz w:val="16"/>
                <w:szCs w:val="16"/>
              </w:rPr>
              <w:t xml:space="preserve">En su propuesta no ofertó conforme a lo solicitado de acuerdo a la </w:t>
            </w:r>
            <w:r w:rsidR="00B1255C" w:rsidRPr="00B36715">
              <w:rPr>
                <w:rFonts w:ascii="Arial" w:hAnsi="Arial" w:cs="Arial"/>
                <w:b/>
                <w:sz w:val="16"/>
                <w:szCs w:val="16"/>
              </w:rPr>
              <w:t>Unidad de M</w:t>
            </w:r>
            <w:r w:rsidR="00626507" w:rsidRPr="00B36715">
              <w:rPr>
                <w:rFonts w:ascii="Arial" w:hAnsi="Arial" w:cs="Arial"/>
                <w:b/>
                <w:sz w:val="16"/>
                <w:szCs w:val="16"/>
              </w:rPr>
              <w:t>edida, por lo que no son congruentes los precios unitarios y los precios totales</w:t>
            </w:r>
            <w:r w:rsidR="00626507" w:rsidRPr="00B36715">
              <w:rPr>
                <w:rFonts w:ascii="Arial" w:hAnsi="Arial" w:cs="Arial"/>
                <w:sz w:val="16"/>
                <w:szCs w:val="16"/>
              </w:rPr>
              <w:t xml:space="preserve">, toda vez que, </w:t>
            </w:r>
            <w:r w:rsidR="00B1255C" w:rsidRPr="00B36715">
              <w:rPr>
                <w:rFonts w:ascii="Arial" w:hAnsi="Arial" w:cs="Arial"/>
                <w:sz w:val="16"/>
                <w:szCs w:val="16"/>
              </w:rPr>
              <w:t xml:space="preserve">al haber </w:t>
            </w:r>
            <w:r w:rsidR="00626507" w:rsidRPr="00B36715">
              <w:rPr>
                <w:rFonts w:ascii="Arial" w:hAnsi="Arial" w:cs="Arial"/>
                <w:sz w:val="16"/>
                <w:szCs w:val="16"/>
              </w:rPr>
              <w:t>modific</w:t>
            </w:r>
            <w:r w:rsidR="00B1255C" w:rsidRPr="00B36715">
              <w:rPr>
                <w:rFonts w:ascii="Arial" w:hAnsi="Arial" w:cs="Arial"/>
                <w:sz w:val="16"/>
                <w:szCs w:val="16"/>
              </w:rPr>
              <w:t>ado dicha</w:t>
            </w:r>
            <w:r w:rsidR="00626507" w:rsidRPr="00B36715">
              <w:rPr>
                <w:rFonts w:ascii="Arial" w:hAnsi="Arial" w:cs="Arial"/>
                <w:sz w:val="16"/>
                <w:szCs w:val="16"/>
              </w:rPr>
              <w:t xml:space="preserve"> </w:t>
            </w:r>
            <w:r w:rsidR="00B1255C" w:rsidRPr="00B36715">
              <w:rPr>
                <w:rFonts w:ascii="Arial" w:hAnsi="Arial" w:cs="Arial"/>
                <w:sz w:val="16"/>
                <w:szCs w:val="16"/>
              </w:rPr>
              <w:t xml:space="preserve">medida, </w:t>
            </w:r>
            <w:r w:rsidR="006D3D6F" w:rsidRPr="00B36715">
              <w:rPr>
                <w:rFonts w:ascii="Arial" w:hAnsi="Arial" w:cs="Arial"/>
                <w:sz w:val="16"/>
                <w:szCs w:val="16"/>
              </w:rPr>
              <w:t>y ofertar los precios conforme a la modificación que realizó, c</w:t>
            </w:r>
            <w:r w:rsidR="00B1255C" w:rsidRPr="00B36715">
              <w:rPr>
                <w:rFonts w:ascii="Arial" w:hAnsi="Arial" w:cs="Arial"/>
                <w:sz w:val="16"/>
                <w:szCs w:val="16"/>
              </w:rPr>
              <w:t xml:space="preserve">omo quedó señalado </w:t>
            </w:r>
            <w:proofErr w:type="spellStart"/>
            <w:r w:rsidR="00B1255C" w:rsidRPr="00B36715">
              <w:rPr>
                <w:rFonts w:ascii="Arial" w:hAnsi="Arial" w:cs="Arial"/>
                <w:sz w:val="16"/>
                <w:szCs w:val="16"/>
              </w:rPr>
              <w:t>anteriomente</w:t>
            </w:r>
            <w:proofErr w:type="spellEnd"/>
            <w:r w:rsidR="00B1255C" w:rsidRPr="00B36715">
              <w:rPr>
                <w:rFonts w:ascii="Arial" w:hAnsi="Arial" w:cs="Arial"/>
                <w:sz w:val="16"/>
                <w:szCs w:val="16"/>
              </w:rPr>
              <w:t>, provocó qu</w:t>
            </w:r>
            <w:r w:rsidR="006D3D6F" w:rsidRPr="00B36715">
              <w:rPr>
                <w:rFonts w:ascii="Arial" w:hAnsi="Arial" w:cs="Arial"/>
                <w:sz w:val="16"/>
                <w:szCs w:val="16"/>
              </w:rPr>
              <w:t>e el precio total resultara incongruente</w:t>
            </w:r>
            <w:r w:rsidR="0023714F" w:rsidRPr="00B36715">
              <w:rPr>
                <w:rFonts w:ascii="Arial" w:hAnsi="Arial" w:cs="Arial"/>
                <w:sz w:val="16"/>
                <w:szCs w:val="16"/>
              </w:rPr>
              <w:t xml:space="preserve">, observándose en el </w:t>
            </w:r>
            <w:r w:rsidR="0023714F" w:rsidRPr="00B36715">
              <w:rPr>
                <w:rFonts w:ascii="Arial" w:hAnsi="Arial" w:cs="Arial"/>
                <w:b/>
                <w:sz w:val="16"/>
                <w:szCs w:val="16"/>
              </w:rPr>
              <w:t>Anexo “2” Propuesta Económica</w:t>
            </w:r>
            <w:r w:rsidR="0023714F" w:rsidRPr="00B36715">
              <w:rPr>
                <w:rFonts w:ascii="Arial" w:hAnsi="Arial" w:cs="Arial"/>
                <w:sz w:val="16"/>
                <w:szCs w:val="16"/>
              </w:rPr>
              <w:t xml:space="preserve">, el día del acto de presentación y apertura de propuestas, </w:t>
            </w:r>
            <w:r w:rsidR="006D3D6F" w:rsidRPr="00B36715">
              <w:rPr>
                <w:rFonts w:ascii="Arial" w:hAnsi="Arial" w:cs="Arial"/>
                <w:sz w:val="16"/>
                <w:szCs w:val="16"/>
              </w:rPr>
              <w:t>al</w:t>
            </w:r>
            <w:r w:rsidR="00B36715">
              <w:rPr>
                <w:rFonts w:ascii="Arial" w:hAnsi="Arial" w:cs="Arial"/>
                <w:sz w:val="16"/>
                <w:szCs w:val="16"/>
              </w:rPr>
              <w:t xml:space="preserve"> del</w:t>
            </w:r>
            <w:r w:rsidR="006D3D6F" w:rsidRPr="00B36715">
              <w:rPr>
                <w:rFonts w:ascii="Arial" w:hAnsi="Arial" w:cs="Arial"/>
                <w:sz w:val="16"/>
                <w:szCs w:val="16"/>
              </w:rPr>
              <w:t xml:space="preserve"> </w:t>
            </w:r>
            <w:r w:rsidR="0023714F" w:rsidRPr="00B36715">
              <w:rPr>
                <w:rFonts w:ascii="Arial" w:hAnsi="Arial" w:cs="Arial"/>
                <w:sz w:val="16"/>
                <w:szCs w:val="16"/>
              </w:rPr>
              <w:t xml:space="preserve">importe total contenido en </w:t>
            </w:r>
            <w:r w:rsidR="006D3D6F" w:rsidRPr="00B36715">
              <w:rPr>
                <w:rFonts w:ascii="Arial" w:hAnsi="Arial" w:cs="Arial"/>
                <w:sz w:val="16"/>
                <w:szCs w:val="16"/>
              </w:rPr>
              <w:t xml:space="preserve">su propuesta </w:t>
            </w:r>
            <w:r w:rsidR="0023714F" w:rsidRPr="00B36715">
              <w:rPr>
                <w:rFonts w:ascii="Arial" w:hAnsi="Arial" w:cs="Arial"/>
                <w:sz w:val="16"/>
                <w:szCs w:val="16"/>
              </w:rPr>
              <w:t>d</w:t>
            </w:r>
            <w:r w:rsidR="006D3D6F" w:rsidRPr="00B36715">
              <w:rPr>
                <w:rFonts w:ascii="Arial" w:hAnsi="Arial" w:cs="Arial"/>
                <w:sz w:val="16"/>
                <w:szCs w:val="16"/>
              </w:rPr>
              <w:t xml:space="preserve">el </w:t>
            </w:r>
            <w:r w:rsidR="006D3D6F" w:rsidRPr="00B36715">
              <w:rPr>
                <w:rFonts w:ascii="Arial" w:hAnsi="Arial" w:cs="Arial"/>
                <w:b/>
                <w:sz w:val="16"/>
                <w:szCs w:val="16"/>
              </w:rPr>
              <w:t>Anexo “4”</w:t>
            </w:r>
            <w:r w:rsidR="006D3D6F" w:rsidRPr="00B36715">
              <w:rPr>
                <w:rFonts w:ascii="Arial" w:hAnsi="Arial" w:cs="Arial"/>
                <w:sz w:val="16"/>
                <w:szCs w:val="16"/>
              </w:rPr>
              <w:t xml:space="preserve">  </w:t>
            </w:r>
            <w:r w:rsidR="006D3D6F" w:rsidRPr="00B36715">
              <w:rPr>
                <w:rFonts w:ascii="Arial" w:hAnsi="Arial" w:cs="Arial"/>
                <w:b/>
                <w:sz w:val="16"/>
                <w:szCs w:val="16"/>
              </w:rPr>
              <w:t>Cédula de ofertas económicas</w:t>
            </w:r>
            <w:r w:rsidR="0023714F" w:rsidRPr="00B36715">
              <w:rPr>
                <w:rFonts w:ascii="Arial" w:hAnsi="Arial" w:cs="Arial"/>
                <w:sz w:val="16"/>
                <w:szCs w:val="16"/>
              </w:rPr>
              <w:t>, toda vez que, en Importe total del Anexo “2” la sumatoria de la totalidad de las partidas en las que oferta, dio un resultado de $21,006,610.00 (</w:t>
            </w:r>
            <w:proofErr w:type="spellStart"/>
            <w:r w:rsidR="0023714F" w:rsidRPr="00B36715">
              <w:rPr>
                <w:rFonts w:ascii="Arial" w:hAnsi="Arial" w:cs="Arial"/>
                <w:sz w:val="16"/>
                <w:szCs w:val="16"/>
              </w:rPr>
              <w:t>veintiun</w:t>
            </w:r>
            <w:proofErr w:type="spellEnd"/>
            <w:r w:rsidR="0023714F" w:rsidRPr="00B36715">
              <w:rPr>
                <w:rFonts w:ascii="Arial" w:hAnsi="Arial" w:cs="Arial"/>
                <w:sz w:val="16"/>
                <w:szCs w:val="16"/>
              </w:rPr>
              <w:t xml:space="preserve"> millones seis</w:t>
            </w:r>
            <w:r w:rsidR="00B36715" w:rsidRPr="00B36715">
              <w:rPr>
                <w:rFonts w:ascii="Arial" w:hAnsi="Arial" w:cs="Arial"/>
                <w:sz w:val="16"/>
                <w:szCs w:val="16"/>
              </w:rPr>
              <w:t xml:space="preserve"> </w:t>
            </w:r>
            <w:r w:rsidR="0023714F" w:rsidRPr="00B36715">
              <w:rPr>
                <w:rFonts w:ascii="Arial" w:hAnsi="Arial" w:cs="Arial"/>
                <w:sz w:val="16"/>
                <w:szCs w:val="16"/>
              </w:rPr>
              <w:t>mil seiscientos diez pesos) como consecuencia a la modificación ya mencionada</w:t>
            </w:r>
            <w:r w:rsidR="00B36715" w:rsidRPr="00B36715">
              <w:rPr>
                <w:rFonts w:ascii="Arial" w:hAnsi="Arial" w:cs="Arial"/>
                <w:sz w:val="16"/>
                <w:szCs w:val="16"/>
              </w:rPr>
              <w:t>, situación que le fue observada y quedó asentada de manera expresa como “En Revisión” en el Anexo “1” Documentación Técnica y Administrativa, en el acto de presentación y apertura de propuestas, celebrado el 16 de agosto de 2024, y que se corroboró en la revisión a detalle.</w:t>
            </w:r>
          </w:p>
          <w:p w14:paraId="68D0EE83" w14:textId="531B2CBC" w:rsidR="00B1255C" w:rsidRPr="00B1255C" w:rsidRDefault="00B1255C" w:rsidP="004159CE">
            <w:pPr>
              <w:jc w:val="both"/>
              <w:rPr>
                <w:rFonts w:ascii="Arial" w:hAnsi="Arial" w:cs="Arial"/>
                <w:sz w:val="16"/>
                <w:szCs w:val="16"/>
              </w:rPr>
            </w:pPr>
          </w:p>
          <w:p w14:paraId="63DF64DA" w14:textId="68B60940" w:rsidR="00B36715" w:rsidRDefault="005E17CC" w:rsidP="004159CE">
            <w:pPr>
              <w:jc w:val="both"/>
              <w:rPr>
                <w:rFonts w:ascii="Arial" w:hAnsi="Arial" w:cs="Arial"/>
                <w:b/>
                <w:i/>
                <w:noProof/>
                <w:sz w:val="16"/>
                <w:szCs w:val="16"/>
                <w:lang w:val="es-MX" w:eastAsia="es-MX"/>
              </w:rPr>
            </w:pPr>
            <w:r>
              <w:rPr>
                <w:rFonts w:ascii="Arial" w:hAnsi="Arial" w:cs="Arial"/>
                <w:b/>
                <w:i/>
                <w:noProof/>
                <w:sz w:val="16"/>
                <w:szCs w:val="16"/>
                <w:lang w:val="en-US" w:eastAsia="en-US"/>
              </w:rPr>
              <w:lastRenderedPageBreak/>
              <mc:AlternateContent>
                <mc:Choice Requires="wps">
                  <w:drawing>
                    <wp:anchor distT="0" distB="0" distL="114300" distR="114300" simplePos="0" relativeHeight="251663360" behindDoc="0" locked="0" layoutInCell="1" allowOverlap="1" wp14:anchorId="2A8DBC3C" wp14:editId="6A1E20EF">
                      <wp:simplePos x="0" y="0"/>
                      <wp:positionH relativeFrom="column">
                        <wp:posOffset>2175510</wp:posOffset>
                      </wp:positionH>
                      <wp:positionV relativeFrom="paragraph">
                        <wp:posOffset>2487304</wp:posOffset>
                      </wp:positionV>
                      <wp:extent cx="1030695" cy="0"/>
                      <wp:effectExtent l="57150" t="76200" r="0" b="133350"/>
                      <wp:wrapNone/>
                      <wp:docPr id="15" name="Conector recto de flecha 15"/>
                      <wp:cNvGraphicFramePr/>
                      <a:graphic xmlns:a="http://schemas.openxmlformats.org/drawingml/2006/main">
                        <a:graphicData uri="http://schemas.microsoft.com/office/word/2010/wordprocessingShape">
                          <wps:wsp>
                            <wps:cNvCnPr/>
                            <wps:spPr>
                              <a:xfrm flipH="1">
                                <a:off x="0" y="0"/>
                                <a:ext cx="1030695"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8E09CD" id="Conector recto de flecha 15" o:spid="_x0000_s1026" type="#_x0000_t32" style="position:absolute;margin-left:171.3pt;margin-top:195.85pt;width:81.15pt;height: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" strokecolor="#c0504d [3205]" strokeweight="2pt">
                      <v:stroke endarrow="block"/>
                      <v:shadow on="t" color="black" opacity="24903f" origin=",.5" offset="0,.55556mm"/>
                    </v:shape>
                  </w:pict>
                </mc:Fallback>
              </mc:AlternateContent>
            </w:r>
            <w:r w:rsidR="00B36715">
              <w:rPr>
                <w:rFonts w:ascii="Arial" w:hAnsi="Arial" w:cs="Arial"/>
                <w:b/>
                <w:i/>
                <w:noProof/>
                <w:sz w:val="16"/>
                <w:szCs w:val="16"/>
                <w:lang w:val="en-US" w:eastAsia="en-US"/>
              </w:rPr>
              <w:drawing>
                <wp:inline distT="0" distB="0" distL="0" distR="0" wp14:anchorId="6DD57C7E" wp14:editId="3D1E1148">
                  <wp:extent cx="2176530" cy="253608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8839" cy="2550428"/>
                          </a:xfrm>
                          <a:prstGeom prst="rect">
                            <a:avLst/>
                          </a:prstGeom>
                          <a:noFill/>
                        </pic:spPr>
                      </pic:pic>
                    </a:graphicData>
                  </a:graphic>
                </wp:inline>
              </w:drawing>
            </w:r>
          </w:p>
          <w:p w14:paraId="598DA47D" w14:textId="77777777" w:rsidR="005E17CC" w:rsidRDefault="005E17CC" w:rsidP="005E17CC">
            <w:pPr>
              <w:jc w:val="both"/>
              <w:rPr>
                <w:rFonts w:ascii="Arial" w:hAnsi="Arial" w:cs="Arial"/>
                <w:sz w:val="16"/>
                <w:szCs w:val="16"/>
              </w:rPr>
            </w:pPr>
          </w:p>
          <w:p w14:paraId="5D366927" w14:textId="2FCD9C30" w:rsidR="005E17CC" w:rsidRPr="005E17CC" w:rsidRDefault="005E17CC" w:rsidP="005E17CC">
            <w:pPr>
              <w:jc w:val="both"/>
              <w:rPr>
                <w:rFonts w:ascii="Arial" w:hAnsi="Arial" w:cs="Arial"/>
                <w:b/>
                <w:sz w:val="16"/>
                <w:szCs w:val="16"/>
              </w:rPr>
            </w:pPr>
            <w:r w:rsidRPr="005E17CC">
              <w:rPr>
                <w:rFonts w:ascii="Arial" w:hAnsi="Arial" w:cs="Arial"/>
                <w:sz w:val="16"/>
                <w:szCs w:val="16"/>
              </w:rPr>
              <w:t xml:space="preserve">Por lo antes expuesto, por los incumplimientos respecto de lo solicitado y conforme al apartado “XIII. DESECHAMIENTO DE PROPUESTAS”, </w:t>
            </w:r>
            <w:r>
              <w:rPr>
                <w:rFonts w:ascii="Arial" w:hAnsi="Arial" w:cs="Arial"/>
                <w:b/>
                <w:sz w:val="16"/>
                <w:szCs w:val="16"/>
              </w:rPr>
              <w:t>XIII.1,</w:t>
            </w:r>
            <w:r w:rsidRPr="005E17CC">
              <w:rPr>
                <w:rFonts w:ascii="Arial" w:hAnsi="Arial" w:cs="Arial"/>
                <w:b/>
                <w:sz w:val="16"/>
                <w:szCs w:val="16"/>
              </w:rPr>
              <w:t xml:space="preserve"> </w:t>
            </w:r>
            <w:r w:rsidRPr="005E17CC">
              <w:rPr>
                <w:rFonts w:ascii="Arial" w:hAnsi="Arial" w:cs="Arial"/>
                <w:sz w:val="16"/>
                <w:szCs w:val="16"/>
              </w:rPr>
              <w:t>en donde se menciona que la convocante desechará las propuestas de los licitantes de conformidad al artículo 50 fracción XV y 57 de la Ley, señalando algunas de las siguientes situaciones: El incumplimiento de alguno de los requisitos establecidos</w:t>
            </w:r>
            <w:r>
              <w:rPr>
                <w:rFonts w:ascii="Arial" w:hAnsi="Arial" w:cs="Arial"/>
                <w:sz w:val="16"/>
                <w:szCs w:val="16"/>
              </w:rPr>
              <w:t xml:space="preserve"> en estas bases y sus anexos</w:t>
            </w:r>
            <w:r w:rsidRPr="005E17CC">
              <w:rPr>
                <w:rFonts w:ascii="Arial" w:hAnsi="Arial" w:cs="Arial"/>
                <w:sz w:val="16"/>
                <w:szCs w:val="16"/>
              </w:rPr>
              <w:t>;</w:t>
            </w:r>
            <w:r>
              <w:rPr>
                <w:rFonts w:ascii="Arial" w:hAnsi="Arial" w:cs="Arial"/>
                <w:sz w:val="16"/>
                <w:szCs w:val="16"/>
              </w:rPr>
              <w:t xml:space="preserve"> por lo que de conformidad al incumplimiento manifestado</w:t>
            </w:r>
            <w:r w:rsidR="001B520B">
              <w:rPr>
                <w:rFonts w:ascii="Arial" w:hAnsi="Arial" w:cs="Arial"/>
                <w:sz w:val="16"/>
                <w:szCs w:val="16"/>
              </w:rPr>
              <w:t>, que afecta</w:t>
            </w:r>
            <w:r w:rsidRPr="005E17CC">
              <w:rPr>
                <w:rFonts w:ascii="Arial" w:hAnsi="Arial" w:cs="Arial"/>
                <w:sz w:val="16"/>
                <w:szCs w:val="16"/>
              </w:rPr>
              <w:t xml:space="preserve"> su solvencia de manera </w:t>
            </w:r>
            <w:r>
              <w:rPr>
                <w:rFonts w:ascii="Arial" w:hAnsi="Arial" w:cs="Arial"/>
                <w:sz w:val="16"/>
                <w:szCs w:val="16"/>
              </w:rPr>
              <w:t>particular</w:t>
            </w:r>
            <w:r w:rsidRPr="005E17CC">
              <w:rPr>
                <w:rFonts w:ascii="Arial" w:hAnsi="Arial" w:cs="Arial"/>
                <w:sz w:val="16"/>
                <w:szCs w:val="16"/>
              </w:rPr>
              <w:t>, conforme a lo señalado en el artículo 55 y 56 de la Ley, de las bases de la presente licitación, se realiza el desechamiento de la</w:t>
            </w:r>
            <w:r>
              <w:rPr>
                <w:rFonts w:ascii="Arial" w:hAnsi="Arial" w:cs="Arial"/>
                <w:sz w:val="16"/>
                <w:szCs w:val="16"/>
              </w:rPr>
              <w:t xml:space="preserve">s partidas </w:t>
            </w:r>
            <w:r w:rsidRPr="005E17CC">
              <w:rPr>
                <w:rFonts w:ascii="Arial" w:hAnsi="Arial" w:cs="Arial"/>
                <w:sz w:val="16"/>
                <w:szCs w:val="16"/>
              </w:rPr>
              <w:t xml:space="preserve"> 8, 9, 10 y 11</w:t>
            </w:r>
            <w:r>
              <w:rPr>
                <w:rFonts w:ascii="Arial" w:hAnsi="Arial" w:cs="Arial"/>
                <w:sz w:val="16"/>
                <w:szCs w:val="16"/>
              </w:rPr>
              <w:t xml:space="preserve"> </w:t>
            </w:r>
            <w:r w:rsidRPr="005E17CC">
              <w:rPr>
                <w:rFonts w:ascii="Arial" w:hAnsi="Arial" w:cs="Arial"/>
                <w:sz w:val="16"/>
                <w:szCs w:val="16"/>
              </w:rPr>
              <w:t xml:space="preserve">del licitante </w:t>
            </w:r>
            <w:r w:rsidRPr="005E17CC">
              <w:rPr>
                <w:rFonts w:ascii="Arial" w:hAnsi="Arial" w:cs="Arial"/>
                <w:b/>
                <w:sz w:val="16"/>
                <w:szCs w:val="16"/>
              </w:rPr>
              <w:t>DANIEL DAVILA SERRANO</w:t>
            </w:r>
            <w:r>
              <w:rPr>
                <w:rFonts w:ascii="Arial" w:hAnsi="Arial" w:cs="Arial"/>
                <w:b/>
                <w:sz w:val="16"/>
                <w:szCs w:val="16"/>
              </w:rPr>
              <w:t>.</w:t>
            </w:r>
          </w:p>
          <w:p w14:paraId="4EEBD167" w14:textId="0371369B" w:rsidR="004159CE" w:rsidRPr="00244F1A" w:rsidRDefault="004159CE" w:rsidP="004159CE">
            <w:pPr>
              <w:tabs>
                <w:tab w:val="left" w:pos="9214"/>
              </w:tabs>
              <w:ind w:right="38"/>
              <w:jc w:val="both"/>
              <w:rPr>
                <w:rFonts w:asciiTheme="minorHAnsi" w:eastAsia="Calibri" w:hAnsiTheme="minorHAnsi" w:cstheme="minorHAnsi"/>
                <w:color w:val="000000"/>
                <w:sz w:val="16"/>
                <w:szCs w:val="16"/>
              </w:rPr>
            </w:pPr>
          </w:p>
          <w:p w14:paraId="47CD28D8" w14:textId="77777777" w:rsidR="004159CE" w:rsidRPr="004159CE" w:rsidRDefault="004159CE" w:rsidP="004159CE">
            <w:pPr>
              <w:jc w:val="both"/>
              <w:rPr>
                <w:rFonts w:ascii="Arial" w:hAnsi="Arial" w:cs="Arial"/>
                <w:b/>
                <w:color w:val="000000"/>
                <w:sz w:val="12"/>
                <w:szCs w:val="12"/>
                <w:lang w:eastAsia="es-MX"/>
              </w:rPr>
            </w:pPr>
            <w:r w:rsidRPr="004159CE">
              <w:rPr>
                <w:rFonts w:ascii="Arial" w:hAnsi="Arial" w:cs="Arial"/>
                <w:color w:val="000000"/>
                <w:sz w:val="12"/>
                <w:szCs w:val="12"/>
                <w:lang w:eastAsia="es-MX"/>
              </w:rPr>
              <w:t xml:space="preserve">Revisión Técnica realizada por el Director General de Difusión y Vinculación, Dr. Ismael Manuel Rodríguez Herrera </w:t>
            </w:r>
            <w:proofErr w:type="gramStart"/>
            <w:r w:rsidRPr="004159CE">
              <w:rPr>
                <w:rFonts w:ascii="Arial" w:hAnsi="Arial" w:cs="Arial"/>
                <w:color w:val="000000"/>
                <w:sz w:val="12"/>
                <w:szCs w:val="12"/>
                <w:lang w:eastAsia="es-MX"/>
              </w:rPr>
              <w:t>y  la</w:t>
            </w:r>
            <w:proofErr w:type="gramEnd"/>
            <w:r w:rsidRPr="004159CE">
              <w:rPr>
                <w:rFonts w:ascii="Arial" w:hAnsi="Arial" w:cs="Arial"/>
                <w:color w:val="000000"/>
                <w:sz w:val="12"/>
                <w:szCs w:val="12"/>
                <w:lang w:eastAsia="es-MX"/>
              </w:rPr>
              <w:t xml:space="preserve"> Jefa del Depto. de Difusión Cultural, M.P.D.C. Martha Angélica Rangel Jiménez, conforme a los anexos de la Convocatoria </w:t>
            </w:r>
            <w:r w:rsidRPr="004159CE">
              <w:rPr>
                <w:rFonts w:ascii="Arial" w:hAnsi="Arial" w:cs="Arial"/>
                <w:b/>
                <w:color w:val="000000"/>
                <w:sz w:val="12"/>
                <w:szCs w:val="12"/>
                <w:lang w:eastAsia="es-MX"/>
              </w:rPr>
              <w:t>LPN E/901045968-031-2024.</w:t>
            </w:r>
          </w:p>
          <w:p w14:paraId="24A4CACD" w14:textId="77777777" w:rsidR="004159CE" w:rsidRPr="004159CE" w:rsidRDefault="004159CE" w:rsidP="004159CE">
            <w:pPr>
              <w:jc w:val="both"/>
              <w:rPr>
                <w:rFonts w:ascii="Arial" w:hAnsi="Arial" w:cs="Arial"/>
                <w:b/>
                <w:sz w:val="12"/>
                <w:szCs w:val="12"/>
              </w:rPr>
            </w:pPr>
          </w:p>
          <w:p w14:paraId="31CC1DEC" w14:textId="6104D644" w:rsidR="004159CE" w:rsidRPr="00244F1A" w:rsidRDefault="004159CE" w:rsidP="004159CE">
            <w:pPr>
              <w:spacing w:line="276" w:lineRule="auto"/>
              <w:jc w:val="both"/>
              <w:rPr>
                <w:rFonts w:ascii="Arial" w:hAnsi="Arial" w:cs="Arial"/>
                <w:b/>
                <w:sz w:val="16"/>
                <w:szCs w:val="16"/>
              </w:rPr>
            </w:pPr>
            <w:r w:rsidRPr="00244F1A">
              <w:rPr>
                <w:rFonts w:ascii="Arial" w:hAnsi="Arial" w:cs="Arial"/>
                <w:sz w:val="12"/>
                <w:szCs w:val="12"/>
              </w:rPr>
              <w:t>Revisión Administrativa realizada por la Dirección General de Finanzas, a través de su titular el Mtro. En F. y N. Jorge Silva Robles, el Departamento de Compras, la M. en A.P. Beatriz Elizabeth Rivera de Loera y la Encargada de Licitaciones, Lic. Gabriela del Socorro Muñoz Vera.</w:t>
            </w:r>
          </w:p>
        </w:tc>
      </w:tr>
    </w:tbl>
    <w:p w14:paraId="48B4FB89" w14:textId="2857AAF9" w:rsidR="00544D21" w:rsidRPr="006C2729" w:rsidRDefault="00780AA4" w:rsidP="00544D21">
      <w:pPr>
        <w:pStyle w:val="Sangradetextonormal"/>
        <w:ind w:left="0"/>
        <w:jc w:val="both"/>
        <w:rPr>
          <w:rFonts w:ascii="Arial" w:hAnsi="Arial" w:cs="Arial"/>
          <w:b/>
        </w:rPr>
      </w:pPr>
      <w:r>
        <w:rPr>
          <w:rFonts w:ascii="Arial" w:hAnsi="Arial" w:cs="Arial"/>
          <w:sz w:val="18"/>
          <w:szCs w:val="18"/>
        </w:rPr>
        <w:lastRenderedPageBreak/>
        <w:t>------------------------------------------------------</w:t>
      </w:r>
      <w:r w:rsidR="00544D21" w:rsidRPr="006C2729">
        <w:rPr>
          <w:rFonts w:ascii="Arial" w:hAnsi="Arial" w:cs="Arial"/>
          <w:sz w:val="18"/>
          <w:szCs w:val="18"/>
        </w:rPr>
        <w:t>---------------------------------------------------------------------------------------------</w:t>
      </w:r>
    </w:p>
    <w:p w14:paraId="622295DA" w14:textId="06435477" w:rsidR="00544D21" w:rsidRPr="006C2729" w:rsidRDefault="00544D21" w:rsidP="00544D21">
      <w:pPr>
        <w:pStyle w:val="Sangradetextonormal"/>
        <w:ind w:left="0" w:right="48"/>
        <w:jc w:val="both"/>
        <w:rPr>
          <w:rFonts w:ascii="Arial" w:hAnsi="Arial" w:cs="Arial"/>
          <w:sz w:val="18"/>
          <w:szCs w:val="18"/>
        </w:rPr>
      </w:pPr>
      <w:r w:rsidRPr="006C2729">
        <w:rPr>
          <w:rFonts w:ascii="Arial" w:hAnsi="Arial" w:cs="Arial"/>
          <w:sz w:val="18"/>
          <w:szCs w:val="18"/>
        </w:rPr>
        <w:t>------------------------------------------------------------</w:t>
      </w:r>
      <w:r w:rsidRPr="006C2729">
        <w:rPr>
          <w:rFonts w:ascii="Arial" w:hAnsi="Arial" w:cs="Arial"/>
          <w:b/>
          <w:sz w:val="18"/>
          <w:szCs w:val="18"/>
        </w:rPr>
        <w:t>ADJUDICACIÓN</w:t>
      </w:r>
      <w:r w:rsidRPr="006C2729">
        <w:rPr>
          <w:rFonts w:ascii="Arial" w:hAnsi="Arial" w:cs="Arial"/>
          <w:sz w:val="18"/>
          <w:szCs w:val="18"/>
        </w:rPr>
        <w:t>-----------------------------------------------------------------------------------------------------------------------------------</w:t>
      </w:r>
      <w:r w:rsidR="00780AA4">
        <w:rPr>
          <w:rFonts w:ascii="Arial" w:hAnsi="Arial" w:cs="Arial"/>
          <w:sz w:val="18"/>
          <w:szCs w:val="18"/>
        </w:rPr>
        <w:t>------------------------------------------------------------------------------</w:t>
      </w:r>
    </w:p>
    <w:p w14:paraId="1630CE56" w14:textId="246255A9" w:rsidR="004159CE" w:rsidRDefault="00544D21" w:rsidP="00532C03">
      <w:pPr>
        <w:pStyle w:val="Sangradetextonormal"/>
        <w:ind w:left="0"/>
        <w:jc w:val="both"/>
        <w:rPr>
          <w:rFonts w:ascii="Arial" w:hAnsi="Arial" w:cs="Arial"/>
          <w:sz w:val="18"/>
          <w:szCs w:val="18"/>
        </w:rPr>
      </w:pPr>
      <w:r w:rsidRPr="006C2729">
        <w:rPr>
          <w:rFonts w:ascii="Arial" w:hAnsi="Arial" w:cs="Arial"/>
          <w:b/>
          <w:sz w:val="18"/>
          <w:szCs w:val="18"/>
        </w:rPr>
        <w:t>Se resuelve:</w:t>
      </w:r>
      <w:r w:rsidRPr="006C2729">
        <w:rPr>
          <w:rFonts w:ascii="Arial" w:hAnsi="Arial" w:cs="Arial"/>
          <w:sz w:val="18"/>
          <w:szCs w:val="18"/>
        </w:rPr>
        <w:t xml:space="preserve"> de conformidad a lo establecido en la convocatoria, y en la Junta de Aclaraciones, del análisis realizado y que constan en los anexos, la</w:t>
      </w:r>
      <w:r w:rsidR="00EE5134">
        <w:rPr>
          <w:rFonts w:ascii="Arial" w:hAnsi="Arial" w:cs="Arial"/>
          <w:sz w:val="18"/>
          <w:szCs w:val="18"/>
        </w:rPr>
        <w:t>s</w:t>
      </w:r>
      <w:r w:rsidRPr="006C2729">
        <w:rPr>
          <w:rFonts w:ascii="Arial" w:hAnsi="Arial" w:cs="Arial"/>
          <w:sz w:val="18"/>
          <w:szCs w:val="18"/>
        </w:rPr>
        <w:t xml:space="preserve"> propuestas solvente</w:t>
      </w:r>
      <w:r w:rsidR="00EE5134">
        <w:rPr>
          <w:rFonts w:ascii="Arial" w:hAnsi="Arial" w:cs="Arial"/>
          <w:sz w:val="18"/>
          <w:szCs w:val="18"/>
        </w:rPr>
        <w:t>s</w:t>
      </w:r>
      <w:r w:rsidRPr="006C2729">
        <w:rPr>
          <w:rFonts w:ascii="Arial" w:hAnsi="Arial" w:cs="Arial"/>
          <w:sz w:val="18"/>
          <w:szCs w:val="18"/>
        </w:rPr>
        <w:t>, se determina adjudicar el contrato tal como se describe a continuación: -----------------------------------------------------------------------------------------------------------------------------------------------------------------------------------</w:t>
      </w:r>
      <w:r w:rsidR="00780AA4">
        <w:rPr>
          <w:rFonts w:ascii="Arial" w:hAnsi="Arial" w:cs="Arial"/>
          <w:sz w:val="18"/>
          <w:szCs w:val="18"/>
        </w:rPr>
        <w:t>---------------------------------------------------------------------------------------------------------------------------------------------------------------------------------------------------------------------------------</w:t>
      </w:r>
    </w:p>
    <w:tbl>
      <w:tblPr>
        <w:tblW w:w="11116" w:type="dxa"/>
        <w:tblInd w:w="-5" w:type="dxa"/>
        <w:tblLook w:val="04A0" w:firstRow="1" w:lastRow="0" w:firstColumn="1" w:lastColumn="0" w:noHBand="0" w:noVBand="1"/>
      </w:tblPr>
      <w:tblGrid>
        <w:gridCol w:w="623"/>
        <w:gridCol w:w="2661"/>
        <w:gridCol w:w="786"/>
        <w:gridCol w:w="831"/>
        <w:gridCol w:w="1608"/>
        <w:gridCol w:w="995"/>
        <w:gridCol w:w="1204"/>
        <w:gridCol w:w="1204"/>
        <w:gridCol w:w="1204"/>
      </w:tblGrid>
      <w:tr w:rsidR="004159CE" w:rsidRPr="004159CE" w14:paraId="07B533C8" w14:textId="77777777" w:rsidTr="004C4138">
        <w:trPr>
          <w:gridAfter w:val="2"/>
          <w:wAfter w:w="2408" w:type="dxa"/>
          <w:trHeight w:hRule="exact" w:val="564"/>
        </w:trPr>
        <w:tc>
          <w:tcPr>
            <w:tcW w:w="6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C2F3E7" w14:textId="77777777" w:rsidR="004159CE" w:rsidRPr="00776CD3" w:rsidRDefault="004159CE" w:rsidP="004159CE">
            <w:pPr>
              <w:jc w:val="center"/>
              <w:rPr>
                <w:rFonts w:ascii="Arial" w:hAnsi="Arial" w:cs="Arial"/>
                <w:b/>
                <w:bCs/>
                <w:color w:val="000000"/>
                <w:sz w:val="12"/>
                <w:szCs w:val="12"/>
                <w:lang w:val="en-US" w:eastAsia="en-US"/>
              </w:rPr>
            </w:pPr>
            <w:r w:rsidRPr="00776CD3">
              <w:rPr>
                <w:rFonts w:ascii="Arial" w:hAnsi="Arial" w:cs="Arial"/>
                <w:b/>
                <w:bCs/>
                <w:color w:val="000000"/>
                <w:sz w:val="12"/>
                <w:szCs w:val="12"/>
                <w:lang w:val="en-US" w:eastAsia="en-US"/>
              </w:rPr>
              <w:t>Partida</w:t>
            </w:r>
          </w:p>
        </w:tc>
        <w:tc>
          <w:tcPr>
            <w:tcW w:w="266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C139552" w14:textId="77777777" w:rsidR="004159CE" w:rsidRPr="00776CD3" w:rsidRDefault="004159CE" w:rsidP="004159CE">
            <w:pPr>
              <w:jc w:val="center"/>
              <w:rPr>
                <w:rFonts w:ascii="Arial" w:hAnsi="Arial" w:cs="Arial"/>
                <w:b/>
                <w:bCs/>
                <w:color w:val="000000"/>
                <w:sz w:val="12"/>
                <w:szCs w:val="12"/>
                <w:lang w:val="en-US" w:eastAsia="en-US"/>
              </w:rPr>
            </w:pPr>
            <w:r w:rsidRPr="00776CD3">
              <w:rPr>
                <w:rFonts w:ascii="Arial" w:hAnsi="Arial" w:cs="Arial"/>
                <w:b/>
                <w:bCs/>
                <w:color w:val="000000"/>
                <w:sz w:val="12"/>
                <w:szCs w:val="12"/>
                <w:lang w:val="en-US" w:eastAsia="en-US"/>
              </w:rPr>
              <w:t>Descripción</w:t>
            </w:r>
          </w:p>
        </w:tc>
        <w:tc>
          <w:tcPr>
            <w:tcW w:w="78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65451AA" w14:textId="77777777" w:rsidR="004159CE" w:rsidRPr="00776CD3" w:rsidRDefault="004159CE" w:rsidP="004159CE">
            <w:pPr>
              <w:jc w:val="center"/>
              <w:rPr>
                <w:rFonts w:ascii="Arial" w:hAnsi="Arial" w:cs="Arial"/>
                <w:b/>
                <w:bCs/>
                <w:color w:val="000000"/>
                <w:sz w:val="12"/>
                <w:szCs w:val="12"/>
                <w:lang w:val="en-US" w:eastAsia="en-US"/>
              </w:rPr>
            </w:pPr>
            <w:r w:rsidRPr="00776CD3">
              <w:rPr>
                <w:rFonts w:ascii="Arial" w:hAnsi="Arial" w:cs="Arial"/>
                <w:b/>
                <w:bCs/>
                <w:color w:val="000000"/>
                <w:sz w:val="12"/>
                <w:szCs w:val="12"/>
                <w:lang w:val="en-US" w:eastAsia="en-US"/>
              </w:rPr>
              <w:t>Unidad de Medida</w:t>
            </w:r>
          </w:p>
        </w:tc>
        <w:tc>
          <w:tcPr>
            <w:tcW w:w="8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BCDCFA9" w14:textId="77777777" w:rsidR="004159CE" w:rsidRPr="00776CD3" w:rsidRDefault="004159CE" w:rsidP="004159CE">
            <w:pPr>
              <w:jc w:val="center"/>
              <w:rPr>
                <w:rFonts w:ascii="Arial" w:hAnsi="Arial" w:cs="Arial"/>
                <w:b/>
                <w:bCs/>
                <w:color w:val="000000"/>
                <w:sz w:val="12"/>
                <w:szCs w:val="12"/>
                <w:lang w:val="en-US" w:eastAsia="en-US"/>
              </w:rPr>
            </w:pPr>
            <w:r w:rsidRPr="00776CD3">
              <w:rPr>
                <w:rFonts w:ascii="Arial" w:hAnsi="Arial" w:cs="Arial"/>
                <w:b/>
                <w:bCs/>
                <w:color w:val="000000"/>
                <w:sz w:val="12"/>
                <w:szCs w:val="12"/>
                <w:lang w:val="en-US" w:eastAsia="en-US"/>
              </w:rPr>
              <w:t>Cantidad</w:t>
            </w:r>
          </w:p>
        </w:tc>
        <w:tc>
          <w:tcPr>
            <w:tcW w:w="16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1A44542" w14:textId="77777777" w:rsidR="004159CE" w:rsidRPr="00776CD3" w:rsidRDefault="004159CE" w:rsidP="004159CE">
            <w:pPr>
              <w:jc w:val="center"/>
              <w:rPr>
                <w:rFonts w:ascii="Arial" w:hAnsi="Arial" w:cs="Arial"/>
                <w:b/>
                <w:bCs/>
                <w:color w:val="000000"/>
                <w:sz w:val="12"/>
                <w:szCs w:val="12"/>
                <w:lang w:val="en-US" w:eastAsia="en-US"/>
              </w:rPr>
            </w:pPr>
            <w:r w:rsidRPr="00776CD3">
              <w:rPr>
                <w:rFonts w:ascii="Arial" w:hAnsi="Arial" w:cs="Arial"/>
                <w:b/>
                <w:bCs/>
                <w:color w:val="000000"/>
                <w:sz w:val="12"/>
                <w:szCs w:val="12"/>
                <w:lang w:eastAsia="en-US"/>
              </w:rPr>
              <w:t>Licitante Adjudicado</w:t>
            </w:r>
          </w:p>
        </w:tc>
        <w:tc>
          <w:tcPr>
            <w:tcW w:w="99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601DE06" w14:textId="77777777" w:rsidR="004159CE" w:rsidRPr="00776CD3" w:rsidRDefault="004159CE" w:rsidP="004159CE">
            <w:pPr>
              <w:jc w:val="center"/>
              <w:rPr>
                <w:rFonts w:ascii="Arial" w:hAnsi="Arial" w:cs="Arial"/>
                <w:b/>
                <w:bCs/>
                <w:color w:val="000000"/>
                <w:sz w:val="12"/>
                <w:szCs w:val="12"/>
                <w:lang w:val="en-US" w:eastAsia="en-US"/>
              </w:rPr>
            </w:pPr>
            <w:r w:rsidRPr="00776CD3">
              <w:rPr>
                <w:rFonts w:ascii="Arial" w:hAnsi="Arial" w:cs="Arial"/>
                <w:b/>
                <w:bCs/>
                <w:color w:val="000000"/>
                <w:sz w:val="12"/>
                <w:szCs w:val="12"/>
                <w:lang w:eastAsia="en-US"/>
              </w:rPr>
              <w:t xml:space="preserve">Importe  </w:t>
            </w:r>
            <w:r w:rsidRPr="00776CD3">
              <w:rPr>
                <w:rFonts w:ascii="Arial" w:hAnsi="Arial" w:cs="Arial"/>
                <w:b/>
                <w:bCs/>
                <w:color w:val="000000"/>
                <w:sz w:val="12"/>
                <w:szCs w:val="12"/>
                <w:lang w:eastAsia="en-US"/>
              </w:rPr>
              <w:br/>
              <w:t>antes de IVA</w:t>
            </w:r>
          </w:p>
        </w:tc>
        <w:tc>
          <w:tcPr>
            <w:tcW w:w="120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0AF7F59" w14:textId="77777777" w:rsidR="004159CE" w:rsidRPr="00776CD3" w:rsidRDefault="004159CE" w:rsidP="004159CE">
            <w:pPr>
              <w:jc w:val="center"/>
              <w:rPr>
                <w:rFonts w:ascii="Arial" w:hAnsi="Arial" w:cs="Arial"/>
                <w:b/>
                <w:bCs/>
                <w:color w:val="000000"/>
                <w:sz w:val="12"/>
                <w:szCs w:val="12"/>
                <w:lang w:eastAsia="en-US"/>
              </w:rPr>
            </w:pPr>
            <w:r w:rsidRPr="00776CD3">
              <w:rPr>
                <w:rFonts w:ascii="Arial" w:hAnsi="Arial" w:cs="Arial"/>
                <w:b/>
                <w:bCs/>
                <w:color w:val="000000"/>
                <w:sz w:val="12"/>
                <w:szCs w:val="12"/>
                <w:lang w:eastAsia="en-US"/>
              </w:rPr>
              <w:t>Importe total antes de IVA</w:t>
            </w:r>
          </w:p>
        </w:tc>
      </w:tr>
      <w:tr w:rsidR="002F2B13" w:rsidRPr="004159CE" w14:paraId="238115CF" w14:textId="77777777" w:rsidTr="004C4138">
        <w:trPr>
          <w:gridAfter w:val="2"/>
          <w:wAfter w:w="2408" w:type="dxa"/>
          <w:trHeight w:hRule="exact" w:val="402"/>
        </w:trPr>
        <w:tc>
          <w:tcPr>
            <w:tcW w:w="623" w:type="dxa"/>
            <w:tcBorders>
              <w:top w:val="nil"/>
              <w:left w:val="single" w:sz="4" w:space="0" w:color="auto"/>
              <w:bottom w:val="single" w:sz="4" w:space="0" w:color="auto"/>
              <w:right w:val="single" w:sz="4" w:space="0" w:color="auto"/>
            </w:tcBorders>
            <w:shd w:val="clear" w:color="auto" w:fill="auto"/>
            <w:noWrap/>
            <w:hideMark/>
          </w:tcPr>
          <w:p w14:paraId="4D9026D8" w14:textId="77777777" w:rsidR="002F2B13" w:rsidRPr="00776CD3" w:rsidRDefault="002F2B13" w:rsidP="002F2B13">
            <w:pPr>
              <w:rPr>
                <w:rFonts w:ascii="Arial" w:hAnsi="Arial" w:cs="Arial"/>
                <w:color w:val="000000"/>
                <w:sz w:val="12"/>
                <w:szCs w:val="12"/>
                <w:lang w:val="en-US" w:eastAsia="en-US"/>
              </w:rPr>
            </w:pPr>
            <w:r w:rsidRPr="00776CD3">
              <w:rPr>
                <w:rFonts w:ascii="Arial" w:hAnsi="Arial" w:cs="Arial"/>
                <w:color w:val="000000"/>
                <w:sz w:val="12"/>
                <w:szCs w:val="12"/>
                <w:lang w:val="en-US" w:eastAsia="en-US"/>
              </w:rPr>
              <w:t>1</w:t>
            </w:r>
          </w:p>
        </w:tc>
        <w:tc>
          <w:tcPr>
            <w:tcW w:w="2661" w:type="dxa"/>
            <w:tcBorders>
              <w:top w:val="nil"/>
              <w:left w:val="nil"/>
              <w:bottom w:val="single" w:sz="4" w:space="0" w:color="auto"/>
              <w:right w:val="single" w:sz="4" w:space="0" w:color="auto"/>
            </w:tcBorders>
            <w:shd w:val="clear" w:color="auto" w:fill="auto"/>
            <w:hideMark/>
          </w:tcPr>
          <w:p w14:paraId="2E2F063C" w14:textId="77777777" w:rsidR="002F2B13" w:rsidRPr="00776CD3" w:rsidRDefault="002F2B13" w:rsidP="002F2B13">
            <w:pPr>
              <w:rPr>
                <w:rFonts w:ascii="Arial" w:hAnsi="Arial" w:cs="Arial"/>
                <w:color w:val="000000"/>
                <w:sz w:val="12"/>
                <w:szCs w:val="12"/>
                <w:lang w:eastAsia="en-US"/>
              </w:rPr>
            </w:pPr>
            <w:r w:rsidRPr="00776CD3">
              <w:rPr>
                <w:rFonts w:ascii="Arial" w:hAnsi="Arial" w:cs="Arial"/>
                <w:color w:val="000000"/>
                <w:sz w:val="12"/>
                <w:szCs w:val="12"/>
                <w:lang w:eastAsia="en-US"/>
              </w:rPr>
              <w:t>REQUERIMIENTOS TÉCNICOS GRAN ESCENARIO FERIA UAA</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ESCENARIO</w:t>
            </w:r>
            <w:r w:rsidRPr="00776CD3">
              <w:rPr>
                <w:rFonts w:ascii="Arial" w:hAnsi="Arial" w:cs="Arial"/>
                <w:color w:val="000000"/>
                <w:sz w:val="12"/>
                <w:szCs w:val="12"/>
                <w:lang w:eastAsia="en-US"/>
              </w:rPr>
              <w:br/>
              <w:t>• GROUND SUPPORT DE 18M. DE BOCA POR 14M. DE FONDO POR 8 M DE ALTURA</w:t>
            </w:r>
            <w:r w:rsidRPr="00776CD3">
              <w:rPr>
                <w:rFonts w:ascii="Arial" w:hAnsi="Arial" w:cs="Arial"/>
                <w:color w:val="000000"/>
                <w:sz w:val="12"/>
                <w:szCs w:val="12"/>
                <w:lang w:eastAsia="en-US"/>
              </w:rPr>
              <w:br/>
              <w:t>TECHO A DOS AGUAS O ELÍPTICO</w:t>
            </w:r>
            <w:r w:rsidRPr="00776CD3">
              <w:rPr>
                <w:rFonts w:ascii="Arial" w:hAnsi="Arial" w:cs="Arial"/>
                <w:color w:val="000000"/>
                <w:sz w:val="12"/>
                <w:szCs w:val="12"/>
                <w:lang w:eastAsia="en-US"/>
              </w:rPr>
              <w:br/>
              <w:t>• SET DE POLIPASTOS</w:t>
            </w:r>
            <w:r w:rsidRPr="00776CD3">
              <w:rPr>
                <w:rFonts w:ascii="Arial" w:hAnsi="Arial" w:cs="Arial"/>
                <w:color w:val="000000"/>
                <w:sz w:val="12"/>
                <w:szCs w:val="12"/>
                <w:lang w:eastAsia="en-US"/>
              </w:rPr>
              <w:br/>
              <w:t>• SET DE CONTRAPESOS</w:t>
            </w:r>
            <w:r w:rsidRPr="00776CD3">
              <w:rPr>
                <w:rFonts w:ascii="Arial" w:hAnsi="Arial" w:cs="Arial"/>
                <w:color w:val="000000"/>
                <w:sz w:val="12"/>
                <w:szCs w:val="12"/>
                <w:lang w:eastAsia="en-US"/>
              </w:rPr>
              <w:br/>
              <w:t>• BACK DROPE NEGRO AL 80%</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PISO</w:t>
            </w:r>
            <w:r w:rsidRPr="00776CD3">
              <w:rPr>
                <w:rFonts w:ascii="Arial" w:hAnsi="Arial" w:cs="Arial"/>
                <w:color w:val="000000"/>
                <w:sz w:val="12"/>
                <w:szCs w:val="12"/>
                <w:lang w:eastAsia="en-US"/>
              </w:rPr>
              <w:br/>
              <w:t>• TEMPLETE DE 17.64M. X 12.60M A 1.50M. DE ALTURA</w:t>
            </w:r>
            <w:r w:rsidRPr="00776CD3">
              <w:rPr>
                <w:rFonts w:ascii="Arial" w:hAnsi="Arial" w:cs="Arial"/>
                <w:color w:val="000000"/>
                <w:sz w:val="12"/>
                <w:szCs w:val="12"/>
                <w:lang w:eastAsia="en-US"/>
              </w:rPr>
              <w:br/>
              <w:t>• 2 ESCALERAS DE ACCESO CON PASAMANOS</w:t>
            </w:r>
            <w:r w:rsidRPr="00776CD3">
              <w:rPr>
                <w:rFonts w:ascii="Arial" w:hAnsi="Arial" w:cs="Arial"/>
                <w:color w:val="000000"/>
                <w:sz w:val="12"/>
                <w:szCs w:val="12"/>
                <w:lang w:eastAsia="en-US"/>
              </w:rPr>
              <w:br/>
              <w:t>• 2 AREAS DE TRABAJO LATERALES TECHADAS DE 3.78M. X 3.78M.</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SUMINISTRO ELÉCTRICO</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01 GENERADOR DE ENERGÍA DE 100 KVA CON CABINA ACÚSTICA SALIDAS CAMLOCK</w:t>
            </w:r>
            <w:r w:rsidRPr="00776CD3">
              <w:rPr>
                <w:rFonts w:ascii="Arial" w:hAnsi="Arial" w:cs="Arial"/>
                <w:color w:val="000000"/>
                <w:sz w:val="12"/>
                <w:szCs w:val="12"/>
                <w:lang w:eastAsia="en-US"/>
              </w:rPr>
              <w:br/>
              <w:t>SET DE CABLEADO 5 LINEAS; TRES FASES, NEUTRO Y TIERRA FÍSICA DE 50M. CAL 4/0</w:t>
            </w:r>
            <w:r w:rsidRPr="00776CD3">
              <w:rPr>
                <w:rFonts w:ascii="Arial" w:hAnsi="Arial" w:cs="Arial"/>
                <w:color w:val="000000"/>
                <w:sz w:val="12"/>
                <w:szCs w:val="12"/>
                <w:lang w:eastAsia="en-US"/>
              </w:rPr>
              <w:br/>
              <w:t>CON CONECTOR CAMLOCK EN ENTRADA Y SALIDA.</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JORNADAS DE 12 HRS DIARIAS</w:t>
            </w:r>
            <w:r w:rsidRPr="00776CD3">
              <w:rPr>
                <w:rFonts w:ascii="Arial" w:hAnsi="Arial" w:cs="Arial"/>
                <w:color w:val="000000"/>
                <w:sz w:val="12"/>
                <w:szCs w:val="12"/>
                <w:lang w:eastAsia="en-US"/>
              </w:rPr>
              <w:br/>
              <w:t>• COMBUSTIBLE</w:t>
            </w:r>
            <w:r w:rsidRPr="00776CD3">
              <w:rPr>
                <w:rFonts w:ascii="Arial" w:hAnsi="Arial" w:cs="Arial"/>
                <w:color w:val="000000"/>
                <w:sz w:val="12"/>
                <w:szCs w:val="12"/>
                <w:lang w:eastAsia="en-US"/>
              </w:rPr>
              <w:br/>
              <w:t>• OPERADOR</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MONTAJE</w:t>
            </w:r>
            <w:r w:rsidRPr="00776CD3">
              <w:rPr>
                <w:rFonts w:ascii="Arial" w:hAnsi="Arial" w:cs="Arial"/>
                <w:color w:val="000000"/>
                <w:sz w:val="12"/>
                <w:szCs w:val="12"/>
                <w:lang w:eastAsia="en-US"/>
              </w:rPr>
              <w:br/>
              <w:t>• 7 DIAS PREVIOS NATURALES AL DÍA DEL EVENTO (QUE ES EL 07 Y 8 DE SEPTIEMBRE)</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AUDIO</w:t>
            </w:r>
            <w:r w:rsidRPr="00776CD3">
              <w:rPr>
                <w:rFonts w:ascii="Arial" w:hAnsi="Arial" w:cs="Arial"/>
                <w:color w:val="000000"/>
                <w:sz w:val="12"/>
                <w:szCs w:val="12"/>
                <w:lang w:eastAsia="en-US"/>
              </w:rPr>
              <w:br/>
              <w:t>• 20 CAJAS DE AUDIO LINEAL MARTIN LONDON AUDIO</w:t>
            </w:r>
            <w:r w:rsidRPr="00776CD3">
              <w:rPr>
                <w:rFonts w:ascii="Arial" w:hAnsi="Arial" w:cs="Arial"/>
                <w:color w:val="000000"/>
                <w:sz w:val="12"/>
                <w:szCs w:val="12"/>
                <w:lang w:eastAsia="en-US"/>
              </w:rPr>
              <w:br/>
              <w:t>• 16 CAJAS PARA FRECUENCIAS GRAVES ELIPSIS SW218</w:t>
            </w:r>
            <w:r w:rsidRPr="00776CD3">
              <w:rPr>
                <w:rFonts w:ascii="Arial" w:hAnsi="Arial" w:cs="Arial"/>
                <w:color w:val="000000"/>
                <w:sz w:val="12"/>
                <w:szCs w:val="12"/>
                <w:lang w:eastAsia="en-US"/>
              </w:rPr>
              <w:br/>
              <w:t>04 RACKS DE AMPLIFICACION LAB GROUPEN</w:t>
            </w:r>
            <w:r w:rsidRPr="00776CD3">
              <w:rPr>
                <w:rFonts w:ascii="Arial" w:hAnsi="Arial" w:cs="Arial"/>
                <w:color w:val="000000"/>
                <w:sz w:val="12"/>
                <w:szCs w:val="12"/>
                <w:lang w:eastAsia="en-US"/>
              </w:rPr>
              <w:br/>
              <w:t>• 01 PROCESADOR DIGITAL DE AUDIO XTA</w:t>
            </w:r>
            <w:r w:rsidRPr="00776CD3">
              <w:rPr>
                <w:rFonts w:ascii="Arial" w:hAnsi="Arial" w:cs="Arial"/>
                <w:color w:val="000000"/>
                <w:sz w:val="12"/>
                <w:szCs w:val="12"/>
                <w:lang w:eastAsia="en-US"/>
              </w:rPr>
              <w:br/>
              <w:t>• SET DE RIGGING NECESARIO PARA EL SISTEMA</w:t>
            </w:r>
            <w:r w:rsidRPr="00776CD3">
              <w:rPr>
                <w:rFonts w:ascii="Arial" w:hAnsi="Arial" w:cs="Arial"/>
                <w:color w:val="000000"/>
                <w:sz w:val="12"/>
                <w:szCs w:val="12"/>
                <w:lang w:eastAsia="en-US"/>
              </w:rPr>
              <w:br/>
              <w:t>• 02 POLIPASTO ELÉCTRICO PARA MONTAJE DE AUDIO CM</w:t>
            </w:r>
            <w:r w:rsidRPr="00776CD3">
              <w:rPr>
                <w:rFonts w:ascii="Arial" w:hAnsi="Arial" w:cs="Arial"/>
                <w:color w:val="000000"/>
                <w:sz w:val="12"/>
                <w:szCs w:val="12"/>
                <w:lang w:eastAsia="en-US"/>
              </w:rPr>
              <w:br/>
              <w:t>• 1 CENTRO DE CARGA</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F.O.H.</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CONSOLA DIGITAL 48 CANALES YAMAHA PM5D RH</w:t>
            </w:r>
            <w:r w:rsidRPr="00776CD3">
              <w:rPr>
                <w:rFonts w:ascii="Arial" w:hAnsi="Arial" w:cs="Arial"/>
                <w:color w:val="000000"/>
                <w:sz w:val="12"/>
                <w:szCs w:val="12"/>
                <w:lang w:eastAsia="en-US"/>
              </w:rPr>
              <w:br/>
              <w:t>• CONTROL HOUSE 4M DE FRENTE POR 3 DE FONDO.</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MONITORES</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8 MONITORES QSC K12</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MISCELÁNEOS</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SNAKE 48 CANALES DE 150’ CON SPLITER RAPCO</w:t>
            </w:r>
            <w:r w:rsidRPr="00776CD3">
              <w:rPr>
                <w:rFonts w:ascii="Arial" w:hAnsi="Arial" w:cs="Arial"/>
                <w:color w:val="000000"/>
                <w:sz w:val="12"/>
                <w:szCs w:val="12"/>
                <w:lang w:eastAsia="en-US"/>
              </w:rPr>
              <w:br/>
              <w:t xml:space="preserve">• 01 SET DE MICROFONÍA BASE PARA GRUPO </w:t>
            </w:r>
            <w:r w:rsidRPr="00776CD3">
              <w:rPr>
                <w:rFonts w:ascii="Arial" w:hAnsi="Arial" w:cs="Arial"/>
                <w:color w:val="000000"/>
                <w:sz w:val="12"/>
                <w:szCs w:val="12"/>
                <w:lang w:eastAsia="en-US"/>
              </w:rPr>
              <w:br/>
              <w:t>(1 BETA 52, 1 BETA 91, 3 BETA 56, 4 SM 81,</w:t>
            </w:r>
            <w:r w:rsidRPr="00776CD3">
              <w:rPr>
                <w:rFonts w:ascii="Arial" w:hAnsi="Arial" w:cs="Arial"/>
                <w:color w:val="000000"/>
                <w:sz w:val="12"/>
                <w:szCs w:val="12"/>
                <w:lang w:eastAsia="en-US"/>
              </w:rPr>
              <w:br/>
              <w:t>6 SM57, 6 SM 58) SHURE.</w:t>
            </w:r>
            <w:r w:rsidRPr="00776CD3">
              <w:rPr>
                <w:rFonts w:ascii="Arial" w:hAnsi="Arial" w:cs="Arial"/>
                <w:color w:val="000000"/>
                <w:sz w:val="12"/>
                <w:szCs w:val="12"/>
                <w:lang w:eastAsia="en-US"/>
              </w:rPr>
              <w:br/>
              <w:t xml:space="preserve">SET DE MICROFONÍA PARA ORQUESTA SINFÓNICA  48 MIC DE CONDENSADOR </w:t>
            </w:r>
            <w:r w:rsidRPr="00776CD3">
              <w:rPr>
                <w:rFonts w:ascii="Arial" w:hAnsi="Arial" w:cs="Arial"/>
                <w:color w:val="000000"/>
                <w:sz w:val="12"/>
                <w:szCs w:val="12"/>
                <w:lang w:eastAsia="en-US"/>
              </w:rPr>
              <w:br/>
              <w:t>• 10 CAJAS DIRECTAS AMERICAN CABLE</w:t>
            </w:r>
            <w:r w:rsidRPr="00776CD3">
              <w:rPr>
                <w:rFonts w:ascii="Arial" w:hAnsi="Arial" w:cs="Arial"/>
                <w:color w:val="000000"/>
                <w:sz w:val="12"/>
                <w:szCs w:val="12"/>
                <w:lang w:eastAsia="en-US"/>
              </w:rPr>
              <w:br/>
              <w:t>• SET DE MICROFONÍA INALÁMBRICA 6 EQUIPOS CON MICRÓFONO DE DIADEMA,</w:t>
            </w:r>
            <w:r w:rsidRPr="00776CD3">
              <w:rPr>
                <w:rFonts w:ascii="Arial" w:hAnsi="Arial" w:cs="Arial"/>
                <w:color w:val="000000"/>
                <w:sz w:val="12"/>
                <w:szCs w:val="12"/>
                <w:lang w:eastAsia="en-US"/>
              </w:rPr>
              <w:br/>
              <w:t>•56 MIC STAND HÉRCULES</w:t>
            </w:r>
            <w:r w:rsidRPr="00776CD3">
              <w:rPr>
                <w:rFonts w:ascii="Arial" w:hAnsi="Arial" w:cs="Arial"/>
                <w:color w:val="000000"/>
                <w:sz w:val="12"/>
                <w:szCs w:val="12"/>
                <w:lang w:eastAsia="en-US"/>
              </w:rPr>
              <w:br/>
              <w:t>• SET DE 100 CABLES XLR PARA ESCENARIO MARCA NEUTRIC</w:t>
            </w:r>
            <w:r w:rsidRPr="00776CD3">
              <w:rPr>
                <w:rFonts w:ascii="Arial" w:hAnsi="Arial" w:cs="Arial"/>
                <w:color w:val="000000"/>
                <w:sz w:val="12"/>
                <w:szCs w:val="12"/>
                <w:lang w:eastAsia="en-US"/>
              </w:rPr>
              <w:br/>
              <w:t>• SET DE 6 REDES A/C PARA ESECENARIO POLARIZADAS</w:t>
            </w:r>
            <w:r w:rsidRPr="00776CD3">
              <w:rPr>
                <w:rFonts w:ascii="Arial" w:hAnsi="Arial" w:cs="Arial"/>
                <w:color w:val="000000"/>
                <w:sz w:val="12"/>
                <w:szCs w:val="12"/>
                <w:lang w:eastAsia="en-US"/>
              </w:rPr>
              <w:br/>
              <w:t>• 25 METROS PASA CABLES YELLOUW YAKET</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ILUMINACIÓN</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24 PAR LED RGB 58 X 3W THORLED</w:t>
            </w:r>
            <w:r w:rsidRPr="00776CD3">
              <w:rPr>
                <w:rFonts w:ascii="Arial" w:hAnsi="Arial" w:cs="Arial"/>
                <w:color w:val="000000"/>
                <w:sz w:val="12"/>
                <w:szCs w:val="12"/>
                <w:lang w:eastAsia="en-US"/>
              </w:rPr>
              <w:br/>
              <w:t>• 12 PAR LED LUZ CÁLIDA Y FRÍA THORLED PAR COB</w:t>
            </w:r>
            <w:r w:rsidRPr="00776CD3">
              <w:rPr>
                <w:rFonts w:ascii="Arial" w:hAnsi="Arial" w:cs="Arial"/>
                <w:color w:val="000000"/>
                <w:sz w:val="12"/>
                <w:szCs w:val="12"/>
                <w:lang w:eastAsia="en-US"/>
              </w:rPr>
              <w:br/>
              <w:t>• 18 CABEZA MÓVIL WASH LED 36 X 15W.THOR</w:t>
            </w:r>
            <w:r w:rsidRPr="00776CD3">
              <w:rPr>
                <w:rFonts w:ascii="Arial" w:hAnsi="Arial" w:cs="Arial"/>
                <w:color w:val="000000"/>
                <w:sz w:val="12"/>
                <w:szCs w:val="12"/>
                <w:lang w:eastAsia="en-US"/>
              </w:rPr>
              <w:br/>
              <w:t xml:space="preserve">      24 CABEZA MÓVIL A ALVA BEAN</w:t>
            </w:r>
            <w:r w:rsidRPr="00776CD3">
              <w:rPr>
                <w:rFonts w:ascii="Arial" w:hAnsi="Arial" w:cs="Arial"/>
                <w:color w:val="000000"/>
                <w:sz w:val="12"/>
                <w:szCs w:val="12"/>
                <w:lang w:eastAsia="en-US"/>
              </w:rPr>
              <w:br/>
              <w:t xml:space="preserve">      16 CABEZA MÓVIL AURA</w:t>
            </w:r>
            <w:r w:rsidRPr="00776CD3">
              <w:rPr>
                <w:rFonts w:ascii="Arial" w:hAnsi="Arial" w:cs="Arial"/>
                <w:color w:val="000000"/>
                <w:sz w:val="12"/>
                <w:szCs w:val="12"/>
                <w:lang w:eastAsia="en-US"/>
              </w:rPr>
              <w:br/>
              <w:t xml:space="preserve">• CONSOLA DE ILUMINACIÓN GRAN MA </w:t>
            </w:r>
            <w:r w:rsidRPr="00776CD3">
              <w:rPr>
                <w:rFonts w:ascii="Arial" w:hAnsi="Arial" w:cs="Arial"/>
                <w:color w:val="000000"/>
                <w:sz w:val="12"/>
                <w:szCs w:val="12"/>
                <w:lang w:eastAsia="en-US"/>
              </w:rPr>
              <w:br/>
              <w:t>• SET DE CABLEADO DMX</w:t>
            </w:r>
            <w:r w:rsidRPr="00776CD3">
              <w:rPr>
                <w:rFonts w:ascii="Arial" w:hAnsi="Arial" w:cs="Arial"/>
                <w:color w:val="000000"/>
                <w:sz w:val="12"/>
                <w:szCs w:val="12"/>
                <w:lang w:eastAsia="en-US"/>
              </w:rPr>
              <w:br/>
              <w:t>• SET DE CABLEADO SOCAPEX</w:t>
            </w:r>
            <w:r w:rsidRPr="00776CD3">
              <w:rPr>
                <w:rFonts w:ascii="Arial" w:hAnsi="Arial" w:cs="Arial"/>
                <w:color w:val="000000"/>
                <w:sz w:val="12"/>
                <w:szCs w:val="12"/>
                <w:lang w:eastAsia="en-US"/>
              </w:rPr>
              <w:br/>
              <w:t>• 01 CENTRO DE CARGA SHOWEO</w:t>
            </w:r>
            <w:r w:rsidRPr="00776CD3">
              <w:rPr>
                <w:rFonts w:ascii="Arial" w:hAnsi="Arial" w:cs="Arial"/>
                <w:color w:val="000000"/>
                <w:sz w:val="12"/>
                <w:szCs w:val="12"/>
                <w:lang w:eastAsia="en-US"/>
              </w:rPr>
              <w:br/>
              <w:t>• CABLEADO SOCAPEX</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VIDEO </w:t>
            </w:r>
            <w:r w:rsidRPr="00776CD3">
              <w:rPr>
                <w:rFonts w:ascii="Arial" w:hAnsi="Arial" w:cs="Arial"/>
                <w:color w:val="000000"/>
                <w:sz w:val="12"/>
                <w:szCs w:val="12"/>
                <w:lang w:eastAsia="en-US"/>
              </w:rPr>
              <w:br/>
              <w:t>01 PANTALLA DE 6.00 M. DE BASE POR 3.80 M. DE ALTURA</w:t>
            </w:r>
            <w:r w:rsidRPr="00776CD3">
              <w:rPr>
                <w:rFonts w:ascii="Arial" w:hAnsi="Arial" w:cs="Arial"/>
                <w:color w:val="000000"/>
                <w:sz w:val="12"/>
                <w:szCs w:val="12"/>
                <w:lang w:eastAsia="en-US"/>
              </w:rPr>
              <w:br/>
              <w:t>01 PROCESADOR DE VIDEO</w:t>
            </w:r>
            <w:r w:rsidRPr="00776CD3">
              <w:rPr>
                <w:rFonts w:ascii="Arial" w:hAnsi="Arial" w:cs="Arial"/>
                <w:color w:val="000000"/>
                <w:sz w:val="12"/>
                <w:szCs w:val="12"/>
                <w:lang w:eastAsia="en-US"/>
              </w:rPr>
              <w:br/>
              <w:t>02 PANTALLA 3M. DE BASE POR  2 M. DE ALTURA LATERALES</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BACKLINE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BATERÍA COMPLETA</w:t>
            </w:r>
            <w:r w:rsidRPr="00776CD3">
              <w:rPr>
                <w:rFonts w:ascii="Arial" w:hAnsi="Arial" w:cs="Arial"/>
                <w:color w:val="000000"/>
                <w:sz w:val="12"/>
                <w:szCs w:val="12"/>
                <w:lang w:eastAsia="en-US"/>
              </w:rPr>
              <w:br/>
              <w:t>AMPLIFICADOR DE GUITARRA</w:t>
            </w:r>
            <w:r w:rsidRPr="00776CD3">
              <w:rPr>
                <w:rFonts w:ascii="Arial" w:hAnsi="Arial" w:cs="Arial"/>
                <w:color w:val="000000"/>
                <w:sz w:val="12"/>
                <w:szCs w:val="12"/>
                <w:lang w:eastAsia="en-US"/>
              </w:rPr>
              <w:br/>
              <w:t>AMPLIFICADOR DE BAJO</w:t>
            </w:r>
            <w:r w:rsidRPr="00776CD3">
              <w:rPr>
                <w:rFonts w:ascii="Arial" w:hAnsi="Arial" w:cs="Arial"/>
                <w:color w:val="000000"/>
                <w:sz w:val="12"/>
                <w:szCs w:val="12"/>
                <w:lang w:eastAsia="en-US"/>
              </w:rPr>
              <w:br/>
              <w:t>CABLES PLUG</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CAMERINOS</w:t>
            </w:r>
            <w:r w:rsidRPr="00776CD3">
              <w:rPr>
                <w:rFonts w:ascii="Arial" w:hAnsi="Arial" w:cs="Arial"/>
                <w:color w:val="000000"/>
                <w:sz w:val="12"/>
                <w:szCs w:val="12"/>
                <w:lang w:eastAsia="en-US"/>
              </w:rPr>
              <w:br/>
              <w:t>02 CAMERINOS DE  6M. X 6M.  EQUIPADOS CON ESPEJO, RACK DE VESTUARIO, MESA Y 20 SILLAS</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Lugar de montaje: Conforme al Anexo “2.1” (Croquis/Mapa Instalaciones Feria Universitaria, Feria del Empleo y Pabellón Empresarial)</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Se deberá contar y exhibir al momento de resultar adjudicado documentos comprobatorios en donde se expresa responderá por los daños que debido a inobservancia y negligencia de su parte se lleguen a causar a la Universidad (ejemplo SEGURO DE RESPONSABILIDAD CIVIL), y por los daños y perjuicios que por dichos conceptos se lleguen a causar a terceros, así como de cualquier otra responsabilidad en que hubiera incurrido durante la prestación del servicio en los términos señalados en el contrato y la legislación aplicable, por lo que se obliga a responder por dichos conceptos quedando obligado a resarcir a la Universidad de cualquier gasto o costo comprobable que ésta erogue por dichos supuestos o pérdida causada. Los servicios deberán cumplir con las medidas de seguridad requeridas para el servicio prestado. Será responsabilidad de la persona licitante adjudicada la instalación e implementación de los servicios, a fin de garantizar el cumplimiento de todos y cada uno de los requerimientos solicitados para cada evento, así como, la realización de las pruebas necesarias en cuanto a la operación de los equipos solicitados.</w:t>
            </w:r>
          </w:p>
        </w:tc>
        <w:tc>
          <w:tcPr>
            <w:tcW w:w="786" w:type="dxa"/>
            <w:tcBorders>
              <w:top w:val="nil"/>
              <w:left w:val="nil"/>
              <w:bottom w:val="single" w:sz="4" w:space="0" w:color="auto"/>
              <w:right w:val="single" w:sz="4" w:space="0" w:color="auto"/>
            </w:tcBorders>
            <w:shd w:val="clear" w:color="auto" w:fill="auto"/>
            <w:vAlign w:val="center"/>
            <w:hideMark/>
          </w:tcPr>
          <w:p w14:paraId="5D0EF680" w14:textId="77777777" w:rsidR="002F2B13" w:rsidRPr="00776CD3" w:rsidRDefault="002F2B13" w:rsidP="002F2B13">
            <w:pPr>
              <w:jc w:val="center"/>
              <w:rPr>
                <w:rFonts w:ascii="Arial" w:hAnsi="Arial" w:cs="Arial"/>
                <w:color w:val="000000"/>
                <w:sz w:val="12"/>
                <w:szCs w:val="12"/>
                <w:lang w:val="en-US" w:eastAsia="en-US"/>
              </w:rPr>
            </w:pPr>
            <w:r w:rsidRPr="00776CD3">
              <w:rPr>
                <w:rFonts w:ascii="Arial" w:hAnsi="Arial" w:cs="Arial"/>
                <w:color w:val="000000"/>
                <w:sz w:val="12"/>
                <w:szCs w:val="12"/>
                <w:lang w:val="en-US" w:eastAsia="en-US"/>
              </w:rPr>
              <w:t>1</w:t>
            </w:r>
          </w:p>
        </w:tc>
        <w:tc>
          <w:tcPr>
            <w:tcW w:w="831" w:type="dxa"/>
            <w:tcBorders>
              <w:top w:val="nil"/>
              <w:left w:val="nil"/>
              <w:bottom w:val="single" w:sz="4" w:space="0" w:color="auto"/>
              <w:right w:val="single" w:sz="4" w:space="0" w:color="auto"/>
            </w:tcBorders>
            <w:shd w:val="clear" w:color="auto" w:fill="auto"/>
            <w:vAlign w:val="center"/>
            <w:hideMark/>
          </w:tcPr>
          <w:p w14:paraId="22136A03" w14:textId="77777777" w:rsidR="002F2B13" w:rsidRPr="00776CD3" w:rsidRDefault="002F2B13" w:rsidP="002F2B13">
            <w:pPr>
              <w:jc w:val="center"/>
              <w:rPr>
                <w:rFonts w:ascii="Arial" w:hAnsi="Arial" w:cs="Arial"/>
                <w:color w:val="000000"/>
                <w:sz w:val="12"/>
                <w:szCs w:val="12"/>
                <w:lang w:val="en-US" w:eastAsia="en-US"/>
              </w:rPr>
            </w:pPr>
            <w:proofErr w:type="spellStart"/>
            <w:r w:rsidRPr="00776CD3">
              <w:rPr>
                <w:rFonts w:ascii="Arial" w:hAnsi="Arial" w:cs="Arial"/>
                <w:color w:val="000000"/>
                <w:sz w:val="12"/>
                <w:szCs w:val="12"/>
                <w:lang w:val="en-US" w:eastAsia="en-US"/>
              </w:rPr>
              <w:t>Servicio</w:t>
            </w:r>
            <w:proofErr w:type="spellEnd"/>
            <w:r w:rsidRPr="00776CD3">
              <w:rPr>
                <w:rFonts w:ascii="Arial" w:hAnsi="Arial" w:cs="Arial"/>
                <w:color w:val="000000"/>
                <w:sz w:val="12"/>
                <w:szCs w:val="12"/>
                <w:lang w:val="en-US" w:eastAsia="en-US"/>
              </w:rPr>
              <w:t xml:space="preserve"> </w:t>
            </w:r>
          </w:p>
        </w:tc>
        <w:tc>
          <w:tcPr>
            <w:tcW w:w="1608" w:type="dxa"/>
            <w:tcBorders>
              <w:top w:val="nil"/>
              <w:left w:val="nil"/>
              <w:bottom w:val="single" w:sz="4" w:space="0" w:color="auto"/>
              <w:right w:val="single" w:sz="4" w:space="0" w:color="auto"/>
            </w:tcBorders>
            <w:shd w:val="clear" w:color="auto" w:fill="auto"/>
            <w:vAlign w:val="center"/>
            <w:hideMark/>
          </w:tcPr>
          <w:p w14:paraId="5DD6C2F0" w14:textId="553AB49B" w:rsidR="002F2B13" w:rsidRPr="00E0670E" w:rsidRDefault="002F2B13" w:rsidP="002F2B13">
            <w:pPr>
              <w:jc w:val="center"/>
              <w:rPr>
                <w:rFonts w:ascii="Arial" w:hAnsi="Arial" w:cs="Arial"/>
                <w:b/>
                <w:color w:val="000000"/>
                <w:sz w:val="12"/>
                <w:szCs w:val="12"/>
                <w:lang w:val="en-US" w:eastAsia="en-US"/>
              </w:rPr>
            </w:pPr>
            <w:r w:rsidRPr="00E0670E">
              <w:rPr>
                <w:rFonts w:ascii="Arial" w:hAnsi="Arial" w:cs="Arial"/>
                <w:b/>
                <w:color w:val="000000"/>
                <w:sz w:val="12"/>
                <w:szCs w:val="12"/>
                <w:lang w:val="en-US" w:eastAsia="en-US"/>
              </w:rPr>
              <w:t>EDUARDO GONZALEZ COLIS </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166D4" w14:textId="44F71952" w:rsidR="002F2B13" w:rsidRPr="002F2B13" w:rsidRDefault="00E0670E" w:rsidP="002F2B13">
            <w:pPr>
              <w:jc w:val="center"/>
              <w:rPr>
                <w:rFonts w:ascii="Arial" w:hAnsi="Arial" w:cs="Arial"/>
                <w:color w:val="000000"/>
                <w:sz w:val="14"/>
                <w:szCs w:val="12"/>
                <w:lang w:val="en-US" w:eastAsia="en-US"/>
              </w:rPr>
            </w:pPr>
            <w:r>
              <w:rPr>
                <w:rFonts w:ascii="Arial" w:hAnsi="Arial" w:cs="Arial"/>
                <w:color w:val="000000"/>
                <w:sz w:val="14"/>
                <w:szCs w:val="16"/>
              </w:rPr>
              <w:t>$</w:t>
            </w:r>
            <w:r w:rsidR="002F2B13" w:rsidRPr="002F2B13">
              <w:rPr>
                <w:rFonts w:ascii="Arial" w:hAnsi="Arial" w:cs="Arial"/>
                <w:color w:val="000000"/>
                <w:sz w:val="14"/>
                <w:szCs w:val="16"/>
              </w:rPr>
              <w:t>210,000.00</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7D28D3C" w14:textId="5133B0B3" w:rsidR="002F2B13" w:rsidRPr="002F2B13" w:rsidRDefault="00E0670E" w:rsidP="002F2B13">
            <w:pPr>
              <w:jc w:val="center"/>
              <w:rPr>
                <w:rFonts w:ascii="Arial" w:hAnsi="Arial" w:cs="Arial"/>
                <w:color w:val="000000"/>
                <w:sz w:val="14"/>
                <w:szCs w:val="12"/>
                <w:lang w:val="en-US" w:eastAsia="en-US"/>
              </w:rPr>
            </w:pPr>
            <w:r>
              <w:rPr>
                <w:rFonts w:ascii="Arial" w:hAnsi="Arial" w:cs="Arial"/>
                <w:color w:val="000000"/>
                <w:sz w:val="14"/>
                <w:szCs w:val="16"/>
              </w:rPr>
              <w:t>$</w:t>
            </w:r>
            <w:r w:rsidR="002F2B13" w:rsidRPr="002F2B13">
              <w:rPr>
                <w:rFonts w:ascii="Arial" w:hAnsi="Arial" w:cs="Arial"/>
                <w:color w:val="000000"/>
                <w:sz w:val="14"/>
                <w:szCs w:val="16"/>
              </w:rPr>
              <w:t>210,000.00</w:t>
            </w:r>
          </w:p>
        </w:tc>
      </w:tr>
      <w:tr w:rsidR="00D51AB4" w:rsidRPr="004159CE" w14:paraId="40AC7F33" w14:textId="77777777" w:rsidTr="00D51AB4">
        <w:trPr>
          <w:gridAfter w:val="2"/>
          <w:wAfter w:w="2408" w:type="dxa"/>
          <w:trHeight w:hRule="exact" w:val="286"/>
        </w:trPr>
        <w:tc>
          <w:tcPr>
            <w:tcW w:w="623" w:type="dxa"/>
            <w:tcBorders>
              <w:top w:val="nil"/>
              <w:left w:val="single" w:sz="4" w:space="0" w:color="auto"/>
              <w:bottom w:val="single" w:sz="4" w:space="0" w:color="auto"/>
              <w:right w:val="single" w:sz="4" w:space="0" w:color="auto"/>
            </w:tcBorders>
            <w:shd w:val="clear" w:color="auto" w:fill="auto"/>
            <w:noWrap/>
            <w:hideMark/>
          </w:tcPr>
          <w:p w14:paraId="2A2E65F7" w14:textId="77777777" w:rsidR="00D51AB4" w:rsidRPr="00776CD3" w:rsidRDefault="00D51AB4" w:rsidP="00D51AB4">
            <w:pPr>
              <w:rPr>
                <w:rFonts w:ascii="Arial" w:hAnsi="Arial" w:cs="Arial"/>
                <w:color w:val="000000"/>
                <w:sz w:val="12"/>
                <w:szCs w:val="12"/>
                <w:lang w:val="en-US" w:eastAsia="en-US"/>
              </w:rPr>
            </w:pPr>
            <w:r w:rsidRPr="00776CD3">
              <w:rPr>
                <w:rFonts w:ascii="Arial" w:hAnsi="Arial" w:cs="Arial"/>
                <w:color w:val="000000"/>
                <w:sz w:val="12"/>
                <w:szCs w:val="12"/>
                <w:lang w:val="en-US" w:eastAsia="en-US"/>
              </w:rPr>
              <w:t>2</w:t>
            </w:r>
          </w:p>
        </w:tc>
        <w:tc>
          <w:tcPr>
            <w:tcW w:w="2661" w:type="dxa"/>
            <w:tcBorders>
              <w:top w:val="nil"/>
              <w:left w:val="nil"/>
              <w:bottom w:val="single" w:sz="4" w:space="0" w:color="auto"/>
              <w:right w:val="single" w:sz="4" w:space="0" w:color="auto"/>
            </w:tcBorders>
            <w:shd w:val="clear" w:color="auto" w:fill="auto"/>
            <w:hideMark/>
          </w:tcPr>
          <w:p w14:paraId="510A7E4F" w14:textId="77777777" w:rsidR="00D51AB4" w:rsidRPr="00776CD3" w:rsidRDefault="00D51AB4" w:rsidP="00D51AB4">
            <w:pPr>
              <w:rPr>
                <w:rFonts w:ascii="Arial" w:hAnsi="Arial" w:cs="Arial"/>
                <w:color w:val="000000"/>
                <w:sz w:val="12"/>
                <w:szCs w:val="12"/>
                <w:lang w:eastAsia="en-US"/>
              </w:rPr>
            </w:pPr>
            <w:r w:rsidRPr="00776CD3">
              <w:rPr>
                <w:rFonts w:ascii="Arial" w:hAnsi="Arial" w:cs="Arial"/>
                <w:color w:val="000000"/>
                <w:sz w:val="12"/>
                <w:szCs w:val="12"/>
                <w:lang w:eastAsia="en-US"/>
              </w:rPr>
              <w:t>Arrendamiento de Sillas para GRAN ESCENARIO FERIA UAA</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Suministro de sillas plegables de plástico reforzadas, con estructura de acero, color negro, Polietileno de alta densidad duradero y resistente a los rayos para usarse en interiores y exteriores, en perfecto estado que garanticen la seguridad y comodidad de los usuarios, estas sillas deberán dejarla en el espacio que se les indique para su resguardo.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Las sillas se entregarán en el edificio 54 el día 7 de septiembre a las 08:00 a.m., recogerlas en el vestíbulo del auditorio Pedro de Alba el día 9 de septiembre 8:00 a.m.</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DIMENSIONES: </w:t>
            </w:r>
            <w:r w:rsidRPr="00776CD3">
              <w:rPr>
                <w:rFonts w:ascii="Arial" w:hAnsi="Arial" w:cs="Arial"/>
                <w:color w:val="000000"/>
                <w:sz w:val="12"/>
                <w:szCs w:val="12"/>
                <w:lang w:eastAsia="en-US"/>
              </w:rPr>
              <w:br/>
              <w:t xml:space="preserve">Altura del Asiento (Real): 16 X 16” </w:t>
            </w:r>
            <w:r w:rsidRPr="00776CD3">
              <w:rPr>
                <w:rFonts w:ascii="Arial" w:hAnsi="Arial" w:cs="Arial"/>
                <w:color w:val="000000"/>
                <w:sz w:val="12"/>
                <w:szCs w:val="12"/>
                <w:lang w:eastAsia="en-US"/>
              </w:rPr>
              <w:br/>
              <w:t xml:space="preserve">Totales: 17 3/4 x 19 1/2 x 31 3/4" (Ancho x Profundidad x Alto) </w:t>
            </w:r>
            <w:r w:rsidRPr="00776CD3">
              <w:rPr>
                <w:rFonts w:ascii="Arial" w:hAnsi="Arial" w:cs="Arial"/>
                <w:color w:val="000000"/>
                <w:sz w:val="12"/>
                <w:szCs w:val="12"/>
                <w:lang w:eastAsia="en-US"/>
              </w:rPr>
              <w:br/>
              <w:t xml:space="preserve">Asiento: 18” </w:t>
            </w:r>
            <w:r w:rsidRPr="00776CD3">
              <w:rPr>
                <w:rFonts w:ascii="Arial" w:hAnsi="Arial" w:cs="Arial"/>
                <w:color w:val="000000"/>
                <w:sz w:val="12"/>
                <w:szCs w:val="12"/>
                <w:lang w:eastAsia="en-US"/>
              </w:rPr>
              <w:br/>
              <w:t xml:space="preserve">Color negro </w:t>
            </w:r>
            <w:r w:rsidRPr="00776CD3">
              <w:rPr>
                <w:rFonts w:ascii="Arial" w:hAnsi="Arial" w:cs="Arial"/>
                <w:color w:val="000000"/>
                <w:sz w:val="12"/>
                <w:szCs w:val="12"/>
                <w:lang w:eastAsia="en-US"/>
              </w:rPr>
              <w:br/>
              <w:t>Capacidad: 275 Kilogramos</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CARACTERÍSTICAS: </w:t>
            </w:r>
            <w:r w:rsidRPr="00776CD3">
              <w:rPr>
                <w:rFonts w:ascii="Arial" w:hAnsi="Arial" w:cs="Arial"/>
                <w:color w:val="000000"/>
                <w:sz w:val="12"/>
                <w:szCs w:val="12"/>
                <w:lang w:eastAsia="en-US"/>
              </w:rPr>
              <w:br/>
              <w:t xml:space="preserve">Livianas para maniobrar, almacenar y transportar fácilmente </w:t>
            </w:r>
            <w:r w:rsidRPr="00776CD3">
              <w:rPr>
                <w:rFonts w:ascii="Arial" w:hAnsi="Arial" w:cs="Arial"/>
                <w:color w:val="000000"/>
                <w:sz w:val="12"/>
                <w:szCs w:val="12"/>
                <w:lang w:eastAsia="en-US"/>
              </w:rPr>
              <w:br/>
              <w:t xml:space="preserve">armazón y respaldo de polipropileno contorneado </w:t>
            </w:r>
            <w:r w:rsidRPr="00776CD3">
              <w:rPr>
                <w:rFonts w:ascii="Arial" w:hAnsi="Arial" w:cs="Arial"/>
                <w:color w:val="000000"/>
                <w:sz w:val="12"/>
                <w:szCs w:val="12"/>
                <w:lang w:eastAsia="en-US"/>
              </w:rPr>
              <w:br/>
              <w:t xml:space="preserve">Se pliega totalmente para estibar y embonar fácilmente.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Colocadas en el lugar conforme al Anexo “2.1” (Croquis/Mapa Instalaciones Feria Universitaria, Feria del Empleo y Pabellón Empresarial)</w:t>
            </w:r>
          </w:p>
        </w:tc>
        <w:tc>
          <w:tcPr>
            <w:tcW w:w="786" w:type="dxa"/>
            <w:tcBorders>
              <w:top w:val="nil"/>
              <w:left w:val="nil"/>
              <w:bottom w:val="single" w:sz="4" w:space="0" w:color="auto"/>
              <w:right w:val="single" w:sz="4" w:space="0" w:color="auto"/>
            </w:tcBorders>
            <w:shd w:val="clear" w:color="auto" w:fill="auto"/>
            <w:vAlign w:val="center"/>
            <w:hideMark/>
          </w:tcPr>
          <w:p w14:paraId="1A9C84C7" w14:textId="77777777" w:rsidR="00D51AB4" w:rsidRPr="00776CD3" w:rsidRDefault="00D51AB4" w:rsidP="00D51AB4">
            <w:pPr>
              <w:jc w:val="center"/>
              <w:rPr>
                <w:rFonts w:ascii="Arial" w:hAnsi="Arial" w:cs="Arial"/>
                <w:color w:val="000000"/>
                <w:sz w:val="12"/>
                <w:szCs w:val="12"/>
                <w:lang w:val="en-US" w:eastAsia="en-US"/>
              </w:rPr>
            </w:pPr>
            <w:r w:rsidRPr="00776CD3">
              <w:rPr>
                <w:rFonts w:ascii="Arial" w:hAnsi="Arial" w:cs="Arial"/>
                <w:color w:val="000000"/>
                <w:sz w:val="12"/>
                <w:szCs w:val="12"/>
                <w:lang w:val="en-US" w:eastAsia="en-US"/>
              </w:rPr>
              <w:t>1,000</w:t>
            </w:r>
          </w:p>
        </w:tc>
        <w:tc>
          <w:tcPr>
            <w:tcW w:w="831" w:type="dxa"/>
            <w:tcBorders>
              <w:top w:val="nil"/>
              <w:left w:val="nil"/>
              <w:bottom w:val="single" w:sz="4" w:space="0" w:color="auto"/>
              <w:right w:val="single" w:sz="4" w:space="0" w:color="auto"/>
            </w:tcBorders>
            <w:shd w:val="clear" w:color="auto" w:fill="auto"/>
            <w:vAlign w:val="center"/>
            <w:hideMark/>
          </w:tcPr>
          <w:p w14:paraId="019E853D" w14:textId="77777777" w:rsidR="00D51AB4" w:rsidRPr="00776CD3" w:rsidRDefault="00D51AB4" w:rsidP="00D51AB4">
            <w:pPr>
              <w:jc w:val="center"/>
              <w:rPr>
                <w:rFonts w:ascii="Arial" w:hAnsi="Arial" w:cs="Arial"/>
                <w:color w:val="000000"/>
                <w:sz w:val="12"/>
                <w:szCs w:val="12"/>
                <w:lang w:val="en-US" w:eastAsia="en-US"/>
              </w:rPr>
            </w:pPr>
            <w:proofErr w:type="spellStart"/>
            <w:r w:rsidRPr="00776CD3">
              <w:rPr>
                <w:rFonts w:ascii="Arial" w:hAnsi="Arial" w:cs="Arial"/>
                <w:color w:val="000000"/>
                <w:sz w:val="12"/>
                <w:szCs w:val="12"/>
                <w:lang w:val="en-US" w:eastAsia="en-US"/>
              </w:rPr>
              <w:t>Pieza</w:t>
            </w:r>
            <w:proofErr w:type="spellEnd"/>
          </w:p>
        </w:tc>
        <w:tc>
          <w:tcPr>
            <w:tcW w:w="3807" w:type="dxa"/>
            <w:gridSpan w:val="3"/>
            <w:tcBorders>
              <w:top w:val="nil"/>
              <w:left w:val="nil"/>
              <w:bottom w:val="single" w:sz="4" w:space="0" w:color="auto"/>
              <w:right w:val="single" w:sz="4" w:space="0" w:color="auto"/>
            </w:tcBorders>
            <w:shd w:val="clear" w:color="auto" w:fill="D9D9D9" w:themeFill="background1" w:themeFillShade="D9"/>
          </w:tcPr>
          <w:p w14:paraId="3F627EEF" w14:textId="356C729D" w:rsidR="00D51AB4" w:rsidRPr="00817EAE" w:rsidRDefault="00D51AB4" w:rsidP="00D51AB4">
            <w:pPr>
              <w:jc w:val="center"/>
              <w:rPr>
                <w:rFonts w:ascii="Arial" w:hAnsi="Arial" w:cs="Arial"/>
                <w:color w:val="000000"/>
                <w:sz w:val="14"/>
                <w:szCs w:val="12"/>
                <w:highlight w:val="yellow"/>
                <w:lang w:val="en-US" w:eastAsia="en-US"/>
              </w:rPr>
            </w:pPr>
            <w:r w:rsidRPr="003D18AE">
              <w:rPr>
                <w:rFonts w:ascii="Arial" w:hAnsi="Arial" w:cs="Arial"/>
                <w:b/>
                <w:color w:val="000000"/>
                <w:sz w:val="12"/>
                <w:szCs w:val="12"/>
                <w:lang w:val="en-US" w:eastAsia="en-US"/>
              </w:rPr>
              <w:t>DESIERTA</w:t>
            </w:r>
          </w:p>
        </w:tc>
      </w:tr>
      <w:tr w:rsidR="00D51AB4" w:rsidRPr="004159CE" w14:paraId="511013FD" w14:textId="6607EA92" w:rsidTr="00D51AB4">
        <w:trPr>
          <w:trHeight w:hRule="exact" w:val="226"/>
        </w:trPr>
        <w:tc>
          <w:tcPr>
            <w:tcW w:w="623" w:type="dxa"/>
            <w:tcBorders>
              <w:top w:val="nil"/>
              <w:left w:val="single" w:sz="4" w:space="0" w:color="auto"/>
              <w:bottom w:val="single" w:sz="4" w:space="0" w:color="auto"/>
              <w:right w:val="single" w:sz="4" w:space="0" w:color="auto"/>
            </w:tcBorders>
            <w:shd w:val="clear" w:color="auto" w:fill="auto"/>
            <w:noWrap/>
            <w:hideMark/>
          </w:tcPr>
          <w:p w14:paraId="3498A257" w14:textId="77777777" w:rsidR="00D51AB4" w:rsidRPr="00776CD3" w:rsidRDefault="00D51AB4" w:rsidP="00D51AB4">
            <w:pPr>
              <w:rPr>
                <w:rFonts w:ascii="Arial" w:hAnsi="Arial" w:cs="Arial"/>
                <w:color w:val="000000"/>
                <w:sz w:val="12"/>
                <w:szCs w:val="12"/>
                <w:lang w:val="en-US" w:eastAsia="en-US"/>
              </w:rPr>
            </w:pPr>
            <w:r w:rsidRPr="00776CD3">
              <w:rPr>
                <w:rFonts w:ascii="Arial" w:hAnsi="Arial" w:cs="Arial"/>
                <w:color w:val="000000"/>
                <w:sz w:val="12"/>
                <w:szCs w:val="12"/>
                <w:lang w:val="en-US" w:eastAsia="en-US"/>
              </w:rPr>
              <w:t>3</w:t>
            </w:r>
          </w:p>
        </w:tc>
        <w:tc>
          <w:tcPr>
            <w:tcW w:w="2661" w:type="dxa"/>
            <w:tcBorders>
              <w:top w:val="nil"/>
              <w:left w:val="nil"/>
              <w:bottom w:val="single" w:sz="4" w:space="0" w:color="auto"/>
              <w:right w:val="single" w:sz="4" w:space="0" w:color="auto"/>
            </w:tcBorders>
            <w:shd w:val="clear" w:color="auto" w:fill="auto"/>
            <w:hideMark/>
          </w:tcPr>
          <w:p w14:paraId="5E98C323" w14:textId="77777777" w:rsidR="00D51AB4" w:rsidRPr="00776CD3" w:rsidRDefault="00D51AB4" w:rsidP="00D51AB4">
            <w:pPr>
              <w:rPr>
                <w:rFonts w:ascii="Arial" w:hAnsi="Arial" w:cs="Arial"/>
                <w:color w:val="000000"/>
                <w:sz w:val="12"/>
                <w:szCs w:val="12"/>
                <w:lang w:eastAsia="en-US"/>
              </w:rPr>
            </w:pPr>
            <w:r w:rsidRPr="00776CD3">
              <w:rPr>
                <w:rFonts w:ascii="Arial" w:hAnsi="Arial" w:cs="Arial"/>
                <w:color w:val="000000"/>
                <w:sz w:val="12"/>
                <w:szCs w:val="12"/>
                <w:lang w:eastAsia="en-US"/>
              </w:rPr>
              <w:t xml:space="preserve">Arrendamiento de Sillas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Suministro de sillas plegables de plástico reforzadas, con estructura de acero, color negro, Polietileno de alta densidad duradero y resistente a los rayos para usarse en interiores y exteriores, en perfecto estado que garanticen la seguridad y comodidad de los usuarios.</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DIMENSIONES: </w:t>
            </w:r>
            <w:r w:rsidRPr="00776CD3">
              <w:rPr>
                <w:rFonts w:ascii="Arial" w:hAnsi="Arial" w:cs="Arial"/>
                <w:color w:val="000000"/>
                <w:sz w:val="12"/>
                <w:szCs w:val="12"/>
                <w:lang w:eastAsia="en-US"/>
              </w:rPr>
              <w:br/>
              <w:t xml:space="preserve">Altura del Asiento (Real): 16 X 16” </w:t>
            </w:r>
            <w:r w:rsidRPr="00776CD3">
              <w:rPr>
                <w:rFonts w:ascii="Arial" w:hAnsi="Arial" w:cs="Arial"/>
                <w:color w:val="000000"/>
                <w:sz w:val="12"/>
                <w:szCs w:val="12"/>
                <w:lang w:eastAsia="en-US"/>
              </w:rPr>
              <w:br/>
              <w:t xml:space="preserve">Totales: 17 3/4 x 19 1/2 x 31 3/4" (Ancho x Profundidad x Alto) </w:t>
            </w:r>
            <w:r w:rsidRPr="00776CD3">
              <w:rPr>
                <w:rFonts w:ascii="Arial" w:hAnsi="Arial" w:cs="Arial"/>
                <w:color w:val="000000"/>
                <w:sz w:val="12"/>
                <w:szCs w:val="12"/>
                <w:lang w:eastAsia="en-US"/>
              </w:rPr>
              <w:br/>
              <w:t xml:space="preserve">Asiento: 18” </w:t>
            </w:r>
            <w:r w:rsidRPr="00776CD3">
              <w:rPr>
                <w:rFonts w:ascii="Arial" w:hAnsi="Arial" w:cs="Arial"/>
                <w:color w:val="000000"/>
                <w:sz w:val="12"/>
                <w:szCs w:val="12"/>
                <w:lang w:eastAsia="en-US"/>
              </w:rPr>
              <w:br/>
              <w:t xml:space="preserve">Color negro </w:t>
            </w:r>
            <w:r w:rsidRPr="00776CD3">
              <w:rPr>
                <w:rFonts w:ascii="Arial" w:hAnsi="Arial" w:cs="Arial"/>
                <w:color w:val="000000"/>
                <w:sz w:val="12"/>
                <w:szCs w:val="12"/>
                <w:lang w:eastAsia="en-US"/>
              </w:rPr>
              <w:br/>
              <w:t>Capacidad: 275 Kilogramos</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CARACTERÍSTICAS: </w:t>
            </w:r>
            <w:r w:rsidRPr="00776CD3">
              <w:rPr>
                <w:rFonts w:ascii="Arial" w:hAnsi="Arial" w:cs="Arial"/>
                <w:color w:val="000000"/>
                <w:sz w:val="12"/>
                <w:szCs w:val="12"/>
                <w:lang w:eastAsia="en-US"/>
              </w:rPr>
              <w:br/>
              <w:t xml:space="preserve">Livianas para maniobrar, almacenar y transportar fácilmente </w:t>
            </w:r>
            <w:r w:rsidRPr="00776CD3">
              <w:rPr>
                <w:rFonts w:ascii="Arial" w:hAnsi="Arial" w:cs="Arial"/>
                <w:color w:val="000000"/>
                <w:sz w:val="12"/>
                <w:szCs w:val="12"/>
                <w:lang w:eastAsia="en-US"/>
              </w:rPr>
              <w:br/>
              <w:t xml:space="preserve">armazón y respaldo de polipropileno contorneado </w:t>
            </w:r>
            <w:r w:rsidRPr="00776CD3">
              <w:rPr>
                <w:rFonts w:ascii="Arial" w:hAnsi="Arial" w:cs="Arial"/>
                <w:color w:val="000000"/>
                <w:sz w:val="12"/>
                <w:szCs w:val="12"/>
                <w:lang w:eastAsia="en-US"/>
              </w:rPr>
              <w:br/>
              <w:t>Se pliega totalmente para estibar y embonar fácilmente.</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El proveedor tendrá centros de acopio en las instalaciones de la Universidad para el montaje de mobiliario el día sábado 7 de septiembre a las 8:00 am., y para el desmontaje el día domingo 8 de septiembre, a partir de los 18:00 </w:t>
            </w:r>
            <w:proofErr w:type="spellStart"/>
            <w:r w:rsidRPr="00776CD3">
              <w:rPr>
                <w:rFonts w:ascii="Arial" w:hAnsi="Arial" w:cs="Arial"/>
                <w:color w:val="000000"/>
                <w:sz w:val="12"/>
                <w:szCs w:val="12"/>
                <w:lang w:eastAsia="en-US"/>
              </w:rPr>
              <w:t>hrs</w:t>
            </w:r>
            <w:proofErr w:type="spellEnd"/>
            <w:r w:rsidRPr="00776CD3">
              <w:rPr>
                <w:rFonts w:ascii="Arial" w:hAnsi="Arial" w:cs="Arial"/>
                <w:color w:val="000000"/>
                <w:sz w:val="12"/>
                <w:szCs w:val="12"/>
                <w:lang w:eastAsia="en-US"/>
              </w:rPr>
              <w:t>., con los responsables de los centros académicos y Direcciones Generales de la Institución</w:t>
            </w:r>
          </w:p>
        </w:tc>
        <w:tc>
          <w:tcPr>
            <w:tcW w:w="786" w:type="dxa"/>
            <w:tcBorders>
              <w:top w:val="nil"/>
              <w:left w:val="nil"/>
              <w:bottom w:val="single" w:sz="4" w:space="0" w:color="auto"/>
              <w:right w:val="single" w:sz="4" w:space="0" w:color="auto"/>
            </w:tcBorders>
            <w:shd w:val="clear" w:color="auto" w:fill="auto"/>
            <w:vAlign w:val="center"/>
            <w:hideMark/>
          </w:tcPr>
          <w:p w14:paraId="25830642" w14:textId="77777777" w:rsidR="00D51AB4" w:rsidRPr="00776CD3" w:rsidRDefault="00D51AB4" w:rsidP="00D51AB4">
            <w:pPr>
              <w:jc w:val="center"/>
              <w:rPr>
                <w:rFonts w:ascii="Arial" w:hAnsi="Arial" w:cs="Arial"/>
                <w:color w:val="000000"/>
                <w:sz w:val="12"/>
                <w:szCs w:val="12"/>
                <w:lang w:val="en-US" w:eastAsia="en-US"/>
              </w:rPr>
            </w:pPr>
            <w:r w:rsidRPr="00776CD3">
              <w:rPr>
                <w:rFonts w:ascii="Arial" w:hAnsi="Arial" w:cs="Arial"/>
                <w:color w:val="000000"/>
                <w:sz w:val="12"/>
                <w:szCs w:val="12"/>
                <w:lang w:val="en-US" w:eastAsia="en-US"/>
              </w:rPr>
              <w:t>1,477</w:t>
            </w:r>
          </w:p>
        </w:tc>
        <w:tc>
          <w:tcPr>
            <w:tcW w:w="831" w:type="dxa"/>
            <w:tcBorders>
              <w:top w:val="nil"/>
              <w:left w:val="nil"/>
              <w:bottom w:val="single" w:sz="4" w:space="0" w:color="auto"/>
              <w:right w:val="single" w:sz="4" w:space="0" w:color="auto"/>
            </w:tcBorders>
            <w:shd w:val="clear" w:color="auto" w:fill="auto"/>
            <w:vAlign w:val="center"/>
            <w:hideMark/>
          </w:tcPr>
          <w:p w14:paraId="2E93E513" w14:textId="77777777" w:rsidR="00D51AB4" w:rsidRPr="00776CD3" w:rsidRDefault="00D51AB4" w:rsidP="00D51AB4">
            <w:pPr>
              <w:jc w:val="center"/>
              <w:rPr>
                <w:rFonts w:ascii="Arial" w:hAnsi="Arial" w:cs="Arial"/>
                <w:color w:val="000000"/>
                <w:sz w:val="12"/>
                <w:szCs w:val="12"/>
                <w:lang w:val="en-US" w:eastAsia="en-US"/>
              </w:rPr>
            </w:pPr>
            <w:proofErr w:type="spellStart"/>
            <w:r w:rsidRPr="00776CD3">
              <w:rPr>
                <w:rFonts w:ascii="Arial" w:hAnsi="Arial" w:cs="Arial"/>
                <w:color w:val="000000"/>
                <w:sz w:val="12"/>
                <w:szCs w:val="12"/>
                <w:lang w:val="en-US" w:eastAsia="en-US"/>
              </w:rPr>
              <w:t>Pieza</w:t>
            </w:r>
            <w:proofErr w:type="spellEnd"/>
          </w:p>
        </w:tc>
        <w:tc>
          <w:tcPr>
            <w:tcW w:w="3807" w:type="dxa"/>
            <w:gridSpan w:val="3"/>
            <w:tcBorders>
              <w:top w:val="single" w:sz="4" w:space="0" w:color="auto"/>
              <w:left w:val="nil"/>
              <w:bottom w:val="single" w:sz="4" w:space="0" w:color="auto"/>
              <w:right w:val="single" w:sz="4" w:space="0" w:color="auto"/>
            </w:tcBorders>
            <w:shd w:val="clear" w:color="auto" w:fill="D9D9D9" w:themeFill="background1" w:themeFillShade="D9"/>
          </w:tcPr>
          <w:p w14:paraId="4FBAEC82" w14:textId="1C75D080" w:rsidR="00D51AB4" w:rsidRPr="00817EAE" w:rsidRDefault="00D51AB4" w:rsidP="00D51AB4">
            <w:pPr>
              <w:jc w:val="center"/>
              <w:rPr>
                <w:rFonts w:ascii="Arial" w:hAnsi="Arial" w:cs="Arial"/>
                <w:color w:val="000000"/>
                <w:sz w:val="14"/>
                <w:szCs w:val="12"/>
                <w:highlight w:val="yellow"/>
                <w:lang w:val="en-US" w:eastAsia="en-US"/>
              </w:rPr>
            </w:pPr>
            <w:r w:rsidRPr="003D18AE">
              <w:rPr>
                <w:rFonts w:ascii="Arial" w:hAnsi="Arial" w:cs="Arial"/>
                <w:b/>
                <w:color w:val="000000"/>
                <w:sz w:val="12"/>
                <w:szCs w:val="12"/>
                <w:lang w:val="en-US" w:eastAsia="en-US"/>
              </w:rPr>
              <w:t>DESIERTA</w:t>
            </w:r>
          </w:p>
        </w:tc>
        <w:tc>
          <w:tcPr>
            <w:tcW w:w="1204" w:type="dxa"/>
            <w:vAlign w:val="center"/>
          </w:tcPr>
          <w:p w14:paraId="58BEC4E5" w14:textId="77777777" w:rsidR="00D51AB4" w:rsidRPr="004159CE" w:rsidRDefault="00D51AB4" w:rsidP="00D51AB4">
            <w:pPr>
              <w:spacing w:after="200" w:line="276" w:lineRule="auto"/>
            </w:pPr>
          </w:p>
        </w:tc>
        <w:tc>
          <w:tcPr>
            <w:tcW w:w="1204" w:type="dxa"/>
            <w:vAlign w:val="center"/>
          </w:tcPr>
          <w:p w14:paraId="2994730A" w14:textId="77777777" w:rsidR="00D51AB4" w:rsidRPr="004159CE" w:rsidRDefault="00D51AB4" w:rsidP="00D51AB4">
            <w:pPr>
              <w:spacing w:after="200" w:line="276" w:lineRule="auto"/>
            </w:pPr>
          </w:p>
        </w:tc>
      </w:tr>
      <w:tr w:rsidR="00D51AB4" w:rsidRPr="004159CE" w14:paraId="2B9BDA3C" w14:textId="77777777" w:rsidTr="00D51AB4">
        <w:trPr>
          <w:gridAfter w:val="2"/>
          <w:wAfter w:w="2408" w:type="dxa"/>
          <w:trHeight w:hRule="exact" w:val="226"/>
        </w:trPr>
        <w:tc>
          <w:tcPr>
            <w:tcW w:w="623" w:type="dxa"/>
            <w:tcBorders>
              <w:top w:val="nil"/>
              <w:left w:val="single" w:sz="4" w:space="0" w:color="auto"/>
              <w:bottom w:val="single" w:sz="4" w:space="0" w:color="auto"/>
              <w:right w:val="single" w:sz="4" w:space="0" w:color="auto"/>
            </w:tcBorders>
            <w:shd w:val="clear" w:color="auto" w:fill="auto"/>
            <w:noWrap/>
            <w:hideMark/>
          </w:tcPr>
          <w:p w14:paraId="70DBA5CD" w14:textId="77777777" w:rsidR="00D51AB4" w:rsidRPr="00776CD3" w:rsidRDefault="00D51AB4" w:rsidP="00D51AB4">
            <w:pPr>
              <w:rPr>
                <w:rFonts w:ascii="Arial" w:hAnsi="Arial" w:cs="Arial"/>
                <w:color w:val="000000"/>
                <w:sz w:val="12"/>
                <w:szCs w:val="12"/>
                <w:lang w:val="en-US" w:eastAsia="en-US"/>
              </w:rPr>
            </w:pPr>
            <w:r w:rsidRPr="00776CD3">
              <w:rPr>
                <w:rFonts w:ascii="Arial" w:hAnsi="Arial" w:cs="Arial"/>
                <w:color w:val="000000"/>
                <w:sz w:val="12"/>
                <w:szCs w:val="12"/>
                <w:lang w:val="en-US" w:eastAsia="en-US"/>
              </w:rPr>
              <w:t>4</w:t>
            </w:r>
          </w:p>
        </w:tc>
        <w:tc>
          <w:tcPr>
            <w:tcW w:w="2661" w:type="dxa"/>
            <w:tcBorders>
              <w:top w:val="nil"/>
              <w:left w:val="nil"/>
              <w:bottom w:val="single" w:sz="4" w:space="0" w:color="auto"/>
              <w:right w:val="single" w:sz="4" w:space="0" w:color="auto"/>
            </w:tcBorders>
            <w:shd w:val="clear" w:color="auto" w:fill="auto"/>
            <w:hideMark/>
          </w:tcPr>
          <w:p w14:paraId="3574A1F5" w14:textId="77777777" w:rsidR="00D51AB4" w:rsidRPr="00776CD3" w:rsidRDefault="00D51AB4" w:rsidP="00D51AB4">
            <w:pPr>
              <w:rPr>
                <w:rFonts w:ascii="Arial" w:hAnsi="Arial" w:cs="Arial"/>
                <w:color w:val="000000"/>
                <w:sz w:val="12"/>
                <w:szCs w:val="12"/>
                <w:lang w:eastAsia="en-US"/>
              </w:rPr>
            </w:pPr>
            <w:r w:rsidRPr="00776CD3">
              <w:rPr>
                <w:rFonts w:ascii="Arial" w:hAnsi="Arial" w:cs="Arial"/>
                <w:color w:val="000000"/>
                <w:sz w:val="12"/>
                <w:szCs w:val="12"/>
                <w:lang w:eastAsia="en-US"/>
              </w:rPr>
              <w:t>Arrendamiento de Sillas infantiles</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Suministro de Silla plegable plástica INFANTIL, refuerzo de acero, para usarse en interiores y exteriores, en perfecto estado que garanticen la seguridad y comodidad de los usuarios.</w:t>
            </w:r>
            <w:r w:rsidRPr="00776CD3">
              <w:rPr>
                <w:rFonts w:ascii="Arial" w:hAnsi="Arial" w:cs="Arial"/>
                <w:color w:val="000000"/>
                <w:sz w:val="12"/>
                <w:szCs w:val="12"/>
                <w:lang w:eastAsia="en-US"/>
              </w:rPr>
              <w:br/>
              <w:t>CARACTERISTICAS</w:t>
            </w:r>
            <w:r w:rsidRPr="00776CD3">
              <w:rPr>
                <w:rFonts w:ascii="Arial" w:hAnsi="Arial" w:cs="Arial"/>
                <w:color w:val="000000"/>
                <w:sz w:val="12"/>
                <w:szCs w:val="12"/>
                <w:lang w:eastAsia="en-US"/>
              </w:rPr>
              <w:br/>
              <w:t xml:space="preserve">Ancho del producto ensamblado 38 </w:t>
            </w:r>
            <w:proofErr w:type="spellStart"/>
            <w:r w:rsidRPr="00776CD3">
              <w:rPr>
                <w:rFonts w:ascii="Arial" w:hAnsi="Arial" w:cs="Arial"/>
                <w:color w:val="000000"/>
                <w:sz w:val="12"/>
                <w:szCs w:val="12"/>
                <w:lang w:eastAsia="en-US"/>
              </w:rPr>
              <w:t>cms</w:t>
            </w:r>
            <w:proofErr w:type="spellEnd"/>
            <w:r w:rsidRPr="00776CD3">
              <w:rPr>
                <w:rFonts w:ascii="Arial" w:hAnsi="Arial" w:cs="Arial"/>
                <w:color w:val="000000"/>
                <w:sz w:val="12"/>
                <w:szCs w:val="12"/>
                <w:lang w:eastAsia="en-US"/>
              </w:rPr>
              <w:br/>
              <w:t>Gama color blanco</w:t>
            </w:r>
            <w:r w:rsidRPr="00776CD3">
              <w:rPr>
                <w:rFonts w:ascii="Arial" w:hAnsi="Arial" w:cs="Arial"/>
                <w:color w:val="000000"/>
                <w:sz w:val="12"/>
                <w:szCs w:val="12"/>
                <w:lang w:eastAsia="en-US"/>
              </w:rPr>
              <w:br/>
              <w:t>Altura del producto 52 cm</w:t>
            </w:r>
            <w:r w:rsidRPr="00776CD3">
              <w:rPr>
                <w:rFonts w:ascii="Arial" w:hAnsi="Arial" w:cs="Arial"/>
                <w:color w:val="000000"/>
                <w:sz w:val="12"/>
                <w:szCs w:val="12"/>
                <w:lang w:eastAsia="en-US"/>
              </w:rPr>
              <w:br/>
              <w:t>Peso 1.2 kg</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El proveedor tendrá centros de acopio en las instalaciones de la Universidad para el montaje de mobiliario el día sábado 7 de septiembre a las 8:00 am., y para el desmontaje el día domingo 8 de septiembre, a partir de los 18:00 </w:t>
            </w:r>
            <w:proofErr w:type="spellStart"/>
            <w:r w:rsidRPr="00776CD3">
              <w:rPr>
                <w:rFonts w:ascii="Arial" w:hAnsi="Arial" w:cs="Arial"/>
                <w:color w:val="000000"/>
                <w:sz w:val="12"/>
                <w:szCs w:val="12"/>
                <w:lang w:eastAsia="en-US"/>
              </w:rPr>
              <w:t>hrs</w:t>
            </w:r>
            <w:proofErr w:type="spellEnd"/>
            <w:r w:rsidRPr="00776CD3">
              <w:rPr>
                <w:rFonts w:ascii="Arial" w:hAnsi="Arial" w:cs="Arial"/>
                <w:color w:val="000000"/>
                <w:sz w:val="12"/>
                <w:szCs w:val="12"/>
                <w:lang w:eastAsia="en-US"/>
              </w:rPr>
              <w:t xml:space="preserve">., con los responsables de los centros académicos y Direcciones Generales de la Institución. </w:t>
            </w:r>
          </w:p>
        </w:tc>
        <w:tc>
          <w:tcPr>
            <w:tcW w:w="786" w:type="dxa"/>
            <w:tcBorders>
              <w:top w:val="nil"/>
              <w:left w:val="nil"/>
              <w:bottom w:val="single" w:sz="4" w:space="0" w:color="auto"/>
              <w:right w:val="single" w:sz="4" w:space="0" w:color="auto"/>
            </w:tcBorders>
            <w:shd w:val="clear" w:color="auto" w:fill="auto"/>
            <w:vAlign w:val="center"/>
            <w:hideMark/>
          </w:tcPr>
          <w:p w14:paraId="567610D7" w14:textId="77777777" w:rsidR="00D51AB4" w:rsidRPr="00776CD3" w:rsidRDefault="00D51AB4" w:rsidP="00D51AB4">
            <w:pPr>
              <w:jc w:val="center"/>
              <w:rPr>
                <w:rFonts w:ascii="Arial" w:hAnsi="Arial" w:cs="Arial"/>
                <w:color w:val="000000"/>
                <w:sz w:val="12"/>
                <w:szCs w:val="12"/>
                <w:lang w:val="en-US" w:eastAsia="en-US"/>
              </w:rPr>
            </w:pPr>
            <w:r w:rsidRPr="00776CD3">
              <w:rPr>
                <w:rFonts w:ascii="Arial" w:hAnsi="Arial" w:cs="Arial"/>
                <w:color w:val="000000"/>
                <w:sz w:val="12"/>
                <w:szCs w:val="12"/>
                <w:lang w:val="en-US" w:eastAsia="en-US"/>
              </w:rPr>
              <w:t>78</w:t>
            </w:r>
          </w:p>
        </w:tc>
        <w:tc>
          <w:tcPr>
            <w:tcW w:w="831" w:type="dxa"/>
            <w:tcBorders>
              <w:top w:val="nil"/>
              <w:left w:val="nil"/>
              <w:bottom w:val="single" w:sz="4" w:space="0" w:color="auto"/>
              <w:right w:val="single" w:sz="4" w:space="0" w:color="auto"/>
            </w:tcBorders>
            <w:shd w:val="clear" w:color="auto" w:fill="auto"/>
            <w:vAlign w:val="center"/>
            <w:hideMark/>
          </w:tcPr>
          <w:p w14:paraId="0A70E3F9" w14:textId="77777777" w:rsidR="00D51AB4" w:rsidRPr="00776CD3" w:rsidRDefault="00D51AB4" w:rsidP="00D51AB4">
            <w:pPr>
              <w:jc w:val="center"/>
              <w:rPr>
                <w:rFonts w:ascii="Arial" w:hAnsi="Arial" w:cs="Arial"/>
                <w:color w:val="000000"/>
                <w:sz w:val="12"/>
                <w:szCs w:val="12"/>
                <w:lang w:val="en-US" w:eastAsia="en-US"/>
              </w:rPr>
            </w:pPr>
            <w:proofErr w:type="spellStart"/>
            <w:r w:rsidRPr="00776CD3">
              <w:rPr>
                <w:rFonts w:ascii="Arial" w:hAnsi="Arial" w:cs="Arial"/>
                <w:color w:val="000000"/>
                <w:sz w:val="12"/>
                <w:szCs w:val="12"/>
                <w:lang w:val="en-US" w:eastAsia="en-US"/>
              </w:rPr>
              <w:t>Pieza</w:t>
            </w:r>
            <w:proofErr w:type="spellEnd"/>
          </w:p>
        </w:tc>
        <w:tc>
          <w:tcPr>
            <w:tcW w:w="3807" w:type="dxa"/>
            <w:gridSpan w:val="3"/>
            <w:tcBorders>
              <w:top w:val="single" w:sz="4" w:space="0" w:color="auto"/>
              <w:left w:val="nil"/>
              <w:bottom w:val="single" w:sz="4" w:space="0" w:color="auto"/>
              <w:right w:val="single" w:sz="4" w:space="0" w:color="auto"/>
            </w:tcBorders>
            <w:shd w:val="clear" w:color="auto" w:fill="D9D9D9" w:themeFill="background1" w:themeFillShade="D9"/>
          </w:tcPr>
          <w:p w14:paraId="26692ACE" w14:textId="6ECC7259" w:rsidR="00D51AB4" w:rsidRPr="00817EAE" w:rsidRDefault="00D51AB4" w:rsidP="00D51AB4">
            <w:pPr>
              <w:jc w:val="center"/>
              <w:rPr>
                <w:rFonts w:ascii="Arial" w:hAnsi="Arial" w:cs="Arial"/>
                <w:color w:val="000000"/>
                <w:sz w:val="14"/>
                <w:szCs w:val="12"/>
                <w:highlight w:val="yellow"/>
                <w:lang w:val="en-US" w:eastAsia="en-US"/>
              </w:rPr>
            </w:pPr>
            <w:r w:rsidRPr="003D18AE">
              <w:rPr>
                <w:rFonts w:ascii="Arial" w:hAnsi="Arial" w:cs="Arial"/>
                <w:b/>
                <w:color w:val="000000"/>
                <w:sz w:val="12"/>
                <w:szCs w:val="12"/>
                <w:lang w:val="en-US" w:eastAsia="en-US"/>
              </w:rPr>
              <w:t>DESIERTA</w:t>
            </w:r>
          </w:p>
        </w:tc>
      </w:tr>
      <w:tr w:rsidR="00D51AB4" w:rsidRPr="004159CE" w14:paraId="5AA9B4C4" w14:textId="77777777" w:rsidTr="00D51AB4">
        <w:trPr>
          <w:gridAfter w:val="2"/>
          <w:wAfter w:w="2408" w:type="dxa"/>
          <w:trHeight w:hRule="exact" w:val="226"/>
        </w:trPr>
        <w:tc>
          <w:tcPr>
            <w:tcW w:w="623" w:type="dxa"/>
            <w:tcBorders>
              <w:top w:val="nil"/>
              <w:left w:val="single" w:sz="4" w:space="0" w:color="auto"/>
              <w:bottom w:val="single" w:sz="4" w:space="0" w:color="auto"/>
              <w:right w:val="single" w:sz="4" w:space="0" w:color="auto"/>
            </w:tcBorders>
            <w:shd w:val="clear" w:color="auto" w:fill="auto"/>
            <w:noWrap/>
            <w:hideMark/>
          </w:tcPr>
          <w:p w14:paraId="150FE885" w14:textId="77777777" w:rsidR="00D51AB4" w:rsidRPr="00776CD3" w:rsidRDefault="00D51AB4" w:rsidP="00D51AB4">
            <w:pPr>
              <w:rPr>
                <w:rFonts w:ascii="Arial" w:hAnsi="Arial" w:cs="Arial"/>
                <w:color w:val="000000"/>
                <w:sz w:val="12"/>
                <w:szCs w:val="12"/>
                <w:lang w:val="en-US" w:eastAsia="en-US"/>
              </w:rPr>
            </w:pPr>
            <w:r w:rsidRPr="00776CD3">
              <w:rPr>
                <w:rFonts w:ascii="Arial" w:hAnsi="Arial" w:cs="Arial"/>
                <w:color w:val="000000"/>
                <w:sz w:val="12"/>
                <w:szCs w:val="12"/>
                <w:lang w:val="en-US" w:eastAsia="en-US"/>
              </w:rPr>
              <w:t>5</w:t>
            </w:r>
          </w:p>
        </w:tc>
        <w:tc>
          <w:tcPr>
            <w:tcW w:w="2661" w:type="dxa"/>
            <w:tcBorders>
              <w:top w:val="nil"/>
              <w:left w:val="nil"/>
              <w:bottom w:val="single" w:sz="4" w:space="0" w:color="auto"/>
              <w:right w:val="single" w:sz="4" w:space="0" w:color="auto"/>
            </w:tcBorders>
            <w:shd w:val="clear" w:color="auto" w:fill="auto"/>
            <w:hideMark/>
          </w:tcPr>
          <w:p w14:paraId="1E57FD0D" w14:textId="77777777" w:rsidR="00D51AB4" w:rsidRPr="00776CD3" w:rsidRDefault="00D51AB4" w:rsidP="00D51AB4">
            <w:pPr>
              <w:rPr>
                <w:rFonts w:ascii="Arial" w:hAnsi="Arial" w:cs="Arial"/>
                <w:color w:val="000000"/>
                <w:sz w:val="12"/>
                <w:szCs w:val="12"/>
                <w:lang w:eastAsia="en-US"/>
              </w:rPr>
            </w:pPr>
            <w:r w:rsidRPr="00776CD3">
              <w:rPr>
                <w:rFonts w:ascii="Arial" w:hAnsi="Arial" w:cs="Arial"/>
                <w:color w:val="000000"/>
                <w:sz w:val="12"/>
                <w:szCs w:val="12"/>
                <w:lang w:eastAsia="en-US"/>
              </w:rPr>
              <w:t xml:space="preserve">Arrendamiento de Tablones infantiles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Suministro de tablones plegable infantil, resistente a los rayos para usarse en interiores y exteriores, estructura de acero, en perfecto estado que garanticen la seguridad y comodidad de los usuarios.</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Medidas 80 * 60 </w:t>
            </w:r>
            <w:proofErr w:type="spellStart"/>
            <w:r w:rsidRPr="00776CD3">
              <w:rPr>
                <w:rFonts w:ascii="Arial" w:hAnsi="Arial" w:cs="Arial"/>
                <w:color w:val="000000"/>
                <w:sz w:val="12"/>
                <w:szCs w:val="12"/>
                <w:lang w:eastAsia="en-US"/>
              </w:rPr>
              <w:t>cms</w:t>
            </w:r>
            <w:proofErr w:type="spellEnd"/>
            <w:r w:rsidRPr="00776CD3">
              <w:rPr>
                <w:rFonts w:ascii="Arial" w:hAnsi="Arial" w:cs="Arial"/>
                <w:color w:val="000000"/>
                <w:sz w:val="12"/>
                <w:szCs w:val="12"/>
                <w:lang w:eastAsia="en-US"/>
              </w:rPr>
              <w:t xml:space="preserve"> X 55 </w:t>
            </w:r>
            <w:proofErr w:type="spellStart"/>
            <w:r w:rsidRPr="00776CD3">
              <w:rPr>
                <w:rFonts w:ascii="Arial" w:hAnsi="Arial" w:cs="Arial"/>
                <w:color w:val="000000"/>
                <w:sz w:val="12"/>
                <w:szCs w:val="12"/>
                <w:lang w:eastAsia="en-US"/>
              </w:rPr>
              <w:t>cms</w:t>
            </w:r>
            <w:proofErr w:type="spellEnd"/>
            <w:r w:rsidRPr="00776CD3">
              <w:rPr>
                <w:rFonts w:ascii="Arial" w:hAnsi="Arial" w:cs="Arial"/>
                <w:color w:val="000000"/>
                <w:sz w:val="12"/>
                <w:szCs w:val="12"/>
                <w:lang w:eastAsia="en-US"/>
              </w:rPr>
              <w:t xml:space="preserve"> de alto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El proveedor tendrá centros de acopio en las instalaciones de la Universidad para el montaje de mobiliario el día sábado 7 de septiembre a las 8:00 am., y para el desmontaje el día domingo 8 de septiembre, a partir de los 18:00 </w:t>
            </w:r>
            <w:proofErr w:type="spellStart"/>
            <w:r w:rsidRPr="00776CD3">
              <w:rPr>
                <w:rFonts w:ascii="Arial" w:hAnsi="Arial" w:cs="Arial"/>
                <w:color w:val="000000"/>
                <w:sz w:val="12"/>
                <w:szCs w:val="12"/>
                <w:lang w:eastAsia="en-US"/>
              </w:rPr>
              <w:t>hrs</w:t>
            </w:r>
            <w:proofErr w:type="spellEnd"/>
            <w:r w:rsidRPr="00776CD3">
              <w:rPr>
                <w:rFonts w:ascii="Arial" w:hAnsi="Arial" w:cs="Arial"/>
                <w:color w:val="000000"/>
                <w:sz w:val="12"/>
                <w:szCs w:val="12"/>
                <w:lang w:eastAsia="en-US"/>
              </w:rPr>
              <w:t xml:space="preserve">., con los responsables de los centros académicos y Direcciones Generales de la Institución. </w:t>
            </w:r>
          </w:p>
        </w:tc>
        <w:tc>
          <w:tcPr>
            <w:tcW w:w="786" w:type="dxa"/>
            <w:tcBorders>
              <w:top w:val="nil"/>
              <w:left w:val="nil"/>
              <w:bottom w:val="single" w:sz="4" w:space="0" w:color="auto"/>
              <w:right w:val="single" w:sz="4" w:space="0" w:color="auto"/>
            </w:tcBorders>
            <w:shd w:val="clear" w:color="auto" w:fill="auto"/>
            <w:vAlign w:val="center"/>
            <w:hideMark/>
          </w:tcPr>
          <w:p w14:paraId="3093A12F" w14:textId="77777777" w:rsidR="00D51AB4" w:rsidRPr="00776CD3" w:rsidRDefault="00D51AB4" w:rsidP="00D51AB4">
            <w:pPr>
              <w:jc w:val="center"/>
              <w:rPr>
                <w:rFonts w:ascii="Arial" w:hAnsi="Arial" w:cs="Arial"/>
                <w:color w:val="000000"/>
                <w:sz w:val="12"/>
                <w:szCs w:val="12"/>
                <w:lang w:val="en-US" w:eastAsia="en-US"/>
              </w:rPr>
            </w:pPr>
            <w:r w:rsidRPr="00776CD3">
              <w:rPr>
                <w:rFonts w:ascii="Arial" w:hAnsi="Arial" w:cs="Arial"/>
                <w:color w:val="000000"/>
                <w:sz w:val="12"/>
                <w:szCs w:val="12"/>
                <w:lang w:val="en-US" w:eastAsia="en-US"/>
              </w:rPr>
              <w:t>13</w:t>
            </w:r>
          </w:p>
        </w:tc>
        <w:tc>
          <w:tcPr>
            <w:tcW w:w="831" w:type="dxa"/>
            <w:tcBorders>
              <w:top w:val="nil"/>
              <w:left w:val="nil"/>
              <w:bottom w:val="single" w:sz="4" w:space="0" w:color="auto"/>
              <w:right w:val="single" w:sz="4" w:space="0" w:color="auto"/>
            </w:tcBorders>
            <w:shd w:val="clear" w:color="auto" w:fill="auto"/>
            <w:vAlign w:val="center"/>
            <w:hideMark/>
          </w:tcPr>
          <w:p w14:paraId="2A9B4A2A" w14:textId="77777777" w:rsidR="00D51AB4" w:rsidRPr="00776CD3" w:rsidRDefault="00D51AB4" w:rsidP="00D51AB4">
            <w:pPr>
              <w:jc w:val="center"/>
              <w:rPr>
                <w:rFonts w:ascii="Arial" w:hAnsi="Arial" w:cs="Arial"/>
                <w:color w:val="000000"/>
                <w:sz w:val="12"/>
                <w:szCs w:val="12"/>
                <w:lang w:val="en-US" w:eastAsia="en-US"/>
              </w:rPr>
            </w:pPr>
            <w:proofErr w:type="spellStart"/>
            <w:r w:rsidRPr="00776CD3">
              <w:rPr>
                <w:rFonts w:ascii="Arial" w:hAnsi="Arial" w:cs="Arial"/>
                <w:color w:val="000000"/>
                <w:sz w:val="12"/>
                <w:szCs w:val="12"/>
                <w:lang w:val="en-US" w:eastAsia="en-US"/>
              </w:rPr>
              <w:t>Pieza</w:t>
            </w:r>
            <w:proofErr w:type="spellEnd"/>
          </w:p>
        </w:tc>
        <w:tc>
          <w:tcPr>
            <w:tcW w:w="3807" w:type="dxa"/>
            <w:gridSpan w:val="3"/>
            <w:tcBorders>
              <w:top w:val="single" w:sz="4" w:space="0" w:color="auto"/>
              <w:left w:val="nil"/>
              <w:bottom w:val="single" w:sz="4" w:space="0" w:color="auto"/>
              <w:right w:val="single" w:sz="4" w:space="0" w:color="auto"/>
            </w:tcBorders>
            <w:shd w:val="clear" w:color="auto" w:fill="D9D9D9" w:themeFill="background1" w:themeFillShade="D9"/>
          </w:tcPr>
          <w:p w14:paraId="2613A4E5" w14:textId="344BB4D9" w:rsidR="00D51AB4" w:rsidRPr="00817EAE" w:rsidRDefault="00D51AB4" w:rsidP="00D51AB4">
            <w:pPr>
              <w:jc w:val="center"/>
              <w:rPr>
                <w:rFonts w:ascii="Arial" w:hAnsi="Arial" w:cs="Arial"/>
                <w:color w:val="000000"/>
                <w:sz w:val="14"/>
                <w:szCs w:val="12"/>
                <w:highlight w:val="yellow"/>
                <w:lang w:val="en-US" w:eastAsia="en-US"/>
              </w:rPr>
            </w:pPr>
            <w:r w:rsidRPr="003D18AE">
              <w:rPr>
                <w:rFonts w:ascii="Arial" w:hAnsi="Arial" w:cs="Arial"/>
                <w:b/>
                <w:color w:val="000000"/>
                <w:sz w:val="12"/>
                <w:szCs w:val="12"/>
                <w:lang w:val="en-US" w:eastAsia="en-US"/>
              </w:rPr>
              <w:t>DESIERTA</w:t>
            </w:r>
          </w:p>
        </w:tc>
      </w:tr>
      <w:tr w:rsidR="00D51AB4" w:rsidRPr="004159CE" w14:paraId="788FDC66" w14:textId="77777777" w:rsidTr="00D51AB4">
        <w:trPr>
          <w:gridAfter w:val="2"/>
          <w:wAfter w:w="2408" w:type="dxa"/>
          <w:trHeight w:hRule="exact" w:val="226"/>
        </w:trPr>
        <w:tc>
          <w:tcPr>
            <w:tcW w:w="623" w:type="dxa"/>
            <w:tcBorders>
              <w:top w:val="nil"/>
              <w:left w:val="single" w:sz="4" w:space="0" w:color="auto"/>
              <w:bottom w:val="single" w:sz="4" w:space="0" w:color="auto"/>
              <w:right w:val="single" w:sz="4" w:space="0" w:color="auto"/>
            </w:tcBorders>
            <w:shd w:val="clear" w:color="auto" w:fill="auto"/>
            <w:noWrap/>
            <w:hideMark/>
          </w:tcPr>
          <w:p w14:paraId="3B88994C" w14:textId="77777777" w:rsidR="00D51AB4" w:rsidRPr="00776CD3" w:rsidRDefault="00D51AB4" w:rsidP="00D51AB4">
            <w:pPr>
              <w:rPr>
                <w:rFonts w:ascii="Arial" w:hAnsi="Arial" w:cs="Arial"/>
                <w:color w:val="000000"/>
                <w:sz w:val="12"/>
                <w:szCs w:val="12"/>
                <w:lang w:val="en-US" w:eastAsia="en-US"/>
              </w:rPr>
            </w:pPr>
            <w:r w:rsidRPr="00776CD3">
              <w:rPr>
                <w:rFonts w:ascii="Arial" w:hAnsi="Arial" w:cs="Arial"/>
                <w:color w:val="000000"/>
                <w:sz w:val="12"/>
                <w:szCs w:val="12"/>
                <w:lang w:val="en-US" w:eastAsia="en-US"/>
              </w:rPr>
              <w:t>6</w:t>
            </w:r>
          </w:p>
        </w:tc>
        <w:tc>
          <w:tcPr>
            <w:tcW w:w="2661" w:type="dxa"/>
            <w:tcBorders>
              <w:top w:val="nil"/>
              <w:left w:val="nil"/>
              <w:bottom w:val="single" w:sz="4" w:space="0" w:color="auto"/>
              <w:right w:val="single" w:sz="4" w:space="0" w:color="auto"/>
            </w:tcBorders>
            <w:shd w:val="clear" w:color="auto" w:fill="auto"/>
            <w:hideMark/>
          </w:tcPr>
          <w:p w14:paraId="026DC723" w14:textId="77777777" w:rsidR="00D51AB4" w:rsidRPr="00776CD3" w:rsidRDefault="00D51AB4" w:rsidP="00D51AB4">
            <w:pPr>
              <w:rPr>
                <w:rFonts w:ascii="Arial" w:hAnsi="Arial" w:cs="Arial"/>
                <w:color w:val="000000"/>
                <w:sz w:val="12"/>
                <w:szCs w:val="12"/>
                <w:lang w:eastAsia="en-US"/>
              </w:rPr>
            </w:pPr>
            <w:r w:rsidRPr="00776CD3">
              <w:rPr>
                <w:rFonts w:ascii="Arial" w:hAnsi="Arial" w:cs="Arial"/>
                <w:color w:val="000000"/>
                <w:sz w:val="12"/>
                <w:szCs w:val="12"/>
                <w:lang w:eastAsia="en-US"/>
              </w:rPr>
              <w:t xml:space="preserve">Arrendamiento de Tablones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Suministro de tablones rectangulares con una estructura de metal con pino de 9mm, pintada la estructura de color gris, en perfecto estado que garanticen la seguridad y comodidad de los usuarios.</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Medidas de 73 </w:t>
            </w:r>
            <w:proofErr w:type="spellStart"/>
            <w:r w:rsidRPr="00776CD3">
              <w:rPr>
                <w:rFonts w:ascii="Arial" w:hAnsi="Arial" w:cs="Arial"/>
                <w:color w:val="000000"/>
                <w:sz w:val="12"/>
                <w:szCs w:val="12"/>
                <w:lang w:eastAsia="en-US"/>
              </w:rPr>
              <w:t>cms</w:t>
            </w:r>
            <w:proofErr w:type="spellEnd"/>
            <w:r w:rsidRPr="00776CD3">
              <w:rPr>
                <w:rFonts w:ascii="Arial" w:hAnsi="Arial" w:cs="Arial"/>
                <w:color w:val="000000"/>
                <w:sz w:val="12"/>
                <w:szCs w:val="12"/>
                <w:lang w:eastAsia="en-US"/>
              </w:rPr>
              <w:t xml:space="preserve"> * 1.80 metros de largo x 74 </w:t>
            </w:r>
            <w:proofErr w:type="spellStart"/>
            <w:r w:rsidRPr="00776CD3">
              <w:rPr>
                <w:rFonts w:ascii="Arial" w:hAnsi="Arial" w:cs="Arial"/>
                <w:color w:val="000000"/>
                <w:sz w:val="12"/>
                <w:szCs w:val="12"/>
                <w:lang w:eastAsia="en-US"/>
              </w:rPr>
              <w:t>cms</w:t>
            </w:r>
            <w:proofErr w:type="spellEnd"/>
            <w:r w:rsidRPr="00776CD3">
              <w:rPr>
                <w:rFonts w:ascii="Arial" w:hAnsi="Arial" w:cs="Arial"/>
                <w:color w:val="000000"/>
                <w:sz w:val="12"/>
                <w:szCs w:val="12"/>
                <w:lang w:eastAsia="en-US"/>
              </w:rPr>
              <w:t xml:space="preserve"> de altura o similares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El proveedor tendrá centros de acopio en las instalaciones de la Universidad para el montaje de mobiliario el día sábado 7 de septiembre a las 8:00 am., y para el desmontaje el día domingo 8 de septiembre, a partir de los 18:00 </w:t>
            </w:r>
            <w:proofErr w:type="spellStart"/>
            <w:r w:rsidRPr="00776CD3">
              <w:rPr>
                <w:rFonts w:ascii="Arial" w:hAnsi="Arial" w:cs="Arial"/>
                <w:color w:val="000000"/>
                <w:sz w:val="12"/>
                <w:szCs w:val="12"/>
                <w:lang w:eastAsia="en-US"/>
              </w:rPr>
              <w:t>hrs</w:t>
            </w:r>
            <w:proofErr w:type="spellEnd"/>
            <w:r w:rsidRPr="00776CD3">
              <w:rPr>
                <w:rFonts w:ascii="Arial" w:hAnsi="Arial" w:cs="Arial"/>
                <w:color w:val="000000"/>
                <w:sz w:val="12"/>
                <w:szCs w:val="12"/>
                <w:lang w:eastAsia="en-US"/>
              </w:rPr>
              <w:t xml:space="preserve">., con los responsables de los centros académicos y Direcciones Generales de la Institución. </w:t>
            </w:r>
          </w:p>
        </w:tc>
        <w:tc>
          <w:tcPr>
            <w:tcW w:w="786" w:type="dxa"/>
            <w:tcBorders>
              <w:top w:val="nil"/>
              <w:left w:val="nil"/>
              <w:bottom w:val="single" w:sz="4" w:space="0" w:color="auto"/>
              <w:right w:val="single" w:sz="4" w:space="0" w:color="auto"/>
            </w:tcBorders>
            <w:shd w:val="clear" w:color="auto" w:fill="auto"/>
            <w:vAlign w:val="center"/>
            <w:hideMark/>
          </w:tcPr>
          <w:p w14:paraId="487D4AFA" w14:textId="77777777" w:rsidR="00D51AB4" w:rsidRPr="00776CD3" w:rsidRDefault="00D51AB4" w:rsidP="00D51AB4">
            <w:pPr>
              <w:jc w:val="center"/>
              <w:rPr>
                <w:rFonts w:ascii="Arial" w:hAnsi="Arial" w:cs="Arial"/>
                <w:color w:val="000000"/>
                <w:sz w:val="12"/>
                <w:szCs w:val="12"/>
                <w:lang w:val="en-US" w:eastAsia="en-US"/>
              </w:rPr>
            </w:pPr>
            <w:r w:rsidRPr="00776CD3">
              <w:rPr>
                <w:rFonts w:ascii="Arial" w:hAnsi="Arial" w:cs="Arial"/>
                <w:color w:val="000000"/>
                <w:sz w:val="12"/>
                <w:szCs w:val="12"/>
                <w:lang w:val="en-US" w:eastAsia="en-US"/>
              </w:rPr>
              <w:t>288</w:t>
            </w:r>
          </w:p>
        </w:tc>
        <w:tc>
          <w:tcPr>
            <w:tcW w:w="831" w:type="dxa"/>
            <w:tcBorders>
              <w:top w:val="nil"/>
              <w:left w:val="nil"/>
              <w:bottom w:val="single" w:sz="4" w:space="0" w:color="auto"/>
              <w:right w:val="single" w:sz="4" w:space="0" w:color="auto"/>
            </w:tcBorders>
            <w:shd w:val="clear" w:color="auto" w:fill="auto"/>
            <w:vAlign w:val="center"/>
            <w:hideMark/>
          </w:tcPr>
          <w:p w14:paraId="09B23AAF" w14:textId="77777777" w:rsidR="00D51AB4" w:rsidRPr="00776CD3" w:rsidRDefault="00D51AB4" w:rsidP="00D51AB4">
            <w:pPr>
              <w:jc w:val="center"/>
              <w:rPr>
                <w:rFonts w:ascii="Arial" w:hAnsi="Arial" w:cs="Arial"/>
                <w:color w:val="000000"/>
                <w:sz w:val="12"/>
                <w:szCs w:val="12"/>
                <w:lang w:val="en-US" w:eastAsia="en-US"/>
              </w:rPr>
            </w:pPr>
            <w:proofErr w:type="spellStart"/>
            <w:r w:rsidRPr="00776CD3">
              <w:rPr>
                <w:rFonts w:ascii="Arial" w:hAnsi="Arial" w:cs="Arial"/>
                <w:color w:val="000000"/>
                <w:sz w:val="12"/>
                <w:szCs w:val="12"/>
                <w:lang w:val="en-US" w:eastAsia="en-US"/>
              </w:rPr>
              <w:t>Pieza</w:t>
            </w:r>
            <w:proofErr w:type="spellEnd"/>
          </w:p>
        </w:tc>
        <w:tc>
          <w:tcPr>
            <w:tcW w:w="3807" w:type="dxa"/>
            <w:gridSpan w:val="3"/>
            <w:tcBorders>
              <w:top w:val="single" w:sz="4" w:space="0" w:color="auto"/>
              <w:left w:val="nil"/>
              <w:bottom w:val="single" w:sz="4" w:space="0" w:color="auto"/>
              <w:right w:val="single" w:sz="4" w:space="0" w:color="auto"/>
            </w:tcBorders>
            <w:shd w:val="clear" w:color="auto" w:fill="D9D9D9" w:themeFill="background1" w:themeFillShade="D9"/>
          </w:tcPr>
          <w:p w14:paraId="0ADDC309" w14:textId="5765ADB1" w:rsidR="00D51AB4" w:rsidRPr="00817EAE" w:rsidRDefault="00D51AB4" w:rsidP="00D51AB4">
            <w:pPr>
              <w:jc w:val="center"/>
              <w:rPr>
                <w:rFonts w:ascii="Arial" w:hAnsi="Arial" w:cs="Arial"/>
                <w:color w:val="000000"/>
                <w:sz w:val="14"/>
                <w:szCs w:val="12"/>
                <w:highlight w:val="yellow"/>
                <w:lang w:val="en-US" w:eastAsia="en-US"/>
              </w:rPr>
            </w:pPr>
            <w:r w:rsidRPr="003D18AE">
              <w:rPr>
                <w:rFonts w:ascii="Arial" w:hAnsi="Arial" w:cs="Arial"/>
                <w:b/>
                <w:color w:val="000000"/>
                <w:sz w:val="12"/>
                <w:szCs w:val="12"/>
                <w:lang w:val="en-US" w:eastAsia="en-US"/>
              </w:rPr>
              <w:t>DESIERTA</w:t>
            </w:r>
          </w:p>
        </w:tc>
      </w:tr>
      <w:tr w:rsidR="00D51AB4" w:rsidRPr="004159CE" w14:paraId="61FA2BCA" w14:textId="77777777" w:rsidTr="00D51AB4">
        <w:trPr>
          <w:gridAfter w:val="2"/>
          <w:wAfter w:w="2408" w:type="dxa"/>
          <w:trHeight w:hRule="exact" w:val="226"/>
        </w:trPr>
        <w:tc>
          <w:tcPr>
            <w:tcW w:w="623" w:type="dxa"/>
            <w:tcBorders>
              <w:top w:val="nil"/>
              <w:left w:val="single" w:sz="4" w:space="0" w:color="auto"/>
              <w:bottom w:val="single" w:sz="4" w:space="0" w:color="auto"/>
              <w:right w:val="single" w:sz="4" w:space="0" w:color="auto"/>
            </w:tcBorders>
            <w:shd w:val="clear" w:color="auto" w:fill="auto"/>
            <w:noWrap/>
            <w:hideMark/>
          </w:tcPr>
          <w:p w14:paraId="420734BC" w14:textId="77777777" w:rsidR="00D51AB4" w:rsidRPr="00776CD3" w:rsidRDefault="00D51AB4" w:rsidP="00D51AB4">
            <w:pPr>
              <w:rPr>
                <w:rFonts w:ascii="Arial" w:hAnsi="Arial" w:cs="Arial"/>
                <w:color w:val="000000"/>
                <w:sz w:val="12"/>
                <w:szCs w:val="12"/>
                <w:lang w:val="en-US" w:eastAsia="en-US"/>
              </w:rPr>
            </w:pPr>
            <w:r w:rsidRPr="00776CD3">
              <w:rPr>
                <w:rFonts w:ascii="Arial" w:hAnsi="Arial" w:cs="Arial"/>
                <w:color w:val="000000"/>
                <w:sz w:val="12"/>
                <w:szCs w:val="12"/>
                <w:lang w:val="en-US" w:eastAsia="en-US"/>
              </w:rPr>
              <w:t>7</w:t>
            </w:r>
          </w:p>
        </w:tc>
        <w:tc>
          <w:tcPr>
            <w:tcW w:w="2661" w:type="dxa"/>
            <w:tcBorders>
              <w:top w:val="nil"/>
              <w:left w:val="nil"/>
              <w:bottom w:val="single" w:sz="4" w:space="0" w:color="auto"/>
              <w:right w:val="single" w:sz="4" w:space="0" w:color="auto"/>
            </w:tcBorders>
            <w:shd w:val="clear" w:color="auto" w:fill="auto"/>
            <w:hideMark/>
          </w:tcPr>
          <w:p w14:paraId="297ED78E" w14:textId="77777777" w:rsidR="00D51AB4" w:rsidRPr="00776CD3" w:rsidRDefault="00D51AB4" w:rsidP="00D51AB4">
            <w:pPr>
              <w:rPr>
                <w:rFonts w:ascii="Arial" w:hAnsi="Arial" w:cs="Arial"/>
                <w:color w:val="000000"/>
                <w:sz w:val="12"/>
                <w:szCs w:val="12"/>
                <w:lang w:eastAsia="en-US"/>
              </w:rPr>
            </w:pPr>
            <w:r w:rsidRPr="00776CD3">
              <w:rPr>
                <w:rFonts w:ascii="Arial" w:hAnsi="Arial" w:cs="Arial"/>
                <w:color w:val="000000"/>
                <w:sz w:val="12"/>
                <w:szCs w:val="12"/>
                <w:lang w:eastAsia="en-US"/>
              </w:rPr>
              <w:t>Arrendamiento de mantel</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Suministro de mantel rectangular blanco, de algodón o mezcla algodón-</w:t>
            </w:r>
            <w:proofErr w:type="spellStart"/>
            <w:r w:rsidRPr="00776CD3">
              <w:rPr>
                <w:rFonts w:ascii="Arial" w:hAnsi="Arial" w:cs="Arial"/>
                <w:color w:val="000000"/>
                <w:sz w:val="12"/>
                <w:szCs w:val="12"/>
                <w:lang w:eastAsia="en-US"/>
              </w:rPr>
              <w:t>poly</w:t>
            </w:r>
            <w:proofErr w:type="spellEnd"/>
            <w:r w:rsidRPr="00776CD3">
              <w:rPr>
                <w:rFonts w:ascii="Arial" w:hAnsi="Arial" w:cs="Arial"/>
                <w:color w:val="000000"/>
                <w:sz w:val="12"/>
                <w:szCs w:val="12"/>
                <w:lang w:eastAsia="en-US"/>
              </w:rPr>
              <w:t>, en perfecto estado que garanticen la comodidad de los usuarios.</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Medidas de 3.00 x 1.50 metros, color blanco</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El proveedor tendrá centros de acopio en las instalaciones de la Universidad para el montaje de mobiliario el día sábado 7 de septiembre a las 8:00 am., y para el desmontaje el día domingo 8 de septiembre, a partir de los 18:00 </w:t>
            </w:r>
            <w:proofErr w:type="spellStart"/>
            <w:r w:rsidRPr="00776CD3">
              <w:rPr>
                <w:rFonts w:ascii="Arial" w:hAnsi="Arial" w:cs="Arial"/>
                <w:color w:val="000000"/>
                <w:sz w:val="12"/>
                <w:szCs w:val="12"/>
                <w:lang w:eastAsia="en-US"/>
              </w:rPr>
              <w:t>hrs</w:t>
            </w:r>
            <w:proofErr w:type="spellEnd"/>
            <w:r w:rsidRPr="00776CD3">
              <w:rPr>
                <w:rFonts w:ascii="Arial" w:hAnsi="Arial" w:cs="Arial"/>
                <w:color w:val="000000"/>
                <w:sz w:val="12"/>
                <w:szCs w:val="12"/>
                <w:lang w:eastAsia="en-US"/>
              </w:rPr>
              <w:t>., con los responsables de los centros académicos y Direcciones Generales de la Institución</w:t>
            </w:r>
          </w:p>
        </w:tc>
        <w:tc>
          <w:tcPr>
            <w:tcW w:w="786" w:type="dxa"/>
            <w:tcBorders>
              <w:top w:val="nil"/>
              <w:left w:val="nil"/>
              <w:bottom w:val="single" w:sz="4" w:space="0" w:color="auto"/>
              <w:right w:val="single" w:sz="4" w:space="0" w:color="auto"/>
            </w:tcBorders>
            <w:shd w:val="clear" w:color="auto" w:fill="auto"/>
            <w:vAlign w:val="center"/>
            <w:hideMark/>
          </w:tcPr>
          <w:p w14:paraId="02203277" w14:textId="77777777" w:rsidR="00D51AB4" w:rsidRPr="00776CD3" w:rsidRDefault="00D51AB4" w:rsidP="00D51AB4">
            <w:pPr>
              <w:jc w:val="center"/>
              <w:rPr>
                <w:rFonts w:ascii="Arial" w:hAnsi="Arial" w:cs="Arial"/>
                <w:color w:val="000000"/>
                <w:sz w:val="12"/>
                <w:szCs w:val="12"/>
                <w:lang w:val="en-US" w:eastAsia="en-US"/>
              </w:rPr>
            </w:pPr>
            <w:r w:rsidRPr="00776CD3">
              <w:rPr>
                <w:rFonts w:ascii="Arial" w:hAnsi="Arial" w:cs="Arial"/>
                <w:color w:val="000000"/>
                <w:sz w:val="12"/>
                <w:szCs w:val="12"/>
                <w:lang w:val="en-US" w:eastAsia="en-US"/>
              </w:rPr>
              <w:t>261</w:t>
            </w:r>
          </w:p>
        </w:tc>
        <w:tc>
          <w:tcPr>
            <w:tcW w:w="831" w:type="dxa"/>
            <w:tcBorders>
              <w:top w:val="nil"/>
              <w:left w:val="nil"/>
              <w:bottom w:val="single" w:sz="4" w:space="0" w:color="auto"/>
              <w:right w:val="single" w:sz="4" w:space="0" w:color="auto"/>
            </w:tcBorders>
            <w:shd w:val="clear" w:color="auto" w:fill="auto"/>
            <w:vAlign w:val="center"/>
            <w:hideMark/>
          </w:tcPr>
          <w:p w14:paraId="283CA479" w14:textId="77777777" w:rsidR="00D51AB4" w:rsidRPr="00776CD3" w:rsidRDefault="00D51AB4" w:rsidP="00D51AB4">
            <w:pPr>
              <w:jc w:val="center"/>
              <w:rPr>
                <w:rFonts w:ascii="Arial" w:hAnsi="Arial" w:cs="Arial"/>
                <w:color w:val="000000"/>
                <w:sz w:val="12"/>
                <w:szCs w:val="12"/>
                <w:lang w:val="en-US" w:eastAsia="en-US"/>
              </w:rPr>
            </w:pPr>
            <w:proofErr w:type="spellStart"/>
            <w:r w:rsidRPr="00776CD3">
              <w:rPr>
                <w:rFonts w:ascii="Arial" w:hAnsi="Arial" w:cs="Arial"/>
                <w:color w:val="000000"/>
                <w:sz w:val="12"/>
                <w:szCs w:val="12"/>
                <w:lang w:val="en-US" w:eastAsia="en-US"/>
              </w:rPr>
              <w:t>Pieza</w:t>
            </w:r>
            <w:proofErr w:type="spellEnd"/>
          </w:p>
        </w:tc>
        <w:tc>
          <w:tcPr>
            <w:tcW w:w="3807" w:type="dxa"/>
            <w:gridSpan w:val="3"/>
            <w:tcBorders>
              <w:top w:val="single" w:sz="4" w:space="0" w:color="auto"/>
              <w:left w:val="nil"/>
              <w:bottom w:val="single" w:sz="4" w:space="0" w:color="auto"/>
              <w:right w:val="single" w:sz="4" w:space="0" w:color="auto"/>
            </w:tcBorders>
            <w:shd w:val="clear" w:color="auto" w:fill="D9D9D9" w:themeFill="background1" w:themeFillShade="D9"/>
          </w:tcPr>
          <w:p w14:paraId="62F812E8" w14:textId="72C5365D" w:rsidR="00D51AB4" w:rsidRPr="00817EAE" w:rsidRDefault="00D51AB4" w:rsidP="00D51AB4">
            <w:pPr>
              <w:jc w:val="center"/>
              <w:rPr>
                <w:rFonts w:ascii="Arial" w:hAnsi="Arial" w:cs="Arial"/>
                <w:color w:val="000000"/>
                <w:sz w:val="14"/>
                <w:szCs w:val="12"/>
                <w:highlight w:val="yellow"/>
                <w:lang w:val="en-US" w:eastAsia="en-US"/>
              </w:rPr>
            </w:pPr>
            <w:r w:rsidRPr="003D18AE">
              <w:rPr>
                <w:rFonts w:ascii="Arial" w:hAnsi="Arial" w:cs="Arial"/>
                <w:b/>
                <w:color w:val="000000"/>
                <w:sz w:val="12"/>
                <w:szCs w:val="12"/>
                <w:lang w:val="en-US" w:eastAsia="en-US"/>
              </w:rPr>
              <w:t>DESIERTA</w:t>
            </w:r>
          </w:p>
        </w:tc>
      </w:tr>
      <w:tr w:rsidR="004C4138" w:rsidRPr="004159CE" w14:paraId="7BC72403" w14:textId="77777777" w:rsidTr="004C4138">
        <w:trPr>
          <w:gridAfter w:val="2"/>
          <w:wAfter w:w="2408" w:type="dxa"/>
          <w:trHeight w:hRule="exact" w:val="226"/>
        </w:trPr>
        <w:tc>
          <w:tcPr>
            <w:tcW w:w="623" w:type="dxa"/>
            <w:tcBorders>
              <w:top w:val="nil"/>
              <w:left w:val="single" w:sz="4" w:space="0" w:color="auto"/>
              <w:bottom w:val="single" w:sz="4" w:space="0" w:color="auto"/>
              <w:right w:val="single" w:sz="4" w:space="0" w:color="auto"/>
            </w:tcBorders>
            <w:shd w:val="clear" w:color="auto" w:fill="auto"/>
            <w:noWrap/>
            <w:hideMark/>
          </w:tcPr>
          <w:p w14:paraId="556ED898" w14:textId="77777777" w:rsidR="004C4138" w:rsidRPr="00776CD3" w:rsidRDefault="004C4138" w:rsidP="004C4138">
            <w:pPr>
              <w:rPr>
                <w:rFonts w:ascii="Arial" w:hAnsi="Arial" w:cs="Arial"/>
                <w:color w:val="000000"/>
                <w:sz w:val="12"/>
                <w:szCs w:val="12"/>
                <w:lang w:val="en-US" w:eastAsia="en-US"/>
              </w:rPr>
            </w:pPr>
            <w:r w:rsidRPr="00776CD3">
              <w:rPr>
                <w:rFonts w:ascii="Arial" w:hAnsi="Arial" w:cs="Arial"/>
                <w:color w:val="000000"/>
                <w:sz w:val="12"/>
                <w:szCs w:val="12"/>
                <w:lang w:val="en-US" w:eastAsia="en-US"/>
              </w:rPr>
              <w:lastRenderedPageBreak/>
              <w:t>8</w:t>
            </w:r>
          </w:p>
        </w:tc>
        <w:tc>
          <w:tcPr>
            <w:tcW w:w="2661" w:type="dxa"/>
            <w:tcBorders>
              <w:top w:val="nil"/>
              <w:left w:val="nil"/>
              <w:bottom w:val="single" w:sz="4" w:space="0" w:color="auto"/>
              <w:right w:val="single" w:sz="4" w:space="0" w:color="auto"/>
            </w:tcBorders>
            <w:shd w:val="clear" w:color="auto" w:fill="auto"/>
            <w:hideMark/>
          </w:tcPr>
          <w:p w14:paraId="187834DC" w14:textId="77777777" w:rsidR="004C4138" w:rsidRPr="00776CD3" w:rsidRDefault="004C4138" w:rsidP="004C4138">
            <w:pPr>
              <w:rPr>
                <w:rFonts w:ascii="Arial" w:hAnsi="Arial" w:cs="Arial"/>
                <w:color w:val="000000"/>
                <w:sz w:val="12"/>
                <w:szCs w:val="12"/>
                <w:lang w:eastAsia="en-US"/>
              </w:rPr>
            </w:pPr>
            <w:r w:rsidRPr="00776CD3">
              <w:rPr>
                <w:rFonts w:ascii="Arial" w:hAnsi="Arial" w:cs="Arial"/>
                <w:color w:val="000000"/>
                <w:sz w:val="12"/>
                <w:szCs w:val="12"/>
                <w:lang w:eastAsia="en-US"/>
              </w:rPr>
              <w:t>Arrendamiento de toldos</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C. Agropecuario</w:t>
            </w:r>
            <w:r w:rsidRPr="00776CD3">
              <w:rPr>
                <w:rFonts w:ascii="Arial" w:hAnsi="Arial" w:cs="Arial"/>
                <w:color w:val="000000"/>
                <w:sz w:val="12"/>
                <w:szCs w:val="12"/>
                <w:lang w:eastAsia="en-US"/>
              </w:rPr>
              <w:br/>
              <w:t xml:space="preserve">1 toldo 6X10 </w:t>
            </w:r>
            <w:proofErr w:type="spellStart"/>
            <w:r w:rsidRPr="00776CD3">
              <w:rPr>
                <w:rFonts w:ascii="Arial" w:hAnsi="Arial" w:cs="Arial"/>
                <w:color w:val="000000"/>
                <w:sz w:val="12"/>
                <w:szCs w:val="12"/>
                <w:lang w:eastAsia="en-US"/>
              </w:rPr>
              <w:t>mts</w:t>
            </w:r>
            <w:proofErr w:type="spellEnd"/>
            <w:r w:rsidRPr="00776CD3">
              <w:rPr>
                <w:rFonts w:ascii="Arial" w:hAnsi="Arial" w:cs="Arial"/>
                <w:color w:val="000000"/>
                <w:sz w:val="12"/>
                <w:szCs w:val="12"/>
                <w:lang w:eastAsia="en-US"/>
              </w:rPr>
              <w:t>., cielo liso</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Ciencias Básicas </w:t>
            </w:r>
            <w:r w:rsidRPr="00776CD3">
              <w:rPr>
                <w:rFonts w:ascii="Arial" w:hAnsi="Arial" w:cs="Arial"/>
                <w:color w:val="000000"/>
                <w:sz w:val="12"/>
                <w:szCs w:val="12"/>
                <w:lang w:eastAsia="en-US"/>
              </w:rPr>
              <w:br/>
              <w:t xml:space="preserve">4 toldos de 6X3 </w:t>
            </w:r>
            <w:proofErr w:type="spellStart"/>
            <w:r w:rsidRPr="00776CD3">
              <w:rPr>
                <w:rFonts w:ascii="Arial" w:hAnsi="Arial" w:cs="Arial"/>
                <w:color w:val="000000"/>
                <w:sz w:val="12"/>
                <w:szCs w:val="12"/>
                <w:lang w:eastAsia="en-US"/>
              </w:rPr>
              <w:t>mts</w:t>
            </w:r>
            <w:proofErr w:type="spellEnd"/>
            <w:r w:rsidRPr="00776CD3">
              <w:rPr>
                <w:rFonts w:ascii="Arial" w:hAnsi="Arial" w:cs="Arial"/>
                <w:color w:val="000000"/>
                <w:sz w:val="12"/>
                <w:szCs w:val="12"/>
                <w:lang w:eastAsia="en-US"/>
              </w:rPr>
              <w:t>., cielo liso</w:t>
            </w:r>
            <w:r w:rsidRPr="00776CD3">
              <w:rPr>
                <w:rFonts w:ascii="Arial" w:hAnsi="Arial" w:cs="Arial"/>
                <w:color w:val="000000"/>
                <w:sz w:val="12"/>
                <w:szCs w:val="12"/>
                <w:lang w:eastAsia="en-US"/>
              </w:rPr>
              <w:br/>
              <w:t xml:space="preserve">9 toldos de 6x5 </w:t>
            </w:r>
            <w:proofErr w:type="spellStart"/>
            <w:r w:rsidRPr="00776CD3">
              <w:rPr>
                <w:rFonts w:ascii="Arial" w:hAnsi="Arial" w:cs="Arial"/>
                <w:color w:val="000000"/>
                <w:sz w:val="12"/>
                <w:szCs w:val="12"/>
                <w:lang w:eastAsia="en-US"/>
              </w:rPr>
              <w:t>mts</w:t>
            </w:r>
            <w:proofErr w:type="spellEnd"/>
            <w:r w:rsidRPr="00776CD3">
              <w:rPr>
                <w:rFonts w:ascii="Arial" w:hAnsi="Arial" w:cs="Arial"/>
                <w:color w:val="000000"/>
                <w:sz w:val="12"/>
                <w:szCs w:val="12"/>
                <w:lang w:eastAsia="en-US"/>
              </w:rPr>
              <w:t>., cielo liso</w:t>
            </w:r>
            <w:r w:rsidRPr="00776CD3">
              <w:rPr>
                <w:rFonts w:ascii="Arial" w:hAnsi="Arial" w:cs="Arial"/>
                <w:color w:val="000000"/>
                <w:sz w:val="12"/>
                <w:szCs w:val="12"/>
                <w:lang w:eastAsia="en-US"/>
              </w:rPr>
              <w:br/>
              <w:t xml:space="preserve">1 toldo de 6X10 </w:t>
            </w:r>
            <w:proofErr w:type="spellStart"/>
            <w:r w:rsidRPr="00776CD3">
              <w:rPr>
                <w:rFonts w:ascii="Arial" w:hAnsi="Arial" w:cs="Arial"/>
                <w:color w:val="000000"/>
                <w:sz w:val="12"/>
                <w:szCs w:val="12"/>
                <w:lang w:eastAsia="en-US"/>
              </w:rPr>
              <w:t>mts</w:t>
            </w:r>
            <w:proofErr w:type="spellEnd"/>
            <w:r w:rsidRPr="00776CD3">
              <w:rPr>
                <w:rFonts w:ascii="Arial" w:hAnsi="Arial" w:cs="Arial"/>
                <w:color w:val="000000"/>
                <w:sz w:val="12"/>
                <w:szCs w:val="12"/>
                <w:lang w:eastAsia="en-US"/>
              </w:rPr>
              <w:t>., cielo liso</w:t>
            </w:r>
            <w:r w:rsidRPr="00776CD3">
              <w:rPr>
                <w:rFonts w:ascii="Arial" w:hAnsi="Arial" w:cs="Arial"/>
                <w:color w:val="000000"/>
                <w:sz w:val="12"/>
                <w:szCs w:val="12"/>
                <w:lang w:eastAsia="en-US"/>
              </w:rPr>
              <w:br/>
              <w:t xml:space="preserve">1 toldo de 6X15 </w:t>
            </w:r>
            <w:proofErr w:type="spellStart"/>
            <w:r w:rsidRPr="00776CD3">
              <w:rPr>
                <w:rFonts w:ascii="Arial" w:hAnsi="Arial" w:cs="Arial"/>
                <w:color w:val="000000"/>
                <w:sz w:val="12"/>
                <w:szCs w:val="12"/>
                <w:lang w:eastAsia="en-US"/>
              </w:rPr>
              <w:t>mts</w:t>
            </w:r>
            <w:proofErr w:type="spellEnd"/>
            <w:r w:rsidRPr="00776CD3">
              <w:rPr>
                <w:rFonts w:ascii="Arial" w:hAnsi="Arial" w:cs="Arial"/>
                <w:color w:val="000000"/>
                <w:sz w:val="12"/>
                <w:szCs w:val="12"/>
                <w:lang w:eastAsia="en-US"/>
              </w:rPr>
              <w:t xml:space="preserve">., cielo liso </w:t>
            </w:r>
            <w:r w:rsidRPr="00776CD3">
              <w:rPr>
                <w:rFonts w:ascii="Arial" w:hAnsi="Arial" w:cs="Arial"/>
                <w:color w:val="000000"/>
                <w:sz w:val="12"/>
                <w:szCs w:val="12"/>
                <w:lang w:eastAsia="en-US"/>
              </w:rPr>
              <w:br/>
              <w:t xml:space="preserve">1 toldo de 6X20 </w:t>
            </w:r>
            <w:proofErr w:type="spellStart"/>
            <w:r w:rsidRPr="00776CD3">
              <w:rPr>
                <w:rFonts w:ascii="Arial" w:hAnsi="Arial" w:cs="Arial"/>
                <w:color w:val="000000"/>
                <w:sz w:val="12"/>
                <w:szCs w:val="12"/>
                <w:lang w:eastAsia="en-US"/>
              </w:rPr>
              <w:t>mts</w:t>
            </w:r>
            <w:proofErr w:type="spellEnd"/>
            <w:r w:rsidRPr="00776CD3">
              <w:rPr>
                <w:rFonts w:ascii="Arial" w:hAnsi="Arial" w:cs="Arial"/>
                <w:color w:val="000000"/>
                <w:sz w:val="12"/>
                <w:szCs w:val="12"/>
                <w:lang w:eastAsia="en-US"/>
              </w:rPr>
              <w:t>., cielo liso</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Ciencia de la Salud</w:t>
            </w:r>
            <w:r w:rsidRPr="00776CD3">
              <w:rPr>
                <w:rFonts w:ascii="Arial" w:hAnsi="Arial" w:cs="Arial"/>
                <w:color w:val="000000"/>
                <w:sz w:val="12"/>
                <w:szCs w:val="12"/>
                <w:lang w:eastAsia="en-US"/>
              </w:rPr>
              <w:br/>
              <w:t xml:space="preserve">1 toldo de 6X3 </w:t>
            </w:r>
            <w:proofErr w:type="spellStart"/>
            <w:r w:rsidRPr="00776CD3">
              <w:rPr>
                <w:rFonts w:ascii="Arial" w:hAnsi="Arial" w:cs="Arial"/>
                <w:color w:val="000000"/>
                <w:sz w:val="12"/>
                <w:szCs w:val="12"/>
                <w:lang w:eastAsia="en-US"/>
              </w:rPr>
              <w:t>mts</w:t>
            </w:r>
            <w:proofErr w:type="spellEnd"/>
            <w:r w:rsidRPr="00776CD3">
              <w:rPr>
                <w:rFonts w:ascii="Arial" w:hAnsi="Arial" w:cs="Arial"/>
                <w:color w:val="000000"/>
                <w:sz w:val="12"/>
                <w:szCs w:val="12"/>
                <w:lang w:eastAsia="en-US"/>
              </w:rPr>
              <w:t>., cielo liso</w:t>
            </w:r>
            <w:r w:rsidRPr="00776CD3">
              <w:rPr>
                <w:rFonts w:ascii="Arial" w:hAnsi="Arial" w:cs="Arial"/>
                <w:color w:val="000000"/>
                <w:sz w:val="12"/>
                <w:szCs w:val="12"/>
                <w:lang w:eastAsia="en-US"/>
              </w:rPr>
              <w:br/>
              <w:t xml:space="preserve">1 toldo de 10X30 </w:t>
            </w:r>
            <w:proofErr w:type="spellStart"/>
            <w:r w:rsidRPr="00776CD3">
              <w:rPr>
                <w:rFonts w:ascii="Arial" w:hAnsi="Arial" w:cs="Arial"/>
                <w:color w:val="000000"/>
                <w:sz w:val="12"/>
                <w:szCs w:val="12"/>
                <w:lang w:eastAsia="en-US"/>
              </w:rPr>
              <w:t>mts</w:t>
            </w:r>
            <w:proofErr w:type="spellEnd"/>
            <w:r w:rsidRPr="00776CD3">
              <w:rPr>
                <w:rFonts w:ascii="Arial" w:hAnsi="Arial" w:cs="Arial"/>
                <w:color w:val="000000"/>
                <w:sz w:val="12"/>
                <w:szCs w:val="12"/>
                <w:lang w:eastAsia="en-US"/>
              </w:rPr>
              <w:t>., cielo liso</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Ciencias del diseño y de la construcción </w:t>
            </w:r>
            <w:r w:rsidRPr="00776CD3">
              <w:rPr>
                <w:rFonts w:ascii="Arial" w:hAnsi="Arial" w:cs="Arial"/>
                <w:color w:val="000000"/>
                <w:sz w:val="12"/>
                <w:szCs w:val="12"/>
                <w:lang w:eastAsia="en-US"/>
              </w:rPr>
              <w:br/>
              <w:t xml:space="preserve">6 toldos de 6X3 </w:t>
            </w:r>
            <w:proofErr w:type="spellStart"/>
            <w:r w:rsidRPr="00776CD3">
              <w:rPr>
                <w:rFonts w:ascii="Arial" w:hAnsi="Arial" w:cs="Arial"/>
                <w:color w:val="000000"/>
                <w:sz w:val="12"/>
                <w:szCs w:val="12"/>
                <w:lang w:eastAsia="en-US"/>
              </w:rPr>
              <w:t>mts</w:t>
            </w:r>
            <w:proofErr w:type="spellEnd"/>
            <w:r w:rsidRPr="00776CD3">
              <w:rPr>
                <w:rFonts w:ascii="Arial" w:hAnsi="Arial" w:cs="Arial"/>
                <w:color w:val="000000"/>
                <w:sz w:val="12"/>
                <w:szCs w:val="12"/>
                <w:lang w:eastAsia="en-US"/>
              </w:rPr>
              <w:t xml:space="preserve">., cielo liso y cerradas </w:t>
            </w:r>
            <w:r w:rsidRPr="00776CD3">
              <w:rPr>
                <w:rFonts w:ascii="Arial" w:hAnsi="Arial" w:cs="Arial"/>
                <w:color w:val="000000"/>
                <w:sz w:val="12"/>
                <w:szCs w:val="12"/>
                <w:lang w:eastAsia="en-US"/>
              </w:rPr>
              <w:br/>
              <w:t xml:space="preserve">1 toldo de 10X25 </w:t>
            </w:r>
            <w:proofErr w:type="spellStart"/>
            <w:r w:rsidRPr="00776CD3">
              <w:rPr>
                <w:rFonts w:ascii="Arial" w:hAnsi="Arial" w:cs="Arial"/>
                <w:color w:val="000000"/>
                <w:sz w:val="12"/>
                <w:szCs w:val="12"/>
                <w:lang w:eastAsia="en-US"/>
              </w:rPr>
              <w:t>mts</w:t>
            </w:r>
            <w:proofErr w:type="spellEnd"/>
            <w:r w:rsidRPr="00776CD3">
              <w:rPr>
                <w:rFonts w:ascii="Arial" w:hAnsi="Arial" w:cs="Arial"/>
                <w:color w:val="000000"/>
                <w:sz w:val="12"/>
                <w:szCs w:val="12"/>
                <w:lang w:eastAsia="en-US"/>
              </w:rPr>
              <w:t>., cielo liso</w:t>
            </w:r>
            <w:r w:rsidRPr="00776CD3">
              <w:rPr>
                <w:rFonts w:ascii="Arial" w:hAnsi="Arial" w:cs="Arial"/>
                <w:color w:val="000000"/>
                <w:sz w:val="12"/>
                <w:szCs w:val="12"/>
                <w:lang w:eastAsia="en-US"/>
              </w:rPr>
              <w:br/>
              <w:t xml:space="preserve"> Disponer el día 6 de septiembre</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Ciencias Económicas y Administrativas</w:t>
            </w:r>
            <w:r w:rsidRPr="00776CD3">
              <w:rPr>
                <w:rFonts w:ascii="Arial" w:hAnsi="Arial" w:cs="Arial"/>
                <w:color w:val="000000"/>
                <w:sz w:val="12"/>
                <w:szCs w:val="12"/>
                <w:lang w:eastAsia="en-US"/>
              </w:rPr>
              <w:br/>
              <w:t xml:space="preserve">2 toldos de 6X10 </w:t>
            </w:r>
            <w:proofErr w:type="spellStart"/>
            <w:r w:rsidRPr="00776CD3">
              <w:rPr>
                <w:rFonts w:ascii="Arial" w:hAnsi="Arial" w:cs="Arial"/>
                <w:color w:val="000000"/>
                <w:sz w:val="12"/>
                <w:szCs w:val="12"/>
                <w:lang w:eastAsia="en-US"/>
              </w:rPr>
              <w:t>mts</w:t>
            </w:r>
            <w:proofErr w:type="spellEnd"/>
            <w:r w:rsidRPr="00776CD3">
              <w:rPr>
                <w:rFonts w:ascii="Arial" w:hAnsi="Arial" w:cs="Arial"/>
                <w:color w:val="000000"/>
                <w:sz w:val="12"/>
                <w:szCs w:val="12"/>
                <w:lang w:eastAsia="en-US"/>
              </w:rPr>
              <w:t>., cielo liso</w:t>
            </w:r>
            <w:r w:rsidRPr="00776CD3">
              <w:rPr>
                <w:rFonts w:ascii="Arial" w:hAnsi="Arial" w:cs="Arial"/>
                <w:color w:val="000000"/>
                <w:sz w:val="12"/>
                <w:szCs w:val="12"/>
                <w:lang w:eastAsia="en-US"/>
              </w:rPr>
              <w:br/>
              <w:t xml:space="preserve">1 toldo de 10X20 </w:t>
            </w:r>
            <w:proofErr w:type="spellStart"/>
            <w:r w:rsidRPr="00776CD3">
              <w:rPr>
                <w:rFonts w:ascii="Arial" w:hAnsi="Arial" w:cs="Arial"/>
                <w:color w:val="000000"/>
                <w:sz w:val="12"/>
                <w:szCs w:val="12"/>
                <w:lang w:eastAsia="en-US"/>
              </w:rPr>
              <w:t>mts</w:t>
            </w:r>
            <w:proofErr w:type="spellEnd"/>
            <w:r w:rsidRPr="00776CD3">
              <w:rPr>
                <w:rFonts w:ascii="Arial" w:hAnsi="Arial" w:cs="Arial"/>
                <w:color w:val="000000"/>
                <w:sz w:val="12"/>
                <w:szCs w:val="12"/>
                <w:lang w:eastAsia="en-US"/>
              </w:rPr>
              <w:t>., cielo liso</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Ciencias Sociales y Humanidades</w:t>
            </w:r>
            <w:r w:rsidRPr="00776CD3">
              <w:rPr>
                <w:rFonts w:ascii="Arial" w:hAnsi="Arial" w:cs="Arial"/>
                <w:color w:val="000000"/>
                <w:sz w:val="12"/>
                <w:szCs w:val="12"/>
                <w:lang w:eastAsia="en-US"/>
              </w:rPr>
              <w:br/>
              <w:t xml:space="preserve">1 toldo de 16X35 </w:t>
            </w:r>
            <w:proofErr w:type="spellStart"/>
            <w:r w:rsidRPr="00776CD3">
              <w:rPr>
                <w:rFonts w:ascii="Arial" w:hAnsi="Arial" w:cs="Arial"/>
                <w:color w:val="000000"/>
                <w:sz w:val="12"/>
                <w:szCs w:val="12"/>
                <w:lang w:eastAsia="en-US"/>
              </w:rPr>
              <w:t>mts</w:t>
            </w:r>
            <w:proofErr w:type="spellEnd"/>
            <w:r w:rsidRPr="00776CD3">
              <w:rPr>
                <w:rFonts w:ascii="Arial" w:hAnsi="Arial" w:cs="Arial"/>
                <w:color w:val="000000"/>
                <w:sz w:val="12"/>
                <w:szCs w:val="12"/>
                <w:lang w:eastAsia="en-US"/>
              </w:rPr>
              <w:t>., cielo liso</w:t>
            </w:r>
            <w:r w:rsidRPr="00776CD3">
              <w:rPr>
                <w:rFonts w:ascii="Arial" w:hAnsi="Arial" w:cs="Arial"/>
                <w:color w:val="000000"/>
                <w:sz w:val="12"/>
                <w:szCs w:val="12"/>
                <w:lang w:eastAsia="en-US"/>
              </w:rPr>
              <w:br/>
              <w:t xml:space="preserve">  3 lonas para cubrir techo al piso</w:t>
            </w:r>
            <w:r w:rsidRPr="00776CD3">
              <w:rPr>
                <w:rFonts w:ascii="Arial" w:hAnsi="Arial" w:cs="Arial"/>
                <w:color w:val="000000"/>
                <w:sz w:val="12"/>
                <w:szCs w:val="12"/>
                <w:lang w:eastAsia="en-US"/>
              </w:rPr>
              <w:br/>
              <w:t xml:space="preserve">  2 lonas de 17 metros</w:t>
            </w:r>
            <w:r w:rsidRPr="00776CD3">
              <w:rPr>
                <w:rFonts w:ascii="Arial" w:hAnsi="Arial" w:cs="Arial"/>
                <w:color w:val="000000"/>
                <w:sz w:val="12"/>
                <w:szCs w:val="12"/>
                <w:lang w:eastAsia="en-US"/>
              </w:rPr>
              <w:br/>
              <w:t xml:space="preserve">  1 lona de 16 metros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Centro de las Artes</w:t>
            </w:r>
            <w:r w:rsidRPr="00776CD3">
              <w:rPr>
                <w:rFonts w:ascii="Arial" w:hAnsi="Arial" w:cs="Arial"/>
                <w:color w:val="000000"/>
                <w:sz w:val="12"/>
                <w:szCs w:val="12"/>
                <w:lang w:eastAsia="en-US"/>
              </w:rPr>
              <w:br/>
              <w:t xml:space="preserve">2 toldos de 3X3, </w:t>
            </w:r>
            <w:proofErr w:type="spellStart"/>
            <w:r w:rsidRPr="00776CD3">
              <w:rPr>
                <w:rFonts w:ascii="Arial" w:hAnsi="Arial" w:cs="Arial"/>
                <w:color w:val="000000"/>
                <w:sz w:val="12"/>
                <w:szCs w:val="12"/>
                <w:lang w:eastAsia="en-US"/>
              </w:rPr>
              <w:t>mts</w:t>
            </w:r>
            <w:proofErr w:type="spellEnd"/>
            <w:r w:rsidRPr="00776CD3">
              <w:rPr>
                <w:rFonts w:ascii="Arial" w:hAnsi="Arial" w:cs="Arial"/>
                <w:color w:val="000000"/>
                <w:sz w:val="12"/>
                <w:szCs w:val="12"/>
                <w:lang w:eastAsia="en-US"/>
              </w:rPr>
              <w:t>., cielo liso, cubierto para camerinos con lonas de 3x3 con apertura para acceso</w:t>
            </w:r>
            <w:r w:rsidRPr="00776CD3">
              <w:rPr>
                <w:rFonts w:ascii="Arial" w:hAnsi="Arial" w:cs="Arial"/>
                <w:color w:val="000000"/>
                <w:sz w:val="12"/>
                <w:szCs w:val="12"/>
                <w:lang w:eastAsia="en-US"/>
              </w:rPr>
              <w:br/>
              <w:t xml:space="preserve">1 toldo de 10X25 </w:t>
            </w:r>
            <w:proofErr w:type="spellStart"/>
            <w:r w:rsidRPr="00776CD3">
              <w:rPr>
                <w:rFonts w:ascii="Arial" w:hAnsi="Arial" w:cs="Arial"/>
                <w:color w:val="000000"/>
                <w:sz w:val="12"/>
                <w:szCs w:val="12"/>
                <w:lang w:eastAsia="en-US"/>
              </w:rPr>
              <w:t>mts</w:t>
            </w:r>
            <w:proofErr w:type="spellEnd"/>
            <w:r w:rsidRPr="00776CD3">
              <w:rPr>
                <w:rFonts w:ascii="Arial" w:hAnsi="Arial" w:cs="Arial"/>
                <w:color w:val="000000"/>
                <w:sz w:val="12"/>
                <w:szCs w:val="12"/>
                <w:lang w:eastAsia="en-US"/>
              </w:rPr>
              <w:t>., cielo liso, con altura para integra un templete (escenario de 1 metro de alto)</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Educación Media</w:t>
            </w:r>
            <w:r w:rsidRPr="00776CD3">
              <w:rPr>
                <w:rFonts w:ascii="Arial" w:hAnsi="Arial" w:cs="Arial"/>
                <w:color w:val="000000"/>
                <w:sz w:val="12"/>
                <w:szCs w:val="12"/>
                <w:lang w:eastAsia="en-US"/>
              </w:rPr>
              <w:br/>
              <w:t xml:space="preserve">1 toldo de 6X3 </w:t>
            </w:r>
            <w:proofErr w:type="spellStart"/>
            <w:r w:rsidRPr="00776CD3">
              <w:rPr>
                <w:rFonts w:ascii="Arial" w:hAnsi="Arial" w:cs="Arial"/>
                <w:color w:val="000000"/>
                <w:sz w:val="12"/>
                <w:szCs w:val="12"/>
                <w:lang w:eastAsia="en-US"/>
              </w:rPr>
              <w:t>mts</w:t>
            </w:r>
            <w:proofErr w:type="spellEnd"/>
            <w:r w:rsidRPr="00776CD3">
              <w:rPr>
                <w:rFonts w:ascii="Arial" w:hAnsi="Arial" w:cs="Arial"/>
                <w:color w:val="000000"/>
                <w:sz w:val="12"/>
                <w:szCs w:val="12"/>
                <w:lang w:eastAsia="en-US"/>
              </w:rPr>
              <w:t xml:space="preserve">., cielo liso Cubierta para camerino, con 2 cortinas de 45 cm de largo por 1.5 </w:t>
            </w:r>
            <w:proofErr w:type="spellStart"/>
            <w:r w:rsidRPr="00776CD3">
              <w:rPr>
                <w:rFonts w:ascii="Arial" w:hAnsi="Arial" w:cs="Arial"/>
                <w:color w:val="000000"/>
                <w:sz w:val="12"/>
                <w:szCs w:val="12"/>
                <w:lang w:eastAsia="en-US"/>
              </w:rPr>
              <w:t>mtrs</w:t>
            </w:r>
            <w:proofErr w:type="spellEnd"/>
            <w:r w:rsidRPr="00776CD3">
              <w:rPr>
                <w:rFonts w:ascii="Arial" w:hAnsi="Arial" w:cs="Arial"/>
                <w:color w:val="000000"/>
                <w:sz w:val="12"/>
                <w:szCs w:val="12"/>
                <w:lang w:eastAsia="en-US"/>
              </w:rPr>
              <w:t xml:space="preserve">. de ancho </w:t>
            </w:r>
            <w:r w:rsidRPr="00776CD3">
              <w:rPr>
                <w:rFonts w:ascii="Arial" w:hAnsi="Arial" w:cs="Arial"/>
                <w:color w:val="000000"/>
                <w:sz w:val="12"/>
                <w:szCs w:val="12"/>
                <w:lang w:eastAsia="en-US"/>
              </w:rPr>
              <w:br/>
              <w:t xml:space="preserve">1 cortina de 52 </w:t>
            </w:r>
            <w:proofErr w:type="spellStart"/>
            <w:r w:rsidRPr="00776CD3">
              <w:rPr>
                <w:rFonts w:ascii="Arial" w:hAnsi="Arial" w:cs="Arial"/>
                <w:color w:val="000000"/>
                <w:sz w:val="12"/>
                <w:szCs w:val="12"/>
                <w:lang w:eastAsia="en-US"/>
              </w:rPr>
              <w:t>mts</w:t>
            </w:r>
            <w:proofErr w:type="spellEnd"/>
            <w:r w:rsidRPr="00776CD3">
              <w:rPr>
                <w:rFonts w:ascii="Arial" w:hAnsi="Arial" w:cs="Arial"/>
                <w:color w:val="000000"/>
                <w:sz w:val="12"/>
                <w:szCs w:val="12"/>
                <w:lang w:eastAsia="en-US"/>
              </w:rPr>
              <w:t>. De largo por 1.5 ancho</w:t>
            </w:r>
            <w:r w:rsidRPr="00776CD3">
              <w:rPr>
                <w:rFonts w:ascii="Arial" w:hAnsi="Arial" w:cs="Arial"/>
                <w:color w:val="000000"/>
                <w:sz w:val="12"/>
                <w:szCs w:val="12"/>
                <w:lang w:eastAsia="en-US"/>
              </w:rPr>
              <w:br/>
              <w:t xml:space="preserve">1 toldo de 16X25 </w:t>
            </w:r>
            <w:proofErr w:type="spellStart"/>
            <w:r w:rsidRPr="00776CD3">
              <w:rPr>
                <w:rFonts w:ascii="Arial" w:hAnsi="Arial" w:cs="Arial"/>
                <w:color w:val="000000"/>
                <w:sz w:val="12"/>
                <w:szCs w:val="12"/>
                <w:lang w:eastAsia="en-US"/>
              </w:rPr>
              <w:t>mts</w:t>
            </w:r>
            <w:proofErr w:type="spellEnd"/>
            <w:r w:rsidRPr="00776CD3">
              <w:rPr>
                <w:rFonts w:ascii="Arial" w:hAnsi="Arial" w:cs="Arial"/>
                <w:color w:val="000000"/>
                <w:sz w:val="12"/>
                <w:szCs w:val="12"/>
                <w:lang w:eastAsia="en-US"/>
              </w:rPr>
              <w:t>.</w:t>
            </w:r>
            <w:r w:rsidRPr="00776CD3">
              <w:rPr>
                <w:rFonts w:ascii="Arial" w:hAnsi="Arial" w:cs="Arial"/>
                <w:color w:val="000000"/>
                <w:sz w:val="12"/>
                <w:szCs w:val="12"/>
                <w:lang w:eastAsia="en-US"/>
              </w:rPr>
              <w:br/>
              <w:t xml:space="preserve">2 toldo de 10X20 </w:t>
            </w:r>
            <w:proofErr w:type="spellStart"/>
            <w:r w:rsidRPr="00776CD3">
              <w:rPr>
                <w:rFonts w:ascii="Arial" w:hAnsi="Arial" w:cs="Arial"/>
                <w:color w:val="000000"/>
                <w:sz w:val="12"/>
                <w:szCs w:val="12"/>
                <w:lang w:eastAsia="en-US"/>
              </w:rPr>
              <w:t>mts</w:t>
            </w:r>
            <w:proofErr w:type="spellEnd"/>
            <w:r w:rsidRPr="00776CD3">
              <w:rPr>
                <w:rFonts w:ascii="Arial" w:hAnsi="Arial" w:cs="Arial"/>
                <w:color w:val="000000"/>
                <w:sz w:val="12"/>
                <w:szCs w:val="12"/>
                <w:lang w:eastAsia="en-US"/>
              </w:rPr>
              <w:t>.</w:t>
            </w:r>
            <w:r w:rsidRPr="00776CD3">
              <w:rPr>
                <w:rFonts w:ascii="Arial" w:hAnsi="Arial" w:cs="Arial"/>
                <w:color w:val="000000"/>
                <w:sz w:val="12"/>
                <w:szCs w:val="12"/>
                <w:lang w:eastAsia="en-US"/>
              </w:rPr>
              <w:br/>
              <w:t xml:space="preserve">1 cortina de 10 </w:t>
            </w:r>
            <w:proofErr w:type="spellStart"/>
            <w:r w:rsidRPr="00776CD3">
              <w:rPr>
                <w:rFonts w:ascii="Arial" w:hAnsi="Arial" w:cs="Arial"/>
                <w:color w:val="000000"/>
                <w:sz w:val="12"/>
                <w:szCs w:val="12"/>
                <w:lang w:eastAsia="en-US"/>
              </w:rPr>
              <w:t>mts</w:t>
            </w:r>
            <w:proofErr w:type="spellEnd"/>
            <w:r w:rsidRPr="00776CD3">
              <w:rPr>
                <w:rFonts w:ascii="Arial" w:hAnsi="Arial" w:cs="Arial"/>
                <w:color w:val="000000"/>
                <w:sz w:val="12"/>
                <w:szCs w:val="12"/>
                <w:lang w:eastAsia="en-US"/>
              </w:rPr>
              <w:t>.  De largo por 3 metros de ancho</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Centro de Ingenierías </w:t>
            </w:r>
            <w:r w:rsidRPr="00776CD3">
              <w:rPr>
                <w:rFonts w:ascii="Arial" w:hAnsi="Arial" w:cs="Arial"/>
                <w:color w:val="000000"/>
                <w:sz w:val="12"/>
                <w:szCs w:val="12"/>
                <w:lang w:eastAsia="en-US"/>
              </w:rPr>
              <w:br/>
              <w:t xml:space="preserve">1 toldo de 10X30 </w:t>
            </w:r>
            <w:proofErr w:type="spellStart"/>
            <w:r w:rsidRPr="00776CD3">
              <w:rPr>
                <w:rFonts w:ascii="Arial" w:hAnsi="Arial" w:cs="Arial"/>
                <w:color w:val="000000"/>
                <w:sz w:val="12"/>
                <w:szCs w:val="12"/>
                <w:lang w:eastAsia="en-US"/>
              </w:rPr>
              <w:t>mtrs</w:t>
            </w:r>
            <w:proofErr w:type="spellEnd"/>
            <w:r w:rsidRPr="00776CD3">
              <w:rPr>
                <w:rFonts w:ascii="Arial" w:hAnsi="Arial" w:cs="Arial"/>
                <w:color w:val="000000"/>
                <w:sz w:val="12"/>
                <w:szCs w:val="12"/>
                <w:lang w:eastAsia="en-US"/>
              </w:rPr>
              <w:t xml:space="preserve">.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Ciencias Empresariales</w:t>
            </w:r>
            <w:r w:rsidRPr="00776CD3">
              <w:rPr>
                <w:rFonts w:ascii="Arial" w:hAnsi="Arial" w:cs="Arial"/>
                <w:color w:val="000000"/>
                <w:sz w:val="12"/>
                <w:szCs w:val="12"/>
                <w:lang w:eastAsia="en-US"/>
              </w:rPr>
              <w:br/>
              <w:t xml:space="preserve">1 toldo de 10X15 </w:t>
            </w:r>
            <w:proofErr w:type="spellStart"/>
            <w:r w:rsidRPr="00776CD3">
              <w:rPr>
                <w:rFonts w:ascii="Arial" w:hAnsi="Arial" w:cs="Arial"/>
                <w:color w:val="000000"/>
                <w:sz w:val="12"/>
                <w:szCs w:val="12"/>
                <w:lang w:eastAsia="en-US"/>
              </w:rPr>
              <w:t>mtrs</w:t>
            </w:r>
            <w:proofErr w:type="spellEnd"/>
            <w:r w:rsidRPr="00776CD3">
              <w:rPr>
                <w:rFonts w:ascii="Arial" w:hAnsi="Arial" w:cs="Arial"/>
                <w:color w:val="000000"/>
                <w:sz w:val="12"/>
                <w:szCs w:val="12"/>
                <w:lang w:eastAsia="en-US"/>
              </w:rPr>
              <w:t>.</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Extensión Académica </w:t>
            </w:r>
            <w:r w:rsidRPr="00776CD3">
              <w:rPr>
                <w:rFonts w:ascii="Arial" w:hAnsi="Arial" w:cs="Arial"/>
                <w:color w:val="000000"/>
                <w:sz w:val="12"/>
                <w:szCs w:val="12"/>
                <w:lang w:eastAsia="en-US"/>
              </w:rPr>
              <w:br/>
              <w:t xml:space="preserve">1 toldo de 10X20 </w:t>
            </w:r>
            <w:proofErr w:type="spellStart"/>
            <w:r w:rsidRPr="00776CD3">
              <w:rPr>
                <w:rFonts w:ascii="Arial" w:hAnsi="Arial" w:cs="Arial"/>
                <w:color w:val="000000"/>
                <w:sz w:val="12"/>
                <w:szCs w:val="12"/>
                <w:lang w:eastAsia="en-US"/>
              </w:rPr>
              <w:t>mtrs</w:t>
            </w:r>
            <w:proofErr w:type="spellEnd"/>
            <w:r w:rsidRPr="00776CD3">
              <w:rPr>
                <w:rFonts w:ascii="Arial" w:hAnsi="Arial" w:cs="Arial"/>
                <w:color w:val="000000"/>
                <w:sz w:val="12"/>
                <w:szCs w:val="12"/>
                <w:lang w:eastAsia="en-US"/>
              </w:rPr>
              <w:t>.</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Difusión Cultural</w:t>
            </w:r>
            <w:r w:rsidRPr="00776CD3">
              <w:rPr>
                <w:rFonts w:ascii="Arial" w:hAnsi="Arial" w:cs="Arial"/>
                <w:color w:val="000000"/>
                <w:sz w:val="12"/>
                <w:szCs w:val="12"/>
                <w:lang w:eastAsia="en-US"/>
              </w:rPr>
              <w:br/>
              <w:t xml:space="preserve">2 toldos de 10X25 </w:t>
            </w:r>
            <w:proofErr w:type="spellStart"/>
            <w:r w:rsidRPr="00776CD3">
              <w:rPr>
                <w:rFonts w:ascii="Arial" w:hAnsi="Arial" w:cs="Arial"/>
                <w:color w:val="000000"/>
                <w:sz w:val="12"/>
                <w:szCs w:val="12"/>
                <w:lang w:eastAsia="en-US"/>
              </w:rPr>
              <w:t>mts</w:t>
            </w:r>
            <w:proofErr w:type="spellEnd"/>
            <w:r w:rsidRPr="00776CD3">
              <w:rPr>
                <w:rFonts w:ascii="Arial" w:hAnsi="Arial" w:cs="Arial"/>
                <w:color w:val="000000"/>
                <w:sz w:val="12"/>
                <w:szCs w:val="12"/>
                <w:lang w:eastAsia="en-US"/>
              </w:rPr>
              <w:t>.</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Vinculación </w:t>
            </w:r>
            <w:r w:rsidRPr="00776CD3">
              <w:rPr>
                <w:rFonts w:ascii="Arial" w:hAnsi="Arial" w:cs="Arial"/>
                <w:color w:val="000000"/>
                <w:sz w:val="12"/>
                <w:szCs w:val="12"/>
                <w:lang w:eastAsia="en-US"/>
              </w:rPr>
              <w:br/>
              <w:t>2 toldo 6x3 cielo liso 1 Universitienda -1 Expo de autos antiguos</w:t>
            </w:r>
            <w:r w:rsidRPr="00776CD3">
              <w:rPr>
                <w:rFonts w:ascii="Arial" w:hAnsi="Arial" w:cs="Arial"/>
                <w:color w:val="000000"/>
                <w:sz w:val="12"/>
                <w:szCs w:val="12"/>
                <w:lang w:eastAsia="en-US"/>
              </w:rPr>
              <w:br/>
              <w:t xml:space="preserve">2 toldo 6x15 cielo liso 1 Zona Grill-1 </w:t>
            </w:r>
            <w:proofErr w:type="spellStart"/>
            <w:r w:rsidRPr="00776CD3">
              <w:rPr>
                <w:rFonts w:ascii="Arial" w:hAnsi="Arial" w:cs="Arial"/>
                <w:color w:val="000000"/>
                <w:sz w:val="12"/>
                <w:szCs w:val="12"/>
                <w:lang w:eastAsia="en-US"/>
              </w:rPr>
              <w:t>Pet</w:t>
            </w:r>
            <w:proofErr w:type="spellEnd"/>
            <w:r w:rsidRPr="00776CD3">
              <w:rPr>
                <w:rFonts w:ascii="Arial" w:hAnsi="Arial" w:cs="Arial"/>
                <w:color w:val="000000"/>
                <w:sz w:val="12"/>
                <w:szCs w:val="12"/>
                <w:lang w:eastAsia="en-US"/>
              </w:rPr>
              <w:t xml:space="preserve"> </w:t>
            </w:r>
            <w:proofErr w:type="spellStart"/>
            <w:r w:rsidRPr="00776CD3">
              <w:rPr>
                <w:rFonts w:ascii="Arial" w:hAnsi="Arial" w:cs="Arial"/>
                <w:color w:val="000000"/>
                <w:sz w:val="12"/>
                <w:szCs w:val="12"/>
                <w:lang w:eastAsia="en-US"/>
              </w:rPr>
              <w:t>zone</w:t>
            </w:r>
            <w:proofErr w:type="spellEnd"/>
            <w:r w:rsidRPr="00776CD3">
              <w:rPr>
                <w:rFonts w:ascii="Arial" w:hAnsi="Arial" w:cs="Arial"/>
                <w:color w:val="000000"/>
                <w:sz w:val="12"/>
                <w:szCs w:val="12"/>
                <w:lang w:eastAsia="en-US"/>
              </w:rPr>
              <w:br/>
              <w:t xml:space="preserve">2 toldo de 10X20 Cielo liso </w:t>
            </w:r>
            <w:proofErr w:type="spellStart"/>
            <w:r w:rsidRPr="00776CD3">
              <w:rPr>
                <w:rFonts w:ascii="Arial" w:hAnsi="Arial" w:cs="Arial"/>
                <w:color w:val="000000"/>
                <w:sz w:val="12"/>
                <w:szCs w:val="12"/>
                <w:lang w:eastAsia="en-US"/>
              </w:rPr>
              <w:t>Pet</w:t>
            </w:r>
            <w:proofErr w:type="spellEnd"/>
            <w:r w:rsidRPr="00776CD3">
              <w:rPr>
                <w:rFonts w:ascii="Arial" w:hAnsi="Arial" w:cs="Arial"/>
                <w:color w:val="000000"/>
                <w:sz w:val="12"/>
                <w:szCs w:val="12"/>
                <w:lang w:eastAsia="en-US"/>
              </w:rPr>
              <w:t xml:space="preserve"> </w:t>
            </w:r>
            <w:proofErr w:type="spellStart"/>
            <w:r w:rsidRPr="00776CD3">
              <w:rPr>
                <w:rFonts w:ascii="Arial" w:hAnsi="Arial" w:cs="Arial"/>
                <w:color w:val="000000"/>
                <w:sz w:val="12"/>
                <w:szCs w:val="12"/>
                <w:lang w:eastAsia="en-US"/>
              </w:rPr>
              <w:t>Zone</w:t>
            </w:r>
            <w:proofErr w:type="spellEnd"/>
            <w:r w:rsidRPr="00776CD3">
              <w:rPr>
                <w:rFonts w:ascii="Arial" w:hAnsi="Arial" w:cs="Arial"/>
                <w:color w:val="000000"/>
                <w:sz w:val="12"/>
                <w:szCs w:val="12"/>
                <w:lang w:eastAsia="en-US"/>
              </w:rPr>
              <w:br/>
              <w:t>Sombra de 20X20</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Investigación y Posgrados</w:t>
            </w:r>
            <w:r w:rsidRPr="00776CD3">
              <w:rPr>
                <w:rFonts w:ascii="Arial" w:hAnsi="Arial" w:cs="Arial"/>
                <w:color w:val="000000"/>
                <w:sz w:val="12"/>
                <w:szCs w:val="12"/>
                <w:lang w:eastAsia="en-US"/>
              </w:rPr>
              <w:br/>
              <w:t xml:space="preserve">1 toldo de 6X16 </w:t>
            </w:r>
            <w:proofErr w:type="spellStart"/>
            <w:r w:rsidRPr="00776CD3">
              <w:rPr>
                <w:rFonts w:ascii="Arial" w:hAnsi="Arial" w:cs="Arial"/>
                <w:color w:val="000000"/>
                <w:sz w:val="12"/>
                <w:szCs w:val="12"/>
                <w:lang w:eastAsia="en-US"/>
              </w:rPr>
              <w:t>mtrs</w:t>
            </w:r>
            <w:proofErr w:type="spellEnd"/>
            <w:r w:rsidRPr="00776CD3">
              <w:rPr>
                <w:rFonts w:ascii="Arial" w:hAnsi="Arial" w:cs="Arial"/>
                <w:color w:val="000000"/>
                <w:sz w:val="12"/>
                <w:szCs w:val="12"/>
                <w:lang w:eastAsia="en-US"/>
              </w:rPr>
              <w:t xml:space="preserve">., con cielo liso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Servicios Educativos</w:t>
            </w:r>
            <w:r w:rsidRPr="00776CD3">
              <w:rPr>
                <w:rFonts w:ascii="Arial" w:hAnsi="Arial" w:cs="Arial"/>
                <w:color w:val="000000"/>
                <w:sz w:val="12"/>
                <w:szCs w:val="12"/>
                <w:lang w:eastAsia="en-US"/>
              </w:rPr>
              <w:br/>
              <w:t xml:space="preserve"> 1 toldo de 10X30 </w:t>
            </w:r>
            <w:proofErr w:type="spellStart"/>
            <w:r w:rsidRPr="00776CD3">
              <w:rPr>
                <w:rFonts w:ascii="Arial" w:hAnsi="Arial" w:cs="Arial"/>
                <w:color w:val="000000"/>
                <w:sz w:val="12"/>
                <w:szCs w:val="12"/>
                <w:lang w:eastAsia="en-US"/>
              </w:rPr>
              <w:t>mtrs</w:t>
            </w:r>
            <w:proofErr w:type="spellEnd"/>
            <w:r w:rsidRPr="00776CD3">
              <w:rPr>
                <w:rFonts w:ascii="Arial" w:hAnsi="Arial" w:cs="Arial"/>
                <w:color w:val="000000"/>
                <w:sz w:val="12"/>
                <w:szCs w:val="12"/>
                <w:lang w:eastAsia="en-US"/>
              </w:rPr>
              <w:t xml:space="preserve">., con cielo liso, cortina para cubrir por un lado de 30 metros del largo de la carpa (solo un costado de parte del </w:t>
            </w:r>
            <w:proofErr w:type="spellStart"/>
            <w:r w:rsidRPr="00776CD3">
              <w:rPr>
                <w:rFonts w:ascii="Arial" w:hAnsi="Arial" w:cs="Arial"/>
                <w:color w:val="000000"/>
                <w:sz w:val="12"/>
                <w:szCs w:val="12"/>
                <w:lang w:eastAsia="en-US"/>
              </w:rPr>
              <w:t>audiorama</w:t>
            </w:r>
            <w:proofErr w:type="spellEnd"/>
            <w:r w:rsidRPr="00776CD3">
              <w:rPr>
                <w:rFonts w:ascii="Arial" w:hAnsi="Arial" w:cs="Arial"/>
                <w:color w:val="000000"/>
                <w:sz w:val="12"/>
                <w:szCs w:val="12"/>
                <w:lang w:eastAsia="en-US"/>
              </w:rPr>
              <w:t>).</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Secretaría General </w:t>
            </w:r>
            <w:r w:rsidRPr="00776CD3">
              <w:rPr>
                <w:rFonts w:ascii="Arial" w:hAnsi="Arial" w:cs="Arial"/>
                <w:color w:val="000000"/>
                <w:sz w:val="12"/>
                <w:szCs w:val="12"/>
                <w:lang w:eastAsia="en-US"/>
              </w:rPr>
              <w:br/>
              <w:t xml:space="preserve">1 toldo de 12X10 </w:t>
            </w:r>
            <w:proofErr w:type="spellStart"/>
            <w:r w:rsidRPr="00776CD3">
              <w:rPr>
                <w:rFonts w:ascii="Arial" w:hAnsi="Arial" w:cs="Arial"/>
                <w:color w:val="000000"/>
                <w:sz w:val="12"/>
                <w:szCs w:val="12"/>
                <w:lang w:eastAsia="en-US"/>
              </w:rPr>
              <w:t>mtrs</w:t>
            </w:r>
            <w:proofErr w:type="spellEnd"/>
            <w:r w:rsidRPr="00776CD3">
              <w:rPr>
                <w:rFonts w:ascii="Arial" w:hAnsi="Arial" w:cs="Arial"/>
                <w:color w:val="000000"/>
                <w:sz w:val="12"/>
                <w:szCs w:val="12"/>
                <w:lang w:eastAsia="en-US"/>
              </w:rPr>
              <w:t>. con cielo liso</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Docencia de Pregrado </w:t>
            </w:r>
            <w:r w:rsidRPr="00776CD3">
              <w:rPr>
                <w:rFonts w:ascii="Arial" w:hAnsi="Arial" w:cs="Arial"/>
                <w:color w:val="000000"/>
                <w:sz w:val="12"/>
                <w:szCs w:val="12"/>
                <w:lang w:eastAsia="en-US"/>
              </w:rPr>
              <w:br/>
              <w:t xml:space="preserve">1 toldo de 6X10 </w:t>
            </w:r>
            <w:proofErr w:type="spellStart"/>
            <w:r w:rsidRPr="00776CD3">
              <w:rPr>
                <w:rFonts w:ascii="Arial" w:hAnsi="Arial" w:cs="Arial"/>
                <w:color w:val="000000"/>
                <w:sz w:val="12"/>
                <w:szCs w:val="12"/>
                <w:lang w:eastAsia="en-US"/>
              </w:rPr>
              <w:t>mtrs</w:t>
            </w:r>
            <w:proofErr w:type="spellEnd"/>
            <w:r w:rsidRPr="00776CD3">
              <w:rPr>
                <w:rFonts w:ascii="Arial" w:hAnsi="Arial" w:cs="Arial"/>
                <w:color w:val="000000"/>
                <w:sz w:val="12"/>
                <w:szCs w:val="12"/>
                <w:lang w:eastAsia="en-US"/>
              </w:rPr>
              <w:t>. cielo liso, cerrada por 3 lados</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Planeación y desarrollo</w:t>
            </w:r>
            <w:r w:rsidRPr="00776CD3">
              <w:rPr>
                <w:rFonts w:ascii="Arial" w:hAnsi="Arial" w:cs="Arial"/>
                <w:color w:val="000000"/>
                <w:sz w:val="12"/>
                <w:szCs w:val="12"/>
                <w:lang w:eastAsia="en-US"/>
              </w:rPr>
              <w:br/>
              <w:t xml:space="preserve">1 toldo de 6X15 </w:t>
            </w:r>
            <w:proofErr w:type="spellStart"/>
            <w:r w:rsidRPr="00776CD3">
              <w:rPr>
                <w:rFonts w:ascii="Arial" w:hAnsi="Arial" w:cs="Arial"/>
                <w:color w:val="000000"/>
                <w:sz w:val="12"/>
                <w:szCs w:val="12"/>
                <w:lang w:eastAsia="en-US"/>
              </w:rPr>
              <w:t>mtrs</w:t>
            </w:r>
            <w:proofErr w:type="spellEnd"/>
            <w:r w:rsidRPr="00776CD3">
              <w:rPr>
                <w:rFonts w:ascii="Arial" w:hAnsi="Arial" w:cs="Arial"/>
                <w:color w:val="000000"/>
                <w:sz w:val="12"/>
                <w:szCs w:val="12"/>
                <w:lang w:eastAsia="en-US"/>
              </w:rPr>
              <w:t xml:space="preserve">., cielo liso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Derechos Universitarios</w:t>
            </w:r>
            <w:r w:rsidRPr="00776CD3">
              <w:rPr>
                <w:rFonts w:ascii="Arial" w:hAnsi="Arial" w:cs="Arial"/>
                <w:color w:val="000000"/>
                <w:sz w:val="12"/>
                <w:szCs w:val="12"/>
                <w:lang w:eastAsia="en-US"/>
              </w:rPr>
              <w:br/>
              <w:t xml:space="preserve">1 toldo de 6X15 </w:t>
            </w:r>
            <w:proofErr w:type="spellStart"/>
            <w:r w:rsidRPr="00776CD3">
              <w:rPr>
                <w:rFonts w:ascii="Arial" w:hAnsi="Arial" w:cs="Arial"/>
                <w:color w:val="000000"/>
                <w:sz w:val="12"/>
                <w:szCs w:val="12"/>
                <w:lang w:eastAsia="en-US"/>
              </w:rPr>
              <w:t>mtrs</w:t>
            </w:r>
            <w:proofErr w:type="spellEnd"/>
            <w:r w:rsidRPr="00776CD3">
              <w:rPr>
                <w:rFonts w:ascii="Arial" w:hAnsi="Arial" w:cs="Arial"/>
                <w:color w:val="000000"/>
                <w:sz w:val="12"/>
                <w:szCs w:val="12"/>
                <w:lang w:eastAsia="en-US"/>
              </w:rPr>
              <w:t xml:space="preserve">., cielo liso </w:t>
            </w:r>
            <w:r w:rsidRPr="00776CD3">
              <w:rPr>
                <w:rFonts w:ascii="Arial" w:hAnsi="Arial" w:cs="Arial"/>
                <w:color w:val="000000"/>
                <w:sz w:val="12"/>
                <w:szCs w:val="12"/>
                <w:lang w:eastAsia="en-US"/>
              </w:rPr>
              <w:br/>
              <w:t>Patronato</w:t>
            </w:r>
            <w:r w:rsidRPr="00776CD3">
              <w:rPr>
                <w:rFonts w:ascii="Arial" w:hAnsi="Arial" w:cs="Arial"/>
                <w:color w:val="000000"/>
                <w:sz w:val="12"/>
                <w:szCs w:val="12"/>
                <w:lang w:eastAsia="en-US"/>
              </w:rPr>
              <w:br/>
              <w:t xml:space="preserve">1 toldo de 3X3 </w:t>
            </w:r>
            <w:proofErr w:type="spellStart"/>
            <w:r w:rsidRPr="00776CD3">
              <w:rPr>
                <w:rFonts w:ascii="Arial" w:hAnsi="Arial" w:cs="Arial"/>
                <w:color w:val="000000"/>
                <w:sz w:val="12"/>
                <w:szCs w:val="12"/>
                <w:lang w:eastAsia="en-US"/>
              </w:rPr>
              <w:t>mts</w:t>
            </w:r>
            <w:proofErr w:type="spellEnd"/>
            <w:r w:rsidRPr="00776CD3">
              <w:rPr>
                <w:rFonts w:ascii="Arial" w:hAnsi="Arial" w:cs="Arial"/>
                <w:color w:val="000000"/>
                <w:sz w:val="12"/>
                <w:szCs w:val="12"/>
                <w:lang w:eastAsia="en-US"/>
              </w:rPr>
              <w:t>. Cielo liso</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Rectoría</w:t>
            </w:r>
            <w:r w:rsidRPr="00776CD3">
              <w:rPr>
                <w:rFonts w:ascii="Arial" w:hAnsi="Arial" w:cs="Arial"/>
                <w:color w:val="000000"/>
                <w:sz w:val="12"/>
                <w:szCs w:val="12"/>
                <w:lang w:eastAsia="en-US"/>
              </w:rPr>
              <w:br/>
              <w:t xml:space="preserve">1 toldo de 10X12 </w:t>
            </w:r>
            <w:proofErr w:type="spellStart"/>
            <w:r w:rsidRPr="00776CD3">
              <w:rPr>
                <w:rFonts w:ascii="Arial" w:hAnsi="Arial" w:cs="Arial"/>
                <w:color w:val="000000"/>
                <w:sz w:val="12"/>
                <w:szCs w:val="12"/>
                <w:lang w:eastAsia="en-US"/>
              </w:rPr>
              <w:t>mts</w:t>
            </w:r>
            <w:proofErr w:type="spellEnd"/>
            <w:r w:rsidRPr="00776CD3">
              <w:rPr>
                <w:rFonts w:ascii="Arial" w:hAnsi="Arial" w:cs="Arial"/>
                <w:color w:val="000000"/>
                <w:sz w:val="12"/>
                <w:szCs w:val="12"/>
                <w:lang w:eastAsia="en-US"/>
              </w:rPr>
              <w:t>. cielo liso</w:t>
            </w:r>
            <w:r w:rsidRPr="00776CD3">
              <w:rPr>
                <w:rFonts w:ascii="Arial" w:hAnsi="Arial" w:cs="Arial"/>
                <w:color w:val="000000"/>
                <w:sz w:val="12"/>
                <w:szCs w:val="12"/>
                <w:lang w:eastAsia="en-US"/>
              </w:rPr>
              <w:br/>
              <w:t xml:space="preserve">2 cortinas en escuadra una de 10 </w:t>
            </w:r>
            <w:proofErr w:type="spellStart"/>
            <w:r w:rsidRPr="00776CD3">
              <w:rPr>
                <w:rFonts w:ascii="Arial" w:hAnsi="Arial" w:cs="Arial"/>
                <w:color w:val="000000"/>
                <w:sz w:val="12"/>
                <w:szCs w:val="12"/>
                <w:lang w:eastAsia="en-US"/>
              </w:rPr>
              <w:t>mtrs</w:t>
            </w:r>
            <w:proofErr w:type="spellEnd"/>
            <w:r w:rsidRPr="00776CD3">
              <w:rPr>
                <w:rFonts w:ascii="Arial" w:hAnsi="Arial" w:cs="Arial"/>
                <w:color w:val="000000"/>
                <w:sz w:val="12"/>
                <w:szCs w:val="12"/>
                <w:lang w:eastAsia="en-US"/>
              </w:rPr>
              <w:t xml:space="preserve"> y otra de 12 </w:t>
            </w:r>
            <w:proofErr w:type="spellStart"/>
            <w:r w:rsidRPr="00776CD3">
              <w:rPr>
                <w:rFonts w:ascii="Arial" w:hAnsi="Arial" w:cs="Arial"/>
                <w:color w:val="000000"/>
                <w:sz w:val="12"/>
                <w:szCs w:val="12"/>
                <w:lang w:eastAsia="en-US"/>
              </w:rPr>
              <w:t>mtrs</w:t>
            </w:r>
            <w:proofErr w:type="spellEnd"/>
            <w:r w:rsidRPr="00776CD3">
              <w:rPr>
                <w:rFonts w:ascii="Arial" w:hAnsi="Arial" w:cs="Arial"/>
                <w:color w:val="000000"/>
                <w:sz w:val="12"/>
                <w:szCs w:val="12"/>
                <w:lang w:eastAsia="en-US"/>
              </w:rPr>
              <w:t>.</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Características generales para todos los toldos</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Estructura material acero inoxidable, 3 </w:t>
            </w:r>
            <w:proofErr w:type="spellStart"/>
            <w:r w:rsidRPr="00776CD3">
              <w:rPr>
                <w:rFonts w:ascii="Arial" w:hAnsi="Arial" w:cs="Arial"/>
                <w:color w:val="000000"/>
                <w:sz w:val="12"/>
                <w:szCs w:val="12"/>
                <w:lang w:eastAsia="en-US"/>
              </w:rPr>
              <w:t>mts</w:t>
            </w:r>
            <w:proofErr w:type="spellEnd"/>
            <w:r w:rsidRPr="00776CD3">
              <w:rPr>
                <w:rFonts w:ascii="Arial" w:hAnsi="Arial" w:cs="Arial"/>
                <w:color w:val="000000"/>
                <w:sz w:val="12"/>
                <w:szCs w:val="12"/>
                <w:lang w:eastAsia="en-US"/>
              </w:rPr>
              <w:t xml:space="preserve"> de altura a la pata, lona </w:t>
            </w:r>
            <w:proofErr w:type="spellStart"/>
            <w:r w:rsidRPr="00776CD3">
              <w:rPr>
                <w:rFonts w:ascii="Arial" w:hAnsi="Arial" w:cs="Arial"/>
                <w:color w:val="000000"/>
                <w:sz w:val="12"/>
                <w:szCs w:val="12"/>
                <w:lang w:eastAsia="en-US"/>
              </w:rPr>
              <w:t>black</w:t>
            </w:r>
            <w:proofErr w:type="spellEnd"/>
            <w:r w:rsidRPr="00776CD3">
              <w:rPr>
                <w:rFonts w:ascii="Arial" w:hAnsi="Arial" w:cs="Arial"/>
                <w:color w:val="000000"/>
                <w:sz w:val="12"/>
                <w:szCs w:val="12"/>
                <w:lang w:eastAsia="en-US"/>
              </w:rPr>
              <w:t xml:space="preserve"> </w:t>
            </w:r>
            <w:proofErr w:type="spellStart"/>
            <w:r w:rsidRPr="00776CD3">
              <w:rPr>
                <w:rFonts w:ascii="Arial" w:hAnsi="Arial" w:cs="Arial"/>
                <w:color w:val="000000"/>
                <w:sz w:val="12"/>
                <w:szCs w:val="12"/>
                <w:lang w:eastAsia="en-US"/>
              </w:rPr>
              <w:t>out</w:t>
            </w:r>
            <w:proofErr w:type="spellEnd"/>
            <w:r w:rsidRPr="00776CD3">
              <w:rPr>
                <w:rFonts w:ascii="Arial" w:hAnsi="Arial" w:cs="Arial"/>
                <w:color w:val="000000"/>
                <w:sz w:val="12"/>
                <w:szCs w:val="12"/>
                <w:lang w:eastAsia="en-US"/>
              </w:rPr>
              <w:t xml:space="preserve"> repelente a los rayos del sol en color blanco</w:t>
            </w:r>
            <w:r w:rsidRPr="00776CD3">
              <w:rPr>
                <w:rFonts w:ascii="Arial" w:hAnsi="Arial" w:cs="Arial"/>
                <w:color w:val="000000"/>
                <w:sz w:val="12"/>
                <w:szCs w:val="12"/>
                <w:lang w:eastAsia="en-US"/>
              </w:rPr>
              <w:br/>
              <w:t>Nota: La instalación se hará de acuerdo al croquis/mapa, así como a las particularidades de los Centros Académicos y de las Direcciones Generales.</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El proveedor deberá montar los toldos el día 3 de septiembre a las 08:00 a.m. y desmontar el día 9 de septiembre, a partir de las 08:00 a.m.</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Montaje en los lugares conforme al Anexo “2.1” (Croquis/Mapa Instalaciones Feria Universitaria, Feria del Empleo y Pabellón Empresarial)</w:t>
            </w:r>
          </w:p>
        </w:tc>
        <w:tc>
          <w:tcPr>
            <w:tcW w:w="786" w:type="dxa"/>
            <w:tcBorders>
              <w:top w:val="nil"/>
              <w:left w:val="nil"/>
              <w:bottom w:val="single" w:sz="4" w:space="0" w:color="auto"/>
              <w:right w:val="single" w:sz="4" w:space="0" w:color="auto"/>
            </w:tcBorders>
            <w:shd w:val="clear" w:color="auto" w:fill="auto"/>
            <w:vAlign w:val="center"/>
            <w:hideMark/>
          </w:tcPr>
          <w:p w14:paraId="56909624" w14:textId="77777777" w:rsidR="004C4138" w:rsidRPr="00776CD3" w:rsidRDefault="004C4138" w:rsidP="004C4138">
            <w:pPr>
              <w:jc w:val="center"/>
              <w:rPr>
                <w:rFonts w:ascii="Arial" w:hAnsi="Arial" w:cs="Arial"/>
                <w:color w:val="000000"/>
                <w:sz w:val="12"/>
                <w:szCs w:val="12"/>
                <w:lang w:val="en-US" w:eastAsia="en-US"/>
              </w:rPr>
            </w:pPr>
            <w:r w:rsidRPr="00776CD3">
              <w:rPr>
                <w:rFonts w:ascii="Arial" w:hAnsi="Arial" w:cs="Arial"/>
                <w:color w:val="000000"/>
                <w:sz w:val="12"/>
                <w:szCs w:val="12"/>
                <w:lang w:val="en-US" w:eastAsia="en-US"/>
              </w:rPr>
              <w:t>56</w:t>
            </w:r>
          </w:p>
        </w:tc>
        <w:tc>
          <w:tcPr>
            <w:tcW w:w="831" w:type="dxa"/>
            <w:tcBorders>
              <w:top w:val="nil"/>
              <w:left w:val="nil"/>
              <w:bottom w:val="single" w:sz="4" w:space="0" w:color="auto"/>
              <w:right w:val="single" w:sz="4" w:space="0" w:color="auto"/>
            </w:tcBorders>
            <w:shd w:val="clear" w:color="auto" w:fill="auto"/>
            <w:vAlign w:val="center"/>
            <w:hideMark/>
          </w:tcPr>
          <w:p w14:paraId="03DCC217" w14:textId="77777777" w:rsidR="004C4138" w:rsidRPr="00776CD3" w:rsidRDefault="004C4138" w:rsidP="004C4138">
            <w:pPr>
              <w:jc w:val="center"/>
              <w:rPr>
                <w:rFonts w:ascii="Arial" w:hAnsi="Arial" w:cs="Arial"/>
                <w:color w:val="000000"/>
                <w:sz w:val="12"/>
                <w:szCs w:val="12"/>
                <w:lang w:val="en-US" w:eastAsia="en-US"/>
              </w:rPr>
            </w:pPr>
            <w:proofErr w:type="spellStart"/>
            <w:r w:rsidRPr="00776CD3">
              <w:rPr>
                <w:rFonts w:ascii="Arial" w:hAnsi="Arial" w:cs="Arial"/>
                <w:color w:val="000000"/>
                <w:sz w:val="12"/>
                <w:szCs w:val="12"/>
                <w:lang w:val="en-US" w:eastAsia="en-US"/>
              </w:rPr>
              <w:t>Toldo</w:t>
            </w:r>
            <w:proofErr w:type="spellEnd"/>
          </w:p>
        </w:tc>
        <w:tc>
          <w:tcPr>
            <w:tcW w:w="3807" w:type="dxa"/>
            <w:gridSpan w:val="3"/>
            <w:tcBorders>
              <w:top w:val="nil"/>
              <w:left w:val="nil"/>
              <w:bottom w:val="single" w:sz="4" w:space="0" w:color="auto"/>
              <w:right w:val="single" w:sz="4" w:space="0" w:color="auto"/>
            </w:tcBorders>
            <w:shd w:val="clear" w:color="auto" w:fill="D9D9D9" w:themeFill="background1" w:themeFillShade="D9"/>
            <w:vAlign w:val="center"/>
            <w:hideMark/>
          </w:tcPr>
          <w:p w14:paraId="7A57222D" w14:textId="7AF699C8" w:rsidR="004C4138" w:rsidRPr="00B06427" w:rsidRDefault="004C4138" w:rsidP="004C4138">
            <w:pPr>
              <w:jc w:val="center"/>
              <w:rPr>
                <w:rFonts w:ascii="Arial" w:hAnsi="Arial" w:cs="Arial"/>
                <w:b/>
                <w:color w:val="000000"/>
                <w:sz w:val="12"/>
                <w:szCs w:val="12"/>
                <w:lang w:val="en-US" w:eastAsia="en-US"/>
              </w:rPr>
            </w:pPr>
            <w:r w:rsidRPr="00B06427">
              <w:rPr>
                <w:rFonts w:ascii="Arial" w:hAnsi="Arial" w:cs="Arial"/>
                <w:b/>
                <w:color w:val="000000"/>
                <w:sz w:val="12"/>
                <w:szCs w:val="12"/>
                <w:lang w:val="en-US" w:eastAsia="en-US"/>
              </w:rPr>
              <w:t>DESIERTA </w:t>
            </w:r>
          </w:p>
        </w:tc>
      </w:tr>
      <w:tr w:rsidR="004C4138" w:rsidRPr="004159CE" w14:paraId="76DBD2EE" w14:textId="77777777" w:rsidTr="004C4138">
        <w:trPr>
          <w:gridAfter w:val="2"/>
          <w:wAfter w:w="2408" w:type="dxa"/>
          <w:trHeight w:hRule="exact" w:val="226"/>
        </w:trPr>
        <w:tc>
          <w:tcPr>
            <w:tcW w:w="623" w:type="dxa"/>
            <w:tcBorders>
              <w:top w:val="nil"/>
              <w:left w:val="single" w:sz="4" w:space="0" w:color="auto"/>
              <w:bottom w:val="single" w:sz="4" w:space="0" w:color="auto"/>
              <w:right w:val="single" w:sz="4" w:space="0" w:color="auto"/>
            </w:tcBorders>
            <w:shd w:val="clear" w:color="auto" w:fill="auto"/>
            <w:noWrap/>
            <w:hideMark/>
          </w:tcPr>
          <w:p w14:paraId="21BD771C" w14:textId="77777777" w:rsidR="004C4138" w:rsidRPr="00776CD3" w:rsidRDefault="004C4138" w:rsidP="004C4138">
            <w:pPr>
              <w:rPr>
                <w:rFonts w:ascii="Arial" w:hAnsi="Arial" w:cs="Arial"/>
                <w:color w:val="000000"/>
                <w:sz w:val="12"/>
                <w:szCs w:val="12"/>
                <w:lang w:val="en-US" w:eastAsia="en-US"/>
              </w:rPr>
            </w:pPr>
            <w:r w:rsidRPr="00776CD3">
              <w:rPr>
                <w:rFonts w:ascii="Arial" w:hAnsi="Arial" w:cs="Arial"/>
                <w:color w:val="000000"/>
                <w:sz w:val="12"/>
                <w:szCs w:val="12"/>
                <w:lang w:val="en-US" w:eastAsia="en-US"/>
              </w:rPr>
              <w:t>9</w:t>
            </w:r>
          </w:p>
        </w:tc>
        <w:tc>
          <w:tcPr>
            <w:tcW w:w="2661" w:type="dxa"/>
            <w:tcBorders>
              <w:top w:val="nil"/>
              <w:left w:val="nil"/>
              <w:bottom w:val="single" w:sz="4" w:space="0" w:color="auto"/>
              <w:right w:val="single" w:sz="4" w:space="0" w:color="auto"/>
            </w:tcBorders>
            <w:shd w:val="clear" w:color="auto" w:fill="auto"/>
            <w:hideMark/>
          </w:tcPr>
          <w:p w14:paraId="7C8F35ED" w14:textId="77777777" w:rsidR="004C4138" w:rsidRPr="00776CD3" w:rsidRDefault="004C4138" w:rsidP="004C4138">
            <w:pPr>
              <w:rPr>
                <w:rFonts w:ascii="Arial" w:hAnsi="Arial" w:cs="Arial"/>
                <w:color w:val="000000"/>
                <w:sz w:val="12"/>
                <w:szCs w:val="12"/>
                <w:lang w:eastAsia="en-US"/>
              </w:rPr>
            </w:pPr>
            <w:r w:rsidRPr="00776CD3">
              <w:rPr>
                <w:rFonts w:ascii="Arial" w:hAnsi="Arial" w:cs="Arial"/>
                <w:color w:val="000000"/>
                <w:sz w:val="12"/>
                <w:szCs w:val="12"/>
                <w:lang w:eastAsia="en-US"/>
              </w:rPr>
              <w:t>Arrendamiento de templetes</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Ciencias Económicas </w:t>
            </w:r>
            <w:r w:rsidRPr="00776CD3">
              <w:rPr>
                <w:rFonts w:ascii="Arial" w:hAnsi="Arial" w:cs="Arial"/>
                <w:color w:val="000000"/>
                <w:sz w:val="12"/>
                <w:szCs w:val="12"/>
                <w:lang w:eastAsia="en-US"/>
              </w:rPr>
              <w:br/>
              <w:t>1 templete 6.10X4.88 Alt. Con charol y Faldón Blanco</w:t>
            </w:r>
            <w:r w:rsidRPr="00776CD3">
              <w:rPr>
                <w:rFonts w:ascii="Arial" w:hAnsi="Arial" w:cs="Arial"/>
                <w:color w:val="000000"/>
                <w:sz w:val="12"/>
                <w:szCs w:val="12"/>
                <w:lang w:eastAsia="en-US"/>
              </w:rPr>
              <w:br/>
              <w:t>Centro de las Artes</w:t>
            </w:r>
            <w:r w:rsidRPr="00776CD3">
              <w:rPr>
                <w:rFonts w:ascii="Arial" w:hAnsi="Arial" w:cs="Arial"/>
                <w:color w:val="000000"/>
                <w:sz w:val="12"/>
                <w:szCs w:val="12"/>
                <w:lang w:eastAsia="en-US"/>
              </w:rPr>
              <w:br/>
              <w:t xml:space="preserve">1 templete 6.10X4.88x.70 </w:t>
            </w:r>
            <w:proofErr w:type="spellStart"/>
            <w:r w:rsidRPr="00776CD3">
              <w:rPr>
                <w:rFonts w:ascii="Arial" w:hAnsi="Arial" w:cs="Arial"/>
                <w:color w:val="000000"/>
                <w:sz w:val="12"/>
                <w:szCs w:val="12"/>
                <w:lang w:eastAsia="en-US"/>
              </w:rPr>
              <w:t>alt</w:t>
            </w:r>
            <w:proofErr w:type="spellEnd"/>
            <w:r w:rsidRPr="00776CD3">
              <w:rPr>
                <w:rFonts w:ascii="Arial" w:hAnsi="Arial" w:cs="Arial"/>
                <w:color w:val="000000"/>
                <w:sz w:val="12"/>
                <w:szCs w:val="12"/>
                <w:lang w:eastAsia="en-US"/>
              </w:rPr>
              <w:t xml:space="preserve">. Con charol y faldón blanco </w:t>
            </w:r>
            <w:r w:rsidRPr="00776CD3">
              <w:rPr>
                <w:rFonts w:ascii="Arial" w:hAnsi="Arial" w:cs="Arial"/>
                <w:color w:val="000000"/>
                <w:sz w:val="12"/>
                <w:szCs w:val="12"/>
                <w:lang w:eastAsia="en-US"/>
              </w:rPr>
              <w:br/>
              <w:t xml:space="preserve">Servicios Educativos </w:t>
            </w:r>
            <w:r w:rsidRPr="00776CD3">
              <w:rPr>
                <w:rFonts w:ascii="Arial" w:hAnsi="Arial" w:cs="Arial"/>
                <w:color w:val="000000"/>
                <w:sz w:val="12"/>
                <w:szCs w:val="12"/>
                <w:lang w:eastAsia="en-US"/>
              </w:rPr>
              <w:br/>
              <w:t xml:space="preserve">1 templete 7.32x7.32x.50 alto con charol y </w:t>
            </w:r>
            <w:proofErr w:type="spellStart"/>
            <w:r w:rsidRPr="00776CD3">
              <w:rPr>
                <w:rFonts w:ascii="Arial" w:hAnsi="Arial" w:cs="Arial"/>
                <w:color w:val="000000"/>
                <w:sz w:val="12"/>
                <w:szCs w:val="12"/>
                <w:lang w:eastAsia="en-US"/>
              </w:rPr>
              <w:t>Faaldon</w:t>
            </w:r>
            <w:proofErr w:type="spellEnd"/>
            <w:r w:rsidRPr="00776CD3">
              <w:rPr>
                <w:rFonts w:ascii="Arial" w:hAnsi="Arial" w:cs="Arial"/>
                <w:color w:val="000000"/>
                <w:sz w:val="12"/>
                <w:szCs w:val="12"/>
                <w:lang w:eastAsia="en-US"/>
              </w:rPr>
              <w:t xml:space="preserve"> blanco</w:t>
            </w:r>
            <w:r w:rsidRPr="00776CD3">
              <w:rPr>
                <w:rFonts w:ascii="Arial" w:hAnsi="Arial" w:cs="Arial"/>
                <w:color w:val="000000"/>
                <w:sz w:val="12"/>
                <w:szCs w:val="12"/>
                <w:lang w:eastAsia="en-US"/>
              </w:rPr>
              <w:br/>
              <w:t>Docencia de Pregrado</w:t>
            </w:r>
            <w:r w:rsidRPr="00776CD3">
              <w:rPr>
                <w:rFonts w:ascii="Arial" w:hAnsi="Arial" w:cs="Arial"/>
                <w:color w:val="000000"/>
                <w:sz w:val="12"/>
                <w:szCs w:val="12"/>
                <w:lang w:eastAsia="en-US"/>
              </w:rPr>
              <w:br/>
              <w:t xml:space="preserve">1 templete de 1.22x 2.44 </w:t>
            </w:r>
            <w:proofErr w:type="spellStart"/>
            <w:r w:rsidRPr="00776CD3">
              <w:rPr>
                <w:rFonts w:ascii="Arial" w:hAnsi="Arial" w:cs="Arial"/>
                <w:color w:val="000000"/>
                <w:sz w:val="12"/>
                <w:szCs w:val="12"/>
                <w:lang w:eastAsia="en-US"/>
              </w:rPr>
              <w:t>mts</w:t>
            </w:r>
            <w:proofErr w:type="spellEnd"/>
            <w:r w:rsidRPr="00776CD3">
              <w:rPr>
                <w:rFonts w:ascii="Arial" w:hAnsi="Arial" w:cs="Arial"/>
                <w:color w:val="000000"/>
                <w:sz w:val="12"/>
                <w:szCs w:val="12"/>
                <w:lang w:eastAsia="en-US"/>
              </w:rPr>
              <w:t xml:space="preserve"> o cercanos</w:t>
            </w:r>
            <w:r w:rsidRPr="00776CD3">
              <w:rPr>
                <w:rFonts w:ascii="Arial" w:hAnsi="Arial" w:cs="Arial"/>
                <w:color w:val="000000"/>
                <w:sz w:val="12"/>
                <w:szCs w:val="12"/>
                <w:lang w:eastAsia="en-US"/>
              </w:rPr>
              <w:br/>
              <w:t xml:space="preserve">1 templete de 2.44X4.88 </w:t>
            </w:r>
            <w:proofErr w:type="spellStart"/>
            <w:r w:rsidRPr="00776CD3">
              <w:rPr>
                <w:rFonts w:ascii="Arial" w:hAnsi="Arial" w:cs="Arial"/>
                <w:color w:val="000000"/>
                <w:sz w:val="12"/>
                <w:szCs w:val="12"/>
                <w:lang w:eastAsia="en-US"/>
              </w:rPr>
              <w:t>mts</w:t>
            </w:r>
            <w:proofErr w:type="spellEnd"/>
            <w:r w:rsidRPr="00776CD3">
              <w:rPr>
                <w:rFonts w:ascii="Arial" w:hAnsi="Arial" w:cs="Arial"/>
                <w:color w:val="000000"/>
                <w:sz w:val="12"/>
                <w:szCs w:val="12"/>
                <w:lang w:eastAsia="en-US"/>
              </w:rPr>
              <w:t xml:space="preserve"> 0 </w:t>
            </w:r>
            <w:proofErr w:type="spellStart"/>
            <w:r w:rsidRPr="00776CD3">
              <w:rPr>
                <w:rFonts w:ascii="Arial" w:hAnsi="Arial" w:cs="Arial"/>
                <w:color w:val="000000"/>
                <w:sz w:val="12"/>
                <w:szCs w:val="12"/>
                <w:lang w:eastAsia="en-US"/>
              </w:rPr>
              <w:t>cenrcanos</w:t>
            </w:r>
            <w:proofErr w:type="spellEnd"/>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Características generales para todos los templetes</w:t>
            </w:r>
            <w:r w:rsidRPr="00776CD3">
              <w:rPr>
                <w:rFonts w:ascii="Arial" w:hAnsi="Arial" w:cs="Arial"/>
                <w:color w:val="000000"/>
                <w:sz w:val="12"/>
                <w:szCs w:val="12"/>
                <w:lang w:eastAsia="en-US"/>
              </w:rPr>
              <w:br/>
              <w:t>Estructura de material acero inoxidable, con madera triplay chileno 15 milímetros aprox.</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Nota: La instalación se hará conforme al Anexo “2.1” (Croquis/Mapa Instalaciones Feria Universitaria, Feria del Empleo y Pabellón Empresarial), así como a las particularidades de los Centros Académicos y de las Direcciones Generales.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El proveedor deberá dejar instalado los templetes en el lugar señalado solicitado por el centro académico y dirección general el día 7 de septiembre a las 08:00 a.m. del año en curso y recogerlos el día lunes 9 de septiembre</w:t>
            </w:r>
          </w:p>
        </w:tc>
        <w:tc>
          <w:tcPr>
            <w:tcW w:w="786" w:type="dxa"/>
            <w:tcBorders>
              <w:top w:val="nil"/>
              <w:left w:val="nil"/>
              <w:bottom w:val="single" w:sz="4" w:space="0" w:color="auto"/>
              <w:right w:val="single" w:sz="4" w:space="0" w:color="auto"/>
            </w:tcBorders>
            <w:shd w:val="clear" w:color="auto" w:fill="auto"/>
            <w:vAlign w:val="center"/>
            <w:hideMark/>
          </w:tcPr>
          <w:p w14:paraId="1D14AD40" w14:textId="77777777" w:rsidR="004C4138" w:rsidRPr="00776CD3" w:rsidRDefault="004C4138" w:rsidP="004C4138">
            <w:pPr>
              <w:jc w:val="center"/>
              <w:rPr>
                <w:rFonts w:ascii="Arial" w:hAnsi="Arial" w:cs="Arial"/>
                <w:color w:val="000000"/>
                <w:sz w:val="12"/>
                <w:szCs w:val="12"/>
                <w:lang w:val="en-US" w:eastAsia="en-US"/>
              </w:rPr>
            </w:pPr>
            <w:r w:rsidRPr="00776CD3">
              <w:rPr>
                <w:rFonts w:ascii="Arial" w:hAnsi="Arial" w:cs="Arial"/>
                <w:color w:val="000000"/>
                <w:sz w:val="12"/>
                <w:szCs w:val="12"/>
                <w:lang w:val="en-US" w:eastAsia="en-US"/>
              </w:rPr>
              <w:t>8</w:t>
            </w:r>
          </w:p>
        </w:tc>
        <w:tc>
          <w:tcPr>
            <w:tcW w:w="831" w:type="dxa"/>
            <w:tcBorders>
              <w:top w:val="nil"/>
              <w:left w:val="nil"/>
              <w:bottom w:val="single" w:sz="4" w:space="0" w:color="auto"/>
              <w:right w:val="single" w:sz="4" w:space="0" w:color="auto"/>
            </w:tcBorders>
            <w:shd w:val="clear" w:color="auto" w:fill="auto"/>
            <w:vAlign w:val="center"/>
            <w:hideMark/>
          </w:tcPr>
          <w:p w14:paraId="3D47364F" w14:textId="77777777" w:rsidR="004C4138" w:rsidRPr="00776CD3" w:rsidRDefault="004C4138" w:rsidP="004C4138">
            <w:pPr>
              <w:jc w:val="center"/>
              <w:rPr>
                <w:rFonts w:ascii="Arial" w:hAnsi="Arial" w:cs="Arial"/>
                <w:color w:val="000000"/>
                <w:sz w:val="12"/>
                <w:szCs w:val="12"/>
                <w:lang w:val="en-US" w:eastAsia="en-US"/>
              </w:rPr>
            </w:pPr>
            <w:proofErr w:type="spellStart"/>
            <w:r w:rsidRPr="00776CD3">
              <w:rPr>
                <w:rFonts w:ascii="Arial" w:hAnsi="Arial" w:cs="Arial"/>
                <w:color w:val="000000"/>
                <w:sz w:val="12"/>
                <w:szCs w:val="12"/>
                <w:lang w:val="en-US" w:eastAsia="en-US"/>
              </w:rPr>
              <w:t>Pieza</w:t>
            </w:r>
            <w:proofErr w:type="spellEnd"/>
          </w:p>
        </w:tc>
        <w:tc>
          <w:tcPr>
            <w:tcW w:w="3807" w:type="dxa"/>
            <w:gridSpan w:val="3"/>
            <w:tcBorders>
              <w:top w:val="nil"/>
              <w:left w:val="nil"/>
              <w:bottom w:val="single" w:sz="4" w:space="0" w:color="auto"/>
              <w:right w:val="single" w:sz="4" w:space="0" w:color="auto"/>
            </w:tcBorders>
            <w:shd w:val="clear" w:color="auto" w:fill="D9D9D9" w:themeFill="background1" w:themeFillShade="D9"/>
            <w:vAlign w:val="center"/>
            <w:hideMark/>
          </w:tcPr>
          <w:p w14:paraId="78B5F097" w14:textId="1DD66F88" w:rsidR="004C4138" w:rsidRPr="00B06427" w:rsidRDefault="004C4138" w:rsidP="004C4138">
            <w:pPr>
              <w:jc w:val="center"/>
              <w:rPr>
                <w:rFonts w:ascii="Arial" w:hAnsi="Arial" w:cs="Arial"/>
                <w:b/>
                <w:color w:val="000000"/>
                <w:sz w:val="12"/>
                <w:szCs w:val="12"/>
                <w:lang w:val="en-US" w:eastAsia="en-US"/>
              </w:rPr>
            </w:pPr>
            <w:r w:rsidRPr="00B06427">
              <w:rPr>
                <w:rFonts w:ascii="Arial" w:hAnsi="Arial" w:cs="Arial"/>
                <w:b/>
                <w:color w:val="000000"/>
                <w:sz w:val="12"/>
                <w:szCs w:val="12"/>
                <w:lang w:val="en-US" w:eastAsia="en-US"/>
              </w:rPr>
              <w:t>DESIERTA </w:t>
            </w:r>
          </w:p>
        </w:tc>
      </w:tr>
      <w:tr w:rsidR="004C4138" w:rsidRPr="004159CE" w14:paraId="0F4DC6B3" w14:textId="77777777" w:rsidTr="004C4138">
        <w:trPr>
          <w:gridAfter w:val="2"/>
          <w:wAfter w:w="2408" w:type="dxa"/>
          <w:trHeight w:hRule="exact" w:val="226"/>
        </w:trPr>
        <w:tc>
          <w:tcPr>
            <w:tcW w:w="623" w:type="dxa"/>
            <w:tcBorders>
              <w:top w:val="nil"/>
              <w:left w:val="single" w:sz="4" w:space="0" w:color="auto"/>
              <w:bottom w:val="single" w:sz="4" w:space="0" w:color="auto"/>
              <w:right w:val="single" w:sz="4" w:space="0" w:color="auto"/>
            </w:tcBorders>
            <w:shd w:val="clear" w:color="auto" w:fill="auto"/>
            <w:noWrap/>
            <w:hideMark/>
          </w:tcPr>
          <w:p w14:paraId="6A37DAE3" w14:textId="77777777" w:rsidR="004C4138" w:rsidRPr="00776CD3" w:rsidRDefault="004C4138" w:rsidP="004C4138">
            <w:pPr>
              <w:rPr>
                <w:rFonts w:ascii="Arial" w:hAnsi="Arial" w:cs="Arial"/>
                <w:color w:val="000000"/>
                <w:sz w:val="12"/>
                <w:szCs w:val="12"/>
                <w:lang w:val="en-US" w:eastAsia="en-US"/>
              </w:rPr>
            </w:pPr>
            <w:r w:rsidRPr="00776CD3">
              <w:rPr>
                <w:rFonts w:ascii="Arial" w:hAnsi="Arial" w:cs="Arial"/>
                <w:color w:val="000000"/>
                <w:sz w:val="12"/>
                <w:szCs w:val="12"/>
                <w:lang w:val="en-US" w:eastAsia="en-US"/>
              </w:rPr>
              <w:t>10</w:t>
            </w:r>
          </w:p>
        </w:tc>
        <w:tc>
          <w:tcPr>
            <w:tcW w:w="2661" w:type="dxa"/>
            <w:tcBorders>
              <w:top w:val="nil"/>
              <w:left w:val="nil"/>
              <w:bottom w:val="single" w:sz="4" w:space="0" w:color="auto"/>
              <w:right w:val="single" w:sz="4" w:space="0" w:color="auto"/>
            </w:tcBorders>
            <w:shd w:val="clear" w:color="auto" w:fill="auto"/>
            <w:hideMark/>
          </w:tcPr>
          <w:p w14:paraId="7BD51BFD" w14:textId="77777777" w:rsidR="004C4138" w:rsidRPr="00776CD3" w:rsidRDefault="004C4138" w:rsidP="004C4138">
            <w:pPr>
              <w:rPr>
                <w:rFonts w:ascii="Arial" w:hAnsi="Arial" w:cs="Arial"/>
                <w:color w:val="000000"/>
                <w:sz w:val="12"/>
                <w:szCs w:val="12"/>
                <w:lang w:eastAsia="en-US"/>
              </w:rPr>
            </w:pPr>
            <w:r w:rsidRPr="00776CD3">
              <w:rPr>
                <w:rFonts w:ascii="Arial" w:hAnsi="Arial" w:cs="Arial"/>
                <w:color w:val="000000"/>
                <w:sz w:val="12"/>
                <w:szCs w:val="12"/>
                <w:lang w:eastAsia="en-US"/>
              </w:rPr>
              <w:t>Arrendamiento Templete Difusión Cultural</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1 templete 9.76 x9.76 a piso con charol y faldón Blanco para baile</w:t>
            </w:r>
            <w:r w:rsidRPr="00776CD3">
              <w:rPr>
                <w:rFonts w:ascii="Arial" w:hAnsi="Arial" w:cs="Arial"/>
                <w:color w:val="000000"/>
                <w:sz w:val="12"/>
                <w:szCs w:val="12"/>
                <w:lang w:eastAsia="en-US"/>
              </w:rPr>
              <w:br/>
              <w:t xml:space="preserve">1 templete 6.10 x6.10x.50 alto con charol y fondo blanco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Características generales</w:t>
            </w:r>
            <w:r w:rsidRPr="00776CD3">
              <w:rPr>
                <w:rFonts w:ascii="Arial" w:hAnsi="Arial" w:cs="Arial"/>
                <w:color w:val="000000"/>
                <w:sz w:val="12"/>
                <w:szCs w:val="12"/>
                <w:lang w:eastAsia="en-US"/>
              </w:rPr>
              <w:br/>
              <w:t>Estructura de material acero inoxidable, con madera triplay chileno 15 milímetros aprox.</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Nota: La instalación se hará conforme al Anexo “2.1” (Croquis/Mapa Instalaciones Feria Universitaria, Feria del Empleo y Pabellón Empresarial), así como a las particularidades del departamento.</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El proveedor deberá dejar instalado los templetes en el lugar señalado el departamento el día 7 de septiembre a las 08:00 a.m. del año en curso y recogerlos el día lunes 9 de septiembre.</w:t>
            </w:r>
          </w:p>
        </w:tc>
        <w:tc>
          <w:tcPr>
            <w:tcW w:w="786" w:type="dxa"/>
            <w:tcBorders>
              <w:top w:val="nil"/>
              <w:left w:val="nil"/>
              <w:bottom w:val="single" w:sz="4" w:space="0" w:color="auto"/>
              <w:right w:val="single" w:sz="4" w:space="0" w:color="auto"/>
            </w:tcBorders>
            <w:shd w:val="clear" w:color="auto" w:fill="auto"/>
            <w:vAlign w:val="center"/>
            <w:hideMark/>
          </w:tcPr>
          <w:p w14:paraId="399FBDD5" w14:textId="77777777" w:rsidR="004C4138" w:rsidRPr="00776CD3" w:rsidRDefault="004C4138" w:rsidP="004C4138">
            <w:pPr>
              <w:jc w:val="center"/>
              <w:rPr>
                <w:rFonts w:ascii="Arial" w:hAnsi="Arial" w:cs="Arial"/>
                <w:color w:val="000000"/>
                <w:sz w:val="12"/>
                <w:szCs w:val="12"/>
                <w:lang w:val="en-US" w:eastAsia="en-US"/>
              </w:rPr>
            </w:pPr>
            <w:r w:rsidRPr="00776CD3">
              <w:rPr>
                <w:rFonts w:ascii="Arial" w:hAnsi="Arial" w:cs="Arial"/>
                <w:color w:val="000000"/>
                <w:sz w:val="12"/>
                <w:szCs w:val="12"/>
                <w:lang w:val="en-US" w:eastAsia="en-US"/>
              </w:rPr>
              <w:t>2</w:t>
            </w:r>
          </w:p>
        </w:tc>
        <w:tc>
          <w:tcPr>
            <w:tcW w:w="831" w:type="dxa"/>
            <w:tcBorders>
              <w:top w:val="nil"/>
              <w:left w:val="nil"/>
              <w:bottom w:val="single" w:sz="4" w:space="0" w:color="auto"/>
              <w:right w:val="single" w:sz="4" w:space="0" w:color="auto"/>
            </w:tcBorders>
            <w:shd w:val="clear" w:color="auto" w:fill="auto"/>
            <w:vAlign w:val="center"/>
            <w:hideMark/>
          </w:tcPr>
          <w:p w14:paraId="40427736" w14:textId="77777777" w:rsidR="004C4138" w:rsidRPr="00776CD3" w:rsidRDefault="004C4138" w:rsidP="004C4138">
            <w:pPr>
              <w:jc w:val="center"/>
              <w:rPr>
                <w:rFonts w:ascii="Arial" w:hAnsi="Arial" w:cs="Arial"/>
                <w:color w:val="000000"/>
                <w:sz w:val="12"/>
                <w:szCs w:val="12"/>
                <w:lang w:val="en-US" w:eastAsia="en-US"/>
              </w:rPr>
            </w:pPr>
            <w:proofErr w:type="spellStart"/>
            <w:r w:rsidRPr="00776CD3">
              <w:rPr>
                <w:rFonts w:ascii="Arial" w:hAnsi="Arial" w:cs="Arial"/>
                <w:color w:val="000000"/>
                <w:sz w:val="12"/>
                <w:szCs w:val="12"/>
                <w:lang w:val="en-US" w:eastAsia="en-US"/>
              </w:rPr>
              <w:t>Pieza</w:t>
            </w:r>
            <w:proofErr w:type="spellEnd"/>
          </w:p>
        </w:tc>
        <w:tc>
          <w:tcPr>
            <w:tcW w:w="3807" w:type="dxa"/>
            <w:gridSpan w:val="3"/>
            <w:tcBorders>
              <w:top w:val="nil"/>
              <w:left w:val="nil"/>
              <w:bottom w:val="single" w:sz="4" w:space="0" w:color="auto"/>
              <w:right w:val="single" w:sz="4" w:space="0" w:color="auto"/>
            </w:tcBorders>
            <w:shd w:val="clear" w:color="auto" w:fill="D9D9D9" w:themeFill="background1" w:themeFillShade="D9"/>
            <w:vAlign w:val="center"/>
            <w:hideMark/>
          </w:tcPr>
          <w:p w14:paraId="0182BB08" w14:textId="6F0AA8CB" w:rsidR="004C4138" w:rsidRPr="00B06427" w:rsidRDefault="004C4138" w:rsidP="004C4138">
            <w:pPr>
              <w:jc w:val="center"/>
              <w:rPr>
                <w:rFonts w:ascii="Arial" w:hAnsi="Arial" w:cs="Arial"/>
                <w:b/>
                <w:color w:val="000000"/>
                <w:sz w:val="12"/>
                <w:szCs w:val="12"/>
                <w:lang w:val="en-US" w:eastAsia="en-US"/>
              </w:rPr>
            </w:pPr>
            <w:r w:rsidRPr="00B06427">
              <w:rPr>
                <w:rFonts w:ascii="Arial" w:hAnsi="Arial" w:cs="Arial"/>
                <w:b/>
                <w:color w:val="000000"/>
                <w:sz w:val="12"/>
                <w:szCs w:val="12"/>
                <w:lang w:val="en-US" w:eastAsia="en-US"/>
              </w:rPr>
              <w:t>DESIERTA </w:t>
            </w:r>
          </w:p>
        </w:tc>
      </w:tr>
      <w:tr w:rsidR="004C4138" w:rsidRPr="004159CE" w14:paraId="09BAFEDF" w14:textId="77777777" w:rsidTr="004C4138">
        <w:trPr>
          <w:gridAfter w:val="2"/>
          <w:wAfter w:w="2408" w:type="dxa"/>
          <w:trHeight w:hRule="exact" w:val="226"/>
        </w:trPr>
        <w:tc>
          <w:tcPr>
            <w:tcW w:w="623" w:type="dxa"/>
            <w:tcBorders>
              <w:top w:val="nil"/>
              <w:left w:val="single" w:sz="4" w:space="0" w:color="auto"/>
              <w:bottom w:val="single" w:sz="4" w:space="0" w:color="auto"/>
              <w:right w:val="single" w:sz="4" w:space="0" w:color="auto"/>
            </w:tcBorders>
            <w:shd w:val="clear" w:color="auto" w:fill="auto"/>
            <w:noWrap/>
            <w:hideMark/>
          </w:tcPr>
          <w:p w14:paraId="35CC7BA0" w14:textId="77777777" w:rsidR="004C4138" w:rsidRPr="00776CD3" w:rsidRDefault="004C4138" w:rsidP="004C4138">
            <w:pPr>
              <w:rPr>
                <w:rFonts w:ascii="Arial" w:hAnsi="Arial" w:cs="Arial"/>
                <w:color w:val="000000"/>
                <w:sz w:val="12"/>
                <w:szCs w:val="12"/>
                <w:lang w:val="en-US" w:eastAsia="en-US"/>
              </w:rPr>
            </w:pPr>
            <w:r w:rsidRPr="00776CD3">
              <w:rPr>
                <w:rFonts w:ascii="Arial" w:hAnsi="Arial" w:cs="Arial"/>
                <w:color w:val="000000"/>
                <w:sz w:val="12"/>
                <w:szCs w:val="12"/>
                <w:lang w:val="en-US" w:eastAsia="en-US"/>
              </w:rPr>
              <w:t>11</w:t>
            </w:r>
          </w:p>
        </w:tc>
        <w:tc>
          <w:tcPr>
            <w:tcW w:w="2661" w:type="dxa"/>
            <w:tcBorders>
              <w:top w:val="nil"/>
              <w:left w:val="nil"/>
              <w:bottom w:val="single" w:sz="4" w:space="0" w:color="auto"/>
              <w:right w:val="single" w:sz="4" w:space="0" w:color="auto"/>
            </w:tcBorders>
            <w:shd w:val="clear" w:color="auto" w:fill="auto"/>
            <w:hideMark/>
          </w:tcPr>
          <w:p w14:paraId="00AF69C1" w14:textId="77777777" w:rsidR="004C4138" w:rsidRPr="00776CD3" w:rsidRDefault="004C4138" w:rsidP="004C4138">
            <w:pPr>
              <w:rPr>
                <w:rFonts w:ascii="Arial" w:hAnsi="Arial" w:cs="Arial"/>
                <w:color w:val="000000"/>
                <w:sz w:val="12"/>
                <w:szCs w:val="12"/>
                <w:lang w:eastAsia="en-US"/>
              </w:rPr>
            </w:pPr>
            <w:r w:rsidRPr="00776CD3">
              <w:rPr>
                <w:rFonts w:ascii="Arial" w:hAnsi="Arial" w:cs="Arial"/>
                <w:color w:val="000000"/>
                <w:sz w:val="12"/>
                <w:szCs w:val="12"/>
                <w:lang w:eastAsia="en-US"/>
              </w:rPr>
              <w:t>Arrendamiento de Gradas PET ZONE</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1 gradas 14.64 </w:t>
            </w:r>
            <w:proofErr w:type="spellStart"/>
            <w:r w:rsidRPr="00776CD3">
              <w:rPr>
                <w:rFonts w:ascii="Arial" w:hAnsi="Arial" w:cs="Arial"/>
                <w:color w:val="000000"/>
                <w:sz w:val="12"/>
                <w:szCs w:val="12"/>
                <w:lang w:eastAsia="en-US"/>
              </w:rPr>
              <w:t>mts</w:t>
            </w:r>
            <w:proofErr w:type="spellEnd"/>
            <w:r w:rsidRPr="00776CD3">
              <w:rPr>
                <w:rFonts w:ascii="Arial" w:hAnsi="Arial" w:cs="Arial"/>
                <w:color w:val="000000"/>
                <w:sz w:val="12"/>
                <w:szCs w:val="12"/>
                <w:lang w:eastAsia="en-US"/>
              </w:rPr>
              <w:t>. a 4 filas</w:t>
            </w:r>
            <w:r w:rsidRPr="00776CD3">
              <w:rPr>
                <w:rFonts w:ascii="Arial" w:hAnsi="Arial" w:cs="Arial"/>
                <w:color w:val="000000"/>
                <w:sz w:val="12"/>
                <w:szCs w:val="12"/>
                <w:lang w:eastAsia="en-US"/>
              </w:rPr>
              <w:br/>
              <w:t>material acero inoxidable galvanizado</w:t>
            </w:r>
            <w:r w:rsidRPr="00776CD3">
              <w:rPr>
                <w:rFonts w:ascii="Arial" w:hAnsi="Arial" w:cs="Arial"/>
                <w:color w:val="000000"/>
                <w:sz w:val="12"/>
                <w:szCs w:val="12"/>
                <w:lang w:eastAsia="en-US"/>
              </w:rPr>
              <w:br/>
              <w:t xml:space="preserve">Nota. El proveedor se hará responsable del montaje y desmontaje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1 pasarela de 4.88 </w:t>
            </w:r>
            <w:proofErr w:type="spellStart"/>
            <w:r w:rsidRPr="00776CD3">
              <w:rPr>
                <w:rFonts w:ascii="Arial" w:hAnsi="Arial" w:cs="Arial"/>
                <w:color w:val="000000"/>
                <w:sz w:val="12"/>
                <w:szCs w:val="12"/>
                <w:lang w:eastAsia="en-US"/>
              </w:rPr>
              <w:t>mts</w:t>
            </w:r>
            <w:proofErr w:type="spellEnd"/>
            <w:r w:rsidRPr="00776CD3">
              <w:rPr>
                <w:rFonts w:ascii="Arial" w:hAnsi="Arial" w:cs="Arial"/>
                <w:color w:val="000000"/>
                <w:sz w:val="12"/>
                <w:szCs w:val="12"/>
                <w:lang w:eastAsia="en-US"/>
              </w:rPr>
              <w:t xml:space="preserve"> X 2.44 </w:t>
            </w:r>
            <w:proofErr w:type="spellStart"/>
            <w:r w:rsidRPr="00776CD3">
              <w:rPr>
                <w:rFonts w:ascii="Arial" w:hAnsi="Arial" w:cs="Arial"/>
                <w:color w:val="000000"/>
                <w:sz w:val="12"/>
                <w:szCs w:val="12"/>
                <w:lang w:eastAsia="en-US"/>
              </w:rPr>
              <w:t>mts</w:t>
            </w:r>
            <w:proofErr w:type="spellEnd"/>
            <w:r w:rsidRPr="00776CD3">
              <w:rPr>
                <w:rFonts w:ascii="Arial" w:hAnsi="Arial" w:cs="Arial"/>
                <w:color w:val="000000"/>
                <w:sz w:val="12"/>
                <w:szCs w:val="12"/>
                <w:lang w:eastAsia="en-US"/>
              </w:rPr>
              <w:t>. X .70 alto</w:t>
            </w:r>
            <w:r w:rsidRPr="00776CD3">
              <w:rPr>
                <w:rFonts w:ascii="Arial" w:hAnsi="Arial" w:cs="Arial"/>
                <w:color w:val="000000"/>
                <w:sz w:val="12"/>
                <w:szCs w:val="12"/>
                <w:lang w:eastAsia="en-US"/>
              </w:rPr>
              <w:br/>
              <w:t>Estructura de material acero inoxidable, con madera triplay chileno 15 milímetros aproximadamente.</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Nota: La instalación se hará conforme al Anexo “2.1” (Croquis/Mapa Instalaciones Feria Universitaria, Feria del Empleo y Pabellón Empresarial), así como a las particularidades cada centro académico o Direcciones Generales</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El proveedor deberá dejar instalado los templetes en el lugar señalado el departamento el día 7 de septiembre a las 08:00 a.m. del año en curso y recogerlos el día lunes 9 de septiembre.</w:t>
            </w:r>
          </w:p>
        </w:tc>
        <w:tc>
          <w:tcPr>
            <w:tcW w:w="786" w:type="dxa"/>
            <w:tcBorders>
              <w:top w:val="nil"/>
              <w:left w:val="nil"/>
              <w:bottom w:val="single" w:sz="4" w:space="0" w:color="auto"/>
              <w:right w:val="single" w:sz="4" w:space="0" w:color="auto"/>
            </w:tcBorders>
            <w:shd w:val="clear" w:color="auto" w:fill="auto"/>
            <w:vAlign w:val="center"/>
            <w:hideMark/>
          </w:tcPr>
          <w:p w14:paraId="6478CAF5" w14:textId="77777777" w:rsidR="004C4138" w:rsidRPr="00776CD3" w:rsidRDefault="004C4138" w:rsidP="004C4138">
            <w:pPr>
              <w:jc w:val="center"/>
              <w:rPr>
                <w:rFonts w:ascii="Arial" w:hAnsi="Arial" w:cs="Arial"/>
                <w:color w:val="000000"/>
                <w:sz w:val="12"/>
                <w:szCs w:val="12"/>
                <w:lang w:val="en-US" w:eastAsia="en-US"/>
              </w:rPr>
            </w:pPr>
            <w:r w:rsidRPr="00776CD3">
              <w:rPr>
                <w:rFonts w:ascii="Arial" w:hAnsi="Arial" w:cs="Arial"/>
                <w:color w:val="000000"/>
                <w:sz w:val="12"/>
                <w:szCs w:val="12"/>
                <w:lang w:val="en-US" w:eastAsia="en-US"/>
              </w:rPr>
              <w:t>2</w:t>
            </w:r>
          </w:p>
        </w:tc>
        <w:tc>
          <w:tcPr>
            <w:tcW w:w="831" w:type="dxa"/>
            <w:tcBorders>
              <w:top w:val="nil"/>
              <w:left w:val="nil"/>
              <w:bottom w:val="single" w:sz="4" w:space="0" w:color="auto"/>
              <w:right w:val="single" w:sz="4" w:space="0" w:color="auto"/>
            </w:tcBorders>
            <w:shd w:val="clear" w:color="auto" w:fill="auto"/>
            <w:vAlign w:val="center"/>
            <w:hideMark/>
          </w:tcPr>
          <w:p w14:paraId="090EFB8A" w14:textId="77777777" w:rsidR="004C4138" w:rsidRPr="00776CD3" w:rsidRDefault="004C4138" w:rsidP="004C4138">
            <w:pPr>
              <w:jc w:val="center"/>
              <w:rPr>
                <w:rFonts w:ascii="Arial" w:hAnsi="Arial" w:cs="Arial"/>
                <w:color w:val="000000"/>
                <w:sz w:val="12"/>
                <w:szCs w:val="12"/>
                <w:lang w:val="en-US" w:eastAsia="en-US"/>
              </w:rPr>
            </w:pPr>
            <w:proofErr w:type="spellStart"/>
            <w:r w:rsidRPr="00776CD3">
              <w:rPr>
                <w:rFonts w:ascii="Arial" w:hAnsi="Arial" w:cs="Arial"/>
                <w:color w:val="000000"/>
                <w:sz w:val="12"/>
                <w:szCs w:val="12"/>
                <w:lang w:val="en-US" w:eastAsia="en-US"/>
              </w:rPr>
              <w:t>Pieza</w:t>
            </w:r>
            <w:proofErr w:type="spellEnd"/>
          </w:p>
        </w:tc>
        <w:tc>
          <w:tcPr>
            <w:tcW w:w="3807" w:type="dxa"/>
            <w:gridSpan w:val="3"/>
            <w:tcBorders>
              <w:top w:val="nil"/>
              <w:left w:val="nil"/>
              <w:bottom w:val="single" w:sz="4" w:space="0" w:color="auto"/>
              <w:right w:val="single" w:sz="4" w:space="0" w:color="auto"/>
            </w:tcBorders>
            <w:shd w:val="clear" w:color="auto" w:fill="D9D9D9" w:themeFill="background1" w:themeFillShade="D9"/>
            <w:vAlign w:val="center"/>
            <w:hideMark/>
          </w:tcPr>
          <w:p w14:paraId="5FE25A9C" w14:textId="51925F33" w:rsidR="004C4138" w:rsidRPr="00B06427" w:rsidRDefault="004C4138" w:rsidP="004C4138">
            <w:pPr>
              <w:jc w:val="center"/>
              <w:rPr>
                <w:rFonts w:ascii="Arial" w:hAnsi="Arial" w:cs="Arial"/>
                <w:b/>
                <w:color w:val="000000"/>
                <w:sz w:val="12"/>
                <w:szCs w:val="12"/>
                <w:lang w:val="en-US" w:eastAsia="en-US"/>
              </w:rPr>
            </w:pPr>
            <w:r w:rsidRPr="00B06427">
              <w:rPr>
                <w:rFonts w:ascii="Arial" w:hAnsi="Arial" w:cs="Arial"/>
                <w:b/>
                <w:color w:val="000000"/>
                <w:sz w:val="12"/>
                <w:szCs w:val="12"/>
                <w:lang w:val="en-US" w:eastAsia="en-US"/>
              </w:rPr>
              <w:t>DESIERTA </w:t>
            </w:r>
          </w:p>
        </w:tc>
      </w:tr>
      <w:tr w:rsidR="00D51AB4" w:rsidRPr="004159CE" w14:paraId="2BA0B706" w14:textId="77777777" w:rsidTr="00D51AB4">
        <w:trPr>
          <w:gridAfter w:val="2"/>
          <w:wAfter w:w="2408" w:type="dxa"/>
          <w:trHeight w:hRule="exact" w:val="364"/>
        </w:trPr>
        <w:tc>
          <w:tcPr>
            <w:tcW w:w="623" w:type="dxa"/>
            <w:tcBorders>
              <w:top w:val="nil"/>
              <w:left w:val="single" w:sz="4" w:space="0" w:color="auto"/>
              <w:bottom w:val="single" w:sz="4" w:space="0" w:color="auto"/>
              <w:right w:val="single" w:sz="4" w:space="0" w:color="auto"/>
            </w:tcBorders>
            <w:shd w:val="clear" w:color="auto" w:fill="auto"/>
            <w:noWrap/>
            <w:hideMark/>
          </w:tcPr>
          <w:p w14:paraId="65D06F93" w14:textId="77777777" w:rsidR="00D51AB4" w:rsidRPr="00776CD3" w:rsidRDefault="00D51AB4" w:rsidP="00B06427">
            <w:pPr>
              <w:rPr>
                <w:rFonts w:ascii="Arial" w:hAnsi="Arial" w:cs="Arial"/>
                <w:color w:val="000000"/>
                <w:sz w:val="12"/>
                <w:szCs w:val="12"/>
                <w:lang w:val="en-US" w:eastAsia="en-US"/>
              </w:rPr>
            </w:pPr>
            <w:r w:rsidRPr="00776CD3">
              <w:rPr>
                <w:rFonts w:ascii="Arial" w:hAnsi="Arial" w:cs="Arial"/>
                <w:color w:val="000000"/>
                <w:sz w:val="12"/>
                <w:szCs w:val="12"/>
                <w:lang w:val="en-US" w:eastAsia="en-US"/>
              </w:rPr>
              <w:t>12</w:t>
            </w:r>
          </w:p>
        </w:tc>
        <w:tc>
          <w:tcPr>
            <w:tcW w:w="2661" w:type="dxa"/>
            <w:tcBorders>
              <w:top w:val="nil"/>
              <w:left w:val="nil"/>
              <w:bottom w:val="single" w:sz="4" w:space="0" w:color="auto"/>
              <w:right w:val="single" w:sz="4" w:space="0" w:color="auto"/>
            </w:tcBorders>
            <w:shd w:val="clear" w:color="auto" w:fill="auto"/>
            <w:hideMark/>
          </w:tcPr>
          <w:p w14:paraId="08554DF2" w14:textId="77777777" w:rsidR="00D51AB4" w:rsidRPr="00776CD3" w:rsidRDefault="00D51AB4" w:rsidP="00B06427">
            <w:pPr>
              <w:rPr>
                <w:rFonts w:ascii="Arial" w:hAnsi="Arial" w:cs="Arial"/>
                <w:color w:val="000000"/>
                <w:sz w:val="12"/>
                <w:szCs w:val="12"/>
                <w:lang w:eastAsia="en-US"/>
              </w:rPr>
            </w:pPr>
            <w:r w:rsidRPr="00776CD3">
              <w:rPr>
                <w:rFonts w:ascii="Arial" w:hAnsi="Arial" w:cs="Arial"/>
                <w:color w:val="000000"/>
                <w:sz w:val="12"/>
                <w:szCs w:val="12"/>
                <w:lang w:eastAsia="en-US"/>
              </w:rPr>
              <w:t>Arrendamiento de Vallas Peatonales para Expo autos Antiguos</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Vallas peatonales de acero, módulos metálicos galvanizados. medidas: 2 </w:t>
            </w:r>
            <w:proofErr w:type="spellStart"/>
            <w:r w:rsidRPr="00776CD3">
              <w:rPr>
                <w:rFonts w:ascii="Arial" w:hAnsi="Arial" w:cs="Arial"/>
                <w:color w:val="000000"/>
                <w:sz w:val="12"/>
                <w:szCs w:val="12"/>
                <w:lang w:eastAsia="en-US"/>
              </w:rPr>
              <w:t>mts</w:t>
            </w:r>
            <w:proofErr w:type="spellEnd"/>
            <w:r w:rsidRPr="00776CD3">
              <w:rPr>
                <w:rFonts w:ascii="Arial" w:hAnsi="Arial" w:cs="Arial"/>
                <w:color w:val="000000"/>
                <w:sz w:val="12"/>
                <w:szCs w:val="12"/>
                <w:lang w:eastAsia="en-US"/>
              </w:rPr>
              <w:t xml:space="preserve"> largo por 1.20 alto.</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Material acero inoxidable, galvanizado</w:t>
            </w:r>
            <w:r w:rsidRPr="00776CD3">
              <w:rPr>
                <w:rFonts w:ascii="Arial" w:hAnsi="Arial" w:cs="Arial"/>
                <w:color w:val="000000"/>
                <w:sz w:val="12"/>
                <w:szCs w:val="12"/>
                <w:lang w:eastAsia="en-US"/>
              </w:rPr>
              <w:br/>
              <w:t>Incorpora anclajes en los laterales macho/hembra que permiten conectar una valla con otra</w:t>
            </w:r>
            <w:r w:rsidRPr="00776CD3">
              <w:rPr>
                <w:rFonts w:ascii="Arial" w:hAnsi="Arial" w:cs="Arial"/>
                <w:color w:val="000000"/>
                <w:sz w:val="12"/>
                <w:szCs w:val="12"/>
                <w:lang w:eastAsia="en-US"/>
              </w:rPr>
              <w:br/>
              <w:t>Base con pies</w:t>
            </w:r>
            <w:r w:rsidRPr="00776CD3">
              <w:rPr>
                <w:rFonts w:ascii="Arial" w:hAnsi="Arial" w:cs="Arial"/>
                <w:color w:val="000000"/>
                <w:sz w:val="12"/>
                <w:szCs w:val="12"/>
                <w:lang w:eastAsia="en-US"/>
              </w:rPr>
              <w:br/>
              <w:t>Apilable</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Nota: La instalación se hará conforme al Anexo “2.1” (Croquis/Mapa Instalaciones Feria Universitaria, Feria del Empleo y Pabellón Empresarial), así como a las particularidades del departamento.</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El proveedor deberá dejar instalado en el lugar señalado solicitado por el Centro Académico y Dirección General el día 7 de septiembre a las 08:00 a.m. del año en curso y recogerlos el día lunes 9 de septiembre.</w:t>
            </w:r>
          </w:p>
        </w:tc>
        <w:tc>
          <w:tcPr>
            <w:tcW w:w="786" w:type="dxa"/>
            <w:tcBorders>
              <w:top w:val="nil"/>
              <w:left w:val="nil"/>
              <w:bottom w:val="single" w:sz="4" w:space="0" w:color="auto"/>
              <w:right w:val="single" w:sz="4" w:space="0" w:color="auto"/>
            </w:tcBorders>
            <w:shd w:val="clear" w:color="auto" w:fill="auto"/>
            <w:vAlign w:val="center"/>
            <w:hideMark/>
          </w:tcPr>
          <w:p w14:paraId="4B9BF3D6" w14:textId="77777777" w:rsidR="00D51AB4" w:rsidRPr="00776CD3" w:rsidRDefault="00D51AB4" w:rsidP="00B06427">
            <w:pPr>
              <w:jc w:val="center"/>
              <w:rPr>
                <w:rFonts w:ascii="Arial" w:hAnsi="Arial" w:cs="Arial"/>
                <w:color w:val="000000"/>
                <w:sz w:val="12"/>
                <w:szCs w:val="12"/>
                <w:lang w:val="en-US" w:eastAsia="en-US"/>
              </w:rPr>
            </w:pPr>
            <w:r w:rsidRPr="00776CD3">
              <w:rPr>
                <w:rFonts w:ascii="Arial" w:hAnsi="Arial" w:cs="Arial"/>
                <w:color w:val="000000"/>
                <w:sz w:val="12"/>
                <w:szCs w:val="12"/>
                <w:lang w:val="en-US" w:eastAsia="en-US"/>
              </w:rPr>
              <w:t>80</w:t>
            </w:r>
          </w:p>
        </w:tc>
        <w:tc>
          <w:tcPr>
            <w:tcW w:w="831" w:type="dxa"/>
            <w:tcBorders>
              <w:top w:val="nil"/>
              <w:left w:val="nil"/>
              <w:bottom w:val="single" w:sz="4" w:space="0" w:color="auto"/>
              <w:right w:val="single" w:sz="4" w:space="0" w:color="auto"/>
            </w:tcBorders>
            <w:shd w:val="clear" w:color="auto" w:fill="auto"/>
            <w:vAlign w:val="center"/>
            <w:hideMark/>
          </w:tcPr>
          <w:p w14:paraId="38E6380D" w14:textId="77777777" w:rsidR="00D51AB4" w:rsidRPr="00776CD3" w:rsidRDefault="00D51AB4" w:rsidP="00B06427">
            <w:pPr>
              <w:jc w:val="center"/>
              <w:rPr>
                <w:rFonts w:ascii="Arial" w:hAnsi="Arial" w:cs="Arial"/>
                <w:color w:val="000000"/>
                <w:sz w:val="12"/>
                <w:szCs w:val="12"/>
                <w:lang w:val="en-US" w:eastAsia="en-US"/>
              </w:rPr>
            </w:pPr>
            <w:proofErr w:type="spellStart"/>
            <w:r w:rsidRPr="00776CD3">
              <w:rPr>
                <w:rFonts w:ascii="Arial" w:hAnsi="Arial" w:cs="Arial"/>
                <w:color w:val="000000"/>
                <w:sz w:val="12"/>
                <w:szCs w:val="12"/>
                <w:lang w:val="en-US" w:eastAsia="en-US"/>
              </w:rPr>
              <w:t>Pieza</w:t>
            </w:r>
            <w:proofErr w:type="spellEnd"/>
          </w:p>
        </w:tc>
        <w:tc>
          <w:tcPr>
            <w:tcW w:w="3807" w:type="dxa"/>
            <w:gridSpan w:val="3"/>
            <w:tcBorders>
              <w:top w:val="nil"/>
              <w:left w:val="nil"/>
              <w:bottom w:val="single" w:sz="4" w:space="0" w:color="auto"/>
              <w:right w:val="single" w:sz="4" w:space="0" w:color="auto"/>
            </w:tcBorders>
            <w:shd w:val="clear" w:color="auto" w:fill="D9D9D9" w:themeFill="background1" w:themeFillShade="D9"/>
            <w:vAlign w:val="center"/>
          </w:tcPr>
          <w:p w14:paraId="67C27F76" w14:textId="1F3BEE34" w:rsidR="00D51AB4" w:rsidRPr="00B06427" w:rsidRDefault="00D51AB4" w:rsidP="00B06427">
            <w:pPr>
              <w:jc w:val="center"/>
              <w:rPr>
                <w:rFonts w:ascii="Arial" w:hAnsi="Arial" w:cs="Arial"/>
                <w:color w:val="000000"/>
                <w:sz w:val="14"/>
                <w:szCs w:val="12"/>
                <w:lang w:val="en-US" w:eastAsia="en-US"/>
              </w:rPr>
            </w:pPr>
            <w:r w:rsidRPr="00B06427">
              <w:rPr>
                <w:rFonts w:ascii="Arial" w:hAnsi="Arial" w:cs="Arial"/>
                <w:b/>
                <w:color w:val="000000"/>
                <w:sz w:val="12"/>
                <w:szCs w:val="12"/>
                <w:lang w:val="en-US" w:eastAsia="en-US"/>
              </w:rPr>
              <w:t>DESIERTA</w:t>
            </w:r>
          </w:p>
        </w:tc>
      </w:tr>
      <w:tr w:rsidR="00B06427" w:rsidRPr="004159CE" w14:paraId="6AB004BA" w14:textId="77777777" w:rsidTr="004C4138">
        <w:trPr>
          <w:gridAfter w:val="2"/>
          <w:wAfter w:w="2408" w:type="dxa"/>
          <w:trHeight w:hRule="exact" w:val="226"/>
        </w:trPr>
        <w:tc>
          <w:tcPr>
            <w:tcW w:w="623" w:type="dxa"/>
            <w:tcBorders>
              <w:top w:val="nil"/>
              <w:left w:val="single" w:sz="4" w:space="0" w:color="auto"/>
              <w:bottom w:val="single" w:sz="4" w:space="0" w:color="auto"/>
              <w:right w:val="single" w:sz="4" w:space="0" w:color="auto"/>
            </w:tcBorders>
            <w:shd w:val="clear" w:color="auto" w:fill="auto"/>
            <w:noWrap/>
            <w:hideMark/>
          </w:tcPr>
          <w:p w14:paraId="4F9A1CE6" w14:textId="77777777" w:rsidR="00B06427" w:rsidRPr="00776CD3" w:rsidRDefault="00B06427" w:rsidP="00B06427">
            <w:pPr>
              <w:rPr>
                <w:rFonts w:ascii="Arial" w:hAnsi="Arial" w:cs="Arial"/>
                <w:color w:val="000000"/>
                <w:sz w:val="12"/>
                <w:szCs w:val="12"/>
                <w:lang w:val="en-US" w:eastAsia="en-US"/>
              </w:rPr>
            </w:pPr>
            <w:r w:rsidRPr="00776CD3">
              <w:rPr>
                <w:rFonts w:ascii="Arial" w:hAnsi="Arial" w:cs="Arial"/>
                <w:color w:val="000000"/>
                <w:sz w:val="12"/>
                <w:szCs w:val="12"/>
                <w:lang w:val="en-US" w:eastAsia="en-US"/>
              </w:rPr>
              <w:t>13</w:t>
            </w:r>
          </w:p>
        </w:tc>
        <w:tc>
          <w:tcPr>
            <w:tcW w:w="2661" w:type="dxa"/>
            <w:tcBorders>
              <w:top w:val="nil"/>
              <w:left w:val="nil"/>
              <w:bottom w:val="single" w:sz="4" w:space="0" w:color="auto"/>
              <w:right w:val="single" w:sz="4" w:space="0" w:color="auto"/>
            </w:tcBorders>
            <w:shd w:val="clear" w:color="auto" w:fill="auto"/>
            <w:hideMark/>
          </w:tcPr>
          <w:p w14:paraId="6653747A" w14:textId="77777777" w:rsidR="00B06427" w:rsidRPr="00776CD3" w:rsidRDefault="00B06427" w:rsidP="00B06427">
            <w:pPr>
              <w:rPr>
                <w:rFonts w:ascii="Arial" w:hAnsi="Arial" w:cs="Arial"/>
                <w:color w:val="000000"/>
                <w:sz w:val="12"/>
                <w:szCs w:val="12"/>
                <w:lang w:eastAsia="en-US"/>
              </w:rPr>
            </w:pPr>
            <w:r w:rsidRPr="00776CD3">
              <w:rPr>
                <w:rFonts w:ascii="Arial" w:hAnsi="Arial" w:cs="Arial"/>
                <w:color w:val="000000"/>
                <w:sz w:val="12"/>
                <w:szCs w:val="12"/>
                <w:lang w:eastAsia="en-US"/>
              </w:rPr>
              <w:t xml:space="preserve">Arrendamiento de </w:t>
            </w:r>
            <w:proofErr w:type="spellStart"/>
            <w:r w:rsidRPr="00776CD3">
              <w:rPr>
                <w:rFonts w:ascii="Arial" w:hAnsi="Arial" w:cs="Arial"/>
                <w:color w:val="000000"/>
                <w:sz w:val="12"/>
                <w:szCs w:val="12"/>
                <w:lang w:eastAsia="en-US"/>
              </w:rPr>
              <w:t>Counter</w:t>
            </w:r>
            <w:proofErr w:type="spellEnd"/>
            <w:r w:rsidRPr="00776CD3">
              <w:rPr>
                <w:rFonts w:ascii="Arial" w:hAnsi="Arial" w:cs="Arial"/>
                <w:color w:val="000000"/>
                <w:sz w:val="12"/>
                <w:szCs w:val="12"/>
                <w:lang w:eastAsia="en-US"/>
              </w:rPr>
              <w:t xml:space="preserve"> DGSE</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r>
            <w:proofErr w:type="spellStart"/>
            <w:r w:rsidRPr="00776CD3">
              <w:rPr>
                <w:rFonts w:ascii="Arial" w:hAnsi="Arial" w:cs="Arial"/>
                <w:color w:val="000000"/>
                <w:sz w:val="12"/>
                <w:szCs w:val="12"/>
                <w:lang w:eastAsia="en-US"/>
              </w:rPr>
              <w:t>Counter</w:t>
            </w:r>
            <w:proofErr w:type="spellEnd"/>
            <w:r w:rsidRPr="00776CD3">
              <w:rPr>
                <w:rFonts w:ascii="Arial" w:hAnsi="Arial" w:cs="Arial"/>
                <w:color w:val="000000"/>
                <w:sz w:val="12"/>
                <w:szCs w:val="12"/>
                <w:lang w:eastAsia="en-US"/>
              </w:rPr>
              <w:t xml:space="preserve">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 1 </w:t>
            </w:r>
            <w:proofErr w:type="spellStart"/>
            <w:r w:rsidRPr="00776CD3">
              <w:rPr>
                <w:rFonts w:ascii="Arial" w:hAnsi="Arial" w:cs="Arial"/>
                <w:color w:val="000000"/>
                <w:sz w:val="12"/>
                <w:szCs w:val="12"/>
                <w:lang w:eastAsia="en-US"/>
              </w:rPr>
              <w:t>counter</w:t>
            </w:r>
            <w:proofErr w:type="spellEnd"/>
            <w:r w:rsidRPr="00776CD3">
              <w:rPr>
                <w:rFonts w:ascii="Arial" w:hAnsi="Arial" w:cs="Arial"/>
                <w:color w:val="000000"/>
                <w:sz w:val="12"/>
                <w:szCs w:val="12"/>
                <w:lang w:eastAsia="en-US"/>
              </w:rPr>
              <w:t xml:space="preserve"> en forma de L de 2.5m de largo en cada lado x 1m de altura </w:t>
            </w:r>
            <w:r w:rsidRPr="00776CD3">
              <w:rPr>
                <w:rFonts w:ascii="Arial" w:hAnsi="Arial" w:cs="Arial"/>
                <w:color w:val="000000"/>
                <w:sz w:val="12"/>
                <w:szCs w:val="12"/>
                <w:lang w:eastAsia="en-US"/>
              </w:rPr>
              <w:br/>
              <w:t xml:space="preserve">• Impresión y rotulación de vinil a todo color sobre paneles </w:t>
            </w:r>
            <w:r w:rsidRPr="00776CD3">
              <w:rPr>
                <w:rFonts w:ascii="Arial" w:hAnsi="Arial" w:cs="Arial"/>
                <w:color w:val="000000"/>
                <w:sz w:val="12"/>
                <w:szCs w:val="12"/>
                <w:lang w:eastAsia="en-US"/>
              </w:rPr>
              <w:br/>
              <w:t xml:space="preserve">• Repisas internas según diseño de 50cm ancho x 1m de largo </w:t>
            </w:r>
            <w:r w:rsidRPr="00776CD3">
              <w:rPr>
                <w:rFonts w:ascii="Arial" w:hAnsi="Arial" w:cs="Arial"/>
                <w:color w:val="000000"/>
                <w:sz w:val="12"/>
                <w:szCs w:val="12"/>
                <w:lang w:eastAsia="en-US"/>
              </w:rPr>
              <w:br/>
              <w:t>• Tapas de madera con melamina de 50cm x 1m</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Incluir servicio de montaje para el viernes 6 de septiembre a las 08:00 a.m. y desmontaje a partir del domingo 8 de septiembre a las 21:00 </w:t>
            </w:r>
            <w:proofErr w:type="spellStart"/>
            <w:r w:rsidRPr="00776CD3">
              <w:rPr>
                <w:rFonts w:ascii="Arial" w:hAnsi="Arial" w:cs="Arial"/>
                <w:color w:val="000000"/>
                <w:sz w:val="12"/>
                <w:szCs w:val="12"/>
                <w:lang w:eastAsia="en-US"/>
              </w:rPr>
              <w:t>hrs</w:t>
            </w:r>
            <w:proofErr w:type="spellEnd"/>
            <w:r w:rsidRPr="00776CD3">
              <w:rPr>
                <w:rFonts w:ascii="Arial" w:hAnsi="Arial" w:cs="Arial"/>
                <w:color w:val="000000"/>
                <w:sz w:val="12"/>
                <w:szCs w:val="12"/>
                <w:lang w:eastAsia="en-US"/>
              </w:rPr>
              <w:t>.</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Montaje deberá realizarse en los lugares conforme al Anexo “2.1” (Croquis/Mapa Instalaciones Feria Universitaria, Feria del Empleo y Pabellón Empresarial)</w:t>
            </w:r>
          </w:p>
        </w:tc>
        <w:tc>
          <w:tcPr>
            <w:tcW w:w="786" w:type="dxa"/>
            <w:tcBorders>
              <w:top w:val="nil"/>
              <w:left w:val="nil"/>
              <w:bottom w:val="single" w:sz="4" w:space="0" w:color="auto"/>
              <w:right w:val="single" w:sz="4" w:space="0" w:color="auto"/>
            </w:tcBorders>
            <w:shd w:val="clear" w:color="auto" w:fill="auto"/>
            <w:vAlign w:val="center"/>
            <w:hideMark/>
          </w:tcPr>
          <w:p w14:paraId="2AA84CC1" w14:textId="77777777" w:rsidR="00B06427" w:rsidRPr="00776CD3" w:rsidRDefault="00B06427" w:rsidP="00B06427">
            <w:pPr>
              <w:jc w:val="center"/>
              <w:rPr>
                <w:rFonts w:ascii="Arial" w:hAnsi="Arial" w:cs="Arial"/>
                <w:color w:val="000000"/>
                <w:sz w:val="12"/>
                <w:szCs w:val="12"/>
                <w:lang w:val="en-US" w:eastAsia="en-US"/>
              </w:rPr>
            </w:pPr>
            <w:r w:rsidRPr="00776CD3">
              <w:rPr>
                <w:rFonts w:ascii="Arial" w:hAnsi="Arial" w:cs="Arial"/>
                <w:color w:val="000000"/>
                <w:sz w:val="12"/>
                <w:szCs w:val="12"/>
                <w:lang w:val="en-US" w:eastAsia="en-US"/>
              </w:rPr>
              <w:t>1</w:t>
            </w:r>
          </w:p>
        </w:tc>
        <w:tc>
          <w:tcPr>
            <w:tcW w:w="831" w:type="dxa"/>
            <w:tcBorders>
              <w:top w:val="nil"/>
              <w:left w:val="nil"/>
              <w:bottom w:val="single" w:sz="4" w:space="0" w:color="auto"/>
              <w:right w:val="single" w:sz="4" w:space="0" w:color="auto"/>
            </w:tcBorders>
            <w:shd w:val="clear" w:color="auto" w:fill="auto"/>
            <w:vAlign w:val="center"/>
            <w:hideMark/>
          </w:tcPr>
          <w:p w14:paraId="15955930" w14:textId="77777777" w:rsidR="00B06427" w:rsidRPr="00776CD3" w:rsidRDefault="00B06427" w:rsidP="00B06427">
            <w:pPr>
              <w:jc w:val="center"/>
              <w:rPr>
                <w:rFonts w:ascii="Arial" w:hAnsi="Arial" w:cs="Arial"/>
                <w:color w:val="000000"/>
                <w:sz w:val="12"/>
                <w:szCs w:val="12"/>
                <w:lang w:val="en-US" w:eastAsia="en-US"/>
              </w:rPr>
            </w:pPr>
            <w:proofErr w:type="spellStart"/>
            <w:r w:rsidRPr="00776CD3">
              <w:rPr>
                <w:rFonts w:ascii="Arial" w:hAnsi="Arial" w:cs="Arial"/>
                <w:color w:val="000000"/>
                <w:sz w:val="12"/>
                <w:szCs w:val="12"/>
                <w:lang w:val="en-US" w:eastAsia="en-US"/>
              </w:rPr>
              <w:t>Módulo</w:t>
            </w:r>
            <w:proofErr w:type="spellEnd"/>
          </w:p>
        </w:tc>
        <w:tc>
          <w:tcPr>
            <w:tcW w:w="1608" w:type="dxa"/>
            <w:vMerge w:val="restart"/>
            <w:tcBorders>
              <w:top w:val="nil"/>
              <w:left w:val="nil"/>
              <w:right w:val="single" w:sz="4" w:space="0" w:color="auto"/>
            </w:tcBorders>
            <w:shd w:val="clear" w:color="auto" w:fill="auto"/>
            <w:vAlign w:val="center"/>
            <w:hideMark/>
          </w:tcPr>
          <w:p w14:paraId="1D8B4E72" w14:textId="019D5F5A" w:rsidR="00B06427" w:rsidRPr="0070424B" w:rsidRDefault="00B06427" w:rsidP="00B06427">
            <w:pPr>
              <w:jc w:val="center"/>
              <w:rPr>
                <w:rFonts w:ascii="Arial" w:hAnsi="Arial" w:cs="Arial"/>
                <w:b/>
                <w:color w:val="000000"/>
                <w:sz w:val="12"/>
                <w:szCs w:val="12"/>
                <w:lang w:val="es-MX" w:eastAsia="en-US"/>
              </w:rPr>
            </w:pPr>
            <w:r w:rsidRPr="0070424B">
              <w:rPr>
                <w:rFonts w:ascii="Arial" w:hAnsi="Arial" w:cs="Arial"/>
                <w:b/>
                <w:color w:val="000000"/>
                <w:sz w:val="12"/>
                <w:szCs w:val="12"/>
                <w:lang w:val="es-MX" w:eastAsia="en-US"/>
              </w:rPr>
              <w:t>STANDS Y DISPAYS DEL CENTRO, S. DE R.L. DE C.V.</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D3440" w14:textId="63D0463C" w:rsidR="00B06427" w:rsidRPr="00817EAE" w:rsidRDefault="00B06427" w:rsidP="00B06427">
            <w:pPr>
              <w:jc w:val="center"/>
              <w:rPr>
                <w:rFonts w:ascii="Arial" w:hAnsi="Arial" w:cs="Arial"/>
                <w:color w:val="000000"/>
                <w:sz w:val="14"/>
                <w:szCs w:val="12"/>
                <w:lang w:val="en-US" w:eastAsia="en-US"/>
              </w:rPr>
            </w:pPr>
            <w:r w:rsidRPr="00817EAE">
              <w:rPr>
                <w:rFonts w:ascii="Arial" w:hAnsi="Arial" w:cs="Arial"/>
                <w:color w:val="000000"/>
                <w:sz w:val="14"/>
                <w:szCs w:val="16"/>
              </w:rPr>
              <w:t>$3,500.00</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0DA1DA5" w14:textId="360B8382" w:rsidR="00B06427" w:rsidRPr="00817EAE" w:rsidRDefault="00B06427" w:rsidP="00B06427">
            <w:pPr>
              <w:jc w:val="center"/>
              <w:rPr>
                <w:rFonts w:ascii="Arial" w:hAnsi="Arial" w:cs="Arial"/>
                <w:color w:val="000000"/>
                <w:sz w:val="14"/>
                <w:szCs w:val="12"/>
                <w:lang w:val="en-US" w:eastAsia="en-US"/>
              </w:rPr>
            </w:pPr>
            <w:r w:rsidRPr="00817EAE">
              <w:rPr>
                <w:rFonts w:ascii="Arial" w:hAnsi="Arial" w:cs="Arial"/>
                <w:color w:val="000000"/>
                <w:sz w:val="14"/>
                <w:szCs w:val="16"/>
              </w:rPr>
              <w:t>$3,500.00</w:t>
            </w:r>
          </w:p>
        </w:tc>
      </w:tr>
      <w:tr w:rsidR="00B06427" w:rsidRPr="004159CE" w14:paraId="562C35D4" w14:textId="77777777" w:rsidTr="004C4138">
        <w:trPr>
          <w:gridAfter w:val="2"/>
          <w:wAfter w:w="2408" w:type="dxa"/>
          <w:trHeight w:hRule="exact" w:val="330"/>
        </w:trPr>
        <w:tc>
          <w:tcPr>
            <w:tcW w:w="623" w:type="dxa"/>
            <w:tcBorders>
              <w:top w:val="nil"/>
              <w:left w:val="single" w:sz="4" w:space="0" w:color="auto"/>
              <w:bottom w:val="single" w:sz="4" w:space="0" w:color="auto"/>
              <w:right w:val="single" w:sz="4" w:space="0" w:color="auto"/>
            </w:tcBorders>
            <w:shd w:val="clear" w:color="auto" w:fill="auto"/>
            <w:noWrap/>
            <w:hideMark/>
          </w:tcPr>
          <w:p w14:paraId="7DB23FD7" w14:textId="77777777" w:rsidR="00B06427" w:rsidRPr="00776CD3" w:rsidRDefault="00B06427" w:rsidP="00B06427">
            <w:pPr>
              <w:rPr>
                <w:rFonts w:ascii="Arial" w:hAnsi="Arial" w:cs="Arial"/>
                <w:color w:val="000000"/>
                <w:sz w:val="12"/>
                <w:szCs w:val="12"/>
                <w:lang w:val="en-US" w:eastAsia="en-US"/>
              </w:rPr>
            </w:pPr>
            <w:r w:rsidRPr="00776CD3">
              <w:rPr>
                <w:rFonts w:ascii="Arial" w:hAnsi="Arial" w:cs="Arial"/>
                <w:color w:val="000000"/>
                <w:sz w:val="12"/>
                <w:szCs w:val="12"/>
                <w:lang w:val="en-US" w:eastAsia="en-US"/>
              </w:rPr>
              <w:t>14</w:t>
            </w:r>
          </w:p>
        </w:tc>
        <w:tc>
          <w:tcPr>
            <w:tcW w:w="2661" w:type="dxa"/>
            <w:tcBorders>
              <w:top w:val="nil"/>
              <w:left w:val="nil"/>
              <w:bottom w:val="single" w:sz="4" w:space="0" w:color="auto"/>
              <w:right w:val="single" w:sz="4" w:space="0" w:color="auto"/>
            </w:tcBorders>
            <w:shd w:val="clear" w:color="auto" w:fill="auto"/>
            <w:hideMark/>
          </w:tcPr>
          <w:p w14:paraId="3A480701" w14:textId="77777777" w:rsidR="00B06427" w:rsidRPr="00776CD3" w:rsidRDefault="00B06427" w:rsidP="00B06427">
            <w:pPr>
              <w:rPr>
                <w:rFonts w:ascii="Arial" w:hAnsi="Arial" w:cs="Arial"/>
                <w:color w:val="000000"/>
                <w:sz w:val="12"/>
                <w:szCs w:val="12"/>
                <w:lang w:eastAsia="en-US"/>
              </w:rPr>
            </w:pPr>
            <w:r w:rsidRPr="00776CD3">
              <w:rPr>
                <w:rFonts w:ascii="Arial" w:hAnsi="Arial" w:cs="Arial"/>
                <w:color w:val="000000"/>
                <w:sz w:val="12"/>
                <w:szCs w:val="12"/>
                <w:lang w:eastAsia="en-US"/>
              </w:rPr>
              <w:t>Arrendamiento de stands para Pabellón Empresarial</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STAND INSTITUCIONAL COMPLETO 2X2m CON REPISAS </w:t>
            </w:r>
            <w:r w:rsidRPr="00776CD3">
              <w:rPr>
                <w:rFonts w:ascii="Arial" w:hAnsi="Arial" w:cs="Arial"/>
                <w:color w:val="000000"/>
                <w:sz w:val="12"/>
                <w:szCs w:val="12"/>
                <w:lang w:eastAsia="en-US"/>
              </w:rPr>
              <w:br/>
              <w:t xml:space="preserve">Incluye: </w:t>
            </w:r>
            <w:r w:rsidRPr="00776CD3">
              <w:rPr>
                <w:rFonts w:ascii="Arial" w:hAnsi="Arial" w:cs="Arial"/>
                <w:color w:val="000000"/>
                <w:sz w:val="12"/>
                <w:szCs w:val="12"/>
                <w:lang w:eastAsia="en-US"/>
              </w:rPr>
              <w:br/>
              <w:t xml:space="preserve">• Estructura de Aluminio de 2.5m de alto </w:t>
            </w:r>
            <w:r w:rsidRPr="00776CD3">
              <w:rPr>
                <w:rFonts w:ascii="Arial" w:hAnsi="Arial" w:cs="Arial"/>
                <w:color w:val="000000"/>
                <w:sz w:val="12"/>
                <w:szCs w:val="12"/>
                <w:lang w:eastAsia="en-US"/>
              </w:rPr>
              <w:br/>
              <w:t xml:space="preserve">• Mampara blanca de 2.4m de alto x 1m de ancho </w:t>
            </w:r>
            <w:r w:rsidRPr="00776CD3">
              <w:rPr>
                <w:rFonts w:ascii="Arial" w:hAnsi="Arial" w:cs="Arial"/>
                <w:color w:val="000000"/>
                <w:sz w:val="12"/>
                <w:szCs w:val="12"/>
                <w:lang w:eastAsia="en-US"/>
              </w:rPr>
              <w:br/>
              <w:t xml:space="preserve">• Marquesina con rótulo a color </w:t>
            </w:r>
            <w:r w:rsidRPr="00776CD3">
              <w:rPr>
                <w:rFonts w:ascii="Arial" w:hAnsi="Arial" w:cs="Arial"/>
                <w:color w:val="000000"/>
                <w:sz w:val="12"/>
                <w:szCs w:val="12"/>
                <w:lang w:eastAsia="en-US"/>
              </w:rPr>
              <w:br/>
              <w:t xml:space="preserve">• contacto de 110 volts, lámpara </w:t>
            </w:r>
            <w:r w:rsidRPr="00776CD3">
              <w:rPr>
                <w:rFonts w:ascii="Arial" w:hAnsi="Arial" w:cs="Arial"/>
                <w:color w:val="000000"/>
                <w:sz w:val="12"/>
                <w:szCs w:val="12"/>
                <w:lang w:eastAsia="en-US"/>
              </w:rPr>
              <w:br/>
              <w:t xml:space="preserve">• 2 repisas empotradas de 50cm x 1m </w:t>
            </w:r>
            <w:r w:rsidRPr="00776CD3">
              <w:rPr>
                <w:rFonts w:ascii="Arial" w:hAnsi="Arial" w:cs="Arial"/>
                <w:color w:val="000000"/>
                <w:sz w:val="12"/>
                <w:szCs w:val="12"/>
                <w:lang w:eastAsia="en-US"/>
              </w:rPr>
              <w:br/>
              <w:t xml:space="preserve">• 1 banco periquero </w:t>
            </w:r>
            <w:r w:rsidRPr="00776CD3">
              <w:rPr>
                <w:rFonts w:ascii="Arial" w:hAnsi="Arial" w:cs="Arial"/>
                <w:color w:val="000000"/>
                <w:sz w:val="12"/>
                <w:szCs w:val="12"/>
                <w:lang w:eastAsia="en-US"/>
              </w:rPr>
              <w:br/>
              <w:t xml:space="preserve">• 1 </w:t>
            </w:r>
            <w:proofErr w:type="spellStart"/>
            <w:r w:rsidRPr="00776CD3">
              <w:rPr>
                <w:rFonts w:ascii="Arial" w:hAnsi="Arial" w:cs="Arial"/>
                <w:color w:val="000000"/>
                <w:sz w:val="12"/>
                <w:szCs w:val="12"/>
                <w:lang w:eastAsia="en-US"/>
              </w:rPr>
              <w:t>counter</w:t>
            </w:r>
            <w:proofErr w:type="spellEnd"/>
            <w:r w:rsidRPr="00776CD3">
              <w:rPr>
                <w:rFonts w:ascii="Arial" w:hAnsi="Arial" w:cs="Arial"/>
                <w:color w:val="000000"/>
                <w:sz w:val="12"/>
                <w:szCs w:val="12"/>
                <w:lang w:eastAsia="en-US"/>
              </w:rPr>
              <w:t xml:space="preserve"> de 95cm de alto de 1m de ancho x 0.5m de profundidad con logo impreso a color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Incluir servicio de montaje para el jueves 5 de septiembre a las 08:00 a.m. y desmontaje a partir del domingo 8 de septiembre a las 20:00 horas</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Montaje deberá realizarse en los lugares conforme al Anexo “2.1” (Croquis/Mapa Instalaciones Feria Universitaria, Feria del Empleo y Pabellón Empresarial),</w:t>
            </w:r>
          </w:p>
        </w:tc>
        <w:tc>
          <w:tcPr>
            <w:tcW w:w="786" w:type="dxa"/>
            <w:tcBorders>
              <w:top w:val="nil"/>
              <w:left w:val="nil"/>
              <w:bottom w:val="single" w:sz="4" w:space="0" w:color="auto"/>
              <w:right w:val="single" w:sz="4" w:space="0" w:color="auto"/>
            </w:tcBorders>
            <w:shd w:val="clear" w:color="auto" w:fill="auto"/>
            <w:vAlign w:val="center"/>
            <w:hideMark/>
          </w:tcPr>
          <w:p w14:paraId="78417A6A" w14:textId="77777777" w:rsidR="00B06427" w:rsidRPr="00776CD3" w:rsidRDefault="00B06427" w:rsidP="00B06427">
            <w:pPr>
              <w:jc w:val="center"/>
              <w:rPr>
                <w:rFonts w:ascii="Arial" w:hAnsi="Arial" w:cs="Arial"/>
                <w:color w:val="000000"/>
                <w:sz w:val="12"/>
                <w:szCs w:val="12"/>
                <w:lang w:val="en-US" w:eastAsia="en-US"/>
              </w:rPr>
            </w:pPr>
            <w:r w:rsidRPr="00776CD3">
              <w:rPr>
                <w:rFonts w:ascii="Arial" w:hAnsi="Arial" w:cs="Arial"/>
                <w:color w:val="000000"/>
                <w:sz w:val="12"/>
                <w:szCs w:val="12"/>
                <w:lang w:val="en-US" w:eastAsia="en-US"/>
              </w:rPr>
              <w:t>49</w:t>
            </w:r>
          </w:p>
        </w:tc>
        <w:tc>
          <w:tcPr>
            <w:tcW w:w="831" w:type="dxa"/>
            <w:tcBorders>
              <w:top w:val="nil"/>
              <w:left w:val="nil"/>
              <w:bottom w:val="single" w:sz="4" w:space="0" w:color="auto"/>
              <w:right w:val="single" w:sz="4" w:space="0" w:color="auto"/>
            </w:tcBorders>
            <w:shd w:val="clear" w:color="auto" w:fill="auto"/>
            <w:vAlign w:val="center"/>
            <w:hideMark/>
          </w:tcPr>
          <w:p w14:paraId="03023889" w14:textId="77777777" w:rsidR="00B06427" w:rsidRPr="00776CD3" w:rsidRDefault="00B06427" w:rsidP="00B06427">
            <w:pPr>
              <w:jc w:val="center"/>
              <w:rPr>
                <w:rFonts w:ascii="Arial" w:hAnsi="Arial" w:cs="Arial"/>
                <w:color w:val="000000"/>
                <w:sz w:val="12"/>
                <w:szCs w:val="12"/>
                <w:lang w:val="en-US" w:eastAsia="en-US"/>
              </w:rPr>
            </w:pPr>
            <w:r w:rsidRPr="00776CD3">
              <w:rPr>
                <w:rFonts w:ascii="Arial" w:hAnsi="Arial" w:cs="Arial"/>
                <w:color w:val="000000"/>
                <w:sz w:val="12"/>
                <w:szCs w:val="12"/>
                <w:lang w:val="en-US" w:eastAsia="en-US"/>
              </w:rPr>
              <w:t>Stand</w:t>
            </w:r>
          </w:p>
        </w:tc>
        <w:tc>
          <w:tcPr>
            <w:tcW w:w="1608" w:type="dxa"/>
            <w:vMerge/>
            <w:tcBorders>
              <w:left w:val="nil"/>
              <w:right w:val="single" w:sz="4" w:space="0" w:color="auto"/>
            </w:tcBorders>
            <w:shd w:val="clear" w:color="auto" w:fill="auto"/>
            <w:vAlign w:val="center"/>
            <w:hideMark/>
          </w:tcPr>
          <w:p w14:paraId="073F9559" w14:textId="398EABCB" w:rsidR="00B06427" w:rsidRPr="00776CD3" w:rsidRDefault="00B06427" w:rsidP="00B06427">
            <w:pPr>
              <w:jc w:val="center"/>
              <w:rPr>
                <w:rFonts w:ascii="Arial" w:hAnsi="Arial" w:cs="Arial"/>
                <w:color w:val="000000"/>
                <w:sz w:val="12"/>
                <w:szCs w:val="12"/>
                <w:lang w:val="en-US" w:eastAsia="en-US"/>
              </w:rPr>
            </w:pP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D5125F1" w14:textId="7C53C355" w:rsidR="00B06427" w:rsidRPr="00E0670E" w:rsidRDefault="00B06427" w:rsidP="00B06427">
            <w:pPr>
              <w:jc w:val="center"/>
              <w:rPr>
                <w:rFonts w:ascii="Arial" w:hAnsi="Arial" w:cs="Arial"/>
                <w:color w:val="000000"/>
                <w:sz w:val="14"/>
                <w:szCs w:val="12"/>
                <w:lang w:val="en-US" w:eastAsia="en-US"/>
              </w:rPr>
            </w:pPr>
            <w:r>
              <w:rPr>
                <w:rFonts w:ascii="Arial" w:hAnsi="Arial" w:cs="Arial"/>
                <w:color w:val="000000"/>
                <w:sz w:val="14"/>
                <w:szCs w:val="16"/>
              </w:rPr>
              <w:t>$</w:t>
            </w:r>
            <w:r w:rsidRPr="00E0670E">
              <w:rPr>
                <w:rFonts w:ascii="Arial" w:hAnsi="Arial" w:cs="Arial"/>
                <w:color w:val="000000"/>
                <w:sz w:val="14"/>
                <w:szCs w:val="16"/>
              </w:rPr>
              <w:t>1,350.00</w:t>
            </w:r>
          </w:p>
        </w:tc>
        <w:tc>
          <w:tcPr>
            <w:tcW w:w="1204" w:type="dxa"/>
            <w:tcBorders>
              <w:top w:val="nil"/>
              <w:left w:val="nil"/>
              <w:bottom w:val="single" w:sz="4" w:space="0" w:color="auto"/>
              <w:right w:val="single" w:sz="4" w:space="0" w:color="auto"/>
            </w:tcBorders>
            <w:shd w:val="clear" w:color="auto" w:fill="auto"/>
            <w:vAlign w:val="center"/>
            <w:hideMark/>
          </w:tcPr>
          <w:p w14:paraId="1D295846" w14:textId="72856745" w:rsidR="00B06427" w:rsidRPr="00E0670E" w:rsidRDefault="00B06427" w:rsidP="00B06427">
            <w:pPr>
              <w:jc w:val="center"/>
              <w:rPr>
                <w:rFonts w:ascii="Arial" w:hAnsi="Arial" w:cs="Arial"/>
                <w:color w:val="000000"/>
                <w:sz w:val="14"/>
                <w:szCs w:val="12"/>
                <w:lang w:val="en-US" w:eastAsia="en-US"/>
              </w:rPr>
            </w:pPr>
            <w:r>
              <w:rPr>
                <w:rFonts w:ascii="Arial" w:hAnsi="Arial" w:cs="Arial"/>
                <w:color w:val="000000"/>
                <w:sz w:val="14"/>
                <w:szCs w:val="16"/>
              </w:rPr>
              <w:t>$</w:t>
            </w:r>
            <w:r w:rsidRPr="00E0670E">
              <w:rPr>
                <w:rFonts w:ascii="Arial" w:hAnsi="Arial" w:cs="Arial"/>
                <w:color w:val="000000"/>
                <w:sz w:val="14"/>
                <w:szCs w:val="16"/>
              </w:rPr>
              <w:t>66,150.00</w:t>
            </w:r>
          </w:p>
        </w:tc>
      </w:tr>
      <w:tr w:rsidR="00B06427" w:rsidRPr="004159CE" w14:paraId="728CD3B6" w14:textId="77777777" w:rsidTr="004C4138">
        <w:trPr>
          <w:gridAfter w:val="2"/>
          <w:wAfter w:w="2408" w:type="dxa"/>
          <w:trHeight w:hRule="exact" w:val="226"/>
        </w:trPr>
        <w:tc>
          <w:tcPr>
            <w:tcW w:w="623" w:type="dxa"/>
            <w:tcBorders>
              <w:top w:val="nil"/>
              <w:left w:val="single" w:sz="4" w:space="0" w:color="auto"/>
              <w:bottom w:val="single" w:sz="4" w:space="0" w:color="auto"/>
              <w:right w:val="single" w:sz="4" w:space="0" w:color="auto"/>
            </w:tcBorders>
            <w:shd w:val="clear" w:color="auto" w:fill="auto"/>
            <w:noWrap/>
            <w:hideMark/>
          </w:tcPr>
          <w:p w14:paraId="7919F7A4" w14:textId="77777777" w:rsidR="00B06427" w:rsidRPr="00776CD3" w:rsidRDefault="00B06427" w:rsidP="00B06427">
            <w:pPr>
              <w:rPr>
                <w:rFonts w:ascii="Arial" w:hAnsi="Arial" w:cs="Arial"/>
                <w:color w:val="000000"/>
                <w:sz w:val="12"/>
                <w:szCs w:val="12"/>
                <w:lang w:val="en-US" w:eastAsia="en-US"/>
              </w:rPr>
            </w:pPr>
            <w:r w:rsidRPr="00776CD3">
              <w:rPr>
                <w:rFonts w:ascii="Arial" w:hAnsi="Arial" w:cs="Arial"/>
                <w:color w:val="000000"/>
                <w:sz w:val="12"/>
                <w:szCs w:val="12"/>
                <w:lang w:val="en-US" w:eastAsia="en-US"/>
              </w:rPr>
              <w:t>15</w:t>
            </w:r>
          </w:p>
        </w:tc>
        <w:tc>
          <w:tcPr>
            <w:tcW w:w="2661" w:type="dxa"/>
            <w:tcBorders>
              <w:top w:val="nil"/>
              <w:left w:val="nil"/>
              <w:bottom w:val="single" w:sz="4" w:space="0" w:color="auto"/>
              <w:right w:val="single" w:sz="4" w:space="0" w:color="auto"/>
            </w:tcBorders>
            <w:shd w:val="clear" w:color="auto" w:fill="auto"/>
            <w:hideMark/>
          </w:tcPr>
          <w:p w14:paraId="743E4D34" w14:textId="77777777" w:rsidR="00B06427" w:rsidRPr="00776CD3" w:rsidRDefault="00B06427" w:rsidP="00B06427">
            <w:pPr>
              <w:rPr>
                <w:rFonts w:ascii="Arial" w:hAnsi="Arial" w:cs="Arial"/>
                <w:color w:val="000000"/>
                <w:sz w:val="12"/>
                <w:szCs w:val="12"/>
                <w:lang w:eastAsia="en-US"/>
              </w:rPr>
            </w:pPr>
            <w:r w:rsidRPr="00776CD3">
              <w:rPr>
                <w:rFonts w:ascii="Arial" w:hAnsi="Arial" w:cs="Arial"/>
                <w:color w:val="000000"/>
                <w:sz w:val="12"/>
                <w:szCs w:val="12"/>
                <w:lang w:eastAsia="en-US"/>
              </w:rPr>
              <w:t>Arrendamiento de stands para Feria de Empleo</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STAND INSTITUCIONAL COMPLETO 2X1.5m AZUL </w:t>
            </w:r>
            <w:r w:rsidRPr="00776CD3">
              <w:rPr>
                <w:rFonts w:ascii="Arial" w:hAnsi="Arial" w:cs="Arial"/>
                <w:color w:val="000000"/>
                <w:sz w:val="12"/>
                <w:szCs w:val="12"/>
                <w:lang w:eastAsia="en-US"/>
              </w:rPr>
              <w:br/>
              <w:t xml:space="preserve">Incluye: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 Estructura de Aluminio de 2.5m de alto </w:t>
            </w:r>
            <w:r w:rsidRPr="00776CD3">
              <w:rPr>
                <w:rFonts w:ascii="Arial" w:hAnsi="Arial" w:cs="Arial"/>
                <w:color w:val="000000"/>
                <w:sz w:val="12"/>
                <w:szCs w:val="12"/>
                <w:lang w:eastAsia="en-US"/>
              </w:rPr>
              <w:br/>
              <w:t xml:space="preserve">• Mampara azul oscuro de 2.4m de alto x 1m de ancho </w:t>
            </w:r>
            <w:r w:rsidRPr="00776CD3">
              <w:rPr>
                <w:rFonts w:ascii="Arial" w:hAnsi="Arial" w:cs="Arial"/>
                <w:color w:val="000000"/>
                <w:sz w:val="12"/>
                <w:szCs w:val="12"/>
                <w:lang w:eastAsia="en-US"/>
              </w:rPr>
              <w:br/>
              <w:t xml:space="preserve">• Contacto de 110 volts. Lámpara </w:t>
            </w:r>
            <w:r w:rsidRPr="00776CD3">
              <w:rPr>
                <w:rFonts w:ascii="Arial" w:hAnsi="Arial" w:cs="Arial"/>
                <w:color w:val="000000"/>
                <w:sz w:val="12"/>
                <w:szCs w:val="12"/>
                <w:lang w:eastAsia="en-US"/>
              </w:rPr>
              <w:br/>
              <w:t xml:space="preserve">• Marquesina con rótulo a color </w:t>
            </w:r>
            <w:r w:rsidRPr="00776CD3">
              <w:rPr>
                <w:rFonts w:ascii="Arial" w:hAnsi="Arial" w:cs="Arial"/>
                <w:color w:val="000000"/>
                <w:sz w:val="12"/>
                <w:szCs w:val="12"/>
                <w:lang w:eastAsia="en-US"/>
              </w:rPr>
              <w:br/>
              <w:t xml:space="preserve">• 2 sillas plegables negras </w:t>
            </w:r>
            <w:r w:rsidRPr="00776CD3">
              <w:rPr>
                <w:rFonts w:ascii="Arial" w:hAnsi="Arial" w:cs="Arial"/>
                <w:color w:val="000000"/>
                <w:sz w:val="12"/>
                <w:szCs w:val="12"/>
                <w:lang w:eastAsia="en-US"/>
              </w:rPr>
              <w:br/>
              <w:t xml:space="preserve">• 1 </w:t>
            </w:r>
            <w:proofErr w:type="spellStart"/>
            <w:r w:rsidRPr="00776CD3">
              <w:rPr>
                <w:rFonts w:ascii="Arial" w:hAnsi="Arial" w:cs="Arial"/>
                <w:color w:val="000000"/>
                <w:sz w:val="12"/>
                <w:szCs w:val="12"/>
                <w:lang w:eastAsia="en-US"/>
              </w:rPr>
              <w:t>counter</w:t>
            </w:r>
            <w:proofErr w:type="spellEnd"/>
            <w:r w:rsidRPr="00776CD3">
              <w:rPr>
                <w:rFonts w:ascii="Arial" w:hAnsi="Arial" w:cs="Arial"/>
                <w:color w:val="000000"/>
                <w:sz w:val="12"/>
                <w:szCs w:val="12"/>
                <w:lang w:eastAsia="en-US"/>
              </w:rPr>
              <w:t xml:space="preserve"> de 75cm de alto de 1m de ancho x 0.5m de profundidad con logo impreso a color.</w:t>
            </w:r>
            <w:r w:rsidRPr="00776CD3">
              <w:rPr>
                <w:rFonts w:ascii="Arial" w:hAnsi="Arial" w:cs="Arial"/>
                <w:color w:val="000000"/>
                <w:sz w:val="12"/>
                <w:szCs w:val="12"/>
                <w:lang w:eastAsia="en-US"/>
              </w:rPr>
              <w:br/>
              <w:t xml:space="preserve">  </w:t>
            </w:r>
            <w:r w:rsidRPr="00776CD3">
              <w:rPr>
                <w:rFonts w:ascii="Arial" w:hAnsi="Arial" w:cs="Arial"/>
                <w:color w:val="000000"/>
                <w:sz w:val="12"/>
                <w:szCs w:val="12"/>
                <w:lang w:eastAsia="en-US"/>
              </w:rPr>
              <w:br/>
              <w:t xml:space="preserve">Incluir servicio de montaje el viernes 6 de septiembre 08:00 a.m. y desmontaje el sábado 7 de septiembre después de las 18:00 </w:t>
            </w:r>
            <w:proofErr w:type="spellStart"/>
            <w:r w:rsidRPr="00776CD3">
              <w:rPr>
                <w:rFonts w:ascii="Arial" w:hAnsi="Arial" w:cs="Arial"/>
                <w:color w:val="000000"/>
                <w:sz w:val="12"/>
                <w:szCs w:val="12"/>
                <w:lang w:eastAsia="en-US"/>
              </w:rPr>
              <w:t>hrs</w:t>
            </w:r>
            <w:proofErr w:type="spellEnd"/>
            <w:r w:rsidRPr="00776CD3">
              <w:rPr>
                <w:rFonts w:ascii="Arial" w:hAnsi="Arial" w:cs="Arial"/>
                <w:color w:val="000000"/>
                <w:sz w:val="12"/>
                <w:szCs w:val="12"/>
                <w:lang w:eastAsia="en-US"/>
              </w:rPr>
              <w:t xml:space="preserve">.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Montaje deberá realizarse en los lugares conforme al Anexo “2.1” (Croquis/Mapa Instalaciones Feria Universitaria, Feria del Empleo y Pabellón Empresarial)</w:t>
            </w:r>
          </w:p>
        </w:tc>
        <w:tc>
          <w:tcPr>
            <w:tcW w:w="786" w:type="dxa"/>
            <w:tcBorders>
              <w:top w:val="nil"/>
              <w:left w:val="nil"/>
              <w:bottom w:val="single" w:sz="4" w:space="0" w:color="auto"/>
              <w:right w:val="single" w:sz="4" w:space="0" w:color="auto"/>
            </w:tcBorders>
            <w:shd w:val="clear" w:color="auto" w:fill="auto"/>
            <w:vAlign w:val="center"/>
            <w:hideMark/>
          </w:tcPr>
          <w:p w14:paraId="1524C332" w14:textId="77777777" w:rsidR="00B06427" w:rsidRPr="00776CD3" w:rsidRDefault="00B06427" w:rsidP="00B06427">
            <w:pPr>
              <w:jc w:val="center"/>
              <w:rPr>
                <w:rFonts w:ascii="Arial" w:hAnsi="Arial" w:cs="Arial"/>
                <w:color w:val="000000"/>
                <w:sz w:val="12"/>
                <w:szCs w:val="12"/>
                <w:lang w:val="en-US" w:eastAsia="en-US"/>
              </w:rPr>
            </w:pPr>
            <w:r w:rsidRPr="00776CD3">
              <w:rPr>
                <w:rFonts w:ascii="Arial" w:hAnsi="Arial" w:cs="Arial"/>
                <w:color w:val="000000"/>
                <w:sz w:val="12"/>
                <w:szCs w:val="12"/>
                <w:lang w:val="en-US" w:eastAsia="en-US"/>
              </w:rPr>
              <w:t>22</w:t>
            </w:r>
          </w:p>
        </w:tc>
        <w:tc>
          <w:tcPr>
            <w:tcW w:w="831" w:type="dxa"/>
            <w:tcBorders>
              <w:top w:val="nil"/>
              <w:left w:val="nil"/>
              <w:bottom w:val="single" w:sz="4" w:space="0" w:color="auto"/>
              <w:right w:val="single" w:sz="4" w:space="0" w:color="auto"/>
            </w:tcBorders>
            <w:shd w:val="clear" w:color="auto" w:fill="auto"/>
            <w:vAlign w:val="center"/>
            <w:hideMark/>
          </w:tcPr>
          <w:p w14:paraId="3E612005" w14:textId="77777777" w:rsidR="00B06427" w:rsidRPr="00776CD3" w:rsidRDefault="00B06427" w:rsidP="00B06427">
            <w:pPr>
              <w:jc w:val="center"/>
              <w:rPr>
                <w:rFonts w:ascii="Arial" w:hAnsi="Arial" w:cs="Arial"/>
                <w:color w:val="000000"/>
                <w:sz w:val="12"/>
                <w:szCs w:val="12"/>
                <w:lang w:val="en-US" w:eastAsia="en-US"/>
              </w:rPr>
            </w:pPr>
            <w:r w:rsidRPr="00776CD3">
              <w:rPr>
                <w:rFonts w:ascii="Arial" w:hAnsi="Arial" w:cs="Arial"/>
                <w:color w:val="000000"/>
                <w:sz w:val="12"/>
                <w:szCs w:val="12"/>
                <w:lang w:val="en-US" w:eastAsia="en-US"/>
              </w:rPr>
              <w:t>Stand</w:t>
            </w:r>
          </w:p>
        </w:tc>
        <w:tc>
          <w:tcPr>
            <w:tcW w:w="1608" w:type="dxa"/>
            <w:vMerge/>
            <w:tcBorders>
              <w:left w:val="nil"/>
              <w:right w:val="single" w:sz="4" w:space="0" w:color="auto"/>
            </w:tcBorders>
            <w:shd w:val="clear" w:color="auto" w:fill="auto"/>
            <w:vAlign w:val="center"/>
            <w:hideMark/>
          </w:tcPr>
          <w:p w14:paraId="2F1624E7" w14:textId="07115D9E" w:rsidR="00B06427" w:rsidRPr="00776CD3" w:rsidRDefault="00B06427" w:rsidP="00B06427">
            <w:pPr>
              <w:jc w:val="center"/>
              <w:rPr>
                <w:rFonts w:ascii="Arial" w:hAnsi="Arial" w:cs="Arial"/>
                <w:color w:val="000000"/>
                <w:sz w:val="12"/>
                <w:szCs w:val="12"/>
                <w:lang w:val="en-US" w:eastAsia="en-US"/>
              </w:rPr>
            </w:pP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F927786" w14:textId="0602EF46" w:rsidR="00B06427" w:rsidRPr="00E0670E" w:rsidRDefault="00B06427" w:rsidP="00B06427">
            <w:pPr>
              <w:jc w:val="center"/>
              <w:rPr>
                <w:rFonts w:ascii="Arial" w:hAnsi="Arial" w:cs="Arial"/>
                <w:color w:val="000000"/>
                <w:sz w:val="14"/>
                <w:szCs w:val="12"/>
                <w:lang w:val="en-US" w:eastAsia="en-US"/>
              </w:rPr>
            </w:pPr>
            <w:r>
              <w:rPr>
                <w:rFonts w:ascii="Arial" w:hAnsi="Arial" w:cs="Arial"/>
                <w:color w:val="000000"/>
                <w:sz w:val="14"/>
                <w:szCs w:val="16"/>
              </w:rPr>
              <w:t>$</w:t>
            </w:r>
            <w:r w:rsidRPr="00E0670E">
              <w:rPr>
                <w:rFonts w:ascii="Arial" w:hAnsi="Arial" w:cs="Arial"/>
                <w:color w:val="000000"/>
                <w:sz w:val="14"/>
                <w:szCs w:val="16"/>
              </w:rPr>
              <w:t>1,050.00</w:t>
            </w:r>
          </w:p>
        </w:tc>
        <w:tc>
          <w:tcPr>
            <w:tcW w:w="1204" w:type="dxa"/>
            <w:tcBorders>
              <w:top w:val="nil"/>
              <w:left w:val="nil"/>
              <w:bottom w:val="single" w:sz="4" w:space="0" w:color="auto"/>
              <w:right w:val="single" w:sz="4" w:space="0" w:color="auto"/>
            </w:tcBorders>
            <w:shd w:val="clear" w:color="auto" w:fill="auto"/>
            <w:vAlign w:val="center"/>
            <w:hideMark/>
          </w:tcPr>
          <w:p w14:paraId="31004611" w14:textId="265590E8" w:rsidR="00B06427" w:rsidRPr="00E0670E" w:rsidRDefault="00B06427" w:rsidP="00B06427">
            <w:pPr>
              <w:jc w:val="center"/>
              <w:rPr>
                <w:rFonts w:ascii="Arial" w:hAnsi="Arial" w:cs="Arial"/>
                <w:color w:val="000000"/>
                <w:sz w:val="14"/>
                <w:szCs w:val="12"/>
                <w:lang w:val="en-US" w:eastAsia="en-US"/>
              </w:rPr>
            </w:pPr>
            <w:r>
              <w:rPr>
                <w:rFonts w:ascii="Arial" w:hAnsi="Arial" w:cs="Arial"/>
                <w:color w:val="000000"/>
                <w:sz w:val="14"/>
                <w:szCs w:val="16"/>
              </w:rPr>
              <w:t>$</w:t>
            </w:r>
            <w:r w:rsidRPr="00E0670E">
              <w:rPr>
                <w:rFonts w:ascii="Arial" w:hAnsi="Arial" w:cs="Arial"/>
                <w:color w:val="000000"/>
                <w:sz w:val="14"/>
                <w:szCs w:val="16"/>
              </w:rPr>
              <w:t>23,100.00</w:t>
            </w:r>
          </w:p>
        </w:tc>
      </w:tr>
      <w:tr w:rsidR="00B06427" w:rsidRPr="004159CE" w14:paraId="032C1E28" w14:textId="77777777" w:rsidTr="004C4138">
        <w:trPr>
          <w:gridAfter w:val="2"/>
          <w:wAfter w:w="2408" w:type="dxa"/>
          <w:trHeight w:hRule="exact" w:val="226"/>
        </w:trPr>
        <w:tc>
          <w:tcPr>
            <w:tcW w:w="623" w:type="dxa"/>
            <w:tcBorders>
              <w:top w:val="nil"/>
              <w:left w:val="single" w:sz="4" w:space="0" w:color="auto"/>
              <w:bottom w:val="single" w:sz="4" w:space="0" w:color="auto"/>
              <w:right w:val="single" w:sz="4" w:space="0" w:color="auto"/>
            </w:tcBorders>
            <w:shd w:val="clear" w:color="auto" w:fill="auto"/>
            <w:noWrap/>
            <w:hideMark/>
          </w:tcPr>
          <w:p w14:paraId="1FA2EFA5" w14:textId="77777777" w:rsidR="00B06427" w:rsidRPr="00776CD3" w:rsidRDefault="00B06427" w:rsidP="00B06427">
            <w:pPr>
              <w:rPr>
                <w:rFonts w:ascii="Arial" w:hAnsi="Arial" w:cs="Arial"/>
                <w:color w:val="000000"/>
                <w:sz w:val="12"/>
                <w:szCs w:val="12"/>
                <w:lang w:val="en-US" w:eastAsia="en-US"/>
              </w:rPr>
            </w:pPr>
            <w:r w:rsidRPr="00776CD3">
              <w:rPr>
                <w:rFonts w:ascii="Arial" w:hAnsi="Arial" w:cs="Arial"/>
                <w:color w:val="000000"/>
                <w:sz w:val="12"/>
                <w:szCs w:val="12"/>
                <w:lang w:val="en-US" w:eastAsia="en-US"/>
              </w:rPr>
              <w:t>16</w:t>
            </w:r>
          </w:p>
        </w:tc>
        <w:tc>
          <w:tcPr>
            <w:tcW w:w="2661" w:type="dxa"/>
            <w:tcBorders>
              <w:top w:val="nil"/>
              <w:left w:val="nil"/>
              <w:bottom w:val="single" w:sz="4" w:space="0" w:color="auto"/>
              <w:right w:val="single" w:sz="4" w:space="0" w:color="auto"/>
            </w:tcBorders>
            <w:shd w:val="clear" w:color="auto" w:fill="auto"/>
            <w:hideMark/>
          </w:tcPr>
          <w:p w14:paraId="48D0509A" w14:textId="77777777" w:rsidR="00B06427" w:rsidRPr="00776CD3" w:rsidRDefault="00B06427" w:rsidP="00B06427">
            <w:pPr>
              <w:rPr>
                <w:rFonts w:ascii="Arial" w:hAnsi="Arial" w:cs="Arial"/>
                <w:color w:val="000000"/>
                <w:sz w:val="12"/>
                <w:szCs w:val="12"/>
                <w:lang w:eastAsia="en-US"/>
              </w:rPr>
            </w:pPr>
            <w:r w:rsidRPr="00776CD3">
              <w:rPr>
                <w:rFonts w:ascii="Arial" w:hAnsi="Arial" w:cs="Arial"/>
                <w:color w:val="000000"/>
                <w:sz w:val="12"/>
                <w:szCs w:val="12"/>
                <w:lang w:eastAsia="en-US"/>
              </w:rPr>
              <w:t>Arrendamiento de módulo Universitienda</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MÓDULO EN RENTA</w:t>
            </w:r>
            <w:r w:rsidRPr="00776CD3">
              <w:rPr>
                <w:rFonts w:ascii="Arial" w:hAnsi="Arial" w:cs="Arial"/>
                <w:color w:val="000000"/>
                <w:sz w:val="12"/>
                <w:szCs w:val="12"/>
                <w:lang w:eastAsia="en-US"/>
              </w:rPr>
              <w:br/>
              <w:t xml:space="preserve"> • Incluye zona de exhibición con vidrio curvo de 1.3m de ancho x 50cm de profundidad </w:t>
            </w:r>
            <w:r w:rsidRPr="00776CD3">
              <w:rPr>
                <w:rFonts w:ascii="Arial" w:hAnsi="Arial" w:cs="Arial"/>
                <w:color w:val="000000"/>
                <w:sz w:val="12"/>
                <w:szCs w:val="12"/>
                <w:lang w:eastAsia="en-US"/>
              </w:rPr>
              <w:br/>
              <w:t xml:space="preserve">• Paneles ranurados con gancho de 50cm de ancho x 1m de alto  </w:t>
            </w:r>
            <w:r w:rsidRPr="00776CD3">
              <w:rPr>
                <w:rFonts w:ascii="Arial" w:hAnsi="Arial" w:cs="Arial"/>
                <w:color w:val="000000"/>
                <w:sz w:val="12"/>
                <w:szCs w:val="12"/>
                <w:lang w:eastAsia="en-US"/>
              </w:rPr>
              <w:br/>
              <w:t xml:space="preserve">• Gráficos de vinil a color, rotulados sobre paneles de 50cm alto x 1.3m ancho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Incluir servicio de montaje el viernes 6 de septiembre 08:00 a.m. y desmontajes domingo 8 de septiembre después de las 21:00 </w:t>
            </w:r>
            <w:proofErr w:type="spellStart"/>
            <w:r w:rsidRPr="00776CD3">
              <w:rPr>
                <w:rFonts w:ascii="Arial" w:hAnsi="Arial" w:cs="Arial"/>
                <w:color w:val="000000"/>
                <w:sz w:val="12"/>
                <w:szCs w:val="12"/>
                <w:lang w:eastAsia="en-US"/>
              </w:rPr>
              <w:t>hrs</w:t>
            </w:r>
            <w:proofErr w:type="spellEnd"/>
            <w:r w:rsidRPr="00776CD3">
              <w:rPr>
                <w:rFonts w:ascii="Arial" w:hAnsi="Arial" w:cs="Arial"/>
                <w:color w:val="000000"/>
                <w:sz w:val="12"/>
                <w:szCs w:val="12"/>
                <w:lang w:eastAsia="en-US"/>
              </w:rPr>
              <w:t xml:space="preserve">.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Montaje deberá realizarse en los lugares conforme al Anexo “2.1” (Croquis/Mapa Instalaciones Feria Universitaria, Feria del Empleo y Pabellón Empresarial)</w:t>
            </w:r>
          </w:p>
        </w:tc>
        <w:tc>
          <w:tcPr>
            <w:tcW w:w="786" w:type="dxa"/>
            <w:tcBorders>
              <w:top w:val="nil"/>
              <w:left w:val="nil"/>
              <w:bottom w:val="single" w:sz="4" w:space="0" w:color="auto"/>
              <w:right w:val="single" w:sz="4" w:space="0" w:color="auto"/>
            </w:tcBorders>
            <w:shd w:val="clear" w:color="auto" w:fill="auto"/>
            <w:vAlign w:val="center"/>
            <w:hideMark/>
          </w:tcPr>
          <w:p w14:paraId="7AB0FE9B" w14:textId="77777777" w:rsidR="00B06427" w:rsidRPr="00776CD3" w:rsidRDefault="00B06427" w:rsidP="00B06427">
            <w:pPr>
              <w:jc w:val="center"/>
              <w:rPr>
                <w:rFonts w:ascii="Arial" w:hAnsi="Arial" w:cs="Arial"/>
                <w:color w:val="000000"/>
                <w:sz w:val="12"/>
                <w:szCs w:val="12"/>
                <w:lang w:val="en-US" w:eastAsia="en-US"/>
              </w:rPr>
            </w:pPr>
            <w:r w:rsidRPr="00776CD3">
              <w:rPr>
                <w:rFonts w:ascii="Arial" w:hAnsi="Arial" w:cs="Arial"/>
                <w:color w:val="000000"/>
                <w:sz w:val="12"/>
                <w:szCs w:val="12"/>
                <w:lang w:val="en-US" w:eastAsia="en-US"/>
              </w:rPr>
              <w:t>1</w:t>
            </w:r>
          </w:p>
        </w:tc>
        <w:tc>
          <w:tcPr>
            <w:tcW w:w="831" w:type="dxa"/>
            <w:tcBorders>
              <w:top w:val="nil"/>
              <w:left w:val="nil"/>
              <w:bottom w:val="single" w:sz="4" w:space="0" w:color="auto"/>
              <w:right w:val="single" w:sz="4" w:space="0" w:color="auto"/>
            </w:tcBorders>
            <w:shd w:val="clear" w:color="auto" w:fill="auto"/>
            <w:vAlign w:val="center"/>
            <w:hideMark/>
          </w:tcPr>
          <w:p w14:paraId="73247844" w14:textId="77777777" w:rsidR="00B06427" w:rsidRPr="00776CD3" w:rsidRDefault="00B06427" w:rsidP="00B06427">
            <w:pPr>
              <w:jc w:val="center"/>
              <w:rPr>
                <w:rFonts w:ascii="Arial" w:hAnsi="Arial" w:cs="Arial"/>
                <w:color w:val="000000"/>
                <w:sz w:val="12"/>
                <w:szCs w:val="12"/>
                <w:lang w:val="en-US" w:eastAsia="en-US"/>
              </w:rPr>
            </w:pPr>
            <w:proofErr w:type="spellStart"/>
            <w:r w:rsidRPr="00776CD3">
              <w:rPr>
                <w:rFonts w:ascii="Arial" w:hAnsi="Arial" w:cs="Arial"/>
                <w:color w:val="000000"/>
                <w:sz w:val="12"/>
                <w:szCs w:val="12"/>
                <w:lang w:val="en-US" w:eastAsia="en-US"/>
              </w:rPr>
              <w:t>Módulo</w:t>
            </w:r>
            <w:proofErr w:type="spellEnd"/>
          </w:p>
        </w:tc>
        <w:tc>
          <w:tcPr>
            <w:tcW w:w="1608" w:type="dxa"/>
            <w:vMerge/>
            <w:tcBorders>
              <w:left w:val="nil"/>
              <w:right w:val="single" w:sz="4" w:space="0" w:color="auto"/>
            </w:tcBorders>
            <w:shd w:val="clear" w:color="auto" w:fill="auto"/>
            <w:vAlign w:val="center"/>
            <w:hideMark/>
          </w:tcPr>
          <w:p w14:paraId="5926C190" w14:textId="1C6F2945" w:rsidR="00B06427" w:rsidRPr="00776CD3" w:rsidRDefault="00B06427" w:rsidP="00B06427">
            <w:pPr>
              <w:jc w:val="center"/>
              <w:rPr>
                <w:rFonts w:ascii="Arial" w:hAnsi="Arial" w:cs="Arial"/>
                <w:color w:val="000000"/>
                <w:sz w:val="12"/>
                <w:szCs w:val="12"/>
                <w:lang w:val="en-US" w:eastAsia="en-US"/>
              </w:rPr>
            </w:pP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3EDC8AB4" w14:textId="60EB75D5" w:rsidR="00B06427" w:rsidRPr="00E0670E" w:rsidRDefault="00B06427" w:rsidP="00B06427">
            <w:pPr>
              <w:jc w:val="center"/>
              <w:rPr>
                <w:rFonts w:ascii="Arial" w:hAnsi="Arial" w:cs="Arial"/>
                <w:color w:val="000000"/>
                <w:sz w:val="14"/>
                <w:szCs w:val="12"/>
                <w:lang w:val="en-US" w:eastAsia="en-US"/>
              </w:rPr>
            </w:pPr>
            <w:r>
              <w:rPr>
                <w:rFonts w:ascii="Arial" w:hAnsi="Arial" w:cs="Arial"/>
                <w:color w:val="000000"/>
                <w:sz w:val="14"/>
                <w:szCs w:val="16"/>
              </w:rPr>
              <w:t>$</w:t>
            </w:r>
            <w:r w:rsidRPr="00E0670E">
              <w:rPr>
                <w:rFonts w:ascii="Arial" w:hAnsi="Arial" w:cs="Arial"/>
                <w:color w:val="000000"/>
                <w:sz w:val="14"/>
                <w:szCs w:val="16"/>
              </w:rPr>
              <w:t>9,100.00</w:t>
            </w:r>
          </w:p>
        </w:tc>
        <w:tc>
          <w:tcPr>
            <w:tcW w:w="1204" w:type="dxa"/>
            <w:tcBorders>
              <w:top w:val="nil"/>
              <w:left w:val="nil"/>
              <w:bottom w:val="single" w:sz="4" w:space="0" w:color="auto"/>
              <w:right w:val="single" w:sz="4" w:space="0" w:color="auto"/>
            </w:tcBorders>
            <w:shd w:val="clear" w:color="auto" w:fill="auto"/>
            <w:vAlign w:val="center"/>
            <w:hideMark/>
          </w:tcPr>
          <w:p w14:paraId="2DC1E99E" w14:textId="06044FDD" w:rsidR="00B06427" w:rsidRPr="00E0670E" w:rsidRDefault="00B06427" w:rsidP="00B06427">
            <w:pPr>
              <w:jc w:val="center"/>
              <w:rPr>
                <w:rFonts w:ascii="Arial" w:hAnsi="Arial" w:cs="Arial"/>
                <w:color w:val="000000"/>
                <w:sz w:val="14"/>
                <w:szCs w:val="12"/>
                <w:lang w:val="en-US" w:eastAsia="en-US"/>
              </w:rPr>
            </w:pPr>
            <w:r>
              <w:rPr>
                <w:rFonts w:ascii="Arial" w:hAnsi="Arial" w:cs="Arial"/>
                <w:color w:val="000000"/>
                <w:sz w:val="14"/>
                <w:szCs w:val="16"/>
              </w:rPr>
              <w:t>$</w:t>
            </w:r>
            <w:r w:rsidRPr="00E0670E">
              <w:rPr>
                <w:rFonts w:ascii="Arial" w:hAnsi="Arial" w:cs="Arial"/>
                <w:color w:val="000000"/>
                <w:sz w:val="14"/>
                <w:szCs w:val="16"/>
              </w:rPr>
              <w:t>9,100.00</w:t>
            </w:r>
          </w:p>
        </w:tc>
      </w:tr>
      <w:tr w:rsidR="00B06427" w:rsidRPr="004159CE" w14:paraId="667C5549" w14:textId="77777777" w:rsidTr="004C4138">
        <w:trPr>
          <w:gridAfter w:val="2"/>
          <w:wAfter w:w="2408" w:type="dxa"/>
          <w:trHeight w:hRule="exact" w:val="226"/>
        </w:trPr>
        <w:tc>
          <w:tcPr>
            <w:tcW w:w="623" w:type="dxa"/>
            <w:tcBorders>
              <w:top w:val="nil"/>
              <w:left w:val="single" w:sz="4" w:space="0" w:color="auto"/>
              <w:bottom w:val="single" w:sz="4" w:space="0" w:color="auto"/>
              <w:right w:val="single" w:sz="4" w:space="0" w:color="auto"/>
            </w:tcBorders>
            <w:shd w:val="clear" w:color="auto" w:fill="auto"/>
            <w:noWrap/>
            <w:hideMark/>
          </w:tcPr>
          <w:p w14:paraId="4E8D8A25" w14:textId="77777777" w:rsidR="00B06427" w:rsidRPr="00776CD3" w:rsidRDefault="00B06427" w:rsidP="00B06427">
            <w:pPr>
              <w:rPr>
                <w:rFonts w:ascii="Arial" w:hAnsi="Arial" w:cs="Arial"/>
                <w:color w:val="000000"/>
                <w:sz w:val="12"/>
                <w:szCs w:val="12"/>
                <w:lang w:val="en-US" w:eastAsia="en-US"/>
              </w:rPr>
            </w:pPr>
            <w:r w:rsidRPr="00776CD3">
              <w:rPr>
                <w:rFonts w:ascii="Arial" w:hAnsi="Arial" w:cs="Arial"/>
                <w:color w:val="000000"/>
                <w:sz w:val="12"/>
                <w:szCs w:val="12"/>
                <w:lang w:val="en-US" w:eastAsia="en-US"/>
              </w:rPr>
              <w:t>17</w:t>
            </w:r>
          </w:p>
        </w:tc>
        <w:tc>
          <w:tcPr>
            <w:tcW w:w="2661" w:type="dxa"/>
            <w:tcBorders>
              <w:top w:val="nil"/>
              <w:left w:val="nil"/>
              <w:bottom w:val="single" w:sz="4" w:space="0" w:color="auto"/>
              <w:right w:val="single" w:sz="4" w:space="0" w:color="auto"/>
            </w:tcBorders>
            <w:shd w:val="clear" w:color="auto" w:fill="auto"/>
            <w:hideMark/>
          </w:tcPr>
          <w:p w14:paraId="26F98E54" w14:textId="77777777" w:rsidR="00B06427" w:rsidRPr="00776CD3" w:rsidRDefault="00B06427" w:rsidP="00B06427">
            <w:pPr>
              <w:rPr>
                <w:rFonts w:ascii="Arial" w:hAnsi="Arial" w:cs="Arial"/>
                <w:color w:val="000000"/>
                <w:sz w:val="12"/>
                <w:szCs w:val="12"/>
                <w:lang w:eastAsia="en-US"/>
              </w:rPr>
            </w:pPr>
            <w:r w:rsidRPr="00776CD3">
              <w:rPr>
                <w:rFonts w:ascii="Arial" w:hAnsi="Arial" w:cs="Arial"/>
                <w:color w:val="000000"/>
                <w:sz w:val="12"/>
                <w:szCs w:val="12"/>
                <w:lang w:eastAsia="en-US"/>
              </w:rPr>
              <w:t>Arrendamiento de módulo Posgrados</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Módulos  </w:t>
            </w:r>
            <w:r w:rsidRPr="00776CD3">
              <w:rPr>
                <w:rFonts w:ascii="Arial" w:hAnsi="Arial" w:cs="Arial"/>
                <w:color w:val="000000"/>
                <w:sz w:val="12"/>
                <w:szCs w:val="12"/>
                <w:lang w:eastAsia="en-US"/>
              </w:rPr>
              <w:br/>
              <w:t>• 4 módulos de 2.5m de alto x 2m de ancho con doble vista de lona tensada con información impresa a color calidad gran formato</w:t>
            </w:r>
            <w:r w:rsidRPr="00776CD3">
              <w:rPr>
                <w:rFonts w:ascii="Arial" w:hAnsi="Arial" w:cs="Arial"/>
                <w:color w:val="000000"/>
                <w:sz w:val="12"/>
                <w:szCs w:val="12"/>
                <w:lang w:eastAsia="en-US"/>
              </w:rPr>
              <w:br/>
              <w:t xml:space="preserve">• Laterales con fotos impresas como soporte de 1m de alto x 60cm ancho  </w:t>
            </w:r>
            <w:r w:rsidRPr="00776CD3">
              <w:rPr>
                <w:rFonts w:ascii="Arial" w:hAnsi="Arial" w:cs="Arial"/>
                <w:color w:val="000000"/>
                <w:sz w:val="12"/>
                <w:szCs w:val="12"/>
                <w:lang w:eastAsia="en-US"/>
              </w:rPr>
              <w:br/>
              <w:t xml:space="preserve">• </w:t>
            </w:r>
            <w:proofErr w:type="spellStart"/>
            <w:r w:rsidRPr="00776CD3">
              <w:rPr>
                <w:rFonts w:ascii="Arial" w:hAnsi="Arial" w:cs="Arial"/>
                <w:color w:val="000000"/>
                <w:sz w:val="12"/>
                <w:szCs w:val="12"/>
                <w:lang w:eastAsia="en-US"/>
              </w:rPr>
              <w:t>Counter</w:t>
            </w:r>
            <w:proofErr w:type="spellEnd"/>
            <w:r w:rsidRPr="00776CD3">
              <w:rPr>
                <w:rFonts w:ascii="Arial" w:hAnsi="Arial" w:cs="Arial"/>
                <w:color w:val="000000"/>
                <w:sz w:val="12"/>
                <w:szCs w:val="12"/>
                <w:lang w:eastAsia="en-US"/>
              </w:rPr>
              <w:t xml:space="preserve"> central con logo impreso y espacio de guarda de 1m de ancho x 1m de alto </w:t>
            </w:r>
            <w:r w:rsidRPr="00776CD3">
              <w:rPr>
                <w:rFonts w:ascii="Arial" w:hAnsi="Arial" w:cs="Arial"/>
                <w:color w:val="000000"/>
                <w:sz w:val="12"/>
                <w:szCs w:val="12"/>
                <w:lang w:eastAsia="en-US"/>
              </w:rPr>
              <w:br/>
              <w:t xml:space="preserve">• 1 sala lounge de tres piezas con mesa de centro, 1 </w:t>
            </w:r>
            <w:proofErr w:type="spellStart"/>
            <w:r w:rsidRPr="00776CD3">
              <w:rPr>
                <w:rFonts w:ascii="Arial" w:hAnsi="Arial" w:cs="Arial"/>
                <w:color w:val="000000"/>
                <w:sz w:val="12"/>
                <w:szCs w:val="12"/>
                <w:lang w:eastAsia="en-US"/>
              </w:rPr>
              <w:t>love</w:t>
            </w:r>
            <w:proofErr w:type="spellEnd"/>
            <w:r w:rsidRPr="00776CD3">
              <w:rPr>
                <w:rFonts w:ascii="Arial" w:hAnsi="Arial" w:cs="Arial"/>
                <w:color w:val="000000"/>
                <w:sz w:val="12"/>
                <w:szCs w:val="12"/>
                <w:lang w:eastAsia="en-US"/>
              </w:rPr>
              <w:t xml:space="preserve"> </w:t>
            </w:r>
            <w:proofErr w:type="spellStart"/>
            <w:r w:rsidRPr="00776CD3">
              <w:rPr>
                <w:rFonts w:ascii="Arial" w:hAnsi="Arial" w:cs="Arial"/>
                <w:color w:val="000000"/>
                <w:sz w:val="12"/>
                <w:szCs w:val="12"/>
                <w:lang w:eastAsia="en-US"/>
              </w:rPr>
              <w:t>seat</w:t>
            </w:r>
            <w:proofErr w:type="spellEnd"/>
            <w:r w:rsidRPr="00776CD3">
              <w:rPr>
                <w:rFonts w:ascii="Arial" w:hAnsi="Arial" w:cs="Arial"/>
                <w:color w:val="000000"/>
                <w:sz w:val="12"/>
                <w:szCs w:val="12"/>
                <w:lang w:eastAsia="en-US"/>
              </w:rPr>
              <w:t>, 1 sillón individual y 1 taburete</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Incluir servicio de montaje el viernes 6 de septiembre 08:00 a.m. y desmontajes domingo 8 de septiembre después de las 21:00 </w:t>
            </w:r>
            <w:proofErr w:type="spellStart"/>
            <w:r w:rsidRPr="00776CD3">
              <w:rPr>
                <w:rFonts w:ascii="Arial" w:hAnsi="Arial" w:cs="Arial"/>
                <w:color w:val="000000"/>
                <w:sz w:val="12"/>
                <w:szCs w:val="12"/>
                <w:lang w:eastAsia="en-US"/>
              </w:rPr>
              <w:t>hrs</w:t>
            </w:r>
            <w:proofErr w:type="spellEnd"/>
            <w:r w:rsidRPr="00776CD3">
              <w:rPr>
                <w:rFonts w:ascii="Arial" w:hAnsi="Arial" w:cs="Arial"/>
                <w:color w:val="000000"/>
                <w:sz w:val="12"/>
                <w:szCs w:val="12"/>
                <w:lang w:eastAsia="en-US"/>
              </w:rPr>
              <w:t xml:space="preserve">.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Montaje deberá realizarse en los lugares conforme al Anexo “2.1” (Croquis/Mapa Instalaciones Feria Universitaria, Feria del Empleo y Pabellón Empresarial)</w:t>
            </w:r>
          </w:p>
        </w:tc>
        <w:tc>
          <w:tcPr>
            <w:tcW w:w="786" w:type="dxa"/>
            <w:tcBorders>
              <w:top w:val="nil"/>
              <w:left w:val="nil"/>
              <w:bottom w:val="single" w:sz="4" w:space="0" w:color="auto"/>
              <w:right w:val="single" w:sz="4" w:space="0" w:color="auto"/>
            </w:tcBorders>
            <w:shd w:val="clear" w:color="auto" w:fill="auto"/>
            <w:vAlign w:val="center"/>
            <w:hideMark/>
          </w:tcPr>
          <w:p w14:paraId="4ED5F1AD" w14:textId="77777777" w:rsidR="00B06427" w:rsidRPr="00776CD3" w:rsidRDefault="00B06427" w:rsidP="00B06427">
            <w:pPr>
              <w:jc w:val="center"/>
              <w:rPr>
                <w:rFonts w:ascii="Arial" w:hAnsi="Arial" w:cs="Arial"/>
                <w:color w:val="000000"/>
                <w:sz w:val="12"/>
                <w:szCs w:val="12"/>
                <w:lang w:val="en-US" w:eastAsia="en-US"/>
              </w:rPr>
            </w:pPr>
            <w:r w:rsidRPr="00776CD3">
              <w:rPr>
                <w:rFonts w:ascii="Arial" w:hAnsi="Arial" w:cs="Arial"/>
                <w:color w:val="000000"/>
                <w:sz w:val="12"/>
                <w:szCs w:val="12"/>
                <w:lang w:val="en-US" w:eastAsia="en-US"/>
              </w:rPr>
              <w:t>4</w:t>
            </w:r>
          </w:p>
        </w:tc>
        <w:tc>
          <w:tcPr>
            <w:tcW w:w="831" w:type="dxa"/>
            <w:tcBorders>
              <w:top w:val="nil"/>
              <w:left w:val="nil"/>
              <w:bottom w:val="single" w:sz="4" w:space="0" w:color="auto"/>
              <w:right w:val="single" w:sz="4" w:space="0" w:color="auto"/>
            </w:tcBorders>
            <w:shd w:val="clear" w:color="auto" w:fill="auto"/>
            <w:vAlign w:val="center"/>
            <w:hideMark/>
          </w:tcPr>
          <w:p w14:paraId="00A5466E" w14:textId="77777777" w:rsidR="00B06427" w:rsidRPr="00776CD3" w:rsidRDefault="00B06427" w:rsidP="00B06427">
            <w:pPr>
              <w:jc w:val="center"/>
              <w:rPr>
                <w:rFonts w:ascii="Arial" w:hAnsi="Arial" w:cs="Arial"/>
                <w:color w:val="000000"/>
                <w:sz w:val="12"/>
                <w:szCs w:val="12"/>
                <w:lang w:val="en-US" w:eastAsia="en-US"/>
              </w:rPr>
            </w:pPr>
            <w:proofErr w:type="spellStart"/>
            <w:r w:rsidRPr="00776CD3">
              <w:rPr>
                <w:rFonts w:ascii="Arial" w:hAnsi="Arial" w:cs="Arial"/>
                <w:color w:val="000000"/>
                <w:sz w:val="12"/>
                <w:szCs w:val="12"/>
                <w:lang w:val="en-US" w:eastAsia="en-US"/>
              </w:rPr>
              <w:t>Módulo</w:t>
            </w:r>
            <w:proofErr w:type="spellEnd"/>
          </w:p>
        </w:tc>
        <w:tc>
          <w:tcPr>
            <w:tcW w:w="1608" w:type="dxa"/>
            <w:vMerge/>
            <w:tcBorders>
              <w:left w:val="nil"/>
              <w:bottom w:val="single" w:sz="4" w:space="0" w:color="auto"/>
              <w:right w:val="single" w:sz="4" w:space="0" w:color="auto"/>
            </w:tcBorders>
            <w:shd w:val="clear" w:color="auto" w:fill="auto"/>
            <w:vAlign w:val="center"/>
            <w:hideMark/>
          </w:tcPr>
          <w:p w14:paraId="5F8B8F80" w14:textId="1873AF17" w:rsidR="00B06427" w:rsidRPr="00776CD3" w:rsidRDefault="00B06427" w:rsidP="00B06427">
            <w:pPr>
              <w:jc w:val="center"/>
              <w:rPr>
                <w:rFonts w:ascii="Arial" w:hAnsi="Arial" w:cs="Arial"/>
                <w:color w:val="000000"/>
                <w:sz w:val="12"/>
                <w:szCs w:val="12"/>
                <w:lang w:val="en-US" w:eastAsia="en-US"/>
              </w:rPr>
            </w:pP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080CFB6B" w14:textId="3838AB81" w:rsidR="00B06427" w:rsidRPr="00E0670E" w:rsidRDefault="00B06427" w:rsidP="00B06427">
            <w:pPr>
              <w:jc w:val="center"/>
              <w:rPr>
                <w:rFonts w:ascii="Arial" w:hAnsi="Arial" w:cs="Arial"/>
                <w:color w:val="000000"/>
                <w:sz w:val="14"/>
                <w:szCs w:val="12"/>
                <w:lang w:val="en-US" w:eastAsia="en-US"/>
              </w:rPr>
            </w:pPr>
            <w:r>
              <w:rPr>
                <w:rFonts w:ascii="Arial" w:hAnsi="Arial" w:cs="Arial"/>
                <w:color w:val="000000"/>
                <w:sz w:val="14"/>
                <w:szCs w:val="16"/>
              </w:rPr>
              <w:t>$</w:t>
            </w:r>
            <w:r w:rsidRPr="00E0670E">
              <w:rPr>
                <w:rFonts w:ascii="Arial" w:hAnsi="Arial" w:cs="Arial"/>
                <w:color w:val="000000"/>
                <w:sz w:val="14"/>
                <w:szCs w:val="16"/>
              </w:rPr>
              <w:t>6,575.00</w:t>
            </w:r>
          </w:p>
        </w:tc>
        <w:tc>
          <w:tcPr>
            <w:tcW w:w="1204" w:type="dxa"/>
            <w:tcBorders>
              <w:top w:val="nil"/>
              <w:left w:val="nil"/>
              <w:bottom w:val="single" w:sz="4" w:space="0" w:color="auto"/>
              <w:right w:val="single" w:sz="4" w:space="0" w:color="auto"/>
            </w:tcBorders>
            <w:shd w:val="clear" w:color="auto" w:fill="auto"/>
            <w:vAlign w:val="center"/>
            <w:hideMark/>
          </w:tcPr>
          <w:p w14:paraId="7515F59C" w14:textId="0C1A6783" w:rsidR="00B06427" w:rsidRPr="00E0670E" w:rsidRDefault="00B06427" w:rsidP="00B06427">
            <w:pPr>
              <w:jc w:val="center"/>
              <w:rPr>
                <w:rFonts w:ascii="Arial" w:hAnsi="Arial" w:cs="Arial"/>
                <w:color w:val="000000"/>
                <w:sz w:val="14"/>
                <w:szCs w:val="12"/>
                <w:lang w:val="en-US" w:eastAsia="en-US"/>
              </w:rPr>
            </w:pPr>
            <w:r>
              <w:rPr>
                <w:rFonts w:ascii="Arial" w:hAnsi="Arial" w:cs="Arial"/>
                <w:color w:val="000000"/>
                <w:sz w:val="14"/>
                <w:szCs w:val="16"/>
              </w:rPr>
              <w:t>$</w:t>
            </w:r>
            <w:r w:rsidRPr="00E0670E">
              <w:rPr>
                <w:rFonts w:ascii="Arial" w:hAnsi="Arial" w:cs="Arial"/>
                <w:color w:val="000000"/>
                <w:sz w:val="14"/>
                <w:szCs w:val="16"/>
              </w:rPr>
              <w:t>26,300.00</w:t>
            </w:r>
          </w:p>
        </w:tc>
      </w:tr>
      <w:tr w:rsidR="00D51AB4" w:rsidRPr="004159CE" w14:paraId="49D23F8E" w14:textId="77777777" w:rsidTr="00D51AB4">
        <w:trPr>
          <w:gridAfter w:val="2"/>
          <w:wAfter w:w="2408" w:type="dxa"/>
          <w:trHeight w:hRule="exact" w:val="226"/>
        </w:trPr>
        <w:tc>
          <w:tcPr>
            <w:tcW w:w="623" w:type="dxa"/>
            <w:tcBorders>
              <w:top w:val="nil"/>
              <w:left w:val="single" w:sz="4" w:space="0" w:color="auto"/>
              <w:bottom w:val="single" w:sz="4" w:space="0" w:color="auto"/>
              <w:right w:val="single" w:sz="4" w:space="0" w:color="auto"/>
            </w:tcBorders>
            <w:shd w:val="clear" w:color="auto" w:fill="auto"/>
            <w:noWrap/>
            <w:hideMark/>
          </w:tcPr>
          <w:p w14:paraId="4AE0B5D9" w14:textId="77777777" w:rsidR="00D51AB4" w:rsidRPr="00776CD3" w:rsidRDefault="00D51AB4" w:rsidP="00D51AB4">
            <w:pPr>
              <w:rPr>
                <w:rFonts w:ascii="Arial" w:hAnsi="Arial" w:cs="Arial"/>
                <w:color w:val="000000"/>
                <w:sz w:val="12"/>
                <w:szCs w:val="12"/>
                <w:lang w:val="en-US" w:eastAsia="en-US"/>
              </w:rPr>
            </w:pPr>
            <w:r w:rsidRPr="00776CD3">
              <w:rPr>
                <w:rFonts w:ascii="Arial" w:hAnsi="Arial" w:cs="Arial"/>
                <w:color w:val="000000"/>
                <w:sz w:val="12"/>
                <w:szCs w:val="12"/>
                <w:lang w:val="en-US" w:eastAsia="en-US"/>
              </w:rPr>
              <w:t>18</w:t>
            </w:r>
          </w:p>
        </w:tc>
        <w:tc>
          <w:tcPr>
            <w:tcW w:w="2661" w:type="dxa"/>
            <w:tcBorders>
              <w:top w:val="nil"/>
              <w:left w:val="nil"/>
              <w:bottom w:val="single" w:sz="4" w:space="0" w:color="auto"/>
              <w:right w:val="single" w:sz="4" w:space="0" w:color="auto"/>
            </w:tcBorders>
            <w:shd w:val="clear" w:color="auto" w:fill="auto"/>
            <w:hideMark/>
          </w:tcPr>
          <w:p w14:paraId="29AD27FD" w14:textId="77777777" w:rsidR="00D51AB4" w:rsidRPr="00776CD3" w:rsidRDefault="00D51AB4" w:rsidP="00D51AB4">
            <w:pPr>
              <w:rPr>
                <w:rFonts w:ascii="Arial" w:hAnsi="Arial" w:cs="Arial"/>
                <w:color w:val="000000"/>
                <w:sz w:val="12"/>
                <w:szCs w:val="12"/>
                <w:lang w:eastAsia="en-US"/>
              </w:rPr>
            </w:pPr>
            <w:r w:rsidRPr="00776CD3">
              <w:rPr>
                <w:rFonts w:ascii="Arial" w:hAnsi="Arial" w:cs="Arial"/>
                <w:color w:val="000000"/>
                <w:sz w:val="12"/>
                <w:szCs w:val="12"/>
                <w:lang w:eastAsia="en-US"/>
              </w:rPr>
              <w:t>Arrendamiento de sonido</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Difusión Cultural</w:t>
            </w:r>
            <w:r w:rsidRPr="00776CD3">
              <w:rPr>
                <w:rFonts w:ascii="Arial" w:hAnsi="Arial" w:cs="Arial"/>
                <w:color w:val="000000"/>
                <w:sz w:val="12"/>
                <w:szCs w:val="12"/>
                <w:lang w:eastAsia="en-US"/>
              </w:rPr>
              <w:br/>
              <w:t xml:space="preserve">Un sistema por lado 01 consola </w:t>
            </w:r>
            <w:proofErr w:type="spellStart"/>
            <w:r w:rsidRPr="00776CD3">
              <w:rPr>
                <w:rFonts w:ascii="Arial" w:hAnsi="Arial" w:cs="Arial"/>
                <w:color w:val="000000"/>
                <w:sz w:val="12"/>
                <w:szCs w:val="12"/>
                <w:lang w:eastAsia="en-US"/>
              </w:rPr>
              <w:t>mackie</w:t>
            </w:r>
            <w:proofErr w:type="spellEnd"/>
            <w:r w:rsidRPr="00776CD3">
              <w:rPr>
                <w:rFonts w:ascii="Arial" w:hAnsi="Arial" w:cs="Arial"/>
                <w:color w:val="000000"/>
                <w:sz w:val="12"/>
                <w:szCs w:val="12"/>
                <w:lang w:eastAsia="en-US"/>
              </w:rPr>
              <w:t xml:space="preserve"> de 16 canales</w:t>
            </w:r>
            <w:r w:rsidRPr="00776CD3">
              <w:rPr>
                <w:rFonts w:ascii="Arial" w:hAnsi="Arial" w:cs="Arial"/>
                <w:color w:val="000000"/>
                <w:sz w:val="12"/>
                <w:szCs w:val="12"/>
                <w:lang w:eastAsia="en-US"/>
              </w:rPr>
              <w:br/>
              <w:t xml:space="preserve">02 medios </w:t>
            </w:r>
            <w:proofErr w:type="spellStart"/>
            <w:r w:rsidRPr="00776CD3">
              <w:rPr>
                <w:rFonts w:ascii="Arial" w:hAnsi="Arial" w:cs="Arial"/>
                <w:color w:val="000000"/>
                <w:sz w:val="12"/>
                <w:szCs w:val="12"/>
                <w:lang w:eastAsia="en-US"/>
              </w:rPr>
              <w:t>yorkville</w:t>
            </w:r>
            <w:proofErr w:type="spellEnd"/>
            <w:r w:rsidRPr="00776CD3">
              <w:rPr>
                <w:rFonts w:ascii="Arial" w:hAnsi="Arial" w:cs="Arial"/>
                <w:color w:val="000000"/>
                <w:sz w:val="12"/>
                <w:szCs w:val="12"/>
                <w:lang w:eastAsia="en-US"/>
              </w:rPr>
              <w:t xml:space="preserve"> élite de 700 watts cada uno</w:t>
            </w:r>
            <w:r w:rsidRPr="00776CD3">
              <w:rPr>
                <w:rFonts w:ascii="Arial" w:hAnsi="Arial" w:cs="Arial"/>
                <w:color w:val="000000"/>
                <w:sz w:val="12"/>
                <w:szCs w:val="12"/>
                <w:lang w:eastAsia="en-US"/>
              </w:rPr>
              <w:br/>
              <w:t xml:space="preserve">02 </w:t>
            </w:r>
            <w:proofErr w:type="spellStart"/>
            <w:r w:rsidRPr="00776CD3">
              <w:rPr>
                <w:rFonts w:ascii="Arial" w:hAnsi="Arial" w:cs="Arial"/>
                <w:color w:val="000000"/>
                <w:sz w:val="12"/>
                <w:szCs w:val="12"/>
                <w:lang w:eastAsia="en-US"/>
              </w:rPr>
              <w:t>subs</w:t>
            </w:r>
            <w:proofErr w:type="spellEnd"/>
            <w:r w:rsidRPr="00776CD3">
              <w:rPr>
                <w:rFonts w:ascii="Arial" w:hAnsi="Arial" w:cs="Arial"/>
                <w:color w:val="000000"/>
                <w:sz w:val="12"/>
                <w:szCs w:val="12"/>
                <w:lang w:eastAsia="en-US"/>
              </w:rPr>
              <w:t xml:space="preserve"> </w:t>
            </w:r>
            <w:proofErr w:type="spellStart"/>
            <w:r w:rsidRPr="00776CD3">
              <w:rPr>
                <w:rFonts w:ascii="Arial" w:hAnsi="Arial" w:cs="Arial"/>
                <w:color w:val="000000"/>
                <w:sz w:val="12"/>
                <w:szCs w:val="12"/>
                <w:lang w:eastAsia="en-US"/>
              </w:rPr>
              <w:t>yorkville</w:t>
            </w:r>
            <w:proofErr w:type="spellEnd"/>
            <w:r w:rsidRPr="00776CD3">
              <w:rPr>
                <w:rFonts w:ascii="Arial" w:hAnsi="Arial" w:cs="Arial"/>
                <w:color w:val="000000"/>
                <w:sz w:val="12"/>
                <w:szCs w:val="12"/>
                <w:lang w:eastAsia="en-US"/>
              </w:rPr>
              <w:t xml:space="preserve"> élite de 800 watts cada uno  </w:t>
            </w:r>
            <w:r w:rsidRPr="00776CD3">
              <w:rPr>
                <w:rFonts w:ascii="Arial" w:hAnsi="Arial" w:cs="Arial"/>
                <w:color w:val="000000"/>
                <w:sz w:val="12"/>
                <w:szCs w:val="12"/>
                <w:lang w:eastAsia="en-US"/>
              </w:rPr>
              <w:br/>
              <w:t xml:space="preserve">02monitores DAS </w:t>
            </w:r>
            <w:proofErr w:type="spellStart"/>
            <w:r w:rsidRPr="00776CD3">
              <w:rPr>
                <w:rFonts w:ascii="Arial" w:hAnsi="Arial" w:cs="Arial"/>
                <w:color w:val="000000"/>
                <w:sz w:val="12"/>
                <w:szCs w:val="12"/>
                <w:lang w:eastAsia="en-US"/>
              </w:rPr>
              <w:t>action</w:t>
            </w:r>
            <w:proofErr w:type="spellEnd"/>
            <w:r w:rsidRPr="00776CD3">
              <w:rPr>
                <w:rFonts w:ascii="Arial" w:hAnsi="Arial" w:cs="Arial"/>
                <w:color w:val="000000"/>
                <w:sz w:val="12"/>
                <w:szCs w:val="12"/>
                <w:lang w:eastAsia="en-US"/>
              </w:rPr>
              <w:t xml:space="preserve"> m212a de 500 de watts cada uno </w:t>
            </w:r>
            <w:r w:rsidRPr="00776CD3">
              <w:rPr>
                <w:rFonts w:ascii="Arial" w:hAnsi="Arial" w:cs="Arial"/>
                <w:color w:val="000000"/>
                <w:sz w:val="12"/>
                <w:szCs w:val="12"/>
                <w:lang w:eastAsia="en-US"/>
              </w:rPr>
              <w:br/>
              <w:t xml:space="preserve">10 micrófonos </w:t>
            </w:r>
            <w:proofErr w:type="spellStart"/>
            <w:r w:rsidRPr="00776CD3">
              <w:rPr>
                <w:rFonts w:ascii="Arial" w:hAnsi="Arial" w:cs="Arial"/>
                <w:color w:val="000000"/>
                <w:sz w:val="12"/>
                <w:szCs w:val="12"/>
                <w:lang w:eastAsia="en-US"/>
              </w:rPr>
              <w:t>shure</w:t>
            </w:r>
            <w:proofErr w:type="spellEnd"/>
            <w:r w:rsidRPr="00776CD3">
              <w:rPr>
                <w:rFonts w:ascii="Arial" w:hAnsi="Arial" w:cs="Arial"/>
                <w:color w:val="000000"/>
                <w:sz w:val="12"/>
                <w:szCs w:val="12"/>
                <w:lang w:eastAsia="en-US"/>
              </w:rPr>
              <w:t xml:space="preserve"> </w:t>
            </w:r>
            <w:proofErr w:type="spellStart"/>
            <w:r w:rsidRPr="00776CD3">
              <w:rPr>
                <w:rFonts w:ascii="Arial" w:hAnsi="Arial" w:cs="Arial"/>
                <w:color w:val="000000"/>
                <w:sz w:val="12"/>
                <w:szCs w:val="12"/>
                <w:lang w:eastAsia="en-US"/>
              </w:rPr>
              <w:t>sm</w:t>
            </w:r>
            <w:proofErr w:type="spellEnd"/>
            <w:r w:rsidRPr="00776CD3">
              <w:rPr>
                <w:rFonts w:ascii="Arial" w:hAnsi="Arial" w:cs="Arial"/>
                <w:color w:val="000000"/>
                <w:sz w:val="12"/>
                <w:szCs w:val="12"/>
                <w:lang w:eastAsia="en-US"/>
              </w:rPr>
              <w:t xml:space="preserve"> 57 y 58 </w:t>
            </w:r>
            <w:r w:rsidRPr="00776CD3">
              <w:rPr>
                <w:rFonts w:ascii="Arial" w:hAnsi="Arial" w:cs="Arial"/>
                <w:color w:val="000000"/>
                <w:sz w:val="12"/>
                <w:szCs w:val="12"/>
                <w:lang w:eastAsia="en-US"/>
              </w:rPr>
              <w:br/>
              <w:t xml:space="preserve">01 kit de baleado </w:t>
            </w:r>
            <w:proofErr w:type="spellStart"/>
            <w:r w:rsidRPr="00776CD3">
              <w:rPr>
                <w:rFonts w:ascii="Arial" w:hAnsi="Arial" w:cs="Arial"/>
                <w:color w:val="000000"/>
                <w:sz w:val="12"/>
                <w:szCs w:val="12"/>
                <w:lang w:eastAsia="en-US"/>
              </w:rPr>
              <w:t>xlr</w:t>
            </w:r>
            <w:proofErr w:type="spellEnd"/>
            <w:r w:rsidRPr="00776CD3">
              <w:rPr>
                <w:rFonts w:ascii="Arial" w:hAnsi="Arial" w:cs="Arial"/>
                <w:color w:val="000000"/>
                <w:sz w:val="12"/>
                <w:szCs w:val="12"/>
                <w:lang w:eastAsia="en-US"/>
              </w:rPr>
              <w:t xml:space="preserve">  </w:t>
            </w:r>
            <w:r w:rsidRPr="00776CD3">
              <w:rPr>
                <w:rFonts w:ascii="Arial" w:hAnsi="Arial" w:cs="Arial"/>
                <w:color w:val="000000"/>
                <w:sz w:val="12"/>
                <w:szCs w:val="12"/>
                <w:lang w:eastAsia="en-US"/>
              </w:rPr>
              <w:br/>
              <w:t xml:space="preserve">01 set de extensiones de corriente  </w:t>
            </w:r>
            <w:r w:rsidRPr="00776CD3">
              <w:rPr>
                <w:rFonts w:ascii="Arial" w:hAnsi="Arial" w:cs="Arial"/>
                <w:color w:val="000000"/>
                <w:sz w:val="12"/>
                <w:szCs w:val="12"/>
                <w:lang w:eastAsia="en-US"/>
              </w:rPr>
              <w:br/>
              <w:t xml:space="preserve">10 atriles para micrófonos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Ciencias de la Salud </w:t>
            </w:r>
            <w:r w:rsidRPr="00776CD3">
              <w:rPr>
                <w:rFonts w:ascii="Arial" w:hAnsi="Arial" w:cs="Arial"/>
                <w:color w:val="000000"/>
                <w:sz w:val="12"/>
                <w:szCs w:val="12"/>
                <w:lang w:eastAsia="en-US"/>
              </w:rPr>
              <w:br/>
              <w:t xml:space="preserve">2 bocinas auto amplificadas DAS </w:t>
            </w:r>
            <w:proofErr w:type="spellStart"/>
            <w:r w:rsidRPr="00776CD3">
              <w:rPr>
                <w:rFonts w:ascii="Arial" w:hAnsi="Arial" w:cs="Arial"/>
                <w:color w:val="000000"/>
                <w:sz w:val="12"/>
                <w:szCs w:val="12"/>
                <w:lang w:eastAsia="en-US"/>
              </w:rPr>
              <w:t>action</w:t>
            </w:r>
            <w:proofErr w:type="spellEnd"/>
            <w:r w:rsidRPr="00776CD3">
              <w:rPr>
                <w:rFonts w:ascii="Arial" w:hAnsi="Arial" w:cs="Arial"/>
                <w:color w:val="000000"/>
                <w:sz w:val="12"/>
                <w:szCs w:val="12"/>
                <w:lang w:eastAsia="en-US"/>
              </w:rPr>
              <w:t xml:space="preserve"> m212a de 500 watts cada una </w:t>
            </w:r>
            <w:r w:rsidRPr="00776CD3">
              <w:rPr>
                <w:rFonts w:ascii="Arial" w:hAnsi="Arial" w:cs="Arial"/>
                <w:color w:val="000000"/>
                <w:sz w:val="12"/>
                <w:szCs w:val="12"/>
                <w:lang w:eastAsia="en-US"/>
              </w:rPr>
              <w:br/>
              <w:t xml:space="preserve">01 consola </w:t>
            </w:r>
            <w:proofErr w:type="spellStart"/>
            <w:r w:rsidRPr="00776CD3">
              <w:rPr>
                <w:rFonts w:ascii="Arial" w:hAnsi="Arial" w:cs="Arial"/>
                <w:color w:val="000000"/>
                <w:sz w:val="12"/>
                <w:szCs w:val="12"/>
                <w:lang w:eastAsia="en-US"/>
              </w:rPr>
              <w:t>melo</w:t>
            </w:r>
            <w:proofErr w:type="spellEnd"/>
            <w:r w:rsidRPr="00776CD3">
              <w:rPr>
                <w:rFonts w:ascii="Arial" w:hAnsi="Arial" w:cs="Arial"/>
                <w:color w:val="000000"/>
                <w:sz w:val="12"/>
                <w:szCs w:val="12"/>
                <w:lang w:eastAsia="en-US"/>
              </w:rPr>
              <w:t xml:space="preserve"> </w:t>
            </w:r>
            <w:r w:rsidRPr="00776CD3">
              <w:rPr>
                <w:rFonts w:ascii="Arial" w:hAnsi="Arial" w:cs="Arial"/>
                <w:color w:val="000000"/>
                <w:sz w:val="12"/>
                <w:szCs w:val="12"/>
                <w:lang w:eastAsia="en-US"/>
              </w:rPr>
              <w:br/>
              <w:t xml:space="preserve">01 micrófono </w:t>
            </w:r>
            <w:proofErr w:type="spellStart"/>
            <w:r w:rsidRPr="00776CD3">
              <w:rPr>
                <w:rFonts w:ascii="Arial" w:hAnsi="Arial" w:cs="Arial"/>
                <w:color w:val="000000"/>
                <w:sz w:val="12"/>
                <w:szCs w:val="12"/>
                <w:lang w:eastAsia="en-US"/>
              </w:rPr>
              <w:t>shure</w:t>
            </w:r>
            <w:proofErr w:type="spellEnd"/>
            <w:r w:rsidRPr="00776CD3">
              <w:rPr>
                <w:rFonts w:ascii="Arial" w:hAnsi="Arial" w:cs="Arial"/>
                <w:color w:val="000000"/>
                <w:sz w:val="12"/>
                <w:szCs w:val="12"/>
                <w:lang w:eastAsia="en-US"/>
              </w:rPr>
              <w:t xml:space="preserve">  </w:t>
            </w:r>
            <w:r w:rsidRPr="00776CD3">
              <w:rPr>
                <w:rFonts w:ascii="Arial" w:hAnsi="Arial" w:cs="Arial"/>
                <w:color w:val="000000"/>
                <w:sz w:val="12"/>
                <w:szCs w:val="12"/>
                <w:lang w:eastAsia="en-US"/>
              </w:rPr>
              <w:br/>
              <w:t>Ciencias Económicas y Administrativas</w:t>
            </w:r>
            <w:r w:rsidRPr="00776CD3">
              <w:rPr>
                <w:rFonts w:ascii="Arial" w:hAnsi="Arial" w:cs="Arial"/>
                <w:color w:val="000000"/>
                <w:sz w:val="12"/>
                <w:szCs w:val="12"/>
                <w:lang w:eastAsia="en-US"/>
              </w:rPr>
              <w:br/>
              <w:t xml:space="preserve">2 bocinas auto amplificadas DAS </w:t>
            </w:r>
            <w:proofErr w:type="spellStart"/>
            <w:r w:rsidRPr="00776CD3">
              <w:rPr>
                <w:rFonts w:ascii="Arial" w:hAnsi="Arial" w:cs="Arial"/>
                <w:color w:val="000000"/>
                <w:sz w:val="12"/>
                <w:szCs w:val="12"/>
                <w:lang w:eastAsia="en-US"/>
              </w:rPr>
              <w:t>action</w:t>
            </w:r>
            <w:proofErr w:type="spellEnd"/>
            <w:r w:rsidRPr="00776CD3">
              <w:rPr>
                <w:rFonts w:ascii="Arial" w:hAnsi="Arial" w:cs="Arial"/>
                <w:color w:val="000000"/>
                <w:sz w:val="12"/>
                <w:szCs w:val="12"/>
                <w:lang w:eastAsia="en-US"/>
              </w:rPr>
              <w:t xml:space="preserve"> m212a de 500 watts cada una </w:t>
            </w:r>
            <w:r w:rsidRPr="00776CD3">
              <w:rPr>
                <w:rFonts w:ascii="Arial" w:hAnsi="Arial" w:cs="Arial"/>
                <w:color w:val="000000"/>
                <w:sz w:val="12"/>
                <w:szCs w:val="12"/>
                <w:lang w:eastAsia="en-US"/>
              </w:rPr>
              <w:br/>
              <w:t xml:space="preserve">02 atriles para bocina  </w:t>
            </w:r>
            <w:r w:rsidRPr="00776CD3">
              <w:rPr>
                <w:rFonts w:ascii="Arial" w:hAnsi="Arial" w:cs="Arial"/>
                <w:color w:val="000000"/>
                <w:sz w:val="12"/>
                <w:szCs w:val="12"/>
                <w:lang w:eastAsia="en-US"/>
              </w:rPr>
              <w:br/>
              <w:t xml:space="preserve">03 micrófonos alámbricos </w:t>
            </w:r>
            <w:proofErr w:type="spellStart"/>
            <w:r w:rsidRPr="00776CD3">
              <w:rPr>
                <w:rFonts w:ascii="Arial" w:hAnsi="Arial" w:cs="Arial"/>
                <w:color w:val="000000"/>
                <w:sz w:val="12"/>
                <w:szCs w:val="12"/>
                <w:lang w:eastAsia="en-US"/>
              </w:rPr>
              <w:t>shure</w:t>
            </w:r>
            <w:proofErr w:type="spellEnd"/>
            <w:r w:rsidRPr="00776CD3">
              <w:rPr>
                <w:rFonts w:ascii="Arial" w:hAnsi="Arial" w:cs="Arial"/>
                <w:color w:val="000000"/>
                <w:sz w:val="12"/>
                <w:szCs w:val="12"/>
                <w:lang w:eastAsia="en-US"/>
              </w:rPr>
              <w:t xml:space="preserve"> </w:t>
            </w:r>
            <w:proofErr w:type="spellStart"/>
            <w:r w:rsidRPr="00776CD3">
              <w:rPr>
                <w:rFonts w:ascii="Arial" w:hAnsi="Arial" w:cs="Arial"/>
                <w:color w:val="000000"/>
                <w:sz w:val="12"/>
                <w:szCs w:val="12"/>
                <w:lang w:eastAsia="en-US"/>
              </w:rPr>
              <w:t>sm</w:t>
            </w:r>
            <w:proofErr w:type="spellEnd"/>
            <w:r w:rsidRPr="00776CD3">
              <w:rPr>
                <w:rFonts w:ascii="Arial" w:hAnsi="Arial" w:cs="Arial"/>
                <w:color w:val="000000"/>
                <w:sz w:val="12"/>
                <w:szCs w:val="12"/>
                <w:lang w:eastAsia="en-US"/>
              </w:rPr>
              <w:t xml:space="preserve"> 58  </w:t>
            </w:r>
            <w:r w:rsidRPr="00776CD3">
              <w:rPr>
                <w:rFonts w:ascii="Arial" w:hAnsi="Arial" w:cs="Arial"/>
                <w:color w:val="000000"/>
                <w:sz w:val="12"/>
                <w:szCs w:val="12"/>
                <w:lang w:eastAsia="en-US"/>
              </w:rPr>
              <w:br/>
              <w:t xml:space="preserve">01 mezcladora </w:t>
            </w:r>
            <w:proofErr w:type="spellStart"/>
            <w:r w:rsidRPr="00776CD3">
              <w:rPr>
                <w:rFonts w:ascii="Arial" w:hAnsi="Arial" w:cs="Arial"/>
                <w:color w:val="000000"/>
                <w:sz w:val="12"/>
                <w:szCs w:val="12"/>
                <w:lang w:eastAsia="en-US"/>
              </w:rPr>
              <w:t>melo</w:t>
            </w:r>
            <w:proofErr w:type="spellEnd"/>
            <w:r w:rsidRPr="00776CD3">
              <w:rPr>
                <w:rFonts w:ascii="Arial" w:hAnsi="Arial" w:cs="Arial"/>
                <w:color w:val="000000"/>
                <w:sz w:val="12"/>
                <w:szCs w:val="12"/>
                <w:lang w:eastAsia="en-US"/>
              </w:rPr>
              <w:t xml:space="preserve"> </w:t>
            </w:r>
            <w:r w:rsidRPr="00776CD3">
              <w:rPr>
                <w:rFonts w:ascii="Arial" w:hAnsi="Arial" w:cs="Arial"/>
                <w:color w:val="000000"/>
                <w:sz w:val="12"/>
                <w:szCs w:val="12"/>
                <w:lang w:eastAsia="en-US"/>
              </w:rPr>
              <w:br/>
              <w:t xml:space="preserve">01 kit cableado </w:t>
            </w:r>
            <w:proofErr w:type="spellStart"/>
            <w:r w:rsidRPr="00776CD3">
              <w:rPr>
                <w:rFonts w:ascii="Arial" w:hAnsi="Arial" w:cs="Arial"/>
                <w:color w:val="000000"/>
                <w:sz w:val="12"/>
                <w:szCs w:val="12"/>
                <w:lang w:eastAsia="en-US"/>
              </w:rPr>
              <w:t>xlr</w:t>
            </w:r>
            <w:proofErr w:type="spellEnd"/>
            <w:r w:rsidRPr="00776CD3">
              <w:rPr>
                <w:rFonts w:ascii="Arial" w:hAnsi="Arial" w:cs="Arial"/>
                <w:color w:val="000000"/>
                <w:sz w:val="12"/>
                <w:szCs w:val="12"/>
                <w:lang w:eastAsia="en-US"/>
              </w:rPr>
              <w:t xml:space="preserve"> </w:t>
            </w:r>
            <w:r w:rsidRPr="00776CD3">
              <w:rPr>
                <w:rFonts w:ascii="Arial" w:hAnsi="Arial" w:cs="Arial"/>
                <w:color w:val="000000"/>
                <w:sz w:val="12"/>
                <w:szCs w:val="12"/>
                <w:lang w:eastAsia="en-US"/>
              </w:rPr>
              <w:br/>
              <w:t xml:space="preserve">01 kit de extensiones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Ciencias del Diseño y de la Construcción </w:t>
            </w:r>
            <w:r w:rsidRPr="00776CD3">
              <w:rPr>
                <w:rFonts w:ascii="Arial" w:hAnsi="Arial" w:cs="Arial"/>
                <w:color w:val="000000"/>
                <w:sz w:val="12"/>
                <w:szCs w:val="12"/>
                <w:lang w:eastAsia="en-US"/>
              </w:rPr>
              <w:br/>
              <w:t xml:space="preserve">01 consola </w:t>
            </w:r>
            <w:proofErr w:type="spellStart"/>
            <w:r w:rsidRPr="00776CD3">
              <w:rPr>
                <w:rFonts w:ascii="Arial" w:hAnsi="Arial" w:cs="Arial"/>
                <w:color w:val="000000"/>
                <w:sz w:val="12"/>
                <w:szCs w:val="12"/>
                <w:lang w:eastAsia="en-US"/>
              </w:rPr>
              <w:t>melo</w:t>
            </w:r>
            <w:proofErr w:type="spellEnd"/>
            <w:r w:rsidRPr="00776CD3">
              <w:rPr>
                <w:rFonts w:ascii="Arial" w:hAnsi="Arial" w:cs="Arial"/>
                <w:color w:val="000000"/>
                <w:sz w:val="12"/>
                <w:szCs w:val="12"/>
                <w:lang w:eastAsia="en-US"/>
              </w:rPr>
              <w:t xml:space="preserve">  </w:t>
            </w:r>
            <w:r w:rsidRPr="00776CD3">
              <w:rPr>
                <w:rFonts w:ascii="Arial" w:hAnsi="Arial" w:cs="Arial"/>
                <w:color w:val="000000"/>
                <w:sz w:val="12"/>
                <w:szCs w:val="12"/>
                <w:lang w:eastAsia="en-US"/>
              </w:rPr>
              <w:br/>
              <w:t xml:space="preserve">02 bocinas amplificadas DAS </w:t>
            </w:r>
            <w:proofErr w:type="spellStart"/>
            <w:r w:rsidRPr="00776CD3">
              <w:rPr>
                <w:rFonts w:ascii="Arial" w:hAnsi="Arial" w:cs="Arial"/>
                <w:color w:val="000000"/>
                <w:sz w:val="12"/>
                <w:szCs w:val="12"/>
                <w:lang w:eastAsia="en-US"/>
              </w:rPr>
              <w:t>action</w:t>
            </w:r>
            <w:proofErr w:type="spellEnd"/>
            <w:r w:rsidRPr="00776CD3">
              <w:rPr>
                <w:rFonts w:ascii="Arial" w:hAnsi="Arial" w:cs="Arial"/>
                <w:color w:val="000000"/>
                <w:sz w:val="12"/>
                <w:szCs w:val="12"/>
                <w:lang w:eastAsia="en-US"/>
              </w:rPr>
              <w:t xml:space="preserve"> m212a de 500 watts cada una </w:t>
            </w:r>
            <w:r w:rsidRPr="00776CD3">
              <w:rPr>
                <w:rFonts w:ascii="Arial" w:hAnsi="Arial" w:cs="Arial"/>
                <w:color w:val="000000"/>
                <w:sz w:val="12"/>
                <w:szCs w:val="12"/>
                <w:lang w:eastAsia="en-US"/>
              </w:rPr>
              <w:br/>
              <w:t xml:space="preserve">02 atriles para bocina </w:t>
            </w:r>
            <w:r w:rsidRPr="00776CD3">
              <w:rPr>
                <w:rFonts w:ascii="Arial" w:hAnsi="Arial" w:cs="Arial"/>
                <w:color w:val="000000"/>
                <w:sz w:val="12"/>
                <w:szCs w:val="12"/>
                <w:lang w:eastAsia="en-US"/>
              </w:rPr>
              <w:br/>
              <w:t xml:space="preserve">01 micrófono inalámbrico </w:t>
            </w:r>
            <w:proofErr w:type="spellStart"/>
            <w:r w:rsidRPr="00776CD3">
              <w:rPr>
                <w:rFonts w:ascii="Arial" w:hAnsi="Arial" w:cs="Arial"/>
                <w:color w:val="000000"/>
                <w:sz w:val="12"/>
                <w:szCs w:val="12"/>
                <w:lang w:eastAsia="en-US"/>
              </w:rPr>
              <w:t>shure</w:t>
            </w:r>
            <w:proofErr w:type="spellEnd"/>
            <w:r w:rsidRPr="00776CD3">
              <w:rPr>
                <w:rFonts w:ascii="Arial" w:hAnsi="Arial" w:cs="Arial"/>
                <w:color w:val="000000"/>
                <w:sz w:val="12"/>
                <w:szCs w:val="12"/>
                <w:lang w:eastAsia="en-US"/>
              </w:rPr>
              <w:t xml:space="preserve"> </w:t>
            </w:r>
            <w:proofErr w:type="spellStart"/>
            <w:r w:rsidRPr="00776CD3">
              <w:rPr>
                <w:rFonts w:ascii="Arial" w:hAnsi="Arial" w:cs="Arial"/>
                <w:color w:val="000000"/>
                <w:sz w:val="12"/>
                <w:szCs w:val="12"/>
                <w:lang w:eastAsia="en-US"/>
              </w:rPr>
              <w:t>sm</w:t>
            </w:r>
            <w:proofErr w:type="spellEnd"/>
            <w:r w:rsidRPr="00776CD3">
              <w:rPr>
                <w:rFonts w:ascii="Arial" w:hAnsi="Arial" w:cs="Arial"/>
                <w:color w:val="000000"/>
                <w:sz w:val="12"/>
                <w:szCs w:val="12"/>
                <w:lang w:eastAsia="en-US"/>
              </w:rPr>
              <w:t xml:space="preserve"> 58 01 atril para bocina</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Extensión Académica </w:t>
            </w:r>
            <w:r w:rsidRPr="00776CD3">
              <w:rPr>
                <w:rFonts w:ascii="Arial" w:hAnsi="Arial" w:cs="Arial"/>
                <w:color w:val="000000"/>
                <w:sz w:val="12"/>
                <w:szCs w:val="12"/>
                <w:lang w:eastAsia="en-US"/>
              </w:rPr>
              <w:br/>
              <w:t xml:space="preserve">01 consola </w:t>
            </w:r>
            <w:proofErr w:type="spellStart"/>
            <w:r w:rsidRPr="00776CD3">
              <w:rPr>
                <w:rFonts w:ascii="Arial" w:hAnsi="Arial" w:cs="Arial"/>
                <w:color w:val="000000"/>
                <w:sz w:val="12"/>
                <w:szCs w:val="12"/>
                <w:lang w:eastAsia="en-US"/>
              </w:rPr>
              <w:t>melo</w:t>
            </w:r>
            <w:proofErr w:type="spellEnd"/>
            <w:r w:rsidRPr="00776CD3">
              <w:rPr>
                <w:rFonts w:ascii="Arial" w:hAnsi="Arial" w:cs="Arial"/>
                <w:color w:val="000000"/>
                <w:sz w:val="12"/>
                <w:szCs w:val="12"/>
                <w:lang w:eastAsia="en-US"/>
              </w:rPr>
              <w:t xml:space="preserve">  </w:t>
            </w:r>
            <w:r w:rsidRPr="00776CD3">
              <w:rPr>
                <w:rFonts w:ascii="Arial" w:hAnsi="Arial" w:cs="Arial"/>
                <w:color w:val="000000"/>
                <w:sz w:val="12"/>
                <w:szCs w:val="12"/>
                <w:lang w:eastAsia="en-US"/>
              </w:rPr>
              <w:br/>
              <w:t xml:space="preserve">02 bocinas amplificadas DAS </w:t>
            </w:r>
            <w:proofErr w:type="spellStart"/>
            <w:r w:rsidRPr="00776CD3">
              <w:rPr>
                <w:rFonts w:ascii="Arial" w:hAnsi="Arial" w:cs="Arial"/>
                <w:color w:val="000000"/>
                <w:sz w:val="12"/>
                <w:szCs w:val="12"/>
                <w:lang w:eastAsia="en-US"/>
              </w:rPr>
              <w:t>action</w:t>
            </w:r>
            <w:proofErr w:type="spellEnd"/>
            <w:r w:rsidRPr="00776CD3">
              <w:rPr>
                <w:rFonts w:ascii="Arial" w:hAnsi="Arial" w:cs="Arial"/>
                <w:color w:val="000000"/>
                <w:sz w:val="12"/>
                <w:szCs w:val="12"/>
                <w:lang w:eastAsia="en-US"/>
              </w:rPr>
              <w:t xml:space="preserve"> m212a de 500 watts cada una </w:t>
            </w:r>
            <w:r w:rsidRPr="00776CD3">
              <w:rPr>
                <w:rFonts w:ascii="Arial" w:hAnsi="Arial" w:cs="Arial"/>
                <w:color w:val="000000"/>
                <w:sz w:val="12"/>
                <w:szCs w:val="12"/>
                <w:lang w:eastAsia="en-US"/>
              </w:rPr>
              <w:br/>
              <w:t xml:space="preserve">01 micrófono de línea </w:t>
            </w:r>
            <w:proofErr w:type="spellStart"/>
            <w:r w:rsidRPr="00776CD3">
              <w:rPr>
                <w:rFonts w:ascii="Arial" w:hAnsi="Arial" w:cs="Arial"/>
                <w:color w:val="000000"/>
                <w:sz w:val="12"/>
                <w:szCs w:val="12"/>
                <w:lang w:eastAsia="en-US"/>
              </w:rPr>
              <w:t>shure</w:t>
            </w:r>
            <w:proofErr w:type="spellEnd"/>
            <w:r w:rsidRPr="00776CD3">
              <w:rPr>
                <w:rFonts w:ascii="Arial" w:hAnsi="Arial" w:cs="Arial"/>
                <w:color w:val="000000"/>
                <w:sz w:val="12"/>
                <w:szCs w:val="12"/>
                <w:lang w:eastAsia="en-US"/>
              </w:rPr>
              <w:t xml:space="preserve"> sm58  </w:t>
            </w:r>
            <w:r w:rsidRPr="00776CD3">
              <w:rPr>
                <w:rFonts w:ascii="Arial" w:hAnsi="Arial" w:cs="Arial"/>
                <w:color w:val="000000"/>
                <w:sz w:val="12"/>
                <w:szCs w:val="12"/>
                <w:lang w:eastAsia="en-US"/>
              </w:rPr>
              <w:br/>
              <w:t xml:space="preserve">01 atril para bocina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Planeación </w:t>
            </w:r>
            <w:r w:rsidRPr="00776CD3">
              <w:rPr>
                <w:rFonts w:ascii="Arial" w:hAnsi="Arial" w:cs="Arial"/>
                <w:color w:val="000000"/>
                <w:sz w:val="12"/>
                <w:szCs w:val="12"/>
                <w:lang w:eastAsia="en-US"/>
              </w:rPr>
              <w:br/>
              <w:t xml:space="preserve">2 bocinas auto amplificadas DAS </w:t>
            </w:r>
            <w:proofErr w:type="spellStart"/>
            <w:r w:rsidRPr="00776CD3">
              <w:rPr>
                <w:rFonts w:ascii="Arial" w:hAnsi="Arial" w:cs="Arial"/>
                <w:color w:val="000000"/>
                <w:sz w:val="12"/>
                <w:szCs w:val="12"/>
                <w:lang w:eastAsia="en-US"/>
              </w:rPr>
              <w:t>action</w:t>
            </w:r>
            <w:proofErr w:type="spellEnd"/>
            <w:r w:rsidRPr="00776CD3">
              <w:rPr>
                <w:rFonts w:ascii="Arial" w:hAnsi="Arial" w:cs="Arial"/>
                <w:color w:val="000000"/>
                <w:sz w:val="12"/>
                <w:szCs w:val="12"/>
                <w:lang w:eastAsia="en-US"/>
              </w:rPr>
              <w:t xml:space="preserve"> m212a de 500 watts cada una </w:t>
            </w:r>
            <w:r w:rsidRPr="00776CD3">
              <w:rPr>
                <w:rFonts w:ascii="Arial" w:hAnsi="Arial" w:cs="Arial"/>
                <w:color w:val="000000"/>
                <w:sz w:val="12"/>
                <w:szCs w:val="12"/>
                <w:lang w:eastAsia="en-US"/>
              </w:rPr>
              <w:br/>
              <w:t xml:space="preserve">02 atriles para bocina  </w:t>
            </w:r>
            <w:r w:rsidRPr="00776CD3">
              <w:rPr>
                <w:rFonts w:ascii="Arial" w:hAnsi="Arial" w:cs="Arial"/>
                <w:color w:val="000000"/>
                <w:sz w:val="12"/>
                <w:szCs w:val="12"/>
                <w:lang w:eastAsia="en-US"/>
              </w:rPr>
              <w:br/>
              <w:t xml:space="preserve">03 micrófonos alámbricos </w:t>
            </w:r>
            <w:proofErr w:type="spellStart"/>
            <w:r w:rsidRPr="00776CD3">
              <w:rPr>
                <w:rFonts w:ascii="Arial" w:hAnsi="Arial" w:cs="Arial"/>
                <w:color w:val="000000"/>
                <w:sz w:val="12"/>
                <w:szCs w:val="12"/>
                <w:lang w:eastAsia="en-US"/>
              </w:rPr>
              <w:t>shure</w:t>
            </w:r>
            <w:proofErr w:type="spellEnd"/>
            <w:r w:rsidRPr="00776CD3">
              <w:rPr>
                <w:rFonts w:ascii="Arial" w:hAnsi="Arial" w:cs="Arial"/>
                <w:color w:val="000000"/>
                <w:sz w:val="12"/>
                <w:szCs w:val="12"/>
                <w:lang w:eastAsia="en-US"/>
              </w:rPr>
              <w:t xml:space="preserve"> </w:t>
            </w:r>
            <w:proofErr w:type="spellStart"/>
            <w:r w:rsidRPr="00776CD3">
              <w:rPr>
                <w:rFonts w:ascii="Arial" w:hAnsi="Arial" w:cs="Arial"/>
                <w:color w:val="000000"/>
                <w:sz w:val="12"/>
                <w:szCs w:val="12"/>
                <w:lang w:eastAsia="en-US"/>
              </w:rPr>
              <w:t>sm</w:t>
            </w:r>
            <w:proofErr w:type="spellEnd"/>
            <w:r w:rsidRPr="00776CD3">
              <w:rPr>
                <w:rFonts w:ascii="Arial" w:hAnsi="Arial" w:cs="Arial"/>
                <w:color w:val="000000"/>
                <w:sz w:val="12"/>
                <w:szCs w:val="12"/>
                <w:lang w:eastAsia="en-US"/>
              </w:rPr>
              <w:t xml:space="preserve"> 58  </w:t>
            </w:r>
            <w:r w:rsidRPr="00776CD3">
              <w:rPr>
                <w:rFonts w:ascii="Arial" w:hAnsi="Arial" w:cs="Arial"/>
                <w:color w:val="000000"/>
                <w:sz w:val="12"/>
                <w:szCs w:val="12"/>
                <w:lang w:eastAsia="en-US"/>
              </w:rPr>
              <w:br/>
              <w:t xml:space="preserve">01 mezcladora </w:t>
            </w:r>
            <w:proofErr w:type="spellStart"/>
            <w:r w:rsidRPr="00776CD3">
              <w:rPr>
                <w:rFonts w:ascii="Arial" w:hAnsi="Arial" w:cs="Arial"/>
                <w:color w:val="000000"/>
                <w:sz w:val="12"/>
                <w:szCs w:val="12"/>
                <w:lang w:eastAsia="en-US"/>
              </w:rPr>
              <w:t>melo</w:t>
            </w:r>
            <w:proofErr w:type="spellEnd"/>
            <w:r w:rsidRPr="00776CD3">
              <w:rPr>
                <w:rFonts w:ascii="Arial" w:hAnsi="Arial" w:cs="Arial"/>
                <w:color w:val="000000"/>
                <w:sz w:val="12"/>
                <w:szCs w:val="12"/>
                <w:lang w:eastAsia="en-US"/>
              </w:rPr>
              <w:t xml:space="preserve"> </w:t>
            </w:r>
            <w:r w:rsidRPr="00776CD3">
              <w:rPr>
                <w:rFonts w:ascii="Arial" w:hAnsi="Arial" w:cs="Arial"/>
                <w:color w:val="000000"/>
                <w:sz w:val="12"/>
                <w:szCs w:val="12"/>
                <w:lang w:eastAsia="en-US"/>
              </w:rPr>
              <w:br/>
              <w:t xml:space="preserve">01 kit cableado </w:t>
            </w:r>
            <w:proofErr w:type="spellStart"/>
            <w:r w:rsidRPr="00776CD3">
              <w:rPr>
                <w:rFonts w:ascii="Arial" w:hAnsi="Arial" w:cs="Arial"/>
                <w:color w:val="000000"/>
                <w:sz w:val="12"/>
                <w:szCs w:val="12"/>
                <w:lang w:eastAsia="en-US"/>
              </w:rPr>
              <w:t>xlr</w:t>
            </w:r>
            <w:proofErr w:type="spellEnd"/>
            <w:r w:rsidRPr="00776CD3">
              <w:rPr>
                <w:rFonts w:ascii="Arial" w:hAnsi="Arial" w:cs="Arial"/>
                <w:color w:val="000000"/>
                <w:sz w:val="12"/>
                <w:szCs w:val="12"/>
                <w:lang w:eastAsia="en-US"/>
              </w:rPr>
              <w:t xml:space="preserve"> </w:t>
            </w:r>
            <w:r w:rsidRPr="00776CD3">
              <w:rPr>
                <w:rFonts w:ascii="Arial" w:hAnsi="Arial" w:cs="Arial"/>
                <w:color w:val="000000"/>
                <w:sz w:val="12"/>
                <w:szCs w:val="12"/>
                <w:lang w:eastAsia="en-US"/>
              </w:rPr>
              <w:br/>
              <w:t xml:space="preserve">01 kit de extensiones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Zona Grill </w:t>
            </w:r>
            <w:r w:rsidRPr="00776CD3">
              <w:rPr>
                <w:rFonts w:ascii="Arial" w:hAnsi="Arial" w:cs="Arial"/>
                <w:color w:val="000000"/>
                <w:sz w:val="12"/>
                <w:szCs w:val="12"/>
                <w:lang w:eastAsia="en-US"/>
              </w:rPr>
              <w:br/>
              <w:t xml:space="preserve">01 bocina auto amplificadas DAS m212a de 500 watts  </w:t>
            </w:r>
            <w:r w:rsidRPr="00776CD3">
              <w:rPr>
                <w:rFonts w:ascii="Arial" w:hAnsi="Arial" w:cs="Arial"/>
                <w:color w:val="000000"/>
                <w:sz w:val="12"/>
                <w:szCs w:val="12"/>
                <w:lang w:eastAsia="en-US"/>
              </w:rPr>
              <w:br/>
              <w:t xml:space="preserve">01 atril para bocina  </w:t>
            </w:r>
            <w:r w:rsidRPr="00776CD3">
              <w:rPr>
                <w:rFonts w:ascii="Arial" w:hAnsi="Arial" w:cs="Arial"/>
                <w:color w:val="000000"/>
                <w:sz w:val="12"/>
                <w:szCs w:val="12"/>
                <w:lang w:eastAsia="en-US"/>
              </w:rPr>
              <w:br/>
              <w:t xml:space="preserve">01 consola </w:t>
            </w:r>
            <w:proofErr w:type="spellStart"/>
            <w:r w:rsidRPr="00776CD3">
              <w:rPr>
                <w:rFonts w:ascii="Arial" w:hAnsi="Arial" w:cs="Arial"/>
                <w:color w:val="000000"/>
                <w:sz w:val="12"/>
                <w:szCs w:val="12"/>
                <w:lang w:eastAsia="en-US"/>
              </w:rPr>
              <w:t>yamaha</w:t>
            </w:r>
            <w:proofErr w:type="spellEnd"/>
            <w:r w:rsidRPr="00776CD3">
              <w:rPr>
                <w:rFonts w:ascii="Arial" w:hAnsi="Arial" w:cs="Arial"/>
                <w:color w:val="000000"/>
                <w:sz w:val="12"/>
                <w:szCs w:val="12"/>
                <w:lang w:eastAsia="en-US"/>
              </w:rPr>
              <w:t xml:space="preserve">  </w:t>
            </w:r>
            <w:r w:rsidRPr="00776CD3">
              <w:rPr>
                <w:rFonts w:ascii="Arial" w:hAnsi="Arial" w:cs="Arial"/>
                <w:color w:val="000000"/>
                <w:sz w:val="12"/>
                <w:szCs w:val="12"/>
                <w:lang w:eastAsia="en-US"/>
              </w:rPr>
              <w:br/>
              <w:t xml:space="preserve">01 micrófono de línea </w:t>
            </w:r>
            <w:proofErr w:type="spellStart"/>
            <w:r w:rsidRPr="00776CD3">
              <w:rPr>
                <w:rFonts w:ascii="Arial" w:hAnsi="Arial" w:cs="Arial"/>
                <w:color w:val="000000"/>
                <w:sz w:val="12"/>
                <w:szCs w:val="12"/>
                <w:lang w:eastAsia="en-US"/>
              </w:rPr>
              <w:t>shure</w:t>
            </w:r>
            <w:proofErr w:type="spellEnd"/>
            <w:r w:rsidRPr="00776CD3">
              <w:rPr>
                <w:rFonts w:ascii="Arial" w:hAnsi="Arial" w:cs="Arial"/>
                <w:color w:val="000000"/>
                <w:sz w:val="12"/>
                <w:szCs w:val="12"/>
                <w:lang w:eastAsia="en-US"/>
              </w:rPr>
              <w:t xml:space="preserve"> </w:t>
            </w:r>
            <w:proofErr w:type="spellStart"/>
            <w:r w:rsidRPr="00776CD3">
              <w:rPr>
                <w:rFonts w:ascii="Arial" w:hAnsi="Arial" w:cs="Arial"/>
                <w:color w:val="000000"/>
                <w:sz w:val="12"/>
                <w:szCs w:val="12"/>
                <w:lang w:eastAsia="en-US"/>
              </w:rPr>
              <w:t>sm</w:t>
            </w:r>
            <w:proofErr w:type="spellEnd"/>
            <w:r w:rsidRPr="00776CD3">
              <w:rPr>
                <w:rFonts w:ascii="Arial" w:hAnsi="Arial" w:cs="Arial"/>
                <w:color w:val="000000"/>
                <w:sz w:val="12"/>
                <w:szCs w:val="12"/>
                <w:lang w:eastAsia="en-US"/>
              </w:rPr>
              <w:t xml:space="preserve"> 58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PET ZONE 1 bocinas auto amplificadas DAS </w:t>
            </w:r>
            <w:proofErr w:type="spellStart"/>
            <w:r w:rsidRPr="00776CD3">
              <w:rPr>
                <w:rFonts w:ascii="Arial" w:hAnsi="Arial" w:cs="Arial"/>
                <w:color w:val="000000"/>
                <w:sz w:val="12"/>
                <w:szCs w:val="12"/>
                <w:lang w:eastAsia="en-US"/>
              </w:rPr>
              <w:t>action</w:t>
            </w:r>
            <w:proofErr w:type="spellEnd"/>
            <w:r w:rsidRPr="00776CD3">
              <w:rPr>
                <w:rFonts w:ascii="Arial" w:hAnsi="Arial" w:cs="Arial"/>
                <w:color w:val="000000"/>
                <w:sz w:val="12"/>
                <w:szCs w:val="12"/>
                <w:lang w:eastAsia="en-US"/>
              </w:rPr>
              <w:t xml:space="preserve"> m12a de 500 watts</w:t>
            </w:r>
            <w:r w:rsidRPr="00776CD3">
              <w:rPr>
                <w:rFonts w:ascii="Arial" w:hAnsi="Arial" w:cs="Arial"/>
                <w:color w:val="000000"/>
                <w:sz w:val="12"/>
                <w:szCs w:val="12"/>
                <w:lang w:eastAsia="en-US"/>
              </w:rPr>
              <w:br/>
              <w:t xml:space="preserve">01 consola </w:t>
            </w:r>
            <w:proofErr w:type="spellStart"/>
            <w:r w:rsidRPr="00776CD3">
              <w:rPr>
                <w:rFonts w:ascii="Arial" w:hAnsi="Arial" w:cs="Arial"/>
                <w:color w:val="000000"/>
                <w:sz w:val="12"/>
                <w:szCs w:val="12"/>
                <w:lang w:eastAsia="en-US"/>
              </w:rPr>
              <w:t>alesis</w:t>
            </w:r>
            <w:proofErr w:type="spellEnd"/>
            <w:r w:rsidRPr="00776CD3">
              <w:rPr>
                <w:rFonts w:ascii="Arial" w:hAnsi="Arial" w:cs="Arial"/>
                <w:color w:val="000000"/>
                <w:sz w:val="12"/>
                <w:szCs w:val="12"/>
                <w:lang w:eastAsia="en-US"/>
              </w:rPr>
              <w:t xml:space="preserve"> </w:t>
            </w:r>
            <w:r w:rsidRPr="00776CD3">
              <w:rPr>
                <w:rFonts w:ascii="Arial" w:hAnsi="Arial" w:cs="Arial"/>
                <w:color w:val="000000"/>
                <w:sz w:val="12"/>
                <w:szCs w:val="12"/>
                <w:lang w:eastAsia="en-US"/>
              </w:rPr>
              <w:br/>
              <w:t xml:space="preserve">01 micrófono de línea </w:t>
            </w:r>
            <w:proofErr w:type="spellStart"/>
            <w:r w:rsidRPr="00776CD3">
              <w:rPr>
                <w:rFonts w:ascii="Arial" w:hAnsi="Arial" w:cs="Arial"/>
                <w:color w:val="000000"/>
                <w:sz w:val="12"/>
                <w:szCs w:val="12"/>
                <w:lang w:eastAsia="en-US"/>
              </w:rPr>
              <w:t>shure</w:t>
            </w:r>
            <w:proofErr w:type="spellEnd"/>
            <w:r w:rsidRPr="00776CD3">
              <w:rPr>
                <w:rFonts w:ascii="Arial" w:hAnsi="Arial" w:cs="Arial"/>
                <w:color w:val="000000"/>
                <w:sz w:val="12"/>
                <w:szCs w:val="12"/>
                <w:lang w:eastAsia="en-US"/>
              </w:rPr>
              <w:t xml:space="preserve"> sm58</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PERSONAL: STAFF a la hora del evento </w:t>
            </w:r>
            <w:r w:rsidRPr="00776CD3">
              <w:rPr>
                <w:rFonts w:ascii="Arial" w:hAnsi="Arial" w:cs="Arial"/>
                <w:color w:val="000000"/>
                <w:sz w:val="12"/>
                <w:szCs w:val="12"/>
                <w:lang w:eastAsia="en-US"/>
              </w:rPr>
              <w:br/>
              <w:t xml:space="preserve">01 operador de audio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El equipo debe incluir instalación y asistencia intermitente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Cada equipo debe contar con una extensión principal para toma de corriente de 10 </w:t>
            </w:r>
            <w:proofErr w:type="spellStart"/>
            <w:r w:rsidRPr="00776CD3">
              <w:rPr>
                <w:rFonts w:ascii="Arial" w:hAnsi="Arial" w:cs="Arial"/>
                <w:color w:val="000000"/>
                <w:sz w:val="12"/>
                <w:szCs w:val="12"/>
                <w:lang w:eastAsia="en-US"/>
              </w:rPr>
              <w:t>mts</w:t>
            </w:r>
            <w:proofErr w:type="spellEnd"/>
            <w:r w:rsidRPr="00776CD3">
              <w:rPr>
                <w:rFonts w:ascii="Arial" w:hAnsi="Arial" w:cs="Arial"/>
                <w:color w:val="000000"/>
                <w:sz w:val="12"/>
                <w:szCs w:val="12"/>
                <w:lang w:eastAsia="en-US"/>
              </w:rPr>
              <w:t>.</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La UAA proveerá de corriente eléctrica a no más de 20 </w:t>
            </w:r>
            <w:proofErr w:type="spellStart"/>
            <w:r w:rsidRPr="00776CD3">
              <w:rPr>
                <w:rFonts w:ascii="Arial" w:hAnsi="Arial" w:cs="Arial"/>
                <w:color w:val="000000"/>
                <w:sz w:val="12"/>
                <w:szCs w:val="12"/>
                <w:lang w:eastAsia="en-US"/>
              </w:rPr>
              <w:t>mts</w:t>
            </w:r>
            <w:proofErr w:type="spellEnd"/>
            <w:r w:rsidRPr="00776CD3">
              <w:rPr>
                <w:rFonts w:ascii="Arial" w:hAnsi="Arial" w:cs="Arial"/>
                <w:color w:val="000000"/>
                <w:sz w:val="12"/>
                <w:szCs w:val="12"/>
                <w:lang w:eastAsia="en-US"/>
              </w:rPr>
              <w:t xml:space="preserve"> del punto de instalación del equipo.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El proveedor instalará el equipo del día sábado 7 de septiembre 08:00 a.m. y la recogerá el día domingo 8 de septiembre a partir de las 18:00 </w:t>
            </w:r>
            <w:proofErr w:type="spellStart"/>
            <w:r w:rsidRPr="00776CD3">
              <w:rPr>
                <w:rFonts w:ascii="Arial" w:hAnsi="Arial" w:cs="Arial"/>
                <w:color w:val="000000"/>
                <w:sz w:val="12"/>
                <w:szCs w:val="12"/>
                <w:lang w:eastAsia="en-US"/>
              </w:rPr>
              <w:t>hrs</w:t>
            </w:r>
            <w:proofErr w:type="spellEnd"/>
            <w:r w:rsidRPr="00776CD3">
              <w:rPr>
                <w:rFonts w:ascii="Arial" w:hAnsi="Arial" w:cs="Arial"/>
                <w:color w:val="000000"/>
                <w:sz w:val="12"/>
                <w:szCs w:val="12"/>
                <w:lang w:eastAsia="en-US"/>
              </w:rPr>
              <w:t xml:space="preserve">. con los responsables de los centros académicos y Direcciones Generales de la Institución.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Montaje deberá realizarse en los lugares conforme al Anexo “2.1” (Croquis/Mapa Instalaciones Feria Universitaria, Feria del Empleo y Pabellón Empresarial)</w:t>
            </w:r>
          </w:p>
        </w:tc>
        <w:tc>
          <w:tcPr>
            <w:tcW w:w="786" w:type="dxa"/>
            <w:tcBorders>
              <w:top w:val="nil"/>
              <w:left w:val="nil"/>
              <w:bottom w:val="single" w:sz="4" w:space="0" w:color="auto"/>
              <w:right w:val="single" w:sz="4" w:space="0" w:color="auto"/>
            </w:tcBorders>
            <w:shd w:val="clear" w:color="auto" w:fill="auto"/>
            <w:vAlign w:val="center"/>
            <w:hideMark/>
          </w:tcPr>
          <w:p w14:paraId="72E3ECCC" w14:textId="77777777" w:rsidR="00D51AB4" w:rsidRPr="00776CD3" w:rsidRDefault="00D51AB4" w:rsidP="00D51AB4">
            <w:pPr>
              <w:jc w:val="center"/>
              <w:rPr>
                <w:rFonts w:ascii="Arial" w:hAnsi="Arial" w:cs="Arial"/>
                <w:color w:val="000000"/>
                <w:sz w:val="12"/>
                <w:szCs w:val="12"/>
                <w:lang w:val="en-US" w:eastAsia="en-US"/>
              </w:rPr>
            </w:pPr>
            <w:r w:rsidRPr="00776CD3">
              <w:rPr>
                <w:rFonts w:ascii="Arial" w:hAnsi="Arial" w:cs="Arial"/>
                <w:color w:val="000000"/>
                <w:sz w:val="12"/>
                <w:szCs w:val="12"/>
                <w:lang w:val="en-US" w:eastAsia="en-US"/>
              </w:rPr>
              <w:t>1</w:t>
            </w:r>
          </w:p>
        </w:tc>
        <w:tc>
          <w:tcPr>
            <w:tcW w:w="831" w:type="dxa"/>
            <w:tcBorders>
              <w:top w:val="nil"/>
              <w:left w:val="nil"/>
              <w:bottom w:val="single" w:sz="4" w:space="0" w:color="auto"/>
              <w:right w:val="single" w:sz="4" w:space="0" w:color="auto"/>
            </w:tcBorders>
            <w:shd w:val="clear" w:color="auto" w:fill="auto"/>
            <w:vAlign w:val="center"/>
            <w:hideMark/>
          </w:tcPr>
          <w:p w14:paraId="2D0050C9" w14:textId="77777777" w:rsidR="00D51AB4" w:rsidRPr="00776CD3" w:rsidRDefault="00D51AB4" w:rsidP="00D51AB4">
            <w:pPr>
              <w:jc w:val="center"/>
              <w:rPr>
                <w:rFonts w:ascii="Arial" w:hAnsi="Arial" w:cs="Arial"/>
                <w:color w:val="000000"/>
                <w:sz w:val="12"/>
                <w:szCs w:val="12"/>
                <w:lang w:val="en-US" w:eastAsia="en-US"/>
              </w:rPr>
            </w:pPr>
            <w:proofErr w:type="spellStart"/>
            <w:r w:rsidRPr="00776CD3">
              <w:rPr>
                <w:rFonts w:ascii="Arial" w:hAnsi="Arial" w:cs="Arial"/>
                <w:color w:val="000000"/>
                <w:sz w:val="12"/>
                <w:szCs w:val="12"/>
                <w:lang w:val="en-US" w:eastAsia="en-US"/>
              </w:rPr>
              <w:t>Servicio</w:t>
            </w:r>
            <w:proofErr w:type="spellEnd"/>
            <w:r w:rsidRPr="00776CD3">
              <w:rPr>
                <w:rFonts w:ascii="Arial" w:hAnsi="Arial" w:cs="Arial"/>
                <w:color w:val="000000"/>
                <w:sz w:val="12"/>
                <w:szCs w:val="12"/>
                <w:lang w:val="en-US" w:eastAsia="en-US"/>
              </w:rPr>
              <w:t xml:space="preserve"> </w:t>
            </w:r>
          </w:p>
        </w:tc>
        <w:tc>
          <w:tcPr>
            <w:tcW w:w="3807" w:type="dxa"/>
            <w:gridSpan w:val="3"/>
            <w:tcBorders>
              <w:top w:val="nil"/>
              <w:left w:val="nil"/>
              <w:bottom w:val="single" w:sz="4" w:space="0" w:color="auto"/>
              <w:right w:val="single" w:sz="4" w:space="0" w:color="auto"/>
            </w:tcBorders>
            <w:shd w:val="clear" w:color="auto" w:fill="D9D9D9" w:themeFill="background1" w:themeFillShade="D9"/>
          </w:tcPr>
          <w:p w14:paraId="2D2399DB" w14:textId="0B35DA4C" w:rsidR="00D51AB4" w:rsidRPr="00B06427" w:rsidRDefault="00D51AB4" w:rsidP="00D51AB4">
            <w:pPr>
              <w:jc w:val="center"/>
              <w:rPr>
                <w:rFonts w:ascii="Arial" w:hAnsi="Arial" w:cs="Arial"/>
                <w:color w:val="000000"/>
                <w:sz w:val="14"/>
                <w:szCs w:val="14"/>
                <w:lang w:val="en-US" w:eastAsia="en-US"/>
              </w:rPr>
            </w:pPr>
            <w:r w:rsidRPr="00F96763">
              <w:rPr>
                <w:rFonts w:ascii="Arial" w:hAnsi="Arial" w:cs="Arial"/>
                <w:b/>
                <w:color w:val="000000"/>
                <w:sz w:val="12"/>
                <w:szCs w:val="12"/>
                <w:lang w:val="en-US" w:eastAsia="en-US"/>
              </w:rPr>
              <w:t>DESIERTA</w:t>
            </w:r>
          </w:p>
        </w:tc>
      </w:tr>
      <w:tr w:rsidR="00D51AB4" w:rsidRPr="004159CE" w14:paraId="1FC02695" w14:textId="77777777" w:rsidTr="00D51AB4">
        <w:trPr>
          <w:gridAfter w:val="2"/>
          <w:wAfter w:w="2408" w:type="dxa"/>
          <w:trHeight w:hRule="exact" w:val="226"/>
        </w:trPr>
        <w:tc>
          <w:tcPr>
            <w:tcW w:w="623" w:type="dxa"/>
            <w:tcBorders>
              <w:top w:val="nil"/>
              <w:left w:val="single" w:sz="4" w:space="0" w:color="auto"/>
              <w:bottom w:val="single" w:sz="4" w:space="0" w:color="auto"/>
              <w:right w:val="single" w:sz="4" w:space="0" w:color="auto"/>
            </w:tcBorders>
            <w:shd w:val="clear" w:color="auto" w:fill="auto"/>
            <w:noWrap/>
            <w:hideMark/>
          </w:tcPr>
          <w:p w14:paraId="21DD0434" w14:textId="77777777" w:rsidR="00D51AB4" w:rsidRPr="00776CD3" w:rsidRDefault="00D51AB4" w:rsidP="00D51AB4">
            <w:pPr>
              <w:rPr>
                <w:rFonts w:ascii="Arial" w:hAnsi="Arial" w:cs="Arial"/>
                <w:color w:val="000000"/>
                <w:sz w:val="12"/>
                <w:szCs w:val="12"/>
                <w:lang w:val="en-US" w:eastAsia="en-US"/>
              </w:rPr>
            </w:pPr>
            <w:r w:rsidRPr="00776CD3">
              <w:rPr>
                <w:rFonts w:ascii="Arial" w:hAnsi="Arial" w:cs="Arial"/>
                <w:color w:val="000000"/>
                <w:sz w:val="12"/>
                <w:szCs w:val="12"/>
                <w:lang w:val="en-US" w:eastAsia="en-US"/>
              </w:rPr>
              <w:t>19</w:t>
            </w:r>
          </w:p>
        </w:tc>
        <w:tc>
          <w:tcPr>
            <w:tcW w:w="2661" w:type="dxa"/>
            <w:tcBorders>
              <w:top w:val="nil"/>
              <w:left w:val="nil"/>
              <w:bottom w:val="single" w:sz="4" w:space="0" w:color="auto"/>
              <w:right w:val="single" w:sz="4" w:space="0" w:color="auto"/>
            </w:tcBorders>
            <w:shd w:val="clear" w:color="auto" w:fill="auto"/>
            <w:hideMark/>
          </w:tcPr>
          <w:p w14:paraId="36F6FBA9" w14:textId="77777777" w:rsidR="00D51AB4" w:rsidRPr="009070FB" w:rsidRDefault="00D51AB4" w:rsidP="00D51AB4">
            <w:pPr>
              <w:rPr>
                <w:rFonts w:ascii="Arial" w:hAnsi="Arial" w:cs="Arial"/>
                <w:color w:val="000000"/>
                <w:sz w:val="12"/>
                <w:szCs w:val="12"/>
                <w:lang w:eastAsia="en-US"/>
              </w:rPr>
            </w:pPr>
            <w:r w:rsidRPr="009070FB">
              <w:rPr>
                <w:rFonts w:ascii="Arial" w:hAnsi="Arial" w:cs="Arial"/>
                <w:color w:val="000000"/>
                <w:sz w:val="12"/>
                <w:szCs w:val="12"/>
                <w:lang w:eastAsia="en-US"/>
              </w:rPr>
              <w:t>Arrendamiento de Tablones Feria de Libro</w:t>
            </w:r>
            <w:r w:rsidRPr="009070FB">
              <w:rPr>
                <w:rFonts w:ascii="Arial" w:hAnsi="Arial" w:cs="Arial"/>
                <w:color w:val="000000"/>
                <w:sz w:val="12"/>
                <w:szCs w:val="12"/>
                <w:lang w:eastAsia="en-US"/>
              </w:rPr>
              <w:br/>
            </w:r>
            <w:r w:rsidRPr="009070FB">
              <w:rPr>
                <w:rFonts w:ascii="Arial" w:hAnsi="Arial" w:cs="Arial"/>
                <w:color w:val="000000"/>
                <w:sz w:val="12"/>
                <w:szCs w:val="12"/>
                <w:lang w:eastAsia="en-US"/>
              </w:rPr>
              <w:br/>
              <w:t>Suministro de tablones rectangulares con una estructura de metal con pino de 9mm, pintada la estructura de color gris, en perfecto estado que garanticen la seguridad y comodidad de los usuarios.</w:t>
            </w:r>
            <w:r w:rsidRPr="009070FB">
              <w:rPr>
                <w:rFonts w:ascii="Arial" w:hAnsi="Arial" w:cs="Arial"/>
                <w:color w:val="000000"/>
                <w:sz w:val="12"/>
                <w:szCs w:val="12"/>
                <w:lang w:eastAsia="en-US"/>
              </w:rPr>
              <w:br/>
            </w:r>
            <w:r w:rsidRPr="009070FB">
              <w:rPr>
                <w:rFonts w:ascii="Arial" w:hAnsi="Arial" w:cs="Arial"/>
                <w:color w:val="000000"/>
                <w:sz w:val="12"/>
                <w:szCs w:val="12"/>
                <w:lang w:eastAsia="en-US"/>
              </w:rPr>
              <w:br/>
              <w:t xml:space="preserve">Medidas de 73 </w:t>
            </w:r>
            <w:proofErr w:type="spellStart"/>
            <w:r w:rsidRPr="009070FB">
              <w:rPr>
                <w:rFonts w:ascii="Arial" w:hAnsi="Arial" w:cs="Arial"/>
                <w:color w:val="000000"/>
                <w:sz w:val="12"/>
                <w:szCs w:val="12"/>
                <w:lang w:eastAsia="en-US"/>
              </w:rPr>
              <w:t>cms</w:t>
            </w:r>
            <w:proofErr w:type="spellEnd"/>
            <w:r w:rsidRPr="009070FB">
              <w:rPr>
                <w:rFonts w:ascii="Arial" w:hAnsi="Arial" w:cs="Arial"/>
                <w:color w:val="000000"/>
                <w:sz w:val="12"/>
                <w:szCs w:val="12"/>
                <w:lang w:eastAsia="en-US"/>
              </w:rPr>
              <w:t xml:space="preserve"> * 1.80 metros de largo x 74 </w:t>
            </w:r>
            <w:proofErr w:type="spellStart"/>
            <w:r w:rsidRPr="009070FB">
              <w:rPr>
                <w:rFonts w:ascii="Arial" w:hAnsi="Arial" w:cs="Arial"/>
                <w:color w:val="000000"/>
                <w:sz w:val="12"/>
                <w:szCs w:val="12"/>
                <w:lang w:eastAsia="en-US"/>
              </w:rPr>
              <w:t>cms</w:t>
            </w:r>
            <w:proofErr w:type="spellEnd"/>
            <w:r w:rsidRPr="009070FB">
              <w:rPr>
                <w:rFonts w:ascii="Arial" w:hAnsi="Arial" w:cs="Arial"/>
                <w:color w:val="000000"/>
                <w:sz w:val="12"/>
                <w:szCs w:val="12"/>
                <w:lang w:eastAsia="en-US"/>
              </w:rPr>
              <w:t xml:space="preserve"> de altura</w:t>
            </w:r>
            <w:r w:rsidRPr="009070FB">
              <w:rPr>
                <w:rFonts w:ascii="Arial" w:hAnsi="Arial" w:cs="Arial"/>
                <w:color w:val="000000"/>
                <w:sz w:val="12"/>
                <w:szCs w:val="12"/>
                <w:lang w:eastAsia="en-US"/>
              </w:rPr>
              <w:br/>
            </w:r>
            <w:r w:rsidRPr="009070FB">
              <w:rPr>
                <w:rFonts w:ascii="Arial" w:hAnsi="Arial" w:cs="Arial"/>
                <w:color w:val="000000"/>
                <w:sz w:val="12"/>
                <w:szCs w:val="12"/>
                <w:lang w:eastAsia="en-US"/>
              </w:rPr>
              <w:br/>
              <w:t>El mobiliario se requiere en el SUUM, del 2 de septiembre 10:00 a.m. al 9 de septiembre 4:00 pm. (Feria del Libro).</w:t>
            </w:r>
            <w:r w:rsidRPr="009070FB">
              <w:rPr>
                <w:rFonts w:ascii="Arial" w:hAnsi="Arial" w:cs="Arial"/>
                <w:color w:val="000000"/>
                <w:sz w:val="12"/>
                <w:szCs w:val="12"/>
                <w:lang w:eastAsia="en-US"/>
              </w:rPr>
              <w:br/>
            </w:r>
            <w:r w:rsidRPr="009070FB">
              <w:rPr>
                <w:rFonts w:ascii="Arial" w:hAnsi="Arial" w:cs="Arial"/>
                <w:color w:val="000000"/>
                <w:sz w:val="12"/>
                <w:szCs w:val="12"/>
                <w:lang w:eastAsia="en-US"/>
              </w:rPr>
              <w:br/>
              <w:t>Instalación deberá realizarse en los lugares conforme al Anexo “2.2” (Croquis/Mapa Instalaciones Feria de Libro)</w:t>
            </w:r>
          </w:p>
        </w:tc>
        <w:tc>
          <w:tcPr>
            <w:tcW w:w="786" w:type="dxa"/>
            <w:tcBorders>
              <w:top w:val="nil"/>
              <w:left w:val="nil"/>
              <w:bottom w:val="single" w:sz="4" w:space="0" w:color="auto"/>
              <w:right w:val="single" w:sz="4" w:space="0" w:color="auto"/>
            </w:tcBorders>
            <w:shd w:val="clear" w:color="auto" w:fill="auto"/>
            <w:vAlign w:val="center"/>
            <w:hideMark/>
          </w:tcPr>
          <w:p w14:paraId="3C2141C9" w14:textId="77777777" w:rsidR="00D51AB4" w:rsidRPr="009070FB" w:rsidRDefault="00D51AB4" w:rsidP="00D51AB4">
            <w:pPr>
              <w:jc w:val="center"/>
              <w:rPr>
                <w:rFonts w:ascii="Arial" w:hAnsi="Arial" w:cs="Arial"/>
                <w:color w:val="000000"/>
                <w:sz w:val="12"/>
                <w:szCs w:val="12"/>
                <w:lang w:val="en-US" w:eastAsia="en-US"/>
              </w:rPr>
            </w:pPr>
            <w:r w:rsidRPr="009070FB">
              <w:rPr>
                <w:rFonts w:ascii="Arial" w:hAnsi="Arial" w:cs="Arial"/>
                <w:color w:val="000000"/>
                <w:sz w:val="12"/>
                <w:szCs w:val="12"/>
                <w:lang w:val="en-US" w:eastAsia="en-US"/>
              </w:rPr>
              <w:t>104</w:t>
            </w:r>
          </w:p>
        </w:tc>
        <w:tc>
          <w:tcPr>
            <w:tcW w:w="831" w:type="dxa"/>
            <w:tcBorders>
              <w:top w:val="nil"/>
              <w:left w:val="nil"/>
              <w:bottom w:val="single" w:sz="4" w:space="0" w:color="auto"/>
              <w:right w:val="single" w:sz="4" w:space="0" w:color="auto"/>
            </w:tcBorders>
            <w:shd w:val="clear" w:color="auto" w:fill="auto"/>
            <w:vAlign w:val="center"/>
            <w:hideMark/>
          </w:tcPr>
          <w:p w14:paraId="62E5891E" w14:textId="77777777" w:rsidR="00D51AB4" w:rsidRPr="009070FB" w:rsidRDefault="00D51AB4" w:rsidP="00D51AB4">
            <w:pPr>
              <w:jc w:val="center"/>
              <w:rPr>
                <w:rFonts w:ascii="Arial" w:hAnsi="Arial" w:cs="Arial"/>
                <w:color w:val="000000"/>
                <w:sz w:val="12"/>
                <w:szCs w:val="12"/>
                <w:lang w:val="en-US" w:eastAsia="en-US"/>
              </w:rPr>
            </w:pPr>
            <w:proofErr w:type="spellStart"/>
            <w:r w:rsidRPr="009070FB">
              <w:rPr>
                <w:rFonts w:ascii="Arial" w:hAnsi="Arial" w:cs="Arial"/>
                <w:color w:val="000000"/>
                <w:sz w:val="12"/>
                <w:szCs w:val="12"/>
                <w:lang w:val="en-US" w:eastAsia="en-US"/>
              </w:rPr>
              <w:t>Pieza</w:t>
            </w:r>
            <w:proofErr w:type="spellEnd"/>
          </w:p>
        </w:tc>
        <w:tc>
          <w:tcPr>
            <w:tcW w:w="3807" w:type="dxa"/>
            <w:gridSpan w:val="3"/>
            <w:tcBorders>
              <w:top w:val="single" w:sz="4" w:space="0" w:color="auto"/>
              <w:left w:val="nil"/>
              <w:bottom w:val="single" w:sz="4" w:space="0" w:color="auto"/>
              <w:right w:val="single" w:sz="4" w:space="0" w:color="auto"/>
            </w:tcBorders>
            <w:shd w:val="clear" w:color="auto" w:fill="D9D9D9" w:themeFill="background1" w:themeFillShade="D9"/>
          </w:tcPr>
          <w:p w14:paraId="4563C66D" w14:textId="2C044FAE" w:rsidR="00D51AB4" w:rsidRPr="00817EAE" w:rsidRDefault="00D51AB4" w:rsidP="00D51AB4">
            <w:pPr>
              <w:jc w:val="center"/>
              <w:rPr>
                <w:rFonts w:ascii="Arial" w:hAnsi="Arial" w:cs="Arial"/>
                <w:color w:val="000000"/>
                <w:sz w:val="14"/>
                <w:szCs w:val="14"/>
                <w:highlight w:val="yellow"/>
                <w:lang w:val="en-US" w:eastAsia="en-US"/>
              </w:rPr>
            </w:pPr>
            <w:r w:rsidRPr="00F96763">
              <w:rPr>
                <w:rFonts w:ascii="Arial" w:hAnsi="Arial" w:cs="Arial"/>
                <w:b/>
                <w:color w:val="000000"/>
                <w:sz w:val="12"/>
                <w:szCs w:val="12"/>
                <w:lang w:val="en-US" w:eastAsia="en-US"/>
              </w:rPr>
              <w:t>DESIERTA</w:t>
            </w:r>
          </w:p>
        </w:tc>
      </w:tr>
      <w:tr w:rsidR="00D51AB4" w:rsidRPr="004159CE" w14:paraId="66E94B32" w14:textId="77777777" w:rsidTr="00D51AB4">
        <w:trPr>
          <w:gridAfter w:val="2"/>
          <w:wAfter w:w="2408" w:type="dxa"/>
          <w:trHeight w:hRule="exact" w:val="226"/>
        </w:trPr>
        <w:tc>
          <w:tcPr>
            <w:tcW w:w="623" w:type="dxa"/>
            <w:tcBorders>
              <w:top w:val="nil"/>
              <w:left w:val="single" w:sz="4" w:space="0" w:color="auto"/>
              <w:bottom w:val="single" w:sz="4" w:space="0" w:color="auto"/>
              <w:right w:val="single" w:sz="4" w:space="0" w:color="auto"/>
            </w:tcBorders>
            <w:shd w:val="clear" w:color="auto" w:fill="auto"/>
            <w:noWrap/>
            <w:hideMark/>
          </w:tcPr>
          <w:p w14:paraId="2994D395" w14:textId="77777777" w:rsidR="00D51AB4" w:rsidRPr="00776CD3" w:rsidRDefault="00D51AB4" w:rsidP="00D51AB4">
            <w:pPr>
              <w:rPr>
                <w:rFonts w:ascii="Arial" w:hAnsi="Arial" w:cs="Arial"/>
                <w:color w:val="000000"/>
                <w:sz w:val="12"/>
                <w:szCs w:val="12"/>
                <w:lang w:val="en-US" w:eastAsia="en-US"/>
              </w:rPr>
            </w:pPr>
            <w:r w:rsidRPr="00776CD3">
              <w:rPr>
                <w:rFonts w:ascii="Arial" w:hAnsi="Arial" w:cs="Arial"/>
                <w:color w:val="000000"/>
                <w:sz w:val="12"/>
                <w:szCs w:val="12"/>
                <w:lang w:val="en-US" w:eastAsia="en-US"/>
              </w:rPr>
              <w:t>20</w:t>
            </w:r>
          </w:p>
        </w:tc>
        <w:tc>
          <w:tcPr>
            <w:tcW w:w="2661" w:type="dxa"/>
            <w:tcBorders>
              <w:top w:val="nil"/>
              <w:left w:val="nil"/>
              <w:bottom w:val="single" w:sz="4" w:space="0" w:color="auto"/>
              <w:right w:val="single" w:sz="4" w:space="0" w:color="auto"/>
            </w:tcBorders>
            <w:shd w:val="clear" w:color="auto" w:fill="auto"/>
            <w:hideMark/>
          </w:tcPr>
          <w:p w14:paraId="4D85D079" w14:textId="77777777" w:rsidR="00D51AB4" w:rsidRPr="009070FB" w:rsidRDefault="00D51AB4" w:rsidP="00D51AB4">
            <w:pPr>
              <w:rPr>
                <w:rFonts w:ascii="Arial" w:hAnsi="Arial" w:cs="Arial"/>
                <w:color w:val="000000"/>
                <w:sz w:val="12"/>
                <w:szCs w:val="12"/>
                <w:lang w:eastAsia="en-US"/>
              </w:rPr>
            </w:pPr>
            <w:r w:rsidRPr="009070FB">
              <w:rPr>
                <w:rFonts w:ascii="Arial" w:hAnsi="Arial" w:cs="Arial"/>
                <w:color w:val="000000"/>
                <w:sz w:val="12"/>
                <w:szCs w:val="12"/>
                <w:lang w:eastAsia="en-US"/>
              </w:rPr>
              <w:t>Arrendamiento de mantel Feria de Libro</w:t>
            </w:r>
            <w:r w:rsidRPr="009070FB">
              <w:rPr>
                <w:rFonts w:ascii="Arial" w:hAnsi="Arial" w:cs="Arial"/>
                <w:color w:val="000000"/>
                <w:sz w:val="12"/>
                <w:szCs w:val="12"/>
                <w:lang w:eastAsia="en-US"/>
              </w:rPr>
              <w:br/>
            </w:r>
            <w:r w:rsidRPr="009070FB">
              <w:rPr>
                <w:rFonts w:ascii="Arial" w:hAnsi="Arial" w:cs="Arial"/>
                <w:color w:val="000000"/>
                <w:sz w:val="12"/>
                <w:szCs w:val="12"/>
                <w:lang w:eastAsia="en-US"/>
              </w:rPr>
              <w:br/>
              <w:t>Suministro mantel azul marino, de algodón, o de mezcla algodón-</w:t>
            </w:r>
            <w:proofErr w:type="spellStart"/>
            <w:r w:rsidRPr="009070FB">
              <w:rPr>
                <w:rFonts w:ascii="Arial" w:hAnsi="Arial" w:cs="Arial"/>
                <w:color w:val="000000"/>
                <w:sz w:val="12"/>
                <w:szCs w:val="12"/>
                <w:lang w:eastAsia="en-US"/>
              </w:rPr>
              <w:t>poly</w:t>
            </w:r>
            <w:proofErr w:type="spellEnd"/>
            <w:r w:rsidRPr="009070FB">
              <w:rPr>
                <w:rFonts w:ascii="Arial" w:hAnsi="Arial" w:cs="Arial"/>
                <w:color w:val="000000"/>
                <w:sz w:val="12"/>
                <w:szCs w:val="12"/>
                <w:lang w:eastAsia="en-US"/>
              </w:rPr>
              <w:t xml:space="preserve">, en perfecto estado que garanticen la comodidad de los usuarios. </w:t>
            </w:r>
            <w:r w:rsidRPr="009070FB">
              <w:rPr>
                <w:rFonts w:ascii="Arial" w:hAnsi="Arial" w:cs="Arial"/>
                <w:color w:val="000000"/>
                <w:sz w:val="12"/>
                <w:szCs w:val="12"/>
                <w:lang w:eastAsia="en-US"/>
              </w:rPr>
              <w:br/>
            </w:r>
            <w:r w:rsidRPr="009070FB">
              <w:rPr>
                <w:rFonts w:ascii="Arial" w:hAnsi="Arial" w:cs="Arial"/>
                <w:color w:val="000000"/>
                <w:sz w:val="12"/>
                <w:szCs w:val="12"/>
                <w:lang w:eastAsia="en-US"/>
              </w:rPr>
              <w:br/>
              <w:t>Medidas de 3.00 x 1.50 metros, color Azul marino</w:t>
            </w:r>
            <w:r w:rsidRPr="009070FB">
              <w:rPr>
                <w:rFonts w:ascii="Arial" w:hAnsi="Arial" w:cs="Arial"/>
                <w:color w:val="000000"/>
                <w:sz w:val="12"/>
                <w:szCs w:val="12"/>
                <w:lang w:eastAsia="en-US"/>
              </w:rPr>
              <w:br/>
            </w:r>
            <w:r w:rsidRPr="009070FB">
              <w:rPr>
                <w:rFonts w:ascii="Arial" w:hAnsi="Arial" w:cs="Arial"/>
                <w:color w:val="000000"/>
                <w:sz w:val="12"/>
                <w:szCs w:val="12"/>
                <w:lang w:eastAsia="en-US"/>
              </w:rPr>
              <w:br/>
              <w:t>El mobiliario se requiere en el SUUM, del 2 de septiembre 10:00 a.m. al 9 de septiembre 4:00 pm. (Feria del Libro).</w:t>
            </w:r>
            <w:r w:rsidRPr="009070FB">
              <w:rPr>
                <w:rFonts w:ascii="Arial" w:hAnsi="Arial" w:cs="Arial"/>
                <w:color w:val="000000"/>
                <w:sz w:val="12"/>
                <w:szCs w:val="12"/>
                <w:lang w:eastAsia="en-US"/>
              </w:rPr>
              <w:br/>
            </w:r>
            <w:r w:rsidRPr="009070FB">
              <w:rPr>
                <w:rFonts w:ascii="Arial" w:hAnsi="Arial" w:cs="Arial"/>
                <w:color w:val="000000"/>
                <w:sz w:val="12"/>
                <w:szCs w:val="12"/>
                <w:lang w:eastAsia="en-US"/>
              </w:rPr>
              <w:br/>
              <w:t>Instalación deberá realizarse en los lugares conforme al Anexo “2.2” (Croquis/Mapa Instalaciones Feria de Libro)</w:t>
            </w:r>
          </w:p>
        </w:tc>
        <w:tc>
          <w:tcPr>
            <w:tcW w:w="786" w:type="dxa"/>
            <w:tcBorders>
              <w:top w:val="nil"/>
              <w:left w:val="nil"/>
              <w:bottom w:val="single" w:sz="4" w:space="0" w:color="auto"/>
              <w:right w:val="single" w:sz="4" w:space="0" w:color="auto"/>
            </w:tcBorders>
            <w:shd w:val="clear" w:color="auto" w:fill="auto"/>
            <w:vAlign w:val="center"/>
            <w:hideMark/>
          </w:tcPr>
          <w:p w14:paraId="219B8787" w14:textId="77777777" w:rsidR="00D51AB4" w:rsidRPr="009070FB" w:rsidRDefault="00D51AB4" w:rsidP="00D51AB4">
            <w:pPr>
              <w:jc w:val="center"/>
              <w:rPr>
                <w:rFonts w:ascii="Arial" w:hAnsi="Arial" w:cs="Arial"/>
                <w:color w:val="000000"/>
                <w:sz w:val="12"/>
                <w:szCs w:val="12"/>
                <w:lang w:val="en-US" w:eastAsia="en-US"/>
              </w:rPr>
            </w:pPr>
            <w:r w:rsidRPr="009070FB">
              <w:rPr>
                <w:rFonts w:ascii="Arial" w:hAnsi="Arial" w:cs="Arial"/>
                <w:color w:val="000000"/>
                <w:sz w:val="12"/>
                <w:szCs w:val="12"/>
                <w:lang w:val="en-US" w:eastAsia="en-US"/>
              </w:rPr>
              <w:t>104</w:t>
            </w:r>
          </w:p>
        </w:tc>
        <w:tc>
          <w:tcPr>
            <w:tcW w:w="831" w:type="dxa"/>
            <w:tcBorders>
              <w:top w:val="nil"/>
              <w:left w:val="nil"/>
              <w:bottom w:val="single" w:sz="4" w:space="0" w:color="auto"/>
              <w:right w:val="single" w:sz="4" w:space="0" w:color="auto"/>
            </w:tcBorders>
            <w:shd w:val="clear" w:color="auto" w:fill="auto"/>
            <w:vAlign w:val="center"/>
            <w:hideMark/>
          </w:tcPr>
          <w:p w14:paraId="66AB0A27" w14:textId="77777777" w:rsidR="00D51AB4" w:rsidRPr="009070FB" w:rsidRDefault="00D51AB4" w:rsidP="00D51AB4">
            <w:pPr>
              <w:jc w:val="center"/>
              <w:rPr>
                <w:rFonts w:ascii="Arial" w:hAnsi="Arial" w:cs="Arial"/>
                <w:color w:val="000000"/>
                <w:sz w:val="12"/>
                <w:szCs w:val="12"/>
                <w:lang w:val="en-US" w:eastAsia="en-US"/>
              </w:rPr>
            </w:pPr>
            <w:proofErr w:type="spellStart"/>
            <w:r w:rsidRPr="009070FB">
              <w:rPr>
                <w:rFonts w:ascii="Arial" w:hAnsi="Arial" w:cs="Arial"/>
                <w:color w:val="000000"/>
                <w:sz w:val="12"/>
                <w:szCs w:val="12"/>
                <w:lang w:val="en-US" w:eastAsia="en-US"/>
              </w:rPr>
              <w:t>Pieza</w:t>
            </w:r>
            <w:proofErr w:type="spellEnd"/>
          </w:p>
        </w:tc>
        <w:tc>
          <w:tcPr>
            <w:tcW w:w="3807" w:type="dxa"/>
            <w:gridSpan w:val="3"/>
            <w:tcBorders>
              <w:top w:val="single" w:sz="4" w:space="0" w:color="auto"/>
              <w:left w:val="nil"/>
              <w:bottom w:val="single" w:sz="4" w:space="0" w:color="auto"/>
              <w:right w:val="single" w:sz="4" w:space="0" w:color="auto"/>
            </w:tcBorders>
            <w:shd w:val="clear" w:color="auto" w:fill="D9D9D9" w:themeFill="background1" w:themeFillShade="D9"/>
          </w:tcPr>
          <w:p w14:paraId="2B409037" w14:textId="3C719749" w:rsidR="00D51AB4" w:rsidRPr="00817EAE" w:rsidRDefault="00D51AB4" w:rsidP="00D51AB4">
            <w:pPr>
              <w:jc w:val="center"/>
              <w:rPr>
                <w:rFonts w:ascii="Arial" w:hAnsi="Arial" w:cs="Arial"/>
                <w:color w:val="000000"/>
                <w:sz w:val="14"/>
                <w:szCs w:val="14"/>
                <w:highlight w:val="yellow"/>
                <w:lang w:val="en-US" w:eastAsia="en-US"/>
              </w:rPr>
            </w:pPr>
            <w:r w:rsidRPr="00F96763">
              <w:rPr>
                <w:rFonts w:ascii="Arial" w:hAnsi="Arial" w:cs="Arial"/>
                <w:b/>
                <w:color w:val="000000"/>
                <w:sz w:val="12"/>
                <w:szCs w:val="12"/>
                <w:lang w:val="en-US" w:eastAsia="en-US"/>
              </w:rPr>
              <w:t>DESIERTA</w:t>
            </w:r>
          </w:p>
        </w:tc>
      </w:tr>
      <w:tr w:rsidR="00D51AB4" w:rsidRPr="004159CE" w14:paraId="4F130776" w14:textId="77777777" w:rsidTr="00D51AB4">
        <w:trPr>
          <w:gridAfter w:val="2"/>
          <w:wAfter w:w="2408" w:type="dxa"/>
          <w:trHeight w:hRule="exact" w:val="226"/>
        </w:trPr>
        <w:tc>
          <w:tcPr>
            <w:tcW w:w="623" w:type="dxa"/>
            <w:tcBorders>
              <w:top w:val="nil"/>
              <w:left w:val="single" w:sz="4" w:space="0" w:color="auto"/>
              <w:bottom w:val="single" w:sz="4" w:space="0" w:color="auto"/>
              <w:right w:val="single" w:sz="4" w:space="0" w:color="auto"/>
            </w:tcBorders>
            <w:shd w:val="clear" w:color="auto" w:fill="auto"/>
            <w:noWrap/>
            <w:hideMark/>
          </w:tcPr>
          <w:p w14:paraId="1EF6A65E" w14:textId="77777777" w:rsidR="00D51AB4" w:rsidRPr="00776CD3" w:rsidRDefault="00D51AB4" w:rsidP="00D51AB4">
            <w:pPr>
              <w:rPr>
                <w:rFonts w:ascii="Arial" w:hAnsi="Arial" w:cs="Arial"/>
                <w:color w:val="000000"/>
                <w:sz w:val="12"/>
                <w:szCs w:val="12"/>
                <w:lang w:val="en-US" w:eastAsia="en-US"/>
              </w:rPr>
            </w:pPr>
            <w:r w:rsidRPr="00776CD3">
              <w:rPr>
                <w:rFonts w:ascii="Arial" w:hAnsi="Arial" w:cs="Arial"/>
                <w:color w:val="000000"/>
                <w:sz w:val="12"/>
                <w:szCs w:val="12"/>
                <w:lang w:val="en-US" w:eastAsia="en-US"/>
              </w:rPr>
              <w:t>21</w:t>
            </w:r>
          </w:p>
        </w:tc>
        <w:tc>
          <w:tcPr>
            <w:tcW w:w="2661" w:type="dxa"/>
            <w:tcBorders>
              <w:top w:val="nil"/>
              <w:left w:val="nil"/>
              <w:bottom w:val="single" w:sz="4" w:space="0" w:color="auto"/>
              <w:right w:val="single" w:sz="4" w:space="0" w:color="auto"/>
            </w:tcBorders>
            <w:shd w:val="clear" w:color="auto" w:fill="auto"/>
            <w:hideMark/>
          </w:tcPr>
          <w:p w14:paraId="77591885" w14:textId="77777777" w:rsidR="00D51AB4" w:rsidRPr="009070FB" w:rsidRDefault="00D51AB4" w:rsidP="00D51AB4">
            <w:pPr>
              <w:rPr>
                <w:rFonts w:ascii="Arial" w:hAnsi="Arial" w:cs="Arial"/>
                <w:color w:val="000000"/>
                <w:sz w:val="12"/>
                <w:szCs w:val="12"/>
                <w:lang w:eastAsia="en-US"/>
              </w:rPr>
            </w:pPr>
            <w:r w:rsidRPr="009070FB">
              <w:rPr>
                <w:rFonts w:ascii="Arial" w:hAnsi="Arial" w:cs="Arial"/>
                <w:color w:val="000000"/>
                <w:sz w:val="12"/>
                <w:szCs w:val="12"/>
                <w:lang w:eastAsia="en-US"/>
              </w:rPr>
              <w:t xml:space="preserve">Arrendamiento de Templete Feria de Libro </w:t>
            </w:r>
            <w:r w:rsidRPr="009070FB">
              <w:rPr>
                <w:rFonts w:ascii="Arial" w:hAnsi="Arial" w:cs="Arial"/>
                <w:color w:val="000000"/>
                <w:sz w:val="12"/>
                <w:szCs w:val="12"/>
                <w:lang w:eastAsia="en-US"/>
              </w:rPr>
              <w:br/>
              <w:t xml:space="preserve"> </w:t>
            </w:r>
            <w:r w:rsidRPr="009070FB">
              <w:rPr>
                <w:rFonts w:ascii="Arial" w:hAnsi="Arial" w:cs="Arial"/>
                <w:color w:val="000000"/>
                <w:sz w:val="12"/>
                <w:szCs w:val="12"/>
                <w:lang w:eastAsia="en-US"/>
              </w:rPr>
              <w:br/>
              <w:t>Templete de2.44X4.88metros, 20 cm de altura aprox.</w:t>
            </w:r>
            <w:r w:rsidRPr="009070FB">
              <w:rPr>
                <w:rFonts w:ascii="Arial" w:hAnsi="Arial" w:cs="Arial"/>
                <w:color w:val="000000"/>
                <w:sz w:val="12"/>
                <w:szCs w:val="12"/>
                <w:lang w:eastAsia="en-US"/>
              </w:rPr>
              <w:br/>
            </w:r>
            <w:r w:rsidRPr="009070FB">
              <w:rPr>
                <w:rFonts w:ascii="Arial" w:hAnsi="Arial" w:cs="Arial"/>
                <w:color w:val="000000"/>
                <w:sz w:val="12"/>
                <w:szCs w:val="12"/>
                <w:lang w:eastAsia="en-US"/>
              </w:rPr>
              <w:br/>
              <w:t xml:space="preserve">Características </w:t>
            </w:r>
            <w:r w:rsidRPr="009070FB">
              <w:rPr>
                <w:rFonts w:ascii="Arial" w:hAnsi="Arial" w:cs="Arial"/>
                <w:color w:val="000000"/>
                <w:sz w:val="12"/>
                <w:szCs w:val="12"/>
                <w:lang w:eastAsia="en-US"/>
              </w:rPr>
              <w:br/>
              <w:t>Estructura de material acero inoxidable, con madera triplay chileno 15 milímetros aprox.</w:t>
            </w:r>
            <w:r w:rsidRPr="009070FB">
              <w:rPr>
                <w:rFonts w:ascii="Arial" w:hAnsi="Arial" w:cs="Arial"/>
                <w:color w:val="000000"/>
                <w:sz w:val="12"/>
                <w:szCs w:val="12"/>
                <w:lang w:eastAsia="en-US"/>
              </w:rPr>
              <w:br/>
            </w:r>
            <w:r w:rsidRPr="009070FB">
              <w:rPr>
                <w:rFonts w:ascii="Arial" w:hAnsi="Arial" w:cs="Arial"/>
                <w:color w:val="000000"/>
                <w:sz w:val="12"/>
                <w:szCs w:val="12"/>
                <w:lang w:eastAsia="en-US"/>
              </w:rPr>
              <w:br/>
              <w:t xml:space="preserve">El mobiliario se requiere en el SUUM, del 2 de septiembre 10:00 a.m. al 9 de septiembre 4:00 pm. (Feria del Libro). </w:t>
            </w:r>
            <w:r w:rsidRPr="009070FB">
              <w:rPr>
                <w:rFonts w:ascii="Arial" w:hAnsi="Arial" w:cs="Arial"/>
                <w:color w:val="000000"/>
                <w:sz w:val="12"/>
                <w:szCs w:val="12"/>
                <w:lang w:eastAsia="en-US"/>
              </w:rPr>
              <w:br/>
            </w:r>
            <w:r w:rsidRPr="009070FB">
              <w:rPr>
                <w:rFonts w:ascii="Arial" w:hAnsi="Arial" w:cs="Arial"/>
                <w:color w:val="000000"/>
                <w:sz w:val="12"/>
                <w:szCs w:val="12"/>
                <w:lang w:eastAsia="en-US"/>
              </w:rPr>
              <w:br/>
              <w:t>Montaje deberá realizarse en los lugares conforme al Anexo “2.2” (Croquis/Mapa Instalaciones Feria de Libro)</w:t>
            </w:r>
          </w:p>
        </w:tc>
        <w:tc>
          <w:tcPr>
            <w:tcW w:w="786" w:type="dxa"/>
            <w:tcBorders>
              <w:top w:val="nil"/>
              <w:left w:val="nil"/>
              <w:bottom w:val="single" w:sz="4" w:space="0" w:color="auto"/>
              <w:right w:val="single" w:sz="4" w:space="0" w:color="auto"/>
            </w:tcBorders>
            <w:shd w:val="clear" w:color="auto" w:fill="auto"/>
            <w:vAlign w:val="center"/>
            <w:hideMark/>
          </w:tcPr>
          <w:p w14:paraId="300EA53F" w14:textId="77777777" w:rsidR="00D51AB4" w:rsidRPr="009070FB" w:rsidRDefault="00D51AB4" w:rsidP="00D51AB4">
            <w:pPr>
              <w:jc w:val="center"/>
              <w:rPr>
                <w:rFonts w:ascii="Arial" w:hAnsi="Arial" w:cs="Arial"/>
                <w:color w:val="000000"/>
                <w:sz w:val="12"/>
                <w:szCs w:val="12"/>
                <w:lang w:val="en-US" w:eastAsia="en-US"/>
              </w:rPr>
            </w:pPr>
            <w:r w:rsidRPr="009070FB">
              <w:rPr>
                <w:rFonts w:ascii="Arial" w:hAnsi="Arial" w:cs="Arial"/>
                <w:color w:val="000000"/>
                <w:sz w:val="12"/>
                <w:szCs w:val="12"/>
                <w:lang w:val="en-US" w:eastAsia="en-US"/>
              </w:rPr>
              <w:t>1</w:t>
            </w:r>
          </w:p>
        </w:tc>
        <w:tc>
          <w:tcPr>
            <w:tcW w:w="831" w:type="dxa"/>
            <w:tcBorders>
              <w:top w:val="nil"/>
              <w:left w:val="nil"/>
              <w:bottom w:val="single" w:sz="4" w:space="0" w:color="auto"/>
              <w:right w:val="single" w:sz="4" w:space="0" w:color="auto"/>
            </w:tcBorders>
            <w:shd w:val="clear" w:color="auto" w:fill="auto"/>
            <w:vAlign w:val="center"/>
            <w:hideMark/>
          </w:tcPr>
          <w:p w14:paraId="3CE63056" w14:textId="77777777" w:rsidR="00D51AB4" w:rsidRPr="009070FB" w:rsidRDefault="00D51AB4" w:rsidP="00D51AB4">
            <w:pPr>
              <w:jc w:val="center"/>
              <w:rPr>
                <w:rFonts w:ascii="Arial" w:hAnsi="Arial" w:cs="Arial"/>
                <w:color w:val="000000"/>
                <w:sz w:val="12"/>
                <w:szCs w:val="12"/>
                <w:lang w:val="en-US" w:eastAsia="en-US"/>
              </w:rPr>
            </w:pPr>
            <w:proofErr w:type="spellStart"/>
            <w:r w:rsidRPr="009070FB">
              <w:rPr>
                <w:rFonts w:ascii="Arial" w:hAnsi="Arial" w:cs="Arial"/>
                <w:color w:val="000000"/>
                <w:sz w:val="12"/>
                <w:szCs w:val="12"/>
                <w:lang w:val="en-US" w:eastAsia="en-US"/>
              </w:rPr>
              <w:t>Pieza</w:t>
            </w:r>
            <w:proofErr w:type="spellEnd"/>
          </w:p>
        </w:tc>
        <w:tc>
          <w:tcPr>
            <w:tcW w:w="3807" w:type="dxa"/>
            <w:gridSpan w:val="3"/>
            <w:tcBorders>
              <w:top w:val="single" w:sz="4" w:space="0" w:color="auto"/>
              <w:left w:val="nil"/>
              <w:bottom w:val="single" w:sz="4" w:space="0" w:color="auto"/>
              <w:right w:val="single" w:sz="4" w:space="0" w:color="auto"/>
            </w:tcBorders>
            <w:shd w:val="clear" w:color="auto" w:fill="D9D9D9" w:themeFill="background1" w:themeFillShade="D9"/>
          </w:tcPr>
          <w:p w14:paraId="62541769" w14:textId="6CC59386" w:rsidR="00D51AB4" w:rsidRPr="00817EAE" w:rsidRDefault="00D51AB4" w:rsidP="00D51AB4">
            <w:pPr>
              <w:jc w:val="center"/>
              <w:rPr>
                <w:rFonts w:ascii="Arial" w:hAnsi="Arial" w:cs="Arial"/>
                <w:color w:val="000000"/>
                <w:sz w:val="14"/>
                <w:szCs w:val="14"/>
                <w:highlight w:val="yellow"/>
                <w:lang w:val="en-US" w:eastAsia="en-US"/>
              </w:rPr>
            </w:pPr>
            <w:r w:rsidRPr="00F96763">
              <w:rPr>
                <w:rFonts w:ascii="Arial" w:hAnsi="Arial" w:cs="Arial"/>
                <w:b/>
                <w:color w:val="000000"/>
                <w:sz w:val="12"/>
                <w:szCs w:val="12"/>
                <w:lang w:val="en-US" w:eastAsia="en-US"/>
              </w:rPr>
              <w:t>DESIERTA</w:t>
            </w:r>
          </w:p>
        </w:tc>
      </w:tr>
      <w:tr w:rsidR="00B06427" w:rsidRPr="004159CE" w14:paraId="000E8E77" w14:textId="77777777" w:rsidTr="00B06427">
        <w:trPr>
          <w:gridAfter w:val="2"/>
          <w:wAfter w:w="2408" w:type="dxa"/>
          <w:trHeight w:hRule="exact" w:val="226"/>
        </w:trPr>
        <w:tc>
          <w:tcPr>
            <w:tcW w:w="623" w:type="dxa"/>
            <w:tcBorders>
              <w:top w:val="nil"/>
              <w:left w:val="single" w:sz="4" w:space="0" w:color="auto"/>
              <w:bottom w:val="single" w:sz="4" w:space="0" w:color="auto"/>
              <w:right w:val="single" w:sz="4" w:space="0" w:color="auto"/>
            </w:tcBorders>
            <w:shd w:val="clear" w:color="auto" w:fill="auto"/>
            <w:noWrap/>
            <w:hideMark/>
          </w:tcPr>
          <w:p w14:paraId="28121E6C" w14:textId="77777777" w:rsidR="00B06427" w:rsidRPr="00776CD3" w:rsidRDefault="00B06427" w:rsidP="00B06427">
            <w:pPr>
              <w:rPr>
                <w:rFonts w:ascii="Arial" w:hAnsi="Arial" w:cs="Arial"/>
                <w:color w:val="000000"/>
                <w:sz w:val="12"/>
                <w:szCs w:val="12"/>
                <w:lang w:val="en-US" w:eastAsia="en-US"/>
              </w:rPr>
            </w:pPr>
            <w:r w:rsidRPr="00776CD3">
              <w:rPr>
                <w:rFonts w:ascii="Arial" w:hAnsi="Arial" w:cs="Arial"/>
                <w:color w:val="000000"/>
                <w:sz w:val="12"/>
                <w:szCs w:val="12"/>
                <w:lang w:val="en-US" w:eastAsia="en-US"/>
              </w:rPr>
              <w:t>22</w:t>
            </w:r>
          </w:p>
        </w:tc>
        <w:tc>
          <w:tcPr>
            <w:tcW w:w="2661" w:type="dxa"/>
            <w:tcBorders>
              <w:top w:val="nil"/>
              <w:left w:val="nil"/>
              <w:bottom w:val="single" w:sz="4" w:space="0" w:color="auto"/>
              <w:right w:val="single" w:sz="4" w:space="0" w:color="auto"/>
            </w:tcBorders>
            <w:shd w:val="clear" w:color="auto" w:fill="auto"/>
            <w:hideMark/>
          </w:tcPr>
          <w:p w14:paraId="5A25E5EE" w14:textId="77777777" w:rsidR="00B06427" w:rsidRPr="00776CD3" w:rsidRDefault="00B06427" w:rsidP="00B06427">
            <w:pPr>
              <w:rPr>
                <w:rFonts w:ascii="Arial" w:hAnsi="Arial" w:cs="Arial"/>
                <w:color w:val="000000"/>
                <w:sz w:val="12"/>
                <w:szCs w:val="12"/>
                <w:lang w:eastAsia="en-US"/>
              </w:rPr>
            </w:pPr>
            <w:r w:rsidRPr="00776CD3">
              <w:rPr>
                <w:rFonts w:ascii="Arial" w:hAnsi="Arial" w:cs="Arial"/>
                <w:color w:val="000000"/>
                <w:sz w:val="12"/>
                <w:szCs w:val="12"/>
                <w:lang w:eastAsia="en-US"/>
              </w:rPr>
              <w:t>Arrendamiento de sonido Feria de Libro</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Sonido:</w:t>
            </w:r>
            <w:r w:rsidRPr="00776CD3">
              <w:rPr>
                <w:rFonts w:ascii="Arial" w:hAnsi="Arial" w:cs="Arial"/>
                <w:color w:val="000000"/>
                <w:sz w:val="12"/>
                <w:szCs w:val="12"/>
                <w:lang w:eastAsia="en-US"/>
              </w:rPr>
              <w:br/>
              <w:t xml:space="preserve">Diferentes audios ambientales para eventos con servicio por 10 horas diarias aproximadamente, bocinas </w:t>
            </w:r>
            <w:proofErr w:type="spellStart"/>
            <w:r w:rsidRPr="00776CD3">
              <w:rPr>
                <w:rFonts w:ascii="Arial" w:hAnsi="Arial" w:cs="Arial"/>
                <w:color w:val="000000"/>
                <w:sz w:val="12"/>
                <w:szCs w:val="12"/>
                <w:lang w:eastAsia="en-US"/>
              </w:rPr>
              <w:t>action</w:t>
            </w:r>
            <w:proofErr w:type="spellEnd"/>
            <w:r w:rsidRPr="00776CD3">
              <w:rPr>
                <w:rFonts w:ascii="Arial" w:hAnsi="Arial" w:cs="Arial"/>
                <w:color w:val="000000"/>
                <w:sz w:val="12"/>
                <w:szCs w:val="12"/>
                <w:lang w:eastAsia="en-US"/>
              </w:rPr>
              <w:t xml:space="preserve"> 212 amplificadas en atril como satélites de refuerzo.</w:t>
            </w:r>
            <w:r w:rsidRPr="00776CD3">
              <w:rPr>
                <w:rFonts w:ascii="Arial" w:hAnsi="Arial" w:cs="Arial"/>
                <w:color w:val="000000"/>
                <w:sz w:val="12"/>
                <w:szCs w:val="12"/>
                <w:lang w:eastAsia="en-US"/>
              </w:rPr>
              <w:br/>
              <w:t>Consola Yamaha 212 canales o más</w:t>
            </w:r>
            <w:r w:rsidRPr="00776CD3">
              <w:rPr>
                <w:rFonts w:ascii="Arial" w:hAnsi="Arial" w:cs="Arial"/>
                <w:color w:val="000000"/>
                <w:sz w:val="12"/>
                <w:szCs w:val="12"/>
                <w:lang w:eastAsia="en-US"/>
              </w:rPr>
              <w:br/>
              <w:t xml:space="preserve">Micrófonos inalámbricos </w:t>
            </w:r>
            <w:proofErr w:type="spellStart"/>
            <w:r w:rsidRPr="00776CD3">
              <w:rPr>
                <w:rFonts w:ascii="Arial" w:hAnsi="Arial" w:cs="Arial"/>
                <w:color w:val="000000"/>
                <w:sz w:val="12"/>
                <w:szCs w:val="12"/>
                <w:lang w:eastAsia="en-US"/>
              </w:rPr>
              <w:t>shure</w:t>
            </w:r>
            <w:proofErr w:type="spellEnd"/>
            <w:r w:rsidRPr="00776CD3">
              <w:rPr>
                <w:rFonts w:ascii="Arial" w:hAnsi="Arial" w:cs="Arial"/>
                <w:color w:val="000000"/>
                <w:sz w:val="12"/>
                <w:szCs w:val="12"/>
                <w:lang w:eastAsia="en-US"/>
              </w:rPr>
              <w:t xml:space="preserve"> beta sm58 y diademas</w:t>
            </w:r>
            <w:r w:rsidRPr="00776CD3">
              <w:rPr>
                <w:rFonts w:ascii="Arial" w:hAnsi="Arial" w:cs="Arial"/>
                <w:color w:val="000000"/>
                <w:sz w:val="12"/>
                <w:szCs w:val="12"/>
                <w:lang w:eastAsia="en-US"/>
              </w:rPr>
              <w:br/>
              <w:t>Monitores de audio DAS evento m212 a</w:t>
            </w:r>
            <w:r w:rsidRPr="00776CD3">
              <w:rPr>
                <w:rFonts w:ascii="Arial" w:hAnsi="Arial" w:cs="Arial"/>
                <w:color w:val="000000"/>
                <w:sz w:val="12"/>
                <w:szCs w:val="12"/>
                <w:lang w:eastAsia="en-US"/>
              </w:rPr>
              <w:br/>
              <w:t xml:space="preserve">Atriles para micrófono inalámbrico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Iluminación:</w:t>
            </w:r>
            <w:r w:rsidRPr="00776CD3">
              <w:rPr>
                <w:rFonts w:ascii="Arial" w:hAnsi="Arial" w:cs="Arial"/>
                <w:color w:val="000000"/>
                <w:sz w:val="12"/>
                <w:szCs w:val="12"/>
                <w:lang w:eastAsia="en-US"/>
              </w:rPr>
              <w:br/>
              <w:t>Paredes led para iluminación arquitectónica y para escenarios diversos en diferentes puntos</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Energía: </w:t>
            </w:r>
            <w:r w:rsidRPr="00776CD3">
              <w:rPr>
                <w:rFonts w:ascii="Arial" w:hAnsi="Arial" w:cs="Arial"/>
                <w:color w:val="000000"/>
                <w:sz w:val="12"/>
                <w:szCs w:val="12"/>
                <w:lang w:eastAsia="en-US"/>
              </w:rPr>
              <w:br/>
              <w:t>01 set de cableado para corriente eléctrica</w:t>
            </w:r>
            <w:r w:rsidRPr="00776CD3">
              <w:rPr>
                <w:rFonts w:ascii="Arial" w:hAnsi="Arial" w:cs="Arial"/>
                <w:color w:val="000000"/>
                <w:sz w:val="12"/>
                <w:szCs w:val="12"/>
                <w:lang w:eastAsia="en-US"/>
              </w:rPr>
              <w:br/>
              <w:t>01 centro de carga</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Personal: varios técnicos de audio iluminación y staff para asistencia técnica, que garantice la eficiencia del funcionamiento del sonido.</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Producción de audio y </w:t>
            </w:r>
            <w:proofErr w:type="spellStart"/>
            <w:r w:rsidRPr="00776CD3">
              <w:rPr>
                <w:rFonts w:ascii="Arial" w:hAnsi="Arial" w:cs="Arial"/>
                <w:color w:val="000000"/>
                <w:sz w:val="12"/>
                <w:szCs w:val="12"/>
                <w:lang w:eastAsia="en-US"/>
              </w:rPr>
              <w:t>backline</w:t>
            </w:r>
            <w:proofErr w:type="spellEnd"/>
            <w:r w:rsidRPr="00776CD3">
              <w:rPr>
                <w:rFonts w:ascii="Arial" w:hAnsi="Arial" w:cs="Arial"/>
                <w:color w:val="000000"/>
                <w:sz w:val="12"/>
                <w:szCs w:val="12"/>
                <w:lang w:eastAsia="en-US"/>
              </w:rPr>
              <w:t xml:space="preserve"> para eventos de presentación de libros, eventos culturales y presentaciones musicales del 4 al 8 de septiembre de 9:00 a.m. a 20 horas. Contacto Lic. Genaro Ruiz Flores González, Jefe de Depto. de Editorial, no. 449-910-74-00 Ext. 30212</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Nota: La UAA proveerá en suministros y conexiones eléctricas y todos los eventos serán en coordinación con el equipo de UAATV quienes harán transmisiones en vivo y se deberá considerar el equipo de sonido existente en el Salón Universitario de Usos Múltiples. El prestador de servicio deberá contar con todo el equipo necesario para cubrir las necesidades de audio. Ingeniero de sonido monitores, ingeniero de sala, consola, monitores, micrófonos, staff y lo que se considere necesario para cubrir los siguientes eventos.</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4 de septiembre</w:t>
            </w:r>
            <w:r w:rsidRPr="00776CD3">
              <w:rPr>
                <w:rFonts w:ascii="Arial" w:hAnsi="Arial" w:cs="Arial"/>
                <w:color w:val="000000"/>
                <w:sz w:val="12"/>
                <w:szCs w:val="12"/>
                <w:lang w:eastAsia="en-US"/>
              </w:rPr>
              <w:br/>
              <w:t>10:00 - 10:59 Inauguración (Participación de 6 personas)</w:t>
            </w:r>
            <w:r w:rsidRPr="00776CD3">
              <w:rPr>
                <w:rFonts w:ascii="Arial" w:hAnsi="Arial" w:cs="Arial"/>
                <w:color w:val="000000"/>
                <w:sz w:val="12"/>
                <w:szCs w:val="12"/>
                <w:lang w:eastAsia="en-US"/>
              </w:rPr>
              <w:br/>
              <w:t>11:00 - 11:59 Cátedra FLUAA 2025 (Participación de 3 personas)</w:t>
            </w:r>
            <w:r w:rsidRPr="00776CD3">
              <w:rPr>
                <w:rFonts w:ascii="Arial" w:hAnsi="Arial" w:cs="Arial"/>
                <w:color w:val="000000"/>
                <w:sz w:val="12"/>
                <w:szCs w:val="12"/>
                <w:lang w:eastAsia="en-US"/>
              </w:rPr>
              <w:br/>
              <w:t>12:00 - 12:59 Presentación del libro UAA</w:t>
            </w:r>
            <w:r w:rsidRPr="00776CD3">
              <w:rPr>
                <w:rFonts w:ascii="Arial" w:hAnsi="Arial" w:cs="Arial"/>
                <w:color w:val="000000"/>
                <w:sz w:val="12"/>
                <w:szCs w:val="12"/>
                <w:lang w:eastAsia="en-US"/>
              </w:rPr>
              <w:br/>
              <w:t>Migas en el camino - Camilo Ayala (participación de 4 personas)</w:t>
            </w:r>
            <w:r w:rsidRPr="00776CD3">
              <w:rPr>
                <w:rFonts w:ascii="Arial" w:hAnsi="Arial" w:cs="Arial"/>
                <w:color w:val="000000"/>
                <w:sz w:val="12"/>
                <w:szCs w:val="12"/>
                <w:lang w:eastAsia="en-US"/>
              </w:rPr>
              <w:br/>
              <w:t>1:00 - 1:59 Presentación del libro</w:t>
            </w:r>
            <w:r w:rsidRPr="00776CD3">
              <w:rPr>
                <w:rFonts w:ascii="Arial" w:hAnsi="Arial" w:cs="Arial"/>
                <w:color w:val="000000"/>
                <w:sz w:val="12"/>
                <w:szCs w:val="12"/>
                <w:lang w:eastAsia="en-US"/>
              </w:rPr>
              <w:br/>
            </w:r>
            <w:proofErr w:type="spellStart"/>
            <w:r w:rsidRPr="00776CD3">
              <w:rPr>
                <w:rFonts w:ascii="Arial" w:hAnsi="Arial" w:cs="Arial"/>
                <w:color w:val="000000"/>
                <w:sz w:val="12"/>
                <w:szCs w:val="12"/>
                <w:lang w:eastAsia="en-US"/>
              </w:rPr>
              <w:t>Libro</w:t>
            </w:r>
            <w:proofErr w:type="spellEnd"/>
            <w:r w:rsidRPr="00776CD3">
              <w:rPr>
                <w:rFonts w:ascii="Arial" w:hAnsi="Arial" w:cs="Arial"/>
                <w:color w:val="000000"/>
                <w:sz w:val="12"/>
                <w:szCs w:val="12"/>
                <w:lang w:eastAsia="en-US"/>
              </w:rPr>
              <w:t xml:space="preserve"> de Universidad de PERÚ (participación de 4 personas)</w:t>
            </w:r>
            <w:r w:rsidRPr="00776CD3">
              <w:rPr>
                <w:rFonts w:ascii="Arial" w:hAnsi="Arial" w:cs="Arial"/>
                <w:color w:val="000000"/>
                <w:sz w:val="12"/>
                <w:szCs w:val="12"/>
                <w:lang w:eastAsia="en-US"/>
              </w:rPr>
              <w:br/>
              <w:t>2:00 - 3:59 Receso</w:t>
            </w:r>
            <w:r w:rsidRPr="00776CD3">
              <w:rPr>
                <w:rFonts w:ascii="Arial" w:hAnsi="Arial" w:cs="Arial"/>
                <w:color w:val="000000"/>
                <w:sz w:val="12"/>
                <w:szCs w:val="12"/>
                <w:lang w:eastAsia="en-US"/>
              </w:rPr>
              <w:br/>
              <w:t>4:00 - 4:59 Presentación de libro CIEG (participación de 4 personas)</w:t>
            </w:r>
            <w:r w:rsidRPr="00776CD3">
              <w:rPr>
                <w:rFonts w:ascii="Arial" w:hAnsi="Arial" w:cs="Arial"/>
                <w:color w:val="000000"/>
                <w:sz w:val="12"/>
                <w:szCs w:val="12"/>
                <w:lang w:eastAsia="en-US"/>
              </w:rPr>
              <w:br/>
              <w:t>5:00 - 5:59 Presentación del libro Plata sobre gelatina de León Rico</w:t>
            </w:r>
            <w:r w:rsidRPr="00776CD3">
              <w:rPr>
                <w:rFonts w:ascii="Arial" w:hAnsi="Arial" w:cs="Arial"/>
                <w:color w:val="000000"/>
                <w:sz w:val="12"/>
                <w:szCs w:val="12"/>
                <w:lang w:eastAsia="en-US"/>
              </w:rPr>
              <w:br/>
              <w:t>Editorial Pie Rojo (participación de 4 personas)</w:t>
            </w:r>
            <w:r w:rsidRPr="00776CD3">
              <w:rPr>
                <w:rFonts w:ascii="Arial" w:hAnsi="Arial" w:cs="Arial"/>
                <w:color w:val="000000"/>
                <w:sz w:val="12"/>
                <w:szCs w:val="12"/>
                <w:lang w:eastAsia="en-US"/>
              </w:rPr>
              <w:br/>
              <w:t xml:space="preserve">6:00 - 8:00 Presentación musical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COROS LITERARIOS</w:t>
            </w:r>
            <w:r w:rsidRPr="00776CD3">
              <w:rPr>
                <w:rFonts w:ascii="Arial" w:hAnsi="Arial" w:cs="Arial"/>
                <w:color w:val="000000"/>
                <w:sz w:val="12"/>
                <w:szCs w:val="12"/>
                <w:lang w:eastAsia="en-US"/>
              </w:rPr>
              <w:br/>
              <w:t>Ensamble Escénico Vocal del Sistema Nacional de Fomento Musical</w:t>
            </w:r>
            <w:r w:rsidRPr="00776CD3">
              <w:rPr>
                <w:rFonts w:ascii="Arial" w:hAnsi="Arial" w:cs="Arial"/>
                <w:color w:val="000000"/>
                <w:sz w:val="12"/>
                <w:szCs w:val="12"/>
                <w:lang w:eastAsia="en-US"/>
              </w:rPr>
              <w:br/>
              <w:t>Participan 10 coristas y su director.</w:t>
            </w:r>
            <w:r w:rsidRPr="00776CD3">
              <w:rPr>
                <w:rFonts w:ascii="Arial" w:hAnsi="Arial" w:cs="Arial"/>
                <w:color w:val="000000"/>
                <w:sz w:val="12"/>
                <w:szCs w:val="12"/>
                <w:lang w:eastAsia="en-US"/>
              </w:rPr>
              <w:br/>
              <w:t xml:space="preserve">       </w:t>
            </w:r>
            <w:r w:rsidRPr="00776CD3">
              <w:rPr>
                <w:rFonts w:ascii="Arial" w:hAnsi="Arial" w:cs="Arial"/>
                <w:color w:val="000000"/>
                <w:sz w:val="12"/>
                <w:szCs w:val="12"/>
                <w:lang w:eastAsia="en-US"/>
              </w:rPr>
              <w:br/>
              <w:t>5 de septiembre</w:t>
            </w:r>
            <w:r w:rsidRPr="00776CD3">
              <w:rPr>
                <w:rFonts w:ascii="Arial" w:hAnsi="Arial" w:cs="Arial"/>
                <w:color w:val="000000"/>
                <w:sz w:val="12"/>
                <w:szCs w:val="12"/>
                <w:lang w:eastAsia="en-US"/>
              </w:rPr>
              <w:br/>
              <w:t xml:space="preserve">10:00 - 10:59 Marionetas </w:t>
            </w:r>
            <w:proofErr w:type="spellStart"/>
            <w:r w:rsidRPr="00776CD3">
              <w:rPr>
                <w:rFonts w:ascii="Arial" w:hAnsi="Arial" w:cs="Arial"/>
                <w:color w:val="000000"/>
                <w:sz w:val="12"/>
                <w:szCs w:val="12"/>
                <w:lang w:eastAsia="en-US"/>
              </w:rPr>
              <w:t>Gio</w:t>
            </w:r>
            <w:proofErr w:type="spellEnd"/>
            <w:r w:rsidRPr="00776CD3">
              <w:rPr>
                <w:rFonts w:ascii="Arial" w:hAnsi="Arial" w:cs="Arial"/>
                <w:color w:val="000000"/>
                <w:sz w:val="12"/>
                <w:szCs w:val="12"/>
                <w:lang w:eastAsia="en-US"/>
              </w:rPr>
              <w:t xml:space="preserve"> (participación de 2 personas con micrófono inalámbrico)</w:t>
            </w:r>
            <w:r w:rsidRPr="00776CD3">
              <w:rPr>
                <w:rFonts w:ascii="Arial" w:hAnsi="Arial" w:cs="Arial"/>
                <w:color w:val="000000"/>
                <w:sz w:val="12"/>
                <w:szCs w:val="12"/>
                <w:lang w:eastAsia="en-US"/>
              </w:rPr>
              <w:br/>
              <w:t xml:space="preserve">11:00 - 11:59 Presentación de dos libros UAA </w:t>
            </w:r>
            <w:r w:rsidRPr="00776CD3">
              <w:rPr>
                <w:rFonts w:ascii="Arial" w:hAnsi="Arial" w:cs="Arial"/>
                <w:color w:val="000000"/>
                <w:sz w:val="12"/>
                <w:szCs w:val="12"/>
                <w:lang w:eastAsia="en-US"/>
              </w:rPr>
              <w:br/>
              <w:t>Carlos Landeros (participación de 4 personas)</w:t>
            </w:r>
            <w:r w:rsidRPr="00776CD3">
              <w:rPr>
                <w:rFonts w:ascii="Arial" w:hAnsi="Arial" w:cs="Arial"/>
                <w:color w:val="000000"/>
                <w:sz w:val="12"/>
                <w:szCs w:val="12"/>
                <w:lang w:eastAsia="en-US"/>
              </w:rPr>
              <w:br/>
              <w:t>12:00 - 12:59 Presentación de libro externo a la UAA (participación de 4 personas)</w:t>
            </w:r>
            <w:r w:rsidRPr="00776CD3">
              <w:rPr>
                <w:rFonts w:ascii="Arial" w:hAnsi="Arial" w:cs="Arial"/>
                <w:color w:val="000000"/>
                <w:sz w:val="12"/>
                <w:szCs w:val="12"/>
                <w:lang w:eastAsia="en-US"/>
              </w:rPr>
              <w:br/>
              <w:t>1:00 - 1:59 Presentación del libro</w:t>
            </w:r>
            <w:r w:rsidRPr="00776CD3">
              <w:rPr>
                <w:rFonts w:ascii="Arial" w:hAnsi="Arial" w:cs="Arial"/>
                <w:color w:val="000000"/>
                <w:sz w:val="12"/>
                <w:szCs w:val="12"/>
                <w:lang w:eastAsia="en-US"/>
              </w:rPr>
              <w:br/>
            </w:r>
            <w:proofErr w:type="spellStart"/>
            <w:r w:rsidRPr="00776CD3">
              <w:rPr>
                <w:rFonts w:ascii="Arial" w:hAnsi="Arial" w:cs="Arial"/>
                <w:color w:val="000000"/>
                <w:sz w:val="12"/>
                <w:szCs w:val="12"/>
                <w:lang w:eastAsia="en-US"/>
              </w:rPr>
              <w:t>Libro</w:t>
            </w:r>
            <w:proofErr w:type="spellEnd"/>
            <w:r w:rsidRPr="00776CD3">
              <w:rPr>
                <w:rFonts w:ascii="Arial" w:hAnsi="Arial" w:cs="Arial"/>
                <w:color w:val="000000"/>
                <w:sz w:val="12"/>
                <w:szCs w:val="12"/>
                <w:lang w:eastAsia="en-US"/>
              </w:rPr>
              <w:t xml:space="preserve"> de Universidad de PERÚ (participación de 4 personas)</w:t>
            </w:r>
            <w:r w:rsidRPr="00776CD3">
              <w:rPr>
                <w:rFonts w:ascii="Arial" w:hAnsi="Arial" w:cs="Arial"/>
                <w:color w:val="000000"/>
                <w:sz w:val="12"/>
                <w:szCs w:val="12"/>
                <w:lang w:eastAsia="en-US"/>
              </w:rPr>
              <w:br/>
              <w:t>2:00 - 3:59 Receso</w:t>
            </w:r>
            <w:r w:rsidRPr="00776CD3">
              <w:rPr>
                <w:rFonts w:ascii="Arial" w:hAnsi="Arial" w:cs="Arial"/>
                <w:color w:val="000000"/>
                <w:sz w:val="12"/>
                <w:szCs w:val="12"/>
                <w:lang w:eastAsia="en-US"/>
              </w:rPr>
              <w:br/>
              <w:t>4:00 - 4:59 Presentación del libro Tribu Lectora (participación de 4 personas)</w:t>
            </w:r>
            <w:r w:rsidRPr="00776CD3">
              <w:rPr>
                <w:rFonts w:ascii="Arial" w:hAnsi="Arial" w:cs="Arial"/>
                <w:color w:val="000000"/>
                <w:sz w:val="12"/>
                <w:szCs w:val="12"/>
                <w:lang w:eastAsia="en-US"/>
              </w:rPr>
              <w:br/>
              <w:t xml:space="preserve">5:00 - 5:59 Presentación del libro Loba - </w:t>
            </w:r>
            <w:proofErr w:type="spellStart"/>
            <w:r w:rsidRPr="00776CD3">
              <w:rPr>
                <w:rFonts w:ascii="Arial" w:hAnsi="Arial" w:cs="Arial"/>
                <w:color w:val="000000"/>
                <w:sz w:val="12"/>
                <w:szCs w:val="12"/>
                <w:lang w:eastAsia="en-US"/>
              </w:rPr>
              <w:t>Orfa</w:t>
            </w:r>
            <w:proofErr w:type="spellEnd"/>
            <w:r w:rsidRPr="00776CD3">
              <w:rPr>
                <w:rFonts w:ascii="Arial" w:hAnsi="Arial" w:cs="Arial"/>
                <w:color w:val="000000"/>
                <w:sz w:val="12"/>
                <w:szCs w:val="12"/>
                <w:lang w:eastAsia="en-US"/>
              </w:rPr>
              <w:t xml:space="preserve"> Alarcón (participación de 4 personas)</w:t>
            </w:r>
            <w:r w:rsidRPr="00776CD3">
              <w:rPr>
                <w:rFonts w:ascii="Arial" w:hAnsi="Arial" w:cs="Arial"/>
                <w:color w:val="000000"/>
                <w:sz w:val="12"/>
                <w:szCs w:val="12"/>
                <w:lang w:eastAsia="en-US"/>
              </w:rPr>
              <w:br/>
              <w:t xml:space="preserve">6:00 - 8:00 Polifonía Universitaria. Grupo </w:t>
            </w:r>
            <w:proofErr w:type="spellStart"/>
            <w:r w:rsidRPr="00776CD3">
              <w:rPr>
                <w:rFonts w:ascii="Arial" w:hAnsi="Arial" w:cs="Arial"/>
                <w:color w:val="000000"/>
                <w:sz w:val="12"/>
                <w:szCs w:val="12"/>
                <w:lang w:eastAsia="en-US"/>
              </w:rPr>
              <w:t>Ketzal</w:t>
            </w:r>
            <w:proofErr w:type="spellEnd"/>
            <w:r w:rsidRPr="00776CD3">
              <w:rPr>
                <w:rFonts w:ascii="Arial" w:hAnsi="Arial" w:cs="Arial"/>
                <w:color w:val="000000"/>
                <w:sz w:val="12"/>
                <w:szCs w:val="12"/>
                <w:lang w:eastAsia="en-US"/>
              </w:rPr>
              <w:t xml:space="preserve"> (participan 6 músicos)</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6 de septiembre</w:t>
            </w:r>
            <w:r w:rsidRPr="00776CD3">
              <w:rPr>
                <w:rFonts w:ascii="Arial" w:hAnsi="Arial" w:cs="Arial"/>
                <w:color w:val="000000"/>
                <w:sz w:val="12"/>
                <w:szCs w:val="12"/>
                <w:lang w:eastAsia="en-US"/>
              </w:rPr>
              <w:br/>
              <w:t>10:00 - 10:59 Marionetas Gio (participación de 2 personas con micrófono inalámbrico)</w:t>
            </w:r>
            <w:r w:rsidRPr="00776CD3">
              <w:rPr>
                <w:rFonts w:ascii="Arial" w:hAnsi="Arial" w:cs="Arial"/>
                <w:color w:val="000000"/>
                <w:sz w:val="12"/>
                <w:szCs w:val="12"/>
                <w:lang w:eastAsia="en-US"/>
              </w:rPr>
              <w:br/>
              <w:t>11:00 - 11:59 Presentación del libro Psicoanálisis / UAZ (participación de 4 personas)</w:t>
            </w:r>
            <w:r w:rsidRPr="00776CD3">
              <w:rPr>
                <w:rFonts w:ascii="Arial" w:hAnsi="Arial" w:cs="Arial"/>
                <w:color w:val="000000"/>
                <w:sz w:val="12"/>
                <w:szCs w:val="12"/>
                <w:lang w:eastAsia="en-US"/>
              </w:rPr>
              <w:br/>
              <w:t>12:00 - 12:59 Presentación del libro. Antonio Ramos UANL (participación de 4 personas)</w:t>
            </w:r>
            <w:r w:rsidRPr="00776CD3">
              <w:rPr>
                <w:rFonts w:ascii="Arial" w:hAnsi="Arial" w:cs="Arial"/>
                <w:color w:val="000000"/>
                <w:sz w:val="12"/>
                <w:szCs w:val="12"/>
                <w:lang w:eastAsia="en-US"/>
              </w:rPr>
              <w:br/>
              <w:t>1:00 - 1:59 Presentación del libro</w:t>
            </w:r>
            <w:r w:rsidRPr="00776CD3">
              <w:rPr>
                <w:rFonts w:ascii="Arial" w:hAnsi="Arial" w:cs="Arial"/>
                <w:color w:val="000000"/>
                <w:sz w:val="12"/>
                <w:szCs w:val="12"/>
                <w:lang w:eastAsia="en-US"/>
              </w:rPr>
              <w:br/>
            </w:r>
            <w:proofErr w:type="spellStart"/>
            <w:r w:rsidRPr="00776CD3">
              <w:rPr>
                <w:rFonts w:ascii="Arial" w:hAnsi="Arial" w:cs="Arial"/>
                <w:color w:val="000000"/>
                <w:sz w:val="12"/>
                <w:szCs w:val="12"/>
                <w:lang w:eastAsia="en-US"/>
              </w:rPr>
              <w:t>Libro</w:t>
            </w:r>
            <w:proofErr w:type="spellEnd"/>
            <w:r w:rsidRPr="00776CD3">
              <w:rPr>
                <w:rFonts w:ascii="Arial" w:hAnsi="Arial" w:cs="Arial"/>
                <w:color w:val="000000"/>
                <w:sz w:val="12"/>
                <w:szCs w:val="12"/>
                <w:lang w:eastAsia="en-US"/>
              </w:rPr>
              <w:t xml:space="preserve"> de Universidad de PERÚ (participación de 4 personas)</w:t>
            </w:r>
            <w:r w:rsidRPr="00776CD3">
              <w:rPr>
                <w:rFonts w:ascii="Arial" w:hAnsi="Arial" w:cs="Arial"/>
                <w:color w:val="000000"/>
                <w:sz w:val="12"/>
                <w:szCs w:val="12"/>
                <w:lang w:eastAsia="en-US"/>
              </w:rPr>
              <w:br/>
              <w:t>2:00 - 3:59 Receso</w:t>
            </w:r>
            <w:r w:rsidRPr="00776CD3">
              <w:rPr>
                <w:rFonts w:ascii="Arial" w:hAnsi="Arial" w:cs="Arial"/>
                <w:color w:val="000000"/>
                <w:sz w:val="12"/>
                <w:szCs w:val="12"/>
                <w:lang w:eastAsia="en-US"/>
              </w:rPr>
              <w:br/>
              <w:t>4:00 - 4:59 Presentación del libro UAA (participación de 4 personas)</w:t>
            </w:r>
            <w:r w:rsidRPr="00776CD3">
              <w:rPr>
                <w:rFonts w:ascii="Arial" w:hAnsi="Arial" w:cs="Arial"/>
                <w:color w:val="000000"/>
                <w:sz w:val="12"/>
                <w:szCs w:val="12"/>
                <w:lang w:eastAsia="en-US"/>
              </w:rPr>
              <w:br/>
              <w:t>5:00 - 5:59 Presentación del libro Crónicas de la verdadera Conquista</w:t>
            </w:r>
            <w:r w:rsidRPr="00776CD3">
              <w:rPr>
                <w:rFonts w:ascii="Arial" w:hAnsi="Arial" w:cs="Arial"/>
                <w:color w:val="000000"/>
                <w:sz w:val="12"/>
                <w:szCs w:val="12"/>
                <w:lang w:eastAsia="en-US"/>
              </w:rPr>
              <w:br/>
              <w:t>(participación de 4 personas)</w:t>
            </w:r>
            <w:r w:rsidRPr="00776CD3">
              <w:rPr>
                <w:rFonts w:ascii="Arial" w:hAnsi="Arial" w:cs="Arial"/>
                <w:color w:val="000000"/>
                <w:sz w:val="12"/>
                <w:szCs w:val="12"/>
                <w:lang w:eastAsia="en-US"/>
              </w:rPr>
              <w:br/>
              <w:t>6:00 - 8:00 Presentación del libro (participación de 4 personas)</w:t>
            </w:r>
            <w:r w:rsidRPr="00776CD3">
              <w:rPr>
                <w:rFonts w:ascii="Arial" w:hAnsi="Arial" w:cs="Arial"/>
                <w:color w:val="000000"/>
                <w:sz w:val="12"/>
                <w:szCs w:val="12"/>
                <w:lang w:eastAsia="en-US"/>
              </w:rPr>
              <w:br/>
              <w:t>Somos cumbia (grupo musical de 6 músicos)</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7 de septiembre</w:t>
            </w:r>
            <w:r w:rsidRPr="00776CD3">
              <w:rPr>
                <w:rFonts w:ascii="Arial" w:hAnsi="Arial" w:cs="Arial"/>
                <w:color w:val="000000"/>
                <w:sz w:val="12"/>
                <w:szCs w:val="12"/>
                <w:lang w:eastAsia="en-US"/>
              </w:rPr>
              <w:br/>
              <w:t>11:00 - 11:59 SUEÑO AZUL TEATRO / Obra Momo</w:t>
            </w:r>
            <w:r w:rsidRPr="00776CD3">
              <w:rPr>
                <w:rFonts w:ascii="Arial" w:hAnsi="Arial" w:cs="Arial"/>
                <w:color w:val="000000"/>
                <w:sz w:val="12"/>
                <w:szCs w:val="12"/>
                <w:lang w:eastAsia="en-US"/>
              </w:rPr>
              <w:br/>
              <w:t xml:space="preserve">12:00 - 1:59 Conversatorio con Mariana </w:t>
            </w:r>
            <w:proofErr w:type="spellStart"/>
            <w:r w:rsidRPr="00776CD3">
              <w:rPr>
                <w:rFonts w:ascii="Arial" w:hAnsi="Arial" w:cs="Arial"/>
                <w:color w:val="000000"/>
                <w:sz w:val="12"/>
                <w:szCs w:val="12"/>
                <w:lang w:eastAsia="en-US"/>
              </w:rPr>
              <w:t>Pabloba</w:t>
            </w:r>
            <w:proofErr w:type="spellEnd"/>
            <w:r w:rsidRPr="00776CD3">
              <w:rPr>
                <w:rFonts w:ascii="Arial" w:hAnsi="Arial" w:cs="Arial"/>
                <w:color w:val="000000"/>
                <w:sz w:val="12"/>
                <w:szCs w:val="12"/>
                <w:lang w:eastAsia="en-US"/>
              </w:rPr>
              <w:t xml:space="preserve"> (participación de 4 personas)</w:t>
            </w:r>
            <w:r w:rsidRPr="00776CD3">
              <w:rPr>
                <w:rFonts w:ascii="Arial" w:hAnsi="Arial" w:cs="Arial"/>
                <w:color w:val="000000"/>
                <w:sz w:val="12"/>
                <w:szCs w:val="12"/>
                <w:lang w:eastAsia="en-US"/>
              </w:rPr>
              <w:br/>
              <w:t xml:space="preserve">2:00 - 3:59 Receso </w:t>
            </w:r>
            <w:r w:rsidRPr="00776CD3">
              <w:rPr>
                <w:rFonts w:ascii="Arial" w:hAnsi="Arial" w:cs="Arial"/>
                <w:color w:val="000000"/>
                <w:sz w:val="12"/>
                <w:szCs w:val="12"/>
                <w:lang w:eastAsia="en-US"/>
              </w:rPr>
              <w:br/>
              <w:t>4:00 - 4:59 Concurso de Rubik (participación de 4 personas)</w:t>
            </w:r>
            <w:r w:rsidRPr="00776CD3">
              <w:rPr>
                <w:rFonts w:ascii="Arial" w:hAnsi="Arial" w:cs="Arial"/>
                <w:color w:val="000000"/>
                <w:sz w:val="12"/>
                <w:szCs w:val="12"/>
                <w:lang w:eastAsia="en-US"/>
              </w:rPr>
              <w:br/>
              <w:t>5:00 - 5:59 Concurso de Rubik (participación de 4 personas)</w:t>
            </w:r>
            <w:r w:rsidRPr="00776CD3">
              <w:rPr>
                <w:rFonts w:ascii="Arial" w:hAnsi="Arial" w:cs="Arial"/>
                <w:color w:val="000000"/>
                <w:sz w:val="12"/>
                <w:szCs w:val="12"/>
                <w:lang w:eastAsia="en-US"/>
              </w:rPr>
              <w:br/>
              <w:t>6:00 - 8:00 Cata de cerveza artesanal (participación de 2 personas micrófono inalámbrico)</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8 de septiembre</w:t>
            </w:r>
            <w:r w:rsidRPr="00776CD3">
              <w:rPr>
                <w:rFonts w:ascii="Arial" w:hAnsi="Arial" w:cs="Arial"/>
                <w:color w:val="000000"/>
                <w:sz w:val="12"/>
                <w:szCs w:val="12"/>
                <w:lang w:eastAsia="en-US"/>
              </w:rPr>
              <w:br/>
              <w:t xml:space="preserve">10:00 - 10:59  </w:t>
            </w:r>
            <w:r w:rsidRPr="00776CD3">
              <w:rPr>
                <w:rFonts w:ascii="Arial" w:hAnsi="Arial" w:cs="Arial"/>
                <w:color w:val="000000"/>
                <w:sz w:val="12"/>
                <w:szCs w:val="12"/>
                <w:lang w:eastAsia="en-US"/>
              </w:rPr>
              <w:br/>
              <w:t xml:space="preserve">11:00 - 11:59  </w:t>
            </w:r>
            <w:r w:rsidRPr="00776CD3">
              <w:rPr>
                <w:rFonts w:ascii="Arial" w:hAnsi="Arial" w:cs="Arial"/>
                <w:color w:val="000000"/>
                <w:sz w:val="12"/>
                <w:szCs w:val="12"/>
                <w:lang w:eastAsia="en-US"/>
              </w:rPr>
              <w:br/>
              <w:t>12:00 - 12:59 Muestra gastronómica (</w:t>
            </w:r>
            <w:proofErr w:type="spellStart"/>
            <w:r w:rsidRPr="00776CD3">
              <w:rPr>
                <w:rFonts w:ascii="Arial" w:hAnsi="Arial" w:cs="Arial"/>
                <w:color w:val="000000"/>
                <w:sz w:val="12"/>
                <w:szCs w:val="12"/>
                <w:lang w:eastAsia="en-US"/>
              </w:rPr>
              <w:t>mezzanine</w:t>
            </w:r>
            <w:proofErr w:type="spellEnd"/>
            <w:r w:rsidRPr="00776CD3">
              <w:rPr>
                <w:rFonts w:ascii="Arial" w:hAnsi="Arial" w:cs="Arial"/>
                <w:color w:val="000000"/>
                <w:sz w:val="12"/>
                <w:szCs w:val="12"/>
                <w:lang w:eastAsia="en-US"/>
              </w:rPr>
              <w:t>) / (participación de 2 personas micrófono inalámbrico)</w:t>
            </w:r>
            <w:r w:rsidRPr="00776CD3">
              <w:rPr>
                <w:rFonts w:ascii="Arial" w:hAnsi="Arial" w:cs="Arial"/>
                <w:color w:val="000000"/>
                <w:sz w:val="12"/>
                <w:szCs w:val="12"/>
                <w:lang w:eastAsia="en-US"/>
              </w:rPr>
              <w:br/>
              <w:t xml:space="preserve">1:00 - 1:59  </w:t>
            </w:r>
            <w:r w:rsidRPr="00776CD3">
              <w:rPr>
                <w:rFonts w:ascii="Arial" w:hAnsi="Arial" w:cs="Arial"/>
                <w:color w:val="000000"/>
                <w:sz w:val="12"/>
                <w:szCs w:val="12"/>
                <w:lang w:eastAsia="en-US"/>
              </w:rPr>
              <w:br/>
              <w:t>2:00 - 3:59 Muestra gastronómica (</w:t>
            </w:r>
            <w:proofErr w:type="spellStart"/>
            <w:r w:rsidRPr="00776CD3">
              <w:rPr>
                <w:rFonts w:ascii="Arial" w:hAnsi="Arial" w:cs="Arial"/>
                <w:color w:val="000000"/>
                <w:sz w:val="12"/>
                <w:szCs w:val="12"/>
                <w:lang w:eastAsia="en-US"/>
              </w:rPr>
              <w:t>mezzanine</w:t>
            </w:r>
            <w:proofErr w:type="spellEnd"/>
            <w:r w:rsidRPr="00776CD3">
              <w:rPr>
                <w:rFonts w:ascii="Arial" w:hAnsi="Arial" w:cs="Arial"/>
                <w:color w:val="000000"/>
                <w:sz w:val="12"/>
                <w:szCs w:val="12"/>
                <w:lang w:eastAsia="en-US"/>
              </w:rPr>
              <w:t>) / (participación de 2 personas micrófono inalámbrico)</w:t>
            </w:r>
            <w:r w:rsidRPr="00776CD3">
              <w:rPr>
                <w:rFonts w:ascii="Arial" w:hAnsi="Arial" w:cs="Arial"/>
                <w:color w:val="000000"/>
                <w:sz w:val="12"/>
                <w:szCs w:val="12"/>
                <w:lang w:eastAsia="en-US"/>
              </w:rPr>
              <w:br/>
              <w:t>4:00 - 4:59 Muestra gastronómica (</w:t>
            </w:r>
            <w:proofErr w:type="spellStart"/>
            <w:r w:rsidRPr="00776CD3">
              <w:rPr>
                <w:rFonts w:ascii="Arial" w:hAnsi="Arial" w:cs="Arial"/>
                <w:color w:val="000000"/>
                <w:sz w:val="12"/>
                <w:szCs w:val="12"/>
                <w:lang w:eastAsia="en-US"/>
              </w:rPr>
              <w:t>mezzanine</w:t>
            </w:r>
            <w:proofErr w:type="spellEnd"/>
            <w:r w:rsidRPr="00776CD3">
              <w:rPr>
                <w:rFonts w:ascii="Arial" w:hAnsi="Arial" w:cs="Arial"/>
                <w:color w:val="000000"/>
                <w:sz w:val="12"/>
                <w:szCs w:val="12"/>
                <w:lang w:eastAsia="en-US"/>
              </w:rPr>
              <w:t>) / (participación de 2 personas micrófono inalámbrico)</w:t>
            </w:r>
            <w:r w:rsidRPr="00776CD3">
              <w:rPr>
                <w:rFonts w:ascii="Arial" w:hAnsi="Arial" w:cs="Arial"/>
                <w:color w:val="000000"/>
                <w:sz w:val="12"/>
                <w:szCs w:val="12"/>
                <w:lang w:eastAsia="en-US"/>
              </w:rPr>
              <w:br/>
              <w:t xml:space="preserve"> </w:t>
            </w:r>
            <w:r w:rsidRPr="00776CD3">
              <w:rPr>
                <w:rFonts w:ascii="Arial" w:hAnsi="Arial" w:cs="Arial"/>
                <w:color w:val="000000"/>
                <w:sz w:val="12"/>
                <w:szCs w:val="12"/>
                <w:lang w:eastAsia="en-US"/>
              </w:rPr>
              <w:br/>
              <w:t>Instalación en los lugares conforme al Anexo “2.2” (Croquis/Mapa Instalaciones Feria de Libro)</w:t>
            </w:r>
            <w:r w:rsidRPr="00776CD3">
              <w:rPr>
                <w:rFonts w:ascii="Arial" w:hAnsi="Arial" w:cs="Arial"/>
                <w:color w:val="000000"/>
                <w:sz w:val="12"/>
                <w:szCs w:val="12"/>
                <w:lang w:eastAsia="en-US"/>
              </w:rPr>
              <w:br/>
              <w:t xml:space="preserve"> </w:t>
            </w:r>
            <w:r w:rsidRPr="00776CD3">
              <w:rPr>
                <w:rFonts w:ascii="Arial" w:hAnsi="Arial" w:cs="Arial"/>
                <w:color w:val="000000"/>
                <w:sz w:val="12"/>
                <w:szCs w:val="12"/>
                <w:lang w:eastAsia="en-US"/>
              </w:rPr>
              <w:br/>
              <w:t>6:00 - 8:00 Evento de cierre por definiste</w:t>
            </w:r>
          </w:p>
        </w:tc>
        <w:tc>
          <w:tcPr>
            <w:tcW w:w="786" w:type="dxa"/>
            <w:tcBorders>
              <w:top w:val="nil"/>
              <w:left w:val="nil"/>
              <w:bottom w:val="single" w:sz="4" w:space="0" w:color="auto"/>
              <w:right w:val="single" w:sz="4" w:space="0" w:color="auto"/>
            </w:tcBorders>
            <w:shd w:val="clear" w:color="auto" w:fill="auto"/>
            <w:vAlign w:val="center"/>
            <w:hideMark/>
          </w:tcPr>
          <w:p w14:paraId="7AF2CD59" w14:textId="77777777" w:rsidR="00B06427" w:rsidRPr="00776CD3" w:rsidRDefault="00B06427" w:rsidP="00B06427">
            <w:pPr>
              <w:jc w:val="center"/>
              <w:rPr>
                <w:rFonts w:ascii="Arial" w:hAnsi="Arial" w:cs="Arial"/>
                <w:color w:val="000000"/>
                <w:sz w:val="12"/>
                <w:szCs w:val="12"/>
                <w:lang w:eastAsia="en-US"/>
              </w:rPr>
            </w:pPr>
            <w:r w:rsidRPr="00776CD3">
              <w:rPr>
                <w:rFonts w:ascii="Arial" w:hAnsi="Arial" w:cs="Arial"/>
                <w:color w:val="000000"/>
                <w:sz w:val="12"/>
                <w:szCs w:val="12"/>
                <w:lang w:eastAsia="en-US"/>
              </w:rPr>
              <w:t>1</w:t>
            </w:r>
          </w:p>
        </w:tc>
        <w:tc>
          <w:tcPr>
            <w:tcW w:w="831" w:type="dxa"/>
            <w:tcBorders>
              <w:top w:val="nil"/>
              <w:left w:val="nil"/>
              <w:bottom w:val="single" w:sz="4" w:space="0" w:color="auto"/>
              <w:right w:val="single" w:sz="4" w:space="0" w:color="auto"/>
            </w:tcBorders>
            <w:shd w:val="clear" w:color="auto" w:fill="auto"/>
            <w:vAlign w:val="center"/>
            <w:hideMark/>
          </w:tcPr>
          <w:p w14:paraId="4FBCD321" w14:textId="77777777" w:rsidR="00B06427" w:rsidRPr="00776CD3" w:rsidRDefault="00B06427" w:rsidP="00B06427">
            <w:pPr>
              <w:jc w:val="center"/>
              <w:rPr>
                <w:rFonts w:ascii="Arial" w:hAnsi="Arial" w:cs="Arial"/>
                <w:color w:val="000000"/>
                <w:sz w:val="12"/>
                <w:szCs w:val="12"/>
                <w:lang w:eastAsia="en-US"/>
              </w:rPr>
            </w:pPr>
            <w:r w:rsidRPr="00776CD3">
              <w:rPr>
                <w:rFonts w:ascii="Arial" w:hAnsi="Arial" w:cs="Arial"/>
                <w:color w:val="000000"/>
                <w:sz w:val="12"/>
                <w:szCs w:val="12"/>
                <w:lang w:eastAsia="en-US"/>
              </w:rPr>
              <w:t>Sonido</w:t>
            </w:r>
          </w:p>
        </w:tc>
        <w:tc>
          <w:tcPr>
            <w:tcW w:w="3807" w:type="dxa"/>
            <w:gridSpan w:val="3"/>
            <w:tcBorders>
              <w:top w:val="nil"/>
              <w:left w:val="nil"/>
              <w:bottom w:val="single" w:sz="4" w:space="0" w:color="auto"/>
              <w:right w:val="single" w:sz="4" w:space="0" w:color="auto"/>
            </w:tcBorders>
            <w:shd w:val="clear" w:color="auto" w:fill="D9D9D9" w:themeFill="background1" w:themeFillShade="D9"/>
            <w:vAlign w:val="center"/>
          </w:tcPr>
          <w:p w14:paraId="6D80C4E6" w14:textId="7B05B371" w:rsidR="00B06427" w:rsidRPr="00B06427" w:rsidRDefault="00B06427" w:rsidP="00B06427">
            <w:pPr>
              <w:jc w:val="center"/>
              <w:rPr>
                <w:rFonts w:ascii="Arial" w:hAnsi="Arial" w:cs="Arial"/>
                <w:b/>
                <w:color w:val="000000"/>
                <w:sz w:val="12"/>
                <w:szCs w:val="12"/>
                <w:lang w:eastAsia="en-US"/>
              </w:rPr>
            </w:pPr>
            <w:r w:rsidRPr="0070424B">
              <w:rPr>
                <w:rFonts w:ascii="Arial" w:hAnsi="Arial" w:cs="Arial"/>
                <w:b/>
                <w:color w:val="000000"/>
                <w:sz w:val="12"/>
                <w:szCs w:val="12"/>
                <w:lang w:val="es-MX" w:eastAsia="en-US"/>
              </w:rPr>
              <w:t>DESIERTA </w:t>
            </w:r>
          </w:p>
        </w:tc>
      </w:tr>
      <w:tr w:rsidR="00B06427" w:rsidRPr="004159CE" w14:paraId="445230C1" w14:textId="77777777" w:rsidTr="004C4138">
        <w:trPr>
          <w:gridAfter w:val="2"/>
          <w:wAfter w:w="2408" w:type="dxa"/>
          <w:trHeight w:hRule="exact" w:val="324"/>
        </w:trPr>
        <w:tc>
          <w:tcPr>
            <w:tcW w:w="623" w:type="dxa"/>
            <w:tcBorders>
              <w:top w:val="nil"/>
              <w:left w:val="single" w:sz="4" w:space="0" w:color="auto"/>
              <w:bottom w:val="single" w:sz="4" w:space="0" w:color="auto"/>
              <w:right w:val="single" w:sz="4" w:space="0" w:color="auto"/>
            </w:tcBorders>
            <w:shd w:val="clear" w:color="auto" w:fill="auto"/>
            <w:noWrap/>
            <w:hideMark/>
          </w:tcPr>
          <w:p w14:paraId="497C15B7" w14:textId="77777777" w:rsidR="00B06427" w:rsidRPr="00776CD3" w:rsidRDefault="00B06427" w:rsidP="00B06427">
            <w:pPr>
              <w:rPr>
                <w:rFonts w:ascii="Arial" w:hAnsi="Arial" w:cs="Arial"/>
                <w:color w:val="000000"/>
                <w:sz w:val="12"/>
                <w:szCs w:val="12"/>
                <w:lang w:eastAsia="en-US"/>
              </w:rPr>
            </w:pPr>
            <w:r w:rsidRPr="00776CD3">
              <w:rPr>
                <w:rFonts w:ascii="Arial" w:hAnsi="Arial" w:cs="Arial"/>
                <w:color w:val="000000"/>
                <w:sz w:val="12"/>
                <w:szCs w:val="12"/>
                <w:lang w:eastAsia="en-US"/>
              </w:rPr>
              <w:t>23</w:t>
            </w:r>
          </w:p>
        </w:tc>
        <w:tc>
          <w:tcPr>
            <w:tcW w:w="2661" w:type="dxa"/>
            <w:tcBorders>
              <w:top w:val="nil"/>
              <w:left w:val="nil"/>
              <w:bottom w:val="single" w:sz="4" w:space="0" w:color="auto"/>
              <w:right w:val="single" w:sz="4" w:space="0" w:color="auto"/>
            </w:tcBorders>
            <w:shd w:val="clear" w:color="auto" w:fill="auto"/>
            <w:hideMark/>
          </w:tcPr>
          <w:p w14:paraId="3859E6F2" w14:textId="20E4AEAA" w:rsidR="00B06427" w:rsidRPr="00776CD3" w:rsidRDefault="00B06427" w:rsidP="00B06427">
            <w:pPr>
              <w:rPr>
                <w:rFonts w:ascii="Arial" w:hAnsi="Arial" w:cs="Arial"/>
                <w:color w:val="000000"/>
                <w:sz w:val="12"/>
                <w:szCs w:val="12"/>
                <w:lang w:eastAsia="en-US"/>
              </w:rPr>
            </w:pPr>
            <w:r w:rsidRPr="00776CD3">
              <w:rPr>
                <w:rFonts w:ascii="Arial" w:hAnsi="Arial" w:cs="Arial"/>
                <w:color w:val="000000"/>
                <w:sz w:val="12"/>
                <w:szCs w:val="12"/>
                <w:lang w:eastAsia="en-US"/>
              </w:rPr>
              <w:t xml:space="preserve">Espectáculo de clausura de la Feria Universitaria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Pirotécnica </w:t>
            </w:r>
            <w:r w:rsidRPr="00776CD3">
              <w:rPr>
                <w:rFonts w:ascii="Arial" w:hAnsi="Arial" w:cs="Arial"/>
                <w:color w:val="000000"/>
                <w:sz w:val="12"/>
                <w:szCs w:val="12"/>
                <w:lang w:eastAsia="en-US"/>
              </w:rPr>
              <w:br/>
              <w:t>50 crisantemo (bombas)4”</w:t>
            </w:r>
            <w:r w:rsidRPr="00776CD3">
              <w:rPr>
                <w:rFonts w:ascii="Arial" w:hAnsi="Arial" w:cs="Arial"/>
                <w:color w:val="000000"/>
                <w:sz w:val="12"/>
                <w:szCs w:val="12"/>
                <w:lang w:eastAsia="en-US"/>
              </w:rPr>
              <w:br/>
              <w:t>Diferentes Efectos y colores (Lluvia, azul, rojo, amarillo, etc.)</w:t>
            </w:r>
            <w:r w:rsidRPr="00776CD3">
              <w:rPr>
                <w:rFonts w:ascii="Arial" w:hAnsi="Arial" w:cs="Arial"/>
                <w:color w:val="000000"/>
                <w:sz w:val="12"/>
                <w:szCs w:val="12"/>
                <w:lang w:eastAsia="en-US"/>
              </w:rPr>
              <w:br/>
              <w:t xml:space="preserve">60 crisantemo (bomba)3” </w:t>
            </w:r>
            <w:r w:rsidRPr="00776CD3">
              <w:rPr>
                <w:rFonts w:ascii="Arial" w:hAnsi="Arial" w:cs="Arial"/>
                <w:color w:val="000000"/>
                <w:sz w:val="12"/>
                <w:szCs w:val="12"/>
                <w:lang w:eastAsia="en-US"/>
              </w:rPr>
              <w:br/>
              <w:t>Diferentes Efectos y Colores (Verde, purpura, rojo, etc.)</w:t>
            </w:r>
            <w:r w:rsidRPr="00776CD3">
              <w:rPr>
                <w:rFonts w:ascii="Arial" w:hAnsi="Arial" w:cs="Arial"/>
                <w:color w:val="000000"/>
                <w:sz w:val="12"/>
                <w:szCs w:val="12"/>
                <w:lang w:eastAsia="en-US"/>
              </w:rPr>
              <w:br/>
              <w:t>05 Cake</w:t>
            </w:r>
            <w:r w:rsidRPr="00776CD3">
              <w:rPr>
                <w:rFonts w:ascii="Arial" w:hAnsi="Arial" w:cs="Arial"/>
                <w:color w:val="000000"/>
                <w:sz w:val="12"/>
                <w:szCs w:val="12"/>
                <w:lang w:eastAsia="en-US"/>
              </w:rPr>
              <w:br/>
              <w:t xml:space="preserve">Disparos secuenciados de diferentes efectos: </w:t>
            </w:r>
            <w:proofErr w:type="spellStart"/>
            <w:r w:rsidRPr="00776CD3">
              <w:rPr>
                <w:rFonts w:ascii="Arial" w:hAnsi="Arial" w:cs="Arial"/>
                <w:color w:val="000000"/>
                <w:sz w:val="12"/>
                <w:szCs w:val="12"/>
                <w:lang w:eastAsia="en-US"/>
              </w:rPr>
              <w:t>Craker</w:t>
            </w:r>
            <w:proofErr w:type="spellEnd"/>
            <w:r w:rsidRPr="00776CD3">
              <w:rPr>
                <w:rFonts w:ascii="Arial" w:hAnsi="Arial" w:cs="Arial"/>
                <w:color w:val="000000"/>
                <w:sz w:val="12"/>
                <w:szCs w:val="12"/>
                <w:lang w:eastAsia="en-US"/>
              </w:rPr>
              <w:t xml:space="preserve"> flor, mina, </w:t>
            </w:r>
            <w:proofErr w:type="spellStart"/>
            <w:r w:rsidRPr="00776CD3">
              <w:rPr>
                <w:rFonts w:ascii="Arial" w:hAnsi="Arial" w:cs="Arial"/>
                <w:color w:val="000000"/>
                <w:sz w:val="12"/>
                <w:szCs w:val="12"/>
                <w:lang w:eastAsia="en-US"/>
              </w:rPr>
              <w:t>bombet</w:t>
            </w:r>
            <w:proofErr w:type="spellEnd"/>
            <w:r w:rsidRPr="00776CD3">
              <w:rPr>
                <w:rFonts w:ascii="Arial" w:hAnsi="Arial" w:cs="Arial"/>
                <w:color w:val="000000"/>
                <w:sz w:val="12"/>
                <w:szCs w:val="12"/>
                <w:lang w:eastAsia="en-US"/>
              </w:rPr>
              <w:t>, aros, silbato, etc.</w:t>
            </w:r>
            <w:r w:rsidRPr="00776CD3">
              <w:rPr>
                <w:rFonts w:ascii="Arial" w:hAnsi="Arial" w:cs="Arial"/>
                <w:color w:val="000000"/>
                <w:sz w:val="12"/>
                <w:szCs w:val="12"/>
                <w:lang w:eastAsia="en-US"/>
              </w:rPr>
              <w:br/>
              <w:t>02 batería</w:t>
            </w:r>
            <w:r w:rsidRPr="00776CD3">
              <w:rPr>
                <w:rFonts w:ascii="Arial" w:hAnsi="Arial" w:cs="Arial"/>
                <w:color w:val="000000"/>
                <w:sz w:val="12"/>
                <w:szCs w:val="12"/>
                <w:lang w:eastAsia="en-US"/>
              </w:rPr>
              <w:br/>
              <w:t>150 disparos multicolores de 1 1/4 “secuenciados a 20 segundos.</w:t>
            </w:r>
            <w:r w:rsidRPr="00776CD3">
              <w:rPr>
                <w:rFonts w:ascii="Arial" w:hAnsi="Arial" w:cs="Arial"/>
                <w:color w:val="000000"/>
                <w:sz w:val="12"/>
                <w:szCs w:val="12"/>
                <w:lang w:eastAsia="en-US"/>
              </w:rPr>
              <w:br/>
              <w:t>150 Mina</w:t>
            </w:r>
            <w:r w:rsidRPr="00776CD3">
              <w:rPr>
                <w:rFonts w:ascii="Arial" w:hAnsi="Arial" w:cs="Arial"/>
                <w:color w:val="000000"/>
                <w:sz w:val="12"/>
                <w:szCs w:val="12"/>
                <w:lang w:eastAsia="en-US"/>
              </w:rPr>
              <w:br/>
              <w:t>Disparos Efecto volcán de varios colores.</w:t>
            </w:r>
            <w:r w:rsidRPr="00776CD3">
              <w:rPr>
                <w:rFonts w:ascii="Arial" w:hAnsi="Arial" w:cs="Arial"/>
                <w:color w:val="000000"/>
                <w:sz w:val="12"/>
                <w:szCs w:val="12"/>
                <w:lang w:eastAsia="en-US"/>
              </w:rPr>
              <w:br/>
              <w:t>100 Cometa</w:t>
            </w:r>
            <w:r w:rsidRPr="00776CD3">
              <w:rPr>
                <w:rFonts w:ascii="Arial" w:hAnsi="Arial" w:cs="Arial"/>
                <w:color w:val="000000"/>
                <w:sz w:val="12"/>
                <w:szCs w:val="12"/>
                <w:lang w:eastAsia="en-US"/>
              </w:rPr>
              <w:br/>
              <w:t>Disparos efecto tarro, de colores</w:t>
            </w:r>
            <w:r w:rsidRPr="00776CD3">
              <w:rPr>
                <w:rFonts w:ascii="Arial" w:hAnsi="Arial" w:cs="Arial"/>
                <w:color w:val="000000"/>
                <w:sz w:val="12"/>
                <w:szCs w:val="12"/>
                <w:lang w:eastAsia="en-US"/>
              </w:rPr>
              <w:br/>
              <w:t xml:space="preserve">150 Escupidor color </w:t>
            </w:r>
            <w:r w:rsidRPr="00776CD3">
              <w:rPr>
                <w:rFonts w:ascii="Arial" w:hAnsi="Arial" w:cs="Arial"/>
                <w:color w:val="000000"/>
                <w:sz w:val="12"/>
                <w:szCs w:val="12"/>
                <w:lang w:eastAsia="en-US"/>
              </w:rPr>
              <w:br/>
              <w:t xml:space="preserve">Disparo efecto </w:t>
            </w:r>
            <w:proofErr w:type="spellStart"/>
            <w:r w:rsidRPr="00776CD3">
              <w:rPr>
                <w:rFonts w:ascii="Arial" w:hAnsi="Arial" w:cs="Arial"/>
                <w:color w:val="000000"/>
                <w:sz w:val="12"/>
                <w:szCs w:val="12"/>
                <w:lang w:eastAsia="en-US"/>
              </w:rPr>
              <w:t>transante</w:t>
            </w:r>
            <w:proofErr w:type="spellEnd"/>
            <w:r w:rsidRPr="00776CD3">
              <w:rPr>
                <w:rFonts w:ascii="Arial" w:hAnsi="Arial" w:cs="Arial"/>
                <w:color w:val="000000"/>
                <w:sz w:val="12"/>
                <w:szCs w:val="12"/>
                <w:lang w:eastAsia="en-US"/>
              </w:rPr>
              <w:t xml:space="preserve"> con cola de titanio.</w:t>
            </w:r>
            <w:r w:rsidRPr="00776CD3">
              <w:rPr>
                <w:rFonts w:ascii="Arial" w:hAnsi="Arial" w:cs="Arial"/>
                <w:color w:val="000000"/>
                <w:sz w:val="12"/>
                <w:szCs w:val="12"/>
                <w:lang w:eastAsia="en-US"/>
              </w:rPr>
              <w:br/>
              <w:t xml:space="preserve">100 Trabuco </w:t>
            </w:r>
            <w:r w:rsidRPr="00776CD3">
              <w:rPr>
                <w:rFonts w:ascii="Arial" w:hAnsi="Arial" w:cs="Arial"/>
                <w:color w:val="000000"/>
                <w:sz w:val="12"/>
                <w:szCs w:val="12"/>
                <w:lang w:eastAsia="en-US"/>
              </w:rPr>
              <w:br/>
              <w:t xml:space="preserve">Disparos de efecto, </w:t>
            </w:r>
            <w:proofErr w:type="spellStart"/>
            <w:r w:rsidRPr="00776CD3">
              <w:rPr>
                <w:rFonts w:ascii="Arial" w:hAnsi="Arial" w:cs="Arial"/>
                <w:color w:val="000000"/>
                <w:sz w:val="12"/>
                <w:szCs w:val="12"/>
                <w:lang w:eastAsia="en-US"/>
              </w:rPr>
              <w:t>farfalla</w:t>
            </w:r>
            <w:proofErr w:type="spellEnd"/>
            <w:r w:rsidRPr="00776CD3">
              <w:rPr>
                <w:rFonts w:ascii="Arial" w:hAnsi="Arial" w:cs="Arial"/>
                <w:color w:val="000000"/>
                <w:sz w:val="12"/>
                <w:szCs w:val="12"/>
                <w:lang w:eastAsia="en-US"/>
              </w:rPr>
              <w:t xml:space="preserve">, silbato, </w:t>
            </w:r>
            <w:proofErr w:type="spellStart"/>
            <w:r w:rsidRPr="00776CD3">
              <w:rPr>
                <w:rFonts w:ascii="Arial" w:hAnsi="Arial" w:cs="Arial"/>
                <w:color w:val="000000"/>
                <w:sz w:val="12"/>
                <w:szCs w:val="12"/>
                <w:lang w:eastAsia="en-US"/>
              </w:rPr>
              <w:t>crepejo</w:t>
            </w:r>
            <w:proofErr w:type="spellEnd"/>
            <w:r w:rsidRPr="00776CD3">
              <w:rPr>
                <w:rFonts w:ascii="Arial" w:hAnsi="Arial" w:cs="Arial"/>
                <w:color w:val="000000"/>
                <w:sz w:val="12"/>
                <w:szCs w:val="12"/>
                <w:lang w:eastAsia="en-US"/>
              </w:rPr>
              <w:t xml:space="preserve">, </w:t>
            </w:r>
            <w:proofErr w:type="spellStart"/>
            <w:r w:rsidRPr="00776CD3">
              <w:rPr>
                <w:rFonts w:ascii="Arial" w:hAnsi="Arial" w:cs="Arial"/>
                <w:color w:val="000000"/>
                <w:sz w:val="12"/>
                <w:szCs w:val="12"/>
                <w:lang w:eastAsia="en-US"/>
              </w:rPr>
              <w:t>kraker</w:t>
            </w:r>
            <w:proofErr w:type="spellEnd"/>
            <w:r w:rsidRPr="00776CD3">
              <w:rPr>
                <w:rFonts w:ascii="Arial" w:hAnsi="Arial" w:cs="Arial"/>
                <w:color w:val="000000"/>
                <w:sz w:val="12"/>
                <w:szCs w:val="12"/>
                <w:lang w:eastAsia="en-US"/>
              </w:rPr>
              <w:t xml:space="preserve">, titanio </w:t>
            </w:r>
            <w:r w:rsidRPr="00776CD3">
              <w:rPr>
                <w:rFonts w:ascii="Arial" w:hAnsi="Arial" w:cs="Arial"/>
                <w:color w:val="000000"/>
                <w:sz w:val="12"/>
                <w:szCs w:val="12"/>
                <w:lang w:eastAsia="en-US"/>
              </w:rPr>
              <w:br/>
              <w:t>10 Chispero</w:t>
            </w:r>
            <w:r w:rsidRPr="00776CD3">
              <w:rPr>
                <w:rFonts w:ascii="Arial" w:hAnsi="Arial" w:cs="Arial"/>
                <w:color w:val="000000"/>
                <w:sz w:val="12"/>
                <w:szCs w:val="12"/>
                <w:lang w:eastAsia="en-US"/>
              </w:rPr>
              <w:br/>
              <w:t>Lluvia titanio</w:t>
            </w:r>
            <w:r w:rsidRPr="00776CD3">
              <w:rPr>
                <w:rFonts w:ascii="Arial" w:hAnsi="Arial" w:cs="Arial"/>
                <w:color w:val="000000"/>
                <w:sz w:val="12"/>
                <w:szCs w:val="12"/>
                <w:lang w:eastAsia="en-US"/>
              </w:rPr>
              <w:br/>
              <w:t>10 Estrobos</w:t>
            </w:r>
            <w:r w:rsidRPr="00776CD3">
              <w:rPr>
                <w:rFonts w:ascii="Arial" w:hAnsi="Arial" w:cs="Arial"/>
                <w:color w:val="000000"/>
                <w:sz w:val="12"/>
                <w:szCs w:val="12"/>
                <w:lang w:eastAsia="en-US"/>
              </w:rPr>
              <w:br/>
              <w:t xml:space="preserve">Efecto </w:t>
            </w:r>
            <w:proofErr w:type="spellStart"/>
            <w:r w:rsidRPr="00776CD3">
              <w:rPr>
                <w:rFonts w:ascii="Arial" w:hAnsi="Arial" w:cs="Arial"/>
                <w:color w:val="000000"/>
                <w:sz w:val="12"/>
                <w:szCs w:val="12"/>
                <w:lang w:eastAsia="en-US"/>
              </w:rPr>
              <w:t>flasch</w:t>
            </w:r>
            <w:proofErr w:type="spellEnd"/>
            <w:r w:rsidRPr="00776CD3">
              <w:rPr>
                <w:rFonts w:ascii="Arial" w:hAnsi="Arial" w:cs="Arial"/>
                <w:color w:val="000000"/>
                <w:sz w:val="12"/>
                <w:szCs w:val="12"/>
                <w:lang w:eastAsia="en-US"/>
              </w:rPr>
              <w:t xml:space="preserve"> intenso</w:t>
            </w:r>
            <w:r w:rsidRPr="00776CD3">
              <w:rPr>
                <w:rFonts w:ascii="Arial" w:hAnsi="Arial" w:cs="Arial"/>
                <w:color w:val="000000"/>
                <w:sz w:val="12"/>
                <w:szCs w:val="12"/>
                <w:lang w:eastAsia="en-US"/>
              </w:rPr>
              <w:br/>
              <w:t>05 Candela Romana 8 tiros</w:t>
            </w:r>
            <w:r w:rsidRPr="00776CD3">
              <w:rPr>
                <w:rFonts w:ascii="Arial" w:hAnsi="Arial" w:cs="Arial"/>
                <w:color w:val="000000"/>
                <w:sz w:val="12"/>
                <w:szCs w:val="12"/>
                <w:lang w:eastAsia="en-US"/>
              </w:rPr>
              <w:br/>
              <w:t xml:space="preserve">Efecto </w:t>
            </w:r>
            <w:proofErr w:type="spellStart"/>
            <w:r w:rsidRPr="00776CD3">
              <w:rPr>
                <w:rFonts w:ascii="Arial" w:hAnsi="Arial" w:cs="Arial"/>
                <w:color w:val="000000"/>
                <w:sz w:val="12"/>
                <w:szCs w:val="12"/>
                <w:lang w:eastAsia="en-US"/>
              </w:rPr>
              <w:t>craker</w:t>
            </w:r>
            <w:proofErr w:type="spellEnd"/>
            <w:r w:rsidRPr="00776CD3">
              <w:rPr>
                <w:rFonts w:ascii="Arial" w:hAnsi="Arial" w:cs="Arial"/>
                <w:color w:val="000000"/>
                <w:sz w:val="12"/>
                <w:szCs w:val="12"/>
                <w:lang w:eastAsia="en-US"/>
              </w:rPr>
              <w:t xml:space="preserve"> con cometa de titanio</w:t>
            </w:r>
            <w:r w:rsidRPr="00776CD3">
              <w:rPr>
                <w:rFonts w:ascii="Arial" w:hAnsi="Arial" w:cs="Arial"/>
                <w:color w:val="000000"/>
                <w:sz w:val="12"/>
                <w:szCs w:val="12"/>
                <w:lang w:eastAsia="en-US"/>
              </w:rPr>
              <w:br/>
              <w:t>01 imagen</w:t>
            </w:r>
            <w:r w:rsidRPr="00776CD3">
              <w:rPr>
                <w:rFonts w:ascii="Arial" w:hAnsi="Arial" w:cs="Arial"/>
                <w:color w:val="000000"/>
                <w:sz w:val="12"/>
                <w:szCs w:val="12"/>
                <w:lang w:eastAsia="en-US"/>
              </w:rPr>
              <w:br/>
              <w:t>Representativa de la Feria Universitaria 2024</w:t>
            </w:r>
            <w:r w:rsidRPr="00776CD3">
              <w:rPr>
                <w:rFonts w:ascii="Arial" w:hAnsi="Arial" w:cs="Arial"/>
                <w:color w:val="000000"/>
                <w:sz w:val="12"/>
                <w:szCs w:val="12"/>
                <w:lang w:eastAsia="en-US"/>
              </w:rPr>
              <w:br/>
              <w:t xml:space="preserve">10 </w:t>
            </w:r>
            <w:proofErr w:type="spellStart"/>
            <w:r w:rsidRPr="00776CD3">
              <w:rPr>
                <w:rFonts w:ascii="Arial" w:hAnsi="Arial" w:cs="Arial"/>
                <w:color w:val="000000"/>
                <w:sz w:val="12"/>
                <w:szCs w:val="12"/>
                <w:lang w:eastAsia="en-US"/>
              </w:rPr>
              <w:t>Consushion</w:t>
            </w:r>
            <w:proofErr w:type="spellEnd"/>
            <w:r w:rsidRPr="00776CD3">
              <w:rPr>
                <w:rFonts w:ascii="Arial" w:hAnsi="Arial" w:cs="Arial"/>
                <w:color w:val="000000"/>
                <w:sz w:val="12"/>
                <w:szCs w:val="12"/>
                <w:lang w:eastAsia="en-US"/>
              </w:rPr>
              <w:br/>
              <w:t>Efecto Flash con trueno.</w:t>
            </w:r>
            <w:r w:rsidRPr="00776CD3">
              <w:rPr>
                <w:rFonts w:ascii="Arial" w:hAnsi="Arial" w:cs="Arial"/>
                <w:color w:val="000000"/>
                <w:sz w:val="12"/>
                <w:szCs w:val="12"/>
                <w:lang w:eastAsia="en-US"/>
              </w:rPr>
              <w:br/>
              <w:t>10 Jet</w:t>
            </w:r>
            <w:r w:rsidRPr="00776CD3">
              <w:rPr>
                <w:rFonts w:ascii="Arial" w:hAnsi="Arial" w:cs="Arial"/>
                <w:color w:val="000000"/>
                <w:sz w:val="12"/>
                <w:szCs w:val="12"/>
                <w:lang w:eastAsia="en-US"/>
              </w:rPr>
              <w:br/>
              <w:t>Ráfaga de titanio</w:t>
            </w:r>
            <w:r w:rsidRPr="00776CD3">
              <w:rPr>
                <w:rFonts w:ascii="Arial" w:hAnsi="Arial" w:cs="Arial"/>
                <w:color w:val="000000"/>
                <w:sz w:val="12"/>
                <w:szCs w:val="12"/>
                <w:lang w:eastAsia="en-US"/>
              </w:rPr>
              <w:br/>
              <w:t xml:space="preserve">15 </w:t>
            </w:r>
            <w:proofErr w:type="spellStart"/>
            <w:r w:rsidRPr="00776CD3">
              <w:rPr>
                <w:rFonts w:ascii="Arial" w:hAnsi="Arial" w:cs="Arial"/>
                <w:color w:val="000000"/>
                <w:sz w:val="12"/>
                <w:szCs w:val="12"/>
                <w:lang w:eastAsia="en-US"/>
              </w:rPr>
              <w:t>Poc</w:t>
            </w:r>
            <w:proofErr w:type="spellEnd"/>
            <w:r w:rsidRPr="00776CD3">
              <w:rPr>
                <w:rFonts w:ascii="Arial" w:hAnsi="Arial" w:cs="Arial"/>
                <w:color w:val="000000"/>
                <w:sz w:val="12"/>
                <w:szCs w:val="12"/>
                <w:lang w:eastAsia="en-US"/>
              </w:rPr>
              <w:br/>
              <w:t>Efecto cegador</w:t>
            </w:r>
            <w:r w:rsidRPr="00776CD3">
              <w:rPr>
                <w:rFonts w:ascii="Arial" w:hAnsi="Arial" w:cs="Arial"/>
                <w:color w:val="000000"/>
                <w:sz w:val="12"/>
                <w:szCs w:val="12"/>
                <w:lang w:eastAsia="en-US"/>
              </w:rPr>
              <w:br/>
              <w:t xml:space="preserve">30 </w:t>
            </w:r>
            <w:proofErr w:type="spellStart"/>
            <w:r w:rsidRPr="00776CD3">
              <w:rPr>
                <w:rFonts w:ascii="Arial" w:hAnsi="Arial" w:cs="Arial"/>
                <w:color w:val="000000"/>
                <w:sz w:val="12"/>
                <w:szCs w:val="12"/>
                <w:lang w:eastAsia="en-US"/>
              </w:rPr>
              <w:t>Bazuka</w:t>
            </w:r>
            <w:proofErr w:type="spellEnd"/>
            <w:r w:rsidRPr="00776CD3">
              <w:rPr>
                <w:rFonts w:ascii="Arial" w:hAnsi="Arial" w:cs="Arial"/>
                <w:color w:val="000000"/>
                <w:sz w:val="12"/>
                <w:szCs w:val="12"/>
                <w:lang w:eastAsia="en-US"/>
              </w:rPr>
              <w:t xml:space="preserve"> 2”</w:t>
            </w:r>
            <w:r w:rsidRPr="00776CD3">
              <w:rPr>
                <w:rFonts w:ascii="Arial" w:hAnsi="Arial" w:cs="Arial"/>
                <w:color w:val="000000"/>
                <w:sz w:val="12"/>
                <w:szCs w:val="12"/>
                <w:lang w:eastAsia="en-US"/>
              </w:rPr>
              <w:br/>
              <w:t xml:space="preserve">Crisantemo cilíndrico (bomba </w:t>
            </w:r>
            <w:proofErr w:type="spellStart"/>
            <w:r w:rsidRPr="00776CD3">
              <w:rPr>
                <w:rFonts w:ascii="Arial" w:hAnsi="Arial" w:cs="Arial"/>
                <w:color w:val="000000"/>
                <w:sz w:val="12"/>
                <w:szCs w:val="12"/>
                <w:lang w:eastAsia="en-US"/>
              </w:rPr>
              <w:t>farfia</w:t>
            </w:r>
            <w:proofErr w:type="spellEnd"/>
            <w:r w:rsidRPr="00776CD3">
              <w:rPr>
                <w:rFonts w:ascii="Arial" w:hAnsi="Arial" w:cs="Arial"/>
                <w:color w:val="000000"/>
                <w:sz w:val="12"/>
                <w:szCs w:val="12"/>
                <w:lang w:eastAsia="en-US"/>
              </w:rPr>
              <w:t>) 2” diferentes colores</w:t>
            </w:r>
            <w:r w:rsidRPr="00776CD3">
              <w:rPr>
                <w:rFonts w:ascii="Arial" w:hAnsi="Arial" w:cs="Arial"/>
                <w:color w:val="000000"/>
                <w:sz w:val="12"/>
                <w:szCs w:val="12"/>
                <w:lang w:eastAsia="en-US"/>
              </w:rPr>
              <w:br/>
              <w:t xml:space="preserve"> </w:t>
            </w:r>
            <w:r w:rsidRPr="00776CD3">
              <w:rPr>
                <w:rFonts w:ascii="Arial" w:hAnsi="Arial" w:cs="Arial"/>
                <w:color w:val="000000"/>
                <w:sz w:val="12"/>
                <w:szCs w:val="12"/>
                <w:lang w:eastAsia="en-US"/>
              </w:rPr>
              <w:br/>
              <w:t>Personal: debe estar capacitado para el manejo de material para la seguridad y funcionamiento del evento.</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El proveedor se hará responsable del manejo y montaje de la pirotecnia.</w:t>
            </w:r>
            <w:r w:rsidRPr="00776CD3">
              <w:rPr>
                <w:rFonts w:ascii="Arial" w:hAnsi="Arial" w:cs="Arial"/>
                <w:color w:val="000000"/>
                <w:sz w:val="12"/>
                <w:szCs w:val="12"/>
                <w:lang w:eastAsia="en-US"/>
              </w:rPr>
              <w:br/>
              <w:t xml:space="preserve">El proveedor debe contar las certificaciones necesarias para la prestación del servicio. </w:t>
            </w:r>
            <w:r w:rsidRPr="00776CD3">
              <w:rPr>
                <w:rFonts w:ascii="Arial" w:hAnsi="Arial" w:cs="Arial"/>
                <w:color w:val="000000"/>
                <w:sz w:val="12"/>
                <w:szCs w:val="12"/>
                <w:lang w:eastAsia="en-US"/>
              </w:rPr>
              <w:br/>
              <w:t xml:space="preserve">Los trámites de autorización emitida por la SEDENA para la quema y transporte de artificios pirotécnicos para el evento objeto del presente procedimiento, corren por cuenta del proveedor. </w:t>
            </w:r>
            <w:r w:rsidRPr="00776CD3">
              <w:rPr>
                <w:rFonts w:ascii="Arial" w:hAnsi="Arial" w:cs="Arial"/>
                <w:color w:val="000000"/>
                <w:sz w:val="12"/>
                <w:szCs w:val="12"/>
                <w:lang w:eastAsia="en-US"/>
              </w:rPr>
              <w:br/>
              <w:t xml:space="preserve"> </w:t>
            </w:r>
            <w:r w:rsidRPr="00776CD3">
              <w:rPr>
                <w:rFonts w:ascii="Arial" w:hAnsi="Arial" w:cs="Arial"/>
                <w:color w:val="000000"/>
                <w:sz w:val="12"/>
                <w:szCs w:val="12"/>
                <w:lang w:eastAsia="en-US"/>
              </w:rPr>
              <w:br/>
              <w:t>Fecha 8 de septiembre</w:t>
            </w:r>
            <w:r w:rsidRPr="00776CD3">
              <w:rPr>
                <w:rFonts w:ascii="Arial" w:hAnsi="Arial" w:cs="Arial"/>
                <w:color w:val="000000"/>
                <w:sz w:val="12"/>
                <w:szCs w:val="12"/>
                <w:lang w:eastAsia="en-US"/>
              </w:rPr>
              <w:br/>
              <w:t>Horario al finalizar el concierto, aproximadamente 20:00 horas.</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 xml:space="preserve">Personal para el servicio: 1 ingeniero, 1 técnico y 5 personas para staff, especializados en programación y control para espectáculos de pirotecnia.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Montaje un día antes del evento.</w:t>
            </w:r>
            <w:r w:rsidRPr="00776CD3">
              <w:rPr>
                <w:rFonts w:ascii="Arial" w:hAnsi="Arial" w:cs="Arial"/>
                <w:color w:val="000000"/>
                <w:sz w:val="12"/>
                <w:szCs w:val="12"/>
                <w:lang w:eastAsia="en-US"/>
              </w:rPr>
              <w:br/>
              <w:t xml:space="preserve">Consolas de encendido digital. </w:t>
            </w:r>
            <w:r w:rsidRPr="00776CD3">
              <w:rPr>
                <w:rFonts w:ascii="Arial" w:hAnsi="Arial" w:cs="Arial"/>
                <w:color w:val="000000"/>
                <w:sz w:val="12"/>
                <w:szCs w:val="12"/>
                <w:lang w:eastAsia="en-US"/>
              </w:rPr>
              <w:br/>
              <w:t xml:space="preserve">Extintores y métodos de seguridad aplicables. </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El Servicio se prestará en el lugar indicado, conforme al Anexo “2.1” (Croquis/Mapa Instalaciones Feria Universitaria, Feria del Empleo y Pabellón Empresarial)</w:t>
            </w:r>
            <w:r w:rsidRPr="00776CD3">
              <w:rPr>
                <w:rFonts w:ascii="Arial" w:hAnsi="Arial" w:cs="Arial"/>
                <w:color w:val="000000"/>
                <w:sz w:val="12"/>
                <w:szCs w:val="12"/>
                <w:lang w:eastAsia="en-US"/>
              </w:rPr>
              <w:br/>
            </w:r>
            <w:r w:rsidRPr="00776CD3">
              <w:rPr>
                <w:rFonts w:ascii="Arial" w:hAnsi="Arial" w:cs="Arial"/>
                <w:color w:val="000000"/>
                <w:sz w:val="12"/>
                <w:szCs w:val="12"/>
                <w:lang w:eastAsia="en-US"/>
              </w:rPr>
              <w:br/>
              <w:t>Será responsabilidad de toda la infraestructura de instalación y servicio, así como de contar con la garantía de responsabilidad civil. Será responsable de cualquier incidente que se pudiera suscitar con el público asistente, liberando a la UAA, de cualquier responsabilidad.</w:t>
            </w:r>
          </w:p>
        </w:tc>
        <w:tc>
          <w:tcPr>
            <w:tcW w:w="786" w:type="dxa"/>
            <w:tcBorders>
              <w:top w:val="nil"/>
              <w:left w:val="nil"/>
              <w:bottom w:val="single" w:sz="4" w:space="0" w:color="auto"/>
              <w:right w:val="single" w:sz="4" w:space="0" w:color="auto"/>
            </w:tcBorders>
            <w:shd w:val="clear" w:color="auto" w:fill="auto"/>
            <w:vAlign w:val="center"/>
            <w:hideMark/>
          </w:tcPr>
          <w:p w14:paraId="6BFDB4BE" w14:textId="77777777" w:rsidR="00B06427" w:rsidRPr="00776CD3" w:rsidRDefault="00B06427" w:rsidP="00B06427">
            <w:pPr>
              <w:jc w:val="center"/>
              <w:rPr>
                <w:rFonts w:ascii="Arial" w:hAnsi="Arial" w:cs="Arial"/>
                <w:color w:val="000000"/>
                <w:sz w:val="12"/>
                <w:szCs w:val="12"/>
                <w:lang w:val="en-US" w:eastAsia="en-US"/>
              </w:rPr>
            </w:pPr>
            <w:r w:rsidRPr="00776CD3">
              <w:rPr>
                <w:rFonts w:ascii="Arial" w:hAnsi="Arial" w:cs="Arial"/>
                <w:color w:val="000000"/>
                <w:sz w:val="12"/>
                <w:szCs w:val="12"/>
                <w:lang w:val="en-US" w:eastAsia="en-US"/>
              </w:rPr>
              <w:t>1</w:t>
            </w:r>
          </w:p>
        </w:tc>
        <w:tc>
          <w:tcPr>
            <w:tcW w:w="831" w:type="dxa"/>
            <w:tcBorders>
              <w:top w:val="nil"/>
              <w:left w:val="nil"/>
              <w:bottom w:val="single" w:sz="4" w:space="0" w:color="auto"/>
              <w:right w:val="single" w:sz="4" w:space="0" w:color="auto"/>
            </w:tcBorders>
            <w:shd w:val="clear" w:color="auto" w:fill="auto"/>
            <w:vAlign w:val="center"/>
            <w:hideMark/>
          </w:tcPr>
          <w:p w14:paraId="7F0BCD43" w14:textId="77777777" w:rsidR="00B06427" w:rsidRPr="00776CD3" w:rsidRDefault="00B06427" w:rsidP="00B06427">
            <w:pPr>
              <w:jc w:val="center"/>
              <w:rPr>
                <w:rFonts w:ascii="Arial" w:hAnsi="Arial" w:cs="Arial"/>
                <w:color w:val="000000"/>
                <w:sz w:val="12"/>
                <w:szCs w:val="12"/>
                <w:lang w:val="en-US" w:eastAsia="en-US"/>
              </w:rPr>
            </w:pPr>
            <w:proofErr w:type="spellStart"/>
            <w:r w:rsidRPr="00776CD3">
              <w:rPr>
                <w:rFonts w:ascii="Arial" w:hAnsi="Arial" w:cs="Arial"/>
                <w:color w:val="000000"/>
                <w:sz w:val="12"/>
                <w:szCs w:val="12"/>
                <w:lang w:val="en-US" w:eastAsia="en-US"/>
              </w:rPr>
              <w:t>Servicio</w:t>
            </w:r>
            <w:proofErr w:type="spellEnd"/>
          </w:p>
        </w:tc>
        <w:tc>
          <w:tcPr>
            <w:tcW w:w="1608" w:type="dxa"/>
            <w:tcBorders>
              <w:top w:val="nil"/>
              <w:left w:val="nil"/>
              <w:bottom w:val="single" w:sz="4" w:space="0" w:color="auto"/>
              <w:right w:val="single" w:sz="4" w:space="0" w:color="auto"/>
            </w:tcBorders>
            <w:shd w:val="clear" w:color="auto" w:fill="auto"/>
            <w:vAlign w:val="center"/>
            <w:hideMark/>
          </w:tcPr>
          <w:p w14:paraId="02CE8771" w14:textId="51860C10" w:rsidR="00B06427" w:rsidRPr="00E0670E" w:rsidRDefault="00B06427" w:rsidP="00B06427">
            <w:pPr>
              <w:jc w:val="center"/>
              <w:rPr>
                <w:rFonts w:ascii="Arial" w:hAnsi="Arial" w:cs="Arial"/>
                <w:b/>
                <w:color w:val="000000"/>
                <w:sz w:val="12"/>
                <w:szCs w:val="12"/>
                <w:lang w:val="en-US" w:eastAsia="en-US"/>
              </w:rPr>
            </w:pPr>
            <w:r w:rsidRPr="00776CD3">
              <w:rPr>
                <w:rFonts w:ascii="Arial" w:hAnsi="Arial" w:cs="Arial"/>
                <w:color w:val="000000"/>
                <w:sz w:val="12"/>
                <w:szCs w:val="12"/>
                <w:lang w:val="en-US" w:eastAsia="en-US"/>
              </w:rPr>
              <w:t> </w:t>
            </w:r>
            <w:r w:rsidRPr="00E0670E">
              <w:rPr>
                <w:rFonts w:ascii="Arial" w:hAnsi="Arial" w:cs="Arial"/>
                <w:b/>
                <w:color w:val="000000"/>
                <w:sz w:val="12"/>
                <w:szCs w:val="12"/>
                <w:lang w:val="en-US" w:eastAsia="en-US"/>
              </w:rPr>
              <w:t>PASCUAL RODRIGUEZ CONTRERAS</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EB685" w14:textId="746622EB" w:rsidR="00B06427" w:rsidRPr="00E0670E" w:rsidRDefault="00B06427" w:rsidP="00B06427">
            <w:pPr>
              <w:jc w:val="center"/>
              <w:rPr>
                <w:rFonts w:ascii="Arial" w:hAnsi="Arial" w:cs="Arial"/>
                <w:color w:val="000000"/>
                <w:sz w:val="14"/>
                <w:szCs w:val="12"/>
                <w:lang w:val="en-US" w:eastAsia="en-US"/>
              </w:rPr>
            </w:pPr>
            <w:r>
              <w:rPr>
                <w:rFonts w:ascii="Arial" w:hAnsi="Arial" w:cs="Arial"/>
                <w:color w:val="000000"/>
                <w:sz w:val="14"/>
                <w:szCs w:val="16"/>
              </w:rPr>
              <w:t>$</w:t>
            </w:r>
            <w:r w:rsidRPr="00E0670E">
              <w:rPr>
                <w:rFonts w:ascii="Arial" w:hAnsi="Arial" w:cs="Arial"/>
                <w:color w:val="000000"/>
                <w:sz w:val="14"/>
                <w:szCs w:val="16"/>
              </w:rPr>
              <w:t>80,000.00</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31CD633" w14:textId="0E4F3E37" w:rsidR="00B06427" w:rsidRPr="00E0670E" w:rsidRDefault="00B06427" w:rsidP="00B06427">
            <w:pPr>
              <w:jc w:val="center"/>
              <w:rPr>
                <w:rFonts w:ascii="Arial" w:hAnsi="Arial" w:cs="Arial"/>
                <w:color w:val="000000"/>
                <w:sz w:val="14"/>
                <w:szCs w:val="12"/>
                <w:lang w:val="en-US" w:eastAsia="en-US"/>
              </w:rPr>
            </w:pPr>
            <w:r>
              <w:rPr>
                <w:rFonts w:ascii="Arial" w:hAnsi="Arial" w:cs="Arial"/>
                <w:color w:val="000000"/>
                <w:sz w:val="14"/>
                <w:szCs w:val="16"/>
              </w:rPr>
              <w:t>$</w:t>
            </w:r>
            <w:r w:rsidRPr="00E0670E">
              <w:rPr>
                <w:rFonts w:ascii="Arial" w:hAnsi="Arial" w:cs="Arial"/>
                <w:color w:val="000000"/>
                <w:sz w:val="14"/>
                <w:szCs w:val="16"/>
              </w:rPr>
              <w:t>80,000.00</w:t>
            </w:r>
          </w:p>
        </w:tc>
      </w:tr>
    </w:tbl>
    <w:p w14:paraId="354FF9C6" w14:textId="1121F803" w:rsidR="00111C25" w:rsidRPr="0056447E" w:rsidRDefault="00111C25" w:rsidP="00111C25">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281379DE" w14:textId="478A9A1C" w:rsidR="00CF0F48" w:rsidRPr="00544D21" w:rsidRDefault="00A31430" w:rsidP="00307224">
      <w:pPr>
        <w:jc w:val="both"/>
        <w:rPr>
          <w:rFonts w:ascii="Arial" w:hAnsi="Arial" w:cs="Arial"/>
          <w:sz w:val="18"/>
          <w:szCs w:val="18"/>
        </w:rPr>
      </w:pPr>
      <w:r w:rsidRPr="00544D21">
        <w:rPr>
          <w:rFonts w:ascii="Arial" w:hAnsi="Arial" w:cs="Arial"/>
          <w:sz w:val="18"/>
          <w:szCs w:val="18"/>
        </w:rPr>
        <w:t>Por considerar que su</w:t>
      </w:r>
      <w:r w:rsidR="009C6A5C">
        <w:rPr>
          <w:rFonts w:ascii="Arial" w:hAnsi="Arial" w:cs="Arial"/>
          <w:sz w:val="18"/>
          <w:szCs w:val="18"/>
        </w:rPr>
        <w:t>s</w:t>
      </w:r>
      <w:r w:rsidRPr="00544D21">
        <w:rPr>
          <w:rFonts w:ascii="Arial" w:hAnsi="Arial" w:cs="Arial"/>
          <w:sz w:val="18"/>
          <w:szCs w:val="18"/>
        </w:rPr>
        <w:t xml:space="preserve"> propuesta</w:t>
      </w:r>
      <w:r w:rsidR="009C6A5C">
        <w:rPr>
          <w:rFonts w:ascii="Arial" w:hAnsi="Arial" w:cs="Arial"/>
          <w:sz w:val="18"/>
          <w:szCs w:val="18"/>
        </w:rPr>
        <w:t>s</w:t>
      </w:r>
      <w:r w:rsidR="000C6175" w:rsidRPr="00544D21">
        <w:rPr>
          <w:rFonts w:ascii="Arial" w:hAnsi="Arial" w:cs="Arial"/>
          <w:sz w:val="18"/>
          <w:szCs w:val="18"/>
        </w:rPr>
        <w:t xml:space="preserve"> </w:t>
      </w:r>
      <w:r w:rsidR="009C6A5C">
        <w:rPr>
          <w:rFonts w:ascii="Arial" w:hAnsi="Arial" w:cs="Arial"/>
          <w:sz w:val="18"/>
          <w:szCs w:val="18"/>
        </w:rPr>
        <w:t>son</w:t>
      </w:r>
      <w:r w:rsidRPr="00544D21">
        <w:rPr>
          <w:rFonts w:ascii="Arial" w:hAnsi="Arial" w:cs="Arial"/>
          <w:sz w:val="18"/>
          <w:szCs w:val="18"/>
        </w:rPr>
        <w:t xml:space="preserve"> solvente</w:t>
      </w:r>
      <w:r w:rsidR="009C6A5C">
        <w:rPr>
          <w:rFonts w:ascii="Arial" w:hAnsi="Arial" w:cs="Arial"/>
          <w:sz w:val="18"/>
          <w:szCs w:val="18"/>
        </w:rPr>
        <w:t>s</w:t>
      </w:r>
      <w:r w:rsidRPr="00544D21">
        <w:rPr>
          <w:rFonts w:ascii="Arial" w:hAnsi="Arial" w:cs="Arial"/>
          <w:sz w:val="18"/>
          <w:szCs w:val="18"/>
        </w:rPr>
        <w:t xml:space="preserve"> al reunir conforme a los crite</w:t>
      </w:r>
      <w:r w:rsidR="00833E04" w:rsidRPr="00544D21">
        <w:rPr>
          <w:rFonts w:ascii="Arial" w:hAnsi="Arial" w:cs="Arial"/>
          <w:sz w:val="18"/>
          <w:szCs w:val="18"/>
        </w:rPr>
        <w:t xml:space="preserve">rios de adjudicación contenidos </w:t>
      </w:r>
      <w:r w:rsidRPr="00544D21">
        <w:rPr>
          <w:rFonts w:ascii="Arial" w:hAnsi="Arial" w:cs="Arial"/>
          <w:sz w:val="18"/>
          <w:szCs w:val="18"/>
        </w:rPr>
        <w:t>en las bases</w:t>
      </w:r>
      <w:r w:rsidR="00833E04" w:rsidRPr="00544D21">
        <w:rPr>
          <w:rFonts w:ascii="Arial" w:hAnsi="Arial" w:cs="Arial"/>
          <w:sz w:val="18"/>
          <w:szCs w:val="18"/>
        </w:rPr>
        <w:t xml:space="preserve"> de la convocatoria</w:t>
      </w:r>
      <w:r w:rsidRPr="00544D21">
        <w:rPr>
          <w:rFonts w:ascii="Arial" w:hAnsi="Arial" w:cs="Arial"/>
          <w:sz w:val="18"/>
          <w:szCs w:val="18"/>
        </w:rPr>
        <w:t>, las condiciones legales, técnicas y económicas requeridas por la Universidad y considerar que garantiza satisfactoriamente el cumplimiento de sus obligaciones, además de corresponder</w:t>
      </w:r>
      <w:r w:rsidR="00083BF4" w:rsidRPr="00544D21">
        <w:rPr>
          <w:rFonts w:ascii="Arial" w:hAnsi="Arial" w:cs="Arial"/>
          <w:sz w:val="18"/>
          <w:szCs w:val="18"/>
        </w:rPr>
        <w:t xml:space="preserve"> por partidas, </w:t>
      </w:r>
      <w:r w:rsidRPr="00544D21">
        <w:rPr>
          <w:rFonts w:ascii="Arial" w:hAnsi="Arial" w:cs="Arial"/>
          <w:sz w:val="18"/>
          <w:szCs w:val="18"/>
        </w:rPr>
        <w:t xml:space="preserve">a los precios más bajos y convenientes de las propuestas solventes, para la Universidad, con fundamento en </w:t>
      </w:r>
      <w:r w:rsidR="00342CC6" w:rsidRPr="00544D21">
        <w:rPr>
          <w:rFonts w:ascii="Arial" w:hAnsi="Arial" w:cs="Arial"/>
          <w:sz w:val="18"/>
          <w:szCs w:val="18"/>
        </w:rPr>
        <w:t>los</w:t>
      </w:r>
      <w:r w:rsidRPr="00544D21">
        <w:rPr>
          <w:rFonts w:ascii="Arial" w:hAnsi="Arial" w:cs="Arial"/>
          <w:sz w:val="18"/>
          <w:szCs w:val="18"/>
        </w:rPr>
        <w:t xml:space="preserve"> artículos </w:t>
      </w:r>
      <w:r w:rsidR="00F22ACF" w:rsidRPr="00544D21">
        <w:rPr>
          <w:rFonts w:ascii="Arial" w:hAnsi="Arial" w:cs="Arial"/>
          <w:sz w:val="18"/>
          <w:szCs w:val="18"/>
        </w:rPr>
        <w:t>39 y 45</w:t>
      </w:r>
      <w:r w:rsidRPr="00544D21">
        <w:rPr>
          <w:rFonts w:ascii="Arial" w:hAnsi="Arial" w:cs="Arial"/>
          <w:sz w:val="18"/>
          <w:szCs w:val="18"/>
        </w:rPr>
        <w:t xml:space="preserve"> de la Ley, así como en el numeral </w:t>
      </w:r>
      <w:r w:rsidR="00071B47" w:rsidRPr="00544D21">
        <w:rPr>
          <w:rFonts w:ascii="Arial" w:hAnsi="Arial" w:cs="Arial"/>
          <w:sz w:val="18"/>
          <w:szCs w:val="18"/>
        </w:rPr>
        <w:t>X</w:t>
      </w:r>
      <w:r w:rsidRPr="00544D21">
        <w:rPr>
          <w:rFonts w:ascii="Arial" w:hAnsi="Arial" w:cs="Arial"/>
          <w:sz w:val="18"/>
          <w:szCs w:val="18"/>
        </w:rPr>
        <w:t>, de las bases de esta Licitación</w:t>
      </w:r>
      <w:r w:rsidR="005F1134" w:rsidRPr="00544D21">
        <w:rPr>
          <w:rFonts w:ascii="Arial" w:hAnsi="Arial" w:cs="Arial"/>
          <w:sz w:val="18"/>
          <w:szCs w:val="18"/>
        </w:rPr>
        <w:t>.</w:t>
      </w:r>
      <w:r w:rsidR="00C108AE" w:rsidRPr="00544D21">
        <w:rPr>
          <w:rFonts w:ascii="Arial" w:hAnsi="Arial" w:cs="Arial"/>
          <w:sz w:val="18"/>
          <w:szCs w:val="18"/>
        </w:rPr>
        <w:t>-------</w:t>
      </w:r>
    </w:p>
    <w:p w14:paraId="64485C64" w14:textId="77777777" w:rsidR="006D4900" w:rsidRPr="00DC3DBD" w:rsidRDefault="006D4900" w:rsidP="006D4900">
      <w:pPr>
        <w:jc w:val="both"/>
        <w:rPr>
          <w:rFonts w:ascii="Arial" w:hAnsi="Arial" w:cs="Arial"/>
          <w:bCs/>
          <w:sz w:val="18"/>
          <w:szCs w:val="18"/>
          <w:lang w:val="es-MX"/>
        </w:rPr>
      </w:pPr>
      <w:r w:rsidRPr="00A147E6">
        <w:rPr>
          <w:rFonts w:ascii="Arial" w:hAnsi="Arial" w:cs="Arial"/>
          <w:sz w:val="18"/>
          <w:szCs w:val="18"/>
        </w:rPr>
        <w:t>---------------------------------------------------------------------------------------------------------------------------------------------------</w:t>
      </w:r>
    </w:p>
    <w:p w14:paraId="470D4E9B" w14:textId="77777777" w:rsidR="006D4900" w:rsidRPr="001F0829" w:rsidRDefault="006D4900" w:rsidP="006D4900">
      <w:pPr>
        <w:jc w:val="both"/>
        <w:rPr>
          <w:rFonts w:ascii="Arial" w:hAnsi="Arial" w:cs="Arial"/>
          <w:sz w:val="18"/>
          <w:szCs w:val="18"/>
        </w:rPr>
      </w:pPr>
      <w:r w:rsidRPr="001F0829">
        <w:rPr>
          <w:rFonts w:ascii="Arial" w:hAnsi="Arial" w:cs="Arial"/>
          <w:sz w:val="18"/>
          <w:szCs w:val="18"/>
        </w:rPr>
        <w:t>Con fundamento en el artículo 59 de la Ley, así como en el numeral XIII de las bases de la presente licitación, se declaran desiertas las siguientes partidas: ------------------------------------------------------------------------------------------------------------------------------------------------------------------------------------------------------------------------------------------</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334"/>
        <w:gridCol w:w="6429"/>
      </w:tblGrid>
      <w:tr w:rsidR="006D4900" w:rsidRPr="00014EE0" w14:paraId="460E2019" w14:textId="77777777" w:rsidTr="00060704">
        <w:trPr>
          <w:trHeight w:val="315"/>
        </w:trPr>
        <w:tc>
          <w:tcPr>
            <w:tcW w:w="1332" w:type="pct"/>
            <w:shd w:val="clear" w:color="auto" w:fill="D9D9D9"/>
            <w:noWrap/>
            <w:vAlign w:val="center"/>
            <w:hideMark/>
          </w:tcPr>
          <w:p w14:paraId="648D67D3" w14:textId="77777777" w:rsidR="006D4900" w:rsidRPr="00EA6CEE" w:rsidRDefault="006D4900" w:rsidP="00060704">
            <w:pPr>
              <w:jc w:val="center"/>
              <w:rPr>
                <w:rFonts w:ascii="Arial" w:hAnsi="Arial" w:cs="Arial"/>
                <w:b/>
                <w:color w:val="000000"/>
                <w:sz w:val="16"/>
                <w:szCs w:val="16"/>
                <w:lang w:val="es-MX" w:eastAsia="es-MX"/>
              </w:rPr>
            </w:pPr>
            <w:r w:rsidRPr="00EA6CEE">
              <w:rPr>
                <w:rFonts w:ascii="Arial" w:hAnsi="Arial" w:cs="Arial"/>
                <w:b/>
                <w:color w:val="000000"/>
                <w:sz w:val="16"/>
                <w:szCs w:val="16"/>
                <w:lang w:val="es-MX" w:eastAsia="es-MX"/>
              </w:rPr>
              <w:t>Partidas Desiertas</w:t>
            </w:r>
          </w:p>
        </w:tc>
        <w:tc>
          <w:tcPr>
            <w:tcW w:w="3668" w:type="pct"/>
            <w:shd w:val="clear" w:color="auto" w:fill="D9D9D9"/>
            <w:noWrap/>
            <w:vAlign w:val="center"/>
            <w:hideMark/>
          </w:tcPr>
          <w:p w14:paraId="1FD4E97D" w14:textId="77777777" w:rsidR="006D4900" w:rsidRPr="00EA6CEE" w:rsidRDefault="006D4900" w:rsidP="00060704">
            <w:pPr>
              <w:jc w:val="center"/>
              <w:rPr>
                <w:rFonts w:ascii="Arial" w:hAnsi="Arial" w:cs="Arial"/>
                <w:b/>
                <w:color w:val="000000"/>
                <w:sz w:val="16"/>
                <w:szCs w:val="16"/>
                <w:lang w:val="es-MX" w:eastAsia="es-MX"/>
              </w:rPr>
            </w:pPr>
            <w:r w:rsidRPr="00EA6CEE">
              <w:rPr>
                <w:rFonts w:ascii="Arial" w:hAnsi="Arial" w:cs="Arial"/>
                <w:b/>
                <w:color w:val="000000"/>
                <w:sz w:val="16"/>
                <w:szCs w:val="16"/>
                <w:lang w:val="es-MX" w:eastAsia="es-MX"/>
              </w:rPr>
              <w:t>Motivo</w:t>
            </w:r>
          </w:p>
        </w:tc>
      </w:tr>
      <w:tr w:rsidR="0077145F" w:rsidRPr="00014EE0" w14:paraId="25E22A9B" w14:textId="77777777" w:rsidTr="0077145F">
        <w:trPr>
          <w:trHeight w:val="315"/>
        </w:trPr>
        <w:tc>
          <w:tcPr>
            <w:tcW w:w="1332" w:type="pct"/>
            <w:shd w:val="clear" w:color="auto" w:fill="auto"/>
            <w:noWrap/>
            <w:vAlign w:val="center"/>
          </w:tcPr>
          <w:p w14:paraId="0F0099C6" w14:textId="760055B8" w:rsidR="0077145F" w:rsidRPr="005547AA" w:rsidRDefault="005547AA" w:rsidP="00060704">
            <w:pPr>
              <w:jc w:val="center"/>
              <w:rPr>
                <w:rFonts w:ascii="Arial" w:hAnsi="Arial" w:cs="Arial"/>
                <w:b/>
                <w:color w:val="000000"/>
                <w:sz w:val="16"/>
                <w:szCs w:val="16"/>
                <w:lang w:val="es-MX" w:eastAsia="es-MX"/>
              </w:rPr>
            </w:pPr>
            <w:r w:rsidRPr="005547AA">
              <w:rPr>
                <w:rFonts w:ascii="Arial" w:hAnsi="Arial" w:cs="Arial"/>
                <w:b/>
                <w:color w:val="000000"/>
                <w:sz w:val="16"/>
                <w:szCs w:val="16"/>
                <w:lang w:val="es-MX" w:eastAsia="es-MX"/>
              </w:rPr>
              <w:t>22</w:t>
            </w:r>
          </w:p>
        </w:tc>
        <w:tc>
          <w:tcPr>
            <w:tcW w:w="3668" w:type="pct"/>
            <w:shd w:val="clear" w:color="auto" w:fill="auto"/>
            <w:noWrap/>
            <w:vAlign w:val="center"/>
          </w:tcPr>
          <w:p w14:paraId="25180770" w14:textId="0242EF0C" w:rsidR="0077145F" w:rsidRPr="005547AA" w:rsidRDefault="00A431CB" w:rsidP="00A431CB">
            <w:pPr>
              <w:jc w:val="both"/>
              <w:rPr>
                <w:rFonts w:ascii="Arial" w:hAnsi="Arial" w:cs="Arial"/>
                <w:b/>
                <w:color w:val="000000"/>
                <w:sz w:val="16"/>
                <w:szCs w:val="16"/>
                <w:lang w:val="es-MX" w:eastAsia="es-MX"/>
              </w:rPr>
            </w:pPr>
            <w:r w:rsidRPr="005547AA">
              <w:rPr>
                <w:rFonts w:ascii="Arial" w:hAnsi="Arial" w:cs="Arial"/>
                <w:b/>
                <w:color w:val="000000"/>
                <w:sz w:val="16"/>
                <w:szCs w:val="16"/>
                <w:lang w:val="es-MX" w:eastAsia="es-MX"/>
              </w:rPr>
              <w:t>Se declara desierta en virtud de que no existieron propuesta</w:t>
            </w:r>
            <w:r w:rsidR="009259FC" w:rsidRPr="005547AA">
              <w:rPr>
                <w:rFonts w:ascii="Arial" w:hAnsi="Arial" w:cs="Arial"/>
                <w:b/>
                <w:color w:val="000000"/>
                <w:sz w:val="16"/>
                <w:szCs w:val="16"/>
                <w:lang w:val="es-MX" w:eastAsia="es-MX"/>
              </w:rPr>
              <w:t>s</w:t>
            </w:r>
            <w:r w:rsidRPr="005547AA">
              <w:rPr>
                <w:rFonts w:ascii="Arial" w:hAnsi="Arial" w:cs="Arial"/>
                <w:b/>
                <w:color w:val="000000"/>
                <w:sz w:val="16"/>
                <w:szCs w:val="16"/>
                <w:lang w:val="es-MX" w:eastAsia="es-MX"/>
              </w:rPr>
              <w:t xml:space="preserve"> susceptibles de análisis, al no ofertarse en el acto de presentación y apertura de propuestas.</w:t>
            </w:r>
          </w:p>
        </w:tc>
      </w:tr>
      <w:tr w:rsidR="006C5DD4" w:rsidRPr="00014EE0" w14:paraId="55AD0815" w14:textId="77777777" w:rsidTr="00060704">
        <w:trPr>
          <w:trHeight w:val="518"/>
        </w:trPr>
        <w:tc>
          <w:tcPr>
            <w:tcW w:w="1332" w:type="pct"/>
            <w:shd w:val="clear" w:color="auto" w:fill="auto"/>
            <w:noWrap/>
            <w:vAlign w:val="center"/>
          </w:tcPr>
          <w:p w14:paraId="26F2480F" w14:textId="73C67DBE" w:rsidR="006C5DD4" w:rsidRPr="00776CD3" w:rsidRDefault="00AF26FD" w:rsidP="00AF26FD">
            <w:pPr>
              <w:jc w:val="center"/>
              <w:rPr>
                <w:rFonts w:ascii="Arial" w:hAnsi="Arial" w:cs="Arial"/>
                <w:b/>
                <w:sz w:val="16"/>
                <w:szCs w:val="16"/>
                <w:highlight w:val="yellow"/>
              </w:rPr>
            </w:pPr>
            <w:r>
              <w:rPr>
                <w:rFonts w:ascii="Arial" w:hAnsi="Arial" w:cs="Arial"/>
                <w:b/>
                <w:sz w:val="16"/>
                <w:szCs w:val="16"/>
              </w:rPr>
              <w:t>8, 9, 10 y 11</w:t>
            </w:r>
          </w:p>
        </w:tc>
        <w:tc>
          <w:tcPr>
            <w:tcW w:w="3668" w:type="pct"/>
            <w:shd w:val="clear" w:color="auto" w:fill="auto"/>
            <w:noWrap/>
            <w:vAlign w:val="center"/>
          </w:tcPr>
          <w:p w14:paraId="37C32D49" w14:textId="083004FA" w:rsidR="006C5DD4" w:rsidRPr="00216214" w:rsidRDefault="006C5DD4" w:rsidP="00060704">
            <w:pPr>
              <w:jc w:val="both"/>
              <w:rPr>
                <w:rFonts w:ascii="Arial" w:hAnsi="Arial" w:cs="Arial"/>
                <w:b/>
                <w:sz w:val="16"/>
                <w:szCs w:val="16"/>
              </w:rPr>
            </w:pPr>
            <w:r w:rsidRPr="00216214">
              <w:rPr>
                <w:rFonts w:ascii="Arial" w:hAnsi="Arial" w:cs="Arial"/>
                <w:b/>
                <w:sz w:val="16"/>
                <w:szCs w:val="16"/>
              </w:rPr>
              <w:t>Se declar</w:t>
            </w:r>
            <w:r w:rsidR="00A547CE" w:rsidRPr="00216214">
              <w:rPr>
                <w:rFonts w:ascii="Arial" w:hAnsi="Arial" w:cs="Arial"/>
                <w:b/>
                <w:sz w:val="16"/>
                <w:szCs w:val="16"/>
              </w:rPr>
              <w:t>a</w:t>
            </w:r>
            <w:r w:rsidR="00216214" w:rsidRPr="00216214">
              <w:rPr>
                <w:rFonts w:ascii="Arial" w:hAnsi="Arial" w:cs="Arial"/>
                <w:b/>
                <w:sz w:val="16"/>
                <w:szCs w:val="16"/>
              </w:rPr>
              <w:t>n</w:t>
            </w:r>
            <w:r w:rsidR="00A547CE" w:rsidRPr="00216214">
              <w:rPr>
                <w:rFonts w:ascii="Arial" w:hAnsi="Arial" w:cs="Arial"/>
                <w:b/>
                <w:sz w:val="16"/>
                <w:szCs w:val="16"/>
              </w:rPr>
              <w:t xml:space="preserve"> desierta</w:t>
            </w:r>
            <w:r w:rsidR="00216214" w:rsidRPr="00216214">
              <w:rPr>
                <w:rFonts w:ascii="Arial" w:hAnsi="Arial" w:cs="Arial"/>
                <w:b/>
                <w:sz w:val="16"/>
                <w:szCs w:val="16"/>
              </w:rPr>
              <w:t>s</w:t>
            </w:r>
            <w:r w:rsidR="00A547CE" w:rsidRPr="00216214">
              <w:rPr>
                <w:rFonts w:ascii="Arial" w:hAnsi="Arial" w:cs="Arial"/>
                <w:b/>
                <w:sz w:val="16"/>
                <w:szCs w:val="16"/>
              </w:rPr>
              <w:t>, en virtud de que la propuesta presentada no fue solvente</w:t>
            </w:r>
            <w:r w:rsidRPr="00216214">
              <w:rPr>
                <w:rFonts w:ascii="Arial" w:hAnsi="Arial" w:cs="Arial"/>
                <w:b/>
                <w:sz w:val="16"/>
                <w:szCs w:val="16"/>
              </w:rPr>
              <w:t>.</w:t>
            </w:r>
          </w:p>
        </w:tc>
      </w:tr>
      <w:tr w:rsidR="00E547D4" w:rsidRPr="00014EE0" w14:paraId="12A06C10" w14:textId="77777777" w:rsidTr="00060704">
        <w:trPr>
          <w:trHeight w:val="518"/>
        </w:trPr>
        <w:tc>
          <w:tcPr>
            <w:tcW w:w="1332" w:type="pct"/>
            <w:shd w:val="clear" w:color="auto" w:fill="auto"/>
            <w:noWrap/>
            <w:vAlign w:val="center"/>
          </w:tcPr>
          <w:p w14:paraId="5EFD0FCE" w14:textId="2775D371" w:rsidR="00E547D4" w:rsidRDefault="00E547D4" w:rsidP="00E547D4">
            <w:pPr>
              <w:jc w:val="center"/>
              <w:rPr>
                <w:rFonts w:ascii="Arial" w:hAnsi="Arial" w:cs="Arial"/>
                <w:b/>
                <w:sz w:val="16"/>
                <w:szCs w:val="16"/>
              </w:rPr>
            </w:pPr>
            <w:r w:rsidRPr="00E547D4">
              <w:rPr>
                <w:rFonts w:ascii="Arial" w:hAnsi="Arial" w:cs="Arial"/>
                <w:b/>
                <w:sz w:val="16"/>
                <w:szCs w:val="16"/>
              </w:rPr>
              <w:t>2</w:t>
            </w:r>
            <w:r>
              <w:rPr>
                <w:rFonts w:ascii="Arial" w:hAnsi="Arial" w:cs="Arial"/>
                <w:b/>
                <w:sz w:val="16"/>
                <w:szCs w:val="16"/>
              </w:rPr>
              <w:t xml:space="preserve">, </w:t>
            </w:r>
            <w:r w:rsidRPr="00E547D4">
              <w:rPr>
                <w:rFonts w:ascii="Arial" w:hAnsi="Arial" w:cs="Arial"/>
                <w:b/>
                <w:sz w:val="16"/>
                <w:szCs w:val="16"/>
              </w:rPr>
              <w:t>3</w:t>
            </w:r>
            <w:r>
              <w:rPr>
                <w:rFonts w:ascii="Arial" w:hAnsi="Arial" w:cs="Arial"/>
                <w:b/>
                <w:sz w:val="16"/>
                <w:szCs w:val="16"/>
              </w:rPr>
              <w:t xml:space="preserve">, </w:t>
            </w:r>
            <w:r w:rsidRPr="00E547D4">
              <w:rPr>
                <w:rFonts w:ascii="Arial" w:hAnsi="Arial" w:cs="Arial"/>
                <w:b/>
                <w:sz w:val="16"/>
                <w:szCs w:val="16"/>
              </w:rPr>
              <w:t>4</w:t>
            </w:r>
            <w:r>
              <w:rPr>
                <w:rFonts w:ascii="Arial" w:hAnsi="Arial" w:cs="Arial"/>
                <w:b/>
                <w:sz w:val="16"/>
                <w:szCs w:val="16"/>
              </w:rPr>
              <w:t xml:space="preserve">, </w:t>
            </w:r>
            <w:r w:rsidRPr="00E547D4">
              <w:rPr>
                <w:rFonts w:ascii="Arial" w:hAnsi="Arial" w:cs="Arial"/>
                <w:b/>
                <w:sz w:val="16"/>
                <w:szCs w:val="16"/>
              </w:rPr>
              <w:t>5</w:t>
            </w:r>
            <w:r>
              <w:rPr>
                <w:rFonts w:ascii="Arial" w:hAnsi="Arial" w:cs="Arial"/>
                <w:b/>
                <w:sz w:val="16"/>
                <w:szCs w:val="16"/>
              </w:rPr>
              <w:t xml:space="preserve">, </w:t>
            </w:r>
            <w:r w:rsidRPr="00E547D4">
              <w:rPr>
                <w:rFonts w:ascii="Arial" w:hAnsi="Arial" w:cs="Arial"/>
                <w:b/>
                <w:sz w:val="16"/>
                <w:szCs w:val="16"/>
              </w:rPr>
              <w:t>6</w:t>
            </w:r>
            <w:r>
              <w:rPr>
                <w:rFonts w:ascii="Arial" w:hAnsi="Arial" w:cs="Arial"/>
                <w:b/>
                <w:sz w:val="16"/>
                <w:szCs w:val="16"/>
              </w:rPr>
              <w:t xml:space="preserve">, </w:t>
            </w:r>
            <w:r w:rsidRPr="00E547D4">
              <w:rPr>
                <w:rFonts w:ascii="Arial" w:hAnsi="Arial" w:cs="Arial"/>
                <w:b/>
                <w:sz w:val="16"/>
                <w:szCs w:val="16"/>
              </w:rPr>
              <w:t>7</w:t>
            </w:r>
            <w:r>
              <w:rPr>
                <w:rFonts w:ascii="Arial" w:hAnsi="Arial" w:cs="Arial"/>
                <w:b/>
                <w:sz w:val="16"/>
                <w:szCs w:val="16"/>
              </w:rPr>
              <w:t xml:space="preserve">, 12, </w:t>
            </w:r>
            <w:r w:rsidRPr="00E547D4">
              <w:rPr>
                <w:rFonts w:ascii="Arial" w:hAnsi="Arial" w:cs="Arial"/>
                <w:b/>
                <w:sz w:val="16"/>
                <w:szCs w:val="16"/>
              </w:rPr>
              <w:t>18</w:t>
            </w:r>
            <w:r>
              <w:rPr>
                <w:rFonts w:ascii="Arial" w:hAnsi="Arial" w:cs="Arial"/>
                <w:b/>
                <w:sz w:val="16"/>
                <w:szCs w:val="16"/>
              </w:rPr>
              <w:t xml:space="preserve">, </w:t>
            </w:r>
            <w:r w:rsidRPr="00E547D4">
              <w:rPr>
                <w:rFonts w:ascii="Arial" w:hAnsi="Arial" w:cs="Arial"/>
                <w:b/>
                <w:sz w:val="16"/>
                <w:szCs w:val="16"/>
              </w:rPr>
              <w:t>19</w:t>
            </w:r>
            <w:r>
              <w:rPr>
                <w:rFonts w:ascii="Arial" w:hAnsi="Arial" w:cs="Arial"/>
                <w:b/>
                <w:sz w:val="16"/>
                <w:szCs w:val="16"/>
              </w:rPr>
              <w:t xml:space="preserve">, </w:t>
            </w:r>
            <w:r w:rsidRPr="00E547D4">
              <w:rPr>
                <w:rFonts w:ascii="Arial" w:hAnsi="Arial" w:cs="Arial"/>
                <w:b/>
                <w:sz w:val="16"/>
                <w:szCs w:val="16"/>
              </w:rPr>
              <w:t>20</w:t>
            </w:r>
            <w:r>
              <w:rPr>
                <w:rFonts w:ascii="Arial" w:hAnsi="Arial" w:cs="Arial"/>
                <w:b/>
                <w:sz w:val="16"/>
                <w:szCs w:val="16"/>
              </w:rPr>
              <w:t xml:space="preserve"> y </w:t>
            </w:r>
            <w:r w:rsidRPr="00E547D4">
              <w:rPr>
                <w:rFonts w:ascii="Arial" w:hAnsi="Arial" w:cs="Arial"/>
                <w:b/>
                <w:sz w:val="16"/>
                <w:szCs w:val="16"/>
              </w:rPr>
              <w:t>21</w:t>
            </w:r>
          </w:p>
        </w:tc>
        <w:tc>
          <w:tcPr>
            <w:tcW w:w="3668" w:type="pct"/>
            <w:shd w:val="clear" w:color="auto" w:fill="auto"/>
            <w:noWrap/>
            <w:vAlign w:val="center"/>
          </w:tcPr>
          <w:p w14:paraId="2D5435CB" w14:textId="34F7E559" w:rsidR="00E547D4" w:rsidRPr="00216214" w:rsidRDefault="00E547D4" w:rsidP="00E547D4">
            <w:pPr>
              <w:jc w:val="both"/>
              <w:rPr>
                <w:rFonts w:ascii="Arial" w:hAnsi="Arial" w:cs="Arial"/>
                <w:b/>
                <w:sz w:val="16"/>
                <w:szCs w:val="16"/>
              </w:rPr>
            </w:pPr>
            <w:r w:rsidRPr="00216214">
              <w:rPr>
                <w:rFonts w:ascii="Arial" w:hAnsi="Arial" w:cs="Arial"/>
                <w:b/>
                <w:sz w:val="16"/>
                <w:szCs w:val="16"/>
              </w:rPr>
              <w:t>Se declaran desiertas, en virtud de que la propuesta presentada solvente</w:t>
            </w:r>
            <w:r>
              <w:rPr>
                <w:rFonts w:ascii="Arial" w:hAnsi="Arial" w:cs="Arial"/>
                <w:b/>
                <w:sz w:val="16"/>
                <w:szCs w:val="16"/>
              </w:rPr>
              <w:t>, rebasan techo presupuestal.</w:t>
            </w:r>
          </w:p>
        </w:tc>
      </w:tr>
    </w:tbl>
    <w:p w14:paraId="0F3B6886" w14:textId="08B5F67F" w:rsidR="006D4900" w:rsidRDefault="006D4900" w:rsidP="00E77B92">
      <w:pPr>
        <w:pStyle w:val="Sangradetextonormal"/>
        <w:ind w:left="0"/>
        <w:jc w:val="both"/>
        <w:rPr>
          <w:rFonts w:ascii="Arial" w:hAnsi="Arial" w:cs="Arial"/>
          <w:bCs/>
          <w:sz w:val="18"/>
          <w:szCs w:val="18"/>
        </w:rPr>
      </w:pPr>
      <w:r w:rsidRPr="006C2729">
        <w:rPr>
          <w:rFonts w:ascii="Arial" w:hAnsi="Arial" w:cs="Arial"/>
          <w:sz w:val="18"/>
          <w:szCs w:val="18"/>
        </w:rPr>
        <w:t>--------------------------------------------------------------------------------------------------------------------</w:t>
      </w:r>
      <w:r>
        <w:rPr>
          <w:rFonts w:ascii="Arial" w:hAnsi="Arial" w:cs="Arial"/>
          <w:sz w:val="18"/>
          <w:szCs w:val="18"/>
        </w:rPr>
        <w:t>-------------------------------</w:t>
      </w:r>
    </w:p>
    <w:p w14:paraId="127661E6" w14:textId="6994C931" w:rsidR="00E77B92" w:rsidRPr="006C2729" w:rsidRDefault="004D4F0E" w:rsidP="00E77B92">
      <w:pPr>
        <w:pStyle w:val="Sangradetextonormal"/>
        <w:ind w:left="0"/>
        <w:jc w:val="both"/>
        <w:rPr>
          <w:rFonts w:ascii="Arial" w:hAnsi="Arial" w:cs="Arial"/>
          <w:b/>
        </w:rPr>
      </w:pPr>
      <w:r w:rsidRPr="00AF26FD">
        <w:rPr>
          <w:rFonts w:ascii="Arial" w:hAnsi="Arial" w:cs="Arial"/>
          <w:bCs/>
          <w:sz w:val="18"/>
          <w:szCs w:val="18"/>
        </w:rPr>
        <w:t>La</w:t>
      </w:r>
      <w:r w:rsidR="00D77526" w:rsidRPr="00AF26FD">
        <w:rPr>
          <w:rFonts w:ascii="Arial" w:hAnsi="Arial" w:cs="Arial"/>
          <w:bCs/>
          <w:sz w:val="18"/>
          <w:szCs w:val="18"/>
        </w:rPr>
        <w:t>s</w:t>
      </w:r>
      <w:r w:rsidRPr="00AF26FD">
        <w:rPr>
          <w:rFonts w:ascii="Arial" w:hAnsi="Arial" w:cs="Arial"/>
          <w:bCs/>
          <w:sz w:val="18"/>
          <w:szCs w:val="18"/>
        </w:rPr>
        <w:t xml:space="preserve"> propuesta</w:t>
      </w:r>
      <w:r w:rsidR="00D77526" w:rsidRPr="00AF26FD">
        <w:rPr>
          <w:rFonts w:ascii="Arial" w:hAnsi="Arial" w:cs="Arial"/>
          <w:bCs/>
          <w:sz w:val="18"/>
          <w:szCs w:val="18"/>
        </w:rPr>
        <w:t>s</w:t>
      </w:r>
      <w:r w:rsidR="00E77B92" w:rsidRPr="00AF26FD">
        <w:rPr>
          <w:rFonts w:ascii="Arial" w:hAnsi="Arial" w:cs="Arial"/>
          <w:bCs/>
          <w:sz w:val="18"/>
          <w:szCs w:val="18"/>
        </w:rPr>
        <w:t xml:space="preserve"> prese</w:t>
      </w:r>
      <w:r w:rsidRPr="00AF26FD">
        <w:rPr>
          <w:rFonts w:ascii="Arial" w:hAnsi="Arial" w:cs="Arial"/>
          <w:bCs/>
          <w:sz w:val="18"/>
          <w:szCs w:val="18"/>
        </w:rPr>
        <w:t>ntada</w:t>
      </w:r>
      <w:r w:rsidR="00D77526" w:rsidRPr="00AF26FD">
        <w:rPr>
          <w:rFonts w:ascii="Arial" w:hAnsi="Arial" w:cs="Arial"/>
          <w:bCs/>
          <w:sz w:val="18"/>
          <w:szCs w:val="18"/>
        </w:rPr>
        <w:t>s</w:t>
      </w:r>
      <w:r w:rsidRPr="00AF26FD">
        <w:rPr>
          <w:rFonts w:ascii="Arial" w:hAnsi="Arial" w:cs="Arial"/>
          <w:bCs/>
          <w:sz w:val="18"/>
          <w:szCs w:val="18"/>
        </w:rPr>
        <w:t xml:space="preserve"> y adjudicada</w:t>
      </w:r>
      <w:r w:rsidR="00D77526" w:rsidRPr="00AF26FD">
        <w:rPr>
          <w:rFonts w:ascii="Arial" w:hAnsi="Arial" w:cs="Arial"/>
          <w:bCs/>
          <w:sz w:val="18"/>
          <w:szCs w:val="18"/>
        </w:rPr>
        <w:t>s</w:t>
      </w:r>
      <w:r w:rsidRPr="00AF26FD">
        <w:rPr>
          <w:rFonts w:ascii="Arial" w:hAnsi="Arial" w:cs="Arial"/>
          <w:bCs/>
          <w:sz w:val="18"/>
          <w:szCs w:val="18"/>
        </w:rPr>
        <w:t xml:space="preserve"> para la</w:t>
      </w:r>
      <w:r w:rsidR="00D77526" w:rsidRPr="00AF26FD">
        <w:rPr>
          <w:rFonts w:ascii="Arial" w:hAnsi="Arial" w:cs="Arial"/>
          <w:bCs/>
          <w:sz w:val="18"/>
          <w:szCs w:val="18"/>
        </w:rPr>
        <w:t>s</w:t>
      </w:r>
      <w:r w:rsidRPr="00AF26FD">
        <w:rPr>
          <w:rFonts w:ascii="Arial" w:hAnsi="Arial" w:cs="Arial"/>
          <w:bCs/>
          <w:sz w:val="18"/>
          <w:szCs w:val="18"/>
        </w:rPr>
        <w:t xml:space="preserve"> partida</w:t>
      </w:r>
      <w:r w:rsidR="00D77526" w:rsidRPr="00AF26FD">
        <w:rPr>
          <w:rFonts w:ascii="Arial" w:hAnsi="Arial" w:cs="Arial"/>
          <w:bCs/>
          <w:sz w:val="18"/>
          <w:szCs w:val="18"/>
        </w:rPr>
        <w:t>s</w:t>
      </w:r>
      <w:r w:rsidR="000C329D" w:rsidRPr="00AF26FD">
        <w:rPr>
          <w:rFonts w:ascii="Arial" w:hAnsi="Arial" w:cs="Arial"/>
          <w:bCs/>
          <w:sz w:val="18"/>
          <w:szCs w:val="18"/>
        </w:rPr>
        <w:t>:</w:t>
      </w:r>
      <w:r w:rsidR="00E77B92" w:rsidRPr="00AF26FD">
        <w:rPr>
          <w:rFonts w:ascii="Arial" w:hAnsi="Arial" w:cs="Arial"/>
          <w:bCs/>
          <w:sz w:val="18"/>
          <w:szCs w:val="18"/>
        </w:rPr>
        <w:t xml:space="preserve"> </w:t>
      </w:r>
      <w:r w:rsidR="00DF6FB8" w:rsidRPr="00AF26FD">
        <w:rPr>
          <w:rFonts w:ascii="Arial" w:hAnsi="Arial" w:cs="Arial"/>
          <w:b/>
          <w:bCs/>
          <w:sz w:val="18"/>
          <w:szCs w:val="18"/>
        </w:rPr>
        <w:t>1, 13, 14, 15, 16, 17</w:t>
      </w:r>
      <w:r w:rsidR="00D51AB4">
        <w:rPr>
          <w:rFonts w:ascii="Arial" w:hAnsi="Arial" w:cs="Arial"/>
          <w:b/>
          <w:bCs/>
          <w:sz w:val="18"/>
          <w:szCs w:val="18"/>
        </w:rPr>
        <w:t xml:space="preserve"> </w:t>
      </w:r>
      <w:r w:rsidR="00A11B3B" w:rsidRPr="00AF26FD">
        <w:rPr>
          <w:rFonts w:ascii="Arial" w:hAnsi="Arial" w:cs="Arial"/>
          <w:bCs/>
          <w:sz w:val="18"/>
          <w:szCs w:val="18"/>
        </w:rPr>
        <w:t>y</w:t>
      </w:r>
      <w:r w:rsidR="00DF6FB8" w:rsidRPr="00AF26FD">
        <w:rPr>
          <w:rFonts w:ascii="Arial" w:hAnsi="Arial" w:cs="Arial"/>
          <w:b/>
          <w:bCs/>
          <w:sz w:val="18"/>
          <w:szCs w:val="18"/>
        </w:rPr>
        <w:t xml:space="preserve"> 23</w:t>
      </w:r>
      <w:r w:rsidR="00D77526" w:rsidRPr="00AF26FD">
        <w:rPr>
          <w:rFonts w:ascii="Arial" w:hAnsi="Arial" w:cs="Arial"/>
          <w:bCs/>
          <w:sz w:val="18"/>
          <w:szCs w:val="18"/>
        </w:rPr>
        <w:t>,</w:t>
      </w:r>
      <w:r w:rsidR="00D77526">
        <w:rPr>
          <w:rFonts w:ascii="Arial" w:hAnsi="Arial" w:cs="Arial"/>
          <w:bCs/>
          <w:sz w:val="18"/>
          <w:szCs w:val="18"/>
        </w:rPr>
        <w:t xml:space="preserve"> </w:t>
      </w:r>
      <w:r w:rsidR="00E77B92" w:rsidRPr="00A22841">
        <w:rPr>
          <w:rFonts w:ascii="Arial" w:hAnsi="Arial" w:cs="Arial"/>
          <w:bCs/>
          <w:sz w:val="18"/>
          <w:szCs w:val="18"/>
        </w:rPr>
        <w:t>cuentan</w:t>
      </w:r>
      <w:r w:rsidR="00E77B92" w:rsidRPr="007A3A0F">
        <w:rPr>
          <w:rFonts w:ascii="Arial" w:hAnsi="Arial" w:cs="Arial"/>
          <w:bCs/>
          <w:sz w:val="18"/>
          <w:szCs w:val="18"/>
        </w:rPr>
        <w:t xml:space="preserve"> con suficiencia presupuestal conforme a lo establecido</w:t>
      </w:r>
      <w:r w:rsidR="00E77B92" w:rsidRPr="006C2729">
        <w:rPr>
          <w:rFonts w:ascii="Arial" w:hAnsi="Arial" w:cs="Arial"/>
          <w:bCs/>
          <w:sz w:val="18"/>
          <w:szCs w:val="18"/>
        </w:rPr>
        <w:t xml:space="preserve"> en </w:t>
      </w:r>
      <w:r w:rsidR="002D628E">
        <w:rPr>
          <w:rFonts w:ascii="Arial" w:hAnsi="Arial" w:cs="Arial"/>
          <w:bCs/>
          <w:sz w:val="18"/>
          <w:szCs w:val="18"/>
        </w:rPr>
        <w:t>los</w:t>
      </w:r>
      <w:r w:rsidR="00E77B92" w:rsidRPr="006C2729">
        <w:rPr>
          <w:rFonts w:ascii="Arial" w:hAnsi="Arial" w:cs="Arial"/>
          <w:bCs/>
          <w:sz w:val="18"/>
          <w:szCs w:val="18"/>
        </w:rPr>
        <w:t xml:space="preserve"> </w:t>
      </w:r>
      <w:r w:rsidR="00014EE0" w:rsidRPr="00014EE0">
        <w:rPr>
          <w:rFonts w:ascii="Arial" w:hAnsi="Arial" w:cs="Arial"/>
          <w:bCs/>
          <w:sz w:val="18"/>
          <w:szCs w:val="18"/>
        </w:rPr>
        <w:t xml:space="preserve">oficios </w:t>
      </w:r>
      <w:r w:rsidR="00776CD3" w:rsidRPr="00776CD3">
        <w:rPr>
          <w:rFonts w:ascii="Arial" w:hAnsi="Arial" w:cs="Arial"/>
          <w:b/>
          <w:bCs/>
          <w:sz w:val="18"/>
          <w:szCs w:val="18"/>
        </w:rPr>
        <w:t>DGF/DPAF-384/2024 y DGF/DPAF-385/2024</w:t>
      </w:r>
      <w:r w:rsidR="00ED6F00">
        <w:rPr>
          <w:rFonts w:ascii="Arial" w:hAnsi="Arial" w:cs="Arial"/>
          <w:b/>
          <w:sz w:val="18"/>
          <w:szCs w:val="18"/>
        </w:rPr>
        <w:t xml:space="preserve"> </w:t>
      </w:r>
      <w:r w:rsidR="00ED6F00" w:rsidRPr="00ED6F00">
        <w:rPr>
          <w:rFonts w:ascii="Arial" w:hAnsi="Arial" w:cs="Arial"/>
          <w:sz w:val="18"/>
          <w:szCs w:val="18"/>
        </w:rPr>
        <w:t>-----------------------------------------------------------------------</w:t>
      </w:r>
      <w:r w:rsidR="00D77526">
        <w:rPr>
          <w:rFonts w:ascii="Arial" w:hAnsi="Arial" w:cs="Arial"/>
          <w:sz w:val="18"/>
          <w:szCs w:val="18"/>
        </w:rPr>
        <w:t>------------------------------</w:t>
      </w:r>
      <w:r w:rsidR="00776CD3">
        <w:rPr>
          <w:rFonts w:ascii="Arial" w:hAnsi="Arial" w:cs="Arial"/>
          <w:sz w:val="18"/>
          <w:szCs w:val="18"/>
        </w:rPr>
        <w:t>-----------------------------------------------------------</w:t>
      </w:r>
      <w:r w:rsidR="00D77526">
        <w:rPr>
          <w:rFonts w:ascii="Arial" w:hAnsi="Arial" w:cs="Arial"/>
          <w:sz w:val="18"/>
          <w:szCs w:val="18"/>
        </w:rPr>
        <w:t>-</w:t>
      </w:r>
    </w:p>
    <w:p w14:paraId="6F41931E" w14:textId="7E4C4D46" w:rsidR="00EB344C" w:rsidRPr="00D76ACB" w:rsidRDefault="00470F17" w:rsidP="00EB344C">
      <w:pPr>
        <w:jc w:val="both"/>
        <w:rPr>
          <w:rFonts w:ascii="Arial" w:hAnsi="Arial" w:cs="Arial"/>
          <w:sz w:val="16"/>
          <w:szCs w:val="16"/>
        </w:rPr>
      </w:pPr>
      <w:r w:rsidRPr="00BE3132">
        <w:rPr>
          <w:rFonts w:ascii="Arial" w:hAnsi="Arial" w:cs="Arial"/>
          <w:bCs/>
          <w:sz w:val="16"/>
          <w:szCs w:val="16"/>
          <w:lang w:val="es-MX"/>
        </w:rPr>
        <w:t xml:space="preserve">Para las partidas adjudicadas, se formalizará esta adquisición mediante contrato de </w:t>
      </w:r>
      <w:r w:rsidR="00102837" w:rsidRPr="00BE3132">
        <w:rPr>
          <w:rFonts w:ascii="Arial" w:hAnsi="Arial" w:cs="Arial"/>
          <w:bCs/>
          <w:sz w:val="16"/>
          <w:szCs w:val="16"/>
          <w:lang w:val="es-MX"/>
        </w:rPr>
        <w:t>prestación de servicios</w:t>
      </w:r>
      <w:r w:rsidRPr="00BE3132">
        <w:rPr>
          <w:rFonts w:ascii="Arial" w:hAnsi="Arial" w:cs="Arial"/>
          <w:bCs/>
          <w:sz w:val="16"/>
          <w:szCs w:val="16"/>
          <w:lang w:val="es-MX"/>
        </w:rPr>
        <w:t xml:space="preserve"> a precio fijo en los términos de los artículos 65, 66 y 67 de la Ley, la fecha tentativa de firma de contrato, el día </w:t>
      </w:r>
      <w:r w:rsidR="00EB0583">
        <w:rPr>
          <w:rFonts w:ascii="Arial" w:hAnsi="Arial" w:cs="Arial"/>
          <w:b/>
          <w:bCs/>
          <w:color w:val="000000"/>
          <w:sz w:val="16"/>
          <w:szCs w:val="16"/>
          <w:lang w:val="es-MX"/>
        </w:rPr>
        <w:t>2</w:t>
      </w:r>
      <w:r w:rsidR="00776CD3">
        <w:rPr>
          <w:rFonts w:ascii="Arial" w:hAnsi="Arial" w:cs="Arial"/>
          <w:b/>
          <w:bCs/>
          <w:color w:val="000000"/>
          <w:sz w:val="16"/>
          <w:szCs w:val="16"/>
          <w:lang w:val="es-MX"/>
        </w:rPr>
        <w:t>2</w:t>
      </w:r>
      <w:r w:rsidRPr="00BE3132">
        <w:rPr>
          <w:rFonts w:ascii="Arial" w:hAnsi="Arial" w:cs="Arial"/>
          <w:b/>
          <w:bCs/>
          <w:color w:val="000000"/>
          <w:sz w:val="16"/>
          <w:szCs w:val="16"/>
          <w:lang w:val="es-MX"/>
        </w:rPr>
        <w:t xml:space="preserve"> de </w:t>
      </w:r>
      <w:r w:rsidR="00EB0583">
        <w:rPr>
          <w:rFonts w:ascii="Arial" w:hAnsi="Arial" w:cs="Arial"/>
          <w:b/>
          <w:bCs/>
          <w:color w:val="000000"/>
          <w:sz w:val="16"/>
          <w:szCs w:val="16"/>
          <w:lang w:val="es-MX"/>
        </w:rPr>
        <w:t>a</w:t>
      </w:r>
      <w:r w:rsidR="00776CD3">
        <w:rPr>
          <w:rFonts w:ascii="Arial" w:hAnsi="Arial" w:cs="Arial"/>
          <w:b/>
          <w:bCs/>
          <w:color w:val="000000"/>
          <w:sz w:val="16"/>
          <w:szCs w:val="16"/>
          <w:lang w:val="es-MX"/>
        </w:rPr>
        <w:t>gosto</w:t>
      </w:r>
      <w:r w:rsidRPr="00BE3132">
        <w:rPr>
          <w:rFonts w:ascii="Arial" w:hAnsi="Arial" w:cs="Arial"/>
          <w:b/>
          <w:bCs/>
          <w:color w:val="000000"/>
          <w:sz w:val="16"/>
          <w:szCs w:val="16"/>
          <w:lang w:val="es-MX"/>
        </w:rPr>
        <w:t xml:space="preserve"> de 20</w:t>
      </w:r>
      <w:r w:rsidR="00847110" w:rsidRPr="00BE3132">
        <w:rPr>
          <w:rFonts w:ascii="Arial" w:hAnsi="Arial" w:cs="Arial"/>
          <w:b/>
          <w:bCs/>
          <w:color w:val="000000"/>
          <w:sz w:val="16"/>
          <w:szCs w:val="16"/>
          <w:lang w:val="es-MX"/>
        </w:rPr>
        <w:t>2</w:t>
      </w:r>
      <w:r w:rsidR="00BE3132" w:rsidRPr="00BE3132">
        <w:rPr>
          <w:rFonts w:ascii="Arial" w:hAnsi="Arial" w:cs="Arial"/>
          <w:b/>
          <w:bCs/>
          <w:color w:val="000000"/>
          <w:sz w:val="16"/>
          <w:szCs w:val="16"/>
          <w:lang w:val="es-MX"/>
        </w:rPr>
        <w:t>4</w:t>
      </w:r>
      <w:r w:rsidRPr="00BE3132">
        <w:rPr>
          <w:rFonts w:ascii="Arial" w:hAnsi="Arial" w:cs="Arial"/>
          <w:b/>
          <w:bCs/>
          <w:color w:val="000000"/>
          <w:sz w:val="16"/>
          <w:szCs w:val="16"/>
          <w:lang w:val="es-MX"/>
        </w:rPr>
        <w:t xml:space="preserve"> </w:t>
      </w:r>
      <w:r w:rsidRPr="00BE3132">
        <w:rPr>
          <w:rFonts w:ascii="Arial" w:hAnsi="Arial" w:cs="Arial"/>
          <w:bCs/>
          <w:sz w:val="16"/>
          <w:szCs w:val="16"/>
          <w:lang w:val="es-MX"/>
        </w:rPr>
        <w:t xml:space="preserve">en el Departamento de Compras de la Dirección General de Finanzas, sita en edificio 222 P.B., Ciudad Universitaria, en horario de </w:t>
      </w:r>
      <w:r w:rsidR="0022144B" w:rsidRPr="00BE3132">
        <w:rPr>
          <w:rFonts w:ascii="Arial" w:hAnsi="Arial" w:cs="Arial"/>
          <w:b/>
          <w:bCs/>
          <w:sz w:val="16"/>
          <w:szCs w:val="16"/>
          <w:lang w:val="es-MX"/>
        </w:rPr>
        <w:t>14</w:t>
      </w:r>
      <w:r w:rsidRPr="00BE3132">
        <w:rPr>
          <w:rFonts w:ascii="Arial" w:hAnsi="Arial" w:cs="Arial"/>
          <w:b/>
          <w:bCs/>
          <w:sz w:val="16"/>
          <w:szCs w:val="16"/>
          <w:lang w:val="es-MX"/>
        </w:rPr>
        <w:t xml:space="preserve">:00 a </w:t>
      </w:r>
      <w:r w:rsidR="0022144B" w:rsidRPr="00BE3132">
        <w:rPr>
          <w:rFonts w:ascii="Arial" w:hAnsi="Arial" w:cs="Arial"/>
          <w:b/>
          <w:bCs/>
          <w:sz w:val="16"/>
          <w:szCs w:val="16"/>
          <w:lang w:val="es-MX"/>
        </w:rPr>
        <w:t>15</w:t>
      </w:r>
      <w:r w:rsidRPr="00BE3132">
        <w:rPr>
          <w:rFonts w:ascii="Arial" w:hAnsi="Arial" w:cs="Arial"/>
          <w:b/>
          <w:bCs/>
          <w:sz w:val="16"/>
          <w:szCs w:val="16"/>
          <w:lang w:val="es-MX"/>
        </w:rPr>
        <w:t xml:space="preserve">:00 horas. </w:t>
      </w:r>
      <w:r w:rsidRPr="00BE3132">
        <w:rPr>
          <w:rFonts w:ascii="Arial" w:hAnsi="Arial" w:cs="Arial"/>
          <w:sz w:val="16"/>
          <w:szCs w:val="16"/>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BE3132">
        <w:rPr>
          <w:rFonts w:ascii="Arial" w:hAnsi="Arial" w:cs="Arial"/>
          <w:sz w:val="16"/>
          <w:szCs w:val="16"/>
        </w:rPr>
        <w:t>embargo,</w:t>
      </w:r>
      <w:r w:rsidRPr="00BE3132">
        <w:rPr>
          <w:rFonts w:ascii="Arial" w:hAnsi="Arial" w:cs="Arial"/>
          <w:sz w:val="16"/>
          <w:szCs w:val="16"/>
        </w:rPr>
        <w:t xml:space="preserve"> el plazo de las obligaciones para la entrega inicia al día siguiente de esta fecha, es decir se cuentan al día siguiente de la fecha de fallo.</w:t>
      </w:r>
      <w:r w:rsidRPr="003B7915">
        <w:rPr>
          <w:rFonts w:ascii="Arial" w:hAnsi="Arial" w:cs="Arial"/>
          <w:sz w:val="18"/>
          <w:szCs w:val="18"/>
        </w:rPr>
        <w:t xml:space="preserve"> </w:t>
      </w:r>
      <w:r w:rsidRPr="00102837">
        <w:rPr>
          <w:rFonts w:ascii="Arial" w:hAnsi="Arial" w:cs="Arial"/>
          <w:sz w:val="18"/>
          <w:szCs w:val="18"/>
        </w:rPr>
        <w:t>------------</w:t>
      </w:r>
      <w:r w:rsidR="00B86F02" w:rsidRPr="00102837">
        <w:rPr>
          <w:rFonts w:ascii="Arial" w:hAnsi="Arial" w:cs="Arial"/>
          <w:sz w:val="18"/>
          <w:szCs w:val="18"/>
        </w:rPr>
        <w:t>--</w:t>
      </w:r>
      <w:r w:rsidR="00BE3132">
        <w:rPr>
          <w:rFonts w:ascii="Arial" w:hAnsi="Arial" w:cs="Arial"/>
          <w:sz w:val="18"/>
          <w:szCs w:val="18"/>
        </w:rPr>
        <w:t>----------</w:t>
      </w:r>
    </w:p>
    <w:p w14:paraId="2B4BC4AA" w14:textId="77777777" w:rsidR="00F32955" w:rsidRDefault="00A16275" w:rsidP="000C74A4">
      <w:pPr>
        <w:jc w:val="both"/>
        <w:rPr>
          <w:rFonts w:ascii="Arial" w:hAnsi="Arial" w:cs="Arial"/>
        </w:rPr>
      </w:pPr>
      <w:r>
        <w:rPr>
          <w:rFonts w:ascii="Arial" w:hAnsi="Arial" w:cs="Arial"/>
        </w:rPr>
        <w:t>------------------------------------------------------------------------------------------------------------------------</w:t>
      </w:r>
      <w:r w:rsidRPr="00F24E62">
        <w:rPr>
          <w:rFonts w:ascii="Arial" w:hAnsi="Arial" w:cs="Arial"/>
        </w:rPr>
        <w:t>------------</w:t>
      </w:r>
      <w:r w:rsidR="00BE3132" w:rsidRPr="00BE3132">
        <w:rPr>
          <w:rFonts w:ascii="Arial" w:hAnsi="Arial" w:cs="Arial"/>
          <w:sz w:val="16"/>
          <w:szCs w:val="16"/>
        </w:rPr>
        <w:t>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2.1.24, de l</w:t>
      </w:r>
      <w:r w:rsidR="00BE3132">
        <w:rPr>
          <w:rFonts w:ascii="Arial" w:hAnsi="Arial" w:cs="Arial"/>
          <w:sz w:val="16"/>
          <w:szCs w:val="16"/>
        </w:rPr>
        <w:t xml:space="preserve">a </w:t>
      </w:r>
      <w:r w:rsidR="00BE3132">
        <w:rPr>
          <w:rFonts w:ascii="Arial" w:hAnsi="Arial" w:cs="Arial"/>
          <w:sz w:val="16"/>
          <w:szCs w:val="16"/>
        </w:rPr>
        <w:lastRenderedPageBreak/>
        <w:t>miscelánea fiscal para el 2024</w:t>
      </w:r>
      <w:r w:rsidR="00BE3132" w:rsidRPr="00BE3132">
        <w:rPr>
          <w:rFonts w:ascii="Arial" w:hAnsi="Arial" w:cs="Arial"/>
          <w:sz w:val="16"/>
          <w:szCs w:val="16"/>
        </w:rPr>
        <w:t xml:space="preserve"> publicada el 29 de diciembre de 2023 en el Diario Oficial de la Federación. Por lo que el concursante ganador deberá realizar la consulta de opinión ante el SAT en la página: </w:t>
      </w:r>
      <w:proofErr w:type="gramStart"/>
      <w:r w:rsidR="00BE3132" w:rsidRPr="00BE3132">
        <w:rPr>
          <w:rFonts w:ascii="Arial" w:hAnsi="Arial" w:cs="Arial"/>
          <w:sz w:val="16"/>
          <w:szCs w:val="16"/>
        </w:rPr>
        <w:t>http://www.sat.gob.mx  en</w:t>
      </w:r>
      <w:proofErr w:type="gramEnd"/>
      <w:r w:rsidR="00BE3132" w:rsidRPr="00BE3132">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beatriz.rivera@edu.uaa.mx para que el SAT envié el “Acuse de respuesta” que emitirá en atención a su solicitud de opinión. C</w:t>
      </w:r>
      <w:r w:rsidR="00BE3132">
        <w:rPr>
          <w:rFonts w:ascii="Arial" w:hAnsi="Arial" w:cs="Arial"/>
          <w:sz w:val="16"/>
          <w:szCs w:val="16"/>
        </w:rPr>
        <w:t xml:space="preserve">onforme al numeral </w:t>
      </w:r>
      <w:r w:rsidR="00EB0583">
        <w:rPr>
          <w:rFonts w:ascii="Arial" w:hAnsi="Arial" w:cs="Arial"/>
          <w:sz w:val="16"/>
          <w:szCs w:val="16"/>
        </w:rPr>
        <w:t>XV</w:t>
      </w:r>
      <w:r w:rsidR="00BE3132">
        <w:rPr>
          <w:rFonts w:ascii="Arial" w:hAnsi="Arial" w:cs="Arial"/>
          <w:sz w:val="16"/>
          <w:szCs w:val="16"/>
        </w:rPr>
        <w:t xml:space="preserve">. </w:t>
      </w:r>
      <w:r w:rsidR="00EB0583">
        <w:rPr>
          <w:rFonts w:ascii="Arial" w:hAnsi="Arial" w:cs="Arial"/>
          <w:sz w:val="16"/>
          <w:szCs w:val="16"/>
        </w:rPr>
        <w:t xml:space="preserve">inciso </w:t>
      </w:r>
      <w:proofErr w:type="spellStart"/>
      <w:r w:rsidR="00EB0583">
        <w:rPr>
          <w:rFonts w:ascii="Arial" w:hAnsi="Arial" w:cs="Arial"/>
          <w:sz w:val="16"/>
          <w:szCs w:val="16"/>
        </w:rPr>
        <w:t>a.</w:t>
      </w:r>
      <w:r w:rsidR="00BE3132" w:rsidRPr="00BE3132">
        <w:rPr>
          <w:rFonts w:ascii="Arial" w:hAnsi="Arial" w:cs="Arial"/>
          <w:sz w:val="16"/>
          <w:szCs w:val="16"/>
        </w:rPr>
        <w:t>“</w:t>
      </w:r>
      <w:r w:rsidR="00EB0583" w:rsidRPr="00EB0583">
        <w:rPr>
          <w:rFonts w:ascii="Arial" w:hAnsi="Arial" w:cs="Arial"/>
          <w:sz w:val="16"/>
          <w:szCs w:val="16"/>
        </w:rPr>
        <w:t>Garantía</w:t>
      </w:r>
      <w:proofErr w:type="spellEnd"/>
      <w:r w:rsidR="00EB0583" w:rsidRPr="00EB0583">
        <w:rPr>
          <w:rFonts w:ascii="Arial" w:hAnsi="Arial" w:cs="Arial"/>
          <w:sz w:val="16"/>
          <w:szCs w:val="16"/>
        </w:rPr>
        <w:t xml:space="preserve"> de cumplimiento y vicios ocultos del contrato, o en su caso garantía de cumplimiento y calidad del contrato</w:t>
      </w:r>
      <w:r w:rsidR="00EB0583">
        <w:rPr>
          <w:rFonts w:ascii="Arial" w:hAnsi="Arial" w:cs="Arial"/>
          <w:sz w:val="16"/>
          <w:szCs w:val="16"/>
        </w:rPr>
        <w:t>”</w:t>
      </w:r>
      <w:r w:rsidR="00BE3132" w:rsidRPr="00BE3132">
        <w:rPr>
          <w:rFonts w:ascii="Arial" w:hAnsi="Arial" w:cs="Arial"/>
          <w:sz w:val="16"/>
          <w:szCs w:val="16"/>
        </w:rPr>
        <w:t xml:space="preserve"> de la convocatoria de la Licitación al rubro señalada, y previo a la formalización del contrato, se deberá constituir por el licitante adjudicado, fianza expedida por una institución legalmente autorizada, en los términos de la Ley de Institu</w:t>
      </w:r>
      <w:r w:rsidR="00BE3132">
        <w:rPr>
          <w:rFonts w:ascii="Arial" w:hAnsi="Arial" w:cs="Arial"/>
          <w:sz w:val="16"/>
          <w:szCs w:val="16"/>
        </w:rPr>
        <w:t>ciones de Seguros y de Fianzas</w:t>
      </w:r>
      <w:r w:rsidR="00BE3132" w:rsidRPr="00BE3132">
        <w:rPr>
          <w:rFonts w:ascii="Arial" w:hAnsi="Arial" w:cs="Arial"/>
          <w:sz w:val="16"/>
          <w:szCs w:val="16"/>
        </w:rPr>
        <w:t xml:space="preserve"> a favor de la Universidad Autónoma de Aguascalientes, por un valor equivalente al 10% (diez por ciento) del monto total del contrato, antes de impuesto; en el texto de la póliza de fianza se deberán establecer las declaraciones previstas en los </w:t>
      </w:r>
      <w:proofErr w:type="spellStart"/>
      <w:r w:rsidR="00305F92">
        <w:rPr>
          <w:rFonts w:ascii="Arial" w:hAnsi="Arial" w:cs="Arial"/>
          <w:sz w:val="16"/>
          <w:szCs w:val="16"/>
        </w:rPr>
        <w:t>subnumerales</w:t>
      </w:r>
      <w:proofErr w:type="spellEnd"/>
      <w:r w:rsidR="00305F92">
        <w:rPr>
          <w:rFonts w:ascii="Arial" w:hAnsi="Arial" w:cs="Arial"/>
          <w:sz w:val="16"/>
          <w:szCs w:val="16"/>
        </w:rPr>
        <w:t xml:space="preserve"> 1, 2, 3,</w:t>
      </w:r>
      <w:r w:rsidR="00BE3132" w:rsidRPr="00BE3132">
        <w:rPr>
          <w:rFonts w:ascii="Arial" w:hAnsi="Arial" w:cs="Arial"/>
          <w:sz w:val="16"/>
          <w:szCs w:val="16"/>
        </w:rPr>
        <w:t xml:space="preserve"> 4</w:t>
      </w:r>
      <w:r w:rsidR="00305F92">
        <w:rPr>
          <w:rFonts w:ascii="Arial" w:hAnsi="Arial" w:cs="Arial"/>
          <w:sz w:val="16"/>
          <w:szCs w:val="16"/>
        </w:rPr>
        <w:t>, 5 y 6</w:t>
      </w:r>
      <w:r w:rsidR="00BE3132" w:rsidRPr="00BE3132">
        <w:rPr>
          <w:rFonts w:ascii="Arial" w:hAnsi="Arial" w:cs="Arial"/>
          <w:sz w:val="16"/>
          <w:szCs w:val="16"/>
        </w:rPr>
        <w:t xml:space="preserve"> del referido numeral</w:t>
      </w:r>
      <w:r w:rsidR="00CF0F48" w:rsidRPr="003B7915">
        <w:rPr>
          <w:rFonts w:ascii="Arial" w:hAnsi="Arial" w:cs="Arial"/>
          <w:sz w:val="16"/>
          <w:szCs w:val="16"/>
        </w:rPr>
        <w:t>.</w:t>
      </w:r>
      <w:r w:rsidR="003D6705" w:rsidRPr="003B7915">
        <w:rPr>
          <w:rFonts w:ascii="Arial" w:hAnsi="Arial" w:cs="Arial"/>
          <w:sz w:val="18"/>
          <w:szCs w:val="18"/>
        </w:rPr>
        <w:t>-----------------------------------------------------------------------------------</w:t>
      </w:r>
      <w:r w:rsidR="00BE3132">
        <w:rPr>
          <w:rFonts w:ascii="Arial" w:hAnsi="Arial" w:cs="Arial"/>
          <w:sz w:val="18"/>
          <w:szCs w:val="18"/>
        </w:rPr>
        <w:t>-------------------------------------------------------------------------------------------------------------------------------------------------------</w:t>
      </w:r>
      <w:r w:rsidR="00305F92" w:rsidRPr="00933027">
        <w:rPr>
          <w:rFonts w:ascii="Arial" w:hAnsi="Arial" w:cs="Arial"/>
          <w:color w:val="000000"/>
          <w:sz w:val="16"/>
          <w:szCs w:val="16"/>
        </w:rPr>
        <w:t xml:space="preserve"> </w:t>
      </w:r>
      <w:r w:rsidR="00FB67FB"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00FB67FB" w:rsidRPr="00625FF9">
        <w:rPr>
          <w:rFonts w:ascii="Arial" w:hAnsi="Arial" w:cs="Arial"/>
          <w:color w:val="000000"/>
          <w:sz w:val="16"/>
          <w:szCs w:val="16"/>
        </w:rPr>
        <w:t xml:space="preserve">Universidad, edificio </w:t>
      </w:r>
      <w:r w:rsidR="0088219E">
        <w:rPr>
          <w:rFonts w:ascii="Arial" w:hAnsi="Arial" w:cs="Arial"/>
          <w:color w:val="000000"/>
          <w:sz w:val="16"/>
          <w:szCs w:val="16"/>
        </w:rPr>
        <w:t>222 P.B.</w:t>
      </w:r>
      <w:r w:rsidR="00FB67FB"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sidR="00BC5BD1">
        <w:rPr>
          <w:rFonts w:ascii="Arial" w:hAnsi="Arial" w:cs="Arial"/>
          <w:color w:val="000000"/>
          <w:sz w:val="16"/>
          <w:szCs w:val="16"/>
        </w:rPr>
        <w:t>, así como en la página de transparencia de la Universidad</w:t>
      </w:r>
      <w:r w:rsidR="00FB67FB" w:rsidRPr="00625FF9">
        <w:rPr>
          <w:rFonts w:ascii="Arial" w:hAnsi="Arial" w:cs="Arial"/>
          <w:color w:val="000000"/>
          <w:sz w:val="16"/>
          <w:szCs w:val="16"/>
        </w:rPr>
        <w:t xml:space="preserve">. Este procedimiento sustituye a la notificación </w:t>
      </w:r>
      <w:proofErr w:type="gramStart"/>
      <w:r w:rsidR="00FB67FB" w:rsidRPr="00625FF9">
        <w:rPr>
          <w:rFonts w:ascii="Arial" w:hAnsi="Arial" w:cs="Arial"/>
          <w:color w:val="000000"/>
          <w:sz w:val="16"/>
          <w:szCs w:val="16"/>
        </w:rPr>
        <w:t>personal</w:t>
      </w:r>
      <w:r w:rsidR="00FB67FB">
        <w:rPr>
          <w:rFonts w:ascii="Arial" w:hAnsi="Arial" w:cs="Arial"/>
          <w:color w:val="000000"/>
          <w:sz w:val="16"/>
          <w:szCs w:val="16"/>
        </w:rPr>
        <w:t>.</w:t>
      </w:r>
      <w:r w:rsidR="00FB67FB" w:rsidRPr="00F24E62">
        <w:rPr>
          <w:rFonts w:ascii="Arial" w:hAnsi="Arial" w:cs="Arial"/>
        </w:rPr>
        <w:t>------------------------------------------------------------</w:t>
      </w:r>
      <w:proofErr w:type="gramEnd"/>
      <w:r w:rsidR="00833E04">
        <w:rPr>
          <w:rFonts w:ascii="Arial" w:hAnsi="Arial" w:cs="Arial"/>
        </w:rPr>
        <w:t xml:space="preserve"> </w:t>
      </w:r>
    </w:p>
    <w:p w14:paraId="473FFDBD" w14:textId="3CE67ED3" w:rsidR="000C74A4" w:rsidRPr="0056447E" w:rsidRDefault="00B13A08" w:rsidP="000C74A4">
      <w:pPr>
        <w:jc w:val="both"/>
        <w:rPr>
          <w:rFonts w:ascii="Arial" w:hAnsi="Arial" w:cs="Arial"/>
          <w:bCs/>
          <w:sz w:val="18"/>
          <w:szCs w:val="18"/>
          <w:lang w:val="es-MX"/>
        </w:rPr>
      </w:pPr>
      <w:r>
        <w:rPr>
          <w:rFonts w:ascii="Arial" w:hAnsi="Arial" w:cs="Arial"/>
        </w:rPr>
        <w:t>------------------------------------------------------------------------------------------------------------------------</w:t>
      </w:r>
      <w:r w:rsidR="00DB2E33" w:rsidRPr="00F24E62">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9A03BE" w:rsidRPr="00FA7B6E" w14:paraId="1B31188E" w14:textId="77777777" w:rsidTr="0070424B">
        <w:trPr>
          <w:trHeight w:val="544"/>
          <w:jc w:val="center"/>
        </w:trPr>
        <w:tc>
          <w:tcPr>
            <w:tcW w:w="8828" w:type="dxa"/>
            <w:gridSpan w:val="2"/>
            <w:shd w:val="clear" w:color="auto" w:fill="D9D9D9" w:themeFill="background1" w:themeFillShade="D9"/>
            <w:vAlign w:val="center"/>
          </w:tcPr>
          <w:p w14:paraId="40C330BA" w14:textId="68B6A231" w:rsidR="009A03BE" w:rsidRPr="00FA7B6E" w:rsidRDefault="009A03BE" w:rsidP="009A03BE">
            <w:pPr>
              <w:pStyle w:val="Sangradetextonormal"/>
              <w:ind w:left="0"/>
              <w:jc w:val="center"/>
              <w:rPr>
                <w:rFonts w:ascii="Arial" w:hAnsi="Arial" w:cs="Arial"/>
                <w:sz w:val="18"/>
                <w:szCs w:val="18"/>
              </w:rPr>
            </w:pPr>
            <w:r w:rsidRPr="00FA7B6E">
              <w:rPr>
                <w:rFonts w:ascii="Arial" w:hAnsi="Arial" w:cs="Arial"/>
                <w:b/>
                <w:sz w:val="18"/>
                <w:szCs w:val="18"/>
              </w:rPr>
              <w:t>Universidad Autónoma de Aguascalientes</w:t>
            </w:r>
          </w:p>
        </w:tc>
      </w:tr>
      <w:tr w:rsidR="00B03F14" w:rsidRPr="00FA7B6E" w14:paraId="42516961" w14:textId="77777777" w:rsidTr="00AE3929">
        <w:trPr>
          <w:jc w:val="center"/>
        </w:trPr>
        <w:tc>
          <w:tcPr>
            <w:tcW w:w="4414" w:type="dxa"/>
          </w:tcPr>
          <w:p w14:paraId="51C7C92F" w14:textId="77777777" w:rsidR="00B03F14" w:rsidRPr="00CC4D03" w:rsidRDefault="00B03F14" w:rsidP="00B03F14">
            <w:pPr>
              <w:pStyle w:val="Sangradetextonormal"/>
              <w:ind w:left="0"/>
              <w:rPr>
                <w:rFonts w:ascii="Arial" w:hAnsi="Arial" w:cs="Arial"/>
                <w:b/>
                <w:sz w:val="18"/>
                <w:szCs w:val="18"/>
              </w:rPr>
            </w:pPr>
          </w:p>
          <w:p w14:paraId="787DFD3E" w14:textId="77777777" w:rsidR="00B03F14" w:rsidRPr="00CC4D03" w:rsidRDefault="00B03F14" w:rsidP="00B03F14">
            <w:pPr>
              <w:pStyle w:val="Sangradetextonormal"/>
              <w:ind w:left="0"/>
              <w:rPr>
                <w:rFonts w:ascii="Arial" w:hAnsi="Arial" w:cs="Arial"/>
                <w:b/>
                <w:sz w:val="18"/>
                <w:szCs w:val="18"/>
                <w:lang w:val="es-ES"/>
              </w:rPr>
            </w:pPr>
            <w:r>
              <w:rPr>
                <w:rFonts w:ascii="Arial" w:hAnsi="Arial" w:cs="Arial"/>
                <w:b/>
                <w:sz w:val="18"/>
                <w:szCs w:val="18"/>
              </w:rPr>
              <w:t>C</w:t>
            </w:r>
            <w:r w:rsidRPr="00CC4D03">
              <w:rPr>
                <w:rFonts w:ascii="Arial" w:hAnsi="Arial" w:cs="Arial"/>
                <w:b/>
                <w:sz w:val="18"/>
                <w:szCs w:val="18"/>
              </w:rPr>
              <w:t xml:space="preserve">. Jorge </w:t>
            </w:r>
            <w:r>
              <w:rPr>
                <w:rFonts w:ascii="Arial" w:hAnsi="Arial" w:cs="Arial"/>
                <w:b/>
                <w:sz w:val="18"/>
                <w:szCs w:val="18"/>
              </w:rPr>
              <w:t>Silva Robles</w:t>
            </w:r>
          </w:p>
          <w:p w14:paraId="14692651" w14:textId="77777777" w:rsidR="00B03F14" w:rsidRDefault="00B03F14" w:rsidP="00B03F14">
            <w:pPr>
              <w:pStyle w:val="Sangradetextonormal"/>
              <w:ind w:left="0"/>
              <w:rPr>
                <w:rFonts w:ascii="Arial" w:hAnsi="Arial" w:cs="Arial"/>
                <w:sz w:val="18"/>
                <w:szCs w:val="18"/>
                <w:lang w:val="es-ES"/>
              </w:rPr>
            </w:pPr>
            <w:r w:rsidRPr="00974264">
              <w:rPr>
                <w:rFonts w:ascii="Arial" w:hAnsi="Arial" w:cs="Arial"/>
                <w:sz w:val="18"/>
                <w:szCs w:val="18"/>
                <w:lang w:val="es-ES"/>
              </w:rPr>
              <w:t xml:space="preserve">Director General Sustituto de Finanzas </w:t>
            </w:r>
          </w:p>
          <w:p w14:paraId="2CD6EF20" w14:textId="249DB7B2" w:rsidR="00B03F14" w:rsidRPr="00FA7B6E" w:rsidRDefault="00B03F14" w:rsidP="00B03F14">
            <w:pPr>
              <w:pStyle w:val="Sangradetextonormal"/>
              <w:ind w:left="0"/>
              <w:rPr>
                <w:rFonts w:ascii="Arial" w:hAnsi="Arial" w:cs="Arial"/>
                <w:b/>
                <w:sz w:val="18"/>
                <w:szCs w:val="18"/>
              </w:rPr>
            </w:pPr>
          </w:p>
        </w:tc>
        <w:tc>
          <w:tcPr>
            <w:tcW w:w="4414" w:type="dxa"/>
          </w:tcPr>
          <w:p w14:paraId="51D46913" w14:textId="77777777" w:rsidR="00B03F14" w:rsidRPr="00FA7B6E" w:rsidRDefault="00B03F14" w:rsidP="00B03F14">
            <w:pPr>
              <w:pStyle w:val="Sangradetextonormal"/>
              <w:ind w:left="0"/>
              <w:jc w:val="center"/>
              <w:rPr>
                <w:rFonts w:ascii="Arial" w:hAnsi="Arial" w:cs="Arial"/>
                <w:sz w:val="18"/>
                <w:szCs w:val="18"/>
              </w:rPr>
            </w:pPr>
          </w:p>
          <w:p w14:paraId="5CCFD5A4" w14:textId="77777777" w:rsidR="00B03F14" w:rsidRPr="00FA7B6E" w:rsidRDefault="00B03F14" w:rsidP="00B03F14">
            <w:pPr>
              <w:pStyle w:val="Sangradetextonormal"/>
              <w:ind w:left="0"/>
              <w:jc w:val="center"/>
              <w:rPr>
                <w:rFonts w:ascii="Arial" w:hAnsi="Arial" w:cs="Arial"/>
                <w:sz w:val="18"/>
                <w:szCs w:val="18"/>
              </w:rPr>
            </w:pPr>
          </w:p>
          <w:p w14:paraId="4CA07265" w14:textId="2C43E951" w:rsidR="00B03F14" w:rsidRPr="00FA7B6E" w:rsidRDefault="00B03F14" w:rsidP="00B03F14">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B03F14" w:rsidRPr="00FA7B6E" w14:paraId="2EAEB632" w14:textId="77777777" w:rsidTr="00AE3929">
        <w:trPr>
          <w:jc w:val="center"/>
        </w:trPr>
        <w:tc>
          <w:tcPr>
            <w:tcW w:w="4414" w:type="dxa"/>
          </w:tcPr>
          <w:p w14:paraId="20EFAF65" w14:textId="77777777" w:rsidR="00B03F14" w:rsidRPr="00CC4D03" w:rsidRDefault="00B03F14" w:rsidP="00B03F14">
            <w:pPr>
              <w:pStyle w:val="Sangradetextonormal"/>
              <w:ind w:left="0"/>
              <w:rPr>
                <w:rFonts w:ascii="Arial" w:hAnsi="Arial" w:cs="Arial"/>
                <w:b/>
                <w:sz w:val="18"/>
                <w:szCs w:val="18"/>
              </w:rPr>
            </w:pPr>
          </w:p>
          <w:p w14:paraId="2628717C" w14:textId="77777777" w:rsidR="00B03F14" w:rsidRPr="00CC4D03" w:rsidRDefault="00B03F14" w:rsidP="00B03F14">
            <w:pPr>
              <w:pStyle w:val="Sangradetextonormal"/>
              <w:ind w:left="0"/>
              <w:rPr>
                <w:rFonts w:ascii="Arial" w:hAnsi="Arial" w:cs="Arial"/>
                <w:b/>
                <w:sz w:val="18"/>
                <w:szCs w:val="18"/>
                <w:lang w:val="es-ES"/>
              </w:rPr>
            </w:pPr>
            <w:r>
              <w:rPr>
                <w:rFonts w:ascii="Arial" w:hAnsi="Arial" w:cs="Arial"/>
                <w:b/>
                <w:sz w:val="18"/>
                <w:szCs w:val="18"/>
                <w:lang w:val="es-ES"/>
              </w:rPr>
              <w:t>C</w:t>
            </w:r>
            <w:r w:rsidRPr="00CC4D03">
              <w:rPr>
                <w:rFonts w:ascii="Arial" w:hAnsi="Arial" w:cs="Arial"/>
                <w:b/>
                <w:sz w:val="18"/>
                <w:szCs w:val="18"/>
                <w:lang w:val="es-ES"/>
              </w:rPr>
              <w:t>. Beatriz E. Rivera de Loera</w:t>
            </w:r>
          </w:p>
          <w:p w14:paraId="789679EF" w14:textId="77777777" w:rsidR="00B03F14" w:rsidRPr="00CC4D03" w:rsidRDefault="00B03F14" w:rsidP="00B03F14">
            <w:pPr>
              <w:pStyle w:val="Sangradetextonormal"/>
              <w:ind w:left="0"/>
              <w:rPr>
                <w:rFonts w:ascii="Arial" w:hAnsi="Arial" w:cs="Arial"/>
                <w:sz w:val="18"/>
                <w:szCs w:val="18"/>
                <w:lang w:val="es-ES"/>
              </w:rPr>
            </w:pPr>
            <w:r w:rsidRPr="00CC4D03">
              <w:rPr>
                <w:rFonts w:ascii="Arial" w:hAnsi="Arial" w:cs="Arial"/>
                <w:sz w:val="18"/>
                <w:szCs w:val="18"/>
                <w:lang w:val="es-ES"/>
              </w:rPr>
              <w:t xml:space="preserve">Jefa del Departamento de Compras </w:t>
            </w:r>
          </w:p>
          <w:p w14:paraId="121D8606" w14:textId="77777777" w:rsidR="00B03F14" w:rsidRPr="00FA7B6E" w:rsidRDefault="00B03F14" w:rsidP="00B03F14">
            <w:pPr>
              <w:pStyle w:val="Sangradetextonormal"/>
              <w:ind w:left="0"/>
              <w:rPr>
                <w:rFonts w:ascii="Arial" w:hAnsi="Arial" w:cs="Arial"/>
                <w:sz w:val="18"/>
                <w:szCs w:val="18"/>
                <w:lang w:val="es-ES"/>
              </w:rPr>
            </w:pPr>
          </w:p>
        </w:tc>
        <w:tc>
          <w:tcPr>
            <w:tcW w:w="4414" w:type="dxa"/>
          </w:tcPr>
          <w:p w14:paraId="11AB4350" w14:textId="77777777" w:rsidR="00B03F14" w:rsidRPr="00FA7B6E" w:rsidRDefault="00B03F14" w:rsidP="00B03F14">
            <w:pPr>
              <w:pStyle w:val="Sangradetextonormal"/>
              <w:ind w:left="0"/>
              <w:jc w:val="center"/>
              <w:rPr>
                <w:rFonts w:ascii="Arial" w:hAnsi="Arial" w:cs="Arial"/>
                <w:sz w:val="18"/>
                <w:szCs w:val="18"/>
              </w:rPr>
            </w:pPr>
          </w:p>
          <w:p w14:paraId="72421134" w14:textId="77777777" w:rsidR="00B03F14" w:rsidRPr="00FA7B6E" w:rsidRDefault="00B03F14" w:rsidP="00B03F14">
            <w:pPr>
              <w:pStyle w:val="Sangradetextonormal"/>
              <w:ind w:left="0"/>
              <w:jc w:val="center"/>
              <w:rPr>
                <w:rFonts w:ascii="Arial" w:hAnsi="Arial" w:cs="Arial"/>
                <w:sz w:val="18"/>
                <w:szCs w:val="18"/>
              </w:rPr>
            </w:pPr>
          </w:p>
          <w:p w14:paraId="6B9ADA1F" w14:textId="77777777" w:rsidR="00B03F14" w:rsidRPr="00FA7B6E" w:rsidRDefault="00B03F14" w:rsidP="00B03F14">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B03F14" w:rsidRPr="00FA7B6E" w14:paraId="2A329C87" w14:textId="77777777" w:rsidTr="00AE3929">
        <w:trPr>
          <w:jc w:val="center"/>
        </w:trPr>
        <w:tc>
          <w:tcPr>
            <w:tcW w:w="4414" w:type="dxa"/>
          </w:tcPr>
          <w:p w14:paraId="3FD0C880" w14:textId="77777777" w:rsidR="00B03F14" w:rsidRPr="00CC4D03" w:rsidRDefault="00B03F14" w:rsidP="00B03F14">
            <w:pPr>
              <w:pStyle w:val="Sangradetextonormal"/>
              <w:ind w:left="0"/>
              <w:rPr>
                <w:rFonts w:ascii="Arial" w:hAnsi="Arial" w:cs="Arial"/>
                <w:b/>
                <w:sz w:val="18"/>
                <w:szCs w:val="18"/>
                <w:lang w:val="es-ES"/>
              </w:rPr>
            </w:pPr>
          </w:p>
          <w:p w14:paraId="441A5F87" w14:textId="77777777" w:rsidR="00776CD3" w:rsidRPr="00B95D8F" w:rsidRDefault="00776CD3" w:rsidP="00776CD3">
            <w:pPr>
              <w:pStyle w:val="Sangradetextonormal"/>
              <w:ind w:left="0"/>
              <w:rPr>
                <w:rFonts w:ascii="Arial" w:hAnsi="Arial" w:cs="Arial"/>
                <w:b/>
                <w:sz w:val="18"/>
                <w:szCs w:val="18"/>
                <w:lang w:val="es-ES"/>
              </w:rPr>
            </w:pPr>
            <w:r w:rsidRPr="00B95D8F">
              <w:rPr>
                <w:rFonts w:ascii="Arial" w:hAnsi="Arial" w:cs="Arial"/>
                <w:b/>
                <w:sz w:val="18"/>
                <w:szCs w:val="18"/>
                <w:lang w:val="es-ES"/>
              </w:rPr>
              <w:t>C. Esmeralda Yazm</w:t>
            </w:r>
            <w:r>
              <w:rPr>
                <w:rFonts w:ascii="Arial" w:hAnsi="Arial" w:cs="Arial"/>
                <w:b/>
                <w:sz w:val="18"/>
                <w:szCs w:val="18"/>
                <w:lang w:val="es-ES"/>
              </w:rPr>
              <w:t>í</w:t>
            </w:r>
            <w:r w:rsidRPr="00B95D8F">
              <w:rPr>
                <w:rFonts w:ascii="Arial" w:hAnsi="Arial" w:cs="Arial"/>
                <w:b/>
                <w:sz w:val="18"/>
                <w:szCs w:val="18"/>
                <w:lang w:val="es-ES"/>
              </w:rPr>
              <w:t>n Rodríguez Durón</w:t>
            </w:r>
          </w:p>
          <w:p w14:paraId="2C3FD9C3" w14:textId="77777777" w:rsidR="00B03F14" w:rsidRPr="00CC4D03" w:rsidRDefault="00B03F14" w:rsidP="00B03F14">
            <w:pPr>
              <w:pStyle w:val="Sangradetextonormal"/>
              <w:ind w:left="0"/>
              <w:rPr>
                <w:rFonts w:ascii="Arial" w:hAnsi="Arial" w:cs="Arial"/>
                <w:sz w:val="18"/>
                <w:szCs w:val="18"/>
                <w:lang w:val="es-ES"/>
              </w:rPr>
            </w:pPr>
            <w:r w:rsidRPr="00CC4D03">
              <w:rPr>
                <w:rFonts w:ascii="Arial" w:hAnsi="Arial" w:cs="Arial"/>
                <w:sz w:val="18"/>
                <w:szCs w:val="18"/>
                <w:lang w:val="es-ES"/>
              </w:rPr>
              <w:t>Representante de la Contraloría Universitaria</w:t>
            </w:r>
          </w:p>
          <w:p w14:paraId="6C7F9FF5" w14:textId="7B9A8A19" w:rsidR="00B03F14" w:rsidRPr="00FA7B6E" w:rsidRDefault="00B03F14" w:rsidP="00B03F14">
            <w:pPr>
              <w:pStyle w:val="Sangradetextonormal"/>
              <w:ind w:left="0"/>
              <w:rPr>
                <w:rFonts w:ascii="Arial" w:hAnsi="Arial" w:cs="Arial"/>
                <w:sz w:val="18"/>
                <w:szCs w:val="18"/>
                <w:lang w:val="es-ES"/>
              </w:rPr>
            </w:pPr>
          </w:p>
        </w:tc>
        <w:tc>
          <w:tcPr>
            <w:tcW w:w="4414" w:type="dxa"/>
          </w:tcPr>
          <w:p w14:paraId="77B8DCBD" w14:textId="1B164E88" w:rsidR="00B03F14" w:rsidRPr="00FA7B6E" w:rsidRDefault="00B03F14" w:rsidP="00B03F14">
            <w:pPr>
              <w:pStyle w:val="Sangradetextonormal"/>
              <w:ind w:left="0"/>
              <w:jc w:val="center"/>
              <w:rPr>
                <w:rFonts w:ascii="Arial" w:hAnsi="Arial" w:cs="Arial"/>
                <w:sz w:val="18"/>
                <w:szCs w:val="18"/>
              </w:rPr>
            </w:pPr>
          </w:p>
          <w:p w14:paraId="41CF6D34" w14:textId="77777777" w:rsidR="00B03F14" w:rsidRPr="00FA7B6E" w:rsidRDefault="00B03F14" w:rsidP="00B03F14">
            <w:pPr>
              <w:pStyle w:val="Sangradetextonormal"/>
              <w:ind w:left="0"/>
              <w:jc w:val="center"/>
              <w:rPr>
                <w:rFonts w:ascii="Arial" w:hAnsi="Arial" w:cs="Arial"/>
                <w:sz w:val="18"/>
                <w:szCs w:val="18"/>
              </w:rPr>
            </w:pPr>
          </w:p>
          <w:p w14:paraId="466EF826" w14:textId="38274A77" w:rsidR="00B03F14" w:rsidRPr="00FA7B6E" w:rsidRDefault="00B03F14" w:rsidP="00B03F14">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B03F14" w:rsidRPr="00FA7B6E" w14:paraId="7EFBC806" w14:textId="77777777" w:rsidTr="00AE3929">
        <w:trPr>
          <w:jc w:val="center"/>
        </w:trPr>
        <w:tc>
          <w:tcPr>
            <w:tcW w:w="4414" w:type="dxa"/>
          </w:tcPr>
          <w:p w14:paraId="5B6BD407" w14:textId="77777777" w:rsidR="00B03F14" w:rsidRPr="00CC4D03" w:rsidRDefault="00B03F14" w:rsidP="00B03F14">
            <w:pPr>
              <w:pStyle w:val="Sangradetextonormal"/>
              <w:ind w:left="0"/>
              <w:rPr>
                <w:rFonts w:ascii="Arial" w:hAnsi="Arial" w:cs="Arial"/>
                <w:b/>
                <w:sz w:val="18"/>
                <w:szCs w:val="18"/>
                <w:lang w:val="es-ES"/>
              </w:rPr>
            </w:pPr>
          </w:p>
          <w:p w14:paraId="52B1EAFB" w14:textId="39ECC541" w:rsidR="00B03F14" w:rsidRPr="00CC4D03" w:rsidRDefault="00B03F14" w:rsidP="00B03F14">
            <w:pPr>
              <w:pStyle w:val="Sangradetextonormal"/>
              <w:ind w:left="0"/>
              <w:rPr>
                <w:rFonts w:ascii="Arial" w:hAnsi="Arial" w:cs="Arial"/>
                <w:b/>
                <w:sz w:val="18"/>
                <w:szCs w:val="18"/>
                <w:lang w:val="es-ES"/>
              </w:rPr>
            </w:pPr>
            <w:r>
              <w:rPr>
                <w:rFonts w:ascii="Arial" w:hAnsi="Arial" w:cs="Arial"/>
                <w:b/>
                <w:sz w:val="18"/>
                <w:szCs w:val="18"/>
                <w:lang w:val="es-ES"/>
              </w:rPr>
              <w:t>C</w:t>
            </w:r>
            <w:r w:rsidRPr="00CC4D03">
              <w:rPr>
                <w:rFonts w:ascii="Arial" w:hAnsi="Arial" w:cs="Arial"/>
                <w:b/>
                <w:sz w:val="18"/>
                <w:szCs w:val="18"/>
                <w:lang w:val="es-ES"/>
              </w:rPr>
              <w:t xml:space="preserve">. </w:t>
            </w:r>
            <w:r w:rsidR="0070424B">
              <w:rPr>
                <w:rFonts w:ascii="Arial" w:hAnsi="Arial" w:cs="Arial"/>
                <w:b/>
                <w:sz w:val="18"/>
                <w:szCs w:val="18"/>
                <w:lang w:val="es-ES"/>
              </w:rPr>
              <w:t>Fabiola Delgado Hernández</w:t>
            </w:r>
          </w:p>
          <w:p w14:paraId="0E90823E" w14:textId="77777777" w:rsidR="00B03F14" w:rsidRPr="00CC4D03" w:rsidRDefault="00B03F14" w:rsidP="00B03F14">
            <w:pPr>
              <w:pStyle w:val="Sangradetextonormal"/>
              <w:ind w:left="0"/>
              <w:rPr>
                <w:rFonts w:ascii="Arial" w:hAnsi="Arial" w:cs="Arial"/>
                <w:sz w:val="18"/>
                <w:szCs w:val="18"/>
                <w:lang w:val="es-ES"/>
              </w:rPr>
            </w:pPr>
            <w:r w:rsidRPr="00CC4D03">
              <w:rPr>
                <w:rFonts w:ascii="Arial" w:hAnsi="Arial" w:cs="Arial"/>
                <w:sz w:val="18"/>
                <w:szCs w:val="18"/>
                <w:lang w:val="es-ES"/>
              </w:rPr>
              <w:t>Representante del Departamento Jurídico</w:t>
            </w:r>
          </w:p>
          <w:p w14:paraId="75B455A3" w14:textId="77777777" w:rsidR="00B03F14" w:rsidRPr="00FA7B6E" w:rsidRDefault="00B03F14" w:rsidP="00B03F14">
            <w:pPr>
              <w:pStyle w:val="Sangradetextonormal"/>
              <w:ind w:left="0"/>
              <w:rPr>
                <w:rFonts w:ascii="Arial" w:hAnsi="Arial" w:cs="Arial"/>
                <w:b/>
                <w:sz w:val="18"/>
                <w:szCs w:val="18"/>
                <w:lang w:val="es-ES"/>
              </w:rPr>
            </w:pPr>
          </w:p>
        </w:tc>
        <w:tc>
          <w:tcPr>
            <w:tcW w:w="4414" w:type="dxa"/>
          </w:tcPr>
          <w:p w14:paraId="7C460F6B" w14:textId="77777777" w:rsidR="00B03F14" w:rsidRPr="00FA7B6E" w:rsidRDefault="00B03F14" w:rsidP="00B03F14">
            <w:pPr>
              <w:pStyle w:val="Sangradetextonormal"/>
              <w:ind w:left="0"/>
              <w:jc w:val="center"/>
              <w:rPr>
                <w:rFonts w:ascii="Arial" w:hAnsi="Arial" w:cs="Arial"/>
                <w:sz w:val="18"/>
                <w:szCs w:val="18"/>
              </w:rPr>
            </w:pPr>
          </w:p>
          <w:p w14:paraId="26CA8418" w14:textId="3455E982" w:rsidR="00B03F14" w:rsidRPr="00FA7B6E" w:rsidRDefault="00B03F14" w:rsidP="00B03F14">
            <w:pPr>
              <w:pStyle w:val="Sangradetextonormal"/>
              <w:ind w:left="0"/>
              <w:jc w:val="center"/>
              <w:rPr>
                <w:rFonts w:ascii="Arial" w:hAnsi="Arial" w:cs="Arial"/>
                <w:sz w:val="18"/>
                <w:szCs w:val="18"/>
              </w:rPr>
            </w:pPr>
          </w:p>
          <w:p w14:paraId="5EEBFA10" w14:textId="77777777" w:rsidR="00B03F14" w:rsidRPr="00FA7B6E" w:rsidRDefault="00B03F14" w:rsidP="00B03F14">
            <w:pPr>
              <w:pStyle w:val="Sangradetextonormal"/>
              <w:ind w:left="0"/>
              <w:jc w:val="center"/>
              <w:rPr>
                <w:rFonts w:ascii="Arial" w:hAnsi="Arial" w:cs="Arial"/>
                <w:sz w:val="18"/>
                <w:szCs w:val="18"/>
              </w:rPr>
            </w:pPr>
          </w:p>
          <w:p w14:paraId="22465371" w14:textId="423A5447" w:rsidR="00B03F14" w:rsidRPr="00FA7B6E" w:rsidRDefault="00B03F14" w:rsidP="00B03F14">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B03F14" w:rsidRPr="00FA7B6E" w14:paraId="117472EF" w14:textId="77777777" w:rsidTr="00AE3929">
        <w:trPr>
          <w:jc w:val="center"/>
        </w:trPr>
        <w:tc>
          <w:tcPr>
            <w:tcW w:w="4414" w:type="dxa"/>
          </w:tcPr>
          <w:p w14:paraId="53EBE123" w14:textId="77777777" w:rsidR="00B03F14" w:rsidRPr="00CC4D03" w:rsidRDefault="00B03F14" w:rsidP="00B03F14">
            <w:pPr>
              <w:pStyle w:val="Sangradetextonormal"/>
              <w:ind w:left="0"/>
              <w:rPr>
                <w:rFonts w:ascii="Arial" w:hAnsi="Arial" w:cs="Arial"/>
                <w:b/>
                <w:sz w:val="18"/>
                <w:szCs w:val="18"/>
                <w:lang w:val="es-ES"/>
              </w:rPr>
            </w:pPr>
          </w:p>
          <w:p w14:paraId="17D67503" w14:textId="77777777" w:rsidR="00776CD3" w:rsidRPr="00B95D8F" w:rsidRDefault="00776CD3" w:rsidP="00776CD3">
            <w:pPr>
              <w:pStyle w:val="Sangradetextonormal"/>
              <w:ind w:left="0"/>
              <w:rPr>
                <w:rFonts w:ascii="Arial" w:hAnsi="Arial" w:cs="Arial"/>
                <w:b/>
                <w:sz w:val="18"/>
                <w:szCs w:val="18"/>
                <w:lang w:val="es-ES"/>
              </w:rPr>
            </w:pPr>
            <w:r w:rsidRPr="00B95D8F">
              <w:rPr>
                <w:rFonts w:ascii="Arial" w:hAnsi="Arial" w:cs="Arial"/>
                <w:b/>
                <w:sz w:val="18"/>
                <w:szCs w:val="18"/>
                <w:lang w:val="es-ES"/>
              </w:rPr>
              <w:t>C. Roberto Bernal Castañón</w:t>
            </w:r>
          </w:p>
          <w:p w14:paraId="79B06AC1" w14:textId="40CFABA9" w:rsidR="00B03F14" w:rsidRPr="00B73BEA" w:rsidRDefault="00B03F14" w:rsidP="00B03F14">
            <w:pPr>
              <w:pStyle w:val="Sangradetextonormal"/>
              <w:ind w:left="0"/>
              <w:rPr>
                <w:rFonts w:ascii="Arial" w:hAnsi="Arial" w:cs="Arial"/>
                <w:sz w:val="18"/>
                <w:szCs w:val="18"/>
              </w:rPr>
            </w:pPr>
            <w:r w:rsidRPr="00CC4D03">
              <w:rPr>
                <w:rFonts w:ascii="Arial" w:hAnsi="Arial" w:cs="Arial"/>
                <w:sz w:val="18"/>
                <w:szCs w:val="18"/>
              </w:rPr>
              <w:t>Representante de la Dir</w:t>
            </w:r>
            <w:r w:rsidR="006D5A5A">
              <w:rPr>
                <w:rFonts w:ascii="Arial" w:hAnsi="Arial" w:cs="Arial"/>
                <w:sz w:val="18"/>
                <w:szCs w:val="18"/>
              </w:rPr>
              <w:t>ección</w:t>
            </w:r>
            <w:r w:rsidRPr="00CC4D03">
              <w:rPr>
                <w:rFonts w:ascii="Arial" w:hAnsi="Arial" w:cs="Arial"/>
                <w:sz w:val="18"/>
                <w:szCs w:val="18"/>
              </w:rPr>
              <w:t xml:space="preserve"> General de Planeación y Desarrollo </w:t>
            </w:r>
            <w:r w:rsidR="000637B3">
              <w:rPr>
                <w:rFonts w:ascii="Arial" w:hAnsi="Arial" w:cs="Arial"/>
                <w:sz w:val="18"/>
                <w:szCs w:val="18"/>
              </w:rPr>
              <w:t xml:space="preserve"> </w:t>
            </w:r>
          </w:p>
        </w:tc>
        <w:tc>
          <w:tcPr>
            <w:tcW w:w="4414" w:type="dxa"/>
          </w:tcPr>
          <w:p w14:paraId="252711F0" w14:textId="77777777" w:rsidR="00B03F14" w:rsidRPr="00FA7B6E" w:rsidRDefault="00B03F14" w:rsidP="00B03F14">
            <w:pPr>
              <w:pStyle w:val="Sangradetextonormal"/>
              <w:ind w:left="0"/>
              <w:jc w:val="center"/>
              <w:rPr>
                <w:rFonts w:ascii="Arial" w:hAnsi="Arial" w:cs="Arial"/>
                <w:sz w:val="18"/>
                <w:szCs w:val="18"/>
              </w:rPr>
            </w:pPr>
          </w:p>
          <w:p w14:paraId="66E7DCC2" w14:textId="77777777" w:rsidR="00B03F14" w:rsidRPr="00FA7B6E" w:rsidRDefault="00B03F14" w:rsidP="00B03F14">
            <w:pPr>
              <w:pStyle w:val="Sangradetextonormal"/>
              <w:ind w:left="0"/>
              <w:rPr>
                <w:rFonts w:ascii="Arial" w:hAnsi="Arial" w:cs="Arial"/>
                <w:sz w:val="18"/>
                <w:szCs w:val="18"/>
              </w:rPr>
            </w:pPr>
          </w:p>
          <w:p w14:paraId="680CDDA2" w14:textId="77777777" w:rsidR="00B03F14" w:rsidRPr="00FA7B6E" w:rsidRDefault="00B03F14" w:rsidP="00B03F14">
            <w:pPr>
              <w:pStyle w:val="Sangradetextonormal"/>
              <w:ind w:left="0"/>
              <w:rPr>
                <w:rFonts w:ascii="Arial" w:hAnsi="Arial" w:cs="Arial"/>
                <w:sz w:val="18"/>
                <w:szCs w:val="18"/>
              </w:rPr>
            </w:pPr>
          </w:p>
          <w:p w14:paraId="7FFC69D1" w14:textId="509F83EA" w:rsidR="00B03F14" w:rsidRPr="00FA7B6E" w:rsidRDefault="00B03F14" w:rsidP="00B03F14">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801369" w:rsidRPr="00FA7B6E" w14:paraId="1A968992" w14:textId="77777777" w:rsidTr="00AE3929">
        <w:trPr>
          <w:jc w:val="center"/>
        </w:trPr>
        <w:tc>
          <w:tcPr>
            <w:tcW w:w="4414" w:type="dxa"/>
          </w:tcPr>
          <w:p w14:paraId="35AEF230" w14:textId="77777777" w:rsidR="00801369" w:rsidRPr="00776CD3" w:rsidRDefault="00801369" w:rsidP="00801369">
            <w:pPr>
              <w:pStyle w:val="Sangradetextonormal"/>
              <w:ind w:left="0"/>
              <w:rPr>
                <w:rFonts w:ascii="Arial" w:hAnsi="Arial" w:cs="Arial"/>
                <w:sz w:val="18"/>
                <w:szCs w:val="18"/>
                <w:lang w:val="es-ES"/>
              </w:rPr>
            </w:pPr>
          </w:p>
          <w:p w14:paraId="138DE445" w14:textId="66094CE2" w:rsidR="00801369" w:rsidRPr="00776CD3" w:rsidRDefault="00801369" w:rsidP="00801369">
            <w:pPr>
              <w:rPr>
                <w:rFonts w:ascii="Arial" w:hAnsi="Arial" w:cs="Arial"/>
                <w:b/>
                <w:sz w:val="18"/>
                <w:szCs w:val="18"/>
              </w:rPr>
            </w:pPr>
            <w:r w:rsidRPr="00776CD3">
              <w:rPr>
                <w:rFonts w:ascii="Arial" w:hAnsi="Arial" w:cs="Arial"/>
                <w:b/>
                <w:sz w:val="18"/>
                <w:szCs w:val="18"/>
              </w:rPr>
              <w:t xml:space="preserve">C. </w:t>
            </w:r>
            <w:r>
              <w:rPr>
                <w:rFonts w:ascii="Arial" w:hAnsi="Arial" w:cs="Arial"/>
                <w:b/>
                <w:sz w:val="18"/>
                <w:szCs w:val="18"/>
              </w:rPr>
              <w:t>Martha Angélica Rangel Jiménez</w:t>
            </w:r>
          </w:p>
          <w:p w14:paraId="457AF3D2" w14:textId="4EAC9FB8" w:rsidR="00801369" w:rsidRPr="00776CD3" w:rsidRDefault="00AC424C" w:rsidP="00801369">
            <w:pPr>
              <w:pStyle w:val="Sangradetextonormal"/>
              <w:ind w:left="0"/>
              <w:rPr>
                <w:rFonts w:ascii="Arial" w:hAnsi="Arial" w:cs="Arial"/>
                <w:sz w:val="18"/>
                <w:szCs w:val="18"/>
                <w:lang w:val="es-ES"/>
              </w:rPr>
            </w:pPr>
            <w:r>
              <w:rPr>
                <w:rFonts w:ascii="Arial" w:hAnsi="Arial" w:cs="Arial"/>
                <w:sz w:val="18"/>
                <w:szCs w:val="18"/>
                <w:lang w:val="es-ES"/>
              </w:rPr>
              <w:t>Jefa del D</w:t>
            </w:r>
            <w:r w:rsidR="00801369">
              <w:rPr>
                <w:rFonts w:ascii="Arial" w:hAnsi="Arial" w:cs="Arial"/>
                <w:sz w:val="18"/>
                <w:szCs w:val="18"/>
                <w:lang w:val="es-ES"/>
              </w:rPr>
              <w:t>epartamento de Difusión Cultural</w:t>
            </w:r>
            <w:r w:rsidR="00801369" w:rsidRPr="00776CD3">
              <w:rPr>
                <w:rFonts w:ascii="Arial" w:hAnsi="Arial" w:cs="Arial"/>
                <w:sz w:val="18"/>
                <w:szCs w:val="18"/>
                <w:lang w:val="es-ES"/>
              </w:rPr>
              <w:t xml:space="preserve"> de la </w:t>
            </w:r>
            <w:proofErr w:type="spellStart"/>
            <w:r w:rsidR="00801369" w:rsidRPr="00776CD3">
              <w:rPr>
                <w:rFonts w:ascii="Arial" w:hAnsi="Arial" w:cs="Arial"/>
                <w:sz w:val="18"/>
                <w:szCs w:val="18"/>
                <w:lang w:val="es-ES"/>
              </w:rPr>
              <w:t>DGDyV</w:t>
            </w:r>
            <w:proofErr w:type="spellEnd"/>
            <w:r w:rsidR="00801369" w:rsidRPr="00776CD3">
              <w:rPr>
                <w:rFonts w:ascii="Arial" w:hAnsi="Arial" w:cs="Arial"/>
                <w:sz w:val="18"/>
                <w:szCs w:val="18"/>
                <w:lang w:val="es-ES"/>
              </w:rPr>
              <w:t>, (Área requirente)</w:t>
            </w:r>
            <w:bookmarkStart w:id="0" w:name="_GoBack"/>
            <w:bookmarkEnd w:id="0"/>
          </w:p>
          <w:p w14:paraId="0CFFD2F6" w14:textId="77777777" w:rsidR="00801369" w:rsidRPr="00CC4D03" w:rsidRDefault="00801369" w:rsidP="00801369">
            <w:pPr>
              <w:pStyle w:val="Sangradetextonormal"/>
              <w:ind w:left="0"/>
              <w:rPr>
                <w:rFonts w:ascii="Arial" w:hAnsi="Arial" w:cs="Arial"/>
                <w:b/>
                <w:sz w:val="18"/>
                <w:szCs w:val="18"/>
                <w:lang w:val="es-ES"/>
              </w:rPr>
            </w:pPr>
          </w:p>
        </w:tc>
        <w:tc>
          <w:tcPr>
            <w:tcW w:w="4414" w:type="dxa"/>
          </w:tcPr>
          <w:p w14:paraId="18E8A771" w14:textId="77777777" w:rsidR="00801369" w:rsidRPr="00DF6FB8" w:rsidRDefault="00801369" w:rsidP="00801369">
            <w:pPr>
              <w:pStyle w:val="Sangradetextonormal"/>
              <w:ind w:left="0"/>
              <w:jc w:val="center"/>
              <w:rPr>
                <w:rFonts w:ascii="Arial" w:hAnsi="Arial" w:cs="Arial"/>
                <w:sz w:val="18"/>
                <w:szCs w:val="18"/>
              </w:rPr>
            </w:pPr>
          </w:p>
          <w:p w14:paraId="306C5FF6" w14:textId="77777777" w:rsidR="00801369" w:rsidRPr="00DF6FB8" w:rsidRDefault="00801369" w:rsidP="00801369">
            <w:pPr>
              <w:pStyle w:val="Sangradetextonormal"/>
              <w:ind w:left="0"/>
              <w:jc w:val="center"/>
              <w:rPr>
                <w:rFonts w:ascii="Arial" w:hAnsi="Arial" w:cs="Arial"/>
                <w:sz w:val="18"/>
                <w:szCs w:val="18"/>
              </w:rPr>
            </w:pPr>
          </w:p>
          <w:p w14:paraId="4D4CE914" w14:textId="48AA25E7" w:rsidR="00801369" w:rsidRPr="00FA7B6E" w:rsidRDefault="00801369" w:rsidP="00801369">
            <w:pPr>
              <w:pStyle w:val="Sangradetextonormal"/>
              <w:ind w:left="0"/>
              <w:jc w:val="center"/>
              <w:rPr>
                <w:rFonts w:ascii="Arial" w:hAnsi="Arial" w:cs="Arial"/>
                <w:sz w:val="18"/>
                <w:szCs w:val="18"/>
              </w:rPr>
            </w:pPr>
            <w:r w:rsidRPr="00DF6FB8">
              <w:rPr>
                <w:rFonts w:ascii="Arial" w:hAnsi="Arial" w:cs="Arial"/>
                <w:sz w:val="18"/>
                <w:szCs w:val="18"/>
              </w:rPr>
              <w:t>____________________________________</w:t>
            </w:r>
          </w:p>
        </w:tc>
      </w:tr>
      <w:tr w:rsidR="00801369" w:rsidRPr="0023347D" w14:paraId="69AD4B7F" w14:textId="77777777" w:rsidTr="00AE3929">
        <w:trPr>
          <w:jc w:val="center"/>
        </w:trPr>
        <w:tc>
          <w:tcPr>
            <w:tcW w:w="4414" w:type="dxa"/>
          </w:tcPr>
          <w:p w14:paraId="7F5A4394" w14:textId="77777777" w:rsidR="00801369" w:rsidRPr="00776CD3" w:rsidRDefault="00801369" w:rsidP="00801369">
            <w:pPr>
              <w:pStyle w:val="Sangradetextonormal"/>
              <w:ind w:left="0"/>
              <w:rPr>
                <w:rFonts w:ascii="Arial" w:hAnsi="Arial" w:cs="Arial"/>
                <w:sz w:val="18"/>
                <w:szCs w:val="18"/>
                <w:lang w:val="es-ES"/>
              </w:rPr>
            </w:pPr>
          </w:p>
          <w:p w14:paraId="44DF8917" w14:textId="77777777" w:rsidR="00801369" w:rsidRPr="00776CD3" w:rsidRDefault="00801369" w:rsidP="00801369">
            <w:pPr>
              <w:rPr>
                <w:rFonts w:ascii="Arial" w:hAnsi="Arial" w:cs="Arial"/>
                <w:b/>
                <w:sz w:val="18"/>
                <w:szCs w:val="18"/>
              </w:rPr>
            </w:pPr>
            <w:r w:rsidRPr="00776CD3">
              <w:rPr>
                <w:rFonts w:ascii="Arial" w:hAnsi="Arial" w:cs="Arial"/>
                <w:b/>
                <w:sz w:val="18"/>
                <w:szCs w:val="18"/>
              </w:rPr>
              <w:t>C. Rosa Imelda Díaz Figueroa</w:t>
            </w:r>
          </w:p>
          <w:p w14:paraId="4E9B08CD" w14:textId="77777777" w:rsidR="00801369" w:rsidRPr="00776CD3" w:rsidRDefault="00801369" w:rsidP="00801369">
            <w:pPr>
              <w:pStyle w:val="Sangradetextonormal"/>
              <w:ind w:left="0"/>
              <w:rPr>
                <w:rFonts w:ascii="Arial" w:hAnsi="Arial" w:cs="Arial"/>
                <w:sz w:val="18"/>
                <w:szCs w:val="18"/>
                <w:lang w:val="es-ES"/>
              </w:rPr>
            </w:pPr>
            <w:r w:rsidRPr="00776CD3">
              <w:rPr>
                <w:rFonts w:ascii="Arial" w:hAnsi="Arial" w:cs="Arial"/>
                <w:sz w:val="18"/>
                <w:szCs w:val="18"/>
                <w:lang w:val="es-ES"/>
              </w:rPr>
              <w:t>Representante de la DGDyV, (Área requirente)</w:t>
            </w:r>
          </w:p>
          <w:p w14:paraId="5B9818F3" w14:textId="42E02C54" w:rsidR="00801369" w:rsidRPr="00776CD3" w:rsidRDefault="00801369" w:rsidP="00801369">
            <w:pPr>
              <w:pStyle w:val="Sangradetextonormal"/>
              <w:ind w:left="0"/>
              <w:rPr>
                <w:rFonts w:ascii="Arial" w:hAnsi="Arial" w:cs="Arial"/>
                <w:sz w:val="18"/>
                <w:szCs w:val="18"/>
                <w:lang w:val="es-ES"/>
              </w:rPr>
            </w:pPr>
          </w:p>
        </w:tc>
        <w:tc>
          <w:tcPr>
            <w:tcW w:w="4414" w:type="dxa"/>
          </w:tcPr>
          <w:p w14:paraId="18C6A361" w14:textId="77777777" w:rsidR="00801369" w:rsidRPr="00DF6FB8" w:rsidRDefault="00801369" w:rsidP="00801369">
            <w:pPr>
              <w:pStyle w:val="Sangradetextonormal"/>
              <w:ind w:left="0"/>
              <w:jc w:val="center"/>
              <w:rPr>
                <w:rFonts w:ascii="Arial" w:hAnsi="Arial" w:cs="Arial"/>
                <w:sz w:val="18"/>
                <w:szCs w:val="18"/>
              </w:rPr>
            </w:pPr>
          </w:p>
          <w:p w14:paraId="17768ADF" w14:textId="77777777" w:rsidR="00801369" w:rsidRPr="00DF6FB8" w:rsidRDefault="00801369" w:rsidP="00801369">
            <w:pPr>
              <w:pStyle w:val="Sangradetextonormal"/>
              <w:ind w:left="0"/>
              <w:jc w:val="center"/>
              <w:rPr>
                <w:rFonts w:ascii="Arial" w:hAnsi="Arial" w:cs="Arial"/>
                <w:sz w:val="18"/>
                <w:szCs w:val="18"/>
              </w:rPr>
            </w:pPr>
          </w:p>
          <w:p w14:paraId="75020601" w14:textId="38CA52C6" w:rsidR="00801369" w:rsidRPr="00DF6FB8" w:rsidRDefault="00801369" w:rsidP="00801369">
            <w:pPr>
              <w:pStyle w:val="Sangradetextonormal"/>
              <w:ind w:left="0"/>
              <w:jc w:val="center"/>
              <w:rPr>
                <w:rFonts w:ascii="Arial" w:hAnsi="Arial" w:cs="Arial"/>
                <w:sz w:val="18"/>
                <w:szCs w:val="18"/>
              </w:rPr>
            </w:pPr>
            <w:r w:rsidRPr="00DF6FB8">
              <w:rPr>
                <w:rFonts w:ascii="Arial" w:hAnsi="Arial" w:cs="Arial"/>
                <w:sz w:val="18"/>
                <w:szCs w:val="18"/>
              </w:rPr>
              <w:t>____________________________________</w:t>
            </w:r>
          </w:p>
        </w:tc>
      </w:tr>
      <w:tr w:rsidR="00801369" w:rsidRPr="006C12D9" w14:paraId="29AA4153" w14:textId="77777777" w:rsidTr="00AE3929">
        <w:trPr>
          <w:jc w:val="center"/>
        </w:trPr>
        <w:tc>
          <w:tcPr>
            <w:tcW w:w="4414" w:type="dxa"/>
          </w:tcPr>
          <w:p w14:paraId="68DDE120" w14:textId="77777777" w:rsidR="00801369" w:rsidRPr="006C12D9" w:rsidRDefault="00801369" w:rsidP="00801369">
            <w:pPr>
              <w:pStyle w:val="Sangradetextonormal"/>
              <w:ind w:left="0"/>
              <w:rPr>
                <w:rFonts w:ascii="Arial" w:hAnsi="Arial" w:cs="Arial"/>
                <w:b/>
                <w:sz w:val="18"/>
                <w:szCs w:val="18"/>
                <w:lang w:val="es-ES"/>
              </w:rPr>
            </w:pPr>
          </w:p>
          <w:p w14:paraId="2312714D" w14:textId="3A827B22" w:rsidR="00801369" w:rsidRPr="006C12D9" w:rsidRDefault="00801369" w:rsidP="00801369">
            <w:pPr>
              <w:pStyle w:val="Sangradetextonormal"/>
              <w:ind w:left="0"/>
              <w:rPr>
                <w:rFonts w:ascii="Arial" w:hAnsi="Arial" w:cs="Arial"/>
                <w:b/>
                <w:sz w:val="18"/>
                <w:szCs w:val="18"/>
                <w:lang w:val="es-ES"/>
              </w:rPr>
            </w:pPr>
            <w:r w:rsidRPr="006C12D9">
              <w:rPr>
                <w:rFonts w:ascii="Arial" w:hAnsi="Arial" w:cs="Arial"/>
                <w:b/>
                <w:sz w:val="18"/>
                <w:szCs w:val="18"/>
                <w:lang w:val="es-ES"/>
              </w:rPr>
              <w:t xml:space="preserve">C. </w:t>
            </w:r>
            <w:proofErr w:type="spellStart"/>
            <w:r w:rsidRPr="006C12D9">
              <w:rPr>
                <w:rFonts w:ascii="Arial" w:hAnsi="Arial" w:cs="Arial"/>
                <w:b/>
                <w:sz w:val="18"/>
                <w:szCs w:val="18"/>
                <w:lang w:val="es-ES"/>
              </w:rPr>
              <w:t>Lisly</w:t>
            </w:r>
            <w:proofErr w:type="spellEnd"/>
            <w:r w:rsidRPr="006C12D9">
              <w:rPr>
                <w:rFonts w:ascii="Arial" w:hAnsi="Arial" w:cs="Arial"/>
                <w:b/>
                <w:sz w:val="18"/>
                <w:szCs w:val="18"/>
                <w:lang w:val="es-ES"/>
              </w:rPr>
              <w:t xml:space="preserve"> Paola </w:t>
            </w:r>
            <w:proofErr w:type="spellStart"/>
            <w:r w:rsidRPr="006C12D9">
              <w:rPr>
                <w:rFonts w:ascii="Arial" w:hAnsi="Arial" w:cs="Arial"/>
                <w:b/>
                <w:sz w:val="18"/>
                <w:szCs w:val="18"/>
                <w:lang w:val="es-ES"/>
              </w:rPr>
              <w:t>Jimenez</w:t>
            </w:r>
            <w:proofErr w:type="spellEnd"/>
            <w:r w:rsidRPr="006C12D9">
              <w:rPr>
                <w:rFonts w:ascii="Arial" w:hAnsi="Arial" w:cs="Arial"/>
                <w:b/>
                <w:sz w:val="18"/>
                <w:szCs w:val="18"/>
                <w:lang w:val="es-ES"/>
              </w:rPr>
              <w:t xml:space="preserve"> de Alba</w:t>
            </w:r>
          </w:p>
          <w:p w14:paraId="1A4755E6" w14:textId="77777777" w:rsidR="00801369" w:rsidRPr="006C12D9" w:rsidRDefault="00801369" w:rsidP="00801369">
            <w:pPr>
              <w:pStyle w:val="Sangradetextonormal"/>
              <w:ind w:left="0"/>
              <w:rPr>
                <w:rFonts w:ascii="Arial" w:hAnsi="Arial" w:cs="Arial"/>
                <w:sz w:val="18"/>
                <w:szCs w:val="18"/>
                <w:lang w:val="es-ES"/>
              </w:rPr>
            </w:pPr>
            <w:r w:rsidRPr="006C12D9">
              <w:rPr>
                <w:rFonts w:ascii="Arial" w:hAnsi="Arial" w:cs="Arial"/>
                <w:sz w:val="18"/>
                <w:szCs w:val="18"/>
                <w:lang w:val="es-ES"/>
              </w:rPr>
              <w:t>Departamento de Compras</w:t>
            </w:r>
          </w:p>
          <w:p w14:paraId="67D13288" w14:textId="0D1FDBFE" w:rsidR="00801369" w:rsidRPr="006C12D9" w:rsidRDefault="00801369" w:rsidP="00801369">
            <w:pPr>
              <w:pStyle w:val="Sangradetextonormal"/>
              <w:ind w:left="0"/>
              <w:rPr>
                <w:rFonts w:ascii="Arial" w:hAnsi="Arial" w:cs="Arial"/>
                <w:b/>
                <w:sz w:val="18"/>
                <w:szCs w:val="18"/>
                <w:lang w:val="es-ES"/>
              </w:rPr>
            </w:pPr>
          </w:p>
        </w:tc>
        <w:tc>
          <w:tcPr>
            <w:tcW w:w="4414" w:type="dxa"/>
          </w:tcPr>
          <w:p w14:paraId="06349DAA" w14:textId="77777777" w:rsidR="00801369" w:rsidRPr="006C12D9" w:rsidRDefault="00801369" w:rsidP="00801369">
            <w:pPr>
              <w:pStyle w:val="Sangradetextonormal"/>
              <w:ind w:left="0"/>
              <w:jc w:val="center"/>
              <w:rPr>
                <w:rFonts w:ascii="Arial" w:hAnsi="Arial" w:cs="Arial"/>
                <w:sz w:val="18"/>
                <w:szCs w:val="18"/>
              </w:rPr>
            </w:pPr>
          </w:p>
          <w:p w14:paraId="2B912813" w14:textId="77777777" w:rsidR="00801369" w:rsidRPr="006C12D9" w:rsidRDefault="00801369" w:rsidP="00801369">
            <w:pPr>
              <w:pStyle w:val="Sangradetextonormal"/>
              <w:ind w:left="0"/>
              <w:rPr>
                <w:rFonts w:ascii="Arial" w:hAnsi="Arial" w:cs="Arial"/>
                <w:sz w:val="18"/>
                <w:szCs w:val="18"/>
              </w:rPr>
            </w:pPr>
          </w:p>
          <w:p w14:paraId="5F8C6FCF" w14:textId="7ABB25E8" w:rsidR="00801369" w:rsidRPr="006C12D9" w:rsidRDefault="00801369" w:rsidP="00801369">
            <w:pPr>
              <w:pStyle w:val="Sangradetextonormal"/>
              <w:ind w:left="0"/>
              <w:jc w:val="center"/>
              <w:rPr>
                <w:rFonts w:ascii="Arial" w:hAnsi="Arial" w:cs="Arial"/>
                <w:sz w:val="18"/>
                <w:szCs w:val="18"/>
              </w:rPr>
            </w:pPr>
            <w:r w:rsidRPr="006C12D9">
              <w:rPr>
                <w:rFonts w:ascii="Arial" w:hAnsi="Arial" w:cs="Arial"/>
                <w:sz w:val="18"/>
                <w:szCs w:val="18"/>
              </w:rPr>
              <w:t>____________________________________</w:t>
            </w:r>
          </w:p>
        </w:tc>
      </w:tr>
      <w:tr w:rsidR="00801369" w:rsidRPr="006C12D9" w14:paraId="0EFB30D8" w14:textId="77777777" w:rsidTr="00AE3929">
        <w:trPr>
          <w:jc w:val="center"/>
        </w:trPr>
        <w:tc>
          <w:tcPr>
            <w:tcW w:w="4414" w:type="dxa"/>
          </w:tcPr>
          <w:p w14:paraId="10A87B0C" w14:textId="77777777" w:rsidR="00801369" w:rsidRPr="008812B8" w:rsidRDefault="00801369" w:rsidP="00801369">
            <w:pPr>
              <w:pStyle w:val="Sangradetextonormal"/>
              <w:ind w:left="0"/>
              <w:rPr>
                <w:rFonts w:ascii="Arial" w:hAnsi="Arial" w:cs="Arial"/>
                <w:b/>
                <w:sz w:val="18"/>
                <w:szCs w:val="18"/>
                <w:lang w:val="es-ES"/>
              </w:rPr>
            </w:pPr>
          </w:p>
          <w:p w14:paraId="2A853EB9" w14:textId="77777777" w:rsidR="00801369" w:rsidRPr="008812B8" w:rsidRDefault="00801369" w:rsidP="00801369">
            <w:pPr>
              <w:pStyle w:val="Sangradetextonormal"/>
              <w:ind w:left="0"/>
              <w:rPr>
                <w:rFonts w:ascii="Arial" w:hAnsi="Arial" w:cs="Arial"/>
                <w:b/>
                <w:sz w:val="18"/>
                <w:szCs w:val="18"/>
                <w:lang w:val="es-ES"/>
              </w:rPr>
            </w:pPr>
            <w:r w:rsidRPr="008812B8">
              <w:rPr>
                <w:rFonts w:ascii="Arial" w:hAnsi="Arial" w:cs="Arial"/>
                <w:b/>
                <w:sz w:val="18"/>
                <w:szCs w:val="18"/>
                <w:lang w:val="es-ES"/>
              </w:rPr>
              <w:t xml:space="preserve">C. Arnoldo Rodríguez Romo </w:t>
            </w:r>
          </w:p>
          <w:p w14:paraId="54C3FDFF" w14:textId="4D22392B" w:rsidR="00801369" w:rsidRDefault="00801369" w:rsidP="00801369">
            <w:pPr>
              <w:pStyle w:val="Sangradetextonormal"/>
              <w:ind w:left="0"/>
              <w:rPr>
                <w:rFonts w:ascii="Arial" w:hAnsi="Arial" w:cs="Arial"/>
                <w:sz w:val="18"/>
                <w:szCs w:val="18"/>
                <w:lang w:val="es-ES"/>
              </w:rPr>
            </w:pPr>
            <w:r w:rsidRPr="008812B8">
              <w:rPr>
                <w:rFonts w:ascii="Arial" w:hAnsi="Arial" w:cs="Arial"/>
                <w:sz w:val="18"/>
                <w:szCs w:val="18"/>
                <w:lang w:val="es-ES"/>
              </w:rPr>
              <w:t>Departamento de Compras</w:t>
            </w:r>
          </w:p>
          <w:p w14:paraId="34F81511" w14:textId="77777777" w:rsidR="00801369" w:rsidRPr="008812B8" w:rsidRDefault="00801369" w:rsidP="00801369">
            <w:pPr>
              <w:pStyle w:val="Sangradetextonormal"/>
              <w:ind w:left="0"/>
              <w:rPr>
                <w:rFonts w:ascii="Arial" w:hAnsi="Arial" w:cs="Arial"/>
                <w:sz w:val="18"/>
                <w:szCs w:val="18"/>
                <w:lang w:val="es-ES"/>
              </w:rPr>
            </w:pPr>
          </w:p>
          <w:p w14:paraId="2D8ED9E3" w14:textId="77777777" w:rsidR="00801369" w:rsidRPr="006C12D9" w:rsidRDefault="00801369" w:rsidP="00801369">
            <w:pPr>
              <w:pStyle w:val="Sangradetextonormal"/>
              <w:ind w:left="0"/>
              <w:rPr>
                <w:rFonts w:ascii="Arial" w:hAnsi="Arial" w:cs="Arial"/>
                <w:b/>
                <w:sz w:val="18"/>
                <w:szCs w:val="18"/>
                <w:lang w:val="es-ES"/>
              </w:rPr>
            </w:pPr>
          </w:p>
        </w:tc>
        <w:tc>
          <w:tcPr>
            <w:tcW w:w="4414" w:type="dxa"/>
          </w:tcPr>
          <w:p w14:paraId="7DF401B7" w14:textId="77777777" w:rsidR="00801369" w:rsidRPr="008812B8" w:rsidRDefault="00801369" w:rsidP="00801369">
            <w:pPr>
              <w:pStyle w:val="Sangradetextonormal"/>
              <w:ind w:left="0"/>
              <w:jc w:val="center"/>
              <w:rPr>
                <w:rFonts w:ascii="Arial" w:hAnsi="Arial" w:cs="Arial"/>
                <w:sz w:val="18"/>
                <w:szCs w:val="18"/>
              </w:rPr>
            </w:pPr>
          </w:p>
          <w:p w14:paraId="14F2C0C5" w14:textId="77777777" w:rsidR="00801369" w:rsidRPr="008812B8" w:rsidRDefault="00801369" w:rsidP="00801369">
            <w:pPr>
              <w:pStyle w:val="Sangradetextonormal"/>
              <w:ind w:left="0"/>
              <w:jc w:val="center"/>
              <w:rPr>
                <w:rFonts w:ascii="Arial" w:hAnsi="Arial" w:cs="Arial"/>
                <w:sz w:val="18"/>
                <w:szCs w:val="18"/>
              </w:rPr>
            </w:pPr>
          </w:p>
          <w:p w14:paraId="5C499C39" w14:textId="3FD9FFA3" w:rsidR="00801369" w:rsidRPr="006C12D9" w:rsidRDefault="00801369" w:rsidP="00801369">
            <w:pPr>
              <w:pStyle w:val="Sangradetextonormal"/>
              <w:ind w:left="0"/>
              <w:jc w:val="center"/>
              <w:rPr>
                <w:rFonts w:ascii="Arial" w:hAnsi="Arial" w:cs="Arial"/>
                <w:sz w:val="18"/>
                <w:szCs w:val="18"/>
              </w:rPr>
            </w:pPr>
            <w:r w:rsidRPr="008812B8">
              <w:rPr>
                <w:rFonts w:ascii="Arial" w:hAnsi="Arial" w:cs="Arial"/>
                <w:sz w:val="18"/>
                <w:szCs w:val="18"/>
              </w:rPr>
              <w:t>____________________________________</w:t>
            </w:r>
          </w:p>
        </w:tc>
      </w:tr>
      <w:tr w:rsidR="00801369" w:rsidRPr="006C12D9" w14:paraId="4DA67390" w14:textId="77777777" w:rsidTr="00AE3929">
        <w:trPr>
          <w:jc w:val="center"/>
        </w:trPr>
        <w:tc>
          <w:tcPr>
            <w:tcW w:w="4414" w:type="dxa"/>
          </w:tcPr>
          <w:p w14:paraId="435F643D" w14:textId="77777777" w:rsidR="00801369" w:rsidRPr="006C12D9" w:rsidRDefault="00801369" w:rsidP="00801369">
            <w:pPr>
              <w:pStyle w:val="Sangradetextonormal"/>
              <w:ind w:left="0"/>
              <w:rPr>
                <w:rFonts w:ascii="Arial" w:hAnsi="Arial" w:cs="Arial"/>
                <w:b/>
                <w:sz w:val="18"/>
                <w:szCs w:val="18"/>
                <w:lang w:val="es-ES"/>
              </w:rPr>
            </w:pPr>
          </w:p>
          <w:p w14:paraId="3D95438A" w14:textId="52942EEF" w:rsidR="00801369" w:rsidRPr="006C12D9" w:rsidRDefault="00801369" w:rsidP="00801369">
            <w:pPr>
              <w:pStyle w:val="Sangradetextonormal"/>
              <w:ind w:left="0"/>
              <w:rPr>
                <w:rFonts w:ascii="Arial" w:hAnsi="Arial" w:cs="Arial"/>
                <w:b/>
                <w:sz w:val="18"/>
                <w:szCs w:val="18"/>
                <w:lang w:val="es-ES"/>
              </w:rPr>
            </w:pPr>
            <w:r w:rsidRPr="006C12D9">
              <w:rPr>
                <w:rFonts w:ascii="Arial" w:hAnsi="Arial" w:cs="Arial"/>
                <w:b/>
                <w:sz w:val="18"/>
                <w:szCs w:val="18"/>
                <w:lang w:val="es-ES"/>
              </w:rPr>
              <w:t xml:space="preserve">C. </w:t>
            </w:r>
            <w:r>
              <w:rPr>
                <w:rFonts w:ascii="Arial" w:hAnsi="Arial" w:cs="Arial"/>
                <w:b/>
                <w:sz w:val="18"/>
                <w:szCs w:val="18"/>
                <w:lang w:val="es-ES"/>
              </w:rPr>
              <w:t>Berenice Ceballos Guzmán</w:t>
            </w:r>
          </w:p>
          <w:p w14:paraId="224CD4A2" w14:textId="77777777" w:rsidR="00801369" w:rsidRDefault="00801369" w:rsidP="00801369">
            <w:pPr>
              <w:pStyle w:val="Sangradetextonormal"/>
              <w:ind w:left="0"/>
              <w:rPr>
                <w:rFonts w:ascii="Arial" w:hAnsi="Arial" w:cs="Arial"/>
                <w:sz w:val="18"/>
                <w:szCs w:val="18"/>
                <w:lang w:val="es-ES"/>
              </w:rPr>
            </w:pPr>
            <w:r w:rsidRPr="006C12D9">
              <w:rPr>
                <w:rFonts w:ascii="Arial" w:hAnsi="Arial" w:cs="Arial"/>
                <w:sz w:val="18"/>
                <w:szCs w:val="18"/>
                <w:lang w:val="es-ES"/>
              </w:rPr>
              <w:t>Departamento de Compras</w:t>
            </w:r>
          </w:p>
          <w:p w14:paraId="3D6A7D3D" w14:textId="77777777" w:rsidR="00801369" w:rsidRPr="008812B8" w:rsidRDefault="00801369" w:rsidP="00801369">
            <w:pPr>
              <w:pStyle w:val="Sangradetextonormal"/>
              <w:ind w:left="0"/>
              <w:rPr>
                <w:rFonts w:ascii="Arial" w:hAnsi="Arial" w:cs="Arial"/>
                <w:b/>
                <w:sz w:val="18"/>
                <w:szCs w:val="18"/>
                <w:lang w:val="es-ES"/>
              </w:rPr>
            </w:pPr>
          </w:p>
        </w:tc>
        <w:tc>
          <w:tcPr>
            <w:tcW w:w="4414" w:type="dxa"/>
          </w:tcPr>
          <w:p w14:paraId="788619F9" w14:textId="77777777" w:rsidR="00801369" w:rsidRDefault="00801369" w:rsidP="00801369">
            <w:pPr>
              <w:pStyle w:val="Sangradetextonormal"/>
              <w:ind w:left="0"/>
              <w:rPr>
                <w:rFonts w:ascii="Arial" w:hAnsi="Arial" w:cs="Arial"/>
                <w:sz w:val="18"/>
                <w:szCs w:val="18"/>
              </w:rPr>
            </w:pPr>
          </w:p>
          <w:p w14:paraId="4B9F5E77" w14:textId="77777777" w:rsidR="00801369" w:rsidRPr="006C12D9" w:rsidRDefault="00801369" w:rsidP="00801369">
            <w:pPr>
              <w:pStyle w:val="Sangradetextonormal"/>
              <w:ind w:left="0"/>
              <w:rPr>
                <w:rFonts w:ascii="Arial" w:hAnsi="Arial" w:cs="Arial"/>
                <w:sz w:val="18"/>
                <w:szCs w:val="18"/>
              </w:rPr>
            </w:pPr>
          </w:p>
          <w:p w14:paraId="395359BD" w14:textId="3BF7E28F" w:rsidR="00801369" w:rsidRPr="008812B8" w:rsidRDefault="00801369" w:rsidP="00801369">
            <w:pPr>
              <w:pStyle w:val="Sangradetextonormal"/>
              <w:ind w:left="0"/>
              <w:jc w:val="center"/>
              <w:rPr>
                <w:rFonts w:ascii="Arial" w:hAnsi="Arial" w:cs="Arial"/>
                <w:sz w:val="18"/>
                <w:szCs w:val="18"/>
              </w:rPr>
            </w:pPr>
            <w:r w:rsidRPr="006C12D9">
              <w:rPr>
                <w:rFonts w:ascii="Arial" w:hAnsi="Arial" w:cs="Arial"/>
                <w:sz w:val="18"/>
                <w:szCs w:val="18"/>
              </w:rPr>
              <w:t>____________________________________</w:t>
            </w:r>
          </w:p>
        </w:tc>
      </w:tr>
      <w:tr w:rsidR="00801369" w:rsidRPr="006C12D9" w14:paraId="60AA6D3A" w14:textId="77777777" w:rsidTr="00AE3929">
        <w:trPr>
          <w:jc w:val="center"/>
        </w:trPr>
        <w:tc>
          <w:tcPr>
            <w:tcW w:w="4414" w:type="dxa"/>
          </w:tcPr>
          <w:p w14:paraId="736FD899" w14:textId="77777777" w:rsidR="00801369" w:rsidRPr="006C12D9" w:rsidRDefault="00801369" w:rsidP="00801369">
            <w:pPr>
              <w:pStyle w:val="Sangradetextonormal"/>
              <w:ind w:left="0"/>
              <w:rPr>
                <w:rFonts w:ascii="Arial" w:hAnsi="Arial" w:cs="Arial"/>
                <w:b/>
                <w:sz w:val="18"/>
                <w:szCs w:val="18"/>
                <w:lang w:val="es-ES"/>
              </w:rPr>
            </w:pPr>
          </w:p>
          <w:p w14:paraId="24D56E1A" w14:textId="25D42F01" w:rsidR="00801369" w:rsidRPr="006C12D9" w:rsidRDefault="00801369" w:rsidP="00801369">
            <w:pPr>
              <w:pStyle w:val="Sangradetextonormal"/>
              <w:ind w:left="0"/>
              <w:rPr>
                <w:rFonts w:ascii="Arial" w:hAnsi="Arial" w:cs="Arial"/>
                <w:b/>
                <w:sz w:val="18"/>
                <w:szCs w:val="18"/>
                <w:lang w:val="es-ES"/>
              </w:rPr>
            </w:pPr>
            <w:r w:rsidRPr="006C12D9">
              <w:rPr>
                <w:rFonts w:ascii="Arial" w:hAnsi="Arial" w:cs="Arial"/>
                <w:b/>
                <w:sz w:val="18"/>
                <w:szCs w:val="18"/>
                <w:lang w:val="es-ES"/>
              </w:rPr>
              <w:t>C. Gabriela del Socorro Muñoz Vera</w:t>
            </w:r>
          </w:p>
          <w:p w14:paraId="15E4BD6B" w14:textId="77777777" w:rsidR="00801369" w:rsidRDefault="00801369" w:rsidP="00801369">
            <w:pPr>
              <w:pStyle w:val="Sangradetextonormal"/>
              <w:ind w:left="0"/>
              <w:rPr>
                <w:rFonts w:ascii="Arial" w:hAnsi="Arial" w:cs="Arial"/>
                <w:sz w:val="18"/>
                <w:szCs w:val="18"/>
                <w:lang w:val="es-ES"/>
              </w:rPr>
            </w:pPr>
            <w:r w:rsidRPr="006C12D9">
              <w:rPr>
                <w:rFonts w:ascii="Arial" w:hAnsi="Arial" w:cs="Arial"/>
                <w:sz w:val="18"/>
                <w:szCs w:val="18"/>
                <w:lang w:val="es-ES"/>
              </w:rPr>
              <w:t>Departamento de Compras</w:t>
            </w:r>
          </w:p>
          <w:p w14:paraId="70C5D491" w14:textId="2DB86418" w:rsidR="00801369" w:rsidRPr="006C12D9" w:rsidRDefault="00801369" w:rsidP="00801369">
            <w:pPr>
              <w:pStyle w:val="Sangradetextonormal"/>
              <w:ind w:left="0"/>
              <w:rPr>
                <w:rFonts w:ascii="Arial" w:hAnsi="Arial" w:cs="Arial"/>
                <w:sz w:val="18"/>
                <w:szCs w:val="18"/>
                <w:lang w:val="es-ES"/>
              </w:rPr>
            </w:pPr>
          </w:p>
        </w:tc>
        <w:tc>
          <w:tcPr>
            <w:tcW w:w="4414" w:type="dxa"/>
          </w:tcPr>
          <w:p w14:paraId="7F70F499" w14:textId="557C7741" w:rsidR="00801369" w:rsidRDefault="00801369" w:rsidP="00801369">
            <w:pPr>
              <w:pStyle w:val="Sangradetextonormal"/>
              <w:ind w:left="0"/>
              <w:rPr>
                <w:rFonts w:ascii="Arial" w:hAnsi="Arial" w:cs="Arial"/>
                <w:sz w:val="18"/>
                <w:szCs w:val="18"/>
              </w:rPr>
            </w:pPr>
          </w:p>
          <w:p w14:paraId="22F7E6FC" w14:textId="77777777" w:rsidR="00801369" w:rsidRPr="006C12D9" w:rsidRDefault="00801369" w:rsidP="00801369">
            <w:pPr>
              <w:pStyle w:val="Sangradetextonormal"/>
              <w:ind w:left="0"/>
              <w:rPr>
                <w:rFonts w:ascii="Arial" w:hAnsi="Arial" w:cs="Arial"/>
                <w:sz w:val="18"/>
                <w:szCs w:val="18"/>
              </w:rPr>
            </w:pPr>
          </w:p>
          <w:p w14:paraId="7078ADA4" w14:textId="2B6491C9" w:rsidR="00801369" w:rsidRPr="006C12D9" w:rsidRDefault="00801369" w:rsidP="00801369">
            <w:pPr>
              <w:pStyle w:val="Sangradetextonormal"/>
              <w:ind w:left="0"/>
              <w:jc w:val="center"/>
              <w:rPr>
                <w:rFonts w:ascii="Arial" w:hAnsi="Arial" w:cs="Arial"/>
                <w:sz w:val="18"/>
                <w:szCs w:val="18"/>
              </w:rPr>
            </w:pPr>
            <w:r w:rsidRPr="006C12D9">
              <w:rPr>
                <w:rFonts w:ascii="Arial" w:hAnsi="Arial" w:cs="Arial"/>
                <w:sz w:val="18"/>
                <w:szCs w:val="18"/>
              </w:rPr>
              <w:t>____________________________________</w:t>
            </w:r>
          </w:p>
        </w:tc>
      </w:tr>
    </w:tbl>
    <w:p w14:paraId="72E19688" w14:textId="4DDEF603" w:rsidR="00C14816" w:rsidRPr="006C12D9" w:rsidRDefault="00C14816" w:rsidP="00C14816">
      <w:pPr>
        <w:pStyle w:val="Sangradetextonormal"/>
        <w:ind w:left="0"/>
        <w:rPr>
          <w:rFonts w:ascii="Arial" w:hAnsi="Arial" w:cs="Arial"/>
          <w:sz w:val="18"/>
          <w:szCs w:val="18"/>
          <w:lang w:val="es-ES"/>
        </w:rPr>
      </w:pPr>
      <w:r w:rsidRPr="006C12D9">
        <w:rPr>
          <w:rFonts w:ascii="Arial" w:hAnsi="Arial" w:cs="Arial"/>
          <w:sz w:val="18"/>
          <w:szCs w:val="18"/>
          <w:lang w:val="es-ES"/>
        </w:rPr>
        <w:t>---------------------------------------------------------------------------------------------------------------------------------------------------</w:t>
      </w:r>
    </w:p>
    <w:tbl>
      <w:tblPr>
        <w:tblW w:w="0" w:type="auto"/>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390"/>
        <w:gridCol w:w="4438"/>
      </w:tblGrid>
      <w:tr w:rsidR="00277035" w:rsidRPr="0023347D" w14:paraId="42E4D794" w14:textId="77777777" w:rsidTr="00014EE0">
        <w:trPr>
          <w:trHeight w:val="165"/>
        </w:trPr>
        <w:tc>
          <w:tcPr>
            <w:tcW w:w="8828" w:type="dxa"/>
            <w:gridSpan w:val="2"/>
            <w:shd w:val="clear" w:color="auto" w:fill="F2F2F2" w:themeFill="background1" w:themeFillShade="F2"/>
            <w:vAlign w:val="center"/>
          </w:tcPr>
          <w:p w14:paraId="48781C5C" w14:textId="77777777" w:rsidR="00277035" w:rsidRPr="006C12D9" w:rsidRDefault="00277035" w:rsidP="00922F98">
            <w:pPr>
              <w:pStyle w:val="Sangradetextonormal"/>
              <w:ind w:left="0"/>
              <w:jc w:val="center"/>
              <w:rPr>
                <w:rFonts w:ascii="Arial" w:hAnsi="Arial" w:cs="Arial"/>
                <w:b/>
                <w:sz w:val="18"/>
                <w:szCs w:val="18"/>
              </w:rPr>
            </w:pPr>
            <w:r w:rsidRPr="006C12D9">
              <w:rPr>
                <w:rFonts w:ascii="Arial" w:hAnsi="Arial" w:cs="Arial"/>
                <w:b/>
                <w:sz w:val="18"/>
                <w:szCs w:val="18"/>
              </w:rPr>
              <w:t xml:space="preserve">Por parte de los Licitantes </w:t>
            </w:r>
          </w:p>
        </w:tc>
      </w:tr>
      <w:tr w:rsidR="00014EE0" w:rsidRPr="0023347D" w14:paraId="7693A3C5" w14:textId="77777777" w:rsidTr="00014EE0">
        <w:tc>
          <w:tcPr>
            <w:tcW w:w="4390" w:type="dxa"/>
            <w:tcBorders>
              <w:top w:val="dotted" w:sz="4" w:space="0" w:color="D9D9D9"/>
              <w:left w:val="dotted" w:sz="4" w:space="0" w:color="D9D9D9"/>
              <w:bottom w:val="dotted" w:sz="4" w:space="0" w:color="D9D9D9"/>
              <w:right w:val="dotted" w:sz="4" w:space="0" w:color="D9D9D9"/>
            </w:tcBorders>
            <w:vAlign w:val="center"/>
          </w:tcPr>
          <w:p w14:paraId="1E6FE048" w14:textId="77777777" w:rsidR="00014EE0" w:rsidRPr="00CD1397" w:rsidRDefault="00014EE0" w:rsidP="004C16B1">
            <w:pPr>
              <w:pStyle w:val="Sangradetextonormal"/>
              <w:ind w:left="0"/>
              <w:rPr>
                <w:rFonts w:ascii="Arial" w:hAnsi="Arial" w:cs="Arial"/>
                <w:b/>
                <w:sz w:val="18"/>
                <w:szCs w:val="18"/>
                <w:highlight w:val="yellow"/>
              </w:rPr>
            </w:pPr>
          </w:p>
          <w:p w14:paraId="3231CE5B" w14:textId="0EAC3D65" w:rsidR="00776CD3" w:rsidRPr="0070424B" w:rsidRDefault="00776CD3" w:rsidP="00776CD3">
            <w:pPr>
              <w:pStyle w:val="Sangradetextonormal"/>
              <w:ind w:left="0"/>
              <w:rPr>
                <w:rFonts w:ascii="Arial" w:hAnsi="Arial" w:cs="Arial"/>
                <w:sz w:val="18"/>
                <w:szCs w:val="18"/>
                <w:lang w:val="es-ES"/>
              </w:rPr>
            </w:pPr>
            <w:r w:rsidRPr="0070424B">
              <w:rPr>
                <w:rFonts w:ascii="Arial" w:hAnsi="Arial" w:cs="Arial"/>
                <w:sz w:val="18"/>
                <w:szCs w:val="18"/>
                <w:lang w:val="es-ES"/>
              </w:rPr>
              <w:t xml:space="preserve">C. </w:t>
            </w:r>
            <w:r w:rsidR="0070424B" w:rsidRPr="0070424B">
              <w:rPr>
                <w:rFonts w:ascii="Arial" w:hAnsi="Arial" w:cs="Arial"/>
                <w:sz w:val="18"/>
                <w:szCs w:val="18"/>
                <w:lang w:val="es-ES"/>
              </w:rPr>
              <w:t xml:space="preserve"> Celia </w:t>
            </w:r>
            <w:r w:rsidRPr="0070424B">
              <w:rPr>
                <w:rFonts w:ascii="Arial" w:hAnsi="Arial" w:cs="Arial"/>
                <w:sz w:val="18"/>
                <w:szCs w:val="18"/>
                <w:lang w:val="es-ES"/>
              </w:rPr>
              <w:t xml:space="preserve">Isabel Hernández de la Rosa </w:t>
            </w:r>
          </w:p>
          <w:p w14:paraId="3BC637D9" w14:textId="77777777" w:rsidR="00776CD3" w:rsidRPr="0070424B" w:rsidRDefault="00776CD3" w:rsidP="00776CD3">
            <w:pPr>
              <w:pStyle w:val="Sangradetextonormal"/>
              <w:ind w:left="0"/>
              <w:rPr>
                <w:rFonts w:ascii="Arial" w:hAnsi="Arial" w:cs="Arial"/>
                <w:b/>
                <w:sz w:val="18"/>
                <w:szCs w:val="18"/>
                <w:lang w:val="es-ES"/>
              </w:rPr>
            </w:pPr>
            <w:r w:rsidRPr="0070424B">
              <w:rPr>
                <w:rFonts w:ascii="Arial" w:hAnsi="Arial" w:cs="Arial"/>
                <w:b/>
                <w:sz w:val="18"/>
                <w:szCs w:val="18"/>
                <w:lang w:val="es-ES"/>
              </w:rPr>
              <w:t xml:space="preserve">DANIEL DAVILA SERRANO </w:t>
            </w:r>
          </w:p>
          <w:p w14:paraId="0F18EE84" w14:textId="10082532" w:rsidR="00014EE0" w:rsidRPr="00CD1397" w:rsidRDefault="00014EE0" w:rsidP="00360309">
            <w:pPr>
              <w:pStyle w:val="Sangradetextonormal"/>
              <w:ind w:left="0"/>
              <w:rPr>
                <w:rFonts w:ascii="Arial" w:hAnsi="Arial" w:cs="Arial"/>
                <w:b/>
                <w:sz w:val="18"/>
                <w:szCs w:val="18"/>
                <w:highlight w:val="yellow"/>
              </w:rPr>
            </w:pPr>
          </w:p>
        </w:tc>
        <w:tc>
          <w:tcPr>
            <w:tcW w:w="4438" w:type="dxa"/>
            <w:tcBorders>
              <w:top w:val="dotted" w:sz="4" w:space="0" w:color="D9D9D9"/>
              <w:left w:val="dotted" w:sz="4" w:space="0" w:color="D9D9D9"/>
              <w:bottom w:val="dotted" w:sz="4" w:space="0" w:color="D9D9D9"/>
              <w:right w:val="dotted" w:sz="4" w:space="0" w:color="D9D9D9"/>
            </w:tcBorders>
          </w:tcPr>
          <w:p w14:paraId="4A82F8FF" w14:textId="77777777" w:rsidR="00014EE0" w:rsidRPr="0023347D" w:rsidRDefault="00014EE0" w:rsidP="004C16B1">
            <w:pPr>
              <w:pStyle w:val="Sangradetextonormal"/>
              <w:ind w:left="0"/>
              <w:jc w:val="center"/>
              <w:rPr>
                <w:rFonts w:ascii="Arial" w:hAnsi="Arial" w:cs="Arial"/>
                <w:sz w:val="17"/>
                <w:szCs w:val="17"/>
                <w:highlight w:val="yellow"/>
              </w:rPr>
            </w:pPr>
          </w:p>
          <w:p w14:paraId="1D972D93" w14:textId="77777777" w:rsidR="00014EE0" w:rsidRPr="0023347D" w:rsidRDefault="00014EE0" w:rsidP="00014EE0">
            <w:pPr>
              <w:pStyle w:val="Sangradetextonormal"/>
              <w:ind w:left="0"/>
              <w:jc w:val="center"/>
              <w:rPr>
                <w:rFonts w:ascii="Arial" w:hAnsi="Arial" w:cs="Arial"/>
                <w:sz w:val="17"/>
                <w:szCs w:val="17"/>
                <w:highlight w:val="yellow"/>
              </w:rPr>
            </w:pPr>
          </w:p>
          <w:p w14:paraId="4BBC1933" w14:textId="77777777" w:rsidR="00014EE0" w:rsidRPr="006C12D9" w:rsidRDefault="00014EE0" w:rsidP="004C16B1">
            <w:pPr>
              <w:pStyle w:val="Sangradetextonormal"/>
              <w:ind w:left="0"/>
              <w:jc w:val="center"/>
              <w:rPr>
                <w:rFonts w:ascii="Arial" w:hAnsi="Arial" w:cs="Arial"/>
                <w:sz w:val="17"/>
                <w:szCs w:val="17"/>
              </w:rPr>
            </w:pPr>
            <w:r w:rsidRPr="006C12D9">
              <w:rPr>
                <w:rFonts w:ascii="Arial" w:hAnsi="Arial" w:cs="Arial"/>
                <w:sz w:val="17"/>
                <w:szCs w:val="17"/>
              </w:rPr>
              <w:t>____________________________________</w:t>
            </w:r>
          </w:p>
          <w:p w14:paraId="0A1F873B" w14:textId="77777777" w:rsidR="00014EE0" w:rsidRPr="0023347D" w:rsidRDefault="00014EE0" w:rsidP="00014EE0">
            <w:pPr>
              <w:pStyle w:val="Sangradetextonormal"/>
              <w:jc w:val="center"/>
              <w:rPr>
                <w:rFonts w:ascii="Arial" w:hAnsi="Arial" w:cs="Arial"/>
                <w:sz w:val="17"/>
                <w:szCs w:val="17"/>
                <w:highlight w:val="yellow"/>
              </w:rPr>
            </w:pPr>
          </w:p>
        </w:tc>
      </w:tr>
    </w:tbl>
    <w:p w14:paraId="42D8DC41" w14:textId="5F674FA0" w:rsidR="002F51C7" w:rsidRPr="0027699C" w:rsidRDefault="002F51C7" w:rsidP="002F51C7">
      <w:pPr>
        <w:pStyle w:val="Sangradetextonormal"/>
        <w:ind w:left="0"/>
        <w:jc w:val="both"/>
        <w:rPr>
          <w:rFonts w:ascii="Arial" w:hAnsi="Arial" w:cs="Arial"/>
          <w:sz w:val="18"/>
          <w:szCs w:val="18"/>
        </w:rPr>
      </w:pPr>
      <w:r w:rsidRPr="0027699C">
        <w:rPr>
          <w:rFonts w:ascii="Arial" w:hAnsi="Arial" w:cs="Arial"/>
          <w:sz w:val="18"/>
          <w:szCs w:val="18"/>
        </w:rPr>
        <w:t>---------------------------------------------------------------------------------------------------------------------------------------------------</w:t>
      </w:r>
    </w:p>
    <w:p w14:paraId="1486881A" w14:textId="2EFE277A" w:rsidR="002F51C7" w:rsidRPr="0027699C" w:rsidRDefault="002F51C7" w:rsidP="002F51C7">
      <w:pPr>
        <w:pStyle w:val="Sangradetextonormal"/>
        <w:ind w:left="0"/>
        <w:jc w:val="both"/>
        <w:rPr>
          <w:rFonts w:ascii="Arial" w:hAnsi="Arial" w:cs="Arial"/>
          <w:sz w:val="18"/>
          <w:szCs w:val="18"/>
        </w:rPr>
      </w:pPr>
      <w:r w:rsidRPr="00CD1397">
        <w:rPr>
          <w:rFonts w:ascii="Arial" w:hAnsi="Arial" w:cs="Arial"/>
          <w:sz w:val="18"/>
          <w:szCs w:val="18"/>
        </w:rPr>
        <w:t xml:space="preserve">Se hace saber que la presente acta de notificación de fallo consta </w:t>
      </w:r>
      <w:r w:rsidRPr="0070424B">
        <w:rPr>
          <w:rFonts w:ascii="Arial" w:hAnsi="Arial" w:cs="Arial"/>
          <w:sz w:val="18"/>
          <w:szCs w:val="18"/>
        </w:rPr>
        <w:t xml:space="preserve">de </w:t>
      </w:r>
      <w:r w:rsidR="009A78C7" w:rsidRPr="0070424B">
        <w:rPr>
          <w:rFonts w:ascii="Arial" w:hAnsi="Arial" w:cs="Arial"/>
          <w:b/>
          <w:sz w:val="18"/>
          <w:szCs w:val="18"/>
        </w:rPr>
        <w:t>8</w:t>
      </w:r>
      <w:r w:rsidRPr="0070424B">
        <w:rPr>
          <w:rFonts w:ascii="Arial" w:hAnsi="Arial" w:cs="Arial"/>
          <w:b/>
          <w:sz w:val="18"/>
          <w:szCs w:val="18"/>
        </w:rPr>
        <w:t xml:space="preserve"> páginas</w:t>
      </w:r>
      <w:r w:rsidR="00067E56" w:rsidRPr="0070424B">
        <w:rPr>
          <w:rFonts w:ascii="Arial" w:hAnsi="Arial" w:cs="Arial"/>
          <w:sz w:val="18"/>
          <w:szCs w:val="18"/>
        </w:rPr>
        <w:t>; el</w:t>
      </w:r>
      <w:r w:rsidR="00067E56" w:rsidRPr="00CD1397">
        <w:rPr>
          <w:rFonts w:ascii="Arial" w:hAnsi="Arial" w:cs="Arial"/>
          <w:sz w:val="18"/>
          <w:szCs w:val="18"/>
        </w:rPr>
        <w:t xml:space="preserve"> Dictamen Técnico, Anexo “1</w:t>
      </w:r>
      <w:r w:rsidRPr="00CD1397">
        <w:rPr>
          <w:rFonts w:ascii="Arial" w:hAnsi="Arial" w:cs="Arial"/>
          <w:sz w:val="18"/>
          <w:szCs w:val="18"/>
        </w:rPr>
        <w:t>”</w:t>
      </w:r>
      <w:r w:rsidR="002F6D47" w:rsidRPr="00CD1397">
        <w:rPr>
          <w:rFonts w:ascii="Arial" w:hAnsi="Arial" w:cs="Arial"/>
          <w:sz w:val="18"/>
          <w:szCs w:val="18"/>
        </w:rPr>
        <w:t xml:space="preserve"> </w:t>
      </w:r>
      <w:r w:rsidR="00CD1397">
        <w:rPr>
          <w:rFonts w:ascii="Arial" w:hAnsi="Arial" w:cs="Arial"/>
          <w:sz w:val="18"/>
          <w:szCs w:val="18"/>
        </w:rPr>
        <w:t xml:space="preserve">y Anexo “1.1” </w:t>
      </w:r>
      <w:r w:rsidRPr="00CD1397">
        <w:rPr>
          <w:rFonts w:ascii="Arial" w:hAnsi="Arial" w:cs="Arial"/>
          <w:sz w:val="18"/>
          <w:szCs w:val="18"/>
        </w:rPr>
        <w:t xml:space="preserve">consta </w:t>
      </w:r>
      <w:r w:rsidRPr="00182027">
        <w:rPr>
          <w:rFonts w:ascii="Arial" w:hAnsi="Arial" w:cs="Arial"/>
          <w:sz w:val="18"/>
          <w:szCs w:val="18"/>
        </w:rPr>
        <w:t xml:space="preserve">de </w:t>
      </w:r>
      <w:r w:rsidR="00182027" w:rsidRPr="00182027">
        <w:rPr>
          <w:rFonts w:ascii="Arial" w:hAnsi="Arial" w:cs="Arial"/>
          <w:b/>
          <w:sz w:val="18"/>
          <w:szCs w:val="18"/>
        </w:rPr>
        <w:t>1</w:t>
      </w:r>
      <w:r w:rsidR="006D3504">
        <w:rPr>
          <w:rFonts w:ascii="Arial" w:hAnsi="Arial" w:cs="Arial"/>
          <w:b/>
          <w:sz w:val="18"/>
          <w:szCs w:val="18"/>
        </w:rPr>
        <w:t>7</w:t>
      </w:r>
      <w:r w:rsidRPr="00182027">
        <w:rPr>
          <w:rFonts w:ascii="Arial" w:hAnsi="Arial" w:cs="Arial"/>
          <w:b/>
          <w:sz w:val="18"/>
          <w:szCs w:val="18"/>
        </w:rPr>
        <w:t xml:space="preserve"> páginas</w:t>
      </w:r>
      <w:r w:rsidRPr="00182027">
        <w:rPr>
          <w:rFonts w:ascii="Arial" w:hAnsi="Arial" w:cs="Arial"/>
          <w:sz w:val="18"/>
          <w:szCs w:val="18"/>
        </w:rPr>
        <w:t>, y</w:t>
      </w:r>
      <w:r w:rsidRPr="00CD1397">
        <w:rPr>
          <w:rFonts w:ascii="Arial" w:hAnsi="Arial" w:cs="Arial"/>
          <w:sz w:val="18"/>
          <w:szCs w:val="18"/>
        </w:rPr>
        <w:t xml:space="preserve"> el Análisis administrativo</w:t>
      </w:r>
      <w:r w:rsidR="00067E56" w:rsidRPr="00CD1397">
        <w:rPr>
          <w:rFonts w:ascii="Arial" w:hAnsi="Arial" w:cs="Arial"/>
          <w:sz w:val="18"/>
          <w:szCs w:val="18"/>
        </w:rPr>
        <w:t xml:space="preserve"> Anexo “2”</w:t>
      </w:r>
      <w:r w:rsidRPr="00CD1397">
        <w:rPr>
          <w:rFonts w:ascii="Arial" w:hAnsi="Arial" w:cs="Arial"/>
          <w:sz w:val="18"/>
          <w:szCs w:val="18"/>
        </w:rPr>
        <w:t xml:space="preserve"> consta </w:t>
      </w:r>
      <w:r w:rsidRPr="009A78C7">
        <w:rPr>
          <w:rFonts w:ascii="Arial" w:hAnsi="Arial" w:cs="Arial"/>
          <w:sz w:val="18"/>
          <w:szCs w:val="18"/>
        </w:rPr>
        <w:t xml:space="preserve">en </w:t>
      </w:r>
      <w:r w:rsidR="009A78C7" w:rsidRPr="009A78C7">
        <w:rPr>
          <w:rFonts w:ascii="Arial" w:hAnsi="Arial" w:cs="Arial"/>
          <w:b/>
          <w:sz w:val="18"/>
          <w:szCs w:val="18"/>
        </w:rPr>
        <w:t>9</w:t>
      </w:r>
      <w:r w:rsidRPr="009A78C7">
        <w:rPr>
          <w:rFonts w:ascii="Arial" w:hAnsi="Arial" w:cs="Arial"/>
          <w:b/>
          <w:sz w:val="18"/>
          <w:szCs w:val="18"/>
        </w:rPr>
        <w:t xml:space="preserve"> páginas</w:t>
      </w:r>
      <w:r w:rsidRPr="009A78C7">
        <w:rPr>
          <w:rFonts w:ascii="Arial" w:hAnsi="Arial" w:cs="Arial"/>
          <w:sz w:val="18"/>
          <w:szCs w:val="18"/>
        </w:rPr>
        <w:t>.</w:t>
      </w:r>
      <w:r w:rsidRPr="00604BC8">
        <w:rPr>
          <w:rFonts w:ascii="Arial" w:hAnsi="Arial" w:cs="Arial"/>
          <w:sz w:val="18"/>
          <w:szCs w:val="18"/>
        </w:rPr>
        <w:t xml:space="preserve"> --------------------------------------------------------------------------------------------------------------------------------</w:t>
      </w:r>
      <w:r w:rsidR="00182027">
        <w:rPr>
          <w:rFonts w:ascii="Arial" w:hAnsi="Arial" w:cs="Arial"/>
          <w:sz w:val="18"/>
          <w:szCs w:val="18"/>
        </w:rPr>
        <w:t>-------------------------------</w:t>
      </w:r>
    </w:p>
    <w:p w14:paraId="51953D94" w14:textId="4A76491E" w:rsidR="001E0896" w:rsidRPr="00C14816" w:rsidRDefault="001E0896" w:rsidP="00E043AE">
      <w:pPr>
        <w:pStyle w:val="Sangradetextonormal"/>
        <w:ind w:left="0"/>
        <w:jc w:val="both"/>
        <w:rPr>
          <w:rFonts w:ascii="Arial" w:hAnsi="Arial" w:cs="Arial"/>
          <w:b/>
          <w:sz w:val="18"/>
          <w:szCs w:val="18"/>
        </w:rPr>
      </w:pPr>
      <w:r w:rsidRPr="0070424B">
        <w:rPr>
          <w:rFonts w:ascii="Arial" w:hAnsi="Arial" w:cs="Arial"/>
          <w:sz w:val="18"/>
          <w:szCs w:val="18"/>
        </w:rPr>
        <w:t xml:space="preserve">Siendo las </w:t>
      </w:r>
      <w:r w:rsidR="00FE1EB0" w:rsidRPr="0070424B">
        <w:rPr>
          <w:rFonts w:ascii="Arial" w:hAnsi="Arial" w:cs="Arial"/>
          <w:b/>
          <w:sz w:val="18"/>
          <w:szCs w:val="18"/>
        </w:rPr>
        <w:t>1</w:t>
      </w:r>
      <w:r w:rsidR="00C14816" w:rsidRPr="0070424B">
        <w:rPr>
          <w:rFonts w:ascii="Arial" w:hAnsi="Arial" w:cs="Arial"/>
          <w:b/>
          <w:sz w:val="18"/>
          <w:szCs w:val="18"/>
        </w:rPr>
        <w:t>4</w:t>
      </w:r>
      <w:r w:rsidRPr="0070424B">
        <w:rPr>
          <w:rFonts w:ascii="Arial" w:hAnsi="Arial" w:cs="Arial"/>
          <w:b/>
          <w:sz w:val="18"/>
          <w:szCs w:val="18"/>
        </w:rPr>
        <w:t>:</w:t>
      </w:r>
      <w:r w:rsidR="0070424B" w:rsidRPr="0070424B">
        <w:rPr>
          <w:rFonts w:ascii="Arial" w:hAnsi="Arial" w:cs="Arial"/>
          <w:b/>
          <w:sz w:val="18"/>
          <w:szCs w:val="18"/>
        </w:rPr>
        <w:t>2</w:t>
      </w:r>
      <w:r w:rsidR="00801369">
        <w:rPr>
          <w:rFonts w:ascii="Arial" w:hAnsi="Arial" w:cs="Arial"/>
          <w:b/>
          <w:sz w:val="18"/>
          <w:szCs w:val="18"/>
        </w:rPr>
        <w:t>7</w:t>
      </w:r>
      <w:r w:rsidRPr="0070424B">
        <w:rPr>
          <w:rFonts w:ascii="Arial" w:hAnsi="Arial" w:cs="Arial"/>
          <w:sz w:val="18"/>
          <w:szCs w:val="18"/>
        </w:rPr>
        <w:t xml:space="preserve"> horas</w:t>
      </w:r>
      <w:r w:rsidRPr="003B2550">
        <w:rPr>
          <w:rFonts w:ascii="Arial" w:hAnsi="Arial" w:cs="Arial"/>
          <w:sz w:val="18"/>
          <w:szCs w:val="18"/>
        </w:rPr>
        <w:t xml:space="preserve"> del día de su</w:t>
      </w:r>
      <w:r w:rsidRPr="0027699C">
        <w:rPr>
          <w:rFonts w:ascii="Arial" w:hAnsi="Arial" w:cs="Arial"/>
          <w:sz w:val="18"/>
          <w:szCs w:val="18"/>
        </w:rPr>
        <w:t xml:space="preserve"> inicio, se da por concluida la presente junta firmando el acta los que en</w:t>
      </w:r>
      <w:r w:rsidRPr="000E2F5B">
        <w:rPr>
          <w:rFonts w:ascii="Arial" w:hAnsi="Arial" w:cs="Arial"/>
          <w:sz w:val="18"/>
          <w:szCs w:val="18"/>
        </w:rPr>
        <w:t xml:space="preserve"> ella intervienen para</w:t>
      </w:r>
      <w:r w:rsidRPr="00FF5388">
        <w:rPr>
          <w:rFonts w:ascii="Arial" w:hAnsi="Arial" w:cs="Arial"/>
          <w:sz w:val="18"/>
          <w:szCs w:val="18"/>
        </w:rPr>
        <w:t xml:space="preserve"> los fines y efectos</w:t>
      </w:r>
      <w:r w:rsidRPr="00342CC6">
        <w:rPr>
          <w:rFonts w:ascii="Arial" w:hAnsi="Arial" w:cs="Arial"/>
          <w:sz w:val="18"/>
          <w:szCs w:val="18"/>
        </w:rPr>
        <w:t xml:space="preserve">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210F4CFA"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4C0FC2">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7621A7" w14:textId="77777777" w:rsidR="004159CE" w:rsidRDefault="004159CE" w:rsidP="004F08CF">
      <w:r>
        <w:separator/>
      </w:r>
    </w:p>
  </w:endnote>
  <w:endnote w:type="continuationSeparator" w:id="0">
    <w:p w14:paraId="7747DE7D" w14:textId="77777777" w:rsidR="004159CE" w:rsidRDefault="004159CE"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font>
  <w:font w:name="BankGothic Lt BT">
    <w:altName w:val="MS PGothic"/>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557F7" w14:textId="3C142DC6" w:rsidR="004159CE" w:rsidRPr="003B7915" w:rsidRDefault="004159CE"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031-2024</w:t>
    </w:r>
  </w:p>
  <w:p w14:paraId="300C9066" w14:textId="206B0C5E" w:rsidR="004159CE" w:rsidRPr="003B7915" w:rsidRDefault="004159CE"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sidR="00AC424C">
      <w:rPr>
        <w:rFonts w:ascii="Tahoma" w:hAnsi="Tahoma" w:cs="Tahoma"/>
        <w:noProof/>
        <w:snapToGrid w:val="0"/>
        <w:sz w:val="12"/>
        <w:szCs w:val="12"/>
      </w:rPr>
      <w:t>6</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sidR="00AC424C">
      <w:rPr>
        <w:rFonts w:ascii="Tahoma" w:hAnsi="Tahoma" w:cs="Tahoma"/>
        <w:noProof/>
        <w:snapToGrid w:val="0"/>
        <w:sz w:val="12"/>
        <w:szCs w:val="12"/>
      </w:rPr>
      <w:t>8</w:t>
    </w:r>
    <w:r w:rsidRPr="003B7915">
      <w:rPr>
        <w:rFonts w:ascii="Tahoma" w:hAnsi="Tahoma" w:cs="Tahoma"/>
        <w:snapToGrid w:val="0"/>
        <w:sz w:val="12"/>
        <w:szCs w:val="12"/>
      </w:rPr>
      <w:fldChar w:fldCharType="end"/>
    </w:r>
  </w:p>
  <w:p w14:paraId="6D0C6195" w14:textId="77777777" w:rsidR="004159CE" w:rsidRPr="003B7915" w:rsidRDefault="004159C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CDF3BE" w14:textId="77777777" w:rsidR="004159CE" w:rsidRDefault="004159CE" w:rsidP="004F08CF">
      <w:r>
        <w:separator/>
      </w:r>
    </w:p>
  </w:footnote>
  <w:footnote w:type="continuationSeparator" w:id="0">
    <w:p w14:paraId="5766713E" w14:textId="77777777" w:rsidR="004159CE" w:rsidRDefault="004159CE" w:rsidP="004F08C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A1EDD" w14:textId="77777777" w:rsidR="004159CE" w:rsidRPr="00400A61" w:rsidRDefault="004159CE"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4159CE" w:rsidRPr="003B7915" w14:paraId="68B796FB" w14:textId="77777777" w:rsidTr="00D01779">
      <w:trPr>
        <w:jc w:val="right"/>
      </w:trPr>
      <w:tc>
        <w:tcPr>
          <w:tcW w:w="5260" w:type="dxa"/>
          <w:shd w:val="clear" w:color="auto" w:fill="auto"/>
        </w:tcPr>
        <w:p w14:paraId="499EB5F7" w14:textId="77777777" w:rsidR="004159CE" w:rsidRPr="003B7915" w:rsidRDefault="004159CE"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4159CE" w:rsidRPr="003B7915" w14:paraId="29A72E0C" w14:textId="77777777" w:rsidTr="00D01779">
      <w:trPr>
        <w:jc w:val="right"/>
      </w:trPr>
      <w:tc>
        <w:tcPr>
          <w:tcW w:w="5260" w:type="dxa"/>
          <w:shd w:val="clear" w:color="auto" w:fill="auto"/>
        </w:tcPr>
        <w:p w14:paraId="66280DD2" w14:textId="77777777" w:rsidR="004159CE" w:rsidRPr="003B7915" w:rsidRDefault="004159CE" w:rsidP="00D01779">
          <w:pPr>
            <w:jc w:val="center"/>
            <w:rPr>
              <w:rFonts w:ascii="Arial" w:hAnsi="Arial" w:cs="Arial"/>
              <w:b/>
            </w:rPr>
          </w:pPr>
          <w:r w:rsidRPr="003B7915">
            <w:rPr>
              <w:rFonts w:ascii="Arial" w:hAnsi="Arial" w:cs="Arial"/>
              <w:b/>
            </w:rPr>
            <w:t>DIRECCIÓN GENERAL DE FINANZAS</w:t>
          </w:r>
        </w:p>
      </w:tc>
    </w:tr>
    <w:tr w:rsidR="004159CE" w:rsidRPr="003B7915" w14:paraId="0BFF67D6" w14:textId="77777777" w:rsidTr="00D01779">
      <w:trPr>
        <w:jc w:val="right"/>
      </w:trPr>
      <w:tc>
        <w:tcPr>
          <w:tcW w:w="5260" w:type="dxa"/>
          <w:shd w:val="clear" w:color="auto" w:fill="auto"/>
        </w:tcPr>
        <w:p w14:paraId="0D9E4666" w14:textId="77777777" w:rsidR="004159CE" w:rsidRPr="003B7915" w:rsidRDefault="004159CE" w:rsidP="00D01779">
          <w:pPr>
            <w:rPr>
              <w:rFonts w:ascii="Arial" w:hAnsi="Arial" w:cs="Arial"/>
              <w:b/>
              <w:sz w:val="18"/>
              <w:szCs w:val="18"/>
            </w:rPr>
          </w:pPr>
          <w:r w:rsidRPr="003B7915">
            <w:rPr>
              <w:rFonts w:ascii="Arial" w:hAnsi="Arial" w:cs="Arial"/>
              <w:b/>
              <w:sz w:val="18"/>
              <w:szCs w:val="18"/>
            </w:rPr>
            <w:t xml:space="preserve">NOTIFICACIÓN DE FALLO </w:t>
          </w:r>
        </w:p>
      </w:tc>
    </w:tr>
    <w:tr w:rsidR="004159CE" w:rsidRPr="003B7915" w14:paraId="7496B597" w14:textId="77777777" w:rsidTr="00D01779">
      <w:trPr>
        <w:jc w:val="right"/>
      </w:trPr>
      <w:tc>
        <w:tcPr>
          <w:tcW w:w="5260" w:type="dxa"/>
          <w:shd w:val="clear" w:color="auto" w:fill="auto"/>
        </w:tcPr>
        <w:p w14:paraId="603F39BB" w14:textId="77777777" w:rsidR="004159CE" w:rsidRPr="003B7915" w:rsidRDefault="004159CE" w:rsidP="00D01779">
          <w:pPr>
            <w:jc w:val="both"/>
            <w:rPr>
              <w:rFonts w:ascii="Arial" w:hAnsi="Arial" w:cs="Arial"/>
              <w:b/>
              <w:sz w:val="18"/>
              <w:szCs w:val="18"/>
            </w:rPr>
          </w:pPr>
          <w:r w:rsidRPr="004C2660">
            <w:rPr>
              <w:rFonts w:ascii="Arial" w:hAnsi="Arial" w:cs="Arial"/>
              <w:b/>
              <w:sz w:val="18"/>
              <w:szCs w:val="18"/>
            </w:rPr>
            <w:t>LICITACIÓN PÚBLICA NACIONAL</w:t>
          </w:r>
        </w:p>
      </w:tc>
    </w:tr>
    <w:tr w:rsidR="004159CE" w:rsidRPr="003B7915" w14:paraId="1618B673" w14:textId="77777777" w:rsidTr="00D01779">
      <w:trPr>
        <w:jc w:val="right"/>
      </w:trPr>
      <w:tc>
        <w:tcPr>
          <w:tcW w:w="5260" w:type="dxa"/>
          <w:shd w:val="clear" w:color="auto" w:fill="auto"/>
        </w:tcPr>
        <w:p w14:paraId="54C148F5" w14:textId="3F175B9A" w:rsidR="004159CE" w:rsidRPr="008801F1" w:rsidRDefault="004159CE" w:rsidP="00EC3898">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31-2024</w:t>
          </w:r>
        </w:p>
      </w:tc>
    </w:tr>
    <w:tr w:rsidR="004159CE" w:rsidRPr="003B7915" w14:paraId="480FE9F7" w14:textId="77777777" w:rsidTr="00D01779">
      <w:trPr>
        <w:jc w:val="right"/>
      </w:trPr>
      <w:tc>
        <w:tcPr>
          <w:tcW w:w="5260" w:type="dxa"/>
          <w:shd w:val="clear" w:color="auto" w:fill="auto"/>
        </w:tcPr>
        <w:p w14:paraId="4D1C0C47" w14:textId="38396544" w:rsidR="004159CE" w:rsidRPr="0001778D" w:rsidRDefault="004159CE" w:rsidP="00DE0AE3">
          <w:pPr>
            <w:jc w:val="both"/>
            <w:rPr>
              <w:rFonts w:ascii="Arial" w:hAnsi="Arial" w:cs="Arial"/>
              <w:b/>
              <w:sz w:val="16"/>
              <w:szCs w:val="16"/>
            </w:rPr>
          </w:pPr>
          <w:r w:rsidRPr="00DE0AE3">
            <w:rPr>
              <w:rFonts w:ascii="Arial" w:hAnsi="Arial" w:cs="Arial"/>
              <w:b/>
              <w:sz w:val="18"/>
              <w:szCs w:val="18"/>
            </w:rPr>
            <w:t>ARRENDAMIENTO DE ESCENARIOS, MOBILIARIO Y PIROTECNIA PARA LA FERIA UNIVERSITARIA DE LA UAA, SOLICITADO POR LA DGDyV</w:t>
          </w:r>
          <w:r>
            <w:rPr>
              <w:rFonts w:ascii="Arial" w:hAnsi="Arial" w:cs="Arial"/>
              <w:b/>
              <w:sz w:val="18"/>
              <w:szCs w:val="18"/>
            </w:rPr>
            <w:t xml:space="preserve"> </w:t>
          </w:r>
          <w:r w:rsidRPr="00DE0AE3">
            <w:rPr>
              <w:rFonts w:ascii="Arial" w:hAnsi="Arial" w:cs="Arial"/>
              <w:b/>
              <w:sz w:val="18"/>
              <w:szCs w:val="18"/>
            </w:rPr>
            <w:t>DE LA UNIVERSIDAD AUTÓNOMA DE AGUASCALIENTES</w:t>
          </w:r>
          <w:r w:rsidRPr="00AB3B8D">
            <w:rPr>
              <w:rFonts w:ascii="Arial" w:hAnsi="Arial" w:cs="Arial"/>
              <w:b/>
              <w:sz w:val="18"/>
              <w:szCs w:val="18"/>
            </w:rPr>
            <w:t>.</w:t>
          </w:r>
        </w:p>
      </w:tc>
    </w:tr>
  </w:tbl>
  <w:p w14:paraId="258F9155" w14:textId="77777777" w:rsidR="004159CE" w:rsidRDefault="004159CE"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pt;height:12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19B72D35"/>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D0478E"/>
    <w:multiLevelType w:val="hybridMultilevel"/>
    <w:tmpl w:val="1E809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F0524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ED5875"/>
    <w:multiLevelType w:val="singleLevel"/>
    <w:tmpl w:val="F620ED80"/>
    <w:lvl w:ilvl="0">
      <w:start w:val="1"/>
      <w:numFmt w:val="upperLetter"/>
      <w:lvlText w:val="%1)"/>
      <w:lvlJc w:val="left"/>
      <w:pPr>
        <w:tabs>
          <w:tab w:val="num" w:pos="360"/>
        </w:tabs>
        <w:ind w:left="360" w:hanging="360"/>
      </w:pPr>
      <w:rPr>
        <w:rFonts w:hint="default"/>
      </w:rPr>
    </w:lvl>
  </w:abstractNum>
  <w:abstractNum w:abstractNumId="20"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D67B19"/>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F74B2E"/>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3"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7"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7"/>
  </w:num>
  <w:num w:numId="3">
    <w:abstractNumId w:val="10"/>
  </w:num>
  <w:num w:numId="4">
    <w:abstractNumId w:val="22"/>
  </w:num>
  <w:num w:numId="5">
    <w:abstractNumId w:val="19"/>
  </w:num>
  <w:num w:numId="6">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7">
    <w:abstractNumId w:val="36"/>
  </w:num>
  <w:num w:numId="8">
    <w:abstractNumId w:val="24"/>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13"/>
  </w:num>
  <w:num w:numId="11">
    <w:abstractNumId w:val="14"/>
  </w:num>
  <w:num w:numId="12">
    <w:abstractNumId w:val="20"/>
  </w:num>
  <w:num w:numId="13">
    <w:abstractNumId w:val="33"/>
  </w:num>
  <w:num w:numId="14">
    <w:abstractNumId w:val="8"/>
  </w:num>
  <w:num w:numId="15">
    <w:abstractNumId w:val="37"/>
  </w:num>
  <w:num w:numId="16">
    <w:abstractNumId w:val="25"/>
  </w:num>
  <w:num w:numId="17">
    <w:abstractNumId w:val="15"/>
  </w:num>
  <w:num w:numId="18">
    <w:abstractNumId w:val="11"/>
  </w:num>
  <w:num w:numId="19">
    <w:abstractNumId w:val="21"/>
  </w:num>
  <w:num w:numId="20">
    <w:abstractNumId w:val="27"/>
  </w:num>
  <w:num w:numId="21">
    <w:abstractNumId w:val="9"/>
  </w:num>
  <w:num w:numId="22">
    <w:abstractNumId w:val="12"/>
  </w:num>
  <w:num w:numId="23">
    <w:abstractNumId w:val="31"/>
  </w:num>
  <w:num w:numId="24">
    <w:abstractNumId w:val="29"/>
  </w:num>
  <w:num w:numId="25">
    <w:abstractNumId w:val="6"/>
  </w:num>
  <w:num w:numId="26">
    <w:abstractNumId w:val="2"/>
  </w:num>
  <w:num w:numId="27">
    <w:abstractNumId w:val="0"/>
  </w:num>
  <w:num w:numId="28">
    <w:abstractNumId w:val="1"/>
  </w:num>
  <w:num w:numId="29">
    <w:abstractNumId w:val="16"/>
  </w:num>
  <w:num w:numId="30">
    <w:abstractNumId w:val="26"/>
  </w:num>
  <w:num w:numId="31">
    <w:abstractNumId w:val="4"/>
  </w:num>
  <w:num w:numId="32">
    <w:abstractNumId w:val="28"/>
  </w:num>
  <w:num w:numId="33">
    <w:abstractNumId w:val="35"/>
  </w:num>
  <w:num w:numId="34">
    <w:abstractNumId w:val="30"/>
  </w:num>
  <w:num w:numId="35">
    <w:abstractNumId w:val="7"/>
  </w:num>
  <w:num w:numId="36">
    <w:abstractNumId w:val="18"/>
  </w:num>
  <w:num w:numId="37">
    <w:abstractNumId w:val="23"/>
  </w:num>
  <w:num w:numId="38">
    <w:abstractNumId w:val="3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8CF"/>
    <w:rsid w:val="0000004C"/>
    <w:rsid w:val="000000A9"/>
    <w:rsid w:val="0000054F"/>
    <w:rsid w:val="0000264B"/>
    <w:rsid w:val="00002FB2"/>
    <w:rsid w:val="00003137"/>
    <w:rsid w:val="00004AB4"/>
    <w:rsid w:val="00006B41"/>
    <w:rsid w:val="0001173F"/>
    <w:rsid w:val="00012D11"/>
    <w:rsid w:val="00014083"/>
    <w:rsid w:val="00014EE0"/>
    <w:rsid w:val="00016F74"/>
    <w:rsid w:val="0001778D"/>
    <w:rsid w:val="000223BE"/>
    <w:rsid w:val="0002242E"/>
    <w:rsid w:val="00022A4F"/>
    <w:rsid w:val="00022BF1"/>
    <w:rsid w:val="00022CEA"/>
    <w:rsid w:val="000233DF"/>
    <w:rsid w:val="0002431A"/>
    <w:rsid w:val="00025318"/>
    <w:rsid w:val="00026441"/>
    <w:rsid w:val="00030692"/>
    <w:rsid w:val="00031EDE"/>
    <w:rsid w:val="00032E14"/>
    <w:rsid w:val="00032F03"/>
    <w:rsid w:val="000333BA"/>
    <w:rsid w:val="000342BD"/>
    <w:rsid w:val="000355CD"/>
    <w:rsid w:val="000357F5"/>
    <w:rsid w:val="0004023D"/>
    <w:rsid w:val="00040C00"/>
    <w:rsid w:val="00041425"/>
    <w:rsid w:val="00041C0A"/>
    <w:rsid w:val="00042CD8"/>
    <w:rsid w:val="00044596"/>
    <w:rsid w:val="000449AE"/>
    <w:rsid w:val="00047029"/>
    <w:rsid w:val="0004758B"/>
    <w:rsid w:val="00047859"/>
    <w:rsid w:val="000505A8"/>
    <w:rsid w:val="000505ED"/>
    <w:rsid w:val="000507C5"/>
    <w:rsid w:val="00052079"/>
    <w:rsid w:val="0005235B"/>
    <w:rsid w:val="00052563"/>
    <w:rsid w:val="00053354"/>
    <w:rsid w:val="0005355C"/>
    <w:rsid w:val="00053E66"/>
    <w:rsid w:val="00054365"/>
    <w:rsid w:val="00055900"/>
    <w:rsid w:val="000559FB"/>
    <w:rsid w:val="00055DA3"/>
    <w:rsid w:val="000560AC"/>
    <w:rsid w:val="00056ADC"/>
    <w:rsid w:val="00060704"/>
    <w:rsid w:val="00061FB0"/>
    <w:rsid w:val="000628A2"/>
    <w:rsid w:val="00062DD8"/>
    <w:rsid w:val="00063160"/>
    <w:rsid w:val="00063691"/>
    <w:rsid w:val="000637B3"/>
    <w:rsid w:val="00064A4E"/>
    <w:rsid w:val="00064CC4"/>
    <w:rsid w:val="000653D4"/>
    <w:rsid w:val="00065556"/>
    <w:rsid w:val="00065EEA"/>
    <w:rsid w:val="000662A8"/>
    <w:rsid w:val="00066D7F"/>
    <w:rsid w:val="000670EF"/>
    <w:rsid w:val="000674CB"/>
    <w:rsid w:val="0006781E"/>
    <w:rsid w:val="00067E56"/>
    <w:rsid w:val="00070531"/>
    <w:rsid w:val="00070982"/>
    <w:rsid w:val="00070B1D"/>
    <w:rsid w:val="0007138E"/>
    <w:rsid w:val="00071B47"/>
    <w:rsid w:val="00073F98"/>
    <w:rsid w:val="000743F2"/>
    <w:rsid w:val="0007475B"/>
    <w:rsid w:val="00075001"/>
    <w:rsid w:val="000755F5"/>
    <w:rsid w:val="000758FC"/>
    <w:rsid w:val="00075D25"/>
    <w:rsid w:val="0008031A"/>
    <w:rsid w:val="00081531"/>
    <w:rsid w:val="0008196D"/>
    <w:rsid w:val="00081C03"/>
    <w:rsid w:val="00082239"/>
    <w:rsid w:val="00083B97"/>
    <w:rsid w:val="00083BF4"/>
    <w:rsid w:val="00084553"/>
    <w:rsid w:val="00085C18"/>
    <w:rsid w:val="0008708A"/>
    <w:rsid w:val="00087370"/>
    <w:rsid w:val="00087835"/>
    <w:rsid w:val="00087B15"/>
    <w:rsid w:val="00087DAA"/>
    <w:rsid w:val="00087E8E"/>
    <w:rsid w:val="00093463"/>
    <w:rsid w:val="00093ACA"/>
    <w:rsid w:val="00094986"/>
    <w:rsid w:val="000949B0"/>
    <w:rsid w:val="00094A37"/>
    <w:rsid w:val="0009552E"/>
    <w:rsid w:val="00096DA7"/>
    <w:rsid w:val="000976D3"/>
    <w:rsid w:val="00097B4E"/>
    <w:rsid w:val="000A180B"/>
    <w:rsid w:val="000A1D6A"/>
    <w:rsid w:val="000A1F39"/>
    <w:rsid w:val="000A3006"/>
    <w:rsid w:val="000A505D"/>
    <w:rsid w:val="000A706F"/>
    <w:rsid w:val="000A71C0"/>
    <w:rsid w:val="000B077D"/>
    <w:rsid w:val="000B3332"/>
    <w:rsid w:val="000B3ADC"/>
    <w:rsid w:val="000B4AB3"/>
    <w:rsid w:val="000B4FB2"/>
    <w:rsid w:val="000B5EEB"/>
    <w:rsid w:val="000B6008"/>
    <w:rsid w:val="000B72D8"/>
    <w:rsid w:val="000B7F5A"/>
    <w:rsid w:val="000C0A30"/>
    <w:rsid w:val="000C0E65"/>
    <w:rsid w:val="000C1CCF"/>
    <w:rsid w:val="000C329D"/>
    <w:rsid w:val="000C3733"/>
    <w:rsid w:val="000C3B40"/>
    <w:rsid w:val="000C422E"/>
    <w:rsid w:val="000C436E"/>
    <w:rsid w:val="000C49F5"/>
    <w:rsid w:val="000C4E80"/>
    <w:rsid w:val="000C6175"/>
    <w:rsid w:val="000C686A"/>
    <w:rsid w:val="000C74A4"/>
    <w:rsid w:val="000C7ACD"/>
    <w:rsid w:val="000D058F"/>
    <w:rsid w:val="000D0BC1"/>
    <w:rsid w:val="000D14F6"/>
    <w:rsid w:val="000D1C87"/>
    <w:rsid w:val="000D289D"/>
    <w:rsid w:val="000D2D7D"/>
    <w:rsid w:val="000D2EB4"/>
    <w:rsid w:val="000D3A83"/>
    <w:rsid w:val="000D42E1"/>
    <w:rsid w:val="000D70FD"/>
    <w:rsid w:val="000D7B2F"/>
    <w:rsid w:val="000D7D9C"/>
    <w:rsid w:val="000E070C"/>
    <w:rsid w:val="000E119F"/>
    <w:rsid w:val="000E232C"/>
    <w:rsid w:val="000E2F5B"/>
    <w:rsid w:val="000E3532"/>
    <w:rsid w:val="000E4B04"/>
    <w:rsid w:val="000E6382"/>
    <w:rsid w:val="000E64B0"/>
    <w:rsid w:val="000E7668"/>
    <w:rsid w:val="000E7DB3"/>
    <w:rsid w:val="000F127C"/>
    <w:rsid w:val="000F13CE"/>
    <w:rsid w:val="000F25C1"/>
    <w:rsid w:val="000F2673"/>
    <w:rsid w:val="000F444E"/>
    <w:rsid w:val="000F4744"/>
    <w:rsid w:val="000F5339"/>
    <w:rsid w:val="000F6337"/>
    <w:rsid w:val="000F697A"/>
    <w:rsid w:val="000F7072"/>
    <w:rsid w:val="00100FF1"/>
    <w:rsid w:val="00101F02"/>
    <w:rsid w:val="00102837"/>
    <w:rsid w:val="00102FE5"/>
    <w:rsid w:val="0010555F"/>
    <w:rsid w:val="00105F46"/>
    <w:rsid w:val="00106169"/>
    <w:rsid w:val="00106ADB"/>
    <w:rsid w:val="0010703C"/>
    <w:rsid w:val="00107720"/>
    <w:rsid w:val="00107DE4"/>
    <w:rsid w:val="001105C6"/>
    <w:rsid w:val="00111C25"/>
    <w:rsid w:val="0011298D"/>
    <w:rsid w:val="00114510"/>
    <w:rsid w:val="00117538"/>
    <w:rsid w:val="00117646"/>
    <w:rsid w:val="00117965"/>
    <w:rsid w:val="00120A05"/>
    <w:rsid w:val="00120C0A"/>
    <w:rsid w:val="00122147"/>
    <w:rsid w:val="001238CC"/>
    <w:rsid w:val="001245D2"/>
    <w:rsid w:val="00124EDC"/>
    <w:rsid w:val="00126BD3"/>
    <w:rsid w:val="00126E16"/>
    <w:rsid w:val="00127706"/>
    <w:rsid w:val="001278D1"/>
    <w:rsid w:val="00127AD0"/>
    <w:rsid w:val="00130CD4"/>
    <w:rsid w:val="00133AC3"/>
    <w:rsid w:val="001343A4"/>
    <w:rsid w:val="001353C7"/>
    <w:rsid w:val="001354BF"/>
    <w:rsid w:val="0013561B"/>
    <w:rsid w:val="00135C03"/>
    <w:rsid w:val="00137607"/>
    <w:rsid w:val="00137A9C"/>
    <w:rsid w:val="00137F6D"/>
    <w:rsid w:val="0014105B"/>
    <w:rsid w:val="00141A72"/>
    <w:rsid w:val="00143304"/>
    <w:rsid w:val="00143CD9"/>
    <w:rsid w:val="00143D45"/>
    <w:rsid w:val="00145922"/>
    <w:rsid w:val="00146320"/>
    <w:rsid w:val="0014694D"/>
    <w:rsid w:val="00147C94"/>
    <w:rsid w:val="0015096F"/>
    <w:rsid w:val="0015229C"/>
    <w:rsid w:val="001524E0"/>
    <w:rsid w:val="00154E2D"/>
    <w:rsid w:val="0015529F"/>
    <w:rsid w:val="00157083"/>
    <w:rsid w:val="0015721D"/>
    <w:rsid w:val="0015757E"/>
    <w:rsid w:val="00157A3E"/>
    <w:rsid w:val="00162400"/>
    <w:rsid w:val="0016317E"/>
    <w:rsid w:val="00163320"/>
    <w:rsid w:val="00163682"/>
    <w:rsid w:val="00163D06"/>
    <w:rsid w:val="00164AF9"/>
    <w:rsid w:val="00164D54"/>
    <w:rsid w:val="00165929"/>
    <w:rsid w:val="00166DA1"/>
    <w:rsid w:val="00167512"/>
    <w:rsid w:val="0016769D"/>
    <w:rsid w:val="00170BE1"/>
    <w:rsid w:val="001723D8"/>
    <w:rsid w:val="00175C1F"/>
    <w:rsid w:val="0017688B"/>
    <w:rsid w:val="00180B31"/>
    <w:rsid w:val="00180DF1"/>
    <w:rsid w:val="00181136"/>
    <w:rsid w:val="00182027"/>
    <w:rsid w:val="00182D60"/>
    <w:rsid w:val="0018402C"/>
    <w:rsid w:val="00185C1B"/>
    <w:rsid w:val="001868A6"/>
    <w:rsid w:val="00186D82"/>
    <w:rsid w:val="00187155"/>
    <w:rsid w:val="00187B81"/>
    <w:rsid w:val="00191811"/>
    <w:rsid w:val="00192869"/>
    <w:rsid w:val="0019416B"/>
    <w:rsid w:val="00194827"/>
    <w:rsid w:val="0019489E"/>
    <w:rsid w:val="00194E95"/>
    <w:rsid w:val="00196562"/>
    <w:rsid w:val="001A2319"/>
    <w:rsid w:val="001A304F"/>
    <w:rsid w:val="001A3302"/>
    <w:rsid w:val="001A35FA"/>
    <w:rsid w:val="001A3C30"/>
    <w:rsid w:val="001A49E0"/>
    <w:rsid w:val="001A5074"/>
    <w:rsid w:val="001A55F4"/>
    <w:rsid w:val="001A5687"/>
    <w:rsid w:val="001A61DB"/>
    <w:rsid w:val="001A6951"/>
    <w:rsid w:val="001B0874"/>
    <w:rsid w:val="001B12E5"/>
    <w:rsid w:val="001B2346"/>
    <w:rsid w:val="001B2B2C"/>
    <w:rsid w:val="001B39C7"/>
    <w:rsid w:val="001B520B"/>
    <w:rsid w:val="001B6BC5"/>
    <w:rsid w:val="001B6D4C"/>
    <w:rsid w:val="001B6F0F"/>
    <w:rsid w:val="001C006B"/>
    <w:rsid w:val="001C0815"/>
    <w:rsid w:val="001C25DF"/>
    <w:rsid w:val="001C27FD"/>
    <w:rsid w:val="001C4470"/>
    <w:rsid w:val="001C57AA"/>
    <w:rsid w:val="001C6FBA"/>
    <w:rsid w:val="001C77DD"/>
    <w:rsid w:val="001C7A79"/>
    <w:rsid w:val="001C7BE0"/>
    <w:rsid w:val="001D1345"/>
    <w:rsid w:val="001D3187"/>
    <w:rsid w:val="001D3E98"/>
    <w:rsid w:val="001D564B"/>
    <w:rsid w:val="001D65FE"/>
    <w:rsid w:val="001D70E1"/>
    <w:rsid w:val="001E0896"/>
    <w:rsid w:val="001E1187"/>
    <w:rsid w:val="001E1CC0"/>
    <w:rsid w:val="001E2092"/>
    <w:rsid w:val="001E2170"/>
    <w:rsid w:val="001E2A1B"/>
    <w:rsid w:val="001E2B03"/>
    <w:rsid w:val="001E2BFF"/>
    <w:rsid w:val="001E3A4A"/>
    <w:rsid w:val="001E4D7C"/>
    <w:rsid w:val="001E5450"/>
    <w:rsid w:val="001E5D18"/>
    <w:rsid w:val="001E62F8"/>
    <w:rsid w:val="001E789B"/>
    <w:rsid w:val="001E7910"/>
    <w:rsid w:val="001E7BE2"/>
    <w:rsid w:val="001F0489"/>
    <w:rsid w:val="001F0829"/>
    <w:rsid w:val="001F113C"/>
    <w:rsid w:val="001F189C"/>
    <w:rsid w:val="001F2857"/>
    <w:rsid w:val="001F2B34"/>
    <w:rsid w:val="001F6258"/>
    <w:rsid w:val="001F69FB"/>
    <w:rsid w:val="001F6C55"/>
    <w:rsid w:val="001F7620"/>
    <w:rsid w:val="00202E2D"/>
    <w:rsid w:val="00203581"/>
    <w:rsid w:val="0020459F"/>
    <w:rsid w:val="00205043"/>
    <w:rsid w:val="002067B3"/>
    <w:rsid w:val="00210503"/>
    <w:rsid w:val="00210F29"/>
    <w:rsid w:val="00211B1D"/>
    <w:rsid w:val="0021214D"/>
    <w:rsid w:val="00212386"/>
    <w:rsid w:val="002129F8"/>
    <w:rsid w:val="00212F54"/>
    <w:rsid w:val="002130CB"/>
    <w:rsid w:val="002136CB"/>
    <w:rsid w:val="002145F1"/>
    <w:rsid w:val="0021463C"/>
    <w:rsid w:val="00214867"/>
    <w:rsid w:val="002151AF"/>
    <w:rsid w:val="00216214"/>
    <w:rsid w:val="002164E7"/>
    <w:rsid w:val="00216E5E"/>
    <w:rsid w:val="00221081"/>
    <w:rsid w:val="0022144B"/>
    <w:rsid w:val="00221C9D"/>
    <w:rsid w:val="00221CF7"/>
    <w:rsid w:val="0022263C"/>
    <w:rsid w:val="002228C9"/>
    <w:rsid w:val="00223577"/>
    <w:rsid w:val="00223C24"/>
    <w:rsid w:val="00223DF1"/>
    <w:rsid w:val="002244E7"/>
    <w:rsid w:val="00225414"/>
    <w:rsid w:val="002258B8"/>
    <w:rsid w:val="0022654D"/>
    <w:rsid w:val="0022714E"/>
    <w:rsid w:val="00227A6B"/>
    <w:rsid w:val="002305A8"/>
    <w:rsid w:val="002309BD"/>
    <w:rsid w:val="002312F2"/>
    <w:rsid w:val="002318B6"/>
    <w:rsid w:val="002319B9"/>
    <w:rsid w:val="0023347D"/>
    <w:rsid w:val="002334EC"/>
    <w:rsid w:val="00233BBB"/>
    <w:rsid w:val="00233E5A"/>
    <w:rsid w:val="0023432D"/>
    <w:rsid w:val="0023448E"/>
    <w:rsid w:val="00234E95"/>
    <w:rsid w:val="0023514B"/>
    <w:rsid w:val="00235EDF"/>
    <w:rsid w:val="0023714F"/>
    <w:rsid w:val="002414ED"/>
    <w:rsid w:val="00241B9A"/>
    <w:rsid w:val="00242094"/>
    <w:rsid w:val="002432DC"/>
    <w:rsid w:val="0024486C"/>
    <w:rsid w:val="00244F1A"/>
    <w:rsid w:val="00245951"/>
    <w:rsid w:val="00245983"/>
    <w:rsid w:val="00246DC4"/>
    <w:rsid w:val="002503D1"/>
    <w:rsid w:val="00250A64"/>
    <w:rsid w:val="00251442"/>
    <w:rsid w:val="002516A3"/>
    <w:rsid w:val="00251C8A"/>
    <w:rsid w:val="00252CA3"/>
    <w:rsid w:val="00253AFD"/>
    <w:rsid w:val="00253BA5"/>
    <w:rsid w:val="00256FB0"/>
    <w:rsid w:val="002572C3"/>
    <w:rsid w:val="002573EC"/>
    <w:rsid w:val="0026149E"/>
    <w:rsid w:val="00261684"/>
    <w:rsid w:val="00261AB3"/>
    <w:rsid w:val="00261C1C"/>
    <w:rsid w:val="002623C4"/>
    <w:rsid w:val="00263ADF"/>
    <w:rsid w:val="00265430"/>
    <w:rsid w:val="0026691B"/>
    <w:rsid w:val="00266AD4"/>
    <w:rsid w:val="00267219"/>
    <w:rsid w:val="0026770B"/>
    <w:rsid w:val="002719E1"/>
    <w:rsid w:val="00271E62"/>
    <w:rsid w:val="002742B2"/>
    <w:rsid w:val="0027471F"/>
    <w:rsid w:val="00274D88"/>
    <w:rsid w:val="00274FD0"/>
    <w:rsid w:val="00275AA4"/>
    <w:rsid w:val="00276384"/>
    <w:rsid w:val="00276879"/>
    <w:rsid w:val="0027699A"/>
    <w:rsid w:val="0027699C"/>
    <w:rsid w:val="00276F21"/>
    <w:rsid w:val="00277035"/>
    <w:rsid w:val="002771B4"/>
    <w:rsid w:val="00277E59"/>
    <w:rsid w:val="002810CA"/>
    <w:rsid w:val="00281FDE"/>
    <w:rsid w:val="002820DC"/>
    <w:rsid w:val="002830C5"/>
    <w:rsid w:val="00284EFF"/>
    <w:rsid w:val="00285641"/>
    <w:rsid w:val="0029147C"/>
    <w:rsid w:val="0029204F"/>
    <w:rsid w:val="0029285A"/>
    <w:rsid w:val="00292A2F"/>
    <w:rsid w:val="00294B06"/>
    <w:rsid w:val="00294D35"/>
    <w:rsid w:val="00294E21"/>
    <w:rsid w:val="0029595D"/>
    <w:rsid w:val="00296486"/>
    <w:rsid w:val="00296A85"/>
    <w:rsid w:val="00296E37"/>
    <w:rsid w:val="0029748F"/>
    <w:rsid w:val="00297911"/>
    <w:rsid w:val="002A046A"/>
    <w:rsid w:val="002A39BF"/>
    <w:rsid w:val="002A4126"/>
    <w:rsid w:val="002A4FC7"/>
    <w:rsid w:val="002A5ABE"/>
    <w:rsid w:val="002A5E77"/>
    <w:rsid w:val="002A6419"/>
    <w:rsid w:val="002A6477"/>
    <w:rsid w:val="002A66EB"/>
    <w:rsid w:val="002A7C94"/>
    <w:rsid w:val="002B052B"/>
    <w:rsid w:val="002B05A5"/>
    <w:rsid w:val="002B0CED"/>
    <w:rsid w:val="002B1A42"/>
    <w:rsid w:val="002B22DB"/>
    <w:rsid w:val="002B4BC0"/>
    <w:rsid w:val="002B605C"/>
    <w:rsid w:val="002B647A"/>
    <w:rsid w:val="002B64B1"/>
    <w:rsid w:val="002B6806"/>
    <w:rsid w:val="002C043F"/>
    <w:rsid w:val="002C0A3A"/>
    <w:rsid w:val="002C0FFB"/>
    <w:rsid w:val="002C1BFF"/>
    <w:rsid w:val="002C1E8B"/>
    <w:rsid w:val="002C2B85"/>
    <w:rsid w:val="002C339B"/>
    <w:rsid w:val="002C42A5"/>
    <w:rsid w:val="002C5B9E"/>
    <w:rsid w:val="002D28DF"/>
    <w:rsid w:val="002D29CD"/>
    <w:rsid w:val="002D2DC0"/>
    <w:rsid w:val="002D33BC"/>
    <w:rsid w:val="002D3763"/>
    <w:rsid w:val="002D5064"/>
    <w:rsid w:val="002D628E"/>
    <w:rsid w:val="002D68AE"/>
    <w:rsid w:val="002D7C27"/>
    <w:rsid w:val="002E01BE"/>
    <w:rsid w:val="002E08FA"/>
    <w:rsid w:val="002E2E3E"/>
    <w:rsid w:val="002E309F"/>
    <w:rsid w:val="002E38E4"/>
    <w:rsid w:val="002E43AB"/>
    <w:rsid w:val="002E5D24"/>
    <w:rsid w:val="002E5D26"/>
    <w:rsid w:val="002E6088"/>
    <w:rsid w:val="002E6744"/>
    <w:rsid w:val="002F12D6"/>
    <w:rsid w:val="002F2B13"/>
    <w:rsid w:val="002F2B14"/>
    <w:rsid w:val="002F4868"/>
    <w:rsid w:val="002F4A01"/>
    <w:rsid w:val="002F4FA8"/>
    <w:rsid w:val="002F51C7"/>
    <w:rsid w:val="002F5A61"/>
    <w:rsid w:val="002F5DF5"/>
    <w:rsid w:val="002F65C5"/>
    <w:rsid w:val="002F6D47"/>
    <w:rsid w:val="002F74F4"/>
    <w:rsid w:val="002F7CC3"/>
    <w:rsid w:val="003003AD"/>
    <w:rsid w:val="003003B8"/>
    <w:rsid w:val="00301632"/>
    <w:rsid w:val="003017ED"/>
    <w:rsid w:val="003027E6"/>
    <w:rsid w:val="0030354F"/>
    <w:rsid w:val="003039F6"/>
    <w:rsid w:val="00303DFC"/>
    <w:rsid w:val="00304C70"/>
    <w:rsid w:val="00305105"/>
    <w:rsid w:val="0030524E"/>
    <w:rsid w:val="003056A5"/>
    <w:rsid w:val="00305EDA"/>
    <w:rsid w:val="00305F92"/>
    <w:rsid w:val="003065A1"/>
    <w:rsid w:val="003071FE"/>
    <w:rsid w:val="00307224"/>
    <w:rsid w:val="003078A4"/>
    <w:rsid w:val="00311367"/>
    <w:rsid w:val="0031165E"/>
    <w:rsid w:val="00311B77"/>
    <w:rsid w:val="00311EA2"/>
    <w:rsid w:val="003163FA"/>
    <w:rsid w:val="00316633"/>
    <w:rsid w:val="00317353"/>
    <w:rsid w:val="003175CB"/>
    <w:rsid w:val="003178CA"/>
    <w:rsid w:val="003201BE"/>
    <w:rsid w:val="00320266"/>
    <w:rsid w:val="00320D68"/>
    <w:rsid w:val="00321059"/>
    <w:rsid w:val="00321A62"/>
    <w:rsid w:val="003229C6"/>
    <w:rsid w:val="00322D4A"/>
    <w:rsid w:val="003234C0"/>
    <w:rsid w:val="00323CB7"/>
    <w:rsid w:val="00324334"/>
    <w:rsid w:val="00326525"/>
    <w:rsid w:val="003266F6"/>
    <w:rsid w:val="00326890"/>
    <w:rsid w:val="00327535"/>
    <w:rsid w:val="003275F5"/>
    <w:rsid w:val="00331355"/>
    <w:rsid w:val="00331464"/>
    <w:rsid w:val="003315D0"/>
    <w:rsid w:val="00332880"/>
    <w:rsid w:val="00332BC5"/>
    <w:rsid w:val="00333BD9"/>
    <w:rsid w:val="003343E8"/>
    <w:rsid w:val="00334595"/>
    <w:rsid w:val="00335412"/>
    <w:rsid w:val="00336800"/>
    <w:rsid w:val="00337112"/>
    <w:rsid w:val="0034056E"/>
    <w:rsid w:val="00340A9D"/>
    <w:rsid w:val="00340BF6"/>
    <w:rsid w:val="00340DFA"/>
    <w:rsid w:val="003411BF"/>
    <w:rsid w:val="00341C86"/>
    <w:rsid w:val="0034229C"/>
    <w:rsid w:val="003425D1"/>
    <w:rsid w:val="00342CC6"/>
    <w:rsid w:val="003436EF"/>
    <w:rsid w:val="00343E5C"/>
    <w:rsid w:val="0034462E"/>
    <w:rsid w:val="003446FB"/>
    <w:rsid w:val="00345389"/>
    <w:rsid w:val="00350638"/>
    <w:rsid w:val="003509C5"/>
    <w:rsid w:val="0035231C"/>
    <w:rsid w:val="0035536A"/>
    <w:rsid w:val="00360309"/>
    <w:rsid w:val="00360616"/>
    <w:rsid w:val="00360AC1"/>
    <w:rsid w:val="003634E2"/>
    <w:rsid w:val="003640F1"/>
    <w:rsid w:val="00366624"/>
    <w:rsid w:val="00371CAA"/>
    <w:rsid w:val="00371E03"/>
    <w:rsid w:val="00372157"/>
    <w:rsid w:val="00372D7D"/>
    <w:rsid w:val="0037323D"/>
    <w:rsid w:val="00373489"/>
    <w:rsid w:val="00374359"/>
    <w:rsid w:val="00374B4C"/>
    <w:rsid w:val="00377EC7"/>
    <w:rsid w:val="003825E6"/>
    <w:rsid w:val="00384484"/>
    <w:rsid w:val="0038481B"/>
    <w:rsid w:val="00386599"/>
    <w:rsid w:val="00386A4A"/>
    <w:rsid w:val="00386A81"/>
    <w:rsid w:val="00390604"/>
    <w:rsid w:val="00390A4D"/>
    <w:rsid w:val="00391126"/>
    <w:rsid w:val="003913A3"/>
    <w:rsid w:val="0039289B"/>
    <w:rsid w:val="0039405F"/>
    <w:rsid w:val="003945FC"/>
    <w:rsid w:val="00395409"/>
    <w:rsid w:val="00395706"/>
    <w:rsid w:val="0039753D"/>
    <w:rsid w:val="00397AFF"/>
    <w:rsid w:val="00397BF2"/>
    <w:rsid w:val="003A0BE8"/>
    <w:rsid w:val="003A22E6"/>
    <w:rsid w:val="003A34A7"/>
    <w:rsid w:val="003A417D"/>
    <w:rsid w:val="003A6A26"/>
    <w:rsid w:val="003A6A7D"/>
    <w:rsid w:val="003A6D19"/>
    <w:rsid w:val="003A7266"/>
    <w:rsid w:val="003A7A6E"/>
    <w:rsid w:val="003B000F"/>
    <w:rsid w:val="003B0E8F"/>
    <w:rsid w:val="003B13BF"/>
    <w:rsid w:val="003B1484"/>
    <w:rsid w:val="003B2025"/>
    <w:rsid w:val="003B2550"/>
    <w:rsid w:val="003B2BD8"/>
    <w:rsid w:val="003B39B6"/>
    <w:rsid w:val="003B5150"/>
    <w:rsid w:val="003B5344"/>
    <w:rsid w:val="003B577E"/>
    <w:rsid w:val="003B5798"/>
    <w:rsid w:val="003B6132"/>
    <w:rsid w:val="003B6F57"/>
    <w:rsid w:val="003B7300"/>
    <w:rsid w:val="003B7915"/>
    <w:rsid w:val="003B7A27"/>
    <w:rsid w:val="003C2219"/>
    <w:rsid w:val="003C4B11"/>
    <w:rsid w:val="003C5EA2"/>
    <w:rsid w:val="003C6062"/>
    <w:rsid w:val="003C6917"/>
    <w:rsid w:val="003C7DFD"/>
    <w:rsid w:val="003C7F64"/>
    <w:rsid w:val="003D1165"/>
    <w:rsid w:val="003D1B55"/>
    <w:rsid w:val="003D2736"/>
    <w:rsid w:val="003D3F5F"/>
    <w:rsid w:val="003D4649"/>
    <w:rsid w:val="003D60A6"/>
    <w:rsid w:val="003D664D"/>
    <w:rsid w:val="003D6705"/>
    <w:rsid w:val="003D7E97"/>
    <w:rsid w:val="003E02C3"/>
    <w:rsid w:val="003E04BB"/>
    <w:rsid w:val="003E20F5"/>
    <w:rsid w:val="003E2AC5"/>
    <w:rsid w:val="003E3265"/>
    <w:rsid w:val="003E34F4"/>
    <w:rsid w:val="003E4A7A"/>
    <w:rsid w:val="003E5A30"/>
    <w:rsid w:val="003E5EB6"/>
    <w:rsid w:val="003F291F"/>
    <w:rsid w:val="003F397A"/>
    <w:rsid w:val="003F464D"/>
    <w:rsid w:val="003F47AA"/>
    <w:rsid w:val="003F7138"/>
    <w:rsid w:val="0040040E"/>
    <w:rsid w:val="00400A61"/>
    <w:rsid w:val="00401297"/>
    <w:rsid w:val="00402CAF"/>
    <w:rsid w:val="00402EF7"/>
    <w:rsid w:val="00404667"/>
    <w:rsid w:val="00404FE8"/>
    <w:rsid w:val="00405781"/>
    <w:rsid w:val="00405786"/>
    <w:rsid w:val="0040613A"/>
    <w:rsid w:val="004068FC"/>
    <w:rsid w:val="00406FF0"/>
    <w:rsid w:val="00407D51"/>
    <w:rsid w:val="004101A7"/>
    <w:rsid w:val="00410429"/>
    <w:rsid w:val="00411924"/>
    <w:rsid w:val="00414C57"/>
    <w:rsid w:val="00414CCF"/>
    <w:rsid w:val="00415695"/>
    <w:rsid w:val="004159CE"/>
    <w:rsid w:val="00415E27"/>
    <w:rsid w:val="00415EC1"/>
    <w:rsid w:val="00416138"/>
    <w:rsid w:val="0041662B"/>
    <w:rsid w:val="00416A46"/>
    <w:rsid w:val="004179E6"/>
    <w:rsid w:val="0042210B"/>
    <w:rsid w:val="00424943"/>
    <w:rsid w:val="00427DB6"/>
    <w:rsid w:val="00431C86"/>
    <w:rsid w:val="00432C66"/>
    <w:rsid w:val="004358FF"/>
    <w:rsid w:val="00435FF7"/>
    <w:rsid w:val="00436877"/>
    <w:rsid w:val="004410F4"/>
    <w:rsid w:val="004427E5"/>
    <w:rsid w:val="00443AAF"/>
    <w:rsid w:val="0044489D"/>
    <w:rsid w:val="0044575A"/>
    <w:rsid w:val="00445E10"/>
    <w:rsid w:val="0044641D"/>
    <w:rsid w:val="004474C0"/>
    <w:rsid w:val="004478AE"/>
    <w:rsid w:val="00447C27"/>
    <w:rsid w:val="00450C28"/>
    <w:rsid w:val="00451F94"/>
    <w:rsid w:val="00452456"/>
    <w:rsid w:val="00452D84"/>
    <w:rsid w:val="0045306C"/>
    <w:rsid w:val="00453651"/>
    <w:rsid w:val="004576CA"/>
    <w:rsid w:val="004608E7"/>
    <w:rsid w:val="00460D60"/>
    <w:rsid w:val="0046258B"/>
    <w:rsid w:val="00462C1C"/>
    <w:rsid w:val="0046362E"/>
    <w:rsid w:val="00463872"/>
    <w:rsid w:val="004645FE"/>
    <w:rsid w:val="00465E72"/>
    <w:rsid w:val="00466601"/>
    <w:rsid w:val="00470F17"/>
    <w:rsid w:val="00470FC7"/>
    <w:rsid w:val="0047169D"/>
    <w:rsid w:val="00474DD9"/>
    <w:rsid w:val="004771E2"/>
    <w:rsid w:val="00477893"/>
    <w:rsid w:val="00480D36"/>
    <w:rsid w:val="00480EB1"/>
    <w:rsid w:val="004822D9"/>
    <w:rsid w:val="00483812"/>
    <w:rsid w:val="004844A7"/>
    <w:rsid w:val="00484B23"/>
    <w:rsid w:val="00485687"/>
    <w:rsid w:val="00487A56"/>
    <w:rsid w:val="00487CB0"/>
    <w:rsid w:val="00490996"/>
    <w:rsid w:val="00490DB5"/>
    <w:rsid w:val="00492A6B"/>
    <w:rsid w:val="00493B99"/>
    <w:rsid w:val="00493C07"/>
    <w:rsid w:val="00493E43"/>
    <w:rsid w:val="004947BA"/>
    <w:rsid w:val="00495262"/>
    <w:rsid w:val="00495443"/>
    <w:rsid w:val="0049689C"/>
    <w:rsid w:val="00497173"/>
    <w:rsid w:val="004975D8"/>
    <w:rsid w:val="004A0125"/>
    <w:rsid w:val="004A09DB"/>
    <w:rsid w:val="004A106B"/>
    <w:rsid w:val="004A35A0"/>
    <w:rsid w:val="004A44BC"/>
    <w:rsid w:val="004A5203"/>
    <w:rsid w:val="004A76C2"/>
    <w:rsid w:val="004A79B8"/>
    <w:rsid w:val="004B2426"/>
    <w:rsid w:val="004B25B1"/>
    <w:rsid w:val="004B28FC"/>
    <w:rsid w:val="004B2B9A"/>
    <w:rsid w:val="004B4B46"/>
    <w:rsid w:val="004B7435"/>
    <w:rsid w:val="004C0FC2"/>
    <w:rsid w:val="004C16B1"/>
    <w:rsid w:val="004C20F1"/>
    <w:rsid w:val="004C21C3"/>
    <w:rsid w:val="004C225D"/>
    <w:rsid w:val="004C2CC9"/>
    <w:rsid w:val="004C2D6E"/>
    <w:rsid w:val="004C38EC"/>
    <w:rsid w:val="004C3CD6"/>
    <w:rsid w:val="004C4138"/>
    <w:rsid w:val="004C424C"/>
    <w:rsid w:val="004C56E4"/>
    <w:rsid w:val="004C69F1"/>
    <w:rsid w:val="004D4D01"/>
    <w:rsid w:val="004D4F0E"/>
    <w:rsid w:val="004D5BBB"/>
    <w:rsid w:val="004D63D1"/>
    <w:rsid w:val="004E126F"/>
    <w:rsid w:val="004E2845"/>
    <w:rsid w:val="004E33B3"/>
    <w:rsid w:val="004E3752"/>
    <w:rsid w:val="004E40B9"/>
    <w:rsid w:val="004E54E5"/>
    <w:rsid w:val="004E5638"/>
    <w:rsid w:val="004E5A42"/>
    <w:rsid w:val="004E6611"/>
    <w:rsid w:val="004E7749"/>
    <w:rsid w:val="004F06D7"/>
    <w:rsid w:val="004F0790"/>
    <w:rsid w:val="004F08CF"/>
    <w:rsid w:val="004F117F"/>
    <w:rsid w:val="004F1B47"/>
    <w:rsid w:val="004F3CF0"/>
    <w:rsid w:val="004F54B9"/>
    <w:rsid w:val="004F5FB9"/>
    <w:rsid w:val="004F6529"/>
    <w:rsid w:val="004F7632"/>
    <w:rsid w:val="004F765A"/>
    <w:rsid w:val="004F7E1A"/>
    <w:rsid w:val="00500806"/>
    <w:rsid w:val="00503101"/>
    <w:rsid w:val="005036B9"/>
    <w:rsid w:val="00504A64"/>
    <w:rsid w:val="00505207"/>
    <w:rsid w:val="00505D8F"/>
    <w:rsid w:val="005073C5"/>
    <w:rsid w:val="00507506"/>
    <w:rsid w:val="0051095F"/>
    <w:rsid w:val="00512E3B"/>
    <w:rsid w:val="00512E48"/>
    <w:rsid w:val="00513749"/>
    <w:rsid w:val="0051387B"/>
    <w:rsid w:val="00514184"/>
    <w:rsid w:val="005148A9"/>
    <w:rsid w:val="00514A58"/>
    <w:rsid w:val="00514AAC"/>
    <w:rsid w:val="00516569"/>
    <w:rsid w:val="005168C2"/>
    <w:rsid w:val="005205CA"/>
    <w:rsid w:val="005209E0"/>
    <w:rsid w:val="00521B75"/>
    <w:rsid w:val="00522D63"/>
    <w:rsid w:val="0052350F"/>
    <w:rsid w:val="00524B1F"/>
    <w:rsid w:val="00525700"/>
    <w:rsid w:val="005267F7"/>
    <w:rsid w:val="00526DA1"/>
    <w:rsid w:val="0052750A"/>
    <w:rsid w:val="00532C03"/>
    <w:rsid w:val="00532D68"/>
    <w:rsid w:val="00536F5F"/>
    <w:rsid w:val="005371E0"/>
    <w:rsid w:val="005376C9"/>
    <w:rsid w:val="00537A34"/>
    <w:rsid w:val="005405D9"/>
    <w:rsid w:val="00540CAD"/>
    <w:rsid w:val="00541268"/>
    <w:rsid w:val="00541D99"/>
    <w:rsid w:val="00543914"/>
    <w:rsid w:val="00544D21"/>
    <w:rsid w:val="0055072D"/>
    <w:rsid w:val="0055119C"/>
    <w:rsid w:val="005512F3"/>
    <w:rsid w:val="00551757"/>
    <w:rsid w:val="00551A69"/>
    <w:rsid w:val="00552BCD"/>
    <w:rsid w:val="005547AA"/>
    <w:rsid w:val="00554E99"/>
    <w:rsid w:val="005564EB"/>
    <w:rsid w:val="005568B3"/>
    <w:rsid w:val="00557690"/>
    <w:rsid w:val="00557A26"/>
    <w:rsid w:val="005611F7"/>
    <w:rsid w:val="00562881"/>
    <w:rsid w:val="00562A1B"/>
    <w:rsid w:val="00562E7F"/>
    <w:rsid w:val="00562EFF"/>
    <w:rsid w:val="00564C93"/>
    <w:rsid w:val="005668F3"/>
    <w:rsid w:val="00567283"/>
    <w:rsid w:val="00567891"/>
    <w:rsid w:val="00573906"/>
    <w:rsid w:val="0057494C"/>
    <w:rsid w:val="00574B65"/>
    <w:rsid w:val="00575092"/>
    <w:rsid w:val="005763AF"/>
    <w:rsid w:val="005763C4"/>
    <w:rsid w:val="00576E4A"/>
    <w:rsid w:val="005775D7"/>
    <w:rsid w:val="00577BD8"/>
    <w:rsid w:val="00577CB4"/>
    <w:rsid w:val="00577D02"/>
    <w:rsid w:val="00580229"/>
    <w:rsid w:val="00587C81"/>
    <w:rsid w:val="0059012D"/>
    <w:rsid w:val="005905F3"/>
    <w:rsid w:val="0059083B"/>
    <w:rsid w:val="00591FB9"/>
    <w:rsid w:val="00592067"/>
    <w:rsid w:val="0059321F"/>
    <w:rsid w:val="00593C1A"/>
    <w:rsid w:val="005959BC"/>
    <w:rsid w:val="00595C42"/>
    <w:rsid w:val="00596024"/>
    <w:rsid w:val="00596BB1"/>
    <w:rsid w:val="00597802"/>
    <w:rsid w:val="005A0E41"/>
    <w:rsid w:val="005A1DEE"/>
    <w:rsid w:val="005A25FB"/>
    <w:rsid w:val="005A29F0"/>
    <w:rsid w:val="005A3607"/>
    <w:rsid w:val="005A50B8"/>
    <w:rsid w:val="005A5103"/>
    <w:rsid w:val="005A54F9"/>
    <w:rsid w:val="005A666D"/>
    <w:rsid w:val="005A6880"/>
    <w:rsid w:val="005A7053"/>
    <w:rsid w:val="005A754C"/>
    <w:rsid w:val="005B0ABA"/>
    <w:rsid w:val="005B0DE9"/>
    <w:rsid w:val="005B0DFF"/>
    <w:rsid w:val="005B4172"/>
    <w:rsid w:val="005B43E6"/>
    <w:rsid w:val="005B6DAA"/>
    <w:rsid w:val="005B7F8A"/>
    <w:rsid w:val="005C1EB3"/>
    <w:rsid w:val="005C2053"/>
    <w:rsid w:val="005C3B70"/>
    <w:rsid w:val="005C3E08"/>
    <w:rsid w:val="005C4674"/>
    <w:rsid w:val="005C683D"/>
    <w:rsid w:val="005C6863"/>
    <w:rsid w:val="005C752E"/>
    <w:rsid w:val="005D0613"/>
    <w:rsid w:val="005D0890"/>
    <w:rsid w:val="005D282D"/>
    <w:rsid w:val="005D3737"/>
    <w:rsid w:val="005D3A63"/>
    <w:rsid w:val="005D46BF"/>
    <w:rsid w:val="005D5241"/>
    <w:rsid w:val="005D7C45"/>
    <w:rsid w:val="005D7D2B"/>
    <w:rsid w:val="005E17AC"/>
    <w:rsid w:val="005E17CC"/>
    <w:rsid w:val="005E1C59"/>
    <w:rsid w:val="005E1EA9"/>
    <w:rsid w:val="005E24BB"/>
    <w:rsid w:val="005E468D"/>
    <w:rsid w:val="005E5080"/>
    <w:rsid w:val="005E5237"/>
    <w:rsid w:val="005E5811"/>
    <w:rsid w:val="005E5B45"/>
    <w:rsid w:val="005E63D6"/>
    <w:rsid w:val="005E76D4"/>
    <w:rsid w:val="005E7D2E"/>
    <w:rsid w:val="005F01C5"/>
    <w:rsid w:val="005F05CC"/>
    <w:rsid w:val="005F1134"/>
    <w:rsid w:val="005F12AA"/>
    <w:rsid w:val="005F147A"/>
    <w:rsid w:val="005F1EA9"/>
    <w:rsid w:val="005F1EF9"/>
    <w:rsid w:val="005F22B8"/>
    <w:rsid w:val="005F2CF0"/>
    <w:rsid w:val="005F2F71"/>
    <w:rsid w:val="005F3740"/>
    <w:rsid w:val="005F3F10"/>
    <w:rsid w:val="005F4984"/>
    <w:rsid w:val="005F4B51"/>
    <w:rsid w:val="005F4C78"/>
    <w:rsid w:val="005F5152"/>
    <w:rsid w:val="005F5736"/>
    <w:rsid w:val="005F5831"/>
    <w:rsid w:val="005F5F34"/>
    <w:rsid w:val="005F6E1D"/>
    <w:rsid w:val="005F72DB"/>
    <w:rsid w:val="005F7739"/>
    <w:rsid w:val="005F7DF7"/>
    <w:rsid w:val="00601069"/>
    <w:rsid w:val="00601902"/>
    <w:rsid w:val="00602DB9"/>
    <w:rsid w:val="00603A60"/>
    <w:rsid w:val="006047CB"/>
    <w:rsid w:val="00604BC8"/>
    <w:rsid w:val="00607920"/>
    <w:rsid w:val="00607B53"/>
    <w:rsid w:val="006105B6"/>
    <w:rsid w:val="00611205"/>
    <w:rsid w:val="00613B7D"/>
    <w:rsid w:val="006152F9"/>
    <w:rsid w:val="00615923"/>
    <w:rsid w:val="00615DD7"/>
    <w:rsid w:val="00616F18"/>
    <w:rsid w:val="0062018C"/>
    <w:rsid w:val="00620E5D"/>
    <w:rsid w:val="00620E75"/>
    <w:rsid w:val="00621D3D"/>
    <w:rsid w:val="00625204"/>
    <w:rsid w:val="00626507"/>
    <w:rsid w:val="00626917"/>
    <w:rsid w:val="00626A32"/>
    <w:rsid w:val="00627810"/>
    <w:rsid w:val="006308CC"/>
    <w:rsid w:val="00631E02"/>
    <w:rsid w:val="006321BB"/>
    <w:rsid w:val="00632318"/>
    <w:rsid w:val="0063368B"/>
    <w:rsid w:val="00633BB1"/>
    <w:rsid w:val="00634CA9"/>
    <w:rsid w:val="00635199"/>
    <w:rsid w:val="006357A6"/>
    <w:rsid w:val="006357DB"/>
    <w:rsid w:val="00635938"/>
    <w:rsid w:val="00636629"/>
    <w:rsid w:val="00637CB4"/>
    <w:rsid w:val="00640301"/>
    <w:rsid w:val="006404B5"/>
    <w:rsid w:val="00640BD3"/>
    <w:rsid w:val="00641861"/>
    <w:rsid w:val="006421ED"/>
    <w:rsid w:val="0064227B"/>
    <w:rsid w:val="006430FA"/>
    <w:rsid w:val="00643A61"/>
    <w:rsid w:val="006440C6"/>
    <w:rsid w:val="00644186"/>
    <w:rsid w:val="00645D4C"/>
    <w:rsid w:val="006476B9"/>
    <w:rsid w:val="00647837"/>
    <w:rsid w:val="00647F98"/>
    <w:rsid w:val="00650935"/>
    <w:rsid w:val="00651BA4"/>
    <w:rsid w:val="00651E38"/>
    <w:rsid w:val="0065368D"/>
    <w:rsid w:val="00654309"/>
    <w:rsid w:val="0065460B"/>
    <w:rsid w:val="006570CA"/>
    <w:rsid w:val="00657969"/>
    <w:rsid w:val="006609BE"/>
    <w:rsid w:val="00660E46"/>
    <w:rsid w:val="00662313"/>
    <w:rsid w:val="0066369E"/>
    <w:rsid w:val="00664056"/>
    <w:rsid w:val="00664153"/>
    <w:rsid w:val="00664458"/>
    <w:rsid w:val="0066652D"/>
    <w:rsid w:val="0066736D"/>
    <w:rsid w:val="00667852"/>
    <w:rsid w:val="00667D1A"/>
    <w:rsid w:val="00667F5B"/>
    <w:rsid w:val="00670866"/>
    <w:rsid w:val="006709EC"/>
    <w:rsid w:val="00672578"/>
    <w:rsid w:val="00672B92"/>
    <w:rsid w:val="00672F1A"/>
    <w:rsid w:val="006730C9"/>
    <w:rsid w:val="0067538A"/>
    <w:rsid w:val="006757CA"/>
    <w:rsid w:val="00675EE8"/>
    <w:rsid w:val="00676355"/>
    <w:rsid w:val="006768D8"/>
    <w:rsid w:val="00676B82"/>
    <w:rsid w:val="00676CD6"/>
    <w:rsid w:val="00676D39"/>
    <w:rsid w:val="0067757F"/>
    <w:rsid w:val="0067776E"/>
    <w:rsid w:val="0067791F"/>
    <w:rsid w:val="006801B1"/>
    <w:rsid w:val="006808C0"/>
    <w:rsid w:val="006823A8"/>
    <w:rsid w:val="006841B3"/>
    <w:rsid w:val="006864AD"/>
    <w:rsid w:val="00687CE0"/>
    <w:rsid w:val="006905AA"/>
    <w:rsid w:val="00692E3E"/>
    <w:rsid w:val="00693EB9"/>
    <w:rsid w:val="006941B1"/>
    <w:rsid w:val="00694A64"/>
    <w:rsid w:val="00694BF1"/>
    <w:rsid w:val="006958E4"/>
    <w:rsid w:val="00695AA2"/>
    <w:rsid w:val="00695B47"/>
    <w:rsid w:val="006A07CF"/>
    <w:rsid w:val="006A194F"/>
    <w:rsid w:val="006A28CD"/>
    <w:rsid w:val="006A2B6B"/>
    <w:rsid w:val="006A3788"/>
    <w:rsid w:val="006A3ADA"/>
    <w:rsid w:val="006A3E25"/>
    <w:rsid w:val="006A73D4"/>
    <w:rsid w:val="006A7E2C"/>
    <w:rsid w:val="006B054B"/>
    <w:rsid w:val="006B2392"/>
    <w:rsid w:val="006B26A5"/>
    <w:rsid w:val="006B2811"/>
    <w:rsid w:val="006B285F"/>
    <w:rsid w:val="006B3F6B"/>
    <w:rsid w:val="006B4467"/>
    <w:rsid w:val="006B4701"/>
    <w:rsid w:val="006C047C"/>
    <w:rsid w:val="006C12D9"/>
    <w:rsid w:val="006C197B"/>
    <w:rsid w:val="006C519D"/>
    <w:rsid w:val="006C5ACA"/>
    <w:rsid w:val="006C5DD4"/>
    <w:rsid w:val="006C61C2"/>
    <w:rsid w:val="006C6383"/>
    <w:rsid w:val="006C6575"/>
    <w:rsid w:val="006C6C08"/>
    <w:rsid w:val="006D2719"/>
    <w:rsid w:val="006D3452"/>
    <w:rsid w:val="006D3504"/>
    <w:rsid w:val="006D3D6F"/>
    <w:rsid w:val="006D40AC"/>
    <w:rsid w:val="006D4208"/>
    <w:rsid w:val="006D44AC"/>
    <w:rsid w:val="006D4900"/>
    <w:rsid w:val="006D5A5A"/>
    <w:rsid w:val="006D6677"/>
    <w:rsid w:val="006D6F88"/>
    <w:rsid w:val="006D783B"/>
    <w:rsid w:val="006E0380"/>
    <w:rsid w:val="006E08AD"/>
    <w:rsid w:val="006E115C"/>
    <w:rsid w:val="006E1829"/>
    <w:rsid w:val="006E1CAB"/>
    <w:rsid w:val="006E2F05"/>
    <w:rsid w:val="006E330E"/>
    <w:rsid w:val="006E35D4"/>
    <w:rsid w:val="006E4755"/>
    <w:rsid w:val="006E551B"/>
    <w:rsid w:val="006E61F0"/>
    <w:rsid w:val="006F02A0"/>
    <w:rsid w:val="006F0677"/>
    <w:rsid w:val="006F0FF1"/>
    <w:rsid w:val="006F220A"/>
    <w:rsid w:val="006F24C8"/>
    <w:rsid w:val="006F28D0"/>
    <w:rsid w:val="006F2996"/>
    <w:rsid w:val="006F2AB6"/>
    <w:rsid w:val="006F2B84"/>
    <w:rsid w:val="006F3B09"/>
    <w:rsid w:val="006F4429"/>
    <w:rsid w:val="006F5800"/>
    <w:rsid w:val="006F603F"/>
    <w:rsid w:val="00701233"/>
    <w:rsid w:val="00701514"/>
    <w:rsid w:val="00701597"/>
    <w:rsid w:val="0070195F"/>
    <w:rsid w:val="00701A7D"/>
    <w:rsid w:val="00702024"/>
    <w:rsid w:val="00702157"/>
    <w:rsid w:val="0070338D"/>
    <w:rsid w:val="0070424B"/>
    <w:rsid w:val="0070694A"/>
    <w:rsid w:val="00706CFB"/>
    <w:rsid w:val="007070AA"/>
    <w:rsid w:val="00712376"/>
    <w:rsid w:val="00714259"/>
    <w:rsid w:val="00715CAA"/>
    <w:rsid w:val="007160B2"/>
    <w:rsid w:val="0071792F"/>
    <w:rsid w:val="00717A7E"/>
    <w:rsid w:val="00721BCA"/>
    <w:rsid w:val="00721D73"/>
    <w:rsid w:val="0072288C"/>
    <w:rsid w:val="00723F27"/>
    <w:rsid w:val="00723FC8"/>
    <w:rsid w:val="007242B6"/>
    <w:rsid w:val="00726B94"/>
    <w:rsid w:val="00726C57"/>
    <w:rsid w:val="007272E7"/>
    <w:rsid w:val="00727677"/>
    <w:rsid w:val="0072767A"/>
    <w:rsid w:val="00727AA2"/>
    <w:rsid w:val="00730ED5"/>
    <w:rsid w:val="00736E0C"/>
    <w:rsid w:val="00737946"/>
    <w:rsid w:val="00737CA7"/>
    <w:rsid w:val="00740346"/>
    <w:rsid w:val="00740962"/>
    <w:rsid w:val="00740F51"/>
    <w:rsid w:val="007411C9"/>
    <w:rsid w:val="007412FA"/>
    <w:rsid w:val="007419AF"/>
    <w:rsid w:val="00741EE8"/>
    <w:rsid w:val="00741FE3"/>
    <w:rsid w:val="007432FB"/>
    <w:rsid w:val="007435C2"/>
    <w:rsid w:val="0074476C"/>
    <w:rsid w:val="00745647"/>
    <w:rsid w:val="00751886"/>
    <w:rsid w:val="00751F9F"/>
    <w:rsid w:val="00752131"/>
    <w:rsid w:val="007523A8"/>
    <w:rsid w:val="007524E6"/>
    <w:rsid w:val="00752DAF"/>
    <w:rsid w:val="007544B6"/>
    <w:rsid w:val="00755CDA"/>
    <w:rsid w:val="00756AD6"/>
    <w:rsid w:val="00756DD5"/>
    <w:rsid w:val="00757A17"/>
    <w:rsid w:val="00757A94"/>
    <w:rsid w:val="00757ADC"/>
    <w:rsid w:val="00757D5C"/>
    <w:rsid w:val="00760427"/>
    <w:rsid w:val="007610E0"/>
    <w:rsid w:val="00761933"/>
    <w:rsid w:val="007619C7"/>
    <w:rsid w:val="00761C87"/>
    <w:rsid w:val="00762080"/>
    <w:rsid w:val="007627EE"/>
    <w:rsid w:val="00762B47"/>
    <w:rsid w:val="00764CB5"/>
    <w:rsid w:val="00764D8F"/>
    <w:rsid w:val="00765089"/>
    <w:rsid w:val="007656D8"/>
    <w:rsid w:val="0076598B"/>
    <w:rsid w:val="00766E4A"/>
    <w:rsid w:val="007671B7"/>
    <w:rsid w:val="007674FF"/>
    <w:rsid w:val="00767D38"/>
    <w:rsid w:val="007706C0"/>
    <w:rsid w:val="0077145F"/>
    <w:rsid w:val="00771E50"/>
    <w:rsid w:val="007739CB"/>
    <w:rsid w:val="007739E4"/>
    <w:rsid w:val="00773AC9"/>
    <w:rsid w:val="00773CA1"/>
    <w:rsid w:val="00773F81"/>
    <w:rsid w:val="007745FC"/>
    <w:rsid w:val="00775504"/>
    <w:rsid w:val="00776CD3"/>
    <w:rsid w:val="007775EE"/>
    <w:rsid w:val="00777BDD"/>
    <w:rsid w:val="00777F21"/>
    <w:rsid w:val="00777F23"/>
    <w:rsid w:val="007804BA"/>
    <w:rsid w:val="007806C2"/>
    <w:rsid w:val="00780813"/>
    <w:rsid w:val="00780AA4"/>
    <w:rsid w:val="00781122"/>
    <w:rsid w:val="00781B27"/>
    <w:rsid w:val="00781E60"/>
    <w:rsid w:val="00781EDC"/>
    <w:rsid w:val="0078336D"/>
    <w:rsid w:val="00784566"/>
    <w:rsid w:val="00784EE8"/>
    <w:rsid w:val="007862F7"/>
    <w:rsid w:val="00786829"/>
    <w:rsid w:val="00786FDE"/>
    <w:rsid w:val="007905D0"/>
    <w:rsid w:val="00790738"/>
    <w:rsid w:val="007910AE"/>
    <w:rsid w:val="00791ADB"/>
    <w:rsid w:val="007939D8"/>
    <w:rsid w:val="00794406"/>
    <w:rsid w:val="00794FC5"/>
    <w:rsid w:val="0079518D"/>
    <w:rsid w:val="007962ED"/>
    <w:rsid w:val="00796BE6"/>
    <w:rsid w:val="007A13E1"/>
    <w:rsid w:val="007A1CB4"/>
    <w:rsid w:val="007A387D"/>
    <w:rsid w:val="007A3A0F"/>
    <w:rsid w:val="007A3FD2"/>
    <w:rsid w:val="007A5208"/>
    <w:rsid w:val="007A5748"/>
    <w:rsid w:val="007B005F"/>
    <w:rsid w:val="007B0492"/>
    <w:rsid w:val="007B096B"/>
    <w:rsid w:val="007B0B60"/>
    <w:rsid w:val="007B2ABE"/>
    <w:rsid w:val="007B3B27"/>
    <w:rsid w:val="007B40B5"/>
    <w:rsid w:val="007B423A"/>
    <w:rsid w:val="007B4FC4"/>
    <w:rsid w:val="007B722D"/>
    <w:rsid w:val="007C05E6"/>
    <w:rsid w:val="007C0A97"/>
    <w:rsid w:val="007C0E1C"/>
    <w:rsid w:val="007C100C"/>
    <w:rsid w:val="007C1666"/>
    <w:rsid w:val="007C21F1"/>
    <w:rsid w:val="007C2536"/>
    <w:rsid w:val="007C5B74"/>
    <w:rsid w:val="007C5CA6"/>
    <w:rsid w:val="007C63AD"/>
    <w:rsid w:val="007C6E5E"/>
    <w:rsid w:val="007C7502"/>
    <w:rsid w:val="007D022A"/>
    <w:rsid w:val="007D2186"/>
    <w:rsid w:val="007D422D"/>
    <w:rsid w:val="007D4A88"/>
    <w:rsid w:val="007D4B30"/>
    <w:rsid w:val="007D4C8F"/>
    <w:rsid w:val="007D684B"/>
    <w:rsid w:val="007D75FC"/>
    <w:rsid w:val="007E059A"/>
    <w:rsid w:val="007E0D05"/>
    <w:rsid w:val="007E191B"/>
    <w:rsid w:val="007E1E2A"/>
    <w:rsid w:val="007E23AC"/>
    <w:rsid w:val="007E2C7A"/>
    <w:rsid w:val="007E3C53"/>
    <w:rsid w:val="007E499C"/>
    <w:rsid w:val="007E4DB1"/>
    <w:rsid w:val="007E596E"/>
    <w:rsid w:val="007E5F55"/>
    <w:rsid w:val="007E61FC"/>
    <w:rsid w:val="007E6497"/>
    <w:rsid w:val="007E683F"/>
    <w:rsid w:val="007E75B9"/>
    <w:rsid w:val="007E76F1"/>
    <w:rsid w:val="007E7A43"/>
    <w:rsid w:val="007E7CF4"/>
    <w:rsid w:val="007E7CFD"/>
    <w:rsid w:val="007F0FEF"/>
    <w:rsid w:val="007F2402"/>
    <w:rsid w:val="007F2BCC"/>
    <w:rsid w:val="007F2D68"/>
    <w:rsid w:val="007F33BF"/>
    <w:rsid w:val="007F38B8"/>
    <w:rsid w:val="007F4A86"/>
    <w:rsid w:val="007F4CC9"/>
    <w:rsid w:val="007F508D"/>
    <w:rsid w:val="007F5E07"/>
    <w:rsid w:val="007F693C"/>
    <w:rsid w:val="007F6952"/>
    <w:rsid w:val="007F78B0"/>
    <w:rsid w:val="008004A0"/>
    <w:rsid w:val="00800AF4"/>
    <w:rsid w:val="00801369"/>
    <w:rsid w:val="00801752"/>
    <w:rsid w:val="00801AC6"/>
    <w:rsid w:val="00803CE7"/>
    <w:rsid w:val="0080457D"/>
    <w:rsid w:val="008052AD"/>
    <w:rsid w:val="00805502"/>
    <w:rsid w:val="008069FC"/>
    <w:rsid w:val="00806A99"/>
    <w:rsid w:val="008106F4"/>
    <w:rsid w:val="00810F69"/>
    <w:rsid w:val="00811782"/>
    <w:rsid w:val="008119A9"/>
    <w:rsid w:val="00812185"/>
    <w:rsid w:val="008131BD"/>
    <w:rsid w:val="00814671"/>
    <w:rsid w:val="00814B55"/>
    <w:rsid w:val="00815CA3"/>
    <w:rsid w:val="008160F8"/>
    <w:rsid w:val="00816F84"/>
    <w:rsid w:val="00816FB0"/>
    <w:rsid w:val="00817D36"/>
    <w:rsid w:val="00817EAE"/>
    <w:rsid w:val="0082094F"/>
    <w:rsid w:val="00820CF0"/>
    <w:rsid w:val="00820E21"/>
    <w:rsid w:val="00821AD3"/>
    <w:rsid w:val="00821B6A"/>
    <w:rsid w:val="00823A60"/>
    <w:rsid w:val="00823AE1"/>
    <w:rsid w:val="00824547"/>
    <w:rsid w:val="00824A94"/>
    <w:rsid w:val="00825900"/>
    <w:rsid w:val="00826C40"/>
    <w:rsid w:val="00827E2E"/>
    <w:rsid w:val="008324A3"/>
    <w:rsid w:val="00833277"/>
    <w:rsid w:val="00833B89"/>
    <w:rsid w:val="00833E04"/>
    <w:rsid w:val="0083645C"/>
    <w:rsid w:val="008376E1"/>
    <w:rsid w:val="008412B0"/>
    <w:rsid w:val="0084136A"/>
    <w:rsid w:val="00842712"/>
    <w:rsid w:val="00842E49"/>
    <w:rsid w:val="0084348E"/>
    <w:rsid w:val="00844E5C"/>
    <w:rsid w:val="0084667C"/>
    <w:rsid w:val="00847110"/>
    <w:rsid w:val="0084785B"/>
    <w:rsid w:val="00850D33"/>
    <w:rsid w:val="00851CC1"/>
    <w:rsid w:val="0085292B"/>
    <w:rsid w:val="00855C49"/>
    <w:rsid w:val="00856657"/>
    <w:rsid w:val="008568FE"/>
    <w:rsid w:val="00856B6F"/>
    <w:rsid w:val="00857012"/>
    <w:rsid w:val="00857158"/>
    <w:rsid w:val="00857597"/>
    <w:rsid w:val="00860CEB"/>
    <w:rsid w:val="00860EA0"/>
    <w:rsid w:val="00861A4D"/>
    <w:rsid w:val="00863C5B"/>
    <w:rsid w:val="0086453C"/>
    <w:rsid w:val="008653B4"/>
    <w:rsid w:val="00865430"/>
    <w:rsid w:val="00865C77"/>
    <w:rsid w:val="00866897"/>
    <w:rsid w:val="00867231"/>
    <w:rsid w:val="00867B89"/>
    <w:rsid w:val="00870083"/>
    <w:rsid w:val="00870CF6"/>
    <w:rsid w:val="0087187F"/>
    <w:rsid w:val="00871E2E"/>
    <w:rsid w:val="00872888"/>
    <w:rsid w:val="00872BDC"/>
    <w:rsid w:val="008737AA"/>
    <w:rsid w:val="00873BB7"/>
    <w:rsid w:val="008745BF"/>
    <w:rsid w:val="0087529B"/>
    <w:rsid w:val="008755F7"/>
    <w:rsid w:val="008757EB"/>
    <w:rsid w:val="00876877"/>
    <w:rsid w:val="00876928"/>
    <w:rsid w:val="008770F2"/>
    <w:rsid w:val="008774CB"/>
    <w:rsid w:val="0088219E"/>
    <w:rsid w:val="00882476"/>
    <w:rsid w:val="0088340F"/>
    <w:rsid w:val="00884B76"/>
    <w:rsid w:val="00884E10"/>
    <w:rsid w:val="008852E1"/>
    <w:rsid w:val="0088652B"/>
    <w:rsid w:val="008872A1"/>
    <w:rsid w:val="00887D91"/>
    <w:rsid w:val="0089059A"/>
    <w:rsid w:val="00893C31"/>
    <w:rsid w:val="008944A5"/>
    <w:rsid w:val="00894CF4"/>
    <w:rsid w:val="00894E8B"/>
    <w:rsid w:val="00895828"/>
    <w:rsid w:val="00895FE9"/>
    <w:rsid w:val="00896159"/>
    <w:rsid w:val="008A1466"/>
    <w:rsid w:val="008A2EC7"/>
    <w:rsid w:val="008A4FA1"/>
    <w:rsid w:val="008A6968"/>
    <w:rsid w:val="008A748C"/>
    <w:rsid w:val="008A774B"/>
    <w:rsid w:val="008A7870"/>
    <w:rsid w:val="008B2B54"/>
    <w:rsid w:val="008B3A3C"/>
    <w:rsid w:val="008B3A7D"/>
    <w:rsid w:val="008B4211"/>
    <w:rsid w:val="008B5219"/>
    <w:rsid w:val="008C0C29"/>
    <w:rsid w:val="008C12D5"/>
    <w:rsid w:val="008C2CD6"/>
    <w:rsid w:val="008C51A9"/>
    <w:rsid w:val="008C6CC4"/>
    <w:rsid w:val="008D1DB0"/>
    <w:rsid w:val="008D3677"/>
    <w:rsid w:val="008D3B53"/>
    <w:rsid w:val="008D3BDF"/>
    <w:rsid w:val="008D4968"/>
    <w:rsid w:val="008D4E0F"/>
    <w:rsid w:val="008D4EF9"/>
    <w:rsid w:val="008D633F"/>
    <w:rsid w:val="008D65B6"/>
    <w:rsid w:val="008D7F9B"/>
    <w:rsid w:val="008E2C6F"/>
    <w:rsid w:val="008E5AC1"/>
    <w:rsid w:val="008F18E1"/>
    <w:rsid w:val="008F2D88"/>
    <w:rsid w:val="008F3365"/>
    <w:rsid w:val="008F3608"/>
    <w:rsid w:val="008F4088"/>
    <w:rsid w:val="008F446B"/>
    <w:rsid w:val="008F4542"/>
    <w:rsid w:val="008F520C"/>
    <w:rsid w:val="008F6135"/>
    <w:rsid w:val="008F6AC1"/>
    <w:rsid w:val="008F7261"/>
    <w:rsid w:val="008F7BBD"/>
    <w:rsid w:val="008F7E78"/>
    <w:rsid w:val="00900CFC"/>
    <w:rsid w:val="00901F9E"/>
    <w:rsid w:val="00902E24"/>
    <w:rsid w:val="00904960"/>
    <w:rsid w:val="00904B2C"/>
    <w:rsid w:val="0090526F"/>
    <w:rsid w:val="00905C11"/>
    <w:rsid w:val="00906143"/>
    <w:rsid w:val="0090624A"/>
    <w:rsid w:val="00906DD8"/>
    <w:rsid w:val="009070FB"/>
    <w:rsid w:val="009075CC"/>
    <w:rsid w:val="00907F53"/>
    <w:rsid w:val="00910548"/>
    <w:rsid w:val="0091060F"/>
    <w:rsid w:val="00910F83"/>
    <w:rsid w:val="009143C8"/>
    <w:rsid w:val="00915A1F"/>
    <w:rsid w:val="00916198"/>
    <w:rsid w:val="009169C8"/>
    <w:rsid w:val="009172B4"/>
    <w:rsid w:val="0091743F"/>
    <w:rsid w:val="00922611"/>
    <w:rsid w:val="00922CD5"/>
    <w:rsid w:val="00922F98"/>
    <w:rsid w:val="00925160"/>
    <w:rsid w:val="009256FE"/>
    <w:rsid w:val="009259FC"/>
    <w:rsid w:val="00925D1E"/>
    <w:rsid w:val="00925EF6"/>
    <w:rsid w:val="009267CC"/>
    <w:rsid w:val="00926831"/>
    <w:rsid w:val="00927029"/>
    <w:rsid w:val="009270DB"/>
    <w:rsid w:val="0093022D"/>
    <w:rsid w:val="00931230"/>
    <w:rsid w:val="00931930"/>
    <w:rsid w:val="0093266C"/>
    <w:rsid w:val="00932C40"/>
    <w:rsid w:val="009335C3"/>
    <w:rsid w:val="00933DB1"/>
    <w:rsid w:val="00934742"/>
    <w:rsid w:val="0093583D"/>
    <w:rsid w:val="0093631B"/>
    <w:rsid w:val="00937557"/>
    <w:rsid w:val="00940207"/>
    <w:rsid w:val="009404F3"/>
    <w:rsid w:val="009408A5"/>
    <w:rsid w:val="009409B7"/>
    <w:rsid w:val="0094127D"/>
    <w:rsid w:val="00941B14"/>
    <w:rsid w:val="00942964"/>
    <w:rsid w:val="00942B05"/>
    <w:rsid w:val="00943AB4"/>
    <w:rsid w:val="00943DBC"/>
    <w:rsid w:val="00945DA9"/>
    <w:rsid w:val="0094633B"/>
    <w:rsid w:val="00947D91"/>
    <w:rsid w:val="009536DE"/>
    <w:rsid w:val="00954014"/>
    <w:rsid w:val="0095442C"/>
    <w:rsid w:val="00954B23"/>
    <w:rsid w:val="00954C3F"/>
    <w:rsid w:val="009551F7"/>
    <w:rsid w:val="00956796"/>
    <w:rsid w:val="0096056B"/>
    <w:rsid w:val="00960A33"/>
    <w:rsid w:val="0096217C"/>
    <w:rsid w:val="00962822"/>
    <w:rsid w:val="00964E25"/>
    <w:rsid w:val="00964F73"/>
    <w:rsid w:val="009657CC"/>
    <w:rsid w:val="00966E02"/>
    <w:rsid w:val="00967DEE"/>
    <w:rsid w:val="009702E4"/>
    <w:rsid w:val="009709EB"/>
    <w:rsid w:val="00970ED7"/>
    <w:rsid w:val="0097478F"/>
    <w:rsid w:val="00974C81"/>
    <w:rsid w:val="00974F6C"/>
    <w:rsid w:val="0097621C"/>
    <w:rsid w:val="00977323"/>
    <w:rsid w:val="009777CB"/>
    <w:rsid w:val="00977B5A"/>
    <w:rsid w:val="00980066"/>
    <w:rsid w:val="00980333"/>
    <w:rsid w:val="00980A04"/>
    <w:rsid w:val="00980C42"/>
    <w:rsid w:val="00984F55"/>
    <w:rsid w:val="00985359"/>
    <w:rsid w:val="0098684C"/>
    <w:rsid w:val="00987A96"/>
    <w:rsid w:val="00992770"/>
    <w:rsid w:val="00993D00"/>
    <w:rsid w:val="00994282"/>
    <w:rsid w:val="009946C2"/>
    <w:rsid w:val="0099501C"/>
    <w:rsid w:val="00996512"/>
    <w:rsid w:val="00996C73"/>
    <w:rsid w:val="0099797F"/>
    <w:rsid w:val="009A03BE"/>
    <w:rsid w:val="009A2750"/>
    <w:rsid w:val="009A2B44"/>
    <w:rsid w:val="009A3853"/>
    <w:rsid w:val="009A4A3D"/>
    <w:rsid w:val="009A5FB3"/>
    <w:rsid w:val="009A6C74"/>
    <w:rsid w:val="009A78C7"/>
    <w:rsid w:val="009A79E7"/>
    <w:rsid w:val="009B11A2"/>
    <w:rsid w:val="009B2397"/>
    <w:rsid w:val="009B3256"/>
    <w:rsid w:val="009B34E2"/>
    <w:rsid w:val="009B428A"/>
    <w:rsid w:val="009B5776"/>
    <w:rsid w:val="009B6889"/>
    <w:rsid w:val="009B699E"/>
    <w:rsid w:val="009B71AE"/>
    <w:rsid w:val="009C1D12"/>
    <w:rsid w:val="009C2835"/>
    <w:rsid w:val="009C2848"/>
    <w:rsid w:val="009C2B0B"/>
    <w:rsid w:val="009C3FB4"/>
    <w:rsid w:val="009C4727"/>
    <w:rsid w:val="009C65A4"/>
    <w:rsid w:val="009C6A5C"/>
    <w:rsid w:val="009C753C"/>
    <w:rsid w:val="009C76BC"/>
    <w:rsid w:val="009D01A4"/>
    <w:rsid w:val="009D1C03"/>
    <w:rsid w:val="009D32AD"/>
    <w:rsid w:val="009D434C"/>
    <w:rsid w:val="009D4475"/>
    <w:rsid w:val="009D44A6"/>
    <w:rsid w:val="009D4B6F"/>
    <w:rsid w:val="009D4BEB"/>
    <w:rsid w:val="009D5094"/>
    <w:rsid w:val="009D5685"/>
    <w:rsid w:val="009D5B3A"/>
    <w:rsid w:val="009D5B95"/>
    <w:rsid w:val="009D5D10"/>
    <w:rsid w:val="009D62BF"/>
    <w:rsid w:val="009D7ACE"/>
    <w:rsid w:val="009E1895"/>
    <w:rsid w:val="009E2781"/>
    <w:rsid w:val="009E5322"/>
    <w:rsid w:val="009E73EE"/>
    <w:rsid w:val="009E781F"/>
    <w:rsid w:val="009F03E4"/>
    <w:rsid w:val="009F0692"/>
    <w:rsid w:val="009F0798"/>
    <w:rsid w:val="009F2EB1"/>
    <w:rsid w:val="009F3A29"/>
    <w:rsid w:val="009F3ACD"/>
    <w:rsid w:val="009F440C"/>
    <w:rsid w:val="009F4B08"/>
    <w:rsid w:val="009F5089"/>
    <w:rsid w:val="009F5D7A"/>
    <w:rsid w:val="009F7446"/>
    <w:rsid w:val="009F7829"/>
    <w:rsid w:val="009F7882"/>
    <w:rsid w:val="00A020A0"/>
    <w:rsid w:val="00A022F3"/>
    <w:rsid w:val="00A02A40"/>
    <w:rsid w:val="00A02D5E"/>
    <w:rsid w:val="00A051F0"/>
    <w:rsid w:val="00A066B5"/>
    <w:rsid w:val="00A06C67"/>
    <w:rsid w:val="00A07A76"/>
    <w:rsid w:val="00A1100C"/>
    <w:rsid w:val="00A1103B"/>
    <w:rsid w:val="00A11B3B"/>
    <w:rsid w:val="00A11F4B"/>
    <w:rsid w:val="00A125E8"/>
    <w:rsid w:val="00A12A48"/>
    <w:rsid w:val="00A1436F"/>
    <w:rsid w:val="00A14D23"/>
    <w:rsid w:val="00A14E4C"/>
    <w:rsid w:val="00A15209"/>
    <w:rsid w:val="00A16275"/>
    <w:rsid w:val="00A16F14"/>
    <w:rsid w:val="00A210AC"/>
    <w:rsid w:val="00A21311"/>
    <w:rsid w:val="00A21BD3"/>
    <w:rsid w:val="00A22641"/>
    <w:rsid w:val="00A227EB"/>
    <w:rsid w:val="00A22841"/>
    <w:rsid w:val="00A2365F"/>
    <w:rsid w:val="00A23898"/>
    <w:rsid w:val="00A252DD"/>
    <w:rsid w:val="00A2599D"/>
    <w:rsid w:val="00A25DD0"/>
    <w:rsid w:val="00A26FEE"/>
    <w:rsid w:val="00A272DD"/>
    <w:rsid w:val="00A30923"/>
    <w:rsid w:val="00A30D18"/>
    <w:rsid w:val="00A3110B"/>
    <w:rsid w:val="00A31430"/>
    <w:rsid w:val="00A318FA"/>
    <w:rsid w:val="00A31934"/>
    <w:rsid w:val="00A31B0E"/>
    <w:rsid w:val="00A329A4"/>
    <w:rsid w:val="00A32CDB"/>
    <w:rsid w:val="00A3408E"/>
    <w:rsid w:val="00A342D1"/>
    <w:rsid w:val="00A34D7B"/>
    <w:rsid w:val="00A34F57"/>
    <w:rsid w:val="00A36578"/>
    <w:rsid w:val="00A3675E"/>
    <w:rsid w:val="00A40350"/>
    <w:rsid w:val="00A406AE"/>
    <w:rsid w:val="00A40E3F"/>
    <w:rsid w:val="00A41083"/>
    <w:rsid w:val="00A413D9"/>
    <w:rsid w:val="00A431CB"/>
    <w:rsid w:val="00A43D50"/>
    <w:rsid w:val="00A43F88"/>
    <w:rsid w:val="00A443B4"/>
    <w:rsid w:val="00A444CA"/>
    <w:rsid w:val="00A44B85"/>
    <w:rsid w:val="00A45AF0"/>
    <w:rsid w:val="00A45BF5"/>
    <w:rsid w:val="00A45DD9"/>
    <w:rsid w:val="00A4701E"/>
    <w:rsid w:val="00A509CE"/>
    <w:rsid w:val="00A514E0"/>
    <w:rsid w:val="00A5473A"/>
    <w:rsid w:val="00A547CE"/>
    <w:rsid w:val="00A55132"/>
    <w:rsid w:val="00A5550A"/>
    <w:rsid w:val="00A5722A"/>
    <w:rsid w:val="00A5771A"/>
    <w:rsid w:val="00A601D7"/>
    <w:rsid w:val="00A60E20"/>
    <w:rsid w:val="00A62164"/>
    <w:rsid w:val="00A64005"/>
    <w:rsid w:val="00A64362"/>
    <w:rsid w:val="00A65238"/>
    <w:rsid w:val="00A70F50"/>
    <w:rsid w:val="00A7189B"/>
    <w:rsid w:val="00A719B9"/>
    <w:rsid w:val="00A725F6"/>
    <w:rsid w:val="00A72AC6"/>
    <w:rsid w:val="00A72B30"/>
    <w:rsid w:val="00A72D0A"/>
    <w:rsid w:val="00A73029"/>
    <w:rsid w:val="00A760C6"/>
    <w:rsid w:val="00A76632"/>
    <w:rsid w:val="00A76C97"/>
    <w:rsid w:val="00A77F0E"/>
    <w:rsid w:val="00A80B7C"/>
    <w:rsid w:val="00A80FB3"/>
    <w:rsid w:val="00A8164B"/>
    <w:rsid w:val="00A841DF"/>
    <w:rsid w:val="00A84B90"/>
    <w:rsid w:val="00A84F29"/>
    <w:rsid w:val="00A85E81"/>
    <w:rsid w:val="00A863EF"/>
    <w:rsid w:val="00A86DC6"/>
    <w:rsid w:val="00A90134"/>
    <w:rsid w:val="00A9020C"/>
    <w:rsid w:val="00A9096A"/>
    <w:rsid w:val="00A9205D"/>
    <w:rsid w:val="00A925C0"/>
    <w:rsid w:val="00A926FB"/>
    <w:rsid w:val="00A9347A"/>
    <w:rsid w:val="00A94148"/>
    <w:rsid w:val="00A94C24"/>
    <w:rsid w:val="00A94D22"/>
    <w:rsid w:val="00A9670F"/>
    <w:rsid w:val="00A96E92"/>
    <w:rsid w:val="00A976BB"/>
    <w:rsid w:val="00A9781A"/>
    <w:rsid w:val="00AA025E"/>
    <w:rsid w:val="00AA13D7"/>
    <w:rsid w:val="00AA13F2"/>
    <w:rsid w:val="00AA166E"/>
    <w:rsid w:val="00AA2344"/>
    <w:rsid w:val="00AA2592"/>
    <w:rsid w:val="00AA2B9F"/>
    <w:rsid w:val="00AA34B5"/>
    <w:rsid w:val="00AA35D7"/>
    <w:rsid w:val="00AA6177"/>
    <w:rsid w:val="00AA624D"/>
    <w:rsid w:val="00AA788A"/>
    <w:rsid w:val="00AA799F"/>
    <w:rsid w:val="00AB0537"/>
    <w:rsid w:val="00AB1026"/>
    <w:rsid w:val="00AB1B81"/>
    <w:rsid w:val="00AB354D"/>
    <w:rsid w:val="00AB3B8D"/>
    <w:rsid w:val="00AB452E"/>
    <w:rsid w:val="00AC06A1"/>
    <w:rsid w:val="00AC0D18"/>
    <w:rsid w:val="00AC1321"/>
    <w:rsid w:val="00AC2986"/>
    <w:rsid w:val="00AC2AFC"/>
    <w:rsid w:val="00AC333C"/>
    <w:rsid w:val="00AC3DE4"/>
    <w:rsid w:val="00AC424C"/>
    <w:rsid w:val="00AC4479"/>
    <w:rsid w:val="00AC4AD0"/>
    <w:rsid w:val="00AC4F6E"/>
    <w:rsid w:val="00AC5D31"/>
    <w:rsid w:val="00AC5E4A"/>
    <w:rsid w:val="00AC66C2"/>
    <w:rsid w:val="00AC6A74"/>
    <w:rsid w:val="00AC6AB6"/>
    <w:rsid w:val="00AC6B82"/>
    <w:rsid w:val="00AC7291"/>
    <w:rsid w:val="00AC7850"/>
    <w:rsid w:val="00AC799B"/>
    <w:rsid w:val="00AD0567"/>
    <w:rsid w:val="00AD0DF8"/>
    <w:rsid w:val="00AD209B"/>
    <w:rsid w:val="00AD20C3"/>
    <w:rsid w:val="00AD3A54"/>
    <w:rsid w:val="00AD6486"/>
    <w:rsid w:val="00AE0260"/>
    <w:rsid w:val="00AE0F12"/>
    <w:rsid w:val="00AE1207"/>
    <w:rsid w:val="00AE15C7"/>
    <w:rsid w:val="00AE30F5"/>
    <w:rsid w:val="00AE35C8"/>
    <w:rsid w:val="00AE3929"/>
    <w:rsid w:val="00AE4115"/>
    <w:rsid w:val="00AE598C"/>
    <w:rsid w:val="00AE6C9E"/>
    <w:rsid w:val="00AE7411"/>
    <w:rsid w:val="00AF0770"/>
    <w:rsid w:val="00AF0C40"/>
    <w:rsid w:val="00AF0F40"/>
    <w:rsid w:val="00AF1A13"/>
    <w:rsid w:val="00AF26FD"/>
    <w:rsid w:val="00AF2CEF"/>
    <w:rsid w:val="00AF35C4"/>
    <w:rsid w:val="00AF4F28"/>
    <w:rsid w:val="00AF50B1"/>
    <w:rsid w:val="00AF561D"/>
    <w:rsid w:val="00AF7183"/>
    <w:rsid w:val="00AF71DD"/>
    <w:rsid w:val="00AF7894"/>
    <w:rsid w:val="00AF7C9F"/>
    <w:rsid w:val="00B0044C"/>
    <w:rsid w:val="00B00570"/>
    <w:rsid w:val="00B01E3A"/>
    <w:rsid w:val="00B0239C"/>
    <w:rsid w:val="00B02A37"/>
    <w:rsid w:val="00B03E06"/>
    <w:rsid w:val="00B03F14"/>
    <w:rsid w:val="00B04125"/>
    <w:rsid w:val="00B0413B"/>
    <w:rsid w:val="00B044AD"/>
    <w:rsid w:val="00B04ECD"/>
    <w:rsid w:val="00B04FBE"/>
    <w:rsid w:val="00B06427"/>
    <w:rsid w:val="00B1255C"/>
    <w:rsid w:val="00B12A43"/>
    <w:rsid w:val="00B13A08"/>
    <w:rsid w:val="00B154CA"/>
    <w:rsid w:val="00B16159"/>
    <w:rsid w:val="00B166C8"/>
    <w:rsid w:val="00B16D7D"/>
    <w:rsid w:val="00B2085C"/>
    <w:rsid w:val="00B232BE"/>
    <w:rsid w:val="00B234B0"/>
    <w:rsid w:val="00B238A3"/>
    <w:rsid w:val="00B239DB"/>
    <w:rsid w:val="00B25C07"/>
    <w:rsid w:val="00B26439"/>
    <w:rsid w:val="00B2683A"/>
    <w:rsid w:val="00B27892"/>
    <w:rsid w:val="00B30143"/>
    <w:rsid w:val="00B306BC"/>
    <w:rsid w:val="00B30CE4"/>
    <w:rsid w:val="00B31217"/>
    <w:rsid w:val="00B321BA"/>
    <w:rsid w:val="00B32C29"/>
    <w:rsid w:val="00B32F1F"/>
    <w:rsid w:val="00B34C73"/>
    <w:rsid w:val="00B34D3B"/>
    <w:rsid w:val="00B35F14"/>
    <w:rsid w:val="00B36715"/>
    <w:rsid w:val="00B36FBF"/>
    <w:rsid w:val="00B37F0A"/>
    <w:rsid w:val="00B4159E"/>
    <w:rsid w:val="00B441A5"/>
    <w:rsid w:val="00B443E4"/>
    <w:rsid w:val="00B457ED"/>
    <w:rsid w:val="00B45AE0"/>
    <w:rsid w:val="00B45B7E"/>
    <w:rsid w:val="00B45F7B"/>
    <w:rsid w:val="00B46653"/>
    <w:rsid w:val="00B46A5F"/>
    <w:rsid w:val="00B47A96"/>
    <w:rsid w:val="00B5071D"/>
    <w:rsid w:val="00B51062"/>
    <w:rsid w:val="00B510D7"/>
    <w:rsid w:val="00B51D5D"/>
    <w:rsid w:val="00B52220"/>
    <w:rsid w:val="00B52DBF"/>
    <w:rsid w:val="00B52E29"/>
    <w:rsid w:val="00B52F94"/>
    <w:rsid w:val="00B530B9"/>
    <w:rsid w:val="00B532CE"/>
    <w:rsid w:val="00B5350C"/>
    <w:rsid w:val="00B544BD"/>
    <w:rsid w:val="00B54790"/>
    <w:rsid w:val="00B54965"/>
    <w:rsid w:val="00B569A2"/>
    <w:rsid w:val="00B575FE"/>
    <w:rsid w:val="00B57AF4"/>
    <w:rsid w:val="00B57B17"/>
    <w:rsid w:val="00B57D52"/>
    <w:rsid w:val="00B60683"/>
    <w:rsid w:val="00B63E29"/>
    <w:rsid w:val="00B66AB7"/>
    <w:rsid w:val="00B66DD2"/>
    <w:rsid w:val="00B673B2"/>
    <w:rsid w:val="00B67AAE"/>
    <w:rsid w:val="00B67BC8"/>
    <w:rsid w:val="00B70381"/>
    <w:rsid w:val="00B713FA"/>
    <w:rsid w:val="00B716D9"/>
    <w:rsid w:val="00B723B6"/>
    <w:rsid w:val="00B72703"/>
    <w:rsid w:val="00B73812"/>
    <w:rsid w:val="00B73BEA"/>
    <w:rsid w:val="00B73D68"/>
    <w:rsid w:val="00B76152"/>
    <w:rsid w:val="00B772A6"/>
    <w:rsid w:val="00B77D7C"/>
    <w:rsid w:val="00B81B0C"/>
    <w:rsid w:val="00B82B94"/>
    <w:rsid w:val="00B8361B"/>
    <w:rsid w:val="00B83861"/>
    <w:rsid w:val="00B85534"/>
    <w:rsid w:val="00B85C16"/>
    <w:rsid w:val="00B85F48"/>
    <w:rsid w:val="00B8688B"/>
    <w:rsid w:val="00B86A0C"/>
    <w:rsid w:val="00B86F02"/>
    <w:rsid w:val="00B87AE3"/>
    <w:rsid w:val="00B90492"/>
    <w:rsid w:val="00B909E0"/>
    <w:rsid w:val="00B9130C"/>
    <w:rsid w:val="00B945D0"/>
    <w:rsid w:val="00B9582B"/>
    <w:rsid w:val="00B96213"/>
    <w:rsid w:val="00B9645F"/>
    <w:rsid w:val="00B96FF5"/>
    <w:rsid w:val="00B97290"/>
    <w:rsid w:val="00B97526"/>
    <w:rsid w:val="00B97817"/>
    <w:rsid w:val="00B979C7"/>
    <w:rsid w:val="00B97C8E"/>
    <w:rsid w:val="00B97EC8"/>
    <w:rsid w:val="00BA27A3"/>
    <w:rsid w:val="00BA2925"/>
    <w:rsid w:val="00BA32B3"/>
    <w:rsid w:val="00BA3BE4"/>
    <w:rsid w:val="00BA4A98"/>
    <w:rsid w:val="00BA63CE"/>
    <w:rsid w:val="00BA6502"/>
    <w:rsid w:val="00BA703F"/>
    <w:rsid w:val="00BA73F3"/>
    <w:rsid w:val="00BA7BE3"/>
    <w:rsid w:val="00BA7F50"/>
    <w:rsid w:val="00BB0165"/>
    <w:rsid w:val="00BB1814"/>
    <w:rsid w:val="00BB1C6B"/>
    <w:rsid w:val="00BB1F42"/>
    <w:rsid w:val="00BB2641"/>
    <w:rsid w:val="00BB2DF8"/>
    <w:rsid w:val="00BB46D7"/>
    <w:rsid w:val="00BB4BB4"/>
    <w:rsid w:val="00BB52E4"/>
    <w:rsid w:val="00BB639D"/>
    <w:rsid w:val="00BB729A"/>
    <w:rsid w:val="00BB7BF8"/>
    <w:rsid w:val="00BC0569"/>
    <w:rsid w:val="00BC0A17"/>
    <w:rsid w:val="00BC1260"/>
    <w:rsid w:val="00BC1273"/>
    <w:rsid w:val="00BC2D98"/>
    <w:rsid w:val="00BC488A"/>
    <w:rsid w:val="00BC5BD1"/>
    <w:rsid w:val="00BC6F82"/>
    <w:rsid w:val="00BC7985"/>
    <w:rsid w:val="00BC79DF"/>
    <w:rsid w:val="00BD1130"/>
    <w:rsid w:val="00BD3AE5"/>
    <w:rsid w:val="00BD4990"/>
    <w:rsid w:val="00BD75C3"/>
    <w:rsid w:val="00BD7601"/>
    <w:rsid w:val="00BE09B6"/>
    <w:rsid w:val="00BE23F8"/>
    <w:rsid w:val="00BE26D9"/>
    <w:rsid w:val="00BE3132"/>
    <w:rsid w:val="00BE31FB"/>
    <w:rsid w:val="00BE3256"/>
    <w:rsid w:val="00BE3609"/>
    <w:rsid w:val="00BE3D4A"/>
    <w:rsid w:val="00BE501E"/>
    <w:rsid w:val="00BE5B32"/>
    <w:rsid w:val="00BE655D"/>
    <w:rsid w:val="00BE7459"/>
    <w:rsid w:val="00BE7E43"/>
    <w:rsid w:val="00BF04EB"/>
    <w:rsid w:val="00BF1288"/>
    <w:rsid w:val="00BF22E5"/>
    <w:rsid w:val="00BF2E06"/>
    <w:rsid w:val="00BF2E61"/>
    <w:rsid w:val="00BF3252"/>
    <w:rsid w:val="00C031E3"/>
    <w:rsid w:val="00C03E1E"/>
    <w:rsid w:val="00C04025"/>
    <w:rsid w:val="00C04896"/>
    <w:rsid w:val="00C04A4B"/>
    <w:rsid w:val="00C10878"/>
    <w:rsid w:val="00C108AE"/>
    <w:rsid w:val="00C10E51"/>
    <w:rsid w:val="00C12674"/>
    <w:rsid w:val="00C1369A"/>
    <w:rsid w:val="00C13EE6"/>
    <w:rsid w:val="00C14816"/>
    <w:rsid w:val="00C14A6C"/>
    <w:rsid w:val="00C14CAA"/>
    <w:rsid w:val="00C161FA"/>
    <w:rsid w:val="00C17733"/>
    <w:rsid w:val="00C17B67"/>
    <w:rsid w:val="00C20887"/>
    <w:rsid w:val="00C20E54"/>
    <w:rsid w:val="00C23199"/>
    <w:rsid w:val="00C232E2"/>
    <w:rsid w:val="00C23CA6"/>
    <w:rsid w:val="00C24314"/>
    <w:rsid w:val="00C243BB"/>
    <w:rsid w:val="00C2548A"/>
    <w:rsid w:val="00C26814"/>
    <w:rsid w:val="00C26A0D"/>
    <w:rsid w:val="00C26C6E"/>
    <w:rsid w:val="00C26D60"/>
    <w:rsid w:val="00C272F7"/>
    <w:rsid w:val="00C27387"/>
    <w:rsid w:val="00C301F9"/>
    <w:rsid w:val="00C30F50"/>
    <w:rsid w:val="00C31C50"/>
    <w:rsid w:val="00C32A9E"/>
    <w:rsid w:val="00C33125"/>
    <w:rsid w:val="00C34FC1"/>
    <w:rsid w:val="00C36221"/>
    <w:rsid w:val="00C36507"/>
    <w:rsid w:val="00C3675B"/>
    <w:rsid w:val="00C36B4B"/>
    <w:rsid w:val="00C41D84"/>
    <w:rsid w:val="00C4275A"/>
    <w:rsid w:val="00C42EA1"/>
    <w:rsid w:val="00C447C1"/>
    <w:rsid w:val="00C453C6"/>
    <w:rsid w:val="00C45483"/>
    <w:rsid w:val="00C45947"/>
    <w:rsid w:val="00C45D1F"/>
    <w:rsid w:val="00C468FB"/>
    <w:rsid w:val="00C51123"/>
    <w:rsid w:val="00C5239D"/>
    <w:rsid w:val="00C5252B"/>
    <w:rsid w:val="00C525D4"/>
    <w:rsid w:val="00C52881"/>
    <w:rsid w:val="00C547A3"/>
    <w:rsid w:val="00C5516C"/>
    <w:rsid w:val="00C5565E"/>
    <w:rsid w:val="00C558B0"/>
    <w:rsid w:val="00C55C6B"/>
    <w:rsid w:val="00C57E71"/>
    <w:rsid w:val="00C57EDE"/>
    <w:rsid w:val="00C604E2"/>
    <w:rsid w:val="00C623AB"/>
    <w:rsid w:val="00C62AD6"/>
    <w:rsid w:val="00C62B3D"/>
    <w:rsid w:val="00C63DAD"/>
    <w:rsid w:val="00C643AE"/>
    <w:rsid w:val="00C6502F"/>
    <w:rsid w:val="00C70BB5"/>
    <w:rsid w:val="00C71CFA"/>
    <w:rsid w:val="00C71F18"/>
    <w:rsid w:val="00C7282A"/>
    <w:rsid w:val="00C72DFF"/>
    <w:rsid w:val="00C73325"/>
    <w:rsid w:val="00C75200"/>
    <w:rsid w:val="00C76685"/>
    <w:rsid w:val="00C76AA7"/>
    <w:rsid w:val="00C76ED8"/>
    <w:rsid w:val="00C77EA7"/>
    <w:rsid w:val="00C77EB5"/>
    <w:rsid w:val="00C817BD"/>
    <w:rsid w:val="00C81A27"/>
    <w:rsid w:val="00C823DC"/>
    <w:rsid w:val="00C8384E"/>
    <w:rsid w:val="00C854C7"/>
    <w:rsid w:val="00C85707"/>
    <w:rsid w:val="00C85F23"/>
    <w:rsid w:val="00C8621B"/>
    <w:rsid w:val="00C862B5"/>
    <w:rsid w:val="00C90449"/>
    <w:rsid w:val="00C904E0"/>
    <w:rsid w:val="00C9331B"/>
    <w:rsid w:val="00C93524"/>
    <w:rsid w:val="00C935AD"/>
    <w:rsid w:val="00C94C7E"/>
    <w:rsid w:val="00C96BB8"/>
    <w:rsid w:val="00C97E7C"/>
    <w:rsid w:val="00CA116F"/>
    <w:rsid w:val="00CA1BED"/>
    <w:rsid w:val="00CA31B4"/>
    <w:rsid w:val="00CA3B82"/>
    <w:rsid w:val="00CA482E"/>
    <w:rsid w:val="00CA4D09"/>
    <w:rsid w:val="00CA58F8"/>
    <w:rsid w:val="00CA5B31"/>
    <w:rsid w:val="00CA5E49"/>
    <w:rsid w:val="00CA78CD"/>
    <w:rsid w:val="00CA78FB"/>
    <w:rsid w:val="00CA7FC7"/>
    <w:rsid w:val="00CB0561"/>
    <w:rsid w:val="00CB0D8D"/>
    <w:rsid w:val="00CB172F"/>
    <w:rsid w:val="00CB1C9A"/>
    <w:rsid w:val="00CB3016"/>
    <w:rsid w:val="00CB4335"/>
    <w:rsid w:val="00CB43B9"/>
    <w:rsid w:val="00CB44CF"/>
    <w:rsid w:val="00CB4530"/>
    <w:rsid w:val="00CB56BF"/>
    <w:rsid w:val="00CB676D"/>
    <w:rsid w:val="00CB74B9"/>
    <w:rsid w:val="00CC019D"/>
    <w:rsid w:val="00CC081C"/>
    <w:rsid w:val="00CC08BF"/>
    <w:rsid w:val="00CC0FC7"/>
    <w:rsid w:val="00CC3182"/>
    <w:rsid w:val="00CC3360"/>
    <w:rsid w:val="00CC3871"/>
    <w:rsid w:val="00CC4184"/>
    <w:rsid w:val="00CC45C3"/>
    <w:rsid w:val="00CC4AB8"/>
    <w:rsid w:val="00CC5C72"/>
    <w:rsid w:val="00CC5DF5"/>
    <w:rsid w:val="00CC6193"/>
    <w:rsid w:val="00CC6691"/>
    <w:rsid w:val="00CC6818"/>
    <w:rsid w:val="00CC6853"/>
    <w:rsid w:val="00CC7F06"/>
    <w:rsid w:val="00CD04EE"/>
    <w:rsid w:val="00CD0CEF"/>
    <w:rsid w:val="00CD0F5D"/>
    <w:rsid w:val="00CD1397"/>
    <w:rsid w:val="00CD17D4"/>
    <w:rsid w:val="00CD25D0"/>
    <w:rsid w:val="00CD3B7B"/>
    <w:rsid w:val="00CD42EF"/>
    <w:rsid w:val="00CD4301"/>
    <w:rsid w:val="00CD5FCA"/>
    <w:rsid w:val="00CD5FDB"/>
    <w:rsid w:val="00CD637F"/>
    <w:rsid w:val="00CD68A0"/>
    <w:rsid w:val="00CE0AC2"/>
    <w:rsid w:val="00CE1AAC"/>
    <w:rsid w:val="00CE1F93"/>
    <w:rsid w:val="00CE21DE"/>
    <w:rsid w:val="00CE2240"/>
    <w:rsid w:val="00CE257A"/>
    <w:rsid w:val="00CE36F2"/>
    <w:rsid w:val="00CE3F2D"/>
    <w:rsid w:val="00CE45EC"/>
    <w:rsid w:val="00CE4B8E"/>
    <w:rsid w:val="00CE655A"/>
    <w:rsid w:val="00CE68F8"/>
    <w:rsid w:val="00CE70A0"/>
    <w:rsid w:val="00CE7E49"/>
    <w:rsid w:val="00CF0042"/>
    <w:rsid w:val="00CF0744"/>
    <w:rsid w:val="00CF0D47"/>
    <w:rsid w:val="00CF0F48"/>
    <w:rsid w:val="00CF2347"/>
    <w:rsid w:val="00CF3A68"/>
    <w:rsid w:val="00CF58BF"/>
    <w:rsid w:val="00CF58D6"/>
    <w:rsid w:val="00CF6A84"/>
    <w:rsid w:val="00CF7200"/>
    <w:rsid w:val="00D00133"/>
    <w:rsid w:val="00D01779"/>
    <w:rsid w:val="00D01D94"/>
    <w:rsid w:val="00D02D56"/>
    <w:rsid w:val="00D02E31"/>
    <w:rsid w:val="00D03569"/>
    <w:rsid w:val="00D03B8C"/>
    <w:rsid w:val="00D0417B"/>
    <w:rsid w:val="00D050DA"/>
    <w:rsid w:val="00D0525B"/>
    <w:rsid w:val="00D05C5F"/>
    <w:rsid w:val="00D06192"/>
    <w:rsid w:val="00D06577"/>
    <w:rsid w:val="00D0668E"/>
    <w:rsid w:val="00D07E52"/>
    <w:rsid w:val="00D115C3"/>
    <w:rsid w:val="00D11B61"/>
    <w:rsid w:val="00D13CD7"/>
    <w:rsid w:val="00D146D7"/>
    <w:rsid w:val="00D16852"/>
    <w:rsid w:val="00D16977"/>
    <w:rsid w:val="00D2081E"/>
    <w:rsid w:val="00D2115E"/>
    <w:rsid w:val="00D218DB"/>
    <w:rsid w:val="00D223C9"/>
    <w:rsid w:val="00D224CA"/>
    <w:rsid w:val="00D22D42"/>
    <w:rsid w:val="00D234A6"/>
    <w:rsid w:val="00D243DA"/>
    <w:rsid w:val="00D2450B"/>
    <w:rsid w:val="00D2714F"/>
    <w:rsid w:val="00D27458"/>
    <w:rsid w:val="00D2786C"/>
    <w:rsid w:val="00D30B11"/>
    <w:rsid w:val="00D30D1B"/>
    <w:rsid w:val="00D32D60"/>
    <w:rsid w:val="00D361A5"/>
    <w:rsid w:val="00D36E4D"/>
    <w:rsid w:val="00D37D20"/>
    <w:rsid w:val="00D40826"/>
    <w:rsid w:val="00D409C7"/>
    <w:rsid w:val="00D41A7B"/>
    <w:rsid w:val="00D421D9"/>
    <w:rsid w:val="00D428D0"/>
    <w:rsid w:val="00D42C57"/>
    <w:rsid w:val="00D4345D"/>
    <w:rsid w:val="00D44215"/>
    <w:rsid w:val="00D44A76"/>
    <w:rsid w:val="00D44C00"/>
    <w:rsid w:val="00D456EC"/>
    <w:rsid w:val="00D45B00"/>
    <w:rsid w:val="00D46B9C"/>
    <w:rsid w:val="00D51AB4"/>
    <w:rsid w:val="00D52861"/>
    <w:rsid w:val="00D52CA4"/>
    <w:rsid w:val="00D5333B"/>
    <w:rsid w:val="00D53EF7"/>
    <w:rsid w:val="00D54165"/>
    <w:rsid w:val="00D559CF"/>
    <w:rsid w:val="00D5609A"/>
    <w:rsid w:val="00D56108"/>
    <w:rsid w:val="00D5613B"/>
    <w:rsid w:val="00D600B4"/>
    <w:rsid w:val="00D60C2E"/>
    <w:rsid w:val="00D60EF4"/>
    <w:rsid w:val="00D6265A"/>
    <w:rsid w:val="00D62D93"/>
    <w:rsid w:val="00D62EED"/>
    <w:rsid w:val="00D63D92"/>
    <w:rsid w:val="00D64001"/>
    <w:rsid w:val="00D66504"/>
    <w:rsid w:val="00D666F4"/>
    <w:rsid w:val="00D71005"/>
    <w:rsid w:val="00D718F3"/>
    <w:rsid w:val="00D73D4E"/>
    <w:rsid w:val="00D7578B"/>
    <w:rsid w:val="00D76A8F"/>
    <w:rsid w:val="00D77526"/>
    <w:rsid w:val="00D8158C"/>
    <w:rsid w:val="00D81D69"/>
    <w:rsid w:val="00D8294D"/>
    <w:rsid w:val="00D836E3"/>
    <w:rsid w:val="00D854ED"/>
    <w:rsid w:val="00D85B9D"/>
    <w:rsid w:val="00D85C51"/>
    <w:rsid w:val="00D86DC8"/>
    <w:rsid w:val="00D870B1"/>
    <w:rsid w:val="00D87C2D"/>
    <w:rsid w:val="00D90355"/>
    <w:rsid w:val="00D905C2"/>
    <w:rsid w:val="00D91009"/>
    <w:rsid w:val="00D91115"/>
    <w:rsid w:val="00D929B2"/>
    <w:rsid w:val="00D94F36"/>
    <w:rsid w:val="00D95660"/>
    <w:rsid w:val="00D96436"/>
    <w:rsid w:val="00D96D9D"/>
    <w:rsid w:val="00DA182B"/>
    <w:rsid w:val="00DA18D4"/>
    <w:rsid w:val="00DA1F40"/>
    <w:rsid w:val="00DA25BE"/>
    <w:rsid w:val="00DA288B"/>
    <w:rsid w:val="00DA3508"/>
    <w:rsid w:val="00DA549B"/>
    <w:rsid w:val="00DA7635"/>
    <w:rsid w:val="00DA7696"/>
    <w:rsid w:val="00DA783C"/>
    <w:rsid w:val="00DB1497"/>
    <w:rsid w:val="00DB19A3"/>
    <w:rsid w:val="00DB1D86"/>
    <w:rsid w:val="00DB2E33"/>
    <w:rsid w:val="00DB3CA6"/>
    <w:rsid w:val="00DB41D1"/>
    <w:rsid w:val="00DB4939"/>
    <w:rsid w:val="00DB5A34"/>
    <w:rsid w:val="00DB7F00"/>
    <w:rsid w:val="00DC0577"/>
    <w:rsid w:val="00DC2708"/>
    <w:rsid w:val="00DC2A35"/>
    <w:rsid w:val="00DC3D34"/>
    <w:rsid w:val="00DC5A53"/>
    <w:rsid w:val="00DC5DC1"/>
    <w:rsid w:val="00DC655F"/>
    <w:rsid w:val="00DD0295"/>
    <w:rsid w:val="00DD068E"/>
    <w:rsid w:val="00DD113C"/>
    <w:rsid w:val="00DD17D6"/>
    <w:rsid w:val="00DD1D49"/>
    <w:rsid w:val="00DD27A0"/>
    <w:rsid w:val="00DD3D72"/>
    <w:rsid w:val="00DE0773"/>
    <w:rsid w:val="00DE0AE3"/>
    <w:rsid w:val="00DE1263"/>
    <w:rsid w:val="00DE221C"/>
    <w:rsid w:val="00DE24D9"/>
    <w:rsid w:val="00DE3C19"/>
    <w:rsid w:val="00DE4973"/>
    <w:rsid w:val="00DE5E48"/>
    <w:rsid w:val="00DE72E7"/>
    <w:rsid w:val="00DE7720"/>
    <w:rsid w:val="00DE78B6"/>
    <w:rsid w:val="00DF0081"/>
    <w:rsid w:val="00DF021C"/>
    <w:rsid w:val="00DF0D0A"/>
    <w:rsid w:val="00DF1E9D"/>
    <w:rsid w:val="00DF20A1"/>
    <w:rsid w:val="00DF2793"/>
    <w:rsid w:val="00DF299A"/>
    <w:rsid w:val="00DF2C54"/>
    <w:rsid w:val="00DF3E01"/>
    <w:rsid w:val="00DF58AC"/>
    <w:rsid w:val="00DF6FB8"/>
    <w:rsid w:val="00DF73FE"/>
    <w:rsid w:val="00DF7823"/>
    <w:rsid w:val="00DF7A8F"/>
    <w:rsid w:val="00DF7AFE"/>
    <w:rsid w:val="00E00A7E"/>
    <w:rsid w:val="00E00AD3"/>
    <w:rsid w:val="00E00D8F"/>
    <w:rsid w:val="00E02627"/>
    <w:rsid w:val="00E031D9"/>
    <w:rsid w:val="00E0340A"/>
    <w:rsid w:val="00E03574"/>
    <w:rsid w:val="00E0384B"/>
    <w:rsid w:val="00E03B92"/>
    <w:rsid w:val="00E040CC"/>
    <w:rsid w:val="00E0411E"/>
    <w:rsid w:val="00E043AE"/>
    <w:rsid w:val="00E04BC7"/>
    <w:rsid w:val="00E05D08"/>
    <w:rsid w:val="00E06666"/>
    <w:rsid w:val="00E066A8"/>
    <w:rsid w:val="00E0670E"/>
    <w:rsid w:val="00E06CAB"/>
    <w:rsid w:val="00E0766A"/>
    <w:rsid w:val="00E1318B"/>
    <w:rsid w:val="00E13C96"/>
    <w:rsid w:val="00E15591"/>
    <w:rsid w:val="00E15E6D"/>
    <w:rsid w:val="00E161D0"/>
    <w:rsid w:val="00E163E5"/>
    <w:rsid w:val="00E17B28"/>
    <w:rsid w:val="00E20B08"/>
    <w:rsid w:val="00E20D16"/>
    <w:rsid w:val="00E21ECC"/>
    <w:rsid w:val="00E2243D"/>
    <w:rsid w:val="00E24934"/>
    <w:rsid w:val="00E250C4"/>
    <w:rsid w:val="00E2628A"/>
    <w:rsid w:val="00E262FC"/>
    <w:rsid w:val="00E26764"/>
    <w:rsid w:val="00E26D98"/>
    <w:rsid w:val="00E277BB"/>
    <w:rsid w:val="00E3021C"/>
    <w:rsid w:val="00E302A5"/>
    <w:rsid w:val="00E30BD6"/>
    <w:rsid w:val="00E319BE"/>
    <w:rsid w:val="00E31E00"/>
    <w:rsid w:val="00E32021"/>
    <w:rsid w:val="00E3204D"/>
    <w:rsid w:val="00E32310"/>
    <w:rsid w:val="00E32607"/>
    <w:rsid w:val="00E32835"/>
    <w:rsid w:val="00E329C5"/>
    <w:rsid w:val="00E32E0B"/>
    <w:rsid w:val="00E33A45"/>
    <w:rsid w:val="00E33BA0"/>
    <w:rsid w:val="00E347EF"/>
    <w:rsid w:val="00E34940"/>
    <w:rsid w:val="00E34B0D"/>
    <w:rsid w:val="00E34C0C"/>
    <w:rsid w:val="00E3696F"/>
    <w:rsid w:val="00E36FC4"/>
    <w:rsid w:val="00E404B2"/>
    <w:rsid w:val="00E413A3"/>
    <w:rsid w:val="00E4183D"/>
    <w:rsid w:val="00E432FA"/>
    <w:rsid w:val="00E45404"/>
    <w:rsid w:val="00E46C7F"/>
    <w:rsid w:val="00E47A8F"/>
    <w:rsid w:val="00E508BF"/>
    <w:rsid w:val="00E51AAA"/>
    <w:rsid w:val="00E52793"/>
    <w:rsid w:val="00E5284B"/>
    <w:rsid w:val="00E53A2B"/>
    <w:rsid w:val="00E53F6A"/>
    <w:rsid w:val="00E542BB"/>
    <w:rsid w:val="00E547D4"/>
    <w:rsid w:val="00E547EE"/>
    <w:rsid w:val="00E55922"/>
    <w:rsid w:val="00E56602"/>
    <w:rsid w:val="00E571CA"/>
    <w:rsid w:val="00E572F6"/>
    <w:rsid w:val="00E57371"/>
    <w:rsid w:val="00E5745D"/>
    <w:rsid w:val="00E63212"/>
    <w:rsid w:val="00E63AC0"/>
    <w:rsid w:val="00E64B35"/>
    <w:rsid w:val="00E65609"/>
    <w:rsid w:val="00E671D5"/>
    <w:rsid w:val="00E67ECE"/>
    <w:rsid w:val="00E70FB6"/>
    <w:rsid w:val="00E720AC"/>
    <w:rsid w:val="00E72276"/>
    <w:rsid w:val="00E72DB5"/>
    <w:rsid w:val="00E7474E"/>
    <w:rsid w:val="00E76F2D"/>
    <w:rsid w:val="00E779A4"/>
    <w:rsid w:val="00E77A32"/>
    <w:rsid w:val="00E77B92"/>
    <w:rsid w:val="00E82840"/>
    <w:rsid w:val="00E82B56"/>
    <w:rsid w:val="00E82E3C"/>
    <w:rsid w:val="00E83541"/>
    <w:rsid w:val="00E84CBC"/>
    <w:rsid w:val="00E84DF5"/>
    <w:rsid w:val="00E855BB"/>
    <w:rsid w:val="00E8595C"/>
    <w:rsid w:val="00E86159"/>
    <w:rsid w:val="00E902F9"/>
    <w:rsid w:val="00E90378"/>
    <w:rsid w:val="00E9040C"/>
    <w:rsid w:val="00E9049B"/>
    <w:rsid w:val="00E90BE6"/>
    <w:rsid w:val="00E9165C"/>
    <w:rsid w:val="00E920E4"/>
    <w:rsid w:val="00E929B0"/>
    <w:rsid w:val="00E93E8E"/>
    <w:rsid w:val="00E9487A"/>
    <w:rsid w:val="00E94DBD"/>
    <w:rsid w:val="00E958CA"/>
    <w:rsid w:val="00E96725"/>
    <w:rsid w:val="00EA1090"/>
    <w:rsid w:val="00EA1FA7"/>
    <w:rsid w:val="00EA3676"/>
    <w:rsid w:val="00EA438B"/>
    <w:rsid w:val="00EA5017"/>
    <w:rsid w:val="00EA539E"/>
    <w:rsid w:val="00EA5676"/>
    <w:rsid w:val="00EA6CEE"/>
    <w:rsid w:val="00EA6E6E"/>
    <w:rsid w:val="00EB0158"/>
    <w:rsid w:val="00EB0421"/>
    <w:rsid w:val="00EB04C2"/>
    <w:rsid w:val="00EB0583"/>
    <w:rsid w:val="00EB344C"/>
    <w:rsid w:val="00EB3D48"/>
    <w:rsid w:val="00EB49B3"/>
    <w:rsid w:val="00EB5CCF"/>
    <w:rsid w:val="00EB7567"/>
    <w:rsid w:val="00EB7A0B"/>
    <w:rsid w:val="00EC1DE3"/>
    <w:rsid w:val="00EC2AF0"/>
    <w:rsid w:val="00EC2CBB"/>
    <w:rsid w:val="00EC3468"/>
    <w:rsid w:val="00EC3898"/>
    <w:rsid w:val="00EC4136"/>
    <w:rsid w:val="00EC4772"/>
    <w:rsid w:val="00EC4A1F"/>
    <w:rsid w:val="00EC5491"/>
    <w:rsid w:val="00EC5E4B"/>
    <w:rsid w:val="00EC6116"/>
    <w:rsid w:val="00EC73F4"/>
    <w:rsid w:val="00EC78D9"/>
    <w:rsid w:val="00ED0290"/>
    <w:rsid w:val="00ED0724"/>
    <w:rsid w:val="00ED0DE3"/>
    <w:rsid w:val="00ED0E2B"/>
    <w:rsid w:val="00ED1FFA"/>
    <w:rsid w:val="00ED2E98"/>
    <w:rsid w:val="00ED2FE0"/>
    <w:rsid w:val="00ED3859"/>
    <w:rsid w:val="00ED50E9"/>
    <w:rsid w:val="00ED5832"/>
    <w:rsid w:val="00ED6243"/>
    <w:rsid w:val="00ED6A59"/>
    <w:rsid w:val="00ED6C3F"/>
    <w:rsid w:val="00ED6F00"/>
    <w:rsid w:val="00ED7DC9"/>
    <w:rsid w:val="00EE1ABB"/>
    <w:rsid w:val="00EE1E8D"/>
    <w:rsid w:val="00EE243F"/>
    <w:rsid w:val="00EE2872"/>
    <w:rsid w:val="00EE34D3"/>
    <w:rsid w:val="00EE4503"/>
    <w:rsid w:val="00EE45BE"/>
    <w:rsid w:val="00EE5134"/>
    <w:rsid w:val="00EE6069"/>
    <w:rsid w:val="00EE6AA7"/>
    <w:rsid w:val="00EE7EB9"/>
    <w:rsid w:val="00EF0FE3"/>
    <w:rsid w:val="00EF2848"/>
    <w:rsid w:val="00EF3C2F"/>
    <w:rsid w:val="00EF53FD"/>
    <w:rsid w:val="00EF5799"/>
    <w:rsid w:val="00EF66DC"/>
    <w:rsid w:val="00EF6E1F"/>
    <w:rsid w:val="00EF730A"/>
    <w:rsid w:val="00EF73D4"/>
    <w:rsid w:val="00EF7A96"/>
    <w:rsid w:val="00EF7F15"/>
    <w:rsid w:val="00F011D0"/>
    <w:rsid w:val="00F01202"/>
    <w:rsid w:val="00F05518"/>
    <w:rsid w:val="00F057CD"/>
    <w:rsid w:val="00F05FFC"/>
    <w:rsid w:val="00F0626E"/>
    <w:rsid w:val="00F07E1F"/>
    <w:rsid w:val="00F10E87"/>
    <w:rsid w:val="00F11B6A"/>
    <w:rsid w:val="00F12281"/>
    <w:rsid w:val="00F1291F"/>
    <w:rsid w:val="00F1349E"/>
    <w:rsid w:val="00F1593F"/>
    <w:rsid w:val="00F16462"/>
    <w:rsid w:val="00F1658B"/>
    <w:rsid w:val="00F16E5B"/>
    <w:rsid w:val="00F20438"/>
    <w:rsid w:val="00F2127A"/>
    <w:rsid w:val="00F21432"/>
    <w:rsid w:val="00F21CDF"/>
    <w:rsid w:val="00F22ACF"/>
    <w:rsid w:val="00F230A7"/>
    <w:rsid w:val="00F2311C"/>
    <w:rsid w:val="00F2312B"/>
    <w:rsid w:val="00F2362A"/>
    <w:rsid w:val="00F23AAA"/>
    <w:rsid w:val="00F2449D"/>
    <w:rsid w:val="00F24625"/>
    <w:rsid w:val="00F25F52"/>
    <w:rsid w:val="00F2707B"/>
    <w:rsid w:val="00F27345"/>
    <w:rsid w:val="00F27434"/>
    <w:rsid w:val="00F27A4D"/>
    <w:rsid w:val="00F301AF"/>
    <w:rsid w:val="00F316FF"/>
    <w:rsid w:val="00F31A53"/>
    <w:rsid w:val="00F32955"/>
    <w:rsid w:val="00F32D1D"/>
    <w:rsid w:val="00F32F5E"/>
    <w:rsid w:val="00F33B3E"/>
    <w:rsid w:val="00F34569"/>
    <w:rsid w:val="00F3579D"/>
    <w:rsid w:val="00F3633F"/>
    <w:rsid w:val="00F370CB"/>
    <w:rsid w:val="00F37484"/>
    <w:rsid w:val="00F379E7"/>
    <w:rsid w:val="00F4121E"/>
    <w:rsid w:val="00F429A5"/>
    <w:rsid w:val="00F42FB5"/>
    <w:rsid w:val="00F44513"/>
    <w:rsid w:val="00F447CE"/>
    <w:rsid w:val="00F449A8"/>
    <w:rsid w:val="00F44C54"/>
    <w:rsid w:val="00F45A32"/>
    <w:rsid w:val="00F46AEC"/>
    <w:rsid w:val="00F47D4A"/>
    <w:rsid w:val="00F47FD2"/>
    <w:rsid w:val="00F508D6"/>
    <w:rsid w:val="00F5164E"/>
    <w:rsid w:val="00F51956"/>
    <w:rsid w:val="00F526CD"/>
    <w:rsid w:val="00F52BFE"/>
    <w:rsid w:val="00F54ACD"/>
    <w:rsid w:val="00F55EF5"/>
    <w:rsid w:val="00F565DA"/>
    <w:rsid w:val="00F56E35"/>
    <w:rsid w:val="00F5792E"/>
    <w:rsid w:val="00F605F3"/>
    <w:rsid w:val="00F62EF3"/>
    <w:rsid w:val="00F63206"/>
    <w:rsid w:val="00F6341F"/>
    <w:rsid w:val="00F64A7A"/>
    <w:rsid w:val="00F65CD8"/>
    <w:rsid w:val="00F65EE3"/>
    <w:rsid w:val="00F66835"/>
    <w:rsid w:val="00F702EC"/>
    <w:rsid w:val="00F72E94"/>
    <w:rsid w:val="00F768B8"/>
    <w:rsid w:val="00F76AD5"/>
    <w:rsid w:val="00F77035"/>
    <w:rsid w:val="00F77DEC"/>
    <w:rsid w:val="00F77EFB"/>
    <w:rsid w:val="00F80F09"/>
    <w:rsid w:val="00F819CD"/>
    <w:rsid w:val="00F825FA"/>
    <w:rsid w:val="00F83A39"/>
    <w:rsid w:val="00F83C82"/>
    <w:rsid w:val="00F8622A"/>
    <w:rsid w:val="00F86498"/>
    <w:rsid w:val="00F914DD"/>
    <w:rsid w:val="00F91623"/>
    <w:rsid w:val="00F91EBA"/>
    <w:rsid w:val="00F929FD"/>
    <w:rsid w:val="00F939E9"/>
    <w:rsid w:val="00F93EAA"/>
    <w:rsid w:val="00F94573"/>
    <w:rsid w:val="00F945E9"/>
    <w:rsid w:val="00F95F0B"/>
    <w:rsid w:val="00F96CAF"/>
    <w:rsid w:val="00FA0701"/>
    <w:rsid w:val="00FA0E6E"/>
    <w:rsid w:val="00FA18E2"/>
    <w:rsid w:val="00FA21DF"/>
    <w:rsid w:val="00FA4C32"/>
    <w:rsid w:val="00FA4C54"/>
    <w:rsid w:val="00FA52BD"/>
    <w:rsid w:val="00FA5B03"/>
    <w:rsid w:val="00FA5B0D"/>
    <w:rsid w:val="00FA6A4C"/>
    <w:rsid w:val="00FA6D7E"/>
    <w:rsid w:val="00FA7B6E"/>
    <w:rsid w:val="00FA7B84"/>
    <w:rsid w:val="00FB0B7D"/>
    <w:rsid w:val="00FB0C36"/>
    <w:rsid w:val="00FB2785"/>
    <w:rsid w:val="00FB2D62"/>
    <w:rsid w:val="00FB3D0A"/>
    <w:rsid w:val="00FB3ED4"/>
    <w:rsid w:val="00FB5520"/>
    <w:rsid w:val="00FB5721"/>
    <w:rsid w:val="00FB5BE5"/>
    <w:rsid w:val="00FB65E7"/>
    <w:rsid w:val="00FB67FB"/>
    <w:rsid w:val="00FB75F6"/>
    <w:rsid w:val="00FB7EEF"/>
    <w:rsid w:val="00FC1A55"/>
    <w:rsid w:val="00FC21C8"/>
    <w:rsid w:val="00FC2271"/>
    <w:rsid w:val="00FC2E42"/>
    <w:rsid w:val="00FC3CFA"/>
    <w:rsid w:val="00FD01BB"/>
    <w:rsid w:val="00FD0348"/>
    <w:rsid w:val="00FD1011"/>
    <w:rsid w:val="00FD23E0"/>
    <w:rsid w:val="00FD36F9"/>
    <w:rsid w:val="00FD3872"/>
    <w:rsid w:val="00FD4682"/>
    <w:rsid w:val="00FD4CF7"/>
    <w:rsid w:val="00FD68A8"/>
    <w:rsid w:val="00FE0408"/>
    <w:rsid w:val="00FE1258"/>
    <w:rsid w:val="00FE1EB0"/>
    <w:rsid w:val="00FE2789"/>
    <w:rsid w:val="00FE3709"/>
    <w:rsid w:val="00FE370E"/>
    <w:rsid w:val="00FE3AF1"/>
    <w:rsid w:val="00FE4064"/>
    <w:rsid w:val="00FE409B"/>
    <w:rsid w:val="00FE55D4"/>
    <w:rsid w:val="00FE586F"/>
    <w:rsid w:val="00FE5C35"/>
    <w:rsid w:val="00FE5D20"/>
    <w:rsid w:val="00FE6465"/>
    <w:rsid w:val="00FE6588"/>
    <w:rsid w:val="00FF0BD6"/>
    <w:rsid w:val="00FF4288"/>
    <w:rsid w:val="00FF4A66"/>
    <w:rsid w:val="00FF4AAE"/>
    <w:rsid w:val="00FF4C4E"/>
    <w:rsid w:val="00FF5388"/>
    <w:rsid w:val="00FF738A"/>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E25"/>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6609BE"/>
    <w:pPr>
      <w:keepNext/>
      <w:outlineLvl w:val="1"/>
    </w:pPr>
    <w:rPr>
      <w:b/>
      <w:lang w:val="x-none"/>
    </w:rPr>
  </w:style>
  <w:style w:type="paragraph" w:styleId="Ttulo3">
    <w:name w:val="heading 3"/>
    <w:basedOn w:val="Normal"/>
    <w:next w:val="Normal"/>
    <w:link w:val="Ttulo3Car"/>
    <w:qFormat/>
    <w:rsid w:val="006609BE"/>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6609BE"/>
    <w:pPr>
      <w:keepNext/>
      <w:tabs>
        <w:tab w:val="left" w:pos="0"/>
      </w:tabs>
      <w:ind w:right="-943"/>
      <w:jc w:val="both"/>
      <w:outlineLvl w:val="3"/>
    </w:pPr>
    <w:rPr>
      <w:b/>
      <w:lang w:val="es-MX"/>
    </w:rPr>
  </w:style>
  <w:style w:type="paragraph" w:styleId="Ttulo5">
    <w:name w:val="heading 5"/>
    <w:basedOn w:val="Normal"/>
    <w:next w:val="Normal"/>
    <w:link w:val="Ttulo5Car"/>
    <w:qFormat/>
    <w:rsid w:val="006609BE"/>
    <w:pPr>
      <w:keepNext/>
      <w:ind w:right="-943"/>
      <w:jc w:val="both"/>
      <w:outlineLvl w:val="4"/>
    </w:pPr>
    <w:rPr>
      <w:b/>
      <w:color w:val="000000"/>
      <w:sz w:val="22"/>
    </w:rPr>
  </w:style>
  <w:style w:type="paragraph" w:styleId="Ttulo6">
    <w:name w:val="heading 6"/>
    <w:basedOn w:val="Normal"/>
    <w:next w:val="Normal"/>
    <w:link w:val="Ttulo6Car"/>
    <w:uiPriority w:val="9"/>
    <w:qFormat/>
    <w:rsid w:val="006609BE"/>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6609BE"/>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6609BE"/>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notaalfinal">
    <w:name w:val="endnote text"/>
    <w:basedOn w:val="Normal"/>
    <w:link w:val="TextonotaalfinalCar"/>
    <w:uiPriority w:val="99"/>
    <w:semiHidden/>
    <w:unhideWhenUsed/>
    <w:rsid w:val="00647837"/>
  </w:style>
  <w:style w:type="character" w:customStyle="1" w:styleId="TextonotaalfinalCar">
    <w:name w:val="Texto nota al final Car"/>
    <w:basedOn w:val="Fuentedeprrafopredeter"/>
    <w:link w:val="Textonotaalfinal"/>
    <w:uiPriority w:val="99"/>
    <w:semiHidden/>
    <w:rsid w:val="00647837"/>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47837"/>
    <w:rPr>
      <w:vertAlign w:val="superscript"/>
    </w:rPr>
  </w:style>
  <w:style w:type="character" w:customStyle="1" w:styleId="Ttulo2Car">
    <w:name w:val="Título 2 Car"/>
    <w:basedOn w:val="Fuentedeprrafopredeter"/>
    <w:link w:val="Ttulo2"/>
    <w:rsid w:val="006609BE"/>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6609BE"/>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6609BE"/>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6609BE"/>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6609BE"/>
    <w:rPr>
      <w:rFonts w:ascii="Times New Roman" w:eastAsia="Times New Roman" w:hAnsi="Times New Roman" w:cs="Times New Roman"/>
      <w:b/>
      <w:szCs w:val="20"/>
      <w:lang w:eastAsia="es-ES"/>
    </w:rPr>
  </w:style>
  <w:style w:type="character" w:customStyle="1" w:styleId="Ttulo8Car">
    <w:name w:val="Título 8 Car"/>
    <w:basedOn w:val="Fuentedeprrafopredeter"/>
    <w:link w:val="Ttulo8"/>
    <w:rsid w:val="006609BE"/>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6609BE"/>
    <w:rPr>
      <w:rFonts w:ascii="Times New Roman" w:eastAsia="Times New Roman" w:hAnsi="Times New Roman" w:cs="Times New Roman"/>
      <w:b/>
      <w:color w:val="000000"/>
      <w:sz w:val="20"/>
      <w:szCs w:val="20"/>
      <w:lang w:val="es-ES" w:eastAsia="es-ES"/>
    </w:rPr>
  </w:style>
  <w:style w:type="paragraph" w:styleId="Textodebloque">
    <w:name w:val="Block Text"/>
    <w:basedOn w:val="Normal"/>
    <w:rsid w:val="006609BE"/>
    <w:pPr>
      <w:ind w:left="360" w:right="-943"/>
      <w:jc w:val="both"/>
    </w:pPr>
    <w:rPr>
      <w:lang w:val="es-MX"/>
    </w:rPr>
  </w:style>
  <w:style w:type="paragraph" w:customStyle="1" w:styleId="BodyText21">
    <w:name w:val="Body Text 21"/>
    <w:basedOn w:val="Normal"/>
    <w:rsid w:val="006609BE"/>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6609BE"/>
    <w:pPr>
      <w:shd w:val="clear" w:color="auto" w:fill="FFFFFF"/>
      <w:jc w:val="center"/>
    </w:pPr>
    <w:rPr>
      <w:rFonts w:ascii="Arial" w:hAnsi="Arial"/>
      <w:b/>
    </w:rPr>
  </w:style>
  <w:style w:type="paragraph" w:styleId="Textoindependiente3">
    <w:name w:val="Body Text 3"/>
    <w:basedOn w:val="Normal"/>
    <w:link w:val="Textoindependiente3Car"/>
    <w:rsid w:val="006609BE"/>
    <w:pPr>
      <w:ind w:right="617"/>
      <w:jc w:val="center"/>
    </w:pPr>
    <w:rPr>
      <w:rFonts w:ascii="Arial" w:hAnsi="Arial"/>
      <w:b/>
    </w:rPr>
  </w:style>
  <w:style w:type="character" w:customStyle="1" w:styleId="Textoindependiente3Car">
    <w:name w:val="Texto independiente 3 Car"/>
    <w:basedOn w:val="Fuentedeprrafopredeter"/>
    <w:link w:val="Textoindependiente3"/>
    <w:rsid w:val="006609BE"/>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6609BE"/>
    <w:rPr>
      <w:rFonts w:ascii="Arial" w:hAnsi="Arial"/>
    </w:rPr>
  </w:style>
  <w:style w:type="character" w:customStyle="1" w:styleId="TextonotapieCar">
    <w:name w:val="Texto nota pie Car"/>
    <w:basedOn w:val="Fuentedeprrafopredeter"/>
    <w:link w:val="Textonotapie"/>
    <w:semiHidden/>
    <w:rsid w:val="006609BE"/>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6609BE"/>
    <w:pPr>
      <w:suppressAutoHyphens/>
      <w:autoSpaceDE w:val="0"/>
      <w:ind w:left="284" w:hanging="284"/>
      <w:jc w:val="both"/>
    </w:pPr>
    <w:rPr>
      <w:rFonts w:ascii="Arial" w:hAnsi="Arial" w:cs="Arial"/>
      <w:lang w:val="es-ES_tradnl" w:eastAsia="ar-SA"/>
    </w:rPr>
  </w:style>
  <w:style w:type="character" w:customStyle="1" w:styleId="hps">
    <w:name w:val="hps"/>
    <w:rsid w:val="006609BE"/>
  </w:style>
  <w:style w:type="character" w:customStyle="1" w:styleId="atn">
    <w:name w:val="atn"/>
    <w:rsid w:val="006609BE"/>
  </w:style>
  <w:style w:type="character" w:customStyle="1" w:styleId="PiedepginaCar1">
    <w:name w:val="Pie de página Car1"/>
    <w:locked/>
    <w:rsid w:val="006609BE"/>
    <w:rPr>
      <w:rFonts w:ascii="Times New Roman" w:eastAsia="Times New Roman" w:hAnsi="Times New Roman" w:cs="Times New Roman"/>
      <w:sz w:val="20"/>
      <w:szCs w:val="20"/>
      <w:lang w:val="es-ES" w:eastAsia="es-ES"/>
    </w:rPr>
  </w:style>
  <w:style w:type="paragraph" w:customStyle="1" w:styleId="Formatolibre">
    <w:name w:val="Formato libre"/>
    <w:rsid w:val="006609BE"/>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6609BE"/>
    <w:pPr>
      <w:widowControl w:val="0"/>
      <w:ind w:right="51"/>
      <w:jc w:val="both"/>
    </w:pPr>
    <w:rPr>
      <w:sz w:val="22"/>
    </w:rPr>
  </w:style>
  <w:style w:type="paragraph" w:customStyle="1" w:styleId="Sangra2detindependiente1">
    <w:name w:val="Sangría 2 de t. independiente1"/>
    <w:basedOn w:val="Normal"/>
    <w:rsid w:val="006609BE"/>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6609BE"/>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6609BE"/>
    <w:pPr>
      <w:ind w:left="566" w:hanging="283"/>
    </w:pPr>
    <w:rPr>
      <w:lang w:val="es-ES_tradnl"/>
    </w:rPr>
  </w:style>
  <w:style w:type="paragraph" w:customStyle="1" w:styleId="FTNORMAL">
    <w:name w:val="FT NORMAL"/>
    <w:basedOn w:val="Prrafodelista"/>
    <w:link w:val="FTNORMALCar"/>
    <w:qFormat/>
    <w:rsid w:val="006609BE"/>
    <w:pPr>
      <w:widowControl/>
      <w:numPr>
        <w:numId w:val="24"/>
      </w:numPr>
      <w:spacing w:line="360" w:lineRule="auto"/>
      <w:contextualSpacing/>
      <w:jc w:val="both"/>
    </w:pPr>
    <w:rPr>
      <w:rFonts w:ascii="BankGothic Lt BT" w:eastAsia="Calibri" w:hAnsi="BankGothic Lt BT"/>
    </w:rPr>
  </w:style>
  <w:style w:type="character" w:customStyle="1" w:styleId="FTNORMALCar">
    <w:name w:val="FT NORMAL Car"/>
    <w:link w:val="FTNORMAL"/>
    <w:rsid w:val="006609BE"/>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6609BE"/>
    <w:pPr>
      <w:spacing w:line="360" w:lineRule="auto"/>
      <w:jc w:val="both"/>
    </w:pPr>
    <w:rPr>
      <w:rFonts w:ascii="BankGothic Lt BT" w:hAnsi="BankGothic Lt BT" w:cs="Arial"/>
      <w:b/>
      <w:sz w:val="24"/>
      <w:szCs w:val="22"/>
    </w:rPr>
  </w:style>
  <w:style w:type="character" w:customStyle="1" w:styleId="FT1Car">
    <w:name w:val="FT1 Car"/>
    <w:link w:val="FT1"/>
    <w:rsid w:val="006609BE"/>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6609BE"/>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6609BE"/>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6609BE"/>
    <w:rPr>
      <w:rFonts w:ascii="Courier New" w:eastAsia="Times New Roman" w:hAnsi="Courier New" w:cs="Courier New"/>
      <w:sz w:val="20"/>
      <w:szCs w:val="20"/>
      <w:lang w:eastAsia="ar-SA"/>
    </w:rPr>
  </w:style>
  <w:style w:type="character" w:customStyle="1" w:styleId="EncabezadoCar1">
    <w:name w:val="Encabezado Car1"/>
    <w:locked/>
    <w:rsid w:val="006609BE"/>
    <w:rPr>
      <w:rFonts w:ascii="Times New Roman" w:eastAsia="Times New Roman" w:hAnsi="Times New Roman" w:cs="Times New Roman"/>
      <w:sz w:val="20"/>
      <w:szCs w:val="20"/>
      <w:lang w:val="es-ES" w:eastAsia="es-ES"/>
    </w:rPr>
  </w:style>
  <w:style w:type="paragraph" w:customStyle="1" w:styleId="msonormal0">
    <w:name w:val="msonormal"/>
    <w:basedOn w:val="Normal"/>
    <w:rsid w:val="006609BE"/>
    <w:pPr>
      <w:spacing w:before="100" w:beforeAutospacing="1" w:after="100" w:afterAutospacing="1"/>
    </w:pPr>
    <w:rPr>
      <w:sz w:val="24"/>
      <w:szCs w:val="24"/>
      <w:lang w:val="en-US" w:eastAsia="en-US"/>
    </w:rPr>
  </w:style>
  <w:style w:type="paragraph" w:customStyle="1" w:styleId="font5">
    <w:name w:val="font5"/>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6609BE"/>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6609BE"/>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6609BE"/>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6609BE"/>
    <w:pPr>
      <w:spacing w:before="100" w:beforeAutospacing="1" w:after="100" w:afterAutospacing="1"/>
    </w:pPr>
    <w:rPr>
      <w:rFonts w:ascii="Calibri" w:hAnsi="Calibri" w:cs="Calibri"/>
      <w:lang w:val="en-US" w:eastAsia="en-US"/>
    </w:rPr>
  </w:style>
  <w:style w:type="paragraph" w:customStyle="1" w:styleId="font15">
    <w:name w:val="font15"/>
    <w:basedOn w:val="Normal"/>
    <w:rsid w:val="006609BE"/>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6609BE"/>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6609BE"/>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6609BE"/>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6609BE"/>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6609BE"/>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6609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6609BE"/>
    <w:pPr>
      <w:spacing w:before="100" w:beforeAutospacing="1" w:after="100" w:afterAutospacing="1"/>
      <w:jc w:val="center"/>
      <w:textAlignment w:val="center"/>
    </w:pPr>
    <w:rPr>
      <w:lang w:val="en-US" w:eastAsia="en-US"/>
    </w:rPr>
  </w:style>
  <w:style w:type="paragraph" w:customStyle="1" w:styleId="xl74">
    <w:name w:val="xl7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6609BE"/>
    <w:pPr>
      <w:spacing w:before="100" w:beforeAutospacing="1" w:after="100" w:afterAutospacing="1"/>
      <w:jc w:val="center"/>
      <w:textAlignment w:val="center"/>
    </w:pPr>
    <w:rPr>
      <w:lang w:val="en-US" w:eastAsia="en-US"/>
    </w:rPr>
  </w:style>
  <w:style w:type="paragraph" w:customStyle="1" w:styleId="xl76">
    <w:name w:val="xl76"/>
    <w:basedOn w:val="Normal"/>
    <w:rsid w:val="006609BE"/>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6609B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6609BE"/>
    <w:pPr>
      <w:spacing w:before="100" w:beforeAutospacing="1" w:after="100" w:afterAutospacing="1"/>
      <w:textAlignment w:val="top"/>
    </w:pPr>
    <w:rPr>
      <w:lang w:val="en-US" w:eastAsia="en-US"/>
    </w:rPr>
  </w:style>
  <w:style w:type="paragraph" w:customStyle="1" w:styleId="xl103">
    <w:name w:val="xl10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6609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6609B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6609B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6609BE"/>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6609BE"/>
    <w:rPr>
      <w:rFonts w:cs="Calibri"/>
      <w:sz w:val="14"/>
      <w:szCs w:val="14"/>
      <w:shd w:val="clear" w:color="auto" w:fill="FFFFFF"/>
    </w:rPr>
  </w:style>
  <w:style w:type="paragraph" w:customStyle="1" w:styleId="Cuerpodeltexto0">
    <w:name w:val="Cuerpo del texto"/>
    <w:basedOn w:val="Normal"/>
    <w:link w:val="Cuerpodeltexto"/>
    <w:rsid w:val="006609BE"/>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6609BE"/>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6609BE"/>
    <w:pPr>
      <w:spacing w:before="100" w:beforeAutospacing="1" w:after="100" w:afterAutospacing="1"/>
    </w:pPr>
    <w:rPr>
      <w:sz w:val="24"/>
      <w:szCs w:val="24"/>
      <w:lang w:val="en-US" w:eastAsia="en-US"/>
    </w:rPr>
  </w:style>
  <w:style w:type="paragraph" w:customStyle="1" w:styleId="BlockQuotation">
    <w:name w:val="Block Quotation"/>
    <w:basedOn w:val="Normal"/>
    <w:rsid w:val="006609BE"/>
    <w:pPr>
      <w:widowControl w:val="0"/>
      <w:ind w:left="426" w:right="618"/>
      <w:jc w:val="both"/>
    </w:pPr>
    <w:rPr>
      <w:rFonts w:ascii="Footlight MT Light" w:hAnsi="Footlight MT Light"/>
      <w:sz w:val="44"/>
    </w:rPr>
  </w:style>
  <w:style w:type="paragraph" w:styleId="TDC1">
    <w:name w:val="toc 1"/>
    <w:basedOn w:val="Normal"/>
    <w:next w:val="Normal"/>
    <w:uiPriority w:val="39"/>
    <w:rsid w:val="006609BE"/>
    <w:pPr>
      <w:widowControl w:val="0"/>
      <w:spacing w:before="360"/>
    </w:pPr>
    <w:rPr>
      <w:rFonts w:ascii="Arial" w:hAnsi="Arial"/>
      <w:b/>
      <w:caps/>
      <w:sz w:val="24"/>
    </w:rPr>
  </w:style>
  <w:style w:type="paragraph" w:styleId="TDC2">
    <w:name w:val="toc 2"/>
    <w:basedOn w:val="Normal"/>
    <w:next w:val="Normal"/>
    <w:uiPriority w:val="39"/>
    <w:rsid w:val="006609BE"/>
    <w:pPr>
      <w:widowControl w:val="0"/>
      <w:spacing w:before="240"/>
    </w:pPr>
    <w:rPr>
      <w:b/>
    </w:rPr>
  </w:style>
  <w:style w:type="paragraph" w:customStyle="1" w:styleId="Textoindependiente31">
    <w:name w:val="Texto independiente 31"/>
    <w:basedOn w:val="Normal"/>
    <w:rsid w:val="006609BE"/>
    <w:pPr>
      <w:widowControl w:val="0"/>
      <w:jc w:val="both"/>
    </w:pPr>
  </w:style>
  <w:style w:type="paragraph" w:customStyle="1" w:styleId="BlockQuotation1">
    <w:name w:val="Block Quotation1"/>
    <w:basedOn w:val="Normal"/>
    <w:rsid w:val="006609BE"/>
    <w:pPr>
      <w:widowControl w:val="0"/>
      <w:tabs>
        <w:tab w:val="left" w:pos="4820"/>
      </w:tabs>
      <w:ind w:left="567" w:right="618"/>
      <w:jc w:val="both"/>
    </w:pPr>
    <w:rPr>
      <w:sz w:val="24"/>
    </w:rPr>
  </w:style>
  <w:style w:type="paragraph" w:customStyle="1" w:styleId="BodyText31">
    <w:name w:val="Body Text 31"/>
    <w:basedOn w:val="Normal"/>
    <w:rsid w:val="006609BE"/>
    <w:pPr>
      <w:widowControl w:val="0"/>
      <w:jc w:val="center"/>
    </w:pPr>
    <w:rPr>
      <w:rFonts w:ascii="Arial" w:hAnsi="Arial"/>
      <w:b/>
      <w:sz w:val="50"/>
    </w:rPr>
  </w:style>
  <w:style w:type="paragraph" w:customStyle="1" w:styleId="BodyText23">
    <w:name w:val="Body Text 23"/>
    <w:basedOn w:val="Normal"/>
    <w:rsid w:val="006609BE"/>
    <w:pPr>
      <w:widowControl w:val="0"/>
      <w:ind w:right="51"/>
      <w:jc w:val="both"/>
    </w:pPr>
    <w:rPr>
      <w:sz w:val="22"/>
    </w:rPr>
  </w:style>
  <w:style w:type="paragraph" w:styleId="Textocomentario">
    <w:name w:val="annotation text"/>
    <w:basedOn w:val="Normal"/>
    <w:link w:val="TextocomentarioCar"/>
    <w:semiHidden/>
    <w:rsid w:val="006609BE"/>
    <w:pPr>
      <w:widowControl w:val="0"/>
    </w:pPr>
  </w:style>
  <w:style w:type="character" w:customStyle="1" w:styleId="TextocomentarioCar">
    <w:name w:val="Texto comentario Car"/>
    <w:basedOn w:val="Fuentedeprrafopredeter"/>
    <w:link w:val="Textocomentario"/>
    <w:semiHidden/>
    <w:rsid w:val="006609BE"/>
    <w:rPr>
      <w:rFonts w:ascii="Times New Roman" w:eastAsia="Times New Roman" w:hAnsi="Times New Roman" w:cs="Times New Roman"/>
      <w:sz w:val="20"/>
      <w:szCs w:val="20"/>
      <w:lang w:val="es-ES" w:eastAsia="es-ES"/>
    </w:rPr>
  </w:style>
  <w:style w:type="character" w:customStyle="1" w:styleId="eudoraheader">
    <w:name w:val="eudoraheader"/>
    <w:rsid w:val="006609BE"/>
    <w:rPr>
      <w:rFonts w:cs="Times New Roman"/>
    </w:rPr>
  </w:style>
  <w:style w:type="paragraph" w:styleId="TDC3">
    <w:name w:val="toc 3"/>
    <w:basedOn w:val="Normal"/>
    <w:next w:val="Normal"/>
    <w:autoRedefine/>
    <w:rsid w:val="006609BE"/>
    <w:pPr>
      <w:widowControl w:val="0"/>
      <w:ind w:left="400"/>
    </w:pPr>
  </w:style>
  <w:style w:type="paragraph" w:styleId="TDC4">
    <w:name w:val="toc 4"/>
    <w:basedOn w:val="Normal"/>
    <w:next w:val="Normal"/>
    <w:autoRedefine/>
    <w:semiHidden/>
    <w:rsid w:val="006609BE"/>
    <w:pPr>
      <w:widowControl w:val="0"/>
      <w:ind w:left="600"/>
    </w:pPr>
  </w:style>
  <w:style w:type="paragraph" w:styleId="TDC5">
    <w:name w:val="toc 5"/>
    <w:basedOn w:val="Normal"/>
    <w:next w:val="Normal"/>
    <w:autoRedefine/>
    <w:semiHidden/>
    <w:rsid w:val="006609BE"/>
    <w:pPr>
      <w:widowControl w:val="0"/>
      <w:ind w:left="800"/>
    </w:pPr>
  </w:style>
  <w:style w:type="paragraph" w:styleId="TDC6">
    <w:name w:val="toc 6"/>
    <w:basedOn w:val="Normal"/>
    <w:next w:val="Normal"/>
    <w:autoRedefine/>
    <w:semiHidden/>
    <w:rsid w:val="006609BE"/>
    <w:pPr>
      <w:widowControl w:val="0"/>
      <w:ind w:left="1000"/>
    </w:pPr>
  </w:style>
  <w:style w:type="paragraph" w:styleId="TDC7">
    <w:name w:val="toc 7"/>
    <w:basedOn w:val="Normal"/>
    <w:next w:val="Normal"/>
    <w:autoRedefine/>
    <w:semiHidden/>
    <w:rsid w:val="006609BE"/>
    <w:pPr>
      <w:widowControl w:val="0"/>
      <w:ind w:left="1200"/>
    </w:pPr>
  </w:style>
  <w:style w:type="paragraph" w:styleId="TDC8">
    <w:name w:val="toc 8"/>
    <w:basedOn w:val="Normal"/>
    <w:next w:val="Normal"/>
    <w:autoRedefine/>
    <w:semiHidden/>
    <w:rsid w:val="006609BE"/>
    <w:pPr>
      <w:widowControl w:val="0"/>
      <w:ind w:left="1400"/>
    </w:pPr>
  </w:style>
  <w:style w:type="paragraph" w:styleId="TDC9">
    <w:name w:val="toc 9"/>
    <w:basedOn w:val="Normal"/>
    <w:next w:val="Normal"/>
    <w:autoRedefine/>
    <w:semiHidden/>
    <w:rsid w:val="006609BE"/>
    <w:pPr>
      <w:widowControl w:val="0"/>
      <w:ind w:left="1600"/>
    </w:pPr>
  </w:style>
  <w:style w:type="paragraph" w:customStyle="1" w:styleId="HTMLBody">
    <w:name w:val="HTML Body"/>
    <w:rsid w:val="006609BE"/>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6609BE"/>
    <w:rPr>
      <w:rFonts w:cs="Times New Roman"/>
    </w:rPr>
  </w:style>
  <w:style w:type="character" w:styleId="Hipervnculovisitado">
    <w:name w:val="FollowedHyperlink"/>
    <w:uiPriority w:val="99"/>
    <w:rsid w:val="006609BE"/>
    <w:rPr>
      <w:rFonts w:cs="Times New Roman"/>
      <w:color w:val="800080"/>
      <w:u w:val="single"/>
    </w:rPr>
  </w:style>
  <w:style w:type="paragraph" w:customStyle="1" w:styleId="OmniPage771">
    <w:name w:val="OmniPage #771"/>
    <w:rsid w:val="006609BE"/>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6609BE"/>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6609BE"/>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6609BE"/>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6609BE"/>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6609BE"/>
    <w:pPr>
      <w:widowControl w:val="0"/>
    </w:pPr>
    <w:rPr>
      <w:rFonts w:ascii="Arial" w:hAnsi="Arial" w:cs="Arial"/>
      <w:b/>
      <w:bCs/>
      <w:sz w:val="22"/>
    </w:rPr>
  </w:style>
  <w:style w:type="character" w:customStyle="1" w:styleId="SubttuloCar">
    <w:name w:val="Subtítulo Car"/>
    <w:basedOn w:val="Fuentedeprrafopredeter"/>
    <w:link w:val="Subttulo"/>
    <w:rsid w:val="006609BE"/>
    <w:rPr>
      <w:rFonts w:ascii="Arial" w:eastAsia="Times New Roman" w:hAnsi="Arial" w:cs="Arial"/>
      <w:b/>
      <w:bCs/>
      <w:szCs w:val="20"/>
      <w:lang w:val="es-ES" w:eastAsia="es-ES"/>
    </w:rPr>
  </w:style>
  <w:style w:type="character" w:styleId="Textoennegrita">
    <w:name w:val="Strong"/>
    <w:uiPriority w:val="22"/>
    <w:qFormat/>
    <w:rsid w:val="006609BE"/>
    <w:rPr>
      <w:rFonts w:cs="Times New Roman"/>
      <w:b/>
      <w:bCs/>
    </w:rPr>
  </w:style>
  <w:style w:type="paragraph" w:customStyle="1" w:styleId="WW-Textoindependiente2">
    <w:name w:val="WW-Texto independiente 2"/>
    <w:basedOn w:val="Normal"/>
    <w:rsid w:val="006609BE"/>
    <w:pPr>
      <w:widowControl w:val="0"/>
      <w:suppressAutoHyphens/>
      <w:jc w:val="both"/>
    </w:pPr>
    <w:rPr>
      <w:rFonts w:cs="Tahoma"/>
      <w:sz w:val="18"/>
      <w:lang w:val="es-ES_tradnl"/>
    </w:rPr>
  </w:style>
  <w:style w:type="paragraph" w:customStyle="1" w:styleId="Normal1">
    <w:name w:val="Normal1"/>
    <w:basedOn w:val="Normal"/>
    <w:rsid w:val="006609BE"/>
    <w:pPr>
      <w:widowControl w:val="0"/>
      <w:suppressAutoHyphens/>
    </w:pPr>
    <w:rPr>
      <w:rFonts w:cs="Tahoma"/>
    </w:rPr>
  </w:style>
  <w:style w:type="paragraph" w:customStyle="1" w:styleId="Textoindependiente1">
    <w:name w:val="Texto independiente1"/>
    <w:basedOn w:val="Normal1"/>
    <w:rsid w:val="006609BE"/>
    <w:pPr>
      <w:ind w:right="284"/>
    </w:pPr>
    <w:rPr>
      <w:rFonts w:ascii="Arial" w:hAnsi="Arial" w:cs="Arial"/>
      <w:sz w:val="16"/>
      <w:szCs w:val="16"/>
    </w:rPr>
  </w:style>
  <w:style w:type="character" w:customStyle="1" w:styleId="titulo">
    <w:name w:val="titulo"/>
    <w:rsid w:val="006609BE"/>
    <w:rPr>
      <w:rFonts w:cs="Times New Roman"/>
    </w:rPr>
  </w:style>
  <w:style w:type="character" w:customStyle="1" w:styleId="contenido">
    <w:name w:val="contenido"/>
    <w:rsid w:val="006609BE"/>
    <w:rPr>
      <w:rFonts w:cs="Times New Roman"/>
    </w:rPr>
  </w:style>
  <w:style w:type="character" w:customStyle="1" w:styleId="text2">
    <w:name w:val="text2"/>
    <w:rsid w:val="006609BE"/>
    <w:rPr>
      <w:rFonts w:cs="Times New Roman"/>
    </w:rPr>
  </w:style>
  <w:style w:type="paragraph" w:styleId="Textosinformato">
    <w:name w:val="Plain Text"/>
    <w:basedOn w:val="Normal"/>
    <w:link w:val="TextosinformatoCar"/>
    <w:uiPriority w:val="99"/>
    <w:rsid w:val="006609BE"/>
    <w:rPr>
      <w:rFonts w:ascii="Courier New" w:hAnsi="Courier New"/>
      <w:lang w:val="en-US"/>
    </w:rPr>
  </w:style>
  <w:style w:type="character" w:customStyle="1" w:styleId="TextosinformatoCar">
    <w:name w:val="Texto sin formato Car"/>
    <w:basedOn w:val="Fuentedeprrafopredeter"/>
    <w:link w:val="Textosinformato"/>
    <w:uiPriority w:val="99"/>
    <w:rsid w:val="006609BE"/>
    <w:rPr>
      <w:rFonts w:ascii="Courier New" w:eastAsia="Times New Roman" w:hAnsi="Courier New" w:cs="Times New Roman"/>
      <w:sz w:val="20"/>
      <w:szCs w:val="20"/>
      <w:lang w:val="en-US" w:eastAsia="es-ES"/>
    </w:rPr>
  </w:style>
  <w:style w:type="character" w:customStyle="1" w:styleId="cdsanddvdstext">
    <w:name w:val="cdsanddvdstext"/>
    <w:rsid w:val="006609BE"/>
    <w:rPr>
      <w:rFonts w:cs="Times New Roman"/>
    </w:rPr>
  </w:style>
  <w:style w:type="paragraph" w:customStyle="1" w:styleId="Prrafodelista1">
    <w:name w:val="Párrafo de lista1"/>
    <w:basedOn w:val="Normal"/>
    <w:uiPriority w:val="34"/>
    <w:qFormat/>
    <w:rsid w:val="006609BE"/>
    <w:pPr>
      <w:widowControl w:val="0"/>
      <w:ind w:left="708"/>
    </w:pPr>
  </w:style>
  <w:style w:type="character" w:customStyle="1" w:styleId="content">
    <w:name w:val="content"/>
    <w:rsid w:val="006609BE"/>
    <w:rPr>
      <w:rFonts w:cs="Times New Roman"/>
    </w:rPr>
  </w:style>
  <w:style w:type="character" w:styleId="nfasis">
    <w:name w:val="Emphasis"/>
    <w:uiPriority w:val="20"/>
    <w:qFormat/>
    <w:rsid w:val="006609BE"/>
    <w:rPr>
      <w:rFonts w:cs="Times New Roman"/>
      <w:i/>
      <w:iCs/>
    </w:rPr>
  </w:style>
  <w:style w:type="character" w:customStyle="1" w:styleId="scpcccomponentblockpagetitle">
    <w:name w:val="scpcc_component_block_page_title"/>
    <w:rsid w:val="006609BE"/>
    <w:rPr>
      <w:rFonts w:cs="Times New Roman"/>
    </w:rPr>
  </w:style>
  <w:style w:type="paragraph" w:customStyle="1" w:styleId="Sinespaciado1">
    <w:name w:val="Sin espaciado1"/>
    <w:rsid w:val="006609BE"/>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6609BE"/>
  </w:style>
  <w:style w:type="character" w:customStyle="1" w:styleId="para1">
    <w:name w:val="para1"/>
    <w:rsid w:val="006609BE"/>
    <w:rPr>
      <w:rFonts w:ascii="Arial" w:hAnsi="Arial" w:cs="Arial" w:hint="default"/>
      <w:sz w:val="18"/>
      <w:szCs w:val="18"/>
    </w:rPr>
  </w:style>
  <w:style w:type="character" w:customStyle="1" w:styleId="themebody">
    <w:name w:val="themebody"/>
    <w:basedOn w:val="Fuentedeprrafopredeter"/>
    <w:rsid w:val="006609BE"/>
  </w:style>
  <w:style w:type="character" w:customStyle="1" w:styleId="olttablecontentcfg">
    <w:name w:val="olt_table_content_cfg"/>
    <w:basedOn w:val="Fuentedeprrafopredeter"/>
    <w:rsid w:val="006609BE"/>
  </w:style>
  <w:style w:type="character" w:customStyle="1" w:styleId="estilo148">
    <w:name w:val="estilo148"/>
    <w:basedOn w:val="Fuentedeprrafopredeter"/>
    <w:rsid w:val="006609BE"/>
  </w:style>
  <w:style w:type="character" w:customStyle="1" w:styleId="glossaryitem">
    <w:name w:val="glossaryitem"/>
    <w:rsid w:val="006609BE"/>
    <w:rPr>
      <w:strike w:val="0"/>
      <w:dstrike w:val="0"/>
      <w:u w:val="none"/>
      <w:effect w:val="none"/>
    </w:rPr>
  </w:style>
  <w:style w:type="paragraph" w:customStyle="1" w:styleId="ecxmsonormal">
    <w:name w:val="ecxmsonormal"/>
    <w:basedOn w:val="Normal"/>
    <w:rsid w:val="006609BE"/>
    <w:pPr>
      <w:spacing w:after="324"/>
    </w:pPr>
    <w:rPr>
      <w:sz w:val="24"/>
      <w:szCs w:val="24"/>
    </w:rPr>
  </w:style>
  <w:style w:type="character" w:customStyle="1" w:styleId="CarCar5">
    <w:name w:val="Car Car5"/>
    <w:rsid w:val="006609BE"/>
    <w:rPr>
      <w:rFonts w:ascii="Arial" w:hAnsi="Arial" w:cs="Arial"/>
      <w:b/>
      <w:bCs/>
      <w:kern w:val="32"/>
      <w:sz w:val="32"/>
      <w:szCs w:val="32"/>
      <w:lang w:val="es-ES" w:eastAsia="es-ES"/>
    </w:rPr>
  </w:style>
  <w:style w:type="character" w:customStyle="1" w:styleId="WW8Num3z0">
    <w:name w:val="WW8Num3z0"/>
    <w:rsid w:val="006609BE"/>
    <w:rPr>
      <w:rFonts w:ascii="Symbol" w:hAnsi="Symbol"/>
    </w:rPr>
  </w:style>
  <w:style w:type="character" w:customStyle="1" w:styleId="WW8Num4z0">
    <w:name w:val="WW8Num4z0"/>
    <w:rsid w:val="006609BE"/>
    <w:rPr>
      <w:rFonts w:ascii="Symbol" w:hAnsi="Symbol"/>
    </w:rPr>
  </w:style>
  <w:style w:type="character" w:customStyle="1" w:styleId="WW8Num5z0">
    <w:name w:val="WW8Num5z0"/>
    <w:rsid w:val="006609BE"/>
    <w:rPr>
      <w:rFonts w:ascii="Symbol" w:hAnsi="Symbol"/>
    </w:rPr>
  </w:style>
  <w:style w:type="character" w:customStyle="1" w:styleId="WW8Num6z0">
    <w:name w:val="WW8Num6z0"/>
    <w:rsid w:val="006609BE"/>
    <w:rPr>
      <w:rFonts w:ascii="Symbol" w:hAnsi="Symbol"/>
    </w:rPr>
  </w:style>
  <w:style w:type="character" w:customStyle="1" w:styleId="WW8Num7z0">
    <w:name w:val="WW8Num7z0"/>
    <w:rsid w:val="006609BE"/>
    <w:rPr>
      <w:rFonts w:ascii="Symbol" w:hAnsi="Symbol"/>
    </w:rPr>
  </w:style>
  <w:style w:type="character" w:customStyle="1" w:styleId="WW8Num8z0">
    <w:name w:val="WW8Num8z0"/>
    <w:rsid w:val="006609BE"/>
    <w:rPr>
      <w:rFonts w:ascii="Symbol" w:hAnsi="Symbol"/>
    </w:rPr>
  </w:style>
  <w:style w:type="character" w:customStyle="1" w:styleId="WW8Num9z0">
    <w:name w:val="WW8Num9z0"/>
    <w:rsid w:val="006609BE"/>
    <w:rPr>
      <w:rFonts w:ascii="Symbol" w:hAnsi="Symbol"/>
    </w:rPr>
  </w:style>
  <w:style w:type="character" w:customStyle="1" w:styleId="WW8Num10z0">
    <w:name w:val="WW8Num10z0"/>
    <w:rsid w:val="006609BE"/>
    <w:rPr>
      <w:rFonts w:ascii="Symbol" w:hAnsi="Symbol"/>
    </w:rPr>
  </w:style>
  <w:style w:type="character" w:customStyle="1" w:styleId="WW8Num11z0">
    <w:name w:val="WW8Num11z0"/>
    <w:rsid w:val="006609BE"/>
    <w:rPr>
      <w:rFonts w:ascii="Symbol" w:hAnsi="Symbol"/>
      <w:sz w:val="20"/>
    </w:rPr>
  </w:style>
  <w:style w:type="character" w:customStyle="1" w:styleId="WW8Num12z0">
    <w:name w:val="WW8Num12z0"/>
    <w:rsid w:val="006609BE"/>
    <w:rPr>
      <w:rFonts w:ascii="Symbol" w:hAnsi="Symbol"/>
    </w:rPr>
  </w:style>
  <w:style w:type="character" w:customStyle="1" w:styleId="WW8Num12z1">
    <w:name w:val="WW8Num12z1"/>
    <w:rsid w:val="006609BE"/>
    <w:rPr>
      <w:rFonts w:ascii="Courier New" w:hAnsi="Courier New" w:cs="Courier New"/>
    </w:rPr>
  </w:style>
  <w:style w:type="character" w:customStyle="1" w:styleId="WW8Num12z2">
    <w:name w:val="WW8Num12z2"/>
    <w:rsid w:val="006609BE"/>
    <w:rPr>
      <w:rFonts w:ascii="Wingdings" w:hAnsi="Wingdings"/>
    </w:rPr>
  </w:style>
  <w:style w:type="character" w:customStyle="1" w:styleId="WW8Num13z0">
    <w:name w:val="WW8Num13z0"/>
    <w:rsid w:val="006609BE"/>
    <w:rPr>
      <w:rFonts w:ascii="Symbol" w:hAnsi="Symbol"/>
      <w:sz w:val="20"/>
    </w:rPr>
  </w:style>
  <w:style w:type="character" w:customStyle="1" w:styleId="WW8Num14z0">
    <w:name w:val="WW8Num14z0"/>
    <w:rsid w:val="006609BE"/>
    <w:rPr>
      <w:rFonts w:ascii="Symbol" w:hAnsi="Symbol"/>
      <w:sz w:val="20"/>
    </w:rPr>
  </w:style>
  <w:style w:type="character" w:customStyle="1" w:styleId="WW8Num14z1">
    <w:name w:val="WW8Num14z1"/>
    <w:rsid w:val="006609BE"/>
    <w:rPr>
      <w:rFonts w:ascii="Courier New" w:hAnsi="Courier New"/>
      <w:sz w:val="20"/>
    </w:rPr>
  </w:style>
  <w:style w:type="character" w:customStyle="1" w:styleId="WW8Num14z2">
    <w:name w:val="WW8Num14z2"/>
    <w:rsid w:val="006609BE"/>
    <w:rPr>
      <w:rFonts w:ascii="Wingdings" w:hAnsi="Wingdings"/>
      <w:sz w:val="20"/>
    </w:rPr>
  </w:style>
  <w:style w:type="character" w:customStyle="1" w:styleId="WW8Num15z0">
    <w:name w:val="WW8Num15z0"/>
    <w:rsid w:val="006609BE"/>
    <w:rPr>
      <w:rFonts w:ascii="Symbol" w:hAnsi="Symbol"/>
      <w:sz w:val="20"/>
    </w:rPr>
  </w:style>
  <w:style w:type="character" w:customStyle="1" w:styleId="WW8Num15z1">
    <w:name w:val="WW8Num15z1"/>
    <w:rsid w:val="006609BE"/>
    <w:rPr>
      <w:rFonts w:ascii="Courier New" w:hAnsi="Courier New"/>
      <w:sz w:val="20"/>
    </w:rPr>
  </w:style>
  <w:style w:type="character" w:customStyle="1" w:styleId="WW8Num15z2">
    <w:name w:val="WW8Num15z2"/>
    <w:rsid w:val="006609BE"/>
    <w:rPr>
      <w:rFonts w:ascii="Wingdings" w:hAnsi="Wingdings"/>
      <w:sz w:val="20"/>
    </w:rPr>
  </w:style>
  <w:style w:type="character" w:customStyle="1" w:styleId="WW8Num16z0">
    <w:name w:val="WW8Num16z0"/>
    <w:rsid w:val="006609BE"/>
    <w:rPr>
      <w:rFonts w:ascii="Symbol" w:hAnsi="Symbol"/>
    </w:rPr>
  </w:style>
  <w:style w:type="character" w:customStyle="1" w:styleId="WW8Num16z1">
    <w:name w:val="WW8Num16z1"/>
    <w:rsid w:val="006609BE"/>
    <w:rPr>
      <w:rFonts w:ascii="Courier New" w:hAnsi="Courier New" w:cs="Courier New"/>
    </w:rPr>
  </w:style>
  <w:style w:type="character" w:customStyle="1" w:styleId="WW8Num16z2">
    <w:name w:val="WW8Num16z2"/>
    <w:rsid w:val="006609BE"/>
    <w:rPr>
      <w:rFonts w:ascii="Wingdings" w:hAnsi="Wingdings"/>
    </w:rPr>
  </w:style>
  <w:style w:type="character" w:customStyle="1" w:styleId="WW8Num17z0">
    <w:name w:val="WW8Num17z0"/>
    <w:rsid w:val="006609BE"/>
    <w:rPr>
      <w:rFonts w:ascii="Symbol" w:hAnsi="Symbol"/>
      <w:sz w:val="20"/>
    </w:rPr>
  </w:style>
  <w:style w:type="character" w:customStyle="1" w:styleId="WW8Num18z0">
    <w:name w:val="WW8Num18z0"/>
    <w:rsid w:val="006609BE"/>
    <w:rPr>
      <w:rFonts w:ascii="Symbol" w:hAnsi="Symbol"/>
      <w:sz w:val="20"/>
    </w:rPr>
  </w:style>
  <w:style w:type="character" w:customStyle="1" w:styleId="WW8Num18z1">
    <w:name w:val="WW8Num18z1"/>
    <w:rsid w:val="006609BE"/>
    <w:rPr>
      <w:rFonts w:ascii="Courier New" w:hAnsi="Courier New"/>
      <w:sz w:val="20"/>
    </w:rPr>
  </w:style>
  <w:style w:type="character" w:customStyle="1" w:styleId="WW8Num18z2">
    <w:name w:val="WW8Num18z2"/>
    <w:rsid w:val="006609BE"/>
    <w:rPr>
      <w:rFonts w:ascii="Wingdings" w:hAnsi="Wingdings"/>
      <w:sz w:val="20"/>
    </w:rPr>
  </w:style>
  <w:style w:type="character" w:customStyle="1" w:styleId="WW8Num19z0">
    <w:name w:val="WW8Num19z0"/>
    <w:rsid w:val="006609BE"/>
    <w:rPr>
      <w:rFonts w:ascii="Symbol" w:hAnsi="Symbol"/>
      <w:sz w:val="20"/>
    </w:rPr>
  </w:style>
  <w:style w:type="character" w:customStyle="1" w:styleId="WW8Num19z1">
    <w:name w:val="WW8Num19z1"/>
    <w:rsid w:val="006609BE"/>
    <w:rPr>
      <w:rFonts w:ascii="Courier New" w:hAnsi="Courier New"/>
      <w:sz w:val="20"/>
    </w:rPr>
  </w:style>
  <w:style w:type="character" w:customStyle="1" w:styleId="WW8Num19z2">
    <w:name w:val="WW8Num19z2"/>
    <w:rsid w:val="006609BE"/>
    <w:rPr>
      <w:rFonts w:ascii="Wingdings" w:hAnsi="Wingdings"/>
      <w:sz w:val="20"/>
    </w:rPr>
  </w:style>
  <w:style w:type="character" w:customStyle="1" w:styleId="WW8Num20z0">
    <w:name w:val="WW8Num20z0"/>
    <w:rsid w:val="006609BE"/>
    <w:rPr>
      <w:rFonts w:ascii="Symbol" w:hAnsi="Symbol"/>
    </w:rPr>
  </w:style>
  <w:style w:type="character" w:customStyle="1" w:styleId="WW8Num20z1">
    <w:name w:val="WW8Num20z1"/>
    <w:rsid w:val="006609BE"/>
    <w:rPr>
      <w:rFonts w:ascii="Courier New" w:hAnsi="Courier New" w:cs="Courier New"/>
    </w:rPr>
  </w:style>
  <w:style w:type="character" w:customStyle="1" w:styleId="WW8Num20z2">
    <w:name w:val="WW8Num20z2"/>
    <w:rsid w:val="006609BE"/>
    <w:rPr>
      <w:rFonts w:ascii="Wingdings" w:hAnsi="Wingdings"/>
    </w:rPr>
  </w:style>
  <w:style w:type="character" w:customStyle="1" w:styleId="WW8Num21z0">
    <w:name w:val="WW8Num21z0"/>
    <w:rsid w:val="006609BE"/>
    <w:rPr>
      <w:rFonts w:ascii="Symbol" w:hAnsi="Symbol"/>
      <w:sz w:val="20"/>
    </w:rPr>
  </w:style>
  <w:style w:type="character" w:customStyle="1" w:styleId="WW8Num22z0">
    <w:name w:val="WW8Num22z0"/>
    <w:rsid w:val="006609BE"/>
    <w:rPr>
      <w:rFonts w:ascii="Symbol" w:hAnsi="Symbol"/>
      <w:sz w:val="20"/>
    </w:rPr>
  </w:style>
  <w:style w:type="character" w:customStyle="1" w:styleId="WW8Num22z1">
    <w:name w:val="WW8Num22z1"/>
    <w:rsid w:val="006609BE"/>
    <w:rPr>
      <w:rFonts w:ascii="Courier New" w:hAnsi="Courier New"/>
      <w:sz w:val="20"/>
    </w:rPr>
  </w:style>
  <w:style w:type="character" w:customStyle="1" w:styleId="WW8Num22z2">
    <w:name w:val="WW8Num22z2"/>
    <w:rsid w:val="006609BE"/>
    <w:rPr>
      <w:rFonts w:ascii="Wingdings" w:hAnsi="Wingdings"/>
      <w:sz w:val="20"/>
    </w:rPr>
  </w:style>
  <w:style w:type="character" w:customStyle="1" w:styleId="WW8Num23z0">
    <w:name w:val="WW8Num23z0"/>
    <w:rsid w:val="006609BE"/>
    <w:rPr>
      <w:rFonts w:ascii="Symbol" w:hAnsi="Symbol"/>
      <w:sz w:val="20"/>
    </w:rPr>
  </w:style>
  <w:style w:type="character" w:customStyle="1" w:styleId="WW8Num23z1">
    <w:name w:val="WW8Num23z1"/>
    <w:rsid w:val="006609BE"/>
    <w:rPr>
      <w:rFonts w:ascii="Courier New" w:hAnsi="Courier New"/>
      <w:sz w:val="20"/>
    </w:rPr>
  </w:style>
  <w:style w:type="character" w:customStyle="1" w:styleId="WW8Num23z2">
    <w:name w:val="WW8Num23z2"/>
    <w:rsid w:val="006609BE"/>
    <w:rPr>
      <w:rFonts w:ascii="Wingdings" w:hAnsi="Wingdings"/>
      <w:sz w:val="20"/>
    </w:rPr>
  </w:style>
  <w:style w:type="character" w:customStyle="1" w:styleId="WW8Num24z0">
    <w:name w:val="WW8Num24z0"/>
    <w:rsid w:val="006609BE"/>
    <w:rPr>
      <w:rFonts w:ascii="Symbol" w:hAnsi="Symbol"/>
    </w:rPr>
  </w:style>
  <w:style w:type="character" w:customStyle="1" w:styleId="WW8Num24z1">
    <w:name w:val="WW8Num24z1"/>
    <w:rsid w:val="006609BE"/>
    <w:rPr>
      <w:rFonts w:ascii="Courier New" w:hAnsi="Courier New" w:cs="Courier New"/>
    </w:rPr>
  </w:style>
  <w:style w:type="character" w:customStyle="1" w:styleId="WW8Num24z2">
    <w:name w:val="WW8Num24z2"/>
    <w:rsid w:val="006609BE"/>
    <w:rPr>
      <w:rFonts w:ascii="Wingdings" w:hAnsi="Wingdings"/>
    </w:rPr>
  </w:style>
  <w:style w:type="character" w:customStyle="1" w:styleId="WW8Num25z0">
    <w:name w:val="WW8Num25z0"/>
    <w:rsid w:val="006609BE"/>
    <w:rPr>
      <w:rFonts w:ascii="Symbol" w:hAnsi="Symbol"/>
    </w:rPr>
  </w:style>
  <w:style w:type="character" w:customStyle="1" w:styleId="WW8Num26z0">
    <w:name w:val="WW8Num26z0"/>
    <w:rsid w:val="006609BE"/>
    <w:rPr>
      <w:rFonts w:ascii="Symbol" w:hAnsi="Symbol"/>
      <w:sz w:val="20"/>
    </w:rPr>
  </w:style>
  <w:style w:type="character" w:customStyle="1" w:styleId="WW8Num27z0">
    <w:name w:val="WW8Num27z0"/>
    <w:rsid w:val="006609BE"/>
    <w:rPr>
      <w:rFonts w:ascii="Symbol" w:hAnsi="Symbol"/>
    </w:rPr>
  </w:style>
  <w:style w:type="character" w:customStyle="1" w:styleId="WW8Num27z1">
    <w:name w:val="WW8Num27z1"/>
    <w:rsid w:val="006609BE"/>
    <w:rPr>
      <w:rFonts w:ascii="Courier New" w:hAnsi="Courier New" w:cs="Courier New"/>
    </w:rPr>
  </w:style>
  <w:style w:type="character" w:customStyle="1" w:styleId="WW8Num27z2">
    <w:name w:val="WW8Num27z2"/>
    <w:rsid w:val="006609BE"/>
    <w:rPr>
      <w:rFonts w:ascii="Wingdings" w:hAnsi="Wingdings"/>
    </w:rPr>
  </w:style>
  <w:style w:type="character" w:customStyle="1" w:styleId="WW8Num28z0">
    <w:name w:val="WW8Num28z0"/>
    <w:rsid w:val="006609BE"/>
    <w:rPr>
      <w:rFonts w:ascii="Symbol" w:hAnsi="Symbol"/>
    </w:rPr>
  </w:style>
  <w:style w:type="character" w:customStyle="1" w:styleId="WW8Num29z0">
    <w:name w:val="WW8Num29z0"/>
    <w:rsid w:val="006609BE"/>
    <w:rPr>
      <w:rFonts w:ascii="Symbol" w:hAnsi="Symbol"/>
    </w:rPr>
  </w:style>
  <w:style w:type="character" w:customStyle="1" w:styleId="WW8Num30z0">
    <w:name w:val="WW8Num30z0"/>
    <w:rsid w:val="006609BE"/>
    <w:rPr>
      <w:rFonts w:ascii="Symbol" w:hAnsi="Symbol"/>
    </w:rPr>
  </w:style>
  <w:style w:type="character" w:customStyle="1" w:styleId="WW8Num31z0">
    <w:name w:val="WW8Num31z0"/>
    <w:rsid w:val="006609BE"/>
    <w:rPr>
      <w:rFonts w:ascii="Symbol" w:hAnsi="Symbol"/>
    </w:rPr>
  </w:style>
  <w:style w:type="character" w:customStyle="1" w:styleId="WW8Num32z0">
    <w:name w:val="WW8Num32z0"/>
    <w:rsid w:val="006609BE"/>
    <w:rPr>
      <w:rFonts w:ascii="Symbol" w:hAnsi="Symbol"/>
      <w:sz w:val="20"/>
    </w:rPr>
  </w:style>
  <w:style w:type="character" w:customStyle="1" w:styleId="WW8Num33z0">
    <w:name w:val="WW8Num33z0"/>
    <w:rsid w:val="006609BE"/>
    <w:rPr>
      <w:rFonts w:ascii="Symbol" w:hAnsi="Symbol"/>
      <w:sz w:val="20"/>
    </w:rPr>
  </w:style>
  <w:style w:type="character" w:customStyle="1" w:styleId="WW8Num33z1">
    <w:name w:val="WW8Num33z1"/>
    <w:rsid w:val="006609BE"/>
    <w:rPr>
      <w:rFonts w:ascii="Courier New" w:hAnsi="Courier New"/>
      <w:sz w:val="20"/>
    </w:rPr>
  </w:style>
  <w:style w:type="character" w:customStyle="1" w:styleId="WW8Num33z2">
    <w:name w:val="WW8Num33z2"/>
    <w:rsid w:val="006609BE"/>
    <w:rPr>
      <w:rFonts w:ascii="Wingdings" w:hAnsi="Wingdings"/>
      <w:sz w:val="20"/>
    </w:rPr>
  </w:style>
  <w:style w:type="character" w:customStyle="1" w:styleId="WW8Num34z0">
    <w:name w:val="WW8Num34z0"/>
    <w:rsid w:val="006609BE"/>
    <w:rPr>
      <w:rFonts w:ascii="Symbol" w:hAnsi="Symbol"/>
    </w:rPr>
  </w:style>
  <w:style w:type="character" w:customStyle="1" w:styleId="WW8Num34z1">
    <w:name w:val="WW8Num34z1"/>
    <w:rsid w:val="006609BE"/>
    <w:rPr>
      <w:rFonts w:ascii="Courier New" w:hAnsi="Courier New" w:cs="Courier New"/>
    </w:rPr>
  </w:style>
  <w:style w:type="character" w:customStyle="1" w:styleId="WW8Num34z2">
    <w:name w:val="WW8Num34z2"/>
    <w:rsid w:val="006609BE"/>
    <w:rPr>
      <w:rFonts w:ascii="Wingdings" w:hAnsi="Wingdings"/>
    </w:rPr>
  </w:style>
  <w:style w:type="character" w:customStyle="1" w:styleId="WW8Num35z0">
    <w:name w:val="WW8Num35z0"/>
    <w:rsid w:val="006609BE"/>
    <w:rPr>
      <w:rFonts w:ascii="Symbol" w:hAnsi="Symbol"/>
    </w:rPr>
  </w:style>
  <w:style w:type="character" w:customStyle="1" w:styleId="WW8Num36z0">
    <w:name w:val="WW8Num36z0"/>
    <w:rsid w:val="006609BE"/>
    <w:rPr>
      <w:rFonts w:ascii="Symbol" w:hAnsi="Symbol"/>
    </w:rPr>
  </w:style>
  <w:style w:type="character" w:customStyle="1" w:styleId="WW8Num37z0">
    <w:name w:val="WW8Num37z0"/>
    <w:rsid w:val="006609BE"/>
    <w:rPr>
      <w:rFonts w:ascii="Symbol" w:hAnsi="Symbol"/>
    </w:rPr>
  </w:style>
  <w:style w:type="character" w:customStyle="1" w:styleId="WW8Num38z0">
    <w:name w:val="WW8Num38z0"/>
    <w:rsid w:val="006609BE"/>
    <w:rPr>
      <w:rFonts w:ascii="Symbol" w:hAnsi="Symbol"/>
      <w:sz w:val="16"/>
    </w:rPr>
  </w:style>
  <w:style w:type="character" w:customStyle="1" w:styleId="WW8Num39z0">
    <w:name w:val="WW8Num39z0"/>
    <w:rsid w:val="006609BE"/>
    <w:rPr>
      <w:rFonts w:ascii="Symbol" w:hAnsi="Symbol"/>
      <w:sz w:val="20"/>
    </w:rPr>
  </w:style>
  <w:style w:type="character" w:customStyle="1" w:styleId="WW8Num40z0">
    <w:name w:val="WW8Num40z0"/>
    <w:rsid w:val="006609BE"/>
    <w:rPr>
      <w:rFonts w:ascii="Symbol" w:hAnsi="Symbol"/>
    </w:rPr>
  </w:style>
  <w:style w:type="character" w:customStyle="1" w:styleId="WW8Num40z1">
    <w:name w:val="WW8Num40z1"/>
    <w:rsid w:val="006609BE"/>
    <w:rPr>
      <w:rFonts w:ascii="Courier New" w:hAnsi="Courier New" w:cs="Courier New"/>
    </w:rPr>
  </w:style>
  <w:style w:type="character" w:customStyle="1" w:styleId="WW8Num40z2">
    <w:name w:val="WW8Num40z2"/>
    <w:rsid w:val="006609BE"/>
    <w:rPr>
      <w:rFonts w:ascii="Wingdings" w:hAnsi="Wingdings"/>
    </w:rPr>
  </w:style>
  <w:style w:type="character" w:customStyle="1" w:styleId="WW8Num41z0">
    <w:name w:val="WW8Num41z0"/>
    <w:rsid w:val="006609BE"/>
    <w:rPr>
      <w:rFonts w:ascii="Symbol" w:hAnsi="Symbol"/>
    </w:rPr>
  </w:style>
  <w:style w:type="character" w:customStyle="1" w:styleId="WW8Num42z0">
    <w:name w:val="WW8Num42z0"/>
    <w:rsid w:val="006609BE"/>
    <w:rPr>
      <w:rFonts w:ascii="Symbol" w:hAnsi="Symbol"/>
      <w:sz w:val="20"/>
    </w:rPr>
  </w:style>
  <w:style w:type="character" w:customStyle="1" w:styleId="WW8Num43z0">
    <w:name w:val="WW8Num43z0"/>
    <w:rsid w:val="006609BE"/>
    <w:rPr>
      <w:rFonts w:ascii="Symbol" w:hAnsi="Symbol"/>
    </w:rPr>
  </w:style>
  <w:style w:type="character" w:customStyle="1" w:styleId="WW8Num43z1">
    <w:name w:val="WW8Num43z1"/>
    <w:rsid w:val="006609BE"/>
    <w:rPr>
      <w:rFonts w:ascii="Courier New" w:hAnsi="Courier New" w:cs="Courier New"/>
    </w:rPr>
  </w:style>
  <w:style w:type="character" w:customStyle="1" w:styleId="WW8Num43z2">
    <w:name w:val="WW8Num43z2"/>
    <w:rsid w:val="006609BE"/>
    <w:rPr>
      <w:rFonts w:ascii="Wingdings" w:hAnsi="Wingdings"/>
    </w:rPr>
  </w:style>
  <w:style w:type="character" w:customStyle="1" w:styleId="WW8Num44z0">
    <w:name w:val="WW8Num44z0"/>
    <w:rsid w:val="006609BE"/>
    <w:rPr>
      <w:rFonts w:ascii="Symbol" w:hAnsi="Symbol"/>
      <w:sz w:val="20"/>
    </w:rPr>
  </w:style>
  <w:style w:type="character" w:customStyle="1" w:styleId="WW8Num45z0">
    <w:name w:val="WW8Num45z0"/>
    <w:rsid w:val="006609BE"/>
    <w:rPr>
      <w:rFonts w:ascii="Symbol" w:hAnsi="Symbol"/>
    </w:rPr>
  </w:style>
  <w:style w:type="character" w:customStyle="1" w:styleId="WW8Num45z1">
    <w:name w:val="WW8Num45z1"/>
    <w:rsid w:val="006609BE"/>
    <w:rPr>
      <w:rFonts w:ascii="Courier New" w:hAnsi="Courier New" w:cs="Courier New"/>
    </w:rPr>
  </w:style>
  <w:style w:type="character" w:customStyle="1" w:styleId="WW8Num45z2">
    <w:name w:val="WW8Num45z2"/>
    <w:rsid w:val="006609BE"/>
    <w:rPr>
      <w:rFonts w:ascii="Wingdings" w:hAnsi="Wingdings"/>
    </w:rPr>
  </w:style>
  <w:style w:type="character" w:customStyle="1" w:styleId="WW8Num46z0">
    <w:name w:val="WW8Num46z0"/>
    <w:rsid w:val="006609BE"/>
    <w:rPr>
      <w:rFonts w:ascii="Symbol" w:hAnsi="Symbol"/>
    </w:rPr>
  </w:style>
  <w:style w:type="character" w:customStyle="1" w:styleId="WW8Num47z0">
    <w:name w:val="WW8Num47z0"/>
    <w:rsid w:val="006609BE"/>
    <w:rPr>
      <w:rFonts w:ascii="Symbol" w:hAnsi="Symbol"/>
      <w:sz w:val="20"/>
    </w:rPr>
  </w:style>
  <w:style w:type="character" w:customStyle="1" w:styleId="WW8Num48z0">
    <w:name w:val="WW8Num48z0"/>
    <w:rsid w:val="006609BE"/>
    <w:rPr>
      <w:rFonts w:ascii="Symbol" w:hAnsi="Symbol"/>
      <w:sz w:val="20"/>
    </w:rPr>
  </w:style>
  <w:style w:type="character" w:customStyle="1" w:styleId="WW8Num48z1">
    <w:name w:val="WW8Num48z1"/>
    <w:rsid w:val="006609BE"/>
    <w:rPr>
      <w:rFonts w:ascii="Courier New" w:hAnsi="Courier New"/>
      <w:sz w:val="20"/>
    </w:rPr>
  </w:style>
  <w:style w:type="character" w:customStyle="1" w:styleId="WW8Num48z2">
    <w:name w:val="WW8Num48z2"/>
    <w:rsid w:val="006609BE"/>
    <w:rPr>
      <w:rFonts w:ascii="Wingdings" w:hAnsi="Wingdings"/>
      <w:sz w:val="20"/>
    </w:rPr>
  </w:style>
  <w:style w:type="character" w:customStyle="1" w:styleId="WW8Num49z0">
    <w:name w:val="WW8Num49z0"/>
    <w:rsid w:val="006609BE"/>
    <w:rPr>
      <w:rFonts w:ascii="Symbol" w:hAnsi="Symbol"/>
      <w:sz w:val="20"/>
    </w:rPr>
  </w:style>
  <w:style w:type="character" w:customStyle="1" w:styleId="WW8Num49z1">
    <w:name w:val="WW8Num49z1"/>
    <w:rsid w:val="006609BE"/>
    <w:rPr>
      <w:rFonts w:ascii="Courier New" w:hAnsi="Courier New"/>
      <w:sz w:val="20"/>
    </w:rPr>
  </w:style>
  <w:style w:type="character" w:customStyle="1" w:styleId="WW8Num49z2">
    <w:name w:val="WW8Num49z2"/>
    <w:rsid w:val="006609BE"/>
    <w:rPr>
      <w:rFonts w:ascii="Wingdings" w:hAnsi="Wingdings"/>
      <w:sz w:val="20"/>
    </w:rPr>
  </w:style>
  <w:style w:type="character" w:customStyle="1" w:styleId="WW8Num50z0">
    <w:name w:val="WW8Num50z0"/>
    <w:rsid w:val="006609BE"/>
    <w:rPr>
      <w:rFonts w:ascii="Symbol" w:hAnsi="Symbol"/>
    </w:rPr>
  </w:style>
  <w:style w:type="character" w:customStyle="1" w:styleId="WW8Num50z1">
    <w:name w:val="WW8Num50z1"/>
    <w:rsid w:val="006609BE"/>
    <w:rPr>
      <w:rFonts w:ascii="Courier New" w:hAnsi="Courier New" w:cs="Courier New"/>
    </w:rPr>
  </w:style>
  <w:style w:type="character" w:customStyle="1" w:styleId="WW8Num50z2">
    <w:name w:val="WW8Num50z2"/>
    <w:rsid w:val="006609BE"/>
    <w:rPr>
      <w:rFonts w:ascii="Wingdings" w:hAnsi="Wingdings"/>
    </w:rPr>
  </w:style>
  <w:style w:type="character" w:customStyle="1" w:styleId="WW8Num51z0">
    <w:name w:val="WW8Num51z0"/>
    <w:rsid w:val="006609BE"/>
    <w:rPr>
      <w:rFonts w:ascii="Symbol" w:hAnsi="Symbol"/>
    </w:rPr>
  </w:style>
  <w:style w:type="character" w:customStyle="1" w:styleId="WW8Num52z0">
    <w:name w:val="WW8Num52z0"/>
    <w:rsid w:val="006609BE"/>
    <w:rPr>
      <w:rFonts w:ascii="Symbol" w:hAnsi="Symbol"/>
      <w:sz w:val="20"/>
    </w:rPr>
  </w:style>
  <w:style w:type="character" w:customStyle="1" w:styleId="WW8Num53z0">
    <w:name w:val="WW8Num53z0"/>
    <w:rsid w:val="006609BE"/>
    <w:rPr>
      <w:rFonts w:ascii="Symbol" w:hAnsi="Symbol"/>
    </w:rPr>
  </w:style>
  <w:style w:type="character" w:customStyle="1" w:styleId="WW8Num53z1">
    <w:name w:val="WW8Num53z1"/>
    <w:rsid w:val="006609BE"/>
    <w:rPr>
      <w:rFonts w:ascii="Courier New" w:hAnsi="Courier New" w:cs="Courier New"/>
    </w:rPr>
  </w:style>
  <w:style w:type="character" w:customStyle="1" w:styleId="WW8Num53z2">
    <w:name w:val="WW8Num53z2"/>
    <w:rsid w:val="006609BE"/>
    <w:rPr>
      <w:rFonts w:ascii="Wingdings" w:hAnsi="Wingdings"/>
    </w:rPr>
  </w:style>
  <w:style w:type="character" w:customStyle="1" w:styleId="WW8Num54z0">
    <w:name w:val="WW8Num54z0"/>
    <w:rsid w:val="006609BE"/>
    <w:rPr>
      <w:rFonts w:ascii="Symbol" w:hAnsi="Symbol"/>
      <w:sz w:val="20"/>
    </w:rPr>
  </w:style>
  <w:style w:type="character" w:customStyle="1" w:styleId="WW8Num55z0">
    <w:name w:val="WW8Num55z0"/>
    <w:rsid w:val="006609BE"/>
    <w:rPr>
      <w:rFonts w:ascii="Symbol" w:hAnsi="Symbol"/>
      <w:sz w:val="20"/>
    </w:rPr>
  </w:style>
  <w:style w:type="character" w:customStyle="1" w:styleId="WW8Num55z1">
    <w:name w:val="WW8Num55z1"/>
    <w:rsid w:val="006609BE"/>
    <w:rPr>
      <w:rFonts w:ascii="Courier New" w:hAnsi="Courier New"/>
      <w:sz w:val="20"/>
    </w:rPr>
  </w:style>
  <w:style w:type="character" w:customStyle="1" w:styleId="WW8Num55z2">
    <w:name w:val="WW8Num55z2"/>
    <w:rsid w:val="006609BE"/>
    <w:rPr>
      <w:rFonts w:ascii="Wingdings" w:hAnsi="Wingdings"/>
      <w:sz w:val="20"/>
    </w:rPr>
  </w:style>
  <w:style w:type="character" w:customStyle="1" w:styleId="WW8Num56z0">
    <w:name w:val="WW8Num56z0"/>
    <w:rsid w:val="006609BE"/>
    <w:rPr>
      <w:rFonts w:ascii="Symbol" w:hAnsi="Symbol" w:cs="OpenSymbol"/>
    </w:rPr>
  </w:style>
  <w:style w:type="character" w:customStyle="1" w:styleId="WW8Num56z1">
    <w:name w:val="WW8Num56z1"/>
    <w:rsid w:val="006609BE"/>
    <w:rPr>
      <w:rFonts w:ascii="OpenSymbol" w:hAnsi="OpenSymbol" w:cs="OpenSymbol"/>
    </w:rPr>
  </w:style>
  <w:style w:type="character" w:customStyle="1" w:styleId="Absatz-Standardschriftart">
    <w:name w:val="Absatz-Standardschriftart"/>
    <w:rsid w:val="006609BE"/>
  </w:style>
  <w:style w:type="character" w:customStyle="1" w:styleId="WW8Num2z0">
    <w:name w:val="WW8Num2z0"/>
    <w:rsid w:val="006609BE"/>
    <w:rPr>
      <w:rFonts w:ascii="Symbol" w:hAnsi="Symbol"/>
    </w:rPr>
  </w:style>
  <w:style w:type="character" w:customStyle="1" w:styleId="WW8Num11z1">
    <w:name w:val="WW8Num11z1"/>
    <w:rsid w:val="006609BE"/>
    <w:rPr>
      <w:rFonts w:ascii="Courier New" w:hAnsi="Courier New"/>
      <w:sz w:val="20"/>
    </w:rPr>
  </w:style>
  <w:style w:type="character" w:customStyle="1" w:styleId="WW8Num11z2">
    <w:name w:val="WW8Num11z2"/>
    <w:rsid w:val="006609BE"/>
    <w:rPr>
      <w:rFonts w:ascii="Wingdings" w:hAnsi="Wingdings"/>
      <w:sz w:val="20"/>
    </w:rPr>
  </w:style>
  <w:style w:type="character" w:customStyle="1" w:styleId="WW8Num13z1">
    <w:name w:val="WW8Num13z1"/>
    <w:rsid w:val="006609BE"/>
    <w:rPr>
      <w:rFonts w:ascii="Courier New" w:hAnsi="Courier New"/>
      <w:sz w:val="20"/>
    </w:rPr>
  </w:style>
  <w:style w:type="character" w:customStyle="1" w:styleId="WW8Num13z2">
    <w:name w:val="WW8Num13z2"/>
    <w:rsid w:val="006609BE"/>
    <w:rPr>
      <w:rFonts w:ascii="Wingdings" w:hAnsi="Wingdings"/>
      <w:sz w:val="20"/>
    </w:rPr>
  </w:style>
  <w:style w:type="character" w:customStyle="1" w:styleId="WW8Num17z1">
    <w:name w:val="WW8Num17z1"/>
    <w:rsid w:val="006609BE"/>
    <w:rPr>
      <w:rFonts w:ascii="Courier New" w:hAnsi="Courier New"/>
      <w:sz w:val="20"/>
    </w:rPr>
  </w:style>
  <w:style w:type="character" w:customStyle="1" w:styleId="WW8Num17z2">
    <w:name w:val="WW8Num17z2"/>
    <w:rsid w:val="006609BE"/>
    <w:rPr>
      <w:rFonts w:ascii="Wingdings" w:hAnsi="Wingdings"/>
      <w:sz w:val="20"/>
    </w:rPr>
  </w:style>
  <w:style w:type="character" w:customStyle="1" w:styleId="WW8Num21z1">
    <w:name w:val="WW8Num21z1"/>
    <w:rsid w:val="006609BE"/>
    <w:rPr>
      <w:rFonts w:ascii="Courier New" w:hAnsi="Courier New"/>
      <w:sz w:val="20"/>
    </w:rPr>
  </w:style>
  <w:style w:type="character" w:customStyle="1" w:styleId="WW8Num21z2">
    <w:name w:val="WW8Num21z2"/>
    <w:rsid w:val="006609BE"/>
    <w:rPr>
      <w:rFonts w:ascii="Wingdings" w:hAnsi="Wingdings"/>
      <w:sz w:val="20"/>
    </w:rPr>
  </w:style>
  <w:style w:type="character" w:customStyle="1" w:styleId="WW8Num25z1">
    <w:name w:val="WW8Num25z1"/>
    <w:rsid w:val="006609BE"/>
    <w:rPr>
      <w:rFonts w:ascii="Courier New" w:hAnsi="Courier New" w:cs="Courier New"/>
    </w:rPr>
  </w:style>
  <w:style w:type="character" w:customStyle="1" w:styleId="WW8Num25z2">
    <w:name w:val="WW8Num25z2"/>
    <w:rsid w:val="006609BE"/>
    <w:rPr>
      <w:rFonts w:ascii="Wingdings" w:hAnsi="Wingdings"/>
    </w:rPr>
  </w:style>
  <w:style w:type="character" w:customStyle="1" w:styleId="WW8Num26z1">
    <w:name w:val="WW8Num26z1"/>
    <w:rsid w:val="006609BE"/>
    <w:rPr>
      <w:rFonts w:ascii="Courier New" w:hAnsi="Courier New"/>
      <w:sz w:val="20"/>
    </w:rPr>
  </w:style>
  <w:style w:type="character" w:customStyle="1" w:styleId="WW8Num26z2">
    <w:name w:val="WW8Num26z2"/>
    <w:rsid w:val="006609BE"/>
    <w:rPr>
      <w:rFonts w:ascii="Wingdings" w:hAnsi="Wingdings"/>
      <w:sz w:val="20"/>
    </w:rPr>
  </w:style>
  <w:style w:type="character" w:customStyle="1" w:styleId="WW8Num28z1">
    <w:name w:val="WW8Num28z1"/>
    <w:rsid w:val="006609BE"/>
    <w:rPr>
      <w:rFonts w:ascii="Courier New" w:hAnsi="Courier New" w:cs="Courier New"/>
    </w:rPr>
  </w:style>
  <w:style w:type="character" w:customStyle="1" w:styleId="WW8Num28z2">
    <w:name w:val="WW8Num28z2"/>
    <w:rsid w:val="006609BE"/>
    <w:rPr>
      <w:rFonts w:ascii="Wingdings" w:hAnsi="Wingdings"/>
    </w:rPr>
  </w:style>
  <w:style w:type="character" w:customStyle="1" w:styleId="WW8Num29z1">
    <w:name w:val="WW8Num29z1"/>
    <w:rsid w:val="006609BE"/>
    <w:rPr>
      <w:rFonts w:ascii="Courier New" w:hAnsi="Courier New" w:cs="Courier New"/>
    </w:rPr>
  </w:style>
  <w:style w:type="character" w:customStyle="1" w:styleId="WW8Num29z2">
    <w:name w:val="WW8Num29z2"/>
    <w:rsid w:val="006609BE"/>
    <w:rPr>
      <w:rFonts w:ascii="Wingdings" w:hAnsi="Wingdings"/>
    </w:rPr>
  </w:style>
  <w:style w:type="character" w:customStyle="1" w:styleId="WW8Num30z1">
    <w:name w:val="WW8Num30z1"/>
    <w:rsid w:val="006609BE"/>
    <w:rPr>
      <w:rFonts w:ascii="Courier New" w:hAnsi="Courier New" w:cs="Courier New"/>
    </w:rPr>
  </w:style>
  <w:style w:type="character" w:customStyle="1" w:styleId="WW8Num30z2">
    <w:name w:val="WW8Num30z2"/>
    <w:rsid w:val="006609BE"/>
    <w:rPr>
      <w:rFonts w:ascii="Wingdings" w:hAnsi="Wingdings"/>
    </w:rPr>
  </w:style>
  <w:style w:type="character" w:customStyle="1" w:styleId="WW8Num31z1">
    <w:name w:val="WW8Num31z1"/>
    <w:rsid w:val="006609BE"/>
    <w:rPr>
      <w:rFonts w:ascii="Courier New" w:hAnsi="Courier New" w:cs="Courier New"/>
    </w:rPr>
  </w:style>
  <w:style w:type="character" w:customStyle="1" w:styleId="WW8Num31z2">
    <w:name w:val="WW8Num31z2"/>
    <w:rsid w:val="006609BE"/>
    <w:rPr>
      <w:rFonts w:ascii="Wingdings" w:hAnsi="Wingdings"/>
    </w:rPr>
  </w:style>
  <w:style w:type="character" w:customStyle="1" w:styleId="WW8Num32z1">
    <w:name w:val="WW8Num32z1"/>
    <w:rsid w:val="006609BE"/>
    <w:rPr>
      <w:rFonts w:ascii="Courier New" w:hAnsi="Courier New"/>
      <w:sz w:val="20"/>
    </w:rPr>
  </w:style>
  <w:style w:type="character" w:customStyle="1" w:styleId="WW8Num32z2">
    <w:name w:val="WW8Num32z2"/>
    <w:rsid w:val="006609BE"/>
    <w:rPr>
      <w:rFonts w:ascii="Wingdings" w:hAnsi="Wingdings"/>
      <w:sz w:val="20"/>
    </w:rPr>
  </w:style>
  <w:style w:type="character" w:customStyle="1" w:styleId="WW8Num35z1">
    <w:name w:val="WW8Num35z1"/>
    <w:rsid w:val="006609BE"/>
    <w:rPr>
      <w:rFonts w:ascii="Courier New" w:hAnsi="Courier New" w:cs="Courier New"/>
    </w:rPr>
  </w:style>
  <w:style w:type="character" w:customStyle="1" w:styleId="WW8Num35z2">
    <w:name w:val="WW8Num35z2"/>
    <w:rsid w:val="006609BE"/>
    <w:rPr>
      <w:rFonts w:ascii="Wingdings" w:hAnsi="Wingdings"/>
    </w:rPr>
  </w:style>
  <w:style w:type="character" w:customStyle="1" w:styleId="WW8Num36z1">
    <w:name w:val="WW8Num36z1"/>
    <w:rsid w:val="006609BE"/>
    <w:rPr>
      <w:rFonts w:ascii="Courier New" w:hAnsi="Courier New" w:cs="Courier New"/>
    </w:rPr>
  </w:style>
  <w:style w:type="character" w:customStyle="1" w:styleId="WW8Num36z2">
    <w:name w:val="WW8Num36z2"/>
    <w:rsid w:val="006609BE"/>
    <w:rPr>
      <w:rFonts w:ascii="Wingdings" w:hAnsi="Wingdings"/>
    </w:rPr>
  </w:style>
  <w:style w:type="character" w:customStyle="1" w:styleId="WW8Num37z1">
    <w:name w:val="WW8Num37z1"/>
    <w:rsid w:val="006609BE"/>
    <w:rPr>
      <w:rFonts w:ascii="Courier New" w:hAnsi="Courier New" w:cs="Courier New"/>
    </w:rPr>
  </w:style>
  <w:style w:type="character" w:customStyle="1" w:styleId="WW8Num37z2">
    <w:name w:val="WW8Num37z2"/>
    <w:rsid w:val="006609BE"/>
    <w:rPr>
      <w:rFonts w:ascii="Wingdings" w:hAnsi="Wingdings"/>
    </w:rPr>
  </w:style>
  <w:style w:type="character" w:customStyle="1" w:styleId="WW8Num38z1">
    <w:name w:val="WW8Num38z1"/>
    <w:rsid w:val="006609BE"/>
    <w:rPr>
      <w:rFonts w:ascii="Courier New" w:hAnsi="Courier New" w:cs="Times New Roman"/>
    </w:rPr>
  </w:style>
  <w:style w:type="character" w:customStyle="1" w:styleId="WW8Num39z1">
    <w:name w:val="WW8Num39z1"/>
    <w:rsid w:val="006609BE"/>
    <w:rPr>
      <w:rFonts w:ascii="Courier New" w:hAnsi="Courier New"/>
      <w:sz w:val="20"/>
    </w:rPr>
  </w:style>
  <w:style w:type="character" w:customStyle="1" w:styleId="WW8Num39z2">
    <w:name w:val="WW8Num39z2"/>
    <w:rsid w:val="006609BE"/>
    <w:rPr>
      <w:rFonts w:ascii="Wingdings" w:hAnsi="Wingdings"/>
      <w:sz w:val="20"/>
    </w:rPr>
  </w:style>
  <w:style w:type="character" w:customStyle="1" w:styleId="WW8Num41z1">
    <w:name w:val="WW8Num41z1"/>
    <w:rsid w:val="006609BE"/>
    <w:rPr>
      <w:rFonts w:ascii="Courier New" w:hAnsi="Courier New" w:cs="Courier New"/>
    </w:rPr>
  </w:style>
  <w:style w:type="character" w:customStyle="1" w:styleId="WW8Num41z2">
    <w:name w:val="WW8Num41z2"/>
    <w:rsid w:val="006609BE"/>
    <w:rPr>
      <w:rFonts w:ascii="Wingdings" w:hAnsi="Wingdings"/>
    </w:rPr>
  </w:style>
  <w:style w:type="character" w:customStyle="1" w:styleId="WW8Num42z1">
    <w:name w:val="WW8Num42z1"/>
    <w:rsid w:val="006609BE"/>
    <w:rPr>
      <w:rFonts w:ascii="Courier New" w:hAnsi="Courier New"/>
      <w:sz w:val="20"/>
    </w:rPr>
  </w:style>
  <w:style w:type="character" w:customStyle="1" w:styleId="WW8Num42z2">
    <w:name w:val="WW8Num42z2"/>
    <w:rsid w:val="006609BE"/>
    <w:rPr>
      <w:rFonts w:ascii="Wingdings" w:hAnsi="Wingdings"/>
      <w:sz w:val="20"/>
    </w:rPr>
  </w:style>
  <w:style w:type="character" w:customStyle="1" w:styleId="WW8Num44z1">
    <w:name w:val="WW8Num44z1"/>
    <w:rsid w:val="006609BE"/>
    <w:rPr>
      <w:rFonts w:ascii="Courier New" w:hAnsi="Courier New"/>
      <w:sz w:val="20"/>
    </w:rPr>
  </w:style>
  <w:style w:type="character" w:customStyle="1" w:styleId="WW8Num44z2">
    <w:name w:val="WW8Num44z2"/>
    <w:rsid w:val="006609BE"/>
    <w:rPr>
      <w:rFonts w:ascii="Wingdings" w:hAnsi="Wingdings"/>
      <w:sz w:val="20"/>
    </w:rPr>
  </w:style>
  <w:style w:type="character" w:customStyle="1" w:styleId="WW8Num46z1">
    <w:name w:val="WW8Num46z1"/>
    <w:rsid w:val="006609BE"/>
    <w:rPr>
      <w:rFonts w:ascii="Courier New" w:hAnsi="Courier New" w:cs="Courier New"/>
    </w:rPr>
  </w:style>
  <w:style w:type="character" w:customStyle="1" w:styleId="WW8Num46z2">
    <w:name w:val="WW8Num46z2"/>
    <w:rsid w:val="006609BE"/>
    <w:rPr>
      <w:rFonts w:ascii="Wingdings" w:hAnsi="Wingdings"/>
    </w:rPr>
  </w:style>
  <w:style w:type="character" w:customStyle="1" w:styleId="WW8Num47z1">
    <w:name w:val="WW8Num47z1"/>
    <w:rsid w:val="006609BE"/>
    <w:rPr>
      <w:rFonts w:ascii="Courier New" w:hAnsi="Courier New"/>
      <w:sz w:val="20"/>
    </w:rPr>
  </w:style>
  <w:style w:type="character" w:customStyle="1" w:styleId="WW8Num47z2">
    <w:name w:val="WW8Num47z2"/>
    <w:rsid w:val="006609BE"/>
    <w:rPr>
      <w:rFonts w:ascii="Wingdings" w:hAnsi="Wingdings"/>
      <w:sz w:val="20"/>
    </w:rPr>
  </w:style>
  <w:style w:type="character" w:customStyle="1" w:styleId="WW8Num51z1">
    <w:name w:val="WW8Num51z1"/>
    <w:rsid w:val="006609BE"/>
    <w:rPr>
      <w:rFonts w:ascii="Courier New" w:hAnsi="Courier New" w:cs="Courier New"/>
    </w:rPr>
  </w:style>
  <w:style w:type="character" w:customStyle="1" w:styleId="WW8Num51z2">
    <w:name w:val="WW8Num51z2"/>
    <w:rsid w:val="006609BE"/>
    <w:rPr>
      <w:rFonts w:ascii="Wingdings" w:hAnsi="Wingdings"/>
    </w:rPr>
  </w:style>
  <w:style w:type="character" w:customStyle="1" w:styleId="WW8Num52z1">
    <w:name w:val="WW8Num52z1"/>
    <w:rsid w:val="006609BE"/>
    <w:rPr>
      <w:rFonts w:ascii="Courier New" w:hAnsi="Courier New"/>
      <w:sz w:val="20"/>
    </w:rPr>
  </w:style>
  <w:style w:type="character" w:customStyle="1" w:styleId="WW8Num52z2">
    <w:name w:val="WW8Num52z2"/>
    <w:rsid w:val="006609BE"/>
    <w:rPr>
      <w:rFonts w:ascii="Wingdings" w:hAnsi="Wingdings"/>
      <w:sz w:val="20"/>
    </w:rPr>
  </w:style>
  <w:style w:type="character" w:customStyle="1" w:styleId="WW8Num54z1">
    <w:name w:val="WW8Num54z1"/>
    <w:rsid w:val="006609BE"/>
    <w:rPr>
      <w:rFonts w:ascii="Courier New" w:hAnsi="Courier New"/>
      <w:sz w:val="20"/>
    </w:rPr>
  </w:style>
  <w:style w:type="character" w:customStyle="1" w:styleId="WW8Num54z2">
    <w:name w:val="WW8Num54z2"/>
    <w:rsid w:val="006609BE"/>
    <w:rPr>
      <w:rFonts w:ascii="Wingdings" w:hAnsi="Wingdings"/>
      <w:sz w:val="20"/>
    </w:rPr>
  </w:style>
  <w:style w:type="character" w:customStyle="1" w:styleId="Fuentedeprrafopredeter1">
    <w:name w:val="Fuente de párrafo predeter.1"/>
    <w:rsid w:val="006609BE"/>
  </w:style>
  <w:style w:type="character" w:customStyle="1" w:styleId="longtext">
    <w:name w:val="long_text"/>
    <w:basedOn w:val="Fuentedeprrafopredeter1"/>
    <w:rsid w:val="006609BE"/>
  </w:style>
  <w:style w:type="character" w:customStyle="1" w:styleId="A6">
    <w:name w:val="A6"/>
    <w:rsid w:val="006609BE"/>
    <w:rPr>
      <w:rFonts w:ascii="Symbol" w:hAnsi="Symbol" w:cs="Symbol"/>
      <w:color w:val="1F98B9"/>
      <w:sz w:val="21"/>
      <w:szCs w:val="21"/>
    </w:rPr>
  </w:style>
  <w:style w:type="character" w:customStyle="1" w:styleId="A7">
    <w:name w:val="A7"/>
    <w:rsid w:val="006609BE"/>
    <w:rPr>
      <w:color w:val="221E1F"/>
      <w:sz w:val="12"/>
      <w:szCs w:val="12"/>
    </w:rPr>
  </w:style>
  <w:style w:type="character" w:customStyle="1" w:styleId="detailsshow">
    <w:name w:val="detailsshow"/>
    <w:basedOn w:val="Fuentedeprrafopredeter1"/>
    <w:rsid w:val="006609BE"/>
  </w:style>
  <w:style w:type="character" w:customStyle="1" w:styleId="light">
    <w:name w:val="light"/>
    <w:basedOn w:val="Fuentedeprrafopredeter1"/>
    <w:rsid w:val="006609BE"/>
  </w:style>
  <w:style w:type="character" w:customStyle="1" w:styleId="blackmdb">
    <w:name w:val="blackmdb"/>
    <w:basedOn w:val="Fuentedeprrafopredeter1"/>
    <w:rsid w:val="006609BE"/>
  </w:style>
  <w:style w:type="character" w:customStyle="1" w:styleId="Vietas">
    <w:name w:val="Viñetas"/>
    <w:rsid w:val="006609BE"/>
    <w:rPr>
      <w:rFonts w:ascii="OpenSymbol" w:eastAsia="OpenSymbol" w:hAnsi="OpenSymbol" w:cs="OpenSymbol"/>
    </w:rPr>
  </w:style>
  <w:style w:type="paragraph" w:customStyle="1" w:styleId="Encabezado1">
    <w:name w:val="Encabezado1"/>
    <w:basedOn w:val="Normal"/>
    <w:next w:val="Textoindependiente"/>
    <w:rsid w:val="006609BE"/>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6609BE"/>
    <w:rPr>
      <w:sz w:val="22"/>
      <w:lang w:eastAsia="ar-SA"/>
    </w:rPr>
  </w:style>
  <w:style w:type="paragraph" w:styleId="Lista">
    <w:name w:val="List"/>
    <w:basedOn w:val="Textoindependiente"/>
    <w:rsid w:val="006609BE"/>
    <w:pPr>
      <w:widowControl w:val="0"/>
      <w:suppressAutoHyphens/>
      <w:spacing w:after="0"/>
      <w:jc w:val="both"/>
    </w:pPr>
    <w:rPr>
      <w:rFonts w:cs="Tahoma"/>
      <w:sz w:val="22"/>
      <w:lang w:eastAsia="ar-SA"/>
    </w:rPr>
  </w:style>
  <w:style w:type="paragraph" w:customStyle="1" w:styleId="Etiqueta">
    <w:name w:val="Etiqueta"/>
    <w:basedOn w:val="Normal"/>
    <w:rsid w:val="006609BE"/>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6609BE"/>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6609BE"/>
    <w:pPr>
      <w:widowControl w:val="0"/>
      <w:suppressAutoHyphens/>
      <w:autoSpaceDN/>
      <w:adjustRightInd/>
    </w:pPr>
    <w:rPr>
      <w:rFonts w:eastAsia="Arial"/>
      <w:color w:val="auto"/>
      <w:lang w:val="es-ES" w:eastAsia="ar-SA"/>
    </w:rPr>
  </w:style>
  <w:style w:type="paragraph" w:customStyle="1" w:styleId="CM4">
    <w:name w:val="CM4"/>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6609BE"/>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6609BE"/>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6609BE"/>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6609BE"/>
    <w:rPr>
      <w:rFonts w:ascii="Tahoma" w:eastAsia="Calibri" w:hAnsi="Tahoma" w:cs="Tahoma"/>
      <w:sz w:val="16"/>
      <w:szCs w:val="16"/>
      <w:lang w:val="es-MX" w:eastAsia="ar-SA"/>
    </w:rPr>
  </w:style>
  <w:style w:type="paragraph" w:customStyle="1" w:styleId="Encabezadodelatabla">
    <w:name w:val="Encabezado de la tabla"/>
    <w:basedOn w:val="Contenidodelatabla"/>
    <w:rsid w:val="006609BE"/>
    <w:pPr>
      <w:jc w:val="center"/>
    </w:pPr>
    <w:rPr>
      <w:b/>
      <w:bCs/>
    </w:rPr>
  </w:style>
  <w:style w:type="character" w:customStyle="1" w:styleId="prodpagesubtitle1">
    <w:name w:val="prod_page_subtitle1"/>
    <w:rsid w:val="006609BE"/>
    <w:rPr>
      <w:rFonts w:ascii="Arial" w:hAnsi="Arial" w:cs="Arial" w:hint="default"/>
      <w:b/>
      <w:bCs/>
      <w:color w:val="000000"/>
      <w:sz w:val="24"/>
      <w:szCs w:val="24"/>
    </w:rPr>
  </w:style>
  <w:style w:type="paragraph" w:styleId="Lista3">
    <w:name w:val="List 3"/>
    <w:basedOn w:val="Normal"/>
    <w:rsid w:val="006609BE"/>
    <w:pPr>
      <w:widowControl w:val="0"/>
      <w:ind w:left="849" w:hanging="283"/>
      <w:contextualSpacing/>
    </w:pPr>
  </w:style>
  <w:style w:type="paragraph" w:styleId="Lista4">
    <w:name w:val="List 4"/>
    <w:basedOn w:val="Normal"/>
    <w:rsid w:val="006609BE"/>
    <w:pPr>
      <w:widowControl w:val="0"/>
      <w:ind w:left="1132" w:hanging="283"/>
      <w:contextualSpacing/>
    </w:pPr>
  </w:style>
  <w:style w:type="paragraph" w:styleId="Encabezadodemensaje">
    <w:name w:val="Message Header"/>
    <w:basedOn w:val="Normal"/>
    <w:link w:val="EncabezadodemensajeCar"/>
    <w:rsid w:val="006609BE"/>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6609BE"/>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6609BE"/>
    <w:pPr>
      <w:widowControl w:val="0"/>
    </w:pPr>
  </w:style>
  <w:style w:type="character" w:customStyle="1" w:styleId="SaludoCar">
    <w:name w:val="Saludo Car"/>
    <w:basedOn w:val="Fuentedeprrafopredeter"/>
    <w:link w:val="Saludo"/>
    <w:rsid w:val="006609BE"/>
    <w:rPr>
      <w:rFonts w:ascii="Times New Roman" w:eastAsia="Times New Roman" w:hAnsi="Times New Roman" w:cs="Times New Roman"/>
      <w:sz w:val="20"/>
      <w:szCs w:val="20"/>
      <w:lang w:val="es-ES" w:eastAsia="es-ES"/>
    </w:rPr>
  </w:style>
  <w:style w:type="paragraph" w:styleId="Listaconvietas">
    <w:name w:val="List Bullet"/>
    <w:basedOn w:val="Normal"/>
    <w:rsid w:val="006609BE"/>
    <w:pPr>
      <w:widowControl w:val="0"/>
      <w:numPr>
        <w:numId w:val="26"/>
      </w:numPr>
      <w:contextualSpacing/>
    </w:pPr>
  </w:style>
  <w:style w:type="paragraph" w:styleId="Listaconvietas4">
    <w:name w:val="List Bullet 4"/>
    <w:basedOn w:val="Normal"/>
    <w:rsid w:val="006609BE"/>
    <w:pPr>
      <w:widowControl w:val="0"/>
      <w:numPr>
        <w:numId w:val="27"/>
      </w:numPr>
      <w:contextualSpacing/>
    </w:pPr>
  </w:style>
  <w:style w:type="paragraph" w:styleId="Continuarlista">
    <w:name w:val="List Continue"/>
    <w:basedOn w:val="Normal"/>
    <w:rsid w:val="006609BE"/>
    <w:pPr>
      <w:widowControl w:val="0"/>
      <w:spacing w:after="120"/>
      <w:ind w:left="283"/>
      <w:contextualSpacing/>
    </w:pPr>
  </w:style>
  <w:style w:type="paragraph" w:styleId="Continuarlista2">
    <w:name w:val="List Continue 2"/>
    <w:basedOn w:val="Normal"/>
    <w:rsid w:val="006609BE"/>
    <w:pPr>
      <w:widowControl w:val="0"/>
      <w:spacing w:after="120"/>
      <w:ind w:left="566"/>
      <w:contextualSpacing/>
    </w:pPr>
  </w:style>
  <w:style w:type="paragraph" w:styleId="Continuarlista3">
    <w:name w:val="List Continue 3"/>
    <w:basedOn w:val="Normal"/>
    <w:rsid w:val="006609BE"/>
    <w:pPr>
      <w:widowControl w:val="0"/>
      <w:spacing w:after="120"/>
      <w:ind w:left="849"/>
      <w:contextualSpacing/>
    </w:pPr>
  </w:style>
  <w:style w:type="paragraph" w:customStyle="1" w:styleId="Direccininterior">
    <w:name w:val="Dirección interior"/>
    <w:basedOn w:val="Normal"/>
    <w:rsid w:val="006609BE"/>
    <w:pPr>
      <w:widowControl w:val="0"/>
    </w:pPr>
  </w:style>
  <w:style w:type="paragraph" w:customStyle="1" w:styleId="Infodocumentosadjuntos">
    <w:name w:val="Info documentos adjuntos"/>
    <w:basedOn w:val="Normal"/>
    <w:rsid w:val="006609BE"/>
    <w:pPr>
      <w:widowControl w:val="0"/>
    </w:pPr>
  </w:style>
  <w:style w:type="paragraph" w:styleId="Textoindependienteprimerasangra">
    <w:name w:val="Body Text First Indent"/>
    <w:basedOn w:val="Textoindependiente"/>
    <w:link w:val="TextoindependienteprimerasangraCar"/>
    <w:rsid w:val="006609BE"/>
    <w:pPr>
      <w:widowControl w:val="0"/>
      <w:ind w:firstLine="210"/>
    </w:pPr>
  </w:style>
  <w:style w:type="character" w:customStyle="1" w:styleId="TextoindependienteprimerasangraCar">
    <w:name w:val="Texto independiente primera sangría Car"/>
    <w:basedOn w:val="TextoindependienteCar"/>
    <w:link w:val="Textoindependienteprimerasangra"/>
    <w:rsid w:val="006609BE"/>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6609BE"/>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6609BE"/>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6609BE"/>
  </w:style>
  <w:style w:type="character" w:customStyle="1" w:styleId="txt">
    <w:name w:val="txt"/>
    <w:basedOn w:val="Fuentedeprrafopredeter"/>
    <w:rsid w:val="006609BE"/>
  </w:style>
  <w:style w:type="paragraph" w:customStyle="1" w:styleId="txt5">
    <w:name w:val="txt5"/>
    <w:basedOn w:val="Normal"/>
    <w:rsid w:val="006609BE"/>
    <w:pPr>
      <w:spacing w:before="100" w:beforeAutospacing="1" w:after="100" w:afterAutospacing="1"/>
    </w:pPr>
    <w:rPr>
      <w:sz w:val="24"/>
      <w:szCs w:val="24"/>
      <w:lang w:val="es-MX" w:eastAsia="es-MX"/>
    </w:rPr>
  </w:style>
  <w:style w:type="paragraph" w:customStyle="1" w:styleId="regtext">
    <w:name w:val="reg_text"/>
    <w:basedOn w:val="Normal"/>
    <w:rsid w:val="006609BE"/>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6609BE"/>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6609BE"/>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6609BE"/>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6609BE"/>
    <w:rPr>
      <w:rFonts w:ascii="Arial" w:hAnsi="Arial" w:cs="Arial" w:hint="default"/>
      <w:color w:val="333333"/>
      <w:sz w:val="22"/>
      <w:szCs w:val="22"/>
    </w:rPr>
  </w:style>
  <w:style w:type="character" w:customStyle="1" w:styleId="redheadings1">
    <w:name w:val="red_headings1"/>
    <w:rsid w:val="006609BE"/>
    <w:rPr>
      <w:rFonts w:ascii="Arial" w:hAnsi="Arial" w:cs="Arial" w:hint="default"/>
      <w:b/>
      <w:bCs/>
      <w:color w:val="990000"/>
      <w:sz w:val="26"/>
      <w:szCs w:val="26"/>
    </w:rPr>
  </w:style>
  <w:style w:type="paragraph" w:customStyle="1" w:styleId="estilo3">
    <w:name w:val="estilo3"/>
    <w:basedOn w:val="Normal"/>
    <w:rsid w:val="006609BE"/>
    <w:pPr>
      <w:spacing w:before="100" w:beforeAutospacing="1" w:after="100" w:afterAutospacing="1"/>
    </w:pPr>
    <w:rPr>
      <w:sz w:val="24"/>
      <w:szCs w:val="24"/>
    </w:rPr>
  </w:style>
  <w:style w:type="paragraph" w:customStyle="1" w:styleId="estilo2">
    <w:name w:val="estilo2"/>
    <w:basedOn w:val="Normal"/>
    <w:rsid w:val="006609BE"/>
    <w:pPr>
      <w:spacing w:before="100" w:beforeAutospacing="1" w:after="100" w:afterAutospacing="1"/>
    </w:pPr>
    <w:rPr>
      <w:sz w:val="24"/>
      <w:szCs w:val="24"/>
    </w:rPr>
  </w:style>
  <w:style w:type="paragraph" w:customStyle="1" w:styleId="estilo1">
    <w:name w:val="estilo1"/>
    <w:basedOn w:val="Normal"/>
    <w:rsid w:val="006609BE"/>
    <w:pPr>
      <w:spacing w:before="100" w:beforeAutospacing="1" w:after="100" w:afterAutospacing="1"/>
    </w:pPr>
    <w:rPr>
      <w:sz w:val="24"/>
      <w:szCs w:val="24"/>
    </w:rPr>
  </w:style>
  <w:style w:type="paragraph" w:customStyle="1" w:styleId="estilo10">
    <w:name w:val="estilo10"/>
    <w:basedOn w:val="Normal"/>
    <w:rsid w:val="006609BE"/>
    <w:pPr>
      <w:spacing w:before="100" w:beforeAutospacing="1" w:after="100" w:afterAutospacing="1"/>
    </w:pPr>
    <w:rPr>
      <w:sz w:val="24"/>
      <w:szCs w:val="24"/>
    </w:rPr>
  </w:style>
  <w:style w:type="character" w:customStyle="1" w:styleId="Heading1Char">
    <w:name w:val="Heading 1 Char"/>
    <w:locked/>
    <w:rsid w:val="006609BE"/>
    <w:rPr>
      <w:rFonts w:ascii="Arial" w:hAnsi="Arial" w:cs="Arial"/>
      <w:b/>
      <w:bCs/>
      <w:kern w:val="32"/>
      <w:sz w:val="32"/>
      <w:szCs w:val="32"/>
      <w:lang w:val="es-ES" w:eastAsia="es-ES"/>
    </w:rPr>
  </w:style>
  <w:style w:type="character" w:customStyle="1" w:styleId="prodsubtitle2">
    <w:name w:val="prod_subtitle2"/>
    <w:rsid w:val="006609BE"/>
    <w:rPr>
      <w:rFonts w:cs="Times New Roman"/>
    </w:rPr>
  </w:style>
  <w:style w:type="character" w:customStyle="1" w:styleId="CarCarCar">
    <w:name w:val="Car Car Car"/>
    <w:rsid w:val="006609BE"/>
    <w:rPr>
      <w:rFonts w:ascii="Arial" w:hAnsi="Arial"/>
      <w:b/>
      <w:lang w:val="es-ES" w:eastAsia="es-ES" w:bidi="ar-SA"/>
    </w:rPr>
  </w:style>
  <w:style w:type="paragraph" w:styleId="Listaconvietas2">
    <w:name w:val="List Bullet 2"/>
    <w:basedOn w:val="Normal"/>
    <w:rsid w:val="006609BE"/>
    <w:pPr>
      <w:numPr>
        <w:numId w:val="28"/>
      </w:numPr>
    </w:pPr>
  </w:style>
  <w:style w:type="paragraph" w:customStyle="1" w:styleId="Textoindependiente22">
    <w:name w:val="Texto independiente 22"/>
    <w:basedOn w:val="Normal"/>
    <w:rsid w:val="006609BE"/>
    <w:pPr>
      <w:widowControl w:val="0"/>
      <w:ind w:right="51"/>
      <w:jc w:val="both"/>
    </w:pPr>
    <w:rPr>
      <w:sz w:val="22"/>
    </w:rPr>
  </w:style>
  <w:style w:type="paragraph" w:customStyle="1" w:styleId="xl24">
    <w:name w:val="xl2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6609BE"/>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6609BE"/>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6609BE"/>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6609B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6609BE"/>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6609BE"/>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6609B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6609BE"/>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6609BE"/>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6609BE"/>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6609BE"/>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6609BE"/>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6609BE"/>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6609BE"/>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6609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6609BE"/>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6609BE"/>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6609BE"/>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6609BE"/>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6609BE"/>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6609BE"/>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6609BE"/>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6609BE"/>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6609BE"/>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6609BE"/>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6609BE"/>
    <w:pPr>
      <w:spacing w:before="100" w:beforeAutospacing="1" w:after="100" w:afterAutospacing="1"/>
    </w:pPr>
    <w:rPr>
      <w:sz w:val="24"/>
      <w:szCs w:val="24"/>
    </w:rPr>
  </w:style>
  <w:style w:type="paragraph" w:customStyle="1" w:styleId="estilo2estilo3">
    <w:name w:val="estilo2 estilo3"/>
    <w:basedOn w:val="Normal"/>
    <w:rsid w:val="006609BE"/>
    <w:pPr>
      <w:spacing w:before="100" w:beforeAutospacing="1" w:after="100" w:afterAutospacing="1"/>
    </w:pPr>
    <w:rPr>
      <w:sz w:val="24"/>
      <w:szCs w:val="24"/>
    </w:rPr>
  </w:style>
  <w:style w:type="character" w:customStyle="1" w:styleId="productspecialprice">
    <w:name w:val="productspecialprice"/>
    <w:basedOn w:val="Fuentedeprrafopredeter"/>
    <w:rsid w:val="006609BE"/>
  </w:style>
  <w:style w:type="paragraph" w:customStyle="1" w:styleId="estilo3estilo5">
    <w:name w:val="estilo3 estilo5"/>
    <w:basedOn w:val="Normal"/>
    <w:rsid w:val="006609BE"/>
    <w:pPr>
      <w:spacing w:before="100" w:beforeAutospacing="1" w:after="100" w:afterAutospacing="1"/>
    </w:pPr>
    <w:rPr>
      <w:sz w:val="24"/>
      <w:szCs w:val="24"/>
    </w:rPr>
  </w:style>
  <w:style w:type="paragraph" w:customStyle="1" w:styleId="estilo3estilo4">
    <w:name w:val="estilo3 estilo4"/>
    <w:basedOn w:val="Normal"/>
    <w:rsid w:val="006609BE"/>
    <w:pPr>
      <w:spacing w:before="100" w:beforeAutospacing="1" w:after="100" w:afterAutospacing="1"/>
    </w:pPr>
    <w:rPr>
      <w:sz w:val="24"/>
      <w:szCs w:val="24"/>
    </w:rPr>
  </w:style>
  <w:style w:type="character" w:customStyle="1" w:styleId="apple-style-span">
    <w:name w:val="apple-style-span"/>
    <w:basedOn w:val="Fuentedeprrafopredeter"/>
    <w:rsid w:val="006609BE"/>
  </w:style>
  <w:style w:type="character" w:customStyle="1" w:styleId="smalltext">
    <w:name w:val="smalltext"/>
    <w:basedOn w:val="Fuentedeprrafopredeter"/>
    <w:rsid w:val="006609BE"/>
  </w:style>
  <w:style w:type="paragraph" w:customStyle="1" w:styleId="productoss">
    <w:name w:val="productoss"/>
    <w:basedOn w:val="Normal"/>
    <w:rsid w:val="006609BE"/>
    <w:pPr>
      <w:spacing w:before="100" w:beforeAutospacing="1" w:after="100" w:afterAutospacing="1"/>
    </w:pPr>
    <w:rPr>
      <w:sz w:val="24"/>
      <w:szCs w:val="24"/>
    </w:rPr>
  </w:style>
  <w:style w:type="character" w:customStyle="1" w:styleId="titulos2">
    <w:name w:val="titulos2"/>
    <w:basedOn w:val="Fuentedeprrafopredeter"/>
    <w:rsid w:val="006609BE"/>
  </w:style>
  <w:style w:type="character" w:customStyle="1" w:styleId="WW8Num2z1">
    <w:name w:val="WW8Num2z1"/>
    <w:rsid w:val="006609BE"/>
    <w:rPr>
      <w:rFonts w:ascii="Courier New" w:hAnsi="Courier New"/>
    </w:rPr>
  </w:style>
  <w:style w:type="character" w:customStyle="1" w:styleId="WW8Num2z2">
    <w:name w:val="WW8Num2z2"/>
    <w:rsid w:val="006609BE"/>
    <w:rPr>
      <w:rFonts w:ascii="Wingdings" w:hAnsi="Wingdings"/>
    </w:rPr>
  </w:style>
  <w:style w:type="character" w:customStyle="1" w:styleId="WW8Num5z1">
    <w:name w:val="WW8Num5z1"/>
    <w:rsid w:val="006609BE"/>
    <w:rPr>
      <w:rFonts w:ascii="Courier New" w:hAnsi="Courier New"/>
      <w:sz w:val="20"/>
    </w:rPr>
  </w:style>
  <w:style w:type="character" w:customStyle="1" w:styleId="WW8Num5z2">
    <w:name w:val="WW8Num5z2"/>
    <w:rsid w:val="006609BE"/>
    <w:rPr>
      <w:rFonts w:ascii="Wingdings" w:hAnsi="Wingdings"/>
      <w:sz w:val="20"/>
    </w:rPr>
  </w:style>
  <w:style w:type="character" w:customStyle="1" w:styleId="WW8Num6z1">
    <w:name w:val="WW8Num6z1"/>
    <w:rsid w:val="006609BE"/>
    <w:rPr>
      <w:rFonts w:ascii="Courier New" w:hAnsi="Courier New"/>
    </w:rPr>
  </w:style>
  <w:style w:type="character" w:customStyle="1" w:styleId="WW8Num6z2">
    <w:name w:val="WW8Num6z2"/>
    <w:rsid w:val="006609BE"/>
    <w:rPr>
      <w:rFonts w:ascii="Wingdings" w:hAnsi="Wingdings"/>
    </w:rPr>
  </w:style>
  <w:style w:type="character" w:customStyle="1" w:styleId="WW8Num7z1">
    <w:name w:val="WW8Num7z1"/>
    <w:rsid w:val="006609BE"/>
    <w:rPr>
      <w:rFonts w:ascii="Courier New" w:hAnsi="Courier New"/>
      <w:sz w:val="20"/>
    </w:rPr>
  </w:style>
  <w:style w:type="character" w:customStyle="1" w:styleId="WW8Num7z2">
    <w:name w:val="WW8Num7z2"/>
    <w:rsid w:val="006609BE"/>
    <w:rPr>
      <w:rFonts w:ascii="Wingdings" w:hAnsi="Wingdings"/>
      <w:sz w:val="20"/>
    </w:rPr>
  </w:style>
  <w:style w:type="character" w:customStyle="1" w:styleId="WW8Num8z1">
    <w:name w:val="WW8Num8z1"/>
    <w:rsid w:val="006609BE"/>
    <w:rPr>
      <w:rFonts w:ascii="Courier New" w:hAnsi="Courier New"/>
      <w:sz w:val="20"/>
    </w:rPr>
  </w:style>
  <w:style w:type="character" w:customStyle="1" w:styleId="WW8Num8z2">
    <w:name w:val="WW8Num8z2"/>
    <w:rsid w:val="006609BE"/>
    <w:rPr>
      <w:rFonts w:ascii="Wingdings" w:hAnsi="Wingdings"/>
      <w:sz w:val="20"/>
    </w:rPr>
  </w:style>
  <w:style w:type="character" w:customStyle="1" w:styleId="WW8Num10z1">
    <w:name w:val="WW8Num10z1"/>
    <w:rsid w:val="006609BE"/>
    <w:rPr>
      <w:rFonts w:ascii="Courier New" w:hAnsi="Courier New"/>
      <w:sz w:val="20"/>
    </w:rPr>
  </w:style>
  <w:style w:type="character" w:customStyle="1" w:styleId="WW8Num10z2">
    <w:name w:val="WW8Num10z2"/>
    <w:rsid w:val="006609BE"/>
    <w:rPr>
      <w:rFonts w:ascii="Wingdings" w:hAnsi="Wingdings"/>
      <w:sz w:val="20"/>
    </w:rPr>
  </w:style>
  <w:style w:type="character" w:customStyle="1" w:styleId="WW8Num1z0">
    <w:name w:val="WW8Num1z0"/>
    <w:rsid w:val="006609BE"/>
    <w:rPr>
      <w:rFonts w:ascii="Courier New" w:hAnsi="Courier New"/>
    </w:rPr>
  </w:style>
  <w:style w:type="character" w:customStyle="1" w:styleId="WW8Num3z1">
    <w:name w:val="WW8Num3z1"/>
    <w:rsid w:val="006609BE"/>
    <w:rPr>
      <w:rFonts w:ascii="Courier New" w:hAnsi="Courier New"/>
      <w:sz w:val="20"/>
    </w:rPr>
  </w:style>
  <w:style w:type="character" w:customStyle="1" w:styleId="WW8Num3z2">
    <w:name w:val="WW8Num3z2"/>
    <w:rsid w:val="006609BE"/>
    <w:rPr>
      <w:rFonts w:ascii="Wingdings" w:hAnsi="Wingdings"/>
      <w:sz w:val="20"/>
    </w:rPr>
  </w:style>
  <w:style w:type="character" w:customStyle="1" w:styleId="WW8Num4z1">
    <w:name w:val="WW8Num4z1"/>
    <w:rsid w:val="006609BE"/>
    <w:rPr>
      <w:rFonts w:ascii="Courier New" w:hAnsi="Courier New"/>
    </w:rPr>
  </w:style>
  <w:style w:type="character" w:customStyle="1" w:styleId="WW8Num4z2">
    <w:name w:val="WW8Num4z2"/>
    <w:rsid w:val="006609BE"/>
    <w:rPr>
      <w:rFonts w:ascii="Wingdings" w:hAnsi="Wingdings"/>
    </w:rPr>
  </w:style>
  <w:style w:type="character" w:customStyle="1" w:styleId="WW8Num9z1">
    <w:name w:val="WW8Num9z1"/>
    <w:rsid w:val="006609BE"/>
    <w:rPr>
      <w:rFonts w:ascii="Courier New" w:hAnsi="Courier New"/>
      <w:sz w:val="20"/>
    </w:rPr>
  </w:style>
  <w:style w:type="character" w:customStyle="1" w:styleId="WW8Num9z2">
    <w:name w:val="WW8Num9z2"/>
    <w:rsid w:val="006609BE"/>
    <w:rPr>
      <w:rFonts w:ascii="Wingdings" w:hAnsi="Wingdings"/>
      <w:sz w:val="20"/>
    </w:rPr>
  </w:style>
  <w:style w:type="character" w:customStyle="1" w:styleId="Heading3Char">
    <w:name w:val="Heading 3 Char"/>
    <w:rsid w:val="006609BE"/>
    <w:rPr>
      <w:rFonts w:ascii="Times New Roman" w:hAnsi="Times New Roman" w:cs="Times New Roman"/>
      <w:b/>
      <w:bCs/>
      <w:sz w:val="27"/>
      <w:szCs w:val="27"/>
    </w:rPr>
  </w:style>
  <w:style w:type="character" w:customStyle="1" w:styleId="TitleChar">
    <w:name w:val="Title Char"/>
    <w:rsid w:val="006609BE"/>
    <w:rPr>
      <w:rFonts w:ascii="Footlight MT Light" w:hAnsi="Footlight MT Light" w:cs="Times New Roman"/>
      <w:sz w:val="20"/>
      <w:szCs w:val="20"/>
      <w:lang w:val="es-ES"/>
    </w:rPr>
  </w:style>
  <w:style w:type="character" w:customStyle="1" w:styleId="HTMLPreformattedChar">
    <w:name w:val="HTML Preformatted Char"/>
    <w:rsid w:val="006609BE"/>
    <w:rPr>
      <w:rFonts w:ascii="Courier New" w:hAnsi="Courier New" w:cs="Courier New"/>
      <w:sz w:val="20"/>
      <w:szCs w:val="20"/>
    </w:rPr>
  </w:style>
  <w:style w:type="paragraph" w:customStyle="1" w:styleId="Estndar">
    <w:name w:val="Estándar"/>
    <w:basedOn w:val="Normal"/>
    <w:rsid w:val="006609BE"/>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660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6609BE"/>
  </w:style>
  <w:style w:type="character" w:customStyle="1" w:styleId="themebody1">
    <w:name w:val="themebody1"/>
    <w:rsid w:val="006609BE"/>
    <w:rPr>
      <w:color w:val="FFFFFF"/>
    </w:rPr>
  </w:style>
  <w:style w:type="character" w:customStyle="1" w:styleId="txtvideoproyectores">
    <w:name w:val="txt_videoproyectores"/>
    <w:basedOn w:val="Fuentedeprrafopredeter"/>
    <w:rsid w:val="006609BE"/>
  </w:style>
  <w:style w:type="character" w:customStyle="1" w:styleId="DeltaViewInsertion">
    <w:name w:val="DeltaView Insertion"/>
    <w:rsid w:val="006609BE"/>
    <w:rPr>
      <w:color w:val="0000FF"/>
      <w:spacing w:val="0"/>
      <w:u w:val="double"/>
    </w:rPr>
  </w:style>
  <w:style w:type="paragraph" w:customStyle="1" w:styleId="Textoindependiente23">
    <w:name w:val="Texto independiente 23"/>
    <w:basedOn w:val="Normal"/>
    <w:rsid w:val="006609BE"/>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6609BE"/>
  </w:style>
  <w:style w:type="character" w:customStyle="1" w:styleId="st">
    <w:name w:val="st"/>
    <w:rsid w:val="006609BE"/>
  </w:style>
  <w:style w:type="paragraph" w:customStyle="1" w:styleId="Titulodellibro">
    <w:name w:val="Titulo del libro"/>
    <w:basedOn w:val="Normal"/>
    <w:uiPriority w:val="99"/>
    <w:rsid w:val="006609BE"/>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6609BE"/>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6609B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609BE"/>
    <w:rPr>
      <w:b/>
      <w:bCs/>
    </w:rPr>
  </w:style>
  <w:style w:type="character" w:customStyle="1" w:styleId="AsuntodelcomentarioCar1">
    <w:name w:val="Asunto del comentario Car1"/>
    <w:basedOn w:val="TextocomentarioCar"/>
    <w:uiPriority w:val="99"/>
    <w:semiHidden/>
    <w:rsid w:val="006609BE"/>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6609BE"/>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6609BE"/>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6609BE"/>
  </w:style>
  <w:style w:type="character" w:customStyle="1" w:styleId="Mencinsinresolver1">
    <w:name w:val="Mención sin resolver1"/>
    <w:basedOn w:val="Fuentedeprrafopredeter"/>
    <w:uiPriority w:val="99"/>
    <w:semiHidden/>
    <w:unhideWhenUsed/>
    <w:rsid w:val="006609BE"/>
    <w:rPr>
      <w:color w:val="605E5C"/>
      <w:shd w:val="clear" w:color="auto" w:fill="E1DFDD"/>
    </w:rPr>
  </w:style>
  <w:style w:type="character" w:customStyle="1" w:styleId="Mencinsinresolver2">
    <w:name w:val="Mención sin resolver2"/>
    <w:basedOn w:val="Fuentedeprrafopredeter"/>
    <w:uiPriority w:val="99"/>
    <w:semiHidden/>
    <w:unhideWhenUsed/>
    <w:rsid w:val="006609BE"/>
    <w:rPr>
      <w:color w:val="605E5C"/>
      <w:shd w:val="clear" w:color="auto" w:fill="E1DFDD"/>
    </w:rPr>
  </w:style>
  <w:style w:type="paragraph" w:customStyle="1" w:styleId="xl114">
    <w:name w:val="xl114"/>
    <w:basedOn w:val="Normal"/>
    <w:rsid w:val="004C16B1"/>
    <w:pPr>
      <w:pBdr>
        <w:left w:val="single" w:sz="4" w:space="0" w:color="auto"/>
        <w:right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15">
    <w:name w:val="xl115"/>
    <w:basedOn w:val="Normal"/>
    <w:rsid w:val="004C16B1"/>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16">
    <w:name w:val="xl116"/>
    <w:basedOn w:val="Normal"/>
    <w:rsid w:val="004C16B1"/>
    <w:pPr>
      <w:pBdr>
        <w:top w:val="single" w:sz="4" w:space="0" w:color="auto"/>
        <w:left w:val="single" w:sz="4" w:space="0" w:color="auto"/>
        <w:right w:val="single" w:sz="4" w:space="0" w:color="auto"/>
      </w:pBdr>
      <w:shd w:val="clear" w:color="000000" w:fill="DDEBF7"/>
      <w:spacing w:before="100" w:beforeAutospacing="1" w:after="100" w:afterAutospacing="1"/>
      <w:jc w:val="center"/>
      <w:textAlignment w:val="center"/>
    </w:pPr>
    <w:rPr>
      <w:b/>
      <w:bCs/>
      <w:sz w:val="16"/>
      <w:szCs w:val="16"/>
      <w:lang w:val="en-US" w:eastAsia="en-US"/>
    </w:rPr>
  </w:style>
  <w:style w:type="paragraph" w:customStyle="1" w:styleId="xl117">
    <w:name w:val="xl117"/>
    <w:basedOn w:val="Normal"/>
    <w:rsid w:val="004C16B1"/>
    <w:pPr>
      <w:pBdr>
        <w:left w:val="single" w:sz="4" w:space="0" w:color="auto"/>
        <w:right w:val="single" w:sz="4" w:space="0" w:color="auto"/>
      </w:pBdr>
      <w:shd w:val="clear" w:color="000000" w:fill="DDEBF7"/>
      <w:spacing w:before="100" w:beforeAutospacing="1" w:after="100" w:afterAutospacing="1"/>
      <w:jc w:val="center"/>
      <w:textAlignment w:val="center"/>
    </w:pPr>
    <w:rPr>
      <w:b/>
      <w:bCs/>
      <w:sz w:val="16"/>
      <w:szCs w:val="16"/>
      <w:lang w:val="en-US" w:eastAsia="en-US"/>
    </w:rPr>
  </w:style>
  <w:style w:type="paragraph" w:customStyle="1" w:styleId="xl118">
    <w:name w:val="xl118"/>
    <w:basedOn w:val="Normal"/>
    <w:rsid w:val="004C16B1"/>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16"/>
      <w:szCs w:val="16"/>
      <w:lang w:val="en-US" w:eastAsia="en-US"/>
    </w:rPr>
  </w:style>
  <w:style w:type="paragraph" w:customStyle="1" w:styleId="xl119">
    <w:name w:val="xl119"/>
    <w:basedOn w:val="Normal"/>
    <w:rsid w:val="004C16B1"/>
    <w:pPr>
      <w:pBdr>
        <w:top w:val="single" w:sz="4" w:space="0" w:color="auto"/>
        <w:left w:val="single" w:sz="4" w:space="0" w:color="auto"/>
        <w:bottom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20">
    <w:name w:val="xl120"/>
    <w:basedOn w:val="Normal"/>
    <w:rsid w:val="004C16B1"/>
    <w:pPr>
      <w:pBdr>
        <w:top w:val="single" w:sz="4" w:space="0" w:color="auto"/>
        <w:bottom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21">
    <w:name w:val="xl121"/>
    <w:basedOn w:val="Normal"/>
    <w:rsid w:val="004C16B1"/>
    <w:pPr>
      <w:pBdr>
        <w:top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22">
    <w:name w:val="xl122"/>
    <w:basedOn w:val="Normal"/>
    <w:rsid w:val="004C16B1"/>
    <w:pPr>
      <w:pBdr>
        <w:top w:val="single" w:sz="4" w:space="0" w:color="auto"/>
        <w:bottom w:val="single" w:sz="4" w:space="0" w:color="auto"/>
      </w:pBdr>
      <w:shd w:val="clear" w:color="000000" w:fill="DDEBF7"/>
      <w:spacing w:before="100" w:beforeAutospacing="1" w:after="100" w:afterAutospacing="1"/>
      <w:textAlignment w:val="center"/>
    </w:pPr>
    <w:rPr>
      <w:b/>
      <w:bCs/>
      <w:color w:val="000000"/>
      <w:sz w:val="16"/>
      <w:szCs w:val="16"/>
      <w:lang w:val="en-US" w:eastAsia="en-US"/>
    </w:rPr>
  </w:style>
  <w:style w:type="table" w:customStyle="1" w:styleId="Tablaconcuadrcula1">
    <w:name w:val="Tabla con cuadrícula1"/>
    <w:basedOn w:val="Tablanormal"/>
    <w:next w:val="Tablaconcuadrcula"/>
    <w:uiPriority w:val="39"/>
    <w:rsid w:val="00847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15622966">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37314785">
      <w:bodyDiv w:val="1"/>
      <w:marLeft w:val="0"/>
      <w:marRight w:val="0"/>
      <w:marTop w:val="0"/>
      <w:marBottom w:val="0"/>
      <w:divBdr>
        <w:top w:val="none" w:sz="0" w:space="0" w:color="auto"/>
        <w:left w:val="none" w:sz="0" w:space="0" w:color="auto"/>
        <w:bottom w:val="none" w:sz="0" w:space="0" w:color="auto"/>
        <w:right w:val="none" w:sz="0" w:space="0" w:color="auto"/>
      </w:divBdr>
    </w:div>
    <w:div w:id="42028475">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00022541">
      <w:bodyDiv w:val="1"/>
      <w:marLeft w:val="0"/>
      <w:marRight w:val="0"/>
      <w:marTop w:val="0"/>
      <w:marBottom w:val="0"/>
      <w:divBdr>
        <w:top w:val="none" w:sz="0" w:space="0" w:color="auto"/>
        <w:left w:val="none" w:sz="0" w:space="0" w:color="auto"/>
        <w:bottom w:val="none" w:sz="0" w:space="0" w:color="auto"/>
        <w:right w:val="none" w:sz="0" w:space="0" w:color="auto"/>
      </w:divBdr>
    </w:div>
    <w:div w:id="226377470">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67665981">
      <w:bodyDiv w:val="1"/>
      <w:marLeft w:val="0"/>
      <w:marRight w:val="0"/>
      <w:marTop w:val="0"/>
      <w:marBottom w:val="0"/>
      <w:divBdr>
        <w:top w:val="none" w:sz="0" w:space="0" w:color="auto"/>
        <w:left w:val="none" w:sz="0" w:space="0" w:color="auto"/>
        <w:bottom w:val="none" w:sz="0" w:space="0" w:color="auto"/>
        <w:right w:val="none" w:sz="0" w:space="0" w:color="auto"/>
      </w:divBdr>
    </w:div>
    <w:div w:id="28045858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27632284">
      <w:bodyDiv w:val="1"/>
      <w:marLeft w:val="0"/>
      <w:marRight w:val="0"/>
      <w:marTop w:val="0"/>
      <w:marBottom w:val="0"/>
      <w:divBdr>
        <w:top w:val="none" w:sz="0" w:space="0" w:color="auto"/>
        <w:left w:val="none" w:sz="0" w:space="0" w:color="auto"/>
        <w:bottom w:val="none" w:sz="0" w:space="0" w:color="auto"/>
        <w:right w:val="none" w:sz="0" w:space="0" w:color="auto"/>
      </w:divBdr>
    </w:div>
    <w:div w:id="338702764">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50826630">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493759094">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542909776">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681199745">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61797634">
      <w:bodyDiv w:val="1"/>
      <w:marLeft w:val="0"/>
      <w:marRight w:val="0"/>
      <w:marTop w:val="0"/>
      <w:marBottom w:val="0"/>
      <w:divBdr>
        <w:top w:val="none" w:sz="0" w:space="0" w:color="auto"/>
        <w:left w:val="none" w:sz="0" w:space="0" w:color="auto"/>
        <w:bottom w:val="none" w:sz="0" w:space="0" w:color="auto"/>
        <w:right w:val="none" w:sz="0" w:space="0" w:color="auto"/>
      </w:divBdr>
    </w:div>
    <w:div w:id="781535207">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03876815">
      <w:bodyDiv w:val="1"/>
      <w:marLeft w:val="0"/>
      <w:marRight w:val="0"/>
      <w:marTop w:val="0"/>
      <w:marBottom w:val="0"/>
      <w:divBdr>
        <w:top w:val="none" w:sz="0" w:space="0" w:color="auto"/>
        <w:left w:val="none" w:sz="0" w:space="0" w:color="auto"/>
        <w:bottom w:val="none" w:sz="0" w:space="0" w:color="auto"/>
        <w:right w:val="none" w:sz="0" w:space="0" w:color="auto"/>
      </w:divBdr>
    </w:div>
    <w:div w:id="925727312">
      <w:bodyDiv w:val="1"/>
      <w:marLeft w:val="0"/>
      <w:marRight w:val="0"/>
      <w:marTop w:val="0"/>
      <w:marBottom w:val="0"/>
      <w:divBdr>
        <w:top w:val="none" w:sz="0" w:space="0" w:color="auto"/>
        <w:left w:val="none" w:sz="0" w:space="0" w:color="auto"/>
        <w:bottom w:val="none" w:sz="0" w:space="0" w:color="auto"/>
        <w:right w:val="none" w:sz="0" w:space="0" w:color="auto"/>
      </w:divBdr>
    </w:div>
    <w:div w:id="93166669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997341353">
      <w:bodyDiv w:val="1"/>
      <w:marLeft w:val="0"/>
      <w:marRight w:val="0"/>
      <w:marTop w:val="0"/>
      <w:marBottom w:val="0"/>
      <w:divBdr>
        <w:top w:val="none" w:sz="0" w:space="0" w:color="auto"/>
        <w:left w:val="none" w:sz="0" w:space="0" w:color="auto"/>
        <w:bottom w:val="none" w:sz="0" w:space="0" w:color="auto"/>
        <w:right w:val="none" w:sz="0" w:space="0" w:color="auto"/>
      </w:divBdr>
    </w:div>
    <w:div w:id="1088036959">
      <w:bodyDiv w:val="1"/>
      <w:marLeft w:val="0"/>
      <w:marRight w:val="0"/>
      <w:marTop w:val="0"/>
      <w:marBottom w:val="0"/>
      <w:divBdr>
        <w:top w:val="none" w:sz="0" w:space="0" w:color="auto"/>
        <w:left w:val="none" w:sz="0" w:space="0" w:color="auto"/>
        <w:bottom w:val="none" w:sz="0" w:space="0" w:color="auto"/>
        <w:right w:val="none" w:sz="0" w:space="0" w:color="auto"/>
      </w:divBdr>
    </w:div>
    <w:div w:id="1093168631">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1509639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188955956">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8480377">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384063785">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57408031">
      <w:bodyDiv w:val="1"/>
      <w:marLeft w:val="0"/>
      <w:marRight w:val="0"/>
      <w:marTop w:val="0"/>
      <w:marBottom w:val="0"/>
      <w:divBdr>
        <w:top w:val="none" w:sz="0" w:space="0" w:color="auto"/>
        <w:left w:val="none" w:sz="0" w:space="0" w:color="auto"/>
        <w:bottom w:val="none" w:sz="0" w:space="0" w:color="auto"/>
        <w:right w:val="none" w:sz="0" w:space="0" w:color="auto"/>
      </w:divBdr>
    </w:div>
    <w:div w:id="1478379739">
      <w:bodyDiv w:val="1"/>
      <w:marLeft w:val="0"/>
      <w:marRight w:val="0"/>
      <w:marTop w:val="0"/>
      <w:marBottom w:val="0"/>
      <w:divBdr>
        <w:top w:val="none" w:sz="0" w:space="0" w:color="auto"/>
        <w:left w:val="none" w:sz="0" w:space="0" w:color="auto"/>
        <w:bottom w:val="none" w:sz="0" w:space="0" w:color="auto"/>
        <w:right w:val="none" w:sz="0" w:space="0" w:color="auto"/>
      </w:divBdr>
    </w:div>
    <w:div w:id="1567841133">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84491348">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596210169">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60620183">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684016045">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35488912">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889417654">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11380554">
      <w:bodyDiv w:val="1"/>
      <w:marLeft w:val="0"/>
      <w:marRight w:val="0"/>
      <w:marTop w:val="0"/>
      <w:marBottom w:val="0"/>
      <w:divBdr>
        <w:top w:val="none" w:sz="0" w:space="0" w:color="auto"/>
        <w:left w:val="none" w:sz="0" w:space="0" w:color="auto"/>
        <w:bottom w:val="none" w:sz="0" w:space="0" w:color="auto"/>
        <w:right w:val="none" w:sz="0" w:space="0" w:color="auto"/>
      </w:divBdr>
    </w:div>
    <w:div w:id="1912231323">
      <w:bodyDiv w:val="1"/>
      <w:marLeft w:val="0"/>
      <w:marRight w:val="0"/>
      <w:marTop w:val="0"/>
      <w:marBottom w:val="0"/>
      <w:divBdr>
        <w:top w:val="none" w:sz="0" w:space="0" w:color="auto"/>
        <w:left w:val="none" w:sz="0" w:space="0" w:color="auto"/>
        <w:bottom w:val="none" w:sz="0" w:space="0" w:color="auto"/>
        <w:right w:val="none" w:sz="0" w:space="0" w:color="auto"/>
      </w:divBdr>
    </w:div>
    <w:div w:id="1925529972">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03840105">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15592060">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1310F-B6F8-4065-A7B3-08BC27378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7846</Words>
  <Characters>44726</Characters>
  <Application>Microsoft Office Word</Application>
  <DocSecurity>0</DocSecurity>
  <Lines>372</Lines>
  <Paragraphs>104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Bere</cp:lastModifiedBy>
  <cp:revision>3</cp:revision>
  <cp:lastPrinted>2024-08-19T20:33:00Z</cp:lastPrinted>
  <dcterms:created xsi:type="dcterms:W3CDTF">2024-08-19T20:33:00Z</dcterms:created>
  <dcterms:modified xsi:type="dcterms:W3CDTF">2024-08-19T20:34:00Z</dcterms:modified>
</cp:coreProperties>
</file>