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26283B27"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E822E9">
        <w:rPr>
          <w:rFonts w:asciiTheme="minorHAnsi" w:hAnsiTheme="minorHAnsi" w:cstheme="minorHAnsi"/>
          <w:b/>
          <w:bCs/>
          <w:noProof/>
          <w:color w:val="000000"/>
          <w:sz w:val="22"/>
          <w:szCs w:val="22"/>
        </w:rPr>
        <w:t>34</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2FDDD644" w:rsidR="00D000F9" w:rsidRPr="00195E14" w:rsidRDefault="00E822E9" w:rsidP="008B6FB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E822E9">
        <w:rPr>
          <w:rFonts w:asciiTheme="minorHAnsi" w:hAnsiTheme="minorHAnsi" w:cstheme="minorHAnsi"/>
          <w:b/>
          <w:bCs/>
          <w:noProof/>
          <w:color w:val="000000"/>
          <w:sz w:val="24"/>
          <w:szCs w:val="28"/>
        </w:rPr>
        <w:t>ADQUISICIÓN DE EQUIPOS DE CÓMPUTO, LICENCIAS Y SOFTWARES, PARA LOS DIFERENTES CENTROS ACADÉMICOS, DEPTO. DE REDES Y TELECOMUNICACIONES DE LA DGPYD DE LA UNIVERSIDAD AUTÓNOMA DE AGUASCALIENTES</w:t>
      </w:r>
      <w:r>
        <w:rPr>
          <w:rFonts w:asciiTheme="minorHAnsi" w:hAnsiTheme="minorHAnsi" w:cstheme="minorHAnsi"/>
          <w:b/>
          <w:bCs/>
          <w:noProof/>
          <w:color w:val="000000"/>
          <w:sz w:val="28"/>
          <w:szCs w:val="28"/>
        </w:rPr>
        <w:t>.</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2FFC9542" w:rsidR="00D000F9" w:rsidRPr="00185AC4" w:rsidRDefault="007150E4" w:rsidP="00185AC4">
      <w:pPr>
        <w:pStyle w:val="Textoindependiente"/>
        <w:ind w:right="567"/>
        <w:jc w:val="right"/>
        <w:rPr>
          <w:rFonts w:asciiTheme="minorHAnsi" w:hAnsiTheme="minorHAnsi" w:cstheme="minorHAnsi"/>
          <w:b w:val="0"/>
          <w:i/>
          <w:sz w:val="17"/>
          <w:szCs w:val="17"/>
          <w:lang w:val="es-MX"/>
        </w:rPr>
      </w:pPr>
      <w:r w:rsidRPr="00E822E9">
        <w:rPr>
          <w:rFonts w:asciiTheme="minorHAnsi" w:hAnsiTheme="minorHAnsi" w:cstheme="minorHAnsi"/>
          <w:b w:val="0"/>
          <w:i/>
          <w:sz w:val="17"/>
          <w:szCs w:val="17"/>
          <w:lang w:val="es-MX"/>
        </w:rPr>
        <w:t>Fondo Ordinario</w:t>
      </w:r>
      <w:r w:rsidR="00F01F30" w:rsidRPr="00E822E9">
        <w:rPr>
          <w:rFonts w:asciiTheme="minorHAnsi" w:hAnsiTheme="minorHAnsi" w:cstheme="minorHAnsi"/>
          <w:b w:val="0"/>
          <w:i/>
          <w:sz w:val="17"/>
          <w:szCs w:val="17"/>
          <w:lang w:val="es-MX"/>
        </w:rPr>
        <w:t xml:space="preserve"> </w:t>
      </w:r>
      <w:r w:rsidR="000F6C67" w:rsidRPr="00E822E9">
        <w:rPr>
          <w:rFonts w:asciiTheme="minorHAnsi" w:hAnsiTheme="minorHAnsi" w:cstheme="minorHAnsi"/>
          <w:b w:val="0"/>
          <w:i/>
          <w:sz w:val="17"/>
          <w:szCs w:val="17"/>
          <w:lang w:val="es-MX"/>
        </w:rPr>
        <w:t>Propio</w:t>
      </w:r>
      <w:r w:rsidR="008B6FB7" w:rsidRPr="00E822E9">
        <w:rPr>
          <w:rFonts w:asciiTheme="minorHAnsi" w:hAnsiTheme="minorHAnsi" w:cstheme="minorHAnsi"/>
          <w:b w:val="0"/>
          <w:i/>
          <w:sz w:val="17"/>
          <w:szCs w:val="17"/>
          <w:lang w:val="es-MX"/>
        </w:rPr>
        <w:t>s y Fondo de Inversión Pública Productiva</w:t>
      </w:r>
      <w:r w:rsidR="00E822E9" w:rsidRPr="00E822E9">
        <w:rPr>
          <w:rFonts w:asciiTheme="minorHAnsi" w:hAnsiTheme="minorHAnsi" w:cstheme="minorHAnsi"/>
          <w:b w:val="0"/>
          <w:i/>
          <w:sz w:val="17"/>
          <w:szCs w:val="17"/>
          <w:lang w:val="es-MX"/>
        </w:rPr>
        <w:t xml:space="preserve"> 2024</w:t>
      </w:r>
      <w:r w:rsidR="008B6FB7" w:rsidRPr="00E822E9">
        <w:rPr>
          <w:rFonts w:asciiTheme="minorHAnsi" w:hAnsiTheme="minorHAnsi" w:cstheme="minorHAnsi"/>
          <w:b w:val="0"/>
          <w:i/>
          <w:sz w:val="17"/>
          <w:szCs w:val="17"/>
          <w:lang w:val="es-MX"/>
        </w:rPr>
        <w:t xml:space="preserve">, </w:t>
      </w:r>
      <w:r w:rsidR="00044104" w:rsidRPr="00E822E9">
        <w:rPr>
          <w:rFonts w:asciiTheme="minorHAnsi" w:hAnsiTheme="minorHAnsi" w:cstheme="minorHAnsi"/>
          <w:b w:val="0"/>
          <w:i/>
          <w:sz w:val="17"/>
          <w:szCs w:val="17"/>
          <w:lang w:val="es-MX"/>
        </w:rPr>
        <w:t>c</w:t>
      </w:r>
      <w:r w:rsidRPr="00E822E9">
        <w:rPr>
          <w:rFonts w:asciiTheme="minorHAnsi" w:hAnsiTheme="minorHAnsi" w:cstheme="minorHAnsi"/>
          <w:b w:val="0"/>
          <w:i/>
          <w:sz w:val="17"/>
          <w:szCs w:val="17"/>
          <w:lang w:val="es-MX"/>
        </w:rPr>
        <w:t>onforme a</w:t>
      </w:r>
      <w:r w:rsidR="008B6FB7" w:rsidRPr="00E822E9">
        <w:rPr>
          <w:rFonts w:asciiTheme="minorHAnsi" w:hAnsiTheme="minorHAnsi" w:cstheme="minorHAnsi"/>
          <w:b w:val="0"/>
          <w:i/>
          <w:sz w:val="17"/>
          <w:szCs w:val="17"/>
          <w:lang w:val="es-MX"/>
        </w:rPr>
        <w:t xml:space="preserve"> </w:t>
      </w:r>
      <w:r w:rsidRPr="00E822E9">
        <w:rPr>
          <w:rFonts w:asciiTheme="minorHAnsi" w:hAnsiTheme="minorHAnsi" w:cstheme="minorHAnsi"/>
          <w:b w:val="0"/>
          <w:i/>
          <w:sz w:val="17"/>
          <w:szCs w:val="17"/>
          <w:lang w:val="es-MX"/>
        </w:rPr>
        <w:t>l</w:t>
      </w:r>
      <w:r w:rsidR="008B6FB7" w:rsidRPr="00E822E9">
        <w:rPr>
          <w:rFonts w:asciiTheme="minorHAnsi" w:hAnsiTheme="minorHAnsi" w:cstheme="minorHAnsi"/>
          <w:b w:val="0"/>
          <w:i/>
          <w:sz w:val="17"/>
          <w:szCs w:val="17"/>
          <w:lang w:val="es-MX"/>
        </w:rPr>
        <w:t>os</w:t>
      </w:r>
      <w:r w:rsidRPr="00E822E9">
        <w:rPr>
          <w:rFonts w:asciiTheme="minorHAnsi" w:hAnsiTheme="minorHAnsi" w:cstheme="minorHAnsi"/>
          <w:b w:val="0"/>
          <w:i/>
          <w:sz w:val="17"/>
          <w:szCs w:val="17"/>
          <w:lang w:val="es-MX"/>
        </w:rPr>
        <w:t xml:space="preserve"> oficio</w:t>
      </w:r>
      <w:r w:rsidR="008B6FB7" w:rsidRPr="00E822E9">
        <w:rPr>
          <w:rFonts w:asciiTheme="minorHAnsi" w:hAnsiTheme="minorHAnsi" w:cstheme="minorHAnsi"/>
          <w:b w:val="0"/>
          <w:i/>
          <w:sz w:val="17"/>
          <w:szCs w:val="17"/>
          <w:lang w:val="es-MX"/>
        </w:rPr>
        <w:t>s</w:t>
      </w:r>
      <w:r w:rsidRPr="00E822E9">
        <w:rPr>
          <w:rFonts w:asciiTheme="minorHAnsi" w:hAnsiTheme="minorHAnsi" w:cstheme="minorHAnsi"/>
          <w:b w:val="0"/>
          <w:i/>
          <w:sz w:val="17"/>
          <w:szCs w:val="17"/>
          <w:lang w:val="es-MX"/>
        </w:rPr>
        <w:t xml:space="preserve"> </w:t>
      </w:r>
      <w:r w:rsidR="005B6A21" w:rsidRPr="00E822E9">
        <w:rPr>
          <w:rFonts w:asciiTheme="minorHAnsi" w:hAnsiTheme="minorHAnsi" w:cstheme="minorHAnsi"/>
          <w:b w:val="0"/>
          <w:i/>
          <w:sz w:val="17"/>
          <w:szCs w:val="17"/>
          <w:lang w:val="es-MX"/>
        </w:rPr>
        <w:t>DGF/DPAF-</w:t>
      </w:r>
      <w:r w:rsidR="008B6FB7" w:rsidRPr="00E822E9">
        <w:rPr>
          <w:rFonts w:asciiTheme="minorHAnsi" w:hAnsiTheme="minorHAnsi" w:cstheme="minorHAnsi"/>
          <w:b w:val="0"/>
          <w:i/>
          <w:sz w:val="17"/>
          <w:szCs w:val="17"/>
          <w:lang w:val="es-MX"/>
        </w:rPr>
        <w:t>290</w:t>
      </w:r>
      <w:r w:rsidR="005B6A21" w:rsidRPr="00E822E9">
        <w:rPr>
          <w:rFonts w:asciiTheme="minorHAnsi" w:hAnsiTheme="minorHAnsi" w:cstheme="minorHAnsi"/>
          <w:b w:val="0"/>
          <w:i/>
          <w:sz w:val="17"/>
          <w:szCs w:val="17"/>
          <w:lang w:val="es-MX"/>
        </w:rPr>
        <w:t>/202</w:t>
      </w:r>
      <w:r w:rsidR="002A175B" w:rsidRPr="00E822E9">
        <w:rPr>
          <w:rFonts w:asciiTheme="minorHAnsi" w:hAnsiTheme="minorHAnsi" w:cstheme="minorHAnsi"/>
          <w:b w:val="0"/>
          <w:i/>
          <w:sz w:val="17"/>
          <w:szCs w:val="17"/>
          <w:lang w:val="es-MX"/>
        </w:rPr>
        <w:t>4</w:t>
      </w:r>
      <w:r w:rsidR="00E822E9" w:rsidRPr="00E822E9">
        <w:rPr>
          <w:rFonts w:asciiTheme="minorHAnsi" w:hAnsiTheme="minorHAnsi" w:cstheme="minorHAnsi"/>
          <w:b w:val="0"/>
          <w:i/>
          <w:sz w:val="17"/>
          <w:szCs w:val="17"/>
          <w:lang w:val="es-MX"/>
        </w:rPr>
        <w:t>,</w:t>
      </w:r>
      <w:r w:rsidR="00852171" w:rsidRPr="00E822E9">
        <w:rPr>
          <w:rFonts w:asciiTheme="minorHAnsi" w:hAnsiTheme="minorHAnsi" w:cstheme="minorHAnsi"/>
          <w:b w:val="0"/>
          <w:i/>
          <w:sz w:val="17"/>
          <w:szCs w:val="17"/>
          <w:lang w:val="es-MX"/>
        </w:rPr>
        <w:t xml:space="preserve"> </w:t>
      </w:r>
      <w:r w:rsidR="008B6FB7" w:rsidRPr="00E822E9">
        <w:rPr>
          <w:rFonts w:asciiTheme="minorHAnsi" w:hAnsiTheme="minorHAnsi" w:cstheme="minorHAnsi"/>
          <w:b w:val="0"/>
          <w:i/>
          <w:sz w:val="17"/>
          <w:szCs w:val="17"/>
          <w:lang w:val="es-MX"/>
        </w:rPr>
        <w:t>DGF/DPAF-355</w:t>
      </w:r>
      <w:r w:rsidR="00185AC4" w:rsidRPr="00E822E9">
        <w:rPr>
          <w:rFonts w:asciiTheme="minorHAnsi" w:hAnsiTheme="minorHAnsi" w:cstheme="minorHAnsi"/>
          <w:b w:val="0"/>
          <w:i/>
          <w:sz w:val="17"/>
          <w:szCs w:val="17"/>
          <w:lang w:val="es-MX"/>
        </w:rPr>
        <w:t>/2024</w:t>
      </w:r>
      <w:r w:rsidR="00E822E9" w:rsidRPr="00E822E9">
        <w:rPr>
          <w:rFonts w:asciiTheme="minorHAnsi" w:hAnsiTheme="minorHAnsi" w:cstheme="minorHAnsi"/>
          <w:b w:val="0"/>
          <w:i/>
          <w:sz w:val="17"/>
          <w:szCs w:val="17"/>
          <w:lang w:val="es-MX"/>
        </w:rPr>
        <w:t xml:space="preserve"> y DGF/DPAF-381/2024</w:t>
      </w:r>
    </w:p>
    <w:p w14:paraId="7B44FDAE" w14:textId="31ED023C"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E822E9">
        <w:rPr>
          <w:rFonts w:asciiTheme="minorHAnsi" w:hAnsiTheme="minorHAnsi" w:cstheme="minorHAnsi"/>
          <w:b w:val="0"/>
          <w:i/>
          <w:sz w:val="17"/>
          <w:szCs w:val="17"/>
          <w:lang w:val="es-MX"/>
        </w:rPr>
        <w:t>Pu</w:t>
      </w:r>
      <w:r w:rsidR="00E822E9" w:rsidRPr="00E822E9">
        <w:rPr>
          <w:rFonts w:asciiTheme="minorHAnsi" w:hAnsiTheme="minorHAnsi" w:cstheme="minorHAnsi"/>
          <w:b w:val="0"/>
          <w:i/>
          <w:sz w:val="17"/>
          <w:szCs w:val="17"/>
          <w:lang w:val="es-MX"/>
        </w:rPr>
        <w:t>blicación: 16</w:t>
      </w:r>
      <w:r w:rsidR="000237FD" w:rsidRPr="00E822E9">
        <w:rPr>
          <w:rFonts w:asciiTheme="minorHAnsi" w:hAnsiTheme="minorHAnsi" w:cstheme="minorHAnsi"/>
          <w:b w:val="0"/>
          <w:i/>
          <w:sz w:val="17"/>
          <w:szCs w:val="17"/>
          <w:lang w:val="es-MX"/>
        </w:rPr>
        <w:t xml:space="preserve"> de </w:t>
      </w:r>
      <w:r w:rsidR="009D1334" w:rsidRPr="00E822E9">
        <w:rPr>
          <w:rFonts w:asciiTheme="minorHAnsi" w:hAnsiTheme="minorHAnsi" w:cstheme="minorHAnsi"/>
          <w:b w:val="0"/>
          <w:i/>
          <w:sz w:val="17"/>
          <w:szCs w:val="17"/>
          <w:lang w:val="es-MX"/>
        </w:rPr>
        <w:t>agosto</w:t>
      </w:r>
      <w:r w:rsidR="000237FD" w:rsidRPr="00E822E9">
        <w:rPr>
          <w:rFonts w:asciiTheme="minorHAnsi" w:hAnsiTheme="minorHAnsi" w:cstheme="minorHAnsi"/>
          <w:b w:val="0"/>
          <w:i/>
          <w:sz w:val="17"/>
          <w:szCs w:val="17"/>
          <w:lang w:val="es-MX"/>
        </w:rPr>
        <w:t xml:space="preserve"> de 2024</w:t>
      </w:r>
      <w:r w:rsidRPr="00E822E9">
        <w:rPr>
          <w:rFonts w:asciiTheme="minorHAnsi" w:hAnsiTheme="minorHAnsi" w:cstheme="minorHAnsi"/>
          <w:b w:val="0"/>
          <w:i/>
          <w:sz w:val="17"/>
          <w:szCs w:val="17"/>
          <w:lang w:val="es-MX"/>
        </w:rPr>
        <w:t>.</w:t>
      </w:r>
    </w:p>
    <w:p w14:paraId="2B869F28" w14:textId="2EFB53FE" w:rsidR="00827AB8" w:rsidRDefault="00AA3DFB" w:rsidP="00A17709">
      <w:pPr>
        <w:pStyle w:val="Encabezado"/>
        <w:tabs>
          <w:tab w:val="clear" w:pos="8838"/>
        </w:tabs>
        <w:ind w:left="-426"/>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E822E9">
        <w:rPr>
          <w:rFonts w:asciiTheme="minorHAnsi" w:hAnsiTheme="minorHAnsi" w:cstheme="minorHAnsi"/>
          <w:b/>
          <w:bCs/>
          <w:noProof/>
          <w:color w:val="000000"/>
          <w:sz w:val="18"/>
          <w:szCs w:val="18"/>
        </w:rPr>
        <w:t>Nº E/901045968-034</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E822E9" w:rsidRPr="00A17709">
        <w:rPr>
          <w:rFonts w:asciiTheme="minorHAnsi" w:hAnsiTheme="minorHAnsi" w:cstheme="minorHAnsi"/>
          <w:b/>
          <w:bCs/>
          <w:noProof/>
          <w:color w:val="000000"/>
          <w:sz w:val="18"/>
          <w:szCs w:val="18"/>
          <w:lang w:val="es-MX"/>
        </w:rPr>
        <w:t>Adquisición de Equipos de Cómputo, Licencias y Softwares, para los diferentes Centros Académicos, Depto. de Redes y Telecomunicaciones de la DGPyD de la Universidad Autónoma de Aguascalientes</w:t>
      </w:r>
      <w:r w:rsidR="0046239A" w:rsidRPr="00A17709">
        <w:rPr>
          <w:rFonts w:asciiTheme="minorHAnsi" w:hAnsiTheme="minorHAnsi" w:cstheme="minorHAnsi"/>
          <w:b/>
          <w:bCs/>
          <w:noProof/>
          <w:color w:val="000000"/>
          <w:sz w:val="18"/>
          <w:szCs w:val="18"/>
          <w:lang w:val="es-MX"/>
        </w:rPr>
        <w:t>.</w:t>
      </w:r>
    </w:p>
    <w:p w14:paraId="782E8017" w14:textId="77777777" w:rsidR="009D1334" w:rsidRPr="0046239A" w:rsidRDefault="009D1334" w:rsidP="009D1334">
      <w:pPr>
        <w:pStyle w:val="Encabezado"/>
        <w:jc w:val="both"/>
        <w:rPr>
          <w:rFonts w:asciiTheme="minorHAnsi" w:hAnsiTheme="minorHAnsi" w:cstheme="minorHAnsi"/>
          <w:b/>
          <w:bCs/>
          <w:noProof/>
          <w:color w:val="000000"/>
          <w:sz w:val="18"/>
          <w:szCs w:val="18"/>
          <w:lang w:val="es-MX"/>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09"/>
      </w:tblGrid>
      <w:tr w:rsidR="00D000F9" w:rsidRPr="006E01AF" w14:paraId="6C41A235" w14:textId="77777777" w:rsidTr="009D1334">
        <w:trPr>
          <w:jc w:val="center"/>
        </w:trPr>
        <w:tc>
          <w:tcPr>
            <w:tcW w:w="9209"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9D1334">
        <w:trPr>
          <w:jc w:val="center"/>
        </w:trPr>
        <w:tc>
          <w:tcPr>
            <w:tcW w:w="9209" w:type="dxa"/>
          </w:tcPr>
          <w:p w14:paraId="2CF8C9E2" w14:textId="77777777" w:rsidR="00D000F9" w:rsidRPr="00A17709" w:rsidRDefault="00D000F9" w:rsidP="00D000F9">
            <w:pPr>
              <w:jc w:val="both"/>
              <w:rPr>
                <w:rFonts w:asciiTheme="minorHAnsi" w:hAnsiTheme="minorHAnsi" w:cstheme="minorHAnsi"/>
                <w:b/>
                <w:sz w:val="10"/>
                <w:szCs w:val="18"/>
              </w:rPr>
            </w:pPr>
          </w:p>
        </w:tc>
      </w:tr>
      <w:tr w:rsidR="00D000F9" w:rsidRPr="006E01AF" w14:paraId="5AB5DC68" w14:textId="77777777" w:rsidTr="009D1334">
        <w:trPr>
          <w:jc w:val="center"/>
        </w:trPr>
        <w:tc>
          <w:tcPr>
            <w:tcW w:w="9209"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9D1334">
        <w:trPr>
          <w:jc w:val="center"/>
        </w:trPr>
        <w:tc>
          <w:tcPr>
            <w:tcW w:w="9209" w:type="dxa"/>
          </w:tcPr>
          <w:p w14:paraId="0DD571E1" w14:textId="77777777" w:rsidR="00D000F9" w:rsidRPr="00A17709" w:rsidRDefault="00D000F9" w:rsidP="00D000F9">
            <w:pPr>
              <w:jc w:val="both"/>
              <w:rPr>
                <w:rFonts w:asciiTheme="minorHAnsi" w:hAnsiTheme="minorHAnsi" w:cstheme="minorHAnsi"/>
                <w:b/>
                <w:sz w:val="10"/>
                <w:szCs w:val="10"/>
              </w:rPr>
            </w:pPr>
          </w:p>
        </w:tc>
      </w:tr>
      <w:tr w:rsidR="00D000F9" w:rsidRPr="006E01AF" w14:paraId="168249EE" w14:textId="77777777" w:rsidTr="009D1334">
        <w:trPr>
          <w:jc w:val="center"/>
        </w:trPr>
        <w:tc>
          <w:tcPr>
            <w:tcW w:w="9209"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9D1334">
        <w:trPr>
          <w:jc w:val="center"/>
        </w:trPr>
        <w:tc>
          <w:tcPr>
            <w:tcW w:w="9209" w:type="dxa"/>
          </w:tcPr>
          <w:p w14:paraId="1F5AF11A" w14:textId="77777777" w:rsidR="00D000F9" w:rsidRPr="00A17709" w:rsidRDefault="00D000F9" w:rsidP="00D000F9">
            <w:pPr>
              <w:jc w:val="both"/>
              <w:rPr>
                <w:rFonts w:asciiTheme="minorHAnsi" w:hAnsiTheme="minorHAnsi" w:cstheme="minorHAnsi"/>
                <w:b/>
                <w:sz w:val="10"/>
                <w:szCs w:val="10"/>
              </w:rPr>
            </w:pPr>
          </w:p>
        </w:tc>
      </w:tr>
      <w:tr w:rsidR="00D000F9" w:rsidRPr="006E01AF" w14:paraId="2F6660C3" w14:textId="77777777" w:rsidTr="009D1334">
        <w:trPr>
          <w:trHeight w:val="260"/>
          <w:jc w:val="center"/>
        </w:trPr>
        <w:tc>
          <w:tcPr>
            <w:tcW w:w="9209"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9D1334">
        <w:trPr>
          <w:jc w:val="center"/>
        </w:trPr>
        <w:tc>
          <w:tcPr>
            <w:tcW w:w="9209" w:type="dxa"/>
          </w:tcPr>
          <w:p w14:paraId="059AE532" w14:textId="77777777" w:rsidR="00D000F9" w:rsidRPr="00A17709" w:rsidRDefault="00D000F9" w:rsidP="00D000F9">
            <w:pPr>
              <w:jc w:val="both"/>
              <w:rPr>
                <w:rFonts w:asciiTheme="minorHAnsi" w:hAnsiTheme="minorHAnsi" w:cstheme="minorHAnsi"/>
                <w:sz w:val="10"/>
                <w:szCs w:val="10"/>
              </w:rPr>
            </w:pPr>
          </w:p>
        </w:tc>
      </w:tr>
      <w:tr w:rsidR="00D000F9" w:rsidRPr="006E01AF" w14:paraId="5B8D8480" w14:textId="77777777" w:rsidTr="009D1334">
        <w:trPr>
          <w:jc w:val="center"/>
        </w:trPr>
        <w:tc>
          <w:tcPr>
            <w:tcW w:w="9209"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9D1334">
        <w:trPr>
          <w:jc w:val="center"/>
        </w:trPr>
        <w:tc>
          <w:tcPr>
            <w:tcW w:w="9209" w:type="dxa"/>
          </w:tcPr>
          <w:p w14:paraId="5F210255" w14:textId="77777777" w:rsidR="00D000F9" w:rsidRPr="00A17709" w:rsidRDefault="00D000F9" w:rsidP="00D000F9">
            <w:pPr>
              <w:jc w:val="both"/>
              <w:rPr>
                <w:rFonts w:asciiTheme="minorHAnsi" w:hAnsiTheme="minorHAnsi" w:cstheme="minorHAnsi"/>
                <w:b/>
                <w:sz w:val="10"/>
                <w:szCs w:val="10"/>
              </w:rPr>
            </w:pPr>
          </w:p>
        </w:tc>
      </w:tr>
      <w:tr w:rsidR="00D000F9" w:rsidRPr="006E01AF" w14:paraId="0E843186" w14:textId="77777777" w:rsidTr="009D1334">
        <w:trPr>
          <w:jc w:val="center"/>
        </w:trPr>
        <w:tc>
          <w:tcPr>
            <w:tcW w:w="9209"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9D1334">
        <w:trPr>
          <w:jc w:val="center"/>
        </w:trPr>
        <w:tc>
          <w:tcPr>
            <w:tcW w:w="9209" w:type="dxa"/>
          </w:tcPr>
          <w:p w14:paraId="006CA040" w14:textId="77777777" w:rsidR="00D000F9" w:rsidRPr="00A17709" w:rsidRDefault="00D000F9" w:rsidP="00D000F9">
            <w:pPr>
              <w:jc w:val="both"/>
              <w:rPr>
                <w:rFonts w:asciiTheme="minorHAnsi" w:hAnsiTheme="minorHAnsi" w:cstheme="minorHAnsi"/>
                <w:b/>
                <w:sz w:val="10"/>
                <w:szCs w:val="10"/>
              </w:rPr>
            </w:pPr>
          </w:p>
        </w:tc>
      </w:tr>
      <w:tr w:rsidR="00D000F9" w:rsidRPr="006E01AF" w14:paraId="64E9CEDA" w14:textId="77777777" w:rsidTr="009D1334">
        <w:trPr>
          <w:jc w:val="center"/>
        </w:trPr>
        <w:tc>
          <w:tcPr>
            <w:tcW w:w="9209"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9D1334">
        <w:trPr>
          <w:jc w:val="center"/>
        </w:trPr>
        <w:tc>
          <w:tcPr>
            <w:tcW w:w="9209" w:type="dxa"/>
          </w:tcPr>
          <w:p w14:paraId="78B17B2D" w14:textId="77777777" w:rsidR="00D000F9" w:rsidRPr="00A17709" w:rsidRDefault="00D000F9" w:rsidP="00D000F9">
            <w:pPr>
              <w:jc w:val="both"/>
              <w:rPr>
                <w:rFonts w:asciiTheme="minorHAnsi" w:hAnsiTheme="minorHAnsi" w:cstheme="minorHAnsi"/>
                <w:b/>
                <w:sz w:val="10"/>
                <w:szCs w:val="10"/>
              </w:rPr>
            </w:pPr>
          </w:p>
        </w:tc>
      </w:tr>
      <w:tr w:rsidR="00D000F9" w:rsidRPr="006E01AF" w14:paraId="3C1351A2" w14:textId="77777777" w:rsidTr="009D1334">
        <w:trPr>
          <w:jc w:val="center"/>
        </w:trPr>
        <w:tc>
          <w:tcPr>
            <w:tcW w:w="9209"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9D1334">
        <w:trPr>
          <w:jc w:val="center"/>
        </w:trPr>
        <w:tc>
          <w:tcPr>
            <w:tcW w:w="9209" w:type="dxa"/>
          </w:tcPr>
          <w:p w14:paraId="4C2F9362" w14:textId="77777777" w:rsidR="00D000F9" w:rsidRPr="00A17709" w:rsidRDefault="00D000F9" w:rsidP="00D000F9">
            <w:pPr>
              <w:jc w:val="both"/>
              <w:rPr>
                <w:rFonts w:asciiTheme="minorHAnsi" w:hAnsiTheme="minorHAnsi" w:cstheme="minorHAnsi"/>
                <w:sz w:val="10"/>
                <w:szCs w:val="10"/>
              </w:rPr>
            </w:pPr>
          </w:p>
        </w:tc>
      </w:tr>
      <w:tr w:rsidR="00D000F9" w:rsidRPr="006E01AF" w14:paraId="09581779" w14:textId="77777777" w:rsidTr="009D1334">
        <w:trPr>
          <w:jc w:val="center"/>
        </w:trPr>
        <w:tc>
          <w:tcPr>
            <w:tcW w:w="9209"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9D1334">
        <w:trPr>
          <w:jc w:val="center"/>
        </w:trPr>
        <w:tc>
          <w:tcPr>
            <w:tcW w:w="9209" w:type="dxa"/>
          </w:tcPr>
          <w:p w14:paraId="13892340" w14:textId="77777777" w:rsidR="00D000F9" w:rsidRPr="00A17709" w:rsidRDefault="00D000F9" w:rsidP="00D000F9">
            <w:pPr>
              <w:jc w:val="both"/>
              <w:rPr>
                <w:rFonts w:asciiTheme="minorHAnsi" w:hAnsiTheme="minorHAnsi" w:cstheme="minorHAnsi"/>
                <w:b/>
                <w:sz w:val="10"/>
                <w:szCs w:val="10"/>
              </w:rPr>
            </w:pPr>
          </w:p>
        </w:tc>
      </w:tr>
      <w:tr w:rsidR="00D000F9" w:rsidRPr="006E01AF" w14:paraId="40B7C215" w14:textId="77777777" w:rsidTr="009D1334">
        <w:trPr>
          <w:jc w:val="center"/>
        </w:trPr>
        <w:tc>
          <w:tcPr>
            <w:tcW w:w="9209" w:type="dxa"/>
          </w:tcPr>
          <w:p w14:paraId="72B5BA44" w14:textId="56FA7BEF"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 xml:space="preserve">VIII. </w:t>
            </w:r>
            <w:r w:rsidR="00373C91" w:rsidRPr="00373C91">
              <w:rPr>
                <w:rFonts w:asciiTheme="minorHAnsi" w:hAnsiTheme="minorHAnsi" w:cstheme="minorHAnsi"/>
                <w:b/>
                <w:sz w:val="18"/>
                <w:szCs w:val="18"/>
              </w:rPr>
              <w:t>INFORMACIÓN DETALLADA  DE LOS EVENTOS DE LA CONVOCATORIA</w:t>
            </w:r>
          </w:p>
        </w:tc>
      </w:tr>
      <w:tr w:rsidR="00D000F9" w:rsidRPr="006E01AF" w14:paraId="0713503D" w14:textId="77777777" w:rsidTr="009D1334">
        <w:trPr>
          <w:jc w:val="center"/>
        </w:trPr>
        <w:tc>
          <w:tcPr>
            <w:tcW w:w="9209" w:type="dxa"/>
          </w:tcPr>
          <w:p w14:paraId="649D7160" w14:textId="77777777" w:rsidR="00D000F9" w:rsidRPr="00A17709" w:rsidRDefault="00D000F9" w:rsidP="00D000F9">
            <w:pPr>
              <w:rPr>
                <w:rFonts w:asciiTheme="minorHAnsi" w:hAnsiTheme="minorHAnsi" w:cstheme="minorHAnsi"/>
                <w:sz w:val="10"/>
                <w:szCs w:val="10"/>
                <w:lang w:val="es-MX"/>
              </w:rPr>
            </w:pPr>
          </w:p>
        </w:tc>
      </w:tr>
      <w:tr w:rsidR="00D000F9" w:rsidRPr="006E01AF" w14:paraId="2DDC850C" w14:textId="77777777" w:rsidTr="009D1334">
        <w:trPr>
          <w:jc w:val="center"/>
        </w:trPr>
        <w:tc>
          <w:tcPr>
            <w:tcW w:w="9209"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9D1334">
        <w:trPr>
          <w:jc w:val="center"/>
        </w:trPr>
        <w:tc>
          <w:tcPr>
            <w:tcW w:w="9209"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9D1334">
        <w:trPr>
          <w:jc w:val="center"/>
        </w:trPr>
        <w:tc>
          <w:tcPr>
            <w:tcW w:w="9209"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9D1334">
        <w:trPr>
          <w:jc w:val="center"/>
        </w:trPr>
        <w:tc>
          <w:tcPr>
            <w:tcW w:w="9209"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9D1334">
        <w:trPr>
          <w:jc w:val="center"/>
        </w:trPr>
        <w:tc>
          <w:tcPr>
            <w:tcW w:w="9209" w:type="dxa"/>
          </w:tcPr>
          <w:p w14:paraId="06620714" w14:textId="77777777" w:rsidR="00D000F9" w:rsidRPr="00A17709" w:rsidRDefault="00D000F9" w:rsidP="00D000F9">
            <w:pPr>
              <w:jc w:val="both"/>
              <w:rPr>
                <w:rFonts w:asciiTheme="minorHAnsi" w:hAnsiTheme="minorHAnsi" w:cstheme="minorHAnsi"/>
                <w:sz w:val="10"/>
                <w:szCs w:val="10"/>
              </w:rPr>
            </w:pPr>
          </w:p>
        </w:tc>
      </w:tr>
      <w:tr w:rsidR="00D000F9" w:rsidRPr="006E01AF" w14:paraId="76F183C6" w14:textId="77777777" w:rsidTr="009D1334">
        <w:trPr>
          <w:jc w:val="center"/>
        </w:trPr>
        <w:tc>
          <w:tcPr>
            <w:tcW w:w="9209"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9D1334">
        <w:trPr>
          <w:jc w:val="center"/>
        </w:trPr>
        <w:tc>
          <w:tcPr>
            <w:tcW w:w="9209" w:type="dxa"/>
          </w:tcPr>
          <w:p w14:paraId="2A593413" w14:textId="77777777" w:rsidR="00D000F9" w:rsidRPr="00A17709" w:rsidRDefault="00D000F9" w:rsidP="00D000F9">
            <w:pPr>
              <w:jc w:val="both"/>
              <w:rPr>
                <w:rFonts w:asciiTheme="minorHAnsi" w:hAnsiTheme="minorHAnsi" w:cstheme="minorHAnsi"/>
                <w:b/>
                <w:sz w:val="10"/>
                <w:szCs w:val="10"/>
              </w:rPr>
            </w:pPr>
          </w:p>
        </w:tc>
      </w:tr>
      <w:tr w:rsidR="00D000F9" w:rsidRPr="006E01AF" w14:paraId="1905F64B" w14:textId="77777777" w:rsidTr="009D1334">
        <w:trPr>
          <w:jc w:val="center"/>
        </w:trPr>
        <w:tc>
          <w:tcPr>
            <w:tcW w:w="9209"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9D1334">
        <w:trPr>
          <w:jc w:val="center"/>
        </w:trPr>
        <w:tc>
          <w:tcPr>
            <w:tcW w:w="9209" w:type="dxa"/>
          </w:tcPr>
          <w:p w14:paraId="14C652B2" w14:textId="77777777" w:rsidR="00D000F9" w:rsidRPr="00A17709" w:rsidRDefault="00D000F9" w:rsidP="00D000F9">
            <w:pPr>
              <w:ind w:left="470" w:hanging="470"/>
              <w:jc w:val="both"/>
              <w:rPr>
                <w:rFonts w:asciiTheme="minorHAnsi" w:hAnsiTheme="minorHAnsi" w:cstheme="minorHAnsi"/>
                <w:sz w:val="10"/>
                <w:szCs w:val="10"/>
              </w:rPr>
            </w:pPr>
          </w:p>
        </w:tc>
      </w:tr>
      <w:tr w:rsidR="00D000F9" w:rsidRPr="006E01AF" w14:paraId="68D4E7F5" w14:textId="77777777" w:rsidTr="009D1334">
        <w:trPr>
          <w:jc w:val="center"/>
        </w:trPr>
        <w:tc>
          <w:tcPr>
            <w:tcW w:w="9209"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9D1334">
        <w:trPr>
          <w:jc w:val="center"/>
        </w:trPr>
        <w:tc>
          <w:tcPr>
            <w:tcW w:w="9209" w:type="dxa"/>
          </w:tcPr>
          <w:p w14:paraId="4AD3994A" w14:textId="77777777" w:rsidR="00D000F9" w:rsidRPr="00A17709" w:rsidRDefault="00D000F9" w:rsidP="00D000F9">
            <w:pPr>
              <w:jc w:val="both"/>
              <w:rPr>
                <w:rFonts w:asciiTheme="minorHAnsi" w:hAnsiTheme="minorHAnsi" w:cstheme="minorHAnsi"/>
                <w:sz w:val="10"/>
                <w:szCs w:val="10"/>
              </w:rPr>
            </w:pPr>
          </w:p>
        </w:tc>
      </w:tr>
      <w:tr w:rsidR="00D000F9" w:rsidRPr="006E01AF" w14:paraId="483E8682" w14:textId="77777777" w:rsidTr="009D1334">
        <w:trPr>
          <w:jc w:val="center"/>
        </w:trPr>
        <w:tc>
          <w:tcPr>
            <w:tcW w:w="9209" w:type="dxa"/>
          </w:tcPr>
          <w:p w14:paraId="208FD080" w14:textId="2543FC72" w:rsidR="00D000F9" w:rsidRPr="002D5333" w:rsidRDefault="00A17709" w:rsidP="00D000F9">
            <w:pPr>
              <w:jc w:val="both"/>
              <w:rPr>
                <w:rFonts w:asciiTheme="minorHAnsi" w:hAnsiTheme="minorHAnsi" w:cstheme="minorHAnsi"/>
                <w:b/>
                <w:sz w:val="18"/>
                <w:szCs w:val="18"/>
              </w:rPr>
            </w:pPr>
            <w:r w:rsidRPr="002D5333">
              <w:rPr>
                <w:rFonts w:asciiTheme="minorHAnsi" w:hAnsiTheme="minorHAnsi" w:cstheme="minorHAnsi"/>
                <w:b/>
                <w:sz w:val="18"/>
                <w:szCs w:val="18"/>
              </w:rPr>
              <w:t>a</w:t>
            </w:r>
            <w:r w:rsidR="009009EB" w:rsidRPr="002D5333">
              <w:rPr>
                <w:rFonts w:asciiTheme="minorHAnsi" w:hAnsiTheme="minorHAnsi" w:cstheme="minorHAnsi"/>
                <w:b/>
                <w:sz w:val="18"/>
                <w:szCs w:val="18"/>
              </w:rPr>
              <w:t xml:space="preserve">. </w:t>
            </w:r>
            <w:r w:rsidR="00D000F9" w:rsidRPr="002D5333">
              <w:rPr>
                <w:rFonts w:asciiTheme="minorHAnsi" w:hAnsiTheme="minorHAnsi" w:cstheme="minorHAnsi"/>
                <w:b/>
                <w:sz w:val="18"/>
                <w:szCs w:val="18"/>
              </w:rPr>
              <w:t>Documentación administrativa</w:t>
            </w:r>
          </w:p>
        </w:tc>
      </w:tr>
      <w:tr w:rsidR="00D000F9" w:rsidRPr="006E01AF" w14:paraId="1BE4F235" w14:textId="77777777" w:rsidTr="009D1334">
        <w:trPr>
          <w:jc w:val="center"/>
        </w:trPr>
        <w:tc>
          <w:tcPr>
            <w:tcW w:w="9209" w:type="dxa"/>
          </w:tcPr>
          <w:p w14:paraId="21BAF20F" w14:textId="4A92A407" w:rsidR="00D000F9" w:rsidRPr="002D5333" w:rsidRDefault="00A17709" w:rsidP="00D000F9">
            <w:pPr>
              <w:jc w:val="both"/>
              <w:rPr>
                <w:rFonts w:asciiTheme="minorHAnsi" w:hAnsiTheme="minorHAnsi" w:cstheme="minorHAnsi"/>
                <w:sz w:val="18"/>
                <w:szCs w:val="18"/>
              </w:rPr>
            </w:pPr>
            <w:r w:rsidRPr="002D5333">
              <w:rPr>
                <w:rFonts w:asciiTheme="minorHAnsi" w:hAnsiTheme="minorHAnsi" w:cstheme="minorHAnsi"/>
                <w:b/>
                <w:sz w:val="18"/>
                <w:szCs w:val="18"/>
              </w:rPr>
              <w:t>b</w:t>
            </w:r>
            <w:r w:rsidR="00D000F9" w:rsidRPr="002D5333">
              <w:rPr>
                <w:rFonts w:asciiTheme="minorHAnsi" w:hAnsiTheme="minorHAnsi" w:cstheme="minorHAnsi"/>
                <w:sz w:val="18"/>
                <w:szCs w:val="18"/>
              </w:rPr>
              <w:t>.</w:t>
            </w:r>
            <w:r w:rsidR="009009EB" w:rsidRPr="002D5333">
              <w:rPr>
                <w:rFonts w:asciiTheme="minorHAnsi" w:hAnsiTheme="minorHAnsi" w:cstheme="minorHAnsi"/>
                <w:b/>
                <w:sz w:val="18"/>
                <w:szCs w:val="18"/>
              </w:rPr>
              <w:t xml:space="preserve"> </w:t>
            </w:r>
            <w:r w:rsidR="00D000F9" w:rsidRPr="002D5333">
              <w:rPr>
                <w:rFonts w:asciiTheme="minorHAnsi" w:hAnsiTheme="minorHAnsi" w:cstheme="minorHAnsi"/>
                <w:b/>
                <w:sz w:val="18"/>
                <w:szCs w:val="18"/>
              </w:rPr>
              <w:t>Documentación propuesta técnica</w:t>
            </w:r>
          </w:p>
        </w:tc>
      </w:tr>
      <w:tr w:rsidR="00D000F9" w:rsidRPr="006E01AF" w14:paraId="7F9174E7" w14:textId="77777777" w:rsidTr="009D1334">
        <w:trPr>
          <w:jc w:val="center"/>
        </w:trPr>
        <w:tc>
          <w:tcPr>
            <w:tcW w:w="9209" w:type="dxa"/>
          </w:tcPr>
          <w:p w14:paraId="392C9D0B" w14:textId="2DEB2026" w:rsidR="00D000F9" w:rsidRPr="002D5333" w:rsidRDefault="00A17709" w:rsidP="009009EB">
            <w:pPr>
              <w:tabs>
                <w:tab w:val="left" w:pos="0"/>
              </w:tabs>
              <w:ind w:left="-79" w:firstLine="79"/>
              <w:jc w:val="both"/>
              <w:rPr>
                <w:rFonts w:asciiTheme="minorHAnsi" w:hAnsiTheme="minorHAnsi" w:cstheme="minorHAnsi"/>
                <w:b/>
                <w:sz w:val="18"/>
                <w:szCs w:val="18"/>
              </w:rPr>
            </w:pPr>
            <w:r w:rsidRPr="002D5333">
              <w:rPr>
                <w:rFonts w:asciiTheme="minorHAnsi" w:hAnsiTheme="minorHAnsi" w:cstheme="minorHAnsi"/>
                <w:b/>
                <w:sz w:val="18"/>
                <w:szCs w:val="18"/>
              </w:rPr>
              <w:t>c</w:t>
            </w:r>
            <w:r w:rsidR="009009EB" w:rsidRPr="002D5333">
              <w:rPr>
                <w:rFonts w:asciiTheme="minorHAnsi" w:hAnsiTheme="minorHAnsi" w:cstheme="minorHAnsi"/>
                <w:b/>
                <w:sz w:val="18"/>
                <w:szCs w:val="18"/>
              </w:rPr>
              <w:t xml:space="preserve">. </w:t>
            </w:r>
            <w:r w:rsidR="00D000F9" w:rsidRPr="002D5333">
              <w:rPr>
                <w:rFonts w:asciiTheme="minorHAnsi" w:hAnsiTheme="minorHAnsi" w:cstheme="minorHAnsi"/>
                <w:b/>
                <w:sz w:val="18"/>
                <w:szCs w:val="18"/>
              </w:rPr>
              <w:t>Documentación propuesta económica</w:t>
            </w:r>
          </w:p>
        </w:tc>
      </w:tr>
      <w:tr w:rsidR="00D000F9" w:rsidRPr="006E01AF" w14:paraId="219EF3FC" w14:textId="77777777" w:rsidTr="009D1334">
        <w:trPr>
          <w:jc w:val="center"/>
        </w:trPr>
        <w:tc>
          <w:tcPr>
            <w:tcW w:w="9209" w:type="dxa"/>
          </w:tcPr>
          <w:p w14:paraId="0A3EADD1" w14:textId="77777777" w:rsidR="00D000F9" w:rsidRPr="00A17709" w:rsidRDefault="00D000F9" w:rsidP="00D000F9">
            <w:pPr>
              <w:jc w:val="both"/>
              <w:rPr>
                <w:rFonts w:asciiTheme="minorHAnsi" w:hAnsiTheme="minorHAnsi" w:cstheme="minorHAnsi"/>
                <w:sz w:val="10"/>
                <w:szCs w:val="10"/>
              </w:rPr>
            </w:pPr>
          </w:p>
        </w:tc>
      </w:tr>
      <w:tr w:rsidR="00D000F9" w:rsidRPr="006E01AF" w14:paraId="06D35742" w14:textId="77777777" w:rsidTr="009D1334">
        <w:trPr>
          <w:jc w:val="center"/>
        </w:trPr>
        <w:tc>
          <w:tcPr>
            <w:tcW w:w="9209"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9D1334">
        <w:trPr>
          <w:jc w:val="center"/>
        </w:trPr>
        <w:tc>
          <w:tcPr>
            <w:tcW w:w="9209" w:type="dxa"/>
          </w:tcPr>
          <w:p w14:paraId="74C74601" w14:textId="77777777" w:rsidR="00D000F9" w:rsidRPr="00A17709" w:rsidRDefault="00D000F9" w:rsidP="00D000F9">
            <w:pPr>
              <w:jc w:val="both"/>
              <w:rPr>
                <w:rFonts w:asciiTheme="minorHAnsi" w:hAnsiTheme="minorHAnsi" w:cstheme="minorHAnsi"/>
                <w:b/>
                <w:sz w:val="10"/>
                <w:szCs w:val="10"/>
              </w:rPr>
            </w:pPr>
          </w:p>
        </w:tc>
      </w:tr>
      <w:tr w:rsidR="00D000F9" w:rsidRPr="006E01AF" w14:paraId="1FE87CA9" w14:textId="77777777" w:rsidTr="009D1334">
        <w:trPr>
          <w:jc w:val="center"/>
        </w:trPr>
        <w:tc>
          <w:tcPr>
            <w:tcW w:w="9209"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9D1334">
        <w:trPr>
          <w:jc w:val="center"/>
        </w:trPr>
        <w:tc>
          <w:tcPr>
            <w:tcW w:w="9209" w:type="dxa"/>
          </w:tcPr>
          <w:p w14:paraId="350328C0" w14:textId="77777777" w:rsidR="00D000F9" w:rsidRPr="00A17709" w:rsidRDefault="00D000F9" w:rsidP="00D000F9">
            <w:pPr>
              <w:jc w:val="both"/>
              <w:rPr>
                <w:rFonts w:asciiTheme="minorHAnsi" w:hAnsiTheme="minorHAnsi" w:cstheme="minorHAnsi"/>
                <w:sz w:val="10"/>
                <w:szCs w:val="10"/>
              </w:rPr>
            </w:pPr>
          </w:p>
        </w:tc>
      </w:tr>
      <w:tr w:rsidR="00D000F9" w:rsidRPr="006E01AF" w14:paraId="0AD34D2B" w14:textId="77777777" w:rsidTr="009D1334">
        <w:trPr>
          <w:jc w:val="center"/>
        </w:trPr>
        <w:tc>
          <w:tcPr>
            <w:tcW w:w="9209" w:type="dxa"/>
          </w:tcPr>
          <w:p w14:paraId="71DEC909" w14:textId="7B532BF7" w:rsidR="00D000F9" w:rsidRPr="006E01AF" w:rsidRDefault="00D000F9" w:rsidP="00E822E9">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 xml:space="preserve">DE </w:t>
            </w:r>
            <w:r w:rsidR="00E822E9">
              <w:rPr>
                <w:rFonts w:asciiTheme="minorHAnsi" w:hAnsiTheme="minorHAnsi" w:cstheme="minorHAnsi"/>
                <w:b/>
                <w:sz w:val="18"/>
                <w:szCs w:val="18"/>
              </w:rPr>
              <w:t>PROPUESTAS</w:t>
            </w:r>
          </w:p>
        </w:tc>
      </w:tr>
      <w:tr w:rsidR="00D000F9" w:rsidRPr="006E01AF" w14:paraId="3A468223" w14:textId="77777777" w:rsidTr="009D1334">
        <w:trPr>
          <w:jc w:val="center"/>
        </w:trPr>
        <w:tc>
          <w:tcPr>
            <w:tcW w:w="9209" w:type="dxa"/>
          </w:tcPr>
          <w:p w14:paraId="67441780" w14:textId="77777777" w:rsidR="00D000F9" w:rsidRPr="00A17709" w:rsidRDefault="00D000F9" w:rsidP="00D000F9">
            <w:pPr>
              <w:jc w:val="both"/>
              <w:rPr>
                <w:rFonts w:asciiTheme="minorHAnsi" w:hAnsiTheme="minorHAnsi" w:cstheme="minorHAnsi"/>
                <w:b/>
                <w:sz w:val="10"/>
                <w:szCs w:val="10"/>
              </w:rPr>
            </w:pPr>
          </w:p>
        </w:tc>
      </w:tr>
      <w:tr w:rsidR="00D000F9" w:rsidRPr="006E01AF" w14:paraId="6A64C83E" w14:textId="77777777" w:rsidTr="009D1334">
        <w:trPr>
          <w:jc w:val="center"/>
        </w:trPr>
        <w:tc>
          <w:tcPr>
            <w:tcW w:w="9209"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9D1334">
        <w:trPr>
          <w:jc w:val="center"/>
        </w:trPr>
        <w:tc>
          <w:tcPr>
            <w:tcW w:w="9209" w:type="dxa"/>
          </w:tcPr>
          <w:p w14:paraId="3762E7A3" w14:textId="77777777" w:rsidR="00D000F9" w:rsidRPr="00A17709" w:rsidRDefault="00D000F9" w:rsidP="00D000F9">
            <w:pPr>
              <w:jc w:val="both"/>
              <w:rPr>
                <w:rFonts w:asciiTheme="minorHAnsi" w:hAnsiTheme="minorHAnsi" w:cstheme="minorHAnsi"/>
                <w:sz w:val="10"/>
                <w:szCs w:val="10"/>
              </w:rPr>
            </w:pPr>
          </w:p>
        </w:tc>
      </w:tr>
      <w:tr w:rsidR="00D000F9" w:rsidRPr="006E01AF" w14:paraId="17ECEB3A" w14:textId="77777777" w:rsidTr="009D1334">
        <w:trPr>
          <w:jc w:val="center"/>
        </w:trPr>
        <w:tc>
          <w:tcPr>
            <w:tcW w:w="9209"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9D1334">
        <w:trPr>
          <w:jc w:val="center"/>
        </w:trPr>
        <w:tc>
          <w:tcPr>
            <w:tcW w:w="9209" w:type="dxa"/>
          </w:tcPr>
          <w:p w14:paraId="7708CBEF" w14:textId="77777777" w:rsidR="00D000F9" w:rsidRPr="00A17709" w:rsidRDefault="00D000F9" w:rsidP="00D000F9">
            <w:pPr>
              <w:jc w:val="both"/>
              <w:rPr>
                <w:rFonts w:asciiTheme="minorHAnsi" w:hAnsiTheme="minorHAnsi" w:cstheme="minorHAnsi"/>
                <w:sz w:val="10"/>
                <w:szCs w:val="10"/>
              </w:rPr>
            </w:pPr>
          </w:p>
        </w:tc>
      </w:tr>
      <w:tr w:rsidR="00D000F9" w:rsidRPr="006E01AF" w14:paraId="2891B38B" w14:textId="77777777" w:rsidTr="009D1334">
        <w:trPr>
          <w:jc w:val="center"/>
        </w:trPr>
        <w:tc>
          <w:tcPr>
            <w:tcW w:w="9209"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9D1334">
        <w:trPr>
          <w:jc w:val="center"/>
        </w:trPr>
        <w:tc>
          <w:tcPr>
            <w:tcW w:w="9209" w:type="dxa"/>
          </w:tcPr>
          <w:p w14:paraId="78A1A0F4" w14:textId="752D9C18"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r w:rsidR="00AC4908">
              <w:rPr>
                <w:rFonts w:asciiTheme="minorHAnsi" w:hAnsiTheme="minorHAnsi" w:cstheme="minorHAnsi"/>
                <w:b/>
                <w:sz w:val="18"/>
                <w:szCs w:val="18"/>
              </w:rPr>
              <w:t xml:space="preserve"> o servicios</w:t>
            </w:r>
          </w:p>
        </w:tc>
      </w:tr>
      <w:tr w:rsidR="00D000F9" w:rsidRPr="006E01AF" w14:paraId="03D37EF3" w14:textId="77777777" w:rsidTr="009D1334">
        <w:trPr>
          <w:jc w:val="center"/>
        </w:trPr>
        <w:tc>
          <w:tcPr>
            <w:tcW w:w="9209" w:type="dxa"/>
          </w:tcPr>
          <w:p w14:paraId="3E05E94A" w14:textId="77777777" w:rsidR="00D000F9" w:rsidRPr="00A17709" w:rsidRDefault="00D000F9" w:rsidP="00D000F9">
            <w:pPr>
              <w:jc w:val="both"/>
              <w:rPr>
                <w:rFonts w:asciiTheme="minorHAnsi" w:hAnsiTheme="minorHAnsi" w:cstheme="minorHAnsi"/>
                <w:b/>
                <w:sz w:val="10"/>
                <w:szCs w:val="10"/>
              </w:rPr>
            </w:pPr>
          </w:p>
        </w:tc>
      </w:tr>
      <w:tr w:rsidR="00D000F9" w:rsidRPr="006E01AF" w14:paraId="6AE7F15D" w14:textId="77777777" w:rsidTr="009D1334">
        <w:trPr>
          <w:jc w:val="center"/>
        </w:trPr>
        <w:tc>
          <w:tcPr>
            <w:tcW w:w="9209"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9D1334">
        <w:trPr>
          <w:jc w:val="center"/>
        </w:trPr>
        <w:tc>
          <w:tcPr>
            <w:tcW w:w="9209" w:type="dxa"/>
          </w:tcPr>
          <w:p w14:paraId="5F237292" w14:textId="77777777" w:rsidR="00D000F9" w:rsidRPr="00A17709" w:rsidRDefault="00D000F9" w:rsidP="00D000F9">
            <w:pPr>
              <w:jc w:val="both"/>
              <w:rPr>
                <w:rFonts w:asciiTheme="minorHAnsi" w:hAnsiTheme="minorHAnsi" w:cstheme="minorHAnsi"/>
                <w:b/>
                <w:sz w:val="10"/>
                <w:szCs w:val="10"/>
              </w:rPr>
            </w:pPr>
          </w:p>
        </w:tc>
      </w:tr>
      <w:tr w:rsidR="00D000F9" w:rsidRPr="006E01AF" w14:paraId="019BC883" w14:textId="77777777" w:rsidTr="009D1334">
        <w:trPr>
          <w:jc w:val="center"/>
        </w:trPr>
        <w:tc>
          <w:tcPr>
            <w:tcW w:w="9209"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9D1334">
        <w:trPr>
          <w:jc w:val="center"/>
        </w:trPr>
        <w:tc>
          <w:tcPr>
            <w:tcW w:w="9209" w:type="dxa"/>
          </w:tcPr>
          <w:p w14:paraId="5067F3B3" w14:textId="77777777" w:rsidR="00D000F9" w:rsidRPr="00A17709" w:rsidRDefault="00D000F9" w:rsidP="00D000F9">
            <w:pPr>
              <w:ind w:right="567"/>
              <w:jc w:val="both"/>
              <w:rPr>
                <w:rFonts w:asciiTheme="minorHAnsi" w:hAnsiTheme="minorHAnsi" w:cstheme="minorHAnsi"/>
                <w:b/>
                <w:color w:val="000000"/>
                <w:sz w:val="10"/>
                <w:szCs w:val="10"/>
                <w:lang w:val="es-MX"/>
              </w:rPr>
            </w:pPr>
          </w:p>
        </w:tc>
      </w:tr>
      <w:tr w:rsidR="00D000F9" w:rsidRPr="006E01AF" w14:paraId="0A37E0BA" w14:textId="77777777" w:rsidTr="009D1334">
        <w:trPr>
          <w:jc w:val="center"/>
        </w:trPr>
        <w:tc>
          <w:tcPr>
            <w:tcW w:w="9209" w:type="dxa"/>
          </w:tcPr>
          <w:p w14:paraId="6C6217CC" w14:textId="32AD7D4E" w:rsidR="00D000F9" w:rsidRPr="00A17709" w:rsidRDefault="00D000F9" w:rsidP="00A1770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w:t>
            </w:r>
            <w:r w:rsidR="00A17709">
              <w:rPr>
                <w:rFonts w:asciiTheme="minorHAnsi" w:hAnsiTheme="minorHAnsi" w:cstheme="minorHAnsi"/>
                <w:b/>
                <w:color w:val="000000"/>
                <w:sz w:val="18"/>
                <w:szCs w:val="18"/>
                <w:lang w:val="es-MX"/>
              </w:rPr>
              <w:t>TES, MARCAS Y DERECHOS DE AUTOR</w:t>
            </w:r>
          </w:p>
        </w:tc>
      </w:tr>
      <w:tr w:rsidR="00D000F9" w:rsidRPr="006E01AF" w14:paraId="666F52EC" w14:textId="77777777" w:rsidTr="009D1334">
        <w:trPr>
          <w:jc w:val="center"/>
        </w:trPr>
        <w:tc>
          <w:tcPr>
            <w:tcW w:w="9209"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9D1334">
        <w:trPr>
          <w:jc w:val="center"/>
        </w:trPr>
        <w:tc>
          <w:tcPr>
            <w:tcW w:w="9209" w:type="dxa"/>
          </w:tcPr>
          <w:p w14:paraId="57CD25FD" w14:textId="77777777" w:rsidR="00D000F9" w:rsidRPr="00A17709" w:rsidRDefault="00D000F9" w:rsidP="00D000F9">
            <w:pPr>
              <w:jc w:val="both"/>
              <w:rPr>
                <w:rFonts w:asciiTheme="minorHAnsi" w:hAnsiTheme="minorHAnsi" w:cstheme="minorHAnsi"/>
                <w:b/>
                <w:sz w:val="10"/>
                <w:szCs w:val="10"/>
              </w:rPr>
            </w:pPr>
          </w:p>
        </w:tc>
      </w:tr>
      <w:tr w:rsidR="00D000F9" w:rsidRPr="006E01AF" w14:paraId="29725E18" w14:textId="77777777" w:rsidTr="009D1334">
        <w:trPr>
          <w:jc w:val="center"/>
        </w:trPr>
        <w:tc>
          <w:tcPr>
            <w:tcW w:w="9209"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9D1334">
        <w:trPr>
          <w:jc w:val="center"/>
        </w:trPr>
        <w:tc>
          <w:tcPr>
            <w:tcW w:w="9209" w:type="dxa"/>
          </w:tcPr>
          <w:p w14:paraId="239079EA" w14:textId="77777777" w:rsidR="00D000F9" w:rsidRPr="00A17709" w:rsidRDefault="00D000F9" w:rsidP="00D000F9">
            <w:pPr>
              <w:jc w:val="both"/>
              <w:rPr>
                <w:rFonts w:asciiTheme="minorHAnsi" w:hAnsiTheme="minorHAnsi" w:cstheme="minorHAnsi"/>
                <w:sz w:val="10"/>
                <w:szCs w:val="10"/>
              </w:rPr>
            </w:pPr>
          </w:p>
        </w:tc>
      </w:tr>
      <w:tr w:rsidR="00D000F9" w:rsidRPr="006E01AF" w14:paraId="2C20CB77" w14:textId="77777777" w:rsidTr="009D1334">
        <w:trPr>
          <w:jc w:val="center"/>
        </w:trPr>
        <w:tc>
          <w:tcPr>
            <w:tcW w:w="9209" w:type="dxa"/>
          </w:tcPr>
          <w:p w14:paraId="722FBADE" w14:textId="3F95EA1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lastRenderedPageBreak/>
              <w:t xml:space="preserve">XXI. </w:t>
            </w:r>
            <w:r w:rsidR="00D000F9" w:rsidRPr="006E01AF">
              <w:rPr>
                <w:rFonts w:asciiTheme="minorHAnsi" w:hAnsiTheme="minorHAnsi" w:cstheme="minorHAnsi"/>
                <w:b/>
                <w:sz w:val="18"/>
                <w:szCs w:val="18"/>
              </w:rPr>
              <w:t>DECLARACIÓN DE LI</w:t>
            </w:r>
            <w:r w:rsidR="008B42CE">
              <w:rPr>
                <w:rFonts w:asciiTheme="minorHAnsi" w:hAnsiTheme="minorHAnsi" w:cstheme="minorHAnsi"/>
                <w:b/>
                <w:sz w:val="18"/>
                <w:szCs w:val="18"/>
              </w:rPr>
              <w:t>CITACIÓN DESIERTA</w:t>
            </w:r>
          </w:p>
        </w:tc>
      </w:tr>
      <w:tr w:rsidR="00D000F9" w:rsidRPr="006E01AF" w14:paraId="4F163087" w14:textId="77777777" w:rsidTr="009D1334">
        <w:trPr>
          <w:jc w:val="center"/>
        </w:trPr>
        <w:tc>
          <w:tcPr>
            <w:tcW w:w="9209" w:type="dxa"/>
          </w:tcPr>
          <w:p w14:paraId="012A4E9B" w14:textId="77777777" w:rsidR="00D000F9" w:rsidRPr="00A17709" w:rsidRDefault="00D000F9" w:rsidP="00D000F9">
            <w:pPr>
              <w:jc w:val="both"/>
              <w:rPr>
                <w:rFonts w:asciiTheme="minorHAnsi" w:hAnsiTheme="minorHAnsi" w:cstheme="minorHAnsi"/>
                <w:sz w:val="10"/>
                <w:szCs w:val="10"/>
              </w:rPr>
            </w:pPr>
          </w:p>
        </w:tc>
      </w:tr>
      <w:tr w:rsidR="00D000F9" w:rsidRPr="006E01AF" w14:paraId="29A1E841" w14:textId="77777777" w:rsidTr="009D1334">
        <w:trPr>
          <w:jc w:val="center"/>
        </w:trPr>
        <w:tc>
          <w:tcPr>
            <w:tcW w:w="9209" w:type="dxa"/>
          </w:tcPr>
          <w:p w14:paraId="215088EE" w14:textId="0C8D0567"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XXII. </w:t>
            </w:r>
            <w:r w:rsidR="00D000F9" w:rsidRPr="005811FE">
              <w:rPr>
                <w:rFonts w:asciiTheme="minorHAnsi" w:hAnsiTheme="minorHAnsi" w:cstheme="minorHAnsi"/>
                <w:b/>
                <w:sz w:val="18"/>
                <w:szCs w:val="18"/>
              </w:rPr>
              <w:t>RESCISIÓN DEL CONTRATO</w:t>
            </w:r>
          </w:p>
        </w:tc>
      </w:tr>
      <w:tr w:rsidR="00D000F9" w:rsidRPr="006E01AF" w14:paraId="1D04983D" w14:textId="77777777" w:rsidTr="009D1334">
        <w:trPr>
          <w:jc w:val="center"/>
        </w:trPr>
        <w:tc>
          <w:tcPr>
            <w:tcW w:w="9209" w:type="dxa"/>
          </w:tcPr>
          <w:p w14:paraId="4357DEA1" w14:textId="77777777" w:rsidR="00D000F9" w:rsidRPr="00A17709" w:rsidRDefault="00D000F9" w:rsidP="00D000F9">
            <w:pPr>
              <w:jc w:val="both"/>
              <w:rPr>
                <w:rFonts w:asciiTheme="minorHAnsi" w:hAnsiTheme="minorHAnsi" w:cstheme="minorHAnsi"/>
                <w:sz w:val="10"/>
                <w:szCs w:val="10"/>
              </w:rPr>
            </w:pPr>
          </w:p>
        </w:tc>
      </w:tr>
      <w:tr w:rsidR="00D000F9" w:rsidRPr="006E01AF" w14:paraId="45CBC6A3" w14:textId="77777777" w:rsidTr="009D1334">
        <w:trPr>
          <w:jc w:val="center"/>
        </w:trPr>
        <w:tc>
          <w:tcPr>
            <w:tcW w:w="9209" w:type="dxa"/>
          </w:tcPr>
          <w:p w14:paraId="54511627" w14:textId="24217725"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XXIII. </w:t>
            </w:r>
            <w:r w:rsidR="00D000F9" w:rsidRPr="005811FE">
              <w:rPr>
                <w:rFonts w:asciiTheme="minorHAnsi" w:hAnsiTheme="minorHAnsi" w:cstheme="minorHAnsi"/>
                <w:b/>
                <w:sz w:val="18"/>
                <w:szCs w:val="18"/>
              </w:rPr>
              <w:t>INCONFORMIDADES</w:t>
            </w:r>
          </w:p>
        </w:tc>
      </w:tr>
      <w:tr w:rsidR="00D000F9" w:rsidRPr="006E01AF" w14:paraId="7642236C" w14:textId="77777777" w:rsidTr="009D1334">
        <w:trPr>
          <w:jc w:val="center"/>
        </w:trPr>
        <w:tc>
          <w:tcPr>
            <w:tcW w:w="9209" w:type="dxa"/>
          </w:tcPr>
          <w:p w14:paraId="35902758" w14:textId="77777777" w:rsidR="00D000F9" w:rsidRPr="00A17709" w:rsidRDefault="00D000F9" w:rsidP="00D000F9">
            <w:pPr>
              <w:jc w:val="both"/>
              <w:rPr>
                <w:rFonts w:asciiTheme="minorHAnsi" w:hAnsiTheme="minorHAnsi" w:cstheme="minorHAnsi"/>
                <w:b/>
                <w:sz w:val="10"/>
                <w:szCs w:val="10"/>
              </w:rPr>
            </w:pPr>
          </w:p>
        </w:tc>
      </w:tr>
      <w:tr w:rsidR="00D000F9" w:rsidRPr="006E01AF" w14:paraId="126DDFEC" w14:textId="77777777" w:rsidTr="009D1334">
        <w:trPr>
          <w:jc w:val="center"/>
        </w:trPr>
        <w:tc>
          <w:tcPr>
            <w:tcW w:w="9209" w:type="dxa"/>
          </w:tcPr>
          <w:p w14:paraId="6255D8DF" w14:textId="03BC77D0"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XXIV. </w:t>
            </w:r>
            <w:r w:rsidR="00D000F9" w:rsidRPr="005811FE">
              <w:rPr>
                <w:rFonts w:asciiTheme="minorHAnsi" w:hAnsiTheme="minorHAnsi" w:cstheme="minorHAnsi"/>
                <w:b/>
                <w:sz w:val="18"/>
                <w:szCs w:val="18"/>
              </w:rPr>
              <w:t>SUPLETORIEDAD</w:t>
            </w:r>
          </w:p>
        </w:tc>
      </w:tr>
      <w:tr w:rsidR="00D000F9" w:rsidRPr="006E01AF" w14:paraId="13CA5ADF" w14:textId="77777777" w:rsidTr="009D1334">
        <w:trPr>
          <w:jc w:val="center"/>
        </w:trPr>
        <w:tc>
          <w:tcPr>
            <w:tcW w:w="9209" w:type="dxa"/>
          </w:tcPr>
          <w:p w14:paraId="1C340C58" w14:textId="77777777" w:rsidR="00D000F9" w:rsidRPr="00A17709" w:rsidRDefault="00D000F9" w:rsidP="00D000F9">
            <w:pPr>
              <w:jc w:val="both"/>
              <w:rPr>
                <w:rFonts w:asciiTheme="minorHAnsi" w:hAnsiTheme="minorHAnsi" w:cstheme="minorHAnsi"/>
                <w:b/>
                <w:sz w:val="10"/>
                <w:szCs w:val="10"/>
              </w:rPr>
            </w:pPr>
          </w:p>
        </w:tc>
      </w:tr>
      <w:tr w:rsidR="008B42CE" w:rsidRPr="006E01AF" w14:paraId="7411BDA9" w14:textId="77777777" w:rsidTr="009D1334">
        <w:trPr>
          <w:jc w:val="center"/>
        </w:trPr>
        <w:tc>
          <w:tcPr>
            <w:tcW w:w="9209" w:type="dxa"/>
          </w:tcPr>
          <w:p w14:paraId="69BF89AE" w14:textId="4BD72CE5" w:rsidR="008B42CE" w:rsidRPr="005811FE" w:rsidRDefault="008B42CE" w:rsidP="00D000F9">
            <w:pPr>
              <w:jc w:val="both"/>
              <w:rPr>
                <w:rFonts w:asciiTheme="minorHAnsi" w:hAnsiTheme="minorHAnsi" w:cstheme="minorHAnsi"/>
                <w:b/>
                <w:sz w:val="18"/>
                <w:szCs w:val="18"/>
              </w:rPr>
            </w:pPr>
            <w:r w:rsidRPr="005811FE">
              <w:rPr>
                <w:rFonts w:asciiTheme="minorHAnsi" w:hAnsiTheme="minorHAnsi" w:cstheme="minorHAnsi"/>
                <w:b/>
                <w:sz w:val="18"/>
                <w:szCs w:val="18"/>
              </w:rPr>
              <w:t>XXV. SITUACIONES NO PREVISTAS EN LA CONVOCATORIA</w:t>
            </w: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2F37AA9B"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24633EAA"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0FDB759F"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w:t>
      </w:r>
      <w:r w:rsidR="00AC4908">
        <w:rPr>
          <w:rFonts w:ascii="Calibri" w:hAnsi="Calibri" w:cs="Calibri"/>
          <w:lang w:val="es-MX"/>
        </w:rPr>
        <w:t xml:space="preserve">o servicios </w:t>
      </w:r>
      <w:r w:rsidRPr="002F09D0">
        <w:rPr>
          <w:rFonts w:ascii="Calibri" w:hAnsi="Calibri" w:cs="Calibri"/>
          <w:lang w:val="es-MX"/>
        </w:rPr>
        <w:t xml:space="preserve">a adquirir que se señalan en el presente procedimiento. </w:t>
      </w:r>
    </w:p>
    <w:p w14:paraId="5B211C4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57B85306"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35C97E0D" w14:textId="3314C06D" w:rsidR="00604C90" w:rsidRPr="002F09D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2D5333">
        <w:rPr>
          <w:rFonts w:ascii="Calibri" w:hAnsi="Calibri" w:cs="Calibri"/>
          <w:u w:val="single"/>
          <w:lang w:val="es-MX"/>
        </w:rPr>
        <w:t xml:space="preserve">Departamento de Redes y Telecomunicaciones de la </w:t>
      </w:r>
      <w:proofErr w:type="spellStart"/>
      <w:r w:rsidR="002D5333">
        <w:rPr>
          <w:rFonts w:ascii="Calibri" w:hAnsi="Calibri" w:cs="Calibri"/>
          <w:u w:val="single"/>
          <w:lang w:val="es-MX"/>
        </w:rPr>
        <w:t>DGPyD</w:t>
      </w:r>
      <w:proofErr w:type="spellEnd"/>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0BE896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1C12FBBB"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E822E9">
        <w:rPr>
          <w:rFonts w:ascii="Calibri" w:hAnsi="Calibri" w:cs="Calibri"/>
          <w:b/>
          <w:lang w:val="es-MX"/>
        </w:rPr>
        <w:t>E/901045968-034</w:t>
      </w:r>
      <w:r w:rsidRPr="0008617F">
        <w:rPr>
          <w:rFonts w:ascii="Calibri" w:hAnsi="Calibri" w:cs="Calibri"/>
          <w:b/>
          <w:lang w:val="es-MX"/>
        </w:rPr>
        <w:t>-2024.</w:t>
      </w:r>
    </w:p>
    <w:p w14:paraId="1792844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w:t>
      </w:r>
      <w:r w:rsidRPr="002F09D0">
        <w:rPr>
          <w:rFonts w:ascii="Calibri" w:hAnsi="Calibri" w:cs="Calibri"/>
          <w:bCs/>
          <w:lang w:val="es-MX"/>
        </w:rPr>
        <w:lastRenderedPageBreak/>
        <w:t>investigación o en su defecto, el promedio de las ofertas presentadas en la misma licitación o sus excepciones.</w:t>
      </w:r>
    </w:p>
    <w:p w14:paraId="62639E45"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50ECF1BC"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w:t>
      </w:r>
      <w:r w:rsidR="00AC4908">
        <w:rPr>
          <w:rFonts w:ascii="Calibri" w:hAnsi="Calibri" w:cs="Calibri"/>
          <w:lang w:val="es-MX"/>
        </w:rPr>
        <w:t xml:space="preserve"> o servicios</w:t>
      </w:r>
      <w:r w:rsidRPr="002F09D0">
        <w:rPr>
          <w:rFonts w:ascii="Calibri" w:hAnsi="Calibri" w:cs="Calibri"/>
          <w:lang w:val="es-MX"/>
        </w:rPr>
        <w:t xml:space="preserve"> solicitados en esta licitación. </w:t>
      </w:r>
    </w:p>
    <w:p w14:paraId="35E5D43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9D1F2E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3660DCDD" w14:textId="51399F9E" w:rsidR="00A17709" w:rsidRDefault="00A17709" w:rsidP="00D000F9">
      <w:pPr>
        <w:autoSpaceDE w:val="0"/>
        <w:autoSpaceDN w:val="0"/>
        <w:adjustRightInd w:val="0"/>
        <w:jc w:val="both"/>
        <w:rPr>
          <w:rFonts w:asciiTheme="minorHAnsi" w:hAnsiTheme="minorHAnsi" w:cstheme="minorHAnsi"/>
          <w:bCs/>
          <w:color w:val="000000"/>
          <w:sz w:val="18"/>
          <w:szCs w:val="18"/>
        </w:rPr>
      </w:pPr>
    </w:p>
    <w:p w14:paraId="2AAD5926" w14:textId="55D2BBC4" w:rsidR="00A17709" w:rsidRDefault="00A17709" w:rsidP="00D000F9">
      <w:pPr>
        <w:autoSpaceDE w:val="0"/>
        <w:autoSpaceDN w:val="0"/>
        <w:adjustRightInd w:val="0"/>
        <w:jc w:val="both"/>
        <w:rPr>
          <w:rFonts w:asciiTheme="minorHAnsi" w:hAnsiTheme="minorHAnsi" w:cstheme="minorHAnsi"/>
          <w:bCs/>
          <w:color w:val="000000"/>
          <w:sz w:val="18"/>
          <w:szCs w:val="18"/>
        </w:rPr>
      </w:pPr>
    </w:p>
    <w:p w14:paraId="107A3A1A" w14:textId="79F10500" w:rsidR="00A17709" w:rsidRDefault="00A17709" w:rsidP="00D000F9">
      <w:pPr>
        <w:autoSpaceDE w:val="0"/>
        <w:autoSpaceDN w:val="0"/>
        <w:adjustRightInd w:val="0"/>
        <w:jc w:val="both"/>
        <w:rPr>
          <w:rFonts w:asciiTheme="minorHAnsi" w:hAnsiTheme="minorHAnsi" w:cstheme="minorHAnsi"/>
          <w:bCs/>
          <w:color w:val="000000"/>
          <w:sz w:val="18"/>
          <w:szCs w:val="18"/>
        </w:rPr>
      </w:pPr>
    </w:p>
    <w:p w14:paraId="2E59CA03" w14:textId="1D5B3F80"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09FCF64" w14:textId="74A975B7" w:rsidR="00A17709" w:rsidRDefault="00A17709" w:rsidP="00D000F9">
      <w:pPr>
        <w:autoSpaceDE w:val="0"/>
        <w:autoSpaceDN w:val="0"/>
        <w:adjustRightInd w:val="0"/>
        <w:jc w:val="both"/>
        <w:rPr>
          <w:rFonts w:asciiTheme="minorHAnsi" w:hAnsiTheme="minorHAnsi" w:cstheme="minorHAnsi"/>
          <w:bCs/>
          <w:color w:val="000000"/>
          <w:sz w:val="18"/>
          <w:szCs w:val="18"/>
        </w:rPr>
      </w:pPr>
    </w:p>
    <w:p w14:paraId="2415F45A" w14:textId="071C1770"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BBBCA6D" w14:textId="69941DAF" w:rsidR="00A17709" w:rsidRDefault="00A17709" w:rsidP="00D000F9">
      <w:pPr>
        <w:autoSpaceDE w:val="0"/>
        <w:autoSpaceDN w:val="0"/>
        <w:adjustRightInd w:val="0"/>
        <w:jc w:val="both"/>
        <w:rPr>
          <w:rFonts w:asciiTheme="minorHAnsi" w:hAnsiTheme="minorHAnsi" w:cstheme="minorHAnsi"/>
          <w:bCs/>
          <w:color w:val="000000"/>
          <w:sz w:val="18"/>
          <w:szCs w:val="18"/>
        </w:rPr>
      </w:pPr>
    </w:p>
    <w:p w14:paraId="7243C2A0" w14:textId="1813EC34" w:rsidR="00A17709" w:rsidRDefault="00A17709" w:rsidP="00D000F9">
      <w:pPr>
        <w:autoSpaceDE w:val="0"/>
        <w:autoSpaceDN w:val="0"/>
        <w:adjustRightInd w:val="0"/>
        <w:jc w:val="both"/>
        <w:rPr>
          <w:rFonts w:asciiTheme="minorHAnsi" w:hAnsiTheme="minorHAnsi" w:cstheme="minorHAnsi"/>
          <w:bCs/>
          <w:color w:val="000000"/>
          <w:sz w:val="18"/>
          <w:szCs w:val="18"/>
        </w:rPr>
      </w:pPr>
    </w:p>
    <w:p w14:paraId="4F5947B4" w14:textId="18E498FB" w:rsidR="00A17709" w:rsidRDefault="00A17709" w:rsidP="00D000F9">
      <w:pPr>
        <w:autoSpaceDE w:val="0"/>
        <w:autoSpaceDN w:val="0"/>
        <w:adjustRightInd w:val="0"/>
        <w:jc w:val="both"/>
        <w:rPr>
          <w:rFonts w:asciiTheme="minorHAnsi" w:hAnsiTheme="minorHAnsi" w:cstheme="minorHAnsi"/>
          <w:bCs/>
          <w:color w:val="000000"/>
          <w:sz w:val="18"/>
          <w:szCs w:val="18"/>
        </w:rPr>
      </w:pPr>
    </w:p>
    <w:p w14:paraId="14CD939A" w14:textId="7F88C1D4"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223201E" w14:textId="4518D518"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36ADAB6" w14:textId="0F66AAD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1AAC4C5" w14:textId="3CFF74E3" w:rsidR="00C46DCF" w:rsidRDefault="00AA3DFB" w:rsidP="002C3F43">
      <w:pPr>
        <w:pStyle w:val="Encabezado"/>
        <w:jc w:val="both"/>
        <w:rPr>
          <w:rFonts w:asciiTheme="minorHAnsi" w:hAnsiTheme="minorHAnsi" w:cstheme="minorHAnsi"/>
          <w:b/>
          <w:bCs/>
          <w:noProof/>
          <w:color w:val="000000"/>
          <w:sz w:val="18"/>
          <w:szCs w:val="18"/>
          <w:lang w:val="es-MX"/>
        </w:rPr>
      </w:pPr>
      <w:r w:rsidRPr="00A17709">
        <w:rPr>
          <w:rFonts w:asciiTheme="minorHAnsi" w:hAnsiTheme="minorHAnsi" w:cstheme="minorHAnsi"/>
          <w:b/>
          <w:bCs/>
          <w:noProof/>
          <w:color w:val="000000"/>
          <w:sz w:val="18"/>
          <w:szCs w:val="18"/>
          <w:lang w:val="es-MX"/>
        </w:rPr>
        <w:lastRenderedPageBreak/>
        <w:t xml:space="preserve">Licitación Pública Nacional </w:t>
      </w:r>
      <w:r w:rsidR="00E822E9" w:rsidRPr="00A17709">
        <w:rPr>
          <w:rFonts w:asciiTheme="minorHAnsi" w:hAnsiTheme="minorHAnsi" w:cstheme="minorHAnsi"/>
          <w:b/>
          <w:bCs/>
          <w:noProof/>
          <w:color w:val="000000"/>
          <w:sz w:val="18"/>
          <w:szCs w:val="18"/>
        </w:rPr>
        <w:t>Nº E/901045968-034</w:t>
      </w:r>
      <w:r w:rsidRPr="00A17709">
        <w:rPr>
          <w:rFonts w:asciiTheme="minorHAnsi" w:hAnsiTheme="minorHAnsi" w:cstheme="minorHAnsi"/>
          <w:b/>
          <w:bCs/>
          <w:noProof/>
          <w:color w:val="000000"/>
          <w:sz w:val="18"/>
          <w:szCs w:val="18"/>
        </w:rPr>
        <w:t>-</w:t>
      </w:r>
      <w:r w:rsidR="00554B36" w:rsidRPr="00A17709">
        <w:rPr>
          <w:rFonts w:asciiTheme="minorHAnsi" w:hAnsiTheme="minorHAnsi" w:cstheme="minorHAnsi"/>
          <w:b/>
          <w:bCs/>
          <w:noProof/>
          <w:color w:val="000000"/>
          <w:sz w:val="18"/>
          <w:szCs w:val="18"/>
        </w:rPr>
        <w:t>2024</w:t>
      </w:r>
      <w:r w:rsidRPr="00A17709">
        <w:rPr>
          <w:rFonts w:asciiTheme="minorHAnsi" w:hAnsiTheme="minorHAnsi" w:cstheme="minorHAnsi"/>
          <w:b/>
          <w:bCs/>
          <w:noProof/>
          <w:color w:val="000000"/>
          <w:sz w:val="18"/>
          <w:szCs w:val="18"/>
        </w:rPr>
        <w:t xml:space="preserve"> para la</w:t>
      </w:r>
      <w:r w:rsidRPr="00A17709">
        <w:rPr>
          <w:rFonts w:asciiTheme="minorHAnsi" w:hAnsiTheme="minorHAnsi" w:cstheme="minorHAnsi"/>
          <w:b/>
          <w:bCs/>
          <w:noProof/>
          <w:color w:val="000000"/>
          <w:sz w:val="18"/>
          <w:szCs w:val="18"/>
          <w:lang w:val="es-MX"/>
        </w:rPr>
        <w:t xml:space="preserve"> </w:t>
      </w:r>
      <w:r w:rsidR="009D1334" w:rsidRPr="00A17709">
        <w:rPr>
          <w:rFonts w:asciiTheme="minorHAnsi" w:hAnsiTheme="minorHAnsi" w:cstheme="minorHAnsi"/>
          <w:b/>
          <w:bCs/>
          <w:noProof/>
          <w:color w:val="000000"/>
          <w:sz w:val="18"/>
          <w:szCs w:val="18"/>
          <w:lang w:val="es-MX"/>
        </w:rPr>
        <w:t xml:space="preserve">Adquisición de Equipos de Cómputo, Licencias y Softwares para los </w:t>
      </w:r>
      <w:r w:rsidR="002677E8">
        <w:rPr>
          <w:rFonts w:asciiTheme="minorHAnsi" w:hAnsiTheme="minorHAnsi" w:cstheme="minorHAnsi"/>
          <w:b/>
          <w:bCs/>
          <w:noProof/>
          <w:color w:val="000000"/>
          <w:sz w:val="18"/>
          <w:szCs w:val="18"/>
          <w:lang w:val="es-MX"/>
        </w:rPr>
        <w:t>diferentes</w:t>
      </w:r>
      <w:r w:rsidR="00A17709">
        <w:rPr>
          <w:rFonts w:asciiTheme="minorHAnsi" w:hAnsiTheme="minorHAnsi" w:cstheme="minorHAnsi"/>
          <w:b/>
          <w:bCs/>
          <w:noProof/>
          <w:color w:val="000000"/>
          <w:sz w:val="18"/>
          <w:szCs w:val="18"/>
          <w:lang w:val="es-MX"/>
        </w:rPr>
        <w:t xml:space="preserve"> </w:t>
      </w:r>
      <w:r w:rsidR="009D1334" w:rsidRPr="00A17709">
        <w:rPr>
          <w:rFonts w:asciiTheme="minorHAnsi" w:hAnsiTheme="minorHAnsi" w:cstheme="minorHAnsi"/>
          <w:b/>
          <w:bCs/>
          <w:noProof/>
          <w:color w:val="000000"/>
          <w:sz w:val="18"/>
          <w:szCs w:val="18"/>
          <w:lang w:val="es-MX"/>
        </w:rPr>
        <w:t>Centros Académicos, Depto. de Redes y Telecomunicaciones de la DGPyD de la Universidad Autónoma de Aguascalientes</w:t>
      </w:r>
      <w:r w:rsidR="0046239A" w:rsidRPr="00A17709">
        <w:rPr>
          <w:rFonts w:asciiTheme="minorHAnsi" w:hAnsiTheme="minorHAnsi" w:cstheme="minorHAnsi"/>
          <w:b/>
          <w:bCs/>
          <w:noProof/>
          <w:color w:val="000000"/>
          <w:sz w:val="18"/>
          <w:szCs w:val="18"/>
          <w:lang w:val="es-MX"/>
        </w:rPr>
        <w:t>.</w:t>
      </w:r>
    </w:p>
    <w:p w14:paraId="11FBC19F" w14:textId="77777777" w:rsidR="0046239A" w:rsidRPr="006E01AF" w:rsidRDefault="0046239A"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68421FF6"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40, 45, 47 fracción II, 48, 49 y demás aplicables de la Ley de Adquisiciones, Arrendamientos y Servicios del Estado de Ag</w:t>
      </w:r>
      <w:r w:rsidR="00A833BA">
        <w:rPr>
          <w:rFonts w:asciiTheme="minorHAnsi" w:hAnsiTheme="minorHAnsi" w:cstheme="minorHAnsi"/>
          <w:b w:val="0"/>
          <w:sz w:val="18"/>
          <w:szCs w:val="18"/>
          <w:lang w:val="es-ES"/>
        </w:rPr>
        <w:t>uascalientes y sus Municipios, l</w:t>
      </w:r>
      <w:r w:rsidRPr="0019416F">
        <w:rPr>
          <w:rFonts w:asciiTheme="minorHAnsi" w:hAnsiTheme="minorHAnsi" w:cstheme="minorHAnsi"/>
          <w:b w:val="0"/>
          <w:sz w:val="18"/>
          <w:szCs w:val="18"/>
          <w:lang w:val="es-ES"/>
        </w:rPr>
        <w:t xml:space="preserve">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F370E0">
        <w:rPr>
          <w:rFonts w:asciiTheme="minorHAnsi" w:hAnsiTheme="minorHAnsi" w:cstheme="minorHAnsi"/>
          <w:sz w:val="18"/>
          <w:szCs w:val="18"/>
          <w:lang w:val="es-ES"/>
        </w:rPr>
        <w:t>901045968-0</w:t>
      </w:r>
      <w:r w:rsidR="00E822E9">
        <w:rPr>
          <w:rFonts w:asciiTheme="minorHAnsi" w:hAnsiTheme="minorHAnsi" w:cstheme="minorHAnsi"/>
          <w:sz w:val="18"/>
          <w:szCs w:val="18"/>
          <w:lang w:val="es-ES"/>
        </w:rPr>
        <w:t>34</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09B8F1F"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w:t>
      </w:r>
      <w:r w:rsidR="00BA536A">
        <w:rPr>
          <w:rFonts w:asciiTheme="minorHAnsi" w:hAnsiTheme="minorHAnsi" w:cstheme="minorHAnsi"/>
          <w:b w:val="0"/>
          <w:color w:val="000000"/>
          <w:sz w:val="18"/>
          <w:szCs w:val="18"/>
          <w:lang w:val="es-ES"/>
        </w:rPr>
        <w:t>citación serán presididos por la Jefa</w:t>
      </w:r>
      <w:r w:rsidRPr="00E134BC">
        <w:rPr>
          <w:rFonts w:asciiTheme="minorHAnsi" w:hAnsiTheme="minorHAnsi" w:cstheme="minorHAnsi"/>
          <w:b w:val="0"/>
          <w:color w:val="000000"/>
          <w:sz w:val="18"/>
          <w:szCs w:val="18"/>
          <w:lang w:val="es-ES"/>
        </w:rPr>
        <w:t xml:space="preserve"> del Departamento de Compras y </w:t>
      </w:r>
      <w:r w:rsidR="00BA536A">
        <w:rPr>
          <w:rFonts w:asciiTheme="minorHAnsi" w:hAnsiTheme="minorHAnsi" w:cstheme="minorHAnsi"/>
          <w:b w:val="0"/>
          <w:color w:val="000000"/>
          <w:sz w:val="18"/>
          <w:szCs w:val="18"/>
          <w:lang w:val="es-ES"/>
        </w:rPr>
        <w:t>Secretaria Técnica</w:t>
      </w:r>
      <w:r w:rsidRPr="00DA0E6B">
        <w:rPr>
          <w:rFonts w:asciiTheme="minorHAnsi" w:hAnsiTheme="minorHAnsi" w:cstheme="minorHAnsi"/>
          <w:b w:val="0"/>
          <w:color w:val="000000"/>
          <w:sz w:val="18"/>
          <w:szCs w:val="18"/>
          <w:lang w:val="es-ES"/>
        </w:rPr>
        <w:t xml:space="preserve">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89"/>
        <w:gridCol w:w="2386"/>
        <w:gridCol w:w="1404"/>
        <w:gridCol w:w="2126"/>
      </w:tblGrid>
      <w:tr w:rsidR="00D000F9" w:rsidRPr="00FC2ED1" w14:paraId="2CF6BD61" w14:textId="77777777" w:rsidTr="00BA536A">
        <w:tc>
          <w:tcPr>
            <w:tcW w:w="2589"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386"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404"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26"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BA536A">
        <w:tc>
          <w:tcPr>
            <w:tcW w:w="2589"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386" w:type="dxa"/>
            <w:vAlign w:val="center"/>
          </w:tcPr>
          <w:p w14:paraId="20744B26" w14:textId="1AC206F5" w:rsidR="00D000F9" w:rsidRPr="003C6F0E" w:rsidRDefault="00E822E9" w:rsidP="00BA536A">
            <w:pPr>
              <w:jc w:val="center"/>
              <w:rPr>
                <w:rFonts w:asciiTheme="minorHAnsi" w:hAnsiTheme="minorHAnsi" w:cstheme="minorHAnsi"/>
                <w:b/>
                <w:caps/>
                <w:sz w:val="16"/>
                <w:szCs w:val="16"/>
              </w:rPr>
            </w:pPr>
            <w:r>
              <w:rPr>
                <w:rFonts w:asciiTheme="minorHAnsi" w:hAnsiTheme="minorHAnsi" w:cstheme="minorHAnsi"/>
                <w:b/>
                <w:sz w:val="16"/>
                <w:szCs w:val="16"/>
              </w:rPr>
              <w:t>16</w:t>
            </w:r>
            <w:r w:rsidR="00C61999" w:rsidRPr="003C6F0E">
              <w:rPr>
                <w:rFonts w:asciiTheme="minorHAnsi" w:hAnsiTheme="minorHAnsi" w:cstheme="minorHAnsi"/>
                <w:b/>
                <w:sz w:val="16"/>
                <w:szCs w:val="16"/>
              </w:rPr>
              <w:t xml:space="preserve"> de </w:t>
            </w:r>
            <w:r>
              <w:rPr>
                <w:rFonts w:asciiTheme="minorHAnsi" w:hAnsiTheme="minorHAnsi" w:cstheme="minorHAnsi"/>
                <w:b/>
                <w:sz w:val="16"/>
                <w:szCs w:val="16"/>
              </w:rPr>
              <w:t>agosto</w:t>
            </w:r>
            <w:r w:rsidR="0074698E" w:rsidRPr="003C6F0E">
              <w:rPr>
                <w:rFonts w:asciiTheme="minorHAnsi" w:hAnsiTheme="minorHAnsi" w:cstheme="minorHAnsi"/>
                <w:b/>
                <w:sz w:val="16"/>
                <w:szCs w:val="16"/>
              </w:rPr>
              <w:t xml:space="preserve"> </w:t>
            </w:r>
            <w:r w:rsidR="00D000F9" w:rsidRPr="003C6F0E">
              <w:rPr>
                <w:rFonts w:asciiTheme="minorHAnsi" w:hAnsiTheme="minorHAnsi" w:cstheme="minorHAnsi"/>
                <w:b/>
                <w:sz w:val="16"/>
                <w:szCs w:val="16"/>
              </w:rPr>
              <w:t>de 20</w:t>
            </w:r>
            <w:r w:rsidR="00C61999" w:rsidRPr="003C6F0E">
              <w:rPr>
                <w:rFonts w:asciiTheme="minorHAnsi" w:hAnsiTheme="minorHAnsi" w:cstheme="minorHAnsi"/>
                <w:b/>
                <w:sz w:val="16"/>
                <w:szCs w:val="16"/>
              </w:rPr>
              <w:t>2</w:t>
            </w:r>
            <w:r w:rsidR="00697E33" w:rsidRPr="003C6F0E">
              <w:rPr>
                <w:rFonts w:asciiTheme="minorHAnsi" w:hAnsiTheme="minorHAnsi" w:cstheme="minorHAnsi"/>
                <w:b/>
                <w:sz w:val="16"/>
                <w:szCs w:val="16"/>
              </w:rPr>
              <w:t>4</w:t>
            </w:r>
          </w:p>
        </w:tc>
        <w:tc>
          <w:tcPr>
            <w:tcW w:w="1404" w:type="dxa"/>
            <w:vAlign w:val="center"/>
          </w:tcPr>
          <w:p w14:paraId="2873A914" w14:textId="77777777" w:rsidR="00D000F9" w:rsidRPr="003C6F0E" w:rsidRDefault="00D000F9" w:rsidP="00D000F9">
            <w:pPr>
              <w:jc w:val="center"/>
              <w:rPr>
                <w:rFonts w:asciiTheme="minorHAnsi" w:hAnsiTheme="minorHAnsi" w:cstheme="minorHAnsi"/>
                <w:caps/>
                <w:sz w:val="16"/>
                <w:szCs w:val="16"/>
              </w:rPr>
            </w:pPr>
            <w:r w:rsidRPr="003C6F0E">
              <w:rPr>
                <w:rFonts w:asciiTheme="minorHAnsi" w:hAnsiTheme="minorHAnsi" w:cstheme="minorHAnsi"/>
                <w:caps/>
                <w:sz w:val="16"/>
                <w:szCs w:val="16"/>
              </w:rPr>
              <w:t>-</w:t>
            </w:r>
          </w:p>
        </w:tc>
        <w:tc>
          <w:tcPr>
            <w:tcW w:w="2126"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BA536A">
        <w:trPr>
          <w:trHeight w:val="301"/>
        </w:trPr>
        <w:tc>
          <w:tcPr>
            <w:tcW w:w="2589"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386" w:type="dxa"/>
            <w:vAlign w:val="center"/>
          </w:tcPr>
          <w:p w14:paraId="430F1CF7" w14:textId="1DBF6AC1" w:rsidR="00D000F9" w:rsidRPr="003C6F0E" w:rsidRDefault="00AC0AB6" w:rsidP="003C6F0E">
            <w:pPr>
              <w:jc w:val="center"/>
              <w:rPr>
                <w:rFonts w:asciiTheme="minorHAnsi" w:hAnsiTheme="minorHAnsi" w:cstheme="minorHAnsi"/>
                <w:b/>
                <w:sz w:val="16"/>
                <w:szCs w:val="16"/>
              </w:rPr>
            </w:pPr>
            <w:r w:rsidRPr="00AC0AB6">
              <w:rPr>
                <w:rFonts w:asciiTheme="minorHAnsi" w:hAnsiTheme="minorHAnsi" w:cstheme="minorHAnsi"/>
                <w:b/>
                <w:sz w:val="16"/>
                <w:szCs w:val="16"/>
              </w:rPr>
              <w:t xml:space="preserve">16, 17, 19, 20 a 22 de agosto </w:t>
            </w:r>
            <w:r w:rsidR="00DE5817" w:rsidRPr="003C6F0E">
              <w:rPr>
                <w:rFonts w:asciiTheme="minorHAnsi" w:hAnsiTheme="minorHAnsi" w:cstheme="minorHAnsi"/>
                <w:b/>
                <w:sz w:val="16"/>
                <w:szCs w:val="16"/>
              </w:rPr>
              <w:t>de 202</w:t>
            </w:r>
            <w:r w:rsidR="00697E33" w:rsidRPr="003C6F0E">
              <w:rPr>
                <w:rFonts w:asciiTheme="minorHAnsi" w:hAnsiTheme="minorHAnsi" w:cstheme="minorHAnsi"/>
                <w:b/>
                <w:sz w:val="16"/>
                <w:szCs w:val="16"/>
              </w:rPr>
              <w:t>4</w:t>
            </w:r>
            <w:r w:rsidR="00C724DA" w:rsidRPr="003C6F0E">
              <w:rPr>
                <w:rFonts w:asciiTheme="minorHAnsi" w:hAnsiTheme="minorHAnsi" w:cstheme="minorHAnsi"/>
                <w:b/>
                <w:sz w:val="16"/>
                <w:szCs w:val="16"/>
              </w:rPr>
              <w:t xml:space="preserve"> </w:t>
            </w:r>
          </w:p>
        </w:tc>
        <w:tc>
          <w:tcPr>
            <w:tcW w:w="1404" w:type="dxa"/>
            <w:vAlign w:val="center"/>
          </w:tcPr>
          <w:p w14:paraId="35D70F91" w14:textId="77777777" w:rsidR="00D000F9" w:rsidRPr="003C6F0E" w:rsidRDefault="00D000F9" w:rsidP="00D000F9">
            <w:pPr>
              <w:jc w:val="center"/>
              <w:rPr>
                <w:rFonts w:asciiTheme="minorHAnsi" w:hAnsiTheme="minorHAnsi" w:cstheme="minorHAnsi"/>
                <w:b/>
                <w:caps/>
                <w:sz w:val="16"/>
                <w:szCs w:val="16"/>
              </w:rPr>
            </w:pPr>
            <w:r w:rsidRPr="003C6F0E">
              <w:rPr>
                <w:rFonts w:asciiTheme="minorHAnsi" w:hAnsiTheme="minorHAnsi" w:cstheme="minorHAnsi"/>
                <w:b/>
                <w:sz w:val="16"/>
                <w:szCs w:val="16"/>
              </w:rPr>
              <w:t>8:00 a 15:00 horas</w:t>
            </w:r>
          </w:p>
        </w:tc>
        <w:tc>
          <w:tcPr>
            <w:tcW w:w="2126"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BA536A">
        <w:trPr>
          <w:trHeight w:val="281"/>
        </w:trPr>
        <w:tc>
          <w:tcPr>
            <w:tcW w:w="2589" w:type="dxa"/>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386" w:type="dxa"/>
            <w:vAlign w:val="center"/>
          </w:tcPr>
          <w:p w14:paraId="0084B48E" w14:textId="77777777" w:rsidR="00C0296F" w:rsidRPr="003C6F0E" w:rsidRDefault="00C0296F" w:rsidP="00AA3DFB">
            <w:pPr>
              <w:jc w:val="center"/>
              <w:rPr>
                <w:rFonts w:asciiTheme="minorHAnsi" w:hAnsiTheme="minorHAnsi" w:cstheme="minorHAnsi"/>
                <w:b/>
                <w:sz w:val="16"/>
                <w:szCs w:val="16"/>
              </w:rPr>
            </w:pPr>
            <w:r w:rsidRPr="003C6F0E">
              <w:rPr>
                <w:rFonts w:asciiTheme="minorHAnsi" w:hAnsiTheme="minorHAnsi" w:cstheme="minorHAnsi"/>
                <w:b/>
                <w:sz w:val="16"/>
                <w:szCs w:val="16"/>
              </w:rPr>
              <w:t xml:space="preserve">A más tardar el </w:t>
            </w:r>
          </w:p>
          <w:p w14:paraId="6CEFA3DC" w14:textId="4510B9B8" w:rsidR="00D000F9" w:rsidRPr="003C6F0E" w:rsidRDefault="00103469" w:rsidP="00103469">
            <w:pPr>
              <w:jc w:val="center"/>
              <w:rPr>
                <w:rFonts w:asciiTheme="minorHAnsi" w:hAnsiTheme="minorHAnsi" w:cstheme="minorHAnsi"/>
                <w:b/>
                <w:caps/>
                <w:sz w:val="16"/>
                <w:szCs w:val="16"/>
              </w:rPr>
            </w:pPr>
            <w:r>
              <w:rPr>
                <w:rFonts w:asciiTheme="minorHAnsi" w:hAnsiTheme="minorHAnsi" w:cstheme="minorHAnsi"/>
                <w:b/>
                <w:sz w:val="16"/>
                <w:szCs w:val="16"/>
              </w:rPr>
              <w:t>22</w:t>
            </w:r>
            <w:r w:rsidR="00646BE7" w:rsidRPr="003C6F0E">
              <w:rPr>
                <w:rFonts w:asciiTheme="minorHAnsi" w:hAnsiTheme="minorHAnsi" w:cstheme="minorHAnsi"/>
                <w:b/>
                <w:sz w:val="16"/>
                <w:szCs w:val="16"/>
              </w:rPr>
              <w:t xml:space="preserve"> de </w:t>
            </w:r>
            <w:r>
              <w:rPr>
                <w:rFonts w:asciiTheme="minorHAnsi" w:hAnsiTheme="minorHAnsi" w:cstheme="minorHAnsi"/>
                <w:b/>
                <w:sz w:val="16"/>
                <w:szCs w:val="16"/>
              </w:rPr>
              <w:t>agosto</w:t>
            </w:r>
            <w:r w:rsidR="00646BE7" w:rsidRPr="003C6F0E">
              <w:rPr>
                <w:rFonts w:asciiTheme="minorHAnsi" w:hAnsiTheme="minorHAnsi" w:cstheme="minorHAnsi"/>
                <w:b/>
                <w:sz w:val="16"/>
                <w:szCs w:val="16"/>
              </w:rPr>
              <w:t xml:space="preserve"> de 202</w:t>
            </w:r>
            <w:r w:rsidR="00697E33" w:rsidRPr="003C6F0E">
              <w:rPr>
                <w:rFonts w:asciiTheme="minorHAnsi" w:hAnsiTheme="minorHAnsi" w:cstheme="minorHAnsi"/>
                <w:b/>
                <w:sz w:val="16"/>
                <w:szCs w:val="16"/>
              </w:rPr>
              <w:t>4</w:t>
            </w:r>
          </w:p>
        </w:tc>
        <w:tc>
          <w:tcPr>
            <w:tcW w:w="1404" w:type="dxa"/>
            <w:shd w:val="clear" w:color="auto" w:fill="auto"/>
            <w:vAlign w:val="center"/>
          </w:tcPr>
          <w:p w14:paraId="406E0E3B" w14:textId="2C30589A" w:rsidR="00D000F9" w:rsidRPr="003C6F0E" w:rsidRDefault="00D000F9" w:rsidP="00CA2AC8">
            <w:pPr>
              <w:jc w:val="center"/>
              <w:rPr>
                <w:rFonts w:asciiTheme="minorHAnsi" w:hAnsiTheme="minorHAnsi" w:cstheme="minorHAnsi"/>
                <w:b/>
                <w:sz w:val="16"/>
                <w:szCs w:val="16"/>
              </w:rPr>
            </w:pPr>
            <w:r w:rsidRPr="003C6F0E">
              <w:rPr>
                <w:rFonts w:asciiTheme="minorHAnsi" w:hAnsiTheme="minorHAnsi" w:cstheme="minorHAnsi"/>
                <w:b/>
                <w:sz w:val="16"/>
                <w:szCs w:val="16"/>
              </w:rPr>
              <w:t>1</w:t>
            </w:r>
            <w:r w:rsidR="00CA2AC8" w:rsidRPr="003C6F0E">
              <w:rPr>
                <w:rFonts w:asciiTheme="minorHAnsi" w:hAnsiTheme="minorHAnsi" w:cstheme="minorHAnsi"/>
                <w:b/>
                <w:sz w:val="16"/>
                <w:szCs w:val="16"/>
              </w:rPr>
              <w:t>5</w:t>
            </w:r>
            <w:r w:rsidRPr="003C6F0E">
              <w:rPr>
                <w:rFonts w:asciiTheme="minorHAnsi" w:hAnsiTheme="minorHAnsi" w:cstheme="minorHAnsi"/>
                <w:b/>
                <w:sz w:val="16"/>
                <w:szCs w:val="16"/>
              </w:rPr>
              <w:t xml:space="preserve">:00 horas </w:t>
            </w:r>
          </w:p>
        </w:tc>
        <w:tc>
          <w:tcPr>
            <w:tcW w:w="2126"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BA536A">
        <w:tc>
          <w:tcPr>
            <w:tcW w:w="2589"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386" w:type="dxa"/>
            <w:vAlign w:val="center"/>
          </w:tcPr>
          <w:p w14:paraId="256D54E9" w14:textId="6BE35FB6" w:rsidR="00D000F9" w:rsidRPr="003C6F0E" w:rsidRDefault="00BA536A" w:rsidP="00103469">
            <w:pPr>
              <w:jc w:val="center"/>
              <w:rPr>
                <w:rFonts w:asciiTheme="minorHAnsi" w:hAnsiTheme="minorHAnsi" w:cstheme="minorHAnsi"/>
                <w:b/>
                <w:caps/>
                <w:sz w:val="16"/>
                <w:szCs w:val="16"/>
              </w:rPr>
            </w:pPr>
            <w:r w:rsidRPr="003C6F0E">
              <w:rPr>
                <w:rFonts w:asciiTheme="minorHAnsi" w:hAnsiTheme="minorHAnsi" w:cstheme="minorHAnsi"/>
                <w:b/>
                <w:sz w:val="16"/>
                <w:szCs w:val="16"/>
              </w:rPr>
              <w:t>2</w:t>
            </w:r>
            <w:r w:rsidR="00103469">
              <w:rPr>
                <w:rFonts w:asciiTheme="minorHAnsi" w:hAnsiTheme="minorHAnsi" w:cstheme="minorHAnsi"/>
                <w:b/>
                <w:sz w:val="16"/>
                <w:szCs w:val="16"/>
              </w:rPr>
              <w:t>1</w:t>
            </w:r>
            <w:r w:rsidR="00646BE7" w:rsidRPr="003C6F0E">
              <w:rPr>
                <w:rFonts w:asciiTheme="minorHAnsi" w:hAnsiTheme="minorHAnsi" w:cstheme="minorHAnsi"/>
                <w:b/>
                <w:sz w:val="16"/>
                <w:szCs w:val="16"/>
              </w:rPr>
              <w:t xml:space="preserve"> de </w:t>
            </w:r>
            <w:r w:rsidR="00103469">
              <w:rPr>
                <w:rFonts w:asciiTheme="minorHAnsi" w:hAnsiTheme="minorHAnsi" w:cstheme="minorHAnsi"/>
                <w:b/>
                <w:sz w:val="16"/>
                <w:szCs w:val="16"/>
              </w:rPr>
              <w:t>agosto</w:t>
            </w:r>
            <w:r w:rsidR="00646BE7" w:rsidRPr="003C6F0E">
              <w:rPr>
                <w:rFonts w:asciiTheme="minorHAnsi" w:hAnsiTheme="minorHAnsi" w:cstheme="minorHAnsi"/>
                <w:b/>
                <w:sz w:val="16"/>
                <w:szCs w:val="16"/>
              </w:rPr>
              <w:t xml:space="preserve"> de 202</w:t>
            </w:r>
            <w:r w:rsidR="00697E33" w:rsidRPr="003C6F0E">
              <w:rPr>
                <w:rFonts w:asciiTheme="minorHAnsi" w:hAnsiTheme="minorHAnsi" w:cstheme="minorHAnsi"/>
                <w:b/>
                <w:sz w:val="16"/>
                <w:szCs w:val="16"/>
              </w:rPr>
              <w:t>4</w:t>
            </w:r>
          </w:p>
        </w:tc>
        <w:tc>
          <w:tcPr>
            <w:tcW w:w="1404" w:type="dxa"/>
            <w:vAlign w:val="center"/>
          </w:tcPr>
          <w:p w14:paraId="6E5F3992" w14:textId="51A875D4" w:rsidR="00D000F9" w:rsidRPr="003C6F0E" w:rsidRDefault="00AA3DFB" w:rsidP="00035B1C">
            <w:pPr>
              <w:jc w:val="center"/>
              <w:rPr>
                <w:rFonts w:asciiTheme="minorHAnsi" w:hAnsiTheme="minorHAnsi" w:cstheme="minorHAnsi"/>
                <w:b/>
                <w:caps/>
                <w:color w:val="000000" w:themeColor="text1"/>
                <w:sz w:val="16"/>
                <w:szCs w:val="16"/>
              </w:rPr>
            </w:pPr>
            <w:r w:rsidRPr="003C6F0E">
              <w:rPr>
                <w:rFonts w:asciiTheme="minorHAnsi" w:hAnsiTheme="minorHAnsi" w:cstheme="minorHAnsi"/>
                <w:b/>
                <w:color w:val="000000" w:themeColor="text1"/>
                <w:sz w:val="16"/>
                <w:szCs w:val="16"/>
              </w:rPr>
              <w:t>1</w:t>
            </w:r>
            <w:r w:rsidR="00103469">
              <w:rPr>
                <w:rFonts w:asciiTheme="minorHAnsi" w:hAnsiTheme="minorHAnsi" w:cstheme="minorHAnsi"/>
                <w:b/>
                <w:color w:val="000000" w:themeColor="text1"/>
                <w:sz w:val="16"/>
                <w:szCs w:val="16"/>
              </w:rPr>
              <w:t>2</w:t>
            </w:r>
            <w:r w:rsidR="00AB3D6E" w:rsidRPr="003C6F0E">
              <w:rPr>
                <w:rFonts w:asciiTheme="minorHAnsi" w:hAnsiTheme="minorHAnsi" w:cstheme="minorHAnsi"/>
                <w:b/>
                <w:color w:val="000000" w:themeColor="text1"/>
                <w:sz w:val="16"/>
                <w:szCs w:val="16"/>
              </w:rPr>
              <w:t>:</w:t>
            </w:r>
            <w:r w:rsidR="000433D1" w:rsidRPr="003C6F0E">
              <w:rPr>
                <w:rFonts w:asciiTheme="minorHAnsi" w:hAnsiTheme="minorHAnsi" w:cstheme="minorHAnsi"/>
                <w:b/>
                <w:color w:val="000000" w:themeColor="text1"/>
                <w:sz w:val="16"/>
                <w:szCs w:val="16"/>
              </w:rPr>
              <w:t>0</w:t>
            </w:r>
            <w:r w:rsidR="00A652B2" w:rsidRPr="003C6F0E">
              <w:rPr>
                <w:rFonts w:asciiTheme="minorHAnsi" w:hAnsiTheme="minorHAnsi" w:cstheme="minorHAnsi"/>
                <w:b/>
                <w:color w:val="000000" w:themeColor="text1"/>
                <w:sz w:val="16"/>
                <w:szCs w:val="16"/>
              </w:rPr>
              <w:t>0</w:t>
            </w:r>
            <w:r w:rsidR="00D000F9" w:rsidRPr="003C6F0E">
              <w:rPr>
                <w:rFonts w:asciiTheme="minorHAnsi" w:hAnsiTheme="minorHAnsi" w:cstheme="minorHAnsi"/>
                <w:b/>
                <w:color w:val="000000" w:themeColor="text1"/>
                <w:sz w:val="16"/>
                <w:szCs w:val="16"/>
              </w:rPr>
              <w:t xml:space="preserve"> horas</w:t>
            </w:r>
          </w:p>
        </w:tc>
        <w:tc>
          <w:tcPr>
            <w:tcW w:w="2126" w:type="dxa"/>
            <w:vAlign w:val="center"/>
          </w:tcPr>
          <w:p w14:paraId="56308874"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BA536A">
        <w:trPr>
          <w:trHeight w:val="507"/>
        </w:trPr>
        <w:tc>
          <w:tcPr>
            <w:tcW w:w="2589"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386" w:type="dxa"/>
            <w:vAlign w:val="center"/>
          </w:tcPr>
          <w:p w14:paraId="47075F65" w14:textId="3C7EE1A1" w:rsidR="00D13A82" w:rsidRPr="003C6F0E" w:rsidRDefault="00BA536A" w:rsidP="00103469">
            <w:pPr>
              <w:jc w:val="center"/>
              <w:rPr>
                <w:rFonts w:asciiTheme="minorHAnsi" w:hAnsiTheme="minorHAnsi" w:cstheme="minorHAnsi"/>
                <w:b/>
                <w:caps/>
                <w:sz w:val="16"/>
                <w:szCs w:val="16"/>
              </w:rPr>
            </w:pPr>
            <w:r w:rsidRPr="003C6F0E">
              <w:rPr>
                <w:rFonts w:asciiTheme="minorHAnsi" w:hAnsiTheme="minorHAnsi" w:cstheme="minorHAnsi"/>
                <w:b/>
                <w:sz w:val="16"/>
                <w:szCs w:val="16"/>
              </w:rPr>
              <w:t>2</w:t>
            </w:r>
            <w:r w:rsidR="00103469">
              <w:rPr>
                <w:rFonts w:asciiTheme="minorHAnsi" w:hAnsiTheme="minorHAnsi" w:cstheme="minorHAnsi"/>
                <w:b/>
                <w:sz w:val="16"/>
                <w:szCs w:val="16"/>
              </w:rPr>
              <w:t>2</w:t>
            </w:r>
            <w:r w:rsidR="00646BE7" w:rsidRPr="003C6F0E">
              <w:rPr>
                <w:rFonts w:asciiTheme="minorHAnsi" w:hAnsiTheme="minorHAnsi" w:cstheme="minorHAnsi"/>
                <w:b/>
                <w:sz w:val="16"/>
                <w:szCs w:val="16"/>
              </w:rPr>
              <w:t xml:space="preserve"> de </w:t>
            </w:r>
            <w:r w:rsidR="00103469">
              <w:rPr>
                <w:rFonts w:asciiTheme="minorHAnsi" w:hAnsiTheme="minorHAnsi" w:cstheme="minorHAnsi"/>
                <w:b/>
                <w:sz w:val="16"/>
                <w:szCs w:val="16"/>
              </w:rPr>
              <w:t>agosto</w:t>
            </w:r>
            <w:r w:rsidR="00646BE7" w:rsidRPr="003C6F0E">
              <w:rPr>
                <w:rFonts w:asciiTheme="minorHAnsi" w:hAnsiTheme="minorHAnsi" w:cstheme="minorHAnsi"/>
                <w:b/>
                <w:sz w:val="16"/>
                <w:szCs w:val="16"/>
              </w:rPr>
              <w:t xml:space="preserve"> de 202</w:t>
            </w:r>
            <w:r w:rsidR="00697E33" w:rsidRPr="003C6F0E">
              <w:rPr>
                <w:rFonts w:asciiTheme="minorHAnsi" w:hAnsiTheme="minorHAnsi" w:cstheme="minorHAnsi"/>
                <w:b/>
                <w:sz w:val="16"/>
                <w:szCs w:val="16"/>
              </w:rPr>
              <w:t>4</w:t>
            </w:r>
          </w:p>
        </w:tc>
        <w:tc>
          <w:tcPr>
            <w:tcW w:w="1404" w:type="dxa"/>
            <w:vAlign w:val="center"/>
          </w:tcPr>
          <w:p w14:paraId="00E36DB4" w14:textId="2ADE2AA3" w:rsidR="00D13A82" w:rsidRPr="003C6F0E" w:rsidRDefault="00AA3DFB" w:rsidP="00035B1C">
            <w:pPr>
              <w:jc w:val="center"/>
              <w:rPr>
                <w:rFonts w:asciiTheme="minorHAnsi" w:hAnsiTheme="minorHAnsi" w:cstheme="minorHAnsi"/>
                <w:b/>
                <w:caps/>
                <w:color w:val="000000" w:themeColor="text1"/>
                <w:sz w:val="16"/>
                <w:szCs w:val="16"/>
              </w:rPr>
            </w:pPr>
            <w:r w:rsidRPr="003C6F0E">
              <w:rPr>
                <w:rFonts w:asciiTheme="minorHAnsi" w:hAnsiTheme="minorHAnsi" w:cstheme="minorHAnsi"/>
                <w:b/>
                <w:color w:val="000000" w:themeColor="text1"/>
                <w:sz w:val="16"/>
                <w:szCs w:val="16"/>
              </w:rPr>
              <w:t>1</w:t>
            </w:r>
            <w:r w:rsidR="00103469">
              <w:rPr>
                <w:rFonts w:asciiTheme="minorHAnsi" w:hAnsiTheme="minorHAnsi" w:cstheme="minorHAnsi"/>
                <w:b/>
                <w:color w:val="000000" w:themeColor="text1"/>
                <w:sz w:val="16"/>
                <w:szCs w:val="16"/>
              </w:rPr>
              <w:t>2</w:t>
            </w:r>
            <w:r w:rsidR="00EB2223" w:rsidRPr="003C6F0E">
              <w:rPr>
                <w:rFonts w:asciiTheme="minorHAnsi" w:hAnsiTheme="minorHAnsi" w:cstheme="minorHAnsi"/>
                <w:b/>
                <w:color w:val="000000" w:themeColor="text1"/>
                <w:sz w:val="16"/>
                <w:szCs w:val="16"/>
              </w:rPr>
              <w:t>:</w:t>
            </w:r>
            <w:r w:rsidR="000433D1" w:rsidRPr="003C6F0E">
              <w:rPr>
                <w:rFonts w:asciiTheme="minorHAnsi" w:hAnsiTheme="minorHAnsi" w:cstheme="minorHAnsi"/>
                <w:b/>
                <w:color w:val="000000" w:themeColor="text1"/>
                <w:sz w:val="16"/>
                <w:szCs w:val="16"/>
              </w:rPr>
              <w:t>0</w:t>
            </w:r>
            <w:r w:rsidR="00EB2223" w:rsidRPr="003C6F0E">
              <w:rPr>
                <w:rFonts w:asciiTheme="minorHAnsi" w:hAnsiTheme="minorHAnsi" w:cstheme="minorHAnsi"/>
                <w:b/>
                <w:color w:val="000000" w:themeColor="text1"/>
                <w:sz w:val="16"/>
                <w:szCs w:val="16"/>
              </w:rPr>
              <w:t>0 horas</w:t>
            </w:r>
          </w:p>
        </w:tc>
        <w:tc>
          <w:tcPr>
            <w:tcW w:w="2126" w:type="dxa"/>
            <w:shd w:val="clear" w:color="auto" w:fill="auto"/>
            <w:vAlign w:val="center"/>
          </w:tcPr>
          <w:p w14:paraId="02667481" w14:textId="693C58F6"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52535B" w:rsidRPr="00FC2ED1" w14:paraId="5A3BF047" w14:textId="77777777" w:rsidTr="00BA536A">
        <w:trPr>
          <w:trHeight w:val="716"/>
        </w:trPr>
        <w:tc>
          <w:tcPr>
            <w:tcW w:w="2589" w:type="dxa"/>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386" w:type="dxa"/>
            <w:vAlign w:val="center"/>
          </w:tcPr>
          <w:p w14:paraId="1F9F4B34" w14:textId="51B5083E" w:rsidR="0052535B" w:rsidRPr="003C6F0E" w:rsidRDefault="00103469" w:rsidP="00CB21AC">
            <w:pPr>
              <w:jc w:val="center"/>
              <w:rPr>
                <w:rFonts w:asciiTheme="minorHAnsi" w:hAnsiTheme="minorHAnsi" w:cstheme="minorHAnsi"/>
                <w:b/>
                <w:caps/>
                <w:sz w:val="16"/>
                <w:szCs w:val="16"/>
              </w:rPr>
            </w:pPr>
            <w:r w:rsidRPr="00103469">
              <w:rPr>
                <w:rFonts w:asciiTheme="minorHAnsi" w:hAnsiTheme="minorHAnsi" w:cstheme="minorHAnsi"/>
                <w:b/>
                <w:sz w:val="16"/>
                <w:szCs w:val="16"/>
              </w:rPr>
              <w:t xml:space="preserve">28 de agosto </w:t>
            </w:r>
            <w:r w:rsidR="00DF3FD2" w:rsidRPr="003C6F0E">
              <w:rPr>
                <w:rFonts w:asciiTheme="minorHAnsi" w:hAnsiTheme="minorHAnsi" w:cstheme="minorHAnsi"/>
                <w:b/>
                <w:sz w:val="16"/>
                <w:szCs w:val="16"/>
              </w:rPr>
              <w:t>de 202</w:t>
            </w:r>
            <w:r w:rsidR="00697E33" w:rsidRPr="003C6F0E">
              <w:rPr>
                <w:rFonts w:asciiTheme="minorHAnsi" w:hAnsiTheme="minorHAnsi" w:cstheme="minorHAnsi"/>
                <w:b/>
                <w:sz w:val="16"/>
                <w:szCs w:val="16"/>
              </w:rPr>
              <w:t>4</w:t>
            </w:r>
          </w:p>
        </w:tc>
        <w:tc>
          <w:tcPr>
            <w:tcW w:w="1404" w:type="dxa"/>
            <w:vAlign w:val="center"/>
          </w:tcPr>
          <w:p w14:paraId="3D14C3F6" w14:textId="69A6E859" w:rsidR="0052535B" w:rsidRPr="003C6F0E" w:rsidRDefault="004D5C44" w:rsidP="008F78DE">
            <w:pPr>
              <w:jc w:val="center"/>
              <w:rPr>
                <w:rFonts w:asciiTheme="minorHAnsi" w:hAnsiTheme="minorHAnsi" w:cstheme="minorHAnsi"/>
                <w:b/>
                <w:caps/>
                <w:sz w:val="16"/>
                <w:szCs w:val="16"/>
              </w:rPr>
            </w:pPr>
            <w:r w:rsidRPr="003C6F0E">
              <w:rPr>
                <w:rFonts w:asciiTheme="minorHAnsi" w:hAnsiTheme="minorHAnsi" w:cstheme="minorHAnsi"/>
                <w:b/>
                <w:sz w:val="16"/>
                <w:szCs w:val="16"/>
              </w:rPr>
              <w:t>1</w:t>
            </w:r>
            <w:r w:rsidR="00103469">
              <w:rPr>
                <w:rFonts w:asciiTheme="minorHAnsi" w:hAnsiTheme="minorHAnsi" w:cstheme="minorHAnsi"/>
                <w:b/>
                <w:sz w:val="16"/>
                <w:szCs w:val="16"/>
              </w:rPr>
              <w:t>2</w:t>
            </w:r>
            <w:r w:rsidR="0052535B" w:rsidRPr="003C6F0E">
              <w:rPr>
                <w:rFonts w:asciiTheme="minorHAnsi" w:hAnsiTheme="minorHAnsi" w:cstheme="minorHAnsi"/>
                <w:b/>
                <w:sz w:val="16"/>
                <w:szCs w:val="16"/>
              </w:rPr>
              <w:t>:</w:t>
            </w:r>
            <w:r w:rsidR="008F78DE" w:rsidRPr="003C6F0E">
              <w:rPr>
                <w:rFonts w:asciiTheme="minorHAnsi" w:hAnsiTheme="minorHAnsi" w:cstheme="minorHAnsi"/>
                <w:b/>
                <w:sz w:val="16"/>
                <w:szCs w:val="16"/>
              </w:rPr>
              <w:t>0</w:t>
            </w:r>
            <w:r w:rsidRPr="003C6F0E">
              <w:rPr>
                <w:rFonts w:asciiTheme="minorHAnsi" w:hAnsiTheme="minorHAnsi" w:cstheme="minorHAnsi"/>
                <w:b/>
                <w:sz w:val="16"/>
                <w:szCs w:val="16"/>
              </w:rPr>
              <w:t>0</w:t>
            </w:r>
            <w:r w:rsidR="0052535B" w:rsidRPr="003C6F0E">
              <w:rPr>
                <w:rFonts w:asciiTheme="minorHAnsi" w:hAnsiTheme="minorHAnsi" w:cstheme="minorHAnsi"/>
                <w:b/>
                <w:sz w:val="16"/>
                <w:szCs w:val="16"/>
              </w:rPr>
              <w:t xml:space="preserve"> horas</w:t>
            </w:r>
          </w:p>
        </w:tc>
        <w:tc>
          <w:tcPr>
            <w:tcW w:w="2126" w:type="dxa"/>
            <w:shd w:val="clear" w:color="auto" w:fill="auto"/>
            <w:vAlign w:val="center"/>
          </w:tcPr>
          <w:p w14:paraId="2242080F" w14:textId="52DEB07B" w:rsidR="0052535B" w:rsidRPr="006105D8" w:rsidRDefault="0052535B"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CC6E569" w14:textId="77777777" w:rsidTr="00BA536A">
        <w:tc>
          <w:tcPr>
            <w:tcW w:w="2589"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386" w:type="dxa"/>
            <w:vAlign w:val="center"/>
          </w:tcPr>
          <w:p w14:paraId="15ADF405" w14:textId="6058598D" w:rsidR="00D000F9" w:rsidRPr="003C6F0E" w:rsidRDefault="00103469" w:rsidP="00103469">
            <w:pPr>
              <w:jc w:val="center"/>
              <w:rPr>
                <w:rFonts w:asciiTheme="minorHAnsi" w:hAnsiTheme="minorHAnsi" w:cstheme="minorHAnsi"/>
                <w:caps/>
                <w:sz w:val="12"/>
                <w:szCs w:val="12"/>
              </w:rPr>
            </w:pPr>
            <w:r>
              <w:rPr>
                <w:rFonts w:asciiTheme="minorHAnsi" w:hAnsiTheme="minorHAnsi" w:cstheme="minorHAnsi"/>
                <w:sz w:val="12"/>
                <w:szCs w:val="12"/>
              </w:rPr>
              <w:t>02</w:t>
            </w:r>
            <w:r w:rsidR="006C0E55" w:rsidRPr="003C6F0E">
              <w:rPr>
                <w:rFonts w:asciiTheme="minorHAnsi" w:hAnsiTheme="minorHAnsi" w:cstheme="minorHAnsi"/>
                <w:sz w:val="12"/>
                <w:szCs w:val="12"/>
              </w:rPr>
              <w:t xml:space="preserve"> de </w:t>
            </w:r>
            <w:proofErr w:type="spellStart"/>
            <w:r>
              <w:rPr>
                <w:rFonts w:asciiTheme="minorHAnsi" w:hAnsiTheme="minorHAnsi" w:cstheme="minorHAnsi"/>
                <w:sz w:val="12"/>
                <w:szCs w:val="12"/>
              </w:rPr>
              <w:t>septimbre</w:t>
            </w:r>
            <w:proofErr w:type="spellEnd"/>
            <w:r w:rsidR="006C0E55" w:rsidRPr="003C6F0E">
              <w:rPr>
                <w:rFonts w:asciiTheme="minorHAnsi" w:hAnsiTheme="minorHAnsi" w:cstheme="minorHAnsi"/>
                <w:sz w:val="12"/>
                <w:szCs w:val="12"/>
              </w:rPr>
              <w:t xml:space="preserve"> de 202</w:t>
            </w:r>
            <w:r w:rsidR="00697E33" w:rsidRPr="003C6F0E">
              <w:rPr>
                <w:rFonts w:asciiTheme="minorHAnsi" w:hAnsiTheme="minorHAnsi" w:cstheme="minorHAnsi"/>
                <w:sz w:val="12"/>
                <w:szCs w:val="12"/>
              </w:rPr>
              <w:t>4</w:t>
            </w:r>
          </w:p>
        </w:tc>
        <w:tc>
          <w:tcPr>
            <w:tcW w:w="1404" w:type="dxa"/>
            <w:vAlign w:val="center"/>
          </w:tcPr>
          <w:p w14:paraId="4D772959" w14:textId="336FDE1A" w:rsidR="00D000F9" w:rsidRPr="003C6F0E" w:rsidRDefault="00D000F9" w:rsidP="008A07AA">
            <w:pPr>
              <w:jc w:val="center"/>
              <w:rPr>
                <w:rFonts w:asciiTheme="minorHAnsi" w:hAnsiTheme="minorHAnsi" w:cstheme="minorHAnsi"/>
                <w:sz w:val="12"/>
                <w:szCs w:val="12"/>
              </w:rPr>
            </w:pPr>
            <w:r w:rsidRPr="003C6F0E">
              <w:rPr>
                <w:rFonts w:asciiTheme="minorHAnsi" w:hAnsiTheme="minorHAnsi" w:cstheme="minorHAnsi"/>
                <w:sz w:val="12"/>
                <w:szCs w:val="12"/>
              </w:rPr>
              <w:t xml:space="preserve">Hasta las </w:t>
            </w:r>
            <w:r w:rsidR="00C00D76" w:rsidRPr="003C6F0E">
              <w:rPr>
                <w:rFonts w:asciiTheme="minorHAnsi" w:hAnsiTheme="minorHAnsi" w:cstheme="minorHAnsi"/>
                <w:sz w:val="12"/>
                <w:szCs w:val="12"/>
              </w:rPr>
              <w:t>1</w:t>
            </w:r>
            <w:r w:rsidR="009248F6">
              <w:rPr>
                <w:rFonts w:asciiTheme="minorHAnsi" w:hAnsiTheme="minorHAnsi" w:cstheme="minorHAnsi"/>
                <w:sz w:val="12"/>
                <w:szCs w:val="12"/>
              </w:rPr>
              <w:t>4</w:t>
            </w:r>
            <w:r w:rsidRPr="003C6F0E">
              <w:rPr>
                <w:rFonts w:asciiTheme="minorHAnsi" w:hAnsiTheme="minorHAnsi" w:cstheme="minorHAnsi"/>
                <w:sz w:val="12"/>
                <w:szCs w:val="12"/>
              </w:rPr>
              <w:t>:00 horas</w:t>
            </w:r>
          </w:p>
        </w:tc>
        <w:tc>
          <w:tcPr>
            <w:tcW w:w="2126"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BA536A">
        <w:trPr>
          <w:trHeight w:val="533"/>
        </w:trPr>
        <w:tc>
          <w:tcPr>
            <w:tcW w:w="2589"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386" w:type="dxa"/>
            <w:vAlign w:val="center"/>
          </w:tcPr>
          <w:p w14:paraId="1D3DFF9A" w14:textId="29F5854D" w:rsidR="00D13A82" w:rsidRPr="003C6F0E" w:rsidRDefault="00103469" w:rsidP="00285AEE">
            <w:pPr>
              <w:jc w:val="center"/>
              <w:rPr>
                <w:rFonts w:asciiTheme="minorHAnsi" w:hAnsiTheme="minorHAnsi" w:cstheme="minorHAnsi"/>
                <w:b/>
                <w:caps/>
                <w:sz w:val="16"/>
                <w:szCs w:val="16"/>
              </w:rPr>
            </w:pPr>
            <w:r w:rsidRPr="00103469">
              <w:rPr>
                <w:rFonts w:asciiTheme="minorHAnsi" w:hAnsiTheme="minorHAnsi" w:cstheme="minorHAnsi"/>
                <w:b/>
                <w:sz w:val="16"/>
                <w:szCs w:val="16"/>
              </w:rPr>
              <w:t xml:space="preserve">04 de septiembre </w:t>
            </w:r>
            <w:r w:rsidR="006C0E55" w:rsidRPr="003C6F0E">
              <w:rPr>
                <w:rFonts w:asciiTheme="minorHAnsi" w:hAnsiTheme="minorHAnsi" w:cstheme="minorHAnsi"/>
                <w:b/>
                <w:sz w:val="16"/>
                <w:szCs w:val="16"/>
              </w:rPr>
              <w:t>de 202</w:t>
            </w:r>
            <w:r w:rsidR="00697E33" w:rsidRPr="003C6F0E">
              <w:rPr>
                <w:rFonts w:asciiTheme="minorHAnsi" w:hAnsiTheme="minorHAnsi" w:cstheme="minorHAnsi"/>
                <w:b/>
                <w:sz w:val="16"/>
                <w:szCs w:val="16"/>
              </w:rPr>
              <w:t>4</w:t>
            </w:r>
          </w:p>
        </w:tc>
        <w:tc>
          <w:tcPr>
            <w:tcW w:w="1404" w:type="dxa"/>
            <w:vAlign w:val="center"/>
          </w:tcPr>
          <w:p w14:paraId="6E8369AB" w14:textId="47D84530" w:rsidR="00D13A82" w:rsidRPr="003C6F0E" w:rsidRDefault="00D13A82" w:rsidP="006C0E55">
            <w:pPr>
              <w:jc w:val="center"/>
              <w:rPr>
                <w:rFonts w:asciiTheme="minorHAnsi" w:hAnsiTheme="minorHAnsi" w:cstheme="minorHAnsi"/>
                <w:b/>
                <w:caps/>
                <w:sz w:val="16"/>
                <w:szCs w:val="16"/>
              </w:rPr>
            </w:pPr>
            <w:r w:rsidRPr="003C6F0E">
              <w:rPr>
                <w:rFonts w:asciiTheme="minorHAnsi" w:hAnsiTheme="minorHAnsi" w:cstheme="minorHAnsi"/>
                <w:b/>
                <w:sz w:val="16"/>
                <w:szCs w:val="16"/>
              </w:rPr>
              <w:t>1</w:t>
            </w:r>
            <w:r w:rsidR="006C0E55" w:rsidRPr="003C6F0E">
              <w:rPr>
                <w:rFonts w:asciiTheme="minorHAnsi" w:hAnsiTheme="minorHAnsi" w:cstheme="minorHAnsi"/>
                <w:b/>
                <w:sz w:val="16"/>
                <w:szCs w:val="16"/>
              </w:rPr>
              <w:t>4</w:t>
            </w:r>
            <w:r w:rsidRPr="003C6F0E">
              <w:rPr>
                <w:rFonts w:asciiTheme="minorHAnsi" w:hAnsiTheme="minorHAnsi" w:cstheme="minorHAnsi"/>
                <w:b/>
                <w:sz w:val="16"/>
                <w:szCs w:val="16"/>
              </w:rPr>
              <w:t>:00 horas</w:t>
            </w:r>
          </w:p>
        </w:tc>
        <w:tc>
          <w:tcPr>
            <w:tcW w:w="2126" w:type="dxa"/>
            <w:shd w:val="clear" w:color="auto" w:fill="auto"/>
            <w:vAlign w:val="center"/>
          </w:tcPr>
          <w:p w14:paraId="4FEB8DAE" w14:textId="12ACC8AC"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4876EA8" w14:textId="77777777" w:rsidTr="00BA536A">
        <w:tc>
          <w:tcPr>
            <w:tcW w:w="2589"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386" w:type="dxa"/>
            <w:shd w:val="clear" w:color="auto" w:fill="auto"/>
            <w:vAlign w:val="center"/>
          </w:tcPr>
          <w:p w14:paraId="486CAB3F" w14:textId="03B5BF57" w:rsidR="00D000F9" w:rsidRPr="003C6F0E" w:rsidRDefault="00103469" w:rsidP="00BA536A">
            <w:pPr>
              <w:jc w:val="center"/>
              <w:rPr>
                <w:rFonts w:asciiTheme="minorHAnsi" w:hAnsiTheme="minorHAnsi" w:cstheme="minorHAnsi"/>
                <w:b/>
                <w:bCs/>
                <w:caps/>
                <w:color w:val="000000"/>
                <w:sz w:val="16"/>
                <w:szCs w:val="16"/>
              </w:rPr>
            </w:pPr>
            <w:r>
              <w:rPr>
                <w:rFonts w:asciiTheme="minorHAnsi" w:hAnsiTheme="minorHAnsi" w:cstheme="minorHAnsi"/>
                <w:b/>
                <w:sz w:val="16"/>
                <w:szCs w:val="16"/>
              </w:rPr>
              <w:t>09</w:t>
            </w:r>
            <w:r w:rsidR="00D629EC" w:rsidRPr="003C6F0E">
              <w:rPr>
                <w:rFonts w:asciiTheme="minorHAnsi" w:hAnsiTheme="minorHAnsi" w:cstheme="minorHAnsi"/>
                <w:b/>
                <w:sz w:val="16"/>
                <w:szCs w:val="16"/>
              </w:rPr>
              <w:t xml:space="preserve"> de </w:t>
            </w:r>
            <w:r>
              <w:rPr>
                <w:rFonts w:asciiTheme="minorHAnsi" w:hAnsiTheme="minorHAnsi" w:cstheme="minorHAnsi"/>
                <w:b/>
                <w:sz w:val="16"/>
                <w:szCs w:val="16"/>
              </w:rPr>
              <w:t>septiembre</w:t>
            </w:r>
            <w:r w:rsidR="00697E33" w:rsidRPr="003C6F0E">
              <w:rPr>
                <w:rFonts w:asciiTheme="minorHAnsi" w:hAnsiTheme="minorHAnsi" w:cstheme="minorHAnsi"/>
                <w:b/>
                <w:sz w:val="16"/>
                <w:szCs w:val="16"/>
              </w:rPr>
              <w:t xml:space="preserve"> de 2024</w:t>
            </w:r>
          </w:p>
        </w:tc>
        <w:tc>
          <w:tcPr>
            <w:tcW w:w="1404" w:type="dxa"/>
            <w:shd w:val="clear" w:color="auto" w:fill="auto"/>
            <w:vAlign w:val="center"/>
          </w:tcPr>
          <w:p w14:paraId="0BF27B0A" w14:textId="77777777" w:rsidR="00D000F9" w:rsidRPr="003C6F0E" w:rsidRDefault="001B5F27" w:rsidP="001B5F27">
            <w:pPr>
              <w:jc w:val="center"/>
              <w:rPr>
                <w:rFonts w:asciiTheme="minorHAnsi" w:hAnsiTheme="minorHAnsi" w:cstheme="minorHAnsi"/>
                <w:b/>
                <w:caps/>
                <w:sz w:val="16"/>
                <w:szCs w:val="16"/>
              </w:rPr>
            </w:pPr>
            <w:r w:rsidRPr="003C6F0E">
              <w:rPr>
                <w:rFonts w:asciiTheme="minorHAnsi" w:hAnsiTheme="minorHAnsi" w:cstheme="minorHAnsi"/>
                <w:b/>
                <w:caps/>
                <w:sz w:val="16"/>
                <w:szCs w:val="16"/>
              </w:rPr>
              <w:t>14</w:t>
            </w:r>
            <w:r w:rsidR="00D000F9" w:rsidRPr="003C6F0E">
              <w:rPr>
                <w:rFonts w:asciiTheme="minorHAnsi" w:hAnsiTheme="minorHAnsi" w:cstheme="minorHAnsi"/>
                <w:b/>
                <w:caps/>
                <w:sz w:val="16"/>
                <w:szCs w:val="16"/>
              </w:rPr>
              <w:t xml:space="preserve">:00 </w:t>
            </w:r>
            <w:r w:rsidR="00D000F9" w:rsidRPr="003C6F0E">
              <w:rPr>
                <w:rFonts w:asciiTheme="minorHAnsi" w:hAnsiTheme="minorHAnsi" w:cstheme="minorHAnsi"/>
                <w:b/>
                <w:sz w:val="16"/>
                <w:szCs w:val="16"/>
              </w:rPr>
              <w:t xml:space="preserve">a </w:t>
            </w:r>
            <w:r w:rsidRPr="003C6F0E">
              <w:rPr>
                <w:rFonts w:asciiTheme="minorHAnsi" w:hAnsiTheme="minorHAnsi" w:cstheme="minorHAnsi"/>
                <w:b/>
                <w:sz w:val="16"/>
                <w:szCs w:val="16"/>
              </w:rPr>
              <w:t>15</w:t>
            </w:r>
            <w:r w:rsidR="00D000F9" w:rsidRPr="003C6F0E">
              <w:rPr>
                <w:rFonts w:asciiTheme="minorHAnsi" w:hAnsiTheme="minorHAnsi" w:cstheme="minorHAnsi"/>
                <w:b/>
                <w:sz w:val="16"/>
                <w:szCs w:val="16"/>
              </w:rPr>
              <w:t>:</w:t>
            </w:r>
            <w:r w:rsidR="00D86F80" w:rsidRPr="003C6F0E">
              <w:rPr>
                <w:rFonts w:asciiTheme="minorHAnsi" w:hAnsiTheme="minorHAnsi" w:cstheme="minorHAnsi"/>
                <w:b/>
                <w:sz w:val="16"/>
                <w:szCs w:val="16"/>
              </w:rPr>
              <w:t>0</w:t>
            </w:r>
            <w:r w:rsidR="00D000F9" w:rsidRPr="003C6F0E">
              <w:rPr>
                <w:rFonts w:asciiTheme="minorHAnsi" w:hAnsiTheme="minorHAnsi" w:cstheme="minorHAnsi"/>
                <w:b/>
                <w:sz w:val="16"/>
                <w:szCs w:val="16"/>
              </w:rPr>
              <w:t>0 horas</w:t>
            </w:r>
          </w:p>
        </w:tc>
        <w:tc>
          <w:tcPr>
            <w:tcW w:w="2126"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BA536A">
        <w:tc>
          <w:tcPr>
            <w:tcW w:w="2589" w:type="dxa"/>
            <w:shd w:val="clear" w:color="auto" w:fill="auto"/>
            <w:vAlign w:val="center"/>
          </w:tcPr>
          <w:p w14:paraId="4AACFB12" w14:textId="77777777" w:rsidR="005F7C53" w:rsidRPr="00A74AA5" w:rsidRDefault="005F7C53" w:rsidP="005F7C53">
            <w:pPr>
              <w:jc w:val="center"/>
              <w:rPr>
                <w:rFonts w:asciiTheme="minorHAnsi" w:hAnsiTheme="minorHAnsi" w:cstheme="minorHAnsi"/>
                <w:sz w:val="16"/>
                <w:szCs w:val="16"/>
              </w:rPr>
            </w:pPr>
          </w:p>
          <w:p w14:paraId="6928CBC9" w14:textId="636441DA" w:rsidR="005F7C53" w:rsidRPr="00A74AA5" w:rsidRDefault="00103469" w:rsidP="005F7C53">
            <w:pPr>
              <w:jc w:val="center"/>
              <w:rPr>
                <w:rFonts w:asciiTheme="minorHAnsi" w:hAnsiTheme="minorHAnsi" w:cstheme="minorHAnsi"/>
                <w:sz w:val="16"/>
                <w:szCs w:val="16"/>
              </w:rPr>
            </w:pPr>
            <w:r w:rsidRPr="00A74AA5">
              <w:rPr>
                <w:rFonts w:asciiTheme="minorHAnsi" w:hAnsiTheme="minorHAnsi" w:cstheme="minorHAnsi"/>
                <w:sz w:val="16"/>
                <w:szCs w:val="16"/>
              </w:rPr>
              <w:t>Entrega de los bienes</w:t>
            </w:r>
          </w:p>
          <w:p w14:paraId="5D1ECD96" w14:textId="77777777" w:rsidR="005F7C53" w:rsidRPr="00A74AA5" w:rsidRDefault="005F7C53" w:rsidP="005F7C53">
            <w:pPr>
              <w:jc w:val="center"/>
              <w:rPr>
                <w:rFonts w:asciiTheme="minorHAnsi" w:hAnsiTheme="minorHAnsi" w:cstheme="minorHAnsi"/>
                <w:sz w:val="16"/>
                <w:szCs w:val="16"/>
              </w:rPr>
            </w:pPr>
          </w:p>
        </w:tc>
        <w:tc>
          <w:tcPr>
            <w:tcW w:w="2386" w:type="dxa"/>
            <w:shd w:val="clear" w:color="auto" w:fill="auto"/>
            <w:vAlign w:val="center"/>
          </w:tcPr>
          <w:p w14:paraId="3ECF1782" w14:textId="3B9D1959" w:rsidR="00AD587E" w:rsidRPr="00A74AA5" w:rsidRDefault="00103469" w:rsidP="00103469">
            <w:pPr>
              <w:jc w:val="center"/>
              <w:rPr>
                <w:rFonts w:asciiTheme="minorHAnsi" w:hAnsiTheme="minorHAnsi" w:cstheme="minorHAnsi"/>
                <w:b/>
                <w:bCs/>
                <w:color w:val="000000"/>
                <w:sz w:val="16"/>
                <w:szCs w:val="16"/>
              </w:rPr>
            </w:pPr>
            <w:r w:rsidRPr="00A74AA5">
              <w:rPr>
                <w:rFonts w:asciiTheme="minorHAnsi" w:hAnsiTheme="minorHAnsi" w:cstheme="minorHAnsi"/>
                <w:b/>
                <w:bCs/>
                <w:color w:val="000000"/>
                <w:sz w:val="16"/>
                <w:szCs w:val="16"/>
              </w:rPr>
              <w:t xml:space="preserve">Partida 1 a 44, </w:t>
            </w:r>
            <w:r w:rsidR="00621A98" w:rsidRPr="00A74AA5">
              <w:rPr>
                <w:rFonts w:asciiTheme="minorHAnsi" w:hAnsiTheme="minorHAnsi" w:cstheme="minorHAnsi"/>
                <w:b/>
                <w:bCs/>
                <w:color w:val="000000"/>
                <w:sz w:val="16"/>
                <w:szCs w:val="16"/>
              </w:rPr>
              <w:t xml:space="preserve">45 días </w:t>
            </w:r>
            <w:r w:rsidR="00A74AA5" w:rsidRPr="00A74AA5">
              <w:rPr>
                <w:rFonts w:asciiTheme="minorHAnsi" w:hAnsiTheme="minorHAnsi" w:cstheme="minorHAnsi"/>
                <w:b/>
                <w:bCs/>
                <w:color w:val="000000"/>
                <w:sz w:val="16"/>
                <w:szCs w:val="16"/>
              </w:rPr>
              <w:t>naturales</w:t>
            </w:r>
            <w:r w:rsidR="00621A98" w:rsidRPr="00A74AA5">
              <w:rPr>
                <w:rFonts w:asciiTheme="minorHAnsi" w:hAnsiTheme="minorHAnsi" w:cstheme="minorHAnsi"/>
                <w:b/>
                <w:bCs/>
                <w:color w:val="000000"/>
                <w:sz w:val="16"/>
                <w:szCs w:val="16"/>
              </w:rPr>
              <w:t xml:space="preserve"> posteriores al fallo.</w:t>
            </w:r>
          </w:p>
          <w:p w14:paraId="01C1DF18" w14:textId="6A06ADC5" w:rsidR="00103469" w:rsidRPr="00A74AA5" w:rsidRDefault="007979B5" w:rsidP="00A74AA5">
            <w:pPr>
              <w:jc w:val="center"/>
              <w:rPr>
                <w:rFonts w:asciiTheme="minorHAnsi" w:hAnsiTheme="minorHAnsi" w:cstheme="minorHAnsi"/>
                <w:b/>
                <w:bCs/>
                <w:color w:val="000000"/>
                <w:sz w:val="16"/>
                <w:szCs w:val="16"/>
              </w:rPr>
            </w:pPr>
            <w:r w:rsidRPr="00A74AA5">
              <w:rPr>
                <w:rFonts w:asciiTheme="minorHAnsi" w:hAnsiTheme="minorHAnsi" w:cstheme="minorHAnsi"/>
                <w:b/>
                <w:bCs/>
                <w:color w:val="000000"/>
                <w:sz w:val="16"/>
                <w:szCs w:val="16"/>
              </w:rPr>
              <w:t xml:space="preserve">Partida 45 a </w:t>
            </w:r>
            <w:r w:rsidR="008225F4" w:rsidRPr="00A74AA5">
              <w:rPr>
                <w:rFonts w:asciiTheme="minorHAnsi" w:hAnsiTheme="minorHAnsi" w:cstheme="minorHAnsi"/>
                <w:b/>
                <w:bCs/>
                <w:color w:val="000000"/>
                <w:sz w:val="16"/>
                <w:szCs w:val="16"/>
              </w:rPr>
              <w:t>55</w:t>
            </w:r>
            <w:r w:rsidR="00621A98" w:rsidRPr="00A74AA5">
              <w:rPr>
                <w:rFonts w:asciiTheme="minorHAnsi" w:hAnsiTheme="minorHAnsi" w:cstheme="minorHAnsi"/>
                <w:b/>
                <w:bCs/>
                <w:color w:val="000000"/>
                <w:sz w:val="16"/>
                <w:szCs w:val="16"/>
              </w:rPr>
              <w:t>, 15</w:t>
            </w:r>
            <w:r w:rsidR="00103469" w:rsidRPr="00A74AA5">
              <w:rPr>
                <w:rFonts w:asciiTheme="minorHAnsi" w:hAnsiTheme="minorHAnsi" w:cstheme="minorHAnsi"/>
                <w:b/>
                <w:bCs/>
                <w:color w:val="000000"/>
                <w:sz w:val="16"/>
                <w:szCs w:val="16"/>
              </w:rPr>
              <w:t xml:space="preserve"> días </w:t>
            </w:r>
            <w:r w:rsidR="00A74AA5" w:rsidRPr="00A74AA5">
              <w:rPr>
                <w:rFonts w:asciiTheme="minorHAnsi" w:hAnsiTheme="minorHAnsi" w:cstheme="minorHAnsi"/>
                <w:b/>
                <w:bCs/>
                <w:color w:val="000000"/>
                <w:sz w:val="16"/>
                <w:szCs w:val="16"/>
              </w:rPr>
              <w:t xml:space="preserve">naturales </w:t>
            </w:r>
            <w:r w:rsidR="00103469" w:rsidRPr="00A74AA5">
              <w:rPr>
                <w:rFonts w:asciiTheme="minorHAnsi" w:hAnsiTheme="minorHAnsi" w:cstheme="minorHAnsi"/>
                <w:b/>
                <w:bCs/>
                <w:color w:val="000000"/>
                <w:sz w:val="16"/>
                <w:szCs w:val="16"/>
              </w:rPr>
              <w:t>posteriores al fallo.</w:t>
            </w:r>
          </w:p>
        </w:tc>
        <w:tc>
          <w:tcPr>
            <w:tcW w:w="1404" w:type="dxa"/>
            <w:shd w:val="clear" w:color="auto" w:fill="auto"/>
            <w:vAlign w:val="center"/>
          </w:tcPr>
          <w:p w14:paraId="059848E8" w14:textId="77777777" w:rsidR="005F7C53" w:rsidRPr="00A74AA5" w:rsidRDefault="005F7C53" w:rsidP="005F7C53">
            <w:pPr>
              <w:jc w:val="center"/>
              <w:rPr>
                <w:rFonts w:asciiTheme="minorHAnsi" w:hAnsiTheme="minorHAnsi" w:cstheme="minorHAnsi"/>
                <w:b/>
                <w:caps/>
                <w:sz w:val="16"/>
                <w:szCs w:val="16"/>
              </w:rPr>
            </w:pPr>
            <w:r w:rsidRPr="00A74AA5">
              <w:rPr>
                <w:rFonts w:asciiTheme="minorHAnsi" w:hAnsiTheme="minorHAnsi" w:cstheme="minorHAnsi"/>
                <w:b/>
                <w:caps/>
                <w:sz w:val="16"/>
                <w:szCs w:val="16"/>
              </w:rPr>
              <w:t xml:space="preserve">08:00 </w:t>
            </w:r>
            <w:r w:rsidRPr="00A74AA5">
              <w:rPr>
                <w:rFonts w:asciiTheme="minorHAnsi" w:hAnsiTheme="minorHAnsi" w:cstheme="minorHAnsi"/>
                <w:b/>
                <w:sz w:val="16"/>
                <w:szCs w:val="16"/>
              </w:rPr>
              <w:t>a 14:00 horas</w:t>
            </w:r>
          </w:p>
        </w:tc>
        <w:tc>
          <w:tcPr>
            <w:tcW w:w="2126" w:type="dxa"/>
            <w:shd w:val="clear" w:color="auto" w:fill="auto"/>
            <w:vAlign w:val="center"/>
          </w:tcPr>
          <w:p w14:paraId="3E318DB4" w14:textId="77777777" w:rsidR="005F7C53" w:rsidRPr="00A74AA5" w:rsidRDefault="005F7C53" w:rsidP="005F7C53">
            <w:pPr>
              <w:jc w:val="center"/>
              <w:rPr>
                <w:rFonts w:asciiTheme="minorHAnsi" w:hAnsiTheme="minorHAnsi" w:cstheme="minorHAnsi"/>
                <w:sz w:val="16"/>
                <w:szCs w:val="16"/>
              </w:rPr>
            </w:pPr>
            <w:r w:rsidRPr="00A74AA5">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lastRenderedPageBreak/>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44936FE5" w:rsidR="002132C0" w:rsidRPr="00BA536A" w:rsidRDefault="00D000F9" w:rsidP="00253333">
      <w:pPr>
        <w:pStyle w:val="Textoindependiente"/>
        <w:ind w:right="51"/>
        <w:jc w:val="both"/>
        <w:rPr>
          <w:rFonts w:asciiTheme="minorHAnsi" w:hAnsiTheme="minorHAnsi" w:cstheme="minorHAnsi"/>
          <w:b w:val="0"/>
          <w:i/>
          <w:sz w:val="18"/>
          <w:szCs w:val="18"/>
          <w:lang w:val="es-MX"/>
        </w:rPr>
      </w:pPr>
      <w:r w:rsidRPr="005515B8">
        <w:rPr>
          <w:rFonts w:asciiTheme="minorHAnsi" w:hAnsiTheme="minorHAnsi" w:cstheme="minorHAnsi"/>
          <w:b w:val="0"/>
          <w:sz w:val="18"/>
          <w:szCs w:val="18"/>
        </w:rPr>
        <w:t xml:space="preserve">Se cuenta con </w:t>
      </w:r>
      <w:r w:rsidRPr="00BA536A">
        <w:rPr>
          <w:rFonts w:asciiTheme="minorHAnsi" w:hAnsiTheme="minorHAnsi" w:cstheme="minorHAnsi"/>
          <w:b w:val="0"/>
          <w:sz w:val="18"/>
          <w:szCs w:val="18"/>
        </w:rPr>
        <w:t>recursos para hacer frente a las obligaciones que se derivan de</w:t>
      </w:r>
      <w:r w:rsidRPr="00BA536A">
        <w:rPr>
          <w:rFonts w:asciiTheme="minorHAnsi" w:hAnsiTheme="minorHAnsi" w:cstheme="minorHAnsi"/>
          <w:b w:val="0"/>
          <w:sz w:val="18"/>
          <w:szCs w:val="18"/>
          <w:lang w:val="es-MX"/>
        </w:rPr>
        <w:t xml:space="preserve"> </w:t>
      </w:r>
      <w:r w:rsidRPr="00BA536A">
        <w:rPr>
          <w:rFonts w:asciiTheme="minorHAnsi" w:hAnsiTheme="minorHAnsi" w:cstheme="minorHAnsi"/>
          <w:b w:val="0"/>
          <w:sz w:val="18"/>
          <w:szCs w:val="18"/>
        </w:rPr>
        <w:t>l</w:t>
      </w:r>
      <w:r w:rsidRPr="00BA536A">
        <w:rPr>
          <w:rFonts w:asciiTheme="minorHAnsi" w:hAnsiTheme="minorHAnsi" w:cstheme="minorHAnsi"/>
          <w:b w:val="0"/>
          <w:sz w:val="18"/>
          <w:szCs w:val="18"/>
          <w:lang w:val="es-MX"/>
        </w:rPr>
        <w:t>a</w:t>
      </w:r>
      <w:r w:rsidRPr="00BA536A">
        <w:rPr>
          <w:rFonts w:asciiTheme="minorHAnsi" w:hAnsiTheme="minorHAnsi" w:cstheme="minorHAnsi"/>
          <w:b w:val="0"/>
          <w:sz w:val="18"/>
          <w:szCs w:val="18"/>
        </w:rPr>
        <w:t xml:space="preserve"> presente </w:t>
      </w:r>
      <w:r w:rsidRPr="00BA536A">
        <w:rPr>
          <w:rFonts w:asciiTheme="minorHAnsi" w:hAnsiTheme="minorHAnsi" w:cstheme="minorHAnsi"/>
          <w:b w:val="0"/>
          <w:sz w:val="18"/>
          <w:szCs w:val="18"/>
          <w:lang w:val="es-MX"/>
        </w:rPr>
        <w:t>Licitación</w:t>
      </w:r>
      <w:r w:rsidRPr="00BA536A">
        <w:rPr>
          <w:rFonts w:asciiTheme="minorHAnsi" w:hAnsiTheme="minorHAnsi" w:cstheme="minorHAnsi"/>
          <w:b w:val="0"/>
          <w:sz w:val="18"/>
          <w:szCs w:val="18"/>
        </w:rPr>
        <w:t xml:space="preserve">, siendo específicamente del </w:t>
      </w:r>
      <w:r w:rsidR="00103469" w:rsidRPr="00103469">
        <w:rPr>
          <w:rFonts w:asciiTheme="minorHAnsi" w:hAnsiTheme="minorHAnsi" w:cstheme="minorHAnsi"/>
          <w:b w:val="0"/>
          <w:i/>
          <w:sz w:val="18"/>
          <w:szCs w:val="18"/>
          <w:lang w:val="es-MX"/>
        </w:rPr>
        <w:t>Fondo Ordinario Propios y Fondo de Inversión Pública Productiva 2024, conforme a los oficios DGF/DPAF-290/2024, DGF/DPAF-355/2024 y DGF/DPAF-381/2024</w:t>
      </w:r>
      <w:r w:rsidR="00185AC4">
        <w:rPr>
          <w:rFonts w:asciiTheme="minorHAnsi" w:hAnsiTheme="minorHAnsi" w:cstheme="minorHAnsi"/>
          <w:b w:val="0"/>
          <w:i/>
          <w:sz w:val="18"/>
          <w:szCs w:val="18"/>
          <w:lang w:val="es-MX"/>
        </w:rPr>
        <w:t>.</w:t>
      </w:r>
      <w:r w:rsidR="00350F0C">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554B36">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6B2DEABF" w:rsidR="00D000F9" w:rsidRPr="006E01AF" w:rsidRDefault="00D000F9" w:rsidP="00D000F9">
      <w:pPr>
        <w:tabs>
          <w:tab w:val="left" w:pos="567"/>
        </w:tabs>
        <w:jc w:val="both"/>
        <w:rPr>
          <w:rFonts w:asciiTheme="minorHAnsi" w:hAnsiTheme="minorHAnsi" w:cstheme="minorHAnsi"/>
          <w:b/>
          <w:sz w:val="18"/>
          <w:szCs w:val="18"/>
        </w:rPr>
      </w:pPr>
      <w:r w:rsidRPr="00BA536A">
        <w:rPr>
          <w:rFonts w:asciiTheme="minorHAnsi" w:hAnsiTheme="minorHAnsi" w:cstheme="minorHAnsi"/>
          <w:b/>
          <w:sz w:val="18"/>
          <w:szCs w:val="18"/>
          <w:lang w:val="es-MX"/>
        </w:rPr>
        <w:t xml:space="preserve">II. </w:t>
      </w:r>
      <w:r w:rsidRPr="00BA536A">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3C6B0536" w14:textId="7841981B" w:rsidR="00566719" w:rsidRPr="00566719" w:rsidRDefault="00D000F9" w:rsidP="00566719">
      <w:pPr>
        <w:autoSpaceDE w:val="0"/>
        <w:autoSpaceDN w:val="0"/>
        <w:adjustRightInd w:val="0"/>
        <w:jc w:val="both"/>
        <w:rPr>
          <w:rFonts w:asciiTheme="minorHAnsi" w:hAnsiTheme="minorHAnsi" w:cstheme="minorHAnsi"/>
          <w:bCs/>
          <w:i/>
          <w:sz w:val="14"/>
          <w:szCs w:val="14"/>
        </w:rPr>
      </w:pPr>
      <w:r w:rsidRPr="00566719">
        <w:rPr>
          <w:rFonts w:asciiTheme="minorHAnsi" w:hAnsiTheme="minorHAnsi" w:cstheme="minorHAnsi"/>
          <w:color w:val="000000"/>
          <w:sz w:val="18"/>
          <w:szCs w:val="18"/>
        </w:rPr>
        <w:t xml:space="preserve">El objeto de la presente Licitación es </w:t>
      </w:r>
      <w:r w:rsidRPr="002677E8">
        <w:rPr>
          <w:rFonts w:asciiTheme="minorHAnsi" w:hAnsiTheme="minorHAnsi" w:cstheme="minorHAnsi"/>
          <w:color w:val="000000"/>
          <w:sz w:val="18"/>
          <w:szCs w:val="18"/>
        </w:rPr>
        <w:t xml:space="preserve">la </w:t>
      </w:r>
      <w:r w:rsidR="009D1334" w:rsidRPr="002677E8">
        <w:rPr>
          <w:rFonts w:asciiTheme="minorHAnsi" w:hAnsiTheme="minorHAnsi" w:cstheme="minorHAnsi"/>
          <w:b/>
          <w:bCs/>
          <w:noProof/>
          <w:color w:val="000000"/>
          <w:sz w:val="18"/>
          <w:szCs w:val="18"/>
        </w:rPr>
        <w:t xml:space="preserve">Adquisición de Equipos de Cómputo, Licencias y Softwares para los </w:t>
      </w:r>
      <w:r w:rsidR="002677E8" w:rsidRPr="002677E8">
        <w:rPr>
          <w:rFonts w:asciiTheme="minorHAnsi" w:hAnsiTheme="minorHAnsi" w:cstheme="minorHAnsi"/>
          <w:b/>
          <w:bCs/>
          <w:noProof/>
          <w:color w:val="000000"/>
          <w:sz w:val="18"/>
          <w:szCs w:val="18"/>
        </w:rPr>
        <w:t xml:space="preserve">diferentes </w:t>
      </w:r>
      <w:r w:rsidR="009D1334" w:rsidRPr="002677E8">
        <w:rPr>
          <w:rFonts w:asciiTheme="minorHAnsi" w:hAnsiTheme="minorHAnsi" w:cstheme="minorHAnsi"/>
          <w:b/>
          <w:bCs/>
          <w:noProof/>
          <w:color w:val="000000"/>
          <w:sz w:val="18"/>
          <w:szCs w:val="18"/>
        </w:rPr>
        <w:t>Centros Académicos, Depto. de Redes y Telecomunicaciones de la DGPyD de la Universidad Autónoma de Aguascalientes</w:t>
      </w:r>
      <w:r w:rsidR="0052535B" w:rsidRPr="002677E8">
        <w:rPr>
          <w:rFonts w:asciiTheme="minorHAnsi" w:hAnsiTheme="minorHAnsi" w:cstheme="minorHAnsi"/>
          <w:b/>
          <w:bCs/>
          <w:noProof/>
          <w:color w:val="000000"/>
          <w:sz w:val="18"/>
          <w:szCs w:val="18"/>
        </w:rPr>
        <w:t xml:space="preserve">, </w:t>
      </w:r>
      <w:r w:rsidRPr="002677E8">
        <w:rPr>
          <w:rFonts w:asciiTheme="minorHAnsi" w:hAnsiTheme="minorHAnsi" w:cstheme="minorHAnsi"/>
          <w:bCs/>
          <w:noProof/>
          <w:color w:val="000000"/>
          <w:sz w:val="18"/>
          <w:szCs w:val="18"/>
        </w:rPr>
        <w:t>q</w:t>
      </w:r>
      <w:proofErr w:type="spellStart"/>
      <w:r w:rsidRPr="002677E8">
        <w:rPr>
          <w:rFonts w:asciiTheme="minorHAnsi" w:hAnsiTheme="minorHAnsi" w:cstheme="minorHAnsi"/>
          <w:color w:val="000000"/>
          <w:sz w:val="18"/>
          <w:szCs w:val="18"/>
        </w:rPr>
        <w:t>ue</w:t>
      </w:r>
      <w:proofErr w:type="spellEnd"/>
      <w:r w:rsidRPr="002677E8">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2677E8">
        <w:rPr>
          <w:rFonts w:asciiTheme="minorHAnsi" w:hAnsiTheme="minorHAnsi" w:cstheme="minorHAnsi"/>
          <w:b/>
          <w:color w:val="000000"/>
          <w:sz w:val="18"/>
          <w:szCs w:val="18"/>
        </w:rPr>
        <w:t>Anexo “1”</w:t>
      </w:r>
      <w:r w:rsidRPr="002677E8">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2677E8">
        <w:rPr>
          <w:rFonts w:asciiTheme="minorHAnsi" w:hAnsiTheme="minorHAnsi" w:cstheme="minorHAnsi"/>
          <w:color w:val="000000"/>
          <w:sz w:val="18"/>
          <w:szCs w:val="18"/>
        </w:rPr>
        <w:t xml:space="preserve"> lo establecido</w:t>
      </w:r>
      <w:r w:rsidR="00640876" w:rsidRPr="00566719">
        <w:rPr>
          <w:rFonts w:asciiTheme="minorHAnsi" w:hAnsiTheme="minorHAnsi" w:cstheme="minorHAnsi"/>
          <w:color w:val="000000"/>
          <w:sz w:val="18"/>
          <w:szCs w:val="18"/>
        </w:rPr>
        <w:t xml:space="preserve"> en dicho anexo.</w:t>
      </w:r>
      <w:r w:rsidR="007E75FC" w:rsidRPr="00566719">
        <w:rPr>
          <w:rFonts w:asciiTheme="minorHAnsi" w:hAnsiTheme="minorHAnsi" w:cstheme="minorHAnsi"/>
          <w:color w:val="000000"/>
          <w:sz w:val="18"/>
          <w:szCs w:val="18"/>
        </w:rPr>
        <w:t xml:space="preserve"> </w:t>
      </w:r>
      <w:r w:rsidR="007E75FC" w:rsidRPr="00566719">
        <w:rPr>
          <w:rFonts w:asciiTheme="minorHAnsi" w:hAnsiTheme="minorHAnsi" w:cstheme="minorHAnsi"/>
          <w:bCs/>
          <w:i/>
          <w:sz w:val="14"/>
          <w:szCs w:val="14"/>
        </w:rPr>
        <w:t xml:space="preserve">Se expresa que las marcas establecidas son de referencia y los bienes que sean ofertados deberán ser de </w:t>
      </w:r>
      <w:r w:rsidR="007E75FC" w:rsidRPr="00566719">
        <w:rPr>
          <w:rFonts w:asciiTheme="minorHAnsi" w:hAnsiTheme="minorHAnsi" w:cstheme="minorHAnsi"/>
          <w:bCs/>
          <w:i/>
          <w:sz w:val="14"/>
          <w:szCs w:val="14"/>
          <w:u w:val="single"/>
        </w:rPr>
        <w:t>iguales o superiores</w:t>
      </w:r>
      <w:r w:rsidR="007E75FC" w:rsidRPr="00566719">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bookmarkStart w:id="0" w:name="_Hlk536399976"/>
    </w:p>
    <w:p w14:paraId="2899F2FC" w14:textId="3B0C0EF0" w:rsidR="00350F0C" w:rsidRPr="00566719" w:rsidRDefault="00350F0C" w:rsidP="00566719">
      <w:pPr>
        <w:autoSpaceDE w:val="0"/>
        <w:autoSpaceDN w:val="0"/>
        <w:adjustRightInd w:val="0"/>
        <w:jc w:val="both"/>
        <w:rPr>
          <w:rFonts w:asciiTheme="minorHAnsi" w:hAnsiTheme="minorHAnsi" w:cstheme="minorHAnsi"/>
          <w:bCs/>
          <w:color w:val="000000"/>
          <w:sz w:val="16"/>
          <w:szCs w:val="16"/>
        </w:rPr>
      </w:pPr>
    </w:p>
    <w:bookmarkEnd w:id="0"/>
    <w:p w14:paraId="6EEA9E96" w14:textId="585BEE7E" w:rsidR="00D000F9" w:rsidRDefault="00D000F9" w:rsidP="00D000F9">
      <w:pPr>
        <w:autoSpaceDE w:val="0"/>
        <w:autoSpaceDN w:val="0"/>
        <w:adjustRightInd w:val="0"/>
        <w:jc w:val="both"/>
        <w:rPr>
          <w:rFonts w:asciiTheme="minorHAnsi" w:hAnsiTheme="minorHAnsi" w:cstheme="minorHAnsi"/>
          <w:color w:val="000000"/>
          <w:sz w:val="18"/>
          <w:szCs w:val="18"/>
        </w:rPr>
      </w:pPr>
      <w:r w:rsidRPr="00566719">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23BC7B5D" w14:textId="0A044CAB" w:rsidR="0084671E" w:rsidRDefault="0084671E" w:rsidP="00D000F9">
      <w:pPr>
        <w:autoSpaceDE w:val="0"/>
        <w:autoSpaceDN w:val="0"/>
        <w:adjustRightInd w:val="0"/>
        <w:jc w:val="both"/>
        <w:rPr>
          <w:rFonts w:asciiTheme="minorHAnsi" w:hAnsiTheme="minorHAnsi" w:cstheme="minorHAnsi"/>
          <w:color w:val="000000"/>
          <w:sz w:val="18"/>
          <w:szCs w:val="18"/>
        </w:rPr>
      </w:pPr>
    </w:p>
    <w:p w14:paraId="51AA7C5B" w14:textId="77777777" w:rsidR="00350F0C" w:rsidRPr="00350F0C" w:rsidRDefault="00350F0C" w:rsidP="00350F0C">
      <w:pPr>
        <w:numPr>
          <w:ilvl w:val="0"/>
          <w:numId w:val="12"/>
        </w:numPr>
        <w:autoSpaceDE w:val="0"/>
        <w:autoSpaceDN w:val="0"/>
        <w:adjustRightInd w:val="0"/>
        <w:jc w:val="both"/>
        <w:rPr>
          <w:rFonts w:ascii="Calibri" w:hAnsi="Calibri" w:cs="Calibri"/>
          <w:color w:val="FF0000"/>
          <w:sz w:val="18"/>
          <w:szCs w:val="18"/>
          <w:lang w:val="es-MX"/>
        </w:rPr>
      </w:pPr>
      <w:r w:rsidRPr="00350F0C">
        <w:rPr>
          <w:rFonts w:ascii="Calibri" w:hAnsi="Calibri" w:cs="Calibri"/>
          <w:b/>
          <w:sz w:val="18"/>
          <w:szCs w:val="18"/>
          <w:lang w:val="es-MX"/>
        </w:rPr>
        <w:t>SEGUROS Y TRANSPORTACIÓN</w:t>
      </w:r>
    </w:p>
    <w:p w14:paraId="14719A6F" w14:textId="77777777" w:rsidR="00350F0C" w:rsidRPr="00350F0C" w:rsidRDefault="00350F0C" w:rsidP="00350F0C">
      <w:pPr>
        <w:autoSpaceDE w:val="0"/>
        <w:autoSpaceDN w:val="0"/>
        <w:adjustRightInd w:val="0"/>
        <w:jc w:val="both"/>
        <w:rPr>
          <w:rFonts w:ascii="Calibri" w:hAnsi="Calibri" w:cs="Calibri"/>
          <w:color w:val="FF0000"/>
          <w:sz w:val="18"/>
          <w:szCs w:val="18"/>
          <w:lang w:val="es-MX"/>
        </w:rPr>
      </w:pPr>
    </w:p>
    <w:p w14:paraId="653E52F6" w14:textId="77777777" w:rsidR="00350F0C" w:rsidRPr="00350F0C" w:rsidRDefault="00350F0C" w:rsidP="00350F0C">
      <w:pPr>
        <w:autoSpaceDE w:val="0"/>
        <w:autoSpaceDN w:val="0"/>
        <w:adjustRightInd w:val="0"/>
        <w:jc w:val="both"/>
        <w:rPr>
          <w:rFonts w:ascii="Calibri" w:hAnsi="Calibri" w:cs="Calibri"/>
          <w:sz w:val="18"/>
          <w:szCs w:val="18"/>
          <w:lang w:val="es-MX"/>
        </w:rPr>
      </w:pPr>
      <w:r w:rsidRPr="00350F0C">
        <w:rPr>
          <w:rFonts w:ascii="Calibri" w:hAnsi="Calibri" w:cs="Calibr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2301A1E1" w14:textId="77777777" w:rsidR="00350F0C" w:rsidRPr="00350F0C" w:rsidRDefault="00350F0C" w:rsidP="00350F0C">
      <w:pPr>
        <w:autoSpaceDE w:val="0"/>
        <w:autoSpaceDN w:val="0"/>
        <w:adjustRightInd w:val="0"/>
        <w:jc w:val="both"/>
        <w:rPr>
          <w:rFonts w:ascii="Calibri" w:hAnsi="Calibri" w:cs="Calibri"/>
          <w:color w:val="FF0000"/>
          <w:sz w:val="18"/>
          <w:szCs w:val="18"/>
          <w:lang w:val="es-MX"/>
        </w:rPr>
      </w:pPr>
    </w:p>
    <w:p w14:paraId="10ABE78B" w14:textId="77777777" w:rsidR="00350F0C" w:rsidRPr="00350F0C" w:rsidRDefault="00350F0C" w:rsidP="00350F0C">
      <w:pPr>
        <w:numPr>
          <w:ilvl w:val="0"/>
          <w:numId w:val="12"/>
        </w:numPr>
        <w:autoSpaceDE w:val="0"/>
        <w:autoSpaceDN w:val="0"/>
        <w:adjustRightInd w:val="0"/>
        <w:jc w:val="both"/>
        <w:rPr>
          <w:rFonts w:ascii="Calibri" w:hAnsi="Calibri" w:cs="Calibri"/>
          <w:b/>
          <w:sz w:val="18"/>
          <w:szCs w:val="18"/>
          <w:lang w:val="es-MX"/>
        </w:rPr>
      </w:pPr>
      <w:r w:rsidRPr="00350F0C">
        <w:rPr>
          <w:rFonts w:ascii="Calibri" w:hAnsi="Calibri" w:cs="Calibri"/>
          <w:b/>
          <w:sz w:val="18"/>
          <w:szCs w:val="18"/>
          <w:lang w:val="es-MX"/>
        </w:rPr>
        <w:t>TIEMPO Y LUGAR DE ENTREGA DE LOS BIENES</w:t>
      </w:r>
    </w:p>
    <w:p w14:paraId="2DDE78D1" w14:textId="77777777" w:rsidR="00350F0C" w:rsidRPr="00350F0C" w:rsidRDefault="00350F0C" w:rsidP="00350F0C">
      <w:pPr>
        <w:autoSpaceDE w:val="0"/>
        <w:autoSpaceDN w:val="0"/>
        <w:adjustRightInd w:val="0"/>
        <w:jc w:val="both"/>
        <w:rPr>
          <w:rFonts w:ascii="Calibri" w:hAnsi="Calibri" w:cs="Calibri"/>
          <w:sz w:val="18"/>
          <w:szCs w:val="18"/>
          <w:lang w:val="es-MX"/>
        </w:rPr>
      </w:pPr>
    </w:p>
    <w:p w14:paraId="4ACDC20B" w14:textId="2BF3DD89" w:rsidR="00350F0C" w:rsidRPr="00350F0C" w:rsidRDefault="00350F0C" w:rsidP="00350F0C">
      <w:pPr>
        <w:autoSpaceDE w:val="0"/>
        <w:autoSpaceDN w:val="0"/>
        <w:adjustRightInd w:val="0"/>
        <w:jc w:val="both"/>
        <w:rPr>
          <w:rFonts w:ascii="Calibri" w:hAnsi="Calibri" w:cs="Calibri"/>
          <w:sz w:val="18"/>
          <w:szCs w:val="18"/>
          <w:lang w:val="es-MX"/>
        </w:rPr>
      </w:pPr>
      <w:r w:rsidRPr="00350F0C">
        <w:rPr>
          <w:rFonts w:ascii="Calibri" w:hAnsi="Calibri" w:cs="Calibri"/>
          <w:sz w:val="18"/>
          <w:szCs w:val="18"/>
          <w:lang w:val="es-MX"/>
        </w:rPr>
        <w:t xml:space="preserve">El </w:t>
      </w:r>
      <w:r w:rsidRPr="00A74AA5">
        <w:rPr>
          <w:rFonts w:ascii="Calibri" w:hAnsi="Calibri" w:cs="Calibri"/>
          <w:sz w:val="18"/>
          <w:szCs w:val="18"/>
          <w:lang w:val="es-MX"/>
        </w:rPr>
        <w:t xml:space="preserve">licitante deberá presentar escrito donde garantice que la entrega de los bienes será a más tardar para las </w:t>
      </w:r>
      <w:r w:rsidRPr="00A74AA5">
        <w:rPr>
          <w:rFonts w:ascii="Calibri" w:hAnsi="Calibri" w:cs="Calibri"/>
          <w:b/>
          <w:sz w:val="18"/>
          <w:szCs w:val="18"/>
          <w:lang w:val="es-MX"/>
        </w:rPr>
        <w:t xml:space="preserve">partidas 1 a 44 </w:t>
      </w:r>
      <w:r w:rsidRPr="00A74AA5">
        <w:rPr>
          <w:rFonts w:ascii="Calibri" w:hAnsi="Calibri" w:cs="Calibri"/>
          <w:sz w:val="18"/>
          <w:szCs w:val="18"/>
          <w:lang w:val="es-MX"/>
        </w:rPr>
        <w:t xml:space="preserve">a los </w:t>
      </w:r>
      <w:r w:rsidRPr="00A74AA5">
        <w:rPr>
          <w:rFonts w:ascii="Calibri" w:hAnsi="Calibri" w:cs="Calibri"/>
          <w:b/>
          <w:sz w:val="18"/>
          <w:szCs w:val="18"/>
          <w:lang w:val="es-MX"/>
        </w:rPr>
        <w:t xml:space="preserve">45 (cuarenta y cinco) días </w:t>
      </w:r>
      <w:r w:rsidR="00A74AA5" w:rsidRPr="00A74AA5">
        <w:rPr>
          <w:rFonts w:ascii="Calibri" w:hAnsi="Calibri" w:cs="Calibri"/>
          <w:b/>
          <w:sz w:val="18"/>
          <w:szCs w:val="18"/>
          <w:lang w:val="es-MX"/>
        </w:rPr>
        <w:t>naturales</w:t>
      </w:r>
      <w:r w:rsidRPr="00A74AA5">
        <w:rPr>
          <w:rFonts w:ascii="Calibri" w:hAnsi="Calibri" w:cs="Calibri"/>
          <w:b/>
          <w:sz w:val="18"/>
          <w:szCs w:val="18"/>
          <w:lang w:val="es-MX"/>
        </w:rPr>
        <w:t xml:space="preserve"> posteriores a la fecha del fallo, </w:t>
      </w:r>
      <w:r w:rsidRPr="00A74AA5">
        <w:rPr>
          <w:rFonts w:ascii="Calibri" w:hAnsi="Calibri" w:cs="Calibri"/>
          <w:sz w:val="18"/>
          <w:szCs w:val="18"/>
          <w:lang w:val="es-MX"/>
        </w:rPr>
        <w:t xml:space="preserve">para las </w:t>
      </w:r>
      <w:r w:rsidRPr="00A74AA5">
        <w:rPr>
          <w:rFonts w:ascii="Calibri" w:hAnsi="Calibri" w:cs="Calibri"/>
          <w:b/>
          <w:sz w:val="18"/>
          <w:szCs w:val="18"/>
          <w:lang w:val="es-MX"/>
        </w:rPr>
        <w:t xml:space="preserve">partidas 45 a </w:t>
      </w:r>
      <w:r w:rsidR="008225F4" w:rsidRPr="00A74AA5">
        <w:rPr>
          <w:rFonts w:ascii="Calibri" w:hAnsi="Calibri" w:cs="Calibri"/>
          <w:b/>
          <w:sz w:val="18"/>
          <w:szCs w:val="18"/>
          <w:lang w:val="es-MX"/>
        </w:rPr>
        <w:t>55</w:t>
      </w:r>
      <w:r w:rsidRPr="00A74AA5">
        <w:rPr>
          <w:rFonts w:ascii="Calibri" w:hAnsi="Calibri" w:cs="Calibri"/>
          <w:sz w:val="18"/>
          <w:szCs w:val="18"/>
          <w:lang w:val="es-MX"/>
        </w:rPr>
        <w:t xml:space="preserve"> a los </w:t>
      </w:r>
      <w:r w:rsidR="00621A98" w:rsidRPr="00A74AA5">
        <w:rPr>
          <w:rFonts w:ascii="Calibri" w:hAnsi="Calibri" w:cs="Calibri"/>
          <w:b/>
          <w:sz w:val="18"/>
          <w:szCs w:val="18"/>
          <w:lang w:val="es-MX"/>
        </w:rPr>
        <w:t>15</w:t>
      </w:r>
      <w:r w:rsidRPr="00A74AA5">
        <w:rPr>
          <w:rFonts w:ascii="Calibri" w:hAnsi="Calibri" w:cs="Calibri"/>
          <w:b/>
          <w:sz w:val="18"/>
          <w:szCs w:val="18"/>
          <w:lang w:val="es-MX"/>
        </w:rPr>
        <w:t xml:space="preserve"> (</w:t>
      </w:r>
      <w:r w:rsidR="00621A98" w:rsidRPr="00A74AA5">
        <w:rPr>
          <w:rFonts w:ascii="Calibri" w:hAnsi="Calibri" w:cs="Calibri"/>
          <w:b/>
          <w:sz w:val="18"/>
          <w:szCs w:val="18"/>
          <w:lang w:val="es-MX"/>
        </w:rPr>
        <w:t>quince</w:t>
      </w:r>
      <w:r w:rsidRPr="00A74AA5">
        <w:rPr>
          <w:rFonts w:ascii="Calibri" w:hAnsi="Calibri" w:cs="Calibri"/>
          <w:b/>
          <w:sz w:val="18"/>
          <w:szCs w:val="18"/>
          <w:lang w:val="es-MX"/>
        </w:rPr>
        <w:t xml:space="preserve">) días </w:t>
      </w:r>
      <w:r w:rsidR="00A74AA5" w:rsidRPr="00A74AA5">
        <w:rPr>
          <w:rFonts w:ascii="Calibri" w:hAnsi="Calibri" w:cs="Calibri"/>
          <w:b/>
          <w:sz w:val="18"/>
          <w:szCs w:val="18"/>
          <w:lang w:val="es-MX"/>
        </w:rPr>
        <w:t>naturales</w:t>
      </w:r>
      <w:r w:rsidRPr="00A74AA5">
        <w:rPr>
          <w:rFonts w:ascii="Calibri" w:hAnsi="Calibri" w:cs="Calibri"/>
          <w:b/>
          <w:sz w:val="18"/>
          <w:szCs w:val="18"/>
          <w:lang w:val="es-MX"/>
        </w:rPr>
        <w:t xml:space="preserve"> posteriores a la fecha del fallo, sin prórroga</w:t>
      </w:r>
      <w:r w:rsidRPr="00A74AA5">
        <w:rPr>
          <w:rFonts w:ascii="Calibri" w:hAnsi="Calibri" w:cs="Calibri"/>
          <w:sz w:val="18"/>
          <w:szCs w:val="18"/>
          <w:lang w:val="es-MX"/>
        </w:rPr>
        <w:t xml:space="preserve">, en los lugares y bajo las condiciones que se establecen en el </w:t>
      </w:r>
      <w:r w:rsidRPr="00A74AA5">
        <w:rPr>
          <w:rFonts w:ascii="Calibri" w:hAnsi="Calibri" w:cs="Calibri"/>
          <w:b/>
          <w:sz w:val="18"/>
          <w:szCs w:val="18"/>
          <w:lang w:val="es-MX"/>
        </w:rPr>
        <w:t>Anexo “2”</w:t>
      </w:r>
      <w:r w:rsidRPr="00A74AA5">
        <w:rPr>
          <w:rFonts w:ascii="Calibri" w:hAnsi="Calibri" w:cs="Calibri"/>
          <w:sz w:val="18"/>
          <w:szCs w:val="18"/>
          <w:lang w:val="es-MX"/>
        </w:rPr>
        <w:t xml:space="preserve"> de las presentes bases de Licitación</w:t>
      </w:r>
      <w:r w:rsidRPr="00350F0C">
        <w:rPr>
          <w:rFonts w:ascii="Calibri" w:hAnsi="Calibri" w:cs="Calibri"/>
          <w:sz w:val="18"/>
          <w:szCs w:val="18"/>
          <w:lang w:val="es-MX"/>
        </w:rPr>
        <w:t xml:space="preserve">.  </w:t>
      </w:r>
    </w:p>
    <w:p w14:paraId="5299EAD9" w14:textId="77777777" w:rsidR="00350F0C" w:rsidRPr="00350F0C" w:rsidRDefault="00350F0C" w:rsidP="00350F0C">
      <w:pPr>
        <w:autoSpaceDE w:val="0"/>
        <w:autoSpaceDN w:val="0"/>
        <w:adjustRightInd w:val="0"/>
        <w:jc w:val="both"/>
        <w:rPr>
          <w:rFonts w:ascii="Calibri" w:hAnsi="Calibri" w:cs="Calibri"/>
          <w:b/>
          <w:sz w:val="16"/>
          <w:szCs w:val="16"/>
          <w:lang w:val="es-MX"/>
        </w:rPr>
      </w:pPr>
    </w:p>
    <w:p w14:paraId="75D37247" w14:textId="77777777" w:rsidR="00350F0C" w:rsidRPr="00350F0C" w:rsidRDefault="00350F0C" w:rsidP="00350F0C">
      <w:pPr>
        <w:numPr>
          <w:ilvl w:val="0"/>
          <w:numId w:val="15"/>
        </w:numPr>
        <w:jc w:val="both"/>
        <w:rPr>
          <w:rFonts w:ascii="Calibri" w:hAnsi="Calibri" w:cs="Calibri"/>
          <w:b/>
          <w:sz w:val="16"/>
          <w:szCs w:val="16"/>
          <w:lang w:val="x-none"/>
        </w:rPr>
      </w:pPr>
      <w:r w:rsidRPr="00350F0C">
        <w:rPr>
          <w:rFonts w:ascii="Calibri" w:hAnsi="Calibri" w:cs="Calibri"/>
          <w:b/>
          <w:sz w:val="16"/>
          <w:szCs w:val="16"/>
          <w:u w:val="single"/>
          <w:lang w:val="x-none"/>
        </w:rPr>
        <w:t xml:space="preserve">Importante: </w:t>
      </w:r>
      <w:r w:rsidRPr="00350F0C">
        <w:rPr>
          <w:rFonts w:ascii="Calibri" w:hAnsi="Calibri" w:cs="Calibri"/>
          <w:sz w:val="16"/>
          <w:szCs w:val="16"/>
          <w:u w:val="single"/>
          <w:lang w:val="x-none"/>
        </w:rPr>
        <w:t>Previo a la entrega de los bienes</w:t>
      </w:r>
      <w:r w:rsidRPr="00350F0C">
        <w:rPr>
          <w:rFonts w:ascii="Calibri" w:hAnsi="Calibri" w:cs="Calibri"/>
          <w:sz w:val="16"/>
          <w:szCs w:val="16"/>
          <w:u w:val="single"/>
          <w:lang w:val="es-MX"/>
        </w:rPr>
        <w:t xml:space="preserve"> y/o servicios</w:t>
      </w:r>
      <w:r w:rsidRPr="00350F0C">
        <w:rPr>
          <w:rFonts w:ascii="Calibri" w:hAnsi="Calibri" w:cs="Calibri"/>
          <w:sz w:val="16"/>
          <w:szCs w:val="16"/>
          <w:u w:val="single"/>
          <w:lang w:val="x-none"/>
        </w:rPr>
        <w:t xml:space="preserve"> necesariamente se deberá concertar cita y enviar factura</w:t>
      </w:r>
      <w:r w:rsidRPr="00350F0C">
        <w:rPr>
          <w:rFonts w:ascii="Calibri" w:hAnsi="Calibri" w:cs="Calibri"/>
          <w:sz w:val="16"/>
          <w:szCs w:val="16"/>
          <w:lang w:val="x-none"/>
        </w:rPr>
        <w:t xml:space="preserve"> (por lo menos 24 horas antes) con el propósito de establecer día y hora para la recepción de los mismos, y celebración de las pruebas de aceptación que correspondan</w:t>
      </w:r>
      <w:r w:rsidRPr="00350F0C">
        <w:rPr>
          <w:rFonts w:ascii="Calibri" w:hAnsi="Calibri" w:cs="Calibri"/>
          <w:sz w:val="16"/>
          <w:szCs w:val="16"/>
        </w:rPr>
        <w:t>,</w:t>
      </w:r>
      <w:r w:rsidRPr="00350F0C">
        <w:rPr>
          <w:rFonts w:ascii="Calibri" w:hAnsi="Calibri" w:cs="Calibri"/>
          <w:sz w:val="16"/>
          <w:szCs w:val="16"/>
          <w:lang w:val="x-none"/>
        </w:rPr>
        <w:t xml:space="preserve"> para lo cual los licitantes ganadores deberán de comunicarse con la </w:t>
      </w:r>
      <w:r w:rsidRPr="00350F0C">
        <w:rPr>
          <w:rFonts w:ascii="Calibri" w:hAnsi="Calibri" w:cs="Calibri"/>
          <w:sz w:val="16"/>
          <w:szCs w:val="16"/>
          <w:lang w:val="es-MX"/>
        </w:rPr>
        <w:t>M. en A.</w:t>
      </w:r>
      <w:r w:rsidRPr="00350F0C">
        <w:rPr>
          <w:rFonts w:ascii="Calibri" w:hAnsi="Calibri" w:cs="Calibri"/>
          <w:sz w:val="16"/>
          <w:szCs w:val="16"/>
          <w:lang w:val="x-none"/>
        </w:rPr>
        <w:t xml:space="preserve"> Beatriz Rivera</w:t>
      </w:r>
      <w:r w:rsidRPr="00350F0C">
        <w:rPr>
          <w:rFonts w:ascii="Calibri" w:hAnsi="Calibri" w:cs="Calibri"/>
          <w:sz w:val="16"/>
          <w:szCs w:val="16"/>
          <w:lang w:val="es-MX"/>
        </w:rPr>
        <w:t xml:space="preserve">, Lic. Gabriela del Socorro Muñoz Vera, </w:t>
      </w:r>
      <w:r w:rsidRPr="00350F0C">
        <w:rPr>
          <w:rFonts w:ascii="Calibri" w:hAnsi="Calibri" w:cs="Calibri"/>
          <w:sz w:val="16"/>
          <w:szCs w:val="16"/>
          <w:lang w:val="x-none"/>
        </w:rPr>
        <w:t xml:space="preserve">Ing. Arnoldo Rodríguez Romo y/o </w:t>
      </w:r>
      <w:r w:rsidRPr="00350F0C">
        <w:rPr>
          <w:rFonts w:ascii="Calibri" w:hAnsi="Calibri" w:cs="Calibri"/>
          <w:sz w:val="16"/>
          <w:szCs w:val="16"/>
        </w:rPr>
        <w:t xml:space="preserve">Ing. </w:t>
      </w:r>
      <w:proofErr w:type="spellStart"/>
      <w:r w:rsidRPr="00350F0C">
        <w:rPr>
          <w:rFonts w:ascii="Calibri" w:hAnsi="Calibri" w:cs="Calibri"/>
          <w:sz w:val="16"/>
          <w:szCs w:val="16"/>
        </w:rPr>
        <w:t>Victor</w:t>
      </w:r>
      <w:proofErr w:type="spellEnd"/>
      <w:r w:rsidRPr="00350F0C">
        <w:rPr>
          <w:rFonts w:ascii="Calibri" w:hAnsi="Calibri" w:cs="Calibri"/>
          <w:sz w:val="16"/>
          <w:szCs w:val="16"/>
        </w:rPr>
        <w:t xml:space="preserve"> Hugo </w:t>
      </w:r>
      <w:proofErr w:type="spellStart"/>
      <w:r w:rsidRPr="00350F0C">
        <w:rPr>
          <w:rFonts w:ascii="Calibri" w:hAnsi="Calibri" w:cs="Calibri"/>
          <w:sz w:val="16"/>
          <w:szCs w:val="16"/>
        </w:rPr>
        <w:t>Luevano</w:t>
      </w:r>
      <w:proofErr w:type="spellEnd"/>
      <w:r w:rsidRPr="00350F0C">
        <w:rPr>
          <w:rFonts w:ascii="Calibri" w:hAnsi="Calibri" w:cs="Calibri"/>
          <w:sz w:val="16"/>
          <w:szCs w:val="16"/>
        </w:rPr>
        <w:t xml:space="preserve"> Zamarripa, </w:t>
      </w:r>
      <w:r w:rsidRPr="00350F0C">
        <w:rPr>
          <w:rFonts w:ascii="Calibri" w:hAnsi="Calibri" w:cs="Calibri"/>
          <w:sz w:val="16"/>
          <w:szCs w:val="16"/>
          <w:lang w:val="x-none"/>
        </w:rPr>
        <w:t>personal del Departamento de Compras, a los teléfonos (449) 910-74-84, (449)</w:t>
      </w:r>
      <w:r w:rsidRPr="00350F0C">
        <w:rPr>
          <w:rFonts w:ascii="Calibri" w:hAnsi="Calibri" w:cs="Calibri"/>
          <w:sz w:val="16"/>
          <w:szCs w:val="16"/>
        </w:rPr>
        <w:t xml:space="preserve"> </w:t>
      </w:r>
      <w:r w:rsidRPr="00350F0C">
        <w:rPr>
          <w:rFonts w:ascii="Calibri" w:hAnsi="Calibri" w:cs="Calibri"/>
          <w:sz w:val="16"/>
          <w:szCs w:val="16"/>
          <w:lang w:val="x-none"/>
        </w:rPr>
        <w:t>910-74-85 y 910-74-86.</w:t>
      </w:r>
    </w:p>
    <w:p w14:paraId="3BEE9CF7" w14:textId="3B5DE7F3" w:rsidR="00350F0C" w:rsidRDefault="00350F0C" w:rsidP="00350F0C">
      <w:pPr>
        <w:autoSpaceDE w:val="0"/>
        <w:autoSpaceDN w:val="0"/>
        <w:adjustRightInd w:val="0"/>
        <w:jc w:val="both"/>
        <w:rPr>
          <w:rFonts w:ascii="Calibri" w:hAnsi="Calibri" w:cs="Calibri"/>
          <w:sz w:val="18"/>
          <w:szCs w:val="18"/>
          <w:lang w:val="es-MX"/>
        </w:rPr>
      </w:pPr>
      <w:r w:rsidRPr="00350F0C">
        <w:rPr>
          <w:rFonts w:ascii="Calibri" w:hAnsi="Calibri" w:cs="Calibri"/>
          <w:sz w:val="18"/>
          <w:szCs w:val="18"/>
          <w:lang w:val="es-MX"/>
        </w:rPr>
        <w:lastRenderedPageBreak/>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C982C0C" w14:textId="77777777" w:rsidR="00350F0C" w:rsidRPr="00350F0C" w:rsidRDefault="00350F0C" w:rsidP="00350F0C">
      <w:pPr>
        <w:autoSpaceDE w:val="0"/>
        <w:autoSpaceDN w:val="0"/>
        <w:adjustRightInd w:val="0"/>
        <w:jc w:val="both"/>
        <w:rPr>
          <w:rFonts w:ascii="Calibri" w:hAnsi="Calibri" w:cs="Calibri"/>
          <w:sz w:val="18"/>
          <w:szCs w:val="18"/>
          <w:lang w:val="es-MX"/>
        </w:rPr>
      </w:pPr>
    </w:p>
    <w:p w14:paraId="4C087809" w14:textId="57E57A69" w:rsidR="00350F0C" w:rsidRPr="00350F0C" w:rsidRDefault="00350F0C" w:rsidP="00350F0C">
      <w:pPr>
        <w:autoSpaceDE w:val="0"/>
        <w:autoSpaceDN w:val="0"/>
        <w:adjustRightInd w:val="0"/>
        <w:jc w:val="both"/>
        <w:rPr>
          <w:rFonts w:ascii="Calibri" w:hAnsi="Calibri" w:cs="Calibri"/>
          <w:sz w:val="18"/>
          <w:szCs w:val="18"/>
          <w:lang w:val="es-MX"/>
        </w:rPr>
      </w:pPr>
      <w:r>
        <w:rPr>
          <w:rFonts w:ascii="Calibri" w:hAnsi="Calibri" w:cs="Calibri"/>
          <w:sz w:val="18"/>
          <w:szCs w:val="18"/>
          <w:lang w:val="es-MX"/>
        </w:rPr>
        <w:t>En el supuesto de que la U</w:t>
      </w:r>
      <w:r w:rsidRPr="00350F0C">
        <w:rPr>
          <w:rFonts w:ascii="Calibri" w:hAnsi="Calibri" w:cs="Calibri"/>
          <w:sz w:val="18"/>
          <w:szCs w:val="18"/>
          <w:lang w:val="es-MX"/>
        </w:rPr>
        <w:t>niversidad otorgue la prórroga solicitada se suscribirá el convenio modificatorio respectivo no procediendo la aplicación de la pena convencional por atraso en el cumplimiento del contrato.</w:t>
      </w:r>
    </w:p>
    <w:p w14:paraId="445D91F0" w14:textId="77777777" w:rsidR="0084671E" w:rsidRPr="0084671E" w:rsidRDefault="0084671E" w:rsidP="0084671E">
      <w:pPr>
        <w:widowControl/>
        <w:jc w:val="both"/>
        <w:rPr>
          <w:rFonts w:asciiTheme="minorHAnsi" w:hAnsiTheme="minorHAnsi" w:cs="Arial"/>
          <w:b/>
          <w:sz w:val="18"/>
          <w:szCs w:val="18"/>
        </w:rPr>
      </w:pPr>
    </w:p>
    <w:p w14:paraId="08D3AD65" w14:textId="0F7CC02D" w:rsidR="00350F0C" w:rsidRPr="00350F0C" w:rsidRDefault="00350F0C" w:rsidP="00350F0C">
      <w:pPr>
        <w:autoSpaceDE w:val="0"/>
        <w:autoSpaceDN w:val="0"/>
        <w:adjustRightInd w:val="0"/>
        <w:ind w:left="360"/>
        <w:jc w:val="both"/>
        <w:rPr>
          <w:rFonts w:ascii="Calibri" w:hAnsi="Calibri" w:cs="Calibri"/>
          <w:b/>
          <w:sz w:val="18"/>
          <w:szCs w:val="18"/>
        </w:rPr>
      </w:pPr>
      <w:r>
        <w:rPr>
          <w:rFonts w:ascii="Calibri" w:hAnsi="Calibri" w:cs="Calibri"/>
          <w:b/>
          <w:sz w:val="18"/>
          <w:szCs w:val="18"/>
        </w:rPr>
        <w:t xml:space="preserve">3. </w:t>
      </w:r>
      <w:r w:rsidRPr="00350F0C">
        <w:rPr>
          <w:rFonts w:ascii="Calibri" w:hAnsi="Calibri" w:cs="Calibri"/>
          <w:b/>
          <w:sz w:val="18"/>
          <w:szCs w:val="18"/>
        </w:rPr>
        <w:t>PRUEBAS DE ACEPTACIÓN DE LOS BIENES</w:t>
      </w:r>
    </w:p>
    <w:p w14:paraId="3BAFA3A1" w14:textId="77777777" w:rsidR="00350F0C" w:rsidRPr="00350F0C" w:rsidRDefault="00350F0C" w:rsidP="00350F0C">
      <w:pPr>
        <w:autoSpaceDE w:val="0"/>
        <w:autoSpaceDN w:val="0"/>
        <w:adjustRightInd w:val="0"/>
        <w:jc w:val="both"/>
        <w:rPr>
          <w:rFonts w:ascii="Calibri" w:hAnsi="Calibri" w:cs="Calibri"/>
          <w:b/>
          <w:sz w:val="18"/>
          <w:szCs w:val="18"/>
        </w:rPr>
      </w:pPr>
    </w:p>
    <w:p w14:paraId="5C252A35" w14:textId="77777777" w:rsidR="00350F0C" w:rsidRPr="00350F0C" w:rsidRDefault="00350F0C" w:rsidP="00350F0C">
      <w:pPr>
        <w:widowControl/>
        <w:jc w:val="both"/>
        <w:rPr>
          <w:rFonts w:ascii="Calibri" w:hAnsi="Calibri" w:cs="Calibri"/>
          <w:sz w:val="18"/>
          <w:szCs w:val="18"/>
        </w:rPr>
      </w:pPr>
      <w:r w:rsidRPr="00350F0C">
        <w:rPr>
          <w:rFonts w:ascii="Calibri" w:hAnsi="Calibri" w:cs="Calibri"/>
          <w:sz w:val="18"/>
          <w:szCs w:val="18"/>
        </w:rPr>
        <w:t xml:space="preserve">Tendrán una duración de quince días hábiles a partir de la entrega total de los bienes que integren las partidas que le hayan sido adjudicadas al proveedor, y consistirán en verificar que las características de los bienes entregados y el servicio de instalación correspondan a las solicitadas y ofertadas. </w:t>
      </w:r>
    </w:p>
    <w:p w14:paraId="18D1217A" w14:textId="77777777" w:rsidR="00350F0C" w:rsidRPr="00350F0C" w:rsidRDefault="00350F0C" w:rsidP="00350F0C">
      <w:pPr>
        <w:widowControl/>
        <w:jc w:val="both"/>
        <w:rPr>
          <w:rFonts w:ascii="Calibri" w:hAnsi="Calibri" w:cs="Calibri"/>
          <w:sz w:val="18"/>
          <w:szCs w:val="18"/>
        </w:rPr>
      </w:pPr>
    </w:p>
    <w:p w14:paraId="29FE0037" w14:textId="77777777" w:rsidR="00350F0C" w:rsidRPr="00350F0C" w:rsidRDefault="00350F0C" w:rsidP="00350F0C">
      <w:pPr>
        <w:widowControl/>
        <w:jc w:val="both"/>
        <w:rPr>
          <w:rFonts w:ascii="Calibri" w:hAnsi="Calibri" w:cs="Calibri"/>
          <w:sz w:val="18"/>
          <w:szCs w:val="18"/>
        </w:rPr>
      </w:pPr>
      <w:r w:rsidRPr="00350F0C">
        <w:rPr>
          <w:rFonts w:ascii="Calibri" w:hAnsi="Calibri" w:cs="Calibri"/>
          <w:sz w:val="18"/>
          <w:szCs w:val="18"/>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105B0EFB" w14:textId="77777777" w:rsidR="00350F0C" w:rsidRPr="00350F0C" w:rsidRDefault="00350F0C" w:rsidP="00350F0C">
      <w:pPr>
        <w:widowControl/>
        <w:jc w:val="both"/>
        <w:rPr>
          <w:rFonts w:ascii="Calibri" w:hAnsi="Calibri" w:cs="Calibri"/>
          <w:sz w:val="18"/>
          <w:szCs w:val="18"/>
        </w:rPr>
      </w:pPr>
    </w:p>
    <w:p w14:paraId="105A7439" w14:textId="77777777" w:rsidR="00350F0C" w:rsidRPr="00350F0C" w:rsidRDefault="00350F0C" w:rsidP="00350F0C">
      <w:pPr>
        <w:jc w:val="both"/>
        <w:rPr>
          <w:rFonts w:ascii="Calibri" w:hAnsi="Calibri" w:cs="Calibri"/>
          <w:sz w:val="18"/>
          <w:szCs w:val="18"/>
        </w:rPr>
      </w:pPr>
      <w:r w:rsidRPr="00350F0C">
        <w:rPr>
          <w:rFonts w:ascii="Calibri" w:hAnsi="Calibri" w:cs="Calibr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79297BA8" w14:textId="77777777" w:rsidR="00350F0C" w:rsidRPr="00350F0C" w:rsidRDefault="00350F0C" w:rsidP="00350F0C">
      <w:pPr>
        <w:widowControl/>
        <w:jc w:val="both"/>
        <w:rPr>
          <w:rFonts w:ascii="Calibri" w:hAnsi="Calibri" w:cs="Calibri"/>
          <w:sz w:val="18"/>
          <w:szCs w:val="18"/>
        </w:rPr>
      </w:pPr>
    </w:p>
    <w:p w14:paraId="4779CAC6" w14:textId="77777777" w:rsidR="00350F0C" w:rsidRPr="00350F0C" w:rsidRDefault="00350F0C" w:rsidP="00350F0C">
      <w:pPr>
        <w:widowControl/>
        <w:jc w:val="both"/>
        <w:rPr>
          <w:rFonts w:ascii="Calibri" w:hAnsi="Calibri" w:cs="Calibri"/>
          <w:sz w:val="18"/>
          <w:szCs w:val="18"/>
        </w:rPr>
      </w:pPr>
      <w:r w:rsidRPr="00350F0C">
        <w:rPr>
          <w:rFonts w:ascii="Calibri" w:hAnsi="Calibri" w:cs="Calibri"/>
          <w:sz w:val="18"/>
          <w:szCs w:val="18"/>
        </w:rPr>
        <w:t>El área receptora de los bienes emitirá el documento de aceptación correspondiente necesario para la liberación del pago.</w:t>
      </w:r>
    </w:p>
    <w:p w14:paraId="2664F9C1" w14:textId="77777777" w:rsidR="00350F0C" w:rsidRPr="00350F0C" w:rsidRDefault="00350F0C" w:rsidP="00350F0C">
      <w:pPr>
        <w:widowControl/>
        <w:jc w:val="both"/>
        <w:rPr>
          <w:rFonts w:ascii="Calibri" w:hAnsi="Calibri" w:cs="Calibri"/>
          <w:sz w:val="18"/>
          <w:szCs w:val="18"/>
        </w:rPr>
      </w:pPr>
    </w:p>
    <w:p w14:paraId="0ACE2334" w14:textId="77777777" w:rsidR="00350F0C" w:rsidRPr="00350F0C" w:rsidRDefault="00350F0C" w:rsidP="00350F0C">
      <w:pPr>
        <w:widowControl/>
        <w:tabs>
          <w:tab w:val="left" w:pos="567"/>
        </w:tabs>
        <w:jc w:val="both"/>
        <w:rPr>
          <w:rFonts w:ascii="Calibri" w:hAnsi="Calibri" w:cs="Calibri"/>
          <w:b/>
          <w:sz w:val="18"/>
          <w:szCs w:val="18"/>
          <w:lang w:val="x-none"/>
        </w:rPr>
      </w:pPr>
      <w:r w:rsidRPr="00350F0C">
        <w:rPr>
          <w:rFonts w:ascii="Calibri" w:hAnsi="Calibri" w:cs="Calibri"/>
          <w:b/>
          <w:sz w:val="18"/>
          <w:szCs w:val="18"/>
          <w:lang w:val="x-none"/>
        </w:rPr>
        <w:t>III. DISPOSICIÓN, COSTO Y VENTA DE BASES</w:t>
      </w:r>
    </w:p>
    <w:p w14:paraId="50C802B7" w14:textId="4A1D494D"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95554D">
      <w:pPr>
        <w:pStyle w:val="Textoindependiente"/>
        <w:ind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95554D">
      <w:pPr>
        <w:pStyle w:val="Textoindependiente"/>
        <w:ind w:right="567"/>
        <w:jc w:val="both"/>
        <w:rPr>
          <w:rFonts w:asciiTheme="minorHAnsi" w:hAnsiTheme="minorHAnsi" w:cstheme="minorHAnsi"/>
          <w:b w:val="0"/>
          <w:sz w:val="18"/>
          <w:szCs w:val="18"/>
          <w:lang w:val="es-MX"/>
        </w:rPr>
      </w:pPr>
    </w:p>
    <w:p w14:paraId="7AF76788" w14:textId="477520C4" w:rsidR="00D000F9" w:rsidRPr="006049AA" w:rsidRDefault="00D000F9" w:rsidP="0095554D">
      <w:pPr>
        <w:pStyle w:val="Textoindependiente"/>
        <w:ind w:right="49"/>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9A785C">
        <w:rPr>
          <w:rFonts w:asciiTheme="minorHAnsi" w:hAnsiTheme="minorHAnsi" w:cstheme="minorHAnsi"/>
          <w:sz w:val="18"/>
          <w:szCs w:val="18"/>
          <w:lang w:val="es-MX"/>
        </w:rPr>
        <w:t>402</w:t>
      </w:r>
      <w:r w:rsidR="00B0616A" w:rsidRPr="00B56754">
        <w:rPr>
          <w:rFonts w:asciiTheme="minorHAnsi" w:hAnsiTheme="minorHAnsi" w:cstheme="minorHAnsi"/>
          <w:sz w:val="18"/>
          <w:szCs w:val="18"/>
        </w:rPr>
        <w:t xml:space="preserve">.00 (MIL </w:t>
      </w:r>
      <w:r w:rsidR="009A785C">
        <w:rPr>
          <w:rFonts w:asciiTheme="minorHAnsi" w:hAnsiTheme="minorHAnsi" w:cstheme="minorHAnsi"/>
          <w:sz w:val="18"/>
          <w:szCs w:val="18"/>
          <w:lang w:val="es-MX"/>
        </w:rPr>
        <w:t>CUATROCIENTOS DOS</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99594D">
        <w:rPr>
          <w:rFonts w:asciiTheme="minorHAnsi" w:hAnsiTheme="minorHAnsi" w:cstheme="minorHAnsi"/>
          <w:b w:val="0"/>
          <w:sz w:val="18"/>
          <w:szCs w:val="18"/>
          <w:lang w:val="es-MX"/>
        </w:rPr>
        <w:t>días</w:t>
      </w:r>
      <w:r w:rsidRPr="0099594D">
        <w:rPr>
          <w:rFonts w:asciiTheme="minorHAnsi" w:hAnsiTheme="minorHAnsi" w:cstheme="minorHAnsi"/>
          <w:b w:val="0"/>
          <w:sz w:val="18"/>
          <w:szCs w:val="18"/>
          <w:lang w:val="es-MX"/>
        </w:rPr>
        <w:t xml:space="preserve"> </w:t>
      </w:r>
      <w:r w:rsidR="00E563EC" w:rsidRPr="00E563EC">
        <w:rPr>
          <w:rFonts w:asciiTheme="minorHAnsi" w:hAnsiTheme="minorHAnsi" w:cstheme="minorHAnsi"/>
          <w:sz w:val="18"/>
          <w:szCs w:val="18"/>
          <w:lang w:val="es-MX"/>
        </w:rPr>
        <w:t xml:space="preserve">16, 17, 19, 20 a 22 de agosto </w:t>
      </w:r>
      <w:r w:rsidR="0095554D" w:rsidRPr="0095554D">
        <w:rPr>
          <w:rFonts w:asciiTheme="minorHAnsi" w:hAnsiTheme="minorHAnsi" w:cstheme="minorHAnsi"/>
          <w:sz w:val="18"/>
          <w:szCs w:val="18"/>
          <w:lang w:val="es-MX"/>
        </w:rPr>
        <w:t>de 2024</w:t>
      </w:r>
      <w:r w:rsidR="00C4572C" w:rsidRPr="0099594D">
        <w:rPr>
          <w:rFonts w:asciiTheme="minorHAnsi" w:hAnsiTheme="minorHAnsi" w:cstheme="minorHAnsi"/>
          <w:sz w:val="18"/>
          <w:szCs w:val="18"/>
          <w:lang w:val="es-MX"/>
        </w:rPr>
        <w:t xml:space="preserve"> </w:t>
      </w:r>
      <w:r w:rsidRPr="0099594D">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95554D">
      <w:pPr>
        <w:pStyle w:val="Textoindependiente"/>
        <w:ind w:right="49"/>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686AD080"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E822E9">
              <w:rPr>
                <w:rFonts w:asciiTheme="minorHAnsi" w:eastAsia="Calibri" w:hAnsiTheme="minorHAnsi" w:cstheme="minorHAnsi"/>
                <w:b/>
                <w:sz w:val="18"/>
                <w:szCs w:val="18"/>
              </w:rPr>
              <w:t>34</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23376F59" w:rsidR="00D000F9" w:rsidRPr="000D3A66" w:rsidRDefault="00D000F9" w:rsidP="009A785C">
            <w:pPr>
              <w:jc w:val="both"/>
              <w:rPr>
                <w:rFonts w:asciiTheme="minorHAnsi" w:eastAsia="Calibri" w:hAnsiTheme="minorHAnsi" w:cstheme="minorHAnsi"/>
              </w:rPr>
            </w:pPr>
            <w:r w:rsidRPr="000D3A66">
              <w:rPr>
                <w:rFonts w:asciiTheme="minorHAnsi" w:eastAsia="Calibri" w:hAnsiTheme="minorHAnsi" w:cstheme="minorHAnsi"/>
                <w:sz w:val="18"/>
                <w:szCs w:val="18"/>
              </w:rPr>
              <w:t>Referencia (</w:t>
            </w:r>
            <w:r w:rsidRPr="0099594D">
              <w:rPr>
                <w:rFonts w:asciiTheme="minorHAnsi" w:eastAsia="Calibri" w:hAnsiTheme="minorHAnsi" w:cstheme="minorHAnsi"/>
                <w:sz w:val="18"/>
                <w:szCs w:val="18"/>
              </w:rPr>
              <w:t xml:space="preserve">Fecha):  </w:t>
            </w:r>
            <w:r w:rsidR="00E563EC" w:rsidRPr="00E563EC">
              <w:rPr>
                <w:rFonts w:asciiTheme="minorHAnsi" w:eastAsia="Calibri" w:hAnsiTheme="minorHAnsi" w:cstheme="minorHAnsi"/>
                <w:b/>
                <w:sz w:val="16"/>
                <w:szCs w:val="18"/>
              </w:rPr>
              <w:t>(16082024) (17082024) (19082024) (20082024) (21082024) (22082024)</w:t>
            </w:r>
          </w:p>
        </w:tc>
      </w:tr>
      <w:tr w:rsidR="00D000F9" w:rsidRPr="006049AA" w14:paraId="0F18F0D3" w14:textId="77777777" w:rsidTr="00D000F9">
        <w:trPr>
          <w:jc w:val="center"/>
        </w:trPr>
        <w:tc>
          <w:tcPr>
            <w:tcW w:w="8828" w:type="dxa"/>
            <w:shd w:val="clear" w:color="auto" w:fill="auto"/>
          </w:tcPr>
          <w:p w14:paraId="4430617E" w14:textId="7F228429"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00E822E9">
              <w:rPr>
                <w:rFonts w:asciiTheme="minorHAnsi" w:eastAsia="Calibri" w:hAnsiTheme="minorHAnsi" w:cstheme="minorHAnsi"/>
                <w:b/>
                <w:sz w:val="18"/>
                <w:szCs w:val="18"/>
              </w:rPr>
              <w:t>4 LPN E-034</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122514C" w:rsidR="00C321C1" w:rsidRPr="000D3A66" w:rsidRDefault="00E563EC" w:rsidP="0095554D">
            <w:pPr>
              <w:jc w:val="both"/>
              <w:rPr>
                <w:rFonts w:asciiTheme="minorHAnsi" w:eastAsia="Calibri" w:hAnsiTheme="minorHAnsi" w:cstheme="minorHAnsi"/>
                <w:b/>
                <w:sz w:val="18"/>
                <w:szCs w:val="18"/>
              </w:rPr>
            </w:pPr>
            <w:r w:rsidRPr="00E563EC">
              <w:rPr>
                <w:rFonts w:asciiTheme="minorHAnsi" w:eastAsia="Calibri" w:hAnsiTheme="minorHAnsi" w:cstheme="minorHAnsi"/>
                <w:b/>
                <w:sz w:val="18"/>
                <w:szCs w:val="18"/>
              </w:rPr>
              <w:t xml:space="preserve">16, 19, 20, 21 y 22 de agosto </w:t>
            </w:r>
            <w:r w:rsidR="00180D1D" w:rsidRPr="001B59EE">
              <w:rPr>
                <w:rFonts w:asciiTheme="minorHAnsi" w:eastAsia="Calibri" w:hAnsiTheme="minorHAnsi" w:cstheme="minorHAnsi"/>
                <w:b/>
                <w:sz w:val="18"/>
                <w:szCs w:val="18"/>
              </w:rPr>
              <w:t>de 202</w:t>
            </w:r>
            <w:r w:rsidR="009A785C" w:rsidRPr="001B59EE">
              <w:rPr>
                <w:rFonts w:asciiTheme="minorHAnsi" w:eastAsia="Calibri" w:hAnsiTheme="minorHAnsi" w:cstheme="minorHAnsi"/>
                <w:b/>
                <w:sz w:val="18"/>
                <w:szCs w:val="18"/>
              </w:rPr>
              <w:t>4</w:t>
            </w:r>
            <w:r>
              <w:rPr>
                <w:rFonts w:asciiTheme="minorHAnsi" w:eastAsia="Calibri" w:hAnsiTheme="minorHAnsi" w:cstheme="minorHAnsi"/>
                <w:b/>
                <w:sz w:val="18"/>
                <w:szCs w:val="18"/>
              </w:rPr>
              <w:t xml:space="preserve"> </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95554D">
      <w:pPr>
        <w:pStyle w:val="Lista2"/>
        <w:ind w:left="142" w:hanging="142"/>
        <w:jc w:val="both"/>
        <w:rPr>
          <w:rFonts w:asciiTheme="minorHAnsi" w:hAnsiTheme="minorHAnsi" w:cstheme="minorHAnsi"/>
          <w:b/>
          <w:sz w:val="17"/>
          <w:szCs w:val="17"/>
          <w:lang w:val="es-ES"/>
        </w:rPr>
      </w:pPr>
    </w:p>
    <w:p w14:paraId="4CB4FCB8" w14:textId="118BB5B9" w:rsidR="00B477D1" w:rsidRPr="00E563EC" w:rsidRDefault="00A03AAD" w:rsidP="00E563EC">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tardar el </w:t>
      </w:r>
      <w:r w:rsidR="00E563EC">
        <w:rPr>
          <w:rFonts w:asciiTheme="minorHAnsi" w:hAnsiTheme="minorHAnsi" w:cstheme="minorHAnsi"/>
          <w:b/>
          <w:sz w:val="16"/>
          <w:szCs w:val="16"/>
        </w:rPr>
        <w:t>22</w:t>
      </w:r>
      <w:r w:rsidRPr="0099594D">
        <w:rPr>
          <w:rFonts w:asciiTheme="minorHAnsi" w:hAnsiTheme="minorHAnsi" w:cstheme="minorHAnsi"/>
          <w:b/>
          <w:sz w:val="16"/>
          <w:szCs w:val="16"/>
        </w:rPr>
        <w:t xml:space="preserve"> de </w:t>
      </w:r>
      <w:r w:rsidR="00E563EC">
        <w:rPr>
          <w:rFonts w:asciiTheme="minorHAnsi" w:hAnsiTheme="minorHAnsi" w:cstheme="minorHAnsi"/>
          <w:b/>
          <w:sz w:val="16"/>
          <w:szCs w:val="16"/>
        </w:rPr>
        <w:t>agosto</w:t>
      </w:r>
      <w:r w:rsidRPr="0099594D">
        <w:rPr>
          <w:rFonts w:asciiTheme="minorHAnsi" w:hAnsiTheme="minorHAnsi" w:cstheme="minorHAnsi"/>
          <w:b/>
          <w:sz w:val="16"/>
          <w:szCs w:val="16"/>
        </w:rPr>
        <w:t xml:space="preserve"> de 202</w:t>
      </w:r>
      <w:r w:rsidR="009A785C" w:rsidRPr="0099594D">
        <w:rPr>
          <w:rFonts w:asciiTheme="minorHAnsi" w:hAnsiTheme="minorHAnsi" w:cstheme="minorHAnsi"/>
          <w:b/>
          <w:sz w:val="16"/>
          <w:szCs w:val="16"/>
        </w:rPr>
        <w:t>4</w:t>
      </w:r>
      <w:r w:rsidRPr="0099594D">
        <w:rPr>
          <w:rFonts w:asciiTheme="minorHAnsi" w:hAnsiTheme="minorHAnsi" w:cstheme="minorHAnsi"/>
          <w:sz w:val="16"/>
          <w:szCs w:val="16"/>
        </w:rPr>
        <w:t xml:space="preserve">, </w:t>
      </w:r>
      <w:r w:rsidRPr="0099594D">
        <w:rPr>
          <w:rFonts w:asciiTheme="minorHAnsi" w:hAnsiTheme="minorHAnsi" w:cstheme="minorHAnsi"/>
          <w:b/>
          <w:sz w:val="16"/>
          <w:szCs w:val="16"/>
          <w:u w:val="single"/>
        </w:rPr>
        <w:t>a las</w:t>
      </w:r>
      <w:r w:rsidRPr="000D3A66">
        <w:rPr>
          <w:rFonts w:asciiTheme="minorHAnsi" w:hAnsiTheme="minorHAnsi" w:cstheme="minorHAnsi"/>
          <w:b/>
          <w:sz w:val="16"/>
          <w:szCs w:val="16"/>
          <w:u w:val="single"/>
        </w:rPr>
        <w:t xml:space="preserve">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71D31BA3" w14:textId="087D5F12" w:rsidR="00A03AAD" w:rsidRPr="00E509A9" w:rsidRDefault="00A03AAD" w:rsidP="00AE4595">
      <w:pPr>
        <w:pStyle w:val="Lista2"/>
        <w:ind w:left="0" w:right="49" w:firstLine="0"/>
        <w:jc w:val="both"/>
        <w:rPr>
          <w:rFonts w:asciiTheme="minorHAnsi" w:hAnsiTheme="minorHAnsi" w:cs="Arial"/>
          <w:b/>
          <w:sz w:val="18"/>
          <w:szCs w:val="18"/>
        </w:rPr>
      </w:pPr>
      <w:r w:rsidRPr="00E509A9">
        <w:rPr>
          <w:rFonts w:ascii="Calibri" w:hAnsi="Calibri" w:cs="Calibri"/>
          <w:b/>
          <w:sz w:val="17"/>
          <w:szCs w:val="17"/>
        </w:rPr>
        <w:lastRenderedPageBreak/>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E4595">
      <w:pPr>
        <w:pStyle w:val="Lista2"/>
        <w:ind w:left="0" w:right="49" w:firstLine="0"/>
        <w:jc w:val="both"/>
        <w:rPr>
          <w:rFonts w:asciiTheme="minorHAnsi" w:hAnsiTheme="minorHAnsi" w:cs="Arial"/>
          <w:b/>
          <w:sz w:val="18"/>
          <w:szCs w:val="18"/>
        </w:rPr>
      </w:pPr>
    </w:p>
    <w:p w14:paraId="6419EC0C" w14:textId="77777777" w:rsidR="00A03AAD" w:rsidRPr="00E509A9" w:rsidRDefault="00A03AAD" w:rsidP="00AE4595">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E4595">
      <w:pPr>
        <w:pStyle w:val="Lista2"/>
        <w:ind w:left="0" w:right="49" w:firstLine="0"/>
        <w:jc w:val="both"/>
        <w:rPr>
          <w:rFonts w:asciiTheme="minorHAnsi" w:hAnsiTheme="minorHAnsi" w:cs="Arial"/>
          <w:b/>
          <w:sz w:val="18"/>
          <w:szCs w:val="18"/>
        </w:rPr>
      </w:pPr>
    </w:p>
    <w:p w14:paraId="6F8C4310" w14:textId="77777777" w:rsidR="00A03AAD" w:rsidRPr="00E509A9" w:rsidRDefault="00A03AAD" w:rsidP="00AE4595">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95554D">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95554D">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95554D">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95554D">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 xml:space="preserve">Para poder participar en la Licitación, los interesados deberán realizar su pago de bases en los días establecidos en el </w:t>
      </w:r>
      <w:r w:rsidRPr="0095554D">
        <w:rPr>
          <w:rFonts w:asciiTheme="minorHAnsi" w:hAnsiTheme="minorHAnsi" w:cs="Arial"/>
          <w:b w:val="0"/>
          <w:sz w:val="18"/>
          <w:szCs w:val="18"/>
          <w:lang w:val="es-MX"/>
        </w:rPr>
        <w:t>numeral I y III de</w:t>
      </w:r>
      <w:r w:rsidRPr="00010719">
        <w:rPr>
          <w:rFonts w:asciiTheme="minorHAnsi" w:hAnsiTheme="minorHAnsi" w:cs="Arial"/>
          <w:b w:val="0"/>
          <w:sz w:val="18"/>
          <w:szCs w:val="18"/>
          <w:lang w:val="es-MX"/>
        </w:rPr>
        <w:t xml:space="preserv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95554D">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95554D">
      <w:pPr>
        <w:pStyle w:val="Ttulo3"/>
        <w:ind w:left="0" w:right="49" w:firstLine="0"/>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95554D">
      <w:pPr>
        <w:tabs>
          <w:tab w:val="left" w:pos="567"/>
        </w:tabs>
        <w:ind w:right="49"/>
        <w:jc w:val="both"/>
        <w:rPr>
          <w:rFonts w:asciiTheme="minorHAnsi" w:hAnsiTheme="minorHAnsi" w:cstheme="minorHAnsi"/>
          <w:sz w:val="18"/>
          <w:szCs w:val="18"/>
          <w:lang w:val="es-MX"/>
        </w:rPr>
      </w:pPr>
    </w:p>
    <w:p w14:paraId="0EC8B9C4" w14:textId="77777777" w:rsidR="00E563EC" w:rsidRDefault="00E563EC" w:rsidP="00E563EC">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de los bienes a </w:t>
      </w:r>
      <w:r w:rsidRPr="006E01AF">
        <w:rPr>
          <w:rFonts w:asciiTheme="minorHAnsi" w:hAnsiTheme="minorHAnsi" w:cstheme="minorHAnsi"/>
          <w:sz w:val="18"/>
          <w:szCs w:val="18"/>
          <w:lang w:val="es-MX"/>
        </w:rPr>
        <w:t>los 20 (veinte) días de la entrega total de los bienes y la plena aceptación del área requirente</w:t>
      </w:r>
      <w:r w:rsidRPr="006E01AF">
        <w:rPr>
          <w:rFonts w:asciiTheme="minorHAnsi" w:hAnsiTheme="minorHAnsi" w:cstheme="minorHAnsi"/>
          <w:b w:val="0"/>
          <w:sz w:val="18"/>
          <w:szCs w:val="18"/>
          <w:lang w:val="es-MX"/>
        </w:rPr>
        <w:t xml:space="preserve">, conforme a las características solicitadas y ofertadas, y previa validación del área requirente. </w:t>
      </w:r>
    </w:p>
    <w:p w14:paraId="458B5877" w14:textId="77777777" w:rsidR="00E563EC" w:rsidRDefault="00E563EC" w:rsidP="00E563EC">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14:paraId="0DCDA9EC" w14:textId="77777777" w:rsidR="00E563EC" w:rsidRPr="008D0274" w:rsidRDefault="00E563EC" w:rsidP="00E563EC">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deberá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25FC6A4C" w14:textId="77777777" w:rsidR="00E563EC" w:rsidRPr="006E01AF" w:rsidRDefault="00E563EC" w:rsidP="00E563EC">
      <w:pPr>
        <w:pStyle w:val="Textoindependiente"/>
        <w:ind w:right="49"/>
        <w:jc w:val="both"/>
        <w:rPr>
          <w:rFonts w:asciiTheme="minorHAnsi" w:hAnsiTheme="minorHAnsi" w:cstheme="minorHAnsi"/>
          <w:color w:val="000000"/>
          <w:sz w:val="18"/>
          <w:szCs w:val="18"/>
          <w:lang w:val="es-MX"/>
        </w:rPr>
      </w:pPr>
    </w:p>
    <w:p w14:paraId="5F86BBDA" w14:textId="77777777" w:rsidR="00E563EC" w:rsidRPr="006E01AF" w:rsidRDefault="00E563EC" w:rsidP="00E563EC">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EE176A8" w14:textId="77777777" w:rsidR="00E563EC" w:rsidRPr="006E01AF" w:rsidRDefault="00E563EC" w:rsidP="00E563EC">
      <w:pPr>
        <w:pStyle w:val="Textoindependiente"/>
        <w:ind w:right="49"/>
        <w:jc w:val="both"/>
        <w:rPr>
          <w:rFonts w:asciiTheme="minorHAnsi" w:hAnsiTheme="minorHAnsi" w:cstheme="minorHAnsi"/>
          <w:b w:val="0"/>
          <w:sz w:val="18"/>
          <w:szCs w:val="18"/>
          <w:lang w:val="es-MX"/>
        </w:rPr>
      </w:pPr>
    </w:p>
    <w:p w14:paraId="3A91EA6A" w14:textId="0A967A59" w:rsidR="00E563EC" w:rsidRPr="006E01AF" w:rsidRDefault="00E563EC" w:rsidP="00E563EC">
      <w:pPr>
        <w:pStyle w:val="Textoindependiente"/>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Pr>
          <w:rFonts w:asciiTheme="minorHAnsi" w:hAnsiTheme="minorHAnsi" w:cstheme="minorHAnsi"/>
          <w:b w:val="0"/>
          <w:sz w:val="18"/>
          <w:szCs w:val="18"/>
          <w:lang w:val="es-MX"/>
        </w:rPr>
        <w:t xml:space="preserve">. </w:t>
      </w:r>
      <w:r>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w:t>
      </w:r>
      <w:hyperlink r:id="rId11" w:history="1">
        <w:r w:rsidRPr="00BB4678">
          <w:rPr>
            <w:rStyle w:val="Hipervnculo"/>
            <w:rFonts w:asciiTheme="minorHAnsi" w:hAnsiTheme="minorHAnsi" w:cstheme="minorHAnsi"/>
            <w:b w:val="0"/>
            <w:sz w:val="16"/>
            <w:szCs w:val="18"/>
            <w:lang w:val="es-MX"/>
          </w:rPr>
          <w:t>victor.luevano@edu.uaa.mx</w:t>
        </w:r>
      </w:hyperlink>
      <w:r>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0BD15ED1" w14:textId="5C32EFDE" w:rsidR="00D60D26" w:rsidRPr="006E01AF" w:rsidRDefault="00D60D26"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Ags.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60D26">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1CE4BD08" w14:textId="43195811" w:rsidR="00D000F9" w:rsidRDefault="00D000F9" w:rsidP="00D60D26">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w:t>
      </w:r>
      <w:r w:rsidR="00AC4908">
        <w:rPr>
          <w:rFonts w:asciiTheme="minorHAnsi" w:hAnsiTheme="minorHAnsi" w:cstheme="minorHAnsi"/>
          <w:color w:val="000000"/>
          <w:sz w:val="18"/>
          <w:szCs w:val="18"/>
        </w:rPr>
        <w:t xml:space="preserve">y/o servicios </w:t>
      </w:r>
      <w:r w:rsidRPr="006E01AF">
        <w:rPr>
          <w:rFonts w:asciiTheme="minorHAnsi" w:hAnsiTheme="minorHAnsi" w:cstheme="minorHAnsi"/>
          <w:color w:val="000000"/>
          <w:sz w:val="18"/>
          <w:szCs w:val="18"/>
        </w:rPr>
        <w:t xml:space="preserve">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 xml:space="preserve">Esta pena se deducirá </w:t>
      </w:r>
      <w:r w:rsidRPr="006E01AF">
        <w:rPr>
          <w:rFonts w:asciiTheme="minorHAnsi" w:hAnsiTheme="minorHAnsi" w:cstheme="minorHAnsi"/>
          <w:color w:val="000000"/>
          <w:sz w:val="18"/>
          <w:szCs w:val="18"/>
        </w:rPr>
        <w:lastRenderedPageBreak/>
        <w:t>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r w:rsidRPr="006E01AF">
        <w:rPr>
          <w:rFonts w:asciiTheme="minorHAnsi" w:hAnsiTheme="minorHAnsi" w:cstheme="minorHAnsi"/>
          <w:sz w:val="18"/>
          <w:szCs w:val="18"/>
          <w:lang w:val="es-MX"/>
        </w:rPr>
        <w:tab/>
      </w:r>
    </w:p>
    <w:p w14:paraId="3E546DE6" w14:textId="77777777" w:rsidR="00E563EC" w:rsidRPr="006E0DB3" w:rsidRDefault="00E563EC" w:rsidP="00D60D26">
      <w:pPr>
        <w:tabs>
          <w:tab w:val="left" w:pos="0"/>
        </w:tabs>
        <w:ind w:right="49"/>
        <w:jc w:val="both"/>
        <w:rPr>
          <w:rFonts w:asciiTheme="minorHAnsi" w:hAnsiTheme="minorHAnsi" w:cstheme="minorHAnsi"/>
          <w:color w:val="000000"/>
          <w:sz w:val="18"/>
          <w:szCs w:val="18"/>
        </w:rPr>
      </w:pPr>
    </w:p>
    <w:p w14:paraId="0E34AAA9" w14:textId="22574584" w:rsidR="00D000F9" w:rsidRPr="006E01AF" w:rsidRDefault="00D000F9" w:rsidP="00D60D26">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7B310B04" w14:textId="52AD2D09" w:rsidR="00D000F9" w:rsidRPr="006E01AF" w:rsidRDefault="00D60D26" w:rsidP="00D60D26">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w:t>
      </w:r>
    </w:p>
    <w:p w14:paraId="2380A253" w14:textId="77777777" w:rsidR="00D000F9" w:rsidRPr="006E01AF" w:rsidRDefault="00D000F9" w:rsidP="00D60D26">
      <w:pPr>
        <w:tabs>
          <w:tab w:val="left" w:pos="0"/>
        </w:tabs>
        <w:ind w:right="49" w:hanging="142"/>
        <w:jc w:val="both"/>
        <w:rPr>
          <w:rFonts w:asciiTheme="minorHAnsi" w:hAnsiTheme="minorHAnsi" w:cstheme="minorHAnsi"/>
          <w:sz w:val="18"/>
          <w:szCs w:val="18"/>
          <w:lang w:val="es-MX"/>
        </w:rPr>
      </w:pPr>
    </w:p>
    <w:p w14:paraId="18E00606" w14:textId="7FEF5D27" w:rsidR="00D000F9" w:rsidRPr="006E01AF" w:rsidRDefault="00D60D26" w:rsidP="00D60D26">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Que acrediten</w:t>
      </w:r>
      <w:r w:rsidR="00D000F9"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60D26">
      <w:pPr>
        <w:tabs>
          <w:tab w:val="left" w:pos="0"/>
        </w:tabs>
        <w:ind w:right="49"/>
        <w:jc w:val="both"/>
        <w:rPr>
          <w:rFonts w:asciiTheme="minorHAnsi" w:hAnsiTheme="minorHAnsi" w:cstheme="minorHAnsi"/>
          <w:color w:val="000000"/>
          <w:sz w:val="18"/>
          <w:szCs w:val="18"/>
        </w:rPr>
      </w:pPr>
    </w:p>
    <w:p w14:paraId="5ADFE109" w14:textId="41345869" w:rsidR="00D000F9" w:rsidRPr="006E01AF" w:rsidRDefault="00D000F9" w:rsidP="00D60D26">
      <w:pPr>
        <w:pStyle w:val="Ttulo5"/>
        <w:tabs>
          <w:tab w:val="left" w:pos="0"/>
        </w:tabs>
        <w:ind w:right="49"/>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59C90E74" w14:textId="77777777" w:rsidR="00D000F9" w:rsidRPr="006E01AF" w:rsidRDefault="00D000F9" w:rsidP="00D60D26">
      <w:pPr>
        <w:tabs>
          <w:tab w:val="left" w:pos="0"/>
        </w:tabs>
        <w:ind w:right="49"/>
        <w:jc w:val="center"/>
        <w:rPr>
          <w:rFonts w:asciiTheme="minorHAnsi" w:hAnsiTheme="minorHAnsi" w:cstheme="minorHAnsi"/>
          <w:b/>
          <w:sz w:val="18"/>
          <w:szCs w:val="18"/>
        </w:rPr>
      </w:pPr>
    </w:p>
    <w:p w14:paraId="113C5F78" w14:textId="77777777" w:rsidR="00D000F9" w:rsidRPr="006E01AF" w:rsidRDefault="00D000F9" w:rsidP="00D60D26">
      <w:pPr>
        <w:tabs>
          <w:tab w:val="left" w:pos="0"/>
        </w:tabs>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60D26">
      <w:pPr>
        <w:tabs>
          <w:tab w:val="left" w:pos="0"/>
        </w:tabs>
        <w:ind w:right="49"/>
        <w:jc w:val="both"/>
        <w:rPr>
          <w:rFonts w:asciiTheme="minorHAnsi" w:hAnsiTheme="minorHAnsi" w:cstheme="minorHAnsi"/>
          <w:color w:val="000000"/>
          <w:sz w:val="18"/>
          <w:szCs w:val="18"/>
        </w:rPr>
      </w:pPr>
    </w:p>
    <w:p w14:paraId="017EAE46" w14:textId="59EAF6B2" w:rsidR="007E4A0D" w:rsidRPr="006E01AF" w:rsidRDefault="007E4A0D" w:rsidP="00D60D26">
      <w:pPr>
        <w:tabs>
          <w:tab w:val="left" w:pos="0"/>
        </w:tabs>
        <w:ind w:right="49"/>
        <w:jc w:val="both"/>
        <w:rPr>
          <w:rFonts w:asciiTheme="minorHAnsi" w:hAnsiTheme="minorHAnsi" w:cstheme="minorHAnsi"/>
          <w:b/>
          <w:color w:val="000000"/>
          <w:sz w:val="18"/>
          <w:szCs w:val="18"/>
        </w:rPr>
      </w:pPr>
      <w:r w:rsidRPr="00A56347">
        <w:rPr>
          <w:rFonts w:asciiTheme="minorHAnsi" w:hAnsiTheme="minorHAnsi" w:cstheme="minorHAnsi"/>
          <w:b/>
          <w:color w:val="000000"/>
          <w:sz w:val="18"/>
          <w:szCs w:val="18"/>
        </w:rPr>
        <w:t>VIII</w:t>
      </w:r>
      <w:r w:rsidR="00593C1A" w:rsidRPr="00A56347">
        <w:rPr>
          <w:rFonts w:asciiTheme="minorHAnsi" w:hAnsiTheme="minorHAnsi" w:cstheme="minorHAnsi"/>
          <w:b/>
          <w:color w:val="000000"/>
          <w:sz w:val="18"/>
          <w:szCs w:val="18"/>
        </w:rPr>
        <w:t>.</w:t>
      </w:r>
      <w:r w:rsidR="009025A3" w:rsidRPr="00A56347">
        <w:rPr>
          <w:rFonts w:asciiTheme="minorHAnsi" w:hAnsiTheme="minorHAnsi" w:cstheme="minorHAnsi"/>
          <w:b/>
          <w:color w:val="000000"/>
          <w:sz w:val="18"/>
          <w:szCs w:val="18"/>
        </w:rPr>
        <w:t xml:space="preserve"> </w:t>
      </w:r>
      <w:r w:rsidRPr="00A56347">
        <w:rPr>
          <w:rFonts w:asciiTheme="minorHAnsi" w:hAnsiTheme="minorHAnsi" w:cstheme="minorHAnsi"/>
          <w:b/>
          <w:color w:val="000000"/>
          <w:sz w:val="18"/>
          <w:szCs w:val="18"/>
        </w:rPr>
        <w:t xml:space="preserve">INFORMACIÓN </w:t>
      </w:r>
      <w:proofErr w:type="gramStart"/>
      <w:r w:rsidRPr="00A56347">
        <w:rPr>
          <w:rFonts w:asciiTheme="minorHAnsi" w:hAnsiTheme="minorHAnsi" w:cstheme="minorHAnsi"/>
          <w:b/>
          <w:color w:val="000000"/>
          <w:sz w:val="18"/>
          <w:szCs w:val="18"/>
        </w:rPr>
        <w:t>DETALLADA  DE</w:t>
      </w:r>
      <w:proofErr w:type="gramEnd"/>
      <w:r w:rsidRPr="00A56347">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60D26">
      <w:pPr>
        <w:tabs>
          <w:tab w:val="left" w:pos="0"/>
        </w:tabs>
        <w:ind w:right="49"/>
        <w:jc w:val="both"/>
        <w:rPr>
          <w:rFonts w:asciiTheme="minorHAnsi" w:hAnsiTheme="minorHAnsi" w:cstheme="minorHAnsi"/>
          <w:color w:val="000000"/>
          <w:sz w:val="18"/>
          <w:szCs w:val="18"/>
        </w:rPr>
      </w:pPr>
    </w:p>
    <w:p w14:paraId="6586A809" w14:textId="4AD0EA7A" w:rsidR="00D000F9" w:rsidRPr="006E01AF" w:rsidRDefault="00D60D26" w:rsidP="00D60D26">
      <w:pPr>
        <w:pStyle w:val="Ttulo6"/>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 xml:space="preserve">JUNTA DE ACLARACIONES </w:t>
      </w:r>
    </w:p>
    <w:p w14:paraId="79E94525"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050EA185" w14:textId="29B8E269" w:rsidR="00D000F9" w:rsidRPr="006049AA" w:rsidRDefault="00D000F9" w:rsidP="00D60D26">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xml:space="preserve">, la Junta de Aclaraciones se celebrará el </w:t>
      </w:r>
      <w:r w:rsidRPr="002561D4">
        <w:rPr>
          <w:rFonts w:asciiTheme="minorHAnsi" w:hAnsiTheme="minorHAnsi" w:cstheme="minorHAnsi"/>
          <w:sz w:val="18"/>
          <w:szCs w:val="18"/>
          <w:lang w:val="es-MX"/>
        </w:rPr>
        <w:t>día</w:t>
      </w:r>
      <w:r w:rsidRPr="002561D4">
        <w:rPr>
          <w:rFonts w:asciiTheme="minorHAnsi" w:hAnsiTheme="minorHAnsi" w:cstheme="minorHAnsi"/>
          <w:b/>
          <w:sz w:val="18"/>
          <w:szCs w:val="18"/>
          <w:lang w:val="es-MX"/>
        </w:rPr>
        <w:t xml:space="preserve"> </w:t>
      </w:r>
      <w:r w:rsidR="00E563EC">
        <w:rPr>
          <w:rFonts w:asciiTheme="minorHAnsi" w:hAnsiTheme="minorHAnsi" w:cstheme="minorHAnsi"/>
          <w:b/>
          <w:sz w:val="18"/>
          <w:szCs w:val="18"/>
          <w:lang w:val="es-MX"/>
        </w:rPr>
        <w:t>22</w:t>
      </w:r>
      <w:r w:rsidRPr="002561D4">
        <w:rPr>
          <w:rFonts w:asciiTheme="minorHAnsi" w:hAnsiTheme="minorHAnsi" w:cstheme="minorHAnsi"/>
          <w:b/>
          <w:sz w:val="18"/>
          <w:szCs w:val="18"/>
          <w:lang w:val="es-MX"/>
        </w:rPr>
        <w:t xml:space="preserve"> de </w:t>
      </w:r>
      <w:r w:rsidR="00E563EC">
        <w:rPr>
          <w:rFonts w:asciiTheme="minorHAnsi" w:hAnsiTheme="minorHAnsi" w:cstheme="minorHAnsi"/>
          <w:b/>
          <w:sz w:val="18"/>
          <w:szCs w:val="18"/>
          <w:lang w:val="es-MX"/>
        </w:rPr>
        <w:t>agosto</w:t>
      </w:r>
      <w:r w:rsidR="00B155C8" w:rsidRPr="002561D4">
        <w:rPr>
          <w:rFonts w:asciiTheme="minorHAnsi" w:hAnsiTheme="minorHAnsi" w:cstheme="minorHAnsi"/>
          <w:b/>
          <w:sz w:val="18"/>
          <w:szCs w:val="18"/>
          <w:lang w:val="es-MX"/>
        </w:rPr>
        <w:t xml:space="preserve"> </w:t>
      </w:r>
      <w:r w:rsidRPr="002561D4">
        <w:rPr>
          <w:rFonts w:asciiTheme="minorHAnsi" w:hAnsiTheme="minorHAnsi" w:cstheme="minorHAnsi"/>
          <w:b/>
          <w:sz w:val="18"/>
          <w:szCs w:val="18"/>
          <w:lang w:val="es-MX"/>
        </w:rPr>
        <w:t>de 20</w:t>
      </w:r>
      <w:r w:rsidR="00873AE9" w:rsidRPr="002561D4">
        <w:rPr>
          <w:rFonts w:asciiTheme="minorHAnsi" w:hAnsiTheme="minorHAnsi" w:cstheme="minorHAnsi"/>
          <w:b/>
          <w:sz w:val="18"/>
          <w:szCs w:val="18"/>
          <w:lang w:val="es-MX"/>
        </w:rPr>
        <w:t>2</w:t>
      </w:r>
      <w:r w:rsidR="009A785C" w:rsidRPr="002561D4">
        <w:rPr>
          <w:rFonts w:asciiTheme="minorHAnsi" w:hAnsiTheme="minorHAnsi" w:cstheme="minorHAnsi"/>
          <w:b/>
          <w:sz w:val="18"/>
          <w:szCs w:val="18"/>
          <w:lang w:val="es-MX"/>
        </w:rPr>
        <w:t>4</w:t>
      </w:r>
      <w:r w:rsidRPr="002561D4">
        <w:rPr>
          <w:rFonts w:asciiTheme="minorHAnsi" w:hAnsiTheme="minorHAnsi" w:cstheme="minorHAnsi"/>
          <w:sz w:val="18"/>
          <w:szCs w:val="18"/>
          <w:lang w:val="es-MX"/>
        </w:rPr>
        <w:t xml:space="preserve">, </w:t>
      </w:r>
      <w:r w:rsidRPr="002561D4">
        <w:rPr>
          <w:rFonts w:asciiTheme="minorHAnsi" w:hAnsiTheme="minorHAnsi" w:cstheme="minorHAnsi"/>
          <w:b/>
          <w:sz w:val="18"/>
          <w:szCs w:val="18"/>
          <w:lang w:val="es-MX"/>
        </w:rPr>
        <w:t>a las</w:t>
      </w:r>
      <w:r w:rsidRPr="002561D4">
        <w:rPr>
          <w:rFonts w:asciiTheme="minorHAnsi" w:hAnsiTheme="minorHAnsi" w:cstheme="minorHAnsi"/>
          <w:sz w:val="18"/>
          <w:szCs w:val="18"/>
          <w:lang w:val="es-MX"/>
        </w:rPr>
        <w:t xml:space="preserve"> </w:t>
      </w:r>
      <w:r w:rsidR="00AF0D4E" w:rsidRPr="002561D4">
        <w:rPr>
          <w:rFonts w:asciiTheme="minorHAnsi" w:hAnsiTheme="minorHAnsi" w:cstheme="minorHAnsi"/>
          <w:b/>
          <w:sz w:val="18"/>
          <w:szCs w:val="18"/>
          <w:lang w:val="es-MX"/>
        </w:rPr>
        <w:t>1</w:t>
      </w:r>
      <w:r w:rsidR="00E563EC">
        <w:rPr>
          <w:rFonts w:asciiTheme="minorHAnsi" w:hAnsiTheme="minorHAnsi" w:cstheme="minorHAnsi"/>
          <w:b/>
          <w:sz w:val="18"/>
          <w:szCs w:val="18"/>
          <w:lang w:val="es-MX"/>
        </w:rPr>
        <w:t>2</w:t>
      </w:r>
      <w:r w:rsidRPr="002561D4">
        <w:rPr>
          <w:rFonts w:asciiTheme="minorHAnsi" w:hAnsiTheme="minorHAnsi" w:cstheme="minorHAnsi"/>
          <w:b/>
          <w:sz w:val="18"/>
          <w:szCs w:val="18"/>
          <w:lang w:val="es-MX"/>
        </w:rPr>
        <w:t>:</w:t>
      </w:r>
      <w:r w:rsidR="00933F54" w:rsidRPr="002561D4">
        <w:rPr>
          <w:rFonts w:asciiTheme="minorHAnsi" w:hAnsiTheme="minorHAnsi" w:cstheme="minorHAnsi"/>
          <w:b/>
          <w:sz w:val="18"/>
          <w:szCs w:val="18"/>
          <w:lang w:val="es-MX"/>
        </w:rPr>
        <w:t>0</w:t>
      </w:r>
      <w:r w:rsidRPr="002561D4">
        <w:rPr>
          <w:rFonts w:asciiTheme="minorHAnsi" w:hAnsiTheme="minorHAnsi" w:cstheme="minorHAnsi"/>
          <w:b/>
          <w:sz w:val="18"/>
          <w:szCs w:val="18"/>
          <w:lang w:val="es-MX"/>
        </w:rPr>
        <w:t>0 horas</w:t>
      </w:r>
      <w:r w:rsidRPr="002561D4">
        <w:rPr>
          <w:rFonts w:asciiTheme="minorHAnsi" w:hAnsiTheme="minorHAnsi" w:cstheme="minorHAnsi"/>
          <w:sz w:val="18"/>
          <w:szCs w:val="18"/>
          <w:lang w:val="es-MX"/>
        </w:rPr>
        <w:t xml:space="preserve"> en la </w:t>
      </w:r>
      <w:r w:rsidRPr="002561D4">
        <w:rPr>
          <w:rFonts w:asciiTheme="minorHAnsi" w:hAnsiTheme="minorHAnsi" w:cstheme="minorHAnsi"/>
          <w:b/>
          <w:sz w:val="18"/>
          <w:szCs w:val="18"/>
          <w:lang w:val="es-MX"/>
        </w:rPr>
        <w:t>Sala de</w:t>
      </w:r>
      <w:r w:rsidRPr="00384CF1">
        <w:rPr>
          <w:rFonts w:asciiTheme="minorHAnsi" w:hAnsiTheme="minorHAnsi" w:cstheme="minorHAnsi"/>
          <w:b/>
          <w:sz w:val="18"/>
          <w:szCs w:val="18"/>
          <w:lang w:val="es-MX"/>
        </w:rPr>
        <w:t xml:space="preserve"> Licitaciones, Edificio 222 P.B.,</w:t>
      </w:r>
      <w:r w:rsidRPr="00384CF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14:paraId="1D570F36" w14:textId="77777777" w:rsidR="00D000F9" w:rsidRPr="006049AA" w:rsidRDefault="00D000F9" w:rsidP="00D60D26">
      <w:pPr>
        <w:tabs>
          <w:tab w:val="left" w:pos="0"/>
          <w:tab w:val="left" w:pos="4051"/>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5C095852" w:rsidR="00D000F9" w:rsidRDefault="00D000F9" w:rsidP="00D60D26">
      <w:pPr>
        <w:tabs>
          <w:tab w:val="left" w:pos="0"/>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 xml:space="preserve">Los licitantes deberán enviar sus preguntas a más </w:t>
      </w:r>
      <w:r w:rsidRPr="002561D4">
        <w:rPr>
          <w:rFonts w:asciiTheme="minorHAnsi" w:hAnsiTheme="minorHAnsi" w:cstheme="minorHAnsi"/>
          <w:sz w:val="18"/>
          <w:szCs w:val="18"/>
          <w:lang w:val="es-MX"/>
        </w:rPr>
        <w:t xml:space="preserve">tardar </w:t>
      </w:r>
      <w:proofErr w:type="gramStart"/>
      <w:r w:rsidRPr="002561D4">
        <w:rPr>
          <w:rFonts w:asciiTheme="minorHAnsi" w:hAnsiTheme="minorHAnsi" w:cstheme="minorHAnsi"/>
          <w:sz w:val="18"/>
          <w:szCs w:val="18"/>
          <w:lang w:val="es-MX"/>
        </w:rPr>
        <w:t xml:space="preserve">el </w:t>
      </w:r>
      <w:r w:rsidRPr="002561D4">
        <w:rPr>
          <w:rFonts w:asciiTheme="minorHAnsi" w:hAnsiTheme="minorHAnsi" w:cstheme="minorHAnsi"/>
          <w:b/>
          <w:sz w:val="18"/>
          <w:szCs w:val="18"/>
          <w:lang w:val="es-MX"/>
        </w:rPr>
        <w:t xml:space="preserve"> </w:t>
      </w:r>
      <w:r w:rsidR="00E563EC">
        <w:rPr>
          <w:rFonts w:asciiTheme="minorHAnsi" w:hAnsiTheme="minorHAnsi" w:cstheme="minorHAnsi"/>
          <w:b/>
          <w:sz w:val="18"/>
          <w:szCs w:val="18"/>
          <w:lang w:val="es-MX"/>
        </w:rPr>
        <w:t>21</w:t>
      </w:r>
      <w:proofErr w:type="gramEnd"/>
      <w:r w:rsidR="00E563EC" w:rsidRPr="00E563EC">
        <w:rPr>
          <w:rFonts w:asciiTheme="minorHAnsi" w:hAnsiTheme="minorHAnsi" w:cstheme="minorHAnsi"/>
          <w:b/>
          <w:sz w:val="18"/>
          <w:szCs w:val="18"/>
          <w:lang w:val="es-MX"/>
        </w:rPr>
        <w:t xml:space="preserve"> de agosto de 2024, a las 12:00</w:t>
      </w:r>
      <w:r w:rsidR="00E563EC">
        <w:rPr>
          <w:rFonts w:asciiTheme="minorHAnsi" w:hAnsiTheme="minorHAnsi" w:cstheme="minorHAnsi"/>
          <w:b/>
          <w:sz w:val="18"/>
          <w:szCs w:val="18"/>
          <w:lang w:val="es-MX"/>
        </w:rPr>
        <w:t xml:space="preserve"> </w:t>
      </w:r>
      <w:r w:rsidRPr="002561D4">
        <w:rPr>
          <w:rFonts w:asciiTheme="minorHAnsi" w:hAnsiTheme="minorHAnsi" w:cstheme="minorHAnsi"/>
          <w:b/>
          <w:sz w:val="18"/>
          <w:szCs w:val="18"/>
          <w:lang w:val="es-MX"/>
        </w:rPr>
        <w:t>horas</w:t>
      </w:r>
      <w:r w:rsidRPr="002561D4">
        <w:rPr>
          <w:rFonts w:asciiTheme="minorHAnsi" w:hAnsiTheme="minorHAnsi" w:cstheme="minorHAnsi"/>
          <w:sz w:val="18"/>
          <w:szCs w:val="18"/>
          <w:lang w:val="es-MX"/>
        </w:rPr>
        <w:t>, las cuales deberán</w:t>
      </w:r>
      <w:r w:rsidRPr="00384CF1">
        <w:rPr>
          <w:rFonts w:asciiTheme="minorHAnsi" w:hAnsiTheme="minorHAnsi" w:cstheme="minorHAnsi"/>
          <w:sz w:val="18"/>
          <w:szCs w:val="18"/>
          <w:lang w:val="es-MX"/>
        </w:rPr>
        <w:t xml:space="preserve"> </w:t>
      </w:r>
      <w:r w:rsidR="00E563EC">
        <w:rPr>
          <w:rFonts w:asciiTheme="minorHAnsi" w:hAnsiTheme="minorHAnsi" w:cstheme="minorHAnsi"/>
          <w:sz w:val="18"/>
          <w:szCs w:val="18"/>
          <w:lang w:val="es-MX"/>
        </w:rPr>
        <w:t xml:space="preserve"> </w:t>
      </w:r>
      <w:r w:rsidRPr="00384CF1">
        <w:rPr>
          <w:rFonts w:asciiTheme="minorHAnsi" w:hAnsiTheme="minorHAnsi" w:cstheme="minorHAnsi"/>
          <w:sz w:val="18"/>
          <w:szCs w:val="18"/>
          <w:lang w:val="es-MX"/>
        </w:rPr>
        <w:t>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6B292C">
      <w:pPr>
        <w:tabs>
          <w:tab w:val="left" w:pos="0"/>
        </w:tabs>
        <w:ind w:left="142" w:right="49" w:hanging="142"/>
        <w:jc w:val="both"/>
        <w:rPr>
          <w:rFonts w:asciiTheme="minorHAnsi" w:hAnsiTheme="minorHAnsi" w:cstheme="minorHAnsi"/>
          <w:sz w:val="18"/>
          <w:szCs w:val="18"/>
          <w:lang w:val="es-MX"/>
        </w:rPr>
      </w:pPr>
    </w:p>
    <w:p w14:paraId="303F4364" w14:textId="77777777" w:rsidR="00D000F9" w:rsidRPr="006E01AF" w:rsidRDefault="001A0327"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F004194" w:rsidR="002C2F03" w:rsidRDefault="001A0327"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67E088CE" w14:textId="74FC64BF" w:rsidR="00E563EC" w:rsidRPr="006E01AF" w:rsidRDefault="001A0327"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4" w:history="1">
        <w:r w:rsidR="00E563EC" w:rsidRPr="009A55CC">
          <w:rPr>
            <w:rStyle w:val="Hipervnculo"/>
            <w:rFonts w:asciiTheme="minorHAnsi" w:hAnsiTheme="minorHAnsi" w:cstheme="minorHAnsi"/>
            <w:sz w:val="17"/>
            <w:szCs w:val="17"/>
          </w:rPr>
          <w:t>elena.mojica@edu.uaa.mx</w:t>
        </w:r>
      </w:hyperlink>
    </w:p>
    <w:p w14:paraId="3E0FD149" w14:textId="3D50CF0D" w:rsidR="00403960" w:rsidRPr="00E563EC" w:rsidRDefault="001A0327" w:rsidP="00E563EC">
      <w:pPr>
        <w:numPr>
          <w:ilvl w:val="0"/>
          <w:numId w:val="18"/>
        </w:numPr>
        <w:tabs>
          <w:tab w:val="left" w:pos="0"/>
        </w:tabs>
        <w:ind w:left="142" w:right="49" w:hanging="142"/>
        <w:jc w:val="both"/>
        <w:rPr>
          <w:rStyle w:val="Hipervnculo"/>
          <w:rFonts w:asciiTheme="minorHAnsi" w:hAnsiTheme="minorHAnsi" w:cstheme="minorHAnsi"/>
          <w:sz w:val="17"/>
          <w:szCs w:val="17"/>
        </w:rPr>
      </w:pPr>
      <w:hyperlink r:id="rId15" w:history="1">
        <w:r w:rsidR="006B292C" w:rsidRPr="00B741DB">
          <w:rPr>
            <w:rStyle w:val="Hipervnculo"/>
            <w:rFonts w:asciiTheme="minorHAnsi" w:hAnsiTheme="minorHAnsi" w:cstheme="minorHAnsi"/>
            <w:sz w:val="17"/>
            <w:szCs w:val="17"/>
          </w:rPr>
          <w:t>abraham.rodriguez@edu.uaa.mx</w:t>
        </w:r>
      </w:hyperlink>
    </w:p>
    <w:p w14:paraId="49975735" w14:textId="0D2A9B83" w:rsidR="006552CA" w:rsidRDefault="001A0327" w:rsidP="006552CA">
      <w:pPr>
        <w:numPr>
          <w:ilvl w:val="0"/>
          <w:numId w:val="18"/>
        </w:numPr>
        <w:tabs>
          <w:tab w:val="left" w:pos="0"/>
        </w:tabs>
        <w:ind w:left="142" w:right="49" w:hanging="142"/>
        <w:jc w:val="both"/>
        <w:rPr>
          <w:rStyle w:val="Hipervnculo"/>
          <w:rFonts w:asciiTheme="minorHAnsi" w:hAnsiTheme="minorHAnsi" w:cstheme="minorHAnsi"/>
          <w:sz w:val="17"/>
          <w:szCs w:val="17"/>
        </w:rPr>
      </w:pPr>
      <w:hyperlink r:id="rId16" w:history="1">
        <w:r w:rsidR="00852171" w:rsidRPr="00EC3D77">
          <w:rPr>
            <w:rStyle w:val="Hipervnculo"/>
            <w:rFonts w:asciiTheme="minorHAnsi" w:hAnsiTheme="minorHAnsi" w:cstheme="minorHAnsi"/>
            <w:sz w:val="17"/>
            <w:szCs w:val="17"/>
          </w:rPr>
          <w:t>miguel.hernandez@edu.uaa.mx</w:t>
        </w:r>
      </w:hyperlink>
    </w:p>
    <w:p w14:paraId="3388261D" w14:textId="1E463DAD" w:rsidR="00852171" w:rsidRDefault="001A0327" w:rsidP="00852171">
      <w:pPr>
        <w:numPr>
          <w:ilvl w:val="0"/>
          <w:numId w:val="18"/>
        </w:numPr>
        <w:tabs>
          <w:tab w:val="left" w:pos="0"/>
        </w:tabs>
        <w:ind w:left="142" w:right="49" w:hanging="142"/>
        <w:jc w:val="both"/>
        <w:rPr>
          <w:rStyle w:val="Hipervnculo"/>
          <w:rFonts w:asciiTheme="minorHAnsi" w:hAnsiTheme="minorHAnsi" w:cstheme="minorHAnsi"/>
          <w:sz w:val="17"/>
          <w:szCs w:val="17"/>
        </w:rPr>
      </w:pPr>
      <w:hyperlink r:id="rId17" w:history="1">
        <w:r w:rsidR="00852171" w:rsidRPr="00EC3D77">
          <w:rPr>
            <w:rStyle w:val="Hipervnculo"/>
            <w:rFonts w:asciiTheme="minorHAnsi" w:hAnsiTheme="minorHAnsi" w:cstheme="minorHAnsi"/>
            <w:sz w:val="17"/>
            <w:szCs w:val="17"/>
          </w:rPr>
          <w:t>joseantonio.perez@edu.uaa.mx</w:t>
        </w:r>
      </w:hyperlink>
    </w:p>
    <w:p w14:paraId="6EB7769C" w14:textId="019CFD51" w:rsidR="00852171" w:rsidRDefault="001A0327" w:rsidP="00E563EC">
      <w:pPr>
        <w:numPr>
          <w:ilvl w:val="0"/>
          <w:numId w:val="18"/>
        </w:numPr>
        <w:tabs>
          <w:tab w:val="left" w:pos="0"/>
        </w:tabs>
        <w:ind w:left="142" w:right="49" w:hanging="142"/>
        <w:jc w:val="both"/>
        <w:rPr>
          <w:rStyle w:val="Hipervnculo"/>
          <w:rFonts w:asciiTheme="minorHAnsi" w:hAnsiTheme="minorHAnsi" w:cstheme="minorHAnsi"/>
          <w:sz w:val="17"/>
          <w:szCs w:val="17"/>
        </w:rPr>
      </w:pPr>
      <w:hyperlink r:id="rId18" w:history="1">
        <w:r w:rsidR="00E563EC" w:rsidRPr="00DE2998">
          <w:rPr>
            <w:rStyle w:val="Hipervnculo"/>
            <w:rFonts w:asciiTheme="minorHAnsi" w:hAnsiTheme="minorHAnsi" w:cstheme="minorHAnsi"/>
            <w:sz w:val="17"/>
            <w:szCs w:val="17"/>
          </w:rPr>
          <w:t>luis.cortes@edu.uaa.mx</w:t>
        </w:r>
      </w:hyperlink>
    </w:p>
    <w:p w14:paraId="5318EB1A" w14:textId="35FF347E" w:rsidR="00E563EC" w:rsidRDefault="00E563EC" w:rsidP="00E563EC">
      <w:pPr>
        <w:numPr>
          <w:ilvl w:val="0"/>
          <w:numId w:val="18"/>
        </w:numPr>
        <w:tabs>
          <w:tab w:val="left" w:pos="0"/>
        </w:tabs>
        <w:ind w:left="142" w:right="49" w:hanging="142"/>
        <w:jc w:val="both"/>
        <w:rPr>
          <w:rStyle w:val="Hipervnculo"/>
          <w:rFonts w:asciiTheme="minorHAnsi" w:hAnsiTheme="minorHAnsi" w:cstheme="minorHAnsi"/>
          <w:sz w:val="17"/>
          <w:szCs w:val="17"/>
        </w:rPr>
      </w:pPr>
      <w:r w:rsidRPr="00E563EC">
        <w:rPr>
          <w:rStyle w:val="Hipervnculo"/>
          <w:rFonts w:asciiTheme="minorHAnsi" w:hAnsiTheme="minorHAnsi" w:cstheme="minorHAnsi"/>
          <w:sz w:val="17"/>
          <w:szCs w:val="17"/>
        </w:rPr>
        <w:t>cesar.guerrero@edu.uaa.mx</w:t>
      </w:r>
    </w:p>
    <w:p w14:paraId="3753C2EA" w14:textId="7D108C9A" w:rsidR="00873AE9" w:rsidRPr="006E01AF" w:rsidRDefault="00873AE9" w:rsidP="006B292C">
      <w:pPr>
        <w:tabs>
          <w:tab w:val="left" w:pos="0"/>
        </w:tabs>
        <w:ind w:left="142" w:right="49" w:hanging="142"/>
        <w:jc w:val="both"/>
        <w:rPr>
          <w:rStyle w:val="Hipervnculo"/>
          <w:rFonts w:asciiTheme="minorHAnsi" w:hAnsiTheme="minorHAnsi" w:cstheme="minorHAnsi"/>
          <w:sz w:val="17"/>
          <w:szCs w:val="17"/>
        </w:rPr>
      </w:pPr>
    </w:p>
    <w:p w14:paraId="23694BD3" w14:textId="77AF94C9" w:rsidR="00D000F9" w:rsidRPr="00B477D1" w:rsidRDefault="00B477D1" w:rsidP="00A56347">
      <w:pPr>
        <w:tabs>
          <w:tab w:val="left" w:pos="0"/>
        </w:tabs>
        <w:ind w:right="49" w:hanging="142"/>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A56347">
      <w:pPr>
        <w:tabs>
          <w:tab w:val="left" w:pos="0"/>
        </w:tabs>
        <w:ind w:right="49" w:hanging="142"/>
        <w:jc w:val="both"/>
        <w:rPr>
          <w:rFonts w:asciiTheme="minorHAnsi" w:hAnsiTheme="minorHAnsi" w:cstheme="minorHAnsi"/>
          <w:sz w:val="18"/>
          <w:szCs w:val="18"/>
          <w:lang w:val="es-MX"/>
        </w:rPr>
      </w:pPr>
    </w:p>
    <w:p w14:paraId="0E11C8C6" w14:textId="007D57CE" w:rsidR="00D000F9" w:rsidRPr="00B477D1" w:rsidRDefault="00D000F9" w:rsidP="00A56347">
      <w:pPr>
        <w:tabs>
          <w:tab w:val="left" w:pos="0"/>
        </w:tabs>
        <w:ind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6B292C">
      <w:pPr>
        <w:tabs>
          <w:tab w:val="left" w:pos="0"/>
        </w:tabs>
        <w:ind w:left="142" w:right="49" w:hanging="142"/>
        <w:jc w:val="both"/>
        <w:rPr>
          <w:rFonts w:asciiTheme="minorHAnsi" w:hAnsiTheme="minorHAnsi" w:cstheme="minorHAnsi"/>
          <w:b/>
          <w:sz w:val="18"/>
          <w:szCs w:val="18"/>
          <w:u w:val="single"/>
          <w:lang w:val="es-MX"/>
        </w:rPr>
      </w:pPr>
    </w:p>
    <w:p w14:paraId="2AB9F59D" w14:textId="62764A6C" w:rsidR="00D000F9" w:rsidRPr="006E01AF"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w:t>
      </w:r>
      <w:r w:rsidRPr="006E01AF">
        <w:rPr>
          <w:rFonts w:asciiTheme="minorHAnsi" w:hAnsiTheme="minorHAnsi" w:cstheme="minorHAnsi"/>
          <w:sz w:val="18"/>
          <w:szCs w:val="18"/>
          <w:lang w:val="es-MX"/>
        </w:rPr>
        <w:lastRenderedPageBreak/>
        <w:t>quien preside el acto podrá determinar un receso del acto, el cual no excederá de cinco horas.</w:t>
      </w:r>
    </w:p>
    <w:p w14:paraId="3B106326" w14:textId="77777777" w:rsidR="00D000F9" w:rsidRPr="006E01AF" w:rsidRDefault="00D000F9" w:rsidP="006B292C">
      <w:pPr>
        <w:tabs>
          <w:tab w:val="left" w:pos="0"/>
        </w:tabs>
        <w:ind w:right="49"/>
        <w:jc w:val="both"/>
        <w:rPr>
          <w:rFonts w:asciiTheme="minorHAnsi" w:hAnsiTheme="minorHAnsi" w:cstheme="minorHAnsi"/>
          <w:sz w:val="18"/>
          <w:szCs w:val="18"/>
          <w:lang w:val="es-MX"/>
        </w:rPr>
      </w:pPr>
    </w:p>
    <w:p w14:paraId="7EB87DD8" w14:textId="72703A51" w:rsidR="00D000F9"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529AEA8" w14:textId="77777777" w:rsidR="0099005B" w:rsidRPr="006E01AF" w:rsidRDefault="0099005B" w:rsidP="006B292C">
      <w:pPr>
        <w:tabs>
          <w:tab w:val="left" w:pos="0"/>
        </w:tabs>
        <w:ind w:right="49"/>
        <w:jc w:val="both"/>
        <w:rPr>
          <w:rFonts w:asciiTheme="minorHAnsi" w:hAnsiTheme="minorHAnsi" w:cstheme="minorHAnsi"/>
          <w:sz w:val="18"/>
          <w:szCs w:val="18"/>
          <w:lang w:val="es-MX"/>
        </w:rPr>
      </w:pPr>
    </w:p>
    <w:p w14:paraId="2DA77893" w14:textId="52FB93A1" w:rsidR="00D000F9" w:rsidRPr="006E01AF"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6B292C">
      <w:pPr>
        <w:tabs>
          <w:tab w:val="left" w:pos="0"/>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241BBE1" w:rsidR="00D000F9" w:rsidRPr="006E01AF" w:rsidRDefault="00D000F9" w:rsidP="006B292C">
      <w:pPr>
        <w:tabs>
          <w:tab w:val="left" w:pos="0"/>
        </w:tabs>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6B292C">
      <w:pPr>
        <w:tabs>
          <w:tab w:val="left" w:pos="0"/>
        </w:tabs>
        <w:ind w:right="49"/>
        <w:jc w:val="both"/>
        <w:rPr>
          <w:rFonts w:asciiTheme="minorHAnsi" w:hAnsiTheme="minorHAnsi" w:cstheme="minorHAnsi"/>
          <w:b/>
          <w:color w:val="632423"/>
          <w:sz w:val="16"/>
          <w:szCs w:val="16"/>
          <w:lang w:val="es-MX"/>
        </w:rPr>
      </w:pPr>
    </w:p>
    <w:p w14:paraId="19C87F37" w14:textId="651D6140" w:rsidR="00D000F9" w:rsidRPr="006E01AF" w:rsidRDefault="006B292C" w:rsidP="006B292C">
      <w:pPr>
        <w:pStyle w:val="Ttulo3"/>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6B292C">
      <w:pPr>
        <w:tabs>
          <w:tab w:val="left" w:pos="0"/>
        </w:tabs>
        <w:ind w:right="49" w:hanging="142"/>
        <w:rPr>
          <w:rFonts w:asciiTheme="minorHAnsi" w:hAnsiTheme="minorHAnsi" w:cstheme="minorHAnsi"/>
          <w:sz w:val="18"/>
          <w:szCs w:val="18"/>
          <w:lang w:val="es-MX"/>
        </w:rPr>
      </w:pPr>
    </w:p>
    <w:p w14:paraId="139D3372" w14:textId="77777777" w:rsidR="00D000F9" w:rsidRPr="006E01AF" w:rsidRDefault="00D000F9" w:rsidP="006B292C">
      <w:pPr>
        <w:tabs>
          <w:tab w:val="left" w:pos="0"/>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6B292C">
      <w:pPr>
        <w:tabs>
          <w:tab w:val="left" w:pos="0"/>
        </w:tabs>
        <w:ind w:right="49"/>
        <w:jc w:val="both"/>
        <w:rPr>
          <w:rFonts w:asciiTheme="minorHAnsi" w:hAnsiTheme="minorHAnsi" w:cstheme="minorHAnsi"/>
          <w:b/>
          <w:color w:val="000000"/>
          <w:sz w:val="18"/>
          <w:szCs w:val="18"/>
        </w:rPr>
      </w:pPr>
    </w:p>
    <w:p w14:paraId="632F0AB7" w14:textId="0721AC53" w:rsidR="00D000F9" w:rsidRPr="006244C8"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B272D7">
        <w:rPr>
          <w:rFonts w:asciiTheme="minorHAnsi" w:hAnsiTheme="minorHAnsi" w:cstheme="minorHAnsi"/>
          <w:color w:val="000000"/>
          <w:sz w:val="18"/>
          <w:szCs w:val="18"/>
        </w:rPr>
        <w:t xml:space="preserve">el día </w:t>
      </w:r>
      <w:r w:rsidR="00DA5786" w:rsidRPr="00DA5786">
        <w:rPr>
          <w:rFonts w:asciiTheme="minorHAnsi" w:hAnsiTheme="minorHAnsi" w:cstheme="minorHAnsi"/>
          <w:b/>
          <w:color w:val="000000"/>
          <w:sz w:val="18"/>
          <w:szCs w:val="18"/>
        </w:rPr>
        <w:t xml:space="preserve">28 de agosto </w:t>
      </w:r>
      <w:r w:rsidR="00E43236" w:rsidRPr="00B272D7">
        <w:rPr>
          <w:rFonts w:asciiTheme="minorHAnsi" w:hAnsiTheme="minorHAnsi" w:cstheme="minorHAnsi"/>
          <w:b/>
          <w:color w:val="000000"/>
          <w:sz w:val="18"/>
          <w:szCs w:val="18"/>
        </w:rPr>
        <w:t>de 202</w:t>
      </w:r>
      <w:r w:rsidR="0099005B" w:rsidRPr="00B272D7">
        <w:rPr>
          <w:rFonts w:asciiTheme="minorHAnsi" w:hAnsiTheme="minorHAnsi" w:cstheme="minorHAnsi"/>
          <w:b/>
          <w:color w:val="000000"/>
          <w:sz w:val="18"/>
          <w:szCs w:val="18"/>
        </w:rPr>
        <w:t>4</w:t>
      </w:r>
      <w:r w:rsidR="00E43236" w:rsidRPr="00B272D7">
        <w:rPr>
          <w:rFonts w:asciiTheme="minorHAnsi" w:hAnsiTheme="minorHAnsi" w:cstheme="minorHAnsi"/>
          <w:color w:val="000000"/>
          <w:sz w:val="18"/>
          <w:szCs w:val="18"/>
        </w:rPr>
        <w:t xml:space="preserve"> </w:t>
      </w:r>
      <w:r w:rsidRPr="00B272D7">
        <w:rPr>
          <w:rFonts w:asciiTheme="minorHAnsi" w:hAnsiTheme="minorHAnsi" w:cstheme="minorHAnsi"/>
          <w:b/>
          <w:color w:val="000000"/>
          <w:sz w:val="18"/>
          <w:szCs w:val="18"/>
        </w:rPr>
        <w:t xml:space="preserve">a las </w:t>
      </w:r>
      <w:r w:rsidR="00B11CA2" w:rsidRPr="00B272D7">
        <w:rPr>
          <w:rFonts w:asciiTheme="minorHAnsi" w:hAnsiTheme="minorHAnsi" w:cstheme="minorHAnsi"/>
          <w:b/>
          <w:color w:val="000000"/>
          <w:sz w:val="18"/>
          <w:szCs w:val="18"/>
        </w:rPr>
        <w:t>1</w:t>
      </w:r>
      <w:r w:rsidR="00DA5786">
        <w:rPr>
          <w:rFonts w:asciiTheme="minorHAnsi" w:hAnsiTheme="minorHAnsi" w:cstheme="minorHAnsi"/>
          <w:b/>
          <w:color w:val="000000"/>
          <w:sz w:val="18"/>
          <w:szCs w:val="18"/>
        </w:rPr>
        <w:t>2</w:t>
      </w:r>
      <w:r w:rsidRPr="00B272D7">
        <w:rPr>
          <w:rFonts w:asciiTheme="minorHAnsi" w:hAnsiTheme="minorHAnsi" w:cstheme="minorHAnsi"/>
          <w:b/>
          <w:color w:val="000000"/>
          <w:sz w:val="18"/>
          <w:szCs w:val="18"/>
        </w:rPr>
        <w:t>:</w:t>
      </w:r>
      <w:r w:rsidR="0018709C" w:rsidRPr="00B272D7">
        <w:rPr>
          <w:rFonts w:asciiTheme="minorHAnsi" w:hAnsiTheme="minorHAnsi" w:cstheme="minorHAnsi"/>
          <w:b/>
          <w:color w:val="000000"/>
          <w:sz w:val="18"/>
          <w:szCs w:val="18"/>
        </w:rPr>
        <w:t>0</w:t>
      </w:r>
      <w:r w:rsidRPr="00B272D7">
        <w:rPr>
          <w:rFonts w:asciiTheme="minorHAnsi" w:hAnsiTheme="minorHAnsi" w:cstheme="minorHAnsi"/>
          <w:b/>
          <w:color w:val="000000"/>
          <w:sz w:val="18"/>
          <w:szCs w:val="18"/>
        </w:rPr>
        <w:t>0 horas</w:t>
      </w:r>
      <w:r w:rsidRPr="00B272D7">
        <w:rPr>
          <w:rFonts w:asciiTheme="minorHAnsi" w:hAnsiTheme="minorHAnsi" w:cstheme="minorHAnsi"/>
          <w:color w:val="000000"/>
          <w:sz w:val="18"/>
          <w:szCs w:val="18"/>
        </w:rPr>
        <w:t xml:space="preserve">, </w:t>
      </w:r>
      <w:r w:rsidRPr="00B272D7">
        <w:rPr>
          <w:rFonts w:asciiTheme="minorHAnsi" w:hAnsiTheme="minorHAnsi" w:cstheme="minorHAnsi"/>
          <w:b/>
          <w:sz w:val="18"/>
          <w:szCs w:val="18"/>
          <w:lang w:val="es-MX"/>
        </w:rPr>
        <w:t>Sala</w:t>
      </w:r>
      <w:r w:rsidRPr="005E2863">
        <w:rPr>
          <w:rFonts w:asciiTheme="minorHAnsi" w:hAnsiTheme="minorHAnsi" w:cstheme="minorHAnsi"/>
          <w:b/>
          <w:sz w:val="18"/>
          <w:szCs w:val="18"/>
          <w:lang w:val="es-MX"/>
        </w:rPr>
        <w:t xml:space="preserve"> de</w:t>
      </w:r>
      <w:r w:rsidRPr="005A1FF1">
        <w:rPr>
          <w:rFonts w:asciiTheme="minorHAnsi" w:hAnsiTheme="minorHAnsi" w:cstheme="minorHAnsi"/>
          <w:b/>
          <w:sz w:val="18"/>
          <w:szCs w:val="18"/>
          <w:lang w:val="es-MX"/>
        </w:rPr>
        <w:t xml:space="preserve"> Licitaciones,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6734647D" w14:textId="77777777" w:rsidR="00215E7A" w:rsidRPr="006E01AF" w:rsidRDefault="00215E7A" w:rsidP="006B292C">
      <w:pPr>
        <w:tabs>
          <w:tab w:val="left" w:pos="0"/>
        </w:tabs>
        <w:ind w:right="49"/>
        <w:jc w:val="both"/>
        <w:rPr>
          <w:rFonts w:asciiTheme="minorHAnsi" w:hAnsiTheme="minorHAnsi" w:cstheme="minorHAnsi"/>
          <w:color w:val="000000"/>
          <w:sz w:val="18"/>
          <w:szCs w:val="18"/>
        </w:rPr>
      </w:pPr>
    </w:p>
    <w:p w14:paraId="6000069F" w14:textId="77777777" w:rsidR="00D000F9" w:rsidRPr="006E01AF" w:rsidRDefault="00C15274"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word</w:t>
      </w:r>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p>
    <w:p w14:paraId="47891543"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p>
    <w:p w14:paraId="65672476"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6B292C">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6B292C">
      <w:pPr>
        <w:ind w:right="49"/>
        <w:jc w:val="both"/>
        <w:rPr>
          <w:rFonts w:asciiTheme="minorHAnsi" w:hAnsiTheme="minorHAnsi" w:cstheme="minorHAnsi"/>
          <w:color w:val="000000"/>
          <w:sz w:val="18"/>
          <w:szCs w:val="18"/>
          <w:lang w:val="es-MX"/>
        </w:rPr>
      </w:pPr>
    </w:p>
    <w:p w14:paraId="28B09955" w14:textId="77777777"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DA5786" w:rsidRDefault="00D000F9" w:rsidP="006B292C">
      <w:pPr>
        <w:ind w:right="49"/>
        <w:jc w:val="both"/>
        <w:rPr>
          <w:rFonts w:asciiTheme="minorHAnsi" w:hAnsiTheme="minorHAnsi" w:cstheme="minorHAnsi"/>
          <w:color w:val="000000"/>
          <w:sz w:val="18"/>
          <w:szCs w:val="18"/>
          <w:lang w:val="es-MX"/>
        </w:rPr>
      </w:pPr>
    </w:p>
    <w:p w14:paraId="36B1AD6B" w14:textId="77777777"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6E3B547F" w14:textId="77777777"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Pr="00DA5786" w:rsidRDefault="004A74F6" w:rsidP="006B292C">
      <w:pPr>
        <w:ind w:right="49"/>
        <w:jc w:val="both"/>
        <w:rPr>
          <w:rFonts w:asciiTheme="minorHAnsi" w:hAnsiTheme="minorHAnsi" w:cstheme="minorHAnsi"/>
          <w:color w:val="000000"/>
          <w:sz w:val="18"/>
          <w:szCs w:val="18"/>
          <w:lang w:val="es-MX"/>
        </w:rPr>
      </w:pPr>
    </w:p>
    <w:p w14:paraId="38EDE0BD" w14:textId="7F11C9C4"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8B47498" w:rsidR="00D000F9" w:rsidRPr="006E01AF" w:rsidRDefault="006B292C" w:rsidP="00660E7C">
      <w:pPr>
        <w:numPr>
          <w:ilvl w:val="0"/>
          <w:numId w:val="10"/>
        </w:numPr>
        <w:tabs>
          <w:tab w:val="left" w:pos="142"/>
        </w:tabs>
        <w:ind w:left="0"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D000F9" w:rsidRPr="006E01AF">
        <w:rPr>
          <w:rFonts w:asciiTheme="minorHAnsi" w:hAnsiTheme="minorHAnsi" w:cstheme="minorHAnsi"/>
          <w:b/>
          <w:sz w:val="18"/>
          <w:szCs w:val="18"/>
          <w:lang w:val="es-MX"/>
        </w:rPr>
        <w:t>ACTO DE FALLO</w:t>
      </w:r>
    </w:p>
    <w:p w14:paraId="665866BD" w14:textId="77777777" w:rsidR="00D000F9" w:rsidRPr="006E01AF" w:rsidRDefault="00D000F9" w:rsidP="006B292C">
      <w:pPr>
        <w:tabs>
          <w:tab w:val="left" w:pos="567"/>
        </w:tabs>
        <w:ind w:right="567"/>
        <w:jc w:val="both"/>
        <w:rPr>
          <w:rFonts w:asciiTheme="minorHAnsi" w:hAnsiTheme="minorHAnsi" w:cstheme="minorHAnsi"/>
          <w:b/>
          <w:sz w:val="18"/>
          <w:szCs w:val="18"/>
          <w:lang w:val="es-MX"/>
        </w:rPr>
      </w:pPr>
    </w:p>
    <w:p w14:paraId="686A4B0E" w14:textId="4CF00B13" w:rsidR="00D000F9" w:rsidRPr="006E01AF" w:rsidRDefault="00D000F9"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B272D7">
        <w:rPr>
          <w:rFonts w:asciiTheme="minorHAnsi" w:hAnsiTheme="minorHAnsi" w:cstheme="minorHAnsi"/>
          <w:sz w:val="18"/>
          <w:szCs w:val="18"/>
          <w:lang w:val="es-MX"/>
        </w:rPr>
        <w:t xml:space="preserve">el día </w:t>
      </w:r>
      <w:r w:rsidR="00DA5786" w:rsidRPr="00DA5786">
        <w:rPr>
          <w:rFonts w:asciiTheme="minorHAnsi" w:hAnsiTheme="minorHAnsi" w:cstheme="minorHAnsi"/>
          <w:b/>
          <w:color w:val="000000"/>
          <w:sz w:val="18"/>
          <w:szCs w:val="18"/>
        </w:rPr>
        <w:t xml:space="preserve">04 de septiembre </w:t>
      </w:r>
      <w:r w:rsidR="00BA71C7" w:rsidRPr="00B272D7">
        <w:rPr>
          <w:rFonts w:asciiTheme="minorHAnsi" w:hAnsiTheme="minorHAnsi" w:cstheme="minorHAnsi"/>
          <w:b/>
          <w:color w:val="000000"/>
          <w:sz w:val="18"/>
          <w:szCs w:val="18"/>
        </w:rPr>
        <w:t>de 202</w:t>
      </w:r>
      <w:r w:rsidR="006E5105" w:rsidRPr="00B272D7">
        <w:rPr>
          <w:rFonts w:asciiTheme="minorHAnsi" w:hAnsiTheme="minorHAnsi" w:cstheme="minorHAnsi"/>
          <w:b/>
          <w:color w:val="000000"/>
          <w:sz w:val="18"/>
          <w:szCs w:val="18"/>
        </w:rPr>
        <w:t>4</w:t>
      </w:r>
      <w:r w:rsidRPr="00B272D7">
        <w:rPr>
          <w:rFonts w:asciiTheme="minorHAnsi" w:hAnsiTheme="minorHAnsi" w:cstheme="minorHAnsi"/>
          <w:b/>
          <w:sz w:val="18"/>
          <w:szCs w:val="18"/>
          <w:lang w:val="es-MX"/>
        </w:rPr>
        <w:t xml:space="preserve"> </w:t>
      </w:r>
      <w:r w:rsidRPr="00B272D7">
        <w:rPr>
          <w:rFonts w:asciiTheme="minorHAnsi" w:hAnsiTheme="minorHAnsi" w:cstheme="minorHAnsi"/>
          <w:b/>
          <w:color w:val="000000"/>
          <w:sz w:val="18"/>
          <w:szCs w:val="18"/>
        </w:rPr>
        <w:t xml:space="preserve">a las </w:t>
      </w:r>
      <w:r w:rsidR="008E185E" w:rsidRPr="00B272D7">
        <w:rPr>
          <w:rFonts w:asciiTheme="minorHAnsi" w:hAnsiTheme="minorHAnsi" w:cstheme="minorHAnsi"/>
          <w:b/>
          <w:color w:val="000000"/>
          <w:sz w:val="18"/>
          <w:szCs w:val="18"/>
        </w:rPr>
        <w:t>1</w:t>
      </w:r>
      <w:r w:rsidR="00D423B2" w:rsidRPr="00B272D7">
        <w:rPr>
          <w:rFonts w:asciiTheme="minorHAnsi" w:hAnsiTheme="minorHAnsi" w:cstheme="minorHAnsi"/>
          <w:b/>
          <w:color w:val="000000"/>
          <w:sz w:val="18"/>
          <w:szCs w:val="18"/>
        </w:rPr>
        <w:t>4</w:t>
      </w:r>
      <w:r w:rsidRPr="00B272D7">
        <w:rPr>
          <w:rFonts w:asciiTheme="minorHAnsi" w:hAnsiTheme="minorHAnsi" w:cstheme="minorHAnsi"/>
          <w:b/>
          <w:color w:val="000000"/>
          <w:sz w:val="18"/>
          <w:szCs w:val="18"/>
        </w:rPr>
        <w:t>:00 horas,</w:t>
      </w:r>
      <w:r w:rsidRPr="00B272D7">
        <w:rPr>
          <w:rFonts w:asciiTheme="minorHAnsi" w:hAnsiTheme="minorHAnsi" w:cstheme="minorHAnsi"/>
          <w:color w:val="000000"/>
          <w:sz w:val="18"/>
          <w:szCs w:val="18"/>
        </w:rPr>
        <w:t xml:space="preserve"> en la </w:t>
      </w:r>
      <w:r w:rsidRPr="00B272D7">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r w:rsidR="00DA5786">
        <w:rPr>
          <w:rFonts w:asciiTheme="minorHAnsi" w:hAnsiTheme="minorHAnsi" w:cstheme="minorHAnsi"/>
          <w:sz w:val="18"/>
          <w:szCs w:val="18"/>
          <w:lang w:val="es-MX"/>
        </w:rPr>
        <w:t xml:space="preserve"> </w:t>
      </w:r>
    </w:p>
    <w:p w14:paraId="50CE5597" w14:textId="77777777" w:rsidR="00D000F9" w:rsidRPr="006E01AF" w:rsidRDefault="00D000F9" w:rsidP="002C75A7">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2C75A7">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2C75A7">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p>
    <w:p w14:paraId="68E02E9F" w14:textId="672C54B1" w:rsidR="00E47090" w:rsidRPr="006E01AF" w:rsidRDefault="00E47090"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w:t>
      </w:r>
      <w:r w:rsidR="00AC4908">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2C75A7">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2C75A7">
      <w:pPr>
        <w:tabs>
          <w:tab w:val="left" w:pos="567"/>
        </w:tabs>
        <w:ind w:right="49"/>
        <w:jc w:val="both"/>
        <w:rPr>
          <w:rFonts w:asciiTheme="minorHAnsi" w:hAnsiTheme="minorHAnsi" w:cstheme="minorHAnsi"/>
          <w:b/>
          <w:sz w:val="18"/>
          <w:szCs w:val="18"/>
          <w:lang w:val="es-MX"/>
        </w:rPr>
      </w:pPr>
    </w:p>
    <w:p w14:paraId="5DFF66B5" w14:textId="60171766" w:rsidR="00054A68" w:rsidRPr="00054A68" w:rsidRDefault="00054A68" w:rsidP="00054A68">
      <w:pPr>
        <w:tabs>
          <w:tab w:val="left" w:pos="567"/>
        </w:tabs>
        <w:ind w:right="49"/>
        <w:jc w:val="both"/>
        <w:rPr>
          <w:rFonts w:ascii="Calibri" w:hAnsi="Calibri" w:cs="Calibri"/>
          <w:sz w:val="18"/>
          <w:szCs w:val="18"/>
          <w:lang w:val="es-MX"/>
        </w:rPr>
      </w:pPr>
      <w:r w:rsidRPr="00054A68">
        <w:rPr>
          <w:rFonts w:ascii="Calibri" w:hAnsi="Calibri" w:cs="Calibri"/>
          <w:sz w:val="18"/>
          <w:szCs w:val="18"/>
        </w:rPr>
        <w:t>La adjudicación en esta licitación será por partida individual total a un solo Licitante. Por lo que la Licitación se puede adjudicar a varios proveedores.</w:t>
      </w:r>
      <w:r>
        <w:rPr>
          <w:rFonts w:ascii="Calibri" w:hAnsi="Calibri" w:cs="Calibri"/>
          <w:sz w:val="18"/>
          <w:szCs w:val="18"/>
        </w:rPr>
        <w:t xml:space="preserve"> </w:t>
      </w:r>
    </w:p>
    <w:p w14:paraId="170F0314" w14:textId="77777777" w:rsidR="003E76E9" w:rsidRPr="00575C24" w:rsidRDefault="003E76E9" w:rsidP="003E76E9">
      <w:pPr>
        <w:widowControl/>
        <w:tabs>
          <w:tab w:val="left" w:pos="567"/>
        </w:tabs>
        <w:ind w:right="567"/>
        <w:jc w:val="both"/>
        <w:rPr>
          <w:rFonts w:asciiTheme="minorHAnsi" w:hAnsiTheme="minorHAnsi" w:cs="Arial"/>
          <w:b/>
          <w:sz w:val="18"/>
          <w:szCs w:val="18"/>
          <w:lang w:val="es-MX"/>
        </w:rPr>
      </w:pPr>
    </w:p>
    <w:p w14:paraId="725C9358" w14:textId="5B1CAE1D" w:rsidR="00860561" w:rsidRDefault="00E47090" w:rsidP="002C75A7">
      <w:pPr>
        <w:ind w:right="49"/>
        <w:jc w:val="both"/>
        <w:rPr>
          <w:rFonts w:asciiTheme="minorHAnsi" w:hAnsiTheme="minorHAnsi" w:cstheme="minorHAnsi"/>
          <w:sz w:val="18"/>
          <w:szCs w:val="18"/>
          <w:lang w:val="es-MX"/>
        </w:rPr>
      </w:pPr>
      <w:r w:rsidRPr="00575C24">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w:t>
      </w:r>
      <w:r w:rsidRPr="00EE3245">
        <w:rPr>
          <w:rFonts w:asciiTheme="minorHAnsi" w:hAnsiTheme="minorHAnsi" w:cstheme="minorHAnsi"/>
          <w:color w:val="000000"/>
          <w:sz w:val="18"/>
          <w:szCs w:val="18"/>
          <w:u w:val="single"/>
        </w:rPr>
        <w:t xml:space="preserve">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2C75A7">
      <w:pPr>
        <w:pStyle w:val="Prrafodelista"/>
        <w:ind w:left="0" w:right="49"/>
        <w:contextualSpacing/>
        <w:jc w:val="both"/>
        <w:rPr>
          <w:rFonts w:asciiTheme="minorHAnsi" w:hAnsiTheme="minorHAnsi" w:cstheme="minorHAnsi"/>
          <w:sz w:val="18"/>
          <w:szCs w:val="18"/>
        </w:rPr>
      </w:pPr>
    </w:p>
    <w:p w14:paraId="19109FB2" w14:textId="26D82F09"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2C75A7">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054A68" w:rsidRPr="006E01AF" w14:paraId="0294893D" w14:textId="77777777" w:rsidTr="008A61EC">
        <w:trPr>
          <w:jc w:val="center"/>
        </w:trPr>
        <w:tc>
          <w:tcPr>
            <w:tcW w:w="431" w:type="pct"/>
            <w:shd w:val="clear" w:color="auto" w:fill="D9D9D9"/>
            <w:vAlign w:val="center"/>
          </w:tcPr>
          <w:p w14:paraId="67160F59" w14:textId="77777777" w:rsidR="00054A68" w:rsidRPr="00C4789B" w:rsidRDefault="00054A68" w:rsidP="008A61EC">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5457C0C4" w14:textId="77777777" w:rsidR="00054A68" w:rsidRPr="00C4789B" w:rsidRDefault="00054A68" w:rsidP="008A61EC">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458B0D93" w14:textId="77777777" w:rsidR="00054A68" w:rsidRPr="00C4789B" w:rsidRDefault="00054A68" w:rsidP="008A61EC">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054A68" w:rsidRPr="006E01AF" w14:paraId="5F48ACD9" w14:textId="77777777" w:rsidTr="008A61EC">
        <w:trPr>
          <w:jc w:val="center"/>
        </w:trPr>
        <w:tc>
          <w:tcPr>
            <w:tcW w:w="431" w:type="pct"/>
            <w:shd w:val="clear" w:color="auto" w:fill="DBDBDB" w:themeFill="accent3" w:themeFillTint="66"/>
            <w:vAlign w:val="center"/>
          </w:tcPr>
          <w:p w14:paraId="17618B8E" w14:textId="77777777" w:rsidR="00054A68" w:rsidRPr="00C4789B" w:rsidRDefault="00054A68" w:rsidP="008A61EC">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14338861" w14:textId="77777777" w:rsidR="00054A68" w:rsidRPr="00C4789B" w:rsidRDefault="00054A68" w:rsidP="008A61EC">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1803A7CA" w14:textId="77777777" w:rsidR="00054A68" w:rsidRPr="00C4789B" w:rsidRDefault="00054A68" w:rsidP="008A61EC">
            <w:pPr>
              <w:ind w:right="-91"/>
              <w:jc w:val="center"/>
              <w:rPr>
                <w:rFonts w:asciiTheme="minorHAnsi" w:eastAsia="Calibri" w:hAnsiTheme="minorHAnsi" w:cstheme="minorHAnsi"/>
                <w:b/>
                <w:color w:val="000000"/>
                <w:sz w:val="16"/>
                <w:szCs w:val="16"/>
              </w:rPr>
            </w:pPr>
          </w:p>
        </w:tc>
      </w:tr>
      <w:tr w:rsidR="00054A68" w:rsidRPr="006E01AF" w14:paraId="0C0F85DF" w14:textId="77777777" w:rsidTr="008A61EC">
        <w:trPr>
          <w:jc w:val="center"/>
        </w:trPr>
        <w:tc>
          <w:tcPr>
            <w:tcW w:w="431" w:type="pct"/>
            <w:shd w:val="clear" w:color="auto" w:fill="auto"/>
          </w:tcPr>
          <w:p w14:paraId="021BF114" w14:textId="77777777" w:rsidR="00054A68" w:rsidRPr="00AA2CD9" w:rsidRDefault="00054A68" w:rsidP="008A61EC">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04FC437E" w14:textId="77777777" w:rsidR="00054A68" w:rsidRDefault="00054A68" w:rsidP="008A61EC">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CB5E73B" w14:textId="77777777" w:rsidR="00054A68" w:rsidRDefault="00054A68" w:rsidP="008A61EC">
            <w:pPr>
              <w:ind w:right="-19"/>
              <w:jc w:val="both"/>
              <w:rPr>
                <w:rFonts w:asciiTheme="minorHAnsi" w:eastAsia="Calibri" w:hAnsiTheme="minorHAnsi" w:cstheme="minorHAnsi"/>
                <w:b/>
                <w:color w:val="000000"/>
                <w:sz w:val="16"/>
                <w:szCs w:val="16"/>
              </w:rPr>
            </w:pPr>
          </w:p>
          <w:p w14:paraId="4974A494" w14:textId="77777777" w:rsidR="00054A68" w:rsidRPr="0060475F" w:rsidRDefault="00054A68" w:rsidP="008A61EC">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Para acreditar la existencia tanto del licitante, como la personalidad de su representante legal o común, se deberá presentar escrito mediante el cual se manifieste bajo protesta de decir verdad, que cuenta </w:t>
            </w:r>
            <w:r w:rsidRPr="0060475F">
              <w:rPr>
                <w:rFonts w:asciiTheme="minorHAnsi" w:eastAsia="Calibri" w:hAnsiTheme="minorHAnsi" w:cstheme="minorHAnsi"/>
                <w:color w:val="000000"/>
                <w:sz w:val="16"/>
                <w:szCs w:val="16"/>
              </w:rPr>
              <w:lastRenderedPageBreak/>
              <w:t>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1ADAB0BD" w14:textId="77777777" w:rsidR="00054A68" w:rsidRPr="0060475F" w:rsidRDefault="00054A68" w:rsidP="008A61EC">
            <w:pPr>
              <w:ind w:left="709" w:right="-19" w:hanging="709"/>
              <w:jc w:val="both"/>
              <w:rPr>
                <w:rFonts w:asciiTheme="minorHAnsi" w:eastAsia="Calibri" w:hAnsiTheme="minorHAnsi" w:cstheme="minorHAnsi"/>
                <w:color w:val="000000"/>
                <w:sz w:val="16"/>
                <w:szCs w:val="16"/>
              </w:rPr>
            </w:pPr>
          </w:p>
          <w:p w14:paraId="52BAF682" w14:textId="77777777" w:rsidR="00054A68" w:rsidRPr="0060475F" w:rsidRDefault="00054A68" w:rsidP="008A61EC">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698FCDBD" w14:textId="77777777" w:rsidR="00054A68" w:rsidRPr="0060475F" w:rsidRDefault="00054A68" w:rsidP="008A61EC">
            <w:pPr>
              <w:ind w:left="963" w:right="567"/>
              <w:jc w:val="both"/>
              <w:rPr>
                <w:rFonts w:asciiTheme="minorHAnsi" w:eastAsia="Calibri" w:hAnsiTheme="minorHAnsi" w:cstheme="minorHAnsi"/>
                <w:color w:val="000000"/>
                <w:sz w:val="16"/>
                <w:szCs w:val="16"/>
              </w:rPr>
            </w:pPr>
          </w:p>
          <w:p w14:paraId="4CD4B6CF" w14:textId="77777777" w:rsidR="00054A68" w:rsidRPr="00E71519" w:rsidRDefault="00054A68" w:rsidP="008A61EC">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775F34D" w14:textId="77777777" w:rsidR="00054A68" w:rsidRPr="006D1D79" w:rsidRDefault="00054A68" w:rsidP="008A61EC">
            <w:pPr>
              <w:ind w:left="963" w:right="1"/>
              <w:jc w:val="both"/>
              <w:rPr>
                <w:rFonts w:asciiTheme="minorHAnsi" w:eastAsia="Calibri" w:hAnsiTheme="minorHAnsi" w:cstheme="minorHAnsi"/>
                <w:b/>
                <w:color w:val="000000"/>
                <w:sz w:val="14"/>
                <w:szCs w:val="14"/>
              </w:rPr>
            </w:pPr>
          </w:p>
          <w:p w14:paraId="23038B1E" w14:textId="77777777" w:rsidR="00054A68" w:rsidRDefault="00054A68" w:rsidP="008A61E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w:t>
            </w:r>
          </w:p>
          <w:p w14:paraId="59FCD5F0" w14:textId="77777777" w:rsidR="00054A68" w:rsidRDefault="00054A68" w:rsidP="008A61EC">
            <w:pPr>
              <w:ind w:right="1"/>
              <w:jc w:val="both"/>
              <w:rPr>
                <w:rFonts w:asciiTheme="minorHAnsi" w:eastAsia="Calibri" w:hAnsiTheme="minorHAnsi" w:cstheme="minorHAnsi"/>
                <w:color w:val="000000"/>
                <w:sz w:val="16"/>
                <w:szCs w:val="16"/>
              </w:rPr>
            </w:pPr>
          </w:p>
          <w:p w14:paraId="53A8426F" w14:textId="77777777" w:rsidR="00054A68" w:rsidRDefault="00054A68" w:rsidP="008A61E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9098BE4" w14:textId="77777777" w:rsidR="00054A68" w:rsidRDefault="00054A68" w:rsidP="008A61EC">
            <w:pPr>
              <w:ind w:right="1"/>
              <w:jc w:val="both"/>
              <w:rPr>
                <w:rFonts w:asciiTheme="minorHAnsi" w:eastAsia="Calibri" w:hAnsiTheme="minorHAnsi" w:cstheme="minorHAnsi"/>
                <w:color w:val="000000"/>
                <w:sz w:val="16"/>
                <w:szCs w:val="16"/>
              </w:rPr>
            </w:pPr>
          </w:p>
          <w:p w14:paraId="7E48956C" w14:textId="77777777" w:rsidR="00054A68" w:rsidRPr="00AA2CD9" w:rsidRDefault="00054A68" w:rsidP="008A61EC">
            <w:pPr>
              <w:ind w:right="567"/>
              <w:jc w:val="both"/>
              <w:rPr>
                <w:rFonts w:asciiTheme="minorHAnsi" w:eastAsia="Calibri" w:hAnsiTheme="minorHAnsi" w:cstheme="minorHAnsi"/>
                <w:color w:val="000000"/>
                <w:sz w:val="16"/>
                <w:szCs w:val="16"/>
              </w:rPr>
            </w:pPr>
            <w:r w:rsidRPr="00F76154">
              <w:rPr>
                <w:rFonts w:asciiTheme="minorHAnsi" w:eastAsia="Calibri" w:hAnsiTheme="minorHAnsi" w:cstheme="minorHAnsi"/>
                <w:color w:val="000000"/>
                <w:sz w:val="14"/>
                <w:szCs w:val="16"/>
              </w:rPr>
              <w:t>(Su omisión es causa de desechamiento)</w:t>
            </w:r>
          </w:p>
        </w:tc>
        <w:tc>
          <w:tcPr>
            <w:tcW w:w="687" w:type="pct"/>
            <w:shd w:val="clear" w:color="auto" w:fill="auto"/>
          </w:tcPr>
          <w:p w14:paraId="41994A25" w14:textId="77777777" w:rsidR="00054A68" w:rsidRPr="0060475F"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0BE354D" w14:textId="77777777" w:rsidR="00054A68" w:rsidRPr="008A3EBF" w:rsidRDefault="00054A68" w:rsidP="008A61EC">
            <w:pPr>
              <w:ind w:right="-91"/>
              <w:jc w:val="center"/>
              <w:rPr>
                <w:rFonts w:asciiTheme="minorHAnsi" w:eastAsia="Calibri" w:hAnsiTheme="minorHAnsi" w:cstheme="minorHAnsi"/>
                <w:b/>
                <w:color w:val="000000"/>
                <w:sz w:val="12"/>
                <w:szCs w:val="12"/>
                <w:highlight w:val="yellow"/>
              </w:rPr>
            </w:pPr>
            <w:r w:rsidRPr="003708A6">
              <w:rPr>
                <w:rFonts w:asciiTheme="minorHAnsi" w:eastAsia="Calibri" w:hAnsiTheme="minorHAnsi" w:cstheme="minorHAnsi"/>
                <w:b/>
                <w:color w:val="000000"/>
                <w:sz w:val="12"/>
                <w:szCs w:val="12"/>
              </w:rPr>
              <w:t xml:space="preserve">Firmar todas las páginas que lo integran. </w:t>
            </w:r>
          </w:p>
        </w:tc>
      </w:tr>
      <w:tr w:rsidR="00054A68" w:rsidRPr="006E01AF" w14:paraId="4E17396E" w14:textId="77777777" w:rsidTr="008A61EC">
        <w:trPr>
          <w:jc w:val="center"/>
        </w:trPr>
        <w:tc>
          <w:tcPr>
            <w:tcW w:w="431" w:type="pct"/>
            <w:shd w:val="clear" w:color="auto" w:fill="auto"/>
          </w:tcPr>
          <w:p w14:paraId="4A8F66A5" w14:textId="77777777" w:rsidR="00054A68" w:rsidRPr="00AA2CD9" w:rsidRDefault="00054A68" w:rsidP="008A61EC">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lastRenderedPageBreak/>
              <w:t>1.1</w:t>
            </w:r>
          </w:p>
        </w:tc>
        <w:tc>
          <w:tcPr>
            <w:tcW w:w="3882" w:type="pct"/>
            <w:shd w:val="clear" w:color="auto" w:fill="auto"/>
          </w:tcPr>
          <w:p w14:paraId="7A61AF57" w14:textId="77777777" w:rsidR="00054A68" w:rsidRDefault="00054A68" w:rsidP="008A61EC">
            <w:pPr>
              <w:pStyle w:val="Default"/>
              <w:jc w:val="both"/>
              <w:rPr>
                <w:rFonts w:asciiTheme="minorHAnsi" w:hAnsiTheme="minorHAnsi" w:cstheme="minorHAnsi"/>
                <w:b/>
                <w:bCs/>
                <w:sz w:val="16"/>
                <w:szCs w:val="16"/>
              </w:rPr>
            </w:pPr>
            <w:r w:rsidRPr="00AA2CD9">
              <w:rPr>
                <w:rFonts w:asciiTheme="minorHAnsi" w:hAnsiTheme="minorHAnsi" w:cstheme="minorHAnsi"/>
                <w:b/>
                <w:sz w:val="16"/>
                <w:szCs w:val="16"/>
              </w:rPr>
              <w:t xml:space="preserve">Manifiesto para recibir notificaciones por correo electrónico.  </w:t>
            </w:r>
            <w:r w:rsidRPr="00AA2CD9">
              <w:rPr>
                <w:rFonts w:asciiTheme="minorHAnsi" w:hAnsiTheme="minorHAnsi" w:cstheme="minorHAnsi"/>
                <w:b/>
                <w:bCs/>
                <w:sz w:val="16"/>
                <w:szCs w:val="16"/>
              </w:rPr>
              <w:t>Anexo “11”</w:t>
            </w:r>
          </w:p>
          <w:p w14:paraId="10908FEC" w14:textId="77777777" w:rsidR="00054A68" w:rsidRPr="00847A5E" w:rsidRDefault="00054A68" w:rsidP="008A61EC">
            <w:pPr>
              <w:pStyle w:val="Default"/>
              <w:jc w:val="both"/>
              <w:rPr>
                <w:rFonts w:asciiTheme="minorHAnsi" w:hAnsiTheme="minorHAnsi" w:cstheme="minorHAnsi"/>
                <w:b/>
                <w:bCs/>
                <w:sz w:val="16"/>
                <w:szCs w:val="16"/>
              </w:rPr>
            </w:pPr>
          </w:p>
          <w:p w14:paraId="14EE1931" w14:textId="77777777" w:rsidR="00054A68" w:rsidRPr="00AA2CD9" w:rsidRDefault="00054A68" w:rsidP="008A61EC">
            <w:pPr>
              <w:ind w:right="-19"/>
              <w:jc w:val="both"/>
              <w:rPr>
                <w:rFonts w:asciiTheme="minorHAnsi" w:eastAsia="Calibri" w:hAnsiTheme="minorHAnsi" w:cstheme="minorHAnsi"/>
                <w:b/>
                <w:color w:val="000000"/>
                <w:sz w:val="16"/>
                <w:szCs w:val="16"/>
              </w:rPr>
            </w:pPr>
            <w:r w:rsidRPr="00F76154">
              <w:rPr>
                <w:rFonts w:asciiTheme="minorHAnsi" w:eastAsia="Calibri" w:hAnsiTheme="minorHAnsi" w:cstheme="minorHAnsi"/>
                <w:sz w:val="14"/>
                <w:szCs w:val="14"/>
              </w:rPr>
              <w:t>(Su omisión no es causa de desechamiento)</w:t>
            </w:r>
          </w:p>
        </w:tc>
        <w:tc>
          <w:tcPr>
            <w:tcW w:w="687" w:type="pct"/>
            <w:shd w:val="clear" w:color="auto" w:fill="auto"/>
          </w:tcPr>
          <w:p w14:paraId="0D493915" w14:textId="77777777" w:rsidR="00054A68" w:rsidRPr="00AC1A14" w:rsidRDefault="00054A68" w:rsidP="008A61EC">
            <w:pPr>
              <w:ind w:right="-91"/>
              <w:jc w:val="center"/>
              <w:rPr>
                <w:rFonts w:asciiTheme="minorHAnsi" w:eastAsia="Calibri" w:hAnsiTheme="minorHAnsi" w:cstheme="minorHAnsi"/>
                <w:b/>
                <w:color w:val="000000"/>
                <w:sz w:val="14"/>
                <w:szCs w:val="16"/>
              </w:rPr>
            </w:pPr>
            <w:r w:rsidRPr="00AC1A14">
              <w:rPr>
                <w:rFonts w:asciiTheme="minorHAnsi" w:eastAsia="Calibri" w:hAnsiTheme="minorHAnsi" w:cstheme="minorHAnsi"/>
                <w:b/>
                <w:color w:val="000000"/>
                <w:sz w:val="14"/>
                <w:szCs w:val="16"/>
              </w:rPr>
              <w:t>Sí</w:t>
            </w:r>
          </w:p>
          <w:p w14:paraId="4D1F8AA8"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AC1A14">
              <w:rPr>
                <w:rFonts w:asciiTheme="minorHAnsi" w:eastAsia="Calibri" w:hAnsiTheme="minorHAnsi" w:cstheme="minorHAnsi"/>
                <w:b/>
                <w:color w:val="000000"/>
                <w:sz w:val="10"/>
                <w:szCs w:val="12"/>
              </w:rPr>
              <w:t>Firmar todas las páginas que lo integran.</w:t>
            </w:r>
          </w:p>
        </w:tc>
      </w:tr>
      <w:tr w:rsidR="00054A68" w:rsidRPr="006E01AF" w14:paraId="5EEE120B" w14:textId="77777777" w:rsidTr="008A61EC">
        <w:trPr>
          <w:jc w:val="center"/>
        </w:trPr>
        <w:tc>
          <w:tcPr>
            <w:tcW w:w="431" w:type="pct"/>
            <w:shd w:val="clear" w:color="auto" w:fill="D0CECE" w:themeFill="background2" w:themeFillShade="E6"/>
          </w:tcPr>
          <w:p w14:paraId="6C03081A" w14:textId="77777777" w:rsidR="00054A68" w:rsidRPr="00AA2CD9" w:rsidRDefault="00054A68" w:rsidP="008A61EC">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5AB0CD" w14:textId="77777777" w:rsidR="00054A68" w:rsidRPr="00AA2CD9" w:rsidRDefault="00054A68" w:rsidP="008A61EC">
            <w:pPr>
              <w:ind w:right="567"/>
              <w:jc w:val="both"/>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713D7CEA"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p>
        </w:tc>
      </w:tr>
      <w:tr w:rsidR="00054A68" w:rsidRPr="006E01AF" w14:paraId="32CAA649" w14:textId="77777777" w:rsidTr="008A61EC">
        <w:trPr>
          <w:jc w:val="center"/>
        </w:trPr>
        <w:tc>
          <w:tcPr>
            <w:tcW w:w="431" w:type="pct"/>
            <w:shd w:val="clear" w:color="auto" w:fill="auto"/>
          </w:tcPr>
          <w:p w14:paraId="6E3725B5" w14:textId="77777777" w:rsidR="00054A68" w:rsidRPr="008A3EBF" w:rsidRDefault="00054A68" w:rsidP="008A61EC">
            <w:pPr>
              <w:ind w:right="-89"/>
              <w:jc w:val="center"/>
              <w:rPr>
                <w:rFonts w:asciiTheme="minorHAnsi" w:eastAsia="Calibri" w:hAnsiTheme="minorHAnsi" w:cstheme="minorHAnsi"/>
                <w:b/>
                <w:color w:val="000000"/>
                <w:sz w:val="16"/>
                <w:szCs w:val="16"/>
                <w:highlight w:val="yellow"/>
              </w:rPr>
            </w:pPr>
            <w:r w:rsidRPr="00AA2CD9">
              <w:rPr>
                <w:rFonts w:asciiTheme="minorHAnsi" w:eastAsia="Calibri" w:hAnsiTheme="minorHAnsi" w:cstheme="minorHAnsi"/>
                <w:b/>
                <w:color w:val="000000"/>
                <w:sz w:val="16"/>
                <w:szCs w:val="16"/>
              </w:rPr>
              <w:t>2</w:t>
            </w:r>
          </w:p>
        </w:tc>
        <w:tc>
          <w:tcPr>
            <w:tcW w:w="3882" w:type="pct"/>
            <w:shd w:val="clear" w:color="auto" w:fill="auto"/>
          </w:tcPr>
          <w:p w14:paraId="54AE784E" w14:textId="77777777" w:rsidR="00054A68" w:rsidRDefault="00054A68" w:rsidP="008A61EC">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Tanto las personas físicas como los representantes de personas morales, o de personas físicas en su caso, o el representante común, que acudan al acto de inscripción y apertura de proposiciones</w:t>
            </w:r>
            <w:r>
              <w:rPr>
                <w:rFonts w:ascii="Calibri" w:eastAsia="Calibri" w:hAnsi="Calibri" w:cs="Calibri"/>
                <w:color w:val="000000"/>
                <w:sz w:val="16"/>
                <w:szCs w:val="16"/>
              </w:rPr>
              <w:t>,</w:t>
            </w:r>
            <w:r w:rsidRPr="002D5F08">
              <w:rPr>
                <w:rFonts w:ascii="Calibri" w:eastAsia="Calibri" w:hAnsi="Calibri" w:cs="Calibri"/>
                <w:color w:val="000000"/>
                <w:sz w:val="16"/>
                <w:szCs w:val="16"/>
              </w:rPr>
              <w:t xml:space="preserve">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444A2360" w14:textId="77777777" w:rsidR="00054A68" w:rsidRDefault="00054A68" w:rsidP="008A61EC">
            <w:pPr>
              <w:widowControl/>
              <w:jc w:val="both"/>
              <w:rPr>
                <w:rFonts w:ascii="Calibri" w:eastAsia="Calibri" w:hAnsi="Calibri" w:cs="Calibri"/>
                <w:color w:val="000000"/>
                <w:sz w:val="16"/>
                <w:szCs w:val="16"/>
              </w:rPr>
            </w:pPr>
            <w:r w:rsidRPr="002D5F08">
              <w:rPr>
                <w:rFonts w:ascii="Calibri" w:eastAsia="Calibri" w:hAnsi="Calibri" w:cs="Calibri"/>
                <w:color w:val="000000"/>
                <w:sz w:val="16"/>
                <w:szCs w:val="16"/>
              </w:rPr>
              <w:t xml:space="preserve"> </w:t>
            </w:r>
          </w:p>
          <w:p w14:paraId="6B3BE7F3"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2D5F08">
              <w:rPr>
                <w:rFonts w:ascii="Calibri" w:hAnsi="Calibri" w:cs="Arial"/>
                <w:sz w:val="14"/>
                <w:szCs w:val="14"/>
              </w:rPr>
              <w:t>(Su omisión es causa de desechamiento)</w:t>
            </w:r>
          </w:p>
        </w:tc>
        <w:tc>
          <w:tcPr>
            <w:tcW w:w="687" w:type="pct"/>
          </w:tcPr>
          <w:p w14:paraId="743E3974"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22F11CD"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r w:rsidRPr="005418E7">
              <w:rPr>
                <w:rFonts w:asciiTheme="minorHAnsi" w:eastAsia="Calibri" w:hAnsiTheme="minorHAnsi" w:cstheme="minorHAnsi"/>
                <w:b/>
                <w:color w:val="000000"/>
                <w:sz w:val="12"/>
                <w:szCs w:val="12"/>
              </w:rPr>
              <w:t>Firmar todas las páginas que lo integran.</w:t>
            </w:r>
          </w:p>
        </w:tc>
      </w:tr>
      <w:tr w:rsidR="00054A68" w:rsidRPr="006E01AF" w14:paraId="1F27F2A7" w14:textId="77777777" w:rsidTr="008A61EC">
        <w:trPr>
          <w:jc w:val="center"/>
        </w:trPr>
        <w:tc>
          <w:tcPr>
            <w:tcW w:w="431" w:type="pct"/>
            <w:shd w:val="clear" w:color="auto" w:fill="auto"/>
          </w:tcPr>
          <w:p w14:paraId="235A1CEE"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2.1</w:t>
            </w:r>
          </w:p>
        </w:tc>
        <w:tc>
          <w:tcPr>
            <w:tcW w:w="3882" w:type="pct"/>
            <w:shd w:val="clear" w:color="auto" w:fill="auto"/>
          </w:tcPr>
          <w:p w14:paraId="5314AB34" w14:textId="77777777" w:rsidR="00054A68" w:rsidRDefault="00054A68" w:rsidP="008A61EC">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5AF8D470" w14:textId="77777777" w:rsidR="00054A68" w:rsidRPr="00736AA8" w:rsidRDefault="00054A68" w:rsidP="008A61EC">
            <w:pPr>
              <w:ind w:right="-5"/>
              <w:jc w:val="both"/>
              <w:rPr>
                <w:rFonts w:asciiTheme="minorHAnsi" w:eastAsia="Calibri" w:hAnsiTheme="minorHAnsi" w:cstheme="minorHAnsi"/>
                <w:color w:val="000000"/>
                <w:sz w:val="16"/>
                <w:szCs w:val="16"/>
              </w:rPr>
            </w:pPr>
          </w:p>
          <w:p w14:paraId="16FAB1C5"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F76154">
              <w:rPr>
                <w:rFonts w:ascii="Calibri" w:hAnsi="Calibri" w:cs="Arial"/>
                <w:sz w:val="14"/>
                <w:szCs w:val="12"/>
              </w:rPr>
              <w:t>(Su omisión es causa de desechamiento)</w:t>
            </w:r>
          </w:p>
        </w:tc>
        <w:tc>
          <w:tcPr>
            <w:tcW w:w="687" w:type="pct"/>
            <w:vAlign w:val="center"/>
          </w:tcPr>
          <w:p w14:paraId="2A828751"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C8E0378"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054A68" w:rsidRPr="006E01AF" w14:paraId="04EE4463" w14:textId="77777777" w:rsidTr="008A61EC">
        <w:trPr>
          <w:jc w:val="center"/>
        </w:trPr>
        <w:tc>
          <w:tcPr>
            <w:tcW w:w="431" w:type="pct"/>
            <w:shd w:val="clear" w:color="auto" w:fill="auto"/>
          </w:tcPr>
          <w:p w14:paraId="5A94C569"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2.2</w:t>
            </w:r>
          </w:p>
        </w:tc>
        <w:tc>
          <w:tcPr>
            <w:tcW w:w="3882" w:type="pct"/>
            <w:shd w:val="clear" w:color="auto" w:fill="auto"/>
          </w:tcPr>
          <w:p w14:paraId="186637B2" w14:textId="77777777" w:rsidR="00054A68" w:rsidRDefault="00054A68" w:rsidP="008A61EC">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24736662" w14:textId="77777777" w:rsidR="00054A68" w:rsidRPr="00736AA8" w:rsidRDefault="00054A68" w:rsidP="008A61EC">
            <w:pPr>
              <w:ind w:right="-5"/>
              <w:jc w:val="both"/>
              <w:rPr>
                <w:rFonts w:asciiTheme="minorHAnsi" w:eastAsia="Calibri" w:hAnsiTheme="minorHAnsi" w:cstheme="minorHAnsi"/>
                <w:color w:val="000000"/>
                <w:sz w:val="16"/>
                <w:szCs w:val="16"/>
              </w:rPr>
            </w:pPr>
          </w:p>
          <w:p w14:paraId="7A2B7259" w14:textId="77777777" w:rsidR="00054A68" w:rsidRPr="00847A5E" w:rsidRDefault="00054A68" w:rsidP="008A61EC">
            <w:pPr>
              <w:ind w:right="567"/>
              <w:jc w:val="both"/>
              <w:rPr>
                <w:rFonts w:ascii="Calibri" w:hAnsi="Calibri" w:cs="Arial"/>
                <w:sz w:val="14"/>
                <w:szCs w:val="12"/>
              </w:rPr>
            </w:pPr>
            <w:r w:rsidRPr="00F76154">
              <w:rPr>
                <w:rFonts w:ascii="Calibri" w:hAnsi="Calibri" w:cs="Arial"/>
                <w:sz w:val="14"/>
                <w:szCs w:val="12"/>
              </w:rPr>
              <w:t>(Su omisión es causa de desechamiento)</w:t>
            </w:r>
          </w:p>
        </w:tc>
        <w:tc>
          <w:tcPr>
            <w:tcW w:w="687" w:type="pct"/>
            <w:vAlign w:val="center"/>
          </w:tcPr>
          <w:p w14:paraId="6FCEBBBD"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0521CA"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054A68" w:rsidRPr="006E01AF" w14:paraId="1D8B1355" w14:textId="77777777" w:rsidTr="008A61EC">
        <w:trPr>
          <w:jc w:val="center"/>
        </w:trPr>
        <w:tc>
          <w:tcPr>
            <w:tcW w:w="431" w:type="pct"/>
            <w:shd w:val="clear" w:color="auto" w:fill="auto"/>
          </w:tcPr>
          <w:p w14:paraId="43C2430F"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2.3</w:t>
            </w:r>
          </w:p>
        </w:tc>
        <w:tc>
          <w:tcPr>
            <w:tcW w:w="3882" w:type="pct"/>
            <w:shd w:val="clear" w:color="auto" w:fill="auto"/>
          </w:tcPr>
          <w:p w14:paraId="0E938007" w14:textId="77777777" w:rsidR="00054A68" w:rsidRPr="00736AA8" w:rsidRDefault="00054A68" w:rsidP="008A61EC">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4BA33D65" w14:textId="77777777" w:rsidR="00054A68" w:rsidRPr="00736AA8" w:rsidRDefault="00054A68" w:rsidP="008A61EC">
            <w:pPr>
              <w:autoSpaceDE w:val="0"/>
              <w:autoSpaceDN w:val="0"/>
              <w:adjustRightInd w:val="0"/>
              <w:jc w:val="both"/>
              <w:rPr>
                <w:rFonts w:asciiTheme="minorHAnsi" w:hAnsiTheme="minorHAnsi" w:cstheme="minorHAnsi"/>
                <w:sz w:val="16"/>
                <w:szCs w:val="16"/>
                <w:lang w:val="es-MX" w:eastAsia="es-MX"/>
              </w:rPr>
            </w:pPr>
          </w:p>
          <w:p w14:paraId="50773604" w14:textId="77777777" w:rsidR="00054A68" w:rsidRDefault="00054A68" w:rsidP="008A61EC">
            <w:pPr>
              <w:jc w:val="both"/>
              <w:rPr>
                <w:rFonts w:asciiTheme="minorHAnsi" w:hAnsiTheme="minorHAnsi" w:cstheme="minorHAnsi"/>
                <w:sz w:val="16"/>
                <w:szCs w:val="16"/>
                <w:u w:val="single"/>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086007A1" w14:textId="77777777" w:rsidR="00054A68" w:rsidRPr="00736AA8" w:rsidRDefault="00054A68" w:rsidP="008A61EC">
            <w:pPr>
              <w:jc w:val="both"/>
              <w:rPr>
                <w:rFonts w:asciiTheme="minorHAnsi" w:hAnsiTheme="minorHAnsi" w:cstheme="minorHAnsi"/>
                <w:sz w:val="16"/>
                <w:szCs w:val="16"/>
                <w:lang w:val="es-MX" w:eastAsia="es-MX"/>
              </w:rPr>
            </w:pPr>
          </w:p>
          <w:p w14:paraId="67116C99"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F76154">
              <w:rPr>
                <w:rFonts w:ascii="Calibri" w:hAnsi="Calibri" w:cs="Arial"/>
                <w:sz w:val="14"/>
                <w:szCs w:val="12"/>
              </w:rPr>
              <w:t>(Su omisión es causa de desechamiento)</w:t>
            </w:r>
          </w:p>
        </w:tc>
        <w:tc>
          <w:tcPr>
            <w:tcW w:w="687" w:type="pct"/>
            <w:vAlign w:val="center"/>
          </w:tcPr>
          <w:p w14:paraId="228023DE"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8ECBFE9"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054A68" w:rsidRPr="006E01AF" w14:paraId="105DC1CC" w14:textId="77777777" w:rsidTr="008A61EC">
        <w:trPr>
          <w:jc w:val="center"/>
        </w:trPr>
        <w:tc>
          <w:tcPr>
            <w:tcW w:w="431" w:type="pct"/>
            <w:shd w:val="clear" w:color="auto" w:fill="auto"/>
          </w:tcPr>
          <w:p w14:paraId="7B715481"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2.4</w:t>
            </w:r>
          </w:p>
        </w:tc>
        <w:tc>
          <w:tcPr>
            <w:tcW w:w="3882" w:type="pct"/>
            <w:shd w:val="clear" w:color="auto" w:fill="auto"/>
          </w:tcPr>
          <w:p w14:paraId="45C3D4A5" w14:textId="77777777" w:rsidR="00054A68" w:rsidRPr="00736AA8" w:rsidRDefault="00054A68" w:rsidP="008A61EC">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C19A7B" w14:textId="77777777" w:rsidR="00054A68" w:rsidRDefault="00054A68" w:rsidP="008A61EC">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participe como persona física con actividad empresarial. </w:t>
            </w:r>
          </w:p>
          <w:p w14:paraId="125020AD" w14:textId="77777777" w:rsidR="00054A68" w:rsidRDefault="00054A68" w:rsidP="008A61EC">
            <w:pPr>
              <w:ind w:right="567"/>
              <w:jc w:val="both"/>
              <w:rPr>
                <w:rFonts w:ascii="Calibri" w:hAnsi="Calibri" w:cs="Arial"/>
                <w:sz w:val="12"/>
                <w:szCs w:val="12"/>
              </w:rPr>
            </w:pPr>
          </w:p>
          <w:p w14:paraId="270244F9"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w:t>
            </w:r>
            <w:r w:rsidRPr="00F76154">
              <w:rPr>
                <w:rFonts w:ascii="Calibri" w:hAnsi="Calibri" w:cs="Arial"/>
                <w:sz w:val="14"/>
                <w:szCs w:val="12"/>
              </w:rPr>
              <w:t>Su omisión es causa de desechamiento)</w:t>
            </w:r>
          </w:p>
        </w:tc>
        <w:tc>
          <w:tcPr>
            <w:tcW w:w="687" w:type="pct"/>
            <w:vAlign w:val="center"/>
          </w:tcPr>
          <w:p w14:paraId="1D1CB9CF"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210FA43"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054A68" w:rsidRPr="006E01AF" w14:paraId="16E74A7B" w14:textId="77777777" w:rsidTr="008A61EC">
        <w:trPr>
          <w:jc w:val="center"/>
        </w:trPr>
        <w:tc>
          <w:tcPr>
            <w:tcW w:w="431" w:type="pct"/>
            <w:shd w:val="clear" w:color="auto" w:fill="auto"/>
          </w:tcPr>
          <w:p w14:paraId="77E0607C"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2.5</w:t>
            </w:r>
          </w:p>
        </w:tc>
        <w:tc>
          <w:tcPr>
            <w:tcW w:w="3882" w:type="pct"/>
            <w:shd w:val="clear" w:color="auto" w:fill="auto"/>
          </w:tcPr>
          <w:p w14:paraId="75E269C8" w14:textId="77777777" w:rsidR="00054A68" w:rsidRPr="00241A71" w:rsidRDefault="00054A68" w:rsidP="008A61EC">
            <w:pPr>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 xml:space="preserve">Carta poder: </w:t>
            </w:r>
            <w:r w:rsidRPr="00241A71">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241A71">
              <w:rPr>
                <w:rFonts w:asciiTheme="minorHAnsi" w:eastAsia="Calibri" w:hAnsiTheme="minorHAnsi" w:cstheme="minorHAnsi"/>
                <w:b/>
                <w:color w:val="000000"/>
                <w:sz w:val="16"/>
                <w:szCs w:val="16"/>
              </w:rPr>
              <w:t xml:space="preserve"> originales y copias, la del licitante o su representante legal </w:t>
            </w:r>
            <w:r w:rsidRPr="00241A71">
              <w:rPr>
                <w:rFonts w:asciiTheme="minorHAnsi" w:eastAsia="Calibri" w:hAnsiTheme="minorHAnsi" w:cstheme="minorHAnsi"/>
                <w:color w:val="000000"/>
                <w:sz w:val="16"/>
                <w:szCs w:val="16"/>
              </w:rPr>
              <w:t>o común que firme la propuesta, y la de la persona que asista a presentar la propuesta</w:t>
            </w:r>
            <w:r w:rsidRPr="00241A71">
              <w:rPr>
                <w:rFonts w:asciiTheme="minorHAnsi" w:eastAsia="Calibri" w:hAnsiTheme="minorHAnsi" w:cstheme="minorHAnsi"/>
                <w:b/>
                <w:color w:val="000000"/>
                <w:sz w:val="16"/>
                <w:szCs w:val="16"/>
              </w:rPr>
              <w:t>.</w:t>
            </w:r>
            <w:r w:rsidRPr="00241A71">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0A011DDD"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7E352AB"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054A68" w:rsidRPr="006E01AF" w14:paraId="7A7BD8B4" w14:textId="77777777" w:rsidTr="008A61EC">
        <w:trPr>
          <w:jc w:val="center"/>
        </w:trPr>
        <w:tc>
          <w:tcPr>
            <w:tcW w:w="431" w:type="pct"/>
            <w:shd w:val="clear" w:color="auto" w:fill="auto"/>
          </w:tcPr>
          <w:p w14:paraId="42211ACA" w14:textId="77777777" w:rsidR="00054A68" w:rsidRPr="00241A71" w:rsidRDefault="00054A68" w:rsidP="008A61EC">
            <w:pPr>
              <w:ind w:right="-89"/>
              <w:jc w:val="center"/>
              <w:rPr>
                <w:rFonts w:asciiTheme="minorHAnsi" w:eastAsia="Calibri" w:hAnsiTheme="minorHAnsi" w:cstheme="minorHAnsi"/>
                <w:b/>
                <w:color w:val="000000"/>
                <w:sz w:val="16"/>
                <w:szCs w:val="16"/>
              </w:rPr>
            </w:pPr>
          </w:p>
        </w:tc>
        <w:tc>
          <w:tcPr>
            <w:tcW w:w="3882" w:type="pct"/>
            <w:shd w:val="clear" w:color="auto" w:fill="auto"/>
          </w:tcPr>
          <w:p w14:paraId="0B0D8383" w14:textId="77777777" w:rsidR="00054A68" w:rsidRDefault="00054A68" w:rsidP="008A61EC">
            <w:pPr>
              <w:jc w:val="both"/>
              <w:rPr>
                <w:rFonts w:asciiTheme="minorHAnsi" w:hAnsiTheme="minorHAnsi" w:cstheme="minorHAnsi"/>
                <w:color w:val="000000"/>
                <w:sz w:val="14"/>
                <w:szCs w:val="14"/>
                <w:u w:val="single"/>
                <w:lang w:eastAsia="es-MX"/>
              </w:rPr>
            </w:pPr>
            <w:r w:rsidRPr="00241A71">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07B010C" w14:textId="77777777" w:rsidR="00054A68" w:rsidRPr="00241A71" w:rsidRDefault="00054A68" w:rsidP="008A61EC">
            <w:pPr>
              <w:jc w:val="both"/>
              <w:rPr>
                <w:rFonts w:asciiTheme="minorHAnsi" w:hAnsiTheme="minorHAnsi" w:cstheme="minorHAnsi"/>
                <w:color w:val="000000"/>
                <w:sz w:val="14"/>
                <w:szCs w:val="14"/>
                <w:u w:val="single"/>
                <w:lang w:eastAsia="es-MX"/>
              </w:rPr>
            </w:pPr>
          </w:p>
          <w:p w14:paraId="29E3F5A3" w14:textId="77777777" w:rsidR="00054A68" w:rsidRPr="00F76154" w:rsidRDefault="00054A68" w:rsidP="008A61EC">
            <w:pPr>
              <w:jc w:val="both"/>
              <w:rPr>
                <w:rFonts w:asciiTheme="minorHAnsi" w:eastAsia="Calibri" w:hAnsiTheme="minorHAnsi" w:cstheme="minorHAnsi"/>
                <w:sz w:val="14"/>
                <w:szCs w:val="12"/>
              </w:rPr>
            </w:pPr>
            <w:r w:rsidRPr="00241A71">
              <w:rPr>
                <w:rFonts w:asciiTheme="minorHAnsi" w:eastAsia="Calibri" w:hAnsiTheme="minorHAnsi" w:cstheme="minorHAnsi"/>
                <w:sz w:val="14"/>
                <w:szCs w:val="12"/>
              </w:rPr>
              <w:t>(Su omisión es causa de desechamiento)</w:t>
            </w:r>
          </w:p>
        </w:tc>
        <w:tc>
          <w:tcPr>
            <w:tcW w:w="687" w:type="pct"/>
            <w:vAlign w:val="center"/>
          </w:tcPr>
          <w:p w14:paraId="2953449C"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p>
        </w:tc>
      </w:tr>
      <w:tr w:rsidR="00054A68" w:rsidRPr="006E01AF" w14:paraId="4A9EA49A" w14:textId="77777777" w:rsidTr="008A61EC">
        <w:trPr>
          <w:jc w:val="center"/>
        </w:trPr>
        <w:tc>
          <w:tcPr>
            <w:tcW w:w="431" w:type="pct"/>
            <w:shd w:val="clear" w:color="auto" w:fill="E7E6E6" w:themeFill="background2"/>
          </w:tcPr>
          <w:p w14:paraId="7C356EE4" w14:textId="77777777" w:rsidR="00054A68" w:rsidRPr="008A3EBF" w:rsidRDefault="00054A68" w:rsidP="008A61EC">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28EC2A9F" w14:textId="77777777" w:rsidR="00054A68" w:rsidRPr="00241A71" w:rsidRDefault="00054A68" w:rsidP="008A61EC">
            <w:pPr>
              <w:ind w:right="126"/>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Documentos legales adicionales:</w:t>
            </w:r>
          </w:p>
          <w:p w14:paraId="072BF11A" w14:textId="77777777" w:rsidR="00054A68" w:rsidRPr="00241A71" w:rsidRDefault="00054A68" w:rsidP="008A61EC">
            <w:pPr>
              <w:jc w:val="both"/>
              <w:rPr>
                <w:rFonts w:asciiTheme="minorHAnsi" w:hAnsiTheme="minorHAnsi" w:cstheme="minorHAnsi"/>
                <w:color w:val="000000"/>
                <w:sz w:val="14"/>
                <w:szCs w:val="14"/>
                <w:u w:val="single"/>
                <w:lang w:eastAsia="es-MX"/>
              </w:rPr>
            </w:pPr>
            <w:r w:rsidRPr="00241A7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3BCD3608"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p>
        </w:tc>
      </w:tr>
      <w:tr w:rsidR="00054A68" w:rsidRPr="006E01AF" w14:paraId="6B8AB31F" w14:textId="77777777" w:rsidTr="008A61EC">
        <w:trPr>
          <w:jc w:val="center"/>
        </w:trPr>
        <w:tc>
          <w:tcPr>
            <w:tcW w:w="431" w:type="pct"/>
            <w:shd w:val="clear" w:color="auto" w:fill="auto"/>
          </w:tcPr>
          <w:p w14:paraId="431D7DAA" w14:textId="77777777" w:rsidR="00054A68" w:rsidRPr="00241A71" w:rsidRDefault="00054A68" w:rsidP="008A61EC">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2.6</w:t>
            </w:r>
          </w:p>
        </w:tc>
        <w:tc>
          <w:tcPr>
            <w:tcW w:w="3882" w:type="pct"/>
            <w:shd w:val="clear" w:color="auto" w:fill="auto"/>
          </w:tcPr>
          <w:p w14:paraId="5D6AB4CE" w14:textId="77777777" w:rsidR="00054A68" w:rsidRPr="000D3922" w:rsidRDefault="00054A68" w:rsidP="008A61EC">
            <w:pPr>
              <w:ind w:right="-52"/>
              <w:contextualSpacing/>
              <w:jc w:val="both"/>
              <w:rPr>
                <w:rFonts w:ascii="Calibri" w:eastAsia="Calibri" w:hAnsi="Calibri" w:cs="Calibri"/>
                <w:color w:val="000000"/>
                <w:sz w:val="16"/>
                <w:szCs w:val="16"/>
              </w:rPr>
            </w:pPr>
            <w:r w:rsidRPr="000D3922">
              <w:rPr>
                <w:rFonts w:ascii="Calibri" w:eastAsia="Calibri" w:hAnsi="Calibri" w:cs="Calibri"/>
                <w:b/>
                <w:color w:val="000000"/>
                <w:sz w:val="16"/>
                <w:szCs w:val="16"/>
              </w:rPr>
              <w:t>Comprobante del SAT</w:t>
            </w:r>
            <w:r w:rsidRPr="000D3922">
              <w:rPr>
                <w:rFonts w:ascii="Calibri" w:eastAsia="Calibri" w:hAnsi="Calibri" w:cs="Calibri"/>
                <w:color w:val="000000"/>
                <w:sz w:val="15"/>
                <w:szCs w:val="15"/>
              </w:rPr>
              <w:t xml:space="preserve"> </w:t>
            </w:r>
            <w:r w:rsidRPr="000D3922">
              <w:rPr>
                <w:rFonts w:ascii="Calibri" w:eastAsia="Calibri" w:hAnsi="Calibri" w:cs="Calibri"/>
                <w:color w:val="000000"/>
                <w:sz w:val="16"/>
                <w:szCs w:val="16"/>
              </w:rPr>
              <w:t>en donde se indica que está al corriente de sus obligaciones fiscales.</w:t>
            </w:r>
          </w:p>
          <w:p w14:paraId="61A718B4" w14:textId="77777777" w:rsidR="00054A68" w:rsidRPr="000D3922" w:rsidRDefault="00054A68" w:rsidP="008A61EC">
            <w:pPr>
              <w:jc w:val="both"/>
              <w:rPr>
                <w:rFonts w:ascii="Calibri" w:eastAsia="Calibri" w:hAnsi="Calibri" w:cs="Calibri"/>
                <w:color w:val="000000"/>
                <w:sz w:val="16"/>
                <w:szCs w:val="16"/>
              </w:rPr>
            </w:pPr>
            <w:r w:rsidRPr="000D3922">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626B915F" w14:textId="77777777" w:rsidR="00054A68" w:rsidRPr="000D3922" w:rsidRDefault="00054A68" w:rsidP="008A61EC">
            <w:pPr>
              <w:jc w:val="both"/>
              <w:rPr>
                <w:rFonts w:ascii="Calibri" w:eastAsia="Calibri" w:hAnsi="Calibri" w:cs="Calibri"/>
                <w:color w:val="000000"/>
                <w:sz w:val="16"/>
                <w:szCs w:val="16"/>
              </w:rPr>
            </w:pPr>
          </w:p>
          <w:p w14:paraId="53B4DD80" w14:textId="77777777" w:rsidR="00054A68" w:rsidRPr="000D3922" w:rsidRDefault="00054A68" w:rsidP="008A61EC">
            <w:pPr>
              <w:ind w:right="567"/>
              <w:jc w:val="both"/>
              <w:rPr>
                <w:rFonts w:ascii="Calibri" w:hAnsi="Calibri" w:cs="Arial"/>
                <w:sz w:val="12"/>
                <w:szCs w:val="12"/>
              </w:rPr>
            </w:pPr>
            <w:r w:rsidRPr="000D3922">
              <w:rPr>
                <w:rFonts w:ascii="Calibri" w:hAnsi="Calibri" w:cs="Arial"/>
                <w:sz w:val="14"/>
                <w:szCs w:val="12"/>
              </w:rPr>
              <w:t>(Su omisión es causa de desechamiento)</w:t>
            </w:r>
          </w:p>
        </w:tc>
        <w:tc>
          <w:tcPr>
            <w:tcW w:w="687" w:type="pct"/>
            <w:shd w:val="clear" w:color="auto" w:fill="auto"/>
          </w:tcPr>
          <w:p w14:paraId="5CA2583B"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B1FBC61"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7967F954" w14:textId="77777777" w:rsidTr="008A61EC">
        <w:trPr>
          <w:jc w:val="center"/>
        </w:trPr>
        <w:tc>
          <w:tcPr>
            <w:tcW w:w="431" w:type="pct"/>
            <w:shd w:val="clear" w:color="auto" w:fill="auto"/>
          </w:tcPr>
          <w:p w14:paraId="43069CF4" w14:textId="77777777" w:rsidR="00054A68" w:rsidRPr="00241A71" w:rsidRDefault="00054A68" w:rsidP="008A61EC">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2.7</w:t>
            </w:r>
          </w:p>
        </w:tc>
        <w:tc>
          <w:tcPr>
            <w:tcW w:w="3882" w:type="pct"/>
            <w:shd w:val="clear" w:color="auto" w:fill="auto"/>
          </w:tcPr>
          <w:p w14:paraId="6FC01DAC" w14:textId="77777777" w:rsidR="00054A68" w:rsidRPr="000D3922" w:rsidRDefault="00054A68" w:rsidP="008A61EC">
            <w:pPr>
              <w:jc w:val="both"/>
              <w:rPr>
                <w:rFonts w:asciiTheme="minorHAnsi" w:eastAsia="Calibri" w:hAnsiTheme="minorHAnsi" w:cstheme="minorHAnsi"/>
                <w:b/>
                <w:color w:val="000000"/>
                <w:sz w:val="16"/>
                <w:szCs w:val="16"/>
              </w:rPr>
            </w:pPr>
            <w:r w:rsidRPr="000D392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0D3922">
              <w:rPr>
                <w:rFonts w:asciiTheme="minorHAnsi" w:eastAsia="Calibri" w:hAnsiTheme="minorHAnsi" w:cstheme="minorHAnsi"/>
                <w:b/>
                <w:color w:val="000000"/>
                <w:sz w:val="16"/>
                <w:szCs w:val="16"/>
              </w:rPr>
              <w:t>Social.*</w:t>
            </w:r>
            <w:proofErr w:type="gramEnd"/>
          </w:p>
          <w:p w14:paraId="383F31F1" w14:textId="77777777" w:rsidR="00054A68" w:rsidRPr="000D3922" w:rsidRDefault="00054A68" w:rsidP="008A61EC">
            <w:pPr>
              <w:jc w:val="both"/>
              <w:rPr>
                <w:rFonts w:ascii="Calibri" w:eastAsia="Calibri" w:hAnsi="Calibri" w:cs="Calibri"/>
                <w:color w:val="000000"/>
                <w:sz w:val="16"/>
                <w:szCs w:val="16"/>
              </w:rPr>
            </w:pPr>
            <w:r w:rsidRPr="000D3922">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6B6BB819" w14:textId="0505F9E1" w:rsidR="00054A68" w:rsidRPr="000D3922" w:rsidRDefault="00054A68" w:rsidP="008A61EC">
            <w:pPr>
              <w:ind w:right="-52"/>
              <w:contextualSpacing/>
              <w:jc w:val="both"/>
              <w:rPr>
                <w:rFonts w:asciiTheme="minorHAnsi" w:eastAsia="Calibri" w:hAnsiTheme="minorHAnsi" w:cstheme="minorHAnsi"/>
                <w:b/>
                <w:color w:val="000000"/>
                <w:sz w:val="12"/>
                <w:szCs w:val="12"/>
                <w:u w:val="single"/>
              </w:rPr>
            </w:pPr>
            <w:r w:rsidRPr="000D3922">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0D3922" w:rsidRPr="000D3922">
              <w:rPr>
                <w:rFonts w:asciiTheme="minorHAnsi" w:eastAsia="Calibri" w:hAnsiTheme="minorHAnsi" w:cstheme="minorHAnsi"/>
                <w:b/>
                <w:color w:val="000000"/>
                <w:sz w:val="14"/>
                <w:szCs w:val="12"/>
                <w:u w:val="single"/>
              </w:rPr>
              <w:t>28</w:t>
            </w:r>
            <w:r w:rsidRPr="000D3922">
              <w:rPr>
                <w:rFonts w:asciiTheme="minorHAnsi" w:eastAsia="Calibri" w:hAnsiTheme="minorHAnsi" w:cstheme="minorHAnsi"/>
                <w:b/>
                <w:color w:val="000000"/>
                <w:sz w:val="14"/>
                <w:szCs w:val="12"/>
                <w:u w:val="single"/>
              </w:rPr>
              <w:t xml:space="preserve"> de agosto de 2024</w:t>
            </w:r>
            <w:r w:rsidRPr="000D3922">
              <w:rPr>
                <w:rFonts w:asciiTheme="minorHAnsi" w:eastAsia="Calibri" w:hAnsiTheme="minorHAnsi" w:cstheme="minorHAnsi"/>
                <w:b/>
                <w:color w:val="000000"/>
                <w:sz w:val="12"/>
                <w:szCs w:val="12"/>
                <w:u w:val="single"/>
              </w:rPr>
              <w:t>.</w:t>
            </w:r>
          </w:p>
          <w:p w14:paraId="1E829736" w14:textId="77777777" w:rsidR="00054A68" w:rsidRPr="000D3922" w:rsidRDefault="00054A68" w:rsidP="008A61EC">
            <w:pPr>
              <w:ind w:right="-52"/>
              <w:contextualSpacing/>
              <w:jc w:val="both"/>
              <w:rPr>
                <w:rFonts w:asciiTheme="minorHAnsi" w:eastAsia="Calibri" w:hAnsiTheme="minorHAnsi" w:cstheme="minorHAnsi"/>
                <w:b/>
                <w:color w:val="000000"/>
                <w:sz w:val="12"/>
                <w:szCs w:val="12"/>
                <w:u w:val="single"/>
              </w:rPr>
            </w:pPr>
          </w:p>
          <w:p w14:paraId="12EFBD79" w14:textId="77777777" w:rsidR="00054A68" w:rsidRPr="000D3922" w:rsidRDefault="00054A68" w:rsidP="008A61EC">
            <w:pPr>
              <w:autoSpaceDE w:val="0"/>
              <w:autoSpaceDN w:val="0"/>
              <w:adjustRightInd w:val="0"/>
              <w:jc w:val="both"/>
              <w:rPr>
                <w:rFonts w:asciiTheme="minorHAnsi" w:hAnsiTheme="minorHAnsi" w:cstheme="minorHAnsi"/>
                <w:b/>
                <w:sz w:val="16"/>
                <w:szCs w:val="16"/>
              </w:rPr>
            </w:pPr>
            <w:r w:rsidRPr="000D3922">
              <w:rPr>
                <w:rFonts w:ascii="Calibri" w:hAnsi="Calibri" w:cs="Arial"/>
                <w:sz w:val="14"/>
                <w:szCs w:val="12"/>
              </w:rPr>
              <w:t>(Su omisión es causa de desechamiento)</w:t>
            </w:r>
          </w:p>
        </w:tc>
        <w:tc>
          <w:tcPr>
            <w:tcW w:w="687" w:type="pct"/>
            <w:shd w:val="clear" w:color="auto" w:fill="auto"/>
          </w:tcPr>
          <w:p w14:paraId="1244900B"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B56BB9A"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40DDF81D" w14:textId="77777777" w:rsidTr="008A61EC">
        <w:trPr>
          <w:jc w:val="center"/>
        </w:trPr>
        <w:tc>
          <w:tcPr>
            <w:tcW w:w="431" w:type="pct"/>
            <w:shd w:val="clear" w:color="auto" w:fill="auto"/>
          </w:tcPr>
          <w:p w14:paraId="24D50B6C" w14:textId="77777777" w:rsidR="00054A68" w:rsidRPr="00241A71" w:rsidRDefault="00054A68" w:rsidP="008A61EC">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2.8</w:t>
            </w:r>
          </w:p>
        </w:tc>
        <w:tc>
          <w:tcPr>
            <w:tcW w:w="3882" w:type="pct"/>
            <w:shd w:val="clear" w:color="auto" w:fill="auto"/>
          </w:tcPr>
          <w:p w14:paraId="1C23E41C" w14:textId="77777777" w:rsidR="00054A68" w:rsidRPr="000D3922" w:rsidRDefault="00054A68" w:rsidP="008A61EC">
            <w:pPr>
              <w:ind w:right="-52"/>
              <w:contextualSpacing/>
              <w:jc w:val="both"/>
              <w:rPr>
                <w:rFonts w:ascii="Calibri" w:eastAsia="Calibri" w:hAnsi="Calibri" w:cs="Calibri"/>
                <w:color w:val="000000"/>
                <w:sz w:val="15"/>
                <w:szCs w:val="15"/>
              </w:rPr>
            </w:pPr>
            <w:r w:rsidRPr="000D3922">
              <w:rPr>
                <w:rFonts w:ascii="Calibri" w:eastAsia="Calibri" w:hAnsi="Calibri" w:cs="Calibri"/>
                <w:b/>
                <w:color w:val="000000"/>
                <w:sz w:val="16"/>
                <w:szCs w:val="16"/>
              </w:rPr>
              <w:t>Constancia de situación fiscal del INFONAVIT*</w:t>
            </w:r>
            <w:r w:rsidRPr="000D3922">
              <w:rPr>
                <w:rFonts w:ascii="Calibri" w:eastAsia="Calibri" w:hAnsi="Calibri" w:cs="Calibri"/>
                <w:color w:val="000000"/>
                <w:sz w:val="15"/>
                <w:szCs w:val="15"/>
              </w:rPr>
              <w:t xml:space="preserve">, </w:t>
            </w:r>
          </w:p>
          <w:p w14:paraId="27F2D0A7" w14:textId="77777777" w:rsidR="00054A68" w:rsidRPr="000D3922" w:rsidRDefault="00054A68" w:rsidP="008A61EC">
            <w:pPr>
              <w:ind w:right="-52"/>
              <w:contextualSpacing/>
              <w:jc w:val="both"/>
              <w:rPr>
                <w:rFonts w:ascii="Calibri" w:eastAsia="Calibri" w:hAnsi="Calibri" w:cs="Calibri"/>
                <w:color w:val="000000"/>
                <w:sz w:val="15"/>
                <w:szCs w:val="15"/>
              </w:rPr>
            </w:pPr>
          </w:p>
          <w:p w14:paraId="293B5F46" w14:textId="77777777" w:rsidR="00054A68" w:rsidRPr="000D3922" w:rsidRDefault="00054A68" w:rsidP="008A61EC">
            <w:pPr>
              <w:ind w:right="-52"/>
              <w:contextualSpacing/>
              <w:jc w:val="both"/>
              <w:rPr>
                <w:rFonts w:ascii="Calibri" w:eastAsia="Calibri" w:hAnsi="Calibri" w:cs="Calibri"/>
                <w:color w:val="000000"/>
                <w:sz w:val="16"/>
                <w:szCs w:val="16"/>
              </w:rPr>
            </w:pPr>
            <w:r w:rsidRPr="000D3922">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65C2DAA4" w14:textId="77777777" w:rsidR="00054A68" w:rsidRPr="00054A68" w:rsidRDefault="00054A68" w:rsidP="008A61EC">
            <w:pPr>
              <w:ind w:right="-52"/>
              <w:contextualSpacing/>
              <w:jc w:val="both"/>
              <w:rPr>
                <w:rFonts w:asciiTheme="minorHAnsi" w:hAnsiTheme="minorHAnsi" w:cstheme="minorHAnsi"/>
                <w:b/>
                <w:sz w:val="16"/>
                <w:szCs w:val="16"/>
                <w:highlight w:val="yellow"/>
              </w:rPr>
            </w:pPr>
            <w:r w:rsidRPr="000D3922">
              <w:rPr>
                <w:rFonts w:ascii="Calibri" w:eastAsia="Calibri" w:hAnsi="Calibri" w:cs="Calibri"/>
                <w:color w:val="000000"/>
                <w:sz w:val="16"/>
                <w:szCs w:val="16"/>
              </w:rPr>
              <w:t xml:space="preserve"> </w:t>
            </w:r>
            <w:r w:rsidRPr="000D3922">
              <w:rPr>
                <w:rFonts w:ascii="Calibri" w:hAnsi="Calibri" w:cs="Arial"/>
                <w:sz w:val="14"/>
                <w:szCs w:val="12"/>
              </w:rPr>
              <w:t>(Su omisión es causa de desechamiento)</w:t>
            </w:r>
          </w:p>
        </w:tc>
        <w:tc>
          <w:tcPr>
            <w:tcW w:w="687" w:type="pct"/>
            <w:shd w:val="clear" w:color="auto" w:fill="auto"/>
          </w:tcPr>
          <w:p w14:paraId="7F4ABA17"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0D1EF80"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5AA58F3E" w14:textId="77777777" w:rsidTr="008A61EC">
        <w:trPr>
          <w:jc w:val="center"/>
        </w:trPr>
        <w:tc>
          <w:tcPr>
            <w:tcW w:w="431" w:type="pct"/>
            <w:shd w:val="clear" w:color="auto" w:fill="auto"/>
          </w:tcPr>
          <w:p w14:paraId="1E8438B2" w14:textId="77777777" w:rsidR="00054A68" w:rsidRPr="003E737A" w:rsidRDefault="00054A68" w:rsidP="008A61EC">
            <w:pPr>
              <w:ind w:right="-91"/>
              <w:jc w:val="center"/>
              <w:rPr>
                <w:rFonts w:asciiTheme="minorHAnsi" w:eastAsia="Calibri" w:hAnsiTheme="minorHAnsi" w:cstheme="minorHAnsi"/>
                <w:b/>
                <w:color w:val="000000"/>
                <w:sz w:val="16"/>
                <w:szCs w:val="16"/>
              </w:rPr>
            </w:pPr>
            <w:r w:rsidRPr="003E737A">
              <w:rPr>
                <w:rFonts w:ascii="Calibri" w:eastAsia="Calibri" w:hAnsi="Calibri" w:cs="Calibri"/>
                <w:b/>
                <w:color w:val="000000"/>
                <w:sz w:val="16"/>
                <w:szCs w:val="16"/>
              </w:rPr>
              <w:t>2.9</w:t>
            </w:r>
          </w:p>
        </w:tc>
        <w:tc>
          <w:tcPr>
            <w:tcW w:w="3882" w:type="pct"/>
            <w:shd w:val="clear" w:color="auto" w:fill="auto"/>
          </w:tcPr>
          <w:p w14:paraId="517FB511" w14:textId="77777777" w:rsidR="00054A68" w:rsidRPr="003E737A" w:rsidRDefault="00054A68" w:rsidP="008A61EC">
            <w:pPr>
              <w:jc w:val="both"/>
              <w:rPr>
                <w:rFonts w:asciiTheme="minorHAnsi" w:eastAsia="Calibri" w:hAnsiTheme="minorHAnsi" w:cstheme="minorHAnsi"/>
                <w:b/>
                <w:color w:val="000000"/>
                <w:sz w:val="18"/>
                <w:szCs w:val="16"/>
              </w:rPr>
            </w:pPr>
            <w:r w:rsidRPr="003E737A">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3E737A">
              <w:rPr>
                <w:rFonts w:asciiTheme="minorHAnsi" w:eastAsia="Calibri" w:hAnsiTheme="minorHAnsi" w:cstheme="minorHAnsi"/>
                <w:b/>
                <w:color w:val="000000"/>
                <w:sz w:val="18"/>
                <w:szCs w:val="16"/>
              </w:rPr>
              <w:t>Aguascalientes.*</w:t>
            </w:r>
            <w:proofErr w:type="gramEnd"/>
            <w:r w:rsidRPr="003E737A">
              <w:rPr>
                <w:rFonts w:asciiTheme="minorHAnsi" w:eastAsia="Calibri" w:hAnsiTheme="minorHAnsi" w:cstheme="minorHAnsi"/>
                <w:b/>
                <w:color w:val="000000"/>
                <w:sz w:val="18"/>
                <w:szCs w:val="16"/>
              </w:rPr>
              <w:t>*</w:t>
            </w:r>
          </w:p>
          <w:p w14:paraId="2B52340E" w14:textId="77777777" w:rsidR="00054A68" w:rsidRPr="003E737A" w:rsidRDefault="00054A68" w:rsidP="008A61EC">
            <w:pPr>
              <w:ind w:right="-52"/>
              <w:contextualSpacing/>
              <w:jc w:val="both"/>
              <w:rPr>
                <w:rFonts w:ascii="Calibri" w:eastAsia="Calibri" w:hAnsi="Calibri" w:cs="Calibri"/>
                <w:color w:val="000000"/>
                <w:sz w:val="14"/>
                <w:szCs w:val="12"/>
              </w:rPr>
            </w:pPr>
            <w:r w:rsidRPr="003E737A">
              <w:rPr>
                <w:rFonts w:ascii="Calibri" w:eastAsia="Calibri" w:hAnsi="Calibri" w:cs="Calibri"/>
                <w:color w:val="000000"/>
                <w:sz w:val="14"/>
                <w:szCs w:val="12"/>
              </w:rPr>
              <w:t xml:space="preserve">**Todos los licitantes/proveedores </w:t>
            </w:r>
            <w:r w:rsidRPr="003E737A">
              <w:rPr>
                <w:rFonts w:ascii="Calibri" w:eastAsia="Calibri" w:hAnsi="Calibri" w:cs="Calibri"/>
                <w:b/>
                <w:color w:val="000000"/>
                <w:sz w:val="14"/>
                <w:szCs w:val="12"/>
                <w:u w:val="single"/>
              </w:rPr>
              <w:t>sin excepción</w:t>
            </w:r>
            <w:r w:rsidRPr="003E737A">
              <w:rPr>
                <w:rFonts w:ascii="Calibri" w:eastAsia="Calibri" w:hAnsi="Calibri" w:cs="Calibri"/>
                <w:color w:val="000000"/>
                <w:sz w:val="14"/>
                <w:szCs w:val="12"/>
              </w:rPr>
              <w:t xml:space="preserve">, no importando que no tengan su domicilio fiscal en el Estado de Aguascalientes, se puede obtener más información en: </w:t>
            </w:r>
          </w:p>
          <w:p w14:paraId="0BA3BFA0" w14:textId="77777777" w:rsidR="00054A68" w:rsidRPr="003E737A" w:rsidRDefault="001A0327" w:rsidP="008A61EC">
            <w:pPr>
              <w:ind w:right="-52"/>
              <w:contextualSpacing/>
              <w:jc w:val="both"/>
              <w:rPr>
                <w:rFonts w:ascii="Calibri" w:eastAsia="Calibri" w:hAnsi="Calibri" w:cs="Calibri"/>
                <w:color w:val="000000"/>
                <w:sz w:val="14"/>
                <w:szCs w:val="12"/>
              </w:rPr>
            </w:pPr>
            <w:hyperlink r:id="rId19" w:history="1">
              <w:r w:rsidR="00054A68" w:rsidRPr="003E737A">
                <w:rPr>
                  <w:rFonts w:ascii="Calibri" w:eastAsia="Calibri" w:hAnsi="Calibri" w:cs="Calibri"/>
                  <w:color w:val="0000FF"/>
                  <w:sz w:val="14"/>
                  <w:szCs w:val="12"/>
                  <w:u w:val="single"/>
                </w:rPr>
                <w:t>https://eservicios2.aguascalientes.gob.mx/sefi/obligacionesrfc/login.aspx</w:t>
              </w:r>
            </w:hyperlink>
            <w:r w:rsidR="00054A68" w:rsidRPr="003E737A">
              <w:rPr>
                <w:rFonts w:ascii="Calibri" w:eastAsia="Calibri" w:hAnsi="Calibri" w:cs="Calibri"/>
                <w:color w:val="000000"/>
                <w:sz w:val="14"/>
                <w:szCs w:val="12"/>
              </w:rPr>
              <w:t xml:space="preserve">, </w:t>
            </w:r>
          </w:p>
          <w:p w14:paraId="23FB1BFE" w14:textId="77777777" w:rsidR="00054A68" w:rsidRPr="003E737A" w:rsidRDefault="001A0327" w:rsidP="008A61EC">
            <w:pPr>
              <w:ind w:right="-52"/>
              <w:contextualSpacing/>
              <w:jc w:val="both"/>
              <w:rPr>
                <w:rFonts w:ascii="Calibri" w:eastAsia="Calibri" w:hAnsi="Calibri" w:cs="Calibri"/>
                <w:color w:val="0000FF"/>
                <w:sz w:val="14"/>
                <w:szCs w:val="12"/>
                <w:u w:val="single"/>
              </w:rPr>
            </w:pPr>
            <w:hyperlink r:id="rId20" w:history="1">
              <w:r w:rsidR="00054A68" w:rsidRPr="003E737A">
                <w:rPr>
                  <w:rFonts w:ascii="Calibri" w:eastAsia="Calibri" w:hAnsi="Calibri" w:cs="Calibri"/>
                  <w:color w:val="0000FF"/>
                  <w:sz w:val="14"/>
                  <w:szCs w:val="12"/>
                  <w:u w:val="single"/>
                </w:rPr>
                <w:t>https://eservicios2.aguascalientes.gob.mx/contribuciones/</w:t>
              </w:r>
            </w:hyperlink>
          </w:p>
          <w:p w14:paraId="736DA1F5" w14:textId="77777777" w:rsidR="00054A68" w:rsidRPr="003E737A" w:rsidRDefault="00054A68" w:rsidP="008A61EC">
            <w:pPr>
              <w:jc w:val="both"/>
              <w:rPr>
                <w:rFonts w:ascii="Calibri" w:hAnsi="Calibri" w:cs="Arial"/>
                <w:sz w:val="14"/>
                <w:szCs w:val="12"/>
              </w:rPr>
            </w:pPr>
          </w:p>
          <w:p w14:paraId="4FEB272B" w14:textId="77777777" w:rsidR="00054A68" w:rsidRPr="003E737A" w:rsidRDefault="00054A68" w:rsidP="008A61EC">
            <w:pPr>
              <w:jc w:val="both"/>
              <w:rPr>
                <w:rFonts w:asciiTheme="minorHAnsi" w:eastAsia="Calibri" w:hAnsiTheme="minorHAnsi" w:cstheme="minorHAnsi"/>
                <w:color w:val="000000"/>
                <w:sz w:val="16"/>
                <w:szCs w:val="16"/>
              </w:rPr>
            </w:pPr>
            <w:r w:rsidRPr="003E737A">
              <w:rPr>
                <w:rFonts w:ascii="Calibri" w:hAnsi="Calibri" w:cs="Arial"/>
                <w:sz w:val="14"/>
                <w:szCs w:val="12"/>
              </w:rPr>
              <w:t>(Su omisión es causa de desechamiento)</w:t>
            </w:r>
          </w:p>
        </w:tc>
        <w:tc>
          <w:tcPr>
            <w:tcW w:w="687" w:type="pct"/>
            <w:shd w:val="clear" w:color="auto" w:fill="auto"/>
          </w:tcPr>
          <w:p w14:paraId="0B4A7D82"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3BD9262"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418D71AF" w14:textId="77777777" w:rsidTr="008A61EC">
        <w:trPr>
          <w:jc w:val="center"/>
        </w:trPr>
        <w:tc>
          <w:tcPr>
            <w:tcW w:w="431" w:type="pct"/>
            <w:shd w:val="clear" w:color="auto" w:fill="auto"/>
          </w:tcPr>
          <w:p w14:paraId="1C752EF8" w14:textId="77777777" w:rsidR="00054A68" w:rsidRPr="00567B4B" w:rsidRDefault="00054A68" w:rsidP="008A61EC">
            <w:pPr>
              <w:ind w:right="-91"/>
              <w:jc w:val="center"/>
              <w:rPr>
                <w:rFonts w:asciiTheme="minorHAnsi" w:eastAsia="Calibri" w:hAnsiTheme="minorHAnsi" w:cstheme="minorHAnsi"/>
                <w:b/>
                <w:color w:val="000000"/>
                <w:sz w:val="16"/>
                <w:szCs w:val="16"/>
              </w:rPr>
            </w:pPr>
          </w:p>
        </w:tc>
        <w:tc>
          <w:tcPr>
            <w:tcW w:w="3882" w:type="pct"/>
            <w:shd w:val="clear" w:color="auto" w:fill="auto"/>
          </w:tcPr>
          <w:p w14:paraId="569793B8" w14:textId="612DF82E" w:rsidR="00054A68" w:rsidRPr="00567B4B" w:rsidRDefault="00054A68" w:rsidP="008A61EC">
            <w:pPr>
              <w:spacing w:after="160" w:line="259" w:lineRule="auto"/>
              <w:contextualSpacing/>
              <w:jc w:val="both"/>
              <w:rPr>
                <w:rFonts w:asciiTheme="minorHAnsi" w:eastAsia="Calibri" w:hAnsiTheme="minorHAnsi" w:cstheme="minorHAnsi"/>
                <w:color w:val="000000"/>
                <w:sz w:val="14"/>
                <w:szCs w:val="14"/>
              </w:rPr>
            </w:pPr>
            <w:r w:rsidRPr="00567B4B">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0D3922" w:rsidRPr="00567B4B">
              <w:rPr>
                <w:rFonts w:asciiTheme="minorHAnsi" w:eastAsia="Calibri" w:hAnsiTheme="minorHAnsi" w:cstheme="minorHAnsi"/>
                <w:b/>
                <w:color w:val="000000"/>
                <w:sz w:val="14"/>
                <w:szCs w:val="14"/>
              </w:rPr>
              <w:t>28</w:t>
            </w:r>
            <w:r w:rsidRPr="00567B4B">
              <w:rPr>
                <w:rFonts w:asciiTheme="minorHAnsi" w:eastAsia="Calibri" w:hAnsiTheme="minorHAnsi" w:cstheme="minorHAnsi"/>
                <w:b/>
                <w:color w:val="000000"/>
                <w:sz w:val="14"/>
                <w:szCs w:val="14"/>
              </w:rPr>
              <w:t xml:space="preserve"> </w:t>
            </w:r>
            <w:r w:rsidR="000D3922" w:rsidRPr="00567B4B">
              <w:rPr>
                <w:rFonts w:asciiTheme="minorHAnsi" w:eastAsia="Calibri" w:hAnsiTheme="minorHAnsi" w:cstheme="minorHAnsi"/>
                <w:b/>
                <w:color w:val="000000"/>
                <w:sz w:val="14"/>
                <w:szCs w:val="14"/>
              </w:rPr>
              <w:t>de julio de 2024 al 28</w:t>
            </w:r>
            <w:r w:rsidRPr="00567B4B">
              <w:rPr>
                <w:rFonts w:asciiTheme="minorHAnsi" w:eastAsia="Calibri" w:hAnsiTheme="minorHAnsi" w:cstheme="minorHAnsi"/>
                <w:b/>
                <w:color w:val="000000"/>
                <w:sz w:val="14"/>
                <w:szCs w:val="14"/>
              </w:rPr>
              <w:t xml:space="preserve"> de agosto de 2024</w:t>
            </w:r>
            <w:r w:rsidRPr="00567B4B">
              <w:rPr>
                <w:rFonts w:asciiTheme="minorHAnsi" w:eastAsia="Calibri" w:hAnsiTheme="minorHAnsi" w:cstheme="minorHAnsi"/>
                <w:color w:val="000000"/>
                <w:sz w:val="14"/>
                <w:szCs w:val="14"/>
              </w:rPr>
              <w:t>).</w:t>
            </w:r>
          </w:p>
          <w:p w14:paraId="100AD975" w14:textId="77777777" w:rsidR="00054A68" w:rsidRPr="00567B4B" w:rsidRDefault="00054A68" w:rsidP="008A61EC">
            <w:pPr>
              <w:spacing w:after="160" w:line="259" w:lineRule="auto"/>
              <w:contextualSpacing/>
              <w:jc w:val="both"/>
              <w:rPr>
                <w:rFonts w:asciiTheme="minorHAnsi" w:eastAsia="Calibri" w:hAnsiTheme="minorHAnsi" w:cstheme="minorHAnsi"/>
                <w:color w:val="000000"/>
                <w:sz w:val="14"/>
                <w:szCs w:val="14"/>
              </w:rPr>
            </w:pPr>
          </w:p>
          <w:p w14:paraId="0B45084B" w14:textId="77777777" w:rsidR="00054A68" w:rsidRPr="00567B4B" w:rsidRDefault="00054A68" w:rsidP="008A61EC">
            <w:pPr>
              <w:spacing w:after="160" w:line="259" w:lineRule="auto"/>
              <w:contextualSpacing/>
              <w:jc w:val="both"/>
              <w:rPr>
                <w:rFonts w:asciiTheme="minorHAnsi" w:eastAsia="Calibri" w:hAnsiTheme="minorHAnsi" w:cstheme="minorHAnsi"/>
                <w:color w:val="000000"/>
                <w:sz w:val="14"/>
                <w:szCs w:val="14"/>
              </w:rPr>
            </w:pPr>
            <w:r w:rsidRPr="00567B4B">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567B4B">
              <w:rPr>
                <w:rFonts w:asciiTheme="minorHAnsi" w:eastAsia="Calibri" w:hAnsiTheme="minorHAnsi" w:cstheme="minorHAnsi"/>
                <w:color w:val="000000"/>
                <w:sz w:val="14"/>
                <w:szCs w:val="14"/>
                <w:u w:val="single"/>
              </w:rPr>
              <w:t>Entero de retenciones mensuales de ISR por sueldos y salarios</w:t>
            </w:r>
            <w:r w:rsidRPr="00567B4B">
              <w:rPr>
                <w:rFonts w:asciiTheme="minorHAnsi" w:eastAsia="Calibri" w:hAnsiTheme="minorHAnsi" w:cstheme="minorHAnsi"/>
                <w:color w:val="000000"/>
                <w:sz w:val="14"/>
                <w:szCs w:val="14"/>
              </w:rPr>
              <w:t>”.</w:t>
            </w:r>
          </w:p>
          <w:p w14:paraId="725BCDDB" w14:textId="77777777" w:rsidR="00054A68" w:rsidRPr="00567B4B" w:rsidRDefault="00054A68" w:rsidP="008A61EC">
            <w:pPr>
              <w:autoSpaceDE w:val="0"/>
              <w:autoSpaceDN w:val="0"/>
              <w:adjustRightInd w:val="0"/>
              <w:jc w:val="both"/>
              <w:rPr>
                <w:rFonts w:asciiTheme="minorHAnsi" w:hAnsiTheme="minorHAnsi" w:cstheme="minorHAnsi"/>
                <w:sz w:val="14"/>
                <w:szCs w:val="12"/>
              </w:rPr>
            </w:pPr>
          </w:p>
          <w:p w14:paraId="46F535A2" w14:textId="77777777" w:rsidR="00054A68" w:rsidRPr="00567B4B" w:rsidRDefault="00054A68" w:rsidP="008A61EC">
            <w:pPr>
              <w:autoSpaceDE w:val="0"/>
              <w:autoSpaceDN w:val="0"/>
              <w:adjustRightInd w:val="0"/>
              <w:jc w:val="both"/>
              <w:rPr>
                <w:rFonts w:asciiTheme="minorHAnsi" w:hAnsiTheme="minorHAnsi" w:cstheme="minorHAnsi"/>
                <w:b/>
                <w:sz w:val="16"/>
                <w:szCs w:val="16"/>
              </w:rPr>
            </w:pPr>
            <w:r w:rsidRPr="00567B4B">
              <w:rPr>
                <w:rFonts w:asciiTheme="minorHAnsi" w:hAnsiTheme="minorHAnsi" w:cstheme="minorHAnsi"/>
                <w:sz w:val="14"/>
                <w:szCs w:val="12"/>
              </w:rPr>
              <w:t>(2.6 a 2.9 Su omisión es causa de desechamiento)</w:t>
            </w:r>
          </w:p>
        </w:tc>
        <w:tc>
          <w:tcPr>
            <w:tcW w:w="687" w:type="pct"/>
            <w:shd w:val="clear" w:color="auto" w:fill="auto"/>
          </w:tcPr>
          <w:p w14:paraId="4817510E" w14:textId="77777777" w:rsidR="00054A68" w:rsidRPr="00567B4B" w:rsidRDefault="00054A68" w:rsidP="008A61EC">
            <w:pPr>
              <w:ind w:right="-91"/>
              <w:jc w:val="center"/>
              <w:rPr>
                <w:rFonts w:asciiTheme="minorHAnsi" w:eastAsia="Calibri" w:hAnsiTheme="minorHAnsi" w:cstheme="minorHAnsi"/>
                <w:b/>
                <w:color w:val="000000"/>
                <w:sz w:val="16"/>
                <w:szCs w:val="16"/>
              </w:rPr>
            </w:pPr>
          </w:p>
        </w:tc>
      </w:tr>
      <w:tr w:rsidR="00054A68" w:rsidRPr="006E01AF" w14:paraId="032F44E4" w14:textId="77777777" w:rsidTr="008A61EC">
        <w:trPr>
          <w:jc w:val="center"/>
        </w:trPr>
        <w:tc>
          <w:tcPr>
            <w:tcW w:w="431" w:type="pct"/>
            <w:shd w:val="clear" w:color="auto" w:fill="auto"/>
          </w:tcPr>
          <w:p w14:paraId="6A4F1A1E" w14:textId="77777777" w:rsidR="00054A68" w:rsidRPr="00567B4B" w:rsidRDefault="00054A68" w:rsidP="008A61EC">
            <w:pPr>
              <w:ind w:right="-91"/>
              <w:jc w:val="center"/>
              <w:rPr>
                <w:rFonts w:asciiTheme="minorHAnsi" w:eastAsia="Calibri" w:hAnsiTheme="minorHAnsi" w:cstheme="minorHAnsi"/>
                <w:b/>
                <w:color w:val="000000"/>
                <w:sz w:val="16"/>
                <w:szCs w:val="16"/>
              </w:rPr>
            </w:pPr>
            <w:r w:rsidRPr="00567B4B">
              <w:rPr>
                <w:rFonts w:asciiTheme="minorHAnsi" w:eastAsia="Calibri" w:hAnsiTheme="minorHAnsi" w:cstheme="minorHAnsi"/>
                <w:b/>
                <w:color w:val="000000"/>
                <w:sz w:val="16"/>
                <w:szCs w:val="16"/>
              </w:rPr>
              <w:t>2.10</w:t>
            </w:r>
          </w:p>
        </w:tc>
        <w:tc>
          <w:tcPr>
            <w:tcW w:w="3882" w:type="pct"/>
            <w:shd w:val="clear" w:color="auto" w:fill="auto"/>
            <w:vAlign w:val="center"/>
          </w:tcPr>
          <w:p w14:paraId="77A9DF0A" w14:textId="77777777" w:rsidR="00054A68" w:rsidRPr="00567B4B" w:rsidRDefault="00054A68" w:rsidP="008A61EC">
            <w:pPr>
              <w:autoSpaceDE w:val="0"/>
              <w:autoSpaceDN w:val="0"/>
              <w:adjustRightInd w:val="0"/>
              <w:jc w:val="both"/>
              <w:rPr>
                <w:rFonts w:asciiTheme="minorHAnsi" w:hAnsiTheme="minorHAnsi" w:cstheme="minorHAnsi"/>
                <w:b/>
                <w:bCs/>
                <w:sz w:val="16"/>
                <w:szCs w:val="16"/>
              </w:rPr>
            </w:pPr>
            <w:r w:rsidRPr="00567B4B">
              <w:rPr>
                <w:rFonts w:asciiTheme="minorHAnsi" w:hAnsiTheme="minorHAnsi" w:cstheme="minorHAnsi"/>
                <w:b/>
                <w:sz w:val="16"/>
                <w:szCs w:val="16"/>
              </w:rPr>
              <w:t>Capitales contables</w:t>
            </w:r>
            <w:r w:rsidRPr="00567B4B">
              <w:rPr>
                <w:rFonts w:asciiTheme="minorHAnsi" w:hAnsiTheme="minorHAnsi" w:cstheme="minorHAnsi"/>
                <w:b/>
                <w:bCs/>
                <w:sz w:val="16"/>
                <w:szCs w:val="16"/>
              </w:rPr>
              <w:t xml:space="preserve">. </w:t>
            </w:r>
          </w:p>
          <w:p w14:paraId="4ADE8349" w14:textId="77777777" w:rsidR="00054A68" w:rsidRPr="00567B4B" w:rsidRDefault="00054A68" w:rsidP="008A61EC">
            <w:pPr>
              <w:autoSpaceDE w:val="0"/>
              <w:autoSpaceDN w:val="0"/>
              <w:adjustRightInd w:val="0"/>
              <w:jc w:val="both"/>
              <w:rPr>
                <w:rFonts w:asciiTheme="minorHAnsi" w:hAnsiTheme="minorHAnsi" w:cstheme="minorHAnsi"/>
                <w:b/>
                <w:bCs/>
                <w:sz w:val="16"/>
                <w:szCs w:val="16"/>
              </w:rPr>
            </w:pPr>
          </w:p>
          <w:p w14:paraId="0275FF0B" w14:textId="77777777" w:rsidR="00054A68" w:rsidRPr="00567B4B" w:rsidRDefault="00054A68" w:rsidP="008A61EC">
            <w:pPr>
              <w:autoSpaceDE w:val="0"/>
              <w:autoSpaceDN w:val="0"/>
              <w:adjustRightInd w:val="0"/>
              <w:jc w:val="both"/>
              <w:rPr>
                <w:rFonts w:asciiTheme="minorHAnsi" w:hAnsiTheme="minorHAnsi" w:cstheme="minorHAnsi"/>
                <w:sz w:val="16"/>
                <w:szCs w:val="16"/>
              </w:rPr>
            </w:pPr>
            <w:r w:rsidRPr="00567B4B">
              <w:rPr>
                <w:rFonts w:asciiTheme="minorHAnsi" w:hAnsiTheme="minorHAnsi" w:cstheme="minorHAnsi"/>
                <w:bCs/>
                <w:sz w:val="16"/>
                <w:szCs w:val="16"/>
              </w:rPr>
              <w:t>Se establece</w:t>
            </w:r>
            <w:r w:rsidRPr="00567B4B">
              <w:rPr>
                <w:rFonts w:asciiTheme="minorHAnsi" w:hAnsiTheme="minorHAnsi" w:cstheme="minorHAnsi"/>
                <w:b/>
                <w:bCs/>
                <w:sz w:val="16"/>
                <w:szCs w:val="16"/>
              </w:rPr>
              <w:t xml:space="preserve"> </w:t>
            </w:r>
            <w:r w:rsidRPr="00567B4B">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555F5CB6" w14:textId="681BB670" w:rsidR="000D3922" w:rsidRPr="00567B4B" w:rsidRDefault="000D3922" w:rsidP="008A61EC">
            <w:pPr>
              <w:autoSpaceDE w:val="0"/>
              <w:autoSpaceDN w:val="0"/>
              <w:adjustRightInd w:val="0"/>
              <w:jc w:val="both"/>
              <w:rPr>
                <w:rFonts w:asciiTheme="minorHAnsi" w:hAnsiTheme="minorHAnsi" w:cstheme="minorHAnsi"/>
                <w:sz w:val="16"/>
                <w:szCs w:val="16"/>
              </w:rPr>
            </w:pPr>
            <w:r w:rsidRPr="00567B4B">
              <w:rPr>
                <w:rFonts w:asciiTheme="minorHAnsi" w:eastAsia="Calibri" w:hAnsiTheme="minorHAnsi" w:cstheme="minorHAnsi"/>
                <w:sz w:val="14"/>
                <w:szCs w:val="14"/>
              </w:rPr>
              <w:t>(Su omisión es causa de desechamiento)</w:t>
            </w:r>
          </w:p>
        </w:tc>
        <w:tc>
          <w:tcPr>
            <w:tcW w:w="687" w:type="pct"/>
            <w:shd w:val="clear" w:color="auto" w:fill="auto"/>
          </w:tcPr>
          <w:p w14:paraId="2C0A69BB" w14:textId="77777777" w:rsidR="000D3922" w:rsidRPr="00567B4B" w:rsidRDefault="000D3922" w:rsidP="000D3922">
            <w:pPr>
              <w:ind w:right="-91"/>
              <w:jc w:val="center"/>
              <w:rPr>
                <w:rFonts w:asciiTheme="minorHAnsi" w:eastAsia="Calibri" w:hAnsiTheme="minorHAnsi" w:cstheme="minorHAnsi"/>
                <w:b/>
                <w:color w:val="000000"/>
                <w:sz w:val="16"/>
                <w:szCs w:val="16"/>
              </w:rPr>
            </w:pPr>
            <w:r w:rsidRPr="00567B4B">
              <w:rPr>
                <w:rFonts w:asciiTheme="minorHAnsi" w:eastAsia="Calibri" w:hAnsiTheme="minorHAnsi" w:cstheme="minorHAnsi"/>
                <w:b/>
                <w:color w:val="000000"/>
                <w:sz w:val="16"/>
                <w:szCs w:val="16"/>
              </w:rPr>
              <w:t>Sí</w:t>
            </w:r>
          </w:p>
          <w:p w14:paraId="4674A01D" w14:textId="2686F352" w:rsidR="00054A68" w:rsidRPr="00567B4B" w:rsidRDefault="000D3922" w:rsidP="000D3922">
            <w:pPr>
              <w:ind w:right="-91"/>
              <w:jc w:val="center"/>
              <w:rPr>
                <w:rFonts w:asciiTheme="minorHAnsi" w:eastAsia="Calibri" w:hAnsiTheme="minorHAnsi" w:cstheme="minorHAnsi"/>
                <w:b/>
                <w:color w:val="000000"/>
                <w:sz w:val="16"/>
                <w:szCs w:val="16"/>
              </w:rPr>
            </w:pPr>
            <w:r w:rsidRPr="00567B4B">
              <w:rPr>
                <w:rFonts w:asciiTheme="minorHAnsi" w:eastAsia="Calibri" w:hAnsiTheme="minorHAnsi" w:cstheme="minorHAnsi"/>
                <w:b/>
                <w:color w:val="000000"/>
                <w:sz w:val="12"/>
                <w:szCs w:val="12"/>
              </w:rPr>
              <w:t>Firmar todas las páginas que lo integran.</w:t>
            </w:r>
          </w:p>
        </w:tc>
      </w:tr>
      <w:tr w:rsidR="00054A68" w:rsidRPr="006E01AF" w14:paraId="77DAE621" w14:textId="77777777" w:rsidTr="008A61EC">
        <w:trPr>
          <w:jc w:val="center"/>
        </w:trPr>
        <w:tc>
          <w:tcPr>
            <w:tcW w:w="431" w:type="pct"/>
            <w:shd w:val="clear" w:color="auto" w:fill="auto"/>
          </w:tcPr>
          <w:p w14:paraId="477295D3"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3</w:t>
            </w:r>
          </w:p>
        </w:tc>
        <w:tc>
          <w:tcPr>
            <w:tcW w:w="3882" w:type="pct"/>
            <w:shd w:val="clear" w:color="auto" w:fill="auto"/>
            <w:vAlign w:val="center"/>
          </w:tcPr>
          <w:p w14:paraId="11EAA5EF" w14:textId="77777777" w:rsidR="00054A68" w:rsidRPr="00163A4E" w:rsidRDefault="00054A68" w:rsidP="008A61EC">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Manifiesto: </w:t>
            </w:r>
          </w:p>
          <w:p w14:paraId="71EC89FA" w14:textId="77777777" w:rsidR="00054A68" w:rsidRPr="00163A4E" w:rsidRDefault="00054A68" w:rsidP="008A61EC">
            <w:pPr>
              <w:jc w:val="both"/>
              <w:rPr>
                <w:rFonts w:asciiTheme="minorHAnsi" w:eastAsia="Calibri" w:hAnsiTheme="minorHAnsi" w:cstheme="minorHAnsi"/>
                <w:b/>
                <w:color w:val="000000"/>
                <w:sz w:val="16"/>
                <w:szCs w:val="16"/>
              </w:rPr>
            </w:pPr>
          </w:p>
          <w:p w14:paraId="1A7638F4" w14:textId="77777777" w:rsidR="00054A68" w:rsidRDefault="00054A68" w:rsidP="008A61EC">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163A4E">
              <w:rPr>
                <w:rFonts w:asciiTheme="minorHAnsi" w:eastAsia="Calibri" w:hAnsiTheme="minorHAnsi" w:cstheme="minorHAnsi"/>
                <w:b/>
                <w:color w:val="000000"/>
                <w:sz w:val="16"/>
                <w:szCs w:val="16"/>
              </w:rPr>
              <w:t>Anexo “5”</w:t>
            </w:r>
            <w:r w:rsidRPr="00163A4E">
              <w:rPr>
                <w:rFonts w:asciiTheme="minorHAnsi" w:eastAsia="Calibri" w:hAnsiTheme="minorHAnsi" w:cstheme="minorHAnsi"/>
                <w:color w:val="000000"/>
                <w:sz w:val="16"/>
                <w:szCs w:val="16"/>
              </w:rPr>
              <w:t>, que se integra a estas bases.</w:t>
            </w:r>
          </w:p>
          <w:p w14:paraId="4473A94E" w14:textId="77777777" w:rsidR="00054A68" w:rsidRPr="00163A4E" w:rsidRDefault="00054A68" w:rsidP="008A61EC">
            <w:pPr>
              <w:jc w:val="both"/>
              <w:rPr>
                <w:rFonts w:asciiTheme="minorHAnsi" w:eastAsia="Calibri" w:hAnsiTheme="minorHAnsi" w:cstheme="minorHAnsi"/>
                <w:color w:val="000000"/>
                <w:sz w:val="16"/>
                <w:szCs w:val="16"/>
              </w:rPr>
            </w:pPr>
          </w:p>
          <w:p w14:paraId="2432E5D0" w14:textId="77777777" w:rsidR="00054A68" w:rsidRPr="00163A4E" w:rsidRDefault="00054A68" w:rsidP="008A61EC">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4FA7132F"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5797DBDF"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D3922" w:rsidRPr="006E01AF" w14:paraId="359BD11E" w14:textId="77777777" w:rsidTr="008A61EC">
        <w:trPr>
          <w:jc w:val="center"/>
        </w:trPr>
        <w:tc>
          <w:tcPr>
            <w:tcW w:w="431" w:type="pct"/>
            <w:shd w:val="clear" w:color="auto" w:fill="auto"/>
          </w:tcPr>
          <w:p w14:paraId="23BB8450" w14:textId="77777777" w:rsidR="000D3922" w:rsidRPr="00163A4E" w:rsidRDefault="000D3922" w:rsidP="000D392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4</w:t>
            </w:r>
          </w:p>
        </w:tc>
        <w:tc>
          <w:tcPr>
            <w:tcW w:w="3882" w:type="pct"/>
            <w:shd w:val="clear" w:color="auto" w:fill="auto"/>
            <w:vAlign w:val="center"/>
          </w:tcPr>
          <w:p w14:paraId="0239C9BE" w14:textId="77777777" w:rsidR="000D3922" w:rsidRPr="009F75F6" w:rsidRDefault="000D3922" w:rsidP="000D3922">
            <w:pPr>
              <w:widowControl/>
              <w:jc w:val="both"/>
              <w:rPr>
                <w:rFonts w:asciiTheme="minorHAnsi" w:eastAsia="Calibri" w:hAnsiTheme="minorHAnsi" w:cstheme="minorHAnsi"/>
                <w:b/>
                <w:color w:val="000000"/>
                <w:sz w:val="18"/>
                <w:szCs w:val="16"/>
              </w:rPr>
            </w:pPr>
            <w:r w:rsidRPr="00B63F1D">
              <w:rPr>
                <w:rFonts w:asciiTheme="minorHAnsi" w:eastAsia="Calibri" w:hAnsiTheme="minorHAnsi" w:cstheme="minorHAnsi"/>
                <w:b/>
                <w:color w:val="000000"/>
                <w:sz w:val="16"/>
                <w:szCs w:val="16"/>
              </w:rPr>
              <w:t xml:space="preserve">Presentar copia de la transferencia de pago de bases (en caso de aplicar) </w:t>
            </w:r>
            <w:r w:rsidRPr="009F75F6">
              <w:rPr>
                <w:rFonts w:asciiTheme="minorHAnsi" w:eastAsia="Calibri" w:hAnsiTheme="minorHAnsi" w:cstheme="minorHAnsi"/>
                <w:b/>
                <w:color w:val="000000"/>
                <w:sz w:val="18"/>
                <w:szCs w:val="16"/>
              </w:rPr>
              <w:t xml:space="preserve">y recibo del comprobante de la UAA. </w:t>
            </w:r>
          </w:p>
          <w:p w14:paraId="749D55F7" w14:textId="3AA30BC8" w:rsidR="000D3922" w:rsidRPr="009F5509" w:rsidRDefault="000D3922" w:rsidP="000D3922">
            <w:pPr>
              <w:jc w:val="both"/>
              <w:rPr>
                <w:rFonts w:ascii="Calibri" w:eastAsia="Calibri" w:hAnsi="Calibri" w:cs="Calibri"/>
                <w:color w:val="000000"/>
                <w:sz w:val="16"/>
                <w:szCs w:val="16"/>
              </w:rPr>
            </w:pPr>
            <w:r w:rsidRPr="00B63F1D">
              <w:rPr>
                <w:rFonts w:asciiTheme="minorHAnsi" w:eastAsia="Calibri" w:hAnsiTheme="minorHAnsi" w:cstheme="minorHAnsi"/>
                <w:color w:val="000000"/>
                <w:sz w:val="16"/>
                <w:szCs w:val="16"/>
              </w:rPr>
              <w:t>Se deberá presentar copia del pago de las bases correspondiente a la presente licitación, en caso contrario no se admitirá su participación y se procederá a su descalificación.</w:t>
            </w:r>
            <w:r>
              <w:rPr>
                <w:rFonts w:asciiTheme="minorHAnsi" w:eastAsia="Calibri" w:hAnsiTheme="minorHAnsi" w:cstheme="minorHAnsi"/>
                <w:color w:val="000000"/>
                <w:sz w:val="16"/>
                <w:szCs w:val="16"/>
              </w:rPr>
              <w:t xml:space="preserve"> </w:t>
            </w:r>
            <w:r w:rsidRPr="009F5509">
              <w:rPr>
                <w:rFonts w:ascii="Calibri" w:eastAsia="Calibri" w:hAnsi="Calibri" w:cs="Calibri"/>
                <w:b/>
                <w:color w:val="000000"/>
                <w:sz w:val="16"/>
                <w:szCs w:val="16"/>
              </w:rPr>
              <w:t>(</w:t>
            </w:r>
            <w:r w:rsidRPr="000D3922">
              <w:rPr>
                <w:rFonts w:ascii="Calibri" w:eastAsia="Calibri" w:hAnsi="Calibri" w:cs="Calibri"/>
                <w:b/>
                <w:color w:val="000000"/>
                <w:sz w:val="16"/>
                <w:szCs w:val="16"/>
              </w:rPr>
              <w:t xml:space="preserve">16, 17, 19, 20 a 22 de agosto </w:t>
            </w:r>
            <w:r>
              <w:rPr>
                <w:rFonts w:ascii="Calibri" w:eastAsia="Calibri" w:hAnsi="Calibri" w:cs="Calibri"/>
                <w:b/>
                <w:color w:val="000000"/>
                <w:sz w:val="16"/>
                <w:szCs w:val="16"/>
              </w:rPr>
              <w:t xml:space="preserve">de </w:t>
            </w:r>
            <w:r w:rsidRPr="009F5509">
              <w:rPr>
                <w:rFonts w:ascii="Calibri" w:eastAsia="Calibri" w:hAnsi="Calibri" w:cs="Calibri"/>
                <w:b/>
                <w:color w:val="000000"/>
                <w:sz w:val="16"/>
                <w:szCs w:val="16"/>
              </w:rPr>
              <w:t>2024</w:t>
            </w:r>
            <w:r w:rsidRPr="009F5509">
              <w:rPr>
                <w:rFonts w:ascii="Calibri" w:eastAsia="Calibri" w:hAnsi="Calibri" w:cs="Calibri"/>
                <w:color w:val="000000"/>
                <w:sz w:val="16"/>
                <w:szCs w:val="16"/>
              </w:rPr>
              <w:t>)</w:t>
            </w:r>
          </w:p>
          <w:p w14:paraId="0A7B3D8F" w14:textId="77777777" w:rsidR="000D3922" w:rsidRPr="00B63F1D" w:rsidRDefault="000D3922" w:rsidP="000D3922">
            <w:pPr>
              <w:widowControl/>
              <w:autoSpaceDE w:val="0"/>
              <w:autoSpaceDN w:val="0"/>
              <w:adjustRightInd w:val="0"/>
              <w:jc w:val="both"/>
              <w:rPr>
                <w:rFonts w:ascii="Calibri" w:eastAsia="Calibri" w:hAnsi="Calibri" w:cs="Calibri"/>
                <w:b/>
                <w:sz w:val="16"/>
                <w:szCs w:val="16"/>
                <w:u w:val="single"/>
                <w:lang w:eastAsia="ar-SA"/>
              </w:rPr>
            </w:pPr>
            <w:r w:rsidRPr="00B63F1D">
              <w:rPr>
                <w:rFonts w:ascii="Calibri" w:eastAsia="Calibri" w:hAnsi="Calibri" w:cs="Calibri"/>
                <w:b/>
                <w:sz w:val="16"/>
                <w:szCs w:val="16"/>
                <w:u w:val="single"/>
                <w:lang w:eastAsia="ar-SA"/>
              </w:rPr>
              <w:t>Incluir:</w:t>
            </w:r>
          </w:p>
          <w:p w14:paraId="4109EB36" w14:textId="77777777" w:rsidR="000D3922" w:rsidRPr="00B63F1D" w:rsidRDefault="000D3922" w:rsidP="000D3922">
            <w:pPr>
              <w:widowControl/>
              <w:numPr>
                <w:ilvl w:val="0"/>
                <w:numId w:val="43"/>
              </w:numPr>
              <w:autoSpaceDE w:val="0"/>
              <w:autoSpaceDN w:val="0"/>
              <w:adjustRightInd w:val="0"/>
              <w:jc w:val="both"/>
              <w:rPr>
                <w:rFonts w:ascii="Calibri" w:eastAsia="Calibri" w:hAnsi="Calibri" w:cs="Calibri"/>
                <w:sz w:val="16"/>
                <w:szCs w:val="16"/>
                <w:lang w:eastAsia="ar-SA"/>
              </w:rPr>
            </w:pPr>
            <w:r w:rsidRPr="00B63F1D">
              <w:rPr>
                <w:rFonts w:ascii="Calibri" w:eastAsia="Calibri" w:hAnsi="Calibri" w:cs="Calibri"/>
                <w:sz w:val="16"/>
                <w:szCs w:val="16"/>
                <w:lang w:eastAsia="ar-SA"/>
              </w:rPr>
              <w:t>Comprobante del banco (en caso de aplicar).</w:t>
            </w:r>
          </w:p>
          <w:p w14:paraId="34914119" w14:textId="2F0C3A8A" w:rsidR="000D3922" w:rsidRPr="00B63F1D" w:rsidRDefault="000D3922" w:rsidP="000D3922">
            <w:pPr>
              <w:widowControl/>
              <w:numPr>
                <w:ilvl w:val="0"/>
                <w:numId w:val="43"/>
              </w:numPr>
              <w:autoSpaceDE w:val="0"/>
              <w:autoSpaceDN w:val="0"/>
              <w:adjustRightInd w:val="0"/>
              <w:jc w:val="both"/>
              <w:rPr>
                <w:rFonts w:ascii="Calibri" w:eastAsia="Calibri" w:hAnsi="Calibri" w:cs="Calibri"/>
                <w:sz w:val="16"/>
                <w:szCs w:val="16"/>
                <w:lang w:eastAsia="ar-SA"/>
              </w:rPr>
            </w:pPr>
            <w:r w:rsidRPr="00B63F1D">
              <w:rPr>
                <w:rFonts w:ascii="Calibri" w:eastAsia="Calibri" w:hAnsi="Calibri" w:cs="Calibri"/>
                <w:sz w:val="16"/>
                <w:szCs w:val="16"/>
                <w:lang w:eastAsia="ar-SA"/>
              </w:rPr>
              <w:t>Comprobante de la UAA.</w:t>
            </w:r>
            <w:r>
              <w:rPr>
                <w:rFonts w:ascii="Calibri" w:eastAsia="Calibri" w:hAnsi="Calibri" w:cs="Calibri"/>
                <w:sz w:val="16"/>
                <w:szCs w:val="16"/>
                <w:lang w:eastAsia="ar-SA"/>
              </w:rPr>
              <w:t xml:space="preserve"> </w:t>
            </w:r>
          </w:p>
          <w:p w14:paraId="437B24B0" w14:textId="77777777" w:rsidR="000D3922" w:rsidRPr="00B63F1D" w:rsidRDefault="000D3922" w:rsidP="000D3922">
            <w:pPr>
              <w:widowControl/>
              <w:autoSpaceDE w:val="0"/>
              <w:autoSpaceDN w:val="0"/>
              <w:adjustRightInd w:val="0"/>
              <w:jc w:val="both"/>
              <w:rPr>
                <w:rFonts w:ascii="Calibri" w:eastAsia="Calibri" w:hAnsi="Calibri" w:cs="Calibri"/>
                <w:sz w:val="16"/>
                <w:szCs w:val="16"/>
                <w:lang w:eastAsia="ar-SA"/>
              </w:rPr>
            </w:pPr>
          </w:p>
          <w:p w14:paraId="663B4E26" w14:textId="77777777" w:rsidR="000D3922" w:rsidRDefault="000D3922" w:rsidP="000D3922">
            <w:pPr>
              <w:widowControl/>
              <w:ind w:right="1"/>
              <w:jc w:val="both"/>
              <w:rPr>
                <w:sz w:val="14"/>
                <w:szCs w:val="12"/>
              </w:rPr>
            </w:pPr>
            <w:r w:rsidRPr="009F75F6">
              <w:rPr>
                <w:rFonts w:ascii="Calibri" w:eastAsia="Calibri" w:hAnsi="Calibri" w:cs="Calibri"/>
                <w:sz w:val="14"/>
                <w:szCs w:val="12"/>
              </w:rPr>
              <w:t>(Deberá de presentarse a nombre de la empresa que está participando en la Licitación y dentro de las fechas establecidas para ello).</w:t>
            </w:r>
            <w:r w:rsidRPr="009F75F6">
              <w:rPr>
                <w:sz w:val="14"/>
                <w:szCs w:val="12"/>
              </w:rPr>
              <w:t xml:space="preserve"> </w:t>
            </w:r>
          </w:p>
          <w:p w14:paraId="0C31FC52" w14:textId="77777777" w:rsidR="000D3922" w:rsidRDefault="000D3922" w:rsidP="000D3922">
            <w:pPr>
              <w:ind w:right="567"/>
              <w:jc w:val="both"/>
              <w:rPr>
                <w:rFonts w:ascii="Calibri" w:hAnsi="Calibri" w:cs="Arial"/>
                <w:sz w:val="14"/>
                <w:szCs w:val="14"/>
              </w:rPr>
            </w:pPr>
          </w:p>
          <w:p w14:paraId="5FC03EA7" w14:textId="74A99A92" w:rsidR="000D3922" w:rsidRPr="00163A4E" w:rsidRDefault="000D3922" w:rsidP="000D3922">
            <w:pPr>
              <w:ind w:right="567"/>
              <w:jc w:val="both"/>
              <w:rPr>
                <w:rFonts w:asciiTheme="minorHAnsi" w:eastAsia="Calibri" w:hAnsiTheme="minorHAnsi" w:cstheme="minorHAnsi"/>
                <w:color w:val="000000"/>
                <w:sz w:val="16"/>
                <w:szCs w:val="16"/>
              </w:rPr>
            </w:pPr>
            <w:r w:rsidRPr="00B63F1D">
              <w:rPr>
                <w:rFonts w:ascii="Calibri" w:hAnsi="Calibri" w:cs="Arial"/>
                <w:sz w:val="14"/>
                <w:szCs w:val="14"/>
              </w:rPr>
              <w:t>(Su omisión es causa de desechamiento)</w:t>
            </w:r>
          </w:p>
        </w:tc>
        <w:tc>
          <w:tcPr>
            <w:tcW w:w="687" w:type="pct"/>
            <w:shd w:val="clear" w:color="auto" w:fill="auto"/>
          </w:tcPr>
          <w:p w14:paraId="588E1415" w14:textId="77777777" w:rsidR="000D3922" w:rsidRPr="00163A4E" w:rsidRDefault="000D3922" w:rsidP="000D392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5DA548A3" w14:textId="77777777" w:rsidR="000D3922" w:rsidRPr="00163A4E" w:rsidRDefault="000D3922" w:rsidP="000D3922">
            <w:pPr>
              <w:ind w:right="-91"/>
              <w:jc w:val="center"/>
              <w:rPr>
                <w:rFonts w:asciiTheme="minorHAnsi" w:eastAsia="Calibri" w:hAnsiTheme="minorHAnsi" w:cstheme="minorHAnsi"/>
                <w:b/>
                <w:color w:val="000000"/>
                <w:sz w:val="16"/>
                <w:szCs w:val="16"/>
              </w:rPr>
            </w:pPr>
          </w:p>
          <w:p w14:paraId="37904B0C" w14:textId="28E07B58" w:rsidR="000D3922" w:rsidRPr="008A3EBF" w:rsidRDefault="000D3922" w:rsidP="000D3922">
            <w:pPr>
              <w:ind w:right="-91"/>
              <w:jc w:val="center"/>
              <w:rPr>
                <w:rFonts w:asciiTheme="minorHAnsi" w:eastAsia="Calibri" w:hAnsiTheme="minorHAnsi" w:cstheme="minorHAnsi"/>
                <w:b/>
                <w:color w:val="000000"/>
                <w:sz w:val="18"/>
                <w:szCs w:val="18"/>
                <w:highlight w:val="yellow"/>
              </w:rPr>
            </w:pPr>
            <w:r w:rsidRPr="00163A4E">
              <w:rPr>
                <w:rFonts w:asciiTheme="minorHAnsi" w:eastAsia="Calibri" w:hAnsiTheme="minorHAnsi" w:cstheme="minorHAnsi"/>
                <w:b/>
                <w:color w:val="000000"/>
                <w:sz w:val="12"/>
                <w:szCs w:val="12"/>
              </w:rPr>
              <w:t>Firmar todas las páginas que lo integran.</w:t>
            </w:r>
          </w:p>
        </w:tc>
      </w:tr>
      <w:tr w:rsidR="00054A68" w:rsidRPr="006E01AF" w14:paraId="69F3C0ED" w14:textId="77777777" w:rsidTr="008A61EC">
        <w:trPr>
          <w:jc w:val="center"/>
        </w:trPr>
        <w:tc>
          <w:tcPr>
            <w:tcW w:w="431" w:type="pct"/>
            <w:shd w:val="clear" w:color="auto" w:fill="auto"/>
          </w:tcPr>
          <w:p w14:paraId="35B249DC"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5</w:t>
            </w:r>
          </w:p>
        </w:tc>
        <w:tc>
          <w:tcPr>
            <w:tcW w:w="3882" w:type="pct"/>
            <w:shd w:val="clear" w:color="auto" w:fill="auto"/>
          </w:tcPr>
          <w:p w14:paraId="13C84E39" w14:textId="77777777" w:rsidR="00054A68" w:rsidRPr="00163A4E" w:rsidRDefault="00054A68" w:rsidP="008A61EC">
            <w:pPr>
              <w:jc w:val="both"/>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Formato de Fianza Anexo “9”: </w:t>
            </w:r>
          </w:p>
          <w:p w14:paraId="066D9742" w14:textId="77777777" w:rsidR="00054A68" w:rsidRPr="00163A4E" w:rsidRDefault="00054A68" w:rsidP="008A61EC">
            <w:pPr>
              <w:jc w:val="both"/>
              <w:rPr>
                <w:rFonts w:asciiTheme="minorHAnsi" w:eastAsia="Calibri" w:hAnsiTheme="minorHAnsi" w:cstheme="minorHAnsi"/>
                <w:b/>
                <w:bCs/>
                <w:sz w:val="16"/>
                <w:szCs w:val="16"/>
              </w:rPr>
            </w:pPr>
          </w:p>
          <w:p w14:paraId="35507B72" w14:textId="77777777" w:rsidR="00054A68" w:rsidRDefault="00054A68" w:rsidP="008A61EC">
            <w:pPr>
              <w:jc w:val="both"/>
              <w:rPr>
                <w:rFonts w:asciiTheme="minorHAnsi" w:hAnsiTheme="minorHAnsi" w:cstheme="minorHAnsi"/>
                <w:color w:val="000000"/>
                <w:sz w:val="16"/>
                <w:szCs w:val="16"/>
              </w:rPr>
            </w:pPr>
            <w:r w:rsidRPr="00163A4E">
              <w:rPr>
                <w:rFonts w:asciiTheme="minorHAnsi" w:eastAsia="Calibri" w:hAnsiTheme="minorHAnsi" w:cstheme="minorHAnsi"/>
                <w:bCs/>
                <w:sz w:val="16"/>
                <w:szCs w:val="16"/>
              </w:rPr>
              <w:t xml:space="preserve">Se deberá presentar el borrador o formato de fianza firmado por Representante legal. </w:t>
            </w:r>
            <w:r w:rsidRPr="00163A4E">
              <w:rPr>
                <w:rFonts w:asciiTheme="minorHAnsi" w:hAnsiTheme="minorHAnsi" w:cstheme="minorHAnsi"/>
                <w:color w:val="000000"/>
                <w:sz w:val="16"/>
                <w:szCs w:val="16"/>
              </w:rPr>
              <w:t xml:space="preserve">El proveedor que resulte adjudicado tendrá que cubrir una </w:t>
            </w:r>
            <w:r w:rsidRPr="00163A4E">
              <w:rPr>
                <w:rFonts w:asciiTheme="minorHAnsi" w:hAnsiTheme="minorHAnsi" w:cstheme="minorHAnsi"/>
                <w:b/>
                <w:color w:val="000000"/>
                <w:sz w:val="16"/>
                <w:szCs w:val="16"/>
              </w:rPr>
              <w:t>fianza por concepto de cumplimiento, calidad y vicios ocultos de contrato</w:t>
            </w:r>
            <w:r w:rsidRPr="00163A4E">
              <w:rPr>
                <w:rFonts w:asciiTheme="minorHAnsi" w:hAnsiTheme="minorHAnsi" w:cstheme="minorHAnsi"/>
                <w:color w:val="000000"/>
                <w:sz w:val="16"/>
                <w:szCs w:val="16"/>
              </w:rPr>
              <w:t xml:space="preserve">, correspondiente al 10% del precio adjudicado antes de I.V.A., conforme al formato establecido. </w:t>
            </w:r>
          </w:p>
          <w:p w14:paraId="6B9C8E4B" w14:textId="77777777" w:rsidR="00054A68" w:rsidRPr="00163A4E" w:rsidRDefault="00054A68" w:rsidP="008A61EC">
            <w:pPr>
              <w:jc w:val="both"/>
              <w:rPr>
                <w:rFonts w:asciiTheme="minorHAnsi" w:hAnsiTheme="minorHAnsi" w:cstheme="minorHAnsi"/>
                <w:color w:val="000000"/>
                <w:sz w:val="16"/>
                <w:szCs w:val="16"/>
              </w:rPr>
            </w:pPr>
          </w:p>
          <w:p w14:paraId="700BB0D4" w14:textId="77777777" w:rsidR="00054A68" w:rsidRPr="00163A4E" w:rsidRDefault="00054A68" w:rsidP="008A61EC">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0B8BB047"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08F63FA1"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2"/>
                <w:szCs w:val="12"/>
              </w:rPr>
              <w:t>Firmar todas las páginas que lo integran.</w:t>
            </w:r>
          </w:p>
        </w:tc>
      </w:tr>
      <w:tr w:rsidR="00054A68" w:rsidRPr="006E01AF" w14:paraId="22D9F36E" w14:textId="77777777" w:rsidTr="008A61EC">
        <w:trPr>
          <w:jc w:val="center"/>
        </w:trPr>
        <w:tc>
          <w:tcPr>
            <w:tcW w:w="431" w:type="pct"/>
            <w:shd w:val="clear" w:color="auto" w:fill="D9D9D9"/>
            <w:vAlign w:val="center"/>
          </w:tcPr>
          <w:p w14:paraId="473D4234" w14:textId="77777777" w:rsidR="00054A68" w:rsidRPr="00163A4E" w:rsidRDefault="00054A68" w:rsidP="008A61EC">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4219345" w14:textId="77777777" w:rsidR="00054A68" w:rsidRPr="00163A4E" w:rsidRDefault="00054A68" w:rsidP="008A61EC">
            <w:pPr>
              <w:ind w:right="567"/>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Documentación propuesta técnica </w:t>
            </w:r>
            <w:r w:rsidRPr="00163A4E">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671B7164" w14:textId="77777777" w:rsidR="00054A68" w:rsidRPr="00163A4E" w:rsidRDefault="00054A68" w:rsidP="008A61EC">
            <w:pPr>
              <w:ind w:right="-91"/>
              <w:rPr>
                <w:rFonts w:asciiTheme="minorHAnsi" w:eastAsia="Calibri" w:hAnsiTheme="minorHAnsi" w:cstheme="minorHAnsi"/>
                <w:b/>
                <w:color w:val="000000"/>
                <w:sz w:val="16"/>
                <w:szCs w:val="16"/>
              </w:rPr>
            </w:pPr>
          </w:p>
        </w:tc>
      </w:tr>
      <w:tr w:rsidR="00054A68" w:rsidRPr="006E01AF" w14:paraId="2CCD1BD6" w14:textId="77777777" w:rsidTr="008A61EC">
        <w:trPr>
          <w:jc w:val="center"/>
        </w:trPr>
        <w:tc>
          <w:tcPr>
            <w:tcW w:w="431" w:type="pct"/>
            <w:shd w:val="clear" w:color="auto" w:fill="auto"/>
          </w:tcPr>
          <w:p w14:paraId="1E5C7E3B"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6</w:t>
            </w:r>
          </w:p>
        </w:tc>
        <w:tc>
          <w:tcPr>
            <w:tcW w:w="3882" w:type="pct"/>
            <w:shd w:val="clear" w:color="auto" w:fill="auto"/>
          </w:tcPr>
          <w:p w14:paraId="5D636AE8" w14:textId="77777777" w:rsidR="00054A68" w:rsidRDefault="00054A68" w:rsidP="008A61E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Especificaciones técnicas:</w:t>
            </w:r>
            <w:r w:rsidRPr="00163A4E">
              <w:rPr>
                <w:rFonts w:asciiTheme="minorHAnsi" w:eastAsia="Calibri" w:hAnsiTheme="minorHAnsi" w:cstheme="minorHAnsi"/>
                <w:color w:val="000000"/>
                <w:sz w:val="16"/>
                <w:szCs w:val="16"/>
              </w:rPr>
              <w:t xml:space="preserve"> </w:t>
            </w:r>
          </w:p>
          <w:p w14:paraId="4A093F71" w14:textId="77777777" w:rsidR="00054A68" w:rsidRPr="00163A4E" w:rsidRDefault="00054A68" w:rsidP="008A61EC">
            <w:pPr>
              <w:autoSpaceDE w:val="0"/>
              <w:autoSpaceDN w:val="0"/>
              <w:adjustRightInd w:val="0"/>
              <w:jc w:val="both"/>
              <w:rPr>
                <w:rFonts w:asciiTheme="minorHAnsi" w:eastAsia="Calibri" w:hAnsiTheme="minorHAnsi" w:cstheme="minorHAnsi"/>
                <w:color w:val="000000"/>
                <w:sz w:val="16"/>
                <w:szCs w:val="16"/>
              </w:rPr>
            </w:pPr>
          </w:p>
          <w:p w14:paraId="5FD3A0E0" w14:textId="77777777" w:rsidR="00054A68" w:rsidRDefault="00054A68" w:rsidP="008A61E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163A4E">
              <w:rPr>
                <w:rFonts w:asciiTheme="minorHAnsi" w:eastAsia="Calibri" w:hAnsiTheme="minorHAnsi" w:cstheme="minorHAnsi"/>
                <w:b/>
                <w:color w:val="000000"/>
                <w:sz w:val="16"/>
                <w:szCs w:val="16"/>
              </w:rPr>
              <w:t xml:space="preserve">Anexo "1", </w:t>
            </w:r>
            <w:r w:rsidRPr="00163A4E">
              <w:rPr>
                <w:rFonts w:asciiTheme="minorHAnsi" w:eastAsia="Calibri" w:hAnsiTheme="minorHAnsi" w:cstheme="minorHAnsi"/>
                <w:color w:val="000000"/>
                <w:sz w:val="16"/>
                <w:szCs w:val="16"/>
              </w:rPr>
              <w:t>indicando la partida, descripción, unidad de medida, cantidad, marca y modelo</w:t>
            </w:r>
            <w:r w:rsidRPr="00163A4E">
              <w:rPr>
                <w:rFonts w:asciiTheme="minorHAnsi" w:eastAsia="Calibri" w:hAnsiTheme="minorHAnsi" w:cstheme="minorHAnsi"/>
                <w:b/>
                <w:color w:val="000000"/>
                <w:sz w:val="16"/>
                <w:szCs w:val="16"/>
              </w:rPr>
              <w:t xml:space="preserve"> </w:t>
            </w:r>
            <w:r w:rsidRPr="00163A4E">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Pr>
                <w:rFonts w:asciiTheme="minorHAnsi" w:eastAsia="Calibri" w:hAnsiTheme="minorHAnsi" w:cstheme="minorHAnsi"/>
                <w:color w:val="000000"/>
                <w:sz w:val="16"/>
                <w:szCs w:val="16"/>
              </w:rPr>
              <w:t xml:space="preserve">/materiales nuevos </w:t>
            </w:r>
            <w:r w:rsidRPr="00163A4E">
              <w:rPr>
                <w:rFonts w:asciiTheme="minorHAnsi" w:eastAsia="Calibri" w:hAnsiTheme="minorHAnsi" w:cstheme="minorHAnsi"/>
                <w:color w:val="000000"/>
                <w:sz w:val="16"/>
                <w:szCs w:val="16"/>
              </w:rPr>
              <w:t xml:space="preserve">de características superiores. El licitante deberá modificar el Anexo “1” conforme a lo realmente ofertado en su propuesta. </w:t>
            </w:r>
          </w:p>
          <w:p w14:paraId="54CF8E83" w14:textId="77777777" w:rsidR="00054A68" w:rsidRDefault="00054A68" w:rsidP="008A61EC">
            <w:pPr>
              <w:autoSpaceDE w:val="0"/>
              <w:autoSpaceDN w:val="0"/>
              <w:adjustRightInd w:val="0"/>
              <w:jc w:val="both"/>
              <w:rPr>
                <w:rFonts w:asciiTheme="minorHAnsi" w:eastAsia="Calibri" w:hAnsiTheme="minorHAnsi" w:cstheme="minorHAnsi"/>
                <w:color w:val="000000"/>
                <w:sz w:val="16"/>
                <w:szCs w:val="16"/>
              </w:rPr>
            </w:pPr>
          </w:p>
          <w:p w14:paraId="399B08F6" w14:textId="77777777" w:rsidR="00054A68" w:rsidRPr="00163A4E" w:rsidRDefault="00054A68" w:rsidP="008A61EC">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0BB3A940"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0670B49A"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54A68" w:rsidRPr="006E01AF" w14:paraId="5D8D3DD6" w14:textId="77777777" w:rsidTr="008A61EC">
        <w:trPr>
          <w:jc w:val="center"/>
        </w:trPr>
        <w:tc>
          <w:tcPr>
            <w:tcW w:w="431" w:type="pct"/>
            <w:shd w:val="clear" w:color="auto" w:fill="auto"/>
          </w:tcPr>
          <w:p w14:paraId="53B1BACE"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7</w:t>
            </w:r>
          </w:p>
        </w:tc>
        <w:tc>
          <w:tcPr>
            <w:tcW w:w="3882" w:type="pct"/>
            <w:shd w:val="clear" w:color="auto" w:fill="auto"/>
          </w:tcPr>
          <w:p w14:paraId="64585769" w14:textId="77777777" w:rsidR="00054A68" w:rsidRPr="00163A4E" w:rsidRDefault="00054A68" w:rsidP="008A61EC">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Información Técnica documental: </w:t>
            </w:r>
          </w:p>
          <w:p w14:paraId="2C1E4A89" w14:textId="77777777" w:rsidR="00054A68" w:rsidRPr="00163A4E" w:rsidRDefault="00054A68" w:rsidP="008A61EC">
            <w:pPr>
              <w:autoSpaceDE w:val="0"/>
              <w:autoSpaceDN w:val="0"/>
              <w:adjustRightInd w:val="0"/>
              <w:jc w:val="both"/>
              <w:rPr>
                <w:rFonts w:asciiTheme="minorHAnsi" w:eastAsia="Calibri" w:hAnsiTheme="minorHAnsi" w:cstheme="minorHAnsi"/>
                <w:b/>
                <w:color w:val="000000"/>
                <w:sz w:val="16"/>
                <w:szCs w:val="16"/>
              </w:rPr>
            </w:pPr>
          </w:p>
          <w:p w14:paraId="211E391F" w14:textId="14ACF0F9" w:rsidR="00054A68" w:rsidRDefault="00054A68" w:rsidP="008A61E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163A4E">
              <w:rPr>
                <w:rFonts w:asciiTheme="minorHAnsi" w:eastAsia="Calibri" w:hAnsiTheme="minorHAnsi" w:cstheme="minorHAnsi"/>
                <w:b/>
                <w:sz w:val="16"/>
                <w:szCs w:val="16"/>
              </w:rPr>
              <w:t xml:space="preserve"> </w:t>
            </w:r>
            <w:r w:rsidRPr="00163A4E">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49A54504" w14:textId="77777777" w:rsidR="000D3922" w:rsidRPr="00163A4E" w:rsidRDefault="000D3922" w:rsidP="008A61EC">
            <w:pPr>
              <w:autoSpaceDE w:val="0"/>
              <w:autoSpaceDN w:val="0"/>
              <w:adjustRightInd w:val="0"/>
              <w:jc w:val="both"/>
              <w:rPr>
                <w:rFonts w:asciiTheme="minorHAnsi" w:eastAsia="Calibri" w:hAnsiTheme="minorHAnsi" w:cstheme="minorHAnsi"/>
                <w:color w:val="000000"/>
                <w:sz w:val="16"/>
                <w:szCs w:val="16"/>
              </w:rPr>
            </w:pPr>
          </w:p>
          <w:p w14:paraId="11054DEE" w14:textId="77777777" w:rsidR="007A15A6" w:rsidRDefault="00F318AA" w:rsidP="00F318AA">
            <w:pPr>
              <w:autoSpaceDE w:val="0"/>
              <w:autoSpaceDN w:val="0"/>
              <w:adjustRightInd w:val="0"/>
              <w:jc w:val="both"/>
              <w:rPr>
                <w:rFonts w:asciiTheme="minorHAnsi" w:hAnsiTheme="minorHAnsi" w:cs="Arial"/>
                <w:b/>
                <w:color w:val="000000"/>
                <w:sz w:val="16"/>
                <w:szCs w:val="16"/>
              </w:rPr>
            </w:pPr>
            <w:r w:rsidRPr="00F318AA">
              <w:rPr>
                <w:rFonts w:asciiTheme="minorHAnsi" w:hAnsiTheme="minorHAnsi" w:cs="Arial"/>
                <w:b/>
                <w:color w:val="000000"/>
                <w:sz w:val="16"/>
                <w:szCs w:val="16"/>
              </w:rPr>
              <w:t>Serán obligatorios y es causa de desechamiento el no presentarlos, ya que se tienen que corroborar a detalle las características técnicas de los productos ofertados, certificaciones y etiquetas ambientales, se revisará la congruencia de la información de lo ofertado en el Anexo “1” y los folletos.</w:t>
            </w:r>
          </w:p>
          <w:p w14:paraId="7BE3CD23" w14:textId="77777777" w:rsidR="007A15A6" w:rsidRDefault="007A15A6" w:rsidP="00F318AA">
            <w:pPr>
              <w:autoSpaceDE w:val="0"/>
              <w:autoSpaceDN w:val="0"/>
              <w:adjustRightInd w:val="0"/>
              <w:jc w:val="both"/>
              <w:rPr>
                <w:rFonts w:asciiTheme="minorHAnsi" w:hAnsiTheme="minorHAnsi" w:cs="Arial"/>
                <w:b/>
                <w:color w:val="000000"/>
                <w:sz w:val="16"/>
                <w:szCs w:val="16"/>
              </w:rPr>
            </w:pPr>
          </w:p>
          <w:p w14:paraId="3F381F04" w14:textId="77F148ED" w:rsidR="00F318AA" w:rsidRPr="00567B4B" w:rsidRDefault="007A15A6" w:rsidP="00F318AA">
            <w:pPr>
              <w:autoSpaceDE w:val="0"/>
              <w:autoSpaceDN w:val="0"/>
              <w:adjustRightInd w:val="0"/>
              <w:jc w:val="both"/>
              <w:rPr>
                <w:rFonts w:ascii="Calibri" w:eastAsia="Calibri" w:hAnsi="Calibri" w:cs="Calibri"/>
                <w:bCs/>
                <w:sz w:val="16"/>
                <w:szCs w:val="16"/>
              </w:rPr>
            </w:pPr>
            <w:r w:rsidRPr="007A15A6">
              <w:rPr>
                <w:rFonts w:ascii="Calibri" w:hAnsi="Calibri" w:cs="Calibri"/>
                <w:color w:val="000000"/>
                <w:sz w:val="16"/>
                <w:szCs w:val="16"/>
              </w:rPr>
              <w:t xml:space="preserve">Conforme a lo requerido en el </w:t>
            </w:r>
            <w:r w:rsidRPr="007A15A6">
              <w:rPr>
                <w:rFonts w:ascii="Calibri" w:hAnsi="Calibri" w:cs="Calibri"/>
                <w:b/>
                <w:color w:val="000000"/>
                <w:sz w:val="16"/>
                <w:szCs w:val="16"/>
              </w:rPr>
              <w:t>Anexo “1”</w:t>
            </w:r>
            <w:r w:rsidRPr="007A15A6">
              <w:rPr>
                <w:rFonts w:ascii="Calibri" w:hAnsi="Calibri" w:cs="Calibri"/>
                <w:color w:val="000000"/>
                <w:sz w:val="16"/>
                <w:szCs w:val="16"/>
              </w:rPr>
              <w:t xml:space="preserve">, para las partidas en las que se oferte y aplique el cumplimiento de alguna (s) de las </w:t>
            </w:r>
            <w:r w:rsidRPr="007A15A6">
              <w:rPr>
                <w:rFonts w:ascii="Calibri" w:hAnsi="Calibri" w:cs="Calibri"/>
                <w:b/>
                <w:color w:val="000000"/>
                <w:sz w:val="16"/>
                <w:szCs w:val="16"/>
              </w:rPr>
              <w:t xml:space="preserve">Normas Oficiales Mexicanas (NOM), </w:t>
            </w:r>
            <w:r w:rsidR="00F53432">
              <w:rPr>
                <w:rFonts w:ascii="Calibri" w:hAnsi="Calibri" w:cs="Calibri"/>
                <w:b/>
                <w:color w:val="000000"/>
                <w:sz w:val="16"/>
                <w:szCs w:val="16"/>
              </w:rPr>
              <w:t>Certificaciones</w:t>
            </w:r>
            <w:r w:rsidR="004760EE">
              <w:rPr>
                <w:rFonts w:ascii="Calibri" w:hAnsi="Calibri" w:cs="Calibri"/>
                <w:b/>
                <w:color w:val="000000"/>
                <w:sz w:val="16"/>
                <w:szCs w:val="16"/>
              </w:rPr>
              <w:t>, Certificaciones especiales</w:t>
            </w:r>
            <w:r w:rsidR="00F53432">
              <w:rPr>
                <w:rFonts w:ascii="Calibri" w:hAnsi="Calibri" w:cs="Calibri"/>
                <w:b/>
                <w:color w:val="000000"/>
                <w:sz w:val="16"/>
                <w:szCs w:val="16"/>
              </w:rPr>
              <w:t xml:space="preserve"> </w:t>
            </w:r>
            <w:r w:rsidR="004760EE">
              <w:rPr>
                <w:rFonts w:ascii="Calibri" w:hAnsi="Calibri" w:cs="Calibri"/>
                <w:b/>
                <w:color w:val="000000"/>
                <w:sz w:val="16"/>
                <w:szCs w:val="16"/>
              </w:rPr>
              <w:t>y/</w:t>
            </w:r>
            <w:r w:rsidR="00F53432">
              <w:rPr>
                <w:rFonts w:ascii="Calibri" w:hAnsi="Calibri" w:cs="Calibri"/>
                <w:b/>
                <w:color w:val="000000"/>
                <w:sz w:val="16"/>
                <w:szCs w:val="16"/>
              </w:rPr>
              <w:t>o etiquetas ambientales,</w:t>
            </w:r>
            <w:r w:rsidRPr="007A15A6">
              <w:rPr>
                <w:rFonts w:ascii="Calibri" w:hAnsi="Calibri" w:cs="Calibri"/>
                <w:b/>
                <w:color w:val="000000"/>
                <w:sz w:val="16"/>
                <w:szCs w:val="16"/>
                <w:lang w:val="es-MX"/>
              </w:rPr>
              <w:t xml:space="preserve"> etc.,</w:t>
            </w:r>
            <w:r w:rsidRPr="007A15A6">
              <w:rPr>
                <w:rFonts w:ascii="Calibri" w:hAnsi="Calibri" w:cs="Calibri"/>
                <w:b/>
                <w:color w:val="000000"/>
                <w:sz w:val="16"/>
                <w:szCs w:val="16"/>
              </w:rPr>
              <w:t xml:space="preserve"> </w:t>
            </w:r>
            <w:r w:rsidRPr="007A15A6">
              <w:rPr>
                <w:rFonts w:ascii="Calibri" w:eastAsia="Arial" w:hAnsi="Calibri" w:cs="Calibri"/>
                <w:sz w:val="16"/>
                <w:szCs w:val="16"/>
              </w:rPr>
              <w:t xml:space="preserve">se deberá poder corroborar en la información técnica, </w:t>
            </w:r>
            <w:r w:rsidRPr="00567B4B">
              <w:rPr>
                <w:rFonts w:ascii="Calibri" w:eastAsia="Arial" w:hAnsi="Calibri" w:cs="Calibri"/>
                <w:sz w:val="16"/>
                <w:szCs w:val="16"/>
              </w:rPr>
              <w:t>cumplir con</w:t>
            </w:r>
            <w:r w:rsidRPr="00567B4B">
              <w:rPr>
                <w:rFonts w:ascii="Calibri" w:eastAsia="Calibri" w:hAnsi="Calibri" w:cs="Calibri"/>
                <w:bCs/>
                <w:sz w:val="16"/>
                <w:szCs w:val="16"/>
              </w:rPr>
              <w:t xml:space="preserve"> dichas normas</w:t>
            </w:r>
            <w:r w:rsidR="00F53432" w:rsidRPr="00567B4B">
              <w:rPr>
                <w:rFonts w:ascii="Calibri" w:eastAsia="Calibri" w:hAnsi="Calibri" w:cs="Calibri"/>
                <w:bCs/>
                <w:sz w:val="16"/>
                <w:szCs w:val="16"/>
              </w:rPr>
              <w:t>.</w:t>
            </w:r>
          </w:p>
          <w:p w14:paraId="7E87A1E2" w14:textId="7884EE51" w:rsidR="008225F4" w:rsidRPr="00567B4B" w:rsidRDefault="008225F4" w:rsidP="00F318AA">
            <w:pPr>
              <w:autoSpaceDE w:val="0"/>
              <w:autoSpaceDN w:val="0"/>
              <w:adjustRightInd w:val="0"/>
              <w:jc w:val="both"/>
              <w:rPr>
                <w:rFonts w:ascii="Calibri" w:eastAsia="Calibri" w:hAnsi="Calibri" w:cs="Calibri"/>
                <w:bCs/>
                <w:sz w:val="16"/>
                <w:szCs w:val="16"/>
              </w:rPr>
            </w:pPr>
          </w:p>
          <w:p w14:paraId="1EB7A385" w14:textId="68FABE06" w:rsidR="008225F4" w:rsidRPr="00F318AA" w:rsidRDefault="008455B9" w:rsidP="008455B9">
            <w:pPr>
              <w:autoSpaceDE w:val="0"/>
              <w:autoSpaceDN w:val="0"/>
              <w:adjustRightInd w:val="0"/>
              <w:jc w:val="both"/>
              <w:rPr>
                <w:rFonts w:asciiTheme="minorHAnsi" w:hAnsiTheme="minorHAnsi" w:cs="Arial"/>
                <w:b/>
                <w:color w:val="000000"/>
                <w:sz w:val="16"/>
                <w:szCs w:val="16"/>
              </w:rPr>
            </w:pPr>
            <w:r w:rsidRPr="00567B4B">
              <w:rPr>
                <w:rFonts w:ascii="Calibri" w:eastAsia="Calibri" w:hAnsi="Calibri" w:cs="Calibri"/>
                <w:bCs/>
                <w:sz w:val="16"/>
                <w:szCs w:val="16"/>
              </w:rPr>
              <w:t xml:space="preserve">En caso de ofertar en </w:t>
            </w:r>
            <w:r w:rsidR="003E737A" w:rsidRPr="00567B4B">
              <w:rPr>
                <w:rFonts w:ascii="Calibri" w:eastAsia="Calibri" w:hAnsi="Calibri" w:cs="Calibri"/>
                <w:bCs/>
                <w:sz w:val="16"/>
                <w:szCs w:val="16"/>
              </w:rPr>
              <w:t>la</w:t>
            </w:r>
            <w:r w:rsidRPr="00567B4B">
              <w:rPr>
                <w:rFonts w:ascii="Calibri" w:eastAsia="Calibri" w:hAnsi="Calibri" w:cs="Calibri"/>
                <w:bCs/>
                <w:sz w:val="16"/>
                <w:szCs w:val="16"/>
              </w:rPr>
              <w:t xml:space="preserve"> </w:t>
            </w:r>
            <w:r w:rsidR="00B257DD" w:rsidRPr="00567B4B">
              <w:rPr>
                <w:rFonts w:ascii="Calibri" w:eastAsia="Calibri" w:hAnsi="Calibri" w:cs="Calibri"/>
                <w:b/>
                <w:bCs/>
                <w:sz w:val="16"/>
                <w:szCs w:val="16"/>
                <w:u w:val="single"/>
              </w:rPr>
              <w:t>partida</w:t>
            </w:r>
            <w:r w:rsidRPr="00567B4B">
              <w:rPr>
                <w:rFonts w:ascii="Calibri" w:eastAsia="Calibri" w:hAnsi="Calibri" w:cs="Calibri"/>
                <w:b/>
                <w:bCs/>
                <w:sz w:val="16"/>
                <w:szCs w:val="16"/>
                <w:u w:val="single"/>
              </w:rPr>
              <w:t xml:space="preserve"> 44</w:t>
            </w:r>
            <w:r w:rsidRPr="00567B4B">
              <w:rPr>
                <w:rFonts w:ascii="Calibri" w:eastAsia="Calibri" w:hAnsi="Calibri" w:cs="Calibri"/>
                <w:bCs/>
                <w:sz w:val="16"/>
                <w:szCs w:val="16"/>
              </w:rPr>
              <w:t xml:space="preserve"> (</w:t>
            </w:r>
            <w:r w:rsidRPr="00567B4B">
              <w:rPr>
                <w:rFonts w:ascii="Calibri" w:hAnsi="Calibri" w:cs="Calibri"/>
                <w:b/>
                <w:sz w:val="16"/>
                <w:szCs w:val="16"/>
              </w:rPr>
              <w:t>Punto de</w:t>
            </w:r>
            <w:r w:rsidR="00B257DD" w:rsidRPr="00567B4B">
              <w:rPr>
                <w:rFonts w:ascii="Calibri" w:hAnsi="Calibri" w:cs="Calibri"/>
                <w:b/>
                <w:sz w:val="16"/>
                <w:szCs w:val="16"/>
              </w:rPr>
              <w:t xml:space="preserve"> acceso inalámbrico para aulas) </w:t>
            </w:r>
            <w:r w:rsidR="00B257DD" w:rsidRPr="00567B4B">
              <w:rPr>
                <w:rFonts w:ascii="Calibri" w:hAnsi="Calibri" w:cs="Calibri"/>
                <w:sz w:val="16"/>
                <w:szCs w:val="16"/>
              </w:rPr>
              <w:t xml:space="preserve">y, </w:t>
            </w:r>
            <w:r w:rsidR="00B257DD" w:rsidRPr="00567B4B">
              <w:rPr>
                <w:rFonts w:ascii="Calibri" w:eastAsia="Calibri" w:hAnsi="Calibri" w:cs="Calibri"/>
                <w:b/>
                <w:bCs/>
                <w:sz w:val="16"/>
                <w:szCs w:val="16"/>
                <w:u w:val="single"/>
              </w:rPr>
              <w:t>Partida</w:t>
            </w:r>
            <w:r w:rsidR="00B257DD" w:rsidRPr="00567B4B">
              <w:rPr>
                <w:rFonts w:ascii="Calibri" w:eastAsia="Calibri" w:hAnsi="Calibri" w:cs="Calibri"/>
                <w:bCs/>
                <w:sz w:val="16"/>
                <w:szCs w:val="16"/>
                <w:u w:val="single"/>
              </w:rPr>
              <w:t xml:space="preserve"> </w:t>
            </w:r>
            <w:r w:rsidRPr="00567B4B">
              <w:rPr>
                <w:rFonts w:ascii="Calibri" w:eastAsia="Calibri" w:hAnsi="Calibri" w:cs="Calibri"/>
                <w:b/>
                <w:bCs/>
                <w:sz w:val="16"/>
                <w:szCs w:val="16"/>
                <w:u w:val="single"/>
              </w:rPr>
              <w:t>45</w:t>
            </w:r>
            <w:r w:rsidRPr="00567B4B">
              <w:rPr>
                <w:rFonts w:ascii="Calibri" w:eastAsia="Calibri" w:hAnsi="Calibri" w:cs="Calibri"/>
                <w:bCs/>
                <w:sz w:val="16"/>
                <w:szCs w:val="16"/>
              </w:rPr>
              <w:t xml:space="preserve"> (</w:t>
            </w:r>
            <w:r w:rsidR="00B257DD" w:rsidRPr="00567B4B">
              <w:rPr>
                <w:rFonts w:ascii="Calibri" w:hAnsi="Calibri" w:cs="Calibri"/>
                <w:b/>
                <w:sz w:val="16"/>
                <w:szCs w:val="16"/>
              </w:rPr>
              <w:t>Punto de acceso inalámbrico para oficinas</w:t>
            </w:r>
            <w:r w:rsidRPr="00567B4B">
              <w:rPr>
                <w:rFonts w:ascii="Calibri" w:eastAsia="Calibri" w:hAnsi="Calibri" w:cs="Calibri"/>
                <w:bCs/>
                <w:sz w:val="16"/>
                <w:szCs w:val="16"/>
              </w:rPr>
              <w:t xml:space="preserve">), además de lo anterior, se deberá presentar: </w:t>
            </w:r>
            <w:r w:rsidRPr="00567B4B">
              <w:rPr>
                <w:rFonts w:ascii="Calibri" w:eastAsia="Calibri" w:hAnsi="Calibri" w:cs="Calibri"/>
                <w:b/>
                <w:bCs/>
                <w:sz w:val="16"/>
                <w:szCs w:val="16"/>
              </w:rPr>
              <w:t>Carta expedida por el fabricante</w:t>
            </w:r>
            <w:r w:rsidRPr="00567B4B">
              <w:rPr>
                <w:rFonts w:ascii="Calibri" w:eastAsia="Calibri" w:hAnsi="Calibri" w:cs="Calibri"/>
                <w:bCs/>
                <w:sz w:val="16"/>
                <w:szCs w:val="16"/>
              </w:rPr>
              <w:t xml:space="preserve"> en la cual se indique que la empresa es un </w:t>
            </w:r>
            <w:proofErr w:type="spellStart"/>
            <w:r w:rsidRPr="00567B4B">
              <w:rPr>
                <w:rFonts w:ascii="Calibri" w:eastAsia="Calibri" w:hAnsi="Calibri" w:cs="Calibri"/>
                <w:b/>
                <w:bCs/>
                <w:sz w:val="16"/>
                <w:szCs w:val="16"/>
              </w:rPr>
              <w:t>partner</w:t>
            </w:r>
            <w:proofErr w:type="spellEnd"/>
            <w:r w:rsidRPr="00567B4B">
              <w:rPr>
                <w:rFonts w:ascii="Calibri" w:eastAsia="Calibri" w:hAnsi="Calibri" w:cs="Calibri"/>
                <w:b/>
                <w:bCs/>
                <w:sz w:val="16"/>
                <w:szCs w:val="16"/>
              </w:rPr>
              <w:t xml:space="preserve"> autorizado</w:t>
            </w:r>
            <w:r w:rsidRPr="00567B4B">
              <w:rPr>
                <w:rFonts w:ascii="Calibri" w:eastAsia="Calibri" w:hAnsi="Calibri" w:cs="Calibri"/>
                <w:bCs/>
                <w:sz w:val="16"/>
                <w:szCs w:val="16"/>
              </w:rPr>
              <w:t xml:space="preserve"> para vender la solución y </w:t>
            </w:r>
            <w:r w:rsidRPr="00567B4B">
              <w:rPr>
                <w:rFonts w:ascii="Calibri" w:eastAsia="Calibri" w:hAnsi="Calibri" w:cs="Calibri"/>
                <w:b/>
                <w:bCs/>
                <w:sz w:val="16"/>
                <w:szCs w:val="16"/>
              </w:rPr>
              <w:t>Carta del fabricante</w:t>
            </w:r>
            <w:r w:rsidRPr="00567B4B">
              <w:rPr>
                <w:rFonts w:ascii="Calibri" w:eastAsia="Calibri" w:hAnsi="Calibri" w:cs="Calibri"/>
                <w:bCs/>
                <w:sz w:val="16"/>
                <w:szCs w:val="16"/>
              </w:rPr>
              <w:t xml:space="preserve"> donde indique que la empresa cuenta con </w:t>
            </w:r>
            <w:r w:rsidRPr="00567B4B">
              <w:rPr>
                <w:rFonts w:ascii="Calibri" w:eastAsia="Calibri" w:hAnsi="Calibri" w:cs="Calibri"/>
                <w:b/>
                <w:bCs/>
                <w:sz w:val="16"/>
                <w:szCs w:val="16"/>
              </w:rPr>
              <w:t>2 (dos) ingenieros</w:t>
            </w:r>
            <w:r w:rsidRPr="00567B4B">
              <w:rPr>
                <w:rFonts w:ascii="Calibri" w:eastAsia="Calibri" w:hAnsi="Calibri" w:cs="Calibri"/>
                <w:bCs/>
                <w:sz w:val="16"/>
                <w:szCs w:val="16"/>
              </w:rPr>
              <w:t xml:space="preserve"> certificados en la solución.</w:t>
            </w:r>
          </w:p>
          <w:p w14:paraId="18C77D67" w14:textId="77777777" w:rsidR="00054A68" w:rsidRPr="0037173B" w:rsidRDefault="00054A68" w:rsidP="008A61EC">
            <w:pPr>
              <w:autoSpaceDE w:val="0"/>
              <w:autoSpaceDN w:val="0"/>
              <w:adjustRightInd w:val="0"/>
              <w:jc w:val="both"/>
              <w:rPr>
                <w:rFonts w:asciiTheme="minorHAnsi" w:hAnsiTheme="minorHAnsi" w:cs="Arial"/>
                <w:color w:val="000000"/>
                <w:sz w:val="16"/>
                <w:szCs w:val="16"/>
                <w:u w:val="single"/>
              </w:rPr>
            </w:pPr>
          </w:p>
          <w:p w14:paraId="38228587" w14:textId="53F6CB7E" w:rsidR="00054A68" w:rsidRPr="00163A4E" w:rsidRDefault="00054A68" w:rsidP="00F318AA">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w:t>
            </w:r>
            <w:r w:rsidR="00F318AA">
              <w:rPr>
                <w:rFonts w:asciiTheme="minorHAnsi" w:eastAsia="Calibri" w:hAnsiTheme="minorHAnsi" w:cstheme="minorHAnsi"/>
                <w:sz w:val="14"/>
                <w:szCs w:val="14"/>
              </w:rPr>
              <w:t>isión es causa de desechamiento)</w:t>
            </w:r>
          </w:p>
        </w:tc>
        <w:tc>
          <w:tcPr>
            <w:tcW w:w="687" w:type="pct"/>
            <w:shd w:val="clear" w:color="auto" w:fill="auto"/>
          </w:tcPr>
          <w:p w14:paraId="1F694CDC"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25B64BF8"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54A68" w:rsidRPr="006E01AF" w14:paraId="34481D5C" w14:textId="77777777" w:rsidTr="008A61EC">
        <w:trPr>
          <w:jc w:val="center"/>
        </w:trPr>
        <w:tc>
          <w:tcPr>
            <w:tcW w:w="431" w:type="pct"/>
            <w:shd w:val="clear" w:color="auto" w:fill="auto"/>
          </w:tcPr>
          <w:p w14:paraId="0E8A254B"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8</w:t>
            </w:r>
          </w:p>
        </w:tc>
        <w:tc>
          <w:tcPr>
            <w:tcW w:w="3882" w:type="pct"/>
            <w:shd w:val="clear" w:color="auto" w:fill="auto"/>
          </w:tcPr>
          <w:p w14:paraId="64C56CF6" w14:textId="77777777" w:rsidR="00054A68" w:rsidRPr="00163A4E" w:rsidRDefault="00054A68" w:rsidP="008A61E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Tiempo y lugar de entrega de los bienes:</w:t>
            </w:r>
            <w:r w:rsidRPr="00163A4E">
              <w:rPr>
                <w:rFonts w:asciiTheme="minorHAnsi" w:eastAsia="Calibri" w:hAnsiTheme="minorHAnsi" w:cstheme="minorHAnsi"/>
                <w:color w:val="000000"/>
                <w:sz w:val="16"/>
                <w:szCs w:val="16"/>
              </w:rPr>
              <w:t xml:space="preserve"> </w:t>
            </w:r>
          </w:p>
          <w:p w14:paraId="04F1F47C" w14:textId="77777777" w:rsidR="00054A68" w:rsidRPr="00163A4E" w:rsidRDefault="00054A68" w:rsidP="008A61EC">
            <w:pPr>
              <w:autoSpaceDE w:val="0"/>
              <w:autoSpaceDN w:val="0"/>
              <w:adjustRightInd w:val="0"/>
              <w:jc w:val="both"/>
              <w:rPr>
                <w:rFonts w:asciiTheme="minorHAnsi" w:eastAsia="Calibri" w:hAnsiTheme="minorHAnsi" w:cstheme="minorHAnsi"/>
                <w:color w:val="000000"/>
                <w:sz w:val="16"/>
                <w:szCs w:val="16"/>
              </w:rPr>
            </w:pPr>
          </w:p>
          <w:p w14:paraId="2892AAA1" w14:textId="363F1C6A" w:rsidR="00054A68" w:rsidRPr="00163A4E" w:rsidRDefault="00054A68" w:rsidP="00CE3404">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Entregar el </w:t>
            </w:r>
            <w:r w:rsidRPr="00163A4E">
              <w:rPr>
                <w:rFonts w:asciiTheme="minorHAnsi" w:eastAsia="Calibri" w:hAnsiTheme="minorHAnsi" w:cstheme="minorHAnsi"/>
                <w:b/>
                <w:color w:val="000000"/>
                <w:sz w:val="16"/>
                <w:szCs w:val="16"/>
              </w:rPr>
              <w:t>Anexo “2”</w:t>
            </w:r>
            <w:r w:rsidRPr="00163A4E">
              <w:rPr>
                <w:rFonts w:asciiTheme="minorHAnsi" w:eastAsia="Calibri" w:hAnsiTheme="minorHAnsi" w:cstheme="minorHAnsi"/>
                <w:color w:val="000000"/>
                <w:sz w:val="16"/>
                <w:szCs w:val="16"/>
              </w:rPr>
              <w:t xml:space="preserve"> firmado, en el cual constará el compromiso de realizar la entrega en lugar y </w:t>
            </w:r>
            <w:r w:rsidR="00CE3404">
              <w:rPr>
                <w:rFonts w:asciiTheme="minorHAnsi" w:eastAsia="Calibri" w:hAnsiTheme="minorHAnsi" w:cstheme="minorHAnsi"/>
                <w:color w:val="000000"/>
                <w:sz w:val="16"/>
                <w:szCs w:val="16"/>
              </w:rPr>
              <w:lastRenderedPageBreak/>
              <w:t xml:space="preserve">fechas que se indica. </w:t>
            </w:r>
          </w:p>
          <w:p w14:paraId="1DA8B716" w14:textId="77777777" w:rsidR="00054A68" w:rsidRDefault="00054A68" w:rsidP="008A61EC">
            <w:pPr>
              <w:tabs>
                <w:tab w:val="left" w:pos="1080"/>
              </w:tabs>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deberá considerar lo establecido en el numeral II.2 de estas Bases.</w:t>
            </w:r>
          </w:p>
          <w:p w14:paraId="6C847D3D" w14:textId="77777777" w:rsidR="00054A68" w:rsidRPr="00163A4E" w:rsidRDefault="00054A68" w:rsidP="008A61EC">
            <w:pPr>
              <w:tabs>
                <w:tab w:val="left" w:pos="1080"/>
              </w:tabs>
              <w:jc w:val="both"/>
              <w:rPr>
                <w:rFonts w:asciiTheme="minorHAnsi" w:eastAsia="Calibri" w:hAnsiTheme="minorHAnsi" w:cstheme="minorHAnsi"/>
                <w:sz w:val="16"/>
                <w:szCs w:val="16"/>
              </w:rPr>
            </w:pPr>
          </w:p>
          <w:p w14:paraId="31C57A7B" w14:textId="77777777" w:rsidR="00054A68" w:rsidRPr="00163A4E" w:rsidRDefault="00054A68" w:rsidP="008A61EC">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7FF89B1E"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Sí</w:t>
            </w:r>
          </w:p>
          <w:p w14:paraId="7F63D750"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7A15A6" w:rsidRPr="006E01AF" w14:paraId="0C835C9E" w14:textId="77777777" w:rsidTr="008A61EC">
        <w:trPr>
          <w:jc w:val="center"/>
        </w:trPr>
        <w:tc>
          <w:tcPr>
            <w:tcW w:w="431" w:type="pct"/>
            <w:shd w:val="clear" w:color="auto" w:fill="auto"/>
          </w:tcPr>
          <w:p w14:paraId="47A289C2" w14:textId="40BB4581" w:rsidR="007A15A6" w:rsidRPr="00163A4E" w:rsidRDefault="007A15A6" w:rsidP="007A15A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9</w:t>
            </w:r>
          </w:p>
        </w:tc>
        <w:tc>
          <w:tcPr>
            <w:tcW w:w="3882" w:type="pct"/>
            <w:shd w:val="clear" w:color="auto" w:fill="auto"/>
          </w:tcPr>
          <w:p w14:paraId="01AA1357" w14:textId="77777777" w:rsidR="007A15A6" w:rsidRPr="00163A4E" w:rsidRDefault="007A15A6" w:rsidP="007A15A6">
            <w:pPr>
              <w:pStyle w:val="Sangra3detindependiente"/>
              <w:tabs>
                <w:tab w:val="clear" w:pos="709"/>
              </w:tabs>
              <w:autoSpaceDE w:val="0"/>
              <w:autoSpaceDN w:val="0"/>
              <w:ind w:left="0"/>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Respaldo del Fabricante:</w:t>
            </w:r>
          </w:p>
          <w:p w14:paraId="74B4989D" w14:textId="77777777" w:rsidR="007A15A6" w:rsidRPr="00163A4E" w:rsidRDefault="007A15A6" w:rsidP="007A15A6">
            <w:pPr>
              <w:pStyle w:val="Sangra3detindependiente"/>
              <w:tabs>
                <w:tab w:val="clear" w:pos="709"/>
              </w:tabs>
              <w:autoSpaceDE w:val="0"/>
              <w:autoSpaceDN w:val="0"/>
              <w:ind w:left="0"/>
              <w:rPr>
                <w:rFonts w:asciiTheme="minorHAnsi" w:eastAsia="Calibri" w:hAnsiTheme="minorHAnsi" w:cstheme="minorHAnsi"/>
                <w:b/>
                <w:bCs/>
                <w:sz w:val="16"/>
                <w:szCs w:val="16"/>
              </w:rPr>
            </w:pPr>
          </w:p>
          <w:p w14:paraId="37051636" w14:textId="2A36C2B8" w:rsidR="00142A9C" w:rsidRDefault="007A15A6" w:rsidP="007A15A6">
            <w:pPr>
              <w:widowControl/>
              <w:autoSpaceDE w:val="0"/>
              <w:autoSpaceDN w:val="0"/>
              <w:jc w:val="both"/>
              <w:rPr>
                <w:rFonts w:asciiTheme="minorHAnsi" w:eastAsia="Calibri" w:hAnsiTheme="minorHAnsi" w:cstheme="minorHAnsi"/>
                <w:color w:val="000000"/>
                <w:sz w:val="16"/>
                <w:szCs w:val="16"/>
              </w:rPr>
            </w:pPr>
            <w:r w:rsidRPr="002030BC">
              <w:rPr>
                <w:rFonts w:asciiTheme="minorHAnsi" w:eastAsia="Calibri" w:hAnsiTheme="minorHAnsi" w:cstheme="minorHAnsi"/>
                <w:bCs/>
                <w:color w:val="000000"/>
                <w:sz w:val="16"/>
                <w:szCs w:val="16"/>
              </w:rPr>
              <w:t>Se deberá presentar</w:t>
            </w:r>
            <w:r w:rsidRPr="002030BC">
              <w:rPr>
                <w:rFonts w:asciiTheme="minorHAnsi" w:eastAsia="Calibri" w:hAnsiTheme="minorHAnsi" w:cstheme="minorHAnsi"/>
                <w:b/>
                <w:bCs/>
                <w:color w:val="000000"/>
                <w:sz w:val="16"/>
                <w:szCs w:val="16"/>
              </w:rPr>
              <w:t xml:space="preserve"> </w:t>
            </w:r>
            <w:r w:rsidRPr="002030BC">
              <w:rPr>
                <w:rFonts w:asciiTheme="minorHAnsi" w:eastAsia="Calibri" w:hAnsiTheme="minorHAnsi" w:cstheme="minorHAnsi"/>
                <w:bCs/>
                <w:color w:val="000000"/>
                <w:sz w:val="16"/>
                <w:szCs w:val="16"/>
              </w:rPr>
              <w:t>documento original firmado que acredite tal circunstancia de acuerdo a lo siguiente: Podrán</w:t>
            </w:r>
            <w:r w:rsidRPr="002030BC">
              <w:rPr>
                <w:rFonts w:asciiTheme="minorHAnsi" w:eastAsia="Calibri" w:hAnsiTheme="minorHAnsi" w:cstheme="minorHAnsi"/>
                <w:color w:val="000000"/>
                <w:sz w:val="16"/>
                <w:szCs w:val="16"/>
              </w:rPr>
              <w:t xml:space="preserve"> participar licitantes que sean</w:t>
            </w:r>
            <w:r w:rsidR="00142A9C">
              <w:rPr>
                <w:rFonts w:asciiTheme="minorHAnsi" w:eastAsia="Calibri" w:hAnsiTheme="minorHAnsi" w:cstheme="minorHAnsi"/>
                <w:color w:val="000000"/>
                <w:sz w:val="16"/>
                <w:szCs w:val="16"/>
              </w:rPr>
              <w:t>:</w:t>
            </w:r>
          </w:p>
          <w:p w14:paraId="11D8C5DE" w14:textId="77777777" w:rsidR="00142A9C" w:rsidRDefault="00142A9C" w:rsidP="007A15A6">
            <w:pPr>
              <w:widowControl/>
              <w:autoSpaceDE w:val="0"/>
              <w:autoSpaceDN w:val="0"/>
              <w:jc w:val="both"/>
              <w:rPr>
                <w:rFonts w:asciiTheme="minorHAnsi" w:eastAsia="Calibri" w:hAnsiTheme="minorHAnsi" w:cstheme="minorHAnsi"/>
                <w:color w:val="000000"/>
                <w:sz w:val="16"/>
                <w:szCs w:val="16"/>
              </w:rPr>
            </w:pPr>
          </w:p>
          <w:p w14:paraId="4DC4F5E9" w14:textId="308C0CE0" w:rsidR="00142A9C" w:rsidRPr="00142A9C" w:rsidRDefault="00142A9C" w:rsidP="00142A9C">
            <w:pPr>
              <w:pStyle w:val="Prrafodelista"/>
              <w:numPr>
                <w:ilvl w:val="0"/>
                <w:numId w:val="35"/>
              </w:numPr>
              <w:autoSpaceDE w:val="0"/>
              <w:autoSpaceDN w:val="0"/>
              <w:jc w:val="both"/>
              <w:rPr>
                <w:rFonts w:asciiTheme="minorHAnsi" w:eastAsia="Calibri" w:hAnsiTheme="minorHAnsi" w:cstheme="minorHAnsi"/>
                <w:color w:val="000000"/>
                <w:sz w:val="16"/>
                <w:szCs w:val="16"/>
              </w:rPr>
            </w:pPr>
            <w:r w:rsidRPr="00142A9C">
              <w:rPr>
                <w:rFonts w:asciiTheme="minorHAnsi" w:eastAsia="Calibri" w:hAnsiTheme="minorHAnsi" w:cstheme="minorHAnsi"/>
                <w:color w:val="000000"/>
                <w:sz w:val="16"/>
                <w:szCs w:val="16"/>
              </w:rPr>
              <w:t>Fabricantes</w:t>
            </w:r>
            <w:r>
              <w:rPr>
                <w:rFonts w:asciiTheme="minorHAnsi" w:eastAsia="Calibri" w:hAnsiTheme="minorHAnsi" w:cstheme="minorHAnsi"/>
                <w:color w:val="000000"/>
                <w:sz w:val="16"/>
                <w:szCs w:val="16"/>
              </w:rPr>
              <w:t>;</w:t>
            </w:r>
          </w:p>
          <w:p w14:paraId="46CACF24" w14:textId="242A6A13" w:rsidR="00142A9C" w:rsidRPr="00142A9C" w:rsidRDefault="00142A9C" w:rsidP="00142A9C">
            <w:pPr>
              <w:pStyle w:val="Prrafodelista"/>
              <w:numPr>
                <w:ilvl w:val="0"/>
                <w:numId w:val="35"/>
              </w:numPr>
              <w:autoSpaceDE w:val="0"/>
              <w:autoSpaceDN w:val="0"/>
              <w:jc w:val="both"/>
              <w:rPr>
                <w:rFonts w:asciiTheme="minorHAnsi" w:eastAsia="Calibri" w:hAnsiTheme="minorHAnsi" w:cstheme="minorHAnsi"/>
                <w:color w:val="000000"/>
                <w:sz w:val="16"/>
                <w:szCs w:val="16"/>
              </w:rPr>
            </w:pPr>
            <w:r w:rsidRPr="00142A9C">
              <w:rPr>
                <w:rFonts w:asciiTheme="minorHAnsi" w:eastAsia="Calibri" w:hAnsiTheme="minorHAnsi" w:cstheme="minorHAnsi"/>
                <w:color w:val="000000"/>
                <w:sz w:val="16"/>
                <w:szCs w:val="16"/>
              </w:rPr>
              <w:t>S</w:t>
            </w:r>
            <w:r w:rsidR="007A15A6" w:rsidRPr="00142A9C">
              <w:rPr>
                <w:rFonts w:asciiTheme="minorHAnsi" w:eastAsia="Calibri" w:hAnsiTheme="minorHAnsi" w:cstheme="minorHAnsi"/>
                <w:color w:val="000000"/>
                <w:sz w:val="16"/>
                <w:szCs w:val="16"/>
              </w:rPr>
              <w:t>ubsidiarias del fabricante</w:t>
            </w:r>
            <w:r>
              <w:rPr>
                <w:rFonts w:asciiTheme="minorHAnsi" w:eastAsia="Calibri" w:hAnsiTheme="minorHAnsi" w:cstheme="minorHAnsi"/>
                <w:color w:val="000000"/>
                <w:sz w:val="16"/>
                <w:szCs w:val="16"/>
              </w:rPr>
              <w:t>;</w:t>
            </w:r>
            <w:r w:rsidRPr="00142A9C">
              <w:rPr>
                <w:rFonts w:asciiTheme="minorHAnsi" w:eastAsia="Calibri" w:hAnsiTheme="minorHAnsi" w:cstheme="minorHAnsi"/>
                <w:color w:val="000000"/>
                <w:sz w:val="16"/>
                <w:szCs w:val="16"/>
              </w:rPr>
              <w:t xml:space="preserve"> o</w:t>
            </w:r>
          </w:p>
          <w:p w14:paraId="4F4FBF17" w14:textId="3A7156C5" w:rsidR="007A15A6" w:rsidRPr="00142A9C" w:rsidRDefault="00142A9C" w:rsidP="00142A9C">
            <w:pPr>
              <w:pStyle w:val="Prrafodelista"/>
              <w:numPr>
                <w:ilvl w:val="0"/>
                <w:numId w:val="35"/>
              </w:numPr>
              <w:autoSpaceDE w:val="0"/>
              <w:autoSpaceDN w:val="0"/>
              <w:jc w:val="both"/>
              <w:rPr>
                <w:rFonts w:asciiTheme="minorHAnsi" w:eastAsia="Calibri" w:hAnsiTheme="minorHAnsi" w:cstheme="minorHAnsi"/>
                <w:color w:val="000000"/>
                <w:sz w:val="16"/>
                <w:szCs w:val="16"/>
              </w:rPr>
            </w:pPr>
            <w:r w:rsidRPr="00142A9C">
              <w:rPr>
                <w:rFonts w:asciiTheme="minorHAnsi" w:eastAsia="Calibri" w:hAnsiTheme="minorHAnsi" w:cstheme="minorHAnsi"/>
                <w:color w:val="000000"/>
                <w:sz w:val="16"/>
                <w:szCs w:val="16"/>
              </w:rPr>
              <w:t>D</w:t>
            </w:r>
            <w:r w:rsidR="007A15A6" w:rsidRPr="00142A9C">
              <w:rPr>
                <w:rFonts w:asciiTheme="minorHAnsi" w:eastAsia="Calibri" w:hAnsiTheme="minorHAnsi" w:cstheme="minorHAnsi"/>
                <w:color w:val="000000"/>
                <w:sz w:val="16"/>
                <w:szCs w:val="16"/>
              </w:rPr>
              <w:t>istribuidores autorizados directamente por el fabr</w:t>
            </w:r>
            <w:r w:rsidRPr="00142A9C">
              <w:rPr>
                <w:rFonts w:asciiTheme="minorHAnsi" w:eastAsia="Calibri" w:hAnsiTheme="minorHAnsi" w:cstheme="minorHAnsi"/>
                <w:color w:val="000000"/>
                <w:sz w:val="16"/>
                <w:szCs w:val="16"/>
              </w:rPr>
              <w:t>icante de los bienes ofertados e</w:t>
            </w:r>
            <w:r w:rsidR="007A15A6" w:rsidRPr="00142A9C">
              <w:rPr>
                <w:rFonts w:asciiTheme="minorHAnsi" w:eastAsia="Calibri" w:hAnsiTheme="minorHAnsi" w:cstheme="minorHAnsi"/>
                <w:color w:val="000000"/>
                <w:sz w:val="16"/>
                <w:szCs w:val="16"/>
              </w:rPr>
              <w:t xml:space="preserve">n donde expresamente se manifieste que avalan y respaldan la propuesta presentada.  (Indicando claramente el bien que respalda) </w:t>
            </w:r>
          </w:p>
          <w:p w14:paraId="4162A4B4" w14:textId="77777777" w:rsidR="007A15A6" w:rsidRPr="002030BC" w:rsidRDefault="007A15A6" w:rsidP="007A15A6">
            <w:pPr>
              <w:widowControl/>
              <w:jc w:val="both"/>
              <w:rPr>
                <w:rFonts w:asciiTheme="minorHAnsi" w:eastAsia="Calibri" w:hAnsiTheme="minorHAnsi" w:cstheme="minorHAnsi"/>
                <w:b/>
                <w:sz w:val="16"/>
                <w:szCs w:val="16"/>
              </w:rPr>
            </w:pPr>
          </w:p>
          <w:p w14:paraId="005574F2" w14:textId="77777777" w:rsidR="007A15A6" w:rsidRPr="002030BC" w:rsidRDefault="007A15A6" w:rsidP="007A15A6">
            <w:pPr>
              <w:widowControl/>
              <w:jc w:val="both"/>
              <w:rPr>
                <w:rFonts w:asciiTheme="minorHAnsi" w:eastAsia="Calibri" w:hAnsiTheme="minorHAnsi" w:cstheme="minorHAnsi"/>
                <w:b/>
                <w:sz w:val="16"/>
                <w:szCs w:val="16"/>
                <w:lang w:val="es-MX"/>
              </w:rPr>
            </w:pPr>
            <w:r w:rsidRPr="002030BC">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2030BC">
              <w:rPr>
                <w:rFonts w:asciiTheme="minorHAnsi" w:eastAsia="Calibri" w:hAnsiTheme="minorHAnsi" w:cstheme="minorHAnsi"/>
                <w:b/>
                <w:sz w:val="16"/>
                <w:szCs w:val="16"/>
                <w:lang w:val="x-none"/>
              </w:rPr>
              <w:t>,</w:t>
            </w:r>
            <w:r w:rsidRPr="002030BC">
              <w:rPr>
                <w:rFonts w:asciiTheme="minorHAnsi" w:eastAsia="Calibri" w:hAnsiTheme="minorHAnsi" w:cstheme="minorHAnsi"/>
                <w:b/>
                <w:sz w:val="16"/>
                <w:szCs w:val="16"/>
              </w:rPr>
              <w:t xml:space="preserve"> </w:t>
            </w:r>
            <w:r w:rsidRPr="002030BC">
              <w:rPr>
                <w:rFonts w:asciiTheme="minorHAnsi" w:eastAsia="Calibri" w:hAnsiTheme="minorHAnsi" w:cstheme="minorHAnsi"/>
                <w:b/>
                <w:sz w:val="16"/>
                <w:szCs w:val="16"/>
                <w:lang w:val="x-none"/>
              </w:rPr>
              <w:t>los distribuidores</w:t>
            </w:r>
            <w:r w:rsidRPr="002030BC">
              <w:rPr>
                <w:rFonts w:asciiTheme="minorHAnsi" w:eastAsia="Calibri" w:hAnsiTheme="minorHAnsi" w:cstheme="minorHAnsi"/>
                <w:b/>
                <w:sz w:val="16"/>
                <w:szCs w:val="16"/>
                <w:lang w:val="es-MX"/>
              </w:rPr>
              <w:t xml:space="preserve"> autorizados</w:t>
            </w:r>
            <w:r w:rsidRPr="002030BC">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2030BC">
              <w:rPr>
                <w:rFonts w:asciiTheme="minorHAnsi" w:eastAsia="Calibri" w:hAnsiTheme="minorHAnsi" w:cstheme="minorHAnsi"/>
                <w:b/>
                <w:sz w:val="16"/>
                <w:szCs w:val="16"/>
              </w:rPr>
              <w:t xml:space="preserve"> o bien</w:t>
            </w:r>
            <w:r>
              <w:rPr>
                <w:rFonts w:asciiTheme="minorHAnsi" w:eastAsia="Calibri" w:hAnsiTheme="minorHAnsi" w:cstheme="minorHAnsi"/>
                <w:b/>
                <w:sz w:val="16"/>
                <w:szCs w:val="16"/>
              </w:rPr>
              <w:t>,</w:t>
            </w:r>
            <w:r w:rsidRPr="002030BC">
              <w:rPr>
                <w:rFonts w:asciiTheme="minorHAnsi" w:eastAsia="Calibri" w:hAnsiTheme="minorHAnsi" w:cstheme="minorHAnsi"/>
                <w:b/>
                <w:sz w:val="16"/>
                <w:szCs w:val="16"/>
              </w:rPr>
              <w:t xml:space="preserve"> se presente cualquier documento que acredite fehacientemente la distribución autorizada por parte del fabricante</w:t>
            </w:r>
            <w:r w:rsidRPr="002030BC">
              <w:rPr>
                <w:rFonts w:asciiTheme="minorHAnsi" w:eastAsia="Calibri" w:hAnsiTheme="minorHAnsi" w:cstheme="minorHAnsi"/>
                <w:b/>
                <w:sz w:val="16"/>
                <w:szCs w:val="16"/>
                <w:lang w:val="x-none"/>
              </w:rPr>
              <w:t>.</w:t>
            </w:r>
            <w:r w:rsidRPr="002030BC">
              <w:rPr>
                <w:rFonts w:asciiTheme="minorHAnsi" w:eastAsia="Calibri" w:hAnsiTheme="minorHAnsi" w:cstheme="minorHAnsi"/>
                <w:b/>
                <w:sz w:val="16"/>
                <w:szCs w:val="16"/>
                <w:lang w:val="es-MX"/>
              </w:rPr>
              <w:t xml:space="preserve"> Anexo “6”</w:t>
            </w:r>
          </w:p>
          <w:p w14:paraId="69741C70" w14:textId="77777777" w:rsidR="007A15A6" w:rsidRPr="002030BC" w:rsidRDefault="007A15A6" w:rsidP="007A15A6">
            <w:pPr>
              <w:widowControl/>
              <w:jc w:val="both"/>
              <w:rPr>
                <w:rFonts w:asciiTheme="minorHAnsi" w:eastAsia="Calibri" w:hAnsiTheme="minorHAnsi" w:cstheme="minorHAnsi"/>
                <w:b/>
                <w:sz w:val="16"/>
                <w:szCs w:val="16"/>
                <w:lang w:val="es-MX"/>
              </w:rPr>
            </w:pPr>
          </w:p>
          <w:p w14:paraId="0E982E91" w14:textId="77777777" w:rsidR="007A15A6" w:rsidRPr="002030BC" w:rsidRDefault="007A15A6" w:rsidP="007A15A6">
            <w:pPr>
              <w:widowControl/>
              <w:autoSpaceDE w:val="0"/>
              <w:autoSpaceDN w:val="0"/>
              <w:adjustRightInd w:val="0"/>
              <w:jc w:val="both"/>
              <w:rPr>
                <w:rFonts w:asciiTheme="minorHAnsi" w:eastAsia="Calibri" w:hAnsiTheme="minorHAnsi" w:cstheme="minorHAnsi"/>
                <w:sz w:val="16"/>
                <w:szCs w:val="16"/>
              </w:rPr>
            </w:pPr>
            <w:r w:rsidRPr="002030B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7F3F1982" w14:textId="77777777" w:rsidR="007A15A6" w:rsidRPr="00163A4E" w:rsidRDefault="007A15A6" w:rsidP="007A15A6">
            <w:pPr>
              <w:autoSpaceDE w:val="0"/>
              <w:autoSpaceDN w:val="0"/>
              <w:adjustRightInd w:val="0"/>
              <w:jc w:val="both"/>
              <w:rPr>
                <w:rFonts w:asciiTheme="minorHAnsi" w:eastAsia="Calibri" w:hAnsiTheme="minorHAnsi" w:cstheme="minorHAnsi"/>
                <w:sz w:val="16"/>
                <w:szCs w:val="16"/>
              </w:rPr>
            </w:pPr>
          </w:p>
          <w:p w14:paraId="32C29035" w14:textId="39086A97" w:rsidR="007A15A6" w:rsidRPr="00163A4E" w:rsidRDefault="007A15A6" w:rsidP="007A15A6">
            <w:pPr>
              <w:tabs>
                <w:tab w:val="left" w:pos="284"/>
                <w:tab w:val="left" w:pos="9356"/>
              </w:tabs>
              <w:ind w:right="1"/>
              <w:jc w:val="both"/>
              <w:rPr>
                <w:rFonts w:asciiTheme="minorHAnsi" w:hAnsiTheme="minorHAnsi" w:cstheme="minorHAnsi"/>
                <w:b/>
                <w:i/>
                <w:color w:val="632423"/>
                <w:sz w:val="14"/>
                <w:szCs w:val="14"/>
              </w:rPr>
            </w:pPr>
            <w:r w:rsidRPr="00C26553">
              <w:rPr>
                <w:rFonts w:asciiTheme="minorHAnsi" w:hAnsiTheme="minorHAnsi" w:cstheme="minorHAnsi"/>
                <w:b/>
                <w:i/>
                <w:color w:val="632423"/>
                <w:sz w:val="14"/>
                <w:szCs w:val="14"/>
              </w:rPr>
              <w:t>* En todos los ejemplos de las cartas Incluir teléfono y domicilio para contactar a quien suscribe. De preferencia estar dirigidas a la Universidad Autónoma de Aguascalientes.</w:t>
            </w:r>
            <w:r w:rsidRPr="00163A4E">
              <w:rPr>
                <w:rFonts w:asciiTheme="minorHAnsi" w:hAnsiTheme="minorHAnsi" w:cstheme="minorHAnsi"/>
                <w:b/>
                <w:i/>
                <w:color w:val="632423"/>
                <w:sz w:val="14"/>
                <w:szCs w:val="14"/>
              </w:rPr>
              <w:t xml:space="preserve"> </w:t>
            </w:r>
            <w:r w:rsidR="000D4D42" w:rsidRPr="00AA65A0">
              <w:rPr>
                <w:rFonts w:ascii="Calibri" w:hAnsi="Calibri" w:cs="Calibri"/>
                <w:b/>
                <w:i/>
                <w:color w:val="632423"/>
                <w:sz w:val="14"/>
                <w:szCs w:val="14"/>
                <w:lang w:val="es-MX"/>
              </w:rPr>
              <w:t>Con una vigencia máxima de 30 días antes de la presentación y apertura de propuestas.</w:t>
            </w:r>
          </w:p>
          <w:p w14:paraId="6D22FE05" w14:textId="77777777" w:rsidR="007A15A6" w:rsidRPr="00163A4E" w:rsidRDefault="007A15A6" w:rsidP="007A15A6">
            <w:pPr>
              <w:tabs>
                <w:tab w:val="left" w:pos="284"/>
                <w:tab w:val="left" w:pos="9356"/>
              </w:tabs>
              <w:ind w:right="1"/>
              <w:jc w:val="both"/>
              <w:rPr>
                <w:rFonts w:asciiTheme="minorHAnsi" w:hAnsiTheme="minorHAnsi" w:cstheme="minorHAnsi"/>
                <w:b/>
                <w:i/>
                <w:color w:val="632423"/>
                <w:sz w:val="14"/>
                <w:szCs w:val="14"/>
              </w:rPr>
            </w:pPr>
          </w:p>
          <w:p w14:paraId="6E990AEF" w14:textId="7277EB91" w:rsidR="007A15A6" w:rsidRPr="007B1E73" w:rsidRDefault="007A15A6" w:rsidP="007A15A6">
            <w:pPr>
              <w:autoSpaceDE w:val="0"/>
              <w:autoSpaceDN w:val="0"/>
              <w:adjustRightInd w:val="0"/>
              <w:jc w:val="both"/>
              <w:rPr>
                <w:rFonts w:asciiTheme="minorHAnsi" w:eastAsia="Calibri" w:hAnsiTheme="minorHAnsi" w:cstheme="minorHAnsi"/>
                <w:sz w:val="14"/>
                <w:szCs w:val="14"/>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5A2BB436" w14:textId="77777777" w:rsidR="007A15A6" w:rsidRPr="00163A4E" w:rsidRDefault="007A15A6" w:rsidP="007A15A6">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02E7AA78" w14:textId="59AD5DD9" w:rsidR="007A15A6" w:rsidRPr="00163A4E" w:rsidRDefault="007A15A6" w:rsidP="007A15A6">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54A68" w:rsidRPr="006E01AF" w14:paraId="6826B391" w14:textId="77777777" w:rsidTr="008A61EC">
        <w:trPr>
          <w:jc w:val="center"/>
        </w:trPr>
        <w:tc>
          <w:tcPr>
            <w:tcW w:w="431" w:type="pct"/>
            <w:shd w:val="clear" w:color="auto" w:fill="auto"/>
          </w:tcPr>
          <w:p w14:paraId="2684E2E5" w14:textId="09FC6E24" w:rsidR="00054A68" w:rsidRPr="00163A4E" w:rsidRDefault="000D3922"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10</w:t>
            </w:r>
          </w:p>
        </w:tc>
        <w:tc>
          <w:tcPr>
            <w:tcW w:w="3882" w:type="pct"/>
            <w:shd w:val="clear" w:color="auto" w:fill="auto"/>
          </w:tcPr>
          <w:p w14:paraId="5301260C" w14:textId="77777777" w:rsidR="00054A68" w:rsidRPr="00163A4E" w:rsidRDefault="00054A68" w:rsidP="008A61EC">
            <w:pPr>
              <w:pStyle w:val="Sangra3detindependiente"/>
              <w:tabs>
                <w:tab w:val="clear" w:pos="709"/>
              </w:tabs>
              <w:autoSpaceDE w:val="0"/>
              <w:autoSpaceDN w:val="0"/>
              <w:ind w:left="0"/>
              <w:rPr>
                <w:rFonts w:asciiTheme="minorHAnsi" w:eastAsia="Calibri" w:hAnsiTheme="minorHAnsi" w:cstheme="minorHAnsi"/>
                <w:b/>
                <w:sz w:val="12"/>
                <w:szCs w:val="16"/>
              </w:rPr>
            </w:pPr>
            <w:r w:rsidRPr="00163A4E">
              <w:rPr>
                <w:rFonts w:asciiTheme="minorHAnsi" w:eastAsia="Calibri" w:hAnsiTheme="minorHAnsi" w:cstheme="minorHAnsi"/>
                <w:b/>
                <w:sz w:val="12"/>
                <w:szCs w:val="16"/>
              </w:rPr>
              <w:t>Participación en Conjunto:</w:t>
            </w:r>
          </w:p>
          <w:p w14:paraId="6E1D7B0D" w14:textId="77777777" w:rsidR="00054A68" w:rsidRPr="00163A4E" w:rsidRDefault="00054A68" w:rsidP="008A61EC">
            <w:pPr>
              <w:pStyle w:val="Sangra3detindependiente"/>
              <w:tabs>
                <w:tab w:val="clear" w:pos="709"/>
              </w:tabs>
              <w:autoSpaceDE w:val="0"/>
              <w:autoSpaceDN w:val="0"/>
              <w:ind w:left="0"/>
              <w:rPr>
                <w:rFonts w:asciiTheme="minorHAnsi" w:eastAsia="Calibri" w:hAnsiTheme="minorHAnsi" w:cstheme="minorHAnsi"/>
                <w:sz w:val="12"/>
                <w:szCs w:val="16"/>
              </w:rPr>
            </w:pPr>
          </w:p>
          <w:p w14:paraId="7C069E66" w14:textId="77777777" w:rsidR="00054A68" w:rsidRPr="00163A4E" w:rsidRDefault="00054A68" w:rsidP="008A61EC">
            <w:pPr>
              <w:pStyle w:val="Sangra3detindependiente"/>
              <w:tabs>
                <w:tab w:val="clear" w:pos="709"/>
              </w:tabs>
              <w:autoSpaceDE w:val="0"/>
              <w:autoSpaceDN w:val="0"/>
              <w:ind w:left="0"/>
              <w:rPr>
                <w:rFonts w:asciiTheme="minorHAnsi" w:eastAsia="Calibri" w:hAnsiTheme="minorHAnsi" w:cstheme="minorHAnsi"/>
                <w:b/>
                <w:bCs/>
                <w:sz w:val="12"/>
                <w:szCs w:val="16"/>
              </w:rPr>
            </w:pPr>
            <w:r w:rsidRPr="00163A4E">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63A4E">
              <w:rPr>
                <w:rFonts w:asciiTheme="minorHAnsi" w:eastAsia="Calibri" w:hAnsiTheme="minorHAnsi" w:cstheme="minorHAnsi"/>
                <w:b/>
                <w:bCs/>
                <w:sz w:val="12"/>
                <w:szCs w:val="16"/>
              </w:rPr>
              <w:t xml:space="preserve"> </w:t>
            </w:r>
          </w:p>
          <w:p w14:paraId="24F7B8DA" w14:textId="77777777" w:rsidR="00054A68" w:rsidRPr="00163A4E" w:rsidRDefault="00054A68" w:rsidP="008A61EC">
            <w:pPr>
              <w:pStyle w:val="Sangra3detindependiente"/>
              <w:tabs>
                <w:tab w:val="clear" w:pos="709"/>
              </w:tabs>
              <w:autoSpaceDE w:val="0"/>
              <w:autoSpaceDN w:val="0"/>
              <w:ind w:left="0"/>
              <w:rPr>
                <w:rFonts w:asciiTheme="minorHAnsi" w:eastAsia="Calibri" w:hAnsiTheme="minorHAnsi" w:cstheme="minorHAnsi"/>
                <w:b/>
                <w:bCs/>
                <w:sz w:val="12"/>
                <w:szCs w:val="16"/>
              </w:rPr>
            </w:pPr>
            <w:r w:rsidRPr="005060F0">
              <w:rPr>
                <w:rFonts w:asciiTheme="minorHAnsi" w:eastAsia="Calibri" w:hAnsiTheme="minorHAnsi" w:cstheme="minorHAnsi"/>
                <w:sz w:val="10"/>
                <w:szCs w:val="14"/>
              </w:rPr>
              <w:t>(Su omisión es causa de desechamiento en caso de aplicar)</w:t>
            </w:r>
          </w:p>
        </w:tc>
        <w:tc>
          <w:tcPr>
            <w:tcW w:w="687" w:type="pct"/>
            <w:shd w:val="clear" w:color="auto" w:fill="auto"/>
          </w:tcPr>
          <w:p w14:paraId="4E7B382B" w14:textId="77777777" w:rsidR="00054A68" w:rsidRPr="00163A4E" w:rsidRDefault="00054A68" w:rsidP="008A61EC">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Sólo cuando se actualice el supuesto.</w:t>
            </w:r>
          </w:p>
        </w:tc>
      </w:tr>
      <w:tr w:rsidR="00F318AA" w:rsidRPr="006E01AF" w14:paraId="6F1735C9" w14:textId="77777777" w:rsidTr="008A61EC">
        <w:trPr>
          <w:jc w:val="center"/>
        </w:trPr>
        <w:tc>
          <w:tcPr>
            <w:tcW w:w="431" w:type="pct"/>
            <w:shd w:val="clear" w:color="auto" w:fill="auto"/>
          </w:tcPr>
          <w:p w14:paraId="2FC3BBBC" w14:textId="6AB28B4F" w:rsidR="00F318AA" w:rsidRPr="00163A4E" w:rsidRDefault="00F318AA" w:rsidP="00F318A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2516511E" w14:textId="77777777" w:rsidR="00F318AA" w:rsidRPr="007B1E73" w:rsidRDefault="00F318AA" w:rsidP="00F318AA">
            <w:pPr>
              <w:widowControl/>
              <w:autoSpaceDE w:val="0"/>
              <w:autoSpaceDN w:val="0"/>
              <w:jc w:val="both"/>
              <w:rPr>
                <w:rFonts w:ascii="Calibri" w:eastAsia="Calibri" w:hAnsi="Calibri" w:cs="Calibri"/>
                <w:b/>
                <w:bCs/>
                <w:color w:val="000000"/>
                <w:sz w:val="16"/>
                <w:szCs w:val="16"/>
              </w:rPr>
            </w:pPr>
            <w:r w:rsidRPr="007B1E73">
              <w:rPr>
                <w:rFonts w:ascii="Calibri" w:eastAsia="Calibri" w:hAnsi="Calibri" w:cs="Calibri"/>
                <w:b/>
                <w:bCs/>
                <w:color w:val="000000"/>
                <w:sz w:val="16"/>
                <w:szCs w:val="16"/>
              </w:rPr>
              <w:t xml:space="preserve">Centros de Servicio/ Garantía: </w:t>
            </w:r>
          </w:p>
          <w:p w14:paraId="6432B327" w14:textId="77777777" w:rsidR="00F318AA" w:rsidRPr="007B1E73" w:rsidRDefault="00F318AA" w:rsidP="00F318AA">
            <w:pPr>
              <w:widowControl/>
              <w:autoSpaceDE w:val="0"/>
              <w:autoSpaceDN w:val="0"/>
              <w:jc w:val="both"/>
              <w:rPr>
                <w:rFonts w:ascii="Calibri" w:eastAsia="Calibri" w:hAnsi="Calibri" w:cs="Calibri"/>
                <w:b/>
                <w:bCs/>
                <w:color w:val="000000"/>
                <w:sz w:val="16"/>
                <w:szCs w:val="16"/>
              </w:rPr>
            </w:pPr>
          </w:p>
          <w:p w14:paraId="080FD569" w14:textId="77777777" w:rsidR="00F318AA" w:rsidRPr="00996869" w:rsidRDefault="00F318AA" w:rsidP="00F318AA">
            <w:pPr>
              <w:widowControl/>
              <w:autoSpaceDE w:val="0"/>
              <w:autoSpaceDN w:val="0"/>
              <w:jc w:val="both"/>
              <w:rPr>
                <w:rFonts w:ascii="Calibri" w:eastAsia="Calibri" w:hAnsi="Calibri" w:cs="Calibri"/>
                <w:bCs/>
                <w:color w:val="000000"/>
                <w:sz w:val="16"/>
                <w:szCs w:val="16"/>
              </w:rPr>
            </w:pPr>
            <w:r>
              <w:rPr>
                <w:rFonts w:ascii="Calibri" w:eastAsia="Calibri" w:hAnsi="Calibri" w:cs="Calibri"/>
                <w:bCs/>
                <w:color w:val="000000"/>
                <w:sz w:val="16"/>
                <w:szCs w:val="16"/>
              </w:rPr>
              <w:t>Para este apartado,</w:t>
            </w:r>
            <w:r w:rsidRPr="00996869">
              <w:rPr>
                <w:rFonts w:ascii="Calibri" w:eastAsia="Calibri" w:hAnsi="Calibri" w:cs="Calibri"/>
                <w:bCs/>
                <w:color w:val="000000"/>
                <w:sz w:val="16"/>
                <w:szCs w:val="16"/>
              </w:rPr>
              <w:t xml:space="preserve"> el licitante </w:t>
            </w:r>
            <w:r>
              <w:rPr>
                <w:rFonts w:ascii="Calibri" w:eastAsia="Calibri" w:hAnsi="Calibri" w:cs="Calibri"/>
                <w:bCs/>
                <w:color w:val="000000"/>
                <w:sz w:val="16"/>
                <w:szCs w:val="16"/>
              </w:rPr>
              <w:t xml:space="preserve">deberá presentar </w:t>
            </w:r>
            <w:r w:rsidRPr="00996869">
              <w:rPr>
                <w:rFonts w:ascii="Calibri" w:eastAsia="Calibri" w:hAnsi="Calibri" w:cs="Calibri"/>
                <w:bCs/>
                <w:color w:val="000000"/>
                <w:sz w:val="16"/>
                <w:szCs w:val="16"/>
              </w:rPr>
              <w:t>una relación de los centros de servicio, mantenimiento y reparación autorizados por el fabricante dentro del territorio mexicano.</w:t>
            </w:r>
          </w:p>
          <w:p w14:paraId="627AC262" w14:textId="77777777" w:rsidR="00F318AA" w:rsidRPr="00996869" w:rsidRDefault="00F318AA" w:rsidP="00F318AA">
            <w:pPr>
              <w:widowControl/>
              <w:autoSpaceDE w:val="0"/>
              <w:autoSpaceDN w:val="0"/>
              <w:jc w:val="both"/>
              <w:rPr>
                <w:rFonts w:ascii="Calibri" w:eastAsia="Calibri" w:hAnsi="Calibri" w:cs="Calibri"/>
                <w:bCs/>
                <w:color w:val="000000"/>
                <w:sz w:val="16"/>
                <w:szCs w:val="16"/>
              </w:rPr>
            </w:pPr>
          </w:p>
          <w:p w14:paraId="1A800E02" w14:textId="0A662BE2" w:rsidR="00F318AA" w:rsidRDefault="00F318AA" w:rsidP="00F318AA">
            <w:pPr>
              <w:widowControl/>
              <w:autoSpaceDE w:val="0"/>
              <w:autoSpaceDN w:val="0"/>
              <w:jc w:val="both"/>
              <w:rPr>
                <w:rFonts w:ascii="Calibri" w:eastAsia="Calibri" w:hAnsi="Calibri" w:cs="Calibri"/>
                <w:bCs/>
                <w:color w:val="000000"/>
                <w:sz w:val="16"/>
                <w:szCs w:val="16"/>
              </w:rPr>
            </w:pPr>
            <w:r w:rsidRPr="00996869">
              <w:rPr>
                <w:rFonts w:ascii="Calibri" w:eastAsia="Calibri" w:hAnsi="Calibri" w:cs="Calibri"/>
                <w:bCs/>
                <w:color w:val="000000"/>
                <w:sz w:val="16"/>
                <w:szCs w:val="16"/>
              </w:rPr>
              <w:t xml:space="preserve">La relación de los centros de servicios, deberá contener la información del domicilio, teléfonos y contacto. </w:t>
            </w:r>
          </w:p>
          <w:p w14:paraId="0CAE32D4" w14:textId="77777777" w:rsidR="00F318AA" w:rsidRPr="00996869" w:rsidRDefault="00F318AA" w:rsidP="00F318AA">
            <w:pPr>
              <w:widowControl/>
              <w:autoSpaceDE w:val="0"/>
              <w:autoSpaceDN w:val="0"/>
              <w:jc w:val="both"/>
              <w:rPr>
                <w:rFonts w:ascii="Calibri" w:eastAsia="Calibri" w:hAnsi="Calibri" w:cs="Calibri"/>
                <w:bCs/>
                <w:color w:val="000000"/>
                <w:sz w:val="16"/>
                <w:szCs w:val="16"/>
              </w:rPr>
            </w:pPr>
          </w:p>
          <w:p w14:paraId="3DA6257D" w14:textId="77777777" w:rsidR="00F318AA" w:rsidRPr="00996869" w:rsidRDefault="00F318AA" w:rsidP="00F318AA">
            <w:pPr>
              <w:widowControl/>
              <w:autoSpaceDE w:val="0"/>
              <w:autoSpaceDN w:val="0"/>
              <w:jc w:val="both"/>
              <w:rPr>
                <w:rFonts w:ascii="Calibri" w:eastAsia="Calibri" w:hAnsi="Calibri" w:cs="Calibri"/>
                <w:bCs/>
                <w:color w:val="000000"/>
                <w:sz w:val="16"/>
                <w:szCs w:val="16"/>
              </w:rPr>
            </w:pPr>
            <w:r w:rsidRPr="00996869">
              <w:rPr>
                <w:rFonts w:ascii="Calibri" w:eastAsia="Calibri" w:hAnsi="Calibri" w:cs="Calibri"/>
                <w:bCs/>
                <w:color w:val="000000"/>
                <w:sz w:val="16"/>
                <w:szCs w:val="16"/>
              </w:rPr>
              <w:t xml:space="preserve">En caso de bienes o servicios donde no se requiera la prestación de mantenimiento y/o reparaciones, para este apartado el licitante deberá presentar una relación </w:t>
            </w:r>
            <w:r w:rsidRPr="00996869">
              <w:rPr>
                <w:rFonts w:ascii="Calibri" w:hAnsi="Calibri" w:cs="Calibri"/>
                <w:color w:val="000000"/>
                <w:sz w:val="16"/>
                <w:szCs w:val="16"/>
              </w:rPr>
              <w:t>indicando el domicilio fiscal del licitante, que será el lugar en donde pueda realizarse cualquier notificación de calidad de los bienes o productos entregados.</w:t>
            </w:r>
          </w:p>
          <w:p w14:paraId="29F9002F" w14:textId="77777777" w:rsidR="00F318AA" w:rsidRPr="007B1E73" w:rsidRDefault="00F318AA" w:rsidP="00F318AA">
            <w:pPr>
              <w:widowControl/>
              <w:autoSpaceDE w:val="0"/>
              <w:autoSpaceDN w:val="0"/>
              <w:jc w:val="both"/>
              <w:rPr>
                <w:rFonts w:ascii="Calibri" w:eastAsia="Calibri" w:hAnsi="Calibri" w:cs="Calibri"/>
                <w:color w:val="000000"/>
                <w:sz w:val="14"/>
                <w:szCs w:val="14"/>
              </w:rPr>
            </w:pPr>
          </w:p>
          <w:p w14:paraId="1296B847" w14:textId="5088C166" w:rsidR="00F318AA" w:rsidRPr="00163A4E" w:rsidRDefault="00F318AA" w:rsidP="00F318AA">
            <w:pPr>
              <w:pStyle w:val="Sangra3detindependiente"/>
              <w:tabs>
                <w:tab w:val="clear" w:pos="709"/>
              </w:tabs>
              <w:autoSpaceDE w:val="0"/>
              <w:autoSpaceDN w:val="0"/>
              <w:ind w:left="0"/>
              <w:rPr>
                <w:rFonts w:asciiTheme="minorHAnsi" w:eastAsia="Calibri" w:hAnsiTheme="minorHAnsi" w:cstheme="minorHAnsi"/>
                <w:sz w:val="16"/>
                <w:szCs w:val="16"/>
              </w:rPr>
            </w:pPr>
            <w:r w:rsidRPr="007B1E73">
              <w:rPr>
                <w:rFonts w:ascii="Calibri" w:eastAsia="Calibri" w:hAnsi="Calibri" w:cs="Calibri"/>
                <w:color w:val="auto"/>
                <w:sz w:val="14"/>
                <w:szCs w:val="14"/>
              </w:rPr>
              <w:t>(Su omisión es causa de desechamiento)</w:t>
            </w:r>
          </w:p>
        </w:tc>
        <w:tc>
          <w:tcPr>
            <w:tcW w:w="687" w:type="pct"/>
            <w:shd w:val="clear" w:color="auto" w:fill="auto"/>
          </w:tcPr>
          <w:p w14:paraId="5086FA6D" w14:textId="77777777" w:rsidR="00F318AA" w:rsidRPr="00163A4E" w:rsidRDefault="00F318AA" w:rsidP="00F318A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10D24E6C" w14:textId="6542040F" w:rsidR="00F318AA" w:rsidRPr="00163A4E" w:rsidRDefault="00F318AA" w:rsidP="00F318AA">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54A68" w:rsidRPr="006E01AF" w14:paraId="17A06FC9" w14:textId="77777777" w:rsidTr="008A61EC">
        <w:trPr>
          <w:jc w:val="center"/>
        </w:trPr>
        <w:tc>
          <w:tcPr>
            <w:tcW w:w="431" w:type="pct"/>
            <w:shd w:val="clear" w:color="auto" w:fill="D9D9D9" w:themeFill="background1" w:themeFillShade="D9"/>
          </w:tcPr>
          <w:p w14:paraId="687754D5" w14:textId="77777777" w:rsidR="00054A68" w:rsidRPr="00163A4E" w:rsidRDefault="00054A68" w:rsidP="008A61EC">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44FE501D" w14:textId="77777777" w:rsidR="00054A68" w:rsidRPr="00163A4E" w:rsidRDefault="00054A68" w:rsidP="008A61EC">
            <w:pPr>
              <w:jc w:val="center"/>
              <w:rPr>
                <w:rFonts w:asciiTheme="minorHAnsi" w:eastAsia="Calibri" w:hAnsiTheme="minorHAnsi" w:cstheme="minorHAnsi"/>
                <w:b/>
                <w:sz w:val="16"/>
                <w:szCs w:val="16"/>
              </w:rPr>
            </w:pPr>
            <w:r w:rsidRPr="00163A4E">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6B542F1E" w14:textId="77777777" w:rsidR="00054A68" w:rsidRPr="00163A4E" w:rsidRDefault="00054A68" w:rsidP="008A61EC">
            <w:pPr>
              <w:ind w:right="-91"/>
              <w:jc w:val="center"/>
              <w:rPr>
                <w:rFonts w:asciiTheme="minorHAnsi" w:eastAsia="Calibri" w:hAnsiTheme="minorHAnsi" w:cstheme="minorHAnsi"/>
                <w:b/>
                <w:color w:val="000000"/>
                <w:sz w:val="16"/>
                <w:szCs w:val="16"/>
              </w:rPr>
            </w:pPr>
          </w:p>
        </w:tc>
      </w:tr>
      <w:tr w:rsidR="00054A68" w:rsidRPr="006E01AF" w14:paraId="4C836272" w14:textId="77777777" w:rsidTr="008A61EC">
        <w:trPr>
          <w:jc w:val="center"/>
        </w:trPr>
        <w:tc>
          <w:tcPr>
            <w:tcW w:w="431" w:type="pct"/>
            <w:shd w:val="clear" w:color="auto" w:fill="auto"/>
          </w:tcPr>
          <w:p w14:paraId="00ED3C6D" w14:textId="17EF9FB2" w:rsidR="00054A68" w:rsidRPr="00163A4E" w:rsidRDefault="000D3922"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2833E33D" w14:textId="77777777" w:rsidR="00054A68" w:rsidRPr="00163A4E" w:rsidRDefault="00054A68" w:rsidP="008A61EC">
            <w:pPr>
              <w:jc w:val="both"/>
              <w:rPr>
                <w:rFonts w:asciiTheme="minorHAnsi" w:eastAsia="Calibri" w:hAnsiTheme="minorHAnsi" w:cstheme="minorHAnsi"/>
                <w:b/>
                <w:i/>
                <w:sz w:val="16"/>
                <w:szCs w:val="16"/>
                <w:u w:val="single"/>
              </w:rPr>
            </w:pPr>
            <w:r w:rsidRPr="00163A4E">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163A4E">
              <w:rPr>
                <w:rFonts w:asciiTheme="minorHAnsi" w:eastAsia="Calibri" w:hAnsiTheme="minorHAnsi" w:cstheme="minorHAnsi"/>
                <w:b/>
                <w:bCs/>
                <w:sz w:val="16"/>
                <w:szCs w:val="16"/>
              </w:rPr>
              <w:t>Anexo “4”</w:t>
            </w:r>
            <w:r w:rsidRPr="00163A4E">
              <w:rPr>
                <w:rFonts w:asciiTheme="minorHAnsi" w:eastAsia="Calibri" w:hAnsiTheme="minorHAnsi" w:cstheme="minorHAnsi"/>
                <w:sz w:val="16"/>
                <w:szCs w:val="16"/>
              </w:rPr>
              <w:t>,</w:t>
            </w:r>
            <w:r w:rsidRPr="00163A4E">
              <w:rPr>
                <w:rFonts w:asciiTheme="minorHAnsi" w:eastAsia="Calibri" w:hAnsiTheme="minorHAnsi" w:cstheme="minorHAnsi"/>
                <w:b/>
                <w:bCs/>
                <w:sz w:val="16"/>
                <w:szCs w:val="16"/>
              </w:rPr>
              <w:t xml:space="preserve"> </w:t>
            </w:r>
            <w:r w:rsidRPr="00163A4E">
              <w:rPr>
                <w:rFonts w:asciiTheme="minorHAnsi" w:eastAsia="Calibri" w:hAnsiTheme="minorHAnsi" w:cstheme="minorHAnsi"/>
                <w:sz w:val="16"/>
                <w:szCs w:val="16"/>
              </w:rPr>
              <w:t xml:space="preserve">el cual forma parte de la presente convocatoria. </w:t>
            </w:r>
          </w:p>
          <w:p w14:paraId="69A15321" w14:textId="77777777" w:rsidR="00054A68" w:rsidRPr="00163A4E" w:rsidRDefault="00054A68" w:rsidP="008A61EC">
            <w:pPr>
              <w:jc w:val="both"/>
              <w:rPr>
                <w:rFonts w:asciiTheme="minorHAnsi" w:eastAsia="Calibri" w:hAnsiTheme="minorHAnsi" w:cstheme="minorHAnsi"/>
                <w:sz w:val="16"/>
                <w:szCs w:val="16"/>
              </w:rPr>
            </w:pPr>
          </w:p>
          <w:p w14:paraId="6CFF18A0" w14:textId="77777777" w:rsidR="00054A68" w:rsidRPr="00163A4E" w:rsidRDefault="00054A68" w:rsidP="008A61EC">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Los licitantes deberán cotizar los bienes </w:t>
            </w:r>
            <w:r w:rsidRPr="00163A4E">
              <w:rPr>
                <w:rFonts w:asciiTheme="minorHAnsi" w:eastAsia="Calibri" w:hAnsiTheme="minorHAnsi" w:cstheme="minorHAnsi"/>
                <w:sz w:val="16"/>
                <w:szCs w:val="16"/>
                <w:u w:val="single"/>
              </w:rPr>
              <w:t>a precios fijos</w:t>
            </w:r>
            <w:r w:rsidRPr="00163A4E">
              <w:rPr>
                <w:rFonts w:asciiTheme="minorHAnsi" w:eastAsia="Calibri" w:hAnsiTheme="minorHAnsi" w:cstheme="minorHAnsi"/>
                <w:sz w:val="16"/>
                <w:szCs w:val="16"/>
              </w:rPr>
              <w:t xml:space="preserve"> durante la vigencia del contrato.</w:t>
            </w:r>
          </w:p>
          <w:p w14:paraId="1160AF69" w14:textId="77777777" w:rsidR="00054A68" w:rsidRPr="00163A4E" w:rsidRDefault="00054A68" w:rsidP="008A61EC">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Las cotizaciones deberán elaborarse a 2 (dos) decimales.</w:t>
            </w:r>
          </w:p>
          <w:p w14:paraId="4535F73B" w14:textId="77777777" w:rsidR="00054A68" w:rsidRPr="00163A4E" w:rsidRDefault="00054A68" w:rsidP="008A61EC">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En moneda nacional.</w:t>
            </w:r>
          </w:p>
          <w:p w14:paraId="425A7317" w14:textId="77777777" w:rsidR="00054A68" w:rsidRDefault="00054A68" w:rsidP="008A61EC">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lastRenderedPageBreak/>
              <w:t>Presentar precios unitarios antes de I.V.A.</w:t>
            </w:r>
          </w:p>
          <w:p w14:paraId="22FE1F56" w14:textId="77777777" w:rsidR="00054A68" w:rsidRPr="00163A4E" w:rsidRDefault="00054A68" w:rsidP="008A61EC">
            <w:pPr>
              <w:autoSpaceDE w:val="0"/>
              <w:autoSpaceDN w:val="0"/>
              <w:adjustRightInd w:val="0"/>
              <w:ind w:left="720"/>
              <w:jc w:val="both"/>
              <w:rPr>
                <w:rFonts w:asciiTheme="minorHAnsi" w:eastAsia="Calibri" w:hAnsiTheme="minorHAnsi" w:cstheme="minorHAnsi"/>
                <w:color w:val="000000"/>
                <w:sz w:val="16"/>
                <w:szCs w:val="16"/>
              </w:rPr>
            </w:pPr>
          </w:p>
          <w:p w14:paraId="0A04E1E4" w14:textId="77777777" w:rsidR="00054A68" w:rsidRPr="00163A4E" w:rsidRDefault="00054A68" w:rsidP="008A61EC">
            <w:pPr>
              <w:autoSpaceDE w:val="0"/>
              <w:autoSpaceDN w:val="0"/>
              <w:adjustRightInd w:val="0"/>
              <w:jc w:val="both"/>
              <w:rPr>
                <w:rFonts w:asciiTheme="minorHAnsi" w:eastAsia="Calibri" w:hAnsiTheme="minorHAnsi" w:cstheme="minorHAnsi"/>
                <w:color w:val="000000"/>
                <w:sz w:val="16"/>
                <w:szCs w:val="16"/>
              </w:rPr>
            </w:pPr>
            <w:r w:rsidRPr="006B0F46">
              <w:rPr>
                <w:rFonts w:asciiTheme="minorHAnsi" w:eastAsia="Calibri" w:hAnsiTheme="minorHAnsi" w:cstheme="minorHAnsi"/>
                <w:sz w:val="14"/>
                <w:szCs w:val="14"/>
              </w:rPr>
              <w:t>(Su omisión es causa de desechamiento)</w:t>
            </w:r>
          </w:p>
        </w:tc>
        <w:tc>
          <w:tcPr>
            <w:tcW w:w="687" w:type="pct"/>
            <w:shd w:val="clear" w:color="auto" w:fill="auto"/>
          </w:tcPr>
          <w:p w14:paraId="785A8B6A"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Sí</w:t>
            </w:r>
          </w:p>
          <w:p w14:paraId="44A36C6D"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54A68" w:rsidRPr="00384DD8" w14:paraId="027420DC" w14:textId="77777777" w:rsidTr="008A61EC">
        <w:trPr>
          <w:jc w:val="center"/>
        </w:trPr>
        <w:tc>
          <w:tcPr>
            <w:tcW w:w="431" w:type="pct"/>
            <w:shd w:val="clear" w:color="auto" w:fill="D9D9D9" w:themeFill="background1" w:themeFillShade="D9"/>
          </w:tcPr>
          <w:p w14:paraId="676488E0" w14:textId="77777777" w:rsidR="00054A68" w:rsidRPr="008A3EBF" w:rsidRDefault="00054A68" w:rsidP="008A61EC">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16E3F4EF" w14:textId="77777777" w:rsidR="00054A68" w:rsidRPr="00163A4E" w:rsidRDefault="00054A68" w:rsidP="008A61EC">
            <w:pPr>
              <w:pStyle w:val="Default"/>
              <w:jc w:val="center"/>
              <w:rPr>
                <w:rFonts w:asciiTheme="minorHAnsi" w:hAnsiTheme="minorHAnsi" w:cstheme="minorHAnsi"/>
                <w:b/>
                <w:sz w:val="16"/>
                <w:szCs w:val="16"/>
              </w:rPr>
            </w:pPr>
            <w:r w:rsidRPr="00163A4E">
              <w:rPr>
                <w:rFonts w:asciiTheme="minorHAnsi" w:hAnsiTheme="minorHAnsi" w:cstheme="minorHAnsi"/>
                <w:b/>
                <w:sz w:val="16"/>
                <w:szCs w:val="16"/>
              </w:rPr>
              <w:t>Otros requisitos</w:t>
            </w:r>
          </w:p>
        </w:tc>
        <w:tc>
          <w:tcPr>
            <w:tcW w:w="687" w:type="pct"/>
            <w:shd w:val="clear" w:color="auto" w:fill="D9D9D9" w:themeFill="background1" w:themeFillShade="D9"/>
          </w:tcPr>
          <w:p w14:paraId="42383C75" w14:textId="77777777" w:rsidR="00054A68" w:rsidRPr="008A3EBF" w:rsidRDefault="00054A68" w:rsidP="008A61EC">
            <w:pPr>
              <w:ind w:right="-91"/>
              <w:jc w:val="center"/>
              <w:rPr>
                <w:rFonts w:asciiTheme="minorHAnsi" w:eastAsia="Calibri" w:hAnsiTheme="minorHAnsi" w:cstheme="minorHAnsi"/>
                <w:color w:val="000000"/>
                <w:sz w:val="16"/>
                <w:szCs w:val="16"/>
                <w:highlight w:val="yellow"/>
              </w:rPr>
            </w:pPr>
          </w:p>
        </w:tc>
      </w:tr>
      <w:tr w:rsidR="00054A68" w:rsidRPr="00384DD8" w14:paraId="6C78215C" w14:textId="77777777" w:rsidTr="008A61EC">
        <w:trPr>
          <w:jc w:val="center"/>
        </w:trPr>
        <w:tc>
          <w:tcPr>
            <w:tcW w:w="431" w:type="pct"/>
            <w:shd w:val="clear" w:color="auto" w:fill="auto"/>
          </w:tcPr>
          <w:p w14:paraId="3C1D4EEB" w14:textId="1DA19732" w:rsidR="00054A68" w:rsidRPr="008A3EBF" w:rsidRDefault="000D3922" w:rsidP="008A61EC">
            <w:pPr>
              <w:ind w:right="-91"/>
              <w:jc w:val="center"/>
              <w:rPr>
                <w:rFonts w:asciiTheme="minorHAnsi" w:eastAsia="Calibri" w:hAnsiTheme="minorHAnsi" w:cstheme="minorHAnsi"/>
                <w:color w:val="000000"/>
                <w:sz w:val="16"/>
                <w:szCs w:val="16"/>
                <w:highlight w:val="yellow"/>
              </w:rPr>
            </w:pPr>
            <w:r>
              <w:rPr>
                <w:rFonts w:asciiTheme="minorHAnsi" w:eastAsia="Calibri" w:hAnsiTheme="minorHAnsi" w:cstheme="minorHAnsi"/>
                <w:b/>
                <w:color w:val="000000"/>
                <w:sz w:val="16"/>
                <w:szCs w:val="16"/>
              </w:rPr>
              <w:t>13</w:t>
            </w:r>
          </w:p>
        </w:tc>
        <w:tc>
          <w:tcPr>
            <w:tcW w:w="3882" w:type="pct"/>
            <w:shd w:val="clear" w:color="auto" w:fill="auto"/>
          </w:tcPr>
          <w:p w14:paraId="4B6973A6" w14:textId="77777777" w:rsidR="00054A68" w:rsidRDefault="00054A68" w:rsidP="008A61EC">
            <w:pPr>
              <w:jc w:val="both"/>
              <w:rPr>
                <w:rFonts w:asciiTheme="minorHAnsi" w:eastAsia="Calibri" w:hAnsiTheme="minorHAnsi" w:cstheme="minorHAnsi"/>
                <w:sz w:val="16"/>
                <w:szCs w:val="16"/>
              </w:rPr>
            </w:pPr>
            <w:r w:rsidRPr="00163A4E">
              <w:rPr>
                <w:rFonts w:asciiTheme="minorHAnsi" w:eastAsia="Calibri" w:hAnsiTheme="minorHAnsi" w:cstheme="minorHAnsi"/>
                <w:b/>
                <w:sz w:val="16"/>
                <w:szCs w:val="16"/>
              </w:rPr>
              <w:t xml:space="preserve">Propuesta digital: </w:t>
            </w:r>
            <w:r w:rsidRPr="00163A4E">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278695D3" w14:textId="77777777" w:rsidR="00054A68" w:rsidRPr="00163A4E" w:rsidRDefault="00054A68" w:rsidP="008A61EC">
            <w:pPr>
              <w:jc w:val="both"/>
              <w:rPr>
                <w:rFonts w:asciiTheme="minorHAnsi" w:eastAsia="Calibri" w:hAnsiTheme="minorHAnsi" w:cstheme="minorHAnsi"/>
                <w:sz w:val="16"/>
                <w:szCs w:val="16"/>
              </w:rPr>
            </w:pPr>
          </w:p>
          <w:p w14:paraId="712E966B" w14:textId="77777777" w:rsidR="00054A68" w:rsidRPr="00163A4E" w:rsidRDefault="00054A68" w:rsidP="008A61EC">
            <w:pPr>
              <w:jc w:val="both"/>
              <w:rPr>
                <w:rFonts w:asciiTheme="minorHAnsi" w:eastAsia="Calibri" w:hAnsiTheme="minorHAnsi" w:cstheme="minorHAnsi"/>
                <w:sz w:val="14"/>
                <w:szCs w:val="14"/>
              </w:rPr>
            </w:pPr>
            <w:r w:rsidRPr="006B0F46">
              <w:rPr>
                <w:rFonts w:asciiTheme="minorHAnsi" w:eastAsia="Calibri" w:hAnsiTheme="minorHAnsi" w:cstheme="minorHAnsi"/>
                <w:sz w:val="14"/>
                <w:szCs w:val="14"/>
              </w:rPr>
              <w:t>(Su omisión no es causa de desechamiento)</w:t>
            </w:r>
          </w:p>
        </w:tc>
        <w:tc>
          <w:tcPr>
            <w:tcW w:w="687" w:type="pct"/>
            <w:shd w:val="clear" w:color="auto" w:fill="auto"/>
          </w:tcPr>
          <w:p w14:paraId="234D6DC0" w14:textId="77777777" w:rsidR="00054A68" w:rsidRPr="008A3EBF" w:rsidRDefault="00054A68" w:rsidP="008A61EC">
            <w:pPr>
              <w:ind w:right="-91"/>
              <w:jc w:val="center"/>
              <w:rPr>
                <w:rFonts w:asciiTheme="minorHAnsi" w:eastAsia="Calibri" w:hAnsiTheme="minorHAnsi" w:cstheme="minorHAnsi"/>
                <w:color w:val="000000"/>
                <w:sz w:val="16"/>
                <w:szCs w:val="16"/>
                <w:highlight w:val="yellow"/>
              </w:rPr>
            </w:pPr>
          </w:p>
        </w:tc>
      </w:tr>
      <w:tr w:rsidR="00054A68" w:rsidRPr="007622F4" w14:paraId="20DD8F1D" w14:textId="77777777" w:rsidTr="008A61EC">
        <w:trPr>
          <w:trHeight w:val="329"/>
          <w:jc w:val="center"/>
        </w:trPr>
        <w:tc>
          <w:tcPr>
            <w:tcW w:w="431" w:type="pct"/>
            <w:shd w:val="clear" w:color="auto" w:fill="auto"/>
          </w:tcPr>
          <w:p w14:paraId="57A4B29E" w14:textId="534541FE" w:rsidR="00054A68" w:rsidRPr="00163A4E" w:rsidRDefault="000D3922"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14:paraId="64653C53" w14:textId="77777777" w:rsidR="00054A68" w:rsidRPr="00163A4E" w:rsidRDefault="00054A68" w:rsidP="008A61EC">
            <w:pPr>
              <w:pStyle w:val="Default"/>
              <w:jc w:val="both"/>
              <w:rPr>
                <w:rFonts w:asciiTheme="minorHAnsi" w:hAnsiTheme="minorHAnsi" w:cstheme="minorHAnsi"/>
                <w:b/>
                <w:bCs/>
                <w:sz w:val="16"/>
                <w:szCs w:val="16"/>
              </w:rPr>
            </w:pPr>
            <w:r w:rsidRPr="00163A4E">
              <w:rPr>
                <w:rFonts w:asciiTheme="minorHAnsi" w:hAnsiTheme="minorHAnsi" w:cstheme="minorHAnsi"/>
                <w:b/>
                <w:sz w:val="16"/>
                <w:szCs w:val="16"/>
              </w:rPr>
              <w:t>Relación de documentación para entregar</w:t>
            </w:r>
            <w:r w:rsidRPr="00163A4E">
              <w:rPr>
                <w:rFonts w:asciiTheme="minorHAnsi" w:hAnsiTheme="minorHAnsi" w:cstheme="minorHAnsi"/>
                <w:sz w:val="16"/>
                <w:szCs w:val="16"/>
              </w:rPr>
              <w:t xml:space="preserve"> </w:t>
            </w:r>
            <w:r w:rsidRPr="00163A4E">
              <w:rPr>
                <w:rFonts w:asciiTheme="minorHAnsi" w:hAnsiTheme="minorHAnsi" w:cstheme="minorHAnsi"/>
                <w:b/>
                <w:bCs/>
                <w:sz w:val="16"/>
                <w:szCs w:val="16"/>
              </w:rPr>
              <w:t xml:space="preserve">Anexo “12” </w:t>
            </w:r>
          </w:p>
          <w:p w14:paraId="1AC82FB2" w14:textId="77777777" w:rsidR="00054A68" w:rsidRPr="00163A4E" w:rsidRDefault="00054A68" w:rsidP="008A61EC">
            <w:pPr>
              <w:pStyle w:val="Default"/>
              <w:jc w:val="both"/>
              <w:rPr>
                <w:rFonts w:asciiTheme="minorHAnsi" w:hAnsiTheme="minorHAnsi" w:cstheme="minorHAnsi"/>
                <w:b/>
                <w:bCs/>
                <w:sz w:val="16"/>
                <w:szCs w:val="16"/>
              </w:rPr>
            </w:pPr>
            <w:r w:rsidRPr="00163A4E">
              <w:rPr>
                <w:rFonts w:asciiTheme="minorHAnsi" w:hAnsiTheme="minorHAnsi" w:cstheme="minorHAnsi"/>
                <w:bCs/>
                <w:sz w:val="16"/>
                <w:szCs w:val="16"/>
              </w:rPr>
              <w:t>Se</w:t>
            </w:r>
            <w:r w:rsidRPr="00163A4E">
              <w:rPr>
                <w:rFonts w:asciiTheme="minorHAnsi" w:hAnsiTheme="minorHAnsi" w:cstheme="minorHAnsi"/>
                <w:b/>
                <w:bCs/>
                <w:sz w:val="16"/>
                <w:szCs w:val="16"/>
              </w:rPr>
              <w:t xml:space="preserve"> </w:t>
            </w:r>
            <w:r w:rsidRPr="00163A4E">
              <w:rPr>
                <w:rFonts w:asciiTheme="minorHAnsi" w:hAnsiTheme="minorHAnsi" w:cstheme="minorHAnsi"/>
                <w:bCs/>
                <w:sz w:val="16"/>
                <w:szCs w:val="16"/>
              </w:rPr>
              <w:t>deberá foliar la propuesta e indicar en el anexo 12, cuantas páginas integran la documentación presentada.</w:t>
            </w:r>
            <w:r w:rsidRPr="00163A4E">
              <w:rPr>
                <w:rFonts w:asciiTheme="minorHAnsi" w:hAnsiTheme="minorHAnsi" w:cstheme="minorHAnsi"/>
                <w:b/>
                <w:bCs/>
                <w:sz w:val="16"/>
                <w:szCs w:val="16"/>
              </w:rPr>
              <w:t xml:space="preserve">  </w:t>
            </w:r>
          </w:p>
        </w:tc>
        <w:tc>
          <w:tcPr>
            <w:tcW w:w="687" w:type="pct"/>
            <w:shd w:val="clear" w:color="auto" w:fill="auto"/>
          </w:tcPr>
          <w:p w14:paraId="0CDA7697"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340437CD"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54A68" w:rsidRPr="007622F4" w14:paraId="1C1528F8" w14:textId="77777777" w:rsidTr="008A61EC">
        <w:trPr>
          <w:trHeight w:val="688"/>
          <w:jc w:val="center"/>
        </w:trPr>
        <w:tc>
          <w:tcPr>
            <w:tcW w:w="431" w:type="pct"/>
            <w:vMerge w:val="restart"/>
            <w:shd w:val="clear" w:color="auto" w:fill="auto"/>
          </w:tcPr>
          <w:p w14:paraId="6EC804A1"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0A667E11" w14:textId="77777777" w:rsidR="00054A68" w:rsidRPr="00163A4E" w:rsidRDefault="00054A68" w:rsidP="008A61EC">
            <w:pPr>
              <w:rPr>
                <w:rFonts w:asciiTheme="minorHAnsi" w:eastAsia="Calibri" w:hAnsiTheme="minorHAnsi" w:cstheme="minorHAnsi"/>
                <w:b/>
                <w:sz w:val="16"/>
                <w:szCs w:val="16"/>
              </w:rPr>
            </w:pPr>
            <w:r w:rsidRPr="00163A4E">
              <w:rPr>
                <w:rFonts w:asciiTheme="minorHAnsi" w:eastAsia="Calibri" w:hAnsiTheme="minorHAnsi" w:cstheme="minorHAnsi"/>
                <w:b/>
                <w:sz w:val="16"/>
                <w:szCs w:val="16"/>
              </w:rPr>
              <w:t>Importante:</w:t>
            </w:r>
          </w:p>
          <w:p w14:paraId="18FF031B" w14:textId="77777777" w:rsidR="00054A68" w:rsidRPr="00163A4E" w:rsidRDefault="00054A68" w:rsidP="008A61EC">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La propuesta debe entregarse firmada autógrafamente y con rubrica en todas las hojas. </w:t>
            </w:r>
          </w:p>
          <w:p w14:paraId="0A26EDBE" w14:textId="77777777" w:rsidR="00054A68" w:rsidRPr="00163A4E" w:rsidRDefault="00054A68" w:rsidP="008A61EC">
            <w:pPr>
              <w:rPr>
                <w:rFonts w:asciiTheme="minorHAnsi" w:eastAsia="Calibri" w:hAnsiTheme="minorHAnsi" w:cstheme="minorHAnsi"/>
                <w:sz w:val="18"/>
                <w:szCs w:val="18"/>
              </w:rPr>
            </w:pPr>
            <w:r w:rsidRPr="00163A4E">
              <w:rPr>
                <w:rFonts w:asciiTheme="minorHAnsi" w:eastAsia="Calibri" w:hAnsiTheme="minorHAnsi" w:cstheme="minorHAnsi"/>
                <w:sz w:val="14"/>
                <w:szCs w:val="14"/>
              </w:rPr>
              <w:t>Su incumplimiento es causal de desechamiento.</w:t>
            </w:r>
          </w:p>
        </w:tc>
        <w:tc>
          <w:tcPr>
            <w:tcW w:w="687" w:type="pct"/>
            <w:shd w:val="clear" w:color="auto" w:fill="auto"/>
          </w:tcPr>
          <w:p w14:paraId="127B37B7"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r w:rsidR="00054A68" w:rsidRPr="006E01AF" w14:paraId="3540D6CC" w14:textId="77777777" w:rsidTr="008A61EC">
        <w:trPr>
          <w:jc w:val="center"/>
        </w:trPr>
        <w:tc>
          <w:tcPr>
            <w:tcW w:w="431" w:type="pct"/>
            <w:vMerge/>
            <w:shd w:val="clear" w:color="auto" w:fill="auto"/>
          </w:tcPr>
          <w:p w14:paraId="72D1827D"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6A87F1CA" w14:textId="77777777" w:rsidR="00054A68" w:rsidRDefault="00054A68" w:rsidP="008A61EC">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Propuesta Foliada </w:t>
            </w:r>
          </w:p>
          <w:p w14:paraId="7C53C04D" w14:textId="77777777" w:rsidR="00054A68" w:rsidRDefault="00054A68" w:rsidP="008A61EC">
            <w:pPr>
              <w:rPr>
                <w:rFonts w:asciiTheme="minorHAnsi" w:eastAsia="Calibri" w:hAnsiTheme="minorHAnsi" w:cstheme="minorHAnsi"/>
                <w:sz w:val="16"/>
                <w:szCs w:val="16"/>
              </w:rPr>
            </w:pPr>
          </w:p>
          <w:p w14:paraId="340535B8" w14:textId="77777777" w:rsidR="00054A68" w:rsidRPr="00163A4E" w:rsidRDefault="00054A68" w:rsidP="008A61EC">
            <w:pPr>
              <w:rPr>
                <w:rFonts w:asciiTheme="minorHAnsi" w:eastAsia="Calibri" w:hAnsiTheme="minorHAnsi" w:cstheme="minorHAnsi"/>
                <w:sz w:val="14"/>
                <w:szCs w:val="14"/>
              </w:rPr>
            </w:pPr>
            <w:r w:rsidRPr="00163A4E">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46EAB57A"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5414A1">
      <w:pPr>
        <w:ind w:left="142" w:right="49" w:hanging="142"/>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0676A534" w14:textId="77777777" w:rsidR="00D000F9" w:rsidRPr="006E01AF" w:rsidRDefault="00D000F9" w:rsidP="005414A1">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5414A1">
      <w:pPr>
        <w:pStyle w:val="Sangra3detindependiente"/>
        <w:ind w:left="142" w:right="49" w:hanging="142"/>
        <w:rPr>
          <w:rFonts w:asciiTheme="minorHAnsi" w:hAnsiTheme="minorHAnsi" w:cstheme="minorHAnsi"/>
          <w:sz w:val="18"/>
          <w:szCs w:val="18"/>
        </w:rPr>
      </w:pPr>
    </w:p>
    <w:p w14:paraId="41BDA062" w14:textId="727C74C4" w:rsidR="00D000F9" w:rsidRPr="006E01AF" w:rsidRDefault="00D000F9" w:rsidP="005414A1">
      <w:pPr>
        <w:pStyle w:val="Sangra3detindependiente"/>
        <w:numPr>
          <w:ilvl w:val="0"/>
          <w:numId w:val="5"/>
        </w:numPr>
        <w:ind w:left="142" w:right="49" w:hanging="142"/>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05355FB9" w14:textId="1B3BD85F" w:rsidR="00D000F9" w:rsidRPr="006E01AF" w:rsidRDefault="009025A3" w:rsidP="005414A1">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64A72504" w14:textId="53CC15F9" w:rsidR="00AF0893" w:rsidRPr="006E01AF" w:rsidRDefault="005414A1" w:rsidP="005414A1">
      <w:pPr>
        <w:numPr>
          <w:ilvl w:val="0"/>
          <w:numId w:val="6"/>
        </w:numPr>
        <w:tabs>
          <w:tab w:val="left" w:pos="709"/>
        </w:tabs>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5D1C2B19" w:rsidR="00AF0893" w:rsidRPr="005414A1" w:rsidRDefault="005414A1" w:rsidP="005414A1">
      <w:pPr>
        <w:numPr>
          <w:ilvl w:val="0"/>
          <w:numId w:val="6"/>
        </w:numPr>
        <w:ind w:left="142" w:right="49" w:hanging="142"/>
        <w:jc w:val="both"/>
        <w:rPr>
          <w:rFonts w:asciiTheme="minorHAnsi" w:hAnsiTheme="minorHAnsi" w:cstheme="minorHAnsi"/>
          <w:b/>
          <w:color w:val="000000"/>
          <w:sz w:val="18"/>
          <w:szCs w:val="18"/>
        </w:rPr>
      </w:pPr>
      <w:r>
        <w:rPr>
          <w:rFonts w:asciiTheme="minorHAnsi" w:hAnsiTheme="minorHAnsi" w:cstheme="minorHAnsi"/>
          <w:color w:val="000000"/>
          <w:sz w:val="18"/>
          <w:szCs w:val="18"/>
        </w:rPr>
        <w:t xml:space="preserve"> </w:t>
      </w:r>
      <w:r w:rsidR="00AF0893" w:rsidRPr="005414A1">
        <w:rPr>
          <w:rFonts w:asciiTheme="minorHAnsi" w:hAnsiTheme="minorHAnsi" w:cstheme="minorHAnsi"/>
          <w:b/>
          <w:color w:val="000000"/>
          <w:sz w:val="18"/>
          <w:szCs w:val="18"/>
        </w:rPr>
        <w:t xml:space="preserve">Presentarse sin tachaduras ni enmendaduras. </w:t>
      </w:r>
    </w:p>
    <w:p w14:paraId="76DEDFD0" w14:textId="77777777" w:rsidR="00AF0893" w:rsidRPr="005414A1" w:rsidRDefault="00AF0893" w:rsidP="005414A1">
      <w:pPr>
        <w:ind w:left="142" w:right="49" w:hanging="142"/>
        <w:jc w:val="both"/>
        <w:rPr>
          <w:rFonts w:asciiTheme="minorHAnsi" w:hAnsiTheme="minorHAnsi" w:cstheme="minorHAnsi"/>
          <w:b/>
          <w:color w:val="000000"/>
          <w:sz w:val="18"/>
          <w:szCs w:val="18"/>
          <w:u w:val="single"/>
        </w:rPr>
      </w:pPr>
      <w:r w:rsidRPr="005414A1">
        <w:rPr>
          <w:rFonts w:asciiTheme="minorHAnsi" w:hAnsiTheme="minorHAnsi" w:cstheme="minorHAnsi"/>
          <w:b/>
          <w:color w:val="000000"/>
          <w:sz w:val="18"/>
          <w:szCs w:val="18"/>
          <w:u w:val="single"/>
        </w:rPr>
        <w:t>Se deberán foliar todas las hojas que integran cada una de las propuestas.</w:t>
      </w:r>
    </w:p>
    <w:p w14:paraId="5F3D1849" w14:textId="2F71D67C"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5F694A03"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4B9BDAB5"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211EA31F" w:rsidR="00AF0893"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414A1">
      <w:pPr>
        <w:ind w:left="142" w:right="49" w:hanging="142"/>
        <w:jc w:val="both"/>
        <w:rPr>
          <w:rFonts w:asciiTheme="minorHAnsi" w:hAnsiTheme="minorHAnsi" w:cstheme="minorHAnsi"/>
          <w:color w:val="000000"/>
          <w:sz w:val="18"/>
          <w:szCs w:val="18"/>
        </w:rPr>
      </w:pPr>
    </w:p>
    <w:p w14:paraId="1689E8CB" w14:textId="0FB2DB57" w:rsidR="00D000F9" w:rsidRDefault="009025A3" w:rsidP="005414A1">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414A1">
      <w:pPr>
        <w:ind w:left="142" w:right="49" w:hanging="142"/>
        <w:jc w:val="both"/>
        <w:rPr>
          <w:rFonts w:asciiTheme="minorHAnsi" w:hAnsiTheme="minorHAnsi" w:cstheme="minorHAnsi"/>
          <w:b/>
          <w:color w:val="000000"/>
          <w:sz w:val="18"/>
          <w:szCs w:val="18"/>
        </w:rPr>
      </w:pPr>
    </w:p>
    <w:p w14:paraId="603C5483" w14:textId="1AB85017" w:rsidR="0020297B" w:rsidRDefault="0020297B" w:rsidP="005414A1">
      <w:pPr>
        <w:ind w:right="49"/>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414A1">
      <w:pPr>
        <w:ind w:left="284" w:right="49" w:hanging="284"/>
        <w:jc w:val="both"/>
        <w:rPr>
          <w:rFonts w:asciiTheme="minorHAnsi" w:hAnsiTheme="minorHAnsi" w:cs="Arial"/>
          <w:color w:val="000000"/>
          <w:sz w:val="18"/>
          <w:szCs w:val="18"/>
        </w:rPr>
      </w:pPr>
    </w:p>
    <w:p w14:paraId="1FBFE5DB"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 xml:space="preserve">Presentar más de una opción. </w:t>
      </w:r>
    </w:p>
    <w:p w14:paraId="4EC242FF"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7A457248" w:rsidR="00D82F84" w:rsidRPr="00033F5A" w:rsidRDefault="00AB4444" w:rsidP="00B80B81">
      <w:pPr>
        <w:pStyle w:val="Prrafodelista"/>
        <w:numPr>
          <w:ilvl w:val="0"/>
          <w:numId w:val="32"/>
        </w:numPr>
        <w:ind w:left="284" w:right="49" w:hanging="284"/>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00D82F84" w:rsidRPr="00033F5A">
        <w:rPr>
          <w:rFonts w:ascii="Calibri" w:hAnsi="Calibri" w:cs="Calibri"/>
          <w:color w:val="000000"/>
          <w:sz w:val="18"/>
          <w:szCs w:val="18"/>
        </w:rPr>
        <w:t xml:space="preserve"> </w:t>
      </w:r>
    </w:p>
    <w:p w14:paraId="41F0E33E" w14:textId="77777777" w:rsidR="0020297B" w:rsidRPr="00010719" w:rsidRDefault="0020297B" w:rsidP="005414A1">
      <w:pPr>
        <w:pStyle w:val="Prrafodelista"/>
        <w:ind w:right="49"/>
        <w:rPr>
          <w:rFonts w:asciiTheme="minorHAnsi" w:hAnsiTheme="minorHAnsi" w:cs="Arial"/>
          <w:b/>
          <w:sz w:val="18"/>
          <w:szCs w:val="18"/>
        </w:rPr>
      </w:pPr>
    </w:p>
    <w:p w14:paraId="580CD98B" w14:textId="514AA2A1" w:rsidR="00044A38" w:rsidRPr="006E01AF" w:rsidRDefault="0020297B" w:rsidP="005414A1">
      <w:pPr>
        <w:ind w:left="-142" w:right="49"/>
        <w:jc w:val="both"/>
        <w:rPr>
          <w:rFonts w:asciiTheme="minorHAnsi" w:hAnsiTheme="minorHAnsi" w:cstheme="minorHAnsi"/>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5414A1">
      <w:pPr>
        <w:pStyle w:val="Prrafodelista"/>
        <w:ind w:left="-142" w:right="49"/>
        <w:jc w:val="both"/>
        <w:rPr>
          <w:rFonts w:asciiTheme="minorHAnsi" w:hAnsiTheme="minorHAnsi" w:cstheme="minorHAnsi"/>
          <w:color w:val="000000"/>
          <w:sz w:val="18"/>
          <w:szCs w:val="18"/>
        </w:rPr>
      </w:pPr>
    </w:p>
    <w:p w14:paraId="3433E536" w14:textId="31CDE1D8" w:rsidR="00D000F9" w:rsidRPr="006E01AF" w:rsidRDefault="009025A3" w:rsidP="005414A1">
      <w:pPr>
        <w:ind w:left="-142"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414A1">
      <w:pPr>
        <w:ind w:left="-142" w:right="49"/>
        <w:jc w:val="both"/>
        <w:rPr>
          <w:rFonts w:asciiTheme="minorHAnsi" w:hAnsiTheme="minorHAnsi" w:cstheme="minorHAnsi"/>
          <w:b/>
          <w:color w:val="000000"/>
          <w:sz w:val="18"/>
          <w:szCs w:val="18"/>
        </w:rPr>
      </w:pPr>
    </w:p>
    <w:p w14:paraId="34446034" w14:textId="0B160300" w:rsidR="00D000F9" w:rsidRPr="006E01AF" w:rsidRDefault="00D000F9" w:rsidP="005414A1">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w:t>
      </w:r>
      <w:r w:rsidR="005414A1">
        <w:rPr>
          <w:rFonts w:asciiTheme="minorHAnsi" w:hAnsiTheme="minorHAnsi" w:cstheme="minorHAnsi"/>
          <w:color w:val="000000"/>
          <w:sz w:val="18"/>
          <w:szCs w:val="18"/>
        </w:rPr>
        <w:t xml:space="preserve"> o </w:t>
      </w:r>
      <w:proofErr w:type="gramStart"/>
      <w:r w:rsidR="005414A1">
        <w:rPr>
          <w:rFonts w:asciiTheme="minorHAnsi" w:hAnsiTheme="minorHAnsi" w:cstheme="minorHAnsi"/>
          <w:color w:val="000000"/>
          <w:sz w:val="18"/>
          <w:szCs w:val="18"/>
        </w:rPr>
        <w:t xml:space="preserve">servicios </w:t>
      </w:r>
      <w:r w:rsidRPr="006E01AF">
        <w:rPr>
          <w:rFonts w:asciiTheme="minorHAnsi" w:hAnsiTheme="minorHAnsi" w:cstheme="minorHAnsi"/>
          <w:color w:val="000000"/>
          <w:sz w:val="18"/>
          <w:szCs w:val="18"/>
        </w:rPr>
        <w:t xml:space="preserve"> adjudicados</w:t>
      </w:r>
      <w:proofErr w:type="gramEnd"/>
      <w:r w:rsidRPr="006E01AF">
        <w:rPr>
          <w:rFonts w:asciiTheme="minorHAnsi" w:hAnsiTheme="minorHAnsi" w:cstheme="minorHAnsi"/>
          <w:color w:val="000000"/>
          <w:sz w:val="18"/>
          <w:szCs w:val="18"/>
        </w:rPr>
        <w:t xml:space="preserve">, en el lugar y horario establecido para ello. </w:t>
      </w:r>
    </w:p>
    <w:p w14:paraId="3E2B83E8" w14:textId="77777777" w:rsidR="00D000F9" w:rsidRPr="006E01AF" w:rsidRDefault="00D000F9" w:rsidP="005414A1">
      <w:pPr>
        <w:ind w:left="-142" w:right="49"/>
        <w:jc w:val="both"/>
        <w:rPr>
          <w:rFonts w:asciiTheme="minorHAnsi" w:hAnsiTheme="minorHAnsi" w:cstheme="minorHAnsi"/>
          <w:color w:val="000000"/>
          <w:sz w:val="18"/>
          <w:szCs w:val="18"/>
        </w:rPr>
      </w:pPr>
    </w:p>
    <w:p w14:paraId="26702D08" w14:textId="77251B49" w:rsidR="00D000F9" w:rsidRPr="006E01AF" w:rsidRDefault="00D000F9" w:rsidP="005414A1">
      <w:pPr>
        <w:ind w:left="-142" w:right="49"/>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w:t>
      </w:r>
      <w:r w:rsidRPr="006E01AF">
        <w:rPr>
          <w:rFonts w:asciiTheme="minorHAnsi" w:hAnsiTheme="minorHAnsi" w:cstheme="minorHAnsi"/>
          <w:color w:val="000000"/>
          <w:sz w:val="16"/>
          <w:szCs w:val="16"/>
        </w:rPr>
        <w:lastRenderedPageBreak/>
        <w:t xml:space="preserve">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12927906" w14:textId="77777777" w:rsidR="00D000F9" w:rsidRPr="006E01AF" w:rsidRDefault="00D000F9" w:rsidP="005414A1">
      <w:pPr>
        <w:tabs>
          <w:tab w:val="left" w:pos="1134"/>
        </w:tabs>
        <w:ind w:left="-426"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D000F9" w:rsidRPr="00A70201" w14:paraId="7D71E5FE" w14:textId="77777777" w:rsidTr="007A15A6">
        <w:trPr>
          <w:jc w:val="center"/>
        </w:trPr>
        <w:tc>
          <w:tcPr>
            <w:tcW w:w="655"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173"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7A15A6">
        <w:trPr>
          <w:jc w:val="center"/>
        </w:trPr>
        <w:tc>
          <w:tcPr>
            <w:tcW w:w="655"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7A15A6">
        <w:trPr>
          <w:jc w:val="center"/>
        </w:trPr>
        <w:tc>
          <w:tcPr>
            <w:tcW w:w="655"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7A15A6">
        <w:trPr>
          <w:jc w:val="center"/>
        </w:trPr>
        <w:tc>
          <w:tcPr>
            <w:tcW w:w="655"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7A15A6">
        <w:trPr>
          <w:jc w:val="center"/>
        </w:trPr>
        <w:tc>
          <w:tcPr>
            <w:tcW w:w="655"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7A15A6">
        <w:trPr>
          <w:jc w:val="center"/>
        </w:trPr>
        <w:tc>
          <w:tcPr>
            <w:tcW w:w="655"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173"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7A15A6">
        <w:trPr>
          <w:jc w:val="center"/>
        </w:trPr>
        <w:tc>
          <w:tcPr>
            <w:tcW w:w="655"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173"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7A15A6">
        <w:trPr>
          <w:jc w:val="center"/>
        </w:trPr>
        <w:tc>
          <w:tcPr>
            <w:tcW w:w="655"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173"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7A15A6" w:rsidRPr="00A70201" w14:paraId="6FE82258" w14:textId="77777777" w:rsidTr="007A15A6">
        <w:trPr>
          <w:jc w:val="center"/>
        </w:trPr>
        <w:tc>
          <w:tcPr>
            <w:tcW w:w="655" w:type="dxa"/>
            <w:shd w:val="clear" w:color="auto" w:fill="auto"/>
            <w:vAlign w:val="center"/>
          </w:tcPr>
          <w:p w14:paraId="74735973" w14:textId="1A0A3A8A" w:rsidR="007A15A6" w:rsidRPr="00A70201" w:rsidRDefault="007A15A6" w:rsidP="007A15A6">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173" w:type="dxa"/>
            <w:shd w:val="clear" w:color="auto" w:fill="auto"/>
          </w:tcPr>
          <w:p w14:paraId="083B8EF6" w14:textId="33A2E9E2" w:rsidR="007A15A6" w:rsidRPr="00A70201" w:rsidRDefault="007A15A6" w:rsidP="007A15A6">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21"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BC0C7D" w:rsidRPr="00A70201" w14:paraId="4239B165" w14:textId="77777777" w:rsidTr="007A15A6">
        <w:trPr>
          <w:jc w:val="center"/>
        </w:trPr>
        <w:tc>
          <w:tcPr>
            <w:tcW w:w="655"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173"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F00804" w:rsidRDefault="00D000F9" w:rsidP="008732DC">
      <w:pPr>
        <w:pStyle w:val="Prrafodelista"/>
        <w:tabs>
          <w:tab w:val="left" w:pos="1134"/>
        </w:tabs>
        <w:ind w:left="142" w:right="49"/>
        <w:jc w:val="both"/>
        <w:rPr>
          <w:rFonts w:asciiTheme="minorHAnsi" w:hAnsiTheme="minorHAnsi" w:cstheme="minorHAnsi"/>
          <w:sz w:val="15"/>
          <w:szCs w:val="15"/>
        </w:rPr>
      </w:pPr>
      <w:r w:rsidRPr="00F00804">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02D41498" w14:textId="77777777" w:rsidR="00A20B8B" w:rsidRPr="00F00804" w:rsidRDefault="00A20B8B" w:rsidP="008732DC">
      <w:pPr>
        <w:ind w:left="142" w:right="49"/>
        <w:jc w:val="both"/>
        <w:rPr>
          <w:rFonts w:asciiTheme="minorHAnsi" w:hAnsiTheme="minorHAnsi" w:cstheme="minorHAnsi"/>
          <w:color w:val="000000"/>
          <w:sz w:val="15"/>
          <w:szCs w:val="15"/>
        </w:rPr>
      </w:pPr>
    </w:p>
    <w:p w14:paraId="2FB0A3F5" w14:textId="1A82B508" w:rsidR="00DA33CE" w:rsidRPr="00F00804" w:rsidRDefault="00DA33CE" w:rsidP="008732DC">
      <w:pPr>
        <w:ind w:left="142" w:right="49"/>
        <w:jc w:val="both"/>
        <w:rPr>
          <w:rFonts w:asciiTheme="minorHAnsi" w:hAnsiTheme="minorHAnsi" w:cstheme="minorHAnsi"/>
          <w:color w:val="000000"/>
          <w:sz w:val="15"/>
          <w:szCs w:val="15"/>
        </w:rPr>
      </w:pPr>
      <w:r w:rsidRPr="00F00804">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0041083F" w:rsidRPr="00F00804">
        <w:rPr>
          <w:rFonts w:asciiTheme="minorHAnsi" w:hAnsiTheme="minorHAnsi" w:cstheme="minorHAnsi"/>
          <w:sz w:val="15"/>
          <w:szCs w:val="15"/>
        </w:rPr>
        <w:t>regla 2.1.24., de la miscelánea fiscal para el 2024 publicada el 29 de diciembre de 2023</w:t>
      </w:r>
      <w:r w:rsidR="0041083F" w:rsidRPr="00F00804">
        <w:rPr>
          <w:rFonts w:asciiTheme="minorHAnsi" w:hAnsiTheme="minorHAnsi" w:cstheme="minorHAnsi"/>
          <w:color w:val="000000"/>
          <w:sz w:val="15"/>
          <w:szCs w:val="15"/>
        </w:rPr>
        <w:t xml:space="preserve"> </w:t>
      </w:r>
      <w:r w:rsidRPr="00F00804">
        <w:rPr>
          <w:rFonts w:asciiTheme="minorHAnsi" w:hAnsiTheme="minorHAnsi" w:cstheme="minorHAnsi"/>
          <w:color w:val="000000"/>
          <w:sz w:val="15"/>
          <w:szCs w:val="15"/>
        </w:rPr>
        <w:t xml:space="preserve">en el Diario Oficial de la Federación. Por lo que el concursante ganador deberá realizar la consulta de opinión ante el SAT en la página: </w:t>
      </w:r>
      <w:hyperlink r:id="rId22" w:history="1">
        <w:r w:rsidRPr="00F00804">
          <w:rPr>
            <w:rStyle w:val="Hipervnculo"/>
            <w:rFonts w:asciiTheme="minorHAnsi" w:hAnsiTheme="minorHAnsi" w:cstheme="minorHAnsi"/>
            <w:sz w:val="15"/>
            <w:szCs w:val="15"/>
          </w:rPr>
          <w:t>http://www.sat.gob.mx</w:t>
        </w:r>
      </w:hyperlink>
      <w:r w:rsidRPr="00F00804">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3" w:history="1">
        <w:r w:rsidR="00A80845" w:rsidRPr="00F00804">
          <w:rPr>
            <w:rStyle w:val="Hipervnculo"/>
            <w:rFonts w:asciiTheme="minorHAnsi" w:hAnsiTheme="minorHAnsi" w:cstheme="minorHAnsi"/>
            <w:sz w:val="15"/>
            <w:szCs w:val="15"/>
          </w:rPr>
          <w:t>beatriz.rivera@edu.uaa.mx</w:t>
        </w:r>
      </w:hyperlink>
      <w:r w:rsidRPr="00F00804">
        <w:rPr>
          <w:rFonts w:asciiTheme="minorHAnsi" w:hAnsiTheme="minorHAnsi" w:cstheme="minorHAnsi"/>
          <w:color w:val="000000"/>
          <w:sz w:val="15"/>
          <w:szCs w:val="15"/>
        </w:rPr>
        <w:t xml:space="preserve"> para que el SAT envíe el “Acuse de respuesta” que emitirá en atención a su solicitud de opinión. </w:t>
      </w:r>
      <w:r w:rsidRPr="00F00804">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00804">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F00804" w:rsidRDefault="00D000F9" w:rsidP="008732DC">
      <w:pPr>
        <w:ind w:left="142" w:right="49"/>
        <w:jc w:val="both"/>
        <w:rPr>
          <w:rFonts w:asciiTheme="minorHAnsi" w:hAnsiTheme="minorHAnsi" w:cstheme="minorHAnsi"/>
          <w:sz w:val="15"/>
          <w:szCs w:val="15"/>
        </w:rPr>
      </w:pPr>
      <w:r w:rsidRPr="00F00804">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F00804">
        <w:rPr>
          <w:rFonts w:asciiTheme="minorHAnsi" w:hAnsiTheme="minorHAnsi" w:cstheme="minorHAnsi"/>
          <w:sz w:val="15"/>
          <w:szCs w:val="15"/>
        </w:rPr>
        <w:t>é</w:t>
      </w:r>
      <w:r w:rsidRPr="00F00804">
        <w:rPr>
          <w:rFonts w:asciiTheme="minorHAnsi" w:hAnsiTheme="minorHAnsi" w:cstheme="minorHAnsi"/>
          <w:sz w:val="15"/>
          <w:szCs w:val="15"/>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00804">
        <w:rPr>
          <w:rFonts w:asciiTheme="minorHAnsi" w:hAnsiTheme="minorHAnsi" w:cstheme="minorHAnsi"/>
          <w:b/>
          <w:sz w:val="15"/>
          <w:szCs w:val="15"/>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E32F36">
      <w:pPr>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6E01AF">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E32F36">
      <w:pPr>
        <w:tabs>
          <w:tab w:val="left" w:pos="0"/>
        </w:tabs>
        <w:ind w:left="705" w:right="49"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E32F36">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E32F36">
      <w:pPr>
        <w:ind w:left="709" w:right="49"/>
        <w:jc w:val="both"/>
        <w:rPr>
          <w:rFonts w:asciiTheme="minorHAnsi" w:hAnsiTheme="minorHAnsi" w:cstheme="minorHAnsi"/>
          <w:b/>
          <w:color w:val="000000"/>
          <w:sz w:val="10"/>
          <w:szCs w:val="10"/>
        </w:rPr>
      </w:pPr>
    </w:p>
    <w:p w14:paraId="355C9C96" w14:textId="12145C85" w:rsidR="00D000F9" w:rsidRPr="006E01AF" w:rsidRDefault="00D000F9" w:rsidP="001D2293">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E32F36">
      <w:pPr>
        <w:ind w:left="142" w:right="49" w:hanging="284"/>
        <w:jc w:val="both"/>
        <w:rPr>
          <w:rFonts w:asciiTheme="minorHAnsi" w:hAnsiTheme="minorHAnsi" w:cstheme="minorHAnsi"/>
          <w:color w:val="000000"/>
          <w:sz w:val="10"/>
          <w:szCs w:val="10"/>
        </w:rPr>
      </w:pPr>
    </w:p>
    <w:p w14:paraId="5D4CB0EF" w14:textId="77777777" w:rsidR="00D000F9" w:rsidRPr="006E01AF" w:rsidRDefault="00D000F9" w:rsidP="00E32F36">
      <w:pPr>
        <w:numPr>
          <w:ilvl w:val="0"/>
          <w:numId w:val="41"/>
        </w:numPr>
        <w:tabs>
          <w:tab w:val="clear" w:pos="1414"/>
          <w:tab w:val="num" w:pos="284"/>
        </w:tabs>
        <w:ind w:right="49" w:hanging="127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6F9329BB" w:rsidR="00D000F9" w:rsidRPr="00CE553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w:t>
      </w:r>
      <w:r w:rsidRPr="00E4182E">
        <w:rPr>
          <w:rFonts w:asciiTheme="minorHAnsi" w:hAnsiTheme="minorHAnsi" w:cstheme="minorHAnsi"/>
          <w:color w:val="000000"/>
          <w:sz w:val="18"/>
          <w:szCs w:val="18"/>
        </w:rPr>
        <w:lastRenderedPageBreak/>
        <w:t xml:space="preserve">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F370E0">
        <w:rPr>
          <w:rFonts w:asciiTheme="minorHAnsi" w:hAnsiTheme="minorHAnsi" w:cstheme="minorHAnsi"/>
          <w:b/>
          <w:color w:val="000000"/>
          <w:sz w:val="18"/>
          <w:szCs w:val="18"/>
        </w:rPr>
        <w:t>3</w:t>
      </w:r>
      <w:r w:rsidR="00E822E9">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00BDD31" w:rsidR="00D000F9" w:rsidRPr="006E01AF" w:rsidRDefault="008732DC" w:rsidP="00E32F36">
      <w:pPr>
        <w:numPr>
          <w:ilvl w:val="0"/>
          <w:numId w:val="41"/>
        </w:numPr>
        <w:tabs>
          <w:tab w:val="clear" w:pos="1414"/>
          <w:tab w:val="num" w:pos="284"/>
        </w:tabs>
        <w:ind w:left="284"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E32F36">
      <w:pPr>
        <w:ind w:left="284" w:right="49" w:hanging="284"/>
        <w:jc w:val="both"/>
        <w:rPr>
          <w:rFonts w:asciiTheme="minorHAnsi" w:hAnsiTheme="minorHAnsi" w:cstheme="minorHAnsi"/>
          <w:i/>
          <w:color w:val="000000"/>
          <w:sz w:val="14"/>
          <w:szCs w:val="14"/>
        </w:rPr>
      </w:pPr>
    </w:p>
    <w:p w14:paraId="4DAD1311" w14:textId="7008807A" w:rsidR="00D000F9"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1135B02D" w14:textId="77777777" w:rsidR="00E32F36" w:rsidRPr="006E01AF" w:rsidRDefault="00E32F36" w:rsidP="00E32F36">
      <w:pPr>
        <w:ind w:left="284" w:right="49"/>
        <w:jc w:val="both"/>
        <w:rPr>
          <w:rFonts w:asciiTheme="minorHAnsi" w:hAnsiTheme="minorHAnsi" w:cstheme="minorHAnsi"/>
          <w:i/>
          <w:color w:val="000000"/>
          <w:sz w:val="14"/>
          <w:szCs w:val="14"/>
        </w:rPr>
      </w:pPr>
    </w:p>
    <w:p w14:paraId="03C1406E" w14:textId="77777777" w:rsidR="00D000F9" w:rsidRPr="006E01AF"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77777777" w:rsidR="00D000F9" w:rsidRPr="006E01AF" w:rsidRDefault="00D000F9" w:rsidP="00E32F36">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E32F36">
      <w:pPr>
        <w:ind w:left="142" w:right="49"/>
        <w:jc w:val="both"/>
        <w:rPr>
          <w:rFonts w:asciiTheme="minorHAnsi" w:hAnsiTheme="minorHAnsi" w:cstheme="minorHAnsi"/>
          <w:b/>
          <w:bCs/>
          <w:sz w:val="18"/>
          <w:szCs w:val="18"/>
        </w:rPr>
      </w:pPr>
    </w:p>
    <w:p w14:paraId="257B4981" w14:textId="77777777" w:rsidR="00D000F9" w:rsidRPr="006E01AF" w:rsidRDefault="00D000F9" w:rsidP="00E32F36">
      <w:pPr>
        <w:ind w:left="142" w:right="49"/>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E32F36">
      <w:pPr>
        <w:ind w:left="142" w:right="49"/>
        <w:jc w:val="both"/>
        <w:rPr>
          <w:rFonts w:asciiTheme="minorHAnsi" w:hAnsiTheme="minorHAnsi" w:cstheme="minorHAnsi"/>
          <w:color w:val="000000"/>
          <w:sz w:val="18"/>
          <w:szCs w:val="18"/>
        </w:rPr>
      </w:pPr>
    </w:p>
    <w:p w14:paraId="218CA98C" w14:textId="02361C0B" w:rsidR="00D000F9" w:rsidRDefault="00D000F9" w:rsidP="00E32F36">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E32F36">
      <w:pPr>
        <w:ind w:left="142" w:right="49" w:hanging="142"/>
        <w:jc w:val="both"/>
        <w:rPr>
          <w:rFonts w:asciiTheme="minorHAnsi" w:hAnsiTheme="minorHAnsi" w:cstheme="minorHAnsi"/>
          <w:color w:val="000000"/>
          <w:sz w:val="18"/>
          <w:szCs w:val="18"/>
        </w:rPr>
      </w:pPr>
    </w:p>
    <w:p w14:paraId="3DC9F721" w14:textId="594FD48E" w:rsidR="00D000F9" w:rsidRPr="006E01AF" w:rsidRDefault="008732DC" w:rsidP="00E32F36">
      <w:pPr>
        <w:numPr>
          <w:ilvl w:val="1"/>
          <w:numId w:val="11"/>
        </w:numPr>
        <w:ind w:left="142" w:right="49"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r w:rsidR="001438F5">
        <w:rPr>
          <w:rFonts w:asciiTheme="minorHAnsi" w:hAnsiTheme="minorHAnsi" w:cstheme="minorHAnsi"/>
          <w:b/>
          <w:sz w:val="17"/>
          <w:szCs w:val="17"/>
        </w:rPr>
        <w:t xml:space="preserve"> o servicios</w:t>
      </w:r>
    </w:p>
    <w:p w14:paraId="081A875B" w14:textId="77777777" w:rsidR="00D000F9" w:rsidRPr="006E01AF" w:rsidRDefault="00D000F9" w:rsidP="00E32F36">
      <w:pPr>
        <w:ind w:left="142" w:right="49"/>
        <w:jc w:val="both"/>
        <w:rPr>
          <w:rFonts w:asciiTheme="minorHAnsi" w:hAnsiTheme="minorHAnsi" w:cstheme="minorHAnsi"/>
          <w:color w:val="000000"/>
          <w:sz w:val="17"/>
          <w:szCs w:val="17"/>
        </w:rPr>
      </w:pPr>
    </w:p>
    <w:p w14:paraId="7CC763C7" w14:textId="5F0F723E" w:rsidR="00D000F9" w:rsidRPr="00F00804" w:rsidRDefault="00D000F9" w:rsidP="00E32F36">
      <w:pPr>
        <w:ind w:left="142"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Los licitantes deberán manifestar por escrito que otorgarán un periodo de garantía como se muestra a continuación:</w:t>
      </w:r>
    </w:p>
    <w:p w14:paraId="6E9E9EFE" w14:textId="77777777" w:rsidR="008632A9" w:rsidRPr="00F00804" w:rsidRDefault="008632A9" w:rsidP="00E32F36">
      <w:pPr>
        <w:ind w:left="708" w:right="49"/>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63"/>
        <w:gridCol w:w="3976"/>
      </w:tblGrid>
      <w:tr w:rsidR="003E737A" w:rsidRPr="00F00804" w14:paraId="6ABA0416" w14:textId="77777777" w:rsidTr="00AE4595">
        <w:trPr>
          <w:trHeight w:val="126"/>
          <w:jc w:val="center"/>
        </w:trPr>
        <w:tc>
          <w:tcPr>
            <w:tcW w:w="4763" w:type="dxa"/>
            <w:shd w:val="clear" w:color="auto" w:fill="D9D9D9" w:themeFill="background1" w:themeFillShade="D9"/>
          </w:tcPr>
          <w:p w14:paraId="5363BBC6" w14:textId="77777777" w:rsidR="003E737A" w:rsidRPr="001309B4" w:rsidRDefault="003E737A" w:rsidP="00AE4595">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Tiempo de Garantía</w:t>
            </w:r>
          </w:p>
        </w:tc>
        <w:tc>
          <w:tcPr>
            <w:tcW w:w="3976" w:type="dxa"/>
            <w:shd w:val="clear" w:color="auto" w:fill="D9D9D9" w:themeFill="background1" w:themeFillShade="D9"/>
          </w:tcPr>
          <w:p w14:paraId="3427822F" w14:textId="77777777" w:rsidR="003E737A" w:rsidRPr="001309B4" w:rsidRDefault="003E737A" w:rsidP="00AE4595">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Partida</w:t>
            </w:r>
          </w:p>
        </w:tc>
      </w:tr>
      <w:tr w:rsidR="003E737A" w:rsidRPr="00F00804" w14:paraId="2A1C7DA8" w14:textId="77777777" w:rsidTr="00AE4595">
        <w:trPr>
          <w:trHeight w:val="325"/>
          <w:jc w:val="center"/>
        </w:trPr>
        <w:tc>
          <w:tcPr>
            <w:tcW w:w="4763" w:type="dxa"/>
            <w:shd w:val="clear" w:color="auto" w:fill="auto"/>
          </w:tcPr>
          <w:p w14:paraId="7D3BB6FA" w14:textId="77777777" w:rsidR="003E737A" w:rsidRPr="009E09BD" w:rsidRDefault="003E737A" w:rsidP="00AE4595">
            <w:pPr>
              <w:ind w:right="49"/>
              <w:jc w:val="center"/>
              <w:rPr>
                <w:rFonts w:asciiTheme="minorHAnsi" w:hAnsiTheme="minorHAnsi" w:cstheme="minorHAnsi"/>
                <w:color w:val="000000"/>
                <w:sz w:val="14"/>
                <w:szCs w:val="14"/>
                <w:lang w:val="es-MX" w:eastAsia="es-MX"/>
              </w:rPr>
            </w:pPr>
            <w:r w:rsidRPr="009E09BD">
              <w:rPr>
                <w:rFonts w:asciiTheme="minorHAnsi" w:hAnsiTheme="minorHAnsi" w:cstheme="minorHAnsi"/>
                <w:color w:val="000000"/>
                <w:sz w:val="14"/>
                <w:szCs w:val="14"/>
                <w:lang w:val="es-MX" w:eastAsia="es-MX"/>
              </w:rPr>
              <w:t>12 meses</w:t>
            </w:r>
          </w:p>
        </w:tc>
        <w:tc>
          <w:tcPr>
            <w:tcW w:w="3976" w:type="dxa"/>
            <w:shd w:val="clear" w:color="auto" w:fill="auto"/>
          </w:tcPr>
          <w:p w14:paraId="76E77FBD" w14:textId="228A1AA7" w:rsidR="003E737A" w:rsidRPr="009E09BD" w:rsidRDefault="003E737A" w:rsidP="00AE4595">
            <w:pPr>
              <w:ind w:right="49"/>
              <w:jc w:val="center"/>
              <w:rPr>
                <w:rFonts w:asciiTheme="minorHAnsi" w:eastAsia="Calibri" w:hAnsiTheme="minorHAnsi" w:cstheme="minorHAnsi"/>
                <w:color w:val="000000"/>
                <w:sz w:val="14"/>
                <w:szCs w:val="14"/>
              </w:rPr>
            </w:pPr>
            <w:r w:rsidRPr="009E09BD">
              <w:rPr>
                <w:rFonts w:asciiTheme="minorHAnsi" w:eastAsia="Calibri" w:hAnsiTheme="minorHAnsi" w:cstheme="minorHAnsi"/>
                <w:color w:val="000000"/>
                <w:sz w:val="14"/>
                <w:szCs w:val="14"/>
              </w:rPr>
              <w:t xml:space="preserve">4, 9, 10, 11, 12, 13, 14, 15, 16, 17, 18, 19, 20, 21, 22, 23, 24, 25, 26, 27, 31, 32, 33, 35, 39, 40, 41, 42, 43, 46, </w:t>
            </w:r>
            <w:r w:rsidR="009E09BD" w:rsidRPr="009E09BD">
              <w:rPr>
                <w:rFonts w:asciiTheme="minorHAnsi" w:eastAsia="Calibri" w:hAnsiTheme="minorHAnsi" w:cstheme="minorHAnsi"/>
                <w:color w:val="000000"/>
                <w:sz w:val="14"/>
                <w:szCs w:val="14"/>
              </w:rPr>
              <w:t>47, 48, 49, 50, 51, 52, 53, 54</w:t>
            </w:r>
            <w:r w:rsidR="009E09BD">
              <w:rPr>
                <w:rFonts w:asciiTheme="minorHAnsi" w:eastAsia="Calibri" w:hAnsiTheme="minorHAnsi" w:cstheme="minorHAnsi"/>
                <w:color w:val="000000"/>
                <w:sz w:val="14"/>
                <w:szCs w:val="14"/>
              </w:rPr>
              <w:t>.</w:t>
            </w:r>
          </w:p>
        </w:tc>
      </w:tr>
      <w:tr w:rsidR="003E737A" w:rsidRPr="00F00804" w14:paraId="2B3E2FE6" w14:textId="77777777" w:rsidTr="00AE4595">
        <w:trPr>
          <w:trHeight w:val="227"/>
          <w:jc w:val="center"/>
        </w:trPr>
        <w:tc>
          <w:tcPr>
            <w:tcW w:w="4763" w:type="dxa"/>
            <w:shd w:val="clear" w:color="auto" w:fill="auto"/>
          </w:tcPr>
          <w:p w14:paraId="220D6396" w14:textId="77777777" w:rsidR="003E737A" w:rsidRPr="009E09BD" w:rsidRDefault="003E737A" w:rsidP="00AE4595">
            <w:pPr>
              <w:ind w:right="49"/>
              <w:jc w:val="center"/>
              <w:rPr>
                <w:rFonts w:asciiTheme="minorHAnsi" w:hAnsiTheme="minorHAnsi" w:cstheme="minorHAnsi"/>
                <w:color w:val="000000"/>
                <w:sz w:val="14"/>
                <w:szCs w:val="14"/>
                <w:lang w:val="es-MX" w:eastAsia="es-MX"/>
              </w:rPr>
            </w:pPr>
            <w:r w:rsidRPr="009E09BD">
              <w:rPr>
                <w:rFonts w:asciiTheme="minorHAnsi" w:hAnsiTheme="minorHAnsi" w:cstheme="minorHAnsi"/>
                <w:color w:val="000000"/>
                <w:sz w:val="14"/>
                <w:szCs w:val="14"/>
                <w:lang w:val="es-MX" w:eastAsia="es-MX"/>
              </w:rPr>
              <w:t>36 meses</w:t>
            </w:r>
          </w:p>
        </w:tc>
        <w:tc>
          <w:tcPr>
            <w:tcW w:w="3976" w:type="dxa"/>
            <w:shd w:val="clear" w:color="auto" w:fill="auto"/>
          </w:tcPr>
          <w:p w14:paraId="76B224E4" w14:textId="75B790BE" w:rsidR="003E737A" w:rsidRPr="009E09BD" w:rsidRDefault="003E737A" w:rsidP="00AE4595">
            <w:pPr>
              <w:ind w:right="49"/>
              <w:jc w:val="center"/>
              <w:rPr>
                <w:rFonts w:asciiTheme="minorHAnsi" w:eastAsia="Calibri" w:hAnsiTheme="minorHAnsi" w:cstheme="minorHAnsi"/>
                <w:color w:val="000000"/>
                <w:sz w:val="14"/>
                <w:szCs w:val="14"/>
              </w:rPr>
            </w:pPr>
            <w:r w:rsidRPr="009E09BD">
              <w:rPr>
                <w:rFonts w:asciiTheme="minorHAnsi" w:eastAsia="Calibri" w:hAnsiTheme="minorHAnsi" w:cstheme="minorHAnsi"/>
                <w:color w:val="000000"/>
                <w:sz w:val="14"/>
                <w:szCs w:val="14"/>
              </w:rPr>
              <w:t>1, 2, 3, 5, 6, 7,</w:t>
            </w:r>
            <w:r w:rsidR="009E09BD">
              <w:rPr>
                <w:rFonts w:asciiTheme="minorHAnsi" w:eastAsia="Calibri" w:hAnsiTheme="minorHAnsi" w:cstheme="minorHAnsi"/>
                <w:color w:val="000000"/>
                <w:sz w:val="14"/>
                <w:szCs w:val="14"/>
              </w:rPr>
              <w:t xml:space="preserve"> 8, 28, 29, 30, 34, 36, 37, 38.</w:t>
            </w:r>
          </w:p>
        </w:tc>
      </w:tr>
      <w:tr w:rsidR="003E737A" w:rsidRPr="00F00804" w14:paraId="7749D7AF" w14:textId="77777777" w:rsidTr="00AE4595">
        <w:trPr>
          <w:trHeight w:val="113"/>
          <w:jc w:val="center"/>
        </w:trPr>
        <w:tc>
          <w:tcPr>
            <w:tcW w:w="4763" w:type="dxa"/>
            <w:shd w:val="clear" w:color="auto" w:fill="auto"/>
          </w:tcPr>
          <w:p w14:paraId="0BC041C8" w14:textId="77777777" w:rsidR="003E737A" w:rsidRPr="009E09BD" w:rsidRDefault="003E737A" w:rsidP="00AE4595">
            <w:pPr>
              <w:ind w:right="49"/>
              <w:jc w:val="center"/>
              <w:rPr>
                <w:rFonts w:asciiTheme="minorHAnsi" w:hAnsiTheme="minorHAnsi" w:cstheme="minorHAnsi"/>
                <w:color w:val="000000"/>
                <w:sz w:val="14"/>
                <w:szCs w:val="14"/>
                <w:lang w:val="es-MX" w:eastAsia="es-MX"/>
              </w:rPr>
            </w:pPr>
            <w:r w:rsidRPr="009E09BD">
              <w:rPr>
                <w:rFonts w:asciiTheme="minorHAnsi" w:hAnsiTheme="minorHAnsi" w:cstheme="minorHAnsi"/>
                <w:color w:val="000000"/>
                <w:sz w:val="14"/>
                <w:szCs w:val="14"/>
                <w:lang w:val="es-MX" w:eastAsia="es-MX"/>
              </w:rPr>
              <w:t xml:space="preserve">5 años </w:t>
            </w:r>
          </w:p>
        </w:tc>
        <w:tc>
          <w:tcPr>
            <w:tcW w:w="3976" w:type="dxa"/>
            <w:shd w:val="clear" w:color="auto" w:fill="auto"/>
          </w:tcPr>
          <w:p w14:paraId="69A8441C" w14:textId="04637E3A" w:rsidR="003E737A" w:rsidRPr="009E09BD" w:rsidRDefault="003E737A" w:rsidP="00AE4595">
            <w:pPr>
              <w:ind w:right="49"/>
              <w:jc w:val="center"/>
              <w:rPr>
                <w:rFonts w:asciiTheme="minorHAnsi" w:eastAsia="Calibri" w:hAnsiTheme="minorHAnsi" w:cstheme="minorHAnsi"/>
                <w:color w:val="000000"/>
                <w:sz w:val="14"/>
                <w:szCs w:val="14"/>
              </w:rPr>
            </w:pPr>
            <w:r w:rsidRPr="009E09BD">
              <w:rPr>
                <w:rFonts w:asciiTheme="minorHAnsi" w:eastAsia="Calibri" w:hAnsiTheme="minorHAnsi" w:cstheme="minorHAnsi"/>
                <w:color w:val="000000"/>
                <w:sz w:val="14"/>
                <w:szCs w:val="14"/>
              </w:rPr>
              <w:t>44, 45</w:t>
            </w:r>
            <w:r w:rsidR="009E09BD">
              <w:rPr>
                <w:rFonts w:asciiTheme="minorHAnsi" w:eastAsia="Calibri" w:hAnsiTheme="minorHAnsi" w:cstheme="minorHAnsi"/>
                <w:color w:val="000000"/>
                <w:sz w:val="14"/>
                <w:szCs w:val="14"/>
              </w:rPr>
              <w:t>.</w:t>
            </w:r>
          </w:p>
        </w:tc>
      </w:tr>
    </w:tbl>
    <w:p w14:paraId="3C5BC536" w14:textId="77777777" w:rsidR="00D000F9" w:rsidRPr="00F00804" w:rsidRDefault="00D000F9" w:rsidP="00E32F36">
      <w:pPr>
        <w:ind w:left="708" w:right="49"/>
        <w:jc w:val="both"/>
        <w:rPr>
          <w:rFonts w:asciiTheme="minorHAnsi" w:hAnsiTheme="minorHAnsi" w:cstheme="minorHAnsi"/>
          <w:color w:val="000000"/>
          <w:sz w:val="18"/>
          <w:szCs w:val="18"/>
        </w:rPr>
      </w:pPr>
    </w:p>
    <w:p w14:paraId="2ED31F19" w14:textId="52744400" w:rsidR="00D000F9" w:rsidRPr="00F00804" w:rsidRDefault="00D000F9" w:rsidP="00E32F36">
      <w:pPr>
        <w:ind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Contra cualquier defecto de fabricación o vicios ocultos</w:t>
      </w:r>
      <w:r w:rsidR="00E47D59" w:rsidRPr="00F00804">
        <w:rPr>
          <w:rFonts w:asciiTheme="minorHAnsi" w:hAnsiTheme="minorHAnsi" w:cstheme="minorHAnsi"/>
          <w:color w:val="000000"/>
          <w:sz w:val="18"/>
          <w:szCs w:val="18"/>
        </w:rPr>
        <w:t xml:space="preserve"> y en su caso de calidad</w:t>
      </w:r>
      <w:r w:rsidRPr="00F00804">
        <w:rPr>
          <w:rFonts w:asciiTheme="minorHAnsi" w:hAnsiTheme="minorHAnsi" w:cstheme="minorHAnsi"/>
          <w:color w:val="000000"/>
          <w:sz w:val="18"/>
          <w:szCs w:val="18"/>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F00804">
        <w:rPr>
          <w:rFonts w:asciiTheme="minorHAnsi" w:hAnsiTheme="minorHAnsi" w:cstheme="minorHAnsi"/>
          <w:color w:val="000000"/>
          <w:sz w:val="18"/>
          <w:szCs w:val="18"/>
        </w:rPr>
        <w:t xml:space="preserve">es a partir de la notificación. </w:t>
      </w:r>
      <w:r w:rsidRPr="00F00804">
        <w:rPr>
          <w:rFonts w:asciiTheme="minorHAnsi" w:hAnsiTheme="minorHAnsi" w:cstheme="minorHAnsi"/>
          <w:color w:val="000000"/>
          <w:sz w:val="18"/>
          <w:szCs w:val="18"/>
        </w:rPr>
        <w:t xml:space="preserve">Por lo anterior, el licitante deberá incluir en su propuesta escrito original </w:t>
      </w:r>
      <w:proofErr w:type="gramStart"/>
      <w:r w:rsidRPr="00F00804">
        <w:rPr>
          <w:rFonts w:asciiTheme="minorHAnsi" w:hAnsiTheme="minorHAnsi" w:cstheme="minorHAnsi"/>
          <w:color w:val="000000"/>
          <w:sz w:val="18"/>
          <w:szCs w:val="18"/>
        </w:rPr>
        <w:t>en  que</w:t>
      </w:r>
      <w:proofErr w:type="gramEnd"/>
      <w:r w:rsidRPr="00F00804">
        <w:rPr>
          <w:rFonts w:asciiTheme="minorHAnsi" w:hAnsiTheme="minorHAnsi" w:cstheme="minorHAnsi"/>
          <w:color w:val="000000"/>
          <w:sz w:val="18"/>
          <w:szCs w:val="18"/>
        </w:rPr>
        <w:t xml:space="preserve"> se compromete a cumplir con el procedimiento para hacer efectiva la garantía contra defectos</w:t>
      </w:r>
      <w:r w:rsidR="006A5A43" w:rsidRPr="00F00804">
        <w:rPr>
          <w:rFonts w:asciiTheme="minorHAnsi" w:hAnsiTheme="minorHAnsi" w:cstheme="minorHAnsi"/>
          <w:color w:val="000000"/>
          <w:sz w:val="18"/>
          <w:szCs w:val="18"/>
        </w:rPr>
        <w:t xml:space="preserve">, </w:t>
      </w:r>
      <w:r w:rsidRPr="00F00804">
        <w:rPr>
          <w:rFonts w:asciiTheme="minorHAnsi" w:hAnsiTheme="minorHAnsi" w:cstheme="minorHAnsi"/>
          <w:color w:val="000000"/>
          <w:sz w:val="18"/>
          <w:szCs w:val="18"/>
        </w:rPr>
        <w:t>fallas</w:t>
      </w:r>
      <w:r w:rsidR="006A5A43" w:rsidRPr="00F00804">
        <w:rPr>
          <w:rFonts w:asciiTheme="minorHAnsi" w:hAnsiTheme="minorHAnsi" w:cstheme="minorHAnsi"/>
          <w:color w:val="000000"/>
          <w:sz w:val="18"/>
          <w:szCs w:val="18"/>
        </w:rPr>
        <w:t xml:space="preserve"> o calidad</w:t>
      </w:r>
      <w:r w:rsidR="00CE7247" w:rsidRPr="00F00804">
        <w:rPr>
          <w:rFonts w:asciiTheme="minorHAnsi" w:hAnsiTheme="minorHAnsi" w:cstheme="minorHAnsi"/>
          <w:color w:val="000000"/>
          <w:sz w:val="18"/>
          <w:szCs w:val="18"/>
        </w:rPr>
        <w:t>,</w:t>
      </w:r>
      <w:r w:rsidRPr="00F00804">
        <w:rPr>
          <w:rFonts w:asciiTheme="minorHAnsi" w:hAnsiTheme="minorHAnsi" w:cstheme="minorHAnsi"/>
          <w:color w:val="000000"/>
          <w:sz w:val="18"/>
          <w:szCs w:val="18"/>
        </w:rPr>
        <w:t xml:space="preserve"> que se llegaran a presentar de acuerdo </w:t>
      </w:r>
      <w:r w:rsidR="00CB65C1" w:rsidRPr="00F00804">
        <w:rPr>
          <w:rFonts w:asciiTheme="minorHAnsi" w:hAnsiTheme="minorHAnsi" w:cstheme="minorHAnsi"/>
          <w:color w:val="000000"/>
          <w:sz w:val="18"/>
          <w:szCs w:val="18"/>
        </w:rPr>
        <w:t>con</w:t>
      </w:r>
      <w:r w:rsidRPr="00F00804">
        <w:rPr>
          <w:rFonts w:asciiTheme="minorHAnsi" w:hAnsiTheme="minorHAnsi" w:cstheme="minorHAnsi"/>
          <w:color w:val="000000"/>
          <w:sz w:val="18"/>
          <w:szCs w:val="18"/>
        </w:rPr>
        <w:t xml:space="preserve"> lo establecido en el </w:t>
      </w:r>
      <w:r w:rsidRPr="00F00804">
        <w:rPr>
          <w:rFonts w:asciiTheme="minorHAnsi" w:hAnsiTheme="minorHAnsi" w:cstheme="minorHAnsi"/>
          <w:b/>
          <w:color w:val="000000"/>
          <w:sz w:val="18"/>
          <w:szCs w:val="18"/>
        </w:rPr>
        <w:t>Anexo “5</w:t>
      </w:r>
      <w:r w:rsidRPr="00F00804">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Pr="00F00804" w:rsidRDefault="00D000F9" w:rsidP="00E32F36">
      <w:pPr>
        <w:ind w:right="49"/>
        <w:jc w:val="both"/>
        <w:rPr>
          <w:rFonts w:asciiTheme="minorHAnsi" w:hAnsiTheme="minorHAnsi" w:cstheme="minorHAnsi"/>
          <w:color w:val="000000"/>
          <w:sz w:val="18"/>
          <w:szCs w:val="18"/>
        </w:rPr>
      </w:pPr>
    </w:p>
    <w:p w14:paraId="266E40F0" w14:textId="3D1A2122" w:rsidR="00D000F9"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 xml:space="preserve">XVI. </w:t>
      </w:r>
      <w:r w:rsidR="009025A3" w:rsidRPr="00F00804">
        <w:rPr>
          <w:rFonts w:asciiTheme="minorHAnsi" w:hAnsiTheme="minorHAnsi" w:cstheme="minorHAnsi"/>
          <w:b/>
          <w:color w:val="000000"/>
          <w:sz w:val="18"/>
          <w:szCs w:val="18"/>
          <w:lang w:val="es-MX"/>
        </w:rPr>
        <w:t xml:space="preserve"> </w:t>
      </w:r>
      <w:r w:rsidRPr="00F00804">
        <w:rPr>
          <w:rFonts w:asciiTheme="minorHAnsi" w:hAnsiTheme="minorHAnsi" w:cstheme="minorHAnsi"/>
          <w:b/>
          <w:color w:val="000000"/>
          <w:sz w:val="18"/>
          <w:szCs w:val="18"/>
          <w:lang w:val="es-MX"/>
        </w:rPr>
        <w:t>IMPUESTOS Y DERECHOS</w:t>
      </w:r>
    </w:p>
    <w:p w14:paraId="2E75EA79" w14:textId="6BE33350" w:rsidR="002B4BFB" w:rsidRPr="00F00804" w:rsidRDefault="00C82332" w:rsidP="008B42CE">
      <w:pPr>
        <w:ind w:right="49" w:hanging="142"/>
        <w:jc w:val="both"/>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lastRenderedPageBreak/>
        <w:t xml:space="preserve"> </w:t>
      </w:r>
    </w:p>
    <w:p w14:paraId="0ABD20F2" w14:textId="77777777" w:rsidR="00D000F9" w:rsidRPr="00F00804" w:rsidRDefault="00D000F9" w:rsidP="00E32F36">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Pr="00F00804" w:rsidRDefault="00D000F9" w:rsidP="00E32F36">
      <w:pPr>
        <w:ind w:left="708" w:right="49"/>
        <w:jc w:val="both"/>
        <w:rPr>
          <w:rFonts w:asciiTheme="minorHAnsi" w:hAnsiTheme="minorHAnsi" w:cstheme="minorHAnsi"/>
          <w:color w:val="000000"/>
          <w:sz w:val="18"/>
          <w:szCs w:val="18"/>
          <w:lang w:val="es-MX"/>
        </w:rPr>
      </w:pPr>
    </w:p>
    <w:p w14:paraId="2FE7266A" w14:textId="0E518A5F" w:rsidR="00D000F9" w:rsidRPr="00F00804"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 xml:space="preserve">XVII. </w:t>
      </w:r>
      <w:r w:rsidR="009025A3" w:rsidRPr="00F00804">
        <w:rPr>
          <w:rFonts w:asciiTheme="minorHAnsi" w:hAnsiTheme="minorHAnsi" w:cstheme="minorHAnsi"/>
          <w:b/>
          <w:color w:val="000000"/>
          <w:sz w:val="18"/>
          <w:szCs w:val="18"/>
          <w:lang w:val="es-MX"/>
        </w:rPr>
        <w:t xml:space="preserve"> </w:t>
      </w:r>
      <w:r w:rsidRPr="00F00804">
        <w:rPr>
          <w:rFonts w:asciiTheme="minorHAnsi" w:hAnsiTheme="minorHAnsi" w:cstheme="minorHAnsi"/>
          <w:b/>
          <w:color w:val="000000"/>
          <w:sz w:val="18"/>
          <w:szCs w:val="18"/>
          <w:lang w:val="es-MX"/>
        </w:rPr>
        <w:t>IMPORTACIÓN</w:t>
      </w:r>
    </w:p>
    <w:p w14:paraId="51B98434" w14:textId="77777777" w:rsidR="00D000F9" w:rsidRPr="00F00804" w:rsidRDefault="00D000F9" w:rsidP="00E32F36">
      <w:pPr>
        <w:ind w:left="708" w:right="49"/>
        <w:jc w:val="both"/>
        <w:rPr>
          <w:rFonts w:asciiTheme="minorHAnsi" w:hAnsiTheme="minorHAnsi" w:cstheme="minorHAnsi"/>
          <w:color w:val="000000"/>
          <w:sz w:val="18"/>
          <w:szCs w:val="18"/>
          <w:lang w:val="es-MX"/>
        </w:rPr>
      </w:pPr>
    </w:p>
    <w:p w14:paraId="0E97B1EE" w14:textId="0AB9F492" w:rsidR="00830045" w:rsidRDefault="00D000F9" w:rsidP="008B42CE">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1AE84195" w14:textId="77777777" w:rsidR="00DB755C" w:rsidRPr="00F00804" w:rsidRDefault="00DB755C" w:rsidP="008B42CE">
      <w:pPr>
        <w:ind w:right="49"/>
        <w:jc w:val="both"/>
        <w:rPr>
          <w:rFonts w:asciiTheme="minorHAnsi" w:hAnsiTheme="minorHAnsi" w:cstheme="minorHAnsi"/>
          <w:color w:val="000000"/>
          <w:sz w:val="18"/>
          <w:szCs w:val="18"/>
          <w:lang w:val="es-MX"/>
        </w:rPr>
      </w:pPr>
    </w:p>
    <w:p w14:paraId="07CBC6B7" w14:textId="4D221738" w:rsidR="00D000F9" w:rsidRPr="00F00804"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XVIII. PATENTES, MARCAS Y DERECHOS DE AUTOR</w:t>
      </w:r>
    </w:p>
    <w:p w14:paraId="2F93141A" w14:textId="77777777" w:rsidR="00D000F9" w:rsidRPr="00F00804" w:rsidRDefault="00D000F9" w:rsidP="00E32F36">
      <w:pPr>
        <w:ind w:right="49"/>
        <w:jc w:val="both"/>
        <w:rPr>
          <w:rFonts w:asciiTheme="minorHAnsi" w:hAnsiTheme="minorHAnsi" w:cstheme="minorHAnsi"/>
          <w:b/>
          <w:color w:val="000000"/>
          <w:sz w:val="18"/>
          <w:szCs w:val="18"/>
          <w:lang w:val="es-MX"/>
        </w:rPr>
      </w:pPr>
    </w:p>
    <w:p w14:paraId="46F14E45" w14:textId="40A2E1FF" w:rsidR="00D000F9" w:rsidRDefault="00D000F9" w:rsidP="00F00804">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3C4C3F6" w14:textId="48AC08BF" w:rsidR="00391D95" w:rsidRDefault="00391D95" w:rsidP="00F00804">
      <w:pPr>
        <w:ind w:right="49"/>
        <w:jc w:val="both"/>
        <w:rPr>
          <w:rFonts w:asciiTheme="minorHAnsi" w:hAnsiTheme="minorHAnsi" w:cstheme="minorHAnsi"/>
          <w:color w:val="000000"/>
          <w:sz w:val="18"/>
          <w:szCs w:val="18"/>
          <w:lang w:val="es-MX"/>
        </w:rPr>
      </w:pPr>
    </w:p>
    <w:p w14:paraId="164ABEFB" w14:textId="77777777" w:rsidR="00391D95" w:rsidRPr="00391D95" w:rsidRDefault="00391D95" w:rsidP="00391D95">
      <w:pPr>
        <w:ind w:right="49"/>
        <w:jc w:val="both"/>
        <w:rPr>
          <w:rFonts w:ascii="Calibri" w:hAnsi="Calibri" w:cs="Calibri"/>
          <w:color w:val="000000"/>
          <w:sz w:val="18"/>
          <w:szCs w:val="18"/>
          <w:lang w:val="es-MX"/>
        </w:rPr>
      </w:pPr>
      <w:r w:rsidRPr="00391D95">
        <w:rPr>
          <w:rFonts w:ascii="Calibri" w:hAnsi="Calibri" w:cs="Calibr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93F4F04" w14:textId="27EC499C" w:rsidR="00F00804" w:rsidRPr="00F00804" w:rsidRDefault="00F00804" w:rsidP="00F00804">
      <w:pPr>
        <w:ind w:right="49"/>
        <w:jc w:val="both"/>
        <w:rPr>
          <w:rFonts w:asciiTheme="minorHAnsi" w:hAnsiTheme="minorHAnsi" w:cstheme="minorHAnsi"/>
          <w:color w:val="000000"/>
          <w:sz w:val="18"/>
          <w:szCs w:val="18"/>
          <w:lang w:val="es-MX"/>
        </w:rPr>
      </w:pPr>
    </w:p>
    <w:p w14:paraId="32549A03" w14:textId="6A4F59CE"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XIX. </w:t>
      </w:r>
      <w:r w:rsidR="00D000F9" w:rsidRPr="00E77ADD">
        <w:rPr>
          <w:rFonts w:asciiTheme="minorHAnsi" w:hAnsiTheme="minorHAnsi" w:cstheme="minorHAnsi"/>
          <w:b/>
          <w:color w:val="000000"/>
          <w:sz w:val="18"/>
          <w:szCs w:val="18"/>
        </w:rPr>
        <w:t>DERECHOS DEL COMITÉ</w:t>
      </w:r>
    </w:p>
    <w:p w14:paraId="72A542F9" w14:textId="77777777" w:rsidR="00D000F9" w:rsidRPr="00E77ADD" w:rsidRDefault="00D000F9" w:rsidP="00F00804">
      <w:pPr>
        <w:ind w:right="49" w:hanging="142"/>
        <w:jc w:val="both"/>
        <w:rPr>
          <w:rFonts w:asciiTheme="minorHAnsi" w:hAnsiTheme="minorHAnsi" w:cstheme="minorHAnsi"/>
          <w:b/>
          <w:color w:val="000000"/>
          <w:sz w:val="18"/>
          <w:szCs w:val="18"/>
        </w:rPr>
      </w:pPr>
    </w:p>
    <w:p w14:paraId="49073B26" w14:textId="77777777" w:rsidR="00D000F9" w:rsidRPr="00E77ADD" w:rsidRDefault="00D000F9" w:rsidP="00F00804">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Pr="00E77ADD" w:rsidRDefault="00D000F9" w:rsidP="00F00804">
      <w:pPr>
        <w:ind w:right="49" w:hanging="142"/>
        <w:jc w:val="both"/>
        <w:rPr>
          <w:rFonts w:asciiTheme="minorHAnsi" w:hAnsiTheme="minorHAnsi" w:cstheme="minorHAnsi"/>
          <w:color w:val="000000"/>
          <w:sz w:val="18"/>
          <w:szCs w:val="18"/>
        </w:rPr>
      </w:pPr>
    </w:p>
    <w:p w14:paraId="64D45132" w14:textId="7CEFCDCF"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XX. </w:t>
      </w:r>
      <w:r w:rsidR="00D000F9" w:rsidRPr="00E77ADD">
        <w:rPr>
          <w:rFonts w:asciiTheme="minorHAnsi" w:hAnsiTheme="minorHAnsi" w:cstheme="minorHAnsi"/>
          <w:b/>
          <w:color w:val="000000"/>
          <w:sz w:val="18"/>
          <w:szCs w:val="18"/>
        </w:rPr>
        <w:t>CANCELACIÓN DE LA LICITACIÓN</w:t>
      </w:r>
    </w:p>
    <w:p w14:paraId="403BDEEE" w14:textId="77777777" w:rsidR="00D000F9" w:rsidRPr="00E77ADD" w:rsidRDefault="00D000F9" w:rsidP="00F00804">
      <w:pPr>
        <w:ind w:right="49" w:hanging="142"/>
        <w:jc w:val="both"/>
        <w:rPr>
          <w:rFonts w:asciiTheme="minorHAnsi" w:hAnsiTheme="minorHAnsi" w:cstheme="minorHAnsi"/>
          <w:b/>
          <w:color w:val="000000"/>
          <w:sz w:val="18"/>
          <w:szCs w:val="18"/>
        </w:rPr>
      </w:pPr>
    </w:p>
    <w:p w14:paraId="53E41C4A" w14:textId="38566044" w:rsidR="00D000F9" w:rsidRPr="00E77ADD" w:rsidRDefault="00D000F9" w:rsidP="00F00804">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4B7F0C2" w14:textId="77777777" w:rsidR="008732DC" w:rsidRPr="00E77ADD" w:rsidRDefault="008732DC" w:rsidP="00F00804">
      <w:pPr>
        <w:ind w:right="49" w:hanging="142"/>
        <w:jc w:val="both"/>
        <w:rPr>
          <w:rFonts w:asciiTheme="minorHAnsi" w:hAnsiTheme="minorHAnsi" w:cstheme="minorHAnsi"/>
          <w:color w:val="000000"/>
          <w:sz w:val="18"/>
          <w:szCs w:val="18"/>
        </w:rPr>
      </w:pPr>
    </w:p>
    <w:p w14:paraId="711E15D3" w14:textId="030DFFD5" w:rsidR="00D000F9" w:rsidRPr="00E77ADD" w:rsidRDefault="00F00804" w:rsidP="00F00804">
      <w:pPr>
        <w:numPr>
          <w:ilvl w:val="0"/>
          <w:numId w:val="7"/>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Por caso fortuito o fuerza mayor; y</w:t>
      </w:r>
    </w:p>
    <w:p w14:paraId="2A3842C7" w14:textId="3AA78623" w:rsidR="00D000F9" w:rsidRPr="00E77ADD" w:rsidRDefault="00F00804" w:rsidP="00F00804">
      <w:pPr>
        <w:numPr>
          <w:ilvl w:val="0"/>
          <w:numId w:val="7"/>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Cuando existan circunstancias, debidamente justificadas, que provoquen la extinción de la necesidad para c</w:t>
      </w:r>
      <w:r w:rsidR="00307D4A">
        <w:rPr>
          <w:rFonts w:asciiTheme="minorHAnsi" w:hAnsiTheme="minorHAnsi" w:cstheme="minorHAnsi"/>
          <w:color w:val="000000"/>
          <w:sz w:val="18"/>
          <w:szCs w:val="18"/>
        </w:rPr>
        <w:t>ontratar la adquisición de los bienes</w:t>
      </w:r>
      <w:r w:rsidR="00D000F9" w:rsidRPr="00E77ADD">
        <w:rPr>
          <w:rFonts w:asciiTheme="minorHAnsi" w:hAnsiTheme="minorHAnsi" w:cstheme="minorHAnsi"/>
          <w:color w:val="000000"/>
          <w:sz w:val="18"/>
          <w:szCs w:val="18"/>
        </w:rPr>
        <w:t xml:space="preserve"> y que de continuarse con el procedimiento de contratación se pudiera ocasionar un da</w:t>
      </w:r>
      <w:r w:rsidR="005414E2" w:rsidRPr="00E77ADD">
        <w:rPr>
          <w:rFonts w:asciiTheme="minorHAnsi" w:hAnsiTheme="minorHAnsi" w:cstheme="minorHAnsi"/>
          <w:color w:val="000000"/>
          <w:sz w:val="18"/>
          <w:szCs w:val="18"/>
        </w:rPr>
        <w:t>ño o perjuicio al erario de la U</w:t>
      </w:r>
      <w:r w:rsidR="00D000F9" w:rsidRPr="00E77ADD">
        <w:rPr>
          <w:rFonts w:asciiTheme="minorHAnsi" w:hAnsiTheme="minorHAnsi" w:cstheme="minorHAnsi"/>
          <w:color w:val="000000"/>
          <w:sz w:val="18"/>
          <w:szCs w:val="18"/>
        </w:rPr>
        <w:t>niversidad.</w:t>
      </w:r>
    </w:p>
    <w:p w14:paraId="4B66A156" w14:textId="77777777" w:rsidR="00D000F9" w:rsidRPr="00E77ADD" w:rsidRDefault="00D000F9" w:rsidP="00F00804">
      <w:pPr>
        <w:tabs>
          <w:tab w:val="left" w:pos="567"/>
        </w:tabs>
        <w:ind w:right="49" w:hanging="142"/>
        <w:jc w:val="both"/>
        <w:rPr>
          <w:rFonts w:asciiTheme="minorHAnsi" w:hAnsiTheme="minorHAnsi" w:cstheme="minorHAnsi"/>
          <w:sz w:val="18"/>
          <w:szCs w:val="18"/>
          <w:lang w:val="es-MX"/>
        </w:rPr>
      </w:pPr>
    </w:p>
    <w:p w14:paraId="3B48404D" w14:textId="417C2294" w:rsidR="00D000F9" w:rsidRPr="00E77ADD" w:rsidRDefault="009025A3" w:rsidP="00F00804">
      <w:pPr>
        <w:ind w:right="49" w:hanging="142"/>
        <w:jc w:val="both"/>
        <w:rPr>
          <w:rFonts w:asciiTheme="minorHAnsi" w:hAnsiTheme="minorHAnsi" w:cstheme="minorHAnsi"/>
          <w:b/>
          <w:color w:val="000000"/>
          <w:sz w:val="18"/>
          <w:szCs w:val="18"/>
        </w:rPr>
      </w:pPr>
      <w:r w:rsidRPr="00E77ADD">
        <w:rPr>
          <w:rFonts w:asciiTheme="minorHAnsi" w:hAnsiTheme="minorHAnsi" w:cstheme="minorHAnsi"/>
          <w:b/>
          <w:color w:val="000000"/>
          <w:sz w:val="18"/>
          <w:szCs w:val="18"/>
        </w:rPr>
        <w:t xml:space="preserve">XXI. </w:t>
      </w:r>
      <w:r w:rsidR="00D000F9" w:rsidRPr="00E77ADD">
        <w:rPr>
          <w:rFonts w:asciiTheme="minorHAnsi" w:hAnsiTheme="minorHAnsi" w:cstheme="minorHAnsi"/>
          <w:b/>
          <w:color w:val="000000"/>
          <w:sz w:val="18"/>
          <w:szCs w:val="18"/>
        </w:rPr>
        <w:t>DECLARACIÓN DE LICITACIÓN DESIERTA</w:t>
      </w:r>
    </w:p>
    <w:p w14:paraId="7F348473" w14:textId="77777777" w:rsidR="007144FC" w:rsidRPr="00E77ADD" w:rsidRDefault="007144FC" w:rsidP="00F00804">
      <w:pPr>
        <w:ind w:right="49" w:hanging="142"/>
        <w:jc w:val="both"/>
        <w:rPr>
          <w:rFonts w:asciiTheme="minorHAnsi" w:hAnsiTheme="minorHAnsi" w:cstheme="minorHAnsi"/>
          <w:color w:val="000000"/>
          <w:sz w:val="18"/>
          <w:szCs w:val="18"/>
        </w:rPr>
      </w:pPr>
    </w:p>
    <w:p w14:paraId="5DD79E91" w14:textId="73DF03A3" w:rsidR="00D000F9" w:rsidRPr="00E77ADD" w:rsidRDefault="00D000F9" w:rsidP="00E77ADD">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4D9B8624" w14:textId="77777777" w:rsidR="008732DC" w:rsidRPr="00E77ADD" w:rsidRDefault="008732DC" w:rsidP="00F00804">
      <w:pPr>
        <w:ind w:right="49" w:hanging="142"/>
        <w:jc w:val="both"/>
        <w:rPr>
          <w:rFonts w:asciiTheme="minorHAnsi" w:hAnsiTheme="minorHAnsi" w:cstheme="minorHAnsi"/>
          <w:color w:val="000000"/>
          <w:sz w:val="18"/>
          <w:szCs w:val="18"/>
        </w:rPr>
      </w:pPr>
    </w:p>
    <w:p w14:paraId="33EAFD4A" w14:textId="44A674E1"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Si no adquiere bases cuando menos un licitante;</w:t>
      </w:r>
    </w:p>
    <w:p w14:paraId="5903C6D7" w14:textId="553ACB81"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Si no se registra cuando menos un licitante al acto de inscripción y apertura de propuestas;</w:t>
      </w:r>
    </w:p>
    <w:p w14:paraId="00F00079" w14:textId="3E2AB919"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69507C17"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Cuando las propuestas presentadas por los licitantes rebasen el techo presupuestal que soporta la presente licitación.</w:t>
      </w:r>
    </w:p>
    <w:p w14:paraId="71814770" w14:textId="77777777" w:rsidR="006D21A3" w:rsidRPr="00E77ADD" w:rsidRDefault="006D21A3" w:rsidP="00F00804">
      <w:pPr>
        <w:tabs>
          <w:tab w:val="left" w:pos="1740"/>
        </w:tabs>
        <w:ind w:right="49" w:hanging="142"/>
        <w:jc w:val="both"/>
        <w:rPr>
          <w:rFonts w:asciiTheme="minorHAnsi" w:hAnsiTheme="minorHAnsi" w:cstheme="minorHAnsi"/>
          <w:color w:val="000000"/>
          <w:sz w:val="18"/>
          <w:szCs w:val="18"/>
        </w:rPr>
      </w:pPr>
    </w:p>
    <w:p w14:paraId="3E5E883F" w14:textId="2E952AE3" w:rsidR="00D000F9" w:rsidRPr="00E77ADD" w:rsidRDefault="00D000F9" w:rsidP="00F00804">
      <w:pPr>
        <w:ind w:right="49" w:hanging="142"/>
        <w:jc w:val="both"/>
        <w:rPr>
          <w:rFonts w:asciiTheme="minorHAnsi" w:hAnsiTheme="minorHAnsi" w:cstheme="minorHAnsi"/>
          <w:b/>
          <w:color w:val="000000"/>
          <w:sz w:val="18"/>
          <w:szCs w:val="18"/>
        </w:rPr>
      </w:pPr>
      <w:r w:rsidRPr="00E77ADD">
        <w:rPr>
          <w:rFonts w:asciiTheme="minorHAnsi" w:hAnsiTheme="minorHAnsi" w:cstheme="minorHAnsi"/>
          <w:b/>
          <w:color w:val="000000"/>
          <w:sz w:val="18"/>
          <w:szCs w:val="18"/>
        </w:rPr>
        <w:lastRenderedPageBreak/>
        <w:t>XXII</w:t>
      </w:r>
      <w:r w:rsidR="00420AD5" w:rsidRPr="00E77ADD">
        <w:rPr>
          <w:rFonts w:asciiTheme="minorHAnsi" w:hAnsiTheme="minorHAnsi" w:cstheme="minorHAnsi"/>
          <w:b/>
          <w:color w:val="000000"/>
          <w:sz w:val="18"/>
          <w:szCs w:val="18"/>
        </w:rPr>
        <w:t>.</w:t>
      </w:r>
      <w:r w:rsidR="009025A3" w:rsidRPr="00E77ADD">
        <w:rPr>
          <w:rFonts w:asciiTheme="minorHAnsi" w:hAnsiTheme="minorHAnsi" w:cstheme="minorHAnsi"/>
          <w:b/>
          <w:color w:val="000000"/>
          <w:sz w:val="18"/>
          <w:szCs w:val="18"/>
        </w:rPr>
        <w:t xml:space="preserve"> </w:t>
      </w:r>
      <w:r w:rsidRPr="00E77ADD">
        <w:rPr>
          <w:rFonts w:asciiTheme="minorHAnsi" w:hAnsiTheme="minorHAnsi" w:cstheme="minorHAnsi"/>
          <w:b/>
          <w:color w:val="000000"/>
          <w:sz w:val="18"/>
          <w:szCs w:val="18"/>
        </w:rPr>
        <w:t>RESCISIÓN DEL CONTRATO</w:t>
      </w:r>
    </w:p>
    <w:p w14:paraId="7E064268" w14:textId="77777777" w:rsidR="00D000F9" w:rsidRPr="00E77ADD" w:rsidRDefault="00D000F9" w:rsidP="00040F36">
      <w:pPr>
        <w:autoSpaceDE w:val="0"/>
        <w:autoSpaceDN w:val="0"/>
        <w:adjustRightInd w:val="0"/>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E77ADD" w:rsidRDefault="00525918" w:rsidP="00F00804">
      <w:pPr>
        <w:ind w:right="49" w:hanging="142"/>
        <w:jc w:val="both"/>
        <w:rPr>
          <w:rFonts w:asciiTheme="minorHAnsi" w:hAnsiTheme="minorHAnsi" w:cstheme="minorHAnsi"/>
          <w:b/>
          <w:color w:val="000000"/>
          <w:sz w:val="18"/>
          <w:szCs w:val="18"/>
        </w:rPr>
      </w:pPr>
    </w:p>
    <w:p w14:paraId="046D303E" w14:textId="26519321"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XXIII. </w:t>
      </w:r>
      <w:r w:rsidR="00D000F9" w:rsidRPr="00E77ADD">
        <w:rPr>
          <w:rFonts w:asciiTheme="minorHAnsi" w:hAnsiTheme="minorHAnsi" w:cstheme="minorHAnsi"/>
          <w:b/>
          <w:color w:val="000000"/>
          <w:sz w:val="18"/>
          <w:szCs w:val="18"/>
        </w:rPr>
        <w:t>INCONFORMIDADES</w:t>
      </w:r>
    </w:p>
    <w:p w14:paraId="6BE07544" w14:textId="77777777" w:rsidR="00D000F9" w:rsidRPr="00E77ADD" w:rsidRDefault="00D000F9" w:rsidP="00F00804">
      <w:pPr>
        <w:ind w:right="49" w:hanging="142"/>
        <w:jc w:val="both"/>
        <w:rPr>
          <w:rFonts w:asciiTheme="minorHAnsi" w:hAnsiTheme="minorHAnsi" w:cstheme="minorHAnsi"/>
          <w:color w:val="000000"/>
          <w:sz w:val="18"/>
          <w:szCs w:val="18"/>
        </w:rPr>
      </w:pPr>
    </w:p>
    <w:p w14:paraId="1CFF9B21" w14:textId="7E07502B" w:rsidR="00D000F9" w:rsidRDefault="00D000F9" w:rsidP="00040F36">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E77ADD">
        <w:rPr>
          <w:rFonts w:asciiTheme="minorHAnsi" w:hAnsiTheme="minorHAnsi" w:cstheme="minorHAnsi"/>
          <w:color w:val="000000"/>
          <w:sz w:val="18"/>
          <w:szCs w:val="18"/>
        </w:rPr>
        <w:t>4</w:t>
      </w:r>
      <w:r w:rsidRPr="00E77ADD">
        <w:rPr>
          <w:rFonts w:asciiTheme="minorHAnsi" w:hAnsiTheme="minorHAnsi" w:cstheme="minorHAnsi"/>
          <w:color w:val="000000"/>
          <w:sz w:val="18"/>
          <w:szCs w:val="18"/>
        </w:rPr>
        <w:t xml:space="preserve"> del Edificio </w:t>
      </w:r>
      <w:r w:rsidR="007144FC" w:rsidRPr="00E77ADD">
        <w:rPr>
          <w:rFonts w:asciiTheme="minorHAnsi" w:hAnsiTheme="minorHAnsi" w:cstheme="minorHAnsi"/>
          <w:color w:val="000000"/>
          <w:sz w:val="18"/>
          <w:szCs w:val="18"/>
        </w:rPr>
        <w:t xml:space="preserve">222 </w:t>
      </w:r>
      <w:r w:rsidRPr="00E77ADD">
        <w:rPr>
          <w:rFonts w:asciiTheme="minorHAnsi" w:hAnsiTheme="minorHAnsi" w:cstheme="minorHAnsi"/>
          <w:color w:val="000000"/>
          <w:sz w:val="18"/>
          <w:szCs w:val="18"/>
        </w:rPr>
        <w:t>en Ciudad Universitaria. Transcurrido el plazo establecido, precluye para los interesados el derecho de inconformarse, sin perjuicio de que la Contraloría pueda actuar en cualquier tiempo, en términos de ley.</w:t>
      </w:r>
    </w:p>
    <w:p w14:paraId="799B8F4F" w14:textId="6DC55418" w:rsidR="008B42CE" w:rsidRDefault="008B42CE" w:rsidP="00040F36">
      <w:pPr>
        <w:ind w:right="49"/>
        <w:jc w:val="both"/>
        <w:rPr>
          <w:rFonts w:asciiTheme="minorHAnsi" w:hAnsiTheme="minorHAnsi" w:cstheme="minorHAnsi"/>
          <w:color w:val="000000"/>
          <w:sz w:val="18"/>
          <w:szCs w:val="18"/>
        </w:rPr>
      </w:pPr>
    </w:p>
    <w:p w14:paraId="46381D70" w14:textId="76C308B8" w:rsidR="008B42CE" w:rsidRPr="009F5ABE" w:rsidRDefault="008B42CE" w:rsidP="008B42CE">
      <w:pPr>
        <w:ind w:right="49" w:hanging="142"/>
        <w:jc w:val="both"/>
        <w:rPr>
          <w:rFonts w:asciiTheme="minorHAnsi" w:hAnsiTheme="minorHAnsi" w:cstheme="minorHAnsi"/>
          <w:b/>
          <w:bCs/>
          <w:sz w:val="18"/>
          <w:szCs w:val="18"/>
        </w:rPr>
      </w:pPr>
      <w:r w:rsidRPr="008B42CE">
        <w:rPr>
          <w:rFonts w:asciiTheme="minorHAnsi" w:hAnsiTheme="minorHAnsi" w:cstheme="minorHAnsi"/>
          <w:b/>
          <w:bCs/>
          <w:sz w:val="18"/>
          <w:szCs w:val="18"/>
        </w:rPr>
        <w:t>XXIV.</w:t>
      </w:r>
      <w:r>
        <w:rPr>
          <w:rFonts w:asciiTheme="minorHAnsi" w:hAnsiTheme="minorHAnsi" w:cstheme="minorHAnsi"/>
          <w:b/>
          <w:bCs/>
          <w:sz w:val="18"/>
          <w:szCs w:val="18"/>
        </w:rPr>
        <w:t xml:space="preserve"> </w:t>
      </w:r>
      <w:r w:rsidRPr="009F5ABE">
        <w:rPr>
          <w:rFonts w:asciiTheme="minorHAnsi" w:hAnsiTheme="minorHAnsi" w:cstheme="minorHAnsi"/>
          <w:b/>
          <w:bCs/>
          <w:sz w:val="18"/>
          <w:szCs w:val="18"/>
        </w:rPr>
        <w:t>SUPLIETORIEDAD</w:t>
      </w:r>
    </w:p>
    <w:p w14:paraId="11C7ABB1" w14:textId="77777777" w:rsidR="00C82628" w:rsidRPr="009F5ABE" w:rsidRDefault="00C82628" w:rsidP="00F00804">
      <w:pPr>
        <w:ind w:right="49" w:hanging="142"/>
        <w:jc w:val="both"/>
        <w:rPr>
          <w:rFonts w:asciiTheme="minorHAnsi" w:hAnsiTheme="minorHAnsi" w:cstheme="minorHAnsi"/>
          <w:b/>
          <w:bCs/>
          <w:sz w:val="18"/>
          <w:szCs w:val="18"/>
        </w:rPr>
      </w:pPr>
    </w:p>
    <w:p w14:paraId="14EF0A59" w14:textId="18311061" w:rsidR="00D000F9" w:rsidRPr="009F5ABE" w:rsidRDefault="00C82628" w:rsidP="00C82628">
      <w:pPr>
        <w:ind w:right="49"/>
        <w:jc w:val="both"/>
        <w:rPr>
          <w:rFonts w:asciiTheme="minorHAnsi" w:hAnsiTheme="minorHAnsi" w:cstheme="minorHAnsi"/>
          <w:bCs/>
          <w:sz w:val="18"/>
          <w:szCs w:val="18"/>
        </w:rPr>
      </w:pPr>
      <w:r w:rsidRPr="009F5ABE">
        <w:rPr>
          <w:rFonts w:asciiTheme="minorHAnsi" w:hAnsiTheme="minorHAnsi" w:cstheme="minorHAnsi"/>
          <w:bCs/>
          <w:sz w:val="18"/>
          <w:szCs w:val="18"/>
        </w:rPr>
        <w:t>Serán supletorias</w:t>
      </w:r>
      <w:r w:rsidR="009F5ABE" w:rsidRPr="009F5ABE">
        <w:rPr>
          <w:rFonts w:asciiTheme="minorHAnsi" w:hAnsiTheme="minorHAnsi" w:cstheme="minorHAnsi"/>
          <w:bCs/>
          <w:sz w:val="18"/>
          <w:szCs w:val="18"/>
        </w:rPr>
        <w:t xml:space="preserve"> a las disposiciones enunciadas en la presente, la Ley de Adquisiciones, Arrendamientos y Servicios del Estado de Aguascalientes y sus Municipios, </w:t>
      </w:r>
      <w:r w:rsidRPr="009F5ABE">
        <w:rPr>
          <w:rFonts w:asciiTheme="minorHAnsi" w:hAnsiTheme="minorHAnsi" w:cstheme="minorHAnsi"/>
          <w:bCs/>
          <w:sz w:val="18"/>
          <w:szCs w:val="18"/>
        </w:rPr>
        <w:t xml:space="preserve">el Código Civil, la Ley del Procedimiento Administrativo y el Código de Procedimientos Civiles, todos del Estado de </w:t>
      </w:r>
      <w:r w:rsidR="009F5ABE" w:rsidRPr="009F5ABE">
        <w:rPr>
          <w:rFonts w:asciiTheme="minorHAnsi" w:hAnsiTheme="minorHAnsi" w:cstheme="minorHAnsi"/>
          <w:bCs/>
          <w:sz w:val="18"/>
          <w:szCs w:val="18"/>
        </w:rPr>
        <w:t xml:space="preserve">Aguascalientes, así como la Ley </w:t>
      </w:r>
      <w:proofErr w:type="spellStart"/>
      <w:r w:rsidR="009F5ABE" w:rsidRPr="009F5ABE">
        <w:rPr>
          <w:rFonts w:asciiTheme="minorHAnsi" w:hAnsiTheme="minorHAnsi" w:cstheme="minorHAnsi"/>
          <w:bCs/>
          <w:sz w:val="18"/>
          <w:szCs w:val="18"/>
        </w:rPr>
        <w:t>Organica</w:t>
      </w:r>
      <w:proofErr w:type="spellEnd"/>
      <w:r w:rsidR="009F5ABE" w:rsidRPr="009F5ABE">
        <w:rPr>
          <w:rFonts w:asciiTheme="minorHAnsi" w:hAnsiTheme="minorHAnsi" w:cstheme="minorHAnsi"/>
          <w:bCs/>
          <w:sz w:val="18"/>
          <w:szCs w:val="18"/>
        </w:rPr>
        <w:t xml:space="preserve">, Estatuto, Reglamento de Control Patrimonial y el Manual Único de Adquisiciones Arrendamientos y Servicios, todas de la Universidad Autónoma de Aguascalientes. </w:t>
      </w:r>
    </w:p>
    <w:p w14:paraId="5D3AE145" w14:textId="77777777" w:rsidR="00C82628" w:rsidRPr="009F5ABE" w:rsidRDefault="00C82628" w:rsidP="00F00804">
      <w:pPr>
        <w:ind w:right="49" w:hanging="142"/>
        <w:jc w:val="both"/>
        <w:rPr>
          <w:rFonts w:asciiTheme="minorHAnsi" w:hAnsiTheme="minorHAnsi" w:cstheme="minorHAnsi"/>
          <w:b/>
          <w:sz w:val="18"/>
          <w:szCs w:val="18"/>
        </w:rPr>
      </w:pPr>
    </w:p>
    <w:p w14:paraId="316CA524" w14:textId="1A8461DD" w:rsidR="00D000F9" w:rsidRPr="009F5ABE" w:rsidRDefault="00D000F9" w:rsidP="00F00804">
      <w:pPr>
        <w:ind w:right="49" w:hanging="142"/>
        <w:jc w:val="both"/>
        <w:rPr>
          <w:rFonts w:asciiTheme="minorHAnsi" w:hAnsiTheme="minorHAnsi" w:cstheme="minorHAnsi"/>
          <w:b/>
          <w:bCs/>
          <w:sz w:val="18"/>
          <w:szCs w:val="18"/>
        </w:rPr>
      </w:pPr>
      <w:r w:rsidRPr="009F5ABE">
        <w:rPr>
          <w:rFonts w:asciiTheme="minorHAnsi" w:hAnsiTheme="minorHAnsi" w:cstheme="minorHAnsi"/>
          <w:b/>
          <w:bCs/>
          <w:sz w:val="18"/>
          <w:szCs w:val="18"/>
        </w:rPr>
        <w:t>XX</w:t>
      </w:r>
      <w:r w:rsidR="009025A3" w:rsidRPr="009F5ABE">
        <w:rPr>
          <w:rFonts w:asciiTheme="minorHAnsi" w:hAnsiTheme="minorHAnsi" w:cstheme="minorHAnsi"/>
          <w:b/>
          <w:bCs/>
          <w:sz w:val="18"/>
          <w:szCs w:val="18"/>
        </w:rPr>
        <w:t xml:space="preserve">V. </w:t>
      </w:r>
      <w:r w:rsidRPr="009F5ABE">
        <w:rPr>
          <w:rFonts w:asciiTheme="minorHAnsi" w:hAnsiTheme="minorHAnsi" w:cstheme="minorHAnsi"/>
          <w:b/>
          <w:bCs/>
          <w:sz w:val="18"/>
          <w:szCs w:val="18"/>
        </w:rPr>
        <w:t>SITUACIONES NO PREVISTAS EN LAS CONVOCATORIA</w:t>
      </w:r>
    </w:p>
    <w:p w14:paraId="30082162" w14:textId="77777777" w:rsidR="00D000F9" w:rsidRPr="009F5ABE" w:rsidRDefault="00D000F9" w:rsidP="00F00804">
      <w:pPr>
        <w:ind w:right="49" w:hanging="142"/>
        <w:jc w:val="both"/>
        <w:rPr>
          <w:rFonts w:asciiTheme="minorHAnsi" w:hAnsiTheme="minorHAnsi" w:cstheme="minorHAnsi"/>
          <w:b/>
          <w:bCs/>
          <w:sz w:val="18"/>
          <w:szCs w:val="18"/>
        </w:rPr>
      </w:pPr>
    </w:p>
    <w:p w14:paraId="42F57522" w14:textId="77777777" w:rsidR="00D000F9" w:rsidRPr="00E77ADD" w:rsidRDefault="00D000F9" w:rsidP="00040F36">
      <w:pPr>
        <w:ind w:right="49"/>
        <w:jc w:val="both"/>
        <w:rPr>
          <w:rFonts w:asciiTheme="minorHAnsi" w:hAnsiTheme="minorHAnsi" w:cstheme="minorHAnsi"/>
          <w:sz w:val="18"/>
          <w:szCs w:val="18"/>
        </w:rPr>
      </w:pPr>
      <w:r w:rsidRPr="009F5ABE">
        <w:rPr>
          <w:rFonts w:asciiTheme="minorHAnsi" w:hAnsiTheme="minorHAnsi" w:cstheme="minorHAnsi"/>
          <w:sz w:val="18"/>
          <w:szCs w:val="18"/>
        </w:rPr>
        <w:t>Para cualquier situación que no esté prevista en la presente convocatoria, se aplicará lo establecido en la Ley de Adquisiciones,</w:t>
      </w:r>
      <w:r w:rsidRPr="00E77ADD">
        <w:rPr>
          <w:rFonts w:asciiTheme="minorHAnsi" w:hAnsiTheme="minorHAnsi" w:cstheme="minorHAnsi"/>
          <w:sz w:val="18"/>
          <w:szCs w:val="18"/>
        </w:rPr>
        <w:t xml:space="preserve">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E77ADD" w:rsidRDefault="00B11CA2" w:rsidP="00F00804">
      <w:pPr>
        <w:ind w:right="49" w:hanging="142"/>
        <w:jc w:val="both"/>
        <w:rPr>
          <w:rFonts w:asciiTheme="minorHAnsi" w:hAnsiTheme="minorHAnsi" w:cstheme="minorHAnsi"/>
          <w:sz w:val="18"/>
          <w:szCs w:val="18"/>
        </w:rPr>
      </w:pPr>
    </w:p>
    <w:p w14:paraId="2EA1FBDB" w14:textId="332ABF8A" w:rsidR="00C25380" w:rsidRPr="00E77ADD" w:rsidRDefault="00C25380" w:rsidP="00F00804">
      <w:pPr>
        <w:autoSpaceDE w:val="0"/>
        <w:autoSpaceDN w:val="0"/>
        <w:adjustRightInd w:val="0"/>
        <w:ind w:right="49" w:hanging="142"/>
        <w:rPr>
          <w:rFonts w:asciiTheme="minorHAnsi" w:hAnsiTheme="minorHAnsi" w:cstheme="minorHAnsi"/>
          <w:b/>
          <w:bCs/>
          <w:sz w:val="18"/>
          <w:szCs w:val="18"/>
        </w:rPr>
      </w:pPr>
      <w:r w:rsidRPr="00E77ADD">
        <w:rPr>
          <w:rFonts w:asciiTheme="minorHAnsi" w:hAnsiTheme="minorHAnsi" w:cstheme="minorHAnsi"/>
          <w:b/>
          <w:bCs/>
          <w:sz w:val="18"/>
          <w:szCs w:val="18"/>
        </w:rPr>
        <w:t xml:space="preserve">TRANSPARENCIA </w:t>
      </w:r>
    </w:p>
    <w:p w14:paraId="1747C4F9" w14:textId="77777777" w:rsidR="00C25380" w:rsidRPr="00E77ADD" w:rsidRDefault="00C25380" w:rsidP="00F00804">
      <w:pPr>
        <w:autoSpaceDE w:val="0"/>
        <w:autoSpaceDN w:val="0"/>
        <w:adjustRightInd w:val="0"/>
        <w:ind w:right="49" w:hanging="142"/>
        <w:rPr>
          <w:rFonts w:asciiTheme="minorHAnsi" w:hAnsiTheme="minorHAnsi" w:cstheme="minorHAnsi"/>
          <w:color w:val="000000"/>
          <w:sz w:val="18"/>
          <w:szCs w:val="18"/>
          <w:lang w:val="es-MX" w:eastAsia="es-MX"/>
        </w:rPr>
      </w:pPr>
    </w:p>
    <w:p w14:paraId="375C31B7" w14:textId="77777777" w:rsidR="00C25380" w:rsidRPr="00E77ADD" w:rsidRDefault="00844330" w:rsidP="00040F36">
      <w:pPr>
        <w:ind w:right="49"/>
        <w:jc w:val="both"/>
        <w:rPr>
          <w:rFonts w:asciiTheme="minorHAnsi" w:hAnsiTheme="minorHAnsi" w:cstheme="minorHAnsi"/>
          <w:sz w:val="18"/>
          <w:szCs w:val="18"/>
        </w:rPr>
      </w:pPr>
      <w:r w:rsidRPr="00E77ADD">
        <w:rPr>
          <w:rFonts w:asciiTheme="minorHAnsi" w:hAnsiTheme="minorHAnsi" w:cstheme="minorHAnsi"/>
          <w:sz w:val="18"/>
          <w:szCs w:val="18"/>
        </w:rPr>
        <w:t>Se informa a los servidores públicos e invitados que los eventos de Junta de Aclaraciones, Acto de Presentación y Apertura de propuestas y Acto de Fallo, se videograbar</w:t>
      </w:r>
      <w:r w:rsidR="00CB65C1" w:rsidRPr="00E77ADD">
        <w:rPr>
          <w:rFonts w:asciiTheme="minorHAnsi" w:hAnsiTheme="minorHAnsi" w:cstheme="minorHAnsi"/>
          <w:sz w:val="18"/>
          <w:szCs w:val="18"/>
        </w:rPr>
        <w:t>á</w:t>
      </w:r>
      <w:r w:rsidRPr="00E77ADD">
        <w:rPr>
          <w:rFonts w:asciiTheme="minorHAnsi" w:hAnsiTheme="minorHAnsi" w:cstheme="minorHAnsi"/>
          <w:sz w:val="18"/>
          <w:szCs w:val="18"/>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4" w:history="1">
        <w:r w:rsidRPr="00E77ADD">
          <w:rPr>
            <w:rStyle w:val="Hipervnculo"/>
            <w:rFonts w:asciiTheme="minorHAnsi" w:hAnsiTheme="minorHAnsi" w:cstheme="minorHAnsi"/>
            <w:sz w:val="18"/>
            <w:szCs w:val="18"/>
          </w:rPr>
          <w:t>https://www.uaa.mx/informacionpublica/</w:t>
        </w:r>
      </w:hyperlink>
      <w:r w:rsidRPr="00E77ADD">
        <w:rPr>
          <w:rStyle w:val="Hipervnculo"/>
          <w:rFonts w:asciiTheme="minorHAnsi" w:hAnsiTheme="minorHAnsi" w:cstheme="minorHAnsi"/>
          <w:sz w:val="18"/>
          <w:szCs w:val="18"/>
        </w:rPr>
        <w:t xml:space="preserve">, </w:t>
      </w:r>
      <w:r w:rsidRPr="00E77ADD">
        <w:rPr>
          <w:rFonts w:asciiTheme="minorHAnsi" w:hAnsiTheme="minorHAnsi" w:cstheme="minorHAnsi"/>
          <w:sz w:val="18"/>
          <w:szCs w:val="18"/>
        </w:rPr>
        <w:t xml:space="preserve">los procedimientos se trasmitirán en la página </w:t>
      </w:r>
      <w:hyperlink r:id="rId25" w:history="1">
        <w:r w:rsidRPr="00E77ADD">
          <w:rPr>
            <w:rStyle w:val="Hipervnculo"/>
            <w:rFonts w:asciiTheme="minorHAnsi" w:hAnsiTheme="minorHAnsi" w:cstheme="minorHAnsi"/>
            <w:sz w:val="18"/>
            <w:szCs w:val="18"/>
          </w:rPr>
          <w:t>http://conferencias.uaa.mx</w:t>
        </w:r>
      </w:hyperlink>
      <w:r w:rsidRPr="00E77ADD">
        <w:rPr>
          <w:rFonts w:asciiTheme="minorHAnsi" w:hAnsiTheme="minorHAnsi" w:cstheme="minorHAnsi"/>
          <w:sz w:val="18"/>
          <w:szCs w:val="18"/>
        </w:rPr>
        <w:t>.</w:t>
      </w:r>
    </w:p>
    <w:p w14:paraId="66EC083A" w14:textId="77777777" w:rsidR="00C25380" w:rsidRPr="006E01AF" w:rsidRDefault="00C25380" w:rsidP="00D000F9">
      <w:pPr>
        <w:jc w:val="both"/>
        <w:rPr>
          <w:rFonts w:asciiTheme="minorHAnsi" w:hAnsiTheme="minorHAnsi" w:cstheme="minorHAnsi"/>
          <w:sz w:val="17"/>
          <w:szCs w:val="17"/>
        </w:rPr>
      </w:pPr>
    </w:p>
    <w:p w14:paraId="773B2503" w14:textId="70EFCD86" w:rsidR="00CE553F" w:rsidRPr="00CE553F" w:rsidRDefault="00CE553F" w:rsidP="00CE553F">
      <w:pPr>
        <w:widowControl/>
        <w:ind w:right="567"/>
        <w:jc w:val="center"/>
        <w:rPr>
          <w:rFonts w:asciiTheme="minorHAnsi" w:hAnsiTheme="minorHAnsi" w:cstheme="minorHAnsi"/>
          <w:b/>
          <w:color w:val="000000"/>
        </w:rPr>
      </w:pPr>
      <w:r w:rsidRPr="002D741E">
        <w:rPr>
          <w:rFonts w:asciiTheme="minorHAnsi" w:hAnsiTheme="minorHAnsi" w:cstheme="minorHAnsi"/>
          <w:b/>
          <w:color w:val="000000"/>
        </w:rPr>
        <w:t>AGUASCALIENTES, AGS., 1</w:t>
      </w:r>
      <w:r w:rsidR="00DB755C">
        <w:rPr>
          <w:rFonts w:asciiTheme="minorHAnsi" w:hAnsiTheme="minorHAnsi" w:cstheme="minorHAnsi"/>
          <w:b/>
          <w:color w:val="000000"/>
        </w:rPr>
        <w:t>6</w:t>
      </w:r>
      <w:r w:rsidRPr="002D741E">
        <w:rPr>
          <w:rFonts w:asciiTheme="minorHAnsi" w:hAnsiTheme="minorHAnsi" w:cstheme="minorHAnsi"/>
          <w:b/>
          <w:color w:val="000000"/>
        </w:rPr>
        <w:t xml:space="preserve"> DE </w:t>
      </w:r>
      <w:r w:rsidR="00DB755C">
        <w:rPr>
          <w:rFonts w:asciiTheme="minorHAnsi" w:hAnsiTheme="minorHAnsi" w:cstheme="minorHAnsi"/>
          <w:b/>
          <w:color w:val="000000"/>
        </w:rPr>
        <w:t>AGOSTO</w:t>
      </w:r>
      <w:r w:rsidRPr="002D741E">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EF4FB3">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48ECC1E" w14:textId="77777777" w:rsidR="00CE553F" w:rsidRPr="00CE553F" w:rsidRDefault="00CE553F" w:rsidP="004F1794">
            <w:pPr>
              <w:ind w:left="142" w:hanging="142"/>
              <w:jc w:val="both"/>
              <w:rPr>
                <w:rFonts w:ascii="Arial" w:hAnsi="Arial" w:cs="Arial"/>
                <w:color w:val="000000"/>
                <w:sz w:val="12"/>
                <w:szCs w:val="12"/>
              </w:rPr>
            </w:pPr>
          </w:p>
        </w:tc>
      </w:tr>
    </w:tbl>
    <w:p w14:paraId="4FFE934D" w14:textId="2F1296EC" w:rsidR="00040F36" w:rsidRPr="00A876A8" w:rsidRDefault="00CE553F" w:rsidP="00A876A8">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042BD652" w14:textId="75C9ECF9" w:rsidR="000415FD" w:rsidRDefault="000415FD" w:rsidP="00D000F9">
      <w:pPr>
        <w:tabs>
          <w:tab w:val="left" w:pos="9923"/>
        </w:tabs>
        <w:ind w:left="-142" w:right="567"/>
        <w:jc w:val="center"/>
        <w:rPr>
          <w:rFonts w:asciiTheme="minorHAnsi" w:hAnsiTheme="minorHAnsi" w:cstheme="minorHAnsi"/>
          <w:b/>
          <w:color w:val="000000"/>
          <w:sz w:val="18"/>
          <w:szCs w:val="18"/>
        </w:rPr>
      </w:pPr>
    </w:p>
    <w:p w14:paraId="5E94FC53" w14:textId="24ADBE26" w:rsidR="00C57037" w:rsidRDefault="00C57037" w:rsidP="00D000F9">
      <w:pPr>
        <w:tabs>
          <w:tab w:val="left" w:pos="9923"/>
        </w:tabs>
        <w:ind w:left="-142" w:right="567"/>
        <w:jc w:val="center"/>
        <w:rPr>
          <w:rFonts w:asciiTheme="minorHAnsi" w:hAnsiTheme="minorHAnsi" w:cstheme="minorHAnsi"/>
          <w:b/>
          <w:color w:val="000000"/>
          <w:sz w:val="18"/>
          <w:szCs w:val="18"/>
        </w:rPr>
      </w:pPr>
    </w:p>
    <w:p w14:paraId="38646CC8" w14:textId="348FBEE5" w:rsidR="00C57037" w:rsidRDefault="00C57037" w:rsidP="00D000F9">
      <w:pPr>
        <w:tabs>
          <w:tab w:val="left" w:pos="9923"/>
        </w:tabs>
        <w:ind w:left="-142" w:right="567"/>
        <w:jc w:val="center"/>
        <w:rPr>
          <w:rFonts w:asciiTheme="minorHAnsi" w:hAnsiTheme="minorHAnsi" w:cstheme="minorHAnsi"/>
          <w:b/>
          <w:color w:val="000000"/>
          <w:sz w:val="18"/>
          <w:szCs w:val="18"/>
        </w:rPr>
      </w:pPr>
    </w:p>
    <w:p w14:paraId="099B24D2" w14:textId="77777777" w:rsidR="00C57037" w:rsidRDefault="00C57037" w:rsidP="00D000F9">
      <w:pPr>
        <w:tabs>
          <w:tab w:val="left" w:pos="9923"/>
        </w:tabs>
        <w:ind w:left="-142" w:right="567"/>
        <w:jc w:val="center"/>
        <w:rPr>
          <w:rFonts w:asciiTheme="minorHAnsi" w:hAnsiTheme="minorHAnsi" w:cstheme="minorHAnsi"/>
          <w:b/>
          <w:color w:val="000000"/>
          <w:sz w:val="18"/>
          <w:szCs w:val="18"/>
        </w:rPr>
      </w:pPr>
    </w:p>
    <w:p w14:paraId="6C3F3B46" w14:textId="5FC4555D"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22" w:type="pct"/>
        <w:tblInd w:w="1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6202"/>
        <w:gridCol w:w="804"/>
        <w:gridCol w:w="811"/>
      </w:tblGrid>
      <w:tr w:rsidR="002F7041" w:rsidRPr="00962C19" w14:paraId="2946944C" w14:textId="77777777" w:rsidTr="00AA583A">
        <w:tc>
          <w:tcPr>
            <w:tcW w:w="409" w:type="pct"/>
            <w:shd w:val="clear" w:color="auto" w:fill="D9D9D9"/>
            <w:vAlign w:val="center"/>
          </w:tcPr>
          <w:p w14:paraId="3EF6D5C0" w14:textId="418CC79B" w:rsidR="00962C19" w:rsidRPr="00962C19" w:rsidRDefault="00962C19" w:rsidP="002F7041">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643" w:type="pct"/>
            <w:shd w:val="clear" w:color="auto" w:fill="D9D9D9"/>
            <w:vAlign w:val="center"/>
          </w:tcPr>
          <w:p w14:paraId="1E72F2CF" w14:textId="77777777" w:rsidR="00962C19" w:rsidRPr="00962C19" w:rsidRDefault="00962C19" w:rsidP="002F7041">
            <w:pPr>
              <w:autoSpaceDE w:val="0"/>
              <w:autoSpaceDN w:val="0"/>
              <w:adjustRightInd w:val="0"/>
              <w:jc w:val="center"/>
              <w:rPr>
                <w:rFonts w:asciiTheme="minorHAnsi" w:hAnsiTheme="minorHAnsi" w:cstheme="minorHAnsi"/>
                <w:b/>
                <w:sz w:val="16"/>
                <w:szCs w:val="16"/>
              </w:rPr>
            </w:pPr>
          </w:p>
          <w:p w14:paraId="3AD9A154" w14:textId="3622BBD5" w:rsidR="00962C19" w:rsidRPr="00962C19" w:rsidRDefault="00962C19" w:rsidP="002F7041">
            <w:pPr>
              <w:autoSpaceDE w:val="0"/>
              <w:autoSpaceDN w:val="0"/>
              <w:adjustRightInd w:val="0"/>
              <w:jc w:val="center"/>
              <w:rPr>
                <w:rFonts w:asciiTheme="minorHAnsi" w:hAnsiTheme="minorHAnsi" w:cstheme="minorHAnsi"/>
                <w:b/>
                <w:sz w:val="16"/>
                <w:szCs w:val="16"/>
              </w:rPr>
            </w:pPr>
            <w:r w:rsidRPr="00962C19">
              <w:rPr>
                <w:rFonts w:asciiTheme="minorHAnsi" w:hAnsiTheme="minorHAnsi" w:cstheme="minorHAnsi"/>
                <w:b/>
                <w:sz w:val="16"/>
                <w:szCs w:val="16"/>
              </w:rPr>
              <w:t>De</w:t>
            </w:r>
            <w:r>
              <w:rPr>
                <w:rFonts w:asciiTheme="minorHAnsi" w:hAnsiTheme="minorHAnsi" w:cstheme="minorHAnsi"/>
                <w:b/>
                <w:sz w:val="16"/>
                <w:szCs w:val="16"/>
              </w:rPr>
              <w:t>scripción a detalle del bien</w:t>
            </w:r>
          </w:p>
          <w:p w14:paraId="4A0EDAD9" w14:textId="77777777" w:rsidR="00962C19" w:rsidRPr="00962C19" w:rsidRDefault="00962C19" w:rsidP="002F7041">
            <w:pPr>
              <w:jc w:val="center"/>
              <w:rPr>
                <w:rFonts w:asciiTheme="minorHAnsi" w:hAnsiTheme="minorHAnsi" w:cstheme="minorHAnsi"/>
                <w:b/>
                <w:sz w:val="16"/>
                <w:szCs w:val="16"/>
              </w:rPr>
            </w:pPr>
          </w:p>
        </w:tc>
        <w:tc>
          <w:tcPr>
            <w:tcW w:w="472" w:type="pct"/>
            <w:shd w:val="clear" w:color="auto" w:fill="D9D9D9"/>
            <w:vAlign w:val="center"/>
          </w:tcPr>
          <w:p w14:paraId="36EE8DAD" w14:textId="11E1C94F" w:rsidR="00962C19" w:rsidRPr="00962C19" w:rsidRDefault="00962C19" w:rsidP="002F7041">
            <w:pPr>
              <w:jc w:val="center"/>
              <w:rPr>
                <w:rFonts w:asciiTheme="minorHAnsi" w:hAnsiTheme="minorHAnsi" w:cstheme="minorHAnsi"/>
                <w:b/>
                <w:sz w:val="16"/>
                <w:szCs w:val="16"/>
              </w:rPr>
            </w:pPr>
            <w:r>
              <w:rPr>
                <w:rFonts w:asciiTheme="minorHAnsi" w:hAnsiTheme="minorHAnsi" w:cstheme="minorHAnsi"/>
                <w:b/>
                <w:sz w:val="16"/>
                <w:szCs w:val="16"/>
              </w:rPr>
              <w:t>Unidad de Medida</w:t>
            </w:r>
          </w:p>
        </w:tc>
        <w:tc>
          <w:tcPr>
            <w:tcW w:w="476" w:type="pct"/>
            <w:shd w:val="clear" w:color="auto" w:fill="D9D9D9"/>
            <w:vAlign w:val="center"/>
          </w:tcPr>
          <w:p w14:paraId="78BDED53" w14:textId="77777777" w:rsidR="00962C19" w:rsidRPr="00962C19" w:rsidRDefault="00962C19" w:rsidP="002F7041">
            <w:pPr>
              <w:jc w:val="center"/>
              <w:rPr>
                <w:rFonts w:asciiTheme="minorHAnsi" w:hAnsiTheme="minorHAnsi" w:cstheme="minorHAnsi"/>
                <w:b/>
                <w:sz w:val="16"/>
                <w:szCs w:val="16"/>
              </w:rPr>
            </w:pPr>
            <w:r w:rsidRPr="00962C19">
              <w:rPr>
                <w:rFonts w:asciiTheme="minorHAnsi" w:hAnsiTheme="minorHAnsi" w:cstheme="minorHAnsi"/>
                <w:b/>
                <w:sz w:val="16"/>
                <w:szCs w:val="16"/>
              </w:rPr>
              <w:t>Cantidad</w:t>
            </w:r>
          </w:p>
        </w:tc>
      </w:tr>
      <w:tr w:rsidR="00962C19" w:rsidRPr="00962C19" w14:paraId="6602E514" w14:textId="77777777" w:rsidTr="00AA583A">
        <w:trPr>
          <w:trHeight w:val="660"/>
        </w:trPr>
        <w:tc>
          <w:tcPr>
            <w:tcW w:w="409" w:type="pct"/>
            <w:shd w:val="clear" w:color="auto" w:fill="auto"/>
          </w:tcPr>
          <w:p w14:paraId="13B3E6ED" w14:textId="77777777" w:rsidR="00962C19" w:rsidRPr="00962C19" w:rsidRDefault="00962C19" w:rsidP="002F7041">
            <w:pPr>
              <w:jc w:val="center"/>
              <w:rPr>
                <w:rFonts w:asciiTheme="minorHAnsi" w:hAnsiTheme="minorHAnsi" w:cstheme="minorHAnsi"/>
                <w:sz w:val="16"/>
                <w:szCs w:val="16"/>
              </w:rPr>
            </w:pPr>
            <w:bookmarkStart w:id="1" w:name="_Hlk170714405"/>
            <w:r w:rsidRPr="00962C19">
              <w:rPr>
                <w:rFonts w:asciiTheme="minorHAnsi" w:hAnsiTheme="minorHAnsi" w:cstheme="minorHAnsi"/>
                <w:sz w:val="16"/>
                <w:szCs w:val="16"/>
              </w:rPr>
              <w:t>1</w:t>
            </w:r>
          </w:p>
          <w:p w14:paraId="77AED83A"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09AA29E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Computadora de escritorio con las siguientes características:</w:t>
            </w:r>
          </w:p>
          <w:p w14:paraId="60153324"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Factor de Forma</w:t>
            </w:r>
            <w:r w:rsidRPr="00962C19">
              <w:rPr>
                <w:rFonts w:asciiTheme="minorHAnsi" w:hAnsiTheme="minorHAnsi" w:cstheme="minorHAnsi"/>
                <w:sz w:val="16"/>
                <w:szCs w:val="16"/>
              </w:rPr>
              <w:t>: Desktop mini, micro</w:t>
            </w:r>
          </w:p>
          <w:p w14:paraId="2857D1D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Procesador: </w:t>
            </w:r>
            <w:r w:rsidRPr="00962C19">
              <w:rPr>
                <w:rFonts w:asciiTheme="minorHAnsi" w:hAnsiTheme="minorHAnsi" w:cstheme="minorHAnsi"/>
                <w:sz w:val="16"/>
                <w:szCs w:val="16"/>
              </w:rPr>
              <w:t xml:space="preserve">Core i5-14500T, 1.7GHz, </w:t>
            </w:r>
            <w:proofErr w:type="spellStart"/>
            <w:r w:rsidRPr="00962C19">
              <w:rPr>
                <w:rFonts w:asciiTheme="minorHAnsi" w:hAnsiTheme="minorHAnsi" w:cstheme="minorHAnsi"/>
                <w:sz w:val="16"/>
                <w:szCs w:val="16"/>
              </w:rPr>
              <w:t>maxturbo</w:t>
            </w:r>
            <w:proofErr w:type="spellEnd"/>
            <w:r w:rsidRPr="00962C19">
              <w:rPr>
                <w:rFonts w:asciiTheme="minorHAnsi" w:hAnsiTheme="minorHAnsi" w:cstheme="minorHAnsi"/>
                <w:sz w:val="16"/>
                <w:szCs w:val="16"/>
              </w:rPr>
              <w:t xml:space="preserve"> de 4.8GHz, 14 </w:t>
            </w:r>
            <w:proofErr w:type="spellStart"/>
            <w:r w:rsidRPr="00962C19">
              <w:rPr>
                <w:rFonts w:asciiTheme="minorHAnsi" w:hAnsiTheme="minorHAnsi" w:cstheme="minorHAnsi"/>
                <w:sz w:val="16"/>
                <w:szCs w:val="16"/>
              </w:rPr>
              <w:t>Cores</w:t>
            </w:r>
            <w:proofErr w:type="spellEnd"/>
            <w:r w:rsidRPr="00962C19">
              <w:rPr>
                <w:rFonts w:asciiTheme="minorHAnsi" w:hAnsiTheme="minorHAnsi" w:cstheme="minorHAnsi"/>
                <w:sz w:val="16"/>
                <w:szCs w:val="16"/>
              </w:rPr>
              <w:t xml:space="preserve">, 20 </w:t>
            </w:r>
            <w:proofErr w:type="spellStart"/>
            <w:r w:rsidRPr="00962C19">
              <w:rPr>
                <w:rFonts w:asciiTheme="minorHAnsi" w:hAnsiTheme="minorHAnsi" w:cstheme="minorHAnsi"/>
                <w:sz w:val="16"/>
                <w:szCs w:val="16"/>
              </w:rPr>
              <w:t>threads</w:t>
            </w:r>
            <w:proofErr w:type="spellEnd"/>
            <w:r w:rsidRPr="00962C19">
              <w:rPr>
                <w:rFonts w:asciiTheme="minorHAnsi" w:hAnsiTheme="minorHAnsi" w:cstheme="minorHAnsi"/>
                <w:sz w:val="16"/>
                <w:szCs w:val="16"/>
              </w:rPr>
              <w:t>, 24MB cache</w:t>
            </w:r>
          </w:p>
          <w:p w14:paraId="4C19A57B"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Memoria</w:t>
            </w:r>
            <w:r w:rsidRPr="00962C19">
              <w:rPr>
                <w:rFonts w:asciiTheme="minorHAnsi" w:hAnsiTheme="minorHAnsi" w:cstheme="minorHAnsi"/>
                <w:sz w:val="16"/>
                <w:szCs w:val="16"/>
              </w:rPr>
              <w:t>: 16GB de RAM (1X16) DDR5 4800</w:t>
            </w:r>
          </w:p>
          <w:p w14:paraId="0EEE360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Almacenamiento: 512GB SSD </w:t>
            </w:r>
            <w:proofErr w:type="spellStart"/>
            <w:r w:rsidRPr="00962C19">
              <w:rPr>
                <w:rFonts w:asciiTheme="minorHAnsi" w:hAnsiTheme="minorHAnsi" w:cstheme="minorHAnsi"/>
                <w:sz w:val="16"/>
                <w:szCs w:val="16"/>
              </w:rPr>
              <w:t>PCIe</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NVMe</w:t>
            </w:r>
            <w:proofErr w:type="spellEnd"/>
            <w:r w:rsidRPr="00962C19">
              <w:rPr>
                <w:rFonts w:asciiTheme="minorHAnsi" w:hAnsiTheme="minorHAnsi" w:cstheme="minorHAnsi"/>
                <w:sz w:val="16"/>
                <w:szCs w:val="16"/>
              </w:rPr>
              <w:t xml:space="preserve"> 2280</w:t>
            </w:r>
          </w:p>
          <w:p w14:paraId="639A816E"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Tarjeta Madre: </w:t>
            </w:r>
            <w:r w:rsidRPr="00962C19">
              <w:rPr>
                <w:rFonts w:asciiTheme="minorHAnsi" w:hAnsiTheme="minorHAnsi" w:cstheme="minorHAnsi"/>
                <w:sz w:val="16"/>
                <w:szCs w:val="16"/>
              </w:rPr>
              <w:t>misma marca del equipo, con troquelado o impresión indeleble, sin sobre marcas y marcas ocultas. BIOS desarrollado por la marca con derechos de uso y desarrollado sobre el mismo</w:t>
            </w:r>
          </w:p>
          <w:p w14:paraId="3964343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Teclado: </w:t>
            </w:r>
            <w:r w:rsidRPr="00962C19">
              <w:rPr>
                <w:rFonts w:asciiTheme="minorHAnsi" w:hAnsiTheme="minorHAnsi" w:cstheme="minorHAnsi"/>
                <w:sz w:val="16"/>
                <w:szCs w:val="16"/>
              </w:rPr>
              <w:t>USB español misma marca del fabricante.</w:t>
            </w:r>
          </w:p>
          <w:p w14:paraId="543451B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Mouse: </w:t>
            </w:r>
            <w:r w:rsidRPr="00962C19">
              <w:rPr>
                <w:rFonts w:asciiTheme="minorHAnsi" w:hAnsiTheme="minorHAnsi" w:cstheme="minorHAnsi"/>
                <w:sz w:val="16"/>
                <w:szCs w:val="16"/>
              </w:rPr>
              <w:t>USB óptico, misma marca del fabricante.</w:t>
            </w:r>
          </w:p>
          <w:p w14:paraId="762EA4C0" w14:textId="77777777" w:rsidR="00962C19" w:rsidRPr="00962C19" w:rsidRDefault="00962C19" w:rsidP="002F7041">
            <w:pPr>
              <w:autoSpaceDE w:val="0"/>
              <w:autoSpaceDN w:val="0"/>
              <w:adjustRightInd w:val="0"/>
              <w:jc w:val="both"/>
              <w:rPr>
                <w:rFonts w:asciiTheme="minorHAnsi" w:hAnsiTheme="minorHAnsi" w:cstheme="minorHAnsi"/>
                <w:b/>
                <w:sz w:val="16"/>
                <w:szCs w:val="16"/>
                <w:lang w:val="en-US"/>
              </w:rPr>
            </w:pPr>
            <w:r w:rsidRPr="00962C19">
              <w:rPr>
                <w:rFonts w:asciiTheme="minorHAnsi" w:hAnsiTheme="minorHAnsi" w:cstheme="minorHAnsi"/>
                <w:b/>
                <w:sz w:val="16"/>
                <w:szCs w:val="16"/>
                <w:lang w:val="en-US"/>
              </w:rPr>
              <w:t xml:space="preserve">Red: </w:t>
            </w:r>
            <w:r w:rsidRPr="00962C19">
              <w:rPr>
                <w:rFonts w:asciiTheme="minorHAnsi" w:hAnsiTheme="minorHAnsi" w:cstheme="minorHAnsi"/>
                <w:sz w:val="16"/>
                <w:szCs w:val="16"/>
                <w:lang w:val="en-US"/>
              </w:rPr>
              <w:t xml:space="preserve">Gigabit Ethernet + </w:t>
            </w:r>
            <w:proofErr w:type="spellStart"/>
            <w:r w:rsidRPr="00962C19">
              <w:rPr>
                <w:rFonts w:asciiTheme="minorHAnsi" w:hAnsiTheme="minorHAnsi" w:cstheme="minorHAnsi"/>
                <w:sz w:val="16"/>
                <w:szCs w:val="16"/>
                <w:lang w:val="en-US"/>
              </w:rPr>
              <w:t>Wifi</w:t>
            </w:r>
            <w:proofErr w:type="spellEnd"/>
            <w:r w:rsidRPr="00962C19">
              <w:rPr>
                <w:rFonts w:asciiTheme="minorHAnsi" w:hAnsiTheme="minorHAnsi" w:cstheme="minorHAnsi"/>
                <w:sz w:val="16"/>
                <w:szCs w:val="16"/>
                <w:lang w:val="en-US"/>
              </w:rPr>
              <w:t xml:space="preserve"> 6 + Bluetooth</w:t>
            </w:r>
          </w:p>
          <w:p w14:paraId="76735574" w14:textId="77777777" w:rsidR="00962C19" w:rsidRPr="00962C19" w:rsidRDefault="00962C19" w:rsidP="002F7041">
            <w:pPr>
              <w:autoSpaceDE w:val="0"/>
              <w:autoSpaceDN w:val="0"/>
              <w:adjustRightInd w:val="0"/>
              <w:jc w:val="both"/>
              <w:rPr>
                <w:rFonts w:asciiTheme="minorHAnsi" w:hAnsiTheme="minorHAnsi" w:cstheme="minorHAnsi"/>
                <w:sz w:val="16"/>
                <w:szCs w:val="16"/>
                <w:lang w:val="en-US"/>
              </w:rPr>
            </w:pPr>
            <w:r w:rsidRPr="00962C19">
              <w:rPr>
                <w:rFonts w:asciiTheme="minorHAnsi" w:hAnsiTheme="minorHAnsi" w:cstheme="minorHAnsi"/>
                <w:b/>
                <w:sz w:val="16"/>
                <w:szCs w:val="16"/>
                <w:lang w:val="en-US"/>
              </w:rPr>
              <w:t xml:space="preserve">Sistema </w:t>
            </w:r>
            <w:proofErr w:type="spellStart"/>
            <w:r w:rsidRPr="00962C19">
              <w:rPr>
                <w:rFonts w:asciiTheme="minorHAnsi" w:hAnsiTheme="minorHAnsi" w:cstheme="minorHAnsi"/>
                <w:b/>
                <w:sz w:val="16"/>
                <w:szCs w:val="16"/>
                <w:lang w:val="en-US"/>
              </w:rPr>
              <w:t>Operativo</w:t>
            </w:r>
            <w:proofErr w:type="spellEnd"/>
            <w:r w:rsidRPr="00962C19">
              <w:rPr>
                <w:rFonts w:asciiTheme="minorHAnsi" w:hAnsiTheme="minorHAnsi" w:cstheme="minorHAnsi"/>
                <w:b/>
                <w:sz w:val="16"/>
                <w:szCs w:val="16"/>
                <w:lang w:val="en-US"/>
              </w:rPr>
              <w:t xml:space="preserve">: </w:t>
            </w:r>
            <w:r w:rsidRPr="00962C19">
              <w:rPr>
                <w:rFonts w:asciiTheme="minorHAnsi" w:hAnsiTheme="minorHAnsi" w:cstheme="minorHAnsi"/>
                <w:sz w:val="16"/>
                <w:szCs w:val="16"/>
                <w:lang w:val="en-US"/>
              </w:rPr>
              <w:t xml:space="preserve">Windows 11 home single </w:t>
            </w:r>
            <w:proofErr w:type="spellStart"/>
            <w:r w:rsidRPr="00962C19">
              <w:rPr>
                <w:rFonts w:asciiTheme="minorHAnsi" w:hAnsiTheme="minorHAnsi" w:cstheme="minorHAnsi"/>
                <w:sz w:val="16"/>
                <w:szCs w:val="16"/>
                <w:lang w:val="en-US"/>
              </w:rPr>
              <w:t>lenguaje</w:t>
            </w:r>
            <w:proofErr w:type="spellEnd"/>
          </w:p>
          <w:p w14:paraId="41A23F2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Puertos: </w:t>
            </w:r>
            <w:r w:rsidRPr="00962C19">
              <w:rPr>
                <w:rFonts w:asciiTheme="minorHAnsi" w:hAnsiTheme="minorHAnsi" w:cstheme="minorHAnsi"/>
                <w:sz w:val="16"/>
                <w:szCs w:val="16"/>
              </w:rPr>
              <w:t xml:space="preserve">Frontales 2 USB 3.2 tipo A, 1 USB 3.2 tipo C, 1universal audio </w:t>
            </w:r>
            <w:proofErr w:type="spellStart"/>
            <w:r w:rsidRPr="00962C19">
              <w:rPr>
                <w:rFonts w:asciiTheme="minorHAnsi" w:hAnsiTheme="minorHAnsi" w:cstheme="minorHAnsi"/>
                <w:sz w:val="16"/>
                <w:szCs w:val="16"/>
              </w:rPr>
              <w:t>port</w:t>
            </w:r>
            <w:proofErr w:type="spellEnd"/>
            <w:r w:rsidRPr="00962C19">
              <w:rPr>
                <w:rFonts w:asciiTheme="minorHAnsi" w:hAnsiTheme="minorHAnsi" w:cstheme="minorHAnsi"/>
                <w:sz w:val="16"/>
                <w:szCs w:val="16"/>
              </w:rPr>
              <w:t xml:space="preserve">, Traseros: 1 RJ45 Ethernet Port, 3 USB3.2 tipo A, 2 </w:t>
            </w:r>
            <w:proofErr w:type="spellStart"/>
            <w:r w:rsidRPr="00962C19">
              <w:rPr>
                <w:rFonts w:asciiTheme="minorHAnsi" w:hAnsiTheme="minorHAnsi" w:cstheme="minorHAnsi"/>
                <w:sz w:val="16"/>
                <w:szCs w:val="16"/>
              </w:rPr>
              <w:t>Display</w:t>
            </w:r>
            <w:proofErr w:type="spellEnd"/>
            <w:r w:rsidRPr="00962C19">
              <w:rPr>
                <w:rFonts w:asciiTheme="minorHAnsi" w:hAnsiTheme="minorHAnsi" w:cstheme="minorHAnsi"/>
                <w:sz w:val="16"/>
                <w:szCs w:val="16"/>
              </w:rPr>
              <w:t xml:space="preserve"> Port (1.4a), 1 HDMI (2.1), 1 </w:t>
            </w:r>
            <w:proofErr w:type="spellStart"/>
            <w:r w:rsidRPr="00962C19">
              <w:rPr>
                <w:rFonts w:asciiTheme="minorHAnsi" w:hAnsiTheme="minorHAnsi" w:cstheme="minorHAnsi"/>
                <w:sz w:val="16"/>
                <w:szCs w:val="16"/>
              </w:rPr>
              <w:t>Power</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adapter</w:t>
            </w:r>
            <w:proofErr w:type="spellEnd"/>
          </w:p>
          <w:p w14:paraId="085D5FF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Monitor: </w:t>
            </w:r>
            <w:r w:rsidRPr="00962C19">
              <w:rPr>
                <w:rFonts w:asciiTheme="minorHAnsi" w:hAnsiTheme="minorHAnsi" w:cstheme="minorHAnsi"/>
                <w:sz w:val="16"/>
                <w:szCs w:val="16"/>
              </w:rPr>
              <w:t xml:space="preserve">Tamaño del </w:t>
            </w:r>
            <w:proofErr w:type="spellStart"/>
            <w:r w:rsidRPr="00962C19">
              <w:rPr>
                <w:rFonts w:asciiTheme="minorHAnsi" w:hAnsiTheme="minorHAnsi" w:cstheme="minorHAnsi"/>
                <w:sz w:val="16"/>
                <w:szCs w:val="16"/>
              </w:rPr>
              <w:t>display</w:t>
            </w:r>
            <w:proofErr w:type="spellEnd"/>
            <w:r w:rsidRPr="00962C19">
              <w:rPr>
                <w:rFonts w:asciiTheme="minorHAnsi" w:hAnsiTheme="minorHAnsi" w:cstheme="minorHAnsi"/>
                <w:sz w:val="16"/>
                <w:szCs w:val="16"/>
              </w:rPr>
              <w:t xml:space="preserve"> en diagonal 23.8”, </w:t>
            </w:r>
            <w:proofErr w:type="spellStart"/>
            <w:r w:rsidRPr="00962C19">
              <w:rPr>
                <w:rFonts w:asciiTheme="minorHAnsi" w:hAnsiTheme="minorHAnsi" w:cstheme="minorHAnsi"/>
                <w:sz w:val="16"/>
                <w:szCs w:val="16"/>
              </w:rPr>
              <w:t>Razon</w:t>
            </w:r>
            <w:proofErr w:type="spellEnd"/>
            <w:r w:rsidRPr="00962C19">
              <w:rPr>
                <w:rFonts w:asciiTheme="minorHAnsi" w:hAnsiTheme="minorHAnsi" w:cstheme="minorHAnsi"/>
                <w:sz w:val="16"/>
                <w:szCs w:val="16"/>
              </w:rPr>
              <w:t xml:space="preserve"> de refrescado 75Hz, Resolución FHD (1920X1080), interfaz 1XHDMI (1.4) 1XDP (1.2), 250 </w:t>
            </w:r>
            <w:proofErr w:type="spellStart"/>
            <w:r w:rsidRPr="00962C19">
              <w:rPr>
                <w:rFonts w:asciiTheme="minorHAnsi" w:hAnsiTheme="minorHAnsi" w:cstheme="minorHAnsi"/>
                <w:sz w:val="16"/>
                <w:szCs w:val="16"/>
              </w:rPr>
              <w:t>nits</w:t>
            </w:r>
            <w:proofErr w:type="spellEnd"/>
            <w:r w:rsidRPr="00962C19">
              <w:rPr>
                <w:rFonts w:asciiTheme="minorHAnsi" w:hAnsiTheme="minorHAnsi" w:cstheme="minorHAnsi"/>
                <w:sz w:val="16"/>
                <w:szCs w:val="16"/>
              </w:rPr>
              <w:t>.</w:t>
            </w:r>
          </w:p>
        </w:tc>
        <w:tc>
          <w:tcPr>
            <w:tcW w:w="472" w:type="pct"/>
            <w:vMerge w:val="restart"/>
          </w:tcPr>
          <w:p w14:paraId="01371AF7"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3A122ADB"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8</w:t>
            </w:r>
          </w:p>
        </w:tc>
      </w:tr>
      <w:bookmarkEnd w:id="1"/>
      <w:tr w:rsidR="00962C19" w:rsidRPr="00962C19" w14:paraId="2AA91953" w14:textId="77777777" w:rsidTr="00AA583A">
        <w:trPr>
          <w:trHeight w:val="660"/>
        </w:trPr>
        <w:tc>
          <w:tcPr>
            <w:tcW w:w="409" w:type="pct"/>
            <w:shd w:val="clear" w:color="auto" w:fill="auto"/>
          </w:tcPr>
          <w:p w14:paraId="181B2D8C"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65AF224F"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0AC4115C"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36 meses en sitio con mano de obra y partes certificadas por el fabricante. </w:t>
            </w:r>
            <w:r w:rsidRPr="00962C19">
              <w:rPr>
                <w:rFonts w:asciiTheme="minorHAnsi" w:hAnsiTheme="minorHAnsi" w:cstheme="minorHAnsi"/>
                <w:b/>
                <w:sz w:val="16"/>
                <w:szCs w:val="16"/>
              </w:rPr>
              <w:t xml:space="preserve"> </w:t>
            </w:r>
          </w:p>
          <w:p w14:paraId="1EDAB60A"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4786594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081BC2C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Certificación o etiquetas ambientales:</w:t>
            </w:r>
          </w:p>
          <w:p w14:paraId="2C0AFDF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EPEAT Gold.</w:t>
            </w:r>
          </w:p>
          <w:p w14:paraId="3CBCD74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339A7DC7"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48D818BA"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253984D1" w14:textId="77777777" w:rsidR="00962C19" w:rsidRPr="00962C19" w:rsidRDefault="00962C19" w:rsidP="002F7041">
            <w:pPr>
              <w:jc w:val="center"/>
              <w:rPr>
                <w:rFonts w:asciiTheme="minorHAnsi" w:hAnsiTheme="minorHAnsi" w:cstheme="minorHAnsi"/>
                <w:sz w:val="16"/>
                <w:szCs w:val="16"/>
              </w:rPr>
            </w:pPr>
          </w:p>
        </w:tc>
      </w:tr>
      <w:tr w:rsidR="00962C19" w:rsidRPr="00962C19" w14:paraId="47E85F08" w14:textId="77777777" w:rsidTr="00AA583A">
        <w:trPr>
          <w:trHeight w:val="660"/>
        </w:trPr>
        <w:tc>
          <w:tcPr>
            <w:tcW w:w="409" w:type="pct"/>
            <w:vMerge w:val="restart"/>
            <w:shd w:val="clear" w:color="auto" w:fill="auto"/>
          </w:tcPr>
          <w:p w14:paraId="343D3EFF"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2</w:t>
            </w:r>
          </w:p>
        </w:tc>
        <w:tc>
          <w:tcPr>
            <w:tcW w:w="3643" w:type="pct"/>
            <w:vAlign w:val="center"/>
          </w:tcPr>
          <w:p w14:paraId="2CA69F2B"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Computadora de escritorio con las siguientes características:</w:t>
            </w:r>
          </w:p>
          <w:p w14:paraId="0F3508FE"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Factor de Forma</w:t>
            </w:r>
            <w:r w:rsidRPr="00962C19">
              <w:rPr>
                <w:rFonts w:asciiTheme="minorHAnsi" w:hAnsiTheme="minorHAnsi" w:cstheme="minorHAnsi"/>
                <w:sz w:val="16"/>
                <w:szCs w:val="16"/>
              </w:rPr>
              <w:t>: todo en uno (AIO)</w:t>
            </w:r>
          </w:p>
          <w:p w14:paraId="00A6BFFC"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Tarjeta Madre:</w:t>
            </w:r>
            <w:r w:rsidRPr="00962C19">
              <w:rPr>
                <w:rFonts w:asciiTheme="minorHAnsi" w:hAnsiTheme="minorHAnsi" w:cstheme="minorHAnsi"/>
                <w:sz w:val="16"/>
                <w:szCs w:val="16"/>
              </w:rPr>
              <w:t xml:space="preserve"> de la misma marca del fabricante del equipo con </w:t>
            </w:r>
            <w:proofErr w:type="gramStart"/>
            <w:r w:rsidRPr="00962C19">
              <w:rPr>
                <w:rFonts w:asciiTheme="minorHAnsi" w:hAnsiTheme="minorHAnsi" w:cstheme="minorHAnsi"/>
                <w:sz w:val="16"/>
                <w:szCs w:val="16"/>
              </w:rPr>
              <w:t>marca  troquelada</w:t>
            </w:r>
            <w:proofErr w:type="gramEnd"/>
            <w:r w:rsidRPr="00962C19">
              <w:rPr>
                <w:rFonts w:asciiTheme="minorHAnsi" w:hAnsiTheme="minorHAnsi" w:cstheme="minorHAnsi"/>
                <w:sz w:val="16"/>
                <w:szCs w:val="16"/>
              </w:rPr>
              <w:t xml:space="preserve"> o grabada en la tarjeta, no deberá presentar alteraciones o correcciones de ingeniería.</w:t>
            </w:r>
          </w:p>
          <w:p w14:paraId="181FD38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Procesador:</w:t>
            </w:r>
            <w:r w:rsidRPr="00962C19">
              <w:rPr>
                <w:rFonts w:asciiTheme="minorHAnsi" w:hAnsiTheme="minorHAnsi" w:cstheme="minorHAnsi"/>
                <w:sz w:val="16"/>
                <w:szCs w:val="16"/>
              </w:rPr>
              <w:t xml:space="preserve"> Intel® Core™ i7 14700 (33 MB cache, 20 </w:t>
            </w:r>
            <w:proofErr w:type="spellStart"/>
            <w:r w:rsidRPr="00962C19">
              <w:rPr>
                <w:rFonts w:asciiTheme="minorHAnsi" w:hAnsiTheme="minorHAnsi" w:cstheme="minorHAnsi"/>
                <w:sz w:val="16"/>
                <w:szCs w:val="16"/>
              </w:rPr>
              <w:t>cores</w:t>
            </w:r>
            <w:proofErr w:type="spellEnd"/>
            <w:r w:rsidRPr="00962C19">
              <w:rPr>
                <w:rFonts w:asciiTheme="minorHAnsi" w:hAnsiTheme="minorHAnsi" w:cstheme="minorHAnsi"/>
                <w:sz w:val="16"/>
                <w:szCs w:val="16"/>
              </w:rPr>
              <w:t xml:space="preserve">, 28 </w:t>
            </w:r>
            <w:proofErr w:type="spellStart"/>
            <w:r w:rsidRPr="00962C19">
              <w:rPr>
                <w:rFonts w:asciiTheme="minorHAnsi" w:hAnsiTheme="minorHAnsi" w:cstheme="minorHAnsi"/>
                <w:sz w:val="16"/>
                <w:szCs w:val="16"/>
              </w:rPr>
              <w:t>threads</w:t>
            </w:r>
            <w:proofErr w:type="spellEnd"/>
            <w:r w:rsidRPr="00962C19">
              <w:rPr>
                <w:rFonts w:asciiTheme="minorHAnsi" w:hAnsiTheme="minorHAnsi" w:cstheme="minorHAnsi"/>
                <w:sz w:val="16"/>
                <w:szCs w:val="16"/>
              </w:rPr>
              <w:t>, hasta 5.3</w:t>
            </w:r>
          </w:p>
          <w:p w14:paraId="1801D51B"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GHz Turbo)</w:t>
            </w:r>
          </w:p>
          <w:p w14:paraId="1959389A"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Memoria: </w:t>
            </w:r>
            <w:r w:rsidRPr="00962C19">
              <w:rPr>
                <w:rFonts w:asciiTheme="minorHAnsi" w:hAnsiTheme="minorHAnsi" w:cstheme="minorHAnsi"/>
                <w:sz w:val="16"/>
                <w:szCs w:val="16"/>
              </w:rPr>
              <w:t>16 GB: 1 x 16 GB, DDR5</w:t>
            </w:r>
          </w:p>
          <w:p w14:paraId="0EDD283A"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Almacenamiento: </w:t>
            </w:r>
            <w:r w:rsidRPr="00962C19">
              <w:rPr>
                <w:rFonts w:asciiTheme="minorHAnsi" w:hAnsiTheme="minorHAnsi" w:cstheme="minorHAnsi"/>
                <w:sz w:val="16"/>
                <w:szCs w:val="16"/>
              </w:rPr>
              <w:t xml:space="preserve">512 GB, M.2 2230, </w:t>
            </w:r>
            <w:proofErr w:type="spellStart"/>
            <w:r w:rsidRPr="00962C19">
              <w:rPr>
                <w:rFonts w:asciiTheme="minorHAnsi" w:hAnsiTheme="minorHAnsi" w:cstheme="minorHAnsi"/>
                <w:sz w:val="16"/>
                <w:szCs w:val="16"/>
              </w:rPr>
              <w:t>PCIe</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NVMe</w:t>
            </w:r>
            <w:proofErr w:type="spellEnd"/>
            <w:r w:rsidRPr="00962C19">
              <w:rPr>
                <w:rFonts w:asciiTheme="minorHAnsi" w:hAnsiTheme="minorHAnsi" w:cstheme="minorHAnsi"/>
                <w:sz w:val="16"/>
                <w:szCs w:val="16"/>
              </w:rPr>
              <w:t xml:space="preserve">, SSD, </w:t>
            </w:r>
            <w:proofErr w:type="spellStart"/>
            <w:r w:rsidRPr="00962C19">
              <w:rPr>
                <w:rFonts w:asciiTheme="minorHAnsi" w:hAnsiTheme="minorHAnsi" w:cstheme="minorHAnsi"/>
                <w:sz w:val="16"/>
                <w:szCs w:val="16"/>
              </w:rPr>
              <w:t>Class</w:t>
            </w:r>
            <w:proofErr w:type="spellEnd"/>
            <w:r w:rsidRPr="00962C19">
              <w:rPr>
                <w:rFonts w:asciiTheme="minorHAnsi" w:hAnsiTheme="minorHAnsi" w:cstheme="minorHAnsi"/>
                <w:sz w:val="16"/>
                <w:szCs w:val="16"/>
              </w:rPr>
              <w:t xml:space="preserve"> 35</w:t>
            </w:r>
          </w:p>
          <w:p w14:paraId="555D04B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Tarjeta de Video:</w:t>
            </w:r>
            <w:r w:rsidRPr="00962C19">
              <w:rPr>
                <w:rFonts w:asciiTheme="minorHAnsi" w:hAnsiTheme="minorHAnsi" w:cstheme="minorHAnsi"/>
                <w:sz w:val="16"/>
                <w:szCs w:val="16"/>
              </w:rPr>
              <w:t xml:space="preserve"> Integrada Intel UHD</w:t>
            </w:r>
          </w:p>
          <w:p w14:paraId="6C8A8ED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Puertos: USB: </w:t>
            </w:r>
            <w:r w:rsidRPr="00962C19">
              <w:rPr>
                <w:rFonts w:asciiTheme="minorHAnsi" w:hAnsiTheme="minorHAnsi" w:cstheme="minorHAnsi"/>
                <w:sz w:val="16"/>
                <w:szCs w:val="16"/>
              </w:rPr>
              <w:t xml:space="preserve">(2) USB 3.2 (uno de ellos con </w:t>
            </w:r>
            <w:proofErr w:type="spellStart"/>
            <w:r w:rsidRPr="00962C19">
              <w:rPr>
                <w:rFonts w:asciiTheme="minorHAnsi" w:hAnsiTheme="minorHAnsi" w:cstheme="minorHAnsi"/>
                <w:sz w:val="16"/>
                <w:szCs w:val="16"/>
              </w:rPr>
              <w:t>PowerShare</w:t>
            </w:r>
            <w:proofErr w:type="spellEnd"/>
            <w:r w:rsidRPr="00962C19">
              <w:rPr>
                <w:rFonts w:asciiTheme="minorHAnsi" w:hAnsiTheme="minorHAnsi" w:cstheme="minorHAnsi"/>
                <w:sz w:val="16"/>
                <w:szCs w:val="16"/>
              </w:rPr>
              <w:t xml:space="preserve">), (2) USB 2.0 con Smart </w:t>
            </w:r>
            <w:proofErr w:type="spellStart"/>
            <w:r w:rsidRPr="00962C19">
              <w:rPr>
                <w:rFonts w:asciiTheme="minorHAnsi" w:hAnsiTheme="minorHAnsi" w:cstheme="minorHAnsi"/>
                <w:sz w:val="16"/>
                <w:szCs w:val="16"/>
              </w:rPr>
              <w:t>Power</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On</w:t>
            </w:r>
            <w:proofErr w:type="spellEnd"/>
            <w:r w:rsidRPr="00962C19">
              <w:rPr>
                <w:rFonts w:asciiTheme="minorHAnsi" w:hAnsiTheme="minorHAnsi" w:cstheme="minorHAnsi"/>
                <w:sz w:val="16"/>
                <w:szCs w:val="16"/>
              </w:rPr>
              <w:t xml:space="preserve">, (1) USB C 3.2, 1 lector de tarjetas SD, 1 puerto de </w:t>
            </w:r>
            <w:proofErr w:type="gramStart"/>
            <w:r w:rsidRPr="00962C19">
              <w:rPr>
                <w:rFonts w:asciiTheme="minorHAnsi" w:hAnsiTheme="minorHAnsi" w:cstheme="minorHAnsi"/>
                <w:sz w:val="16"/>
                <w:szCs w:val="16"/>
              </w:rPr>
              <w:t>red  RJ</w:t>
            </w:r>
            <w:proofErr w:type="gramEnd"/>
            <w:r w:rsidRPr="00962C19">
              <w:rPr>
                <w:rFonts w:asciiTheme="minorHAnsi" w:hAnsiTheme="minorHAnsi" w:cstheme="minorHAnsi"/>
                <w:sz w:val="16"/>
                <w:szCs w:val="16"/>
              </w:rPr>
              <w:t>45 , 1 puerto de audio universal , 1 puerto de line-</w:t>
            </w:r>
            <w:proofErr w:type="spellStart"/>
            <w:r w:rsidRPr="00962C19">
              <w:rPr>
                <w:rFonts w:asciiTheme="minorHAnsi" w:hAnsiTheme="minorHAnsi" w:cstheme="minorHAnsi"/>
                <w:sz w:val="16"/>
                <w:szCs w:val="16"/>
              </w:rPr>
              <w:t>out</w:t>
            </w:r>
            <w:proofErr w:type="spellEnd"/>
            <w:r w:rsidRPr="00962C19">
              <w:rPr>
                <w:rFonts w:asciiTheme="minorHAnsi" w:hAnsiTheme="minorHAnsi" w:cstheme="minorHAnsi"/>
                <w:sz w:val="16"/>
                <w:szCs w:val="16"/>
              </w:rPr>
              <w:t xml:space="preserve">, 1 puerto </w:t>
            </w:r>
            <w:proofErr w:type="spellStart"/>
            <w:r w:rsidRPr="00962C19">
              <w:rPr>
                <w:rFonts w:asciiTheme="minorHAnsi" w:hAnsiTheme="minorHAnsi" w:cstheme="minorHAnsi"/>
                <w:sz w:val="16"/>
                <w:szCs w:val="16"/>
              </w:rPr>
              <w:t>DisplayPort</w:t>
            </w:r>
            <w:proofErr w:type="spellEnd"/>
            <w:r w:rsidRPr="00962C19">
              <w:rPr>
                <w:rFonts w:asciiTheme="minorHAnsi" w:hAnsiTheme="minorHAnsi" w:cstheme="minorHAnsi"/>
                <w:sz w:val="16"/>
                <w:szCs w:val="16"/>
              </w:rPr>
              <w:t xml:space="preserve"> 1.4</w:t>
            </w:r>
          </w:p>
          <w:p w14:paraId="1A96089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Pantalla: </w:t>
            </w:r>
            <w:r w:rsidRPr="00962C19">
              <w:rPr>
                <w:rFonts w:asciiTheme="minorHAnsi" w:hAnsiTheme="minorHAnsi" w:cstheme="minorHAnsi"/>
                <w:sz w:val="16"/>
                <w:szCs w:val="16"/>
              </w:rPr>
              <w:t xml:space="preserve">Diagonal de 23.8 pulgadas tipo IPS resolución FHD de 250 </w:t>
            </w:r>
            <w:proofErr w:type="spellStart"/>
            <w:r w:rsidRPr="00962C19">
              <w:rPr>
                <w:rFonts w:asciiTheme="minorHAnsi" w:hAnsiTheme="minorHAnsi" w:cstheme="minorHAnsi"/>
                <w:sz w:val="16"/>
                <w:szCs w:val="16"/>
              </w:rPr>
              <w:t>nits</w:t>
            </w:r>
            <w:proofErr w:type="spellEnd"/>
            <w:r w:rsidRPr="00962C19">
              <w:rPr>
                <w:rFonts w:asciiTheme="minorHAnsi" w:hAnsiTheme="minorHAnsi" w:cstheme="minorHAnsi"/>
                <w:sz w:val="16"/>
                <w:szCs w:val="16"/>
              </w:rPr>
              <w:t xml:space="preserve"> antirreflejo, Non </w:t>
            </w:r>
            <w:proofErr w:type="spellStart"/>
            <w:r w:rsidRPr="00962C19">
              <w:rPr>
                <w:rFonts w:asciiTheme="minorHAnsi" w:hAnsiTheme="minorHAnsi" w:cstheme="minorHAnsi"/>
                <w:sz w:val="16"/>
                <w:szCs w:val="16"/>
              </w:rPr>
              <w:t>Touch</w:t>
            </w:r>
            <w:proofErr w:type="spellEnd"/>
          </w:p>
          <w:p w14:paraId="08D3B3AA"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Cámara</w:t>
            </w:r>
            <w:r w:rsidRPr="00962C19">
              <w:rPr>
                <w:rFonts w:asciiTheme="minorHAnsi" w:hAnsiTheme="minorHAnsi" w:cstheme="minorHAnsi"/>
                <w:sz w:val="16"/>
                <w:szCs w:val="16"/>
              </w:rPr>
              <w:t>: web FHD integrada</w:t>
            </w:r>
          </w:p>
          <w:p w14:paraId="3CA04671"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proofErr w:type="spellStart"/>
            <w:r w:rsidRPr="00962C19">
              <w:rPr>
                <w:rFonts w:asciiTheme="minorHAnsi" w:hAnsiTheme="minorHAnsi" w:cstheme="minorHAnsi"/>
                <w:b/>
                <w:sz w:val="16"/>
                <w:szCs w:val="16"/>
              </w:rPr>
              <w:t>Lan</w:t>
            </w:r>
            <w:proofErr w:type="spellEnd"/>
            <w:r w:rsidRPr="00962C19">
              <w:rPr>
                <w:rFonts w:asciiTheme="minorHAnsi" w:hAnsiTheme="minorHAnsi" w:cstheme="minorHAnsi"/>
                <w:b/>
                <w:sz w:val="16"/>
                <w:szCs w:val="16"/>
              </w:rPr>
              <w:t xml:space="preserve">: </w:t>
            </w:r>
            <w:r w:rsidRPr="00962C19">
              <w:rPr>
                <w:rFonts w:asciiTheme="minorHAnsi" w:hAnsiTheme="minorHAnsi" w:cstheme="minorHAnsi"/>
                <w:sz w:val="16"/>
                <w:szCs w:val="16"/>
              </w:rPr>
              <w:t>Tarjeta de integrada Ethernet 10/100/1000 Mbps</w:t>
            </w:r>
          </w:p>
          <w:p w14:paraId="6BBB340A" w14:textId="77777777" w:rsidR="00962C19" w:rsidRPr="00962C19" w:rsidRDefault="00962C19" w:rsidP="002F7041">
            <w:pPr>
              <w:autoSpaceDE w:val="0"/>
              <w:autoSpaceDN w:val="0"/>
              <w:adjustRightInd w:val="0"/>
              <w:rPr>
                <w:rFonts w:asciiTheme="minorHAnsi" w:hAnsiTheme="minorHAnsi" w:cstheme="minorHAnsi"/>
                <w:sz w:val="16"/>
                <w:szCs w:val="16"/>
              </w:rPr>
            </w:pPr>
            <w:r w:rsidRPr="00962C19">
              <w:rPr>
                <w:rFonts w:asciiTheme="minorHAnsi" w:hAnsiTheme="minorHAnsi" w:cstheme="minorHAnsi"/>
                <w:b/>
                <w:sz w:val="16"/>
                <w:szCs w:val="16"/>
              </w:rPr>
              <w:t>Tarjeta de Red Inalámbrica</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Wi</w:t>
            </w:r>
            <w:proofErr w:type="spellEnd"/>
            <w:r w:rsidRPr="00962C19">
              <w:rPr>
                <w:rFonts w:asciiTheme="minorHAnsi" w:hAnsiTheme="minorHAnsi" w:cstheme="minorHAnsi"/>
                <w:sz w:val="16"/>
                <w:szCs w:val="16"/>
              </w:rPr>
              <w:t>-Fi 6E compatible con 802.11ax</w:t>
            </w:r>
          </w:p>
          <w:p w14:paraId="07C85F6B"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Audio: </w:t>
            </w:r>
            <w:r w:rsidRPr="00962C19">
              <w:rPr>
                <w:rFonts w:asciiTheme="minorHAnsi" w:hAnsiTheme="minorHAnsi" w:cstheme="minorHAnsi"/>
                <w:sz w:val="16"/>
                <w:szCs w:val="16"/>
              </w:rPr>
              <w:t>Bocina Interna</w:t>
            </w:r>
          </w:p>
          <w:p w14:paraId="2D01420C"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Teclado: </w:t>
            </w:r>
            <w:r w:rsidRPr="00962C19">
              <w:rPr>
                <w:rFonts w:asciiTheme="minorHAnsi" w:hAnsiTheme="minorHAnsi" w:cstheme="minorHAnsi"/>
                <w:sz w:val="16"/>
                <w:szCs w:val="16"/>
              </w:rPr>
              <w:t>USB de 105 teclas en español latinoamericano alámbrico de la misma marca del fabricante.</w:t>
            </w:r>
          </w:p>
          <w:p w14:paraId="244F865A"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Mouse: </w:t>
            </w:r>
            <w:r w:rsidRPr="00962C19">
              <w:rPr>
                <w:rFonts w:asciiTheme="minorHAnsi" w:hAnsiTheme="minorHAnsi" w:cstheme="minorHAnsi"/>
                <w:sz w:val="16"/>
                <w:szCs w:val="16"/>
              </w:rPr>
              <w:t xml:space="preserve">óptico alámbrico USB, </w:t>
            </w:r>
          </w:p>
          <w:p w14:paraId="19E1E2D2"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de la misma marca del fabricante.</w:t>
            </w:r>
          </w:p>
        </w:tc>
        <w:tc>
          <w:tcPr>
            <w:tcW w:w="472" w:type="pct"/>
            <w:vMerge w:val="restart"/>
          </w:tcPr>
          <w:p w14:paraId="09C747A4"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3D141EA4"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68</w:t>
            </w:r>
          </w:p>
        </w:tc>
      </w:tr>
      <w:tr w:rsidR="00962C19" w:rsidRPr="00962C19" w14:paraId="4C385B45" w14:textId="77777777" w:rsidTr="00AA583A">
        <w:trPr>
          <w:trHeight w:val="660"/>
        </w:trPr>
        <w:tc>
          <w:tcPr>
            <w:tcW w:w="409" w:type="pct"/>
            <w:vMerge/>
            <w:shd w:val="clear" w:color="auto" w:fill="auto"/>
          </w:tcPr>
          <w:p w14:paraId="38928D80"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694B27F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Tiempo de Garantía: </w:t>
            </w:r>
            <w:r w:rsidRPr="00962C19">
              <w:rPr>
                <w:rFonts w:asciiTheme="minorHAnsi" w:hAnsiTheme="minorHAnsi" w:cstheme="minorHAnsi"/>
                <w:sz w:val="16"/>
                <w:szCs w:val="16"/>
              </w:rPr>
              <w:t>36 meses en sitio con mano de obra y partes certificadas por la marca propuesta</w:t>
            </w:r>
          </w:p>
          <w:p w14:paraId="0348041F"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7CD2DC3F"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NOM050 vigente.</w:t>
            </w:r>
          </w:p>
          <w:p w14:paraId="4058459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lastRenderedPageBreak/>
              <w:t>Certificación o etiquetas ambientales:</w:t>
            </w:r>
          </w:p>
          <w:p w14:paraId="15718CA4"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EPEAT </w:t>
            </w:r>
            <w:proofErr w:type="spellStart"/>
            <w:r w:rsidRPr="00962C19">
              <w:rPr>
                <w:rFonts w:asciiTheme="minorHAnsi" w:hAnsiTheme="minorHAnsi" w:cstheme="minorHAnsi"/>
                <w:sz w:val="16"/>
                <w:szCs w:val="16"/>
              </w:rPr>
              <w:t>Silver</w:t>
            </w:r>
            <w:proofErr w:type="spellEnd"/>
          </w:p>
          <w:p w14:paraId="402D359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216CA1D1"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5F8893DC"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159D3CF6" w14:textId="77777777" w:rsidR="00962C19" w:rsidRPr="00962C19" w:rsidRDefault="00962C19" w:rsidP="002F7041">
            <w:pPr>
              <w:jc w:val="center"/>
              <w:rPr>
                <w:rFonts w:asciiTheme="minorHAnsi" w:hAnsiTheme="minorHAnsi" w:cstheme="minorHAnsi"/>
                <w:sz w:val="16"/>
                <w:szCs w:val="16"/>
              </w:rPr>
            </w:pPr>
          </w:p>
        </w:tc>
      </w:tr>
      <w:tr w:rsidR="00962C19" w:rsidRPr="00962C19" w14:paraId="187426D1" w14:textId="77777777" w:rsidTr="00AA583A">
        <w:trPr>
          <w:trHeight w:val="660"/>
        </w:trPr>
        <w:tc>
          <w:tcPr>
            <w:tcW w:w="409" w:type="pct"/>
            <w:vMerge w:val="restart"/>
            <w:shd w:val="clear" w:color="auto" w:fill="auto"/>
          </w:tcPr>
          <w:p w14:paraId="16BEA2E6" w14:textId="38437CF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lastRenderedPageBreak/>
              <w:t>3</w:t>
            </w:r>
          </w:p>
        </w:tc>
        <w:tc>
          <w:tcPr>
            <w:tcW w:w="3643" w:type="pct"/>
            <w:vAlign w:val="center"/>
          </w:tcPr>
          <w:p w14:paraId="2A7C0F86"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Computadora de escritorio con las siguientes características:</w:t>
            </w:r>
          </w:p>
          <w:p w14:paraId="746C4378"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Factor de Forma:</w:t>
            </w:r>
            <w:r w:rsidRPr="00962C19">
              <w:rPr>
                <w:rFonts w:asciiTheme="minorHAnsi" w:hAnsiTheme="minorHAnsi" w:cstheme="minorHAnsi"/>
                <w:sz w:val="16"/>
                <w:szCs w:val="16"/>
              </w:rPr>
              <w:t xml:space="preserve"> Media Torre</w:t>
            </w:r>
          </w:p>
          <w:p w14:paraId="786550D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Procesador: </w:t>
            </w:r>
            <w:r w:rsidRPr="00962C19">
              <w:rPr>
                <w:rFonts w:asciiTheme="minorHAnsi" w:hAnsiTheme="minorHAnsi" w:cstheme="minorHAnsi"/>
                <w:sz w:val="16"/>
                <w:szCs w:val="16"/>
              </w:rPr>
              <w:t xml:space="preserve">Intel® Core™ i5 14500 </w:t>
            </w:r>
            <w:proofErr w:type="spellStart"/>
            <w:r w:rsidRPr="00962C19">
              <w:rPr>
                <w:rFonts w:asciiTheme="minorHAnsi" w:hAnsiTheme="minorHAnsi" w:cstheme="minorHAnsi"/>
                <w:sz w:val="16"/>
                <w:szCs w:val="16"/>
              </w:rPr>
              <w:t>vPro</w:t>
            </w:r>
            <w:proofErr w:type="spellEnd"/>
            <w:r w:rsidRPr="00962C19">
              <w:rPr>
                <w:rFonts w:asciiTheme="minorHAnsi" w:hAnsiTheme="minorHAnsi" w:cstheme="minorHAnsi"/>
                <w:sz w:val="16"/>
                <w:szCs w:val="16"/>
              </w:rPr>
              <w:t xml:space="preserve">® (24MB cache, 14 </w:t>
            </w:r>
            <w:proofErr w:type="spellStart"/>
            <w:r w:rsidRPr="00962C19">
              <w:rPr>
                <w:rFonts w:asciiTheme="minorHAnsi" w:hAnsiTheme="minorHAnsi" w:cstheme="minorHAnsi"/>
                <w:sz w:val="16"/>
                <w:szCs w:val="16"/>
              </w:rPr>
              <w:t>cores</w:t>
            </w:r>
            <w:proofErr w:type="spellEnd"/>
            <w:r w:rsidRPr="00962C19">
              <w:rPr>
                <w:rFonts w:asciiTheme="minorHAnsi" w:hAnsiTheme="minorHAnsi" w:cstheme="minorHAnsi"/>
                <w:sz w:val="16"/>
                <w:szCs w:val="16"/>
              </w:rPr>
              <w:t xml:space="preserve">, 20 </w:t>
            </w:r>
            <w:proofErr w:type="spellStart"/>
            <w:r w:rsidRPr="00962C19">
              <w:rPr>
                <w:rFonts w:asciiTheme="minorHAnsi" w:hAnsiTheme="minorHAnsi" w:cstheme="minorHAnsi"/>
                <w:sz w:val="16"/>
                <w:szCs w:val="16"/>
              </w:rPr>
              <w:t>threads</w:t>
            </w:r>
            <w:proofErr w:type="spellEnd"/>
            <w:r w:rsidRPr="00962C19">
              <w:rPr>
                <w:rFonts w:asciiTheme="minorHAnsi" w:hAnsiTheme="minorHAnsi" w:cstheme="minorHAnsi"/>
                <w:sz w:val="16"/>
                <w:szCs w:val="16"/>
              </w:rPr>
              <w:t>, up to 5.0 GHz Turbo)</w:t>
            </w:r>
          </w:p>
          <w:p w14:paraId="61DB713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Sistema Operativo: </w:t>
            </w:r>
            <w:r w:rsidRPr="00962C19">
              <w:rPr>
                <w:rFonts w:asciiTheme="minorHAnsi" w:hAnsiTheme="minorHAnsi" w:cstheme="minorHAnsi"/>
                <w:sz w:val="16"/>
                <w:szCs w:val="16"/>
              </w:rPr>
              <w:t>Windows 11 Home Single Lenguaje</w:t>
            </w:r>
          </w:p>
          <w:p w14:paraId="3A9349D6"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Memoria:</w:t>
            </w:r>
            <w:r w:rsidRPr="00962C19">
              <w:rPr>
                <w:rFonts w:asciiTheme="minorHAnsi" w:hAnsiTheme="minorHAnsi" w:cstheme="minorHAnsi"/>
                <w:sz w:val="16"/>
                <w:szCs w:val="16"/>
              </w:rPr>
              <w:t xml:space="preserve"> 16 GB (2X8GB), DDR5</w:t>
            </w:r>
          </w:p>
          <w:p w14:paraId="3F845E13"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Almacenamiento: </w:t>
            </w:r>
            <w:r w:rsidRPr="00962C19">
              <w:rPr>
                <w:rFonts w:asciiTheme="minorHAnsi" w:hAnsiTheme="minorHAnsi" w:cstheme="minorHAnsi"/>
                <w:sz w:val="16"/>
                <w:szCs w:val="16"/>
              </w:rPr>
              <w:t xml:space="preserve">512GB M.2 </w:t>
            </w:r>
            <w:proofErr w:type="spellStart"/>
            <w:r w:rsidRPr="00962C19">
              <w:rPr>
                <w:rFonts w:asciiTheme="minorHAnsi" w:hAnsiTheme="minorHAnsi" w:cstheme="minorHAnsi"/>
                <w:sz w:val="16"/>
                <w:szCs w:val="16"/>
              </w:rPr>
              <w:t>PCIe</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NVMe</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Class</w:t>
            </w:r>
            <w:proofErr w:type="spellEnd"/>
            <w:r w:rsidRPr="00962C19">
              <w:rPr>
                <w:rFonts w:asciiTheme="minorHAnsi" w:hAnsiTheme="minorHAnsi" w:cstheme="minorHAnsi"/>
                <w:sz w:val="16"/>
                <w:szCs w:val="16"/>
              </w:rPr>
              <w:t xml:space="preserve"> 35 Solid </w:t>
            </w:r>
            <w:proofErr w:type="spellStart"/>
            <w:r w:rsidRPr="00962C19">
              <w:rPr>
                <w:rFonts w:asciiTheme="minorHAnsi" w:hAnsiTheme="minorHAnsi" w:cstheme="minorHAnsi"/>
                <w:sz w:val="16"/>
                <w:szCs w:val="16"/>
              </w:rPr>
              <w:t>State</w:t>
            </w:r>
            <w:proofErr w:type="spellEnd"/>
            <w:r w:rsidRPr="00962C19">
              <w:rPr>
                <w:rFonts w:asciiTheme="minorHAnsi" w:hAnsiTheme="minorHAnsi" w:cstheme="minorHAnsi"/>
                <w:sz w:val="16"/>
                <w:szCs w:val="16"/>
              </w:rPr>
              <w:t xml:space="preserve"> Drive</w:t>
            </w:r>
          </w:p>
          <w:p w14:paraId="5419D5BE"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Tarjeta Madre: </w:t>
            </w:r>
            <w:r w:rsidRPr="00962C19">
              <w:rPr>
                <w:rFonts w:asciiTheme="minorHAnsi" w:hAnsiTheme="minorHAnsi" w:cstheme="minorHAnsi"/>
                <w:sz w:val="16"/>
                <w:szCs w:val="16"/>
              </w:rPr>
              <w:t>misma marca del equipo, con troquelado o impresión indeleble, sin sobre marcas y marcas ocultas. BIOS desarrollado por la marca con derechos de uso y desarrollado sobre el mismo.</w:t>
            </w:r>
          </w:p>
          <w:p w14:paraId="7E29C7DD"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Teclado: </w:t>
            </w:r>
            <w:r w:rsidRPr="00962C19">
              <w:rPr>
                <w:rFonts w:asciiTheme="minorHAnsi" w:hAnsiTheme="minorHAnsi" w:cstheme="minorHAnsi"/>
                <w:sz w:val="16"/>
                <w:szCs w:val="16"/>
              </w:rPr>
              <w:t>en español misma marca del fabricante, alámbrico</w:t>
            </w:r>
          </w:p>
          <w:p w14:paraId="23E5746E"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Mouse: </w:t>
            </w:r>
            <w:proofErr w:type="spellStart"/>
            <w:r w:rsidRPr="00962C19">
              <w:rPr>
                <w:rFonts w:asciiTheme="minorHAnsi" w:hAnsiTheme="minorHAnsi" w:cstheme="minorHAnsi"/>
                <w:sz w:val="16"/>
                <w:szCs w:val="16"/>
              </w:rPr>
              <w:t>usb</w:t>
            </w:r>
            <w:proofErr w:type="spellEnd"/>
            <w:r w:rsidRPr="00962C19">
              <w:rPr>
                <w:rFonts w:asciiTheme="minorHAnsi" w:hAnsiTheme="minorHAnsi" w:cstheme="minorHAnsi"/>
                <w:sz w:val="16"/>
                <w:szCs w:val="16"/>
              </w:rPr>
              <w:t xml:space="preserve"> óptico misma marca del fabricante, alámbrico</w:t>
            </w:r>
            <w:r w:rsidRPr="00962C19">
              <w:rPr>
                <w:rFonts w:asciiTheme="minorHAnsi" w:hAnsiTheme="minorHAnsi" w:cstheme="minorHAnsi"/>
                <w:b/>
                <w:sz w:val="16"/>
                <w:szCs w:val="16"/>
              </w:rPr>
              <w:t xml:space="preserve"> </w:t>
            </w:r>
          </w:p>
          <w:p w14:paraId="34B05F47" w14:textId="77777777" w:rsidR="00962C19" w:rsidRPr="00962C19" w:rsidRDefault="00962C19" w:rsidP="002F7041">
            <w:pPr>
              <w:autoSpaceDE w:val="0"/>
              <w:autoSpaceDN w:val="0"/>
              <w:adjustRightInd w:val="0"/>
              <w:jc w:val="both"/>
              <w:rPr>
                <w:rFonts w:asciiTheme="minorHAnsi" w:hAnsiTheme="minorHAnsi" w:cstheme="minorHAnsi"/>
                <w:sz w:val="16"/>
                <w:szCs w:val="16"/>
                <w:lang w:val="en-US"/>
              </w:rPr>
            </w:pPr>
            <w:r w:rsidRPr="00962C19">
              <w:rPr>
                <w:rFonts w:asciiTheme="minorHAnsi" w:hAnsiTheme="minorHAnsi" w:cstheme="minorHAnsi"/>
                <w:b/>
                <w:sz w:val="16"/>
                <w:szCs w:val="16"/>
                <w:lang w:val="en-US"/>
              </w:rPr>
              <w:t xml:space="preserve">Wireless: </w:t>
            </w:r>
            <w:r w:rsidRPr="00962C19">
              <w:rPr>
                <w:rFonts w:asciiTheme="minorHAnsi" w:hAnsiTheme="minorHAnsi" w:cstheme="minorHAnsi"/>
                <w:sz w:val="16"/>
                <w:szCs w:val="16"/>
                <w:lang w:val="en-US"/>
              </w:rPr>
              <w:t xml:space="preserve">Intel Wi-Fi 6E AX210, 2x2, Bluetooth </w:t>
            </w:r>
          </w:p>
          <w:p w14:paraId="6D43ECEC"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LAN: </w:t>
            </w:r>
            <w:r w:rsidRPr="00962C19">
              <w:rPr>
                <w:rFonts w:asciiTheme="minorHAnsi" w:hAnsiTheme="minorHAnsi" w:cstheme="minorHAnsi"/>
                <w:sz w:val="16"/>
                <w:szCs w:val="16"/>
              </w:rPr>
              <w:t>Gigabit ethernet RJ45</w:t>
            </w:r>
          </w:p>
          <w:p w14:paraId="61E51A8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Tarjeta de video: </w:t>
            </w:r>
            <w:r w:rsidRPr="00962C19">
              <w:rPr>
                <w:rFonts w:asciiTheme="minorHAnsi" w:hAnsiTheme="minorHAnsi" w:cstheme="minorHAnsi"/>
                <w:sz w:val="16"/>
                <w:szCs w:val="16"/>
              </w:rPr>
              <w:t xml:space="preserve">Motor gráfico NVIDIA </w:t>
            </w:r>
            <w:proofErr w:type="spellStart"/>
            <w:r w:rsidRPr="00962C19">
              <w:rPr>
                <w:rFonts w:asciiTheme="minorHAnsi" w:hAnsiTheme="minorHAnsi" w:cstheme="minorHAnsi"/>
                <w:sz w:val="16"/>
                <w:szCs w:val="16"/>
              </w:rPr>
              <w:t>GeForce</w:t>
            </w:r>
            <w:proofErr w:type="spellEnd"/>
            <w:r w:rsidRPr="00962C19">
              <w:rPr>
                <w:rFonts w:asciiTheme="minorHAnsi" w:hAnsiTheme="minorHAnsi" w:cstheme="minorHAnsi"/>
                <w:sz w:val="16"/>
                <w:szCs w:val="16"/>
              </w:rPr>
              <w:t xml:space="preserve"> RTX 3060 Memoria de video 12GB GDDR6, Resolución máxima digital 7680 x 4320, Interfaz Sí x 1 (HDMI 2.1 nativo) Sí x 1 (</w:t>
            </w:r>
            <w:proofErr w:type="spellStart"/>
            <w:r w:rsidRPr="00962C19">
              <w:rPr>
                <w:rFonts w:asciiTheme="minorHAnsi" w:hAnsiTheme="minorHAnsi" w:cstheme="minorHAnsi"/>
                <w:sz w:val="16"/>
                <w:szCs w:val="16"/>
              </w:rPr>
              <w:t>DisplayPort</w:t>
            </w:r>
            <w:proofErr w:type="spellEnd"/>
            <w:r w:rsidRPr="00962C19">
              <w:rPr>
                <w:rFonts w:asciiTheme="minorHAnsi" w:hAnsiTheme="minorHAnsi" w:cstheme="minorHAnsi"/>
                <w:sz w:val="16"/>
                <w:szCs w:val="16"/>
              </w:rPr>
              <w:t xml:space="preserve"> 1.4 nativo)</w:t>
            </w:r>
          </w:p>
          <w:p w14:paraId="2D37DCE7"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hAnsiTheme="minorHAnsi" w:cstheme="minorHAnsi"/>
                <w:b/>
                <w:sz w:val="16"/>
                <w:szCs w:val="16"/>
              </w:rPr>
              <w:t>Monitor:</w:t>
            </w:r>
            <w:r w:rsidRPr="00962C19">
              <w:rPr>
                <w:rFonts w:asciiTheme="minorHAnsi" w:hAnsiTheme="minorHAnsi" w:cstheme="minorHAnsi"/>
                <w:sz w:val="16"/>
                <w:szCs w:val="16"/>
              </w:rPr>
              <w:t xml:space="preserve"> tamaño diagonal </w:t>
            </w:r>
            <w:r w:rsidRPr="00962C19">
              <w:rPr>
                <w:rFonts w:asciiTheme="minorHAnsi" w:eastAsia="Calibri" w:hAnsiTheme="minorHAnsi" w:cstheme="minorHAnsi"/>
                <w:sz w:val="16"/>
                <w:szCs w:val="16"/>
                <w:lang w:val="es-MX" w:eastAsia="es-MX"/>
              </w:rPr>
              <w:t>23.8", LCD con</w:t>
            </w:r>
          </w:p>
          <w:p w14:paraId="5322494E" w14:textId="77777777" w:rsidR="00962C19" w:rsidRPr="00962C19" w:rsidRDefault="00962C19" w:rsidP="002F7041">
            <w:pPr>
              <w:widowControl/>
              <w:autoSpaceDE w:val="0"/>
              <w:autoSpaceDN w:val="0"/>
              <w:adjustRightInd w:val="0"/>
              <w:rPr>
                <w:rFonts w:asciiTheme="minorHAnsi" w:hAnsiTheme="minorHAnsi" w:cstheme="minorHAnsi"/>
                <w:b/>
                <w:sz w:val="16"/>
                <w:szCs w:val="16"/>
              </w:rPr>
            </w:pPr>
            <w:r w:rsidRPr="00962C19">
              <w:rPr>
                <w:rFonts w:asciiTheme="minorHAnsi" w:eastAsia="Calibri" w:hAnsiTheme="minorHAnsi" w:cstheme="minorHAnsi"/>
                <w:sz w:val="16"/>
                <w:szCs w:val="16"/>
                <w:lang w:val="es-MX" w:eastAsia="es-MX"/>
              </w:rPr>
              <w:t xml:space="preserve">retroiluminación LED, matriz activa TFT, Resolución 1920x 1080 a 60Hz, Conector </w:t>
            </w:r>
            <w:proofErr w:type="spellStart"/>
            <w:r w:rsidRPr="00962C19">
              <w:rPr>
                <w:rFonts w:asciiTheme="minorHAnsi" w:eastAsia="Calibri" w:hAnsiTheme="minorHAnsi" w:cstheme="minorHAnsi"/>
                <w:sz w:val="16"/>
                <w:szCs w:val="16"/>
                <w:lang w:val="es-MX" w:eastAsia="es-MX"/>
              </w:rPr>
              <w:t>DisplayPort</w:t>
            </w:r>
            <w:proofErr w:type="spellEnd"/>
            <w:r w:rsidRPr="00962C19">
              <w:rPr>
                <w:rFonts w:asciiTheme="minorHAnsi" w:eastAsia="Calibri" w:hAnsiTheme="minorHAnsi" w:cstheme="minorHAnsi"/>
                <w:sz w:val="16"/>
                <w:szCs w:val="16"/>
                <w:lang w:val="es-MX" w:eastAsia="es-MX"/>
              </w:rPr>
              <w:t xml:space="preserve">, VGA, HDMI, </w:t>
            </w:r>
            <w:r w:rsidRPr="00962C19">
              <w:rPr>
                <w:rFonts w:asciiTheme="minorHAnsi" w:hAnsiTheme="minorHAnsi" w:cstheme="minorHAnsi"/>
                <w:sz w:val="16"/>
                <w:szCs w:val="16"/>
              </w:rPr>
              <w:t>Ángulo de visión (178°vertical / 178°horizontal)</w:t>
            </w:r>
          </w:p>
        </w:tc>
        <w:tc>
          <w:tcPr>
            <w:tcW w:w="472" w:type="pct"/>
            <w:vMerge w:val="restart"/>
          </w:tcPr>
          <w:p w14:paraId="656328CC"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282116CB"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53</w:t>
            </w:r>
          </w:p>
        </w:tc>
      </w:tr>
      <w:tr w:rsidR="00962C19" w:rsidRPr="00962C19" w14:paraId="561A205A" w14:textId="77777777" w:rsidTr="00AA583A">
        <w:trPr>
          <w:trHeight w:val="660"/>
        </w:trPr>
        <w:tc>
          <w:tcPr>
            <w:tcW w:w="409" w:type="pct"/>
            <w:vMerge/>
            <w:shd w:val="clear" w:color="auto" w:fill="auto"/>
          </w:tcPr>
          <w:p w14:paraId="3B01D4D3"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504E85A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Tiempo de Garantía: </w:t>
            </w:r>
            <w:r w:rsidRPr="00962C19">
              <w:rPr>
                <w:rFonts w:asciiTheme="minorHAnsi" w:hAnsiTheme="minorHAnsi" w:cstheme="minorHAnsi"/>
                <w:sz w:val="16"/>
                <w:szCs w:val="16"/>
              </w:rPr>
              <w:t>36 meses en sitio con mano de obra y partes certificadas por la marca propuesta</w:t>
            </w:r>
          </w:p>
          <w:p w14:paraId="6F696FAA"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3AEDC87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NOM050 vigente.</w:t>
            </w:r>
          </w:p>
          <w:p w14:paraId="4F3052DF"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Certificación o etiquetas ambientales:</w:t>
            </w:r>
          </w:p>
          <w:p w14:paraId="0BE8267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EPEAT </w:t>
            </w:r>
            <w:proofErr w:type="spellStart"/>
            <w:r w:rsidRPr="00962C19">
              <w:rPr>
                <w:rFonts w:asciiTheme="minorHAnsi" w:hAnsiTheme="minorHAnsi" w:cstheme="minorHAnsi"/>
                <w:sz w:val="16"/>
                <w:szCs w:val="16"/>
              </w:rPr>
              <w:t>Silver</w:t>
            </w:r>
            <w:proofErr w:type="spellEnd"/>
          </w:p>
          <w:p w14:paraId="64180A2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0949739A"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61E485BA"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16EB25E9" w14:textId="77777777" w:rsidR="00962C19" w:rsidRPr="00962C19" w:rsidRDefault="00962C19" w:rsidP="002F7041">
            <w:pPr>
              <w:jc w:val="center"/>
              <w:rPr>
                <w:rFonts w:asciiTheme="minorHAnsi" w:hAnsiTheme="minorHAnsi" w:cstheme="minorHAnsi"/>
                <w:sz w:val="16"/>
                <w:szCs w:val="16"/>
              </w:rPr>
            </w:pPr>
          </w:p>
        </w:tc>
      </w:tr>
      <w:tr w:rsidR="00962C19" w:rsidRPr="00962C19" w14:paraId="50EA0A96" w14:textId="77777777" w:rsidTr="00AA583A">
        <w:trPr>
          <w:trHeight w:val="660"/>
        </w:trPr>
        <w:tc>
          <w:tcPr>
            <w:tcW w:w="409" w:type="pct"/>
            <w:vMerge w:val="restart"/>
            <w:shd w:val="clear" w:color="auto" w:fill="auto"/>
          </w:tcPr>
          <w:p w14:paraId="43580C30"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4</w:t>
            </w:r>
          </w:p>
        </w:tc>
        <w:tc>
          <w:tcPr>
            <w:tcW w:w="3643" w:type="pct"/>
            <w:vAlign w:val="center"/>
          </w:tcPr>
          <w:p w14:paraId="23D87211"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Surface Laptop Studio 2</w:t>
            </w:r>
          </w:p>
          <w:p w14:paraId="419CCDD8" w14:textId="77777777" w:rsidR="00962C19" w:rsidRPr="00962C19" w:rsidRDefault="00962C19" w:rsidP="002F7041">
            <w:pPr>
              <w:shd w:val="clear" w:color="auto" w:fill="FFFFFF"/>
              <w:rPr>
                <w:rFonts w:asciiTheme="minorHAnsi" w:hAnsiTheme="minorHAnsi" w:cstheme="minorHAnsi"/>
                <w:b/>
                <w:bCs/>
                <w:color w:val="333333"/>
                <w:sz w:val="16"/>
                <w:szCs w:val="16"/>
                <w:lang w:eastAsia="es-MX"/>
              </w:rPr>
            </w:pPr>
            <w:r w:rsidRPr="00962C19">
              <w:rPr>
                <w:rFonts w:asciiTheme="minorHAnsi" w:hAnsiTheme="minorHAnsi" w:cstheme="minorHAnsi"/>
                <w:b/>
                <w:color w:val="000000"/>
                <w:sz w:val="16"/>
                <w:szCs w:val="16"/>
                <w:shd w:val="clear" w:color="auto" w:fill="FFFFFF"/>
              </w:rPr>
              <w:t>Procesado</w:t>
            </w:r>
            <w:r w:rsidRPr="00962C19">
              <w:rPr>
                <w:rFonts w:asciiTheme="minorHAnsi" w:hAnsiTheme="minorHAnsi" w:cstheme="minorHAnsi"/>
                <w:color w:val="000000"/>
                <w:sz w:val="16"/>
                <w:szCs w:val="16"/>
                <w:shd w:val="clear" w:color="auto" w:fill="FFFFFF"/>
              </w:rPr>
              <w:t>r: Intel® Core™ i7-13700H de 13.ª generación, basado en la plataforma Intel Evo</w:t>
            </w:r>
            <w:r w:rsidRPr="00962C19">
              <w:rPr>
                <w:rFonts w:asciiTheme="minorHAnsi" w:hAnsiTheme="minorHAnsi" w:cstheme="minorHAnsi"/>
                <w:color w:val="000000"/>
                <w:sz w:val="16"/>
                <w:szCs w:val="16"/>
              </w:rPr>
              <w:br/>
            </w:r>
            <w:r w:rsidRPr="00962C19">
              <w:rPr>
                <w:rFonts w:asciiTheme="minorHAnsi" w:hAnsiTheme="minorHAnsi" w:cstheme="minorHAnsi"/>
                <w:color w:val="000000"/>
                <w:sz w:val="16"/>
                <w:szCs w:val="16"/>
                <w:shd w:val="clear" w:color="auto" w:fill="FFFFFF"/>
              </w:rPr>
              <w:t xml:space="preserve">Intel Gen3 </w:t>
            </w:r>
            <w:proofErr w:type="spellStart"/>
            <w:r w:rsidRPr="00962C19">
              <w:rPr>
                <w:rFonts w:asciiTheme="minorHAnsi" w:hAnsiTheme="minorHAnsi" w:cstheme="minorHAnsi"/>
                <w:color w:val="000000"/>
                <w:sz w:val="16"/>
                <w:szCs w:val="16"/>
                <w:shd w:val="clear" w:color="auto" w:fill="FFFFFF"/>
              </w:rPr>
              <w:t>Movidius</w:t>
            </w:r>
            <w:proofErr w:type="spellEnd"/>
            <w:r w:rsidRPr="00962C19">
              <w:rPr>
                <w:rFonts w:asciiTheme="minorHAnsi" w:hAnsiTheme="minorHAnsi" w:cstheme="minorHAnsi"/>
                <w:color w:val="000000"/>
                <w:sz w:val="16"/>
                <w:szCs w:val="16"/>
                <w:shd w:val="clear" w:color="auto" w:fill="FFFFFF"/>
              </w:rPr>
              <w:t xml:space="preserve"> 3700VC VPU AI </w:t>
            </w:r>
            <w:proofErr w:type="spellStart"/>
            <w:r w:rsidRPr="00962C19">
              <w:rPr>
                <w:rFonts w:asciiTheme="minorHAnsi" w:hAnsiTheme="minorHAnsi" w:cstheme="minorHAnsi"/>
                <w:color w:val="000000"/>
                <w:sz w:val="16"/>
                <w:szCs w:val="16"/>
                <w:shd w:val="clear" w:color="auto" w:fill="FFFFFF"/>
              </w:rPr>
              <w:t>Accelerator</w:t>
            </w:r>
            <w:proofErr w:type="spellEnd"/>
          </w:p>
          <w:p w14:paraId="37919EE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proofErr w:type="spellStart"/>
            <w:r w:rsidRPr="00962C19">
              <w:rPr>
                <w:rFonts w:asciiTheme="minorHAnsi" w:hAnsiTheme="minorHAnsi" w:cstheme="minorHAnsi"/>
                <w:b/>
                <w:sz w:val="16"/>
                <w:szCs w:val="16"/>
              </w:rPr>
              <w:t>Grafico</w:t>
            </w:r>
            <w:proofErr w:type="spellEnd"/>
            <w:r w:rsidRPr="00962C19">
              <w:rPr>
                <w:rFonts w:asciiTheme="minorHAnsi" w:hAnsiTheme="minorHAnsi" w:cstheme="minorHAnsi"/>
                <w:b/>
                <w:sz w:val="16"/>
                <w:szCs w:val="16"/>
              </w:rPr>
              <w:t xml:space="preserve">: </w:t>
            </w:r>
            <w:r w:rsidRPr="00962C19">
              <w:rPr>
                <w:rFonts w:asciiTheme="minorHAnsi" w:hAnsiTheme="minorHAnsi" w:cstheme="minorHAnsi"/>
                <w:color w:val="000000"/>
                <w:sz w:val="16"/>
                <w:szCs w:val="16"/>
              </w:rPr>
              <w:t xml:space="preserve">GPU para portátil NVIDIA® </w:t>
            </w:r>
            <w:proofErr w:type="spellStart"/>
            <w:r w:rsidRPr="00962C19">
              <w:rPr>
                <w:rFonts w:asciiTheme="minorHAnsi" w:hAnsiTheme="minorHAnsi" w:cstheme="minorHAnsi"/>
                <w:color w:val="000000"/>
                <w:sz w:val="16"/>
                <w:szCs w:val="16"/>
              </w:rPr>
              <w:t>GeForce</w:t>
            </w:r>
            <w:proofErr w:type="spellEnd"/>
            <w:r w:rsidRPr="00962C19">
              <w:rPr>
                <w:rFonts w:asciiTheme="minorHAnsi" w:hAnsiTheme="minorHAnsi" w:cstheme="minorHAnsi"/>
                <w:color w:val="000000"/>
                <w:sz w:val="16"/>
                <w:szCs w:val="16"/>
              </w:rPr>
              <w:t xml:space="preserve"> RTX™ 4050 con 6GB de </w:t>
            </w:r>
            <w:proofErr w:type="spellStart"/>
            <w:r w:rsidRPr="00962C19">
              <w:rPr>
                <w:rFonts w:asciiTheme="minorHAnsi" w:hAnsiTheme="minorHAnsi" w:cstheme="minorHAnsi"/>
                <w:color w:val="000000"/>
                <w:sz w:val="16"/>
                <w:szCs w:val="16"/>
              </w:rPr>
              <w:t>vRAM</w:t>
            </w:r>
            <w:proofErr w:type="spellEnd"/>
            <w:r w:rsidRPr="00962C19">
              <w:rPr>
                <w:rFonts w:asciiTheme="minorHAnsi" w:hAnsiTheme="minorHAnsi" w:cstheme="minorHAnsi"/>
                <w:color w:val="000000"/>
                <w:sz w:val="16"/>
                <w:szCs w:val="16"/>
              </w:rPr>
              <w:t xml:space="preserve"> GDDR6 velocidad del reloj aumentada de 2130 MHz, potencia de gráficos máxima de 80 </w:t>
            </w:r>
            <w:proofErr w:type="spellStart"/>
            <w:r w:rsidRPr="00962C19">
              <w:rPr>
                <w:rFonts w:asciiTheme="minorHAnsi" w:hAnsiTheme="minorHAnsi" w:cstheme="minorHAnsi"/>
                <w:color w:val="000000"/>
                <w:sz w:val="16"/>
                <w:szCs w:val="16"/>
              </w:rPr>
              <w:t>WIntel</w:t>
            </w:r>
            <w:proofErr w:type="spellEnd"/>
            <w:r w:rsidRPr="00962C19">
              <w:rPr>
                <w:rFonts w:asciiTheme="minorHAnsi" w:hAnsiTheme="minorHAnsi" w:cstheme="minorHAnsi"/>
                <w:color w:val="000000"/>
                <w:sz w:val="16"/>
                <w:szCs w:val="16"/>
              </w:rPr>
              <w:t xml:space="preserve">® Iris® </w:t>
            </w:r>
            <w:proofErr w:type="spellStart"/>
            <w:r w:rsidRPr="00962C19">
              <w:rPr>
                <w:rFonts w:asciiTheme="minorHAnsi" w:hAnsiTheme="minorHAnsi" w:cstheme="minorHAnsi"/>
                <w:color w:val="000000"/>
                <w:sz w:val="16"/>
                <w:szCs w:val="16"/>
              </w:rPr>
              <w:t>X</w:t>
            </w:r>
            <w:r w:rsidRPr="00962C19">
              <w:rPr>
                <w:rStyle w:val="sr-text"/>
                <w:rFonts w:asciiTheme="minorHAnsi" w:hAnsiTheme="minorHAnsi" w:cstheme="minorHAnsi"/>
                <w:color w:val="000000"/>
                <w:sz w:val="16"/>
                <w:szCs w:val="16"/>
                <w:bdr w:val="none" w:sz="0" w:space="0" w:color="auto" w:frame="1"/>
                <w:vertAlign w:val="superscript"/>
              </w:rPr>
              <w:t>Footnote</w:t>
            </w:r>
            <w:r w:rsidRPr="00962C19">
              <w:rPr>
                <w:rFonts w:asciiTheme="minorHAnsi" w:hAnsiTheme="minorHAnsi" w:cstheme="minorHAnsi"/>
                <w:color w:val="000000"/>
                <w:sz w:val="16"/>
                <w:szCs w:val="16"/>
                <w:vertAlign w:val="superscript"/>
              </w:rPr>
              <w:t>e</w:t>
            </w:r>
            <w:proofErr w:type="spellEnd"/>
            <w:r w:rsidRPr="00962C19">
              <w:rPr>
                <w:rFonts w:asciiTheme="minorHAnsi" w:hAnsiTheme="minorHAnsi" w:cstheme="minorHAnsi"/>
                <w:color w:val="000000"/>
                <w:sz w:val="16"/>
                <w:szCs w:val="16"/>
              </w:rPr>
              <w:t> </w:t>
            </w:r>
            <w:proofErr w:type="spellStart"/>
            <w:r w:rsidRPr="00962C19">
              <w:rPr>
                <w:rFonts w:asciiTheme="minorHAnsi" w:hAnsiTheme="minorHAnsi" w:cstheme="minorHAnsi"/>
                <w:color w:val="000000"/>
                <w:sz w:val="16"/>
                <w:szCs w:val="16"/>
              </w:rPr>
              <w:t>Graphics</w:t>
            </w:r>
            <w:proofErr w:type="spellEnd"/>
          </w:p>
          <w:p w14:paraId="6888D52F"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b/>
                <w:color w:val="000000"/>
                <w:sz w:val="16"/>
                <w:szCs w:val="16"/>
                <w:shd w:val="clear" w:color="auto" w:fill="FFFFFF"/>
              </w:rPr>
              <w:t>Memoria</w:t>
            </w:r>
            <w:r w:rsidRPr="00962C19">
              <w:rPr>
                <w:rFonts w:asciiTheme="minorHAnsi" w:hAnsiTheme="minorHAnsi" w:cstheme="minorHAnsi"/>
                <w:color w:val="000000"/>
                <w:sz w:val="16"/>
                <w:szCs w:val="16"/>
                <w:shd w:val="clear" w:color="auto" w:fill="FFFFFF"/>
              </w:rPr>
              <w:t>: 16GB de RAM LPDDR5x</w:t>
            </w:r>
          </w:p>
          <w:p w14:paraId="646755CC" w14:textId="77777777" w:rsidR="00962C19" w:rsidRPr="00962C19" w:rsidRDefault="00962C19" w:rsidP="002F7041">
            <w:pPr>
              <w:autoSpaceDE w:val="0"/>
              <w:autoSpaceDN w:val="0"/>
              <w:adjustRightInd w:val="0"/>
              <w:rPr>
                <w:rFonts w:asciiTheme="minorHAnsi" w:hAnsiTheme="minorHAnsi" w:cstheme="minorHAnsi"/>
                <w:sz w:val="16"/>
                <w:szCs w:val="16"/>
              </w:rPr>
            </w:pPr>
            <w:r w:rsidRPr="00962C19">
              <w:rPr>
                <w:rFonts w:asciiTheme="minorHAnsi" w:hAnsiTheme="minorHAnsi" w:cstheme="minorHAnsi"/>
                <w:b/>
                <w:sz w:val="16"/>
                <w:szCs w:val="16"/>
              </w:rPr>
              <w:t>Almacenamiento</w:t>
            </w:r>
            <w:r w:rsidRPr="00962C19">
              <w:rPr>
                <w:rFonts w:asciiTheme="minorHAnsi" w:hAnsiTheme="minorHAnsi" w:cstheme="minorHAnsi"/>
                <w:sz w:val="16"/>
                <w:szCs w:val="16"/>
              </w:rPr>
              <w:t>:</w:t>
            </w:r>
            <w:r w:rsidRPr="00962C19">
              <w:rPr>
                <w:rFonts w:asciiTheme="minorHAnsi" w:hAnsiTheme="minorHAnsi" w:cstheme="minorHAnsi"/>
                <w:color w:val="000000"/>
                <w:sz w:val="16"/>
                <w:szCs w:val="16"/>
                <w:shd w:val="clear" w:color="auto" w:fill="FFFFFF"/>
              </w:rPr>
              <w:t xml:space="preserve"> Opciones de unidad de estado sólido (SSD) extraíble</w:t>
            </w:r>
            <w:hyperlink r:id="rId26" w:anchor="suptab8" w:history="1">
              <w:r w:rsidRPr="00962C19">
                <w:rPr>
                  <w:rStyle w:val="Hipervnculo"/>
                  <w:rFonts w:asciiTheme="minorHAnsi" w:hAnsiTheme="minorHAnsi" w:cstheme="minorHAnsi"/>
                  <w:color w:val="0067B8"/>
                  <w:sz w:val="16"/>
                  <w:szCs w:val="16"/>
                  <w:shd w:val="clear" w:color="auto" w:fill="FFFFFF"/>
                  <w:vertAlign w:val="superscript"/>
                </w:rPr>
                <w:t>8</w:t>
              </w:r>
            </w:hyperlink>
            <w:r w:rsidRPr="00962C19">
              <w:rPr>
                <w:rFonts w:asciiTheme="minorHAnsi" w:hAnsiTheme="minorHAnsi" w:cstheme="minorHAnsi"/>
                <w:color w:val="000000"/>
                <w:sz w:val="16"/>
                <w:szCs w:val="16"/>
                <w:shd w:val="clear" w:color="auto" w:fill="FFFFFF"/>
              </w:rPr>
              <w:t> (SSD de 4.ª generación): 512GB</w:t>
            </w:r>
          </w:p>
          <w:p w14:paraId="6B535843" w14:textId="77777777" w:rsidR="00962C19" w:rsidRPr="00962C19" w:rsidRDefault="00962C19" w:rsidP="002F7041">
            <w:pPr>
              <w:shd w:val="clear" w:color="auto" w:fill="FFFFFF"/>
              <w:rPr>
                <w:rFonts w:asciiTheme="minorHAnsi" w:hAnsiTheme="minorHAnsi" w:cstheme="minorHAnsi"/>
                <w:color w:val="000000"/>
                <w:sz w:val="16"/>
                <w:szCs w:val="16"/>
                <w:shd w:val="clear" w:color="auto" w:fill="FFFFFF"/>
              </w:rPr>
            </w:pPr>
            <w:r w:rsidRPr="00962C19">
              <w:rPr>
                <w:rFonts w:asciiTheme="minorHAnsi" w:hAnsiTheme="minorHAnsi" w:cstheme="minorHAnsi"/>
                <w:b/>
                <w:color w:val="000000"/>
                <w:sz w:val="16"/>
                <w:szCs w:val="16"/>
                <w:shd w:val="clear" w:color="auto" w:fill="FFFFFF"/>
              </w:rPr>
              <w:t>Pantalla táctil:</w:t>
            </w:r>
            <w:r w:rsidRPr="00962C19">
              <w:rPr>
                <w:rFonts w:asciiTheme="minorHAnsi" w:hAnsiTheme="minorHAnsi" w:cstheme="minorHAnsi"/>
                <w:color w:val="000000"/>
                <w:sz w:val="16"/>
                <w:szCs w:val="16"/>
                <w:shd w:val="clear" w:color="auto" w:fill="FFFFFF"/>
              </w:rPr>
              <w:t xml:space="preserve"> pantalla </w:t>
            </w:r>
            <w:proofErr w:type="spellStart"/>
            <w:r w:rsidRPr="00962C19">
              <w:rPr>
                <w:rFonts w:asciiTheme="minorHAnsi" w:hAnsiTheme="minorHAnsi" w:cstheme="minorHAnsi"/>
                <w:color w:val="000000"/>
                <w:sz w:val="16"/>
                <w:szCs w:val="16"/>
                <w:shd w:val="clear" w:color="auto" w:fill="FFFFFF"/>
              </w:rPr>
              <w:t>PixelSense</w:t>
            </w:r>
            <w:proofErr w:type="spellEnd"/>
            <w:r w:rsidRPr="00962C19">
              <w:rPr>
                <w:rFonts w:asciiTheme="minorHAnsi" w:hAnsiTheme="minorHAnsi" w:cstheme="minorHAnsi"/>
                <w:color w:val="000000"/>
                <w:sz w:val="16"/>
                <w:szCs w:val="16"/>
                <w:shd w:val="clear" w:color="auto" w:fill="FFFFFF"/>
              </w:rPr>
              <w:t xml:space="preserve">™ </w:t>
            </w:r>
            <w:proofErr w:type="spellStart"/>
            <w:r w:rsidRPr="00962C19">
              <w:rPr>
                <w:rFonts w:asciiTheme="minorHAnsi" w:hAnsiTheme="minorHAnsi" w:cstheme="minorHAnsi"/>
                <w:color w:val="000000"/>
                <w:sz w:val="16"/>
                <w:szCs w:val="16"/>
                <w:shd w:val="clear" w:color="auto" w:fill="FFFFFF"/>
              </w:rPr>
              <w:t>Flow</w:t>
            </w:r>
            <w:proofErr w:type="spellEnd"/>
            <w:r w:rsidRPr="00962C19">
              <w:rPr>
                <w:rFonts w:asciiTheme="minorHAnsi" w:hAnsiTheme="minorHAnsi" w:cstheme="minorHAnsi"/>
                <w:color w:val="000000"/>
                <w:sz w:val="16"/>
                <w:szCs w:val="16"/>
                <w:shd w:val="clear" w:color="auto" w:fill="FFFFFF"/>
              </w:rPr>
              <w:t xml:space="preserve"> de 14.4 pulgadas</w:t>
            </w:r>
            <w:hyperlink r:id="rId27" w:anchor="suptab3" w:tgtFrame="_self" w:history="1">
              <w:r w:rsidRPr="00962C19">
                <w:rPr>
                  <w:rStyle w:val="Hipervnculo"/>
                  <w:rFonts w:asciiTheme="minorHAnsi" w:hAnsiTheme="minorHAnsi" w:cstheme="minorHAnsi"/>
                  <w:color w:val="0067B8"/>
                  <w:sz w:val="16"/>
                  <w:szCs w:val="16"/>
                  <w:shd w:val="clear" w:color="auto" w:fill="FFFFFF"/>
                  <w:vertAlign w:val="superscript"/>
                </w:rPr>
                <w:t>3</w:t>
              </w:r>
            </w:hyperlink>
            <w:r w:rsidRPr="00962C19">
              <w:rPr>
                <w:rFonts w:asciiTheme="minorHAnsi" w:hAnsiTheme="minorHAnsi" w:cstheme="minorHAnsi"/>
                <w:color w:val="000000"/>
                <w:sz w:val="16"/>
                <w:szCs w:val="16"/>
                <w:shd w:val="clear" w:color="auto" w:fill="FFFFFF"/>
                <w:vertAlign w:val="superscript"/>
              </w:rPr>
              <w:t xml:space="preserve">, </w:t>
            </w:r>
            <w:r w:rsidRPr="00962C19">
              <w:rPr>
                <w:rFonts w:asciiTheme="minorHAnsi" w:hAnsiTheme="minorHAnsi" w:cstheme="minorHAnsi"/>
                <w:color w:val="000000"/>
                <w:sz w:val="16"/>
                <w:szCs w:val="16"/>
                <w:shd w:val="clear" w:color="auto" w:fill="FFFFFF"/>
              </w:rPr>
              <w:t xml:space="preserve">Resolución: 2400 x 1600 (200 </w:t>
            </w:r>
            <w:proofErr w:type="spellStart"/>
            <w:r w:rsidRPr="00962C19">
              <w:rPr>
                <w:rFonts w:asciiTheme="minorHAnsi" w:hAnsiTheme="minorHAnsi" w:cstheme="minorHAnsi"/>
                <w:color w:val="000000"/>
                <w:sz w:val="16"/>
                <w:szCs w:val="16"/>
                <w:shd w:val="clear" w:color="auto" w:fill="FFFFFF"/>
              </w:rPr>
              <w:t>ppp</w:t>
            </w:r>
            <w:proofErr w:type="spellEnd"/>
            <w:r w:rsidRPr="00962C19">
              <w:rPr>
                <w:rFonts w:asciiTheme="minorHAnsi" w:hAnsiTheme="minorHAnsi" w:cstheme="minorHAnsi"/>
                <w:color w:val="000000"/>
                <w:sz w:val="16"/>
                <w:szCs w:val="16"/>
                <w:shd w:val="clear" w:color="auto" w:fill="FFFFFF"/>
              </w:rPr>
              <w:t>), Frecuencia de actualización de 120 Hz</w:t>
            </w:r>
            <w:r w:rsidRPr="00962C19">
              <w:rPr>
                <w:rFonts w:asciiTheme="minorHAnsi" w:hAnsiTheme="minorHAnsi" w:cstheme="minorHAnsi"/>
                <w:color w:val="000000"/>
                <w:sz w:val="16"/>
                <w:szCs w:val="16"/>
              </w:rPr>
              <w:br/>
            </w:r>
            <w:r w:rsidRPr="00962C19">
              <w:rPr>
                <w:rFonts w:asciiTheme="minorHAnsi" w:hAnsiTheme="minorHAnsi" w:cstheme="minorHAnsi"/>
                <w:color w:val="000000"/>
                <w:sz w:val="16"/>
                <w:szCs w:val="16"/>
                <w:shd w:val="clear" w:color="auto" w:fill="FFFFFF"/>
              </w:rPr>
              <w:t xml:space="preserve">Relación de aspecto: 3:2, Relación de contraste: 1500:1,Perfil de color: </w:t>
            </w:r>
            <w:proofErr w:type="spellStart"/>
            <w:r w:rsidRPr="00962C19">
              <w:rPr>
                <w:rFonts w:asciiTheme="minorHAnsi" w:hAnsiTheme="minorHAnsi" w:cstheme="minorHAnsi"/>
                <w:color w:val="000000"/>
                <w:sz w:val="16"/>
                <w:szCs w:val="16"/>
                <w:shd w:val="clear" w:color="auto" w:fill="FFFFFF"/>
              </w:rPr>
              <w:t>sRGB</w:t>
            </w:r>
            <w:proofErr w:type="spellEnd"/>
            <w:r w:rsidRPr="00962C19">
              <w:rPr>
                <w:rFonts w:asciiTheme="minorHAnsi" w:hAnsiTheme="minorHAnsi" w:cstheme="minorHAnsi"/>
                <w:color w:val="000000"/>
                <w:sz w:val="16"/>
                <w:szCs w:val="16"/>
                <w:shd w:val="clear" w:color="auto" w:fill="FFFFFF"/>
              </w:rPr>
              <w:t xml:space="preserve"> y Vivid</w:t>
            </w:r>
            <w:r w:rsidRPr="00962C19">
              <w:rPr>
                <w:rFonts w:asciiTheme="minorHAnsi" w:hAnsiTheme="minorHAnsi" w:cstheme="minorHAnsi"/>
                <w:color w:val="000000"/>
                <w:sz w:val="16"/>
                <w:szCs w:val="16"/>
              </w:rPr>
              <w:br/>
            </w:r>
            <w:r w:rsidRPr="00962C19">
              <w:rPr>
                <w:rFonts w:asciiTheme="minorHAnsi" w:hAnsiTheme="minorHAnsi" w:cstheme="minorHAnsi"/>
                <w:color w:val="000000"/>
                <w:sz w:val="16"/>
                <w:szCs w:val="16"/>
                <w:shd w:val="clear" w:color="auto" w:fill="FFFFFF"/>
              </w:rPr>
              <w:t>Pantalla de calibración de color individual</w:t>
            </w:r>
            <w:r w:rsidRPr="00962C19">
              <w:rPr>
                <w:rFonts w:asciiTheme="minorHAnsi" w:hAnsiTheme="minorHAnsi" w:cstheme="minorHAnsi"/>
                <w:color w:val="000000"/>
                <w:sz w:val="16"/>
                <w:szCs w:val="16"/>
              </w:rPr>
              <w:br/>
            </w:r>
            <w:proofErr w:type="spellStart"/>
            <w:r w:rsidRPr="00962C19">
              <w:rPr>
                <w:rFonts w:asciiTheme="minorHAnsi" w:hAnsiTheme="minorHAnsi" w:cstheme="minorHAnsi"/>
                <w:color w:val="000000"/>
                <w:sz w:val="16"/>
                <w:szCs w:val="16"/>
                <w:shd w:val="clear" w:color="auto" w:fill="FFFFFF"/>
              </w:rPr>
              <w:t>DisplayHDR</w:t>
            </w:r>
            <w:proofErr w:type="spellEnd"/>
            <w:r w:rsidRPr="00962C19">
              <w:rPr>
                <w:rFonts w:asciiTheme="minorHAnsi" w:hAnsiTheme="minorHAnsi" w:cstheme="minorHAnsi"/>
                <w:color w:val="000000"/>
                <w:sz w:val="16"/>
                <w:szCs w:val="16"/>
                <w:shd w:val="clear" w:color="auto" w:fill="FFFFFF"/>
              </w:rPr>
              <w:t xml:space="preserve"> 400.Función táctil: multitáctil de 10 puntos, Pantalla Corning® </w:t>
            </w:r>
            <w:proofErr w:type="spellStart"/>
            <w:r w:rsidRPr="00962C19">
              <w:rPr>
                <w:rFonts w:asciiTheme="minorHAnsi" w:hAnsiTheme="minorHAnsi" w:cstheme="minorHAnsi"/>
                <w:color w:val="000000"/>
                <w:sz w:val="16"/>
                <w:szCs w:val="16"/>
                <w:shd w:val="clear" w:color="auto" w:fill="FFFFFF"/>
              </w:rPr>
              <w:t>Gorilla</w:t>
            </w:r>
            <w:proofErr w:type="spellEnd"/>
            <w:r w:rsidRPr="00962C19">
              <w:rPr>
                <w:rFonts w:asciiTheme="minorHAnsi" w:hAnsiTheme="minorHAnsi" w:cstheme="minorHAnsi"/>
                <w:color w:val="000000"/>
                <w:sz w:val="16"/>
                <w:szCs w:val="16"/>
                <w:shd w:val="clear" w:color="auto" w:fill="FFFFFF"/>
              </w:rPr>
              <w:t xml:space="preserve">® </w:t>
            </w:r>
            <w:proofErr w:type="spellStart"/>
            <w:r w:rsidRPr="00962C19">
              <w:rPr>
                <w:rFonts w:asciiTheme="minorHAnsi" w:hAnsiTheme="minorHAnsi" w:cstheme="minorHAnsi"/>
                <w:color w:val="000000"/>
                <w:sz w:val="16"/>
                <w:szCs w:val="16"/>
                <w:shd w:val="clear" w:color="auto" w:fill="FFFFFF"/>
              </w:rPr>
              <w:t>Glass</w:t>
            </w:r>
            <w:proofErr w:type="spellEnd"/>
            <w:r w:rsidRPr="00962C19">
              <w:rPr>
                <w:rFonts w:asciiTheme="minorHAnsi" w:hAnsiTheme="minorHAnsi" w:cstheme="minorHAnsi"/>
                <w:color w:val="000000"/>
                <w:sz w:val="16"/>
                <w:szCs w:val="16"/>
                <w:shd w:val="clear" w:color="auto" w:fill="FFFFFF"/>
              </w:rPr>
              <w:t xml:space="preserve"> 5</w:t>
            </w:r>
          </w:p>
          <w:p w14:paraId="776DE46B" w14:textId="77777777" w:rsidR="00962C19" w:rsidRPr="00962C19" w:rsidRDefault="00962C19" w:rsidP="002F7041">
            <w:pPr>
              <w:shd w:val="clear" w:color="auto" w:fill="FFFFFF"/>
              <w:rPr>
                <w:rFonts w:asciiTheme="minorHAnsi" w:hAnsiTheme="minorHAnsi" w:cstheme="minorHAnsi"/>
                <w:bCs/>
                <w:color w:val="333333"/>
                <w:sz w:val="16"/>
                <w:szCs w:val="16"/>
                <w:lang w:eastAsia="es-MX"/>
              </w:rPr>
            </w:pPr>
            <w:r w:rsidRPr="00962C19">
              <w:rPr>
                <w:rFonts w:asciiTheme="minorHAnsi" w:hAnsiTheme="minorHAnsi" w:cstheme="minorHAnsi"/>
                <w:b/>
                <w:bCs/>
                <w:color w:val="333333"/>
                <w:sz w:val="16"/>
                <w:szCs w:val="16"/>
                <w:lang w:eastAsia="es-MX"/>
              </w:rPr>
              <w:t>Duración Batería</w:t>
            </w:r>
            <w:r w:rsidRPr="00962C19">
              <w:rPr>
                <w:rFonts w:asciiTheme="minorHAnsi" w:hAnsiTheme="minorHAnsi" w:cstheme="minorHAnsi"/>
                <w:bCs/>
                <w:color w:val="333333"/>
                <w:sz w:val="16"/>
                <w:szCs w:val="16"/>
                <w:lang w:eastAsia="es-MX"/>
              </w:rPr>
              <w:t xml:space="preserve">: Modelo Intel® Iris® </w:t>
            </w:r>
            <w:proofErr w:type="spellStart"/>
            <w:r w:rsidRPr="00962C19">
              <w:rPr>
                <w:rFonts w:asciiTheme="minorHAnsi" w:hAnsiTheme="minorHAnsi" w:cstheme="minorHAnsi"/>
                <w:bCs/>
                <w:color w:val="333333"/>
                <w:sz w:val="16"/>
                <w:szCs w:val="16"/>
                <w:lang w:eastAsia="es-MX"/>
              </w:rPr>
              <w:t>X</w:t>
            </w:r>
            <w:r w:rsidRPr="00962C19">
              <w:rPr>
                <w:rFonts w:asciiTheme="minorHAnsi" w:hAnsiTheme="minorHAnsi" w:cstheme="minorHAnsi"/>
                <w:bCs/>
                <w:color w:val="333333"/>
                <w:sz w:val="16"/>
                <w:szCs w:val="16"/>
                <w:vertAlign w:val="superscript"/>
                <w:lang w:eastAsia="es-MX"/>
              </w:rPr>
              <w:t>Footnotee</w:t>
            </w:r>
            <w:proofErr w:type="spellEnd"/>
            <w:r w:rsidRPr="00962C19">
              <w:rPr>
                <w:rFonts w:asciiTheme="minorHAnsi" w:hAnsiTheme="minorHAnsi" w:cstheme="minorHAnsi"/>
                <w:bCs/>
                <w:color w:val="333333"/>
                <w:sz w:val="16"/>
                <w:szCs w:val="16"/>
                <w:lang w:eastAsia="es-MX"/>
              </w:rPr>
              <w:t> </w:t>
            </w:r>
            <w:proofErr w:type="spellStart"/>
            <w:r w:rsidRPr="00962C19">
              <w:rPr>
                <w:rFonts w:asciiTheme="minorHAnsi" w:hAnsiTheme="minorHAnsi" w:cstheme="minorHAnsi"/>
                <w:bCs/>
                <w:color w:val="333333"/>
                <w:sz w:val="16"/>
                <w:szCs w:val="16"/>
                <w:lang w:eastAsia="es-MX"/>
              </w:rPr>
              <w:t>Graphics</w:t>
            </w:r>
            <w:proofErr w:type="spellEnd"/>
            <w:r w:rsidRPr="00962C19">
              <w:rPr>
                <w:rFonts w:asciiTheme="minorHAnsi" w:hAnsiTheme="minorHAnsi" w:cstheme="minorHAnsi"/>
                <w:bCs/>
                <w:color w:val="333333"/>
                <w:sz w:val="16"/>
                <w:szCs w:val="16"/>
                <w:lang w:eastAsia="es-MX"/>
              </w:rPr>
              <w:t xml:space="preserve">: hasta 19 horas de uso típico del dispositivo Modelos NVIDIA® </w:t>
            </w:r>
            <w:proofErr w:type="spellStart"/>
            <w:r w:rsidRPr="00962C19">
              <w:rPr>
                <w:rFonts w:asciiTheme="minorHAnsi" w:hAnsiTheme="minorHAnsi" w:cstheme="minorHAnsi"/>
                <w:bCs/>
                <w:color w:val="333333"/>
                <w:sz w:val="16"/>
                <w:szCs w:val="16"/>
                <w:lang w:eastAsia="es-MX"/>
              </w:rPr>
              <w:t>Graphics</w:t>
            </w:r>
            <w:proofErr w:type="spellEnd"/>
            <w:r w:rsidRPr="00962C19">
              <w:rPr>
                <w:rFonts w:asciiTheme="minorHAnsi" w:hAnsiTheme="minorHAnsi" w:cstheme="minorHAnsi"/>
                <w:bCs/>
                <w:color w:val="333333"/>
                <w:sz w:val="16"/>
                <w:szCs w:val="16"/>
                <w:lang w:eastAsia="es-MX"/>
              </w:rPr>
              <w:t>: hasta 18 horas de uso típico del dispositivo.</w:t>
            </w:r>
          </w:p>
          <w:p w14:paraId="4DE0D43B" w14:textId="77777777" w:rsidR="00962C19" w:rsidRPr="00962C19" w:rsidRDefault="00962C19" w:rsidP="002F7041">
            <w:pPr>
              <w:shd w:val="clear" w:color="auto" w:fill="FFFFFF"/>
              <w:rPr>
                <w:rFonts w:asciiTheme="minorHAnsi" w:hAnsiTheme="minorHAnsi" w:cstheme="minorHAnsi"/>
                <w:bCs/>
                <w:color w:val="333333"/>
                <w:sz w:val="16"/>
                <w:szCs w:val="16"/>
                <w:lang w:eastAsia="es-MX"/>
              </w:rPr>
            </w:pPr>
            <w:r w:rsidRPr="00962C19">
              <w:rPr>
                <w:rFonts w:asciiTheme="minorHAnsi" w:hAnsiTheme="minorHAnsi" w:cstheme="minorHAnsi"/>
                <w:b/>
                <w:bCs/>
                <w:color w:val="333333"/>
                <w:sz w:val="16"/>
                <w:szCs w:val="16"/>
                <w:lang w:eastAsia="es-MX"/>
              </w:rPr>
              <w:t>Seguridad:</w:t>
            </w:r>
            <w:r w:rsidRPr="00962C19">
              <w:rPr>
                <w:rFonts w:asciiTheme="minorHAnsi" w:hAnsiTheme="minorHAnsi" w:cstheme="minorHAnsi"/>
                <w:bCs/>
                <w:color w:val="333333"/>
                <w:sz w:val="16"/>
                <w:szCs w:val="16"/>
                <w:lang w:eastAsia="es-MX"/>
              </w:rPr>
              <w:t xml:space="preserve"> PM 2.0 de firmware Inicio de sesión por rostro de Windows </w:t>
            </w:r>
            <w:proofErr w:type="spellStart"/>
            <w:r w:rsidRPr="00962C19">
              <w:rPr>
                <w:rFonts w:asciiTheme="minorHAnsi" w:hAnsiTheme="minorHAnsi" w:cstheme="minorHAnsi"/>
                <w:bCs/>
                <w:color w:val="333333"/>
                <w:sz w:val="16"/>
                <w:szCs w:val="16"/>
                <w:lang w:eastAsia="es-MX"/>
              </w:rPr>
              <w:t>Hello</w:t>
            </w:r>
            <w:proofErr w:type="spellEnd"/>
          </w:p>
          <w:p w14:paraId="453AC2E9" w14:textId="77777777" w:rsidR="00962C19" w:rsidRPr="00962C19" w:rsidRDefault="00962C19" w:rsidP="002F7041">
            <w:pPr>
              <w:shd w:val="clear" w:color="auto" w:fill="FFFFFF"/>
              <w:rPr>
                <w:rFonts w:asciiTheme="minorHAnsi" w:hAnsiTheme="minorHAnsi" w:cstheme="minorHAnsi"/>
                <w:color w:val="000000"/>
                <w:sz w:val="16"/>
                <w:szCs w:val="16"/>
                <w:shd w:val="clear" w:color="auto" w:fill="FFFFFF"/>
              </w:rPr>
            </w:pPr>
            <w:r w:rsidRPr="00962C19">
              <w:rPr>
                <w:rFonts w:asciiTheme="minorHAnsi" w:hAnsiTheme="minorHAnsi" w:cstheme="minorHAnsi"/>
                <w:b/>
                <w:color w:val="000000"/>
                <w:sz w:val="16"/>
                <w:szCs w:val="16"/>
                <w:shd w:val="clear" w:color="auto" w:fill="FFFFFF"/>
              </w:rPr>
              <w:t xml:space="preserve">Video y </w:t>
            </w:r>
            <w:proofErr w:type="spellStart"/>
            <w:proofErr w:type="gramStart"/>
            <w:r w:rsidRPr="00962C19">
              <w:rPr>
                <w:rFonts w:asciiTheme="minorHAnsi" w:hAnsiTheme="minorHAnsi" w:cstheme="minorHAnsi"/>
                <w:b/>
                <w:color w:val="000000"/>
                <w:sz w:val="16"/>
                <w:szCs w:val="16"/>
                <w:shd w:val="clear" w:color="auto" w:fill="FFFFFF"/>
              </w:rPr>
              <w:t>Camara:</w:t>
            </w:r>
            <w:r w:rsidRPr="00962C19">
              <w:rPr>
                <w:rFonts w:asciiTheme="minorHAnsi" w:hAnsiTheme="minorHAnsi" w:cstheme="minorHAnsi"/>
                <w:color w:val="000000"/>
                <w:sz w:val="16"/>
                <w:szCs w:val="16"/>
                <w:shd w:val="clear" w:color="auto" w:fill="FFFFFF"/>
              </w:rPr>
              <w:t>Cámara</w:t>
            </w:r>
            <w:proofErr w:type="spellEnd"/>
            <w:proofErr w:type="gramEnd"/>
            <w:r w:rsidRPr="00962C19">
              <w:rPr>
                <w:rFonts w:asciiTheme="minorHAnsi" w:hAnsiTheme="minorHAnsi" w:cstheme="minorHAnsi"/>
                <w:color w:val="000000"/>
                <w:sz w:val="16"/>
                <w:szCs w:val="16"/>
                <w:shd w:val="clear" w:color="auto" w:fill="FFFFFF"/>
              </w:rPr>
              <w:t xml:space="preserve"> de estudio frontal Full HD, Cámara 1080p Full HD con amplio campo de visión, Windows Studio </w:t>
            </w:r>
            <w:proofErr w:type="spellStart"/>
            <w:r w:rsidRPr="00962C19">
              <w:rPr>
                <w:rFonts w:asciiTheme="minorHAnsi" w:hAnsiTheme="minorHAnsi" w:cstheme="minorHAnsi"/>
                <w:color w:val="000000"/>
                <w:sz w:val="16"/>
                <w:szCs w:val="16"/>
                <w:shd w:val="clear" w:color="auto" w:fill="FFFFFF"/>
              </w:rPr>
              <w:t>Effects</w:t>
            </w:r>
            <w:proofErr w:type="spellEnd"/>
            <w:r w:rsidRPr="00962C19">
              <w:rPr>
                <w:rFonts w:asciiTheme="minorHAnsi" w:hAnsiTheme="minorHAnsi" w:cstheme="minorHAnsi"/>
                <w:color w:val="000000"/>
                <w:sz w:val="16"/>
                <w:szCs w:val="16"/>
                <w:shd w:val="clear" w:color="auto" w:fill="FFFFFF"/>
              </w:rPr>
              <w:t xml:space="preserve"> con enmarcado automático, contacto visual y desenfoque del fondo Cámara para autenticación facial de Windows </w:t>
            </w:r>
            <w:proofErr w:type="spellStart"/>
            <w:r w:rsidRPr="00962C19">
              <w:rPr>
                <w:rFonts w:asciiTheme="minorHAnsi" w:hAnsiTheme="minorHAnsi" w:cstheme="minorHAnsi"/>
                <w:color w:val="000000"/>
                <w:sz w:val="16"/>
                <w:szCs w:val="16"/>
                <w:shd w:val="clear" w:color="auto" w:fill="FFFFFF"/>
              </w:rPr>
              <w:t>Hello</w:t>
            </w:r>
            <w:proofErr w:type="spellEnd"/>
            <w:r w:rsidRPr="00962C19">
              <w:rPr>
                <w:rFonts w:asciiTheme="minorHAnsi" w:hAnsiTheme="minorHAnsi" w:cstheme="minorHAnsi"/>
                <w:color w:val="000000"/>
                <w:sz w:val="16"/>
                <w:szCs w:val="16"/>
                <w:shd w:val="clear" w:color="auto" w:fill="FFFFFF"/>
              </w:rPr>
              <w:t xml:space="preserve"> 2.0</w:t>
            </w:r>
          </w:p>
          <w:p w14:paraId="7A543890" w14:textId="77777777" w:rsidR="00962C19" w:rsidRPr="00962C19" w:rsidRDefault="00962C19" w:rsidP="002F7041">
            <w:pPr>
              <w:shd w:val="clear" w:color="auto" w:fill="FFFFFF"/>
              <w:rPr>
                <w:rFonts w:asciiTheme="minorHAnsi" w:hAnsiTheme="minorHAnsi" w:cstheme="minorHAnsi"/>
                <w:color w:val="000000"/>
                <w:sz w:val="16"/>
                <w:szCs w:val="16"/>
                <w:shd w:val="clear" w:color="auto" w:fill="FFFFFF"/>
              </w:rPr>
            </w:pPr>
            <w:r w:rsidRPr="00962C19">
              <w:rPr>
                <w:rFonts w:asciiTheme="minorHAnsi" w:hAnsiTheme="minorHAnsi" w:cstheme="minorHAnsi"/>
                <w:b/>
                <w:color w:val="000000"/>
                <w:sz w:val="16"/>
                <w:szCs w:val="16"/>
                <w:shd w:val="clear" w:color="auto" w:fill="FFFFFF"/>
              </w:rPr>
              <w:t>Audio:</w:t>
            </w:r>
            <w:r w:rsidRPr="00962C19">
              <w:rPr>
                <w:rFonts w:asciiTheme="minorHAnsi" w:hAnsiTheme="minorHAnsi" w:cstheme="minorHAnsi"/>
                <w:color w:val="000000"/>
                <w:sz w:val="16"/>
                <w:szCs w:val="16"/>
                <w:shd w:val="clear" w:color="auto" w:fill="FFFFFF"/>
              </w:rPr>
              <w:t xml:space="preserve"> Cuatro altavoces </w:t>
            </w:r>
            <w:proofErr w:type="spellStart"/>
            <w:r w:rsidRPr="00962C19">
              <w:rPr>
                <w:rFonts w:asciiTheme="minorHAnsi" w:hAnsiTheme="minorHAnsi" w:cstheme="minorHAnsi"/>
                <w:color w:val="000000"/>
                <w:sz w:val="16"/>
                <w:szCs w:val="16"/>
                <w:shd w:val="clear" w:color="auto" w:fill="FFFFFF"/>
              </w:rPr>
              <w:t>Omnisonic</w:t>
            </w:r>
            <w:proofErr w:type="spellEnd"/>
            <w:r w:rsidRPr="00962C19">
              <w:rPr>
                <w:rFonts w:asciiTheme="minorHAnsi" w:hAnsiTheme="minorHAnsi" w:cstheme="minorHAnsi"/>
                <w:color w:val="000000"/>
                <w:sz w:val="16"/>
                <w:szCs w:val="16"/>
                <w:shd w:val="clear" w:color="auto" w:fill="FFFFFF"/>
              </w:rPr>
              <w:t xml:space="preserve">® con Dolby® </w:t>
            </w:r>
            <w:proofErr w:type="spellStart"/>
            <w:r w:rsidRPr="00962C19">
              <w:rPr>
                <w:rFonts w:asciiTheme="minorHAnsi" w:hAnsiTheme="minorHAnsi" w:cstheme="minorHAnsi"/>
                <w:color w:val="000000"/>
                <w:sz w:val="16"/>
                <w:szCs w:val="16"/>
                <w:shd w:val="clear" w:color="auto" w:fill="FFFFFF"/>
              </w:rPr>
              <w:t>Atmos</w:t>
            </w:r>
            <w:proofErr w:type="spellEnd"/>
            <w:r w:rsidRPr="00962C19">
              <w:rPr>
                <w:rFonts w:asciiTheme="minorHAnsi" w:hAnsiTheme="minorHAnsi" w:cstheme="minorHAnsi"/>
                <w:color w:val="000000"/>
                <w:sz w:val="16"/>
                <w:szCs w:val="16"/>
                <w:shd w:val="clear" w:color="auto" w:fill="FFFFFF"/>
              </w:rPr>
              <w:t>®</w:t>
            </w:r>
          </w:p>
          <w:p w14:paraId="0C0AD6F0" w14:textId="77777777" w:rsidR="00962C19" w:rsidRPr="00962C19" w:rsidRDefault="00962C19" w:rsidP="002F7041">
            <w:pPr>
              <w:autoSpaceDE w:val="0"/>
              <w:autoSpaceDN w:val="0"/>
              <w:adjustRightInd w:val="0"/>
              <w:rPr>
                <w:rFonts w:asciiTheme="minorHAnsi" w:hAnsiTheme="minorHAnsi" w:cstheme="minorHAnsi"/>
                <w:sz w:val="16"/>
                <w:szCs w:val="16"/>
              </w:rPr>
            </w:pPr>
            <w:r w:rsidRPr="00962C19">
              <w:rPr>
                <w:rFonts w:asciiTheme="minorHAnsi" w:hAnsiTheme="minorHAnsi" w:cstheme="minorHAnsi"/>
                <w:b/>
                <w:sz w:val="16"/>
                <w:szCs w:val="16"/>
              </w:rPr>
              <w:t>Micrófono</w:t>
            </w:r>
            <w:r w:rsidRPr="00962C19">
              <w:rPr>
                <w:rFonts w:asciiTheme="minorHAnsi" w:hAnsiTheme="minorHAnsi" w:cstheme="minorHAnsi"/>
                <w:sz w:val="16"/>
                <w:szCs w:val="16"/>
              </w:rPr>
              <w:t>: Dos micrófonos de estudio con Claridad de voz,9 que permiten conversaciones naturales de banda ultra-ancha y dúplex completo</w:t>
            </w:r>
          </w:p>
          <w:p w14:paraId="16E47AF3" w14:textId="77777777" w:rsidR="00962C19" w:rsidRPr="00962C19" w:rsidRDefault="00962C19" w:rsidP="002F7041">
            <w:pPr>
              <w:autoSpaceDE w:val="0"/>
              <w:autoSpaceDN w:val="0"/>
              <w:adjustRightInd w:val="0"/>
              <w:rPr>
                <w:rFonts w:asciiTheme="minorHAnsi" w:hAnsiTheme="minorHAnsi" w:cstheme="minorHAnsi"/>
                <w:sz w:val="16"/>
                <w:szCs w:val="16"/>
              </w:rPr>
            </w:pPr>
            <w:r w:rsidRPr="00962C19">
              <w:rPr>
                <w:rFonts w:asciiTheme="minorHAnsi" w:hAnsiTheme="minorHAnsi" w:cstheme="minorHAnsi"/>
                <w:b/>
                <w:sz w:val="16"/>
                <w:szCs w:val="16"/>
              </w:rPr>
              <w:t>Conexiones:</w:t>
            </w:r>
            <w:r w:rsidRPr="00962C19">
              <w:rPr>
                <w:rFonts w:asciiTheme="minorHAnsi" w:hAnsiTheme="minorHAnsi" w:cstheme="minorHAnsi"/>
                <w:sz w:val="16"/>
                <w:szCs w:val="16"/>
              </w:rPr>
              <w:t xml:space="preserve"> 2 puertos USB-C® con USB4®/ </w:t>
            </w:r>
            <w:proofErr w:type="spellStart"/>
            <w:r w:rsidRPr="00962C19">
              <w:rPr>
                <w:rFonts w:asciiTheme="minorHAnsi" w:hAnsiTheme="minorHAnsi" w:cstheme="minorHAnsi"/>
                <w:sz w:val="16"/>
                <w:szCs w:val="16"/>
              </w:rPr>
              <w:t>Thunderbolt</w:t>
            </w:r>
            <w:proofErr w:type="spellEnd"/>
            <w:r w:rsidRPr="00962C19">
              <w:rPr>
                <w:rFonts w:asciiTheme="minorHAnsi" w:hAnsiTheme="minorHAnsi" w:cstheme="minorHAnsi"/>
                <w:sz w:val="16"/>
                <w:szCs w:val="16"/>
              </w:rPr>
              <w:t xml:space="preserve">™ 4 (con </w:t>
            </w:r>
            <w:proofErr w:type="spellStart"/>
            <w:r w:rsidRPr="00962C19">
              <w:rPr>
                <w:rFonts w:asciiTheme="minorHAnsi" w:hAnsiTheme="minorHAnsi" w:cstheme="minorHAnsi"/>
                <w:sz w:val="16"/>
                <w:szCs w:val="16"/>
              </w:rPr>
              <w:t>DisplayPort</w:t>
            </w:r>
            <w:proofErr w:type="spellEnd"/>
            <w:r w:rsidRPr="00962C19">
              <w:rPr>
                <w:rFonts w:asciiTheme="minorHAnsi" w:hAnsiTheme="minorHAnsi" w:cstheme="minorHAnsi"/>
                <w:sz w:val="16"/>
                <w:szCs w:val="16"/>
              </w:rPr>
              <w:t xml:space="preserve"> y alimentación) USB-A </w:t>
            </w:r>
            <w:proofErr w:type="gramStart"/>
            <w:r w:rsidRPr="00962C19">
              <w:rPr>
                <w:rFonts w:asciiTheme="minorHAnsi" w:hAnsiTheme="minorHAnsi" w:cstheme="minorHAnsi"/>
                <w:sz w:val="16"/>
                <w:szCs w:val="16"/>
              </w:rPr>
              <w:t>3.1,Lector</w:t>
            </w:r>
            <w:proofErr w:type="gramEnd"/>
            <w:r w:rsidRPr="00962C19">
              <w:rPr>
                <w:rFonts w:asciiTheme="minorHAnsi" w:hAnsiTheme="minorHAnsi" w:cstheme="minorHAnsi"/>
                <w:sz w:val="16"/>
                <w:szCs w:val="16"/>
              </w:rPr>
              <w:t xml:space="preserve"> de tarjetas </w:t>
            </w:r>
            <w:proofErr w:type="spellStart"/>
            <w:r w:rsidRPr="00962C19">
              <w:rPr>
                <w:rFonts w:asciiTheme="minorHAnsi" w:hAnsiTheme="minorHAnsi" w:cstheme="minorHAnsi"/>
                <w:sz w:val="16"/>
                <w:szCs w:val="16"/>
              </w:rPr>
              <w:t>MicroSDXC</w:t>
            </w:r>
            <w:proofErr w:type="spellEnd"/>
            <w:r w:rsidRPr="00962C19">
              <w:rPr>
                <w:rFonts w:asciiTheme="minorHAnsi" w:hAnsiTheme="minorHAnsi" w:cstheme="minorHAnsi"/>
                <w:sz w:val="16"/>
                <w:szCs w:val="16"/>
              </w:rPr>
              <w:t xml:space="preserve">, Conector de audífonos de 3.5 mm ,Puerto Surface </w:t>
            </w:r>
            <w:proofErr w:type="spellStart"/>
            <w:r w:rsidRPr="00962C19">
              <w:rPr>
                <w:rFonts w:asciiTheme="minorHAnsi" w:hAnsiTheme="minorHAnsi" w:cstheme="minorHAnsi"/>
                <w:sz w:val="16"/>
                <w:szCs w:val="16"/>
              </w:rPr>
              <w:t>Connect</w:t>
            </w:r>
            <w:proofErr w:type="spellEnd"/>
          </w:p>
          <w:p w14:paraId="564D73E0" w14:textId="77777777" w:rsidR="00962C19" w:rsidRPr="00962C19" w:rsidRDefault="00962C19" w:rsidP="002F7041">
            <w:pPr>
              <w:autoSpaceDE w:val="0"/>
              <w:autoSpaceDN w:val="0"/>
              <w:adjustRightInd w:val="0"/>
              <w:rPr>
                <w:rFonts w:asciiTheme="minorHAnsi" w:hAnsiTheme="minorHAnsi" w:cstheme="minorHAnsi"/>
                <w:sz w:val="16"/>
                <w:szCs w:val="16"/>
              </w:rPr>
            </w:pPr>
            <w:r w:rsidRPr="00962C19">
              <w:rPr>
                <w:rFonts w:asciiTheme="minorHAnsi" w:hAnsiTheme="minorHAnsi" w:cstheme="minorHAnsi"/>
                <w:b/>
                <w:sz w:val="16"/>
                <w:szCs w:val="16"/>
              </w:rPr>
              <w:t>Red y Conectividad</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Wi</w:t>
            </w:r>
            <w:proofErr w:type="spellEnd"/>
            <w:r w:rsidRPr="00962C19">
              <w:rPr>
                <w:rFonts w:asciiTheme="minorHAnsi" w:hAnsiTheme="minorHAnsi" w:cstheme="minorHAnsi"/>
                <w:sz w:val="16"/>
                <w:szCs w:val="16"/>
              </w:rPr>
              <w:t>-Fi 6E: compatible con 802.11ax, Tecnología Bluetooth® Wireless 5.3</w:t>
            </w:r>
          </w:p>
          <w:p w14:paraId="746329AB" w14:textId="77777777" w:rsidR="00962C19" w:rsidRPr="00962C19" w:rsidRDefault="00962C19" w:rsidP="002F7041">
            <w:pPr>
              <w:shd w:val="clear" w:color="auto" w:fill="FFFFFF"/>
              <w:jc w:val="both"/>
              <w:rPr>
                <w:rFonts w:asciiTheme="minorHAnsi" w:hAnsiTheme="minorHAnsi" w:cstheme="minorHAnsi"/>
                <w:bCs/>
                <w:sz w:val="16"/>
                <w:szCs w:val="16"/>
                <w:lang w:eastAsia="es-MX"/>
              </w:rPr>
            </w:pPr>
            <w:r w:rsidRPr="00962C19">
              <w:rPr>
                <w:rFonts w:asciiTheme="minorHAnsi" w:hAnsiTheme="minorHAnsi" w:cstheme="minorHAnsi"/>
                <w:b/>
                <w:sz w:val="16"/>
                <w:szCs w:val="16"/>
              </w:rPr>
              <w:lastRenderedPageBreak/>
              <w:t>Sensores:</w:t>
            </w:r>
            <w:r w:rsidRPr="00962C19">
              <w:rPr>
                <w:rFonts w:asciiTheme="minorHAnsi" w:hAnsiTheme="minorHAnsi" w:cstheme="minorHAnsi"/>
                <w:sz w:val="16"/>
                <w:szCs w:val="16"/>
              </w:rPr>
              <w:t xml:space="preserve"> </w:t>
            </w:r>
            <w:r w:rsidRPr="00962C19">
              <w:rPr>
                <w:rFonts w:asciiTheme="minorHAnsi" w:hAnsiTheme="minorHAnsi" w:cstheme="minorHAnsi"/>
                <w:bCs/>
                <w:sz w:val="16"/>
                <w:szCs w:val="16"/>
                <w:lang w:eastAsia="es-MX"/>
              </w:rPr>
              <w:t xml:space="preserve">Brillo automático a través del sensor de color ambiente, </w:t>
            </w:r>
            <w:proofErr w:type="spellStart"/>
            <w:proofErr w:type="gramStart"/>
            <w:r w:rsidRPr="00962C19">
              <w:rPr>
                <w:rFonts w:asciiTheme="minorHAnsi" w:hAnsiTheme="minorHAnsi" w:cstheme="minorHAnsi"/>
                <w:bCs/>
                <w:sz w:val="16"/>
                <w:szCs w:val="16"/>
                <w:lang w:eastAsia="es-MX"/>
              </w:rPr>
              <w:t>Acelerómetro,Giroscopio</w:t>
            </w:r>
            <w:proofErr w:type="spellEnd"/>
            <w:proofErr w:type="gramEnd"/>
          </w:p>
          <w:p w14:paraId="1B428866" w14:textId="77777777" w:rsidR="00962C19" w:rsidRPr="00962C19" w:rsidRDefault="00962C19" w:rsidP="002F7041">
            <w:pPr>
              <w:shd w:val="clear" w:color="auto" w:fill="FFFFFF"/>
              <w:rPr>
                <w:rFonts w:asciiTheme="minorHAnsi" w:hAnsiTheme="minorHAnsi" w:cstheme="minorHAnsi"/>
                <w:b/>
                <w:bCs/>
                <w:color w:val="333333"/>
                <w:sz w:val="16"/>
                <w:szCs w:val="16"/>
                <w:lang w:eastAsia="es-MX"/>
              </w:rPr>
            </w:pPr>
            <w:r w:rsidRPr="00962C19">
              <w:rPr>
                <w:rFonts w:asciiTheme="minorHAnsi" w:hAnsiTheme="minorHAnsi" w:cstheme="minorHAnsi"/>
                <w:b/>
                <w:sz w:val="16"/>
                <w:szCs w:val="16"/>
              </w:rPr>
              <w:t xml:space="preserve">Exterior: </w:t>
            </w:r>
            <w:r w:rsidRPr="00962C19">
              <w:rPr>
                <w:rFonts w:asciiTheme="minorHAnsi" w:hAnsiTheme="minorHAnsi" w:cstheme="minorHAnsi"/>
                <w:color w:val="000000"/>
                <w:sz w:val="16"/>
                <w:szCs w:val="16"/>
                <w:shd w:val="clear" w:color="auto" w:fill="FFFFFF"/>
              </w:rPr>
              <w:t xml:space="preserve">Cubierta: aluminio </w:t>
            </w:r>
            <w:proofErr w:type="gramStart"/>
            <w:r w:rsidRPr="00962C19">
              <w:rPr>
                <w:rFonts w:asciiTheme="minorHAnsi" w:hAnsiTheme="minorHAnsi" w:cstheme="minorHAnsi"/>
                <w:color w:val="000000"/>
                <w:sz w:val="16"/>
                <w:szCs w:val="16"/>
                <w:shd w:val="clear" w:color="auto" w:fill="FFFFFF"/>
              </w:rPr>
              <w:t>anodizado ,Color</w:t>
            </w:r>
            <w:proofErr w:type="gramEnd"/>
            <w:r w:rsidRPr="00962C19">
              <w:rPr>
                <w:rFonts w:asciiTheme="minorHAnsi" w:hAnsiTheme="minorHAnsi" w:cstheme="minorHAnsi"/>
                <w:color w:val="000000"/>
                <w:sz w:val="16"/>
                <w:szCs w:val="16"/>
                <w:shd w:val="clear" w:color="auto" w:fill="FFFFFF"/>
              </w:rPr>
              <w:t>: platino</w:t>
            </w:r>
          </w:p>
          <w:p w14:paraId="62776D85" w14:textId="77777777" w:rsidR="00962C19" w:rsidRPr="00962C19" w:rsidRDefault="00962C19" w:rsidP="002F7041">
            <w:pPr>
              <w:shd w:val="clear" w:color="auto" w:fill="FFFFFF"/>
              <w:rPr>
                <w:rFonts w:asciiTheme="minorHAnsi" w:hAnsiTheme="minorHAnsi" w:cstheme="minorHAnsi"/>
                <w:sz w:val="16"/>
                <w:szCs w:val="16"/>
              </w:rPr>
            </w:pPr>
            <w:r w:rsidRPr="00962C19">
              <w:rPr>
                <w:rFonts w:asciiTheme="minorHAnsi" w:hAnsiTheme="minorHAnsi" w:cstheme="minorHAnsi"/>
                <w:b/>
                <w:sz w:val="16"/>
                <w:szCs w:val="16"/>
              </w:rPr>
              <w:t xml:space="preserve">Bisagra: </w:t>
            </w:r>
            <w:proofErr w:type="spellStart"/>
            <w:r w:rsidRPr="00962C19">
              <w:rPr>
                <w:rFonts w:asciiTheme="minorHAnsi" w:hAnsiTheme="minorHAnsi" w:cstheme="minorHAnsi"/>
                <w:color w:val="000000"/>
                <w:sz w:val="16"/>
                <w:szCs w:val="16"/>
                <w:shd w:val="clear" w:color="auto" w:fill="FFFFFF"/>
              </w:rPr>
              <w:t>Dynamic</w:t>
            </w:r>
            <w:proofErr w:type="spellEnd"/>
            <w:r w:rsidRPr="00962C19">
              <w:rPr>
                <w:rFonts w:asciiTheme="minorHAnsi" w:hAnsiTheme="minorHAnsi" w:cstheme="minorHAnsi"/>
                <w:color w:val="000000"/>
                <w:sz w:val="16"/>
                <w:szCs w:val="16"/>
                <w:shd w:val="clear" w:color="auto" w:fill="FFFFFF"/>
              </w:rPr>
              <w:t xml:space="preserve"> </w:t>
            </w:r>
            <w:proofErr w:type="spellStart"/>
            <w:r w:rsidRPr="00962C19">
              <w:rPr>
                <w:rFonts w:asciiTheme="minorHAnsi" w:hAnsiTheme="minorHAnsi" w:cstheme="minorHAnsi"/>
                <w:color w:val="000000"/>
                <w:sz w:val="16"/>
                <w:szCs w:val="16"/>
                <w:shd w:val="clear" w:color="auto" w:fill="FFFFFF"/>
              </w:rPr>
              <w:t>Woven</w:t>
            </w:r>
            <w:proofErr w:type="spellEnd"/>
            <w:r w:rsidRPr="00962C19">
              <w:rPr>
                <w:rFonts w:asciiTheme="minorHAnsi" w:hAnsiTheme="minorHAnsi" w:cstheme="minorHAnsi"/>
                <w:color w:val="000000"/>
                <w:sz w:val="16"/>
                <w:szCs w:val="16"/>
                <w:shd w:val="clear" w:color="auto" w:fill="FFFFFF"/>
              </w:rPr>
              <w:t xml:space="preserve"> </w:t>
            </w:r>
            <w:proofErr w:type="spellStart"/>
            <w:r w:rsidRPr="00962C19">
              <w:rPr>
                <w:rFonts w:asciiTheme="minorHAnsi" w:hAnsiTheme="minorHAnsi" w:cstheme="minorHAnsi"/>
                <w:color w:val="000000"/>
                <w:sz w:val="16"/>
                <w:szCs w:val="16"/>
                <w:shd w:val="clear" w:color="auto" w:fill="FFFFFF"/>
              </w:rPr>
              <w:t>Hinge</w:t>
            </w:r>
            <w:proofErr w:type="spellEnd"/>
            <w:r w:rsidRPr="00962C19">
              <w:rPr>
                <w:rFonts w:asciiTheme="minorHAnsi" w:hAnsiTheme="minorHAnsi" w:cstheme="minorHAnsi"/>
                <w:color w:val="000000"/>
                <w:sz w:val="16"/>
                <w:szCs w:val="16"/>
                <w:shd w:val="clear" w:color="auto" w:fill="FFFFFF"/>
              </w:rPr>
              <w:t xml:space="preserve"> de textil tejido con cables integrados que se doblan 180 grados</w:t>
            </w:r>
          </w:p>
        </w:tc>
        <w:tc>
          <w:tcPr>
            <w:tcW w:w="472" w:type="pct"/>
            <w:vMerge w:val="restart"/>
          </w:tcPr>
          <w:p w14:paraId="1AB17790"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lastRenderedPageBreak/>
              <w:t>Equipo</w:t>
            </w:r>
          </w:p>
        </w:tc>
        <w:tc>
          <w:tcPr>
            <w:tcW w:w="476" w:type="pct"/>
            <w:vMerge w:val="restart"/>
          </w:tcPr>
          <w:p w14:paraId="25448689"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w:t>
            </w:r>
          </w:p>
        </w:tc>
      </w:tr>
      <w:tr w:rsidR="00962C19" w:rsidRPr="00962C19" w14:paraId="16A85B8F" w14:textId="77777777" w:rsidTr="00AA583A">
        <w:trPr>
          <w:trHeight w:val="660"/>
        </w:trPr>
        <w:tc>
          <w:tcPr>
            <w:tcW w:w="409" w:type="pct"/>
            <w:vMerge/>
            <w:shd w:val="clear" w:color="auto" w:fill="auto"/>
          </w:tcPr>
          <w:p w14:paraId="3DA50E02"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001743B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Garantía limitada de 1 año para hardware</w:t>
            </w:r>
          </w:p>
          <w:p w14:paraId="178C6C11"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011A735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6EC7835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7706E48F"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5E7B4572"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3A241E3A" w14:textId="77777777" w:rsidR="00962C19" w:rsidRPr="00962C19" w:rsidRDefault="00962C19" w:rsidP="002F7041">
            <w:pPr>
              <w:jc w:val="center"/>
              <w:rPr>
                <w:rFonts w:asciiTheme="minorHAnsi" w:hAnsiTheme="minorHAnsi" w:cstheme="minorHAnsi"/>
                <w:sz w:val="16"/>
                <w:szCs w:val="16"/>
              </w:rPr>
            </w:pPr>
          </w:p>
        </w:tc>
      </w:tr>
      <w:tr w:rsidR="00962C19" w:rsidRPr="00962C19" w14:paraId="7330A144" w14:textId="77777777" w:rsidTr="00AA583A">
        <w:trPr>
          <w:trHeight w:val="660"/>
        </w:trPr>
        <w:tc>
          <w:tcPr>
            <w:tcW w:w="409" w:type="pct"/>
            <w:shd w:val="clear" w:color="auto" w:fill="auto"/>
          </w:tcPr>
          <w:p w14:paraId="53CD312C"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5</w:t>
            </w:r>
          </w:p>
        </w:tc>
        <w:tc>
          <w:tcPr>
            <w:tcW w:w="3643" w:type="pct"/>
            <w:vAlign w:val="center"/>
          </w:tcPr>
          <w:p w14:paraId="01E455FB"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Computadora portátil con las siguientes características:</w:t>
            </w:r>
          </w:p>
          <w:p w14:paraId="2FC32E5D"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Procesador:</w:t>
            </w:r>
            <w:r w:rsidRPr="00962C19">
              <w:rPr>
                <w:rFonts w:asciiTheme="minorHAnsi" w:hAnsiTheme="minorHAnsi" w:cstheme="minorHAnsi"/>
                <w:sz w:val="16"/>
                <w:szCs w:val="16"/>
              </w:rPr>
              <w:t xml:space="preserve"> AMD RYZEN 5</w:t>
            </w:r>
          </w:p>
          <w:p w14:paraId="6DD677C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Pantalla</w:t>
            </w:r>
            <w:r w:rsidRPr="00962C19">
              <w:rPr>
                <w:rFonts w:asciiTheme="minorHAnsi" w:hAnsiTheme="minorHAnsi" w:cstheme="minorHAnsi"/>
                <w:sz w:val="16"/>
                <w:szCs w:val="16"/>
              </w:rPr>
              <w:t xml:space="preserve"> 15.6" FHD</w:t>
            </w:r>
          </w:p>
          <w:p w14:paraId="57BD336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Sistema Operativo:</w:t>
            </w:r>
            <w:r w:rsidRPr="00962C19">
              <w:rPr>
                <w:rFonts w:asciiTheme="minorHAnsi" w:hAnsiTheme="minorHAnsi" w:cstheme="minorHAnsi"/>
                <w:sz w:val="16"/>
                <w:szCs w:val="16"/>
              </w:rPr>
              <w:t xml:space="preserve"> Windows 11 Home Single Lenguaje</w:t>
            </w:r>
          </w:p>
          <w:p w14:paraId="1068EB4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Teclado:</w:t>
            </w:r>
            <w:r w:rsidRPr="00962C19">
              <w:rPr>
                <w:rFonts w:asciiTheme="minorHAnsi" w:hAnsiTheme="minorHAnsi" w:cstheme="minorHAnsi"/>
                <w:sz w:val="16"/>
                <w:szCs w:val="16"/>
              </w:rPr>
              <w:t xml:space="preserve"> en español extendido </w:t>
            </w:r>
          </w:p>
          <w:p w14:paraId="2416D0DF"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Puertos e interfaces: </w:t>
            </w:r>
            <w:r w:rsidRPr="00962C19">
              <w:rPr>
                <w:rFonts w:asciiTheme="minorHAnsi" w:hAnsiTheme="minorHAnsi" w:cstheme="minorHAnsi"/>
                <w:sz w:val="16"/>
                <w:szCs w:val="16"/>
              </w:rPr>
              <w:t>Puerto USB 2.0, Puerto USB 3.2 Gen 1 tipo A, Puerto USB 3.2 Gen 1 tipo C (solo datos)</w:t>
            </w:r>
          </w:p>
          <w:p w14:paraId="1A57B8D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Lector de tarjetas SD</w:t>
            </w:r>
            <w:r w:rsidRPr="00962C19">
              <w:rPr>
                <w:rFonts w:asciiTheme="minorHAnsi" w:hAnsiTheme="minorHAnsi" w:cstheme="minorHAnsi"/>
                <w:sz w:val="16"/>
                <w:szCs w:val="16"/>
              </w:rPr>
              <w:t xml:space="preserve">: Tarjetas de memoria compatibles SD, SDHC, SDXC </w:t>
            </w:r>
          </w:p>
          <w:p w14:paraId="325A713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Audio:</w:t>
            </w:r>
            <w:r w:rsidRPr="00962C19">
              <w:rPr>
                <w:rFonts w:asciiTheme="minorHAnsi" w:hAnsiTheme="minorHAnsi" w:cstheme="minorHAnsi"/>
                <w:sz w:val="16"/>
                <w:szCs w:val="16"/>
              </w:rPr>
              <w:t xml:space="preserve"> Conector para auriculares, </w:t>
            </w:r>
          </w:p>
          <w:p w14:paraId="52B6EAEE"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Puerto HDMI</w:t>
            </w:r>
            <w:r w:rsidRPr="00962C19">
              <w:rPr>
                <w:rFonts w:asciiTheme="minorHAnsi" w:hAnsiTheme="minorHAnsi" w:cstheme="minorHAnsi"/>
                <w:sz w:val="16"/>
                <w:szCs w:val="16"/>
              </w:rPr>
              <w:t>: 1.4</w:t>
            </w:r>
          </w:p>
          <w:p w14:paraId="4E5F880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Dispositivo apuntador:</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Touchpad</w:t>
            </w:r>
            <w:proofErr w:type="spellEnd"/>
          </w:p>
          <w:p w14:paraId="41F226AC" w14:textId="77777777" w:rsidR="00962C19" w:rsidRPr="00962C19" w:rsidRDefault="00962C19" w:rsidP="002F7041">
            <w:pPr>
              <w:autoSpaceDE w:val="0"/>
              <w:autoSpaceDN w:val="0"/>
              <w:adjustRightInd w:val="0"/>
              <w:jc w:val="both"/>
              <w:rPr>
                <w:rFonts w:asciiTheme="minorHAnsi" w:hAnsiTheme="minorHAnsi" w:cstheme="minorHAnsi"/>
                <w:sz w:val="16"/>
                <w:szCs w:val="16"/>
              </w:rPr>
            </w:pPr>
            <w:proofErr w:type="spellStart"/>
            <w:r w:rsidRPr="00962C19">
              <w:rPr>
                <w:rFonts w:asciiTheme="minorHAnsi" w:hAnsiTheme="minorHAnsi" w:cstheme="minorHAnsi"/>
                <w:b/>
                <w:sz w:val="16"/>
                <w:szCs w:val="16"/>
              </w:rPr>
              <w:t>Camara</w:t>
            </w:r>
            <w:proofErr w:type="spellEnd"/>
            <w:r w:rsidRPr="00962C19">
              <w:rPr>
                <w:rFonts w:asciiTheme="minorHAnsi" w:hAnsiTheme="minorHAnsi" w:cstheme="minorHAnsi"/>
                <w:sz w:val="16"/>
                <w:szCs w:val="16"/>
              </w:rPr>
              <w:t xml:space="preserve"> Web</w:t>
            </w:r>
          </w:p>
          <w:p w14:paraId="01C25BD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Memoria</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Ram</w:t>
            </w:r>
            <w:proofErr w:type="spellEnd"/>
            <w:r w:rsidRPr="00962C19">
              <w:rPr>
                <w:rFonts w:asciiTheme="minorHAnsi" w:hAnsiTheme="minorHAnsi" w:cstheme="minorHAnsi"/>
                <w:sz w:val="16"/>
                <w:szCs w:val="16"/>
              </w:rPr>
              <w:t>: 8 GB con expansión a 16 GB</w:t>
            </w:r>
          </w:p>
          <w:p w14:paraId="184937C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Almacenamiento:</w:t>
            </w:r>
            <w:r w:rsidRPr="00962C19">
              <w:rPr>
                <w:rFonts w:asciiTheme="minorHAnsi" w:hAnsiTheme="minorHAnsi" w:cstheme="minorHAnsi"/>
                <w:sz w:val="16"/>
                <w:szCs w:val="16"/>
              </w:rPr>
              <w:t xml:space="preserve"> 512 GB SSD </w:t>
            </w:r>
            <w:proofErr w:type="spellStart"/>
            <w:r w:rsidRPr="00962C19">
              <w:rPr>
                <w:rFonts w:asciiTheme="minorHAnsi" w:hAnsiTheme="minorHAnsi" w:cstheme="minorHAnsi"/>
                <w:sz w:val="16"/>
                <w:szCs w:val="16"/>
              </w:rPr>
              <w:t>NVMe</w:t>
            </w:r>
            <w:proofErr w:type="spellEnd"/>
          </w:p>
          <w:p w14:paraId="4BED480D"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Tipo de pantallas:</w:t>
            </w:r>
            <w:r w:rsidRPr="00962C19">
              <w:rPr>
                <w:rFonts w:asciiTheme="minorHAnsi" w:hAnsiTheme="minorHAnsi" w:cstheme="minorHAnsi"/>
                <w:sz w:val="16"/>
                <w:szCs w:val="16"/>
              </w:rPr>
              <w:t xml:space="preserve"> FHD</w:t>
            </w:r>
          </w:p>
          <w:p w14:paraId="68F1F024"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RED:</w:t>
            </w:r>
            <w:r w:rsidRPr="00962C19">
              <w:rPr>
                <w:rFonts w:asciiTheme="minorHAnsi" w:hAnsiTheme="minorHAnsi" w:cstheme="minorHAnsi"/>
                <w:sz w:val="16"/>
                <w:szCs w:val="16"/>
              </w:rPr>
              <w:t xml:space="preserve"> WIFI, Bluetooth</w:t>
            </w:r>
          </w:p>
          <w:p w14:paraId="2496719E"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Batería:</w:t>
            </w:r>
            <w:r w:rsidRPr="00962C19">
              <w:rPr>
                <w:rFonts w:asciiTheme="minorHAnsi" w:hAnsiTheme="minorHAnsi" w:cstheme="minorHAnsi"/>
                <w:sz w:val="16"/>
                <w:szCs w:val="16"/>
              </w:rPr>
              <w:t xml:space="preserve"> 41 WH Polímero de </w:t>
            </w:r>
            <w:proofErr w:type="spellStart"/>
            <w:r w:rsidRPr="00962C19">
              <w:rPr>
                <w:rFonts w:asciiTheme="minorHAnsi" w:hAnsiTheme="minorHAnsi" w:cstheme="minorHAnsi"/>
                <w:sz w:val="16"/>
                <w:szCs w:val="16"/>
              </w:rPr>
              <w:t>Liti</w:t>
            </w:r>
            <w:proofErr w:type="spellEnd"/>
          </w:p>
          <w:p w14:paraId="3A917A6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Color:</w:t>
            </w:r>
            <w:r w:rsidRPr="00962C19">
              <w:rPr>
                <w:rFonts w:asciiTheme="minorHAnsi" w:hAnsiTheme="minorHAnsi" w:cstheme="minorHAnsi"/>
                <w:sz w:val="16"/>
                <w:szCs w:val="16"/>
              </w:rPr>
              <w:t xml:space="preserve"> Plata</w:t>
            </w:r>
          </w:p>
          <w:p w14:paraId="7A11067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Pantalla:</w:t>
            </w:r>
            <w:r w:rsidRPr="00962C19">
              <w:rPr>
                <w:rFonts w:asciiTheme="minorHAnsi" w:hAnsiTheme="minorHAnsi" w:cstheme="minorHAnsi"/>
                <w:sz w:val="16"/>
                <w:szCs w:val="16"/>
              </w:rPr>
              <w:t xml:space="preserve"> tamaño en diagonal de 15.6”</w:t>
            </w:r>
          </w:p>
        </w:tc>
        <w:tc>
          <w:tcPr>
            <w:tcW w:w="472" w:type="pct"/>
            <w:vMerge w:val="restart"/>
          </w:tcPr>
          <w:p w14:paraId="7A31457D"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4F43B2D6"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3</w:t>
            </w:r>
          </w:p>
        </w:tc>
      </w:tr>
      <w:tr w:rsidR="00962C19" w:rsidRPr="00962C19" w14:paraId="4A0102C1" w14:textId="77777777" w:rsidTr="00AA583A">
        <w:trPr>
          <w:trHeight w:val="660"/>
        </w:trPr>
        <w:tc>
          <w:tcPr>
            <w:tcW w:w="409" w:type="pct"/>
            <w:shd w:val="clear" w:color="auto" w:fill="auto"/>
          </w:tcPr>
          <w:p w14:paraId="2BA7B2A1"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5B7C86F4"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53522EE2"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36 meses en sitio con mano de obra y partes certificadas por el fabricante. </w:t>
            </w:r>
            <w:r w:rsidRPr="00962C19">
              <w:rPr>
                <w:rFonts w:asciiTheme="minorHAnsi" w:hAnsiTheme="minorHAnsi" w:cstheme="minorHAnsi"/>
                <w:b/>
                <w:sz w:val="16"/>
                <w:szCs w:val="16"/>
              </w:rPr>
              <w:t xml:space="preserve"> </w:t>
            </w:r>
          </w:p>
          <w:p w14:paraId="12DD71B1"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545F41C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656A7AA1"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Certificación o etiquetas ambientales:</w:t>
            </w:r>
          </w:p>
          <w:p w14:paraId="40EF5372"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EPEAT </w:t>
            </w:r>
            <w:proofErr w:type="spellStart"/>
            <w:r w:rsidRPr="00962C19">
              <w:rPr>
                <w:rFonts w:asciiTheme="minorHAnsi" w:hAnsiTheme="minorHAnsi" w:cstheme="minorHAnsi"/>
                <w:sz w:val="16"/>
                <w:szCs w:val="16"/>
              </w:rPr>
              <w:t>Silver</w:t>
            </w:r>
            <w:proofErr w:type="spellEnd"/>
          </w:p>
          <w:p w14:paraId="386117E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7FDECA7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21091C81"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75975767" w14:textId="77777777" w:rsidR="00962C19" w:rsidRPr="00962C19" w:rsidRDefault="00962C19" w:rsidP="002F7041">
            <w:pPr>
              <w:jc w:val="center"/>
              <w:rPr>
                <w:rFonts w:asciiTheme="minorHAnsi" w:hAnsiTheme="minorHAnsi" w:cstheme="minorHAnsi"/>
                <w:sz w:val="16"/>
                <w:szCs w:val="16"/>
              </w:rPr>
            </w:pPr>
          </w:p>
        </w:tc>
      </w:tr>
      <w:tr w:rsidR="00962C19" w:rsidRPr="00962C19" w14:paraId="3EB210D5" w14:textId="77777777" w:rsidTr="00AA583A">
        <w:trPr>
          <w:trHeight w:val="660"/>
        </w:trPr>
        <w:tc>
          <w:tcPr>
            <w:tcW w:w="409" w:type="pct"/>
            <w:vMerge w:val="restart"/>
            <w:shd w:val="clear" w:color="auto" w:fill="auto"/>
          </w:tcPr>
          <w:p w14:paraId="23D3752A"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6</w:t>
            </w:r>
          </w:p>
        </w:tc>
        <w:tc>
          <w:tcPr>
            <w:tcW w:w="3643" w:type="pct"/>
            <w:vAlign w:val="center"/>
          </w:tcPr>
          <w:p w14:paraId="024297F1" w14:textId="77777777" w:rsidR="00962C19" w:rsidRPr="00962C19" w:rsidRDefault="00962C19" w:rsidP="002F7041">
            <w:pPr>
              <w:widowControl/>
              <w:autoSpaceDE w:val="0"/>
              <w:autoSpaceDN w:val="0"/>
              <w:adjustRightInd w:val="0"/>
              <w:rPr>
                <w:rFonts w:asciiTheme="minorHAnsi" w:eastAsia="Calibri" w:hAnsiTheme="minorHAnsi" w:cstheme="minorHAnsi"/>
                <w:b/>
                <w:sz w:val="16"/>
                <w:szCs w:val="16"/>
                <w:lang w:val="es-MX" w:eastAsia="es-MX"/>
              </w:rPr>
            </w:pPr>
            <w:r w:rsidRPr="00962C19">
              <w:rPr>
                <w:rFonts w:asciiTheme="minorHAnsi" w:eastAsia="Calibri" w:hAnsiTheme="minorHAnsi" w:cstheme="minorHAnsi"/>
                <w:b/>
                <w:sz w:val="16"/>
                <w:szCs w:val="16"/>
                <w:lang w:val="es-MX" w:eastAsia="es-MX"/>
              </w:rPr>
              <w:t>Equipo de cómputo portátil con las siguientes características:</w:t>
            </w:r>
          </w:p>
          <w:p w14:paraId="4FCB9732"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b/>
                <w:sz w:val="16"/>
                <w:szCs w:val="16"/>
                <w:lang w:val="es-MX" w:eastAsia="es-MX"/>
              </w:rPr>
              <w:t>Pantalla:</w:t>
            </w:r>
            <w:r w:rsidRPr="00962C19">
              <w:rPr>
                <w:rFonts w:asciiTheme="minorHAnsi" w:eastAsia="Calibri" w:hAnsiTheme="minorHAnsi" w:cstheme="minorHAnsi"/>
                <w:sz w:val="16"/>
                <w:szCs w:val="16"/>
                <w:lang w:val="es-MX" w:eastAsia="es-MX"/>
              </w:rPr>
              <w:t xml:space="preserve"> visualización táctil FHD+ de 14 pulgadas, (1920 x 1200) 250 </w:t>
            </w:r>
            <w:proofErr w:type="spellStart"/>
            <w:r w:rsidRPr="00962C19">
              <w:rPr>
                <w:rFonts w:asciiTheme="minorHAnsi" w:eastAsia="Calibri" w:hAnsiTheme="minorHAnsi" w:cstheme="minorHAnsi"/>
                <w:sz w:val="16"/>
                <w:szCs w:val="16"/>
                <w:lang w:val="es-MX" w:eastAsia="es-MX"/>
              </w:rPr>
              <w:t>nits</w:t>
            </w:r>
            <w:proofErr w:type="spellEnd"/>
            <w:r w:rsidRPr="00962C19">
              <w:rPr>
                <w:rFonts w:asciiTheme="minorHAnsi" w:eastAsia="Calibri" w:hAnsiTheme="minorHAnsi" w:cstheme="minorHAnsi"/>
                <w:sz w:val="16"/>
                <w:szCs w:val="16"/>
                <w:lang w:val="es-MX" w:eastAsia="es-MX"/>
              </w:rPr>
              <w:t xml:space="preserve"> 45% NTSC, WVA con visualización</w:t>
            </w:r>
          </w:p>
          <w:p w14:paraId="50743E2B"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sz w:val="16"/>
                <w:szCs w:val="16"/>
                <w:lang w:val="es-MX" w:eastAsia="es-MX"/>
              </w:rPr>
              <w:t xml:space="preserve">de soporte </w:t>
            </w:r>
            <w:proofErr w:type="spellStart"/>
            <w:r w:rsidRPr="00962C19">
              <w:rPr>
                <w:rFonts w:asciiTheme="minorHAnsi" w:eastAsia="Calibri" w:hAnsiTheme="minorHAnsi" w:cstheme="minorHAnsi"/>
                <w:sz w:val="16"/>
                <w:szCs w:val="16"/>
                <w:lang w:val="es-MX" w:eastAsia="es-MX"/>
              </w:rPr>
              <w:t>ComfortView</w:t>
            </w:r>
            <w:proofErr w:type="spellEnd"/>
          </w:p>
          <w:p w14:paraId="1681E2C5"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b/>
                <w:sz w:val="16"/>
                <w:szCs w:val="16"/>
                <w:lang w:val="es-MX" w:eastAsia="es-MX"/>
              </w:rPr>
              <w:t>Procesador:</w:t>
            </w:r>
            <w:r w:rsidRPr="00962C19">
              <w:rPr>
                <w:rFonts w:asciiTheme="minorHAnsi" w:eastAsia="Calibri" w:hAnsiTheme="minorHAnsi" w:cstheme="minorHAnsi"/>
                <w:sz w:val="16"/>
                <w:szCs w:val="16"/>
                <w:lang w:val="es-MX" w:eastAsia="es-MX"/>
              </w:rPr>
              <w:t xml:space="preserve"> Intel Core i7-1355U de 10 núcleos de 13ª generación (hasta 5.0 GHz con tecnología Intel Turbo </w:t>
            </w:r>
            <w:proofErr w:type="spellStart"/>
            <w:r w:rsidRPr="00962C19">
              <w:rPr>
                <w:rFonts w:asciiTheme="minorHAnsi" w:eastAsia="Calibri" w:hAnsiTheme="minorHAnsi" w:cstheme="minorHAnsi"/>
                <w:sz w:val="16"/>
                <w:szCs w:val="16"/>
                <w:lang w:val="es-MX" w:eastAsia="es-MX"/>
              </w:rPr>
              <w:t>Boost</w:t>
            </w:r>
            <w:proofErr w:type="spellEnd"/>
            <w:r w:rsidRPr="00962C19">
              <w:rPr>
                <w:rFonts w:asciiTheme="minorHAnsi" w:eastAsia="Calibri" w:hAnsiTheme="minorHAnsi" w:cstheme="minorHAnsi"/>
                <w:sz w:val="16"/>
                <w:szCs w:val="16"/>
                <w:lang w:val="es-MX" w:eastAsia="es-MX"/>
              </w:rPr>
              <w:t xml:space="preserve">, caché inteligente Intel de 12 MB, 10 </w:t>
            </w:r>
            <w:proofErr w:type="gramStart"/>
            <w:r w:rsidRPr="00962C19">
              <w:rPr>
                <w:rFonts w:asciiTheme="minorHAnsi" w:eastAsia="Calibri" w:hAnsiTheme="minorHAnsi" w:cstheme="minorHAnsi"/>
                <w:sz w:val="16"/>
                <w:szCs w:val="16"/>
                <w:lang w:val="es-MX" w:eastAsia="es-MX"/>
              </w:rPr>
              <w:t>núcleos,  12</w:t>
            </w:r>
            <w:proofErr w:type="gramEnd"/>
            <w:r w:rsidRPr="00962C19">
              <w:rPr>
                <w:rFonts w:asciiTheme="minorHAnsi" w:eastAsia="Calibri" w:hAnsiTheme="minorHAnsi" w:cstheme="minorHAnsi"/>
                <w:sz w:val="16"/>
                <w:szCs w:val="16"/>
                <w:lang w:val="es-MX" w:eastAsia="es-MX"/>
              </w:rPr>
              <w:t xml:space="preserve"> </w:t>
            </w:r>
            <w:proofErr w:type="spellStart"/>
            <w:r w:rsidRPr="00962C19">
              <w:rPr>
                <w:rFonts w:asciiTheme="minorHAnsi" w:eastAsia="Calibri" w:hAnsiTheme="minorHAnsi" w:cstheme="minorHAnsi"/>
                <w:sz w:val="16"/>
                <w:szCs w:val="16"/>
                <w:lang w:val="es-MX" w:eastAsia="es-MX"/>
              </w:rPr>
              <w:t>Threads</w:t>
            </w:r>
            <w:proofErr w:type="spellEnd"/>
            <w:r w:rsidRPr="00962C19">
              <w:rPr>
                <w:rFonts w:asciiTheme="minorHAnsi" w:eastAsia="Calibri" w:hAnsiTheme="minorHAnsi" w:cstheme="minorHAnsi"/>
                <w:sz w:val="16"/>
                <w:szCs w:val="16"/>
                <w:lang w:val="es-MX" w:eastAsia="es-MX"/>
              </w:rPr>
              <w:t>)</w:t>
            </w:r>
          </w:p>
          <w:p w14:paraId="0FE56FAB"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b/>
                <w:sz w:val="16"/>
                <w:szCs w:val="16"/>
                <w:lang w:val="es-MX" w:eastAsia="es-MX"/>
              </w:rPr>
              <w:t>Gráficos:</w:t>
            </w:r>
            <w:r w:rsidRPr="00962C19">
              <w:rPr>
                <w:rFonts w:asciiTheme="minorHAnsi" w:eastAsia="Calibri" w:hAnsiTheme="minorHAnsi" w:cstheme="minorHAnsi"/>
                <w:sz w:val="16"/>
                <w:szCs w:val="16"/>
                <w:lang w:val="es-MX" w:eastAsia="es-MX"/>
              </w:rPr>
              <w:t xml:space="preserve"> Gráficos Integrados</w:t>
            </w:r>
          </w:p>
          <w:p w14:paraId="6FF9AD43"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b/>
                <w:sz w:val="16"/>
                <w:szCs w:val="16"/>
                <w:lang w:val="es-MX" w:eastAsia="es-MX"/>
              </w:rPr>
              <w:t>Memoria:</w:t>
            </w:r>
            <w:r w:rsidRPr="00962C19">
              <w:rPr>
                <w:rFonts w:asciiTheme="minorHAnsi" w:eastAsia="Calibri" w:hAnsiTheme="minorHAnsi" w:cstheme="minorHAnsi"/>
                <w:sz w:val="16"/>
                <w:szCs w:val="16"/>
                <w:lang w:val="es-MX" w:eastAsia="es-MX"/>
              </w:rPr>
              <w:t xml:space="preserve"> 16 GB LPDDR5 SDRAM 4800 MHz</w:t>
            </w:r>
          </w:p>
          <w:p w14:paraId="5878E1BE"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b/>
                <w:sz w:val="16"/>
                <w:szCs w:val="16"/>
                <w:lang w:val="es-MX" w:eastAsia="es-MX"/>
              </w:rPr>
              <w:t>Disco duro:</w:t>
            </w:r>
            <w:r w:rsidRPr="00962C19">
              <w:rPr>
                <w:rFonts w:asciiTheme="minorHAnsi" w:eastAsia="Calibri" w:hAnsiTheme="minorHAnsi" w:cstheme="minorHAnsi"/>
                <w:sz w:val="16"/>
                <w:szCs w:val="16"/>
                <w:lang w:val="es-MX" w:eastAsia="es-MX"/>
              </w:rPr>
              <w:t xml:space="preserve"> SSD </w:t>
            </w:r>
            <w:proofErr w:type="spellStart"/>
            <w:r w:rsidRPr="00962C19">
              <w:rPr>
                <w:rFonts w:asciiTheme="minorHAnsi" w:eastAsia="Calibri" w:hAnsiTheme="minorHAnsi" w:cstheme="minorHAnsi"/>
                <w:sz w:val="16"/>
                <w:szCs w:val="16"/>
                <w:lang w:val="es-MX" w:eastAsia="es-MX"/>
              </w:rPr>
              <w:t>NVMe</w:t>
            </w:r>
            <w:proofErr w:type="spellEnd"/>
            <w:r w:rsidRPr="00962C19">
              <w:rPr>
                <w:rFonts w:asciiTheme="minorHAnsi" w:eastAsia="Calibri" w:hAnsiTheme="minorHAnsi" w:cstheme="minorHAnsi"/>
                <w:sz w:val="16"/>
                <w:szCs w:val="16"/>
                <w:lang w:val="es-MX" w:eastAsia="es-MX"/>
              </w:rPr>
              <w:t xml:space="preserve"> M.2 de 1 TB</w:t>
            </w:r>
          </w:p>
          <w:p w14:paraId="30792059"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n-US" w:eastAsia="es-MX"/>
              </w:rPr>
            </w:pPr>
            <w:r w:rsidRPr="00962C19">
              <w:rPr>
                <w:rFonts w:asciiTheme="minorHAnsi" w:eastAsia="Calibri" w:hAnsiTheme="minorHAnsi" w:cstheme="minorHAnsi"/>
                <w:b/>
                <w:sz w:val="16"/>
                <w:szCs w:val="16"/>
                <w:lang w:val="en-US" w:eastAsia="es-MX"/>
              </w:rPr>
              <w:t xml:space="preserve">Sistema </w:t>
            </w:r>
            <w:proofErr w:type="spellStart"/>
            <w:r w:rsidRPr="00962C19">
              <w:rPr>
                <w:rFonts w:asciiTheme="minorHAnsi" w:eastAsia="Calibri" w:hAnsiTheme="minorHAnsi" w:cstheme="minorHAnsi"/>
                <w:b/>
                <w:sz w:val="16"/>
                <w:szCs w:val="16"/>
                <w:lang w:val="en-US" w:eastAsia="es-MX"/>
              </w:rPr>
              <w:t>operativo</w:t>
            </w:r>
            <w:proofErr w:type="spellEnd"/>
            <w:r w:rsidRPr="00962C19">
              <w:rPr>
                <w:rFonts w:asciiTheme="minorHAnsi" w:eastAsia="Calibri" w:hAnsiTheme="minorHAnsi" w:cstheme="minorHAnsi"/>
                <w:b/>
                <w:sz w:val="16"/>
                <w:szCs w:val="16"/>
                <w:lang w:val="en-US" w:eastAsia="es-MX"/>
              </w:rPr>
              <w:t>:</w:t>
            </w:r>
            <w:r w:rsidRPr="00962C19">
              <w:rPr>
                <w:rFonts w:asciiTheme="minorHAnsi" w:eastAsia="Calibri" w:hAnsiTheme="minorHAnsi" w:cstheme="minorHAnsi"/>
                <w:sz w:val="16"/>
                <w:szCs w:val="16"/>
                <w:lang w:val="en-US" w:eastAsia="es-MX"/>
              </w:rPr>
              <w:t xml:space="preserve"> Windows 11 Home Single </w:t>
            </w:r>
            <w:proofErr w:type="spellStart"/>
            <w:r w:rsidRPr="00962C19">
              <w:rPr>
                <w:rFonts w:asciiTheme="minorHAnsi" w:eastAsia="Calibri" w:hAnsiTheme="minorHAnsi" w:cstheme="minorHAnsi"/>
                <w:sz w:val="16"/>
                <w:szCs w:val="16"/>
                <w:lang w:val="en-US" w:eastAsia="es-MX"/>
              </w:rPr>
              <w:t>Lenguiaje</w:t>
            </w:r>
            <w:proofErr w:type="spellEnd"/>
          </w:p>
          <w:p w14:paraId="31DAC682"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n-US" w:eastAsia="es-MX"/>
              </w:rPr>
            </w:pPr>
            <w:r w:rsidRPr="00962C19">
              <w:rPr>
                <w:rFonts w:asciiTheme="minorHAnsi" w:eastAsia="Calibri" w:hAnsiTheme="minorHAnsi" w:cstheme="minorHAnsi"/>
                <w:b/>
                <w:sz w:val="16"/>
                <w:szCs w:val="16"/>
                <w:lang w:val="en-US" w:eastAsia="es-MX"/>
              </w:rPr>
              <w:t>Touch screen:</w:t>
            </w:r>
            <w:r w:rsidRPr="00962C19">
              <w:rPr>
                <w:rFonts w:asciiTheme="minorHAnsi" w:eastAsia="Calibri" w:hAnsiTheme="minorHAnsi" w:cstheme="minorHAnsi"/>
                <w:sz w:val="16"/>
                <w:szCs w:val="16"/>
                <w:lang w:val="en-US" w:eastAsia="es-MX"/>
              </w:rPr>
              <w:t xml:space="preserve"> </w:t>
            </w:r>
            <w:proofErr w:type="spellStart"/>
            <w:r w:rsidRPr="00962C19">
              <w:rPr>
                <w:rFonts w:asciiTheme="minorHAnsi" w:eastAsia="Calibri" w:hAnsiTheme="minorHAnsi" w:cstheme="minorHAnsi"/>
                <w:sz w:val="16"/>
                <w:szCs w:val="16"/>
                <w:lang w:val="en-US" w:eastAsia="es-MX"/>
              </w:rPr>
              <w:t>Sí</w:t>
            </w:r>
            <w:proofErr w:type="spellEnd"/>
          </w:p>
          <w:p w14:paraId="30FE2A57"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b/>
                <w:sz w:val="16"/>
                <w:szCs w:val="16"/>
                <w:lang w:val="es-MX" w:eastAsia="es-MX"/>
              </w:rPr>
              <w:t>Teclado:</w:t>
            </w:r>
            <w:r w:rsidRPr="00962C19">
              <w:rPr>
                <w:rFonts w:asciiTheme="minorHAnsi" w:eastAsia="Calibri" w:hAnsiTheme="minorHAnsi" w:cstheme="minorHAnsi"/>
                <w:sz w:val="16"/>
                <w:szCs w:val="16"/>
                <w:lang w:val="es-MX" w:eastAsia="es-MX"/>
              </w:rPr>
              <w:t xml:space="preserve"> teclado </w:t>
            </w:r>
            <w:proofErr w:type="spellStart"/>
            <w:r w:rsidRPr="00962C19">
              <w:rPr>
                <w:rFonts w:asciiTheme="minorHAnsi" w:eastAsia="Calibri" w:hAnsiTheme="minorHAnsi" w:cstheme="minorHAnsi"/>
                <w:sz w:val="16"/>
                <w:szCs w:val="16"/>
                <w:lang w:val="es-MX" w:eastAsia="es-MX"/>
              </w:rPr>
              <w:t>retroiluminado</w:t>
            </w:r>
            <w:proofErr w:type="spellEnd"/>
            <w:r w:rsidRPr="00962C19">
              <w:rPr>
                <w:rFonts w:asciiTheme="minorHAnsi" w:eastAsia="Calibri" w:hAnsiTheme="minorHAnsi" w:cstheme="minorHAnsi"/>
                <w:sz w:val="16"/>
                <w:szCs w:val="16"/>
                <w:lang w:val="es-MX" w:eastAsia="es-MX"/>
              </w:rPr>
              <w:t>, lector de huellas dactilares</w:t>
            </w:r>
          </w:p>
          <w:p w14:paraId="21AB1F87"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b/>
                <w:sz w:val="16"/>
                <w:szCs w:val="16"/>
                <w:lang w:val="es-MX" w:eastAsia="es-MX"/>
              </w:rPr>
              <w:t>Conectividad inalámbrica:</w:t>
            </w:r>
            <w:r w:rsidRPr="00962C19">
              <w:rPr>
                <w:rFonts w:asciiTheme="minorHAnsi" w:eastAsia="Calibri" w:hAnsiTheme="minorHAnsi" w:cstheme="minorHAnsi"/>
                <w:sz w:val="16"/>
                <w:szCs w:val="16"/>
                <w:lang w:val="es-MX" w:eastAsia="es-MX"/>
              </w:rPr>
              <w:t xml:space="preserve"> </w:t>
            </w:r>
            <w:proofErr w:type="spellStart"/>
            <w:r w:rsidRPr="00962C19">
              <w:rPr>
                <w:rFonts w:asciiTheme="minorHAnsi" w:eastAsia="Calibri" w:hAnsiTheme="minorHAnsi" w:cstheme="minorHAnsi"/>
                <w:sz w:val="16"/>
                <w:szCs w:val="16"/>
                <w:lang w:val="es-MX" w:eastAsia="es-MX"/>
              </w:rPr>
              <w:t>Wi</w:t>
            </w:r>
            <w:proofErr w:type="spellEnd"/>
            <w:r w:rsidRPr="00962C19">
              <w:rPr>
                <w:rFonts w:asciiTheme="minorHAnsi" w:eastAsia="Calibri" w:hAnsiTheme="minorHAnsi" w:cstheme="minorHAnsi"/>
                <w:sz w:val="16"/>
                <w:szCs w:val="16"/>
                <w:lang w:val="es-MX" w:eastAsia="es-MX"/>
              </w:rPr>
              <w:t>-Fi 6E compatible con AX211</w:t>
            </w:r>
          </w:p>
          <w:p w14:paraId="3CE5424E"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b/>
                <w:sz w:val="16"/>
                <w:szCs w:val="16"/>
                <w:lang w:val="es-MX" w:eastAsia="es-MX"/>
              </w:rPr>
              <w:t>Bluetooth:</w:t>
            </w:r>
            <w:r w:rsidRPr="00962C19">
              <w:rPr>
                <w:rFonts w:asciiTheme="minorHAnsi" w:eastAsia="Calibri" w:hAnsiTheme="minorHAnsi" w:cstheme="minorHAnsi"/>
                <w:sz w:val="16"/>
                <w:szCs w:val="16"/>
                <w:lang w:val="es-MX" w:eastAsia="es-MX"/>
              </w:rPr>
              <w:t xml:space="preserve"> Bluetooth 5.1</w:t>
            </w:r>
          </w:p>
          <w:p w14:paraId="422D7005"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b/>
                <w:sz w:val="16"/>
                <w:szCs w:val="16"/>
                <w:lang w:val="es-MX" w:eastAsia="es-MX"/>
              </w:rPr>
              <w:t>Cámara:</w:t>
            </w:r>
            <w:r w:rsidRPr="00962C19">
              <w:rPr>
                <w:rFonts w:asciiTheme="minorHAnsi" w:eastAsia="Calibri" w:hAnsiTheme="minorHAnsi" w:cstheme="minorHAnsi"/>
                <w:sz w:val="16"/>
                <w:szCs w:val="16"/>
                <w:lang w:val="es-MX" w:eastAsia="es-MX"/>
              </w:rPr>
              <w:t xml:space="preserve"> cámara FHD de 1080p con obturador de privacidad</w:t>
            </w:r>
          </w:p>
          <w:p w14:paraId="642F46CE" w14:textId="77777777" w:rsidR="00962C19" w:rsidRPr="00962C19" w:rsidRDefault="00962C19" w:rsidP="002F7041">
            <w:pPr>
              <w:widowControl/>
              <w:autoSpaceDE w:val="0"/>
              <w:autoSpaceDN w:val="0"/>
              <w:adjustRightInd w:val="0"/>
              <w:rPr>
                <w:rFonts w:asciiTheme="minorHAnsi" w:eastAsia="Calibri" w:hAnsiTheme="minorHAnsi" w:cstheme="minorHAnsi"/>
                <w:sz w:val="16"/>
                <w:szCs w:val="16"/>
                <w:lang w:val="es-MX" w:eastAsia="es-MX"/>
              </w:rPr>
            </w:pPr>
            <w:r w:rsidRPr="00962C19">
              <w:rPr>
                <w:rFonts w:asciiTheme="minorHAnsi" w:eastAsia="Calibri" w:hAnsiTheme="minorHAnsi" w:cstheme="minorHAnsi"/>
                <w:b/>
                <w:sz w:val="16"/>
                <w:szCs w:val="16"/>
                <w:lang w:val="es-MX" w:eastAsia="es-MX"/>
              </w:rPr>
              <w:t>Potencia:</w:t>
            </w:r>
            <w:r w:rsidRPr="00962C19">
              <w:rPr>
                <w:rFonts w:asciiTheme="minorHAnsi" w:eastAsia="Calibri" w:hAnsiTheme="minorHAnsi" w:cstheme="minorHAnsi"/>
                <w:sz w:val="16"/>
                <w:szCs w:val="16"/>
                <w:lang w:val="es-MX" w:eastAsia="es-MX"/>
              </w:rPr>
              <w:t xml:space="preserve"> batería de iones de litio de 54 W con adaptador de CA de 65</w:t>
            </w:r>
          </w:p>
          <w:p w14:paraId="04BC489F" w14:textId="77777777" w:rsidR="00962C19" w:rsidRPr="00962C19" w:rsidRDefault="00962C19" w:rsidP="002F7041">
            <w:pPr>
              <w:widowControl/>
              <w:autoSpaceDE w:val="0"/>
              <w:autoSpaceDN w:val="0"/>
              <w:adjustRightInd w:val="0"/>
              <w:rPr>
                <w:rFonts w:asciiTheme="minorHAnsi" w:hAnsiTheme="minorHAnsi" w:cstheme="minorHAnsi"/>
                <w:color w:val="000000"/>
                <w:sz w:val="16"/>
                <w:szCs w:val="16"/>
                <w:lang w:val="es-MX" w:eastAsia="es-MX"/>
              </w:rPr>
            </w:pPr>
            <w:r w:rsidRPr="00962C19">
              <w:rPr>
                <w:rFonts w:asciiTheme="minorHAnsi" w:eastAsia="Calibri" w:hAnsiTheme="minorHAnsi" w:cstheme="minorHAnsi"/>
                <w:b/>
                <w:sz w:val="16"/>
                <w:szCs w:val="16"/>
                <w:lang w:val="es-MX" w:eastAsia="es-MX"/>
              </w:rPr>
              <w:t>Puertos:</w:t>
            </w:r>
            <w:r w:rsidRPr="00962C19">
              <w:rPr>
                <w:rFonts w:asciiTheme="minorHAnsi" w:eastAsia="Calibri" w:hAnsiTheme="minorHAnsi" w:cstheme="minorHAnsi"/>
                <w:sz w:val="16"/>
                <w:szCs w:val="16"/>
                <w:lang w:val="es-MX" w:eastAsia="es-MX"/>
              </w:rPr>
              <w:t xml:space="preserve"> 2 x </w:t>
            </w:r>
            <w:proofErr w:type="spellStart"/>
            <w:r w:rsidRPr="00962C19">
              <w:rPr>
                <w:rFonts w:asciiTheme="minorHAnsi" w:eastAsia="Calibri" w:hAnsiTheme="minorHAnsi" w:cstheme="minorHAnsi"/>
                <w:sz w:val="16"/>
                <w:szCs w:val="16"/>
                <w:lang w:val="es-MX" w:eastAsia="es-MX"/>
              </w:rPr>
              <w:t>Thunderbolt</w:t>
            </w:r>
            <w:proofErr w:type="spellEnd"/>
            <w:r w:rsidRPr="00962C19">
              <w:rPr>
                <w:rFonts w:asciiTheme="minorHAnsi" w:eastAsia="Calibri" w:hAnsiTheme="minorHAnsi" w:cstheme="minorHAnsi"/>
                <w:sz w:val="16"/>
                <w:szCs w:val="16"/>
                <w:lang w:val="es-MX" w:eastAsia="es-MX"/>
              </w:rPr>
              <w:t xml:space="preserve"> 4 compatible con suministro de energía/</w:t>
            </w:r>
            <w:proofErr w:type="spellStart"/>
            <w:r w:rsidRPr="00962C19">
              <w:rPr>
                <w:rFonts w:asciiTheme="minorHAnsi" w:eastAsia="Calibri" w:hAnsiTheme="minorHAnsi" w:cstheme="minorHAnsi"/>
                <w:sz w:val="16"/>
                <w:szCs w:val="16"/>
                <w:lang w:val="es-MX" w:eastAsia="es-MX"/>
              </w:rPr>
              <w:t>DisplayPort</w:t>
            </w:r>
            <w:proofErr w:type="spellEnd"/>
            <w:r w:rsidRPr="00962C19">
              <w:rPr>
                <w:rFonts w:asciiTheme="minorHAnsi" w:eastAsia="Calibri" w:hAnsiTheme="minorHAnsi" w:cstheme="minorHAnsi"/>
                <w:sz w:val="16"/>
                <w:szCs w:val="16"/>
                <w:lang w:val="es-MX" w:eastAsia="es-MX"/>
              </w:rPr>
              <w:t xml:space="preserve"> a través de USB tipo C, 1 USB 3.2 Gen 1 tipo A, 1 x HDMI 2.0, 1 conector combinado de auriculares/micrófono (3,5 mm).</w:t>
            </w:r>
          </w:p>
        </w:tc>
        <w:tc>
          <w:tcPr>
            <w:tcW w:w="472" w:type="pct"/>
            <w:vMerge w:val="restart"/>
          </w:tcPr>
          <w:p w14:paraId="463AB1EF"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54C9042D"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22</w:t>
            </w:r>
          </w:p>
        </w:tc>
      </w:tr>
      <w:tr w:rsidR="00962C19" w:rsidRPr="00962C19" w14:paraId="708F3D60" w14:textId="77777777" w:rsidTr="00AA583A">
        <w:trPr>
          <w:trHeight w:val="660"/>
        </w:trPr>
        <w:tc>
          <w:tcPr>
            <w:tcW w:w="409" w:type="pct"/>
            <w:vMerge/>
            <w:shd w:val="clear" w:color="auto" w:fill="auto"/>
          </w:tcPr>
          <w:p w14:paraId="503C9717"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3F7D33C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4138651C"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36 meses en sitio con mano de obra y partes certificadas por el fabricante. </w:t>
            </w:r>
            <w:r w:rsidRPr="00962C19">
              <w:rPr>
                <w:rFonts w:asciiTheme="minorHAnsi" w:hAnsiTheme="minorHAnsi" w:cstheme="minorHAnsi"/>
                <w:b/>
                <w:sz w:val="16"/>
                <w:szCs w:val="16"/>
              </w:rPr>
              <w:t xml:space="preserve"> </w:t>
            </w:r>
          </w:p>
          <w:p w14:paraId="2B8BBAC4"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2A88B1A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5913C282"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lastRenderedPageBreak/>
              <w:t>Certificación o etiquetas ambientales:</w:t>
            </w:r>
          </w:p>
          <w:p w14:paraId="6619DE93"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EPEAT </w:t>
            </w:r>
            <w:proofErr w:type="spellStart"/>
            <w:r w:rsidRPr="00962C19">
              <w:rPr>
                <w:rFonts w:asciiTheme="minorHAnsi" w:hAnsiTheme="minorHAnsi" w:cstheme="minorHAnsi"/>
                <w:sz w:val="16"/>
                <w:szCs w:val="16"/>
              </w:rPr>
              <w:t>Silver</w:t>
            </w:r>
            <w:proofErr w:type="spellEnd"/>
          </w:p>
          <w:p w14:paraId="097C961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0B964D98"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202B68E8"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3C6457F6" w14:textId="77777777" w:rsidR="00962C19" w:rsidRPr="00962C19" w:rsidRDefault="00962C19" w:rsidP="002F7041">
            <w:pPr>
              <w:jc w:val="center"/>
              <w:rPr>
                <w:rFonts w:asciiTheme="minorHAnsi" w:hAnsiTheme="minorHAnsi" w:cstheme="minorHAnsi"/>
                <w:sz w:val="16"/>
                <w:szCs w:val="16"/>
              </w:rPr>
            </w:pPr>
          </w:p>
        </w:tc>
      </w:tr>
      <w:tr w:rsidR="00962C19" w:rsidRPr="00962C19" w14:paraId="342573FC" w14:textId="77777777" w:rsidTr="00AA583A">
        <w:trPr>
          <w:trHeight w:val="131"/>
        </w:trPr>
        <w:tc>
          <w:tcPr>
            <w:tcW w:w="409" w:type="pct"/>
            <w:shd w:val="clear" w:color="auto" w:fill="auto"/>
          </w:tcPr>
          <w:p w14:paraId="423270E1"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lastRenderedPageBreak/>
              <w:t>7</w:t>
            </w:r>
          </w:p>
        </w:tc>
        <w:tc>
          <w:tcPr>
            <w:tcW w:w="3643" w:type="pct"/>
            <w:vAlign w:val="center"/>
          </w:tcPr>
          <w:p w14:paraId="24213BE3"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Procesador:</w:t>
            </w:r>
            <w:r w:rsidRPr="00962C19">
              <w:rPr>
                <w:rFonts w:asciiTheme="minorHAnsi" w:hAnsiTheme="minorHAnsi" w:cstheme="minorHAnsi"/>
                <w:sz w:val="16"/>
                <w:szCs w:val="16"/>
              </w:rPr>
              <w:t xml:space="preserve"> Intel® Core™ i5-1355U de 13.ª generación, @4.6GHz, </w:t>
            </w:r>
            <w:proofErr w:type="spellStart"/>
            <w:r w:rsidRPr="00962C19">
              <w:rPr>
                <w:rFonts w:asciiTheme="minorHAnsi" w:hAnsiTheme="minorHAnsi" w:cstheme="minorHAnsi"/>
                <w:sz w:val="16"/>
                <w:szCs w:val="16"/>
              </w:rPr>
              <w:t>Cores</w:t>
            </w:r>
            <w:proofErr w:type="spellEnd"/>
            <w:r w:rsidRPr="00962C19">
              <w:rPr>
                <w:rFonts w:asciiTheme="minorHAnsi" w:hAnsiTheme="minorHAnsi" w:cstheme="minorHAnsi"/>
                <w:sz w:val="16"/>
                <w:szCs w:val="16"/>
              </w:rPr>
              <w:t xml:space="preserve"> 10, Cache 12MB</w:t>
            </w:r>
          </w:p>
          <w:p w14:paraId="2A03264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Sistema Operativo</w:t>
            </w:r>
            <w:r w:rsidRPr="00962C19">
              <w:rPr>
                <w:rFonts w:asciiTheme="minorHAnsi" w:hAnsiTheme="minorHAnsi" w:cstheme="minorHAnsi"/>
                <w:sz w:val="16"/>
                <w:szCs w:val="16"/>
              </w:rPr>
              <w:t>: Windows 11 Pro</w:t>
            </w:r>
          </w:p>
          <w:p w14:paraId="55DFDE6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Gráficos</w:t>
            </w:r>
            <w:r w:rsidRPr="00962C19">
              <w:rPr>
                <w:rFonts w:asciiTheme="minorHAnsi" w:hAnsiTheme="minorHAnsi" w:cstheme="minorHAnsi"/>
                <w:sz w:val="16"/>
                <w:szCs w:val="16"/>
              </w:rPr>
              <w:t xml:space="preserve"> Intel integrados</w:t>
            </w:r>
          </w:p>
          <w:p w14:paraId="0863541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Memoria:</w:t>
            </w:r>
            <w:r w:rsidRPr="00962C19">
              <w:rPr>
                <w:rFonts w:asciiTheme="minorHAnsi" w:hAnsiTheme="minorHAnsi" w:cstheme="minorHAnsi"/>
                <w:sz w:val="16"/>
                <w:szCs w:val="16"/>
              </w:rPr>
              <w:t xml:space="preserve"> 16 GB: 2 x 8 GB DDR5, 5600 MT/s, (hasta 64GB)</w:t>
            </w:r>
          </w:p>
          <w:p w14:paraId="659D747B"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Almacenamiento</w:t>
            </w:r>
            <w:r w:rsidRPr="00962C19">
              <w:rPr>
                <w:rFonts w:asciiTheme="minorHAnsi" w:hAnsiTheme="minorHAnsi" w:cstheme="minorHAnsi"/>
                <w:sz w:val="16"/>
                <w:szCs w:val="16"/>
              </w:rPr>
              <w:t xml:space="preserve">: 512 GB, M.2 2230, TLC, </w:t>
            </w:r>
            <w:proofErr w:type="spellStart"/>
            <w:r w:rsidRPr="00962C19">
              <w:rPr>
                <w:rFonts w:asciiTheme="minorHAnsi" w:hAnsiTheme="minorHAnsi" w:cstheme="minorHAnsi"/>
                <w:sz w:val="16"/>
                <w:szCs w:val="16"/>
              </w:rPr>
              <w:t>PCIe</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NVMe</w:t>
            </w:r>
            <w:proofErr w:type="spellEnd"/>
            <w:r w:rsidRPr="00962C19">
              <w:rPr>
                <w:rFonts w:asciiTheme="minorHAnsi" w:hAnsiTheme="minorHAnsi" w:cstheme="minorHAnsi"/>
                <w:sz w:val="16"/>
                <w:szCs w:val="16"/>
              </w:rPr>
              <w:t xml:space="preserve"> de 4.ªgeneración</w:t>
            </w:r>
          </w:p>
          <w:p w14:paraId="648A7E21"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proofErr w:type="spellStart"/>
            <w:proofErr w:type="gramStart"/>
            <w:r w:rsidRPr="00962C19">
              <w:rPr>
                <w:rFonts w:asciiTheme="minorHAnsi" w:hAnsiTheme="minorHAnsi" w:cstheme="minorHAnsi"/>
                <w:b/>
                <w:sz w:val="16"/>
                <w:szCs w:val="16"/>
              </w:rPr>
              <w:t>Chipset:</w:t>
            </w:r>
            <w:r w:rsidRPr="00962C19">
              <w:rPr>
                <w:rFonts w:asciiTheme="minorHAnsi" w:hAnsiTheme="minorHAnsi" w:cstheme="minorHAnsi"/>
                <w:sz w:val="16"/>
                <w:szCs w:val="16"/>
              </w:rPr>
              <w:t>Intel</w:t>
            </w:r>
            <w:proofErr w:type="spellEnd"/>
            <w:proofErr w:type="gramEnd"/>
            <w:r w:rsidRPr="00962C19">
              <w:rPr>
                <w:rFonts w:asciiTheme="minorHAnsi" w:hAnsiTheme="minorHAnsi" w:cstheme="minorHAnsi"/>
                <w:sz w:val="16"/>
                <w:szCs w:val="16"/>
              </w:rPr>
              <w:t xml:space="preserve"> RPL-U (integrado con el procesador)</w:t>
            </w:r>
          </w:p>
          <w:p w14:paraId="3015A3F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Pantalla:</w:t>
            </w:r>
            <w:r w:rsidRPr="00962C19">
              <w:rPr>
                <w:rFonts w:asciiTheme="minorHAnsi" w:hAnsiTheme="minorHAnsi" w:cstheme="minorHAnsi"/>
                <w:sz w:val="16"/>
                <w:szCs w:val="16"/>
              </w:rPr>
              <w:t xml:space="preserve"> LCD, 15.6”, FHD (1920 x 1080) 250nits, antirreflejo</w:t>
            </w:r>
          </w:p>
          <w:p w14:paraId="493FE464"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Puertos: </w:t>
            </w:r>
            <w:r w:rsidRPr="00962C19">
              <w:rPr>
                <w:rFonts w:asciiTheme="minorHAnsi" w:hAnsiTheme="minorHAnsi" w:cstheme="minorHAnsi"/>
                <w:sz w:val="16"/>
                <w:szCs w:val="16"/>
              </w:rPr>
              <w:t xml:space="preserve">1XUSB tipo C 4.0 con entrega de carga y DP; 3XUSB con </w:t>
            </w:r>
            <w:proofErr w:type="spellStart"/>
            <w:r w:rsidRPr="00962C19">
              <w:rPr>
                <w:rFonts w:asciiTheme="minorHAnsi" w:hAnsiTheme="minorHAnsi" w:cstheme="minorHAnsi"/>
                <w:sz w:val="16"/>
                <w:szCs w:val="16"/>
              </w:rPr>
              <w:t>Power</w:t>
            </w:r>
            <w:proofErr w:type="spellEnd"/>
            <w:r w:rsidRPr="00962C19">
              <w:rPr>
                <w:rFonts w:asciiTheme="minorHAnsi" w:hAnsiTheme="minorHAnsi" w:cstheme="minorHAnsi"/>
                <w:sz w:val="16"/>
                <w:szCs w:val="16"/>
              </w:rPr>
              <w:t xml:space="preserve"> Share gen 3.1; 1XHDMI 1.4; 1XRJ45, 1XAudio Jack universal</w:t>
            </w:r>
          </w:p>
          <w:p w14:paraId="3329A9DE"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Red: </w:t>
            </w:r>
            <w:r w:rsidRPr="00962C19">
              <w:rPr>
                <w:rFonts w:asciiTheme="minorHAnsi" w:hAnsiTheme="minorHAnsi" w:cstheme="minorHAnsi"/>
                <w:sz w:val="16"/>
                <w:szCs w:val="16"/>
              </w:rPr>
              <w:t xml:space="preserve">ethernet LAN gigabit; inalámbrica Intel AX211 (Wifi 6E) con </w:t>
            </w:r>
            <w:proofErr w:type="spellStart"/>
            <w:r w:rsidRPr="00962C19">
              <w:rPr>
                <w:rFonts w:asciiTheme="minorHAnsi" w:hAnsiTheme="minorHAnsi" w:cstheme="minorHAnsi"/>
                <w:sz w:val="16"/>
                <w:szCs w:val="16"/>
              </w:rPr>
              <w:t>bluetooth</w:t>
            </w:r>
            <w:proofErr w:type="spellEnd"/>
            <w:r w:rsidRPr="00962C19">
              <w:rPr>
                <w:rFonts w:asciiTheme="minorHAnsi" w:hAnsiTheme="minorHAnsi" w:cstheme="minorHAnsi"/>
                <w:sz w:val="16"/>
                <w:szCs w:val="16"/>
              </w:rPr>
              <w:t xml:space="preserve"> 5.3</w:t>
            </w:r>
          </w:p>
          <w:p w14:paraId="606685CF"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Audio: </w:t>
            </w:r>
            <w:r w:rsidRPr="00962C19">
              <w:rPr>
                <w:rFonts w:asciiTheme="minorHAnsi" w:hAnsiTheme="minorHAnsi" w:cstheme="minorHAnsi"/>
                <w:sz w:val="16"/>
                <w:szCs w:val="16"/>
              </w:rPr>
              <w:t xml:space="preserve"> HD</w:t>
            </w:r>
          </w:p>
          <w:p w14:paraId="58284012" w14:textId="77777777" w:rsidR="00962C19" w:rsidRPr="00962C19" w:rsidRDefault="00962C19" w:rsidP="002F7041">
            <w:pPr>
              <w:autoSpaceDE w:val="0"/>
              <w:autoSpaceDN w:val="0"/>
              <w:adjustRightInd w:val="0"/>
              <w:jc w:val="both"/>
              <w:rPr>
                <w:rFonts w:asciiTheme="minorHAnsi" w:hAnsiTheme="minorHAnsi" w:cstheme="minorHAnsi"/>
                <w:sz w:val="16"/>
                <w:szCs w:val="16"/>
              </w:rPr>
            </w:pPr>
            <w:proofErr w:type="spellStart"/>
            <w:r w:rsidRPr="00962C19">
              <w:rPr>
                <w:rFonts w:asciiTheme="minorHAnsi" w:hAnsiTheme="minorHAnsi" w:cstheme="minorHAnsi"/>
                <w:b/>
                <w:sz w:val="16"/>
                <w:szCs w:val="16"/>
              </w:rPr>
              <w:t>Camara</w:t>
            </w:r>
            <w:proofErr w:type="spellEnd"/>
            <w:r w:rsidRPr="00962C19">
              <w:rPr>
                <w:rFonts w:asciiTheme="minorHAnsi" w:hAnsiTheme="minorHAnsi" w:cstheme="minorHAnsi"/>
                <w:b/>
                <w:sz w:val="16"/>
                <w:szCs w:val="16"/>
              </w:rPr>
              <w:t xml:space="preserve"> </w:t>
            </w:r>
            <w:proofErr w:type="gramStart"/>
            <w:r w:rsidRPr="00962C19">
              <w:rPr>
                <w:rFonts w:asciiTheme="minorHAnsi" w:hAnsiTheme="minorHAnsi" w:cstheme="minorHAnsi"/>
                <w:b/>
                <w:sz w:val="16"/>
                <w:szCs w:val="16"/>
              </w:rPr>
              <w:t>WEB:</w:t>
            </w:r>
            <w:r w:rsidRPr="00962C19">
              <w:rPr>
                <w:rFonts w:asciiTheme="minorHAnsi" w:hAnsiTheme="minorHAnsi" w:cstheme="minorHAnsi"/>
                <w:sz w:val="16"/>
                <w:szCs w:val="16"/>
              </w:rPr>
              <w:t>FHD</w:t>
            </w:r>
            <w:proofErr w:type="gramEnd"/>
            <w:r w:rsidRPr="00962C19">
              <w:rPr>
                <w:rFonts w:asciiTheme="minorHAnsi" w:hAnsiTheme="minorHAnsi" w:cstheme="minorHAnsi"/>
                <w:sz w:val="16"/>
                <w:szCs w:val="16"/>
              </w:rPr>
              <w:t xml:space="preserve"> 1080p</w:t>
            </w:r>
          </w:p>
          <w:p w14:paraId="712C2B53" w14:textId="36C35872"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Batería:</w:t>
            </w:r>
            <w:r w:rsidRPr="00962C19">
              <w:rPr>
                <w:rFonts w:asciiTheme="minorHAnsi" w:hAnsiTheme="minorHAnsi" w:cstheme="minorHAnsi"/>
                <w:sz w:val="16"/>
                <w:szCs w:val="16"/>
              </w:rPr>
              <w:t xml:space="preserve"> 42Whr,</w:t>
            </w:r>
            <w:r w:rsidR="001C08F7">
              <w:rPr>
                <w:rFonts w:asciiTheme="minorHAnsi" w:hAnsiTheme="minorHAnsi" w:cstheme="minorHAnsi"/>
                <w:sz w:val="16"/>
                <w:szCs w:val="16"/>
              </w:rPr>
              <w:t xml:space="preserve"> con tecnología de carga rápida</w:t>
            </w:r>
          </w:p>
        </w:tc>
        <w:tc>
          <w:tcPr>
            <w:tcW w:w="472" w:type="pct"/>
            <w:vMerge w:val="restart"/>
          </w:tcPr>
          <w:p w14:paraId="46870730"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452B95FA"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5</w:t>
            </w:r>
          </w:p>
        </w:tc>
      </w:tr>
      <w:tr w:rsidR="00962C19" w:rsidRPr="00962C19" w14:paraId="44F3F623" w14:textId="77777777" w:rsidTr="00AA583A">
        <w:trPr>
          <w:trHeight w:val="660"/>
        </w:trPr>
        <w:tc>
          <w:tcPr>
            <w:tcW w:w="409" w:type="pct"/>
            <w:shd w:val="clear" w:color="auto" w:fill="auto"/>
          </w:tcPr>
          <w:p w14:paraId="1BDF4E0F"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60C2622D"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1C3D323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36 meses en sitio con mano de obra y partes certificadas por el fabricante. </w:t>
            </w:r>
            <w:r w:rsidRPr="00962C19">
              <w:rPr>
                <w:rFonts w:asciiTheme="minorHAnsi" w:hAnsiTheme="minorHAnsi" w:cstheme="minorHAnsi"/>
                <w:b/>
                <w:sz w:val="16"/>
                <w:szCs w:val="16"/>
              </w:rPr>
              <w:t xml:space="preserve"> </w:t>
            </w:r>
          </w:p>
          <w:p w14:paraId="72BB2D1B"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11BE649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5024B69D"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Certificación o etiquetas ambientales:</w:t>
            </w:r>
          </w:p>
          <w:p w14:paraId="2B7E77C2"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EPEAT </w:t>
            </w:r>
            <w:proofErr w:type="spellStart"/>
            <w:r w:rsidRPr="00962C19">
              <w:rPr>
                <w:rFonts w:asciiTheme="minorHAnsi" w:hAnsiTheme="minorHAnsi" w:cstheme="minorHAnsi"/>
                <w:sz w:val="16"/>
                <w:szCs w:val="16"/>
              </w:rPr>
              <w:t>Silver</w:t>
            </w:r>
            <w:proofErr w:type="spellEnd"/>
          </w:p>
          <w:p w14:paraId="2DC5155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7CD03F22"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5C12F2B6"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5DF61797" w14:textId="77777777" w:rsidR="00962C19" w:rsidRPr="00962C19" w:rsidRDefault="00962C19" w:rsidP="002F7041">
            <w:pPr>
              <w:jc w:val="center"/>
              <w:rPr>
                <w:rFonts w:asciiTheme="minorHAnsi" w:hAnsiTheme="minorHAnsi" w:cstheme="minorHAnsi"/>
                <w:sz w:val="16"/>
                <w:szCs w:val="16"/>
              </w:rPr>
            </w:pPr>
          </w:p>
        </w:tc>
      </w:tr>
      <w:tr w:rsidR="00962C19" w:rsidRPr="00962C19" w14:paraId="40F630D0" w14:textId="77777777" w:rsidTr="00AA583A">
        <w:trPr>
          <w:trHeight w:val="660"/>
        </w:trPr>
        <w:tc>
          <w:tcPr>
            <w:tcW w:w="409" w:type="pct"/>
            <w:vMerge w:val="restart"/>
            <w:shd w:val="clear" w:color="auto" w:fill="auto"/>
          </w:tcPr>
          <w:p w14:paraId="5E368756"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8</w:t>
            </w:r>
          </w:p>
        </w:tc>
        <w:tc>
          <w:tcPr>
            <w:tcW w:w="3643" w:type="pct"/>
            <w:tcBorders>
              <w:top w:val="dotted" w:sz="4" w:space="0" w:color="auto"/>
              <w:left w:val="dotted" w:sz="4" w:space="0" w:color="auto"/>
              <w:bottom w:val="dotted" w:sz="4" w:space="0" w:color="auto"/>
              <w:right w:val="dotted" w:sz="4" w:space="0" w:color="auto"/>
            </w:tcBorders>
            <w:vAlign w:val="center"/>
          </w:tcPr>
          <w:p w14:paraId="6CF2DA49" w14:textId="77777777" w:rsidR="00962C19" w:rsidRPr="00962C19" w:rsidRDefault="00962C19" w:rsidP="002F7041">
            <w:pPr>
              <w:autoSpaceDE w:val="0"/>
              <w:autoSpaceDN w:val="0"/>
              <w:adjustRightInd w:val="0"/>
              <w:jc w:val="both"/>
              <w:rPr>
                <w:rFonts w:asciiTheme="minorHAnsi" w:hAnsiTheme="minorHAnsi" w:cstheme="minorHAnsi"/>
                <w:b/>
                <w:bCs/>
                <w:sz w:val="16"/>
                <w:szCs w:val="16"/>
                <w:lang w:val="es-MX"/>
              </w:rPr>
            </w:pPr>
            <w:r w:rsidRPr="00962C19">
              <w:rPr>
                <w:rFonts w:asciiTheme="minorHAnsi" w:hAnsiTheme="minorHAnsi" w:cstheme="minorHAnsi"/>
                <w:b/>
                <w:bCs/>
                <w:sz w:val="16"/>
                <w:szCs w:val="16"/>
                <w:lang w:val="es-MX"/>
              </w:rPr>
              <w:t>Laptop HP modelo ENVY x360 Convertible 15-fe0001la</w:t>
            </w:r>
          </w:p>
          <w:p w14:paraId="3BAD1FE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lang w:val="es-MX"/>
              </w:rPr>
              <w:t xml:space="preserve">Procesador: </w:t>
            </w:r>
            <w:r w:rsidRPr="00962C19">
              <w:rPr>
                <w:rFonts w:asciiTheme="minorHAnsi" w:hAnsiTheme="minorHAnsi" w:cstheme="minorHAnsi"/>
                <w:sz w:val="16"/>
                <w:szCs w:val="16"/>
                <w:lang w:val="es-MX"/>
              </w:rPr>
              <w:t xml:space="preserve">Intel® Core™ i7-1355U (hasta 5,0 GHz con tecnología Intel® Turbo </w:t>
            </w:r>
            <w:proofErr w:type="spellStart"/>
            <w:r w:rsidRPr="00962C19">
              <w:rPr>
                <w:rFonts w:asciiTheme="minorHAnsi" w:hAnsiTheme="minorHAnsi" w:cstheme="minorHAnsi"/>
                <w:sz w:val="16"/>
                <w:szCs w:val="16"/>
                <w:lang w:val="es-MX"/>
              </w:rPr>
              <w:t>Boost</w:t>
            </w:r>
            <w:proofErr w:type="spellEnd"/>
            <w:r w:rsidRPr="00962C19">
              <w:rPr>
                <w:rFonts w:asciiTheme="minorHAnsi" w:hAnsiTheme="minorHAnsi" w:cstheme="minorHAnsi"/>
                <w:sz w:val="16"/>
                <w:szCs w:val="16"/>
                <w:lang w:val="es-MX"/>
              </w:rPr>
              <w:t xml:space="preserve">, 12 MB de caché L3, 10 núcleos y 12 subprocesos) </w:t>
            </w:r>
            <w:r w:rsidRPr="00962C19">
              <w:rPr>
                <w:rFonts w:asciiTheme="minorHAnsi" w:hAnsiTheme="minorHAnsi" w:cstheme="minorHAnsi"/>
                <w:b/>
                <w:sz w:val="16"/>
                <w:szCs w:val="16"/>
              </w:rPr>
              <w:t>Memoria:</w:t>
            </w:r>
            <w:r w:rsidRPr="00962C19">
              <w:rPr>
                <w:rFonts w:asciiTheme="minorHAnsi" w:hAnsiTheme="minorHAnsi" w:cstheme="minorHAnsi"/>
                <w:sz w:val="16"/>
                <w:szCs w:val="16"/>
              </w:rPr>
              <w:t xml:space="preserve"> 16GB de RAM LPDDR5-5200 MHz</w:t>
            </w:r>
          </w:p>
          <w:p w14:paraId="7BACA9DD"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Almacenamiento:</w:t>
            </w:r>
            <w:r w:rsidRPr="00962C19">
              <w:rPr>
                <w:rFonts w:asciiTheme="minorHAnsi" w:hAnsiTheme="minorHAnsi" w:cstheme="minorHAnsi"/>
                <w:sz w:val="16"/>
                <w:szCs w:val="16"/>
              </w:rPr>
              <w:t xml:space="preserve"> Unidad de estado sólido (SSD) </w:t>
            </w:r>
            <w:proofErr w:type="spellStart"/>
            <w:r w:rsidRPr="00962C19">
              <w:rPr>
                <w:rFonts w:asciiTheme="minorHAnsi" w:hAnsiTheme="minorHAnsi" w:cstheme="minorHAnsi"/>
                <w:sz w:val="16"/>
                <w:szCs w:val="16"/>
              </w:rPr>
              <w:t>PCIe</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NVMe</w:t>
            </w:r>
            <w:proofErr w:type="spellEnd"/>
            <w:r w:rsidRPr="00962C19">
              <w:rPr>
                <w:rFonts w:asciiTheme="minorHAnsi" w:hAnsiTheme="minorHAnsi" w:cstheme="minorHAnsi"/>
                <w:sz w:val="16"/>
                <w:szCs w:val="16"/>
              </w:rPr>
              <w:t>™ M.2 de 1 TB</w:t>
            </w:r>
          </w:p>
          <w:p w14:paraId="29FD8D2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bCs/>
                <w:sz w:val="16"/>
                <w:szCs w:val="16"/>
              </w:rPr>
              <w:t>Tarjeta Gráfica</w:t>
            </w:r>
            <w:r w:rsidRPr="00962C19">
              <w:rPr>
                <w:rFonts w:asciiTheme="minorHAnsi" w:hAnsiTheme="minorHAnsi" w:cstheme="minorHAnsi"/>
                <w:sz w:val="16"/>
                <w:szCs w:val="16"/>
              </w:rPr>
              <w:t xml:space="preserve">: GPU NVIDIA® </w:t>
            </w:r>
            <w:proofErr w:type="spellStart"/>
            <w:r w:rsidRPr="00962C19">
              <w:rPr>
                <w:rFonts w:asciiTheme="minorHAnsi" w:hAnsiTheme="minorHAnsi" w:cstheme="minorHAnsi"/>
                <w:sz w:val="16"/>
                <w:szCs w:val="16"/>
              </w:rPr>
              <w:t>GeForce</w:t>
            </w:r>
            <w:proofErr w:type="spellEnd"/>
            <w:r w:rsidRPr="00962C19">
              <w:rPr>
                <w:rFonts w:asciiTheme="minorHAnsi" w:hAnsiTheme="minorHAnsi" w:cstheme="minorHAnsi"/>
                <w:sz w:val="16"/>
                <w:szCs w:val="16"/>
              </w:rPr>
              <w:t xml:space="preserve"> RTX™ 3050 para laptop (GDDR6 de 4 GB dedicada)</w:t>
            </w:r>
          </w:p>
          <w:p w14:paraId="7F1CF365" w14:textId="77777777" w:rsidR="00962C19" w:rsidRPr="00962C19" w:rsidRDefault="00962C19" w:rsidP="002F7041">
            <w:pPr>
              <w:autoSpaceDE w:val="0"/>
              <w:autoSpaceDN w:val="0"/>
              <w:adjustRightInd w:val="0"/>
              <w:jc w:val="both"/>
              <w:rPr>
                <w:rFonts w:asciiTheme="minorHAnsi" w:hAnsiTheme="minorHAnsi" w:cstheme="minorHAnsi"/>
                <w:sz w:val="16"/>
                <w:szCs w:val="16"/>
                <w:lang w:val="en-US"/>
              </w:rPr>
            </w:pPr>
            <w:proofErr w:type="spellStart"/>
            <w:r w:rsidRPr="00962C19">
              <w:rPr>
                <w:rFonts w:asciiTheme="minorHAnsi" w:hAnsiTheme="minorHAnsi" w:cstheme="minorHAnsi"/>
                <w:b/>
                <w:bCs/>
                <w:sz w:val="16"/>
                <w:szCs w:val="16"/>
                <w:lang w:val="en-US"/>
              </w:rPr>
              <w:t>Pantalla</w:t>
            </w:r>
            <w:proofErr w:type="spellEnd"/>
            <w:r w:rsidRPr="00962C19">
              <w:rPr>
                <w:rFonts w:asciiTheme="minorHAnsi" w:hAnsiTheme="minorHAnsi" w:cstheme="minorHAnsi"/>
                <w:b/>
                <w:bCs/>
                <w:sz w:val="16"/>
                <w:szCs w:val="16"/>
                <w:lang w:val="en-US"/>
              </w:rPr>
              <w:t>:</w:t>
            </w:r>
            <w:r w:rsidRPr="00962C19">
              <w:rPr>
                <w:rFonts w:asciiTheme="minorHAnsi" w:hAnsiTheme="minorHAnsi" w:cstheme="minorHAnsi"/>
                <w:sz w:val="16"/>
                <w:szCs w:val="16"/>
                <w:lang w:val="en-US"/>
              </w:rPr>
              <w:t xml:space="preserve"> 15.6" diagonal, FHD (1920 x 1080), OLED, </w:t>
            </w:r>
            <w:proofErr w:type="spellStart"/>
            <w:r w:rsidRPr="00962C19">
              <w:rPr>
                <w:rFonts w:asciiTheme="minorHAnsi" w:hAnsiTheme="minorHAnsi" w:cstheme="minorHAnsi"/>
                <w:sz w:val="16"/>
                <w:szCs w:val="16"/>
                <w:lang w:val="en-US"/>
              </w:rPr>
              <w:t>multitouch</w:t>
            </w:r>
            <w:proofErr w:type="spellEnd"/>
            <w:r w:rsidRPr="00962C19">
              <w:rPr>
                <w:rFonts w:asciiTheme="minorHAnsi" w:hAnsiTheme="minorHAnsi" w:cstheme="minorHAnsi"/>
                <w:sz w:val="16"/>
                <w:szCs w:val="16"/>
                <w:lang w:val="en-US"/>
              </w:rPr>
              <w:t>-enabled, UWVA, edge-to-edge glass, micro-edge, Low Blue Light, SDR 400 nits, HDR 500 nits, 100% DCI-P3</w:t>
            </w:r>
          </w:p>
          <w:p w14:paraId="14B26EEB"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 xml:space="preserve">Pantalla multitáctil FHD, OLED, UWVA, con vidrio de lado a lado, </w:t>
            </w:r>
            <w:proofErr w:type="spellStart"/>
            <w:r w:rsidRPr="00962C19">
              <w:rPr>
                <w:rFonts w:asciiTheme="minorHAnsi" w:hAnsiTheme="minorHAnsi" w:cstheme="minorHAnsi"/>
                <w:sz w:val="16"/>
                <w:szCs w:val="16"/>
                <w:lang w:val="es-MX"/>
              </w:rPr>
              <w:t>microbordes</w:t>
            </w:r>
            <w:proofErr w:type="spellEnd"/>
            <w:r w:rsidRPr="00962C19">
              <w:rPr>
                <w:rFonts w:asciiTheme="minorHAnsi" w:hAnsiTheme="minorHAnsi" w:cstheme="minorHAnsi"/>
                <w:sz w:val="16"/>
                <w:szCs w:val="16"/>
                <w:lang w:val="es-MX"/>
              </w:rPr>
              <w:t xml:space="preserve"> y luz azul baja, de 39,6 cm (15,6") en diagonal, 400 </w:t>
            </w:r>
            <w:proofErr w:type="spellStart"/>
            <w:r w:rsidRPr="00962C19">
              <w:rPr>
                <w:rFonts w:asciiTheme="minorHAnsi" w:hAnsiTheme="minorHAnsi" w:cstheme="minorHAnsi"/>
                <w:sz w:val="16"/>
                <w:szCs w:val="16"/>
                <w:lang w:val="es-MX"/>
              </w:rPr>
              <w:t>nits</w:t>
            </w:r>
            <w:proofErr w:type="spellEnd"/>
            <w:r w:rsidRPr="00962C19">
              <w:rPr>
                <w:rFonts w:asciiTheme="minorHAnsi" w:hAnsiTheme="minorHAnsi" w:cstheme="minorHAnsi"/>
                <w:sz w:val="16"/>
                <w:szCs w:val="16"/>
                <w:lang w:val="es-MX"/>
              </w:rPr>
              <w:t xml:space="preserve"> con SDR, 500 </w:t>
            </w:r>
            <w:proofErr w:type="spellStart"/>
            <w:r w:rsidRPr="00962C19">
              <w:rPr>
                <w:rFonts w:asciiTheme="minorHAnsi" w:hAnsiTheme="minorHAnsi" w:cstheme="minorHAnsi"/>
                <w:sz w:val="16"/>
                <w:szCs w:val="16"/>
                <w:lang w:val="es-MX"/>
              </w:rPr>
              <w:t>nits</w:t>
            </w:r>
            <w:proofErr w:type="spellEnd"/>
            <w:r w:rsidRPr="00962C19">
              <w:rPr>
                <w:rFonts w:asciiTheme="minorHAnsi" w:hAnsiTheme="minorHAnsi" w:cstheme="minorHAnsi"/>
                <w:sz w:val="16"/>
                <w:szCs w:val="16"/>
                <w:lang w:val="es-MX"/>
              </w:rPr>
              <w:t xml:space="preserve"> con HDR y 100 % de DCI-P3 (1920 x 1080)</w:t>
            </w:r>
          </w:p>
          <w:p w14:paraId="1C55DF5A"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b/>
                <w:bCs/>
                <w:sz w:val="16"/>
                <w:szCs w:val="16"/>
                <w:lang w:val="es-MX"/>
              </w:rPr>
              <w:t>Puertos:</w:t>
            </w:r>
            <w:r w:rsidRPr="00962C19">
              <w:rPr>
                <w:rFonts w:asciiTheme="minorHAnsi" w:hAnsiTheme="minorHAnsi" w:cstheme="minorHAnsi"/>
                <w:sz w:val="16"/>
                <w:szCs w:val="16"/>
                <w:lang w:val="es-MX"/>
              </w:rPr>
              <w:t xml:space="preserve"> 2 USB con </w:t>
            </w:r>
            <w:proofErr w:type="spellStart"/>
            <w:r w:rsidRPr="00962C19">
              <w:rPr>
                <w:rFonts w:asciiTheme="minorHAnsi" w:hAnsiTheme="minorHAnsi" w:cstheme="minorHAnsi"/>
                <w:sz w:val="16"/>
                <w:szCs w:val="16"/>
                <w:lang w:val="es-MX"/>
              </w:rPr>
              <w:t>Thunderbolt</w:t>
            </w:r>
            <w:proofErr w:type="spellEnd"/>
            <w:r w:rsidRPr="00962C19">
              <w:rPr>
                <w:rFonts w:asciiTheme="minorHAnsi" w:hAnsiTheme="minorHAnsi" w:cstheme="minorHAnsi"/>
                <w:sz w:val="16"/>
                <w:szCs w:val="16"/>
                <w:lang w:val="es-MX"/>
              </w:rPr>
              <w:t xml:space="preserve">™ 4 </w:t>
            </w:r>
            <w:proofErr w:type="spellStart"/>
            <w:r w:rsidRPr="00962C19">
              <w:rPr>
                <w:rFonts w:asciiTheme="minorHAnsi" w:hAnsiTheme="minorHAnsi" w:cstheme="minorHAnsi"/>
                <w:sz w:val="16"/>
                <w:szCs w:val="16"/>
                <w:lang w:val="es-MX"/>
              </w:rPr>
              <w:t>Type</w:t>
            </w:r>
            <w:proofErr w:type="spellEnd"/>
            <w:r w:rsidRPr="00962C19">
              <w:rPr>
                <w:rFonts w:asciiTheme="minorHAnsi" w:hAnsiTheme="minorHAnsi" w:cstheme="minorHAnsi"/>
                <w:sz w:val="16"/>
                <w:szCs w:val="16"/>
                <w:lang w:val="es-MX"/>
              </w:rPr>
              <w:t xml:space="preserve">-C® con velocidad de señalización de 40 </w:t>
            </w:r>
            <w:proofErr w:type="spellStart"/>
            <w:r w:rsidRPr="00962C19">
              <w:rPr>
                <w:rFonts w:asciiTheme="minorHAnsi" w:hAnsiTheme="minorHAnsi" w:cstheme="minorHAnsi"/>
                <w:sz w:val="16"/>
                <w:szCs w:val="16"/>
                <w:lang w:val="es-MX"/>
              </w:rPr>
              <w:t>Gbps</w:t>
            </w:r>
            <w:proofErr w:type="spellEnd"/>
            <w:r w:rsidRPr="00962C19">
              <w:rPr>
                <w:rFonts w:asciiTheme="minorHAnsi" w:hAnsiTheme="minorHAnsi" w:cstheme="minorHAnsi"/>
                <w:sz w:val="16"/>
                <w:szCs w:val="16"/>
                <w:lang w:val="es-MX"/>
              </w:rPr>
              <w:t xml:space="preserve"> (alimentación USB, </w:t>
            </w:r>
            <w:proofErr w:type="spellStart"/>
            <w:r w:rsidRPr="00962C19">
              <w:rPr>
                <w:rFonts w:asciiTheme="minorHAnsi" w:hAnsiTheme="minorHAnsi" w:cstheme="minorHAnsi"/>
                <w:sz w:val="16"/>
                <w:szCs w:val="16"/>
                <w:lang w:val="es-MX"/>
              </w:rPr>
              <w:t>DisplayPort</w:t>
            </w:r>
            <w:proofErr w:type="spellEnd"/>
            <w:r w:rsidRPr="00962C19">
              <w:rPr>
                <w:rFonts w:asciiTheme="minorHAnsi" w:hAnsiTheme="minorHAnsi" w:cstheme="minorHAnsi"/>
                <w:sz w:val="16"/>
                <w:szCs w:val="16"/>
                <w:lang w:val="es-MX"/>
              </w:rPr>
              <w:t xml:space="preserve">™ 1.4, HP </w:t>
            </w:r>
            <w:proofErr w:type="spellStart"/>
            <w:r w:rsidRPr="00962C19">
              <w:rPr>
                <w:rFonts w:asciiTheme="minorHAnsi" w:hAnsiTheme="minorHAnsi" w:cstheme="minorHAnsi"/>
                <w:sz w:val="16"/>
                <w:szCs w:val="16"/>
                <w:lang w:val="es-MX"/>
              </w:rPr>
              <w:t>Sleep</w:t>
            </w:r>
            <w:proofErr w:type="spellEnd"/>
            <w:r w:rsidRPr="00962C19">
              <w:rPr>
                <w:rFonts w:asciiTheme="minorHAnsi" w:hAnsiTheme="minorHAnsi" w:cstheme="minorHAnsi"/>
                <w:sz w:val="16"/>
                <w:szCs w:val="16"/>
                <w:lang w:val="es-MX"/>
              </w:rPr>
              <w:t xml:space="preserve"> and </w:t>
            </w:r>
            <w:proofErr w:type="spellStart"/>
            <w:r w:rsidRPr="00962C19">
              <w:rPr>
                <w:rFonts w:asciiTheme="minorHAnsi" w:hAnsiTheme="minorHAnsi" w:cstheme="minorHAnsi"/>
                <w:sz w:val="16"/>
                <w:szCs w:val="16"/>
                <w:lang w:val="es-MX"/>
              </w:rPr>
              <w:t>Charge</w:t>
            </w:r>
            <w:proofErr w:type="spellEnd"/>
            <w:r w:rsidRPr="00962C19">
              <w:rPr>
                <w:rFonts w:asciiTheme="minorHAnsi" w:hAnsiTheme="minorHAnsi" w:cstheme="minorHAnsi"/>
                <w:sz w:val="16"/>
                <w:szCs w:val="16"/>
                <w:lang w:val="es-MX"/>
              </w:rPr>
              <w:t xml:space="preserve">); 1 USB tipo-A con velocidad de señalización de 10 </w:t>
            </w:r>
            <w:proofErr w:type="spellStart"/>
            <w:r w:rsidRPr="00962C19">
              <w:rPr>
                <w:rFonts w:asciiTheme="minorHAnsi" w:hAnsiTheme="minorHAnsi" w:cstheme="minorHAnsi"/>
                <w:sz w:val="16"/>
                <w:szCs w:val="16"/>
                <w:lang w:val="es-MX"/>
              </w:rPr>
              <w:t>Gbps</w:t>
            </w:r>
            <w:proofErr w:type="spellEnd"/>
            <w:r w:rsidRPr="00962C19">
              <w:rPr>
                <w:rFonts w:asciiTheme="minorHAnsi" w:hAnsiTheme="minorHAnsi" w:cstheme="minorHAnsi"/>
                <w:sz w:val="16"/>
                <w:szCs w:val="16"/>
                <w:lang w:val="es-MX"/>
              </w:rPr>
              <w:t xml:space="preserve"> (HP </w:t>
            </w:r>
            <w:proofErr w:type="spellStart"/>
            <w:r w:rsidRPr="00962C19">
              <w:rPr>
                <w:rFonts w:asciiTheme="minorHAnsi" w:hAnsiTheme="minorHAnsi" w:cstheme="minorHAnsi"/>
                <w:sz w:val="16"/>
                <w:szCs w:val="16"/>
                <w:lang w:val="es-MX"/>
              </w:rPr>
              <w:t>Sleep</w:t>
            </w:r>
            <w:proofErr w:type="spellEnd"/>
            <w:r w:rsidRPr="00962C19">
              <w:rPr>
                <w:rFonts w:asciiTheme="minorHAnsi" w:hAnsiTheme="minorHAnsi" w:cstheme="minorHAnsi"/>
                <w:sz w:val="16"/>
                <w:szCs w:val="16"/>
                <w:lang w:val="es-MX"/>
              </w:rPr>
              <w:t xml:space="preserve"> and </w:t>
            </w:r>
            <w:proofErr w:type="spellStart"/>
            <w:r w:rsidRPr="00962C19">
              <w:rPr>
                <w:rFonts w:asciiTheme="minorHAnsi" w:hAnsiTheme="minorHAnsi" w:cstheme="minorHAnsi"/>
                <w:sz w:val="16"/>
                <w:szCs w:val="16"/>
                <w:lang w:val="es-MX"/>
              </w:rPr>
              <w:t>Charge</w:t>
            </w:r>
            <w:proofErr w:type="spellEnd"/>
            <w:r w:rsidRPr="00962C19">
              <w:rPr>
                <w:rFonts w:asciiTheme="minorHAnsi" w:hAnsiTheme="minorHAnsi" w:cstheme="minorHAnsi"/>
                <w:sz w:val="16"/>
                <w:szCs w:val="16"/>
                <w:lang w:val="es-MX"/>
              </w:rPr>
              <w:t xml:space="preserve">); 1 USB tipo-A con velocidad de señalización de 10 </w:t>
            </w:r>
            <w:proofErr w:type="spellStart"/>
            <w:r w:rsidRPr="00962C19">
              <w:rPr>
                <w:rFonts w:asciiTheme="minorHAnsi" w:hAnsiTheme="minorHAnsi" w:cstheme="minorHAnsi"/>
                <w:sz w:val="16"/>
                <w:szCs w:val="16"/>
                <w:lang w:val="es-MX"/>
              </w:rPr>
              <w:t>Gbps</w:t>
            </w:r>
            <w:proofErr w:type="spellEnd"/>
            <w:r w:rsidRPr="00962C19">
              <w:rPr>
                <w:rFonts w:asciiTheme="minorHAnsi" w:hAnsiTheme="minorHAnsi" w:cstheme="minorHAnsi"/>
                <w:sz w:val="16"/>
                <w:szCs w:val="16"/>
                <w:lang w:val="es-MX"/>
              </w:rPr>
              <w:t>; 1 HDMI 2.1; 1 combinación de auriculares y micrófono</w:t>
            </w:r>
          </w:p>
          <w:p w14:paraId="25663918"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b/>
                <w:bCs/>
                <w:sz w:val="16"/>
                <w:szCs w:val="16"/>
                <w:lang w:val="es-MX"/>
              </w:rPr>
              <w:t>Audio:</w:t>
            </w:r>
            <w:r w:rsidRPr="00962C19">
              <w:rPr>
                <w:rFonts w:asciiTheme="minorHAnsi" w:hAnsiTheme="minorHAnsi" w:cstheme="minorHAnsi"/>
                <w:sz w:val="16"/>
                <w:szCs w:val="16"/>
                <w:lang w:val="es-MX"/>
              </w:rPr>
              <w:t xml:space="preserve"> Audio de </w:t>
            </w:r>
            <w:proofErr w:type="spellStart"/>
            <w:r w:rsidRPr="00962C19">
              <w:rPr>
                <w:rFonts w:asciiTheme="minorHAnsi" w:hAnsiTheme="minorHAnsi" w:cstheme="minorHAnsi"/>
                <w:sz w:val="16"/>
                <w:szCs w:val="16"/>
                <w:lang w:val="es-MX"/>
              </w:rPr>
              <w:t>Bang</w:t>
            </w:r>
            <w:proofErr w:type="spellEnd"/>
            <w:r w:rsidRPr="00962C19">
              <w:rPr>
                <w:rFonts w:asciiTheme="minorHAnsi" w:hAnsiTheme="minorHAnsi" w:cstheme="minorHAnsi"/>
                <w:sz w:val="16"/>
                <w:szCs w:val="16"/>
                <w:lang w:val="es-MX"/>
              </w:rPr>
              <w:t xml:space="preserve"> &amp; </w:t>
            </w:r>
            <w:proofErr w:type="spellStart"/>
            <w:r w:rsidRPr="00962C19">
              <w:rPr>
                <w:rFonts w:asciiTheme="minorHAnsi" w:hAnsiTheme="minorHAnsi" w:cstheme="minorHAnsi"/>
                <w:sz w:val="16"/>
                <w:szCs w:val="16"/>
                <w:lang w:val="es-MX"/>
              </w:rPr>
              <w:t>Olufsen</w:t>
            </w:r>
            <w:proofErr w:type="spellEnd"/>
            <w:r w:rsidRPr="00962C19">
              <w:rPr>
                <w:rFonts w:asciiTheme="minorHAnsi" w:hAnsiTheme="minorHAnsi" w:cstheme="minorHAnsi"/>
                <w:sz w:val="16"/>
                <w:szCs w:val="16"/>
                <w:lang w:val="es-MX"/>
              </w:rPr>
              <w:t xml:space="preserve">; DTS:X® Ultra; Dos altavoces; HP Audio </w:t>
            </w:r>
            <w:proofErr w:type="spellStart"/>
            <w:r w:rsidRPr="00962C19">
              <w:rPr>
                <w:rFonts w:asciiTheme="minorHAnsi" w:hAnsiTheme="minorHAnsi" w:cstheme="minorHAnsi"/>
                <w:sz w:val="16"/>
                <w:szCs w:val="16"/>
                <w:lang w:val="es-MX"/>
              </w:rPr>
              <w:t>Boost</w:t>
            </w:r>
            <w:proofErr w:type="spellEnd"/>
          </w:p>
          <w:p w14:paraId="5DA90670"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b/>
                <w:bCs/>
                <w:sz w:val="16"/>
                <w:szCs w:val="16"/>
                <w:lang w:val="es-MX"/>
              </w:rPr>
              <w:t>Cámara:</w:t>
            </w:r>
            <w:r w:rsidRPr="00962C19">
              <w:rPr>
                <w:rFonts w:asciiTheme="minorHAnsi" w:hAnsiTheme="minorHAnsi" w:cstheme="minorHAnsi"/>
                <w:sz w:val="16"/>
                <w:szCs w:val="16"/>
                <w:lang w:val="es-MX"/>
              </w:rPr>
              <w:t xml:space="preserve"> Cámara HP Wide </w:t>
            </w:r>
            <w:proofErr w:type="spellStart"/>
            <w:r w:rsidRPr="00962C19">
              <w:rPr>
                <w:rFonts w:asciiTheme="minorHAnsi" w:hAnsiTheme="minorHAnsi" w:cstheme="minorHAnsi"/>
                <w:sz w:val="16"/>
                <w:szCs w:val="16"/>
                <w:lang w:val="es-MX"/>
              </w:rPr>
              <w:t>Vision</w:t>
            </w:r>
            <w:proofErr w:type="spellEnd"/>
            <w:r w:rsidRPr="00962C19">
              <w:rPr>
                <w:rFonts w:asciiTheme="minorHAnsi" w:hAnsiTheme="minorHAnsi" w:cstheme="minorHAnsi"/>
                <w:sz w:val="16"/>
                <w:szCs w:val="16"/>
                <w:lang w:val="es-MX"/>
              </w:rPr>
              <w:t xml:space="preserve"> de infrarrojos y 5 MP con reducción de ruido temporal y micrófonos digitales integrados de doble matriz</w:t>
            </w:r>
          </w:p>
          <w:p w14:paraId="3868E3C9"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b/>
                <w:bCs/>
                <w:sz w:val="16"/>
                <w:szCs w:val="16"/>
                <w:lang w:val="es-MX"/>
              </w:rPr>
              <w:t>Conectividad:</w:t>
            </w:r>
            <w:r w:rsidRPr="00962C19">
              <w:rPr>
                <w:rFonts w:asciiTheme="minorHAnsi" w:hAnsiTheme="minorHAnsi" w:cstheme="minorHAnsi"/>
                <w:sz w:val="16"/>
                <w:szCs w:val="16"/>
                <w:lang w:val="es-MX"/>
              </w:rPr>
              <w:t xml:space="preserve"> Tarjeta inalámbrica de </w:t>
            </w:r>
            <w:proofErr w:type="spellStart"/>
            <w:r w:rsidRPr="00962C19">
              <w:rPr>
                <w:rFonts w:asciiTheme="minorHAnsi" w:hAnsiTheme="minorHAnsi" w:cstheme="minorHAnsi"/>
                <w:sz w:val="16"/>
                <w:szCs w:val="16"/>
                <w:lang w:val="es-MX"/>
              </w:rPr>
              <w:t>Realtek</w:t>
            </w:r>
            <w:proofErr w:type="spellEnd"/>
            <w:r w:rsidRPr="00962C19">
              <w:rPr>
                <w:rFonts w:asciiTheme="minorHAnsi" w:hAnsiTheme="minorHAnsi" w:cstheme="minorHAnsi"/>
                <w:sz w:val="16"/>
                <w:szCs w:val="16"/>
                <w:lang w:val="es-MX"/>
              </w:rPr>
              <w:t xml:space="preserve"> </w:t>
            </w:r>
            <w:proofErr w:type="spellStart"/>
            <w:r w:rsidRPr="00962C19">
              <w:rPr>
                <w:rFonts w:asciiTheme="minorHAnsi" w:hAnsiTheme="minorHAnsi" w:cstheme="minorHAnsi"/>
                <w:sz w:val="16"/>
                <w:szCs w:val="16"/>
                <w:lang w:val="es-MX"/>
              </w:rPr>
              <w:t>Wi</w:t>
            </w:r>
            <w:proofErr w:type="spellEnd"/>
            <w:r w:rsidRPr="00962C19">
              <w:rPr>
                <w:rFonts w:asciiTheme="minorHAnsi" w:hAnsiTheme="minorHAnsi" w:cstheme="minorHAnsi"/>
                <w:sz w:val="16"/>
                <w:szCs w:val="16"/>
                <w:lang w:val="es-MX"/>
              </w:rPr>
              <w:t>-Fi 6E (2x2) y Bluetooth® 5.3 (compatible con velocidad de datos de Gigabit)</w:t>
            </w:r>
          </w:p>
          <w:p w14:paraId="2AF75B7B"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 xml:space="preserve">Teclado: Teclado de tamaño completo, </w:t>
            </w:r>
            <w:proofErr w:type="spellStart"/>
            <w:r w:rsidRPr="00962C19">
              <w:rPr>
                <w:rFonts w:asciiTheme="minorHAnsi" w:hAnsiTheme="minorHAnsi" w:cstheme="minorHAnsi"/>
                <w:sz w:val="16"/>
                <w:szCs w:val="16"/>
                <w:lang w:val="es-MX"/>
              </w:rPr>
              <w:t>retroiluminado</w:t>
            </w:r>
            <w:proofErr w:type="spellEnd"/>
            <w:r w:rsidRPr="00962C19">
              <w:rPr>
                <w:rFonts w:asciiTheme="minorHAnsi" w:hAnsiTheme="minorHAnsi" w:cstheme="minorHAnsi"/>
                <w:sz w:val="16"/>
                <w:szCs w:val="16"/>
                <w:lang w:val="es-MX"/>
              </w:rPr>
              <w:t xml:space="preserve"> y de color gris suave.</w:t>
            </w:r>
          </w:p>
          <w:p w14:paraId="6E7D3FC5" w14:textId="77777777" w:rsidR="00962C19" w:rsidRPr="00962C19" w:rsidRDefault="00962C19" w:rsidP="002F7041">
            <w:pPr>
              <w:autoSpaceDE w:val="0"/>
              <w:autoSpaceDN w:val="0"/>
              <w:adjustRightInd w:val="0"/>
              <w:jc w:val="both"/>
              <w:rPr>
                <w:rFonts w:asciiTheme="minorHAnsi" w:hAnsiTheme="minorHAnsi" w:cstheme="minorHAnsi"/>
                <w:sz w:val="16"/>
                <w:szCs w:val="16"/>
                <w:lang w:val="en-US"/>
              </w:rPr>
            </w:pPr>
            <w:r w:rsidRPr="00962C19">
              <w:rPr>
                <w:rFonts w:asciiTheme="minorHAnsi" w:hAnsiTheme="minorHAnsi" w:cstheme="minorHAnsi"/>
                <w:b/>
                <w:bCs/>
                <w:sz w:val="16"/>
                <w:szCs w:val="16"/>
                <w:lang w:val="en-US"/>
              </w:rPr>
              <w:t xml:space="preserve">Sistema </w:t>
            </w:r>
            <w:proofErr w:type="spellStart"/>
            <w:r w:rsidRPr="00962C19">
              <w:rPr>
                <w:rFonts w:asciiTheme="minorHAnsi" w:hAnsiTheme="minorHAnsi" w:cstheme="minorHAnsi"/>
                <w:b/>
                <w:bCs/>
                <w:sz w:val="16"/>
                <w:szCs w:val="16"/>
                <w:lang w:val="en-US"/>
              </w:rPr>
              <w:t>Operativo</w:t>
            </w:r>
            <w:proofErr w:type="spellEnd"/>
            <w:r w:rsidRPr="00962C19">
              <w:rPr>
                <w:rFonts w:asciiTheme="minorHAnsi" w:hAnsiTheme="minorHAnsi" w:cstheme="minorHAnsi"/>
                <w:b/>
                <w:bCs/>
                <w:sz w:val="16"/>
                <w:szCs w:val="16"/>
                <w:lang w:val="en-US"/>
              </w:rPr>
              <w:t>:</w:t>
            </w:r>
            <w:r w:rsidRPr="00962C19">
              <w:rPr>
                <w:rFonts w:asciiTheme="minorHAnsi" w:hAnsiTheme="minorHAnsi" w:cstheme="minorHAnsi"/>
                <w:sz w:val="16"/>
                <w:szCs w:val="16"/>
                <w:lang w:val="en-US"/>
              </w:rPr>
              <w:t xml:space="preserve"> Windows 11 Home Single Language</w:t>
            </w:r>
          </w:p>
        </w:tc>
        <w:tc>
          <w:tcPr>
            <w:tcW w:w="472" w:type="pct"/>
            <w:vMerge w:val="restart"/>
          </w:tcPr>
          <w:p w14:paraId="56044A59"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7DA513D1"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w:t>
            </w:r>
          </w:p>
        </w:tc>
      </w:tr>
      <w:tr w:rsidR="00962C19" w:rsidRPr="00962C19" w14:paraId="3D2F74B1" w14:textId="77777777" w:rsidTr="00AA583A">
        <w:trPr>
          <w:trHeight w:val="660"/>
        </w:trPr>
        <w:tc>
          <w:tcPr>
            <w:tcW w:w="409" w:type="pct"/>
            <w:vMerge/>
            <w:shd w:val="clear" w:color="auto" w:fill="auto"/>
          </w:tcPr>
          <w:p w14:paraId="3FBB6704" w14:textId="77777777" w:rsidR="00962C19" w:rsidRPr="00962C19" w:rsidRDefault="00962C19" w:rsidP="002F7041">
            <w:pPr>
              <w:jc w:val="center"/>
              <w:rPr>
                <w:rFonts w:asciiTheme="minorHAnsi" w:hAnsiTheme="minorHAnsi" w:cstheme="minorHAnsi"/>
                <w:sz w:val="16"/>
                <w:szCs w:val="16"/>
              </w:rPr>
            </w:pPr>
          </w:p>
        </w:tc>
        <w:tc>
          <w:tcPr>
            <w:tcW w:w="3643" w:type="pct"/>
            <w:tcBorders>
              <w:top w:val="dotted" w:sz="4" w:space="0" w:color="auto"/>
              <w:left w:val="dotted" w:sz="4" w:space="0" w:color="auto"/>
              <w:bottom w:val="dotted" w:sz="4" w:space="0" w:color="auto"/>
              <w:right w:val="dotted" w:sz="4" w:space="0" w:color="auto"/>
            </w:tcBorders>
            <w:vAlign w:val="center"/>
          </w:tcPr>
          <w:p w14:paraId="136BDAE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2BBA5ABD"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36 meses en sitio con mano de obra y partes certificadas por el fabricante. </w:t>
            </w:r>
            <w:r w:rsidRPr="00962C19">
              <w:rPr>
                <w:rFonts w:asciiTheme="minorHAnsi" w:hAnsiTheme="minorHAnsi" w:cstheme="minorHAnsi"/>
                <w:b/>
                <w:sz w:val="16"/>
                <w:szCs w:val="16"/>
              </w:rPr>
              <w:t xml:space="preserve"> </w:t>
            </w:r>
          </w:p>
          <w:p w14:paraId="2737D7AF"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245A11F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2E6F1B5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777811A5"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5449E69E"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32212905" w14:textId="77777777" w:rsidR="00962C19" w:rsidRPr="00962C19" w:rsidRDefault="00962C19" w:rsidP="002F7041">
            <w:pPr>
              <w:jc w:val="center"/>
              <w:rPr>
                <w:rFonts w:asciiTheme="minorHAnsi" w:hAnsiTheme="minorHAnsi" w:cstheme="minorHAnsi"/>
                <w:sz w:val="16"/>
                <w:szCs w:val="16"/>
              </w:rPr>
            </w:pPr>
          </w:p>
        </w:tc>
      </w:tr>
      <w:tr w:rsidR="00962C19" w:rsidRPr="00962C19" w14:paraId="3F923CFB" w14:textId="77777777" w:rsidTr="00AA583A">
        <w:trPr>
          <w:trHeight w:val="660"/>
        </w:trPr>
        <w:tc>
          <w:tcPr>
            <w:tcW w:w="409" w:type="pct"/>
            <w:vMerge w:val="restart"/>
            <w:shd w:val="clear" w:color="auto" w:fill="auto"/>
          </w:tcPr>
          <w:p w14:paraId="609C75E7"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9</w:t>
            </w:r>
          </w:p>
        </w:tc>
        <w:tc>
          <w:tcPr>
            <w:tcW w:w="3643" w:type="pct"/>
            <w:vAlign w:val="center"/>
          </w:tcPr>
          <w:p w14:paraId="6D640352" w14:textId="77777777" w:rsidR="00962C19" w:rsidRPr="00962C19" w:rsidRDefault="00962C19" w:rsidP="002F7041">
            <w:pPr>
              <w:rPr>
                <w:rFonts w:asciiTheme="minorHAnsi" w:hAnsiTheme="minorHAnsi" w:cstheme="minorHAnsi"/>
                <w:b/>
                <w:sz w:val="16"/>
                <w:szCs w:val="16"/>
              </w:rPr>
            </w:pPr>
            <w:r w:rsidRPr="00962C19">
              <w:rPr>
                <w:rFonts w:asciiTheme="minorHAnsi" w:hAnsiTheme="minorHAnsi" w:cstheme="minorHAnsi"/>
                <w:b/>
                <w:sz w:val="16"/>
                <w:szCs w:val="16"/>
              </w:rPr>
              <w:t xml:space="preserve">Tableta digital marca Samsung Modelo Galaxy </w:t>
            </w:r>
            <w:proofErr w:type="spellStart"/>
            <w:r w:rsidRPr="00962C19">
              <w:rPr>
                <w:rFonts w:asciiTheme="minorHAnsi" w:hAnsiTheme="minorHAnsi" w:cstheme="minorHAnsi"/>
                <w:b/>
                <w:sz w:val="16"/>
                <w:szCs w:val="16"/>
              </w:rPr>
              <w:t>Tab</w:t>
            </w:r>
            <w:proofErr w:type="spellEnd"/>
            <w:r w:rsidRPr="00962C19">
              <w:rPr>
                <w:rFonts w:asciiTheme="minorHAnsi" w:hAnsiTheme="minorHAnsi" w:cstheme="minorHAnsi"/>
                <w:b/>
                <w:sz w:val="16"/>
                <w:szCs w:val="16"/>
              </w:rPr>
              <w:t xml:space="preserve"> S9+ con las siguientes características:</w:t>
            </w:r>
          </w:p>
          <w:p w14:paraId="30E049EA"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Versión:</w:t>
            </w:r>
            <w:r w:rsidRPr="00962C19">
              <w:rPr>
                <w:rFonts w:asciiTheme="minorHAnsi" w:hAnsiTheme="minorHAnsi" w:cstheme="minorHAnsi"/>
                <w:sz w:val="16"/>
                <w:szCs w:val="16"/>
              </w:rPr>
              <w:t xml:space="preserve"> S9</w:t>
            </w:r>
          </w:p>
          <w:p w14:paraId="278069DB"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Modelo alfanumérico</w:t>
            </w:r>
            <w:r w:rsidRPr="00962C19">
              <w:rPr>
                <w:rFonts w:asciiTheme="minorHAnsi" w:hAnsiTheme="minorHAnsi" w:cstheme="minorHAnsi"/>
                <w:sz w:val="16"/>
                <w:szCs w:val="16"/>
              </w:rPr>
              <w:t>: SM-X810NZEEMXO</w:t>
            </w:r>
          </w:p>
          <w:p w14:paraId="0469B3DB"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Tamaño de la pantalla:</w:t>
            </w:r>
            <w:r w:rsidRPr="00962C19">
              <w:rPr>
                <w:rFonts w:asciiTheme="minorHAnsi" w:hAnsiTheme="minorHAnsi" w:cstheme="minorHAnsi"/>
                <w:sz w:val="16"/>
                <w:szCs w:val="16"/>
              </w:rPr>
              <w:t xml:space="preserve"> 12.4 "</w:t>
            </w:r>
          </w:p>
          <w:p w14:paraId="66257BFF"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Pantalla</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Dinamic</w:t>
            </w:r>
            <w:proofErr w:type="spellEnd"/>
            <w:r w:rsidRPr="00962C19">
              <w:rPr>
                <w:rFonts w:asciiTheme="minorHAnsi" w:hAnsiTheme="minorHAnsi" w:cstheme="minorHAnsi"/>
                <w:sz w:val="16"/>
                <w:szCs w:val="16"/>
              </w:rPr>
              <w:t xml:space="preserve"> AMOLED 2X, Máxima resolución de pantalla 2800 </w:t>
            </w:r>
            <w:proofErr w:type="spellStart"/>
            <w:r w:rsidRPr="00962C19">
              <w:rPr>
                <w:rFonts w:asciiTheme="minorHAnsi" w:hAnsiTheme="minorHAnsi" w:cstheme="minorHAnsi"/>
                <w:sz w:val="16"/>
                <w:szCs w:val="16"/>
              </w:rPr>
              <w:t>px</w:t>
            </w:r>
            <w:proofErr w:type="spellEnd"/>
            <w:r w:rsidRPr="00962C19">
              <w:rPr>
                <w:rFonts w:asciiTheme="minorHAnsi" w:hAnsiTheme="minorHAnsi" w:cstheme="minorHAnsi"/>
                <w:sz w:val="16"/>
                <w:szCs w:val="16"/>
              </w:rPr>
              <w:t xml:space="preserve"> x 1752 </w:t>
            </w:r>
            <w:proofErr w:type="spellStart"/>
            <w:r w:rsidRPr="00962C19">
              <w:rPr>
                <w:rFonts w:asciiTheme="minorHAnsi" w:hAnsiTheme="minorHAnsi" w:cstheme="minorHAnsi"/>
                <w:sz w:val="16"/>
                <w:szCs w:val="16"/>
              </w:rPr>
              <w:t>px</w:t>
            </w:r>
            <w:proofErr w:type="spellEnd"/>
          </w:p>
          <w:p w14:paraId="4712E29E"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Imágenes HDR10+ y una tasa de refrescado de 120Hz</w:t>
            </w:r>
          </w:p>
          <w:p w14:paraId="3A8CA057"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Cámara frontal</w:t>
            </w:r>
            <w:r w:rsidRPr="00962C19">
              <w:rPr>
                <w:rFonts w:asciiTheme="minorHAnsi" w:hAnsiTheme="minorHAnsi" w:cstheme="minorHAnsi"/>
                <w:sz w:val="16"/>
                <w:szCs w:val="16"/>
              </w:rPr>
              <w:t>: Resolución 12 mega pixeles</w:t>
            </w:r>
          </w:p>
          <w:p w14:paraId="3FEFF462"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lastRenderedPageBreak/>
              <w:t>Conectividad</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Wi</w:t>
            </w:r>
            <w:proofErr w:type="spellEnd"/>
            <w:r w:rsidRPr="00962C19">
              <w:rPr>
                <w:rFonts w:asciiTheme="minorHAnsi" w:hAnsiTheme="minorHAnsi" w:cstheme="minorHAnsi"/>
                <w:sz w:val="16"/>
                <w:szCs w:val="16"/>
              </w:rPr>
              <w:t>-Fi</w:t>
            </w:r>
          </w:p>
          <w:p w14:paraId="737F3814"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Micrófono</w:t>
            </w:r>
            <w:r w:rsidRPr="00962C19">
              <w:rPr>
                <w:rFonts w:asciiTheme="minorHAnsi" w:hAnsiTheme="minorHAnsi" w:cstheme="minorHAnsi"/>
                <w:sz w:val="16"/>
                <w:szCs w:val="16"/>
              </w:rPr>
              <w:t xml:space="preserve"> Sí</w:t>
            </w:r>
          </w:p>
          <w:p w14:paraId="7297475B"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GPS</w:t>
            </w:r>
            <w:r w:rsidRPr="00962C19">
              <w:rPr>
                <w:rFonts w:asciiTheme="minorHAnsi" w:hAnsiTheme="minorHAnsi" w:cstheme="minorHAnsi"/>
                <w:sz w:val="16"/>
                <w:szCs w:val="16"/>
              </w:rPr>
              <w:t>: Sí</w:t>
            </w:r>
          </w:p>
          <w:p w14:paraId="30996412"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Procesador</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Snapdragon</w:t>
            </w:r>
            <w:proofErr w:type="spellEnd"/>
            <w:r w:rsidRPr="00962C19">
              <w:rPr>
                <w:rFonts w:asciiTheme="minorHAnsi" w:hAnsiTheme="minorHAnsi" w:cstheme="minorHAnsi"/>
                <w:sz w:val="16"/>
                <w:szCs w:val="16"/>
              </w:rPr>
              <w:t xml:space="preserve"> 8 gen 2</w:t>
            </w:r>
          </w:p>
          <w:p w14:paraId="07A0E3AE"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Memoria</w:t>
            </w:r>
            <w:r w:rsidRPr="00962C19">
              <w:rPr>
                <w:rFonts w:asciiTheme="minorHAnsi" w:hAnsiTheme="minorHAnsi" w:cstheme="minorHAnsi"/>
                <w:sz w:val="16"/>
                <w:szCs w:val="16"/>
              </w:rPr>
              <w:t>: RAM 12 GB</w:t>
            </w:r>
          </w:p>
          <w:p w14:paraId="424B3538"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Almacenamiento</w:t>
            </w:r>
            <w:r w:rsidRPr="00962C19">
              <w:rPr>
                <w:rFonts w:asciiTheme="minorHAnsi" w:hAnsiTheme="minorHAnsi" w:cstheme="minorHAnsi"/>
                <w:sz w:val="16"/>
                <w:szCs w:val="16"/>
              </w:rPr>
              <w:t>: 512 GB</w:t>
            </w:r>
          </w:p>
          <w:p w14:paraId="5A458939"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Sistema operativo</w:t>
            </w:r>
            <w:r w:rsidRPr="00962C19">
              <w:rPr>
                <w:rFonts w:asciiTheme="minorHAnsi" w:hAnsiTheme="minorHAnsi" w:cstheme="minorHAnsi"/>
                <w:sz w:val="16"/>
                <w:szCs w:val="16"/>
              </w:rPr>
              <w:t>: Android 13</w:t>
            </w:r>
          </w:p>
          <w:p w14:paraId="38AE2E6B"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Factor de resistencia a polvo y agua</w:t>
            </w:r>
            <w:r w:rsidRPr="00962C19">
              <w:rPr>
                <w:rFonts w:asciiTheme="minorHAnsi" w:hAnsiTheme="minorHAnsi" w:cstheme="minorHAnsi"/>
                <w:sz w:val="16"/>
                <w:szCs w:val="16"/>
              </w:rPr>
              <w:t>: IP68</w:t>
            </w:r>
          </w:p>
          <w:p w14:paraId="0D378921"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S Pen</w:t>
            </w:r>
            <w:r w:rsidRPr="00962C19">
              <w:rPr>
                <w:rFonts w:asciiTheme="minorHAnsi" w:hAnsiTheme="minorHAnsi" w:cstheme="minorHAnsi"/>
                <w:sz w:val="16"/>
                <w:szCs w:val="16"/>
              </w:rPr>
              <w:t xml:space="preserve"> incluido</w:t>
            </w:r>
          </w:p>
        </w:tc>
        <w:tc>
          <w:tcPr>
            <w:tcW w:w="472" w:type="pct"/>
            <w:vMerge w:val="restart"/>
          </w:tcPr>
          <w:p w14:paraId="26946AB1"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lastRenderedPageBreak/>
              <w:t>Equipo</w:t>
            </w:r>
          </w:p>
        </w:tc>
        <w:tc>
          <w:tcPr>
            <w:tcW w:w="476" w:type="pct"/>
            <w:vMerge w:val="restart"/>
          </w:tcPr>
          <w:p w14:paraId="26CDC884"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w:t>
            </w:r>
          </w:p>
        </w:tc>
      </w:tr>
      <w:tr w:rsidR="00962C19" w:rsidRPr="00962C19" w14:paraId="4049A8F2" w14:textId="77777777" w:rsidTr="00AA583A">
        <w:trPr>
          <w:trHeight w:val="660"/>
        </w:trPr>
        <w:tc>
          <w:tcPr>
            <w:tcW w:w="409" w:type="pct"/>
            <w:vMerge/>
            <w:shd w:val="clear" w:color="auto" w:fill="auto"/>
          </w:tcPr>
          <w:p w14:paraId="683A3888"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1C97A0F6"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Garantía:</w:t>
            </w:r>
          </w:p>
          <w:p w14:paraId="0006B1E5"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12 meses con el fabricante</w:t>
            </w:r>
          </w:p>
          <w:p w14:paraId="1BE35E55" w14:textId="77777777" w:rsidR="00962C19" w:rsidRPr="00962C19" w:rsidRDefault="00962C19" w:rsidP="002F7041">
            <w:pPr>
              <w:rPr>
                <w:rFonts w:asciiTheme="minorHAnsi" w:hAnsiTheme="minorHAnsi" w:cstheme="minorHAnsi"/>
                <w:b/>
                <w:sz w:val="16"/>
                <w:szCs w:val="16"/>
              </w:rPr>
            </w:pPr>
            <w:r w:rsidRPr="00962C19">
              <w:rPr>
                <w:rFonts w:asciiTheme="minorHAnsi" w:hAnsiTheme="minorHAnsi" w:cstheme="minorHAnsi"/>
                <w:b/>
                <w:sz w:val="16"/>
                <w:szCs w:val="16"/>
              </w:rPr>
              <w:t>Certificación Especial:</w:t>
            </w:r>
          </w:p>
          <w:p w14:paraId="7CA6A8EF"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IP68</w:t>
            </w:r>
          </w:p>
          <w:p w14:paraId="20ABE04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7CC886AB"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33E33DC4"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2FC5548E" w14:textId="77777777" w:rsidR="00962C19" w:rsidRPr="00962C19" w:rsidRDefault="00962C19" w:rsidP="002F7041">
            <w:pPr>
              <w:jc w:val="center"/>
              <w:rPr>
                <w:rFonts w:asciiTheme="minorHAnsi" w:hAnsiTheme="minorHAnsi" w:cstheme="minorHAnsi"/>
                <w:sz w:val="16"/>
                <w:szCs w:val="16"/>
              </w:rPr>
            </w:pPr>
          </w:p>
        </w:tc>
      </w:tr>
      <w:tr w:rsidR="00962C19" w:rsidRPr="00962C19" w14:paraId="05B52A4B" w14:textId="77777777" w:rsidTr="00AA583A">
        <w:trPr>
          <w:trHeight w:val="660"/>
        </w:trPr>
        <w:tc>
          <w:tcPr>
            <w:tcW w:w="409" w:type="pct"/>
            <w:vMerge w:val="restart"/>
            <w:shd w:val="clear" w:color="auto" w:fill="auto"/>
          </w:tcPr>
          <w:p w14:paraId="7B095950"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10</w:t>
            </w:r>
          </w:p>
        </w:tc>
        <w:tc>
          <w:tcPr>
            <w:tcW w:w="3643" w:type="pct"/>
            <w:vAlign w:val="center"/>
          </w:tcPr>
          <w:p w14:paraId="30B45843" w14:textId="77777777" w:rsidR="00962C19" w:rsidRPr="00962C19" w:rsidRDefault="00962C19" w:rsidP="00770188">
            <w:pPr>
              <w:pStyle w:val="Ttulo1"/>
              <w:numPr>
                <w:ilvl w:val="0"/>
                <w:numId w:val="0"/>
              </w:numPr>
              <w:ind w:left="360" w:hanging="360"/>
              <w:rPr>
                <w:rFonts w:asciiTheme="minorHAnsi" w:hAnsiTheme="minorHAnsi" w:cstheme="minorHAnsi"/>
                <w:sz w:val="16"/>
                <w:szCs w:val="16"/>
              </w:rPr>
            </w:pPr>
            <w:r w:rsidRPr="00962C19">
              <w:rPr>
                <w:rFonts w:asciiTheme="minorHAnsi" w:hAnsiTheme="minorHAnsi" w:cstheme="minorHAnsi"/>
                <w:sz w:val="16"/>
                <w:szCs w:val="16"/>
              </w:rPr>
              <w:t>Impresora multifunción HP Color LaserJet Pro 4303dw, características:</w:t>
            </w:r>
          </w:p>
          <w:p w14:paraId="11AAC21B"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Funciones</w:t>
            </w:r>
            <w:r w:rsidRPr="00962C19">
              <w:rPr>
                <w:rFonts w:asciiTheme="minorHAnsi" w:hAnsiTheme="minorHAnsi" w:cstheme="minorHAnsi"/>
                <w:sz w:val="16"/>
                <w:szCs w:val="16"/>
              </w:rPr>
              <w:t xml:space="preserve">: impresión, </w:t>
            </w:r>
            <w:proofErr w:type="gramStart"/>
            <w:r w:rsidRPr="00962C19">
              <w:rPr>
                <w:rFonts w:asciiTheme="minorHAnsi" w:hAnsiTheme="minorHAnsi" w:cstheme="minorHAnsi"/>
                <w:sz w:val="16"/>
                <w:szCs w:val="16"/>
              </w:rPr>
              <w:t>copia ,</w:t>
            </w:r>
            <w:proofErr w:type="gramEnd"/>
            <w:r w:rsidRPr="00962C19">
              <w:rPr>
                <w:rFonts w:asciiTheme="minorHAnsi" w:hAnsiTheme="minorHAnsi" w:cstheme="minorHAnsi"/>
                <w:sz w:val="16"/>
                <w:szCs w:val="16"/>
              </w:rPr>
              <w:t xml:space="preserve"> escaneado.</w:t>
            </w:r>
          </w:p>
          <w:p w14:paraId="5EE54F6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Velocidad de impresión monocromática</w:t>
            </w:r>
            <w:r w:rsidRPr="00962C19">
              <w:rPr>
                <w:rFonts w:asciiTheme="minorHAnsi" w:hAnsiTheme="minorHAnsi" w:cstheme="minorHAnsi"/>
                <w:sz w:val="16"/>
                <w:szCs w:val="16"/>
              </w:rPr>
              <w:t>: (carta) Hasta 35 ppm.</w:t>
            </w:r>
          </w:p>
          <w:p w14:paraId="1E23710B"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Velocidad de impresión en color</w:t>
            </w:r>
            <w:r w:rsidRPr="00962C19">
              <w:rPr>
                <w:rFonts w:asciiTheme="minorHAnsi" w:hAnsiTheme="minorHAnsi" w:cstheme="minorHAnsi"/>
                <w:sz w:val="16"/>
                <w:szCs w:val="16"/>
              </w:rPr>
              <w:t>: (carta) Hasta 33 ppm.</w:t>
            </w:r>
          </w:p>
          <w:p w14:paraId="50B471EF"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Impresión a doble cara</w:t>
            </w:r>
            <w:r w:rsidRPr="00962C19">
              <w:rPr>
                <w:rFonts w:asciiTheme="minorHAnsi" w:hAnsiTheme="minorHAnsi" w:cstheme="minorHAnsi"/>
                <w:sz w:val="16"/>
                <w:szCs w:val="16"/>
              </w:rPr>
              <w:t>: Automático.</w:t>
            </w:r>
          </w:p>
          <w:p w14:paraId="3583CDD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Ciclo de trabajo (mensual, carta)</w:t>
            </w:r>
            <w:r w:rsidRPr="00962C19">
              <w:rPr>
                <w:rFonts w:asciiTheme="minorHAnsi" w:hAnsiTheme="minorHAnsi" w:cstheme="minorHAnsi"/>
                <w:sz w:val="16"/>
                <w:szCs w:val="16"/>
              </w:rPr>
              <w:t xml:space="preserve">: Hasta 50.000 </w:t>
            </w:r>
            <w:r w:rsidRPr="00962C19">
              <w:rPr>
                <w:rStyle w:val="m-text-nowrap"/>
                <w:rFonts w:asciiTheme="minorHAnsi" w:hAnsiTheme="minorHAnsi" w:cstheme="minorHAnsi"/>
                <w:sz w:val="16"/>
                <w:szCs w:val="16"/>
              </w:rPr>
              <w:t>páginas.</w:t>
            </w:r>
          </w:p>
          <w:p w14:paraId="1C7CA02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Volumen de páginas mensuales recomendado</w:t>
            </w:r>
            <w:r w:rsidRPr="00962C19">
              <w:rPr>
                <w:rFonts w:asciiTheme="minorHAnsi" w:hAnsiTheme="minorHAnsi" w:cstheme="minorHAnsi"/>
                <w:sz w:val="16"/>
                <w:szCs w:val="16"/>
              </w:rPr>
              <w:t>: 750 a 4000.</w:t>
            </w:r>
          </w:p>
          <w:p w14:paraId="7418B2F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Tecnología de impresión</w:t>
            </w:r>
            <w:r w:rsidRPr="00962C19">
              <w:rPr>
                <w:rFonts w:asciiTheme="minorHAnsi" w:hAnsiTheme="minorHAnsi" w:cstheme="minorHAnsi"/>
                <w:sz w:val="16"/>
                <w:szCs w:val="16"/>
              </w:rPr>
              <w:t>: Laser.</w:t>
            </w:r>
          </w:p>
          <w:p w14:paraId="72975DF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Capacidades de red</w:t>
            </w:r>
            <w:r w:rsidRPr="00962C19">
              <w:rPr>
                <w:rFonts w:asciiTheme="minorHAnsi" w:hAnsiTheme="minorHAnsi" w:cstheme="minorHAnsi"/>
                <w:sz w:val="16"/>
                <w:szCs w:val="16"/>
              </w:rPr>
              <w:t>: 10/100/1000Base-Tx Ethernet y Gigabit integrados; Ethernet de cruce automático; Autenticación a través de 802.1x; 802.11ac (</w:t>
            </w:r>
            <w:proofErr w:type="spellStart"/>
            <w:r w:rsidRPr="00962C19">
              <w:rPr>
                <w:rFonts w:asciiTheme="minorHAnsi" w:hAnsiTheme="minorHAnsi" w:cstheme="minorHAnsi"/>
                <w:sz w:val="16"/>
                <w:szCs w:val="16"/>
              </w:rPr>
              <w:t>Wi</w:t>
            </w:r>
            <w:proofErr w:type="spellEnd"/>
            <w:r w:rsidRPr="00962C19">
              <w:rPr>
                <w:rFonts w:asciiTheme="minorHAnsi" w:hAnsiTheme="minorHAnsi" w:cstheme="minorHAnsi"/>
                <w:sz w:val="16"/>
                <w:szCs w:val="16"/>
              </w:rPr>
              <w:t>-Fi 5).</w:t>
            </w:r>
          </w:p>
          <w:p w14:paraId="33FBABB6" w14:textId="77777777" w:rsidR="00962C19" w:rsidRPr="00962C19" w:rsidRDefault="00962C19" w:rsidP="002F7041">
            <w:pPr>
              <w:autoSpaceDE w:val="0"/>
              <w:autoSpaceDN w:val="0"/>
              <w:adjustRightInd w:val="0"/>
              <w:jc w:val="both"/>
              <w:rPr>
                <w:rFonts w:asciiTheme="minorHAnsi" w:hAnsiTheme="minorHAnsi" w:cstheme="minorHAnsi"/>
                <w:sz w:val="16"/>
                <w:szCs w:val="16"/>
                <w:lang w:val="en-US"/>
              </w:rPr>
            </w:pPr>
            <w:proofErr w:type="spellStart"/>
            <w:r w:rsidRPr="00962C19">
              <w:rPr>
                <w:rFonts w:asciiTheme="minorHAnsi" w:hAnsiTheme="minorHAnsi" w:cstheme="minorHAnsi"/>
                <w:b/>
                <w:sz w:val="16"/>
                <w:szCs w:val="16"/>
                <w:lang w:val="en-US"/>
              </w:rPr>
              <w:t>Pantalla</w:t>
            </w:r>
            <w:proofErr w:type="spellEnd"/>
            <w:r w:rsidRPr="00962C19">
              <w:rPr>
                <w:rFonts w:asciiTheme="minorHAnsi" w:hAnsiTheme="minorHAnsi" w:cstheme="minorHAnsi"/>
                <w:b/>
                <w:sz w:val="16"/>
                <w:szCs w:val="16"/>
                <w:lang w:val="en-US"/>
              </w:rPr>
              <w:t>:</w:t>
            </w:r>
            <w:r w:rsidRPr="00962C19">
              <w:rPr>
                <w:rFonts w:asciiTheme="minorHAnsi" w:hAnsiTheme="minorHAnsi" w:cstheme="minorHAnsi"/>
                <w:sz w:val="16"/>
                <w:szCs w:val="16"/>
                <w:lang w:val="en-US"/>
              </w:rPr>
              <w:t xml:space="preserve"> 4.3” diagonal WLED-backlit anti-glare (480X272).</w:t>
            </w:r>
          </w:p>
          <w:p w14:paraId="58F731C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Tipo de escáner</w:t>
            </w:r>
            <w:r w:rsidRPr="00962C19">
              <w:rPr>
                <w:rFonts w:asciiTheme="minorHAnsi" w:hAnsiTheme="minorHAnsi" w:cstheme="minorHAnsi"/>
                <w:sz w:val="16"/>
                <w:szCs w:val="16"/>
              </w:rPr>
              <w:t>: Cama plana, alimentador automático de documentos (AAD).</w:t>
            </w:r>
          </w:p>
          <w:p w14:paraId="1E3D257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Número de cartuchos de impresión</w:t>
            </w:r>
            <w:r w:rsidRPr="00962C19">
              <w:rPr>
                <w:rFonts w:asciiTheme="minorHAnsi" w:hAnsiTheme="minorHAnsi" w:cstheme="minorHAnsi"/>
                <w:sz w:val="16"/>
                <w:szCs w:val="16"/>
              </w:rPr>
              <w:t>: 4 (1 de cada color: negro, cian, magenta y amarillo).</w:t>
            </w:r>
          </w:p>
          <w:p w14:paraId="2AD20F7B"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Tecnología de recurso de ahorro de energía</w:t>
            </w:r>
            <w:r w:rsidRPr="00962C19">
              <w:rPr>
                <w:rFonts w:asciiTheme="minorHAnsi" w:hAnsiTheme="minorHAnsi" w:cstheme="minorHAnsi"/>
                <w:sz w:val="16"/>
                <w:szCs w:val="16"/>
              </w:rPr>
              <w:t>: Tecnología HP Auto-</w:t>
            </w:r>
            <w:proofErr w:type="spellStart"/>
            <w:r w:rsidRPr="00962C19">
              <w:rPr>
                <w:rFonts w:asciiTheme="minorHAnsi" w:hAnsiTheme="minorHAnsi" w:cstheme="minorHAnsi"/>
                <w:sz w:val="16"/>
                <w:szCs w:val="16"/>
              </w:rPr>
              <w:t>On</w:t>
            </w:r>
            <w:proofErr w:type="spellEnd"/>
            <w:r w:rsidRPr="00962C19">
              <w:rPr>
                <w:rFonts w:asciiTheme="minorHAnsi" w:hAnsiTheme="minorHAnsi" w:cstheme="minorHAnsi"/>
                <w:sz w:val="16"/>
                <w:szCs w:val="16"/>
              </w:rPr>
              <w:t xml:space="preserve">/Auto-Off; Tecnología </w:t>
            </w:r>
            <w:proofErr w:type="spellStart"/>
            <w:r w:rsidRPr="00962C19">
              <w:rPr>
                <w:rFonts w:asciiTheme="minorHAnsi" w:hAnsiTheme="minorHAnsi" w:cstheme="minorHAnsi"/>
                <w:sz w:val="16"/>
                <w:szCs w:val="16"/>
              </w:rPr>
              <w:t>Instant-on</w:t>
            </w:r>
            <w:proofErr w:type="spellEnd"/>
          </w:p>
        </w:tc>
        <w:tc>
          <w:tcPr>
            <w:tcW w:w="472" w:type="pct"/>
            <w:vMerge w:val="restart"/>
          </w:tcPr>
          <w:p w14:paraId="57A8BAB3"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7F0F36C5"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w:t>
            </w:r>
          </w:p>
        </w:tc>
      </w:tr>
      <w:tr w:rsidR="00962C19" w:rsidRPr="00962C19" w14:paraId="4F05CE20" w14:textId="77777777" w:rsidTr="00AA583A">
        <w:trPr>
          <w:trHeight w:val="131"/>
        </w:trPr>
        <w:tc>
          <w:tcPr>
            <w:tcW w:w="409" w:type="pct"/>
            <w:vMerge/>
            <w:shd w:val="clear" w:color="auto" w:fill="auto"/>
          </w:tcPr>
          <w:p w14:paraId="12242324"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0F64CFC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2983EBDF"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12 meses en sitio con mano de obra y partes certificadas por el fabricante. </w:t>
            </w:r>
            <w:r w:rsidRPr="00962C19">
              <w:rPr>
                <w:rFonts w:asciiTheme="minorHAnsi" w:hAnsiTheme="minorHAnsi" w:cstheme="minorHAnsi"/>
                <w:b/>
                <w:sz w:val="16"/>
                <w:szCs w:val="16"/>
              </w:rPr>
              <w:t xml:space="preserve"> </w:t>
            </w:r>
          </w:p>
          <w:p w14:paraId="44FC970A"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293B29F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5DC669B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1FD32C3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0352ED95"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1F710CD3" w14:textId="77777777" w:rsidR="00962C19" w:rsidRPr="00962C19" w:rsidRDefault="00962C19" w:rsidP="002F7041">
            <w:pPr>
              <w:jc w:val="center"/>
              <w:rPr>
                <w:rFonts w:asciiTheme="minorHAnsi" w:hAnsiTheme="minorHAnsi" w:cstheme="minorHAnsi"/>
                <w:sz w:val="16"/>
                <w:szCs w:val="16"/>
              </w:rPr>
            </w:pPr>
          </w:p>
        </w:tc>
      </w:tr>
      <w:tr w:rsidR="00962C19" w:rsidRPr="00962C19" w14:paraId="5DB296FD" w14:textId="77777777" w:rsidTr="00AA583A">
        <w:trPr>
          <w:trHeight w:val="485"/>
        </w:trPr>
        <w:tc>
          <w:tcPr>
            <w:tcW w:w="409" w:type="pct"/>
            <w:vMerge w:val="restart"/>
            <w:shd w:val="clear" w:color="auto" w:fill="auto"/>
          </w:tcPr>
          <w:p w14:paraId="2CC17971"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11</w:t>
            </w:r>
          </w:p>
          <w:p w14:paraId="155CB966"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21412D43" w14:textId="77777777" w:rsidR="00962C19" w:rsidRPr="00962C19" w:rsidRDefault="00962C19" w:rsidP="002F7041">
            <w:pPr>
              <w:rPr>
                <w:rFonts w:asciiTheme="minorHAnsi" w:hAnsiTheme="minorHAnsi" w:cstheme="minorHAnsi"/>
                <w:b/>
                <w:sz w:val="16"/>
                <w:szCs w:val="16"/>
              </w:rPr>
            </w:pPr>
            <w:r w:rsidRPr="00962C19">
              <w:rPr>
                <w:rFonts w:asciiTheme="minorHAnsi" w:hAnsiTheme="minorHAnsi" w:cstheme="minorHAnsi"/>
                <w:b/>
                <w:sz w:val="16"/>
                <w:szCs w:val="16"/>
              </w:rPr>
              <w:t xml:space="preserve">Equipo de escritorio </w:t>
            </w:r>
            <w:proofErr w:type="spellStart"/>
            <w:r w:rsidRPr="00962C19">
              <w:rPr>
                <w:rFonts w:asciiTheme="minorHAnsi" w:hAnsiTheme="minorHAnsi" w:cstheme="minorHAnsi"/>
                <w:b/>
                <w:sz w:val="16"/>
                <w:szCs w:val="16"/>
              </w:rPr>
              <w:t>iMAC</w:t>
            </w:r>
            <w:proofErr w:type="spellEnd"/>
            <w:r w:rsidRPr="00962C19">
              <w:rPr>
                <w:rFonts w:asciiTheme="minorHAnsi" w:hAnsiTheme="minorHAnsi" w:cstheme="minorHAnsi"/>
                <w:b/>
                <w:sz w:val="16"/>
                <w:szCs w:val="16"/>
              </w:rPr>
              <w:t xml:space="preserve"> de 24"</w:t>
            </w:r>
          </w:p>
          <w:p w14:paraId="5C722773" w14:textId="77777777" w:rsidR="00962C19" w:rsidRPr="00962C19" w:rsidRDefault="00962C19" w:rsidP="002F7041">
            <w:pPr>
              <w:rPr>
                <w:rFonts w:asciiTheme="minorHAnsi" w:hAnsiTheme="minorHAnsi" w:cstheme="minorHAnsi"/>
                <w:b/>
                <w:sz w:val="16"/>
                <w:szCs w:val="16"/>
              </w:rPr>
            </w:pPr>
            <w:r w:rsidRPr="00962C19">
              <w:rPr>
                <w:rFonts w:asciiTheme="minorHAnsi" w:hAnsiTheme="minorHAnsi" w:cstheme="minorHAnsi"/>
                <w:b/>
                <w:sz w:val="16"/>
                <w:szCs w:val="16"/>
              </w:rPr>
              <w:t>con las siguientes características:</w:t>
            </w:r>
          </w:p>
          <w:p w14:paraId="226044E4"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Chip M3 de Apple:</w:t>
            </w:r>
            <w:r w:rsidRPr="00962C19">
              <w:rPr>
                <w:rFonts w:asciiTheme="minorHAnsi" w:hAnsiTheme="minorHAnsi" w:cstheme="minorHAnsi"/>
                <w:sz w:val="16"/>
                <w:szCs w:val="16"/>
              </w:rPr>
              <w:t xml:space="preserve"> CPU de 8 núcleos con 4 núcleos de rendimiento y 4 de eficiencia, GPU de 10 núcleos y Neural </w:t>
            </w:r>
            <w:proofErr w:type="spellStart"/>
            <w:r w:rsidRPr="00962C19">
              <w:rPr>
                <w:rFonts w:asciiTheme="minorHAnsi" w:hAnsiTheme="minorHAnsi" w:cstheme="minorHAnsi"/>
                <w:sz w:val="16"/>
                <w:szCs w:val="16"/>
              </w:rPr>
              <w:t>Engine</w:t>
            </w:r>
            <w:proofErr w:type="spellEnd"/>
            <w:r w:rsidRPr="00962C19">
              <w:rPr>
                <w:rFonts w:asciiTheme="minorHAnsi" w:hAnsiTheme="minorHAnsi" w:cstheme="minorHAnsi"/>
                <w:sz w:val="16"/>
                <w:szCs w:val="16"/>
              </w:rPr>
              <w:t xml:space="preserve"> de 16 núcleos</w:t>
            </w:r>
          </w:p>
          <w:p w14:paraId="623F97B2"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Almacenamiento:</w:t>
            </w:r>
            <w:r w:rsidRPr="00962C19">
              <w:rPr>
                <w:rFonts w:asciiTheme="minorHAnsi" w:hAnsiTheme="minorHAnsi" w:cstheme="minorHAnsi"/>
                <w:sz w:val="16"/>
                <w:szCs w:val="16"/>
              </w:rPr>
              <w:t xml:space="preserve"> SSD de 512 GB</w:t>
            </w:r>
          </w:p>
          <w:p w14:paraId="3CAB82B2"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Memoria unificada</w:t>
            </w:r>
            <w:r w:rsidRPr="00962C19">
              <w:rPr>
                <w:rFonts w:asciiTheme="minorHAnsi" w:hAnsiTheme="minorHAnsi" w:cstheme="minorHAnsi"/>
                <w:sz w:val="16"/>
                <w:szCs w:val="16"/>
              </w:rPr>
              <w:t>: de 8 GB</w:t>
            </w:r>
          </w:p>
          <w:p w14:paraId="1AC1CA3F"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 xml:space="preserve">Puertos: </w:t>
            </w:r>
            <w:r w:rsidRPr="00962C19">
              <w:rPr>
                <w:rFonts w:asciiTheme="minorHAnsi" w:hAnsiTheme="minorHAnsi" w:cstheme="minorHAnsi"/>
                <w:sz w:val="16"/>
                <w:szCs w:val="16"/>
              </w:rPr>
              <w:t xml:space="preserve">Dos puertos </w:t>
            </w:r>
            <w:proofErr w:type="spellStart"/>
            <w:r w:rsidRPr="00962C19">
              <w:rPr>
                <w:rFonts w:asciiTheme="minorHAnsi" w:hAnsiTheme="minorHAnsi" w:cstheme="minorHAnsi"/>
                <w:sz w:val="16"/>
                <w:szCs w:val="16"/>
              </w:rPr>
              <w:t>Thunderbolt</w:t>
            </w:r>
            <w:proofErr w:type="spellEnd"/>
            <w:r w:rsidRPr="00962C19">
              <w:rPr>
                <w:rFonts w:asciiTheme="minorHAnsi" w:hAnsiTheme="minorHAnsi" w:cstheme="minorHAnsi"/>
                <w:sz w:val="16"/>
                <w:szCs w:val="16"/>
              </w:rPr>
              <w:t>/USB 4</w:t>
            </w:r>
          </w:p>
          <w:p w14:paraId="177895BA"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Dos puertos USB 3</w:t>
            </w:r>
          </w:p>
          <w:p w14:paraId="0814B4F3"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Red:</w:t>
            </w:r>
            <w:r w:rsidRPr="00962C19">
              <w:rPr>
                <w:rFonts w:asciiTheme="minorHAnsi" w:hAnsiTheme="minorHAnsi" w:cstheme="minorHAnsi"/>
                <w:sz w:val="16"/>
                <w:szCs w:val="16"/>
              </w:rPr>
              <w:t xml:space="preserve"> Gigabit Ethernet</w:t>
            </w:r>
          </w:p>
          <w:p w14:paraId="1D6E807B"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Apuntador:</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Magic</w:t>
            </w:r>
            <w:proofErr w:type="spellEnd"/>
            <w:r w:rsidRPr="00962C19">
              <w:rPr>
                <w:rFonts w:asciiTheme="minorHAnsi" w:hAnsiTheme="minorHAnsi" w:cstheme="minorHAnsi"/>
                <w:sz w:val="16"/>
                <w:szCs w:val="16"/>
              </w:rPr>
              <w:t xml:space="preserve"> Mouse</w:t>
            </w:r>
          </w:p>
          <w:p w14:paraId="3343BCFC"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Teclado:</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Magic</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Keyboard</w:t>
            </w:r>
            <w:proofErr w:type="spellEnd"/>
            <w:r w:rsidRPr="00962C19">
              <w:rPr>
                <w:rFonts w:asciiTheme="minorHAnsi" w:hAnsiTheme="minorHAnsi" w:cstheme="minorHAnsi"/>
                <w:sz w:val="16"/>
                <w:szCs w:val="16"/>
              </w:rPr>
              <w:t xml:space="preserve"> – Español</w:t>
            </w:r>
          </w:p>
        </w:tc>
        <w:tc>
          <w:tcPr>
            <w:tcW w:w="472" w:type="pct"/>
            <w:vMerge w:val="restart"/>
          </w:tcPr>
          <w:p w14:paraId="48B5E244"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04B638ED"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w:t>
            </w:r>
          </w:p>
        </w:tc>
      </w:tr>
      <w:tr w:rsidR="00962C19" w:rsidRPr="00962C19" w14:paraId="4E6A52CA" w14:textId="77777777" w:rsidTr="00AA583A">
        <w:trPr>
          <w:trHeight w:val="485"/>
        </w:trPr>
        <w:tc>
          <w:tcPr>
            <w:tcW w:w="409" w:type="pct"/>
            <w:vMerge/>
            <w:shd w:val="clear" w:color="auto" w:fill="auto"/>
          </w:tcPr>
          <w:p w14:paraId="27575F46"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5DEEC17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2B80E58C"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12 meses limitada por el fabricante. </w:t>
            </w:r>
            <w:r w:rsidRPr="00962C19">
              <w:rPr>
                <w:rFonts w:asciiTheme="minorHAnsi" w:hAnsiTheme="minorHAnsi" w:cstheme="minorHAnsi"/>
                <w:b/>
                <w:sz w:val="16"/>
                <w:szCs w:val="16"/>
              </w:rPr>
              <w:t xml:space="preserve"> </w:t>
            </w:r>
          </w:p>
          <w:p w14:paraId="0AF2F43E"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2590B3D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3B4FCCE5"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Certificación o etiquetas ambientales:</w:t>
            </w:r>
          </w:p>
          <w:p w14:paraId="7F7430D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2782F5DC"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661ECAAB" w14:textId="77777777" w:rsidR="00962C19" w:rsidRPr="00962C19" w:rsidRDefault="00962C19" w:rsidP="002F7041">
            <w:pPr>
              <w:rPr>
                <w:rFonts w:asciiTheme="minorHAnsi" w:hAnsiTheme="minorHAnsi" w:cstheme="minorHAnsi"/>
                <w:sz w:val="16"/>
                <w:szCs w:val="16"/>
              </w:rPr>
            </w:pPr>
          </w:p>
        </w:tc>
        <w:tc>
          <w:tcPr>
            <w:tcW w:w="476" w:type="pct"/>
            <w:vMerge/>
          </w:tcPr>
          <w:p w14:paraId="4651E27B" w14:textId="77777777" w:rsidR="00962C19" w:rsidRPr="00962C19" w:rsidRDefault="00962C19" w:rsidP="002F7041">
            <w:pPr>
              <w:jc w:val="center"/>
              <w:rPr>
                <w:rFonts w:asciiTheme="minorHAnsi" w:hAnsiTheme="minorHAnsi" w:cstheme="minorHAnsi"/>
                <w:sz w:val="16"/>
                <w:szCs w:val="16"/>
              </w:rPr>
            </w:pPr>
          </w:p>
        </w:tc>
      </w:tr>
      <w:tr w:rsidR="00962C19" w:rsidRPr="00962C19" w14:paraId="46A857B0" w14:textId="77777777" w:rsidTr="00AA583A">
        <w:trPr>
          <w:trHeight w:val="485"/>
        </w:trPr>
        <w:tc>
          <w:tcPr>
            <w:tcW w:w="409" w:type="pct"/>
            <w:vMerge w:val="restart"/>
            <w:shd w:val="clear" w:color="auto" w:fill="auto"/>
          </w:tcPr>
          <w:p w14:paraId="5FF6DB82"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12</w:t>
            </w:r>
          </w:p>
        </w:tc>
        <w:tc>
          <w:tcPr>
            <w:tcW w:w="3643" w:type="pct"/>
            <w:vAlign w:val="center"/>
          </w:tcPr>
          <w:p w14:paraId="1C4FF90C" w14:textId="77777777" w:rsidR="00962C19" w:rsidRPr="00962C19" w:rsidRDefault="00962C19" w:rsidP="002F7041">
            <w:pPr>
              <w:rPr>
                <w:rFonts w:asciiTheme="minorHAnsi" w:hAnsiTheme="minorHAnsi" w:cstheme="minorHAnsi"/>
                <w:b/>
                <w:sz w:val="16"/>
                <w:szCs w:val="16"/>
              </w:rPr>
            </w:pPr>
            <w:r w:rsidRPr="00962C19">
              <w:rPr>
                <w:rFonts w:asciiTheme="minorHAnsi" w:hAnsiTheme="minorHAnsi" w:cstheme="minorHAnsi"/>
                <w:b/>
                <w:sz w:val="16"/>
                <w:szCs w:val="16"/>
              </w:rPr>
              <w:t xml:space="preserve">Proyector </w:t>
            </w:r>
            <w:proofErr w:type="spellStart"/>
            <w:r w:rsidRPr="00962C19">
              <w:rPr>
                <w:rFonts w:asciiTheme="minorHAnsi" w:hAnsiTheme="minorHAnsi" w:cstheme="minorHAnsi"/>
                <w:b/>
                <w:sz w:val="16"/>
                <w:szCs w:val="16"/>
              </w:rPr>
              <w:t>ViewSonic</w:t>
            </w:r>
            <w:proofErr w:type="spellEnd"/>
            <w:r w:rsidRPr="00962C19">
              <w:rPr>
                <w:rFonts w:asciiTheme="minorHAnsi" w:hAnsiTheme="minorHAnsi" w:cstheme="minorHAnsi"/>
                <w:b/>
                <w:sz w:val="16"/>
                <w:szCs w:val="16"/>
              </w:rPr>
              <w:t xml:space="preserve"> modelo PG706HD con las siguientes características:</w:t>
            </w:r>
          </w:p>
          <w:p w14:paraId="43120DA3"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Sistema de proyección:</w:t>
            </w:r>
            <w:r w:rsidRPr="00962C19">
              <w:rPr>
                <w:rFonts w:asciiTheme="minorHAnsi" w:hAnsiTheme="minorHAnsi" w:cstheme="minorHAnsi"/>
                <w:sz w:val="16"/>
                <w:szCs w:val="16"/>
              </w:rPr>
              <w:t xml:space="preserve"> 0.47" 1080p</w:t>
            </w:r>
          </w:p>
          <w:p w14:paraId="26A1FC9C"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Resolución nativa:</w:t>
            </w:r>
            <w:r w:rsidRPr="00962C19">
              <w:rPr>
                <w:rFonts w:asciiTheme="minorHAnsi" w:hAnsiTheme="minorHAnsi" w:cstheme="minorHAnsi"/>
                <w:sz w:val="16"/>
                <w:szCs w:val="16"/>
              </w:rPr>
              <w:t xml:space="preserve"> 1920x1080</w:t>
            </w:r>
          </w:p>
          <w:p w14:paraId="2F64B0B5"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Tipo DMD:</w:t>
            </w:r>
            <w:r w:rsidRPr="00962C19">
              <w:rPr>
                <w:rFonts w:asciiTheme="minorHAnsi" w:hAnsiTheme="minorHAnsi" w:cstheme="minorHAnsi"/>
                <w:sz w:val="16"/>
                <w:szCs w:val="16"/>
              </w:rPr>
              <w:t xml:space="preserve"> DC3</w:t>
            </w:r>
          </w:p>
          <w:p w14:paraId="44DBE6E5"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Brillo:</w:t>
            </w:r>
            <w:r w:rsidRPr="00962C19">
              <w:rPr>
                <w:rFonts w:asciiTheme="minorHAnsi" w:hAnsiTheme="minorHAnsi" w:cstheme="minorHAnsi"/>
                <w:sz w:val="16"/>
                <w:szCs w:val="16"/>
              </w:rPr>
              <w:t xml:space="preserve"> 4000 ANSI </w:t>
            </w:r>
            <w:proofErr w:type="spellStart"/>
            <w:r w:rsidRPr="00962C19">
              <w:rPr>
                <w:rFonts w:asciiTheme="minorHAnsi" w:hAnsiTheme="minorHAnsi" w:cstheme="minorHAnsi"/>
                <w:sz w:val="16"/>
                <w:szCs w:val="16"/>
              </w:rPr>
              <w:t>Lumens</w:t>
            </w:r>
            <w:proofErr w:type="spellEnd"/>
          </w:p>
          <w:p w14:paraId="4335C28C"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lastRenderedPageBreak/>
              <w:t xml:space="preserve">Relación de contraste con modo </w:t>
            </w:r>
            <w:proofErr w:type="spellStart"/>
            <w:r w:rsidRPr="00962C19">
              <w:rPr>
                <w:rFonts w:asciiTheme="minorHAnsi" w:hAnsiTheme="minorHAnsi" w:cstheme="minorHAnsi"/>
                <w:b/>
                <w:sz w:val="16"/>
                <w:szCs w:val="16"/>
              </w:rPr>
              <w:t>SuperEco</w:t>
            </w:r>
            <w:proofErr w:type="spellEnd"/>
            <w:r w:rsidRPr="00962C19">
              <w:rPr>
                <w:rFonts w:asciiTheme="minorHAnsi" w:hAnsiTheme="minorHAnsi" w:cstheme="minorHAnsi"/>
                <w:b/>
                <w:sz w:val="16"/>
                <w:szCs w:val="16"/>
              </w:rPr>
              <w:t>:</w:t>
            </w:r>
            <w:r w:rsidRPr="00962C19">
              <w:rPr>
                <w:rFonts w:asciiTheme="minorHAnsi" w:hAnsiTheme="minorHAnsi" w:cstheme="minorHAnsi"/>
                <w:sz w:val="16"/>
                <w:szCs w:val="16"/>
              </w:rPr>
              <w:t xml:space="preserve"> 12000:1</w:t>
            </w:r>
          </w:p>
          <w:p w14:paraId="00754928" w14:textId="77777777" w:rsidR="00962C19" w:rsidRPr="00962C19" w:rsidRDefault="00962C19" w:rsidP="002F7041">
            <w:pPr>
              <w:rPr>
                <w:rFonts w:asciiTheme="minorHAnsi" w:hAnsiTheme="minorHAnsi" w:cstheme="minorHAnsi"/>
                <w:sz w:val="16"/>
                <w:szCs w:val="16"/>
              </w:rPr>
            </w:pPr>
            <w:proofErr w:type="spellStart"/>
            <w:r w:rsidRPr="00962C19">
              <w:rPr>
                <w:rFonts w:asciiTheme="minorHAnsi" w:hAnsiTheme="minorHAnsi" w:cstheme="minorHAnsi"/>
                <w:b/>
                <w:sz w:val="16"/>
                <w:szCs w:val="16"/>
              </w:rPr>
              <w:t>Display</w:t>
            </w:r>
            <w:proofErr w:type="spellEnd"/>
            <w:r w:rsidRPr="00962C19">
              <w:rPr>
                <w:rFonts w:asciiTheme="minorHAnsi" w:hAnsiTheme="minorHAnsi" w:cstheme="minorHAnsi"/>
                <w:b/>
                <w:sz w:val="16"/>
                <w:szCs w:val="16"/>
              </w:rPr>
              <w:t xml:space="preserve"> Color:</w:t>
            </w:r>
            <w:r w:rsidRPr="00962C19">
              <w:rPr>
                <w:rFonts w:asciiTheme="minorHAnsi" w:hAnsiTheme="minorHAnsi" w:cstheme="minorHAnsi"/>
                <w:sz w:val="16"/>
                <w:szCs w:val="16"/>
              </w:rPr>
              <w:t xml:space="preserve"> 1.07 </w:t>
            </w:r>
            <w:proofErr w:type="spellStart"/>
            <w:r w:rsidRPr="00962C19">
              <w:rPr>
                <w:rFonts w:asciiTheme="minorHAnsi" w:hAnsiTheme="minorHAnsi" w:cstheme="minorHAnsi"/>
                <w:sz w:val="16"/>
                <w:szCs w:val="16"/>
              </w:rPr>
              <w:t>Billion</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Colours</w:t>
            </w:r>
            <w:proofErr w:type="spellEnd"/>
          </w:p>
          <w:p w14:paraId="2E844445"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Tipo de fuente de luz:</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Lamp</w:t>
            </w:r>
            <w:proofErr w:type="spellEnd"/>
          </w:p>
          <w:p w14:paraId="233BE283"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Vida de la fuente de luz (Normal):</w:t>
            </w:r>
            <w:r w:rsidRPr="00962C19">
              <w:rPr>
                <w:rFonts w:asciiTheme="minorHAnsi" w:hAnsiTheme="minorHAnsi" w:cstheme="minorHAnsi"/>
                <w:sz w:val="16"/>
                <w:szCs w:val="16"/>
              </w:rPr>
              <w:t xml:space="preserve"> 4000 </w:t>
            </w:r>
            <w:proofErr w:type="spellStart"/>
            <w:r w:rsidRPr="00962C19">
              <w:rPr>
                <w:rFonts w:asciiTheme="minorHAnsi" w:hAnsiTheme="minorHAnsi" w:cstheme="minorHAnsi"/>
                <w:sz w:val="16"/>
                <w:szCs w:val="16"/>
              </w:rPr>
              <w:t>hrs</w:t>
            </w:r>
            <w:proofErr w:type="spellEnd"/>
          </w:p>
          <w:p w14:paraId="4B6D7998"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Vida de la fuente de luz (</w:t>
            </w:r>
            <w:proofErr w:type="spellStart"/>
            <w:r w:rsidRPr="00962C19">
              <w:rPr>
                <w:rFonts w:asciiTheme="minorHAnsi" w:hAnsiTheme="minorHAnsi" w:cstheme="minorHAnsi"/>
                <w:b/>
                <w:sz w:val="16"/>
                <w:szCs w:val="16"/>
              </w:rPr>
              <w:t>SuperEco</w:t>
            </w:r>
            <w:proofErr w:type="spellEnd"/>
            <w:r w:rsidRPr="00962C19">
              <w:rPr>
                <w:rFonts w:asciiTheme="minorHAnsi" w:hAnsiTheme="minorHAnsi" w:cstheme="minorHAnsi"/>
                <w:b/>
                <w:sz w:val="16"/>
                <w:szCs w:val="16"/>
              </w:rPr>
              <w:t>):</w:t>
            </w:r>
            <w:r w:rsidRPr="00962C19">
              <w:rPr>
                <w:rFonts w:asciiTheme="minorHAnsi" w:hAnsiTheme="minorHAnsi" w:cstheme="minorHAnsi"/>
                <w:sz w:val="16"/>
                <w:szCs w:val="16"/>
              </w:rPr>
              <w:t xml:space="preserve"> 20000 </w:t>
            </w:r>
            <w:proofErr w:type="spellStart"/>
            <w:r w:rsidRPr="00962C19">
              <w:rPr>
                <w:rFonts w:asciiTheme="minorHAnsi" w:hAnsiTheme="minorHAnsi" w:cstheme="minorHAnsi"/>
                <w:sz w:val="16"/>
                <w:szCs w:val="16"/>
              </w:rPr>
              <w:t>hrs</w:t>
            </w:r>
            <w:proofErr w:type="spellEnd"/>
          </w:p>
          <w:p w14:paraId="41DE8EAD"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Vatios de la lámpara:</w:t>
            </w:r>
            <w:r w:rsidRPr="00962C19">
              <w:rPr>
                <w:rFonts w:asciiTheme="minorHAnsi" w:hAnsiTheme="minorHAnsi" w:cstheme="minorHAnsi"/>
                <w:sz w:val="16"/>
                <w:szCs w:val="16"/>
              </w:rPr>
              <w:t xml:space="preserve"> 245W</w:t>
            </w:r>
          </w:p>
          <w:p w14:paraId="12146BE6"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Lente:</w:t>
            </w:r>
            <w:r w:rsidRPr="00962C19">
              <w:rPr>
                <w:rFonts w:asciiTheme="minorHAnsi" w:hAnsiTheme="minorHAnsi" w:cstheme="minorHAnsi"/>
                <w:sz w:val="16"/>
                <w:szCs w:val="16"/>
              </w:rPr>
              <w:t xml:space="preserve"> F=2.0~2.05, f=15.843-17.445mm</w:t>
            </w:r>
          </w:p>
          <w:p w14:paraId="347C235B"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Compensación de proyección:</w:t>
            </w:r>
            <w:r w:rsidRPr="00962C19">
              <w:rPr>
                <w:rFonts w:asciiTheme="minorHAnsi" w:hAnsiTheme="minorHAnsi" w:cstheme="minorHAnsi"/>
                <w:sz w:val="16"/>
                <w:szCs w:val="16"/>
              </w:rPr>
              <w:t xml:space="preserve"> 110%+/-6%</w:t>
            </w:r>
          </w:p>
          <w:p w14:paraId="19653ADE"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Ratio de proyección:</w:t>
            </w:r>
            <w:r w:rsidRPr="00962C19">
              <w:rPr>
                <w:rFonts w:asciiTheme="minorHAnsi" w:hAnsiTheme="minorHAnsi" w:cstheme="minorHAnsi"/>
                <w:sz w:val="16"/>
                <w:szCs w:val="16"/>
              </w:rPr>
              <w:t xml:space="preserve"> 1.5-1.65</w:t>
            </w:r>
          </w:p>
          <w:p w14:paraId="5B902433"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Zoom óptico:</w:t>
            </w:r>
            <w:r w:rsidRPr="00962C19">
              <w:rPr>
                <w:rFonts w:asciiTheme="minorHAnsi" w:hAnsiTheme="minorHAnsi" w:cstheme="minorHAnsi"/>
                <w:sz w:val="16"/>
                <w:szCs w:val="16"/>
              </w:rPr>
              <w:t xml:space="preserve"> 1.1x</w:t>
            </w:r>
          </w:p>
          <w:p w14:paraId="43C9924B"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Zoom digital:</w:t>
            </w:r>
            <w:r w:rsidRPr="00962C19">
              <w:rPr>
                <w:rFonts w:asciiTheme="minorHAnsi" w:hAnsiTheme="minorHAnsi" w:cstheme="minorHAnsi"/>
                <w:sz w:val="16"/>
                <w:szCs w:val="16"/>
              </w:rPr>
              <w:t xml:space="preserve"> 0.8x-2.0x</w:t>
            </w:r>
          </w:p>
          <w:p w14:paraId="26FE11F4"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Tamaño de la imagen:</w:t>
            </w:r>
            <w:r w:rsidRPr="00962C19">
              <w:rPr>
                <w:rFonts w:asciiTheme="minorHAnsi" w:hAnsiTheme="minorHAnsi" w:cstheme="minorHAnsi"/>
                <w:sz w:val="16"/>
                <w:szCs w:val="16"/>
              </w:rPr>
              <w:t xml:space="preserve"> 30"-300"</w:t>
            </w:r>
          </w:p>
          <w:p w14:paraId="7C0374C9"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Distancia de proyección:</w:t>
            </w:r>
            <w:r w:rsidRPr="00962C19">
              <w:rPr>
                <w:rFonts w:asciiTheme="minorHAnsi" w:hAnsiTheme="minorHAnsi" w:cstheme="minorHAnsi"/>
                <w:sz w:val="16"/>
                <w:szCs w:val="16"/>
              </w:rPr>
              <w:t xml:space="preserve"> 1.00m-10.96m</w:t>
            </w:r>
          </w:p>
          <w:p w14:paraId="2BA4373C"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(100"@3.32m)</w:t>
            </w:r>
          </w:p>
          <w:p w14:paraId="55E7C825"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Resoluciones soportadas:</w:t>
            </w:r>
            <w:r w:rsidRPr="00962C19">
              <w:rPr>
                <w:rFonts w:asciiTheme="minorHAnsi" w:hAnsiTheme="minorHAnsi" w:cstheme="minorHAnsi"/>
                <w:sz w:val="16"/>
                <w:szCs w:val="16"/>
              </w:rPr>
              <w:t xml:space="preserve"> </w:t>
            </w:r>
            <w:proofErr w:type="gramStart"/>
            <w:r w:rsidRPr="00962C19">
              <w:rPr>
                <w:rFonts w:asciiTheme="minorHAnsi" w:hAnsiTheme="minorHAnsi" w:cstheme="minorHAnsi"/>
                <w:sz w:val="16"/>
                <w:szCs w:val="16"/>
              </w:rPr>
              <w:t>VGA(</w:t>
            </w:r>
            <w:proofErr w:type="gramEnd"/>
            <w:r w:rsidRPr="00962C19">
              <w:rPr>
                <w:rFonts w:asciiTheme="minorHAnsi" w:hAnsiTheme="minorHAnsi" w:cstheme="minorHAnsi"/>
                <w:sz w:val="16"/>
                <w:szCs w:val="16"/>
              </w:rPr>
              <w:t>640 x 480) to WUXGA_RB(1920 x 1200)</w:t>
            </w:r>
          </w:p>
          <w:p w14:paraId="37F61AFE"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Entrada PC (compartido por componente):</w:t>
            </w:r>
            <w:r w:rsidRPr="00962C19">
              <w:rPr>
                <w:rFonts w:asciiTheme="minorHAnsi" w:hAnsiTheme="minorHAnsi" w:cstheme="minorHAnsi"/>
                <w:sz w:val="16"/>
                <w:szCs w:val="16"/>
              </w:rPr>
              <w:t xml:space="preserve"> 1</w:t>
            </w:r>
          </w:p>
          <w:p w14:paraId="77765D29"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Compuesto: 1, S-Video: 1, </w:t>
            </w:r>
            <w:r w:rsidRPr="00962C19">
              <w:rPr>
                <w:rFonts w:asciiTheme="minorHAnsi" w:hAnsiTheme="minorHAnsi" w:cstheme="minorHAnsi"/>
                <w:b/>
                <w:sz w:val="16"/>
                <w:szCs w:val="16"/>
              </w:rPr>
              <w:t>HDMI:</w:t>
            </w:r>
            <w:r w:rsidRPr="00962C19">
              <w:rPr>
                <w:rFonts w:asciiTheme="minorHAnsi" w:hAnsiTheme="minorHAnsi" w:cstheme="minorHAnsi"/>
                <w:sz w:val="16"/>
                <w:szCs w:val="16"/>
              </w:rPr>
              <w:t xml:space="preserve"> 2 (HDMI 1.4/ HDCP 1.4)</w:t>
            </w:r>
          </w:p>
          <w:p w14:paraId="12E0D466"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Entrada de audio</w:t>
            </w:r>
            <w:r w:rsidRPr="00962C19">
              <w:rPr>
                <w:rFonts w:asciiTheme="minorHAnsi" w:hAnsiTheme="minorHAnsi" w:cstheme="minorHAnsi"/>
                <w:sz w:val="16"/>
                <w:szCs w:val="16"/>
              </w:rPr>
              <w:t>: (3.5 mm): 1</w:t>
            </w:r>
          </w:p>
          <w:p w14:paraId="5641131D"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Entrada RJ45:</w:t>
            </w:r>
            <w:r w:rsidRPr="00962C19">
              <w:rPr>
                <w:rFonts w:asciiTheme="minorHAnsi" w:hAnsiTheme="minorHAnsi" w:cstheme="minorHAnsi"/>
                <w:sz w:val="16"/>
                <w:szCs w:val="16"/>
              </w:rPr>
              <w:t xml:space="preserve"> 1 (LAN control)</w:t>
            </w:r>
          </w:p>
          <w:p w14:paraId="19871302"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Salida monitor:</w:t>
            </w:r>
            <w:r w:rsidRPr="00962C19">
              <w:rPr>
                <w:rFonts w:asciiTheme="minorHAnsi" w:hAnsiTheme="minorHAnsi" w:cstheme="minorHAnsi"/>
                <w:sz w:val="16"/>
                <w:szCs w:val="16"/>
              </w:rPr>
              <w:t xml:space="preserve"> 1</w:t>
            </w:r>
          </w:p>
          <w:p w14:paraId="6DF0F489"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Salida Audio</w:t>
            </w:r>
            <w:r w:rsidRPr="00962C19">
              <w:rPr>
                <w:rFonts w:asciiTheme="minorHAnsi" w:hAnsiTheme="minorHAnsi" w:cstheme="minorHAnsi"/>
                <w:sz w:val="16"/>
                <w:szCs w:val="16"/>
              </w:rPr>
              <w:t xml:space="preserve"> </w:t>
            </w:r>
            <w:r w:rsidRPr="00962C19">
              <w:rPr>
                <w:rFonts w:asciiTheme="minorHAnsi" w:hAnsiTheme="minorHAnsi" w:cstheme="minorHAnsi"/>
                <w:b/>
                <w:sz w:val="16"/>
                <w:szCs w:val="16"/>
              </w:rPr>
              <w:t>(3.5 mm):</w:t>
            </w:r>
            <w:r w:rsidRPr="00962C19">
              <w:rPr>
                <w:rFonts w:asciiTheme="minorHAnsi" w:hAnsiTheme="minorHAnsi" w:cstheme="minorHAnsi"/>
                <w:sz w:val="16"/>
                <w:szCs w:val="16"/>
              </w:rPr>
              <w:t xml:space="preserve"> 1</w:t>
            </w:r>
          </w:p>
          <w:p w14:paraId="4FE2308B"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Altavoz:</w:t>
            </w:r>
            <w:r w:rsidRPr="00962C19">
              <w:rPr>
                <w:rFonts w:asciiTheme="minorHAnsi" w:hAnsiTheme="minorHAnsi" w:cstheme="minorHAnsi"/>
                <w:sz w:val="16"/>
                <w:szCs w:val="16"/>
              </w:rPr>
              <w:t xml:space="preserve"> 10W</w:t>
            </w:r>
          </w:p>
          <w:p w14:paraId="336D193E"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USB Tipo A (alimentación):</w:t>
            </w:r>
            <w:r w:rsidRPr="00962C19">
              <w:rPr>
                <w:rFonts w:asciiTheme="minorHAnsi" w:hAnsiTheme="minorHAnsi" w:cstheme="minorHAnsi"/>
                <w:sz w:val="16"/>
                <w:szCs w:val="16"/>
              </w:rPr>
              <w:t xml:space="preserve"> 1 (5V/ 1.5A)</w:t>
            </w:r>
          </w:p>
          <w:p w14:paraId="7B6E23B4"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 xml:space="preserve">Dispositivo para </w:t>
            </w:r>
            <w:proofErr w:type="spellStart"/>
            <w:r w:rsidRPr="00962C19">
              <w:rPr>
                <w:rFonts w:asciiTheme="minorHAnsi" w:hAnsiTheme="minorHAnsi" w:cstheme="minorHAnsi"/>
                <w:b/>
                <w:sz w:val="16"/>
                <w:szCs w:val="16"/>
              </w:rPr>
              <w:t>transmision</w:t>
            </w:r>
            <w:proofErr w:type="spellEnd"/>
            <w:r w:rsidRPr="00962C19">
              <w:rPr>
                <w:rFonts w:asciiTheme="minorHAnsi" w:hAnsiTheme="minorHAnsi" w:cstheme="minorHAnsi"/>
                <w:b/>
                <w:sz w:val="16"/>
                <w:szCs w:val="16"/>
              </w:rPr>
              <w:t xml:space="preserve"> de audio y video en 4K HDMI</w:t>
            </w:r>
            <w:r w:rsidRPr="00962C19">
              <w:rPr>
                <w:rFonts w:asciiTheme="minorHAnsi" w:hAnsiTheme="minorHAnsi" w:cstheme="minorHAnsi"/>
                <w:sz w:val="16"/>
                <w:szCs w:val="16"/>
              </w:rPr>
              <w:t>. Incluir, compatible MAC, Windows</w:t>
            </w:r>
          </w:p>
        </w:tc>
        <w:tc>
          <w:tcPr>
            <w:tcW w:w="472" w:type="pct"/>
            <w:vMerge w:val="restart"/>
          </w:tcPr>
          <w:p w14:paraId="4B5CBBD5"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lastRenderedPageBreak/>
              <w:t>Equipo</w:t>
            </w:r>
          </w:p>
        </w:tc>
        <w:tc>
          <w:tcPr>
            <w:tcW w:w="476" w:type="pct"/>
            <w:vMerge w:val="restart"/>
          </w:tcPr>
          <w:p w14:paraId="3F9EB591"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5</w:t>
            </w:r>
          </w:p>
        </w:tc>
      </w:tr>
      <w:tr w:rsidR="00962C19" w:rsidRPr="00962C19" w14:paraId="103356DA" w14:textId="77777777" w:rsidTr="00AA583A">
        <w:trPr>
          <w:trHeight w:val="485"/>
        </w:trPr>
        <w:tc>
          <w:tcPr>
            <w:tcW w:w="409" w:type="pct"/>
            <w:vMerge/>
            <w:shd w:val="clear" w:color="auto" w:fill="auto"/>
          </w:tcPr>
          <w:p w14:paraId="4338D6E0"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7698245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45B71D0F"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12 meses por el fabricante. </w:t>
            </w:r>
            <w:r w:rsidRPr="00962C19">
              <w:rPr>
                <w:rFonts w:asciiTheme="minorHAnsi" w:hAnsiTheme="minorHAnsi" w:cstheme="minorHAnsi"/>
                <w:b/>
                <w:sz w:val="16"/>
                <w:szCs w:val="16"/>
              </w:rPr>
              <w:t xml:space="preserve"> </w:t>
            </w:r>
          </w:p>
          <w:p w14:paraId="1CE2A13E"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3D50845E"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54F2D081"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Certificación o etiquetas ambientales:</w:t>
            </w:r>
          </w:p>
          <w:p w14:paraId="0235D43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661ACBF2"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2D0EE2D3" w14:textId="77777777" w:rsidR="00962C19" w:rsidRPr="00962C19" w:rsidRDefault="00962C19" w:rsidP="002F7041">
            <w:pPr>
              <w:rPr>
                <w:rFonts w:asciiTheme="minorHAnsi" w:hAnsiTheme="minorHAnsi" w:cstheme="minorHAnsi"/>
                <w:sz w:val="16"/>
                <w:szCs w:val="16"/>
              </w:rPr>
            </w:pPr>
          </w:p>
        </w:tc>
        <w:tc>
          <w:tcPr>
            <w:tcW w:w="476" w:type="pct"/>
            <w:vMerge/>
          </w:tcPr>
          <w:p w14:paraId="2F209650" w14:textId="77777777" w:rsidR="00962C19" w:rsidRPr="00962C19" w:rsidRDefault="00962C19" w:rsidP="002F7041">
            <w:pPr>
              <w:jc w:val="center"/>
              <w:rPr>
                <w:rFonts w:asciiTheme="minorHAnsi" w:hAnsiTheme="minorHAnsi" w:cstheme="minorHAnsi"/>
                <w:sz w:val="16"/>
                <w:szCs w:val="16"/>
              </w:rPr>
            </w:pPr>
          </w:p>
        </w:tc>
      </w:tr>
      <w:tr w:rsidR="00962C19" w:rsidRPr="00962C19" w14:paraId="4ABD5103" w14:textId="77777777" w:rsidTr="00AA583A">
        <w:trPr>
          <w:trHeight w:val="485"/>
        </w:trPr>
        <w:tc>
          <w:tcPr>
            <w:tcW w:w="409" w:type="pct"/>
            <w:vMerge w:val="restart"/>
            <w:shd w:val="clear" w:color="auto" w:fill="auto"/>
          </w:tcPr>
          <w:p w14:paraId="02508268"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13</w:t>
            </w:r>
          </w:p>
        </w:tc>
        <w:tc>
          <w:tcPr>
            <w:tcW w:w="3643" w:type="pct"/>
            <w:vAlign w:val="center"/>
          </w:tcPr>
          <w:p w14:paraId="65A78162" w14:textId="77777777" w:rsidR="00962C19" w:rsidRPr="00962C19" w:rsidRDefault="00962C19" w:rsidP="002F7041">
            <w:pPr>
              <w:rPr>
                <w:rFonts w:asciiTheme="minorHAnsi" w:hAnsiTheme="minorHAnsi" w:cstheme="minorHAnsi"/>
                <w:b/>
                <w:sz w:val="16"/>
                <w:szCs w:val="16"/>
              </w:rPr>
            </w:pPr>
            <w:r w:rsidRPr="00962C19">
              <w:rPr>
                <w:rFonts w:asciiTheme="minorHAnsi" w:hAnsiTheme="minorHAnsi" w:cstheme="minorHAnsi"/>
                <w:b/>
                <w:sz w:val="16"/>
                <w:szCs w:val="16"/>
              </w:rPr>
              <w:t xml:space="preserve">Scanner Fujitsu </w:t>
            </w:r>
            <w:proofErr w:type="spellStart"/>
            <w:r w:rsidRPr="00962C19">
              <w:rPr>
                <w:rFonts w:asciiTheme="minorHAnsi" w:hAnsiTheme="minorHAnsi" w:cstheme="minorHAnsi"/>
                <w:b/>
                <w:sz w:val="16"/>
                <w:szCs w:val="16"/>
              </w:rPr>
              <w:t>ScanSnap</w:t>
            </w:r>
            <w:proofErr w:type="spellEnd"/>
            <w:r w:rsidRPr="00962C19">
              <w:rPr>
                <w:rFonts w:asciiTheme="minorHAnsi" w:hAnsiTheme="minorHAnsi" w:cstheme="minorHAnsi"/>
                <w:b/>
                <w:sz w:val="16"/>
                <w:szCs w:val="16"/>
              </w:rPr>
              <w:t xml:space="preserve"> IX1600, con las siguientes características:</w:t>
            </w:r>
          </w:p>
          <w:p w14:paraId="661B6FE2"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Puertos:</w:t>
            </w:r>
            <w:r w:rsidRPr="00962C19">
              <w:rPr>
                <w:rFonts w:asciiTheme="minorHAnsi" w:hAnsiTheme="minorHAnsi" w:cstheme="minorHAnsi"/>
                <w:sz w:val="16"/>
                <w:szCs w:val="16"/>
              </w:rPr>
              <w:t xml:space="preserve"> Versión USB 2.0/3.2 Gen 1 (3.1 Gen 1) Wifi Si Conector USB </w:t>
            </w:r>
            <w:proofErr w:type="spellStart"/>
            <w:r w:rsidRPr="00962C19">
              <w:rPr>
                <w:rFonts w:asciiTheme="minorHAnsi" w:hAnsiTheme="minorHAnsi" w:cstheme="minorHAnsi"/>
                <w:sz w:val="16"/>
                <w:szCs w:val="16"/>
              </w:rPr>
              <w:t>USB</w:t>
            </w:r>
            <w:proofErr w:type="spellEnd"/>
            <w:r w:rsidRPr="00962C19">
              <w:rPr>
                <w:rFonts w:asciiTheme="minorHAnsi" w:hAnsiTheme="minorHAnsi" w:cstheme="minorHAnsi"/>
                <w:sz w:val="16"/>
                <w:szCs w:val="16"/>
              </w:rPr>
              <w:t xml:space="preserve"> Tipo B</w:t>
            </w:r>
          </w:p>
          <w:p w14:paraId="45A0156E"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Exploración:</w:t>
            </w:r>
            <w:r w:rsidRPr="00962C19">
              <w:rPr>
                <w:rFonts w:asciiTheme="minorHAnsi" w:hAnsiTheme="minorHAnsi" w:cstheme="minorHAnsi"/>
                <w:sz w:val="16"/>
                <w:szCs w:val="16"/>
              </w:rPr>
              <w:t xml:space="preserve"> Velocidad de escaneo ADF (b/n, A4) 600 ppm </w:t>
            </w:r>
          </w:p>
          <w:p w14:paraId="2962FF1E"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Tipo de escaneado:</w:t>
            </w:r>
            <w:r w:rsidRPr="00962C19">
              <w:rPr>
                <w:rFonts w:asciiTheme="minorHAnsi" w:hAnsiTheme="minorHAnsi" w:cstheme="minorHAnsi"/>
                <w:sz w:val="16"/>
                <w:szCs w:val="16"/>
              </w:rPr>
              <w:t xml:space="preserve"> ADF + Escáner de alimentación manual </w:t>
            </w:r>
          </w:p>
          <w:p w14:paraId="55E1F9CA"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Escaneado dúplex:</w:t>
            </w:r>
            <w:r w:rsidRPr="00962C19">
              <w:rPr>
                <w:rFonts w:asciiTheme="minorHAnsi" w:hAnsiTheme="minorHAnsi" w:cstheme="minorHAnsi"/>
                <w:sz w:val="16"/>
                <w:szCs w:val="16"/>
              </w:rPr>
              <w:t xml:space="preserve"> Si </w:t>
            </w:r>
          </w:p>
          <w:p w14:paraId="593896B1"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Resolución óptica de escáner</w:t>
            </w:r>
            <w:r w:rsidRPr="00962C19">
              <w:rPr>
                <w:rFonts w:asciiTheme="minorHAnsi" w:hAnsiTheme="minorHAnsi" w:cstheme="minorHAnsi"/>
                <w:sz w:val="16"/>
                <w:szCs w:val="16"/>
              </w:rPr>
              <w:t xml:space="preserve">: 600 x 600 DPI </w:t>
            </w:r>
          </w:p>
          <w:p w14:paraId="6AF9FC1C"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Escanea a color:</w:t>
            </w:r>
            <w:r w:rsidRPr="00962C19">
              <w:rPr>
                <w:rFonts w:asciiTheme="minorHAnsi" w:hAnsiTheme="minorHAnsi" w:cstheme="minorHAnsi"/>
                <w:sz w:val="16"/>
                <w:szCs w:val="16"/>
              </w:rPr>
              <w:t xml:space="preserve"> Si </w:t>
            </w:r>
          </w:p>
          <w:p w14:paraId="1349A906"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Tamaño máximo de escaneado 216 x 360 mm </w:t>
            </w:r>
          </w:p>
          <w:p w14:paraId="0BE5FF8F"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OTRAS CARACTERÍSTICAS</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Wi</w:t>
            </w:r>
            <w:proofErr w:type="spellEnd"/>
            <w:r w:rsidRPr="00962C19">
              <w:rPr>
                <w:rFonts w:asciiTheme="minorHAnsi" w:hAnsiTheme="minorHAnsi" w:cstheme="minorHAnsi"/>
                <w:sz w:val="16"/>
                <w:szCs w:val="16"/>
              </w:rPr>
              <w:t>-Fi estándares 802.11b,802.11</w:t>
            </w:r>
            <w:proofErr w:type="gramStart"/>
            <w:r w:rsidRPr="00962C19">
              <w:rPr>
                <w:rFonts w:asciiTheme="minorHAnsi" w:hAnsiTheme="minorHAnsi" w:cstheme="minorHAnsi"/>
                <w:sz w:val="16"/>
                <w:szCs w:val="16"/>
              </w:rPr>
              <w:t>g,Wi</w:t>
            </w:r>
            <w:proofErr w:type="gramEnd"/>
            <w:r w:rsidRPr="00962C19">
              <w:rPr>
                <w:rFonts w:asciiTheme="minorHAnsi" w:hAnsiTheme="minorHAnsi" w:cstheme="minorHAnsi"/>
                <w:sz w:val="16"/>
                <w:szCs w:val="16"/>
              </w:rPr>
              <w:t>-Fi 4 (802.11n</w:t>
            </w:r>
          </w:p>
          <w:p w14:paraId="1189C328"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CONTROL DE ENERGÍA</w:t>
            </w:r>
            <w:r w:rsidRPr="00962C19">
              <w:rPr>
                <w:rFonts w:asciiTheme="minorHAnsi" w:hAnsiTheme="minorHAnsi" w:cstheme="minorHAnsi"/>
                <w:sz w:val="16"/>
                <w:szCs w:val="16"/>
              </w:rPr>
              <w:t xml:space="preserve"> Voltaje de entrada 100 - 240 V Frecuencia de entrada AC 50/60 Hz</w:t>
            </w:r>
          </w:p>
          <w:p w14:paraId="6D107D77"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 Tipo de fuente de alimentación Corriente alterna </w:t>
            </w:r>
          </w:p>
          <w:p w14:paraId="2CAA3751"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DISEÑO</w:t>
            </w:r>
            <w:r w:rsidRPr="00962C19">
              <w:rPr>
                <w:rFonts w:asciiTheme="minorHAnsi" w:hAnsiTheme="minorHAnsi" w:cstheme="minorHAnsi"/>
                <w:sz w:val="16"/>
                <w:szCs w:val="16"/>
              </w:rPr>
              <w:t xml:space="preserve"> Diagonal de la pantalla 10.9 cm (4.3") </w:t>
            </w:r>
          </w:p>
          <w:p w14:paraId="1918E649"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Pantalla táctil Si </w:t>
            </w:r>
          </w:p>
          <w:p w14:paraId="6B473969"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Pantalla incorporada Si </w:t>
            </w:r>
          </w:p>
          <w:p w14:paraId="26726882"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Pantalla TFT </w:t>
            </w:r>
          </w:p>
          <w:p w14:paraId="0E200458"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DESEMPEÑO</w:t>
            </w:r>
            <w:r w:rsidRPr="00962C19">
              <w:rPr>
                <w:rFonts w:asciiTheme="minorHAnsi" w:hAnsiTheme="minorHAnsi" w:cstheme="minorHAnsi"/>
                <w:sz w:val="16"/>
                <w:szCs w:val="16"/>
              </w:rPr>
              <w:t xml:space="preserve"> Tipo de sensor </w:t>
            </w:r>
            <w:proofErr w:type="spellStart"/>
            <w:r w:rsidRPr="00962C19">
              <w:rPr>
                <w:rFonts w:asciiTheme="minorHAnsi" w:hAnsiTheme="minorHAnsi" w:cstheme="minorHAnsi"/>
                <w:sz w:val="16"/>
                <w:szCs w:val="16"/>
              </w:rPr>
              <w:t>Colour</w:t>
            </w:r>
            <w:proofErr w:type="spellEnd"/>
            <w:r w:rsidRPr="00962C19">
              <w:rPr>
                <w:rFonts w:asciiTheme="minorHAnsi" w:hAnsiTheme="minorHAnsi" w:cstheme="minorHAnsi"/>
                <w:sz w:val="16"/>
                <w:szCs w:val="16"/>
              </w:rPr>
              <w:t xml:space="preserve"> CIS Controladores de escaneado </w:t>
            </w:r>
            <w:proofErr w:type="spellStart"/>
            <w:proofErr w:type="gramStart"/>
            <w:r w:rsidRPr="00962C19">
              <w:rPr>
                <w:rFonts w:asciiTheme="minorHAnsi" w:hAnsiTheme="minorHAnsi" w:cstheme="minorHAnsi"/>
                <w:sz w:val="16"/>
                <w:szCs w:val="16"/>
              </w:rPr>
              <w:t>ISIS,ScanSnap</w:t>
            </w:r>
            <w:proofErr w:type="gramEnd"/>
            <w:r w:rsidRPr="00962C19">
              <w:rPr>
                <w:rFonts w:asciiTheme="minorHAnsi" w:hAnsiTheme="minorHAnsi" w:cstheme="minorHAnsi"/>
                <w:sz w:val="16"/>
                <w:szCs w:val="16"/>
              </w:rPr>
              <w:t>,TWAIN</w:t>
            </w:r>
            <w:proofErr w:type="spellEnd"/>
            <w:r w:rsidRPr="00962C19">
              <w:rPr>
                <w:rFonts w:asciiTheme="minorHAnsi" w:hAnsiTheme="minorHAnsi" w:cstheme="minorHAnsi"/>
                <w:sz w:val="16"/>
                <w:szCs w:val="16"/>
              </w:rPr>
              <w:t xml:space="preserve"> </w:t>
            </w:r>
          </w:p>
          <w:p w14:paraId="7D535186"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Fuentes de luz LED RGB </w:t>
            </w:r>
          </w:p>
          <w:p w14:paraId="006B6C4F"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Formatos de archivo para escaneo </w:t>
            </w:r>
            <w:proofErr w:type="gramStart"/>
            <w:r w:rsidRPr="00962C19">
              <w:rPr>
                <w:rFonts w:asciiTheme="minorHAnsi" w:hAnsiTheme="minorHAnsi" w:cstheme="minorHAnsi"/>
                <w:sz w:val="16"/>
                <w:szCs w:val="16"/>
              </w:rPr>
              <w:t>JPG,PDF</w:t>
            </w:r>
            <w:proofErr w:type="gramEnd"/>
            <w:r w:rsidRPr="00962C19">
              <w:rPr>
                <w:rFonts w:asciiTheme="minorHAnsi" w:hAnsiTheme="minorHAnsi" w:cstheme="minorHAnsi"/>
                <w:sz w:val="16"/>
                <w:szCs w:val="16"/>
              </w:rPr>
              <w:t xml:space="preserve"> </w:t>
            </w:r>
          </w:p>
          <w:p w14:paraId="3426B218"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DIRECCIÓN DE PAPEL</w:t>
            </w:r>
            <w:r w:rsidRPr="00962C19">
              <w:rPr>
                <w:rFonts w:asciiTheme="minorHAnsi" w:hAnsiTheme="minorHAnsi" w:cstheme="minorHAnsi"/>
                <w:sz w:val="16"/>
                <w:szCs w:val="16"/>
              </w:rPr>
              <w:t xml:space="preserve"> Espesor de la tarjeta (máx.) 0.76 mm ISO tamaño de serie A (A0...A9) A</w:t>
            </w:r>
            <w:proofErr w:type="gramStart"/>
            <w:r w:rsidRPr="00962C19">
              <w:rPr>
                <w:rFonts w:asciiTheme="minorHAnsi" w:hAnsiTheme="minorHAnsi" w:cstheme="minorHAnsi"/>
                <w:sz w:val="16"/>
                <w:szCs w:val="16"/>
              </w:rPr>
              <w:t>3,A</w:t>
            </w:r>
            <w:proofErr w:type="gramEnd"/>
            <w:r w:rsidRPr="00962C19">
              <w:rPr>
                <w:rFonts w:asciiTheme="minorHAnsi" w:hAnsiTheme="minorHAnsi" w:cstheme="minorHAnsi"/>
                <w:sz w:val="16"/>
                <w:szCs w:val="16"/>
              </w:rPr>
              <w:t xml:space="preserve">4,A5 </w:t>
            </w:r>
          </w:p>
          <w:p w14:paraId="4B8B20AE"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Tamaño máximo de papel ISO A-series A4 </w:t>
            </w:r>
          </w:p>
          <w:p w14:paraId="33719003"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Legal Si </w:t>
            </w:r>
          </w:p>
          <w:p w14:paraId="26AE8853"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Peso del papel en Alimentador de Documentos Automático 0 - 80 g/m²</w:t>
            </w:r>
          </w:p>
          <w:p w14:paraId="10B0ABB3"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Carta Si </w:t>
            </w:r>
          </w:p>
          <w:p w14:paraId="64B7B9CF"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Tipos de media soportados de escaneo </w:t>
            </w:r>
          </w:p>
          <w:p w14:paraId="7760147C"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 xml:space="preserve">Tarjeta de presentación, Post </w:t>
            </w:r>
            <w:proofErr w:type="spellStart"/>
            <w:r w:rsidRPr="00962C19">
              <w:rPr>
                <w:rFonts w:asciiTheme="minorHAnsi" w:hAnsiTheme="minorHAnsi" w:cstheme="minorHAnsi"/>
                <w:sz w:val="16"/>
                <w:szCs w:val="16"/>
              </w:rPr>
              <w:t>Card</w:t>
            </w:r>
            <w:proofErr w:type="spellEnd"/>
            <w:r w:rsidRPr="00962C19">
              <w:rPr>
                <w:rFonts w:asciiTheme="minorHAnsi" w:hAnsiTheme="minorHAnsi" w:cstheme="minorHAnsi"/>
                <w:sz w:val="16"/>
                <w:szCs w:val="16"/>
              </w:rPr>
              <w:t xml:space="preserve">(JPN) ISO tamaño de serie B (B0...B9) B4,B5,B6 </w:t>
            </w:r>
          </w:p>
        </w:tc>
        <w:tc>
          <w:tcPr>
            <w:tcW w:w="472" w:type="pct"/>
            <w:vMerge w:val="restart"/>
          </w:tcPr>
          <w:p w14:paraId="3BFED487"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3A2C2612"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w:t>
            </w:r>
          </w:p>
        </w:tc>
      </w:tr>
      <w:tr w:rsidR="00962C19" w:rsidRPr="00962C19" w14:paraId="1BBFABAE" w14:textId="77777777" w:rsidTr="00AA583A">
        <w:trPr>
          <w:trHeight w:val="485"/>
        </w:trPr>
        <w:tc>
          <w:tcPr>
            <w:tcW w:w="409" w:type="pct"/>
            <w:vMerge/>
            <w:shd w:val="clear" w:color="auto" w:fill="auto"/>
          </w:tcPr>
          <w:p w14:paraId="5BD9BD13"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4B376BB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282B9E27"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12 meses por el fabricante. </w:t>
            </w:r>
            <w:r w:rsidRPr="00962C19">
              <w:rPr>
                <w:rFonts w:asciiTheme="minorHAnsi" w:hAnsiTheme="minorHAnsi" w:cstheme="minorHAnsi"/>
                <w:b/>
                <w:sz w:val="16"/>
                <w:szCs w:val="16"/>
              </w:rPr>
              <w:t xml:space="preserve"> </w:t>
            </w:r>
          </w:p>
          <w:p w14:paraId="2C5EF5C4"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5207318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7902D868"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Certificación o etiquetas ambientales:</w:t>
            </w:r>
          </w:p>
          <w:p w14:paraId="7D3516F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78BF3EC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5BD8168F"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0BE643B2" w14:textId="77777777" w:rsidR="00962C19" w:rsidRPr="00962C19" w:rsidRDefault="00962C19" w:rsidP="002F7041">
            <w:pPr>
              <w:jc w:val="center"/>
              <w:rPr>
                <w:rFonts w:asciiTheme="minorHAnsi" w:hAnsiTheme="minorHAnsi" w:cstheme="minorHAnsi"/>
                <w:sz w:val="16"/>
                <w:szCs w:val="16"/>
              </w:rPr>
            </w:pPr>
          </w:p>
        </w:tc>
      </w:tr>
      <w:tr w:rsidR="00962C19" w:rsidRPr="00962C19" w14:paraId="2352E52C" w14:textId="77777777" w:rsidTr="00AA583A">
        <w:trPr>
          <w:trHeight w:val="485"/>
        </w:trPr>
        <w:tc>
          <w:tcPr>
            <w:tcW w:w="409" w:type="pct"/>
            <w:vMerge w:val="restart"/>
            <w:shd w:val="clear" w:color="auto" w:fill="auto"/>
          </w:tcPr>
          <w:p w14:paraId="1957A2DF"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lastRenderedPageBreak/>
              <w:t>14</w:t>
            </w:r>
          </w:p>
        </w:tc>
        <w:tc>
          <w:tcPr>
            <w:tcW w:w="3643" w:type="pct"/>
            <w:vAlign w:val="center"/>
          </w:tcPr>
          <w:p w14:paraId="52100047" w14:textId="77777777" w:rsidR="00962C19" w:rsidRPr="00770188" w:rsidRDefault="00962C19" w:rsidP="00327FD9">
            <w:pPr>
              <w:autoSpaceDE w:val="0"/>
              <w:autoSpaceDN w:val="0"/>
              <w:adjustRightInd w:val="0"/>
              <w:jc w:val="both"/>
              <w:rPr>
                <w:rFonts w:asciiTheme="minorHAnsi" w:hAnsiTheme="minorHAnsi" w:cstheme="minorHAnsi"/>
                <w:b/>
                <w:sz w:val="16"/>
                <w:szCs w:val="16"/>
              </w:rPr>
            </w:pPr>
            <w:r w:rsidRPr="00770188">
              <w:rPr>
                <w:rFonts w:asciiTheme="minorHAnsi" w:hAnsiTheme="minorHAnsi" w:cstheme="minorHAnsi"/>
                <w:b/>
                <w:sz w:val="16"/>
                <w:szCs w:val="16"/>
              </w:rPr>
              <w:t xml:space="preserve">HP modelo </w:t>
            </w:r>
            <w:proofErr w:type="spellStart"/>
            <w:r w:rsidRPr="00770188">
              <w:rPr>
                <w:rFonts w:asciiTheme="minorHAnsi" w:hAnsiTheme="minorHAnsi" w:cstheme="minorHAnsi"/>
                <w:b/>
                <w:sz w:val="16"/>
                <w:szCs w:val="16"/>
              </w:rPr>
              <w:t>ScanJet</w:t>
            </w:r>
            <w:proofErr w:type="spellEnd"/>
            <w:r w:rsidRPr="00770188">
              <w:rPr>
                <w:rFonts w:asciiTheme="minorHAnsi" w:hAnsiTheme="minorHAnsi" w:cstheme="minorHAnsi"/>
                <w:b/>
                <w:sz w:val="16"/>
                <w:szCs w:val="16"/>
              </w:rPr>
              <w:t xml:space="preserve"> Pro N4600 </w:t>
            </w:r>
            <w:proofErr w:type="spellStart"/>
            <w:r w:rsidRPr="00770188">
              <w:rPr>
                <w:rFonts w:asciiTheme="minorHAnsi" w:hAnsiTheme="minorHAnsi" w:cstheme="minorHAnsi"/>
                <w:b/>
                <w:sz w:val="16"/>
                <w:szCs w:val="16"/>
              </w:rPr>
              <w:t>fnw</w:t>
            </w:r>
            <w:proofErr w:type="spellEnd"/>
          </w:p>
          <w:p w14:paraId="4AE797A2" w14:textId="77777777" w:rsidR="00962C19" w:rsidRPr="00962C19" w:rsidRDefault="00962C19" w:rsidP="00327FD9">
            <w:pPr>
              <w:widowControl/>
              <w:shd w:val="clear" w:color="auto" w:fill="FFFFFF"/>
              <w:spacing w:before="48" w:after="48"/>
              <w:outlineLvl w:val="2"/>
              <w:rPr>
                <w:rFonts w:asciiTheme="minorHAnsi" w:hAnsiTheme="minorHAnsi" w:cstheme="minorHAnsi"/>
                <w:b/>
                <w:bCs/>
                <w:color w:val="000000"/>
                <w:sz w:val="16"/>
                <w:szCs w:val="16"/>
                <w:lang w:val="es-MX" w:eastAsia="es-MX"/>
              </w:rPr>
            </w:pPr>
            <w:r w:rsidRPr="00962C19">
              <w:rPr>
                <w:rFonts w:asciiTheme="minorHAnsi" w:hAnsiTheme="minorHAnsi" w:cstheme="minorHAnsi"/>
                <w:b/>
                <w:bCs/>
                <w:color w:val="000000"/>
                <w:sz w:val="16"/>
                <w:szCs w:val="16"/>
                <w:lang w:val="es-MX" w:eastAsia="es-MX"/>
              </w:rPr>
              <w:t>-Tipo de escáner</w:t>
            </w:r>
          </w:p>
          <w:p w14:paraId="31B0F4A6" w14:textId="77777777" w:rsidR="00962C19" w:rsidRPr="00962C19" w:rsidRDefault="00962C19" w:rsidP="00327FD9">
            <w:pPr>
              <w:autoSpaceDE w:val="0"/>
              <w:autoSpaceDN w:val="0"/>
              <w:adjustRightInd w:val="0"/>
              <w:jc w:val="both"/>
              <w:rPr>
                <w:rFonts w:asciiTheme="minorHAnsi" w:hAnsiTheme="minorHAnsi" w:cstheme="minorHAnsi"/>
                <w:color w:val="000000"/>
                <w:sz w:val="16"/>
                <w:szCs w:val="16"/>
                <w:shd w:val="clear" w:color="auto" w:fill="FFFFFF"/>
                <w:lang w:val="es-MX" w:eastAsia="es-MX"/>
              </w:rPr>
            </w:pPr>
            <w:r w:rsidRPr="00962C19">
              <w:rPr>
                <w:rFonts w:asciiTheme="minorHAnsi" w:hAnsiTheme="minorHAnsi" w:cstheme="minorHAnsi"/>
                <w:color w:val="000000"/>
                <w:sz w:val="16"/>
                <w:szCs w:val="16"/>
                <w:shd w:val="clear" w:color="auto" w:fill="FFFFFF"/>
                <w:lang w:val="es-MX" w:eastAsia="es-MX"/>
              </w:rPr>
              <w:t>AAD; Tecnología de escaneado CIS; Superficie plana</w:t>
            </w:r>
          </w:p>
          <w:p w14:paraId="6CA65320" w14:textId="77777777" w:rsidR="00962C19" w:rsidRPr="00962C19" w:rsidRDefault="00962C19" w:rsidP="00327FD9">
            <w:pPr>
              <w:widowControl/>
              <w:shd w:val="clear" w:color="auto" w:fill="FFFFFF"/>
              <w:spacing w:before="48" w:after="48"/>
              <w:outlineLvl w:val="2"/>
              <w:rPr>
                <w:rFonts w:asciiTheme="minorHAnsi" w:hAnsiTheme="minorHAnsi" w:cstheme="minorHAnsi"/>
                <w:b/>
                <w:bCs/>
                <w:color w:val="000000"/>
                <w:sz w:val="16"/>
                <w:szCs w:val="16"/>
                <w:lang w:val="es-MX" w:eastAsia="es-MX"/>
              </w:rPr>
            </w:pPr>
            <w:r w:rsidRPr="00962C19">
              <w:rPr>
                <w:rFonts w:asciiTheme="minorHAnsi" w:hAnsiTheme="minorHAnsi" w:cstheme="minorHAnsi"/>
                <w:b/>
                <w:bCs/>
                <w:color w:val="000000"/>
                <w:sz w:val="16"/>
                <w:szCs w:val="16"/>
                <w:lang w:val="es-MX" w:eastAsia="es-MX"/>
              </w:rPr>
              <w:t>Resolución de escáner, óptica</w:t>
            </w:r>
          </w:p>
          <w:p w14:paraId="43CFF620" w14:textId="77777777" w:rsidR="00962C19" w:rsidRPr="00962C19" w:rsidRDefault="00962C19" w:rsidP="00327FD9">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color w:val="000000"/>
                <w:sz w:val="16"/>
                <w:szCs w:val="16"/>
                <w:shd w:val="clear" w:color="auto" w:fill="FFFFFF"/>
                <w:lang w:val="es-MX" w:eastAsia="es-MX"/>
              </w:rPr>
              <w:t>Hasta 600 dpi (color y monocromática, ADF); Hasta 1200 dpi (color y monocromática, cama plana)</w:t>
            </w:r>
          </w:p>
          <w:p w14:paraId="1C21FB13" w14:textId="77777777" w:rsidR="00962C19" w:rsidRPr="00962C19" w:rsidRDefault="00962C19" w:rsidP="00327FD9">
            <w:pPr>
              <w:widowControl/>
              <w:shd w:val="clear" w:color="auto" w:fill="FFFFFF"/>
              <w:spacing w:before="48" w:after="48"/>
              <w:outlineLvl w:val="2"/>
              <w:rPr>
                <w:rFonts w:asciiTheme="minorHAnsi" w:hAnsiTheme="minorHAnsi" w:cstheme="minorHAnsi"/>
                <w:b/>
                <w:bCs/>
                <w:color w:val="000000"/>
                <w:sz w:val="16"/>
                <w:szCs w:val="16"/>
                <w:lang w:val="es-MX" w:eastAsia="es-MX"/>
              </w:rPr>
            </w:pPr>
            <w:r w:rsidRPr="00962C19">
              <w:rPr>
                <w:rFonts w:asciiTheme="minorHAnsi" w:hAnsiTheme="minorHAnsi" w:cstheme="minorHAnsi"/>
                <w:b/>
                <w:bCs/>
                <w:color w:val="000000"/>
                <w:sz w:val="16"/>
                <w:szCs w:val="16"/>
                <w:lang w:val="es-MX" w:eastAsia="es-MX"/>
              </w:rPr>
              <w:t>Capacidad del alimentador automático de documentos</w:t>
            </w:r>
          </w:p>
          <w:p w14:paraId="5EA9CC63" w14:textId="77777777" w:rsidR="00962C19" w:rsidRPr="00962C19" w:rsidRDefault="00962C19" w:rsidP="00327FD9">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color w:val="000000"/>
                <w:sz w:val="16"/>
                <w:szCs w:val="16"/>
                <w:shd w:val="clear" w:color="auto" w:fill="FFFFFF"/>
                <w:lang w:val="es-MX" w:eastAsia="es-MX"/>
              </w:rPr>
              <w:t>Estándar, 100 hojas</w:t>
            </w:r>
          </w:p>
          <w:p w14:paraId="3312CC8E" w14:textId="77777777" w:rsidR="00962C19" w:rsidRPr="00962C19" w:rsidRDefault="00962C19" w:rsidP="00327FD9">
            <w:pPr>
              <w:widowControl/>
              <w:shd w:val="clear" w:color="auto" w:fill="FFFFFF"/>
              <w:spacing w:before="48" w:after="48"/>
              <w:outlineLvl w:val="2"/>
              <w:rPr>
                <w:rFonts w:asciiTheme="minorHAnsi" w:hAnsiTheme="minorHAnsi" w:cstheme="minorHAnsi"/>
                <w:b/>
                <w:bCs/>
                <w:color w:val="000000"/>
                <w:sz w:val="16"/>
                <w:szCs w:val="16"/>
                <w:lang w:val="es-MX" w:eastAsia="es-MX"/>
              </w:rPr>
            </w:pPr>
            <w:r w:rsidRPr="00962C19">
              <w:rPr>
                <w:rFonts w:asciiTheme="minorHAnsi" w:hAnsiTheme="minorHAnsi" w:cstheme="minorHAnsi"/>
                <w:b/>
                <w:bCs/>
                <w:color w:val="000000"/>
                <w:sz w:val="16"/>
                <w:szCs w:val="16"/>
                <w:lang w:val="es-MX" w:eastAsia="es-MX"/>
              </w:rPr>
              <w:t>Tamaño de escaneado plano (máximo)</w:t>
            </w:r>
          </w:p>
          <w:p w14:paraId="733E2E36" w14:textId="77777777" w:rsidR="00962C19" w:rsidRPr="00962C19" w:rsidRDefault="00962C19" w:rsidP="00327FD9">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color w:val="000000"/>
                <w:sz w:val="16"/>
                <w:szCs w:val="16"/>
                <w:shd w:val="clear" w:color="auto" w:fill="FFFFFF"/>
                <w:lang w:val="es-MX" w:eastAsia="es-MX"/>
              </w:rPr>
              <w:t>216 x 356 mm</w:t>
            </w:r>
          </w:p>
          <w:p w14:paraId="337FCA86" w14:textId="77777777" w:rsidR="00962C19" w:rsidRPr="00962C19" w:rsidRDefault="00962C19" w:rsidP="00327FD9">
            <w:pPr>
              <w:widowControl/>
              <w:shd w:val="clear" w:color="auto" w:fill="FFFFFF"/>
              <w:spacing w:before="48" w:after="48"/>
              <w:outlineLvl w:val="2"/>
              <w:rPr>
                <w:rFonts w:asciiTheme="minorHAnsi" w:hAnsiTheme="minorHAnsi" w:cstheme="minorHAnsi"/>
                <w:b/>
                <w:bCs/>
                <w:color w:val="000000"/>
                <w:sz w:val="16"/>
                <w:szCs w:val="16"/>
                <w:lang w:val="es-MX" w:eastAsia="es-MX"/>
              </w:rPr>
            </w:pPr>
            <w:r w:rsidRPr="00962C19">
              <w:rPr>
                <w:rFonts w:asciiTheme="minorHAnsi" w:hAnsiTheme="minorHAnsi" w:cstheme="minorHAnsi"/>
                <w:b/>
                <w:bCs/>
                <w:color w:val="000000"/>
                <w:sz w:val="16"/>
                <w:szCs w:val="16"/>
                <w:lang w:val="es-MX" w:eastAsia="es-MX"/>
              </w:rPr>
              <w:t>Tamaño de escaneado ADF (máximo)</w:t>
            </w:r>
          </w:p>
          <w:p w14:paraId="488948BA" w14:textId="77777777" w:rsidR="00962C19" w:rsidRPr="00962C19" w:rsidRDefault="00962C19" w:rsidP="00327FD9">
            <w:pPr>
              <w:autoSpaceDE w:val="0"/>
              <w:autoSpaceDN w:val="0"/>
              <w:adjustRightInd w:val="0"/>
              <w:jc w:val="both"/>
              <w:rPr>
                <w:rFonts w:asciiTheme="minorHAnsi" w:hAnsiTheme="minorHAnsi" w:cstheme="minorHAnsi"/>
                <w:color w:val="000000"/>
                <w:sz w:val="16"/>
                <w:szCs w:val="16"/>
                <w:shd w:val="clear" w:color="auto" w:fill="FFFFFF"/>
                <w:lang w:val="es-MX" w:eastAsia="es-MX"/>
              </w:rPr>
            </w:pPr>
            <w:r w:rsidRPr="00962C19">
              <w:rPr>
                <w:rFonts w:asciiTheme="minorHAnsi" w:hAnsiTheme="minorHAnsi" w:cstheme="minorHAnsi"/>
                <w:color w:val="000000"/>
                <w:sz w:val="16"/>
                <w:szCs w:val="16"/>
                <w:shd w:val="clear" w:color="auto" w:fill="FFFFFF"/>
                <w:lang w:val="es-MX" w:eastAsia="es-MX"/>
              </w:rPr>
              <w:t>216 x 5362 mm</w:t>
            </w:r>
          </w:p>
          <w:p w14:paraId="55B7DD70" w14:textId="77777777" w:rsidR="00962C19" w:rsidRPr="00962C19" w:rsidRDefault="00962C19" w:rsidP="00327FD9">
            <w:pPr>
              <w:widowControl/>
              <w:shd w:val="clear" w:color="auto" w:fill="FFFFFF"/>
              <w:spacing w:before="48" w:after="48"/>
              <w:outlineLvl w:val="2"/>
              <w:rPr>
                <w:rFonts w:asciiTheme="minorHAnsi" w:hAnsiTheme="minorHAnsi" w:cstheme="minorHAnsi"/>
                <w:b/>
                <w:bCs/>
                <w:color w:val="000000"/>
                <w:sz w:val="16"/>
                <w:szCs w:val="16"/>
                <w:lang w:val="es-MX" w:eastAsia="es-MX"/>
              </w:rPr>
            </w:pPr>
            <w:r w:rsidRPr="00962C19">
              <w:rPr>
                <w:rFonts w:asciiTheme="minorHAnsi" w:hAnsiTheme="minorHAnsi" w:cstheme="minorHAnsi"/>
                <w:b/>
                <w:bCs/>
                <w:color w:val="000000"/>
                <w:sz w:val="16"/>
                <w:szCs w:val="16"/>
                <w:lang w:val="es-MX" w:eastAsia="es-MX"/>
              </w:rPr>
              <w:t>Ciclo de servicio (diariamente)</w:t>
            </w:r>
          </w:p>
          <w:p w14:paraId="09B6F1AD" w14:textId="77777777" w:rsidR="00962C19" w:rsidRPr="00962C19" w:rsidRDefault="00962C19" w:rsidP="00327FD9">
            <w:pPr>
              <w:autoSpaceDE w:val="0"/>
              <w:autoSpaceDN w:val="0"/>
              <w:adjustRightInd w:val="0"/>
              <w:jc w:val="both"/>
              <w:rPr>
                <w:rFonts w:asciiTheme="minorHAnsi" w:hAnsiTheme="minorHAnsi" w:cstheme="minorHAnsi"/>
                <w:color w:val="000000"/>
                <w:sz w:val="16"/>
                <w:szCs w:val="16"/>
                <w:shd w:val="clear" w:color="auto" w:fill="FFFFFF"/>
                <w:lang w:val="es-MX" w:eastAsia="es-MX"/>
              </w:rPr>
            </w:pPr>
            <w:r w:rsidRPr="00962C19">
              <w:rPr>
                <w:rFonts w:asciiTheme="minorHAnsi" w:hAnsiTheme="minorHAnsi" w:cstheme="minorHAnsi"/>
                <w:color w:val="000000"/>
                <w:sz w:val="16"/>
                <w:szCs w:val="16"/>
                <w:shd w:val="clear" w:color="auto" w:fill="FFFFFF"/>
                <w:lang w:val="es-MX" w:eastAsia="es-MX"/>
              </w:rPr>
              <w:t>Ciclo de trabajo diario recomendado: 6000 páginas</w:t>
            </w:r>
          </w:p>
          <w:p w14:paraId="4A62211C" w14:textId="77777777" w:rsidR="00962C19" w:rsidRPr="00962C19" w:rsidRDefault="00962C19" w:rsidP="00327FD9">
            <w:pPr>
              <w:wordWrap w:val="0"/>
              <w:rPr>
                <w:rFonts w:asciiTheme="minorHAnsi" w:hAnsiTheme="minorHAnsi" w:cstheme="minorHAnsi"/>
                <w:sz w:val="16"/>
                <w:szCs w:val="16"/>
                <w:lang w:eastAsia="es-MX"/>
              </w:rPr>
            </w:pPr>
            <w:proofErr w:type="spellStart"/>
            <w:r w:rsidRPr="00962C19">
              <w:rPr>
                <w:rFonts w:asciiTheme="minorHAnsi" w:hAnsiTheme="minorHAnsi" w:cstheme="minorHAnsi"/>
                <w:b/>
                <w:sz w:val="16"/>
                <w:szCs w:val="16"/>
                <w:lang w:eastAsia="es-MX"/>
              </w:rPr>
              <w:t>CaracterísticasVersión</w:t>
            </w:r>
            <w:proofErr w:type="spellEnd"/>
            <w:r w:rsidRPr="00962C19">
              <w:rPr>
                <w:rFonts w:asciiTheme="minorHAnsi" w:hAnsiTheme="minorHAnsi" w:cstheme="minorHAnsi"/>
                <w:b/>
                <w:sz w:val="16"/>
                <w:szCs w:val="16"/>
                <w:lang w:eastAsia="es-MX"/>
              </w:rPr>
              <w:t xml:space="preserve"> </w:t>
            </w:r>
            <w:r w:rsidRPr="00962C19">
              <w:rPr>
                <w:rFonts w:asciiTheme="minorHAnsi" w:hAnsiTheme="minorHAnsi" w:cstheme="minorHAnsi"/>
                <w:sz w:val="16"/>
                <w:szCs w:val="16"/>
                <w:lang w:eastAsia="es-MX"/>
              </w:rPr>
              <w:t>USB3.2 Gen 1 (3.1 Gen 1)</w:t>
            </w:r>
          </w:p>
        </w:tc>
        <w:tc>
          <w:tcPr>
            <w:tcW w:w="472" w:type="pct"/>
            <w:vMerge w:val="restart"/>
          </w:tcPr>
          <w:p w14:paraId="319D0FE8"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7177FDDC"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w:t>
            </w:r>
          </w:p>
        </w:tc>
      </w:tr>
      <w:tr w:rsidR="00962C19" w:rsidRPr="00962C19" w14:paraId="57D88054" w14:textId="77777777" w:rsidTr="00AA583A">
        <w:trPr>
          <w:trHeight w:val="485"/>
        </w:trPr>
        <w:tc>
          <w:tcPr>
            <w:tcW w:w="409" w:type="pct"/>
            <w:vMerge/>
            <w:shd w:val="clear" w:color="auto" w:fill="auto"/>
          </w:tcPr>
          <w:p w14:paraId="3E2E9363"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1BD924F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746BF61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12 meses por el fabricante. </w:t>
            </w:r>
            <w:r w:rsidRPr="00962C19">
              <w:rPr>
                <w:rFonts w:asciiTheme="minorHAnsi" w:hAnsiTheme="minorHAnsi" w:cstheme="minorHAnsi"/>
                <w:b/>
                <w:sz w:val="16"/>
                <w:szCs w:val="16"/>
              </w:rPr>
              <w:t xml:space="preserve"> </w:t>
            </w:r>
          </w:p>
          <w:p w14:paraId="6CCBB7F3"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5E5CD41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2A418F7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Certificación o etiquetas ambientales:</w:t>
            </w:r>
          </w:p>
          <w:p w14:paraId="302872B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1AC489DB"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00E947B7"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1070F0F4" w14:textId="77777777" w:rsidR="00962C19" w:rsidRPr="00962C19" w:rsidRDefault="00962C19" w:rsidP="002F7041">
            <w:pPr>
              <w:jc w:val="center"/>
              <w:rPr>
                <w:rFonts w:asciiTheme="minorHAnsi" w:hAnsiTheme="minorHAnsi" w:cstheme="minorHAnsi"/>
                <w:sz w:val="16"/>
                <w:szCs w:val="16"/>
              </w:rPr>
            </w:pPr>
          </w:p>
        </w:tc>
      </w:tr>
      <w:tr w:rsidR="002F7041" w:rsidRPr="00962C19" w14:paraId="356C9E1C" w14:textId="77777777" w:rsidTr="00AA583A">
        <w:trPr>
          <w:trHeight w:val="255"/>
        </w:trPr>
        <w:tc>
          <w:tcPr>
            <w:tcW w:w="409" w:type="pct"/>
            <w:vMerge w:val="restart"/>
            <w:shd w:val="clear" w:color="auto" w:fill="auto"/>
          </w:tcPr>
          <w:p w14:paraId="0D7286CC"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15</w:t>
            </w:r>
          </w:p>
        </w:tc>
        <w:tc>
          <w:tcPr>
            <w:tcW w:w="3643" w:type="pct"/>
            <w:vAlign w:val="center"/>
          </w:tcPr>
          <w:p w14:paraId="7DA9EF63" w14:textId="77777777" w:rsidR="00962C19" w:rsidRPr="00962C19" w:rsidRDefault="00962C19" w:rsidP="00770188">
            <w:pPr>
              <w:pStyle w:val="Ttulo1"/>
              <w:numPr>
                <w:ilvl w:val="0"/>
                <w:numId w:val="0"/>
              </w:numPr>
              <w:shd w:val="clear" w:color="auto" w:fill="FFFFFF"/>
              <w:rPr>
                <w:rFonts w:asciiTheme="minorHAnsi" w:hAnsiTheme="minorHAnsi" w:cstheme="minorHAnsi"/>
                <w:bCs/>
                <w:sz w:val="16"/>
                <w:szCs w:val="16"/>
                <w:lang w:eastAsia="es-MX"/>
              </w:rPr>
            </w:pPr>
            <w:r w:rsidRPr="00962C19">
              <w:rPr>
                <w:rFonts w:asciiTheme="minorHAnsi" w:hAnsiTheme="minorHAnsi" w:cstheme="minorHAnsi"/>
                <w:bCs/>
                <w:sz w:val="16"/>
                <w:szCs w:val="16"/>
              </w:rPr>
              <w:t xml:space="preserve">Escáner HP </w:t>
            </w:r>
            <w:proofErr w:type="spellStart"/>
            <w:r w:rsidRPr="00962C19">
              <w:rPr>
                <w:rFonts w:asciiTheme="minorHAnsi" w:hAnsiTheme="minorHAnsi" w:cstheme="minorHAnsi"/>
                <w:bCs/>
                <w:sz w:val="16"/>
                <w:szCs w:val="16"/>
              </w:rPr>
              <w:t>ScanJet</w:t>
            </w:r>
            <w:proofErr w:type="spellEnd"/>
            <w:r w:rsidRPr="00962C19">
              <w:rPr>
                <w:rFonts w:asciiTheme="minorHAnsi" w:hAnsiTheme="minorHAnsi" w:cstheme="minorHAnsi"/>
                <w:bCs/>
                <w:sz w:val="16"/>
                <w:szCs w:val="16"/>
              </w:rPr>
              <w:t xml:space="preserve"> Pro 3000 s4</w:t>
            </w:r>
          </w:p>
          <w:p w14:paraId="7B519A67"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Tipo de escáner</w:t>
            </w:r>
            <w:r w:rsidRPr="00962C19">
              <w:rPr>
                <w:rFonts w:asciiTheme="minorHAnsi" w:hAnsiTheme="minorHAnsi" w:cstheme="minorHAnsi"/>
                <w:sz w:val="16"/>
                <w:szCs w:val="16"/>
              </w:rPr>
              <w:t>: Alimentador de hojas </w:t>
            </w:r>
          </w:p>
          <w:p w14:paraId="049D61ED"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Funciones estándar de envío digital:</w:t>
            </w:r>
            <w:r w:rsidRPr="00962C19">
              <w:rPr>
                <w:rFonts w:asciiTheme="minorHAnsi" w:hAnsiTheme="minorHAnsi" w:cstheme="minorHAnsi"/>
                <w:sz w:val="16"/>
                <w:szCs w:val="16"/>
              </w:rPr>
              <w:t> Escaneado a PC, escaneo a unidad USB </w:t>
            </w:r>
          </w:p>
          <w:p w14:paraId="24C261FE"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Resolución de escaneo, óptica</w:t>
            </w:r>
            <w:r w:rsidRPr="00962C19">
              <w:rPr>
                <w:rFonts w:asciiTheme="minorHAnsi" w:hAnsiTheme="minorHAnsi" w:cstheme="minorHAnsi"/>
                <w:sz w:val="16"/>
                <w:szCs w:val="16"/>
              </w:rPr>
              <w:t>: Hasta 600 </w:t>
            </w:r>
            <w:proofErr w:type="spellStart"/>
            <w:r w:rsidRPr="00962C19">
              <w:rPr>
                <w:rFonts w:asciiTheme="minorHAnsi" w:hAnsiTheme="minorHAnsi" w:cstheme="minorHAnsi"/>
                <w:sz w:val="16"/>
                <w:szCs w:val="16"/>
              </w:rPr>
              <w:t>ppp</w:t>
            </w:r>
            <w:proofErr w:type="spellEnd"/>
          </w:p>
          <w:p w14:paraId="50361D25"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Ciclo de trabajo (diario) Ciclo de trabajo diario recomendado:</w:t>
            </w:r>
            <w:r w:rsidRPr="00962C19">
              <w:rPr>
                <w:rFonts w:asciiTheme="minorHAnsi" w:hAnsiTheme="minorHAnsi" w:cstheme="minorHAnsi"/>
                <w:sz w:val="16"/>
                <w:szCs w:val="16"/>
              </w:rPr>
              <w:t xml:space="preserve"> 4000 páginas </w:t>
            </w:r>
          </w:p>
          <w:p w14:paraId="47090668"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Profundidad en bits:</w:t>
            </w:r>
            <w:r w:rsidRPr="00962C19">
              <w:rPr>
                <w:rFonts w:asciiTheme="minorHAnsi" w:hAnsiTheme="minorHAnsi" w:cstheme="minorHAnsi"/>
                <w:sz w:val="16"/>
                <w:szCs w:val="16"/>
              </w:rPr>
              <w:t>24 bits (externo), 48 bits (interno) </w:t>
            </w:r>
          </w:p>
          <w:p w14:paraId="4047A82F"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Niveles de escala de grises</w:t>
            </w:r>
            <w:r w:rsidRPr="00962C19">
              <w:rPr>
                <w:rFonts w:asciiTheme="minorHAnsi" w:hAnsiTheme="minorHAnsi" w:cstheme="minorHAnsi"/>
                <w:sz w:val="16"/>
                <w:szCs w:val="16"/>
              </w:rPr>
              <w:t> 256 </w:t>
            </w:r>
          </w:p>
          <w:p w14:paraId="180BFC34"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Detección de alimentación múltiple</w:t>
            </w:r>
            <w:r w:rsidRPr="00962C19">
              <w:rPr>
                <w:rFonts w:asciiTheme="minorHAnsi" w:hAnsiTheme="minorHAnsi" w:cstheme="minorHAnsi"/>
                <w:sz w:val="16"/>
                <w:szCs w:val="16"/>
              </w:rPr>
              <w:t> Sí</w:t>
            </w:r>
          </w:p>
          <w:p w14:paraId="1ED7044D"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Tipos de soportes</w:t>
            </w:r>
            <w:r w:rsidRPr="00962C19">
              <w:rPr>
                <w:rFonts w:asciiTheme="minorHAnsi" w:hAnsiTheme="minorHAnsi" w:cstheme="minorHAnsi"/>
                <w:sz w:val="16"/>
                <w:szCs w:val="16"/>
              </w:rPr>
              <w:t xml:space="preserve">: Hojas de papel cortado, papel impreso (láser y tinta), papel </w:t>
            </w:r>
            <w:proofErr w:type="spellStart"/>
            <w:r w:rsidRPr="00962C19">
              <w:rPr>
                <w:rFonts w:asciiTheme="minorHAnsi" w:hAnsiTheme="minorHAnsi" w:cstheme="minorHAnsi"/>
                <w:sz w:val="16"/>
                <w:szCs w:val="16"/>
              </w:rPr>
              <w:t>preperforado</w:t>
            </w:r>
            <w:proofErr w:type="spellEnd"/>
            <w:r w:rsidRPr="00962C19">
              <w:rPr>
                <w:rFonts w:asciiTheme="minorHAnsi" w:hAnsiTheme="minorHAnsi" w:cstheme="minorHAnsi"/>
                <w:sz w:val="16"/>
                <w:szCs w:val="16"/>
              </w:rPr>
              <w:t>, cheques, tarjetas de presentación, facturas de flete, formularios sin papel carbónico, hojas de cobertura de plástico para documentos frágiles, soportes a los que se retiraron grapas, tarjetas de plástico (hasta 1,24 mm) </w:t>
            </w:r>
          </w:p>
          <w:p w14:paraId="39CCB44C"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Pesos de medios, alimentador de documentos automático (ADF) admitido</w:t>
            </w:r>
            <w:r w:rsidRPr="00962C19">
              <w:rPr>
                <w:rFonts w:asciiTheme="minorHAnsi" w:hAnsiTheme="minorHAnsi" w:cstheme="minorHAnsi"/>
                <w:sz w:val="16"/>
                <w:szCs w:val="16"/>
              </w:rPr>
              <w:t> De 40 a 210 g/m2 </w:t>
            </w:r>
          </w:p>
          <w:p w14:paraId="7D2D9588"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Formato del archivo de digitalización</w:t>
            </w:r>
            <w:r w:rsidRPr="00962C19">
              <w:rPr>
                <w:rFonts w:asciiTheme="minorHAnsi" w:hAnsiTheme="minorHAnsi" w:cstheme="minorHAnsi"/>
                <w:sz w:val="16"/>
                <w:szCs w:val="16"/>
              </w:rPr>
              <w:t> Para texto e imágenes: PDF, PDF/A, PDF cifrado, JPEG, PNG, BMP, TIFF, Word, Excel, PowerPoint, texto (.</w:t>
            </w:r>
            <w:proofErr w:type="spellStart"/>
            <w:r w:rsidRPr="00962C19">
              <w:rPr>
                <w:rFonts w:asciiTheme="minorHAnsi" w:hAnsiTheme="minorHAnsi" w:cstheme="minorHAnsi"/>
                <w:sz w:val="16"/>
                <w:szCs w:val="16"/>
              </w:rPr>
              <w:t>txt</w:t>
            </w:r>
            <w:proofErr w:type="spellEnd"/>
            <w:r w:rsidRPr="00962C19">
              <w:rPr>
                <w:rFonts w:asciiTheme="minorHAnsi" w:hAnsiTheme="minorHAnsi" w:cstheme="minorHAnsi"/>
                <w:sz w:val="16"/>
                <w:szCs w:val="16"/>
              </w:rPr>
              <w:t>), texto enriquecido (.</w:t>
            </w:r>
            <w:proofErr w:type="spellStart"/>
            <w:r w:rsidRPr="00962C19">
              <w:rPr>
                <w:rFonts w:asciiTheme="minorHAnsi" w:hAnsiTheme="minorHAnsi" w:cstheme="minorHAnsi"/>
                <w:sz w:val="16"/>
                <w:szCs w:val="16"/>
              </w:rPr>
              <w:t>rtf</w:t>
            </w:r>
            <w:proofErr w:type="spellEnd"/>
            <w:r w:rsidRPr="00962C19">
              <w:rPr>
                <w:rFonts w:asciiTheme="minorHAnsi" w:hAnsiTheme="minorHAnsi" w:cstheme="minorHAnsi"/>
                <w:sz w:val="16"/>
                <w:szCs w:val="16"/>
              </w:rPr>
              <w:t>) y PDF con función de búsqueda </w:t>
            </w:r>
          </w:p>
          <w:p w14:paraId="58CE7F03"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Capacidad del alimentador automático de documentos</w:t>
            </w:r>
            <w:r w:rsidRPr="00962C19">
              <w:rPr>
                <w:rFonts w:asciiTheme="minorHAnsi" w:hAnsiTheme="minorHAnsi" w:cstheme="minorHAnsi"/>
                <w:sz w:val="16"/>
                <w:szCs w:val="16"/>
              </w:rPr>
              <w:t> Estándar, 50 hojas </w:t>
            </w:r>
          </w:p>
          <w:p w14:paraId="04EB72A1"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Velocidad de escaneo del alimentador automático de documentos</w:t>
            </w:r>
            <w:r w:rsidRPr="00962C19">
              <w:rPr>
                <w:rFonts w:asciiTheme="minorHAnsi" w:hAnsiTheme="minorHAnsi" w:cstheme="minorHAnsi"/>
                <w:sz w:val="16"/>
                <w:szCs w:val="16"/>
              </w:rPr>
              <w:t xml:space="preserve"> Hasta 40 ppm/80 </w:t>
            </w:r>
            <w:proofErr w:type="spellStart"/>
            <w:r w:rsidRPr="00962C19">
              <w:rPr>
                <w:rFonts w:asciiTheme="minorHAnsi" w:hAnsiTheme="minorHAnsi" w:cstheme="minorHAnsi"/>
                <w:sz w:val="16"/>
                <w:szCs w:val="16"/>
              </w:rPr>
              <w:t>ipm</w:t>
            </w:r>
            <w:proofErr w:type="spellEnd"/>
          </w:p>
          <w:p w14:paraId="57994A7A"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Opciones de escaneo (ADF)</w:t>
            </w:r>
            <w:r w:rsidRPr="00962C19">
              <w:rPr>
                <w:rFonts w:asciiTheme="minorHAnsi" w:hAnsiTheme="minorHAnsi" w:cstheme="minorHAnsi"/>
                <w:sz w:val="16"/>
                <w:szCs w:val="16"/>
              </w:rPr>
              <w:t> Ambas caras en un solo ciclo </w:t>
            </w:r>
          </w:p>
          <w:p w14:paraId="2ECB08CE"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Tamaño de escaneo (ADF), máximo</w:t>
            </w:r>
            <w:r w:rsidRPr="00962C19">
              <w:rPr>
                <w:rFonts w:asciiTheme="minorHAnsi" w:hAnsiTheme="minorHAnsi" w:cstheme="minorHAnsi"/>
                <w:sz w:val="16"/>
                <w:szCs w:val="16"/>
              </w:rPr>
              <w:t> 216 x 3100 mm</w:t>
            </w:r>
          </w:p>
          <w:p w14:paraId="3E1DA28C"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Sistemas operativos compatibles</w:t>
            </w:r>
            <w:r w:rsidRPr="00962C19">
              <w:rPr>
                <w:rFonts w:asciiTheme="minorHAnsi" w:hAnsiTheme="minorHAnsi" w:cstheme="minorHAnsi"/>
                <w:sz w:val="16"/>
                <w:szCs w:val="16"/>
              </w:rPr>
              <w:t> Microsoft</w:t>
            </w:r>
            <w:r w:rsidRPr="00962C19">
              <w:rPr>
                <w:rFonts w:asciiTheme="minorHAnsi" w:hAnsiTheme="minorHAnsi" w:cstheme="minorHAnsi"/>
                <w:sz w:val="16"/>
                <w:szCs w:val="16"/>
                <w:vertAlign w:val="superscript"/>
              </w:rPr>
              <w:t>®</w:t>
            </w:r>
            <w:r w:rsidRPr="00962C19">
              <w:rPr>
                <w:rFonts w:asciiTheme="minorHAnsi" w:hAnsiTheme="minorHAnsi" w:cstheme="minorHAnsi"/>
                <w:sz w:val="16"/>
                <w:szCs w:val="16"/>
              </w:rPr>
              <w:t> Windows</w:t>
            </w:r>
            <w:r w:rsidRPr="00962C19">
              <w:rPr>
                <w:rFonts w:asciiTheme="minorHAnsi" w:hAnsiTheme="minorHAnsi" w:cstheme="minorHAnsi"/>
                <w:sz w:val="16"/>
                <w:szCs w:val="16"/>
                <w:vertAlign w:val="superscript"/>
              </w:rPr>
              <w:t>®</w:t>
            </w:r>
            <w:r w:rsidRPr="00962C19">
              <w:rPr>
                <w:rFonts w:asciiTheme="minorHAnsi" w:hAnsiTheme="minorHAnsi" w:cstheme="minorHAnsi"/>
                <w:sz w:val="16"/>
                <w:szCs w:val="16"/>
              </w:rPr>
              <w:t xml:space="preserve"> (10, 8.1, 7 y XP: 32/64 bits, 2008 R2, 2012 R2, 2016, 2019) </w:t>
            </w:r>
            <w:proofErr w:type="spellStart"/>
            <w:r w:rsidRPr="00962C19">
              <w:rPr>
                <w:rFonts w:asciiTheme="minorHAnsi" w:hAnsiTheme="minorHAnsi" w:cstheme="minorHAnsi"/>
                <w:sz w:val="16"/>
                <w:szCs w:val="16"/>
              </w:rPr>
              <w:t>MacOS</w:t>
            </w:r>
            <w:proofErr w:type="spellEnd"/>
            <w:r w:rsidRPr="00962C19">
              <w:rPr>
                <w:rFonts w:asciiTheme="minorHAnsi" w:hAnsiTheme="minorHAnsi" w:cstheme="minorHAnsi"/>
                <w:sz w:val="16"/>
                <w:szCs w:val="16"/>
              </w:rPr>
              <w:t xml:space="preserve"> (Catalina 10.15, </w:t>
            </w:r>
            <w:proofErr w:type="spellStart"/>
            <w:r w:rsidRPr="00962C19">
              <w:rPr>
                <w:rFonts w:asciiTheme="minorHAnsi" w:hAnsiTheme="minorHAnsi" w:cstheme="minorHAnsi"/>
                <w:sz w:val="16"/>
                <w:szCs w:val="16"/>
              </w:rPr>
              <w:t>Mojave</w:t>
            </w:r>
            <w:proofErr w:type="spellEnd"/>
            <w:r w:rsidRPr="00962C19">
              <w:rPr>
                <w:rFonts w:asciiTheme="minorHAnsi" w:hAnsiTheme="minorHAnsi" w:cstheme="minorHAnsi"/>
                <w:sz w:val="16"/>
                <w:szCs w:val="16"/>
              </w:rPr>
              <w:t xml:space="preserve"> 10.14 y High Sierra 10.13)</w:t>
            </w:r>
            <w:r w:rsidRPr="00962C19">
              <w:rPr>
                <w:rFonts w:asciiTheme="minorHAnsi" w:hAnsiTheme="minorHAnsi" w:cstheme="minorHAnsi"/>
                <w:sz w:val="16"/>
                <w:szCs w:val="16"/>
              </w:rPr>
              <w:br/>
              <w:t xml:space="preserve">Linux (Ubuntu, </w:t>
            </w:r>
            <w:proofErr w:type="spellStart"/>
            <w:r w:rsidRPr="00962C19">
              <w:rPr>
                <w:rFonts w:asciiTheme="minorHAnsi" w:hAnsiTheme="minorHAnsi" w:cstheme="minorHAnsi"/>
                <w:sz w:val="16"/>
                <w:szCs w:val="16"/>
              </w:rPr>
              <w:t>Fedora</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Debian</w:t>
            </w:r>
            <w:proofErr w:type="spellEnd"/>
            <w:r w:rsidRPr="00962C19">
              <w:rPr>
                <w:rFonts w:asciiTheme="minorHAnsi" w:hAnsiTheme="minorHAnsi" w:cstheme="minorHAnsi"/>
                <w:sz w:val="16"/>
                <w:szCs w:val="16"/>
              </w:rPr>
              <w:t xml:space="preserve">, RHEL, Linux </w:t>
            </w:r>
            <w:proofErr w:type="spellStart"/>
            <w:r w:rsidRPr="00962C19">
              <w:rPr>
                <w:rFonts w:asciiTheme="minorHAnsi" w:hAnsiTheme="minorHAnsi" w:cstheme="minorHAnsi"/>
                <w:sz w:val="16"/>
                <w:szCs w:val="16"/>
              </w:rPr>
              <w:t>Mint</w:t>
            </w:r>
            <w:proofErr w:type="spellEnd"/>
            <w:r w:rsidRPr="00962C19">
              <w:rPr>
                <w:rFonts w:asciiTheme="minorHAnsi" w:hAnsiTheme="minorHAnsi" w:cstheme="minorHAnsi"/>
                <w:sz w:val="16"/>
                <w:szCs w:val="16"/>
              </w:rPr>
              <w:t xml:space="preserve">, Open </w:t>
            </w:r>
            <w:proofErr w:type="spellStart"/>
            <w:r w:rsidRPr="00962C19">
              <w:rPr>
                <w:rFonts w:asciiTheme="minorHAnsi" w:hAnsiTheme="minorHAnsi" w:cstheme="minorHAnsi"/>
                <w:sz w:val="16"/>
                <w:szCs w:val="16"/>
              </w:rPr>
              <w:t>Suse</w:t>
            </w:r>
            <w:proofErr w:type="spellEnd"/>
            <w:r w:rsidRPr="00962C19">
              <w:rPr>
                <w:rFonts w:asciiTheme="minorHAnsi" w:hAnsiTheme="minorHAnsi" w:cstheme="minorHAnsi"/>
                <w:sz w:val="16"/>
                <w:szCs w:val="16"/>
              </w:rPr>
              <w:t xml:space="preserve"> y </w:t>
            </w:r>
            <w:proofErr w:type="spellStart"/>
            <w:r w:rsidRPr="00962C19">
              <w:rPr>
                <w:rFonts w:asciiTheme="minorHAnsi" w:hAnsiTheme="minorHAnsi" w:cstheme="minorHAnsi"/>
                <w:sz w:val="16"/>
                <w:szCs w:val="16"/>
              </w:rPr>
              <w:t>Manjaro</w:t>
            </w:r>
            <w:proofErr w:type="spellEnd"/>
            <w:r w:rsidRPr="00962C19">
              <w:rPr>
                <w:rFonts w:asciiTheme="minorHAnsi" w:hAnsiTheme="minorHAnsi" w:cstheme="minorHAnsi"/>
                <w:sz w:val="16"/>
                <w:szCs w:val="16"/>
              </w:rPr>
              <w:t>) Preparada para Citrix </w:t>
            </w:r>
          </w:p>
          <w:p w14:paraId="11F1BB4A"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sz w:val="16"/>
                <w:szCs w:val="16"/>
              </w:rPr>
              <w:t>Compatible con Mac Sí</w:t>
            </w:r>
          </w:p>
          <w:p w14:paraId="01AAC4FA" w14:textId="77777777"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t xml:space="preserve">Versión </w:t>
            </w:r>
            <w:proofErr w:type="spellStart"/>
            <w:r w:rsidRPr="00962C19">
              <w:rPr>
                <w:rFonts w:asciiTheme="minorHAnsi" w:hAnsiTheme="minorHAnsi" w:cstheme="minorHAnsi"/>
                <w:b/>
                <w:sz w:val="16"/>
                <w:szCs w:val="16"/>
              </w:rPr>
              <w:t>Twain</w:t>
            </w:r>
            <w:proofErr w:type="spellEnd"/>
            <w:r w:rsidRPr="00962C19">
              <w:rPr>
                <w:rFonts w:asciiTheme="minorHAnsi" w:hAnsiTheme="minorHAnsi" w:cstheme="minorHAnsi"/>
                <w:sz w:val="16"/>
                <w:szCs w:val="16"/>
              </w:rPr>
              <w:t xml:space="preserve"> Windows: TWAIN versión 2.1 de 32 y 64 </w:t>
            </w:r>
            <w:proofErr w:type="spellStart"/>
            <w:r w:rsidRPr="00962C19">
              <w:rPr>
                <w:rFonts w:asciiTheme="minorHAnsi" w:hAnsiTheme="minorHAnsi" w:cstheme="minorHAnsi"/>
                <w:sz w:val="16"/>
                <w:szCs w:val="16"/>
              </w:rPr>
              <w:t>bitsMac</w:t>
            </w:r>
            <w:proofErr w:type="spellEnd"/>
            <w:r w:rsidRPr="00962C19">
              <w:rPr>
                <w:rFonts w:asciiTheme="minorHAnsi" w:hAnsiTheme="minorHAnsi" w:cstheme="minorHAnsi"/>
                <w:sz w:val="16"/>
                <w:szCs w:val="16"/>
              </w:rPr>
              <w:t>: n/a </w:t>
            </w:r>
          </w:p>
          <w:p w14:paraId="0BFF1F2B" w14:textId="1AACC3C2" w:rsidR="00962C19" w:rsidRPr="00962C19" w:rsidRDefault="00962C19" w:rsidP="002F7041">
            <w:pPr>
              <w:rPr>
                <w:rFonts w:asciiTheme="minorHAnsi" w:hAnsiTheme="minorHAnsi" w:cstheme="minorHAnsi"/>
                <w:sz w:val="16"/>
                <w:szCs w:val="16"/>
              </w:rPr>
            </w:pPr>
            <w:r w:rsidRPr="00962C19">
              <w:rPr>
                <w:rFonts w:asciiTheme="minorHAnsi" w:hAnsiTheme="minorHAnsi" w:cstheme="minorHAnsi"/>
                <w:b/>
                <w:sz w:val="16"/>
                <w:szCs w:val="16"/>
              </w:rPr>
              <w:lastRenderedPageBreak/>
              <w:t>Conectividad, estándar</w:t>
            </w:r>
            <w:r w:rsidR="00770188">
              <w:rPr>
                <w:rFonts w:asciiTheme="minorHAnsi" w:hAnsiTheme="minorHAnsi" w:cstheme="minorHAnsi"/>
                <w:sz w:val="16"/>
                <w:szCs w:val="16"/>
              </w:rPr>
              <w:t> USB 3.0 </w:t>
            </w:r>
          </w:p>
        </w:tc>
        <w:tc>
          <w:tcPr>
            <w:tcW w:w="472" w:type="pct"/>
            <w:vMerge w:val="restart"/>
          </w:tcPr>
          <w:p w14:paraId="555B60D4"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lastRenderedPageBreak/>
              <w:t>equipo</w:t>
            </w:r>
          </w:p>
        </w:tc>
        <w:tc>
          <w:tcPr>
            <w:tcW w:w="476" w:type="pct"/>
            <w:vMerge w:val="restart"/>
          </w:tcPr>
          <w:p w14:paraId="2D9E854D"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2</w:t>
            </w:r>
          </w:p>
        </w:tc>
      </w:tr>
      <w:tr w:rsidR="00962C19" w:rsidRPr="00962C19" w14:paraId="16A94B72" w14:textId="77777777" w:rsidTr="00AA583A">
        <w:trPr>
          <w:trHeight w:val="485"/>
        </w:trPr>
        <w:tc>
          <w:tcPr>
            <w:tcW w:w="409" w:type="pct"/>
            <w:vMerge/>
            <w:shd w:val="clear" w:color="auto" w:fill="auto"/>
          </w:tcPr>
          <w:p w14:paraId="22FA686C"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7B84BF5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2EAC563A"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12 meses en sitio con mano de obra y partes certificadas por el fabricante. </w:t>
            </w:r>
            <w:r w:rsidRPr="00962C19">
              <w:rPr>
                <w:rFonts w:asciiTheme="minorHAnsi" w:hAnsiTheme="minorHAnsi" w:cstheme="minorHAnsi"/>
                <w:b/>
                <w:sz w:val="16"/>
                <w:szCs w:val="16"/>
              </w:rPr>
              <w:t xml:space="preserve"> </w:t>
            </w:r>
          </w:p>
          <w:p w14:paraId="2474B3C8"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2C21C8CA"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2720ABA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2B65D6F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7CF4D5DC"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57BD5D18" w14:textId="77777777" w:rsidR="00962C19" w:rsidRPr="00962C19" w:rsidRDefault="00962C19" w:rsidP="002F7041">
            <w:pPr>
              <w:jc w:val="center"/>
              <w:rPr>
                <w:rFonts w:asciiTheme="minorHAnsi" w:hAnsiTheme="minorHAnsi" w:cstheme="minorHAnsi"/>
                <w:sz w:val="16"/>
                <w:szCs w:val="16"/>
              </w:rPr>
            </w:pPr>
          </w:p>
        </w:tc>
      </w:tr>
      <w:tr w:rsidR="00962C19" w:rsidRPr="00962C19" w14:paraId="009D0558" w14:textId="77777777" w:rsidTr="00AA583A">
        <w:trPr>
          <w:trHeight w:val="485"/>
        </w:trPr>
        <w:tc>
          <w:tcPr>
            <w:tcW w:w="409" w:type="pct"/>
            <w:vMerge w:val="restart"/>
            <w:shd w:val="clear" w:color="auto" w:fill="auto"/>
          </w:tcPr>
          <w:p w14:paraId="1EAD93F9"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16</w:t>
            </w:r>
          </w:p>
        </w:tc>
        <w:tc>
          <w:tcPr>
            <w:tcW w:w="3643" w:type="pct"/>
            <w:vAlign w:val="center"/>
          </w:tcPr>
          <w:p w14:paraId="04128875" w14:textId="77777777" w:rsidR="00962C19" w:rsidRPr="00962C19" w:rsidRDefault="00962C19" w:rsidP="002F7041">
            <w:pPr>
              <w:widowControl/>
              <w:spacing w:before="100" w:beforeAutospacing="1"/>
              <w:outlineLvl w:val="0"/>
              <w:rPr>
                <w:rFonts w:asciiTheme="minorHAnsi" w:hAnsiTheme="minorHAnsi" w:cstheme="minorHAnsi"/>
                <w:b/>
                <w:bCs/>
                <w:kern w:val="36"/>
                <w:sz w:val="16"/>
                <w:szCs w:val="16"/>
                <w:lang w:val="es-MX" w:eastAsia="es-MX"/>
              </w:rPr>
            </w:pPr>
            <w:r w:rsidRPr="00962C19">
              <w:rPr>
                <w:rFonts w:asciiTheme="minorHAnsi" w:hAnsiTheme="minorHAnsi" w:cstheme="minorHAnsi"/>
                <w:b/>
                <w:bCs/>
                <w:kern w:val="36"/>
                <w:sz w:val="16"/>
                <w:szCs w:val="16"/>
                <w:lang w:val="es-MX" w:eastAsia="es-MX"/>
              </w:rPr>
              <w:t>Impresora Multifuncional HP LaserJet Pro MFP 4103dw</w:t>
            </w:r>
          </w:p>
          <w:p w14:paraId="5609B18A"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Características:</w:t>
            </w:r>
          </w:p>
          <w:p w14:paraId="4CECEE7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Funciones Principales:</w:t>
            </w:r>
            <w:r w:rsidRPr="00962C19">
              <w:rPr>
                <w:rFonts w:asciiTheme="minorHAnsi" w:hAnsiTheme="minorHAnsi" w:cstheme="minorHAnsi"/>
                <w:sz w:val="16"/>
                <w:szCs w:val="16"/>
              </w:rPr>
              <w:t xml:space="preserve"> Impresión, </w:t>
            </w:r>
            <w:proofErr w:type="gramStart"/>
            <w:r w:rsidRPr="00962C19">
              <w:rPr>
                <w:rFonts w:asciiTheme="minorHAnsi" w:hAnsiTheme="minorHAnsi" w:cstheme="minorHAnsi"/>
                <w:sz w:val="16"/>
                <w:szCs w:val="16"/>
              </w:rPr>
              <w:t>copia ,</w:t>
            </w:r>
            <w:proofErr w:type="gramEnd"/>
            <w:r w:rsidRPr="00962C19">
              <w:rPr>
                <w:rFonts w:asciiTheme="minorHAnsi" w:hAnsiTheme="minorHAnsi" w:cstheme="minorHAnsi"/>
                <w:sz w:val="16"/>
                <w:szCs w:val="16"/>
              </w:rPr>
              <w:t xml:space="preserve"> escaneado.</w:t>
            </w:r>
          </w:p>
          <w:p w14:paraId="38847A29" w14:textId="77777777" w:rsidR="00962C19" w:rsidRPr="00962C19" w:rsidRDefault="00962C19" w:rsidP="002F7041">
            <w:pPr>
              <w:autoSpaceDE w:val="0"/>
              <w:autoSpaceDN w:val="0"/>
              <w:adjustRightInd w:val="0"/>
              <w:jc w:val="both"/>
              <w:rPr>
                <w:rStyle w:val="m-text-nowrap"/>
                <w:rFonts w:asciiTheme="minorHAnsi" w:hAnsiTheme="minorHAnsi" w:cstheme="minorHAnsi"/>
                <w:sz w:val="16"/>
                <w:szCs w:val="16"/>
              </w:rPr>
            </w:pPr>
            <w:r w:rsidRPr="00962C19">
              <w:rPr>
                <w:rFonts w:asciiTheme="minorHAnsi" w:hAnsiTheme="minorHAnsi" w:cstheme="minorHAnsi"/>
                <w:b/>
                <w:sz w:val="16"/>
                <w:szCs w:val="16"/>
              </w:rPr>
              <w:t>Velocidad de impresión monocromática (ISO, carta)</w:t>
            </w:r>
            <w:r w:rsidRPr="00962C19">
              <w:rPr>
                <w:rFonts w:asciiTheme="minorHAnsi" w:hAnsiTheme="minorHAnsi" w:cstheme="minorHAnsi"/>
                <w:sz w:val="16"/>
                <w:szCs w:val="16"/>
              </w:rPr>
              <w:t xml:space="preserve"> hasta 42 </w:t>
            </w:r>
            <w:r w:rsidRPr="00962C19">
              <w:rPr>
                <w:rStyle w:val="m-text-nowrap"/>
                <w:rFonts w:asciiTheme="minorHAnsi" w:hAnsiTheme="minorHAnsi" w:cstheme="minorHAnsi"/>
                <w:sz w:val="16"/>
                <w:szCs w:val="16"/>
              </w:rPr>
              <w:t>ppm</w:t>
            </w:r>
          </w:p>
          <w:p w14:paraId="4D4F3C34"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Impresión a doble cara</w:t>
            </w:r>
            <w:r w:rsidRPr="00962C19">
              <w:rPr>
                <w:rFonts w:asciiTheme="minorHAnsi" w:hAnsiTheme="minorHAnsi" w:cstheme="minorHAnsi"/>
                <w:sz w:val="16"/>
                <w:szCs w:val="16"/>
              </w:rPr>
              <w:t xml:space="preserve"> Automático (por defecto)</w:t>
            </w:r>
          </w:p>
          <w:p w14:paraId="73C5716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Ciclo de trabajo (mensual, carta)</w:t>
            </w:r>
            <w:r w:rsidRPr="00962C19">
              <w:rPr>
                <w:rFonts w:asciiTheme="minorHAnsi" w:hAnsiTheme="minorHAnsi" w:cstheme="minorHAnsi"/>
                <w:sz w:val="16"/>
                <w:szCs w:val="16"/>
              </w:rPr>
              <w:t xml:space="preserve"> arriba </w:t>
            </w:r>
            <w:proofErr w:type="gramStart"/>
            <w:r w:rsidRPr="00962C19">
              <w:rPr>
                <w:rFonts w:asciiTheme="minorHAnsi" w:hAnsiTheme="minorHAnsi" w:cstheme="minorHAnsi"/>
                <w:sz w:val="16"/>
                <w:szCs w:val="16"/>
              </w:rPr>
              <w:t>de  80,000</w:t>
            </w:r>
            <w:proofErr w:type="gramEnd"/>
            <w:r w:rsidRPr="00962C19">
              <w:rPr>
                <w:rFonts w:asciiTheme="minorHAnsi" w:hAnsiTheme="minorHAnsi" w:cstheme="minorHAnsi"/>
                <w:sz w:val="16"/>
                <w:szCs w:val="16"/>
              </w:rPr>
              <w:t xml:space="preserve"> páginas</w:t>
            </w:r>
          </w:p>
          <w:p w14:paraId="789C667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Tecnología de impresión Laser</w:t>
            </w:r>
          </w:p>
          <w:p w14:paraId="2312D7CB"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Capacidades de red</w:t>
            </w:r>
            <w:r w:rsidRPr="00962C19">
              <w:rPr>
                <w:rFonts w:asciiTheme="minorHAnsi" w:hAnsiTheme="minorHAnsi" w:cstheme="minorHAnsi"/>
                <w:sz w:val="16"/>
                <w:szCs w:val="16"/>
              </w:rPr>
              <w:t xml:space="preserve"> sí, a través de 10/100/1000Base-TX Ethernet y Gigabit incorporados; Ethernet de cruzado automático; Autenticación mediante 802.1X.</w:t>
            </w:r>
          </w:p>
          <w:p w14:paraId="24ED3906"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Pantalla</w:t>
            </w:r>
            <w:r w:rsidRPr="00962C19">
              <w:rPr>
                <w:rFonts w:asciiTheme="minorHAnsi" w:hAnsiTheme="minorHAnsi" w:cstheme="minorHAnsi"/>
                <w:sz w:val="16"/>
                <w:szCs w:val="16"/>
              </w:rPr>
              <w:t xml:space="preserve"> 2.7" (6.86 cm) </w:t>
            </w:r>
            <w:proofErr w:type="spellStart"/>
            <w:r w:rsidRPr="00962C19">
              <w:rPr>
                <w:rFonts w:asciiTheme="minorHAnsi" w:hAnsiTheme="minorHAnsi" w:cstheme="minorHAnsi"/>
                <w:sz w:val="16"/>
                <w:szCs w:val="16"/>
              </w:rPr>
              <w:t>intuitive</w:t>
            </w:r>
            <w:proofErr w:type="spellEnd"/>
            <w:r w:rsidRPr="00962C19">
              <w:rPr>
                <w:rFonts w:asciiTheme="minorHAnsi" w:hAnsiTheme="minorHAnsi" w:cstheme="minorHAnsi"/>
                <w:sz w:val="16"/>
                <w:szCs w:val="16"/>
              </w:rPr>
              <w:t xml:space="preserve"> color </w:t>
            </w:r>
            <w:proofErr w:type="spellStart"/>
            <w:r w:rsidRPr="00962C19">
              <w:rPr>
                <w:rFonts w:asciiTheme="minorHAnsi" w:hAnsiTheme="minorHAnsi" w:cstheme="minorHAnsi"/>
                <w:sz w:val="16"/>
                <w:szCs w:val="16"/>
              </w:rPr>
              <w:t>touchscreen</w:t>
            </w:r>
            <w:proofErr w:type="spellEnd"/>
            <w:r w:rsidRPr="00962C19">
              <w:rPr>
                <w:rFonts w:asciiTheme="minorHAnsi" w:hAnsiTheme="minorHAnsi" w:cstheme="minorHAnsi"/>
                <w:sz w:val="16"/>
                <w:szCs w:val="16"/>
              </w:rPr>
              <w:t xml:space="preserve"> (CGD).</w:t>
            </w:r>
          </w:p>
          <w:p w14:paraId="3BB1707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Tipo de escáner Cama plana, alimentador automático de documentos (ADF).</w:t>
            </w:r>
          </w:p>
          <w:p w14:paraId="2133BA61" w14:textId="77777777" w:rsidR="00962C19" w:rsidRPr="00962C19" w:rsidRDefault="00962C19" w:rsidP="002F7041">
            <w:pPr>
              <w:autoSpaceDE w:val="0"/>
              <w:autoSpaceDN w:val="0"/>
              <w:adjustRightInd w:val="0"/>
              <w:jc w:val="both"/>
              <w:rPr>
                <w:rFonts w:asciiTheme="minorHAnsi" w:hAnsiTheme="minorHAnsi" w:cstheme="minorHAnsi"/>
                <w:sz w:val="16"/>
                <w:szCs w:val="16"/>
                <w:lang w:val="en-US"/>
              </w:rPr>
            </w:pPr>
            <w:proofErr w:type="spellStart"/>
            <w:r w:rsidRPr="00962C19">
              <w:rPr>
                <w:rFonts w:asciiTheme="minorHAnsi" w:hAnsiTheme="minorHAnsi" w:cstheme="minorHAnsi"/>
                <w:b/>
                <w:sz w:val="16"/>
                <w:szCs w:val="16"/>
                <w:lang w:val="en-US"/>
              </w:rPr>
              <w:t>Velocidad</w:t>
            </w:r>
            <w:proofErr w:type="spellEnd"/>
            <w:r w:rsidRPr="00962C19">
              <w:rPr>
                <w:rFonts w:asciiTheme="minorHAnsi" w:hAnsiTheme="minorHAnsi" w:cstheme="minorHAnsi"/>
                <w:b/>
                <w:sz w:val="16"/>
                <w:szCs w:val="16"/>
                <w:lang w:val="en-US"/>
              </w:rPr>
              <w:t xml:space="preserve"> de </w:t>
            </w:r>
            <w:proofErr w:type="spellStart"/>
            <w:r w:rsidRPr="00962C19">
              <w:rPr>
                <w:rFonts w:asciiTheme="minorHAnsi" w:hAnsiTheme="minorHAnsi" w:cstheme="minorHAnsi"/>
                <w:b/>
                <w:sz w:val="16"/>
                <w:szCs w:val="16"/>
                <w:lang w:val="en-US"/>
              </w:rPr>
              <w:t>escaneo</w:t>
            </w:r>
            <w:proofErr w:type="spellEnd"/>
            <w:r w:rsidRPr="00962C19">
              <w:rPr>
                <w:rFonts w:asciiTheme="minorHAnsi" w:hAnsiTheme="minorHAnsi" w:cstheme="minorHAnsi"/>
                <w:b/>
                <w:sz w:val="16"/>
                <w:szCs w:val="16"/>
                <w:lang w:val="en-US"/>
              </w:rPr>
              <w:t xml:space="preserve"> (normal, carta)</w:t>
            </w:r>
            <w:r w:rsidRPr="00962C19">
              <w:rPr>
                <w:rFonts w:asciiTheme="minorHAnsi" w:hAnsiTheme="minorHAnsi" w:cstheme="minorHAnsi"/>
                <w:sz w:val="16"/>
                <w:szCs w:val="16"/>
                <w:lang w:val="en-US"/>
              </w:rPr>
              <w:t xml:space="preserve"> Up to 31 ppm/49 </w:t>
            </w:r>
            <w:proofErr w:type="spellStart"/>
            <w:r w:rsidRPr="00962C19">
              <w:rPr>
                <w:rFonts w:asciiTheme="minorHAnsi" w:hAnsiTheme="minorHAnsi" w:cstheme="minorHAnsi"/>
                <w:sz w:val="16"/>
                <w:szCs w:val="16"/>
                <w:lang w:val="en-US"/>
              </w:rPr>
              <w:t>ipm</w:t>
            </w:r>
            <w:proofErr w:type="spellEnd"/>
            <w:r w:rsidRPr="00962C19">
              <w:rPr>
                <w:rFonts w:asciiTheme="minorHAnsi" w:hAnsiTheme="minorHAnsi" w:cstheme="minorHAnsi"/>
                <w:sz w:val="16"/>
                <w:szCs w:val="16"/>
                <w:lang w:val="en-US"/>
              </w:rPr>
              <w:t xml:space="preserve"> (</w:t>
            </w:r>
            <w:proofErr w:type="spellStart"/>
            <w:r w:rsidRPr="00962C19">
              <w:rPr>
                <w:rFonts w:asciiTheme="minorHAnsi" w:hAnsiTheme="minorHAnsi" w:cstheme="minorHAnsi"/>
                <w:sz w:val="16"/>
                <w:szCs w:val="16"/>
                <w:lang w:val="en-US"/>
              </w:rPr>
              <w:t>b&amp;w</w:t>
            </w:r>
            <w:proofErr w:type="spellEnd"/>
            <w:r w:rsidRPr="00962C19">
              <w:rPr>
                <w:rFonts w:asciiTheme="minorHAnsi" w:hAnsiTheme="minorHAnsi" w:cstheme="minorHAnsi"/>
                <w:sz w:val="16"/>
                <w:szCs w:val="16"/>
                <w:lang w:val="en-US"/>
              </w:rPr>
              <w:t xml:space="preserve">), up to 21 ppm/36 </w:t>
            </w:r>
            <w:proofErr w:type="spellStart"/>
            <w:r w:rsidRPr="00962C19">
              <w:rPr>
                <w:rFonts w:asciiTheme="minorHAnsi" w:hAnsiTheme="minorHAnsi" w:cstheme="minorHAnsi"/>
                <w:sz w:val="16"/>
                <w:szCs w:val="16"/>
                <w:lang w:val="en-US"/>
              </w:rPr>
              <w:t>ipm</w:t>
            </w:r>
            <w:proofErr w:type="spellEnd"/>
            <w:r w:rsidRPr="00962C19">
              <w:rPr>
                <w:rFonts w:asciiTheme="minorHAnsi" w:hAnsiTheme="minorHAnsi" w:cstheme="minorHAnsi"/>
                <w:sz w:val="16"/>
                <w:szCs w:val="16"/>
                <w:lang w:val="en-US"/>
              </w:rPr>
              <w:t xml:space="preserve"> </w:t>
            </w:r>
            <w:r w:rsidRPr="00962C19">
              <w:rPr>
                <w:rStyle w:val="m-text-nowrap"/>
                <w:rFonts w:asciiTheme="minorHAnsi" w:hAnsiTheme="minorHAnsi" w:cstheme="minorHAnsi"/>
                <w:sz w:val="16"/>
                <w:szCs w:val="16"/>
                <w:lang w:val="en-US"/>
              </w:rPr>
              <w:t>(color)</w:t>
            </w:r>
            <w:r w:rsidRPr="00962C19">
              <w:rPr>
                <w:rFonts w:asciiTheme="minorHAnsi" w:hAnsiTheme="minorHAnsi" w:cstheme="minorHAnsi"/>
                <w:sz w:val="16"/>
                <w:szCs w:val="16"/>
                <w:lang w:val="en-US"/>
              </w:rPr>
              <w:t>.</w:t>
            </w:r>
          </w:p>
          <w:p w14:paraId="5881E37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Velocidad de copia (negro, calidad normal)</w:t>
            </w:r>
            <w:r w:rsidRPr="00962C19">
              <w:rPr>
                <w:rFonts w:asciiTheme="minorHAnsi" w:hAnsiTheme="minorHAnsi" w:cstheme="minorHAnsi"/>
                <w:sz w:val="16"/>
                <w:szCs w:val="16"/>
              </w:rPr>
              <w:t xml:space="preserve"> Hasta 40 </w:t>
            </w:r>
            <w:proofErr w:type="spellStart"/>
            <w:r w:rsidRPr="00962C19">
              <w:rPr>
                <w:rFonts w:asciiTheme="minorHAnsi" w:hAnsiTheme="minorHAnsi" w:cstheme="minorHAnsi"/>
                <w:sz w:val="16"/>
                <w:szCs w:val="16"/>
              </w:rPr>
              <w:t>cpm</w:t>
            </w:r>
            <w:proofErr w:type="spellEnd"/>
            <w:r w:rsidRPr="00962C19">
              <w:rPr>
                <w:rFonts w:asciiTheme="minorHAnsi" w:hAnsiTheme="minorHAnsi" w:cstheme="minorHAnsi"/>
                <w:sz w:val="16"/>
                <w:szCs w:val="16"/>
              </w:rPr>
              <w:t>.</w:t>
            </w:r>
          </w:p>
        </w:tc>
        <w:tc>
          <w:tcPr>
            <w:tcW w:w="472" w:type="pct"/>
            <w:vMerge w:val="restart"/>
          </w:tcPr>
          <w:p w14:paraId="0A005055"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49168945"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6</w:t>
            </w:r>
          </w:p>
        </w:tc>
      </w:tr>
      <w:tr w:rsidR="00962C19" w:rsidRPr="00962C19" w14:paraId="7EF18E07" w14:textId="77777777" w:rsidTr="00AA583A">
        <w:trPr>
          <w:trHeight w:val="485"/>
        </w:trPr>
        <w:tc>
          <w:tcPr>
            <w:tcW w:w="409" w:type="pct"/>
            <w:vMerge/>
            <w:shd w:val="clear" w:color="auto" w:fill="auto"/>
          </w:tcPr>
          <w:p w14:paraId="22E2BC50"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6F5F1D8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2EFBDE67"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12 meses en sitio con mano de obra y partes certificadas por el fabricante. </w:t>
            </w:r>
            <w:r w:rsidRPr="00962C19">
              <w:rPr>
                <w:rFonts w:asciiTheme="minorHAnsi" w:hAnsiTheme="minorHAnsi" w:cstheme="minorHAnsi"/>
                <w:b/>
                <w:sz w:val="16"/>
                <w:szCs w:val="16"/>
              </w:rPr>
              <w:t xml:space="preserve"> </w:t>
            </w:r>
          </w:p>
          <w:p w14:paraId="0F8FF34E"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2075C1AB"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609377CA"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146762D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5D479F81"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1FBF0A0E" w14:textId="77777777" w:rsidR="00962C19" w:rsidRPr="00962C19" w:rsidRDefault="00962C19" w:rsidP="002F7041">
            <w:pPr>
              <w:jc w:val="center"/>
              <w:rPr>
                <w:rFonts w:asciiTheme="minorHAnsi" w:hAnsiTheme="minorHAnsi" w:cstheme="minorHAnsi"/>
                <w:sz w:val="16"/>
                <w:szCs w:val="16"/>
              </w:rPr>
            </w:pPr>
          </w:p>
        </w:tc>
      </w:tr>
      <w:tr w:rsidR="00962C19" w:rsidRPr="00962C19" w14:paraId="4AFB8958" w14:textId="77777777" w:rsidTr="00AA583A">
        <w:trPr>
          <w:trHeight w:val="485"/>
        </w:trPr>
        <w:tc>
          <w:tcPr>
            <w:tcW w:w="409" w:type="pct"/>
            <w:vMerge w:val="restart"/>
            <w:shd w:val="clear" w:color="auto" w:fill="auto"/>
          </w:tcPr>
          <w:p w14:paraId="13E2A5AC" w14:textId="77777777" w:rsidR="00962C19" w:rsidRPr="00962C19" w:rsidRDefault="00962C19" w:rsidP="002F7041">
            <w:pPr>
              <w:jc w:val="center"/>
              <w:rPr>
                <w:rFonts w:asciiTheme="minorHAnsi" w:hAnsiTheme="minorHAnsi" w:cstheme="minorHAnsi"/>
                <w:sz w:val="16"/>
                <w:szCs w:val="16"/>
                <w:lang w:val="es-MX"/>
              </w:rPr>
            </w:pPr>
            <w:r w:rsidRPr="00962C19">
              <w:rPr>
                <w:rFonts w:asciiTheme="minorHAnsi" w:hAnsiTheme="minorHAnsi" w:cstheme="minorHAnsi"/>
                <w:sz w:val="16"/>
                <w:szCs w:val="16"/>
                <w:lang w:val="es-MX"/>
              </w:rPr>
              <w:t>17</w:t>
            </w:r>
          </w:p>
        </w:tc>
        <w:tc>
          <w:tcPr>
            <w:tcW w:w="3643" w:type="pct"/>
            <w:vAlign w:val="center"/>
          </w:tcPr>
          <w:p w14:paraId="78FA6629" w14:textId="77777777" w:rsidR="00962C19" w:rsidRPr="006F51FE" w:rsidRDefault="00962C19" w:rsidP="006F51FE">
            <w:pPr>
              <w:pStyle w:val="Ttulo1"/>
              <w:numPr>
                <w:ilvl w:val="0"/>
                <w:numId w:val="0"/>
              </w:numPr>
              <w:rPr>
                <w:rFonts w:asciiTheme="minorHAnsi" w:hAnsiTheme="minorHAnsi" w:cstheme="minorHAnsi"/>
                <w:sz w:val="16"/>
                <w:szCs w:val="16"/>
                <w:lang w:val="en-US"/>
              </w:rPr>
            </w:pPr>
            <w:proofErr w:type="spellStart"/>
            <w:r w:rsidRPr="006F51FE">
              <w:rPr>
                <w:rFonts w:asciiTheme="minorHAnsi" w:hAnsiTheme="minorHAnsi" w:cstheme="minorHAnsi"/>
                <w:sz w:val="16"/>
                <w:szCs w:val="16"/>
                <w:lang w:val="en-US"/>
              </w:rPr>
              <w:t>imageRUNNER</w:t>
            </w:r>
            <w:proofErr w:type="spellEnd"/>
            <w:r w:rsidRPr="006F51FE">
              <w:rPr>
                <w:rFonts w:asciiTheme="minorHAnsi" w:hAnsiTheme="minorHAnsi" w:cstheme="minorHAnsi"/>
                <w:sz w:val="16"/>
                <w:szCs w:val="16"/>
                <w:lang w:val="en-US"/>
              </w:rPr>
              <w:t xml:space="preserve"> ADVANCE DX 527if</w:t>
            </w:r>
          </w:p>
          <w:p w14:paraId="392E3951" w14:textId="77777777" w:rsidR="00962C19" w:rsidRPr="006F51FE" w:rsidRDefault="00962C19" w:rsidP="006F51FE">
            <w:pPr>
              <w:autoSpaceDE w:val="0"/>
              <w:autoSpaceDN w:val="0"/>
              <w:adjustRightInd w:val="0"/>
              <w:rPr>
                <w:rFonts w:asciiTheme="minorHAnsi" w:hAnsiTheme="minorHAnsi" w:cstheme="minorHAnsi"/>
                <w:sz w:val="16"/>
                <w:szCs w:val="16"/>
                <w:lang w:val="en-US"/>
              </w:rPr>
            </w:pPr>
            <w:proofErr w:type="spellStart"/>
            <w:r w:rsidRPr="006F51FE">
              <w:rPr>
                <w:rFonts w:asciiTheme="minorHAnsi" w:hAnsiTheme="minorHAnsi" w:cstheme="minorHAnsi"/>
                <w:sz w:val="16"/>
                <w:szCs w:val="16"/>
                <w:lang w:val="en-US"/>
              </w:rPr>
              <w:t>Característica</w:t>
            </w:r>
            <w:proofErr w:type="spellEnd"/>
            <w:r w:rsidRPr="006F51FE">
              <w:rPr>
                <w:rFonts w:asciiTheme="minorHAnsi" w:hAnsiTheme="minorHAnsi" w:cstheme="minorHAnsi"/>
                <w:sz w:val="16"/>
                <w:szCs w:val="16"/>
                <w:lang w:val="en-US"/>
              </w:rPr>
              <w:t>:</w:t>
            </w:r>
          </w:p>
          <w:p w14:paraId="3D59AD2C" w14:textId="77777777" w:rsidR="00962C19" w:rsidRPr="006F51FE" w:rsidRDefault="00962C19" w:rsidP="006F51FE">
            <w:pPr>
              <w:pStyle w:val="Ttulo4"/>
              <w:jc w:val="left"/>
              <w:rPr>
                <w:rFonts w:asciiTheme="minorHAnsi" w:hAnsiTheme="minorHAnsi" w:cstheme="minorHAnsi"/>
                <w:b w:val="0"/>
                <w:color w:val="000000"/>
                <w:sz w:val="16"/>
                <w:szCs w:val="16"/>
                <w:lang w:eastAsia="es-MX"/>
              </w:rPr>
            </w:pPr>
            <w:r w:rsidRPr="006F51FE">
              <w:rPr>
                <w:rFonts w:asciiTheme="minorHAnsi" w:hAnsiTheme="minorHAnsi" w:cstheme="minorHAnsi"/>
                <w:color w:val="000000"/>
                <w:sz w:val="16"/>
                <w:szCs w:val="16"/>
              </w:rPr>
              <w:t xml:space="preserve">Tipo de equipo </w:t>
            </w:r>
            <w:proofErr w:type="spellStart"/>
            <w:r w:rsidRPr="006F51FE">
              <w:rPr>
                <w:rFonts w:asciiTheme="minorHAnsi" w:hAnsiTheme="minorHAnsi" w:cstheme="minorHAnsi"/>
                <w:color w:val="000000"/>
                <w:sz w:val="16"/>
                <w:szCs w:val="16"/>
              </w:rPr>
              <w:t>Equipo</w:t>
            </w:r>
            <w:proofErr w:type="spellEnd"/>
            <w:r w:rsidRPr="006F51FE">
              <w:rPr>
                <w:rFonts w:asciiTheme="minorHAnsi" w:hAnsiTheme="minorHAnsi" w:cstheme="minorHAnsi"/>
                <w:b w:val="0"/>
                <w:color w:val="000000"/>
                <w:sz w:val="16"/>
                <w:szCs w:val="16"/>
              </w:rPr>
              <w:t xml:space="preserve"> multifunción láser en blanco y negro A4.</w:t>
            </w:r>
          </w:p>
          <w:p w14:paraId="3455352C" w14:textId="77777777" w:rsidR="00962C19" w:rsidRPr="006F51FE" w:rsidRDefault="00962C19" w:rsidP="006F51FE">
            <w:pPr>
              <w:pStyle w:val="Ttulo4"/>
              <w:jc w:val="left"/>
              <w:rPr>
                <w:rFonts w:asciiTheme="minorHAnsi" w:hAnsiTheme="minorHAnsi" w:cstheme="minorHAnsi"/>
                <w:b w:val="0"/>
                <w:color w:val="000000"/>
                <w:sz w:val="16"/>
                <w:szCs w:val="16"/>
                <w:lang w:eastAsia="es-MX"/>
              </w:rPr>
            </w:pPr>
            <w:r w:rsidRPr="006F51FE">
              <w:rPr>
                <w:rFonts w:asciiTheme="minorHAnsi" w:hAnsiTheme="minorHAnsi" w:cstheme="minorHAnsi"/>
                <w:color w:val="000000"/>
                <w:sz w:val="16"/>
                <w:szCs w:val="16"/>
              </w:rPr>
              <w:t>Funciones principales</w:t>
            </w:r>
            <w:r w:rsidRPr="006F51FE">
              <w:rPr>
                <w:rFonts w:asciiTheme="minorHAnsi" w:hAnsiTheme="minorHAnsi" w:cstheme="minorHAnsi"/>
                <w:b w:val="0"/>
                <w:color w:val="000000"/>
                <w:sz w:val="16"/>
                <w:szCs w:val="16"/>
              </w:rPr>
              <w:t xml:space="preserve"> Impresión, copia, escaneo, envío y fax opcional</w:t>
            </w:r>
          </w:p>
          <w:p w14:paraId="5D3F386C" w14:textId="77777777" w:rsidR="006F51FE" w:rsidRDefault="00962C19" w:rsidP="006F51FE">
            <w:pPr>
              <w:pStyle w:val="Ttulo4"/>
              <w:jc w:val="left"/>
              <w:rPr>
                <w:rFonts w:asciiTheme="minorHAnsi" w:hAnsiTheme="minorHAnsi" w:cstheme="minorHAnsi"/>
                <w:b w:val="0"/>
                <w:color w:val="000000"/>
                <w:sz w:val="16"/>
                <w:szCs w:val="16"/>
              </w:rPr>
            </w:pPr>
            <w:r w:rsidRPr="006F51FE">
              <w:rPr>
                <w:rFonts w:asciiTheme="minorHAnsi" w:hAnsiTheme="minorHAnsi" w:cstheme="minorHAnsi"/>
                <w:color w:val="000000"/>
                <w:sz w:val="16"/>
                <w:szCs w:val="16"/>
              </w:rPr>
              <w:t>Conexión de interfaz Red</w:t>
            </w:r>
            <w:r w:rsidRPr="006F51FE">
              <w:rPr>
                <w:rFonts w:asciiTheme="minorHAnsi" w:hAnsiTheme="minorHAnsi" w:cstheme="minorHAnsi"/>
                <w:color w:val="000000"/>
                <w:sz w:val="16"/>
                <w:szCs w:val="16"/>
              </w:rPr>
              <w:br/>
            </w:r>
            <w:r w:rsidRPr="006F51FE">
              <w:rPr>
                <w:rFonts w:asciiTheme="minorHAnsi" w:hAnsiTheme="minorHAnsi" w:cstheme="minorHAnsi"/>
                <w:b w:val="0"/>
                <w:color w:val="000000"/>
                <w:sz w:val="16"/>
                <w:szCs w:val="16"/>
              </w:rPr>
              <w:t>Estándar: 1000Base-T/100Base-TX/10Base-T, LAN inalámbrica (IEEE 802.11b/g/n)</w:t>
            </w:r>
            <w:r w:rsidRPr="006F51FE">
              <w:rPr>
                <w:rFonts w:asciiTheme="minorHAnsi" w:hAnsiTheme="minorHAnsi" w:cstheme="minorHAnsi"/>
                <w:b w:val="0"/>
                <w:color w:val="000000"/>
                <w:sz w:val="16"/>
                <w:szCs w:val="16"/>
              </w:rPr>
              <w:br/>
              <w:t>Opcional:</w:t>
            </w:r>
            <w:r w:rsidR="006F51FE">
              <w:rPr>
                <w:rFonts w:asciiTheme="minorHAnsi" w:hAnsiTheme="minorHAnsi" w:cstheme="minorHAnsi"/>
                <w:b w:val="0"/>
                <w:color w:val="000000"/>
                <w:sz w:val="16"/>
                <w:szCs w:val="16"/>
              </w:rPr>
              <w:t xml:space="preserve"> NFC, Bluetooth de bajo consumo</w:t>
            </w:r>
          </w:p>
          <w:p w14:paraId="5C60977D" w14:textId="77777777" w:rsidR="006F51FE" w:rsidRDefault="00962C19" w:rsidP="006F51FE">
            <w:pPr>
              <w:pStyle w:val="Ttulo4"/>
              <w:jc w:val="left"/>
              <w:rPr>
                <w:rFonts w:asciiTheme="minorHAnsi" w:hAnsiTheme="minorHAnsi" w:cstheme="minorHAnsi"/>
                <w:b w:val="0"/>
                <w:color w:val="000000"/>
                <w:sz w:val="16"/>
                <w:szCs w:val="16"/>
              </w:rPr>
            </w:pPr>
            <w:r w:rsidRPr="006F51FE">
              <w:rPr>
                <w:rFonts w:asciiTheme="minorHAnsi" w:hAnsiTheme="minorHAnsi" w:cstheme="minorHAnsi"/>
                <w:b w:val="0"/>
                <w:color w:val="000000"/>
                <w:sz w:val="16"/>
                <w:szCs w:val="16"/>
              </w:rPr>
              <w:t>Otros</w:t>
            </w:r>
            <w:r w:rsidRPr="006F51FE">
              <w:rPr>
                <w:rFonts w:asciiTheme="minorHAnsi" w:hAnsiTheme="minorHAnsi" w:cstheme="minorHAnsi"/>
                <w:b w:val="0"/>
                <w:color w:val="000000"/>
                <w:sz w:val="16"/>
                <w:szCs w:val="16"/>
              </w:rPr>
              <w:br/>
              <w:t xml:space="preserve"> Estándar: 2 x USB 2.0 </w:t>
            </w:r>
          </w:p>
          <w:p w14:paraId="43E597B3" w14:textId="3304DB5F" w:rsidR="00962C19" w:rsidRPr="006F51FE" w:rsidRDefault="00962C19" w:rsidP="006F51FE">
            <w:pPr>
              <w:pStyle w:val="Ttulo4"/>
              <w:jc w:val="left"/>
              <w:rPr>
                <w:rFonts w:asciiTheme="minorHAnsi" w:hAnsiTheme="minorHAnsi" w:cstheme="minorHAnsi"/>
                <w:b w:val="0"/>
                <w:color w:val="000000"/>
                <w:sz w:val="16"/>
                <w:szCs w:val="16"/>
                <w:lang w:eastAsia="es-MX"/>
              </w:rPr>
            </w:pPr>
            <w:r w:rsidRPr="006F51FE">
              <w:rPr>
                <w:rFonts w:asciiTheme="minorHAnsi" w:hAnsiTheme="minorHAnsi" w:cstheme="minorHAnsi"/>
                <w:b w:val="0"/>
                <w:color w:val="000000"/>
                <w:sz w:val="16"/>
                <w:szCs w:val="16"/>
              </w:rPr>
              <w:t>(host), 1 x USB 3.0 (host), 1 x USB 2.0 (dispositivo)</w:t>
            </w:r>
            <w:r w:rsidRPr="006F51FE">
              <w:rPr>
                <w:rFonts w:asciiTheme="minorHAnsi" w:hAnsiTheme="minorHAnsi" w:cstheme="minorHAnsi"/>
                <w:b w:val="0"/>
                <w:color w:val="000000"/>
                <w:sz w:val="16"/>
                <w:szCs w:val="16"/>
              </w:rPr>
              <w:br/>
              <w:t>Opcional: interfaz de control de copia.</w:t>
            </w:r>
          </w:p>
          <w:p w14:paraId="59F98924" w14:textId="77777777" w:rsidR="00962C19" w:rsidRPr="006F51FE" w:rsidRDefault="00962C19" w:rsidP="006F51FE">
            <w:pPr>
              <w:pStyle w:val="Ttulo4"/>
              <w:jc w:val="left"/>
              <w:rPr>
                <w:rFonts w:asciiTheme="minorHAnsi" w:hAnsiTheme="minorHAnsi" w:cstheme="minorHAnsi"/>
                <w:b w:val="0"/>
                <w:color w:val="000000"/>
                <w:sz w:val="16"/>
                <w:szCs w:val="16"/>
                <w:lang w:eastAsia="es-MX"/>
              </w:rPr>
            </w:pPr>
            <w:r w:rsidRPr="006F51FE">
              <w:rPr>
                <w:rFonts w:asciiTheme="minorHAnsi" w:hAnsiTheme="minorHAnsi" w:cstheme="minorHAnsi"/>
                <w:b w:val="0"/>
                <w:color w:val="000000"/>
                <w:sz w:val="16"/>
                <w:szCs w:val="16"/>
              </w:rPr>
              <w:t>* Capacidad de alimentación de papel (A4, 80 g/m²) Estándar: 650 hojas</w:t>
            </w:r>
            <w:r w:rsidRPr="006F51FE">
              <w:rPr>
                <w:rFonts w:asciiTheme="minorHAnsi" w:hAnsiTheme="minorHAnsi" w:cstheme="minorHAnsi"/>
                <w:b w:val="0"/>
                <w:color w:val="000000"/>
                <w:sz w:val="16"/>
                <w:szCs w:val="16"/>
              </w:rPr>
              <w:br/>
              <w:t>Bandeja multipropósito de 100 hojas</w:t>
            </w:r>
            <w:r w:rsidRPr="006F51FE">
              <w:rPr>
                <w:rFonts w:asciiTheme="minorHAnsi" w:hAnsiTheme="minorHAnsi" w:cstheme="minorHAnsi"/>
                <w:b w:val="0"/>
                <w:color w:val="000000"/>
                <w:sz w:val="16"/>
                <w:szCs w:val="16"/>
              </w:rPr>
              <w:br/>
              <w:t>1 casete de papel de 550 hojas</w:t>
            </w:r>
            <w:r w:rsidRPr="006F51FE">
              <w:rPr>
                <w:rFonts w:asciiTheme="minorHAnsi" w:hAnsiTheme="minorHAnsi" w:cstheme="minorHAnsi"/>
                <w:b w:val="0"/>
                <w:color w:val="000000"/>
                <w:sz w:val="16"/>
                <w:szCs w:val="16"/>
              </w:rPr>
              <w:br/>
              <w:t>Máximo: 3300 hojas (con el pedestal casete de alta capacidad D1)</w:t>
            </w:r>
          </w:p>
          <w:p w14:paraId="7FC83644" w14:textId="77777777" w:rsidR="006F51FE" w:rsidRDefault="00962C19" w:rsidP="006F51FE">
            <w:pPr>
              <w:pStyle w:val="Ttulo4"/>
              <w:jc w:val="left"/>
              <w:rPr>
                <w:rFonts w:asciiTheme="minorHAnsi" w:hAnsiTheme="minorHAnsi" w:cstheme="minorHAnsi"/>
                <w:b w:val="0"/>
                <w:color w:val="000000"/>
                <w:sz w:val="16"/>
                <w:szCs w:val="16"/>
              </w:rPr>
            </w:pPr>
            <w:r w:rsidRPr="006F51FE">
              <w:rPr>
                <w:rStyle w:val="Textoennegrita"/>
                <w:rFonts w:asciiTheme="minorHAnsi" w:hAnsiTheme="minorHAnsi" w:cstheme="minorHAnsi"/>
                <w:color w:val="000000"/>
                <w:sz w:val="16"/>
                <w:szCs w:val="16"/>
              </w:rPr>
              <w:t>*</w:t>
            </w:r>
            <w:r w:rsidRPr="006F51FE">
              <w:rPr>
                <w:rFonts w:asciiTheme="minorHAnsi" w:hAnsiTheme="minorHAnsi" w:cstheme="minorHAnsi"/>
                <w:b w:val="0"/>
                <w:color w:val="000000"/>
                <w:sz w:val="16"/>
                <w:szCs w:val="16"/>
              </w:rPr>
              <w:t xml:space="preserve">Velocidad de impresión </w:t>
            </w:r>
            <w:proofErr w:type="spellStart"/>
            <w:r w:rsidRPr="006F51FE">
              <w:rPr>
                <w:rFonts w:asciiTheme="minorHAnsi" w:hAnsiTheme="minorHAnsi" w:cstheme="minorHAnsi"/>
                <w:b w:val="0"/>
                <w:color w:val="000000"/>
                <w:sz w:val="16"/>
                <w:szCs w:val="16"/>
              </w:rPr>
              <w:t>iR</w:t>
            </w:r>
            <w:proofErr w:type="spellEnd"/>
            <w:r w:rsidRPr="006F51FE">
              <w:rPr>
                <w:rFonts w:asciiTheme="minorHAnsi" w:hAnsiTheme="minorHAnsi" w:cstheme="minorHAnsi"/>
                <w:b w:val="0"/>
                <w:color w:val="000000"/>
                <w:sz w:val="16"/>
                <w:szCs w:val="16"/>
              </w:rPr>
              <w:t xml:space="preserve">-ADV DX 527i/527iZ </w:t>
            </w:r>
          </w:p>
          <w:p w14:paraId="550EFF1F" w14:textId="5BB3120C" w:rsidR="00962C19" w:rsidRPr="006F51FE" w:rsidRDefault="00962C19" w:rsidP="006F51FE">
            <w:pPr>
              <w:pStyle w:val="Ttulo4"/>
              <w:jc w:val="left"/>
              <w:rPr>
                <w:rFonts w:asciiTheme="minorHAnsi" w:hAnsiTheme="minorHAnsi" w:cstheme="minorHAnsi"/>
                <w:b w:val="0"/>
                <w:color w:val="000000"/>
                <w:sz w:val="16"/>
                <w:szCs w:val="16"/>
              </w:rPr>
            </w:pPr>
            <w:r w:rsidRPr="006F51FE">
              <w:rPr>
                <w:rFonts w:asciiTheme="minorHAnsi" w:hAnsiTheme="minorHAnsi" w:cstheme="minorHAnsi"/>
                <w:b w:val="0"/>
                <w:color w:val="000000"/>
                <w:sz w:val="16"/>
                <w:szCs w:val="16"/>
              </w:rPr>
              <w:t>52 ppm (A4), 80 ppm (A5), 35 ppm (A5R, A6) A una cara.</w:t>
            </w:r>
          </w:p>
          <w:p w14:paraId="3B5E2852" w14:textId="77777777" w:rsidR="00962C19" w:rsidRPr="006F51FE" w:rsidRDefault="00962C19" w:rsidP="006F51FE">
            <w:pPr>
              <w:pStyle w:val="Ttulo4"/>
              <w:jc w:val="left"/>
              <w:rPr>
                <w:rFonts w:asciiTheme="minorHAnsi" w:hAnsiTheme="minorHAnsi" w:cstheme="minorHAnsi"/>
                <w:b w:val="0"/>
                <w:color w:val="000000"/>
                <w:sz w:val="16"/>
                <w:szCs w:val="16"/>
                <w:lang w:eastAsia="es-MX"/>
              </w:rPr>
            </w:pPr>
            <w:r w:rsidRPr="006F51FE">
              <w:rPr>
                <w:rFonts w:asciiTheme="minorHAnsi" w:hAnsiTheme="minorHAnsi" w:cstheme="minorHAnsi"/>
                <w:b w:val="0"/>
                <w:color w:val="000000"/>
                <w:sz w:val="16"/>
                <w:szCs w:val="16"/>
              </w:rPr>
              <w:t>Resolución de impresión (</w:t>
            </w:r>
            <w:proofErr w:type="spellStart"/>
            <w:r w:rsidRPr="006F51FE">
              <w:rPr>
                <w:rFonts w:asciiTheme="minorHAnsi" w:hAnsiTheme="minorHAnsi" w:cstheme="minorHAnsi"/>
                <w:b w:val="0"/>
                <w:color w:val="000000"/>
                <w:sz w:val="16"/>
                <w:szCs w:val="16"/>
              </w:rPr>
              <w:t>ppp</w:t>
            </w:r>
            <w:proofErr w:type="spellEnd"/>
            <w:r w:rsidRPr="006F51FE">
              <w:rPr>
                <w:rFonts w:asciiTheme="minorHAnsi" w:hAnsiTheme="minorHAnsi" w:cstheme="minorHAnsi"/>
                <w:b w:val="0"/>
                <w:color w:val="000000"/>
                <w:sz w:val="16"/>
                <w:szCs w:val="16"/>
              </w:rPr>
              <w:t>) 600 x 600 a 1200 x 1200 (equivalente)</w:t>
            </w:r>
          </w:p>
          <w:p w14:paraId="5E3023DC" w14:textId="77777777" w:rsidR="006F51FE" w:rsidRDefault="00962C19" w:rsidP="006F51FE">
            <w:pPr>
              <w:pStyle w:val="Ttulo4"/>
              <w:jc w:val="left"/>
              <w:rPr>
                <w:rFonts w:asciiTheme="minorHAnsi" w:hAnsiTheme="minorHAnsi" w:cstheme="minorHAnsi"/>
                <w:b w:val="0"/>
                <w:color w:val="000000"/>
                <w:sz w:val="16"/>
                <w:szCs w:val="16"/>
              </w:rPr>
            </w:pPr>
            <w:r w:rsidRPr="006F51FE">
              <w:rPr>
                <w:rStyle w:val="Textoennegrita"/>
                <w:rFonts w:asciiTheme="minorHAnsi" w:hAnsiTheme="minorHAnsi" w:cstheme="minorHAnsi"/>
                <w:color w:val="000000"/>
                <w:sz w:val="16"/>
                <w:szCs w:val="16"/>
              </w:rPr>
              <w:t>*</w:t>
            </w:r>
            <w:r w:rsidRPr="006F51FE">
              <w:rPr>
                <w:rFonts w:asciiTheme="minorHAnsi" w:hAnsiTheme="minorHAnsi" w:cstheme="minorHAnsi"/>
                <w:b w:val="0"/>
                <w:color w:val="000000"/>
                <w:sz w:val="16"/>
                <w:szCs w:val="16"/>
              </w:rPr>
              <w:t xml:space="preserve">Velocidad de copia </w:t>
            </w:r>
            <w:proofErr w:type="spellStart"/>
            <w:r w:rsidRPr="006F51FE">
              <w:rPr>
                <w:rFonts w:asciiTheme="minorHAnsi" w:hAnsiTheme="minorHAnsi" w:cstheme="minorHAnsi"/>
                <w:b w:val="0"/>
                <w:color w:val="000000"/>
                <w:sz w:val="16"/>
                <w:szCs w:val="16"/>
              </w:rPr>
              <w:t>iR</w:t>
            </w:r>
            <w:proofErr w:type="spellEnd"/>
            <w:r w:rsidRPr="006F51FE">
              <w:rPr>
                <w:rFonts w:asciiTheme="minorHAnsi" w:hAnsiTheme="minorHAnsi" w:cstheme="minorHAnsi"/>
                <w:b w:val="0"/>
                <w:color w:val="000000"/>
                <w:sz w:val="16"/>
                <w:szCs w:val="16"/>
              </w:rPr>
              <w:t xml:space="preserve">-ADV DX 527i/527iZ 52 ppm (A4), </w:t>
            </w:r>
          </w:p>
          <w:p w14:paraId="263DA663" w14:textId="5B1F6345" w:rsidR="00962C19" w:rsidRPr="006F51FE" w:rsidRDefault="00962C19" w:rsidP="006F51FE">
            <w:pPr>
              <w:pStyle w:val="Ttulo4"/>
              <w:jc w:val="left"/>
              <w:rPr>
                <w:rFonts w:asciiTheme="minorHAnsi" w:hAnsiTheme="minorHAnsi" w:cstheme="minorHAnsi"/>
                <w:b w:val="0"/>
                <w:color w:val="000000"/>
                <w:sz w:val="16"/>
                <w:szCs w:val="16"/>
                <w:lang w:eastAsia="es-MX"/>
              </w:rPr>
            </w:pPr>
            <w:r w:rsidRPr="006F51FE">
              <w:rPr>
                <w:rFonts w:asciiTheme="minorHAnsi" w:hAnsiTheme="minorHAnsi" w:cstheme="minorHAnsi"/>
                <w:b w:val="0"/>
                <w:color w:val="000000"/>
                <w:sz w:val="16"/>
                <w:szCs w:val="16"/>
              </w:rPr>
              <w:t>80 ppm (A5), 35 ppm (A5R, A6) A una cara.</w:t>
            </w:r>
          </w:p>
          <w:p w14:paraId="2624DA37" w14:textId="77777777" w:rsidR="00962C19" w:rsidRPr="006F51FE" w:rsidRDefault="00962C19" w:rsidP="006F51FE">
            <w:pPr>
              <w:pStyle w:val="Ttulo4"/>
              <w:jc w:val="left"/>
              <w:rPr>
                <w:rFonts w:asciiTheme="minorHAnsi" w:hAnsiTheme="minorHAnsi" w:cstheme="minorHAnsi"/>
                <w:b w:val="0"/>
                <w:color w:val="000000"/>
                <w:sz w:val="16"/>
                <w:szCs w:val="16"/>
                <w:lang w:eastAsia="es-MX"/>
              </w:rPr>
            </w:pPr>
            <w:r w:rsidRPr="006F51FE">
              <w:rPr>
                <w:rStyle w:val="Textoennegrita"/>
                <w:rFonts w:asciiTheme="minorHAnsi" w:hAnsiTheme="minorHAnsi" w:cstheme="minorHAnsi"/>
                <w:color w:val="000000"/>
                <w:sz w:val="16"/>
                <w:szCs w:val="16"/>
              </w:rPr>
              <w:t>*</w:t>
            </w:r>
            <w:r w:rsidRPr="006F51FE">
              <w:rPr>
                <w:rFonts w:asciiTheme="minorHAnsi" w:hAnsiTheme="minorHAnsi" w:cstheme="minorHAnsi"/>
                <w:b w:val="0"/>
                <w:color w:val="000000"/>
                <w:sz w:val="16"/>
                <w:szCs w:val="16"/>
              </w:rPr>
              <w:t>Resolución de copia (</w:t>
            </w:r>
            <w:proofErr w:type="spellStart"/>
            <w:r w:rsidRPr="006F51FE">
              <w:rPr>
                <w:rFonts w:asciiTheme="minorHAnsi" w:hAnsiTheme="minorHAnsi" w:cstheme="minorHAnsi"/>
                <w:b w:val="0"/>
                <w:color w:val="000000"/>
                <w:sz w:val="16"/>
                <w:szCs w:val="16"/>
              </w:rPr>
              <w:t>ppp</w:t>
            </w:r>
            <w:proofErr w:type="spellEnd"/>
            <w:r w:rsidRPr="006F51FE">
              <w:rPr>
                <w:rFonts w:asciiTheme="minorHAnsi" w:hAnsiTheme="minorHAnsi" w:cstheme="minorHAnsi"/>
                <w:b w:val="0"/>
                <w:color w:val="000000"/>
                <w:sz w:val="16"/>
                <w:szCs w:val="16"/>
              </w:rPr>
              <w:t>) 600 x 600</w:t>
            </w:r>
          </w:p>
          <w:p w14:paraId="5D8FEB76" w14:textId="77777777" w:rsidR="006F51FE" w:rsidRDefault="00962C19" w:rsidP="006F51FE">
            <w:pPr>
              <w:pStyle w:val="Ttulo4"/>
              <w:jc w:val="left"/>
              <w:rPr>
                <w:rFonts w:asciiTheme="minorHAnsi" w:hAnsiTheme="minorHAnsi" w:cstheme="minorHAnsi"/>
                <w:b w:val="0"/>
                <w:color w:val="000000"/>
                <w:sz w:val="16"/>
                <w:szCs w:val="16"/>
              </w:rPr>
            </w:pPr>
            <w:r w:rsidRPr="006F51FE">
              <w:rPr>
                <w:rStyle w:val="Textoennegrita"/>
                <w:rFonts w:asciiTheme="minorHAnsi" w:hAnsiTheme="minorHAnsi" w:cstheme="minorHAnsi"/>
                <w:color w:val="000000"/>
                <w:sz w:val="16"/>
                <w:szCs w:val="16"/>
              </w:rPr>
              <w:t>*</w:t>
            </w:r>
            <w:r w:rsidRPr="006F51FE">
              <w:rPr>
                <w:rFonts w:asciiTheme="minorHAnsi" w:hAnsiTheme="minorHAnsi" w:cstheme="minorHAnsi"/>
                <w:b w:val="0"/>
                <w:color w:val="000000"/>
                <w:sz w:val="16"/>
                <w:szCs w:val="16"/>
              </w:rPr>
              <w:t xml:space="preserve">Tipo de estándar Alimentador automático de documentos a doble cara en una sola pasada </w:t>
            </w:r>
          </w:p>
          <w:p w14:paraId="6ED436EF" w14:textId="249404FC" w:rsidR="00962C19" w:rsidRPr="006F51FE" w:rsidRDefault="00962C19" w:rsidP="006F51FE">
            <w:pPr>
              <w:pStyle w:val="Ttulo4"/>
              <w:jc w:val="left"/>
              <w:rPr>
                <w:rFonts w:asciiTheme="minorHAnsi" w:hAnsiTheme="minorHAnsi" w:cstheme="minorHAnsi"/>
                <w:b w:val="0"/>
                <w:color w:val="000000"/>
                <w:sz w:val="16"/>
                <w:szCs w:val="16"/>
              </w:rPr>
            </w:pPr>
            <w:r w:rsidRPr="006F51FE">
              <w:rPr>
                <w:rFonts w:asciiTheme="minorHAnsi" w:hAnsiTheme="minorHAnsi" w:cstheme="minorHAnsi"/>
                <w:b w:val="0"/>
                <w:color w:val="000000"/>
                <w:sz w:val="16"/>
                <w:szCs w:val="16"/>
              </w:rPr>
              <w:t>[de doble cara a doble cara (automático)] Detección de alimentación múltiple.</w:t>
            </w:r>
          </w:p>
        </w:tc>
        <w:tc>
          <w:tcPr>
            <w:tcW w:w="472" w:type="pct"/>
            <w:vMerge w:val="restart"/>
          </w:tcPr>
          <w:p w14:paraId="5E4C6F8D"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35605076"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w:t>
            </w:r>
          </w:p>
        </w:tc>
      </w:tr>
      <w:tr w:rsidR="00962C19" w:rsidRPr="00962C19" w14:paraId="0868DFB6" w14:textId="77777777" w:rsidTr="00AA583A">
        <w:trPr>
          <w:trHeight w:val="485"/>
        </w:trPr>
        <w:tc>
          <w:tcPr>
            <w:tcW w:w="409" w:type="pct"/>
            <w:vMerge/>
            <w:shd w:val="clear" w:color="auto" w:fill="auto"/>
          </w:tcPr>
          <w:p w14:paraId="2ED0E3F0" w14:textId="77777777" w:rsidR="00962C19" w:rsidRPr="00962C19" w:rsidRDefault="00962C19" w:rsidP="002F7041">
            <w:pPr>
              <w:jc w:val="center"/>
              <w:rPr>
                <w:rFonts w:asciiTheme="minorHAnsi" w:hAnsiTheme="minorHAnsi" w:cstheme="minorHAnsi"/>
                <w:sz w:val="16"/>
                <w:szCs w:val="16"/>
                <w:lang w:val="es-MX"/>
              </w:rPr>
            </w:pPr>
          </w:p>
        </w:tc>
        <w:tc>
          <w:tcPr>
            <w:tcW w:w="3643" w:type="pct"/>
            <w:vAlign w:val="center"/>
          </w:tcPr>
          <w:p w14:paraId="1EC5486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11776592"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12 meses en sitio con mano de obra y partes certificadas por el fabricante. </w:t>
            </w:r>
            <w:r w:rsidRPr="00962C19">
              <w:rPr>
                <w:rFonts w:asciiTheme="minorHAnsi" w:hAnsiTheme="minorHAnsi" w:cstheme="minorHAnsi"/>
                <w:b/>
                <w:sz w:val="16"/>
                <w:szCs w:val="16"/>
              </w:rPr>
              <w:t xml:space="preserve"> </w:t>
            </w:r>
          </w:p>
          <w:p w14:paraId="2C8056D3"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528FACC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6CE3224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se requiere</w:t>
            </w:r>
          </w:p>
          <w:p w14:paraId="60A61604"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5EA781C6"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5B2A7F77" w14:textId="77777777" w:rsidR="00962C19" w:rsidRPr="00962C19" w:rsidRDefault="00962C19" w:rsidP="002F7041">
            <w:pPr>
              <w:jc w:val="center"/>
              <w:rPr>
                <w:rFonts w:asciiTheme="minorHAnsi" w:hAnsiTheme="minorHAnsi" w:cstheme="minorHAnsi"/>
                <w:sz w:val="16"/>
                <w:szCs w:val="16"/>
              </w:rPr>
            </w:pPr>
          </w:p>
        </w:tc>
      </w:tr>
      <w:tr w:rsidR="00962C19" w:rsidRPr="00962C19" w14:paraId="31B36F30" w14:textId="77777777" w:rsidTr="00AA583A">
        <w:trPr>
          <w:trHeight w:val="695"/>
        </w:trPr>
        <w:tc>
          <w:tcPr>
            <w:tcW w:w="409" w:type="pct"/>
            <w:vMerge w:val="restart"/>
            <w:shd w:val="clear" w:color="auto" w:fill="auto"/>
          </w:tcPr>
          <w:p w14:paraId="4EB60F1B"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lastRenderedPageBreak/>
              <w:t>18</w:t>
            </w:r>
          </w:p>
        </w:tc>
        <w:tc>
          <w:tcPr>
            <w:tcW w:w="3643" w:type="pct"/>
            <w:vAlign w:val="center"/>
          </w:tcPr>
          <w:p w14:paraId="396E6ADB" w14:textId="77777777" w:rsidR="00962C19" w:rsidRPr="00962C19" w:rsidRDefault="00962C19" w:rsidP="006F51FE">
            <w:pPr>
              <w:pStyle w:val="Ttulo1"/>
              <w:numPr>
                <w:ilvl w:val="0"/>
                <w:numId w:val="0"/>
              </w:numPr>
              <w:rPr>
                <w:rFonts w:asciiTheme="minorHAnsi" w:hAnsiTheme="minorHAnsi" w:cstheme="minorHAnsi"/>
                <w:sz w:val="16"/>
                <w:szCs w:val="16"/>
              </w:rPr>
            </w:pPr>
            <w:r w:rsidRPr="00962C19">
              <w:rPr>
                <w:rFonts w:asciiTheme="minorHAnsi" w:hAnsiTheme="minorHAnsi" w:cstheme="minorHAnsi"/>
                <w:sz w:val="16"/>
                <w:szCs w:val="16"/>
              </w:rPr>
              <w:t>Impresora multifunción HP Color LaserJet Pro 4303dw</w:t>
            </w:r>
          </w:p>
          <w:p w14:paraId="5C062A8D"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Características:</w:t>
            </w:r>
          </w:p>
          <w:p w14:paraId="739B38A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 Funciones impresión, </w:t>
            </w:r>
            <w:proofErr w:type="gramStart"/>
            <w:r w:rsidRPr="00962C19">
              <w:rPr>
                <w:rFonts w:asciiTheme="minorHAnsi" w:hAnsiTheme="minorHAnsi" w:cstheme="minorHAnsi"/>
                <w:sz w:val="16"/>
                <w:szCs w:val="16"/>
              </w:rPr>
              <w:t>copia ,</w:t>
            </w:r>
            <w:proofErr w:type="gramEnd"/>
            <w:r w:rsidRPr="00962C19">
              <w:rPr>
                <w:rFonts w:asciiTheme="minorHAnsi" w:hAnsiTheme="minorHAnsi" w:cstheme="minorHAnsi"/>
                <w:sz w:val="16"/>
                <w:szCs w:val="16"/>
              </w:rPr>
              <w:t xml:space="preserve"> escaneado.</w:t>
            </w:r>
          </w:p>
          <w:p w14:paraId="24D8C81E"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Velocidad de impresión monocromática (ISO, carta) Hasta 35 ppm.</w:t>
            </w:r>
          </w:p>
          <w:p w14:paraId="2B81E6F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Velocidad de impresión en color (ISO) Hasta 33 ppm.</w:t>
            </w:r>
          </w:p>
          <w:p w14:paraId="318650D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Impresión a doble cara Automático.</w:t>
            </w:r>
          </w:p>
          <w:p w14:paraId="08D75FE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 Ciclo de trabajo (mensual, carta) Hasta 50.000 </w:t>
            </w:r>
            <w:r w:rsidRPr="00962C19">
              <w:rPr>
                <w:rStyle w:val="m-text-nowrap"/>
                <w:rFonts w:asciiTheme="minorHAnsi" w:hAnsiTheme="minorHAnsi" w:cstheme="minorHAnsi"/>
                <w:sz w:val="16"/>
                <w:szCs w:val="16"/>
              </w:rPr>
              <w:t>páginas.</w:t>
            </w:r>
          </w:p>
          <w:p w14:paraId="4986218A"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*Volumen de páginas mensuales recomendado 750 a 4000.</w:t>
            </w:r>
          </w:p>
          <w:p w14:paraId="39C18D1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 Tecnología de impresión </w:t>
            </w:r>
            <w:proofErr w:type="spellStart"/>
            <w:r w:rsidRPr="00962C19">
              <w:rPr>
                <w:rFonts w:asciiTheme="minorHAnsi" w:hAnsiTheme="minorHAnsi" w:cstheme="minorHAnsi"/>
                <w:sz w:val="16"/>
                <w:szCs w:val="16"/>
              </w:rPr>
              <w:t>Laser</w:t>
            </w:r>
            <w:proofErr w:type="spellEnd"/>
            <w:r w:rsidRPr="00962C19">
              <w:rPr>
                <w:rFonts w:asciiTheme="minorHAnsi" w:hAnsiTheme="minorHAnsi" w:cstheme="minorHAnsi"/>
                <w:sz w:val="16"/>
                <w:szCs w:val="16"/>
              </w:rPr>
              <w:t>.</w:t>
            </w:r>
          </w:p>
          <w:p w14:paraId="514D882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Capacidades de red Sí, a través de 10/100/1000Base-Tx Ethernet y Gigabit integrados; Ethernet de cruce automático; Autenticación a través de 802.1x; 802.11ac (</w:t>
            </w:r>
            <w:proofErr w:type="spellStart"/>
            <w:r w:rsidRPr="00962C19">
              <w:rPr>
                <w:rFonts w:asciiTheme="minorHAnsi" w:hAnsiTheme="minorHAnsi" w:cstheme="minorHAnsi"/>
                <w:sz w:val="16"/>
                <w:szCs w:val="16"/>
              </w:rPr>
              <w:t>Wi</w:t>
            </w:r>
            <w:proofErr w:type="spellEnd"/>
            <w:r w:rsidRPr="00962C19">
              <w:rPr>
                <w:rFonts w:asciiTheme="minorHAnsi" w:hAnsiTheme="minorHAnsi" w:cstheme="minorHAnsi"/>
                <w:sz w:val="16"/>
                <w:szCs w:val="16"/>
              </w:rPr>
              <w:t>-Fi 5).</w:t>
            </w:r>
          </w:p>
          <w:p w14:paraId="266D7592" w14:textId="77777777" w:rsidR="00962C19" w:rsidRPr="00962C19" w:rsidRDefault="00962C19" w:rsidP="002F7041">
            <w:pPr>
              <w:autoSpaceDE w:val="0"/>
              <w:autoSpaceDN w:val="0"/>
              <w:adjustRightInd w:val="0"/>
              <w:jc w:val="both"/>
              <w:rPr>
                <w:rFonts w:asciiTheme="minorHAnsi" w:hAnsiTheme="minorHAnsi" w:cstheme="minorHAnsi"/>
                <w:sz w:val="16"/>
                <w:szCs w:val="16"/>
                <w:lang w:val="en-US"/>
              </w:rPr>
            </w:pPr>
            <w:r w:rsidRPr="00962C19">
              <w:rPr>
                <w:rFonts w:asciiTheme="minorHAnsi" w:hAnsiTheme="minorHAnsi" w:cstheme="minorHAnsi"/>
                <w:sz w:val="16"/>
                <w:szCs w:val="16"/>
                <w:lang w:val="en-US"/>
              </w:rPr>
              <w:t xml:space="preserve">* </w:t>
            </w:r>
            <w:proofErr w:type="spellStart"/>
            <w:r w:rsidRPr="00962C19">
              <w:rPr>
                <w:rFonts w:asciiTheme="minorHAnsi" w:hAnsiTheme="minorHAnsi" w:cstheme="minorHAnsi"/>
                <w:sz w:val="16"/>
                <w:szCs w:val="16"/>
                <w:lang w:val="en-US"/>
              </w:rPr>
              <w:t>Pantalla</w:t>
            </w:r>
            <w:proofErr w:type="spellEnd"/>
            <w:r w:rsidRPr="00962C19">
              <w:rPr>
                <w:rFonts w:asciiTheme="minorHAnsi" w:hAnsiTheme="minorHAnsi" w:cstheme="minorHAnsi"/>
                <w:sz w:val="16"/>
                <w:szCs w:val="16"/>
                <w:lang w:val="en-US"/>
              </w:rPr>
              <w:t xml:space="preserve"> 4.3” diagonal WLED-backlit anti-glare (480X272).</w:t>
            </w:r>
          </w:p>
          <w:p w14:paraId="5044325D"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Tipo de escáner Cama plana, alimentador automático de documentos (AAD).</w:t>
            </w:r>
          </w:p>
          <w:p w14:paraId="634CE8D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Número de cartuchos de impresión 4 (1 de cada color: negro, cian, magenta y amarillo).</w:t>
            </w:r>
          </w:p>
          <w:p w14:paraId="188D256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Tecnología de recurso de ahorro de energía Tecnología HP Auto-</w:t>
            </w:r>
            <w:proofErr w:type="spellStart"/>
            <w:r w:rsidRPr="00962C19">
              <w:rPr>
                <w:rFonts w:asciiTheme="minorHAnsi" w:hAnsiTheme="minorHAnsi" w:cstheme="minorHAnsi"/>
                <w:sz w:val="16"/>
                <w:szCs w:val="16"/>
              </w:rPr>
              <w:t>On</w:t>
            </w:r>
            <w:proofErr w:type="spellEnd"/>
            <w:r w:rsidRPr="00962C19">
              <w:rPr>
                <w:rFonts w:asciiTheme="minorHAnsi" w:hAnsiTheme="minorHAnsi" w:cstheme="minorHAnsi"/>
                <w:sz w:val="16"/>
                <w:szCs w:val="16"/>
              </w:rPr>
              <w:t xml:space="preserve">/Auto-Off; Tecnología </w:t>
            </w:r>
            <w:proofErr w:type="spellStart"/>
            <w:r w:rsidRPr="00962C19">
              <w:rPr>
                <w:rFonts w:asciiTheme="minorHAnsi" w:hAnsiTheme="minorHAnsi" w:cstheme="minorHAnsi"/>
                <w:sz w:val="16"/>
                <w:szCs w:val="16"/>
              </w:rPr>
              <w:t>Instant-on</w:t>
            </w:r>
            <w:proofErr w:type="spellEnd"/>
          </w:p>
        </w:tc>
        <w:tc>
          <w:tcPr>
            <w:tcW w:w="472" w:type="pct"/>
            <w:vMerge w:val="restart"/>
          </w:tcPr>
          <w:p w14:paraId="79E1653D"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56F5E087"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2</w:t>
            </w:r>
          </w:p>
        </w:tc>
      </w:tr>
      <w:tr w:rsidR="00962C19" w:rsidRPr="00962C19" w14:paraId="37213861" w14:textId="77777777" w:rsidTr="00AA583A">
        <w:trPr>
          <w:trHeight w:val="485"/>
        </w:trPr>
        <w:tc>
          <w:tcPr>
            <w:tcW w:w="409" w:type="pct"/>
            <w:vMerge/>
            <w:shd w:val="clear" w:color="auto" w:fill="auto"/>
          </w:tcPr>
          <w:p w14:paraId="4BBD5D9A"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3ABCBCA1"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Tiempo de Garantía:</w:t>
            </w:r>
          </w:p>
          <w:p w14:paraId="759D449A"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12 meses contra defectos de fabricación en sus piezas, componentes, funcionamiento o mano de obra, con el fabricante</w:t>
            </w:r>
          </w:p>
          <w:p w14:paraId="2D5DB92A"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7F95456A"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1C94E673"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incluye.</w:t>
            </w:r>
          </w:p>
          <w:p w14:paraId="175995D5"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62D5CDDD"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3F478E0C" w14:textId="77777777" w:rsidR="00962C19" w:rsidRPr="00962C19" w:rsidRDefault="00962C19" w:rsidP="002F7041">
            <w:pPr>
              <w:jc w:val="center"/>
              <w:rPr>
                <w:rFonts w:asciiTheme="minorHAnsi" w:hAnsiTheme="minorHAnsi" w:cstheme="minorHAnsi"/>
                <w:sz w:val="16"/>
                <w:szCs w:val="16"/>
              </w:rPr>
            </w:pPr>
          </w:p>
        </w:tc>
      </w:tr>
      <w:tr w:rsidR="00962C19" w:rsidRPr="00962C19" w14:paraId="66A26034" w14:textId="77777777" w:rsidTr="00AA583A">
        <w:trPr>
          <w:trHeight w:val="485"/>
        </w:trPr>
        <w:tc>
          <w:tcPr>
            <w:tcW w:w="409" w:type="pct"/>
            <w:vMerge w:val="restart"/>
            <w:shd w:val="clear" w:color="auto" w:fill="auto"/>
          </w:tcPr>
          <w:p w14:paraId="107CA8CC" w14:textId="77777777" w:rsidR="00962C19" w:rsidRPr="00962C19" w:rsidRDefault="00962C19" w:rsidP="002F7041">
            <w:pPr>
              <w:jc w:val="center"/>
              <w:rPr>
                <w:rFonts w:asciiTheme="minorHAnsi" w:hAnsiTheme="minorHAnsi" w:cstheme="minorHAnsi"/>
                <w:sz w:val="16"/>
                <w:szCs w:val="16"/>
              </w:rPr>
            </w:pPr>
            <w:bookmarkStart w:id="2" w:name="_Hlk170705600"/>
            <w:r w:rsidRPr="00962C19">
              <w:rPr>
                <w:rFonts w:asciiTheme="minorHAnsi" w:hAnsiTheme="minorHAnsi" w:cstheme="minorHAnsi"/>
                <w:sz w:val="16"/>
                <w:szCs w:val="16"/>
              </w:rPr>
              <w:t>19</w:t>
            </w:r>
          </w:p>
        </w:tc>
        <w:tc>
          <w:tcPr>
            <w:tcW w:w="3643" w:type="pct"/>
            <w:vAlign w:val="center"/>
          </w:tcPr>
          <w:p w14:paraId="19645F7F" w14:textId="77777777" w:rsidR="00962C19" w:rsidRPr="00962C19" w:rsidRDefault="00962C19" w:rsidP="006F51FE">
            <w:pPr>
              <w:pStyle w:val="Ttulo1"/>
              <w:numPr>
                <w:ilvl w:val="0"/>
                <w:numId w:val="0"/>
              </w:numPr>
              <w:rPr>
                <w:rFonts w:asciiTheme="minorHAnsi" w:hAnsiTheme="minorHAnsi" w:cstheme="minorHAnsi"/>
                <w:sz w:val="16"/>
                <w:szCs w:val="16"/>
              </w:rPr>
            </w:pPr>
            <w:r w:rsidRPr="00962C19">
              <w:rPr>
                <w:rFonts w:asciiTheme="minorHAnsi" w:hAnsiTheme="minorHAnsi" w:cstheme="minorHAnsi"/>
                <w:sz w:val="16"/>
                <w:szCs w:val="16"/>
              </w:rPr>
              <w:t>HP LaserJet Enterprise M610dn</w:t>
            </w:r>
          </w:p>
          <w:p w14:paraId="3AB0464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Característica:</w:t>
            </w:r>
          </w:p>
          <w:p w14:paraId="17841185"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Funciones:</w:t>
            </w:r>
            <w:r w:rsidRPr="00962C19">
              <w:rPr>
                <w:rFonts w:asciiTheme="minorHAnsi" w:hAnsiTheme="minorHAnsi" w:cstheme="minorHAnsi"/>
                <w:sz w:val="16"/>
                <w:szCs w:val="16"/>
              </w:rPr>
              <w:t xml:space="preserve"> impresión.</w:t>
            </w:r>
          </w:p>
          <w:p w14:paraId="40A0CFFE"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Velocidad de impresión monocromática (ISO, carta)</w:t>
            </w:r>
            <w:r w:rsidRPr="00962C19">
              <w:rPr>
                <w:rFonts w:asciiTheme="minorHAnsi" w:hAnsiTheme="minorHAnsi" w:cstheme="minorHAnsi"/>
                <w:sz w:val="16"/>
                <w:szCs w:val="16"/>
              </w:rPr>
              <w:t xml:space="preserve"> Hasta 55 </w:t>
            </w:r>
            <w:r w:rsidRPr="00962C19">
              <w:rPr>
                <w:rStyle w:val="m-text-nowrap"/>
                <w:rFonts w:asciiTheme="minorHAnsi" w:hAnsiTheme="minorHAnsi" w:cstheme="minorHAnsi"/>
                <w:sz w:val="16"/>
                <w:szCs w:val="16"/>
              </w:rPr>
              <w:t>ppm</w:t>
            </w:r>
            <w:r w:rsidRPr="00962C19">
              <w:rPr>
                <w:rFonts w:asciiTheme="minorHAnsi" w:hAnsiTheme="minorHAnsi" w:cstheme="minorHAnsi"/>
                <w:sz w:val="16"/>
                <w:szCs w:val="16"/>
              </w:rPr>
              <w:t>.</w:t>
            </w:r>
          </w:p>
          <w:p w14:paraId="7458115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Impresión a doble cara</w:t>
            </w:r>
            <w:r w:rsidRPr="00962C19">
              <w:rPr>
                <w:rFonts w:asciiTheme="minorHAnsi" w:hAnsiTheme="minorHAnsi" w:cstheme="minorHAnsi"/>
                <w:sz w:val="16"/>
                <w:szCs w:val="16"/>
              </w:rPr>
              <w:t xml:space="preserve"> Automático.</w:t>
            </w:r>
          </w:p>
          <w:p w14:paraId="719E678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Ciclo de trabajo (mensual, carta)</w:t>
            </w:r>
            <w:r w:rsidRPr="00962C19">
              <w:rPr>
                <w:rFonts w:asciiTheme="minorHAnsi" w:hAnsiTheme="minorHAnsi" w:cstheme="minorHAnsi"/>
                <w:sz w:val="16"/>
                <w:szCs w:val="16"/>
              </w:rPr>
              <w:t xml:space="preserve"> Hasta 250.000 </w:t>
            </w:r>
            <w:r w:rsidRPr="00962C19">
              <w:rPr>
                <w:rStyle w:val="m-text-nowrap"/>
                <w:rFonts w:asciiTheme="minorHAnsi" w:hAnsiTheme="minorHAnsi" w:cstheme="minorHAnsi"/>
                <w:sz w:val="16"/>
                <w:szCs w:val="16"/>
              </w:rPr>
              <w:t>páginas.</w:t>
            </w:r>
          </w:p>
          <w:p w14:paraId="64F5E0E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Tecnología de impresión</w:t>
            </w:r>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Laser</w:t>
            </w:r>
            <w:proofErr w:type="spellEnd"/>
            <w:r w:rsidRPr="00962C19">
              <w:rPr>
                <w:rFonts w:asciiTheme="minorHAnsi" w:hAnsiTheme="minorHAnsi" w:cstheme="minorHAnsi"/>
                <w:sz w:val="16"/>
                <w:szCs w:val="16"/>
              </w:rPr>
              <w:t>.</w:t>
            </w:r>
          </w:p>
          <w:p w14:paraId="47C1254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Conectividad: </w:t>
            </w:r>
            <w:r w:rsidRPr="00962C19">
              <w:rPr>
                <w:rFonts w:asciiTheme="minorHAnsi" w:hAnsiTheme="minorHAnsi" w:cstheme="minorHAnsi"/>
                <w:sz w:val="16"/>
                <w:szCs w:val="16"/>
              </w:rPr>
              <w:t>estándar 1 dispositivo USB 2.0 de alta velocidad; 2 puertos host USB 2.0 de alta velocidad; 1 red Gigabit Ethernet 10/100/1000T; 1 compartimento de integración de hardware.</w:t>
            </w:r>
          </w:p>
          <w:p w14:paraId="57BFF334"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b/>
                <w:sz w:val="16"/>
                <w:szCs w:val="16"/>
              </w:rPr>
              <w:t xml:space="preserve">Pantalla táctil </w:t>
            </w:r>
            <w:r w:rsidRPr="00962C19">
              <w:rPr>
                <w:rFonts w:asciiTheme="minorHAnsi" w:hAnsiTheme="minorHAnsi" w:cstheme="minorHAnsi"/>
                <w:sz w:val="16"/>
                <w:szCs w:val="16"/>
              </w:rPr>
              <w:t>color (CGD) de 4,3" (10,92 cm); pantalla con rotación (ángulo ajustable).</w:t>
            </w:r>
          </w:p>
          <w:p w14:paraId="79E1E6A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Número de cartuchos de impresión</w:t>
            </w:r>
            <w:r w:rsidRPr="00962C19">
              <w:rPr>
                <w:rFonts w:asciiTheme="minorHAnsi" w:hAnsiTheme="minorHAnsi" w:cstheme="minorHAnsi"/>
                <w:sz w:val="16"/>
                <w:szCs w:val="16"/>
              </w:rPr>
              <w:t xml:space="preserve"> 1 (negro)</w:t>
            </w:r>
          </w:p>
        </w:tc>
        <w:tc>
          <w:tcPr>
            <w:tcW w:w="472" w:type="pct"/>
            <w:vMerge w:val="restart"/>
          </w:tcPr>
          <w:p w14:paraId="6A59BF66"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Equipo</w:t>
            </w:r>
          </w:p>
        </w:tc>
        <w:tc>
          <w:tcPr>
            <w:tcW w:w="476" w:type="pct"/>
            <w:vMerge w:val="restart"/>
          </w:tcPr>
          <w:p w14:paraId="10109149"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5</w:t>
            </w:r>
          </w:p>
        </w:tc>
      </w:tr>
      <w:tr w:rsidR="00962C19" w:rsidRPr="00962C19" w14:paraId="0388D8BD" w14:textId="77777777" w:rsidTr="00AA583A">
        <w:trPr>
          <w:trHeight w:val="485"/>
        </w:trPr>
        <w:tc>
          <w:tcPr>
            <w:tcW w:w="409" w:type="pct"/>
            <w:vMerge/>
            <w:shd w:val="clear" w:color="auto" w:fill="auto"/>
          </w:tcPr>
          <w:p w14:paraId="7E519E0D"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1C295FE5"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Tiempo de Garantía:</w:t>
            </w:r>
          </w:p>
          <w:p w14:paraId="7A50A1BD"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12 meses contra defectos de fabricación en sus piezas, componentes, funcionamiento o mano de obra, con el fabricante</w:t>
            </w:r>
          </w:p>
          <w:p w14:paraId="0259CFCB"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4A85433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7571403E"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incluye.</w:t>
            </w:r>
          </w:p>
          <w:p w14:paraId="14BA8D8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53D32E75"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67AA18DE" w14:textId="77777777" w:rsidR="00962C19" w:rsidRPr="00962C19" w:rsidRDefault="00962C19" w:rsidP="002F7041">
            <w:pPr>
              <w:jc w:val="center"/>
              <w:rPr>
                <w:rFonts w:asciiTheme="minorHAnsi" w:hAnsiTheme="minorHAnsi" w:cstheme="minorHAnsi"/>
                <w:sz w:val="16"/>
                <w:szCs w:val="16"/>
              </w:rPr>
            </w:pPr>
          </w:p>
        </w:tc>
      </w:tr>
      <w:bookmarkEnd w:id="2"/>
      <w:tr w:rsidR="00962C19" w:rsidRPr="00962C19" w14:paraId="72154062" w14:textId="77777777" w:rsidTr="00AA583A">
        <w:trPr>
          <w:trHeight w:val="485"/>
        </w:trPr>
        <w:tc>
          <w:tcPr>
            <w:tcW w:w="409" w:type="pct"/>
            <w:vMerge w:val="restart"/>
            <w:shd w:val="clear" w:color="auto" w:fill="auto"/>
          </w:tcPr>
          <w:p w14:paraId="33EF8734"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20</w:t>
            </w:r>
          </w:p>
        </w:tc>
        <w:tc>
          <w:tcPr>
            <w:tcW w:w="3643" w:type="pct"/>
            <w:vAlign w:val="center"/>
          </w:tcPr>
          <w:p w14:paraId="0722A6BE" w14:textId="77777777" w:rsidR="00962C19" w:rsidRPr="00962C19" w:rsidRDefault="00962C19" w:rsidP="006F51FE">
            <w:pPr>
              <w:pStyle w:val="Ttulo1"/>
              <w:numPr>
                <w:ilvl w:val="0"/>
                <w:numId w:val="0"/>
              </w:numPr>
              <w:ind w:left="49" w:hanging="49"/>
              <w:rPr>
                <w:rFonts w:asciiTheme="minorHAnsi" w:hAnsiTheme="minorHAnsi" w:cstheme="minorHAnsi"/>
                <w:sz w:val="16"/>
                <w:szCs w:val="16"/>
              </w:rPr>
            </w:pPr>
            <w:r w:rsidRPr="00962C19">
              <w:rPr>
                <w:rFonts w:asciiTheme="minorHAnsi" w:hAnsiTheme="minorHAnsi" w:cstheme="minorHAnsi"/>
                <w:sz w:val="16"/>
                <w:szCs w:val="16"/>
              </w:rPr>
              <w:t xml:space="preserve">Impresora Multifuncional Epson </w:t>
            </w:r>
            <w:proofErr w:type="spellStart"/>
            <w:r w:rsidRPr="00962C19">
              <w:rPr>
                <w:rFonts w:asciiTheme="minorHAnsi" w:hAnsiTheme="minorHAnsi" w:cstheme="minorHAnsi"/>
                <w:sz w:val="16"/>
                <w:szCs w:val="16"/>
              </w:rPr>
              <w:t>EcoTank</w:t>
            </w:r>
            <w:proofErr w:type="spellEnd"/>
            <w:r w:rsidRPr="00962C19">
              <w:rPr>
                <w:rFonts w:asciiTheme="minorHAnsi" w:hAnsiTheme="minorHAnsi" w:cstheme="minorHAnsi"/>
                <w:sz w:val="16"/>
                <w:szCs w:val="16"/>
              </w:rPr>
              <w:t xml:space="preserve"> L8180</w:t>
            </w:r>
          </w:p>
          <w:p w14:paraId="57637A2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Características:</w:t>
            </w:r>
          </w:p>
          <w:p w14:paraId="1E50F2D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Funciones</w:t>
            </w:r>
            <w:r w:rsidRPr="00962C19">
              <w:rPr>
                <w:rFonts w:asciiTheme="minorHAnsi" w:hAnsiTheme="minorHAnsi" w:cstheme="minorHAnsi"/>
                <w:sz w:val="16"/>
                <w:szCs w:val="16"/>
              </w:rPr>
              <w:t xml:space="preserve"> impresión, copia, escaneo.</w:t>
            </w:r>
          </w:p>
          <w:p w14:paraId="228029E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Velocidad de impresión máxima Simplex:</w:t>
            </w:r>
            <w:r w:rsidRPr="00962C19">
              <w:rPr>
                <w:rFonts w:asciiTheme="minorHAnsi" w:hAnsiTheme="minorHAnsi" w:cstheme="minorHAnsi"/>
                <w:sz w:val="16"/>
                <w:szCs w:val="16"/>
              </w:rPr>
              <w:t xml:space="preserve"> negro 32 ppm y color 32 ppm (borrador, A4/carta). Fotos a color 4" x 6" (10 cm x 15 cm): 15 segundos (borrador).</w:t>
            </w:r>
          </w:p>
          <w:p w14:paraId="29D50F1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Tecnología de impresión </w:t>
            </w:r>
            <w:r w:rsidRPr="00962C19">
              <w:rPr>
                <w:rFonts w:asciiTheme="minorHAnsi" w:hAnsiTheme="minorHAnsi" w:cstheme="minorHAnsi"/>
                <w:sz w:val="16"/>
                <w:szCs w:val="16"/>
              </w:rPr>
              <w:t xml:space="preserve">Tecnología de inyección de tinta </w:t>
            </w:r>
            <w:proofErr w:type="spellStart"/>
            <w:r w:rsidRPr="00962C19">
              <w:rPr>
                <w:rFonts w:asciiTheme="minorHAnsi" w:hAnsiTheme="minorHAnsi" w:cstheme="minorHAnsi"/>
                <w:sz w:val="16"/>
                <w:szCs w:val="16"/>
              </w:rPr>
              <w:t>MicroPiezo</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Heat</w:t>
            </w:r>
            <w:proofErr w:type="spellEnd"/>
            <w:r w:rsidRPr="00962C19">
              <w:rPr>
                <w:rFonts w:asciiTheme="minorHAnsi" w:hAnsiTheme="minorHAnsi" w:cstheme="minorHAnsi"/>
                <w:sz w:val="16"/>
                <w:szCs w:val="16"/>
              </w:rPr>
              <w:t xml:space="preserve"> Free de 6 colores optimizada para impresión de fotografías.</w:t>
            </w:r>
          </w:p>
          <w:p w14:paraId="6DB09C5A"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Tipo de escáner</w:t>
            </w:r>
            <w:r w:rsidRPr="00962C19">
              <w:rPr>
                <w:rFonts w:asciiTheme="minorHAnsi" w:hAnsiTheme="minorHAnsi" w:cstheme="minorHAnsi"/>
                <w:sz w:val="16"/>
                <w:szCs w:val="16"/>
              </w:rPr>
              <w:t xml:space="preserve"> Cama plana con sensor de líneas CIS de color.</w:t>
            </w:r>
          </w:p>
          <w:p w14:paraId="2B6B0EF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Velocidad de escaneo</w:t>
            </w:r>
            <w:r w:rsidRPr="00962C19">
              <w:rPr>
                <w:rFonts w:asciiTheme="minorHAnsi" w:hAnsiTheme="minorHAnsi" w:cstheme="minorHAnsi"/>
                <w:sz w:val="16"/>
                <w:szCs w:val="16"/>
              </w:rPr>
              <w:t xml:space="preserve"> 6 segundos blanco y negro/11 segundos color en PDF y tamaño A4 a 200 </w:t>
            </w:r>
            <w:proofErr w:type="spellStart"/>
            <w:r w:rsidRPr="00962C19">
              <w:rPr>
                <w:rFonts w:asciiTheme="minorHAnsi" w:hAnsiTheme="minorHAnsi" w:cstheme="minorHAnsi"/>
                <w:sz w:val="16"/>
                <w:szCs w:val="16"/>
              </w:rPr>
              <w:t>dp</w:t>
            </w:r>
            <w:proofErr w:type="spellEnd"/>
            <w:r w:rsidRPr="00962C19">
              <w:rPr>
                <w:rFonts w:asciiTheme="minorHAnsi" w:hAnsiTheme="minorHAnsi" w:cstheme="minorHAnsi"/>
                <w:sz w:val="16"/>
                <w:szCs w:val="16"/>
              </w:rPr>
              <w:t>.</w:t>
            </w:r>
          </w:p>
          <w:p w14:paraId="452A3E0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Profundidad de color </w:t>
            </w:r>
            <w:proofErr w:type="spellStart"/>
            <w:r w:rsidRPr="00962C19">
              <w:rPr>
                <w:rFonts w:asciiTheme="minorHAnsi" w:hAnsiTheme="minorHAnsi" w:cstheme="minorHAnsi"/>
                <w:b/>
                <w:sz w:val="16"/>
                <w:szCs w:val="16"/>
              </w:rPr>
              <w:t>Color</w:t>
            </w:r>
            <w:proofErr w:type="spellEnd"/>
            <w:r w:rsidRPr="00962C19">
              <w:rPr>
                <w:rFonts w:asciiTheme="minorHAnsi" w:hAnsiTheme="minorHAnsi" w:cstheme="minorHAnsi"/>
                <w:b/>
                <w:sz w:val="16"/>
                <w:szCs w:val="16"/>
              </w:rPr>
              <w:t>:</w:t>
            </w:r>
            <w:r w:rsidRPr="00962C19">
              <w:rPr>
                <w:rFonts w:asciiTheme="minorHAnsi" w:hAnsiTheme="minorHAnsi" w:cstheme="minorHAnsi"/>
                <w:sz w:val="16"/>
                <w:szCs w:val="16"/>
              </w:rPr>
              <w:t xml:space="preserve"> 48 bits de entrada, 24 bits de salida - Escala de grises: 16 bits de entrada, 8 bits de salida Blanco y negro: 16 bits de entrada, 1 bit de salida.</w:t>
            </w:r>
          </w:p>
          <w:p w14:paraId="009B392A"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Conectividad estándar</w:t>
            </w:r>
            <w:r w:rsidRPr="00962C19">
              <w:rPr>
                <w:rFonts w:asciiTheme="minorHAnsi" w:hAnsiTheme="minorHAnsi" w:cstheme="minorHAnsi"/>
                <w:sz w:val="16"/>
                <w:szCs w:val="16"/>
              </w:rPr>
              <w:t xml:space="preserve"> USB de alta velocidad (compatible con USB 2.0), Ethernet 10/</w:t>
            </w:r>
            <w:proofErr w:type="gramStart"/>
            <w:r w:rsidRPr="00962C19">
              <w:rPr>
                <w:rFonts w:asciiTheme="minorHAnsi" w:hAnsiTheme="minorHAnsi" w:cstheme="minorHAnsi"/>
                <w:sz w:val="16"/>
                <w:szCs w:val="16"/>
              </w:rPr>
              <w:t>100 ,</w:t>
            </w:r>
            <w:proofErr w:type="gram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Wi</w:t>
            </w:r>
            <w:proofErr w:type="spellEnd"/>
            <w:r w:rsidRPr="00962C19">
              <w:rPr>
                <w:rFonts w:asciiTheme="minorHAnsi" w:hAnsiTheme="minorHAnsi" w:cstheme="minorHAnsi"/>
                <w:sz w:val="16"/>
                <w:szCs w:val="16"/>
              </w:rPr>
              <w:t xml:space="preserve">-Fi 4 (IEEE 802.11 b/g/n), </w:t>
            </w:r>
            <w:proofErr w:type="spellStart"/>
            <w:r w:rsidRPr="00962C19">
              <w:rPr>
                <w:rFonts w:asciiTheme="minorHAnsi" w:hAnsiTheme="minorHAnsi" w:cstheme="minorHAnsi"/>
                <w:sz w:val="16"/>
                <w:szCs w:val="16"/>
              </w:rPr>
              <w:t>Wi</w:t>
            </w:r>
            <w:proofErr w:type="spellEnd"/>
            <w:r w:rsidRPr="00962C19">
              <w:rPr>
                <w:rFonts w:asciiTheme="minorHAnsi" w:hAnsiTheme="minorHAnsi" w:cstheme="minorHAnsi"/>
                <w:sz w:val="16"/>
                <w:szCs w:val="16"/>
              </w:rPr>
              <w:t xml:space="preserve">-Fi Direct®8 </w:t>
            </w:r>
            <w:proofErr w:type="spellStart"/>
            <w:r w:rsidRPr="00962C19">
              <w:rPr>
                <w:rFonts w:asciiTheme="minorHAnsi" w:hAnsiTheme="minorHAnsi" w:cstheme="minorHAnsi"/>
                <w:sz w:val="16"/>
                <w:szCs w:val="16"/>
              </w:rPr>
              <w:t>PictBridge</w:t>
            </w:r>
            <w:proofErr w:type="spellEnd"/>
            <w:r w:rsidRPr="00962C19">
              <w:rPr>
                <w:rFonts w:asciiTheme="minorHAnsi" w:hAnsiTheme="minorHAnsi" w:cstheme="minorHAnsi"/>
                <w:sz w:val="16"/>
                <w:szCs w:val="16"/>
              </w:rPr>
              <w:t>.</w:t>
            </w:r>
          </w:p>
          <w:p w14:paraId="5DECBBD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lang w:val="es-MX"/>
              </w:rPr>
              <w:t>Pantalla</w:t>
            </w:r>
            <w:r w:rsidRPr="00962C19">
              <w:rPr>
                <w:rFonts w:asciiTheme="minorHAnsi" w:hAnsiTheme="minorHAnsi" w:cstheme="minorHAnsi"/>
                <w:sz w:val="16"/>
                <w:szCs w:val="16"/>
                <w:lang w:val="es-MX"/>
              </w:rPr>
              <w:t xml:space="preserve"> </w:t>
            </w:r>
            <w:r w:rsidRPr="00962C19">
              <w:rPr>
                <w:rFonts w:asciiTheme="minorHAnsi" w:hAnsiTheme="minorHAnsi" w:cstheme="minorHAnsi"/>
                <w:sz w:val="16"/>
                <w:szCs w:val="16"/>
              </w:rPr>
              <w:t>LCD 4,3" táctil a color.</w:t>
            </w:r>
          </w:p>
        </w:tc>
        <w:tc>
          <w:tcPr>
            <w:tcW w:w="472" w:type="pct"/>
            <w:vMerge w:val="restart"/>
          </w:tcPr>
          <w:p w14:paraId="5DEE7700" w14:textId="77777777" w:rsidR="00962C19" w:rsidRPr="00962C19" w:rsidRDefault="00962C19" w:rsidP="002F7041">
            <w:pPr>
              <w:jc w:val="center"/>
              <w:rPr>
                <w:rFonts w:asciiTheme="minorHAnsi" w:hAnsiTheme="minorHAnsi" w:cstheme="minorHAnsi"/>
                <w:sz w:val="16"/>
                <w:szCs w:val="16"/>
                <w:lang w:val="en-US"/>
              </w:rPr>
            </w:pPr>
            <w:proofErr w:type="spellStart"/>
            <w:r w:rsidRPr="00962C19">
              <w:rPr>
                <w:rFonts w:asciiTheme="minorHAnsi" w:hAnsiTheme="minorHAnsi" w:cstheme="minorHAnsi"/>
                <w:sz w:val="16"/>
                <w:szCs w:val="16"/>
                <w:lang w:val="en-US"/>
              </w:rPr>
              <w:t>Equipo</w:t>
            </w:r>
            <w:proofErr w:type="spellEnd"/>
          </w:p>
        </w:tc>
        <w:tc>
          <w:tcPr>
            <w:tcW w:w="476" w:type="pct"/>
            <w:vMerge w:val="restart"/>
          </w:tcPr>
          <w:p w14:paraId="20582F24" w14:textId="77777777" w:rsidR="00962C19" w:rsidRPr="00962C19" w:rsidRDefault="00962C19" w:rsidP="002F7041">
            <w:pPr>
              <w:jc w:val="center"/>
              <w:rPr>
                <w:rFonts w:asciiTheme="minorHAnsi" w:hAnsiTheme="minorHAnsi" w:cstheme="minorHAnsi"/>
                <w:sz w:val="16"/>
                <w:szCs w:val="16"/>
                <w:lang w:val="en-US"/>
              </w:rPr>
            </w:pPr>
            <w:r w:rsidRPr="00962C19">
              <w:rPr>
                <w:rFonts w:asciiTheme="minorHAnsi" w:hAnsiTheme="minorHAnsi" w:cstheme="minorHAnsi"/>
                <w:sz w:val="16"/>
                <w:szCs w:val="16"/>
                <w:lang w:val="en-US"/>
              </w:rPr>
              <w:t>1</w:t>
            </w:r>
          </w:p>
        </w:tc>
      </w:tr>
      <w:tr w:rsidR="00962C19" w:rsidRPr="00962C19" w14:paraId="0C496D92" w14:textId="77777777" w:rsidTr="00AA583A">
        <w:trPr>
          <w:trHeight w:val="485"/>
        </w:trPr>
        <w:tc>
          <w:tcPr>
            <w:tcW w:w="409" w:type="pct"/>
            <w:vMerge/>
            <w:shd w:val="clear" w:color="auto" w:fill="auto"/>
          </w:tcPr>
          <w:p w14:paraId="3453D44E" w14:textId="77777777" w:rsidR="00962C19" w:rsidRPr="00962C19" w:rsidRDefault="00962C19" w:rsidP="002F7041">
            <w:pPr>
              <w:jc w:val="center"/>
              <w:rPr>
                <w:rFonts w:asciiTheme="minorHAnsi" w:hAnsiTheme="minorHAnsi" w:cstheme="minorHAnsi"/>
                <w:sz w:val="16"/>
                <w:szCs w:val="16"/>
                <w:lang w:val="en-US"/>
              </w:rPr>
            </w:pPr>
          </w:p>
        </w:tc>
        <w:tc>
          <w:tcPr>
            <w:tcW w:w="3643" w:type="pct"/>
            <w:vAlign w:val="center"/>
          </w:tcPr>
          <w:p w14:paraId="0F0492F9"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Tiempo de Garantía:</w:t>
            </w:r>
          </w:p>
          <w:p w14:paraId="3D871DBE"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12 meses contra defectos de fabricación en sus piezas, componentes, funcionamiento o mano de obra, con el fabricante</w:t>
            </w:r>
          </w:p>
          <w:p w14:paraId="038CE036"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4E82377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7496540D"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incluye.</w:t>
            </w:r>
          </w:p>
          <w:p w14:paraId="46235AAD"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555A84AD"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0CA0B4EC" w14:textId="77777777" w:rsidR="00962C19" w:rsidRPr="00962C19" w:rsidRDefault="00962C19" w:rsidP="002F7041">
            <w:pPr>
              <w:jc w:val="center"/>
              <w:rPr>
                <w:rFonts w:asciiTheme="minorHAnsi" w:hAnsiTheme="minorHAnsi" w:cstheme="minorHAnsi"/>
                <w:sz w:val="16"/>
                <w:szCs w:val="16"/>
              </w:rPr>
            </w:pPr>
          </w:p>
        </w:tc>
      </w:tr>
      <w:tr w:rsidR="00962C19" w:rsidRPr="00962C19" w14:paraId="2067ABB3" w14:textId="77777777" w:rsidTr="00AA583A">
        <w:trPr>
          <w:trHeight w:val="485"/>
        </w:trPr>
        <w:tc>
          <w:tcPr>
            <w:tcW w:w="409" w:type="pct"/>
            <w:vMerge w:val="restart"/>
            <w:shd w:val="clear" w:color="auto" w:fill="auto"/>
          </w:tcPr>
          <w:p w14:paraId="77FD377A" w14:textId="77777777" w:rsidR="00962C19" w:rsidRPr="00962C19" w:rsidRDefault="00962C19" w:rsidP="002F7041">
            <w:pPr>
              <w:jc w:val="center"/>
              <w:rPr>
                <w:rFonts w:asciiTheme="minorHAnsi" w:hAnsiTheme="minorHAnsi" w:cstheme="minorHAnsi"/>
                <w:sz w:val="16"/>
                <w:szCs w:val="16"/>
                <w:lang w:val="en-US"/>
              </w:rPr>
            </w:pPr>
            <w:r w:rsidRPr="00962C19">
              <w:rPr>
                <w:rFonts w:asciiTheme="minorHAnsi" w:hAnsiTheme="minorHAnsi" w:cstheme="minorHAnsi"/>
                <w:sz w:val="16"/>
                <w:szCs w:val="16"/>
                <w:lang w:val="en-US"/>
              </w:rPr>
              <w:lastRenderedPageBreak/>
              <w:t>21</w:t>
            </w:r>
          </w:p>
        </w:tc>
        <w:tc>
          <w:tcPr>
            <w:tcW w:w="3643" w:type="pct"/>
            <w:vAlign w:val="center"/>
          </w:tcPr>
          <w:p w14:paraId="4846416D" w14:textId="77777777" w:rsidR="00962C19" w:rsidRPr="00962C19" w:rsidRDefault="00962C19" w:rsidP="002F7041">
            <w:pPr>
              <w:autoSpaceDE w:val="0"/>
              <w:autoSpaceDN w:val="0"/>
              <w:adjustRightInd w:val="0"/>
              <w:jc w:val="both"/>
              <w:rPr>
                <w:rStyle w:val="ui-provider"/>
                <w:rFonts w:asciiTheme="minorHAnsi" w:hAnsiTheme="minorHAnsi" w:cstheme="minorHAnsi"/>
                <w:b/>
                <w:sz w:val="16"/>
                <w:szCs w:val="16"/>
              </w:rPr>
            </w:pPr>
            <w:r w:rsidRPr="00962C19">
              <w:rPr>
                <w:rStyle w:val="ui-provider"/>
                <w:rFonts w:asciiTheme="minorHAnsi" w:hAnsiTheme="minorHAnsi" w:cstheme="minorHAnsi"/>
                <w:b/>
                <w:sz w:val="16"/>
                <w:szCs w:val="16"/>
              </w:rPr>
              <w:t>Impresora Matricial Epson FX890II</w:t>
            </w:r>
          </w:p>
          <w:p w14:paraId="4A48C10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Característica:</w:t>
            </w:r>
          </w:p>
          <w:p w14:paraId="6422CA04"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 </w:t>
            </w:r>
            <w:r w:rsidRPr="00962C19">
              <w:rPr>
                <w:rStyle w:val="Textoennegrita"/>
                <w:rFonts w:asciiTheme="minorHAnsi" w:hAnsiTheme="minorHAnsi" w:cstheme="minorHAnsi"/>
                <w:sz w:val="16"/>
                <w:szCs w:val="16"/>
              </w:rPr>
              <w:t>Tecnología de Impresión</w:t>
            </w:r>
            <w:r w:rsidRPr="00962C19">
              <w:rPr>
                <w:rFonts w:asciiTheme="minorHAnsi" w:hAnsiTheme="minorHAnsi" w:cstheme="minorHAnsi"/>
                <w:sz w:val="16"/>
                <w:szCs w:val="16"/>
              </w:rPr>
              <w:t xml:space="preserve"> Matriz de puntos de impacto en serie, 9 aguja.</w:t>
            </w:r>
          </w:p>
          <w:p w14:paraId="25ACE16F"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w:t>
            </w:r>
            <w:r w:rsidRPr="00962C19">
              <w:rPr>
                <w:rStyle w:val="Textoennegrita"/>
                <w:rFonts w:asciiTheme="minorHAnsi" w:hAnsiTheme="minorHAnsi" w:cstheme="minorHAnsi"/>
                <w:sz w:val="16"/>
                <w:szCs w:val="16"/>
              </w:rPr>
              <w:t>Velocidad de Impresión:</w:t>
            </w:r>
            <w:r w:rsidRPr="00962C19">
              <w:rPr>
                <w:rFonts w:asciiTheme="minorHAnsi" w:hAnsiTheme="minorHAnsi" w:cstheme="minorHAnsi"/>
                <w:sz w:val="16"/>
                <w:szCs w:val="16"/>
              </w:rPr>
              <w:t xml:space="preserve"> Borrador </w:t>
            </w:r>
            <w:proofErr w:type="spellStart"/>
            <w:r w:rsidRPr="00962C19">
              <w:rPr>
                <w:rFonts w:asciiTheme="minorHAnsi" w:hAnsiTheme="minorHAnsi" w:cstheme="minorHAnsi"/>
                <w:sz w:val="16"/>
                <w:szCs w:val="16"/>
              </w:rPr>
              <w:t>ultravelocidad</w:t>
            </w:r>
            <w:proofErr w:type="spellEnd"/>
            <w:r w:rsidRPr="00962C19">
              <w:rPr>
                <w:rFonts w:asciiTheme="minorHAnsi" w:hAnsiTheme="minorHAnsi" w:cstheme="minorHAnsi"/>
                <w:sz w:val="16"/>
                <w:szCs w:val="16"/>
              </w:rPr>
              <w:t xml:space="preserve">: 680 </w:t>
            </w:r>
            <w:proofErr w:type="spellStart"/>
            <w:r w:rsidRPr="00962C19">
              <w:rPr>
                <w:rFonts w:asciiTheme="minorHAnsi" w:hAnsiTheme="minorHAnsi" w:cstheme="minorHAnsi"/>
                <w:sz w:val="16"/>
                <w:szCs w:val="16"/>
              </w:rPr>
              <w:t>cps</w:t>
            </w:r>
            <w:proofErr w:type="spellEnd"/>
            <w:r w:rsidRPr="00962C19">
              <w:rPr>
                <w:rFonts w:asciiTheme="minorHAnsi" w:hAnsiTheme="minorHAnsi" w:cstheme="minorHAnsi"/>
                <w:sz w:val="16"/>
                <w:szCs w:val="16"/>
              </w:rPr>
              <w:t xml:space="preserve"> (12 </w:t>
            </w:r>
            <w:proofErr w:type="spellStart"/>
            <w:proofErr w:type="gramStart"/>
            <w:r w:rsidRPr="00962C19">
              <w:rPr>
                <w:rFonts w:asciiTheme="minorHAnsi" w:hAnsiTheme="minorHAnsi" w:cstheme="minorHAnsi"/>
                <w:sz w:val="16"/>
                <w:szCs w:val="16"/>
              </w:rPr>
              <w:t>cpi</w:t>
            </w:r>
            <w:proofErr w:type="spellEnd"/>
            <w:r w:rsidRPr="00962C19">
              <w:rPr>
                <w:rFonts w:asciiTheme="minorHAnsi" w:hAnsiTheme="minorHAnsi" w:cstheme="minorHAnsi"/>
                <w:sz w:val="16"/>
                <w:szCs w:val="16"/>
              </w:rPr>
              <w:t>)*</w:t>
            </w:r>
            <w:proofErr w:type="gramEnd"/>
            <w:r w:rsidRPr="00962C19">
              <w:rPr>
                <w:rFonts w:asciiTheme="minorHAnsi" w:hAnsiTheme="minorHAnsi" w:cstheme="minorHAnsi"/>
                <w:sz w:val="16"/>
                <w:szCs w:val="16"/>
              </w:rPr>
              <w:t xml:space="preserve">* 566 </w:t>
            </w:r>
            <w:proofErr w:type="spellStart"/>
            <w:r w:rsidRPr="00962C19">
              <w:rPr>
                <w:rFonts w:asciiTheme="minorHAnsi" w:hAnsiTheme="minorHAnsi" w:cstheme="minorHAnsi"/>
                <w:sz w:val="16"/>
                <w:szCs w:val="16"/>
              </w:rPr>
              <w:t>cps</w:t>
            </w:r>
            <w:proofErr w:type="spellEnd"/>
            <w:r w:rsidRPr="00962C19">
              <w:rPr>
                <w:rFonts w:asciiTheme="minorHAnsi" w:hAnsiTheme="minorHAnsi" w:cstheme="minorHAnsi"/>
                <w:sz w:val="16"/>
                <w:szCs w:val="16"/>
              </w:rPr>
              <w:t xml:space="preserve"> (10 </w:t>
            </w:r>
            <w:proofErr w:type="spellStart"/>
            <w:r w:rsidRPr="00962C19">
              <w:rPr>
                <w:rFonts w:asciiTheme="minorHAnsi" w:hAnsiTheme="minorHAnsi" w:cstheme="minorHAnsi"/>
                <w:sz w:val="16"/>
                <w:szCs w:val="16"/>
              </w:rPr>
              <w:t>cpi</w:t>
            </w:r>
            <w:proofErr w:type="spellEnd"/>
            <w:r w:rsidRPr="00962C19">
              <w:rPr>
                <w:rFonts w:asciiTheme="minorHAnsi" w:hAnsiTheme="minorHAnsi" w:cstheme="minorHAnsi"/>
                <w:sz w:val="16"/>
                <w:szCs w:val="16"/>
              </w:rPr>
              <w:t>).</w:t>
            </w:r>
          </w:p>
          <w:p w14:paraId="74511AF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 </w:t>
            </w:r>
            <w:r w:rsidRPr="00962C19">
              <w:rPr>
                <w:rStyle w:val="Textoennegrita"/>
                <w:rFonts w:asciiTheme="minorHAnsi" w:hAnsiTheme="minorHAnsi" w:cstheme="minorHAnsi"/>
                <w:sz w:val="16"/>
                <w:szCs w:val="16"/>
              </w:rPr>
              <w:t>Formas:</w:t>
            </w:r>
            <w:r w:rsidRPr="00962C19">
              <w:rPr>
                <w:rFonts w:asciiTheme="minorHAnsi" w:hAnsiTheme="minorHAnsi" w:cstheme="minorHAnsi"/>
                <w:sz w:val="16"/>
                <w:szCs w:val="16"/>
              </w:rPr>
              <w:t xml:space="preserve"> Continuo </w:t>
            </w:r>
            <w:proofErr w:type="spellStart"/>
            <w:r w:rsidRPr="00962C19">
              <w:rPr>
                <w:rFonts w:asciiTheme="minorHAnsi" w:hAnsiTheme="minorHAnsi" w:cstheme="minorHAnsi"/>
                <w:sz w:val="16"/>
                <w:szCs w:val="16"/>
              </w:rPr>
              <w:t>multipart</w:t>
            </w:r>
            <w:proofErr w:type="spellEnd"/>
            <w:r w:rsidRPr="00962C19">
              <w:rPr>
                <w:rFonts w:asciiTheme="minorHAnsi" w:hAnsiTheme="minorHAnsi" w:cstheme="minorHAnsi"/>
                <w:sz w:val="16"/>
                <w:szCs w:val="16"/>
              </w:rPr>
              <w:t>, original más 6 copias sin carbón, 1 + 6 copias con tractor de tracción, espesor máximo .018".</w:t>
            </w:r>
          </w:p>
          <w:p w14:paraId="6684660C" w14:textId="77777777" w:rsidR="00962C19" w:rsidRPr="00962C19" w:rsidRDefault="00962C19" w:rsidP="002F7041">
            <w:pPr>
              <w:widowControl/>
              <w:rPr>
                <w:rFonts w:asciiTheme="minorHAnsi" w:hAnsiTheme="minorHAnsi" w:cstheme="minorHAnsi"/>
                <w:sz w:val="16"/>
                <w:szCs w:val="16"/>
                <w:lang w:val="es-MX" w:eastAsia="es-MX"/>
              </w:rPr>
            </w:pPr>
            <w:r w:rsidRPr="00962C19">
              <w:rPr>
                <w:rFonts w:asciiTheme="minorHAnsi" w:hAnsiTheme="minorHAnsi" w:cstheme="minorHAnsi"/>
                <w:sz w:val="16"/>
                <w:szCs w:val="16"/>
              </w:rPr>
              <w:t xml:space="preserve">* </w:t>
            </w:r>
            <w:r w:rsidRPr="00962C19">
              <w:rPr>
                <w:rFonts w:asciiTheme="minorHAnsi" w:hAnsiTheme="minorHAnsi" w:cstheme="minorHAnsi"/>
                <w:b/>
                <w:bCs/>
                <w:sz w:val="16"/>
                <w:szCs w:val="16"/>
                <w:lang w:val="es-MX" w:eastAsia="es-MX"/>
              </w:rPr>
              <w:t>Velocidad de Alimentación de Papel:</w:t>
            </w:r>
            <w:r w:rsidRPr="00962C19">
              <w:rPr>
                <w:rFonts w:asciiTheme="minorHAnsi" w:hAnsiTheme="minorHAnsi" w:cstheme="minorHAnsi"/>
                <w:sz w:val="16"/>
                <w:szCs w:val="16"/>
                <w:lang w:val="es-MX" w:eastAsia="es-MX"/>
              </w:rPr>
              <w:t xml:space="preserve"> 45 milisegundos por 1/6 ", 5.3" por segundo de alimentación continua.</w:t>
            </w:r>
          </w:p>
          <w:p w14:paraId="004BBEFE" w14:textId="77777777" w:rsidR="00962C19" w:rsidRPr="00962C19" w:rsidRDefault="00962C19" w:rsidP="002F7041">
            <w:pPr>
              <w:widowControl/>
              <w:rPr>
                <w:rFonts w:asciiTheme="minorHAnsi" w:hAnsiTheme="minorHAnsi" w:cstheme="minorHAnsi"/>
                <w:sz w:val="16"/>
                <w:szCs w:val="16"/>
                <w:lang w:val="es-MX" w:eastAsia="es-MX"/>
              </w:rPr>
            </w:pPr>
            <w:r w:rsidRPr="00962C19">
              <w:rPr>
                <w:rFonts w:asciiTheme="minorHAnsi" w:hAnsiTheme="minorHAnsi" w:cstheme="minorHAnsi"/>
                <w:sz w:val="16"/>
                <w:szCs w:val="16"/>
              </w:rPr>
              <w:t xml:space="preserve">* </w:t>
            </w:r>
            <w:r w:rsidRPr="00962C19">
              <w:rPr>
                <w:rFonts w:asciiTheme="minorHAnsi" w:hAnsiTheme="minorHAnsi" w:cstheme="minorHAnsi"/>
                <w:b/>
                <w:bCs/>
                <w:sz w:val="16"/>
                <w:szCs w:val="16"/>
                <w:lang w:val="es-MX" w:eastAsia="es-MX"/>
              </w:rPr>
              <w:t xml:space="preserve">Lenguaje de la impresora: </w:t>
            </w:r>
            <w:r w:rsidRPr="00962C19">
              <w:rPr>
                <w:rFonts w:asciiTheme="minorHAnsi" w:hAnsiTheme="minorHAnsi" w:cstheme="minorHAnsi"/>
                <w:sz w:val="16"/>
                <w:szCs w:val="16"/>
                <w:lang w:val="es-MX" w:eastAsia="es-MX"/>
              </w:rPr>
              <w:t xml:space="preserve">Epson ESC / P, IBM PPDS, </w:t>
            </w:r>
            <w:proofErr w:type="spellStart"/>
            <w:r w:rsidRPr="00962C19">
              <w:rPr>
                <w:rFonts w:asciiTheme="minorHAnsi" w:hAnsiTheme="minorHAnsi" w:cstheme="minorHAnsi"/>
                <w:sz w:val="16"/>
                <w:szCs w:val="16"/>
                <w:lang w:val="es-MX" w:eastAsia="es-MX"/>
              </w:rPr>
              <w:t>Okidata</w:t>
            </w:r>
            <w:proofErr w:type="spellEnd"/>
            <w:r w:rsidRPr="00962C19">
              <w:rPr>
                <w:rFonts w:asciiTheme="minorHAnsi" w:hAnsiTheme="minorHAnsi" w:cstheme="minorHAnsi"/>
                <w:sz w:val="16"/>
                <w:szCs w:val="16"/>
                <w:lang w:val="es-MX" w:eastAsia="es-MX"/>
              </w:rPr>
              <w:t xml:space="preserve"> </w:t>
            </w:r>
            <w:proofErr w:type="spellStart"/>
            <w:r w:rsidRPr="00962C19">
              <w:rPr>
                <w:rFonts w:asciiTheme="minorHAnsi" w:hAnsiTheme="minorHAnsi" w:cstheme="minorHAnsi"/>
                <w:sz w:val="16"/>
                <w:szCs w:val="16"/>
                <w:lang w:val="es-MX" w:eastAsia="es-MX"/>
              </w:rPr>
              <w:t>Microline</w:t>
            </w:r>
            <w:proofErr w:type="spellEnd"/>
            <w:r w:rsidRPr="00962C19">
              <w:rPr>
                <w:rFonts w:asciiTheme="minorHAnsi" w:hAnsiTheme="minorHAnsi" w:cstheme="minorHAnsi"/>
                <w:sz w:val="16"/>
                <w:szCs w:val="16"/>
                <w:lang w:val="es-MX" w:eastAsia="es-MX"/>
              </w:rPr>
              <w:t xml:space="preserve"> (sólo modo </w:t>
            </w:r>
            <w:proofErr w:type="spellStart"/>
            <w:r w:rsidRPr="00962C19">
              <w:rPr>
                <w:rFonts w:asciiTheme="minorHAnsi" w:hAnsiTheme="minorHAnsi" w:cstheme="minorHAnsi"/>
                <w:sz w:val="16"/>
                <w:szCs w:val="16"/>
                <w:lang w:val="es-MX" w:eastAsia="es-MX"/>
              </w:rPr>
              <w:t>Okidata</w:t>
            </w:r>
            <w:proofErr w:type="spellEnd"/>
            <w:r w:rsidRPr="00962C19">
              <w:rPr>
                <w:rFonts w:asciiTheme="minorHAnsi" w:hAnsiTheme="minorHAnsi" w:cstheme="minorHAnsi"/>
                <w:sz w:val="16"/>
                <w:szCs w:val="16"/>
                <w:lang w:val="es-MX" w:eastAsia="es-MX"/>
              </w:rPr>
              <w:t xml:space="preserve"> FX-890).</w:t>
            </w:r>
          </w:p>
          <w:p w14:paraId="74EAC79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 </w:t>
            </w:r>
            <w:r w:rsidRPr="00962C19">
              <w:rPr>
                <w:rStyle w:val="Textoennegrita"/>
                <w:rFonts w:asciiTheme="minorHAnsi" w:hAnsiTheme="minorHAnsi" w:cstheme="minorHAnsi"/>
                <w:sz w:val="16"/>
                <w:szCs w:val="16"/>
              </w:rPr>
              <w:t>Interfaces:</w:t>
            </w:r>
            <w:r w:rsidRPr="00962C19">
              <w:rPr>
                <w:rFonts w:asciiTheme="minorHAnsi" w:hAnsiTheme="minorHAnsi" w:cstheme="minorHAnsi"/>
                <w:sz w:val="16"/>
                <w:szCs w:val="16"/>
              </w:rPr>
              <w:t xml:space="preserve"> Bidireccional IEEE 1284.</w:t>
            </w:r>
          </w:p>
          <w:p w14:paraId="6DF7402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lang w:val="es-MX"/>
              </w:rPr>
              <w:t xml:space="preserve">* </w:t>
            </w:r>
            <w:r w:rsidRPr="00962C19">
              <w:rPr>
                <w:rStyle w:val="Textoennegrita"/>
                <w:rFonts w:asciiTheme="minorHAnsi" w:hAnsiTheme="minorHAnsi" w:cstheme="minorHAnsi"/>
                <w:sz w:val="16"/>
                <w:szCs w:val="16"/>
              </w:rPr>
              <w:t>Panel de Control:</w:t>
            </w:r>
            <w:r w:rsidRPr="00962C19">
              <w:rPr>
                <w:rFonts w:asciiTheme="minorHAnsi" w:hAnsiTheme="minorHAnsi" w:cstheme="minorHAnsi"/>
                <w:sz w:val="16"/>
                <w:szCs w:val="16"/>
              </w:rPr>
              <w:t xml:space="preserve"> Funciones: Fuente, Pitch, Pausa, </w:t>
            </w:r>
            <w:proofErr w:type="spellStart"/>
            <w:r w:rsidRPr="00962C19">
              <w:rPr>
                <w:rFonts w:asciiTheme="minorHAnsi" w:hAnsiTheme="minorHAnsi" w:cstheme="minorHAnsi"/>
                <w:sz w:val="16"/>
                <w:szCs w:val="16"/>
              </w:rPr>
              <w:t>Tear</w:t>
            </w:r>
            <w:proofErr w:type="spellEnd"/>
            <w:r w:rsidRPr="00962C19">
              <w:rPr>
                <w:rFonts w:asciiTheme="minorHAnsi" w:hAnsiTheme="minorHAnsi" w:cstheme="minorHAnsi"/>
                <w:sz w:val="16"/>
                <w:szCs w:val="16"/>
              </w:rPr>
              <w:t>-Off / Selección de bandeja, Alimentación de línea / Alimentación de forma, Carga / Expulsión, Micro-ajuste, Restablecer, Prueba automática, Descarga de datos y Configuración predeterminada.</w:t>
            </w:r>
          </w:p>
          <w:p w14:paraId="4165C44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lang w:val="es-MX"/>
              </w:rPr>
              <w:t>*</w:t>
            </w:r>
            <w:r w:rsidRPr="00962C19">
              <w:rPr>
                <w:rStyle w:val="Textoennegrita"/>
                <w:rFonts w:asciiTheme="minorHAnsi" w:hAnsiTheme="minorHAnsi" w:cstheme="minorHAnsi"/>
                <w:sz w:val="16"/>
                <w:szCs w:val="16"/>
              </w:rPr>
              <w:t>Volumen Total de Impresión:</w:t>
            </w:r>
            <w:r w:rsidRPr="00962C19">
              <w:rPr>
                <w:rFonts w:asciiTheme="minorHAnsi" w:hAnsiTheme="minorHAnsi" w:cstheme="minorHAnsi"/>
                <w:sz w:val="16"/>
                <w:szCs w:val="16"/>
              </w:rPr>
              <w:t xml:space="preserve"> 52 millones de líneas (sin incluir el cabezal de impresión).</w:t>
            </w:r>
          </w:p>
          <w:p w14:paraId="7826DD95"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lang w:val="es-MX"/>
              </w:rPr>
              <w:t>*</w:t>
            </w:r>
            <w:r w:rsidRPr="00962C19">
              <w:rPr>
                <w:rStyle w:val="Textoennegrita"/>
                <w:rFonts w:asciiTheme="minorHAnsi" w:hAnsiTheme="minorHAnsi" w:cstheme="minorHAnsi"/>
                <w:sz w:val="16"/>
                <w:szCs w:val="16"/>
              </w:rPr>
              <w:t>Duración de la cabeza de impresión:</w:t>
            </w:r>
            <w:r w:rsidRPr="00962C19">
              <w:rPr>
                <w:rFonts w:asciiTheme="minorHAnsi" w:hAnsiTheme="minorHAnsi" w:cstheme="minorHAnsi"/>
                <w:sz w:val="16"/>
                <w:szCs w:val="16"/>
              </w:rPr>
              <w:t xml:space="preserve"> 400 millones de caracteres a 14 puntos / carácter.</w:t>
            </w:r>
          </w:p>
          <w:p w14:paraId="060F9385"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w:t>
            </w:r>
            <w:r w:rsidRPr="00962C19">
              <w:rPr>
                <w:rStyle w:val="Textoennegrita"/>
                <w:rFonts w:asciiTheme="minorHAnsi" w:hAnsiTheme="minorHAnsi" w:cstheme="minorHAnsi"/>
                <w:sz w:val="16"/>
                <w:szCs w:val="16"/>
              </w:rPr>
              <w:t>Duración de la cinta:</w:t>
            </w:r>
            <w:r w:rsidRPr="00962C19">
              <w:rPr>
                <w:rFonts w:asciiTheme="minorHAnsi" w:hAnsiTheme="minorHAnsi" w:cstheme="minorHAnsi"/>
                <w:sz w:val="16"/>
                <w:szCs w:val="16"/>
              </w:rPr>
              <w:t xml:space="preserve"> 7,5 millones de caracteres a 14 puntos / carácter.</w:t>
            </w:r>
          </w:p>
        </w:tc>
        <w:tc>
          <w:tcPr>
            <w:tcW w:w="472" w:type="pct"/>
            <w:vMerge w:val="restart"/>
          </w:tcPr>
          <w:p w14:paraId="1E9B087F" w14:textId="77777777" w:rsidR="00962C19" w:rsidRPr="00962C19" w:rsidRDefault="00962C19" w:rsidP="002F7041">
            <w:pPr>
              <w:jc w:val="center"/>
              <w:rPr>
                <w:rFonts w:asciiTheme="minorHAnsi" w:hAnsiTheme="minorHAnsi" w:cstheme="minorHAnsi"/>
                <w:sz w:val="16"/>
                <w:szCs w:val="16"/>
                <w:lang w:val="es-MX"/>
              </w:rPr>
            </w:pPr>
            <w:r w:rsidRPr="00962C19">
              <w:rPr>
                <w:rFonts w:asciiTheme="minorHAnsi" w:hAnsiTheme="minorHAnsi" w:cstheme="minorHAnsi"/>
                <w:sz w:val="16"/>
                <w:szCs w:val="16"/>
                <w:lang w:val="es-MX"/>
              </w:rPr>
              <w:t>Equipo</w:t>
            </w:r>
          </w:p>
        </w:tc>
        <w:tc>
          <w:tcPr>
            <w:tcW w:w="476" w:type="pct"/>
            <w:vMerge w:val="restart"/>
          </w:tcPr>
          <w:p w14:paraId="3CA1A5F0" w14:textId="77777777" w:rsidR="00962C19" w:rsidRPr="00962C19" w:rsidRDefault="00962C19" w:rsidP="002F7041">
            <w:pPr>
              <w:jc w:val="center"/>
              <w:rPr>
                <w:rFonts w:asciiTheme="minorHAnsi" w:hAnsiTheme="minorHAnsi" w:cstheme="minorHAnsi"/>
                <w:sz w:val="16"/>
                <w:szCs w:val="16"/>
                <w:lang w:val="es-MX"/>
              </w:rPr>
            </w:pPr>
            <w:r w:rsidRPr="00962C19">
              <w:rPr>
                <w:rFonts w:asciiTheme="minorHAnsi" w:hAnsiTheme="minorHAnsi" w:cstheme="minorHAnsi"/>
                <w:sz w:val="16"/>
                <w:szCs w:val="16"/>
                <w:lang w:val="es-MX"/>
              </w:rPr>
              <w:t>4</w:t>
            </w:r>
          </w:p>
        </w:tc>
      </w:tr>
      <w:tr w:rsidR="00962C19" w:rsidRPr="00962C19" w14:paraId="00272BCA" w14:textId="77777777" w:rsidTr="00AA583A">
        <w:trPr>
          <w:trHeight w:val="485"/>
        </w:trPr>
        <w:tc>
          <w:tcPr>
            <w:tcW w:w="409" w:type="pct"/>
            <w:vMerge/>
            <w:shd w:val="clear" w:color="auto" w:fill="auto"/>
          </w:tcPr>
          <w:p w14:paraId="4432BEC1" w14:textId="77777777" w:rsidR="00962C19" w:rsidRPr="00962C19" w:rsidRDefault="00962C19" w:rsidP="002F7041">
            <w:pPr>
              <w:jc w:val="center"/>
              <w:rPr>
                <w:rFonts w:asciiTheme="minorHAnsi" w:hAnsiTheme="minorHAnsi" w:cstheme="minorHAnsi"/>
                <w:sz w:val="16"/>
                <w:szCs w:val="16"/>
                <w:lang w:val="es-MX"/>
              </w:rPr>
            </w:pPr>
          </w:p>
        </w:tc>
        <w:tc>
          <w:tcPr>
            <w:tcW w:w="3643" w:type="pct"/>
            <w:vAlign w:val="center"/>
          </w:tcPr>
          <w:p w14:paraId="69CCCBF3"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Tiempo de Garantía:</w:t>
            </w:r>
          </w:p>
          <w:p w14:paraId="70B9214F"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12 meses contra defectos de fabricación en sus piezas, componentes, funcionamiento o mano de obra, con el fabricante</w:t>
            </w:r>
          </w:p>
          <w:p w14:paraId="093FD375"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Certificaciones especiales: </w:t>
            </w:r>
          </w:p>
          <w:p w14:paraId="709FD770"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Cumplimiento de la NOM vigente correspondiente para el equipo de cómputo ofertado.</w:t>
            </w:r>
          </w:p>
          <w:p w14:paraId="3F18DCC6"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incluye.</w:t>
            </w:r>
          </w:p>
          <w:p w14:paraId="37DA5FC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4F998347"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4F4E0BCA" w14:textId="77777777" w:rsidR="00962C19" w:rsidRPr="00962C19" w:rsidRDefault="00962C19" w:rsidP="002F7041">
            <w:pPr>
              <w:jc w:val="center"/>
              <w:rPr>
                <w:rFonts w:asciiTheme="minorHAnsi" w:hAnsiTheme="minorHAnsi" w:cstheme="minorHAnsi"/>
                <w:sz w:val="16"/>
                <w:szCs w:val="16"/>
              </w:rPr>
            </w:pPr>
          </w:p>
        </w:tc>
      </w:tr>
      <w:tr w:rsidR="00962C19" w:rsidRPr="00962C19" w14:paraId="34FFCA92" w14:textId="77777777" w:rsidTr="00AA583A">
        <w:trPr>
          <w:trHeight w:val="485"/>
        </w:trPr>
        <w:tc>
          <w:tcPr>
            <w:tcW w:w="409" w:type="pct"/>
            <w:vMerge w:val="restart"/>
            <w:shd w:val="clear" w:color="auto" w:fill="auto"/>
          </w:tcPr>
          <w:p w14:paraId="79C78AF8" w14:textId="77777777" w:rsidR="00962C19" w:rsidRPr="00962C19" w:rsidRDefault="00962C19" w:rsidP="002F7041">
            <w:pPr>
              <w:jc w:val="center"/>
              <w:rPr>
                <w:rFonts w:asciiTheme="minorHAnsi" w:hAnsiTheme="minorHAnsi" w:cstheme="minorHAnsi"/>
                <w:sz w:val="16"/>
                <w:szCs w:val="16"/>
                <w:lang w:val="es-MX"/>
              </w:rPr>
            </w:pPr>
            <w:r w:rsidRPr="00962C19">
              <w:rPr>
                <w:rFonts w:asciiTheme="minorHAnsi" w:hAnsiTheme="minorHAnsi" w:cstheme="minorHAnsi"/>
                <w:sz w:val="16"/>
                <w:szCs w:val="16"/>
                <w:lang w:val="es-MX"/>
              </w:rPr>
              <w:t>22</w:t>
            </w:r>
          </w:p>
          <w:p w14:paraId="772B3AD6" w14:textId="77777777" w:rsidR="00962C19" w:rsidRPr="00962C19" w:rsidRDefault="00962C19" w:rsidP="002F7041">
            <w:pPr>
              <w:jc w:val="center"/>
              <w:rPr>
                <w:rFonts w:asciiTheme="minorHAnsi" w:hAnsiTheme="minorHAnsi" w:cstheme="minorHAnsi"/>
                <w:sz w:val="16"/>
                <w:szCs w:val="16"/>
                <w:lang w:val="es-MX"/>
              </w:rPr>
            </w:pPr>
          </w:p>
        </w:tc>
        <w:tc>
          <w:tcPr>
            <w:tcW w:w="3643" w:type="pct"/>
            <w:vAlign w:val="center"/>
          </w:tcPr>
          <w:p w14:paraId="507D1DCD" w14:textId="77777777" w:rsidR="00962C19" w:rsidRPr="00962C19" w:rsidRDefault="00962C19" w:rsidP="006F51FE">
            <w:pPr>
              <w:pStyle w:val="Ttulo1"/>
              <w:numPr>
                <w:ilvl w:val="0"/>
                <w:numId w:val="0"/>
              </w:numPr>
              <w:rPr>
                <w:rFonts w:asciiTheme="minorHAnsi" w:hAnsiTheme="minorHAnsi" w:cstheme="minorHAnsi"/>
                <w:sz w:val="16"/>
                <w:szCs w:val="16"/>
              </w:rPr>
            </w:pPr>
            <w:r w:rsidRPr="00962C19">
              <w:rPr>
                <w:rFonts w:asciiTheme="minorHAnsi" w:hAnsiTheme="minorHAnsi" w:cstheme="minorHAnsi"/>
                <w:sz w:val="16"/>
                <w:szCs w:val="16"/>
              </w:rPr>
              <w:t>Monitor FHD (1920 x 1080) 27” LCD</w:t>
            </w:r>
          </w:p>
          <w:p w14:paraId="6AED1743"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Características:</w:t>
            </w:r>
          </w:p>
          <w:p w14:paraId="24A264B8"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Tipo De Pantalla IPS</w:t>
            </w:r>
          </w:p>
          <w:p w14:paraId="04FEB898"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Tamaño De Pantalla (Diagonal) 27"</w:t>
            </w:r>
          </w:p>
          <w:p w14:paraId="3AFC5937"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Relación Ancho-Alto 16:9</w:t>
            </w:r>
          </w:p>
          <w:p w14:paraId="7DF75D15"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Resolución (Nativa) FHD (1920 x 1080)</w:t>
            </w:r>
          </w:p>
          <w:p w14:paraId="15BAE11F"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Distancia Entre Píxeles 0,31 mm x 0,31 mm</w:t>
            </w:r>
          </w:p>
          <w:p w14:paraId="3D5B2AB8"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 xml:space="preserve">Brillo 250 </w:t>
            </w:r>
            <w:proofErr w:type="spellStart"/>
            <w:r w:rsidRPr="00962C19">
              <w:rPr>
                <w:rFonts w:asciiTheme="minorHAnsi" w:hAnsiTheme="minorHAnsi" w:cstheme="minorHAnsi"/>
                <w:sz w:val="16"/>
                <w:szCs w:val="16"/>
                <w:lang w:val="es-MX"/>
              </w:rPr>
              <w:t>nits</w:t>
            </w:r>
            <w:proofErr w:type="spellEnd"/>
          </w:p>
          <w:p w14:paraId="6D82A11E"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Relación De Contraste 1000:1</w:t>
            </w:r>
          </w:p>
          <w:p w14:paraId="476BF8A7"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 xml:space="preserve">Tiempo De Respuesta 5 ms </w:t>
            </w:r>
            <w:proofErr w:type="spellStart"/>
            <w:r w:rsidRPr="00962C19">
              <w:rPr>
                <w:rFonts w:asciiTheme="minorHAnsi" w:hAnsiTheme="minorHAnsi" w:cstheme="minorHAnsi"/>
                <w:sz w:val="16"/>
                <w:szCs w:val="16"/>
                <w:lang w:val="es-MX"/>
              </w:rPr>
              <w:t>GtG</w:t>
            </w:r>
            <w:proofErr w:type="spellEnd"/>
            <w:r w:rsidRPr="00962C19">
              <w:rPr>
                <w:rFonts w:asciiTheme="minorHAnsi" w:hAnsiTheme="minorHAnsi" w:cstheme="minorHAnsi"/>
                <w:sz w:val="16"/>
                <w:szCs w:val="16"/>
                <w:lang w:val="es-MX"/>
              </w:rPr>
              <w:t xml:space="preserve"> (con sobrecarga)</w:t>
            </w:r>
          </w:p>
          <w:p w14:paraId="142F0925"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Frecuencia De Escaneo De Pantalla (Horizontal) 30 a 86 KHz</w:t>
            </w:r>
          </w:p>
          <w:p w14:paraId="6B7E8830"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Frecuencia De Escaneo De Pantalla (Vertical) 48 a 75 Hz</w:t>
            </w:r>
          </w:p>
          <w:p w14:paraId="703B78AB"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Colores De Pantalla Hasta 16,7 millones de colores admitidos</w:t>
            </w:r>
          </w:p>
          <w:p w14:paraId="3491333B"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lang w:val="es-MX"/>
              </w:rPr>
              <w:t xml:space="preserve">Puertos: 1 </w:t>
            </w:r>
            <w:proofErr w:type="spellStart"/>
            <w:r w:rsidRPr="00962C19">
              <w:rPr>
                <w:rFonts w:asciiTheme="minorHAnsi" w:hAnsiTheme="minorHAnsi" w:cstheme="minorHAnsi"/>
                <w:sz w:val="16"/>
                <w:szCs w:val="16"/>
                <w:lang w:val="es-MX"/>
              </w:rPr>
              <w:t>DisplayPort</w:t>
            </w:r>
            <w:proofErr w:type="spellEnd"/>
            <w:r w:rsidRPr="00962C19">
              <w:rPr>
                <w:rFonts w:asciiTheme="minorHAnsi" w:hAnsiTheme="minorHAnsi" w:cstheme="minorHAnsi"/>
                <w:sz w:val="16"/>
                <w:szCs w:val="16"/>
                <w:lang w:val="es-MX"/>
              </w:rPr>
              <w:t xml:space="preserve"> 1.2, 1 HDMI 1.4</w:t>
            </w:r>
          </w:p>
          <w:p w14:paraId="416722B2" w14:textId="77777777" w:rsidR="00962C19" w:rsidRPr="00962C19" w:rsidRDefault="00962C19" w:rsidP="002F7041">
            <w:pPr>
              <w:autoSpaceDE w:val="0"/>
              <w:autoSpaceDN w:val="0"/>
              <w:adjustRightInd w:val="0"/>
              <w:jc w:val="both"/>
              <w:rPr>
                <w:rFonts w:asciiTheme="minorHAnsi" w:hAnsiTheme="minorHAnsi" w:cstheme="minorHAnsi"/>
                <w:sz w:val="16"/>
                <w:szCs w:val="16"/>
                <w:lang w:val="es-MX"/>
              </w:rPr>
            </w:pPr>
            <w:r w:rsidRPr="00962C19">
              <w:rPr>
                <w:rFonts w:asciiTheme="minorHAnsi" w:hAnsiTheme="minorHAnsi" w:cstheme="minorHAnsi"/>
                <w:sz w:val="16"/>
                <w:szCs w:val="16"/>
                <w:lang w:val="es-MX"/>
              </w:rPr>
              <w:t>Montaje VESA 100 mm x 100 mm</w:t>
            </w:r>
          </w:p>
        </w:tc>
        <w:tc>
          <w:tcPr>
            <w:tcW w:w="472" w:type="pct"/>
            <w:vMerge w:val="restart"/>
          </w:tcPr>
          <w:p w14:paraId="2CAACC59" w14:textId="77777777" w:rsidR="00962C19" w:rsidRPr="00962C19" w:rsidRDefault="00962C19" w:rsidP="002F7041">
            <w:pPr>
              <w:jc w:val="center"/>
              <w:rPr>
                <w:rFonts w:asciiTheme="minorHAnsi" w:hAnsiTheme="minorHAnsi" w:cstheme="minorHAnsi"/>
                <w:sz w:val="16"/>
                <w:szCs w:val="16"/>
                <w:lang w:val="es-MX"/>
              </w:rPr>
            </w:pPr>
            <w:r w:rsidRPr="00962C19">
              <w:rPr>
                <w:rFonts w:asciiTheme="minorHAnsi" w:hAnsiTheme="minorHAnsi" w:cstheme="minorHAnsi"/>
                <w:sz w:val="16"/>
                <w:szCs w:val="16"/>
                <w:lang w:val="es-MX"/>
              </w:rPr>
              <w:t>Equipo</w:t>
            </w:r>
          </w:p>
        </w:tc>
        <w:tc>
          <w:tcPr>
            <w:tcW w:w="476" w:type="pct"/>
            <w:vMerge w:val="restart"/>
          </w:tcPr>
          <w:p w14:paraId="2F6E4953" w14:textId="77777777" w:rsidR="00962C19" w:rsidRPr="00962C19" w:rsidRDefault="00962C19" w:rsidP="002F7041">
            <w:pPr>
              <w:jc w:val="center"/>
              <w:rPr>
                <w:rFonts w:asciiTheme="minorHAnsi" w:hAnsiTheme="minorHAnsi" w:cstheme="minorHAnsi"/>
                <w:sz w:val="16"/>
                <w:szCs w:val="16"/>
                <w:lang w:val="es-MX"/>
              </w:rPr>
            </w:pPr>
            <w:r w:rsidRPr="00962C19">
              <w:rPr>
                <w:rFonts w:asciiTheme="minorHAnsi" w:hAnsiTheme="minorHAnsi" w:cstheme="minorHAnsi"/>
                <w:sz w:val="16"/>
                <w:szCs w:val="16"/>
                <w:lang w:val="es-MX"/>
              </w:rPr>
              <w:t>30</w:t>
            </w:r>
          </w:p>
        </w:tc>
      </w:tr>
      <w:tr w:rsidR="00962C19" w:rsidRPr="00962C19" w14:paraId="45654338" w14:textId="77777777" w:rsidTr="00AA583A">
        <w:trPr>
          <w:trHeight w:val="485"/>
        </w:trPr>
        <w:tc>
          <w:tcPr>
            <w:tcW w:w="409" w:type="pct"/>
            <w:vMerge/>
            <w:shd w:val="clear" w:color="auto" w:fill="auto"/>
          </w:tcPr>
          <w:p w14:paraId="540B1F93" w14:textId="77777777" w:rsidR="00962C19" w:rsidRPr="00962C19" w:rsidRDefault="00962C19" w:rsidP="002F7041">
            <w:pPr>
              <w:jc w:val="center"/>
              <w:rPr>
                <w:rFonts w:asciiTheme="minorHAnsi" w:hAnsiTheme="minorHAnsi" w:cstheme="minorHAnsi"/>
                <w:sz w:val="16"/>
                <w:szCs w:val="16"/>
                <w:lang w:val="es-MX"/>
              </w:rPr>
            </w:pPr>
          </w:p>
        </w:tc>
        <w:tc>
          <w:tcPr>
            <w:tcW w:w="3643" w:type="pct"/>
            <w:vAlign w:val="center"/>
          </w:tcPr>
          <w:p w14:paraId="49C730C1" w14:textId="77777777" w:rsidR="00962C19" w:rsidRPr="00962C19" w:rsidRDefault="00962C19" w:rsidP="006F51FE">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w:t>
            </w:r>
          </w:p>
          <w:p w14:paraId="79A63A98" w14:textId="77777777" w:rsidR="00962C19" w:rsidRPr="00962C19" w:rsidRDefault="00962C19" w:rsidP="006F51FE">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12 meses</w:t>
            </w:r>
          </w:p>
          <w:p w14:paraId="7922DB4B" w14:textId="77777777" w:rsidR="00962C19" w:rsidRPr="00962C19" w:rsidRDefault="00962C19" w:rsidP="006F51FE">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Certificaciones:</w:t>
            </w:r>
          </w:p>
          <w:p w14:paraId="4943B2AC" w14:textId="77777777" w:rsidR="00962C19" w:rsidRPr="00962C19" w:rsidRDefault="00962C19" w:rsidP="006F51FE">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Etiquetas ecológicas EPEAT Gold </w:t>
            </w:r>
          </w:p>
          <w:p w14:paraId="452A5603" w14:textId="77777777" w:rsidR="00962C19" w:rsidRPr="00962C19" w:rsidRDefault="00962C19" w:rsidP="006F51FE">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Certificado </w:t>
            </w:r>
            <w:proofErr w:type="spellStart"/>
            <w:r w:rsidRPr="00962C19">
              <w:rPr>
                <w:rFonts w:asciiTheme="minorHAnsi" w:hAnsiTheme="minorHAnsi" w:cstheme="minorHAnsi"/>
                <w:sz w:val="16"/>
                <w:szCs w:val="16"/>
              </w:rPr>
              <w:t>Energy</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Star</w:t>
            </w:r>
            <w:proofErr w:type="spellEnd"/>
            <w:r w:rsidRPr="00962C19">
              <w:rPr>
                <w:rFonts w:asciiTheme="minorHAnsi" w:hAnsiTheme="minorHAnsi" w:cstheme="minorHAnsi"/>
                <w:sz w:val="16"/>
                <w:szCs w:val="16"/>
              </w:rPr>
              <w:t xml:space="preserve"> </w:t>
            </w:r>
          </w:p>
          <w:p w14:paraId="04328FA7" w14:textId="77777777" w:rsidR="00962C19" w:rsidRPr="00962C19" w:rsidRDefault="00962C19" w:rsidP="006F51FE">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Capacitación: </w:t>
            </w:r>
          </w:p>
          <w:p w14:paraId="22BDB5FD" w14:textId="77777777" w:rsidR="00962C19" w:rsidRPr="00962C19" w:rsidRDefault="00962C19" w:rsidP="006F51FE">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No incluye capacitación del equipo.</w:t>
            </w:r>
          </w:p>
          <w:p w14:paraId="62FB66DA" w14:textId="77777777" w:rsidR="00962C19" w:rsidRPr="00962C19" w:rsidRDefault="00962C19" w:rsidP="006F51FE">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Instalación:</w:t>
            </w:r>
          </w:p>
          <w:p w14:paraId="61A59F05" w14:textId="77777777" w:rsidR="00962C19" w:rsidRPr="00962C19" w:rsidRDefault="00962C19" w:rsidP="006F51FE">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Solo suministro de equipos.</w:t>
            </w:r>
          </w:p>
        </w:tc>
        <w:tc>
          <w:tcPr>
            <w:tcW w:w="472" w:type="pct"/>
            <w:vMerge/>
          </w:tcPr>
          <w:p w14:paraId="29D27D40"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0B1BD273" w14:textId="77777777" w:rsidR="00962C19" w:rsidRPr="00962C19" w:rsidRDefault="00962C19" w:rsidP="002F7041">
            <w:pPr>
              <w:jc w:val="center"/>
              <w:rPr>
                <w:rFonts w:asciiTheme="minorHAnsi" w:hAnsiTheme="minorHAnsi" w:cstheme="minorHAnsi"/>
                <w:sz w:val="16"/>
                <w:szCs w:val="16"/>
              </w:rPr>
            </w:pPr>
          </w:p>
        </w:tc>
      </w:tr>
      <w:tr w:rsidR="00962C19" w:rsidRPr="00962C19" w14:paraId="49CBA454" w14:textId="77777777" w:rsidTr="00AA583A">
        <w:trPr>
          <w:trHeight w:val="485"/>
        </w:trPr>
        <w:tc>
          <w:tcPr>
            <w:tcW w:w="409" w:type="pct"/>
            <w:vMerge w:val="restart"/>
            <w:shd w:val="clear" w:color="auto" w:fill="auto"/>
          </w:tcPr>
          <w:p w14:paraId="58D09315" w14:textId="77777777" w:rsidR="00962C19" w:rsidRPr="00962C19" w:rsidRDefault="00962C19" w:rsidP="002F7041">
            <w:pPr>
              <w:jc w:val="center"/>
              <w:rPr>
                <w:rFonts w:asciiTheme="minorHAnsi" w:hAnsiTheme="minorHAnsi" w:cstheme="minorHAnsi"/>
                <w:sz w:val="16"/>
                <w:szCs w:val="16"/>
                <w:lang w:val="es-MX"/>
              </w:rPr>
            </w:pPr>
            <w:r w:rsidRPr="00962C19">
              <w:rPr>
                <w:rFonts w:asciiTheme="minorHAnsi" w:hAnsiTheme="minorHAnsi" w:cstheme="minorHAnsi"/>
                <w:sz w:val="16"/>
                <w:szCs w:val="16"/>
                <w:lang w:val="es-MX"/>
              </w:rPr>
              <w:t>23</w:t>
            </w:r>
          </w:p>
        </w:tc>
        <w:tc>
          <w:tcPr>
            <w:tcW w:w="3643" w:type="pct"/>
            <w:vAlign w:val="center"/>
          </w:tcPr>
          <w:p w14:paraId="54A7815E"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bookmarkStart w:id="3" w:name="_Hlk170988003"/>
            <w:r w:rsidRPr="00962C19">
              <w:rPr>
                <w:rFonts w:asciiTheme="minorHAnsi" w:hAnsiTheme="minorHAnsi" w:cstheme="minorHAnsi"/>
                <w:b/>
                <w:sz w:val="16"/>
                <w:szCs w:val="16"/>
              </w:rPr>
              <w:t xml:space="preserve">Unidad de respaldos </w:t>
            </w:r>
            <w:proofErr w:type="spellStart"/>
            <w:r w:rsidRPr="00962C19">
              <w:rPr>
                <w:rFonts w:asciiTheme="minorHAnsi" w:hAnsiTheme="minorHAnsi" w:cstheme="minorHAnsi"/>
                <w:b/>
                <w:sz w:val="16"/>
                <w:szCs w:val="16"/>
              </w:rPr>
              <w:t>hpe</w:t>
            </w:r>
            <w:proofErr w:type="spellEnd"/>
            <w:r w:rsidRPr="00962C19">
              <w:rPr>
                <w:rFonts w:asciiTheme="minorHAnsi" w:hAnsiTheme="minorHAnsi" w:cstheme="minorHAnsi"/>
                <w:b/>
                <w:sz w:val="16"/>
                <w:szCs w:val="16"/>
              </w:rPr>
              <w:t xml:space="preserve"> </w:t>
            </w:r>
            <w:proofErr w:type="spellStart"/>
            <w:r w:rsidRPr="00962C19">
              <w:rPr>
                <w:rFonts w:asciiTheme="minorHAnsi" w:hAnsiTheme="minorHAnsi" w:cstheme="minorHAnsi"/>
                <w:b/>
                <w:sz w:val="16"/>
                <w:szCs w:val="16"/>
              </w:rPr>
              <w:t>msl</w:t>
            </w:r>
            <w:proofErr w:type="spellEnd"/>
            <w:r w:rsidRPr="00962C19">
              <w:rPr>
                <w:rFonts w:asciiTheme="minorHAnsi" w:hAnsiTheme="minorHAnsi" w:cstheme="minorHAnsi"/>
                <w:b/>
                <w:sz w:val="16"/>
                <w:szCs w:val="16"/>
              </w:rPr>
              <w:t xml:space="preserve"> </w:t>
            </w:r>
            <w:proofErr w:type="spellStart"/>
            <w:r w:rsidRPr="00962C19">
              <w:rPr>
                <w:rFonts w:asciiTheme="minorHAnsi" w:hAnsiTheme="minorHAnsi" w:cstheme="minorHAnsi"/>
                <w:b/>
                <w:sz w:val="16"/>
                <w:szCs w:val="16"/>
              </w:rPr>
              <w:t>ultrium</w:t>
            </w:r>
            <w:proofErr w:type="spellEnd"/>
            <w:r w:rsidRPr="00962C19">
              <w:rPr>
                <w:rFonts w:asciiTheme="minorHAnsi" w:hAnsiTheme="minorHAnsi" w:cstheme="minorHAnsi"/>
                <w:b/>
                <w:sz w:val="16"/>
                <w:szCs w:val="16"/>
              </w:rPr>
              <w:t xml:space="preserve"> 3000 lto-5 </w:t>
            </w:r>
            <w:proofErr w:type="spellStart"/>
            <w:r w:rsidRPr="00962C19">
              <w:rPr>
                <w:rFonts w:asciiTheme="minorHAnsi" w:hAnsiTheme="minorHAnsi" w:cstheme="minorHAnsi"/>
                <w:b/>
                <w:sz w:val="16"/>
                <w:szCs w:val="16"/>
              </w:rPr>
              <w:t>sas</w:t>
            </w:r>
            <w:proofErr w:type="spellEnd"/>
            <w:r w:rsidRPr="00962C19">
              <w:rPr>
                <w:rFonts w:asciiTheme="minorHAnsi" w:hAnsiTheme="minorHAnsi" w:cstheme="minorHAnsi"/>
                <w:b/>
                <w:sz w:val="16"/>
                <w:szCs w:val="16"/>
              </w:rPr>
              <w:t xml:space="preserve"> tape </w:t>
            </w:r>
            <w:proofErr w:type="spellStart"/>
            <w:r w:rsidRPr="00962C19">
              <w:rPr>
                <w:rFonts w:asciiTheme="minorHAnsi" w:hAnsiTheme="minorHAnsi" w:cstheme="minorHAnsi"/>
                <w:b/>
                <w:sz w:val="16"/>
                <w:szCs w:val="16"/>
              </w:rPr>
              <w:t>library</w:t>
            </w:r>
            <w:proofErr w:type="spellEnd"/>
            <w:r w:rsidRPr="00962C19">
              <w:rPr>
                <w:rFonts w:asciiTheme="minorHAnsi" w:hAnsiTheme="minorHAnsi" w:cstheme="minorHAnsi"/>
                <w:b/>
                <w:sz w:val="16"/>
                <w:szCs w:val="16"/>
              </w:rPr>
              <w:t xml:space="preserve"> </w:t>
            </w:r>
            <w:proofErr w:type="spellStart"/>
            <w:r w:rsidRPr="00962C19">
              <w:rPr>
                <w:rFonts w:asciiTheme="minorHAnsi" w:hAnsiTheme="minorHAnsi" w:cstheme="minorHAnsi"/>
                <w:b/>
                <w:sz w:val="16"/>
                <w:szCs w:val="16"/>
              </w:rPr>
              <w:t>assembly</w:t>
            </w:r>
            <w:proofErr w:type="spellEnd"/>
            <w:r w:rsidRPr="00962C19">
              <w:rPr>
                <w:rFonts w:asciiTheme="minorHAnsi" w:hAnsiTheme="minorHAnsi" w:cstheme="minorHAnsi"/>
                <w:b/>
                <w:sz w:val="16"/>
                <w:szCs w:val="16"/>
              </w:rPr>
              <w:t xml:space="preserve"> - 3tb</w:t>
            </w:r>
          </w:p>
          <w:p w14:paraId="391ACCD7"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Con las siguientes características:</w:t>
            </w:r>
          </w:p>
          <w:p w14:paraId="543117D7" w14:textId="77777777" w:rsidR="00962C19" w:rsidRPr="00962C19" w:rsidRDefault="00962C19" w:rsidP="002F7041">
            <w:pPr>
              <w:autoSpaceDE w:val="0"/>
              <w:autoSpaceDN w:val="0"/>
              <w:adjustRightInd w:val="0"/>
              <w:jc w:val="both"/>
              <w:rPr>
                <w:rFonts w:asciiTheme="minorHAnsi" w:hAnsiTheme="minorHAnsi" w:cstheme="minorHAnsi"/>
                <w:sz w:val="16"/>
                <w:szCs w:val="16"/>
                <w:lang w:val="en-US"/>
              </w:rPr>
            </w:pPr>
            <w:proofErr w:type="spellStart"/>
            <w:r w:rsidRPr="00962C19">
              <w:rPr>
                <w:rFonts w:asciiTheme="minorHAnsi" w:hAnsiTheme="minorHAnsi" w:cstheme="minorHAnsi"/>
                <w:sz w:val="16"/>
                <w:szCs w:val="16"/>
                <w:lang w:val="en-US"/>
              </w:rPr>
              <w:t>Capaz</w:t>
            </w:r>
            <w:proofErr w:type="spellEnd"/>
            <w:r w:rsidRPr="00962C19">
              <w:rPr>
                <w:rFonts w:asciiTheme="minorHAnsi" w:hAnsiTheme="minorHAnsi" w:cstheme="minorHAnsi"/>
                <w:sz w:val="16"/>
                <w:szCs w:val="16"/>
                <w:lang w:val="en-US"/>
              </w:rPr>
              <w:t xml:space="preserve"> de leer </w:t>
            </w:r>
            <w:proofErr w:type="spellStart"/>
            <w:r w:rsidRPr="00962C19">
              <w:rPr>
                <w:rFonts w:asciiTheme="minorHAnsi" w:hAnsiTheme="minorHAnsi" w:cstheme="minorHAnsi"/>
                <w:sz w:val="16"/>
                <w:szCs w:val="16"/>
                <w:lang w:val="en-US"/>
              </w:rPr>
              <w:t>cintas</w:t>
            </w:r>
            <w:proofErr w:type="spellEnd"/>
            <w:r w:rsidRPr="00962C19">
              <w:rPr>
                <w:rFonts w:asciiTheme="minorHAnsi" w:hAnsiTheme="minorHAnsi" w:cstheme="minorHAnsi"/>
                <w:sz w:val="16"/>
                <w:szCs w:val="16"/>
                <w:lang w:val="en-US"/>
              </w:rPr>
              <w:t xml:space="preserve"> lto-3, lto-4 y lto-5, compressed capacity, 1 </w:t>
            </w:r>
            <w:proofErr w:type="spellStart"/>
            <w:r w:rsidRPr="00962C19">
              <w:rPr>
                <w:rFonts w:asciiTheme="minorHAnsi" w:hAnsiTheme="minorHAnsi" w:cstheme="minorHAnsi"/>
                <w:sz w:val="16"/>
                <w:szCs w:val="16"/>
                <w:lang w:val="en-US"/>
              </w:rPr>
              <w:t>tb</w:t>
            </w:r>
            <w:proofErr w:type="spellEnd"/>
            <w:r w:rsidRPr="00962C19">
              <w:rPr>
                <w:rFonts w:asciiTheme="minorHAnsi" w:hAnsiTheme="minorHAnsi" w:cstheme="minorHAnsi"/>
                <w:sz w:val="16"/>
                <w:szCs w:val="16"/>
                <w:lang w:val="en-US"/>
              </w:rPr>
              <w:t>/</w:t>
            </w:r>
            <w:proofErr w:type="spellStart"/>
            <w:r w:rsidRPr="00962C19">
              <w:rPr>
                <w:rFonts w:asciiTheme="minorHAnsi" w:hAnsiTheme="minorHAnsi" w:cstheme="minorHAnsi"/>
                <w:sz w:val="16"/>
                <w:szCs w:val="16"/>
                <w:lang w:val="en-US"/>
              </w:rPr>
              <w:t>hr</w:t>
            </w:r>
            <w:proofErr w:type="spellEnd"/>
            <w:r w:rsidRPr="00962C19">
              <w:rPr>
                <w:rFonts w:asciiTheme="minorHAnsi" w:hAnsiTheme="minorHAnsi" w:cstheme="minorHAnsi"/>
                <w:sz w:val="16"/>
                <w:szCs w:val="16"/>
                <w:lang w:val="en-US"/>
              </w:rPr>
              <w:t xml:space="preserve"> compressed transfer rates,</w:t>
            </w:r>
          </w:p>
          <w:p w14:paraId="7A6C74BC" w14:textId="77777777" w:rsidR="00962C19" w:rsidRPr="00962C19" w:rsidRDefault="00962C19" w:rsidP="002F7041">
            <w:pPr>
              <w:autoSpaceDE w:val="0"/>
              <w:autoSpaceDN w:val="0"/>
              <w:adjustRightInd w:val="0"/>
              <w:jc w:val="both"/>
              <w:rPr>
                <w:rFonts w:asciiTheme="minorHAnsi" w:hAnsiTheme="minorHAnsi" w:cstheme="minorHAnsi"/>
                <w:sz w:val="16"/>
                <w:szCs w:val="16"/>
                <w:lang w:val="en-US"/>
              </w:rPr>
            </w:pPr>
            <w:r w:rsidRPr="00962C19">
              <w:rPr>
                <w:rFonts w:asciiTheme="minorHAnsi" w:hAnsiTheme="minorHAnsi" w:cstheme="minorHAnsi"/>
                <w:sz w:val="16"/>
                <w:szCs w:val="16"/>
                <w:lang w:val="en-US"/>
              </w:rPr>
              <w:lastRenderedPageBreak/>
              <w:t>Linear tape file system (</w:t>
            </w:r>
            <w:proofErr w:type="spellStart"/>
            <w:r w:rsidRPr="00962C19">
              <w:rPr>
                <w:rFonts w:asciiTheme="minorHAnsi" w:hAnsiTheme="minorHAnsi" w:cstheme="minorHAnsi"/>
                <w:sz w:val="16"/>
                <w:szCs w:val="16"/>
                <w:lang w:val="en-US"/>
              </w:rPr>
              <w:t>ltfs</w:t>
            </w:r>
            <w:proofErr w:type="spellEnd"/>
            <w:r w:rsidRPr="00962C19">
              <w:rPr>
                <w:rFonts w:asciiTheme="minorHAnsi" w:hAnsiTheme="minorHAnsi" w:cstheme="minorHAnsi"/>
                <w:sz w:val="16"/>
                <w:szCs w:val="16"/>
                <w:lang w:val="en-US"/>
              </w:rPr>
              <w:t xml:space="preserve">), </w:t>
            </w:r>
            <w:proofErr w:type="spellStart"/>
            <w:r w:rsidRPr="00962C19">
              <w:rPr>
                <w:rFonts w:asciiTheme="minorHAnsi" w:hAnsiTheme="minorHAnsi" w:cstheme="minorHAnsi"/>
                <w:sz w:val="16"/>
                <w:szCs w:val="16"/>
                <w:lang w:val="en-US"/>
              </w:rPr>
              <w:t>aes</w:t>
            </w:r>
            <w:proofErr w:type="spellEnd"/>
            <w:r w:rsidRPr="00962C19">
              <w:rPr>
                <w:rFonts w:asciiTheme="minorHAnsi" w:hAnsiTheme="minorHAnsi" w:cstheme="minorHAnsi"/>
                <w:sz w:val="16"/>
                <w:szCs w:val="16"/>
                <w:lang w:val="en-US"/>
              </w:rPr>
              <w:t xml:space="preserve"> 256-bit hardware encryption</w:t>
            </w:r>
          </w:p>
          <w:p w14:paraId="2DC7442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Incluir cable </w:t>
            </w:r>
            <w:proofErr w:type="spellStart"/>
            <w:r w:rsidRPr="00962C19">
              <w:rPr>
                <w:rFonts w:asciiTheme="minorHAnsi" w:hAnsiTheme="minorHAnsi" w:cstheme="minorHAnsi"/>
                <w:sz w:val="16"/>
                <w:szCs w:val="16"/>
              </w:rPr>
              <w:t>sas</w:t>
            </w:r>
            <w:proofErr w:type="spellEnd"/>
            <w:r w:rsidRPr="00962C19">
              <w:rPr>
                <w:rFonts w:asciiTheme="minorHAnsi" w:hAnsiTheme="minorHAnsi" w:cstheme="minorHAnsi"/>
                <w:sz w:val="16"/>
                <w:szCs w:val="16"/>
              </w:rPr>
              <w:t xml:space="preserve"> necesario para conectar la unidad con un servidor hp </w:t>
            </w:r>
            <w:proofErr w:type="spellStart"/>
            <w:r w:rsidRPr="00962C19">
              <w:rPr>
                <w:rFonts w:asciiTheme="minorHAnsi" w:hAnsiTheme="minorHAnsi" w:cstheme="minorHAnsi"/>
                <w:sz w:val="16"/>
                <w:szCs w:val="16"/>
              </w:rPr>
              <w:t>proliant</w:t>
            </w:r>
            <w:proofErr w:type="spellEnd"/>
            <w:r w:rsidRPr="00962C19">
              <w:rPr>
                <w:rFonts w:asciiTheme="minorHAnsi" w:hAnsiTheme="minorHAnsi" w:cstheme="minorHAnsi"/>
                <w:sz w:val="16"/>
                <w:szCs w:val="16"/>
              </w:rPr>
              <w:t xml:space="preserve"> dl360 gen g9</w:t>
            </w:r>
          </w:p>
          <w:p w14:paraId="508DC5A9"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Incluye tarjeta </w:t>
            </w:r>
            <w:proofErr w:type="spellStart"/>
            <w:r w:rsidRPr="00962C19">
              <w:rPr>
                <w:rFonts w:asciiTheme="minorHAnsi" w:hAnsiTheme="minorHAnsi" w:cstheme="minorHAnsi"/>
                <w:sz w:val="16"/>
                <w:szCs w:val="16"/>
              </w:rPr>
              <w:t>smart</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array</w:t>
            </w:r>
            <w:proofErr w:type="spellEnd"/>
            <w:r w:rsidRPr="00962C19">
              <w:rPr>
                <w:rFonts w:asciiTheme="minorHAnsi" w:hAnsiTheme="minorHAnsi" w:cstheme="minorHAnsi"/>
                <w:sz w:val="16"/>
                <w:szCs w:val="16"/>
              </w:rPr>
              <w:t xml:space="preserve"> p441 pcie3 x8 </w:t>
            </w:r>
            <w:proofErr w:type="spellStart"/>
            <w:r w:rsidRPr="00962C19">
              <w:rPr>
                <w:rFonts w:asciiTheme="minorHAnsi" w:hAnsiTheme="minorHAnsi" w:cstheme="minorHAnsi"/>
                <w:sz w:val="16"/>
                <w:szCs w:val="16"/>
              </w:rPr>
              <w:t>sas</w:t>
            </w:r>
            <w:proofErr w:type="spellEnd"/>
            <w:r w:rsidRPr="00962C19">
              <w:rPr>
                <w:rFonts w:asciiTheme="minorHAnsi" w:hAnsiTheme="minorHAnsi" w:cstheme="minorHAnsi"/>
                <w:sz w:val="16"/>
                <w:szCs w:val="16"/>
              </w:rPr>
              <w:t xml:space="preserve"> </w:t>
            </w:r>
            <w:proofErr w:type="spellStart"/>
            <w:r w:rsidRPr="00962C19">
              <w:rPr>
                <w:rFonts w:asciiTheme="minorHAnsi" w:hAnsiTheme="minorHAnsi" w:cstheme="minorHAnsi"/>
                <w:sz w:val="16"/>
                <w:szCs w:val="16"/>
              </w:rPr>
              <w:t>controller</w:t>
            </w:r>
            <w:proofErr w:type="spellEnd"/>
            <w:r w:rsidRPr="00962C19">
              <w:rPr>
                <w:rFonts w:asciiTheme="minorHAnsi" w:hAnsiTheme="minorHAnsi" w:cstheme="minorHAnsi"/>
                <w:sz w:val="16"/>
                <w:szCs w:val="16"/>
              </w:rPr>
              <w:t xml:space="preserve"> compatible con un servidor hp </w:t>
            </w:r>
            <w:proofErr w:type="spellStart"/>
            <w:r w:rsidRPr="00962C19">
              <w:rPr>
                <w:rFonts w:asciiTheme="minorHAnsi" w:hAnsiTheme="minorHAnsi" w:cstheme="minorHAnsi"/>
                <w:sz w:val="16"/>
                <w:szCs w:val="16"/>
              </w:rPr>
              <w:t>proliant</w:t>
            </w:r>
            <w:proofErr w:type="spellEnd"/>
            <w:r w:rsidRPr="00962C19">
              <w:rPr>
                <w:rFonts w:asciiTheme="minorHAnsi" w:hAnsiTheme="minorHAnsi" w:cstheme="minorHAnsi"/>
                <w:sz w:val="16"/>
                <w:szCs w:val="16"/>
              </w:rPr>
              <w:t xml:space="preserve"> dl360 gen g9</w:t>
            </w:r>
          </w:p>
          <w:p w14:paraId="69E4C127"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Con puertos </w:t>
            </w:r>
            <w:proofErr w:type="spellStart"/>
            <w:r w:rsidRPr="00962C19">
              <w:rPr>
                <w:rFonts w:asciiTheme="minorHAnsi" w:hAnsiTheme="minorHAnsi" w:cstheme="minorHAnsi"/>
                <w:sz w:val="16"/>
                <w:szCs w:val="16"/>
              </w:rPr>
              <w:t>sas</w:t>
            </w:r>
            <w:proofErr w:type="spellEnd"/>
            <w:r w:rsidRPr="00962C19">
              <w:rPr>
                <w:rFonts w:asciiTheme="minorHAnsi" w:hAnsiTheme="minorHAnsi" w:cstheme="minorHAnsi"/>
                <w:sz w:val="16"/>
                <w:szCs w:val="16"/>
              </w:rPr>
              <w:t xml:space="preserve"> externos en donde se conecte el cable de datos de la unidad de respaldos</w:t>
            </w:r>
            <w:bookmarkEnd w:id="3"/>
          </w:p>
          <w:p w14:paraId="07D2F06E"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Incluye:</w:t>
            </w:r>
          </w:p>
          <w:p w14:paraId="425E57B8"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Tarjeta </w:t>
            </w:r>
            <w:proofErr w:type="spellStart"/>
            <w:r w:rsidRPr="00962C19">
              <w:rPr>
                <w:rFonts w:asciiTheme="minorHAnsi" w:hAnsiTheme="minorHAnsi" w:cstheme="minorHAnsi"/>
                <w:b/>
                <w:sz w:val="16"/>
                <w:szCs w:val="16"/>
              </w:rPr>
              <w:t>smart</w:t>
            </w:r>
            <w:proofErr w:type="spellEnd"/>
            <w:r w:rsidRPr="00962C19">
              <w:rPr>
                <w:rFonts w:asciiTheme="minorHAnsi" w:hAnsiTheme="minorHAnsi" w:cstheme="minorHAnsi"/>
                <w:b/>
                <w:sz w:val="16"/>
                <w:szCs w:val="16"/>
              </w:rPr>
              <w:t xml:space="preserve"> </w:t>
            </w:r>
            <w:proofErr w:type="spellStart"/>
            <w:r w:rsidRPr="00962C19">
              <w:rPr>
                <w:rFonts w:asciiTheme="minorHAnsi" w:hAnsiTheme="minorHAnsi" w:cstheme="minorHAnsi"/>
                <w:b/>
                <w:sz w:val="16"/>
                <w:szCs w:val="16"/>
              </w:rPr>
              <w:t>array</w:t>
            </w:r>
            <w:proofErr w:type="spellEnd"/>
            <w:r w:rsidRPr="00962C19">
              <w:rPr>
                <w:rFonts w:asciiTheme="minorHAnsi" w:hAnsiTheme="minorHAnsi" w:cstheme="minorHAnsi"/>
                <w:b/>
                <w:sz w:val="16"/>
                <w:szCs w:val="16"/>
              </w:rPr>
              <w:t xml:space="preserve"> p441 pcie3 x8 </w:t>
            </w:r>
            <w:proofErr w:type="spellStart"/>
            <w:r w:rsidRPr="00962C19">
              <w:rPr>
                <w:rFonts w:asciiTheme="minorHAnsi" w:hAnsiTheme="minorHAnsi" w:cstheme="minorHAnsi"/>
                <w:b/>
                <w:sz w:val="16"/>
                <w:szCs w:val="16"/>
              </w:rPr>
              <w:t>sas</w:t>
            </w:r>
            <w:proofErr w:type="spellEnd"/>
            <w:r w:rsidRPr="00962C19">
              <w:rPr>
                <w:rFonts w:asciiTheme="minorHAnsi" w:hAnsiTheme="minorHAnsi" w:cstheme="minorHAnsi"/>
                <w:b/>
                <w:sz w:val="16"/>
                <w:szCs w:val="16"/>
              </w:rPr>
              <w:t xml:space="preserve"> </w:t>
            </w:r>
            <w:proofErr w:type="spellStart"/>
            <w:r w:rsidRPr="00962C19">
              <w:rPr>
                <w:rFonts w:asciiTheme="minorHAnsi" w:hAnsiTheme="minorHAnsi" w:cstheme="minorHAnsi"/>
                <w:b/>
                <w:sz w:val="16"/>
                <w:szCs w:val="16"/>
              </w:rPr>
              <w:t>controller</w:t>
            </w:r>
            <w:proofErr w:type="spellEnd"/>
          </w:p>
          <w:p w14:paraId="38580AAE"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 xml:space="preserve">Compatible con un servidor hp </w:t>
            </w:r>
            <w:proofErr w:type="spellStart"/>
            <w:r w:rsidRPr="00962C19">
              <w:rPr>
                <w:rFonts w:asciiTheme="minorHAnsi" w:hAnsiTheme="minorHAnsi" w:cstheme="minorHAnsi"/>
                <w:sz w:val="16"/>
                <w:szCs w:val="16"/>
              </w:rPr>
              <w:t>proliant</w:t>
            </w:r>
            <w:proofErr w:type="spellEnd"/>
            <w:r w:rsidRPr="00962C19">
              <w:rPr>
                <w:rFonts w:asciiTheme="minorHAnsi" w:hAnsiTheme="minorHAnsi" w:cstheme="minorHAnsi"/>
                <w:sz w:val="16"/>
                <w:szCs w:val="16"/>
              </w:rPr>
              <w:t xml:space="preserve"> dl360 gen g9</w:t>
            </w:r>
          </w:p>
          <w:p w14:paraId="249E9113"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sz w:val="16"/>
                <w:szCs w:val="16"/>
              </w:rPr>
              <w:t xml:space="preserve">Con puertos </w:t>
            </w:r>
            <w:proofErr w:type="spellStart"/>
            <w:r w:rsidRPr="00962C19">
              <w:rPr>
                <w:rFonts w:asciiTheme="minorHAnsi" w:hAnsiTheme="minorHAnsi" w:cstheme="minorHAnsi"/>
                <w:sz w:val="16"/>
                <w:szCs w:val="16"/>
              </w:rPr>
              <w:t>sas</w:t>
            </w:r>
            <w:proofErr w:type="spellEnd"/>
            <w:r w:rsidRPr="00962C19">
              <w:rPr>
                <w:rFonts w:asciiTheme="minorHAnsi" w:hAnsiTheme="minorHAnsi" w:cstheme="minorHAnsi"/>
                <w:sz w:val="16"/>
                <w:szCs w:val="16"/>
              </w:rPr>
              <w:t xml:space="preserve"> externos en donde se conecte el cable de datos de la unidad de respaldos.</w:t>
            </w:r>
          </w:p>
        </w:tc>
        <w:tc>
          <w:tcPr>
            <w:tcW w:w="472" w:type="pct"/>
            <w:vMerge w:val="restart"/>
          </w:tcPr>
          <w:p w14:paraId="723053E6"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lastRenderedPageBreak/>
              <w:t>Equipo</w:t>
            </w:r>
          </w:p>
        </w:tc>
        <w:tc>
          <w:tcPr>
            <w:tcW w:w="476" w:type="pct"/>
            <w:vMerge w:val="restart"/>
          </w:tcPr>
          <w:p w14:paraId="430FA221"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w:t>
            </w:r>
          </w:p>
        </w:tc>
      </w:tr>
      <w:tr w:rsidR="00962C19" w:rsidRPr="00962C19" w14:paraId="4097B156" w14:textId="77777777" w:rsidTr="00AA583A">
        <w:trPr>
          <w:trHeight w:val="485"/>
        </w:trPr>
        <w:tc>
          <w:tcPr>
            <w:tcW w:w="409" w:type="pct"/>
            <w:vMerge/>
            <w:shd w:val="clear" w:color="auto" w:fill="auto"/>
          </w:tcPr>
          <w:p w14:paraId="246C0A47" w14:textId="77777777" w:rsidR="00962C19" w:rsidRPr="00962C19" w:rsidRDefault="00962C19" w:rsidP="002F7041">
            <w:pPr>
              <w:jc w:val="center"/>
              <w:rPr>
                <w:rFonts w:asciiTheme="minorHAnsi" w:hAnsiTheme="minorHAnsi" w:cstheme="minorHAnsi"/>
                <w:sz w:val="16"/>
                <w:szCs w:val="16"/>
                <w:lang w:val="es-MX"/>
              </w:rPr>
            </w:pPr>
          </w:p>
        </w:tc>
        <w:tc>
          <w:tcPr>
            <w:tcW w:w="3643" w:type="pct"/>
            <w:vAlign w:val="center"/>
          </w:tcPr>
          <w:p w14:paraId="5FD2FE83"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Tiempo de Garantía:</w:t>
            </w:r>
            <w:r w:rsidRPr="00962C19">
              <w:rPr>
                <w:rFonts w:asciiTheme="minorHAnsi" w:hAnsiTheme="minorHAnsi" w:cstheme="minorHAnsi"/>
                <w:sz w:val="16"/>
                <w:szCs w:val="16"/>
              </w:rPr>
              <w:t xml:space="preserve"> 12 meses</w:t>
            </w:r>
          </w:p>
          <w:p w14:paraId="3C7AD4B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Capacitación: </w:t>
            </w:r>
            <w:r w:rsidRPr="00962C19">
              <w:rPr>
                <w:rFonts w:asciiTheme="minorHAnsi" w:hAnsiTheme="minorHAnsi" w:cstheme="minorHAnsi"/>
                <w:sz w:val="16"/>
                <w:szCs w:val="16"/>
              </w:rPr>
              <w:t>No es necesario</w:t>
            </w:r>
          </w:p>
          <w:p w14:paraId="4F3E2965"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Instalación: </w:t>
            </w:r>
            <w:r w:rsidRPr="00962C19">
              <w:rPr>
                <w:rFonts w:asciiTheme="minorHAnsi" w:hAnsiTheme="minorHAnsi" w:cstheme="minorHAnsi"/>
                <w:sz w:val="16"/>
                <w:szCs w:val="16"/>
              </w:rPr>
              <w:t>Solo suministro de equipos.</w:t>
            </w:r>
          </w:p>
        </w:tc>
        <w:tc>
          <w:tcPr>
            <w:tcW w:w="472" w:type="pct"/>
            <w:vMerge/>
          </w:tcPr>
          <w:p w14:paraId="1EC6F025"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50F776DC" w14:textId="77777777" w:rsidR="00962C19" w:rsidRPr="00962C19" w:rsidRDefault="00962C19" w:rsidP="002F7041">
            <w:pPr>
              <w:jc w:val="center"/>
              <w:rPr>
                <w:rFonts w:asciiTheme="minorHAnsi" w:hAnsiTheme="minorHAnsi" w:cstheme="minorHAnsi"/>
                <w:sz w:val="16"/>
                <w:szCs w:val="16"/>
              </w:rPr>
            </w:pPr>
          </w:p>
        </w:tc>
      </w:tr>
      <w:tr w:rsidR="00962C19" w:rsidRPr="00962C19" w14:paraId="78CA5D90" w14:textId="77777777" w:rsidTr="00AA583A">
        <w:trPr>
          <w:trHeight w:val="485"/>
        </w:trPr>
        <w:tc>
          <w:tcPr>
            <w:tcW w:w="409" w:type="pct"/>
            <w:vMerge w:val="restart"/>
            <w:shd w:val="clear" w:color="auto" w:fill="auto"/>
          </w:tcPr>
          <w:p w14:paraId="167AFACC" w14:textId="77777777" w:rsidR="00962C19" w:rsidRPr="00962C19" w:rsidRDefault="00962C19" w:rsidP="002F7041">
            <w:pPr>
              <w:jc w:val="center"/>
              <w:rPr>
                <w:rFonts w:asciiTheme="minorHAnsi" w:hAnsiTheme="minorHAnsi" w:cstheme="minorHAnsi"/>
                <w:sz w:val="16"/>
                <w:szCs w:val="16"/>
                <w:lang w:val="es-MX"/>
              </w:rPr>
            </w:pPr>
            <w:r w:rsidRPr="00962C19">
              <w:rPr>
                <w:rFonts w:asciiTheme="minorHAnsi" w:hAnsiTheme="minorHAnsi" w:cstheme="minorHAnsi"/>
                <w:sz w:val="16"/>
                <w:szCs w:val="16"/>
                <w:lang w:val="es-MX"/>
              </w:rPr>
              <w:t>24</w:t>
            </w:r>
          </w:p>
        </w:tc>
        <w:tc>
          <w:tcPr>
            <w:tcW w:w="3643" w:type="pct"/>
            <w:vAlign w:val="center"/>
          </w:tcPr>
          <w:p w14:paraId="06F433B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Servicio de ampliación de </w:t>
            </w:r>
            <w:proofErr w:type="spellStart"/>
            <w:r w:rsidRPr="00962C19">
              <w:rPr>
                <w:rFonts w:asciiTheme="minorHAnsi" w:hAnsiTheme="minorHAnsi" w:cstheme="minorHAnsi"/>
                <w:b/>
                <w:sz w:val="16"/>
                <w:szCs w:val="16"/>
              </w:rPr>
              <w:t>garantia</w:t>
            </w:r>
            <w:proofErr w:type="spellEnd"/>
            <w:r w:rsidRPr="00962C19">
              <w:rPr>
                <w:rFonts w:asciiTheme="minorHAnsi" w:hAnsiTheme="minorHAnsi" w:cstheme="minorHAnsi"/>
                <w:b/>
                <w:sz w:val="16"/>
                <w:szCs w:val="16"/>
              </w:rPr>
              <w:t xml:space="preserve"> por un año con tipo de soporte Pro-</w:t>
            </w:r>
            <w:proofErr w:type="spellStart"/>
            <w:r w:rsidRPr="00962C19">
              <w:rPr>
                <w:rFonts w:asciiTheme="minorHAnsi" w:hAnsiTheme="minorHAnsi" w:cstheme="minorHAnsi"/>
                <w:b/>
                <w:sz w:val="16"/>
                <w:szCs w:val="16"/>
              </w:rPr>
              <w:t>support</w:t>
            </w:r>
            <w:proofErr w:type="spellEnd"/>
            <w:r w:rsidRPr="00962C19">
              <w:rPr>
                <w:rFonts w:asciiTheme="minorHAnsi" w:hAnsiTheme="minorHAnsi" w:cstheme="minorHAnsi"/>
                <w:b/>
                <w:sz w:val="16"/>
                <w:szCs w:val="16"/>
              </w:rPr>
              <w:t xml:space="preserve"> 4 horas 7x24 </w:t>
            </w:r>
            <w:proofErr w:type="spellStart"/>
            <w:r w:rsidRPr="00962C19">
              <w:rPr>
                <w:rFonts w:asciiTheme="minorHAnsi" w:hAnsiTheme="minorHAnsi" w:cstheme="minorHAnsi"/>
                <w:b/>
                <w:sz w:val="16"/>
                <w:szCs w:val="16"/>
              </w:rPr>
              <w:t>onsiteservice</w:t>
            </w:r>
            <w:proofErr w:type="spellEnd"/>
            <w:r w:rsidRPr="00962C19">
              <w:rPr>
                <w:rFonts w:asciiTheme="minorHAnsi" w:hAnsiTheme="minorHAnsi" w:cstheme="minorHAnsi"/>
                <w:b/>
                <w:sz w:val="16"/>
                <w:szCs w:val="16"/>
              </w:rPr>
              <w:t xml:space="preserve"> para sistema </w:t>
            </w:r>
            <w:proofErr w:type="spellStart"/>
            <w:r w:rsidRPr="00962C19">
              <w:rPr>
                <w:rFonts w:asciiTheme="minorHAnsi" w:hAnsiTheme="minorHAnsi" w:cstheme="minorHAnsi"/>
                <w:b/>
                <w:sz w:val="16"/>
                <w:szCs w:val="16"/>
              </w:rPr>
              <w:t>hiperconvergente</w:t>
            </w:r>
            <w:proofErr w:type="spellEnd"/>
            <w:r w:rsidRPr="00962C19">
              <w:rPr>
                <w:rFonts w:asciiTheme="minorHAnsi" w:hAnsiTheme="minorHAnsi" w:cstheme="minorHAnsi"/>
                <w:b/>
                <w:sz w:val="16"/>
                <w:szCs w:val="16"/>
              </w:rPr>
              <w:t xml:space="preserve"> </w:t>
            </w:r>
            <w:proofErr w:type="spellStart"/>
            <w:r w:rsidRPr="00962C19">
              <w:rPr>
                <w:rFonts w:asciiTheme="minorHAnsi" w:hAnsiTheme="minorHAnsi" w:cstheme="minorHAnsi"/>
                <w:b/>
                <w:sz w:val="16"/>
                <w:szCs w:val="16"/>
              </w:rPr>
              <w:t>Vxrail</w:t>
            </w:r>
            <w:proofErr w:type="spellEnd"/>
            <w:r w:rsidRPr="00962C19">
              <w:rPr>
                <w:rFonts w:asciiTheme="minorHAnsi" w:hAnsiTheme="minorHAnsi" w:cstheme="minorHAnsi"/>
                <w:b/>
                <w:sz w:val="16"/>
                <w:szCs w:val="16"/>
              </w:rPr>
              <w:t xml:space="preserve"> (</w:t>
            </w:r>
            <w:proofErr w:type="spellStart"/>
            <w:r w:rsidRPr="00962C19">
              <w:rPr>
                <w:rFonts w:asciiTheme="minorHAnsi" w:hAnsiTheme="minorHAnsi" w:cstheme="minorHAnsi"/>
                <w:b/>
                <w:sz w:val="16"/>
                <w:szCs w:val="16"/>
              </w:rPr>
              <w:t>dell</w:t>
            </w:r>
            <w:proofErr w:type="spellEnd"/>
            <w:r w:rsidRPr="00962C19">
              <w:rPr>
                <w:rFonts w:asciiTheme="minorHAnsi" w:hAnsiTheme="minorHAnsi" w:cstheme="minorHAnsi"/>
                <w:b/>
                <w:sz w:val="16"/>
                <w:szCs w:val="16"/>
              </w:rPr>
              <w:t>)</w:t>
            </w:r>
          </w:p>
        </w:tc>
        <w:tc>
          <w:tcPr>
            <w:tcW w:w="472" w:type="pct"/>
            <w:vMerge w:val="restart"/>
          </w:tcPr>
          <w:p w14:paraId="616F96AA"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Servicio</w:t>
            </w:r>
          </w:p>
        </w:tc>
        <w:tc>
          <w:tcPr>
            <w:tcW w:w="476" w:type="pct"/>
            <w:vMerge w:val="restart"/>
          </w:tcPr>
          <w:p w14:paraId="10F3ECA6"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w:t>
            </w:r>
          </w:p>
        </w:tc>
      </w:tr>
      <w:tr w:rsidR="002F7041" w:rsidRPr="00962C19" w14:paraId="5547685A" w14:textId="77777777" w:rsidTr="00AA583A">
        <w:trPr>
          <w:trHeight w:val="366"/>
        </w:trPr>
        <w:tc>
          <w:tcPr>
            <w:tcW w:w="409" w:type="pct"/>
            <w:vMerge/>
            <w:shd w:val="clear" w:color="auto" w:fill="auto"/>
          </w:tcPr>
          <w:p w14:paraId="06746589" w14:textId="77777777" w:rsidR="00962C19" w:rsidRPr="00962C19" w:rsidRDefault="00962C19" w:rsidP="002F7041">
            <w:pPr>
              <w:jc w:val="center"/>
              <w:rPr>
                <w:rFonts w:asciiTheme="minorHAnsi" w:hAnsiTheme="minorHAnsi" w:cstheme="minorHAnsi"/>
                <w:sz w:val="16"/>
                <w:szCs w:val="16"/>
                <w:lang w:val="es-MX"/>
              </w:rPr>
            </w:pPr>
          </w:p>
        </w:tc>
        <w:tc>
          <w:tcPr>
            <w:tcW w:w="3643" w:type="pct"/>
            <w:vAlign w:val="center"/>
          </w:tcPr>
          <w:p w14:paraId="3A67F4F0" w14:textId="77777777" w:rsidR="00962C19" w:rsidRPr="00962C19" w:rsidRDefault="00962C19" w:rsidP="002F7041">
            <w:pPr>
              <w:autoSpaceDE w:val="0"/>
              <w:autoSpaceDN w:val="0"/>
              <w:adjustRightInd w:val="0"/>
              <w:jc w:val="both"/>
              <w:rPr>
                <w:rFonts w:asciiTheme="minorHAnsi" w:hAnsiTheme="minorHAnsi" w:cstheme="minorHAnsi"/>
                <w:b/>
                <w:sz w:val="16"/>
                <w:szCs w:val="16"/>
              </w:rPr>
            </w:pPr>
            <w:r w:rsidRPr="00962C19">
              <w:rPr>
                <w:rFonts w:asciiTheme="minorHAnsi" w:hAnsiTheme="minorHAnsi" w:cstheme="minorHAnsi"/>
                <w:b/>
                <w:sz w:val="16"/>
                <w:szCs w:val="16"/>
              </w:rPr>
              <w:t xml:space="preserve">Tiempo de Garantía: </w:t>
            </w:r>
            <w:r w:rsidRPr="00962C19">
              <w:rPr>
                <w:rFonts w:asciiTheme="minorHAnsi" w:hAnsiTheme="minorHAnsi" w:cstheme="minorHAnsi"/>
                <w:sz w:val="16"/>
                <w:szCs w:val="16"/>
              </w:rPr>
              <w:t>12 meses</w:t>
            </w:r>
          </w:p>
        </w:tc>
        <w:tc>
          <w:tcPr>
            <w:tcW w:w="472" w:type="pct"/>
            <w:vMerge/>
          </w:tcPr>
          <w:p w14:paraId="412C6F8F"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60C088A7" w14:textId="77777777" w:rsidR="00962C19" w:rsidRPr="00962C19" w:rsidRDefault="00962C19" w:rsidP="002F7041">
            <w:pPr>
              <w:jc w:val="center"/>
              <w:rPr>
                <w:rFonts w:asciiTheme="minorHAnsi" w:hAnsiTheme="minorHAnsi" w:cstheme="minorHAnsi"/>
                <w:sz w:val="16"/>
                <w:szCs w:val="16"/>
              </w:rPr>
            </w:pPr>
          </w:p>
        </w:tc>
      </w:tr>
      <w:tr w:rsidR="00962C19" w:rsidRPr="00962C19" w14:paraId="534256E2" w14:textId="77777777" w:rsidTr="00AA583A">
        <w:trPr>
          <w:trHeight w:val="485"/>
        </w:trPr>
        <w:tc>
          <w:tcPr>
            <w:tcW w:w="409" w:type="pct"/>
            <w:vMerge w:val="restart"/>
            <w:shd w:val="clear" w:color="auto" w:fill="auto"/>
          </w:tcPr>
          <w:p w14:paraId="2138407A"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25</w:t>
            </w:r>
          </w:p>
        </w:tc>
        <w:tc>
          <w:tcPr>
            <w:tcW w:w="3643" w:type="pct"/>
            <w:vAlign w:val="center"/>
          </w:tcPr>
          <w:p w14:paraId="060E5C52"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0D454A">
              <w:rPr>
                <w:rFonts w:asciiTheme="minorHAnsi" w:hAnsiTheme="minorHAnsi" w:cstheme="minorHAnsi"/>
                <w:b/>
                <w:sz w:val="16"/>
                <w:szCs w:val="16"/>
              </w:rPr>
              <w:t>Teléfono IP. 16 cuentas SIP. Pantalla de 4.3" de 480x272 píxeles</w:t>
            </w:r>
            <w:r w:rsidRPr="00962C19">
              <w:rPr>
                <w:rFonts w:asciiTheme="minorHAnsi" w:hAnsiTheme="minorHAnsi" w:cstheme="minorHAnsi"/>
                <w:sz w:val="16"/>
                <w:szCs w:val="16"/>
              </w:rPr>
              <w:t xml:space="preserve">. 2 puertos Gigabit, 10 teclas de línea con LED dual, Soporta EHS. 2 Puertos USB. </w:t>
            </w:r>
            <w:proofErr w:type="spellStart"/>
            <w:r w:rsidRPr="00962C19">
              <w:rPr>
                <w:rFonts w:asciiTheme="minorHAnsi" w:hAnsiTheme="minorHAnsi" w:cstheme="minorHAnsi"/>
                <w:sz w:val="16"/>
                <w:szCs w:val="16"/>
              </w:rPr>
              <w:t>Codec</w:t>
            </w:r>
            <w:proofErr w:type="spellEnd"/>
            <w:r w:rsidRPr="00962C19">
              <w:rPr>
                <w:rFonts w:asciiTheme="minorHAnsi" w:hAnsiTheme="minorHAnsi" w:cstheme="minorHAnsi"/>
                <w:sz w:val="16"/>
                <w:szCs w:val="16"/>
              </w:rPr>
              <w:t xml:space="preserve"> Opus, Incluye adaptador de corriente.</w:t>
            </w:r>
          </w:p>
          <w:p w14:paraId="6FF85AA7" w14:textId="48F80C74"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Requerido para Jefes de Departamento y sus Asistentes</w:t>
            </w:r>
            <w:r w:rsidR="004760EE">
              <w:rPr>
                <w:rFonts w:asciiTheme="minorHAnsi" w:hAnsiTheme="minorHAnsi" w:cstheme="minorHAnsi"/>
                <w:sz w:val="16"/>
                <w:szCs w:val="16"/>
              </w:rPr>
              <w:t>.</w:t>
            </w:r>
          </w:p>
        </w:tc>
        <w:tc>
          <w:tcPr>
            <w:tcW w:w="472" w:type="pct"/>
            <w:vMerge w:val="restart"/>
          </w:tcPr>
          <w:p w14:paraId="08323243" w14:textId="42868D7D"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P</w:t>
            </w:r>
            <w:r w:rsidR="000D454A">
              <w:rPr>
                <w:rFonts w:asciiTheme="minorHAnsi" w:hAnsiTheme="minorHAnsi" w:cstheme="minorHAnsi"/>
                <w:sz w:val="16"/>
                <w:szCs w:val="16"/>
              </w:rPr>
              <w:t>ie</w:t>
            </w:r>
            <w:r w:rsidRPr="00962C19">
              <w:rPr>
                <w:rFonts w:asciiTheme="minorHAnsi" w:hAnsiTheme="minorHAnsi" w:cstheme="minorHAnsi"/>
                <w:sz w:val="16"/>
                <w:szCs w:val="16"/>
              </w:rPr>
              <w:t>za</w:t>
            </w:r>
          </w:p>
          <w:p w14:paraId="08BEF827" w14:textId="77777777" w:rsidR="00962C19" w:rsidRPr="00962C19" w:rsidRDefault="00962C19" w:rsidP="002F7041">
            <w:pPr>
              <w:jc w:val="center"/>
              <w:rPr>
                <w:rFonts w:asciiTheme="minorHAnsi" w:hAnsiTheme="minorHAnsi" w:cstheme="minorHAnsi"/>
                <w:sz w:val="16"/>
                <w:szCs w:val="16"/>
              </w:rPr>
            </w:pPr>
          </w:p>
        </w:tc>
        <w:tc>
          <w:tcPr>
            <w:tcW w:w="476" w:type="pct"/>
            <w:vMerge w:val="restart"/>
          </w:tcPr>
          <w:p w14:paraId="16C30924"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10</w:t>
            </w:r>
          </w:p>
        </w:tc>
      </w:tr>
      <w:tr w:rsidR="002F7041" w:rsidRPr="00962C19" w14:paraId="277A76BD" w14:textId="77777777" w:rsidTr="00AA583A">
        <w:trPr>
          <w:trHeight w:val="340"/>
        </w:trPr>
        <w:tc>
          <w:tcPr>
            <w:tcW w:w="409" w:type="pct"/>
            <w:vMerge/>
            <w:shd w:val="clear" w:color="auto" w:fill="auto"/>
          </w:tcPr>
          <w:p w14:paraId="330C0DC5"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70790718"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Tiempo de Garantía: </w:t>
            </w:r>
            <w:r w:rsidRPr="00962C19">
              <w:rPr>
                <w:rFonts w:asciiTheme="minorHAnsi" w:hAnsiTheme="minorHAnsi" w:cstheme="minorHAnsi"/>
                <w:sz w:val="16"/>
                <w:szCs w:val="16"/>
              </w:rPr>
              <w:t>12 meses</w:t>
            </w:r>
          </w:p>
        </w:tc>
        <w:tc>
          <w:tcPr>
            <w:tcW w:w="472" w:type="pct"/>
            <w:vMerge/>
          </w:tcPr>
          <w:p w14:paraId="6E121D53"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47FBF1DD" w14:textId="77777777" w:rsidR="00962C19" w:rsidRPr="00962C19" w:rsidRDefault="00962C19" w:rsidP="002F7041">
            <w:pPr>
              <w:jc w:val="center"/>
              <w:rPr>
                <w:rFonts w:asciiTheme="minorHAnsi" w:hAnsiTheme="minorHAnsi" w:cstheme="minorHAnsi"/>
                <w:sz w:val="16"/>
                <w:szCs w:val="16"/>
              </w:rPr>
            </w:pPr>
          </w:p>
        </w:tc>
      </w:tr>
      <w:tr w:rsidR="00962C19" w:rsidRPr="00962C19" w14:paraId="6D03EAB6" w14:textId="77777777" w:rsidTr="00AA583A">
        <w:trPr>
          <w:trHeight w:val="485"/>
        </w:trPr>
        <w:tc>
          <w:tcPr>
            <w:tcW w:w="409" w:type="pct"/>
            <w:vMerge w:val="restart"/>
            <w:shd w:val="clear" w:color="auto" w:fill="auto"/>
          </w:tcPr>
          <w:p w14:paraId="202A0721"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26</w:t>
            </w:r>
          </w:p>
        </w:tc>
        <w:tc>
          <w:tcPr>
            <w:tcW w:w="3643" w:type="pct"/>
            <w:vAlign w:val="center"/>
          </w:tcPr>
          <w:p w14:paraId="076047FF"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0D454A">
              <w:rPr>
                <w:rFonts w:asciiTheme="minorHAnsi" w:hAnsiTheme="minorHAnsi" w:cstheme="minorHAnsi"/>
                <w:b/>
                <w:sz w:val="16"/>
                <w:szCs w:val="16"/>
              </w:rPr>
              <w:t>Teléfono IP. 4 cuentas SIP. Pantalla LCD de 2.4</w:t>
            </w:r>
            <w:proofErr w:type="gramStart"/>
            <w:r w:rsidRPr="000D454A">
              <w:rPr>
                <w:rFonts w:asciiTheme="minorHAnsi" w:hAnsiTheme="minorHAnsi" w:cstheme="minorHAnsi"/>
                <w:b/>
                <w:sz w:val="16"/>
                <w:szCs w:val="16"/>
              </w:rPr>
              <w:t>" .</w:t>
            </w:r>
            <w:proofErr w:type="gramEnd"/>
            <w:r w:rsidRPr="000D454A">
              <w:rPr>
                <w:rFonts w:asciiTheme="minorHAnsi" w:hAnsiTheme="minorHAnsi" w:cstheme="minorHAnsi"/>
                <w:b/>
                <w:sz w:val="16"/>
                <w:szCs w:val="16"/>
              </w:rPr>
              <w:t xml:space="preserve"> 2 puertos Gigabit</w:t>
            </w:r>
            <w:r w:rsidRPr="00962C19">
              <w:rPr>
                <w:rFonts w:asciiTheme="minorHAnsi" w:hAnsiTheme="minorHAnsi" w:cstheme="minorHAnsi"/>
                <w:sz w:val="16"/>
                <w:szCs w:val="16"/>
              </w:rPr>
              <w:t xml:space="preserve">. 4 teclas de línea con LED. </w:t>
            </w:r>
            <w:proofErr w:type="spellStart"/>
            <w:r w:rsidRPr="00962C19">
              <w:rPr>
                <w:rFonts w:asciiTheme="minorHAnsi" w:hAnsiTheme="minorHAnsi" w:cstheme="minorHAnsi"/>
                <w:sz w:val="16"/>
                <w:szCs w:val="16"/>
              </w:rPr>
              <w:t>Codec</w:t>
            </w:r>
            <w:proofErr w:type="spellEnd"/>
            <w:r w:rsidRPr="00962C19">
              <w:rPr>
                <w:rFonts w:asciiTheme="minorHAnsi" w:hAnsiTheme="minorHAnsi" w:cstheme="minorHAnsi"/>
                <w:sz w:val="16"/>
                <w:szCs w:val="16"/>
              </w:rPr>
              <w:t xml:space="preserve"> OPUS.</w:t>
            </w:r>
          </w:p>
          <w:p w14:paraId="13B6AE4C"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sz w:val="16"/>
                <w:szCs w:val="16"/>
              </w:rPr>
              <w:t>Incluye adaptador de corriente.</w:t>
            </w:r>
          </w:p>
        </w:tc>
        <w:tc>
          <w:tcPr>
            <w:tcW w:w="472" w:type="pct"/>
            <w:vMerge w:val="restart"/>
          </w:tcPr>
          <w:p w14:paraId="624956F9" w14:textId="3EAE826A"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P</w:t>
            </w:r>
            <w:r w:rsidR="000D454A">
              <w:rPr>
                <w:rFonts w:asciiTheme="minorHAnsi" w:hAnsiTheme="minorHAnsi" w:cstheme="minorHAnsi"/>
                <w:sz w:val="16"/>
                <w:szCs w:val="16"/>
              </w:rPr>
              <w:t>ie</w:t>
            </w:r>
            <w:r w:rsidRPr="00962C19">
              <w:rPr>
                <w:rFonts w:asciiTheme="minorHAnsi" w:hAnsiTheme="minorHAnsi" w:cstheme="minorHAnsi"/>
                <w:sz w:val="16"/>
                <w:szCs w:val="16"/>
              </w:rPr>
              <w:t>za</w:t>
            </w:r>
          </w:p>
        </w:tc>
        <w:tc>
          <w:tcPr>
            <w:tcW w:w="476" w:type="pct"/>
            <w:vMerge w:val="restart"/>
          </w:tcPr>
          <w:p w14:paraId="329A8598"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86</w:t>
            </w:r>
          </w:p>
        </w:tc>
      </w:tr>
      <w:tr w:rsidR="002F7041" w:rsidRPr="00962C19" w14:paraId="4DD27422" w14:textId="77777777" w:rsidTr="00AA583A">
        <w:trPr>
          <w:trHeight w:val="370"/>
        </w:trPr>
        <w:tc>
          <w:tcPr>
            <w:tcW w:w="409" w:type="pct"/>
            <w:vMerge/>
            <w:shd w:val="clear" w:color="auto" w:fill="auto"/>
          </w:tcPr>
          <w:p w14:paraId="4A5047CB"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04DF245F"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Tiempo de Garantía: </w:t>
            </w:r>
            <w:r w:rsidRPr="00962C19">
              <w:rPr>
                <w:rFonts w:asciiTheme="minorHAnsi" w:hAnsiTheme="minorHAnsi" w:cstheme="minorHAnsi"/>
                <w:sz w:val="16"/>
                <w:szCs w:val="16"/>
              </w:rPr>
              <w:t>12 meses</w:t>
            </w:r>
          </w:p>
        </w:tc>
        <w:tc>
          <w:tcPr>
            <w:tcW w:w="472" w:type="pct"/>
            <w:vMerge/>
          </w:tcPr>
          <w:p w14:paraId="7F82FA05" w14:textId="77777777" w:rsidR="00962C19" w:rsidRPr="00962C19" w:rsidRDefault="00962C19" w:rsidP="002F7041">
            <w:pPr>
              <w:jc w:val="center"/>
              <w:rPr>
                <w:rFonts w:asciiTheme="minorHAnsi" w:hAnsiTheme="minorHAnsi" w:cstheme="minorHAnsi"/>
                <w:sz w:val="16"/>
                <w:szCs w:val="16"/>
              </w:rPr>
            </w:pPr>
          </w:p>
        </w:tc>
        <w:tc>
          <w:tcPr>
            <w:tcW w:w="476" w:type="pct"/>
            <w:vMerge/>
          </w:tcPr>
          <w:p w14:paraId="5EBE83C8" w14:textId="77777777" w:rsidR="00962C19" w:rsidRPr="00962C19" w:rsidRDefault="00962C19" w:rsidP="002F7041">
            <w:pPr>
              <w:jc w:val="center"/>
              <w:rPr>
                <w:rFonts w:asciiTheme="minorHAnsi" w:hAnsiTheme="minorHAnsi" w:cstheme="minorHAnsi"/>
                <w:sz w:val="16"/>
                <w:szCs w:val="16"/>
              </w:rPr>
            </w:pPr>
          </w:p>
        </w:tc>
      </w:tr>
      <w:tr w:rsidR="00962C19" w:rsidRPr="00962C19" w14:paraId="0AAC005F" w14:textId="77777777" w:rsidTr="00AA583A">
        <w:trPr>
          <w:trHeight w:val="485"/>
        </w:trPr>
        <w:tc>
          <w:tcPr>
            <w:tcW w:w="409" w:type="pct"/>
            <w:vMerge w:val="restart"/>
            <w:shd w:val="clear" w:color="auto" w:fill="auto"/>
          </w:tcPr>
          <w:p w14:paraId="1DBE2C72"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27</w:t>
            </w:r>
          </w:p>
        </w:tc>
        <w:tc>
          <w:tcPr>
            <w:tcW w:w="3643" w:type="pct"/>
            <w:vAlign w:val="center"/>
          </w:tcPr>
          <w:p w14:paraId="23BBE111"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0D454A">
              <w:rPr>
                <w:rFonts w:asciiTheme="minorHAnsi" w:hAnsiTheme="minorHAnsi" w:cstheme="minorHAnsi"/>
                <w:b/>
                <w:sz w:val="16"/>
                <w:szCs w:val="16"/>
              </w:rPr>
              <w:t xml:space="preserve">Teléfono IP inalámbrico (base y auricular) DECT / </w:t>
            </w:r>
            <w:proofErr w:type="spellStart"/>
            <w:r w:rsidRPr="000D454A">
              <w:rPr>
                <w:rFonts w:asciiTheme="minorHAnsi" w:hAnsiTheme="minorHAnsi" w:cstheme="minorHAnsi"/>
                <w:b/>
                <w:sz w:val="16"/>
                <w:szCs w:val="16"/>
              </w:rPr>
              <w:t>dongle</w:t>
            </w:r>
            <w:proofErr w:type="spellEnd"/>
            <w:r w:rsidRPr="000D454A">
              <w:rPr>
                <w:rFonts w:asciiTheme="minorHAnsi" w:hAnsiTheme="minorHAnsi" w:cstheme="minorHAnsi"/>
                <w:b/>
                <w:sz w:val="16"/>
                <w:szCs w:val="16"/>
              </w:rPr>
              <w:t xml:space="preserve"> Bluetooth.</w:t>
            </w:r>
            <w:r w:rsidRPr="00962C19">
              <w:rPr>
                <w:rFonts w:asciiTheme="minorHAnsi" w:hAnsiTheme="minorHAnsi" w:cstheme="minorHAnsi"/>
                <w:sz w:val="16"/>
                <w:szCs w:val="16"/>
              </w:rPr>
              <w:t xml:space="preserve"> Incluye adaptador de corriente. * La base soporta hasta 8 auriculares.</w:t>
            </w:r>
          </w:p>
        </w:tc>
        <w:tc>
          <w:tcPr>
            <w:tcW w:w="472" w:type="pct"/>
            <w:vMerge w:val="restart"/>
          </w:tcPr>
          <w:p w14:paraId="79B5FFDF" w14:textId="41174926"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P</w:t>
            </w:r>
            <w:r w:rsidR="000D454A">
              <w:rPr>
                <w:rFonts w:asciiTheme="minorHAnsi" w:hAnsiTheme="minorHAnsi" w:cstheme="minorHAnsi"/>
                <w:sz w:val="16"/>
                <w:szCs w:val="16"/>
              </w:rPr>
              <w:t>ie</w:t>
            </w:r>
            <w:r w:rsidRPr="00962C19">
              <w:rPr>
                <w:rFonts w:asciiTheme="minorHAnsi" w:hAnsiTheme="minorHAnsi" w:cstheme="minorHAnsi"/>
                <w:sz w:val="16"/>
                <w:szCs w:val="16"/>
              </w:rPr>
              <w:t>za</w:t>
            </w:r>
          </w:p>
        </w:tc>
        <w:tc>
          <w:tcPr>
            <w:tcW w:w="476" w:type="pct"/>
            <w:vMerge w:val="restart"/>
          </w:tcPr>
          <w:p w14:paraId="5625FEC7" w14:textId="77777777" w:rsidR="00962C19" w:rsidRPr="00962C19" w:rsidRDefault="00962C19" w:rsidP="002F7041">
            <w:pPr>
              <w:jc w:val="center"/>
              <w:rPr>
                <w:rFonts w:asciiTheme="minorHAnsi" w:hAnsiTheme="minorHAnsi" w:cstheme="minorHAnsi"/>
                <w:sz w:val="16"/>
                <w:szCs w:val="16"/>
              </w:rPr>
            </w:pPr>
            <w:r w:rsidRPr="00962C19">
              <w:rPr>
                <w:rFonts w:asciiTheme="minorHAnsi" w:hAnsiTheme="minorHAnsi" w:cstheme="minorHAnsi"/>
                <w:sz w:val="16"/>
                <w:szCs w:val="16"/>
              </w:rPr>
              <w:t>30</w:t>
            </w:r>
          </w:p>
        </w:tc>
      </w:tr>
      <w:tr w:rsidR="002F7041" w:rsidRPr="00962C19" w14:paraId="755DBEC7" w14:textId="77777777" w:rsidTr="00AA583A">
        <w:trPr>
          <w:trHeight w:val="291"/>
        </w:trPr>
        <w:tc>
          <w:tcPr>
            <w:tcW w:w="409" w:type="pct"/>
            <w:vMerge/>
            <w:shd w:val="clear" w:color="auto" w:fill="auto"/>
            <w:vAlign w:val="center"/>
          </w:tcPr>
          <w:p w14:paraId="0396FB75" w14:textId="77777777" w:rsidR="00962C19" w:rsidRPr="00962C19" w:rsidRDefault="00962C19" w:rsidP="002F7041">
            <w:pPr>
              <w:jc w:val="center"/>
              <w:rPr>
                <w:rFonts w:asciiTheme="minorHAnsi" w:hAnsiTheme="minorHAnsi" w:cstheme="minorHAnsi"/>
                <w:sz w:val="16"/>
                <w:szCs w:val="16"/>
              </w:rPr>
            </w:pPr>
          </w:p>
        </w:tc>
        <w:tc>
          <w:tcPr>
            <w:tcW w:w="3643" w:type="pct"/>
            <w:vAlign w:val="center"/>
          </w:tcPr>
          <w:p w14:paraId="52395ACB" w14:textId="77777777" w:rsidR="00962C19" w:rsidRPr="00962C19" w:rsidRDefault="00962C19" w:rsidP="002F7041">
            <w:pPr>
              <w:autoSpaceDE w:val="0"/>
              <w:autoSpaceDN w:val="0"/>
              <w:adjustRightInd w:val="0"/>
              <w:jc w:val="both"/>
              <w:rPr>
                <w:rFonts w:asciiTheme="minorHAnsi" w:hAnsiTheme="minorHAnsi" w:cstheme="minorHAnsi"/>
                <w:sz w:val="16"/>
                <w:szCs w:val="16"/>
              </w:rPr>
            </w:pPr>
            <w:r w:rsidRPr="00962C19">
              <w:rPr>
                <w:rFonts w:asciiTheme="minorHAnsi" w:hAnsiTheme="minorHAnsi" w:cstheme="minorHAnsi"/>
                <w:b/>
                <w:sz w:val="16"/>
                <w:szCs w:val="16"/>
              </w:rPr>
              <w:t xml:space="preserve">Tiempo de Garantía: </w:t>
            </w:r>
            <w:r w:rsidRPr="00962C19">
              <w:rPr>
                <w:rFonts w:asciiTheme="minorHAnsi" w:hAnsiTheme="minorHAnsi" w:cstheme="minorHAnsi"/>
                <w:sz w:val="16"/>
                <w:szCs w:val="16"/>
              </w:rPr>
              <w:t>12 meses</w:t>
            </w:r>
          </w:p>
        </w:tc>
        <w:tc>
          <w:tcPr>
            <w:tcW w:w="472" w:type="pct"/>
            <w:vMerge/>
            <w:vAlign w:val="center"/>
          </w:tcPr>
          <w:p w14:paraId="7D5D0CC9" w14:textId="77777777" w:rsidR="00962C19" w:rsidRPr="00962C19" w:rsidRDefault="00962C19" w:rsidP="002F7041">
            <w:pPr>
              <w:jc w:val="center"/>
              <w:rPr>
                <w:rFonts w:asciiTheme="minorHAnsi" w:hAnsiTheme="minorHAnsi" w:cstheme="minorHAnsi"/>
                <w:sz w:val="16"/>
                <w:szCs w:val="16"/>
              </w:rPr>
            </w:pPr>
          </w:p>
        </w:tc>
        <w:tc>
          <w:tcPr>
            <w:tcW w:w="476" w:type="pct"/>
            <w:vMerge/>
            <w:vAlign w:val="center"/>
          </w:tcPr>
          <w:p w14:paraId="75C08290" w14:textId="77777777" w:rsidR="00962C19" w:rsidRPr="00962C19" w:rsidRDefault="00962C19" w:rsidP="002F7041">
            <w:pPr>
              <w:jc w:val="center"/>
              <w:rPr>
                <w:rFonts w:asciiTheme="minorHAnsi" w:hAnsiTheme="minorHAnsi" w:cstheme="minorHAnsi"/>
                <w:sz w:val="16"/>
                <w:szCs w:val="16"/>
              </w:rPr>
            </w:pPr>
          </w:p>
        </w:tc>
      </w:tr>
      <w:tr w:rsidR="002F7041" w:rsidRPr="002F7041" w14:paraId="1A13FABA" w14:textId="77777777" w:rsidTr="00AA583A">
        <w:trPr>
          <w:trHeight w:val="660"/>
        </w:trPr>
        <w:tc>
          <w:tcPr>
            <w:tcW w:w="409" w:type="pct"/>
            <w:vMerge w:val="restart"/>
            <w:shd w:val="clear" w:color="auto" w:fill="auto"/>
          </w:tcPr>
          <w:p w14:paraId="08DB9931" w14:textId="77777777" w:rsidR="002F7041" w:rsidRPr="002F7041" w:rsidRDefault="002F7041" w:rsidP="002F7041">
            <w:pPr>
              <w:jc w:val="center"/>
              <w:rPr>
                <w:rFonts w:ascii="Calibri" w:hAnsi="Calibri" w:cs="Calibri"/>
                <w:sz w:val="16"/>
                <w:szCs w:val="16"/>
              </w:rPr>
            </w:pPr>
            <w:r w:rsidRPr="002F7041">
              <w:rPr>
                <w:rFonts w:ascii="Calibri" w:hAnsi="Calibri" w:cs="Calibri"/>
                <w:sz w:val="16"/>
                <w:szCs w:val="16"/>
              </w:rPr>
              <w:t>28</w:t>
            </w:r>
          </w:p>
          <w:p w14:paraId="6B9092B6" w14:textId="77777777" w:rsidR="002F7041" w:rsidRPr="002F7041" w:rsidRDefault="002F7041" w:rsidP="002F7041">
            <w:pPr>
              <w:jc w:val="center"/>
              <w:rPr>
                <w:rFonts w:ascii="Calibri" w:hAnsi="Calibri" w:cs="Calibri"/>
                <w:b/>
                <w:sz w:val="16"/>
                <w:szCs w:val="16"/>
              </w:rPr>
            </w:pPr>
          </w:p>
        </w:tc>
        <w:tc>
          <w:tcPr>
            <w:tcW w:w="3643" w:type="pct"/>
          </w:tcPr>
          <w:p w14:paraId="24594CE0"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Computadora de escritorio con las siguientes características:</w:t>
            </w:r>
          </w:p>
          <w:p w14:paraId="10E6F17D"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Factor de Forma</w:t>
            </w:r>
            <w:r w:rsidRPr="002F7041">
              <w:rPr>
                <w:rFonts w:ascii="Calibri" w:hAnsi="Calibri" w:cs="Calibri"/>
                <w:sz w:val="16"/>
                <w:szCs w:val="16"/>
              </w:rPr>
              <w:t>: Desktop mini, micro</w:t>
            </w:r>
          </w:p>
          <w:p w14:paraId="06CB0029"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Procesador: </w:t>
            </w:r>
            <w:r w:rsidRPr="002F7041">
              <w:rPr>
                <w:rFonts w:ascii="Calibri" w:hAnsi="Calibri" w:cs="Calibri"/>
                <w:sz w:val="16"/>
                <w:szCs w:val="16"/>
              </w:rPr>
              <w:t xml:space="preserve">Core i5-14500T, 1.7GHz, </w:t>
            </w:r>
            <w:proofErr w:type="spellStart"/>
            <w:r w:rsidRPr="002F7041">
              <w:rPr>
                <w:rFonts w:ascii="Calibri" w:hAnsi="Calibri" w:cs="Calibri"/>
                <w:sz w:val="16"/>
                <w:szCs w:val="16"/>
              </w:rPr>
              <w:t>maxturbo</w:t>
            </w:r>
            <w:proofErr w:type="spellEnd"/>
            <w:r w:rsidRPr="002F7041">
              <w:rPr>
                <w:rFonts w:ascii="Calibri" w:hAnsi="Calibri" w:cs="Calibri"/>
                <w:sz w:val="16"/>
                <w:szCs w:val="16"/>
              </w:rPr>
              <w:t xml:space="preserve"> de 4.8GHz, 14 </w:t>
            </w:r>
            <w:proofErr w:type="spellStart"/>
            <w:r w:rsidRPr="002F7041">
              <w:rPr>
                <w:rFonts w:ascii="Calibri" w:hAnsi="Calibri" w:cs="Calibri"/>
                <w:sz w:val="16"/>
                <w:szCs w:val="16"/>
              </w:rPr>
              <w:t>Cores</w:t>
            </w:r>
            <w:proofErr w:type="spellEnd"/>
            <w:r w:rsidRPr="002F7041">
              <w:rPr>
                <w:rFonts w:ascii="Calibri" w:hAnsi="Calibri" w:cs="Calibri"/>
                <w:sz w:val="16"/>
                <w:szCs w:val="16"/>
              </w:rPr>
              <w:t xml:space="preserve">, 20 </w:t>
            </w:r>
            <w:proofErr w:type="spellStart"/>
            <w:r w:rsidRPr="002F7041">
              <w:rPr>
                <w:rFonts w:ascii="Calibri" w:hAnsi="Calibri" w:cs="Calibri"/>
                <w:sz w:val="16"/>
                <w:szCs w:val="16"/>
              </w:rPr>
              <w:t>threads</w:t>
            </w:r>
            <w:proofErr w:type="spellEnd"/>
            <w:r w:rsidRPr="002F7041">
              <w:rPr>
                <w:rFonts w:ascii="Calibri" w:hAnsi="Calibri" w:cs="Calibri"/>
                <w:sz w:val="16"/>
                <w:szCs w:val="16"/>
              </w:rPr>
              <w:t>, 24MB cache</w:t>
            </w:r>
          </w:p>
          <w:p w14:paraId="34D1DDC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Memoria</w:t>
            </w:r>
            <w:r w:rsidRPr="002F7041">
              <w:rPr>
                <w:rFonts w:ascii="Calibri" w:hAnsi="Calibri" w:cs="Calibri"/>
                <w:sz w:val="16"/>
                <w:szCs w:val="16"/>
              </w:rPr>
              <w:t>: 16GB de RAM (1X16) DDR5 4800</w:t>
            </w:r>
          </w:p>
          <w:p w14:paraId="72357CDF"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 xml:space="preserve">Almacenamiento: 512GB SSD </w:t>
            </w:r>
            <w:proofErr w:type="spellStart"/>
            <w:r w:rsidRPr="002F7041">
              <w:rPr>
                <w:rFonts w:ascii="Calibri" w:hAnsi="Calibri" w:cs="Calibri"/>
                <w:sz w:val="16"/>
                <w:szCs w:val="16"/>
              </w:rPr>
              <w:t>PCIe</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NVMe</w:t>
            </w:r>
            <w:proofErr w:type="spellEnd"/>
            <w:r w:rsidRPr="002F7041">
              <w:rPr>
                <w:rFonts w:ascii="Calibri" w:hAnsi="Calibri" w:cs="Calibri"/>
                <w:sz w:val="16"/>
                <w:szCs w:val="16"/>
              </w:rPr>
              <w:t xml:space="preserve"> 2280</w:t>
            </w:r>
          </w:p>
          <w:p w14:paraId="09045A98"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Tarjeta Madre: </w:t>
            </w:r>
            <w:r w:rsidRPr="002F7041">
              <w:rPr>
                <w:rFonts w:ascii="Calibri" w:hAnsi="Calibri" w:cs="Calibri"/>
                <w:sz w:val="16"/>
                <w:szCs w:val="16"/>
              </w:rPr>
              <w:t>misma marca del equipo, con troquelado o impresión indeleble, sin sobre marcas y marcas ocultas. BIOS desarrollado por la marca con derechos de uso y desarrollado sobre el mismo</w:t>
            </w:r>
          </w:p>
          <w:p w14:paraId="07143C22"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Teclado: </w:t>
            </w:r>
            <w:r w:rsidRPr="002F7041">
              <w:rPr>
                <w:rFonts w:ascii="Calibri" w:hAnsi="Calibri" w:cs="Calibri"/>
                <w:sz w:val="16"/>
                <w:szCs w:val="16"/>
              </w:rPr>
              <w:t>USB español misma marca del fabricante.</w:t>
            </w:r>
          </w:p>
          <w:p w14:paraId="2E539FB2"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Mouse: </w:t>
            </w:r>
            <w:r w:rsidRPr="002F7041">
              <w:rPr>
                <w:rFonts w:ascii="Calibri" w:hAnsi="Calibri" w:cs="Calibri"/>
                <w:sz w:val="16"/>
                <w:szCs w:val="16"/>
              </w:rPr>
              <w:t>USB óptico, misma marca del fabricante.</w:t>
            </w:r>
          </w:p>
          <w:p w14:paraId="5922441B" w14:textId="77777777" w:rsidR="002F7041" w:rsidRPr="002F7041" w:rsidRDefault="002F7041" w:rsidP="002F7041">
            <w:pPr>
              <w:autoSpaceDE w:val="0"/>
              <w:autoSpaceDN w:val="0"/>
              <w:adjustRightInd w:val="0"/>
              <w:jc w:val="both"/>
              <w:rPr>
                <w:rFonts w:ascii="Calibri" w:hAnsi="Calibri" w:cs="Calibri"/>
                <w:b/>
                <w:sz w:val="16"/>
                <w:szCs w:val="16"/>
                <w:lang w:val="en-US"/>
              </w:rPr>
            </w:pPr>
            <w:r w:rsidRPr="002F7041">
              <w:rPr>
                <w:rFonts w:ascii="Calibri" w:hAnsi="Calibri" w:cs="Calibri"/>
                <w:b/>
                <w:sz w:val="16"/>
                <w:szCs w:val="16"/>
                <w:lang w:val="en-US"/>
              </w:rPr>
              <w:t xml:space="preserve">Red: </w:t>
            </w:r>
            <w:r w:rsidRPr="002F7041">
              <w:rPr>
                <w:rFonts w:ascii="Calibri" w:hAnsi="Calibri" w:cs="Calibri"/>
                <w:sz w:val="16"/>
                <w:szCs w:val="16"/>
                <w:lang w:val="en-US"/>
              </w:rPr>
              <w:t xml:space="preserve">Gigabit Ethernet + </w:t>
            </w:r>
            <w:proofErr w:type="spellStart"/>
            <w:r w:rsidRPr="002F7041">
              <w:rPr>
                <w:rFonts w:ascii="Calibri" w:hAnsi="Calibri" w:cs="Calibri"/>
                <w:sz w:val="16"/>
                <w:szCs w:val="16"/>
                <w:lang w:val="en-US"/>
              </w:rPr>
              <w:t>Wifi</w:t>
            </w:r>
            <w:proofErr w:type="spellEnd"/>
            <w:r w:rsidRPr="002F7041">
              <w:rPr>
                <w:rFonts w:ascii="Calibri" w:hAnsi="Calibri" w:cs="Calibri"/>
                <w:sz w:val="16"/>
                <w:szCs w:val="16"/>
                <w:lang w:val="en-US"/>
              </w:rPr>
              <w:t xml:space="preserve"> 6 + Bluetooth</w:t>
            </w:r>
          </w:p>
          <w:p w14:paraId="129BB4DA" w14:textId="77777777" w:rsidR="002F7041" w:rsidRPr="002F7041" w:rsidRDefault="002F7041" w:rsidP="002F7041">
            <w:pPr>
              <w:autoSpaceDE w:val="0"/>
              <w:autoSpaceDN w:val="0"/>
              <w:adjustRightInd w:val="0"/>
              <w:jc w:val="both"/>
              <w:rPr>
                <w:rFonts w:ascii="Calibri" w:hAnsi="Calibri" w:cs="Calibri"/>
                <w:sz w:val="16"/>
                <w:szCs w:val="16"/>
                <w:lang w:val="en-US"/>
              </w:rPr>
            </w:pPr>
            <w:r w:rsidRPr="002F7041">
              <w:rPr>
                <w:rFonts w:ascii="Calibri" w:hAnsi="Calibri" w:cs="Calibri"/>
                <w:b/>
                <w:sz w:val="16"/>
                <w:szCs w:val="16"/>
                <w:lang w:val="en-US"/>
              </w:rPr>
              <w:t xml:space="preserve">Sistema </w:t>
            </w:r>
            <w:proofErr w:type="spellStart"/>
            <w:r w:rsidRPr="002F7041">
              <w:rPr>
                <w:rFonts w:ascii="Calibri" w:hAnsi="Calibri" w:cs="Calibri"/>
                <w:b/>
                <w:sz w:val="16"/>
                <w:szCs w:val="16"/>
                <w:lang w:val="en-US"/>
              </w:rPr>
              <w:t>Operativo</w:t>
            </w:r>
            <w:proofErr w:type="spellEnd"/>
            <w:r w:rsidRPr="002F7041">
              <w:rPr>
                <w:rFonts w:ascii="Calibri" w:hAnsi="Calibri" w:cs="Calibri"/>
                <w:b/>
                <w:sz w:val="16"/>
                <w:szCs w:val="16"/>
                <w:lang w:val="en-US"/>
              </w:rPr>
              <w:t xml:space="preserve">: </w:t>
            </w:r>
            <w:r w:rsidRPr="002F7041">
              <w:rPr>
                <w:rFonts w:ascii="Calibri" w:hAnsi="Calibri" w:cs="Calibri"/>
                <w:sz w:val="16"/>
                <w:szCs w:val="16"/>
                <w:lang w:val="en-US"/>
              </w:rPr>
              <w:t xml:space="preserve">Windows 11 home single </w:t>
            </w:r>
            <w:proofErr w:type="spellStart"/>
            <w:r w:rsidRPr="002F7041">
              <w:rPr>
                <w:rFonts w:ascii="Calibri" w:hAnsi="Calibri" w:cs="Calibri"/>
                <w:sz w:val="16"/>
                <w:szCs w:val="16"/>
                <w:lang w:val="en-US"/>
              </w:rPr>
              <w:t>lenguaje</w:t>
            </w:r>
            <w:proofErr w:type="spellEnd"/>
          </w:p>
          <w:p w14:paraId="7A75B807"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Puertos: </w:t>
            </w:r>
            <w:r w:rsidRPr="002F7041">
              <w:rPr>
                <w:rFonts w:ascii="Calibri" w:hAnsi="Calibri" w:cs="Calibri"/>
                <w:sz w:val="16"/>
                <w:szCs w:val="16"/>
              </w:rPr>
              <w:t xml:space="preserve">Frontales 2 USB 3.2 tipo A, 1 USB 3.2 tipo C, 1universal audio </w:t>
            </w:r>
            <w:proofErr w:type="spellStart"/>
            <w:r w:rsidRPr="002F7041">
              <w:rPr>
                <w:rFonts w:ascii="Calibri" w:hAnsi="Calibri" w:cs="Calibri"/>
                <w:sz w:val="16"/>
                <w:szCs w:val="16"/>
              </w:rPr>
              <w:t>port</w:t>
            </w:r>
            <w:proofErr w:type="spellEnd"/>
            <w:r w:rsidRPr="002F7041">
              <w:rPr>
                <w:rFonts w:ascii="Calibri" w:hAnsi="Calibri" w:cs="Calibri"/>
                <w:sz w:val="16"/>
                <w:szCs w:val="16"/>
              </w:rPr>
              <w:t xml:space="preserve">, Traseros: 1 RJ45 Ethernet Port, 3 USB3.2 tipo A, 2 </w:t>
            </w:r>
            <w:proofErr w:type="spellStart"/>
            <w:r w:rsidRPr="002F7041">
              <w:rPr>
                <w:rFonts w:ascii="Calibri" w:hAnsi="Calibri" w:cs="Calibri"/>
                <w:sz w:val="16"/>
                <w:szCs w:val="16"/>
              </w:rPr>
              <w:t>Display</w:t>
            </w:r>
            <w:proofErr w:type="spellEnd"/>
            <w:r w:rsidRPr="002F7041">
              <w:rPr>
                <w:rFonts w:ascii="Calibri" w:hAnsi="Calibri" w:cs="Calibri"/>
                <w:sz w:val="16"/>
                <w:szCs w:val="16"/>
              </w:rPr>
              <w:t xml:space="preserve"> Port (1.4a), 1 HDMI (2.1), 1 </w:t>
            </w:r>
            <w:proofErr w:type="spellStart"/>
            <w:r w:rsidRPr="002F7041">
              <w:rPr>
                <w:rFonts w:ascii="Calibri" w:hAnsi="Calibri" w:cs="Calibri"/>
                <w:sz w:val="16"/>
                <w:szCs w:val="16"/>
              </w:rPr>
              <w:t>Power</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adapter</w:t>
            </w:r>
            <w:proofErr w:type="spellEnd"/>
          </w:p>
          <w:p w14:paraId="1121E486"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Monitor: </w:t>
            </w:r>
            <w:r w:rsidRPr="002F7041">
              <w:rPr>
                <w:rFonts w:ascii="Calibri" w:hAnsi="Calibri" w:cs="Calibri"/>
                <w:sz w:val="16"/>
                <w:szCs w:val="16"/>
              </w:rPr>
              <w:t xml:space="preserve">Tamaño del </w:t>
            </w:r>
            <w:proofErr w:type="spellStart"/>
            <w:r w:rsidRPr="002F7041">
              <w:rPr>
                <w:rFonts w:ascii="Calibri" w:hAnsi="Calibri" w:cs="Calibri"/>
                <w:sz w:val="16"/>
                <w:szCs w:val="16"/>
              </w:rPr>
              <w:t>display</w:t>
            </w:r>
            <w:proofErr w:type="spellEnd"/>
            <w:r w:rsidRPr="002F7041">
              <w:rPr>
                <w:rFonts w:ascii="Calibri" w:hAnsi="Calibri" w:cs="Calibri"/>
                <w:sz w:val="16"/>
                <w:szCs w:val="16"/>
              </w:rPr>
              <w:t xml:space="preserve"> en diagonal 23.8”, </w:t>
            </w:r>
            <w:proofErr w:type="spellStart"/>
            <w:r w:rsidRPr="002F7041">
              <w:rPr>
                <w:rFonts w:ascii="Calibri" w:hAnsi="Calibri" w:cs="Calibri"/>
                <w:sz w:val="16"/>
                <w:szCs w:val="16"/>
              </w:rPr>
              <w:t>Razon</w:t>
            </w:r>
            <w:proofErr w:type="spellEnd"/>
            <w:r w:rsidRPr="002F7041">
              <w:rPr>
                <w:rFonts w:ascii="Calibri" w:hAnsi="Calibri" w:cs="Calibri"/>
                <w:sz w:val="16"/>
                <w:szCs w:val="16"/>
              </w:rPr>
              <w:t xml:space="preserve"> de refrescado 75Hz, Resolución FHD (1920X1080), interfaz 1XHDMI (1.4) 1XDP (1.2), 250 </w:t>
            </w:r>
            <w:proofErr w:type="spellStart"/>
            <w:r w:rsidRPr="002F7041">
              <w:rPr>
                <w:rFonts w:ascii="Calibri" w:hAnsi="Calibri" w:cs="Calibri"/>
                <w:sz w:val="16"/>
                <w:szCs w:val="16"/>
              </w:rPr>
              <w:t>nits</w:t>
            </w:r>
            <w:proofErr w:type="spellEnd"/>
            <w:r w:rsidRPr="002F7041">
              <w:rPr>
                <w:rFonts w:ascii="Calibri" w:hAnsi="Calibri" w:cs="Calibri"/>
                <w:sz w:val="16"/>
                <w:szCs w:val="16"/>
              </w:rPr>
              <w:t>.</w:t>
            </w:r>
          </w:p>
        </w:tc>
        <w:tc>
          <w:tcPr>
            <w:tcW w:w="472" w:type="pct"/>
            <w:vMerge w:val="restart"/>
          </w:tcPr>
          <w:p w14:paraId="5C48A572" w14:textId="77777777" w:rsidR="002F7041" w:rsidRPr="002F7041" w:rsidRDefault="002F7041" w:rsidP="002F7041">
            <w:pPr>
              <w:jc w:val="center"/>
              <w:rPr>
                <w:rFonts w:ascii="Calibri" w:hAnsi="Calibri" w:cs="Calibri"/>
                <w:sz w:val="16"/>
                <w:szCs w:val="16"/>
              </w:rPr>
            </w:pPr>
            <w:r w:rsidRPr="002F7041">
              <w:rPr>
                <w:rFonts w:ascii="Calibri" w:hAnsi="Calibri" w:cs="Calibri"/>
                <w:sz w:val="16"/>
                <w:szCs w:val="16"/>
              </w:rPr>
              <w:t>Equipo</w:t>
            </w:r>
          </w:p>
        </w:tc>
        <w:tc>
          <w:tcPr>
            <w:tcW w:w="476" w:type="pct"/>
            <w:vMerge w:val="restart"/>
          </w:tcPr>
          <w:p w14:paraId="69FFEC2A" w14:textId="77777777" w:rsidR="002F7041" w:rsidRPr="002F7041" w:rsidRDefault="002F7041" w:rsidP="002F7041">
            <w:pPr>
              <w:jc w:val="center"/>
              <w:rPr>
                <w:rFonts w:ascii="Calibri" w:hAnsi="Calibri" w:cs="Calibri"/>
                <w:sz w:val="16"/>
                <w:szCs w:val="16"/>
              </w:rPr>
            </w:pPr>
            <w:r w:rsidRPr="002F7041">
              <w:rPr>
                <w:rFonts w:ascii="Calibri" w:hAnsi="Calibri" w:cs="Calibri"/>
                <w:sz w:val="16"/>
                <w:szCs w:val="16"/>
              </w:rPr>
              <w:t>6</w:t>
            </w:r>
          </w:p>
        </w:tc>
      </w:tr>
      <w:tr w:rsidR="002F7041" w:rsidRPr="002F7041" w14:paraId="7416FAFC" w14:textId="77777777" w:rsidTr="00AA583A">
        <w:trPr>
          <w:trHeight w:val="113"/>
        </w:trPr>
        <w:tc>
          <w:tcPr>
            <w:tcW w:w="409" w:type="pct"/>
            <w:vMerge/>
            <w:shd w:val="clear" w:color="auto" w:fill="auto"/>
          </w:tcPr>
          <w:p w14:paraId="0B866187" w14:textId="77777777" w:rsidR="002F7041" w:rsidRPr="002F7041" w:rsidRDefault="002F7041" w:rsidP="002F7041">
            <w:pPr>
              <w:jc w:val="center"/>
              <w:rPr>
                <w:rFonts w:ascii="Calibri" w:hAnsi="Calibri" w:cs="Calibri"/>
                <w:b/>
                <w:sz w:val="16"/>
                <w:szCs w:val="16"/>
              </w:rPr>
            </w:pPr>
          </w:p>
        </w:tc>
        <w:tc>
          <w:tcPr>
            <w:tcW w:w="3643" w:type="pct"/>
            <w:vAlign w:val="center"/>
          </w:tcPr>
          <w:p w14:paraId="3D58351C"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w:t>
            </w:r>
          </w:p>
          <w:p w14:paraId="7BFA4E6E"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 xml:space="preserve">36 meses en sitio con mano de obra y partes certificadas por el fabricante. </w:t>
            </w:r>
            <w:r w:rsidRPr="002F7041">
              <w:rPr>
                <w:rFonts w:ascii="Calibri" w:hAnsi="Calibri" w:cs="Calibri"/>
                <w:b/>
                <w:sz w:val="16"/>
                <w:szCs w:val="16"/>
              </w:rPr>
              <w:t xml:space="preserve"> </w:t>
            </w:r>
          </w:p>
          <w:p w14:paraId="4C9FDB4E"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2BAD173A"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2A60E862"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Certificación o etiquetas ambientales:</w:t>
            </w:r>
          </w:p>
          <w:p w14:paraId="62BFC90C"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EPEAT Gold.</w:t>
            </w:r>
          </w:p>
          <w:p w14:paraId="7290BC3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359117D8"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vAlign w:val="center"/>
          </w:tcPr>
          <w:p w14:paraId="1A4C842D" w14:textId="77777777" w:rsidR="002F7041" w:rsidRPr="002F7041" w:rsidRDefault="002F7041" w:rsidP="002F7041">
            <w:pPr>
              <w:jc w:val="center"/>
              <w:rPr>
                <w:rFonts w:ascii="Calibri" w:hAnsi="Calibri" w:cs="Calibri"/>
                <w:sz w:val="16"/>
                <w:szCs w:val="16"/>
              </w:rPr>
            </w:pPr>
          </w:p>
        </w:tc>
        <w:tc>
          <w:tcPr>
            <w:tcW w:w="476" w:type="pct"/>
            <w:vMerge/>
            <w:vAlign w:val="center"/>
          </w:tcPr>
          <w:p w14:paraId="04776980" w14:textId="77777777" w:rsidR="002F7041" w:rsidRPr="002F7041" w:rsidRDefault="002F7041" w:rsidP="002F7041">
            <w:pPr>
              <w:jc w:val="center"/>
              <w:rPr>
                <w:rFonts w:ascii="Calibri" w:hAnsi="Calibri" w:cs="Calibri"/>
                <w:sz w:val="16"/>
                <w:szCs w:val="16"/>
              </w:rPr>
            </w:pPr>
          </w:p>
        </w:tc>
      </w:tr>
      <w:tr w:rsidR="002F7041" w:rsidRPr="002F7041" w14:paraId="16C77F81" w14:textId="77777777" w:rsidTr="00AA583A">
        <w:trPr>
          <w:trHeight w:val="660"/>
        </w:trPr>
        <w:tc>
          <w:tcPr>
            <w:tcW w:w="409" w:type="pct"/>
            <w:shd w:val="clear" w:color="auto" w:fill="auto"/>
          </w:tcPr>
          <w:p w14:paraId="30A78B30" w14:textId="77777777" w:rsidR="002F7041" w:rsidRPr="002F7041" w:rsidRDefault="002F7041" w:rsidP="002F7041">
            <w:pPr>
              <w:jc w:val="center"/>
              <w:rPr>
                <w:rFonts w:ascii="Calibri" w:hAnsi="Calibri" w:cs="Calibri"/>
                <w:sz w:val="16"/>
                <w:szCs w:val="16"/>
              </w:rPr>
            </w:pPr>
            <w:r w:rsidRPr="002F7041">
              <w:rPr>
                <w:rFonts w:ascii="Calibri" w:hAnsi="Calibri" w:cs="Calibri"/>
                <w:sz w:val="16"/>
                <w:szCs w:val="16"/>
              </w:rPr>
              <w:t>29</w:t>
            </w:r>
          </w:p>
        </w:tc>
        <w:tc>
          <w:tcPr>
            <w:tcW w:w="3643" w:type="pct"/>
            <w:vAlign w:val="center"/>
          </w:tcPr>
          <w:p w14:paraId="26936ACF"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Computadora de escritorio con las siguientes características:</w:t>
            </w:r>
          </w:p>
          <w:p w14:paraId="00754DC9"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Factor de Forma</w:t>
            </w:r>
            <w:r w:rsidRPr="002F7041">
              <w:rPr>
                <w:rFonts w:ascii="Calibri" w:hAnsi="Calibri" w:cs="Calibri"/>
                <w:sz w:val="16"/>
                <w:szCs w:val="16"/>
              </w:rPr>
              <w:t>: todo en uno (AIO)</w:t>
            </w:r>
          </w:p>
          <w:p w14:paraId="2F35CF8B"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Tarjeta Madre:</w:t>
            </w:r>
            <w:r w:rsidRPr="002F7041">
              <w:rPr>
                <w:rFonts w:ascii="Calibri" w:hAnsi="Calibri" w:cs="Calibri"/>
                <w:sz w:val="16"/>
                <w:szCs w:val="16"/>
              </w:rPr>
              <w:t xml:space="preserve"> de la misma marca del fabricante del equipo con </w:t>
            </w:r>
            <w:proofErr w:type="gramStart"/>
            <w:r w:rsidRPr="002F7041">
              <w:rPr>
                <w:rFonts w:ascii="Calibri" w:hAnsi="Calibri" w:cs="Calibri"/>
                <w:sz w:val="16"/>
                <w:szCs w:val="16"/>
              </w:rPr>
              <w:t>marca  troquelada</w:t>
            </w:r>
            <w:proofErr w:type="gramEnd"/>
            <w:r w:rsidRPr="002F7041">
              <w:rPr>
                <w:rFonts w:ascii="Calibri" w:hAnsi="Calibri" w:cs="Calibri"/>
                <w:sz w:val="16"/>
                <w:szCs w:val="16"/>
              </w:rPr>
              <w:t xml:space="preserve"> o grabada </w:t>
            </w:r>
            <w:r w:rsidRPr="002F7041">
              <w:rPr>
                <w:rFonts w:ascii="Calibri" w:hAnsi="Calibri" w:cs="Calibri"/>
                <w:sz w:val="16"/>
                <w:szCs w:val="16"/>
              </w:rPr>
              <w:lastRenderedPageBreak/>
              <w:t>en la tarjeta, no deberá presentar alteraciones o correcciones de ingeniería.</w:t>
            </w:r>
          </w:p>
          <w:p w14:paraId="3E67D1D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Procesador:</w:t>
            </w:r>
            <w:r w:rsidRPr="002F7041">
              <w:rPr>
                <w:rFonts w:ascii="Calibri" w:hAnsi="Calibri" w:cs="Calibri"/>
                <w:sz w:val="16"/>
                <w:szCs w:val="16"/>
              </w:rPr>
              <w:t xml:space="preserve"> Intel® Core™ i7 14700 (33 MB cache, 20 </w:t>
            </w:r>
            <w:proofErr w:type="spellStart"/>
            <w:r w:rsidRPr="002F7041">
              <w:rPr>
                <w:rFonts w:ascii="Calibri" w:hAnsi="Calibri" w:cs="Calibri"/>
                <w:sz w:val="16"/>
                <w:szCs w:val="16"/>
              </w:rPr>
              <w:t>cores</w:t>
            </w:r>
            <w:proofErr w:type="spellEnd"/>
            <w:r w:rsidRPr="002F7041">
              <w:rPr>
                <w:rFonts w:ascii="Calibri" w:hAnsi="Calibri" w:cs="Calibri"/>
                <w:sz w:val="16"/>
                <w:szCs w:val="16"/>
              </w:rPr>
              <w:t xml:space="preserve">, 28 </w:t>
            </w:r>
            <w:proofErr w:type="spellStart"/>
            <w:r w:rsidRPr="002F7041">
              <w:rPr>
                <w:rFonts w:ascii="Calibri" w:hAnsi="Calibri" w:cs="Calibri"/>
                <w:sz w:val="16"/>
                <w:szCs w:val="16"/>
              </w:rPr>
              <w:t>threads</w:t>
            </w:r>
            <w:proofErr w:type="spellEnd"/>
            <w:r w:rsidRPr="002F7041">
              <w:rPr>
                <w:rFonts w:ascii="Calibri" w:hAnsi="Calibri" w:cs="Calibri"/>
                <w:sz w:val="16"/>
                <w:szCs w:val="16"/>
              </w:rPr>
              <w:t>, hasta 5.3</w:t>
            </w:r>
          </w:p>
          <w:p w14:paraId="2FE97830"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GHz Turbo)</w:t>
            </w:r>
          </w:p>
          <w:p w14:paraId="2AB49438"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Memoria: </w:t>
            </w:r>
            <w:r w:rsidRPr="002F7041">
              <w:rPr>
                <w:rFonts w:ascii="Calibri" w:hAnsi="Calibri" w:cs="Calibri"/>
                <w:sz w:val="16"/>
                <w:szCs w:val="16"/>
              </w:rPr>
              <w:t>16 GB: 1 x 16 GB, DDR5</w:t>
            </w:r>
          </w:p>
          <w:p w14:paraId="6CA6E675"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Almacenamiento: </w:t>
            </w:r>
            <w:r w:rsidRPr="002F7041">
              <w:rPr>
                <w:rFonts w:ascii="Calibri" w:hAnsi="Calibri" w:cs="Calibri"/>
                <w:sz w:val="16"/>
                <w:szCs w:val="16"/>
              </w:rPr>
              <w:t xml:space="preserve">512 GB, M.2 2230, </w:t>
            </w:r>
            <w:proofErr w:type="spellStart"/>
            <w:r w:rsidRPr="002F7041">
              <w:rPr>
                <w:rFonts w:ascii="Calibri" w:hAnsi="Calibri" w:cs="Calibri"/>
                <w:sz w:val="16"/>
                <w:szCs w:val="16"/>
              </w:rPr>
              <w:t>PCIe</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NVMe</w:t>
            </w:r>
            <w:proofErr w:type="spellEnd"/>
            <w:r w:rsidRPr="002F7041">
              <w:rPr>
                <w:rFonts w:ascii="Calibri" w:hAnsi="Calibri" w:cs="Calibri"/>
                <w:sz w:val="16"/>
                <w:szCs w:val="16"/>
              </w:rPr>
              <w:t xml:space="preserve">, SSD, </w:t>
            </w:r>
            <w:proofErr w:type="spellStart"/>
            <w:r w:rsidRPr="002F7041">
              <w:rPr>
                <w:rFonts w:ascii="Calibri" w:hAnsi="Calibri" w:cs="Calibri"/>
                <w:sz w:val="16"/>
                <w:szCs w:val="16"/>
              </w:rPr>
              <w:t>Class</w:t>
            </w:r>
            <w:proofErr w:type="spellEnd"/>
            <w:r w:rsidRPr="002F7041">
              <w:rPr>
                <w:rFonts w:ascii="Calibri" w:hAnsi="Calibri" w:cs="Calibri"/>
                <w:sz w:val="16"/>
                <w:szCs w:val="16"/>
              </w:rPr>
              <w:t xml:space="preserve"> 35</w:t>
            </w:r>
          </w:p>
          <w:p w14:paraId="59E40698"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Tarjeta de Video:</w:t>
            </w:r>
            <w:r w:rsidRPr="002F7041">
              <w:rPr>
                <w:rFonts w:ascii="Calibri" w:hAnsi="Calibri" w:cs="Calibri"/>
                <w:sz w:val="16"/>
                <w:szCs w:val="16"/>
              </w:rPr>
              <w:t xml:space="preserve"> Integrada Intel UHD</w:t>
            </w:r>
          </w:p>
          <w:p w14:paraId="1BDDEB3C"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Puertos: USB: </w:t>
            </w:r>
            <w:r w:rsidRPr="002F7041">
              <w:rPr>
                <w:rFonts w:ascii="Calibri" w:hAnsi="Calibri" w:cs="Calibri"/>
                <w:sz w:val="16"/>
                <w:szCs w:val="16"/>
              </w:rPr>
              <w:t xml:space="preserve">(2) USB 3.2 (uno de ellos con </w:t>
            </w:r>
            <w:proofErr w:type="spellStart"/>
            <w:r w:rsidRPr="002F7041">
              <w:rPr>
                <w:rFonts w:ascii="Calibri" w:hAnsi="Calibri" w:cs="Calibri"/>
                <w:sz w:val="16"/>
                <w:szCs w:val="16"/>
              </w:rPr>
              <w:t>PowerShare</w:t>
            </w:r>
            <w:proofErr w:type="spellEnd"/>
            <w:r w:rsidRPr="002F7041">
              <w:rPr>
                <w:rFonts w:ascii="Calibri" w:hAnsi="Calibri" w:cs="Calibri"/>
                <w:sz w:val="16"/>
                <w:szCs w:val="16"/>
              </w:rPr>
              <w:t xml:space="preserve">), (2) USB 2.0 con Smart </w:t>
            </w:r>
            <w:proofErr w:type="spellStart"/>
            <w:r w:rsidRPr="002F7041">
              <w:rPr>
                <w:rFonts w:ascii="Calibri" w:hAnsi="Calibri" w:cs="Calibri"/>
                <w:sz w:val="16"/>
                <w:szCs w:val="16"/>
              </w:rPr>
              <w:t>Power</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On</w:t>
            </w:r>
            <w:proofErr w:type="spellEnd"/>
            <w:r w:rsidRPr="002F7041">
              <w:rPr>
                <w:rFonts w:ascii="Calibri" w:hAnsi="Calibri" w:cs="Calibri"/>
                <w:sz w:val="16"/>
                <w:szCs w:val="16"/>
              </w:rPr>
              <w:t xml:space="preserve">, (1) USB C 3.2, 1 lector de tarjetas SD, 1 puerto de </w:t>
            </w:r>
            <w:proofErr w:type="gramStart"/>
            <w:r w:rsidRPr="002F7041">
              <w:rPr>
                <w:rFonts w:ascii="Calibri" w:hAnsi="Calibri" w:cs="Calibri"/>
                <w:sz w:val="16"/>
                <w:szCs w:val="16"/>
              </w:rPr>
              <w:t>red  RJ</w:t>
            </w:r>
            <w:proofErr w:type="gramEnd"/>
            <w:r w:rsidRPr="002F7041">
              <w:rPr>
                <w:rFonts w:ascii="Calibri" w:hAnsi="Calibri" w:cs="Calibri"/>
                <w:sz w:val="16"/>
                <w:szCs w:val="16"/>
              </w:rPr>
              <w:t>45 , 1 puerto de audio universal , 1 puerto de line-</w:t>
            </w:r>
            <w:proofErr w:type="spellStart"/>
            <w:r w:rsidRPr="002F7041">
              <w:rPr>
                <w:rFonts w:ascii="Calibri" w:hAnsi="Calibri" w:cs="Calibri"/>
                <w:sz w:val="16"/>
                <w:szCs w:val="16"/>
              </w:rPr>
              <w:t>out</w:t>
            </w:r>
            <w:proofErr w:type="spellEnd"/>
            <w:r w:rsidRPr="002F7041">
              <w:rPr>
                <w:rFonts w:ascii="Calibri" w:hAnsi="Calibri" w:cs="Calibri"/>
                <w:sz w:val="16"/>
                <w:szCs w:val="16"/>
              </w:rPr>
              <w:t xml:space="preserve">, 1 puerto </w:t>
            </w:r>
            <w:proofErr w:type="spellStart"/>
            <w:r w:rsidRPr="002F7041">
              <w:rPr>
                <w:rFonts w:ascii="Calibri" w:hAnsi="Calibri" w:cs="Calibri"/>
                <w:sz w:val="16"/>
                <w:szCs w:val="16"/>
              </w:rPr>
              <w:t>DisplayPort</w:t>
            </w:r>
            <w:proofErr w:type="spellEnd"/>
            <w:r w:rsidRPr="002F7041">
              <w:rPr>
                <w:rFonts w:ascii="Calibri" w:hAnsi="Calibri" w:cs="Calibri"/>
                <w:sz w:val="16"/>
                <w:szCs w:val="16"/>
              </w:rPr>
              <w:t xml:space="preserve"> 1.4</w:t>
            </w:r>
          </w:p>
          <w:p w14:paraId="2B96137F"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Pantalla: </w:t>
            </w:r>
            <w:r w:rsidRPr="002F7041">
              <w:rPr>
                <w:rFonts w:ascii="Calibri" w:hAnsi="Calibri" w:cs="Calibri"/>
                <w:sz w:val="16"/>
                <w:szCs w:val="16"/>
              </w:rPr>
              <w:t xml:space="preserve">Diagonal de 23.8 pulgadas tipo IPS resolución FHD de 250 </w:t>
            </w:r>
            <w:proofErr w:type="spellStart"/>
            <w:r w:rsidRPr="002F7041">
              <w:rPr>
                <w:rFonts w:ascii="Calibri" w:hAnsi="Calibri" w:cs="Calibri"/>
                <w:sz w:val="16"/>
                <w:szCs w:val="16"/>
              </w:rPr>
              <w:t>nits</w:t>
            </w:r>
            <w:proofErr w:type="spellEnd"/>
            <w:r w:rsidRPr="002F7041">
              <w:rPr>
                <w:rFonts w:ascii="Calibri" w:hAnsi="Calibri" w:cs="Calibri"/>
                <w:sz w:val="16"/>
                <w:szCs w:val="16"/>
              </w:rPr>
              <w:t xml:space="preserve"> antirreflejo, Non </w:t>
            </w:r>
            <w:proofErr w:type="spellStart"/>
            <w:r w:rsidRPr="002F7041">
              <w:rPr>
                <w:rFonts w:ascii="Calibri" w:hAnsi="Calibri" w:cs="Calibri"/>
                <w:sz w:val="16"/>
                <w:szCs w:val="16"/>
              </w:rPr>
              <w:t>Touch</w:t>
            </w:r>
            <w:proofErr w:type="spellEnd"/>
          </w:p>
          <w:p w14:paraId="3776B98B"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Cámara</w:t>
            </w:r>
            <w:r w:rsidRPr="002F7041">
              <w:rPr>
                <w:rFonts w:ascii="Calibri" w:hAnsi="Calibri" w:cs="Calibri"/>
                <w:sz w:val="16"/>
                <w:szCs w:val="16"/>
              </w:rPr>
              <w:t>: web FHD integrada</w:t>
            </w:r>
          </w:p>
          <w:p w14:paraId="60B8CB22" w14:textId="77777777" w:rsidR="002F7041" w:rsidRPr="002F7041" w:rsidRDefault="002F7041" w:rsidP="002F7041">
            <w:pPr>
              <w:autoSpaceDE w:val="0"/>
              <w:autoSpaceDN w:val="0"/>
              <w:adjustRightInd w:val="0"/>
              <w:jc w:val="both"/>
              <w:rPr>
                <w:rFonts w:ascii="Calibri" w:hAnsi="Calibri" w:cs="Calibri"/>
                <w:b/>
                <w:sz w:val="16"/>
                <w:szCs w:val="16"/>
              </w:rPr>
            </w:pPr>
            <w:proofErr w:type="spellStart"/>
            <w:r w:rsidRPr="002F7041">
              <w:rPr>
                <w:rFonts w:ascii="Calibri" w:hAnsi="Calibri" w:cs="Calibri"/>
                <w:b/>
                <w:sz w:val="16"/>
                <w:szCs w:val="16"/>
              </w:rPr>
              <w:t>Lan</w:t>
            </w:r>
            <w:proofErr w:type="spellEnd"/>
            <w:r w:rsidRPr="002F7041">
              <w:rPr>
                <w:rFonts w:ascii="Calibri" w:hAnsi="Calibri" w:cs="Calibri"/>
                <w:b/>
                <w:sz w:val="16"/>
                <w:szCs w:val="16"/>
              </w:rPr>
              <w:t xml:space="preserve">: </w:t>
            </w:r>
            <w:r w:rsidRPr="002F7041">
              <w:rPr>
                <w:rFonts w:ascii="Calibri" w:hAnsi="Calibri" w:cs="Calibri"/>
                <w:sz w:val="16"/>
                <w:szCs w:val="16"/>
              </w:rPr>
              <w:t>Tarjeta de integrada Ethernet 10/100/1000 Mbps</w:t>
            </w:r>
          </w:p>
          <w:p w14:paraId="2C55B5B0" w14:textId="77777777" w:rsidR="002F7041" w:rsidRPr="002F7041" w:rsidRDefault="002F7041" w:rsidP="002F7041">
            <w:pPr>
              <w:autoSpaceDE w:val="0"/>
              <w:autoSpaceDN w:val="0"/>
              <w:adjustRightInd w:val="0"/>
              <w:rPr>
                <w:rFonts w:ascii="Calibri" w:hAnsi="Calibri" w:cs="Calibri"/>
                <w:sz w:val="16"/>
                <w:szCs w:val="16"/>
              </w:rPr>
            </w:pPr>
            <w:r w:rsidRPr="002F7041">
              <w:rPr>
                <w:rFonts w:ascii="Calibri" w:hAnsi="Calibri" w:cs="Calibri"/>
                <w:b/>
                <w:sz w:val="16"/>
                <w:szCs w:val="16"/>
              </w:rPr>
              <w:t>Tarjeta de Red Inalámbrica</w:t>
            </w:r>
            <w:r w:rsidRPr="002F7041">
              <w:rPr>
                <w:rFonts w:ascii="Calibri" w:hAnsi="Calibri" w:cs="Calibri"/>
                <w:sz w:val="16"/>
                <w:szCs w:val="16"/>
              </w:rPr>
              <w:t xml:space="preserve">: </w:t>
            </w:r>
            <w:proofErr w:type="spellStart"/>
            <w:r w:rsidRPr="002F7041">
              <w:rPr>
                <w:rFonts w:ascii="Calibri" w:hAnsi="Calibri" w:cs="Calibri"/>
                <w:sz w:val="16"/>
                <w:szCs w:val="16"/>
              </w:rPr>
              <w:t>Wi</w:t>
            </w:r>
            <w:proofErr w:type="spellEnd"/>
            <w:r w:rsidRPr="002F7041">
              <w:rPr>
                <w:rFonts w:ascii="Calibri" w:hAnsi="Calibri" w:cs="Calibri"/>
                <w:sz w:val="16"/>
                <w:szCs w:val="16"/>
              </w:rPr>
              <w:t>-Fi 6E compatible con 802.11ax</w:t>
            </w:r>
          </w:p>
          <w:p w14:paraId="6F27EEB6"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Audio: </w:t>
            </w:r>
            <w:r w:rsidRPr="002F7041">
              <w:rPr>
                <w:rFonts w:ascii="Calibri" w:hAnsi="Calibri" w:cs="Calibri"/>
                <w:sz w:val="16"/>
                <w:szCs w:val="16"/>
              </w:rPr>
              <w:t>Bocina Interna</w:t>
            </w:r>
          </w:p>
          <w:p w14:paraId="69FDAAC9"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Teclado: </w:t>
            </w:r>
            <w:r w:rsidRPr="002F7041">
              <w:rPr>
                <w:rFonts w:ascii="Calibri" w:hAnsi="Calibri" w:cs="Calibri"/>
                <w:sz w:val="16"/>
                <w:szCs w:val="16"/>
              </w:rPr>
              <w:t>USB de 105 teclas en español latinoamericano alámbrico de la misma marca del fabricante.</w:t>
            </w:r>
          </w:p>
          <w:p w14:paraId="438DC5CC"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Mouse: </w:t>
            </w:r>
            <w:r w:rsidRPr="002F7041">
              <w:rPr>
                <w:rFonts w:ascii="Calibri" w:hAnsi="Calibri" w:cs="Calibri"/>
                <w:sz w:val="16"/>
                <w:szCs w:val="16"/>
              </w:rPr>
              <w:t>óptico alámbrico USB, de la misma marca del fabricante.</w:t>
            </w:r>
          </w:p>
        </w:tc>
        <w:tc>
          <w:tcPr>
            <w:tcW w:w="472" w:type="pct"/>
            <w:vMerge w:val="restart"/>
          </w:tcPr>
          <w:p w14:paraId="30EA08B7"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lastRenderedPageBreak/>
              <w:t>Equipo</w:t>
            </w:r>
          </w:p>
        </w:tc>
        <w:tc>
          <w:tcPr>
            <w:tcW w:w="476" w:type="pct"/>
            <w:vMerge w:val="restart"/>
          </w:tcPr>
          <w:p w14:paraId="1D5D13A6"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107</w:t>
            </w:r>
          </w:p>
        </w:tc>
      </w:tr>
      <w:tr w:rsidR="002F7041" w:rsidRPr="002F7041" w14:paraId="232AA10F" w14:textId="77777777" w:rsidTr="00AA583A">
        <w:trPr>
          <w:trHeight w:val="660"/>
        </w:trPr>
        <w:tc>
          <w:tcPr>
            <w:tcW w:w="409" w:type="pct"/>
            <w:shd w:val="clear" w:color="auto" w:fill="auto"/>
          </w:tcPr>
          <w:p w14:paraId="7E73342D" w14:textId="77777777" w:rsidR="002F7041" w:rsidRPr="002F7041" w:rsidRDefault="002F7041" w:rsidP="002F7041">
            <w:pPr>
              <w:jc w:val="center"/>
              <w:rPr>
                <w:rFonts w:ascii="Calibri" w:hAnsi="Calibri" w:cs="Calibri"/>
                <w:b/>
                <w:sz w:val="16"/>
                <w:szCs w:val="16"/>
              </w:rPr>
            </w:pPr>
          </w:p>
        </w:tc>
        <w:tc>
          <w:tcPr>
            <w:tcW w:w="3643" w:type="pct"/>
            <w:vAlign w:val="center"/>
          </w:tcPr>
          <w:p w14:paraId="24A5AB05"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w:t>
            </w:r>
          </w:p>
          <w:p w14:paraId="029E9E49"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 xml:space="preserve">36 meses en sitio con mano de obra y partes certificadas por el fabricante. </w:t>
            </w:r>
            <w:r w:rsidRPr="002F7041">
              <w:rPr>
                <w:rFonts w:ascii="Calibri" w:hAnsi="Calibri" w:cs="Calibri"/>
                <w:b/>
                <w:sz w:val="16"/>
                <w:szCs w:val="16"/>
              </w:rPr>
              <w:t xml:space="preserve"> </w:t>
            </w:r>
          </w:p>
          <w:p w14:paraId="1A2B043A"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7F4DF74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6D13E682"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Certificación o etiquetas ambientales:</w:t>
            </w:r>
          </w:p>
          <w:p w14:paraId="2F7EFE57"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EPEAT Gold</w:t>
            </w:r>
          </w:p>
          <w:p w14:paraId="35F025D9"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58E8D24B"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76D866A0"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66E61118" w14:textId="77777777" w:rsidR="002F7041" w:rsidRPr="001C08F7" w:rsidRDefault="002F7041" w:rsidP="002F7041">
            <w:pPr>
              <w:jc w:val="center"/>
              <w:rPr>
                <w:rFonts w:asciiTheme="minorHAnsi" w:hAnsiTheme="minorHAnsi" w:cstheme="minorHAnsi"/>
                <w:sz w:val="16"/>
                <w:szCs w:val="16"/>
              </w:rPr>
            </w:pPr>
          </w:p>
        </w:tc>
      </w:tr>
      <w:tr w:rsidR="002F7041" w:rsidRPr="002F7041" w14:paraId="44814D7C" w14:textId="77777777" w:rsidTr="00AA583A">
        <w:trPr>
          <w:trHeight w:val="660"/>
        </w:trPr>
        <w:tc>
          <w:tcPr>
            <w:tcW w:w="409" w:type="pct"/>
            <w:vMerge w:val="restart"/>
            <w:shd w:val="clear" w:color="auto" w:fill="auto"/>
          </w:tcPr>
          <w:p w14:paraId="35718009" w14:textId="77777777" w:rsidR="002F7041" w:rsidRPr="002F7041" w:rsidRDefault="002F7041" w:rsidP="002F7041">
            <w:pPr>
              <w:jc w:val="center"/>
              <w:rPr>
                <w:rFonts w:ascii="Calibri" w:hAnsi="Calibri" w:cs="Calibri"/>
                <w:sz w:val="16"/>
                <w:szCs w:val="16"/>
              </w:rPr>
            </w:pPr>
            <w:r w:rsidRPr="002F7041">
              <w:rPr>
                <w:rFonts w:ascii="Calibri" w:hAnsi="Calibri" w:cs="Calibri"/>
                <w:sz w:val="16"/>
                <w:szCs w:val="16"/>
              </w:rPr>
              <w:t>30</w:t>
            </w:r>
          </w:p>
        </w:tc>
        <w:tc>
          <w:tcPr>
            <w:tcW w:w="3643" w:type="pct"/>
            <w:tcBorders>
              <w:top w:val="dotted" w:sz="4" w:space="0" w:color="auto"/>
              <w:left w:val="dotted" w:sz="4" w:space="0" w:color="auto"/>
              <w:bottom w:val="dotted" w:sz="4" w:space="0" w:color="auto"/>
              <w:right w:val="dotted" w:sz="4" w:space="0" w:color="auto"/>
            </w:tcBorders>
            <w:vAlign w:val="center"/>
          </w:tcPr>
          <w:p w14:paraId="5E49ACF7" w14:textId="77777777" w:rsidR="002F7041" w:rsidRPr="002F7041" w:rsidRDefault="002F7041" w:rsidP="002F7041">
            <w:pPr>
              <w:autoSpaceDE w:val="0"/>
              <w:autoSpaceDN w:val="0"/>
              <w:adjustRightInd w:val="0"/>
              <w:jc w:val="both"/>
              <w:rPr>
                <w:rFonts w:ascii="Calibri" w:hAnsi="Calibri" w:cs="Calibri"/>
                <w:b/>
                <w:bCs/>
                <w:sz w:val="16"/>
                <w:szCs w:val="16"/>
                <w:lang w:val="es-MX"/>
              </w:rPr>
            </w:pPr>
            <w:r w:rsidRPr="002F7041">
              <w:rPr>
                <w:rFonts w:ascii="Calibri" w:hAnsi="Calibri" w:cs="Calibri"/>
                <w:b/>
                <w:bCs/>
                <w:sz w:val="16"/>
                <w:szCs w:val="16"/>
                <w:lang w:val="es-MX"/>
              </w:rPr>
              <w:t>Computadora portátil con las siguientes características</w:t>
            </w:r>
          </w:p>
          <w:p w14:paraId="4B7D5573" w14:textId="77777777" w:rsidR="002F7041" w:rsidRPr="002F7041" w:rsidRDefault="002F7041" w:rsidP="002F7041">
            <w:pPr>
              <w:autoSpaceDE w:val="0"/>
              <w:autoSpaceDN w:val="0"/>
              <w:adjustRightInd w:val="0"/>
              <w:jc w:val="both"/>
              <w:rPr>
                <w:rFonts w:ascii="Calibri" w:hAnsi="Calibri" w:cs="Calibri"/>
                <w:b/>
                <w:bCs/>
                <w:sz w:val="16"/>
                <w:szCs w:val="16"/>
                <w:lang w:val="es-MX"/>
              </w:rPr>
            </w:pPr>
            <w:r w:rsidRPr="002F7041">
              <w:rPr>
                <w:rFonts w:ascii="Calibri" w:hAnsi="Calibri" w:cs="Calibri"/>
                <w:b/>
                <w:bCs/>
                <w:sz w:val="16"/>
                <w:szCs w:val="16"/>
                <w:lang w:val="es-MX"/>
              </w:rPr>
              <w:t xml:space="preserve">Procesador: </w:t>
            </w:r>
            <w:r w:rsidRPr="002F7041">
              <w:rPr>
                <w:rFonts w:ascii="Calibri" w:hAnsi="Calibri" w:cs="Calibri"/>
                <w:bCs/>
                <w:sz w:val="16"/>
                <w:szCs w:val="16"/>
                <w:lang w:val="es-MX"/>
              </w:rPr>
              <w:t>Intel Core i5-1355U de 13.ª generación</w:t>
            </w:r>
            <w:r w:rsidRPr="002F7041">
              <w:rPr>
                <w:rFonts w:ascii="Calibri" w:hAnsi="Calibri" w:cs="Calibri"/>
                <w:b/>
                <w:bCs/>
                <w:sz w:val="16"/>
                <w:szCs w:val="16"/>
                <w:lang w:val="es-MX"/>
              </w:rPr>
              <w:t xml:space="preserve"> </w:t>
            </w:r>
          </w:p>
          <w:p w14:paraId="2243EED3" w14:textId="77777777" w:rsidR="002F7041" w:rsidRPr="002F7041" w:rsidRDefault="002F7041" w:rsidP="002F7041">
            <w:pPr>
              <w:autoSpaceDE w:val="0"/>
              <w:autoSpaceDN w:val="0"/>
              <w:adjustRightInd w:val="0"/>
              <w:jc w:val="both"/>
              <w:rPr>
                <w:rFonts w:ascii="Calibri" w:hAnsi="Calibri" w:cs="Calibri"/>
                <w:bCs/>
                <w:sz w:val="16"/>
                <w:szCs w:val="16"/>
                <w:lang w:val="en-US"/>
              </w:rPr>
            </w:pPr>
            <w:r w:rsidRPr="002F7041">
              <w:rPr>
                <w:rFonts w:ascii="Calibri" w:hAnsi="Calibri" w:cs="Calibri"/>
                <w:b/>
                <w:bCs/>
                <w:sz w:val="16"/>
                <w:szCs w:val="16"/>
                <w:lang w:val="en-US"/>
              </w:rPr>
              <w:t xml:space="preserve">Sistema </w:t>
            </w:r>
            <w:proofErr w:type="spellStart"/>
            <w:r w:rsidRPr="002F7041">
              <w:rPr>
                <w:rFonts w:ascii="Calibri" w:hAnsi="Calibri" w:cs="Calibri"/>
                <w:b/>
                <w:bCs/>
                <w:sz w:val="16"/>
                <w:szCs w:val="16"/>
                <w:lang w:val="en-US"/>
              </w:rPr>
              <w:t>Operativo</w:t>
            </w:r>
            <w:proofErr w:type="spellEnd"/>
            <w:r w:rsidRPr="002F7041">
              <w:rPr>
                <w:rFonts w:ascii="Calibri" w:hAnsi="Calibri" w:cs="Calibri"/>
                <w:b/>
                <w:bCs/>
                <w:sz w:val="16"/>
                <w:szCs w:val="16"/>
                <w:lang w:val="en-US"/>
              </w:rPr>
              <w:t xml:space="preserve">: </w:t>
            </w:r>
            <w:r w:rsidRPr="002F7041">
              <w:rPr>
                <w:rFonts w:ascii="Calibri" w:hAnsi="Calibri" w:cs="Calibri"/>
                <w:bCs/>
                <w:sz w:val="16"/>
                <w:szCs w:val="16"/>
                <w:lang w:val="en-US"/>
              </w:rPr>
              <w:t xml:space="preserve">Windows 11 Home Single </w:t>
            </w:r>
            <w:proofErr w:type="spellStart"/>
            <w:r w:rsidRPr="002F7041">
              <w:rPr>
                <w:rFonts w:ascii="Calibri" w:hAnsi="Calibri" w:cs="Calibri"/>
                <w:bCs/>
                <w:sz w:val="16"/>
                <w:szCs w:val="16"/>
                <w:lang w:val="en-US"/>
              </w:rPr>
              <w:t>lenguaje</w:t>
            </w:r>
            <w:proofErr w:type="spellEnd"/>
          </w:p>
          <w:p w14:paraId="232DEA86" w14:textId="77777777" w:rsidR="002F7041" w:rsidRPr="002F7041" w:rsidRDefault="002F7041" w:rsidP="002F7041">
            <w:pPr>
              <w:autoSpaceDE w:val="0"/>
              <w:autoSpaceDN w:val="0"/>
              <w:adjustRightInd w:val="0"/>
              <w:jc w:val="both"/>
              <w:rPr>
                <w:rFonts w:ascii="Calibri" w:hAnsi="Calibri" w:cs="Calibri"/>
                <w:bCs/>
                <w:sz w:val="16"/>
                <w:szCs w:val="16"/>
                <w:lang w:val="en-US"/>
              </w:rPr>
            </w:pPr>
            <w:proofErr w:type="spellStart"/>
            <w:r w:rsidRPr="002F7041">
              <w:rPr>
                <w:rFonts w:ascii="Calibri" w:hAnsi="Calibri" w:cs="Calibri"/>
                <w:b/>
                <w:bCs/>
                <w:sz w:val="16"/>
                <w:szCs w:val="16"/>
                <w:lang w:val="en-US"/>
              </w:rPr>
              <w:t>Memoria</w:t>
            </w:r>
            <w:proofErr w:type="spellEnd"/>
            <w:r w:rsidRPr="002F7041">
              <w:rPr>
                <w:rFonts w:ascii="Calibri" w:hAnsi="Calibri" w:cs="Calibri"/>
                <w:b/>
                <w:bCs/>
                <w:sz w:val="16"/>
                <w:szCs w:val="16"/>
                <w:lang w:val="en-US"/>
              </w:rPr>
              <w:t xml:space="preserve">: </w:t>
            </w:r>
            <w:r w:rsidRPr="002F7041">
              <w:rPr>
                <w:rFonts w:ascii="Calibri" w:hAnsi="Calibri" w:cs="Calibri"/>
                <w:bCs/>
                <w:sz w:val="16"/>
                <w:szCs w:val="16"/>
                <w:lang w:val="en-US"/>
              </w:rPr>
              <w:t>16 GB: 2 x 8 GB, DDR5, 5600 MT/s</w:t>
            </w:r>
          </w:p>
          <w:p w14:paraId="338AD04D" w14:textId="77777777" w:rsidR="002F7041" w:rsidRPr="002F7041" w:rsidRDefault="002F7041" w:rsidP="002F7041">
            <w:pPr>
              <w:autoSpaceDE w:val="0"/>
              <w:autoSpaceDN w:val="0"/>
              <w:adjustRightInd w:val="0"/>
              <w:jc w:val="both"/>
              <w:rPr>
                <w:rFonts w:ascii="Calibri" w:hAnsi="Calibri" w:cs="Calibri"/>
                <w:bCs/>
                <w:sz w:val="16"/>
                <w:szCs w:val="16"/>
                <w:lang w:val="es-MX"/>
              </w:rPr>
            </w:pPr>
            <w:r w:rsidRPr="002F7041">
              <w:rPr>
                <w:rFonts w:ascii="Calibri" w:hAnsi="Calibri" w:cs="Calibri"/>
                <w:b/>
                <w:bCs/>
                <w:sz w:val="16"/>
                <w:szCs w:val="16"/>
                <w:lang w:val="es-MX"/>
              </w:rPr>
              <w:t xml:space="preserve">Almacenamiento: </w:t>
            </w:r>
            <w:r w:rsidRPr="002F7041">
              <w:rPr>
                <w:rFonts w:ascii="Calibri" w:hAnsi="Calibri" w:cs="Calibri"/>
                <w:bCs/>
                <w:sz w:val="16"/>
                <w:szCs w:val="16"/>
                <w:lang w:val="es-MX"/>
              </w:rPr>
              <w:t xml:space="preserve">512 GB, M.2 2230, TLC, </w:t>
            </w:r>
            <w:proofErr w:type="spellStart"/>
            <w:r w:rsidRPr="002F7041">
              <w:rPr>
                <w:rFonts w:ascii="Calibri" w:hAnsi="Calibri" w:cs="Calibri"/>
                <w:bCs/>
                <w:sz w:val="16"/>
                <w:szCs w:val="16"/>
                <w:lang w:val="es-MX"/>
              </w:rPr>
              <w:t>PCIe</w:t>
            </w:r>
            <w:proofErr w:type="spellEnd"/>
            <w:r w:rsidRPr="002F7041">
              <w:rPr>
                <w:rFonts w:ascii="Calibri" w:hAnsi="Calibri" w:cs="Calibri"/>
                <w:bCs/>
                <w:sz w:val="16"/>
                <w:szCs w:val="16"/>
                <w:lang w:val="es-MX"/>
              </w:rPr>
              <w:t xml:space="preserve">, </w:t>
            </w:r>
            <w:proofErr w:type="spellStart"/>
            <w:r w:rsidRPr="002F7041">
              <w:rPr>
                <w:rFonts w:ascii="Calibri" w:hAnsi="Calibri" w:cs="Calibri"/>
                <w:bCs/>
                <w:sz w:val="16"/>
                <w:szCs w:val="16"/>
                <w:lang w:val="es-MX"/>
              </w:rPr>
              <w:t>NVMe</w:t>
            </w:r>
            <w:proofErr w:type="spellEnd"/>
            <w:r w:rsidRPr="002F7041">
              <w:rPr>
                <w:rFonts w:ascii="Calibri" w:hAnsi="Calibri" w:cs="Calibri"/>
                <w:bCs/>
                <w:sz w:val="16"/>
                <w:szCs w:val="16"/>
                <w:lang w:val="es-MX"/>
              </w:rPr>
              <w:t xml:space="preserve"> de 4.ªgeneración</w:t>
            </w:r>
          </w:p>
          <w:p w14:paraId="6F65E799"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bCs/>
                <w:sz w:val="16"/>
                <w:szCs w:val="16"/>
                <w:lang w:val="es-MX"/>
              </w:rPr>
              <w:t xml:space="preserve">Pantalla: </w:t>
            </w:r>
            <w:r w:rsidRPr="002F7041">
              <w:rPr>
                <w:rFonts w:ascii="Calibri" w:hAnsi="Calibri" w:cs="Calibri"/>
                <w:bCs/>
                <w:sz w:val="16"/>
                <w:szCs w:val="16"/>
                <w:lang w:val="es-MX"/>
              </w:rPr>
              <w:t xml:space="preserve"> LCD 15.6”, FHD (1920 x 1080)</w:t>
            </w:r>
          </w:p>
        </w:tc>
        <w:tc>
          <w:tcPr>
            <w:tcW w:w="472" w:type="pct"/>
            <w:vMerge w:val="restart"/>
          </w:tcPr>
          <w:p w14:paraId="3372B951"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Equipo</w:t>
            </w:r>
          </w:p>
        </w:tc>
        <w:tc>
          <w:tcPr>
            <w:tcW w:w="476" w:type="pct"/>
            <w:vMerge w:val="restart"/>
          </w:tcPr>
          <w:p w14:paraId="533C1F15"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2</w:t>
            </w:r>
          </w:p>
        </w:tc>
      </w:tr>
      <w:tr w:rsidR="002F7041" w:rsidRPr="002F7041" w14:paraId="3B1EA6B2" w14:textId="77777777" w:rsidTr="00AA583A">
        <w:trPr>
          <w:trHeight w:val="660"/>
        </w:trPr>
        <w:tc>
          <w:tcPr>
            <w:tcW w:w="409" w:type="pct"/>
            <w:vMerge/>
            <w:shd w:val="clear" w:color="auto" w:fill="auto"/>
          </w:tcPr>
          <w:p w14:paraId="2F865442" w14:textId="77777777" w:rsidR="002F7041" w:rsidRPr="002F7041" w:rsidRDefault="002F7041" w:rsidP="002F7041">
            <w:pPr>
              <w:jc w:val="center"/>
              <w:rPr>
                <w:rFonts w:ascii="Calibri" w:hAnsi="Calibri" w:cs="Calibri"/>
                <w:b/>
                <w:sz w:val="16"/>
                <w:szCs w:val="16"/>
              </w:rPr>
            </w:pPr>
          </w:p>
        </w:tc>
        <w:tc>
          <w:tcPr>
            <w:tcW w:w="3643" w:type="pct"/>
            <w:tcBorders>
              <w:top w:val="dotted" w:sz="4" w:space="0" w:color="auto"/>
              <w:left w:val="dotted" w:sz="4" w:space="0" w:color="auto"/>
              <w:bottom w:val="dotted" w:sz="4" w:space="0" w:color="auto"/>
              <w:right w:val="dotted" w:sz="4" w:space="0" w:color="auto"/>
            </w:tcBorders>
            <w:vAlign w:val="center"/>
          </w:tcPr>
          <w:p w14:paraId="4F5B2305"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w:t>
            </w:r>
          </w:p>
          <w:p w14:paraId="765B55BF"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 xml:space="preserve">36 meses en sitio con mano de obra y partes certificadas por el fabricante. </w:t>
            </w:r>
            <w:r w:rsidRPr="002F7041">
              <w:rPr>
                <w:rFonts w:ascii="Calibri" w:hAnsi="Calibri" w:cs="Calibri"/>
                <w:b/>
                <w:sz w:val="16"/>
                <w:szCs w:val="16"/>
              </w:rPr>
              <w:t xml:space="preserve"> </w:t>
            </w:r>
          </w:p>
          <w:p w14:paraId="28F585E9"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6E1F097E"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37BC1C69"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Certificación o etiquetas ambientales:</w:t>
            </w:r>
          </w:p>
          <w:p w14:paraId="469AC8E0"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 xml:space="preserve">EPEAT </w:t>
            </w:r>
          </w:p>
          <w:p w14:paraId="3B192652"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4EDFF5AC"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00E0B82E"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48067761" w14:textId="77777777" w:rsidR="002F7041" w:rsidRPr="001C08F7" w:rsidRDefault="002F7041" w:rsidP="002F7041">
            <w:pPr>
              <w:jc w:val="center"/>
              <w:rPr>
                <w:rFonts w:asciiTheme="minorHAnsi" w:hAnsiTheme="minorHAnsi" w:cstheme="minorHAnsi"/>
                <w:sz w:val="16"/>
                <w:szCs w:val="16"/>
              </w:rPr>
            </w:pPr>
          </w:p>
        </w:tc>
      </w:tr>
      <w:tr w:rsidR="002F7041" w:rsidRPr="002F7041" w14:paraId="330B962F" w14:textId="77777777" w:rsidTr="00AA583A">
        <w:trPr>
          <w:trHeight w:val="485"/>
        </w:trPr>
        <w:tc>
          <w:tcPr>
            <w:tcW w:w="409" w:type="pct"/>
            <w:vMerge w:val="restart"/>
            <w:shd w:val="clear" w:color="auto" w:fill="auto"/>
          </w:tcPr>
          <w:p w14:paraId="21EDD388" w14:textId="77777777" w:rsidR="002F7041" w:rsidRPr="002F7041" w:rsidRDefault="002F7041" w:rsidP="002F7041">
            <w:pPr>
              <w:jc w:val="center"/>
              <w:rPr>
                <w:rFonts w:ascii="Calibri" w:hAnsi="Calibri" w:cs="Calibri"/>
                <w:sz w:val="16"/>
                <w:szCs w:val="16"/>
              </w:rPr>
            </w:pPr>
            <w:r w:rsidRPr="002F7041">
              <w:rPr>
                <w:rFonts w:ascii="Calibri" w:hAnsi="Calibri" w:cs="Calibri"/>
                <w:sz w:val="16"/>
                <w:szCs w:val="16"/>
              </w:rPr>
              <w:t>31</w:t>
            </w:r>
          </w:p>
        </w:tc>
        <w:tc>
          <w:tcPr>
            <w:tcW w:w="3643" w:type="pct"/>
            <w:vAlign w:val="center"/>
          </w:tcPr>
          <w:p w14:paraId="3BD8CC38" w14:textId="77777777" w:rsidR="002F7041" w:rsidRPr="002F7041" w:rsidRDefault="002F7041" w:rsidP="002F7041">
            <w:pPr>
              <w:autoSpaceDE w:val="0"/>
              <w:autoSpaceDN w:val="0"/>
              <w:adjustRightInd w:val="0"/>
              <w:jc w:val="both"/>
              <w:rPr>
                <w:rFonts w:ascii="Calibri" w:hAnsi="Calibri" w:cs="Calibri"/>
                <w:b/>
                <w:sz w:val="16"/>
                <w:szCs w:val="16"/>
              </w:rPr>
            </w:pPr>
            <w:proofErr w:type="spellStart"/>
            <w:r w:rsidRPr="002F7041">
              <w:rPr>
                <w:rFonts w:ascii="Calibri" w:hAnsi="Calibri" w:cs="Calibri"/>
                <w:b/>
                <w:sz w:val="16"/>
                <w:szCs w:val="16"/>
              </w:rPr>
              <w:t>Escaner</w:t>
            </w:r>
            <w:proofErr w:type="spellEnd"/>
            <w:r w:rsidRPr="002F7041">
              <w:rPr>
                <w:rFonts w:ascii="Calibri" w:hAnsi="Calibri" w:cs="Calibri"/>
                <w:b/>
                <w:sz w:val="16"/>
                <w:szCs w:val="16"/>
              </w:rPr>
              <w:t xml:space="preserve"> HP modelo </w:t>
            </w:r>
            <w:proofErr w:type="spellStart"/>
            <w:r w:rsidRPr="002F7041">
              <w:rPr>
                <w:rFonts w:ascii="Calibri" w:hAnsi="Calibri" w:cs="Calibri"/>
                <w:b/>
                <w:sz w:val="16"/>
                <w:szCs w:val="16"/>
              </w:rPr>
              <w:t>ScanJet</w:t>
            </w:r>
            <w:proofErr w:type="spellEnd"/>
            <w:r w:rsidRPr="002F7041">
              <w:rPr>
                <w:rFonts w:ascii="Calibri" w:hAnsi="Calibri" w:cs="Calibri"/>
                <w:b/>
                <w:sz w:val="16"/>
                <w:szCs w:val="16"/>
              </w:rPr>
              <w:t xml:space="preserve"> Pro 2600 f1 con las siguientes características:</w:t>
            </w:r>
          </w:p>
          <w:p w14:paraId="071F4296"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Resolución cama plana: </w:t>
            </w:r>
            <w:r w:rsidRPr="002F7041">
              <w:rPr>
                <w:rFonts w:ascii="Calibri" w:hAnsi="Calibri" w:cs="Calibri"/>
                <w:sz w:val="16"/>
                <w:szCs w:val="16"/>
              </w:rPr>
              <w:t>1200x1200 dpi</w:t>
            </w:r>
          </w:p>
          <w:p w14:paraId="554A177C"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Resolución en ADF: </w:t>
            </w:r>
            <w:r w:rsidRPr="002F7041">
              <w:rPr>
                <w:rFonts w:ascii="Calibri" w:hAnsi="Calibri" w:cs="Calibri"/>
                <w:sz w:val="16"/>
                <w:szCs w:val="16"/>
              </w:rPr>
              <w:t>600x600 dpi</w:t>
            </w:r>
          </w:p>
          <w:p w14:paraId="1673C338"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Área de escaneo cama plana:</w:t>
            </w:r>
            <w:r w:rsidRPr="002F7041">
              <w:rPr>
                <w:rFonts w:ascii="Calibri" w:hAnsi="Calibri" w:cs="Calibri"/>
                <w:sz w:val="16"/>
                <w:szCs w:val="16"/>
              </w:rPr>
              <w:t xml:space="preserve"> de 216x297mm</w:t>
            </w:r>
            <w:r w:rsidRPr="002F7041">
              <w:rPr>
                <w:rFonts w:ascii="Calibri" w:hAnsi="Calibri" w:cs="Calibri"/>
                <w:b/>
                <w:sz w:val="16"/>
                <w:szCs w:val="16"/>
              </w:rPr>
              <w:t xml:space="preserve"> Área de escaneo ADF: </w:t>
            </w:r>
            <w:r w:rsidRPr="002F7041">
              <w:rPr>
                <w:rFonts w:ascii="Calibri" w:hAnsi="Calibri" w:cs="Calibri"/>
                <w:sz w:val="16"/>
                <w:szCs w:val="16"/>
              </w:rPr>
              <w:t>216x3100mm</w:t>
            </w:r>
          </w:p>
          <w:p w14:paraId="721506A5"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Conectividad: </w:t>
            </w:r>
            <w:r w:rsidRPr="002F7041">
              <w:rPr>
                <w:rFonts w:ascii="Calibri" w:hAnsi="Calibri" w:cs="Calibri"/>
                <w:sz w:val="16"/>
                <w:szCs w:val="16"/>
              </w:rPr>
              <w:t>conexión por USB</w:t>
            </w:r>
          </w:p>
        </w:tc>
        <w:tc>
          <w:tcPr>
            <w:tcW w:w="472" w:type="pct"/>
            <w:vMerge w:val="restart"/>
          </w:tcPr>
          <w:p w14:paraId="2BACD6D6"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Equipo</w:t>
            </w:r>
          </w:p>
        </w:tc>
        <w:tc>
          <w:tcPr>
            <w:tcW w:w="476" w:type="pct"/>
            <w:vMerge w:val="restart"/>
          </w:tcPr>
          <w:p w14:paraId="20BAA2FD"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1</w:t>
            </w:r>
          </w:p>
        </w:tc>
      </w:tr>
      <w:tr w:rsidR="002F7041" w:rsidRPr="002F7041" w14:paraId="01015278" w14:textId="77777777" w:rsidTr="00AA583A">
        <w:trPr>
          <w:trHeight w:val="485"/>
        </w:trPr>
        <w:tc>
          <w:tcPr>
            <w:tcW w:w="409" w:type="pct"/>
            <w:vMerge/>
            <w:shd w:val="clear" w:color="auto" w:fill="auto"/>
          </w:tcPr>
          <w:p w14:paraId="5E8D4D7B" w14:textId="77777777" w:rsidR="002F7041" w:rsidRPr="002F7041" w:rsidRDefault="002F7041" w:rsidP="002F7041">
            <w:pPr>
              <w:jc w:val="center"/>
              <w:rPr>
                <w:rFonts w:ascii="Calibri" w:hAnsi="Calibri" w:cs="Calibri"/>
                <w:b/>
                <w:sz w:val="16"/>
                <w:szCs w:val="16"/>
              </w:rPr>
            </w:pPr>
          </w:p>
        </w:tc>
        <w:tc>
          <w:tcPr>
            <w:tcW w:w="3643" w:type="pct"/>
            <w:vAlign w:val="center"/>
          </w:tcPr>
          <w:p w14:paraId="6DE261AA"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Garantía limitada de 12 meses con el fabricante.</w:t>
            </w:r>
          </w:p>
          <w:p w14:paraId="20C9ABDF"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73D36040"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0F207A1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6BF80A6F"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25B534DE"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33B9FBE5" w14:textId="77777777" w:rsidR="002F7041" w:rsidRPr="001C08F7" w:rsidRDefault="002F7041" w:rsidP="002F7041">
            <w:pPr>
              <w:jc w:val="center"/>
              <w:rPr>
                <w:rFonts w:asciiTheme="minorHAnsi" w:hAnsiTheme="minorHAnsi" w:cstheme="minorHAnsi"/>
                <w:sz w:val="16"/>
                <w:szCs w:val="16"/>
              </w:rPr>
            </w:pPr>
          </w:p>
        </w:tc>
      </w:tr>
      <w:tr w:rsidR="002F7041" w:rsidRPr="002F7041" w14:paraId="5522FFBF" w14:textId="77777777" w:rsidTr="00AA583A">
        <w:trPr>
          <w:trHeight w:val="485"/>
        </w:trPr>
        <w:tc>
          <w:tcPr>
            <w:tcW w:w="409" w:type="pct"/>
            <w:vMerge w:val="restart"/>
            <w:shd w:val="clear" w:color="auto" w:fill="auto"/>
          </w:tcPr>
          <w:p w14:paraId="2AC563A4" w14:textId="77777777" w:rsidR="002F7041" w:rsidRPr="002F7041" w:rsidRDefault="002F7041" w:rsidP="002F7041">
            <w:pPr>
              <w:jc w:val="center"/>
              <w:rPr>
                <w:rFonts w:ascii="Calibri" w:hAnsi="Calibri" w:cs="Calibri"/>
                <w:sz w:val="16"/>
                <w:szCs w:val="16"/>
              </w:rPr>
            </w:pPr>
            <w:r w:rsidRPr="002F7041">
              <w:rPr>
                <w:rFonts w:ascii="Calibri" w:hAnsi="Calibri" w:cs="Calibri"/>
                <w:sz w:val="16"/>
                <w:szCs w:val="16"/>
              </w:rPr>
              <w:t>32</w:t>
            </w:r>
          </w:p>
        </w:tc>
        <w:tc>
          <w:tcPr>
            <w:tcW w:w="3643" w:type="pct"/>
            <w:vAlign w:val="center"/>
          </w:tcPr>
          <w:p w14:paraId="718C5E32" w14:textId="77777777" w:rsidR="002F7041" w:rsidRPr="002F7041" w:rsidRDefault="002F7041" w:rsidP="002F7041">
            <w:pPr>
              <w:widowControl/>
              <w:spacing w:before="100" w:beforeAutospacing="1"/>
              <w:outlineLvl w:val="0"/>
              <w:rPr>
                <w:rFonts w:ascii="Calibri" w:hAnsi="Calibri" w:cs="Calibri"/>
                <w:sz w:val="16"/>
                <w:szCs w:val="16"/>
              </w:rPr>
            </w:pPr>
            <w:r w:rsidRPr="002F7041">
              <w:rPr>
                <w:rFonts w:ascii="Calibri" w:hAnsi="Calibri" w:cs="Calibri"/>
                <w:b/>
                <w:bCs/>
                <w:kern w:val="36"/>
                <w:sz w:val="16"/>
                <w:szCs w:val="16"/>
                <w:lang w:val="es-MX" w:eastAsia="es-MX"/>
              </w:rPr>
              <w:t>Impresora Multifuncional HP LaserJet Pro MFP 4103dw con las siguientes c</w:t>
            </w:r>
            <w:proofErr w:type="spellStart"/>
            <w:r w:rsidRPr="002F7041">
              <w:rPr>
                <w:rFonts w:ascii="Calibri" w:hAnsi="Calibri" w:cs="Calibri"/>
                <w:b/>
                <w:sz w:val="16"/>
                <w:szCs w:val="16"/>
              </w:rPr>
              <w:t>aracterísticas</w:t>
            </w:r>
            <w:proofErr w:type="spellEnd"/>
            <w:r w:rsidRPr="002F7041">
              <w:rPr>
                <w:rFonts w:ascii="Calibri" w:hAnsi="Calibri" w:cs="Calibri"/>
                <w:b/>
                <w:sz w:val="16"/>
                <w:szCs w:val="16"/>
              </w:rPr>
              <w:t>:</w:t>
            </w:r>
          </w:p>
          <w:p w14:paraId="3106A4C8"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Funciones Principales:</w:t>
            </w:r>
            <w:r w:rsidRPr="002F7041">
              <w:rPr>
                <w:rFonts w:ascii="Calibri" w:hAnsi="Calibri" w:cs="Calibri"/>
                <w:sz w:val="16"/>
                <w:szCs w:val="16"/>
              </w:rPr>
              <w:t xml:space="preserve"> Impresión, copia, escaneado.</w:t>
            </w:r>
          </w:p>
          <w:p w14:paraId="66EC4B38"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Velocidad de impresión monocromática (ISO, carta)</w:t>
            </w:r>
            <w:r w:rsidRPr="002F7041">
              <w:rPr>
                <w:rFonts w:ascii="Calibri" w:hAnsi="Calibri" w:cs="Calibri"/>
                <w:sz w:val="16"/>
                <w:szCs w:val="16"/>
              </w:rPr>
              <w:t>: hasta 42 ppm</w:t>
            </w:r>
          </w:p>
          <w:p w14:paraId="120E96E3"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Impresión a doble cara</w:t>
            </w:r>
            <w:r w:rsidRPr="002F7041">
              <w:rPr>
                <w:rFonts w:ascii="Calibri" w:hAnsi="Calibri" w:cs="Calibri"/>
                <w:sz w:val="16"/>
                <w:szCs w:val="16"/>
              </w:rPr>
              <w:t>: Automático (por defecto)</w:t>
            </w:r>
          </w:p>
          <w:p w14:paraId="54BF3963"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Ciclo de trabajo (mensual, carta):</w:t>
            </w:r>
            <w:r w:rsidRPr="002F7041">
              <w:rPr>
                <w:rFonts w:ascii="Calibri" w:hAnsi="Calibri" w:cs="Calibri"/>
                <w:sz w:val="16"/>
                <w:szCs w:val="16"/>
              </w:rPr>
              <w:t xml:space="preserve"> arriba </w:t>
            </w:r>
            <w:proofErr w:type="gramStart"/>
            <w:r w:rsidRPr="002F7041">
              <w:rPr>
                <w:rFonts w:ascii="Calibri" w:hAnsi="Calibri" w:cs="Calibri"/>
                <w:sz w:val="16"/>
                <w:szCs w:val="16"/>
              </w:rPr>
              <w:t>de  80,000</w:t>
            </w:r>
            <w:proofErr w:type="gramEnd"/>
            <w:r w:rsidRPr="002F7041">
              <w:rPr>
                <w:rFonts w:ascii="Calibri" w:hAnsi="Calibri" w:cs="Calibri"/>
                <w:sz w:val="16"/>
                <w:szCs w:val="16"/>
              </w:rPr>
              <w:t xml:space="preserve"> páginas</w:t>
            </w:r>
          </w:p>
          <w:p w14:paraId="47096A46"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Tecnología de impresión: </w:t>
            </w:r>
            <w:r w:rsidRPr="002F7041">
              <w:rPr>
                <w:rFonts w:ascii="Calibri" w:hAnsi="Calibri" w:cs="Calibri"/>
                <w:sz w:val="16"/>
                <w:szCs w:val="16"/>
              </w:rPr>
              <w:t>Laser</w:t>
            </w:r>
          </w:p>
          <w:p w14:paraId="4F3EDB11"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Capacidades de red</w:t>
            </w:r>
            <w:r w:rsidRPr="002F7041">
              <w:rPr>
                <w:rFonts w:ascii="Calibri" w:hAnsi="Calibri" w:cs="Calibri"/>
                <w:sz w:val="16"/>
                <w:szCs w:val="16"/>
              </w:rPr>
              <w:t>: sí, a través de 10/100/1000Base-TX Ethernet y Gigabit incorporados</w:t>
            </w:r>
          </w:p>
          <w:p w14:paraId="3966FAA3"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Autenticación: </w:t>
            </w:r>
            <w:r w:rsidRPr="002F7041">
              <w:rPr>
                <w:rFonts w:ascii="Calibri" w:hAnsi="Calibri" w:cs="Calibri"/>
                <w:sz w:val="16"/>
                <w:szCs w:val="16"/>
              </w:rPr>
              <w:t>mediante 802.1X.</w:t>
            </w:r>
          </w:p>
          <w:p w14:paraId="3EAA026D"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Pantalla:</w:t>
            </w:r>
            <w:r w:rsidRPr="002F7041">
              <w:rPr>
                <w:rFonts w:ascii="Calibri" w:hAnsi="Calibri" w:cs="Calibri"/>
                <w:sz w:val="16"/>
                <w:szCs w:val="16"/>
              </w:rPr>
              <w:t xml:space="preserve"> 2.7" (6.86 cm) </w:t>
            </w:r>
            <w:proofErr w:type="spellStart"/>
            <w:r w:rsidRPr="002F7041">
              <w:rPr>
                <w:rFonts w:ascii="Calibri" w:hAnsi="Calibri" w:cs="Calibri"/>
                <w:sz w:val="16"/>
                <w:szCs w:val="16"/>
              </w:rPr>
              <w:t>intuitive</w:t>
            </w:r>
            <w:proofErr w:type="spellEnd"/>
            <w:r w:rsidRPr="002F7041">
              <w:rPr>
                <w:rFonts w:ascii="Calibri" w:hAnsi="Calibri" w:cs="Calibri"/>
                <w:sz w:val="16"/>
                <w:szCs w:val="16"/>
              </w:rPr>
              <w:t xml:space="preserve"> color </w:t>
            </w:r>
            <w:proofErr w:type="spellStart"/>
            <w:r w:rsidRPr="002F7041">
              <w:rPr>
                <w:rFonts w:ascii="Calibri" w:hAnsi="Calibri" w:cs="Calibri"/>
                <w:sz w:val="16"/>
                <w:szCs w:val="16"/>
              </w:rPr>
              <w:t>touchscreen</w:t>
            </w:r>
            <w:proofErr w:type="spellEnd"/>
            <w:r w:rsidRPr="002F7041">
              <w:rPr>
                <w:rFonts w:ascii="Calibri" w:hAnsi="Calibri" w:cs="Calibri"/>
                <w:sz w:val="16"/>
                <w:szCs w:val="16"/>
              </w:rPr>
              <w:t xml:space="preserve"> (CGD).</w:t>
            </w:r>
          </w:p>
          <w:p w14:paraId="1B2BE6D1"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lastRenderedPageBreak/>
              <w:t>Tipo de escáner</w:t>
            </w:r>
            <w:r w:rsidRPr="002F7041">
              <w:rPr>
                <w:rFonts w:ascii="Calibri" w:hAnsi="Calibri" w:cs="Calibri"/>
                <w:sz w:val="16"/>
                <w:szCs w:val="16"/>
              </w:rPr>
              <w:t>: Cama plana, alimentador automático de documentos (ADF).</w:t>
            </w:r>
          </w:p>
          <w:p w14:paraId="7E42A3E2" w14:textId="77777777" w:rsidR="002F7041" w:rsidRPr="002F7041" w:rsidRDefault="002F7041" w:rsidP="002F7041">
            <w:pPr>
              <w:autoSpaceDE w:val="0"/>
              <w:autoSpaceDN w:val="0"/>
              <w:adjustRightInd w:val="0"/>
              <w:jc w:val="both"/>
              <w:rPr>
                <w:rFonts w:ascii="Calibri" w:hAnsi="Calibri" w:cs="Calibri"/>
                <w:sz w:val="16"/>
                <w:szCs w:val="16"/>
                <w:lang w:val="en-US"/>
              </w:rPr>
            </w:pPr>
            <w:proofErr w:type="spellStart"/>
            <w:r w:rsidRPr="002F7041">
              <w:rPr>
                <w:rFonts w:ascii="Calibri" w:hAnsi="Calibri" w:cs="Calibri"/>
                <w:b/>
                <w:sz w:val="16"/>
                <w:szCs w:val="16"/>
                <w:lang w:val="en-US"/>
              </w:rPr>
              <w:t>Velocidad</w:t>
            </w:r>
            <w:proofErr w:type="spellEnd"/>
            <w:r w:rsidRPr="002F7041">
              <w:rPr>
                <w:rFonts w:ascii="Calibri" w:hAnsi="Calibri" w:cs="Calibri"/>
                <w:b/>
                <w:sz w:val="16"/>
                <w:szCs w:val="16"/>
                <w:lang w:val="en-US"/>
              </w:rPr>
              <w:t xml:space="preserve"> de </w:t>
            </w:r>
            <w:proofErr w:type="spellStart"/>
            <w:r w:rsidRPr="002F7041">
              <w:rPr>
                <w:rFonts w:ascii="Calibri" w:hAnsi="Calibri" w:cs="Calibri"/>
                <w:b/>
                <w:sz w:val="16"/>
                <w:szCs w:val="16"/>
                <w:lang w:val="en-US"/>
              </w:rPr>
              <w:t>escaneo</w:t>
            </w:r>
            <w:proofErr w:type="spellEnd"/>
            <w:r w:rsidRPr="002F7041">
              <w:rPr>
                <w:rFonts w:ascii="Calibri" w:hAnsi="Calibri" w:cs="Calibri"/>
                <w:b/>
                <w:sz w:val="16"/>
                <w:szCs w:val="16"/>
                <w:lang w:val="en-US"/>
              </w:rPr>
              <w:t xml:space="preserve"> (normal, carta):</w:t>
            </w:r>
            <w:r w:rsidRPr="002F7041">
              <w:rPr>
                <w:rFonts w:ascii="Calibri" w:hAnsi="Calibri" w:cs="Calibri"/>
                <w:sz w:val="16"/>
                <w:szCs w:val="16"/>
                <w:lang w:val="en-US"/>
              </w:rPr>
              <w:t xml:space="preserve"> Up to 31 ppm/49 </w:t>
            </w:r>
            <w:proofErr w:type="spellStart"/>
            <w:r w:rsidRPr="002F7041">
              <w:rPr>
                <w:rFonts w:ascii="Calibri" w:hAnsi="Calibri" w:cs="Calibri"/>
                <w:sz w:val="16"/>
                <w:szCs w:val="16"/>
                <w:lang w:val="en-US"/>
              </w:rPr>
              <w:t>ipm</w:t>
            </w:r>
            <w:proofErr w:type="spellEnd"/>
            <w:r w:rsidRPr="002F7041">
              <w:rPr>
                <w:rFonts w:ascii="Calibri" w:hAnsi="Calibri" w:cs="Calibri"/>
                <w:sz w:val="16"/>
                <w:szCs w:val="16"/>
                <w:lang w:val="en-US"/>
              </w:rPr>
              <w:t xml:space="preserve"> (</w:t>
            </w:r>
            <w:proofErr w:type="spellStart"/>
            <w:r w:rsidRPr="002F7041">
              <w:rPr>
                <w:rFonts w:ascii="Calibri" w:hAnsi="Calibri" w:cs="Calibri"/>
                <w:sz w:val="16"/>
                <w:szCs w:val="16"/>
                <w:lang w:val="en-US"/>
              </w:rPr>
              <w:t>b&amp;w</w:t>
            </w:r>
            <w:proofErr w:type="spellEnd"/>
            <w:r w:rsidRPr="002F7041">
              <w:rPr>
                <w:rFonts w:ascii="Calibri" w:hAnsi="Calibri" w:cs="Calibri"/>
                <w:sz w:val="16"/>
                <w:szCs w:val="16"/>
                <w:lang w:val="en-US"/>
              </w:rPr>
              <w:t xml:space="preserve">), up to 21 ppm/36 </w:t>
            </w:r>
            <w:proofErr w:type="spellStart"/>
            <w:r w:rsidRPr="002F7041">
              <w:rPr>
                <w:rFonts w:ascii="Calibri" w:hAnsi="Calibri" w:cs="Calibri"/>
                <w:sz w:val="16"/>
                <w:szCs w:val="16"/>
                <w:lang w:val="en-US"/>
              </w:rPr>
              <w:t>ipm</w:t>
            </w:r>
            <w:proofErr w:type="spellEnd"/>
            <w:r w:rsidRPr="002F7041">
              <w:rPr>
                <w:rFonts w:ascii="Calibri" w:hAnsi="Calibri" w:cs="Calibri"/>
                <w:sz w:val="16"/>
                <w:szCs w:val="16"/>
                <w:lang w:val="en-US"/>
              </w:rPr>
              <w:t xml:space="preserve"> (color).</w:t>
            </w:r>
          </w:p>
          <w:p w14:paraId="5D960BA3"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Velocidad de copia (negro, calidad normal): </w:t>
            </w:r>
            <w:r w:rsidRPr="002F7041">
              <w:rPr>
                <w:rFonts w:ascii="Calibri" w:hAnsi="Calibri" w:cs="Calibri"/>
                <w:sz w:val="16"/>
                <w:szCs w:val="16"/>
              </w:rPr>
              <w:t xml:space="preserve">Hasta 40 </w:t>
            </w:r>
            <w:proofErr w:type="spellStart"/>
            <w:r w:rsidRPr="002F7041">
              <w:rPr>
                <w:rFonts w:ascii="Calibri" w:hAnsi="Calibri" w:cs="Calibri"/>
                <w:sz w:val="16"/>
                <w:szCs w:val="16"/>
              </w:rPr>
              <w:t>cpm</w:t>
            </w:r>
            <w:proofErr w:type="spellEnd"/>
            <w:r w:rsidRPr="002F7041">
              <w:rPr>
                <w:rFonts w:ascii="Calibri" w:hAnsi="Calibri" w:cs="Calibri"/>
                <w:sz w:val="16"/>
                <w:szCs w:val="16"/>
              </w:rPr>
              <w:t>.</w:t>
            </w:r>
          </w:p>
        </w:tc>
        <w:tc>
          <w:tcPr>
            <w:tcW w:w="472" w:type="pct"/>
            <w:vMerge w:val="restart"/>
          </w:tcPr>
          <w:p w14:paraId="604953D7"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lastRenderedPageBreak/>
              <w:t>Equipo</w:t>
            </w:r>
          </w:p>
        </w:tc>
        <w:tc>
          <w:tcPr>
            <w:tcW w:w="476" w:type="pct"/>
            <w:vMerge w:val="restart"/>
          </w:tcPr>
          <w:p w14:paraId="782240F5"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2</w:t>
            </w:r>
          </w:p>
        </w:tc>
      </w:tr>
      <w:tr w:rsidR="002F7041" w:rsidRPr="002F7041" w14:paraId="747F2449" w14:textId="77777777" w:rsidTr="00AA583A">
        <w:trPr>
          <w:trHeight w:val="1294"/>
        </w:trPr>
        <w:tc>
          <w:tcPr>
            <w:tcW w:w="409" w:type="pct"/>
            <w:vMerge/>
            <w:shd w:val="clear" w:color="auto" w:fill="auto"/>
          </w:tcPr>
          <w:p w14:paraId="3ABA2F42" w14:textId="77777777" w:rsidR="002F7041" w:rsidRPr="002F7041" w:rsidRDefault="002F7041" w:rsidP="002F7041">
            <w:pPr>
              <w:jc w:val="center"/>
              <w:rPr>
                <w:rFonts w:ascii="Calibri" w:hAnsi="Calibri" w:cs="Calibri"/>
                <w:b/>
                <w:sz w:val="16"/>
                <w:szCs w:val="16"/>
              </w:rPr>
            </w:pPr>
          </w:p>
        </w:tc>
        <w:tc>
          <w:tcPr>
            <w:tcW w:w="3643" w:type="pct"/>
            <w:vAlign w:val="center"/>
          </w:tcPr>
          <w:p w14:paraId="13B3CDE5"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12 meses contra defectos de fabricación en sus piezas, componentes, funcionamiento o mano de obra.</w:t>
            </w:r>
          </w:p>
          <w:p w14:paraId="73EE98A3"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2362AC3D"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1B765FED"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274AD0AE"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7C3464EB"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0110970B" w14:textId="77777777" w:rsidR="002F7041" w:rsidRPr="001C08F7" w:rsidRDefault="002F7041" w:rsidP="002F7041">
            <w:pPr>
              <w:jc w:val="center"/>
              <w:rPr>
                <w:rFonts w:asciiTheme="minorHAnsi" w:hAnsiTheme="minorHAnsi" w:cstheme="minorHAnsi"/>
                <w:sz w:val="16"/>
                <w:szCs w:val="16"/>
              </w:rPr>
            </w:pPr>
          </w:p>
        </w:tc>
      </w:tr>
      <w:tr w:rsidR="002F7041" w:rsidRPr="002F7041" w14:paraId="64573150" w14:textId="77777777" w:rsidTr="00AA583A">
        <w:trPr>
          <w:trHeight w:val="695"/>
        </w:trPr>
        <w:tc>
          <w:tcPr>
            <w:tcW w:w="409" w:type="pct"/>
            <w:vMerge w:val="restart"/>
            <w:shd w:val="clear" w:color="auto" w:fill="auto"/>
          </w:tcPr>
          <w:p w14:paraId="4C9FF390" w14:textId="169BC6A7" w:rsidR="002F7041" w:rsidRPr="002F7041" w:rsidRDefault="002F7041" w:rsidP="002F7041">
            <w:pPr>
              <w:jc w:val="center"/>
              <w:rPr>
                <w:rFonts w:ascii="Calibri" w:hAnsi="Calibri" w:cs="Calibri"/>
                <w:sz w:val="16"/>
                <w:szCs w:val="16"/>
              </w:rPr>
            </w:pPr>
            <w:r w:rsidRPr="002F7041">
              <w:rPr>
                <w:rFonts w:ascii="Calibri" w:hAnsi="Calibri" w:cs="Calibri"/>
                <w:sz w:val="16"/>
                <w:szCs w:val="16"/>
              </w:rPr>
              <w:t>33</w:t>
            </w:r>
          </w:p>
        </w:tc>
        <w:tc>
          <w:tcPr>
            <w:tcW w:w="3643" w:type="pct"/>
          </w:tcPr>
          <w:p w14:paraId="2F4FC809" w14:textId="77777777" w:rsidR="002F7041" w:rsidRPr="002F7041" w:rsidRDefault="002F7041" w:rsidP="002F7041">
            <w:pPr>
              <w:keepNext/>
              <w:outlineLvl w:val="0"/>
              <w:rPr>
                <w:rFonts w:ascii="Calibri" w:hAnsi="Calibri" w:cs="Calibri"/>
                <w:b/>
                <w:bCs/>
                <w:kern w:val="32"/>
                <w:sz w:val="16"/>
                <w:szCs w:val="16"/>
              </w:rPr>
            </w:pPr>
            <w:r w:rsidRPr="002F7041">
              <w:rPr>
                <w:rFonts w:ascii="Calibri" w:hAnsi="Calibri" w:cs="Calibri"/>
                <w:b/>
                <w:bCs/>
                <w:kern w:val="32"/>
                <w:sz w:val="16"/>
                <w:szCs w:val="16"/>
              </w:rPr>
              <w:t>Impresora multifunción HP Color LaserJet Pro 4303dw con las siguientes características:</w:t>
            </w:r>
          </w:p>
          <w:p w14:paraId="22B9CA40"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Funciones:</w:t>
            </w:r>
            <w:r w:rsidRPr="002F7041">
              <w:rPr>
                <w:rFonts w:ascii="Calibri" w:hAnsi="Calibri" w:cs="Calibri"/>
                <w:sz w:val="16"/>
                <w:szCs w:val="16"/>
              </w:rPr>
              <w:t xml:space="preserve"> impresión, </w:t>
            </w:r>
            <w:proofErr w:type="gramStart"/>
            <w:r w:rsidRPr="002F7041">
              <w:rPr>
                <w:rFonts w:ascii="Calibri" w:hAnsi="Calibri" w:cs="Calibri"/>
                <w:sz w:val="16"/>
                <w:szCs w:val="16"/>
              </w:rPr>
              <w:t>copia ,</w:t>
            </w:r>
            <w:proofErr w:type="gramEnd"/>
            <w:r w:rsidRPr="002F7041">
              <w:rPr>
                <w:rFonts w:ascii="Calibri" w:hAnsi="Calibri" w:cs="Calibri"/>
                <w:sz w:val="16"/>
                <w:szCs w:val="16"/>
              </w:rPr>
              <w:t xml:space="preserve"> escaneado.</w:t>
            </w:r>
          </w:p>
          <w:p w14:paraId="4C90CFF1"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Velocidad de impresión monocromática (ISO, carta)</w:t>
            </w:r>
            <w:r w:rsidRPr="002F7041">
              <w:rPr>
                <w:rFonts w:ascii="Calibri" w:hAnsi="Calibri" w:cs="Calibri"/>
                <w:sz w:val="16"/>
                <w:szCs w:val="16"/>
              </w:rPr>
              <w:t xml:space="preserve"> Hasta 35 ppm.</w:t>
            </w:r>
          </w:p>
          <w:p w14:paraId="6A863075"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Velocidad de impresión en color (ISO)</w:t>
            </w:r>
            <w:r w:rsidRPr="002F7041">
              <w:rPr>
                <w:rFonts w:ascii="Calibri" w:hAnsi="Calibri" w:cs="Calibri"/>
                <w:sz w:val="16"/>
                <w:szCs w:val="16"/>
              </w:rPr>
              <w:t>: Hasta 33 ppm.</w:t>
            </w:r>
          </w:p>
          <w:p w14:paraId="38FDE586"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Impresión a doble cara: </w:t>
            </w:r>
            <w:r w:rsidRPr="002F7041">
              <w:rPr>
                <w:rFonts w:ascii="Calibri" w:hAnsi="Calibri" w:cs="Calibri"/>
                <w:sz w:val="16"/>
                <w:szCs w:val="16"/>
              </w:rPr>
              <w:t>Automático.</w:t>
            </w:r>
          </w:p>
          <w:p w14:paraId="7F5B2A88"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Ciclo de trabajo (mensual, carta):</w:t>
            </w:r>
            <w:r w:rsidRPr="002F7041">
              <w:rPr>
                <w:rFonts w:ascii="Calibri" w:hAnsi="Calibri" w:cs="Calibri"/>
                <w:sz w:val="16"/>
                <w:szCs w:val="16"/>
              </w:rPr>
              <w:t xml:space="preserve"> Hasta 50.000 páginas.</w:t>
            </w:r>
          </w:p>
          <w:p w14:paraId="677B8FFA"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Volumen de páginas mensuales recomendado:</w:t>
            </w:r>
            <w:r w:rsidRPr="002F7041">
              <w:rPr>
                <w:rFonts w:ascii="Calibri" w:hAnsi="Calibri" w:cs="Calibri"/>
                <w:sz w:val="16"/>
                <w:szCs w:val="16"/>
              </w:rPr>
              <w:t xml:space="preserve"> 750 a 4000.</w:t>
            </w:r>
          </w:p>
          <w:p w14:paraId="0A4F4B4E"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Tecnología de impresión</w:t>
            </w:r>
            <w:r w:rsidRPr="002F7041">
              <w:rPr>
                <w:rFonts w:ascii="Calibri" w:hAnsi="Calibri" w:cs="Calibri"/>
                <w:sz w:val="16"/>
                <w:szCs w:val="16"/>
              </w:rPr>
              <w:t>: Laser.</w:t>
            </w:r>
          </w:p>
          <w:p w14:paraId="1F08AEE1"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Capacidades de red</w:t>
            </w:r>
            <w:r w:rsidRPr="002F7041">
              <w:rPr>
                <w:rFonts w:ascii="Calibri" w:hAnsi="Calibri" w:cs="Calibri"/>
                <w:sz w:val="16"/>
                <w:szCs w:val="16"/>
              </w:rPr>
              <w:t>: Sí, a través de 10/100/1000Base-Tx Ethernet y Gigabit integrados; Autenticación a través de 802.1x; 802.11ac (</w:t>
            </w:r>
            <w:proofErr w:type="spellStart"/>
            <w:r w:rsidRPr="002F7041">
              <w:rPr>
                <w:rFonts w:ascii="Calibri" w:hAnsi="Calibri" w:cs="Calibri"/>
                <w:sz w:val="16"/>
                <w:szCs w:val="16"/>
              </w:rPr>
              <w:t>Wi</w:t>
            </w:r>
            <w:proofErr w:type="spellEnd"/>
            <w:r w:rsidRPr="002F7041">
              <w:rPr>
                <w:rFonts w:ascii="Calibri" w:hAnsi="Calibri" w:cs="Calibri"/>
                <w:sz w:val="16"/>
                <w:szCs w:val="16"/>
              </w:rPr>
              <w:t>-Fi 5).</w:t>
            </w:r>
          </w:p>
          <w:p w14:paraId="2B29A26A" w14:textId="77777777" w:rsidR="002F7041" w:rsidRPr="002F7041" w:rsidRDefault="002F7041" w:rsidP="002F7041">
            <w:pPr>
              <w:autoSpaceDE w:val="0"/>
              <w:autoSpaceDN w:val="0"/>
              <w:adjustRightInd w:val="0"/>
              <w:jc w:val="both"/>
              <w:rPr>
                <w:rFonts w:ascii="Calibri" w:hAnsi="Calibri" w:cs="Calibri"/>
                <w:sz w:val="16"/>
                <w:szCs w:val="16"/>
                <w:lang w:val="en-US"/>
              </w:rPr>
            </w:pPr>
            <w:proofErr w:type="spellStart"/>
            <w:r w:rsidRPr="002F7041">
              <w:rPr>
                <w:rFonts w:ascii="Calibri" w:hAnsi="Calibri" w:cs="Calibri"/>
                <w:b/>
                <w:sz w:val="16"/>
                <w:szCs w:val="16"/>
                <w:lang w:val="en-US"/>
              </w:rPr>
              <w:t>Pantalla</w:t>
            </w:r>
            <w:proofErr w:type="spellEnd"/>
            <w:r w:rsidRPr="002F7041">
              <w:rPr>
                <w:rFonts w:ascii="Calibri" w:hAnsi="Calibri" w:cs="Calibri"/>
                <w:b/>
                <w:sz w:val="16"/>
                <w:szCs w:val="16"/>
                <w:lang w:val="en-US"/>
              </w:rPr>
              <w:t>:</w:t>
            </w:r>
            <w:r w:rsidRPr="002F7041">
              <w:rPr>
                <w:rFonts w:ascii="Calibri" w:hAnsi="Calibri" w:cs="Calibri"/>
                <w:sz w:val="16"/>
                <w:szCs w:val="16"/>
                <w:lang w:val="en-US"/>
              </w:rPr>
              <w:t xml:space="preserve"> 4.3” diagonal WLED-backlit anti-glare (480X272).</w:t>
            </w:r>
          </w:p>
          <w:p w14:paraId="77488A9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Tipo de escáner:</w:t>
            </w:r>
            <w:r w:rsidRPr="002F7041">
              <w:rPr>
                <w:rFonts w:ascii="Calibri" w:hAnsi="Calibri" w:cs="Calibri"/>
                <w:sz w:val="16"/>
                <w:szCs w:val="16"/>
              </w:rPr>
              <w:t xml:space="preserve"> Cama plana, alimentador automático de documentos (AAD).</w:t>
            </w:r>
          </w:p>
          <w:p w14:paraId="34F95A4F"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Número de cartuchos de impresión</w:t>
            </w:r>
            <w:r w:rsidRPr="002F7041">
              <w:rPr>
                <w:rFonts w:ascii="Calibri" w:hAnsi="Calibri" w:cs="Calibri"/>
                <w:sz w:val="16"/>
                <w:szCs w:val="16"/>
              </w:rPr>
              <w:t>: 4 (1 de cada color: negro, cian, magenta y amarillo).</w:t>
            </w:r>
          </w:p>
        </w:tc>
        <w:tc>
          <w:tcPr>
            <w:tcW w:w="472" w:type="pct"/>
            <w:vMerge w:val="restart"/>
          </w:tcPr>
          <w:p w14:paraId="5D0A5CFE"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Equipo</w:t>
            </w:r>
          </w:p>
        </w:tc>
        <w:tc>
          <w:tcPr>
            <w:tcW w:w="476" w:type="pct"/>
            <w:vMerge w:val="restart"/>
          </w:tcPr>
          <w:p w14:paraId="719E635F"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1</w:t>
            </w:r>
          </w:p>
        </w:tc>
      </w:tr>
      <w:tr w:rsidR="002F7041" w:rsidRPr="002F7041" w14:paraId="0E577E4A" w14:textId="77777777" w:rsidTr="00AA583A">
        <w:trPr>
          <w:trHeight w:val="485"/>
        </w:trPr>
        <w:tc>
          <w:tcPr>
            <w:tcW w:w="409" w:type="pct"/>
            <w:vMerge/>
            <w:shd w:val="clear" w:color="auto" w:fill="auto"/>
          </w:tcPr>
          <w:p w14:paraId="000BC95F" w14:textId="77777777" w:rsidR="002F7041" w:rsidRPr="002F7041" w:rsidRDefault="002F7041" w:rsidP="002F7041">
            <w:pPr>
              <w:jc w:val="center"/>
              <w:rPr>
                <w:rFonts w:ascii="Calibri" w:hAnsi="Calibri" w:cs="Calibri"/>
                <w:b/>
                <w:sz w:val="16"/>
                <w:szCs w:val="16"/>
              </w:rPr>
            </w:pPr>
          </w:p>
        </w:tc>
        <w:tc>
          <w:tcPr>
            <w:tcW w:w="3643" w:type="pct"/>
            <w:vAlign w:val="center"/>
          </w:tcPr>
          <w:p w14:paraId="5F38E5ED"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Tiempo de Garantía:</w:t>
            </w:r>
          </w:p>
          <w:p w14:paraId="24D9999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12 meses contra defectos de fabricación en sus piezas, componentes, funcionamiento o mano de obra, con el fabricante</w:t>
            </w:r>
          </w:p>
          <w:p w14:paraId="4AE59A22"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6556DC3F"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504C4B2E"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19ED0BF0"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35EFC311"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4A1B2497" w14:textId="77777777" w:rsidR="002F7041" w:rsidRPr="001C08F7" w:rsidRDefault="002F7041" w:rsidP="002F7041">
            <w:pPr>
              <w:jc w:val="center"/>
              <w:rPr>
                <w:rFonts w:asciiTheme="minorHAnsi" w:hAnsiTheme="minorHAnsi" w:cstheme="minorHAnsi"/>
                <w:sz w:val="16"/>
                <w:szCs w:val="16"/>
              </w:rPr>
            </w:pPr>
          </w:p>
        </w:tc>
      </w:tr>
      <w:tr w:rsidR="002F7041" w:rsidRPr="002F7041" w14:paraId="440A60DC" w14:textId="77777777" w:rsidTr="00AA583A">
        <w:trPr>
          <w:trHeight w:val="485"/>
        </w:trPr>
        <w:tc>
          <w:tcPr>
            <w:tcW w:w="409" w:type="pct"/>
            <w:vMerge w:val="restart"/>
            <w:shd w:val="clear" w:color="auto" w:fill="auto"/>
          </w:tcPr>
          <w:p w14:paraId="4D9490A8" w14:textId="77777777" w:rsidR="002F7041" w:rsidRPr="002F7041" w:rsidRDefault="002F7041" w:rsidP="002F7041">
            <w:pPr>
              <w:jc w:val="center"/>
              <w:rPr>
                <w:rFonts w:ascii="Calibri" w:hAnsi="Calibri" w:cs="Calibri"/>
                <w:sz w:val="16"/>
                <w:szCs w:val="16"/>
                <w:lang w:val="es-MX"/>
              </w:rPr>
            </w:pPr>
            <w:r w:rsidRPr="002F7041">
              <w:rPr>
                <w:rFonts w:ascii="Calibri" w:hAnsi="Calibri" w:cs="Calibri"/>
                <w:sz w:val="16"/>
                <w:szCs w:val="16"/>
                <w:lang w:val="es-MX"/>
              </w:rPr>
              <w:t>34</w:t>
            </w:r>
          </w:p>
        </w:tc>
        <w:tc>
          <w:tcPr>
            <w:tcW w:w="3643" w:type="pct"/>
            <w:vAlign w:val="center"/>
          </w:tcPr>
          <w:p w14:paraId="577E6A93" w14:textId="77777777" w:rsidR="002F7041" w:rsidRPr="002F7041" w:rsidRDefault="002F7041" w:rsidP="002F7041">
            <w:pPr>
              <w:keepNext/>
              <w:outlineLvl w:val="0"/>
              <w:rPr>
                <w:rFonts w:ascii="Calibri" w:hAnsi="Calibri" w:cs="Calibri"/>
                <w:b/>
                <w:bCs/>
                <w:kern w:val="32"/>
                <w:sz w:val="16"/>
                <w:szCs w:val="16"/>
              </w:rPr>
            </w:pPr>
            <w:r w:rsidRPr="002F7041">
              <w:rPr>
                <w:rFonts w:ascii="Calibri" w:hAnsi="Calibri" w:cs="Calibri"/>
                <w:b/>
                <w:bCs/>
                <w:kern w:val="32"/>
                <w:sz w:val="16"/>
                <w:szCs w:val="16"/>
              </w:rPr>
              <w:t>Impresora Epson TM-U220D</w:t>
            </w:r>
          </w:p>
          <w:p w14:paraId="27CB78AC"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Característica:</w:t>
            </w:r>
          </w:p>
          <w:p w14:paraId="43E12E35"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bCs/>
                <w:sz w:val="16"/>
                <w:szCs w:val="16"/>
              </w:rPr>
              <w:t>Tecnología de Impresión:</w:t>
            </w:r>
            <w:r w:rsidRPr="002F7041">
              <w:rPr>
                <w:rFonts w:ascii="Calibri" w:hAnsi="Calibri" w:cs="Calibri"/>
                <w:sz w:val="16"/>
                <w:szCs w:val="16"/>
              </w:rPr>
              <w:t xml:space="preserve"> 9 Pines - Matriz de puntos</w:t>
            </w:r>
          </w:p>
          <w:p w14:paraId="30B68B49"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bCs/>
                <w:sz w:val="16"/>
                <w:szCs w:val="16"/>
              </w:rPr>
              <w:t>Velocidad de Impresión:</w:t>
            </w:r>
            <w:r w:rsidRPr="002F7041">
              <w:rPr>
                <w:rFonts w:ascii="Calibri" w:hAnsi="Calibri" w:cs="Calibri"/>
                <w:sz w:val="16"/>
                <w:szCs w:val="16"/>
              </w:rPr>
              <w:t xml:space="preserve"> 4.7 líneas por segundo a 40 columnas con 16 </w:t>
            </w:r>
            <w:proofErr w:type="spellStart"/>
            <w:r w:rsidRPr="002F7041">
              <w:rPr>
                <w:rFonts w:ascii="Calibri" w:hAnsi="Calibri" w:cs="Calibri"/>
                <w:sz w:val="16"/>
                <w:szCs w:val="16"/>
              </w:rPr>
              <w:t>cpi</w:t>
            </w:r>
            <w:proofErr w:type="spellEnd"/>
            <w:r w:rsidRPr="002F7041">
              <w:rPr>
                <w:rFonts w:ascii="Calibri" w:hAnsi="Calibri" w:cs="Calibri"/>
                <w:sz w:val="16"/>
                <w:szCs w:val="16"/>
              </w:rPr>
              <w:t xml:space="preserve"> aprox.</w:t>
            </w:r>
          </w:p>
          <w:p w14:paraId="660A35CD" w14:textId="77777777" w:rsidR="002F7041" w:rsidRPr="002F7041" w:rsidRDefault="002F7041" w:rsidP="002F7041">
            <w:pPr>
              <w:widowControl/>
              <w:rPr>
                <w:rFonts w:ascii="Calibri" w:hAnsi="Calibri" w:cs="Calibri"/>
                <w:sz w:val="16"/>
                <w:szCs w:val="16"/>
                <w:lang w:val="es-MX" w:eastAsia="es-MX"/>
              </w:rPr>
            </w:pPr>
            <w:r w:rsidRPr="002F7041">
              <w:rPr>
                <w:rFonts w:ascii="Calibri" w:hAnsi="Calibri" w:cs="Calibri"/>
                <w:b/>
                <w:bCs/>
                <w:sz w:val="16"/>
                <w:szCs w:val="16"/>
                <w:lang w:val="es-MX" w:eastAsia="es-MX"/>
              </w:rPr>
              <w:t>Vida Útil de la Cinta:</w:t>
            </w:r>
            <w:r w:rsidRPr="002F7041">
              <w:rPr>
                <w:rFonts w:ascii="Calibri" w:hAnsi="Calibri" w:cs="Calibri"/>
                <w:sz w:val="16"/>
                <w:szCs w:val="16"/>
                <w:lang w:val="es-MX" w:eastAsia="es-MX"/>
              </w:rPr>
              <w:t xml:space="preserve"> Black: 3,000,000 </w:t>
            </w:r>
            <w:proofErr w:type="spellStart"/>
            <w:r w:rsidRPr="002F7041">
              <w:rPr>
                <w:rFonts w:ascii="Calibri" w:hAnsi="Calibri" w:cs="Calibri"/>
                <w:sz w:val="16"/>
                <w:szCs w:val="16"/>
                <w:lang w:val="es-MX" w:eastAsia="es-MX"/>
              </w:rPr>
              <w:t>characters</w:t>
            </w:r>
            <w:proofErr w:type="spellEnd"/>
            <w:r w:rsidRPr="002F7041">
              <w:rPr>
                <w:rFonts w:ascii="Calibri" w:hAnsi="Calibri" w:cs="Calibri"/>
                <w:sz w:val="16"/>
                <w:szCs w:val="16"/>
                <w:lang w:val="es-MX" w:eastAsia="es-MX"/>
              </w:rPr>
              <w:t xml:space="preserve">, B/R: 1,500,000 </w:t>
            </w:r>
            <w:proofErr w:type="spellStart"/>
            <w:r w:rsidRPr="002F7041">
              <w:rPr>
                <w:rFonts w:ascii="Calibri" w:hAnsi="Calibri" w:cs="Calibri"/>
                <w:sz w:val="16"/>
                <w:szCs w:val="16"/>
                <w:lang w:val="es-MX" w:eastAsia="es-MX"/>
              </w:rPr>
              <w:t>characters</w:t>
            </w:r>
            <w:proofErr w:type="spellEnd"/>
            <w:r w:rsidRPr="002F7041">
              <w:rPr>
                <w:rFonts w:ascii="Calibri" w:hAnsi="Calibri" w:cs="Calibri"/>
                <w:sz w:val="16"/>
                <w:szCs w:val="16"/>
                <w:lang w:val="es-MX" w:eastAsia="es-MX"/>
              </w:rPr>
              <w:t xml:space="preserve"> (</w:t>
            </w:r>
            <w:proofErr w:type="spellStart"/>
            <w:r w:rsidRPr="002F7041">
              <w:rPr>
                <w:rFonts w:ascii="Calibri" w:hAnsi="Calibri" w:cs="Calibri"/>
                <w:sz w:val="16"/>
                <w:szCs w:val="16"/>
                <w:lang w:val="es-MX" w:eastAsia="es-MX"/>
              </w:rPr>
              <w:t>black</w:t>
            </w:r>
            <w:proofErr w:type="spellEnd"/>
            <w:r w:rsidRPr="002F7041">
              <w:rPr>
                <w:rFonts w:ascii="Calibri" w:hAnsi="Calibri" w:cs="Calibri"/>
                <w:sz w:val="16"/>
                <w:szCs w:val="16"/>
                <w:lang w:val="es-MX" w:eastAsia="es-MX"/>
              </w:rPr>
              <w:t xml:space="preserve">), 750,000 </w:t>
            </w:r>
            <w:proofErr w:type="spellStart"/>
            <w:r w:rsidRPr="002F7041">
              <w:rPr>
                <w:rFonts w:ascii="Calibri" w:hAnsi="Calibri" w:cs="Calibri"/>
                <w:sz w:val="16"/>
                <w:szCs w:val="16"/>
                <w:lang w:val="es-MX" w:eastAsia="es-MX"/>
              </w:rPr>
              <w:t>characters</w:t>
            </w:r>
            <w:proofErr w:type="spellEnd"/>
            <w:r w:rsidRPr="002F7041">
              <w:rPr>
                <w:rFonts w:ascii="Calibri" w:hAnsi="Calibri" w:cs="Calibri"/>
                <w:sz w:val="16"/>
                <w:szCs w:val="16"/>
                <w:lang w:val="es-MX" w:eastAsia="es-MX"/>
              </w:rPr>
              <w:t xml:space="preserve"> (red).</w:t>
            </w:r>
          </w:p>
          <w:p w14:paraId="30BEE1D9" w14:textId="77777777" w:rsidR="002F7041" w:rsidRPr="002F7041" w:rsidRDefault="002F7041" w:rsidP="002F7041">
            <w:pPr>
              <w:widowControl/>
              <w:rPr>
                <w:rFonts w:ascii="Calibri" w:hAnsi="Calibri" w:cs="Calibri"/>
                <w:sz w:val="16"/>
                <w:szCs w:val="16"/>
              </w:rPr>
            </w:pPr>
            <w:r w:rsidRPr="002F7041">
              <w:rPr>
                <w:rFonts w:ascii="Calibri" w:hAnsi="Calibri" w:cs="Calibri"/>
                <w:b/>
                <w:bCs/>
                <w:sz w:val="16"/>
                <w:szCs w:val="16"/>
              </w:rPr>
              <w:t>Fuentes de impresión:</w:t>
            </w:r>
            <w:r w:rsidRPr="002F7041">
              <w:rPr>
                <w:rFonts w:ascii="Calibri" w:hAnsi="Calibri" w:cs="Calibri"/>
                <w:sz w:val="16"/>
                <w:szCs w:val="16"/>
              </w:rPr>
              <w:t xml:space="preserve"> 7 x 9 / 9 x 9</w:t>
            </w:r>
          </w:p>
          <w:p w14:paraId="25EB1CA6" w14:textId="77777777" w:rsidR="002F7041" w:rsidRPr="002F7041" w:rsidRDefault="002F7041" w:rsidP="002F7041">
            <w:pPr>
              <w:widowControl/>
              <w:rPr>
                <w:rFonts w:ascii="Calibri" w:hAnsi="Calibri" w:cs="Calibri"/>
                <w:sz w:val="16"/>
                <w:szCs w:val="16"/>
              </w:rPr>
            </w:pPr>
            <w:r w:rsidRPr="002F7041">
              <w:rPr>
                <w:rFonts w:ascii="Calibri" w:hAnsi="Calibri" w:cs="Calibri"/>
                <w:b/>
                <w:bCs/>
                <w:sz w:val="16"/>
                <w:szCs w:val="16"/>
              </w:rPr>
              <w:t>Capacidad de la columna:</w:t>
            </w:r>
            <w:r w:rsidRPr="002F7041">
              <w:rPr>
                <w:rFonts w:ascii="Calibri" w:hAnsi="Calibri" w:cs="Calibri"/>
                <w:sz w:val="16"/>
                <w:szCs w:val="16"/>
              </w:rPr>
              <w:t xml:space="preserve"> 42/42 </w:t>
            </w:r>
            <w:proofErr w:type="spellStart"/>
            <w:r w:rsidRPr="002F7041">
              <w:rPr>
                <w:rFonts w:ascii="Calibri" w:hAnsi="Calibri" w:cs="Calibri"/>
                <w:sz w:val="16"/>
                <w:szCs w:val="16"/>
              </w:rPr>
              <w:t>or</w:t>
            </w:r>
            <w:proofErr w:type="spellEnd"/>
            <w:r w:rsidRPr="002F7041">
              <w:rPr>
                <w:rFonts w:ascii="Calibri" w:hAnsi="Calibri" w:cs="Calibri"/>
                <w:sz w:val="16"/>
                <w:szCs w:val="16"/>
              </w:rPr>
              <w:t xml:space="preserve"> 33/35 </w:t>
            </w:r>
            <w:proofErr w:type="spellStart"/>
            <w:r w:rsidRPr="002F7041">
              <w:rPr>
                <w:rFonts w:ascii="Calibri" w:hAnsi="Calibri" w:cs="Calibri"/>
                <w:sz w:val="16"/>
                <w:szCs w:val="16"/>
              </w:rPr>
              <w:t>columns</w:t>
            </w:r>
            <w:r w:rsidRPr="002F7041">
              <w:rPr>
                <w:rFonts w:ascii="Calibri" w:hAnsi="Calibri" w:cs="Calibri"/>
                <w:b/>
                <w:bCs/>
                <w:sz w:val="16"/>
                <w:szCs w:val="16"/>
              </w:rPr>
              <w:t>Tamaño</w:t>
            </w:r>
            <w:proofErr w:type="spellEnd"/>
            <w:r w:rsidRPr="002F7041">
              <w:rPr>
                <w:rFonts w:ascii="Calibri" w:hAnsi="Calibri" w:cs="Calibri"/>
                <w:b/>
                <w:bCs/>
                <w:sz w:val="16"/>
                <w:szCs w:val="16"/>
              </w:rPr>
              <w:t xml:space="preserve"> del carácter:</w:t>
            </w:r>
            <w:r w:rsidRPr="002F7041">
              <w:rPr>
                <w:rFonts w:ascii="Calibri" w:hAnsi="Calibri" w:cs="Calibri"/>
                <w:sz w:val="16"/>
                <w:szCs w:val="16"/>
              </w:rPr>
              <w:t xml:space="preserve"> 1.2 x 3.1 / 1.6 x 3.1 (W x H mm)</w:t>
            </w:r>
          </w:p>
          <w:p w14:paraId="47B6C57A" w14:textId="77777777" w:rsidR="002F7041" w:rsidRPr="002F7041" w:rsidRDefault="002F7041" w:rsidP="002F7041">
            <w:pPr>
              <w:widowControl/>
              <w:rPr>
                <w:rFonts w:ascii="Calibri" w:hAnsi="Calibri" w:cs="Calibri"/>
                <w:sz w:val="16"/>
                <w:szCs w:val="16"/>
              </w:rPr>
            </w:pPr>
            <w:r w:rsidRPr="002F7041">
              <w:rPr>
                <w:rFonts w:ascii="Calibri" w:hAnsi="Calibri" w:cs="Calibri"/>
                <w:b/>
                <w:bCs/>
                <w:sz w:val="16"/>
                <w:szCs w:val="16"/>
              </w:rPr>
              <w:t>Fuentes:</w:t>
            </w:r>
            <w:r w:rsidRPr="002F7041">
              <w:rPr>
                <w:rFonts w:ascii="Calibri" w:hAnsi="Calibri" w:cs="Calibri"/>
                <w:sz w:val="16"/>
                <w:szCs w:val="16"/>
              </w:rPr>
              <w:t xml:space="preserve"> 7 x 9 / 9 x 9</w:t>
            </w:r>
          </w:p>
          <w:p w14:paraId="49C2A380" w14:textId="77777777" w:rsidR="002F7041" w:rsidRPr="002F7041" w:rsidRDefault="002F7041" w:rsidP="002F7041">
            <w:pPr>
              <w:widowControl/>
              <w:rPr>
                <w:rFonts w:ascii="Calibri" w:hAnsi="Calibri" w:cs="Calibri"/>
                <w:sz w:val="16"/>
                <w:szCs w:val="16"/>
              </w:rPr>
            </w:pPr>
            <w:r w:rsidRPr="002F7041">
              <w:rPr>
                <w:rFonts w:ascii="Calibri" w:hAnsi="Calibri" w:cs="Calibri"/>
                <w:b/>
                <w:bCs/>
                <w:sz w:val="16"/>
                <w:szCs w:val="16"/>
              </w:rPr>
              <w:t>Conjunto de caracteres:</w:t>
            </w:r>
            <w:r w:rsidRPr="002F7041">
              <w:rPr>
                <w:rFonts w:ascii="Calibri" w:hAnsi="Calibri" w:cs="Calibri"/>
                <w:sz w:val="16"/>
                <w:szCs w:val="16"/>
              </w:rPr>
              <w:t xml:space="preserve"> 95 </w:t>
            </w:r>
            <w:proofErr w:type="spellStart"/>
            <w:r w:rsidRPr="002F7041">
              <w:rPr>
                <w:rFonts w:ascii="Calibri" w:hAnsi="Calibri" w:cs="Calibri"/>
                <w:sz w:val="16"/>
                <w:szCs w:val="16"/>
              </w:rPr>
              <w:t>Alphanumeric</w:t>
            </w:r>
            <w:proofErr w:type="spellEnd"/>
            <w:r w:rsidRPr="002F7041">
              <w:rPr>
                <w:rFonts w:ascii="Calibri" w:hAnsi="Calibri" w:cs="Calibri"/>
                <w:sz w:val="16"/>
                <w:szCs w:val="16"/>
              </w:rPr>
              <w:t xml:space="preserve">, 37 International, 128 x 123 </w:t>
            </w:r>
            <w:proofErr w:type="spellStart"/>
            <w:r w:rsidRPr="002F7041">
              <w:rPr>
                <w:rFonts w:ascii="Calibri" w:hAnsi="Calibri" w:cs="Calibri"/>
                <w:sz w:val="16"/>
                <w:szCs w:val="16"/>
              </w:rPr>
              <w:t>GraphicTraditional</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Simplified</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Chinese</w:t>
            </w:r>
            <w:proofErr w:type="spellEnd"/>
            <w:r w:rsidRPr="002F7041">
              <w:rPr>
                <w:rFonts w:ascii="Calibri" w:hAnsi="Calibri" w:cs="Calibri"/>
                <w:sz w:val="16"/>
                <w:szCs w:val="16"/>
              </w:rPr>
              <w:t xml:space="preserve">, Thai, </w:t>
            </w:r>
            <w:proofErr w:type="spellStart"/>
            <w:r w:rsidRPr="002F7041">
              <w:rPr>
                <w:rFonts w:ascii="Calibri" w:hAnsi="Calibri" w:cs="Calibri"/>
                <w:sz w:val="16"/>
                <w:szCs w:val="16"/>
              </w:rPr>
              <w:t>Japanese</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Korean</w:t>
            </w:r>
            <w:proofErr w:type="spellEnd"/>
          </w:p>
          <w:p w14:paraId="4B073898" w14:textId="77777777" w:rsidR="002F7041" w:rsidRPr="002F7041" w:rsidRDefault="002F7041" w:rsidP="002F7041">
            <w:pPr>
              <w:widowControl/>
              <w:rPr>
                <w:rFonts w:ascii="Calibri" w:hAnsi="Calibri" w:cs="Calibri"/>
                <w:sz w:val="16"/>
                <w:szCs w:val="16"/>
                <w:lang w:val="es-MX" w:eastAsia="es-MX"/>
              </w:rPr>
            </w:pPr>
            <w:r w:rsidRPr="002F7041">
              <w:rPr>
                <w:rFonts w:ascii="Calibri" w:hAnsi="Calibri" w:cs="Calibri"/>
                <w:b/>
                <w:bCs/>
                <w:sz w:val="16"/>
                <w:szCs w:val="16"/>
              </w:rPr>
              <w:t xml:space="preserve">Características por </w:t>
            </w:r>
            <w:proofErr w:type="spellStart"/>
            <w:r w:rsidRPr="002F7041">
              <w:rPr>
                <w:rFonts w:ascii="Calibri" w:hAnsi="Calibri" w:cs="Calibri"/>
                <w:b/>
                <w:bCs/>
                <w:sz w:val="16"/>
                <w:szCs w:val="16"/>
              </w:rPr>
              <w:t>púlgada</w:t>
            </w:r>
            <w:proofErr w:type="spellEnd"/>
            <w:r w:rsidRPr="002F7041">
              <w:rPr>
                <w:rFonts w:ascii="Calibri" w:hAnsi="Calibri" w:cs="Calibri"/>
                <w:b/>
                <w:bCs/>
                <w:sz w:val="16"/>
                <w:szCs w:val="16"/>
              </w:rPr>
              <w:t>:</w:t>
            </w:r>
            <w:r w:rsidRPr="002F7041">
              <w:rPr>
                <w:rFonts w:ascii="Calibri" w:hAnsi="Calibri" w:cs="Calibri"/>
                <w:sz w:val="16"/>
                <w:szCs w:val="16"/>
              </w:rPr>
              <w:t xml:space="preserve"> 17.8/16 </w:t>
            </w:r>
            <w:proofErr w:type="spellStart"/>
            <w:r w:rsidRPr="002F7041">
              <w:rPr>
                <w:rFonts w:ascii="Calibri" w:hAnsi="Calibri" w:cs="Calibri"/>
                <w:sz w:val="16"/>
                <w:szCs w:val="16"/>
              </w:rPr>
              <w:t>or</w:t>
            </w:r>
            <w:proofErr w:type="spellEnd"/>
            <w:r w:rsidRPr="002F7041">
              <w:rPr>
                <w:rFonts w:ascii="Calibri" w:hAnsi="Calibri" w:cs="Calibri"/>
                <w:sz w:val="16"/>
                <w:szCs w:val="16"/>
              </w:rPr>
              <w:t xml:space="preserve"> 14.5/13.3 </w:t>
            </w:r>
            <w:proofErr w:type="spellStart"/>
            <w:r w:rsidRPr="002F7041">
              <w:rPr>
                <w:rFonts w:ascii="Calibri" w:hAnsi="Calibri" w:cs="Calibri"/>
                <w:sz w:val="16"/>
                <w:szCs w:val="16"/>
              </w:rPr>
              <w:t>cpi</w:t>
            </w:r>
            <w:proofErr w:type="spellEnd"/>
          </w:p>
          <w:p w14:paraId="6F1309EA" w14:textId="77777777" w:rsidR="002F7041" w:rsidRPr="002F7041" w:rsidRDefault="002F7041" w:rsidP="002F7041">
            <w:pPr>
              <w:widowControl/>
              <w:rPr>
                <w:rFonts w:ascii="Calibri" w:hAnsi="Calibri" w:cs="Calibri"/>
                <w:sz w:val="16"/>
                <w:szCs w:val="16"/>
                <w:lang w:val="es-MX" w:eastAsia="es-MX"/>
              </w:rPr>
            </w:pPr>
            <w:r w:rsidRPr="002F7041">
              <w:rPr>
                <w:rFonts w:ascii="Calibri" w:hAnsi="Calibri" w:cs="Calibri"/>
                <w:b/>
                <w:bCs/>
                <w:sz w:val="16"/>
                <w:szCs w:val="16"/>
              </w:rPr>
              <w:t>Conectividad Estándar:</w:t>
            </w:r>
            <w:r w:rsidRPr="002F7041">
              <w:rPr>
                <w:rFonts w:ascii="Calibri" w:hAnsi="Calibri" w:cs="Calibri"/>
                <w:sz w:val="16"/>
                <w:szCs w:val="16"/>
              </w:rPr>
              <w:t xml:space="preserve"> Serial RS-232C, </w:t>
            </w:r>
            <w:proofErr w:type="spellStart"/>
            <w:r w:rsidRPr="002F7041">
              <w:rPr>
                <w:rFonts w:ascii="Calibri" w:hAnsi="Calibri" w:cs="Calibri"/>
                <w:sz w:val="16"/>
                <w:szCs w:val="16"/>
              </w:rPr>
              <w:t>parallel</w:t>
            </w:r>
            <w:proofErr w:type="spellEnd"/>
            <w:r w:rsidRPr="002F7041">
              <w:rPr>
                <w:rFonts w:ascii="Calibri" w:hAnsi="Calibri" w:cs="Calibri"/>
                <w:sz w:val="16"/>
                <w:szCs w:val="16"/>
              </w:rPr>
              <w:t xml:space="preserve"> IEEE-1284, RS-485, USB, Ethernet 10/100Base-T/TX, 802.11b/g/n (2.4GHz) and 802.11a/n (5GHz).</w:t>
            </w:r>
          </w:p>
          <w:p w14:paraId="48704906" w14:textId="77777777" w:rsidR="002F7041" w:rsidRPr="002F7041" w:rsidRDefault="002F7041" w:rsidP="002F7041">
            <w:pPr>
              <w:widowControl/>
              <w:rPr>
                <w:rFonts w:ascii="Calibri" w:hAnsi="Calibri" w:cs="Calibri"/>
                <w:sz w:val="16"/>
                <w:szCs w:val="16"/>
                <w:lang w:val="en-US" w:eastAsia="es-MX"/>
              </w:rPr>
            </w:pPr>
            <w:proofErr w:type="spellStart"/>
            <w:r w:rsidRPr="002F7041">
              <w:rPr>
                <w:rFonts w:ascii="Calibri" w:hAnsi="Calibri" w:cs="Calibri"/>
                <w:b/>
                <w:bCs/>
                <w:sz w:val="16"/>
                <w:szCs w:val="16"/>
                <w:lang w:val="en-US" w:eastAsia="es-MX"/>
              </w:rPr>
              <w:t>Confiabilidad</w:t>
            </w:r>
            <w:proofErr w:type="spellEnd"/>
            <w:r w:rsidRPr="002F7041">
              <w:rPr>
                <w:rFonts w:ascii="Calibri" w:hAnsi="Calibri" w:cs="Calibri"/>
                <w:b/>
                <w:bCs/>
                <w:sz w:val="16"/>
                <w:szCs w:val="16"/>
                <w:lang w:val="en-US" w:eastAsia="es-MX"/>
              </w:rPr>
              <w:t xml:space="preserve">: </w:t>
            </w:r>
            <w:r w:rsidRPr="002F7041">
              <w:rPr>
                <w:rFonts w:ascii="Calibri" w:hAnsi="Calibri" w:cs="Calibri"/>
                <w:sz w:val="16"/>
                <w:szCs w:val="16"/>
                <w:lang w:val="en-US" w:eastAsia="es-MX"/>
              </w:rPr>
              <w:t>MTBF: 180,000 hours, MCBF: 18,000,000 lines.</w:t>
            </w:r>
          </w:p>
        </w:tc>
        <w:tc>
          <w:tcPr>
            <w:tcW w:w="472" w:type="pct"/>
            <w:vMerge w:val="restart"/>
          </w:tcPr>
          <w:p w14:paraId="16AE3E21" w14:textId="77777777" w:rsidR="002F7041" w:rsidRPr="001C08F7" w:rsidRDefault="002F7041" w:rsidP="002F7041">
            <w:pPr>
              <w:jc w:val="center"/>
              <w:rPr>
                <w:rFonts w:asciiTheme="minorHAnsi" w:hAnsiTheme="minorHAnsi" w:cstheme="minorHAnsi"/>
                <w:sz w:val="16"/>
                <w:szCs w:val="16"/>
                <w:lang w:val="en-US"/>
              </w:rPr>
            </w:pPr>
            <w:proofErr w:type="spellStart"/>
            <w:r w:rsidRPr="001C08F7">
              <w:rPr>
                <w:rFonts w:asciiTheme="minorHAnsi" w:hAnsiTheme="minorHAnsi" w:cstheme="minorHAnsi"/>
                <w:sz w:val="16"/>
                <w:szCs w:val="16"/>
                <w:lang w:val="en-US"/>
              </w:rPr>
              <w:t>Equipo</w:t>
            </w:r>
            <w:proofErr w:type="spellEnd"/>
          </w:p>
        </w:tc>
        <w:tc>
          <w:tcPr>
            <w:tcW w:w="476" w:type="pct"/>
            <w:vMerge w:val="restart"/>
          </w:tcPr>
          <w:p w14:paraId="35922E63" w14:textId="77777777" w:rsidR="002F7041" w:rsidRPr="001C08F7" w:rsidRDefault="002F7041" w:rsidP="002F7041">
            <w:pPr>
              <w:jc w:val="center"/>
              <w:rPr>
                <w:rFonts w:asciiTheme="minorHAnsi" w:hAnsiTheme="minorHAnsi" w:cstheme="minorHAnsi"/>
                <w:sz w:val="16"/>
                <w:szCs w:val="16"/>
                <w:lang w:val="en-US"/>
              </w:rPr>
            </w:pPr>
            <w:r w:rsidRPr="001C08F7">
              <w:rPr>
                <w:rFonts w:asciiTheme="minorHAnsi" w:hAnsiTheme="minorHAnsi" w:cstheme="minorHAnsi"/>
                <w:sz w:val="16"/>
                <w:szCs w:val="16"/>
                <w:lang w:val="en-US"/>
              </w:rPr>
              <w:t>1</w:t>
            </w:r>
          </w:p>
        </w:tc>
      </w:tr>
      <w:tr w:rsidR="002F7041" w:rsidRPr="002F7041" w14:paraId="6DDD6F79" w14:textId="77777777" w:rsidTr="00AA583A">
        <w:trPr>
          <w:trHeight w:val="485"/>
        </w:trPr>
        <w:tc>
          <w:tcPr>
            <w:tcW w:w="409" w:type="pct"/>
            <w:vMerge/>
            <w:shd w:val="clear" w:color="auto" w:fill="auto"/>
          </w:tcPr>
          <w:p w14:paraId="5D32AA0B" w14:textId="77777777" w:rsidR="002F7041" w:rsidRPr="002F7041" w:rsidRDefault="002F7041" w:rsidP="002F7041">
            <w:pPr>
              <w:jc w:val="center"/>
              <w:rPr>
                <w:rFonts w:ascii="Calibri" w:hAnsi="Calibri" w:cs="Calibri"/>
                <w:b/>
                <w:sz w:val="16"/>
                <w:szCs w:val="16"/>
                <w:lang w:val="en-US"/>
              </w:rPr>
            </w:pPr>
          </w:p>
        </w:tc>
        <w:tc>
          <w:tcPr>
            <w:tcW w:w="3643" w:type="pct"/>
            <w:vAlign w:val="center"/>
          </w:tcPr>
          <w:p w14:paraId="7BB244D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w:t>
            </w:r>
          </w:p>
          <w:p w14:paraId="01077B3F"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 xml:space="preserve">36 meses en sitio con mano de obra y partes certificadas por el fabricante. </w:t>
            </w:r>
            <w:r w:rsidRPr="002F7041">
              <w:rPr>
                <w:rFonts w:ascii="Calibri" w:hAnsi="Calibri" w:cs="Calibri"/>
                <w:b/>
                <w:sz w:val="16"/>
                <w:szCs w:val="16"/>
              </w:rPr>
              <w:t xml:space="preserve"> </w:t>
            </w:r>
          </w:p>
          <w:p w14:paraId="170FC7AD"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536BFCA2"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70C7AE73"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377C60F9"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39A0F937"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6F8574C4" w14:textId="77777777" w:rsidR="002F7041" w:rsidRPr="001C08F7" w:rsidRDefault="002F7041" w:rsidP="002F7041">
            <w:pPr>
              <w:jc w:val="center"/>
              <w:rPr>
                <w:rFonts w:asciiTheme="minorHAnsi" w:hAnsiTheme="minorHAnsi" w:cstheme="minorHAnsi"/>
                <w:sz w:val="16"/>
                <w:szCs w:val="16"/>
              </w:rPr>
            </w:pPr>
          </w:p>
        </w:tc>
      </w:tr>
      <w:tr w:rsidR="002F7041" w:rsidRPr="002F7041" w14:paraId="7163529E" w14:textId="77777777" w:rsidTr="00AA583A">
        <w:trPr>
          <w:trHeight w:val="485"/>
        </w:trPr>
        <w:tc>
          <w:tcPr>
            <w:tcW w:w="409" w:type="pct"/>
            <w:vMerge w:val="restart"/>
            <w:shd w:val="clear" w:color="auto" w:fill="auto"/>
          </w:tcPr>
          <w:p w14:paraId="630A60ED" w14:textId="77777777" w:rsidR="002F7041" w:rsidRPr="002F7041" w:rsidRDefault="002F7041" w:rsidP="002F7041">
            <w:pPr>
              <w:jc w:val="center"/>
              <w:rPr>
                <w:rFonts w:ascii="Calibri" w:hAnsi="Calibri" w:cs="Calibri"/>
                <w:sz w:val="16"/>
                <w:szCs w:val="16"/>
                <w:lang w:val="es-MX"/>
              </w:rPr>
            </w:pPr>
            <w:r w:rsidRPr="002F7041">
              <w:rPr>
                <w:rFonts w:ascii="Calibri" w:hAnsi="Calibri" w:cs="Calibri"/>
                <w:sz w:val="16"/>
                <w:szCs w:val="16"/>
                <w:lang w:val="es-MX"/>
              </w:rPr>
              <w:t>35</w:t>
            </w:r>
          </w:p>
        </w:tc>
        <w:tc>
          <w:tcPr>
            <w:tcW w:w="3643" w:type="pct"/>
          </w:tcPr>
          <w:p w14:paraId="20355A90" w14:textId="77777777" w:rsidR="002F7041" w:rsidRPr="002F7041" w:rsidRDefault="002F7041" w:rsidP="002F7041">
            <w:pPr>
              <w:widowControl/>
              <w:rPr>
                <w:rFonts w:ascii="Calibri" w:hAnsi="Calibri" w:cs="Calibri"/>
                <w:b/>
                <w:bCs/>
                <w:kern w:val="32"/>
                <w:sz w:val="16"/>
                <w:szCs w:val="16"/>
              </w:rPr>
            </w:pPr>
            <w:r w:rsidRPr="002F7041">
              <w:rPr>
                <w:rFonts w:ascii="Calibri" w:hAnsi="Calibri" w:cs="Calibri"/>
                <w:b/>
                <w:bCs/>
                <w:kern w:val="32"/>
                <w:sz w:val="16"/>
                <w:szCs w:val="16"/>
              </w:rPr>
              <w:t xml:space="preserve">Impresora de Ticket </w:t>
            </w:r>
            <w:proofErr w:type="spellStart"/>
            <w:r w:rsidRPr="002F7041">
              <w:rPr>
                <w:rFonts w:ascii="Calibri" w:hAnsi="Calibri" w:cs="Calibri"/>
                <w:b/>
                <w:bCs/>
                <w:kern w:val="32"/>
                <w:sz w:val="16"/>
                <w:szCs w:val="16"/>
              </w:rPr>
              <w:t>Star</w:t>
            </w:r>
            <w:proofErr w:type="spellEnd"/>
            <w:r w:rsidRPr="002F7041">
              <w:rPr>
                <w:rFonts w:ascii="Calibri" w:hAnsi="Calibri" w:cs="Calibri"/>
                <w:b/>
                <w:bCs/>
                <w:kern w:val="32"/>
                <w:sz w:val="16"/>
                <w:szCs w:val="16"/>
              </w:rPr>
              <w:t xml:space="preserve"> </w:t>
            </w:r>
            <w:proofErr w:type="spellStart"/>
            <w:r w:rsidRPr="002F7041">
              <w:rPr>
                <w:rFonts w:ascii="Calibri" w:hAnsi="Calibri" w:cs="Calibri"/>
                <w:b/>
                <w:bCs/>
                <w:kern w:val="32"/>
                <w:sz w:val="16"/>
                <w:szCs w:val="16"/>
              </w:rPr>
              <w:t>Micronics</w:t>
            </w:r>
            <w:proofErr w:type="spellEnd"/>
          </w:p>
          <w:p w14:paraId="39E00075" w14:textId="77777777" w:rsidR="002F7041" w:rsidRPr="002F7041" w:rsidRDefault="002F7041" w:rsidP="002F7041">
            <w:pPr>
              <w:widowControl/>
              <w:rPr>
                <w:rFonts w:ascii="Calibri" w:hAnsi="Calibri" w:cs="Calibri"/>
                <w:bCs/>
                <w:kern w:val="32"/>
                <w:sz w:val="16"/>
                <w:szCs w:val="16"/>
              </w:rPr>
            </w:pPr>
            <w:r w:rsidRPr="002F7041">
              <w:rPr>
                <w:rFonts w:ascii="Calibri" w:hAnsi="Calibri" w:cs="Calibri"/>
                <w:b/>
                <w:bCs/>
                <w:kern w:val="32"/>
                <w:sz w:val="16"/>
                <w:szCs w:val="16"/>
              </w:rPr>
              <w:t>Modelo</w:t>
            </w:r>
            <w:r w:rsidRPr="002F7041">
              <w:rPr>
                <w:rFonts w:ascii="Calibri" w:hAnsi="Calibri" w:cs="Calibri"/>
                <w:bCs/>
                <w:kern w:val="32"/>
                <w:sz w:val="16"/>
                <w:szCs w:val="16"/>
              </w:rPr>
              <w:t xml:space="preserve"> TSP143III</w:t>
            </w:r>
          </w:p>
          <w:p w14:paraId="617E608B" w14:textId="77777777" w:rsidR="002F7041" w:rsidRPr="002F7041" w:rsidRDefault="002F7041" w:rsidP="002F7041">
            <w:pPr>
              <w:widowControl/>
              <w:rPr>
                <w:rFonts w:ascii="Calibri" w:hAnsi="Calibri" w:cs="Calibri"/>
                <w:bCs/>
                <w:kern w:val="32"/>
                <w:sz w:val="16"/>
                <w:szCs w:val="16"/>
              </w:rPr>
            </w:pPr>
            <w:r w:rsidRPr="002F7041">
              <w:rPr>
                <w:rFonts w:ascii="Calibri" w:hAnsi="Calibri" w:cs="Calibri"/>
                <w:b/>
                <w:bCs/>
                <w:kern w:val="32"/>
                <w:sz w:val="16"/>
                <w:szCs w:val="16"/>
              </w:rPr>
              <w:t>Velocidad</w:t>
            </w:r>
            <w:r w:rsidRPr="002F7041">
              <w:rPr>
                <w:rFonts w:ascii="Calibri" w:hAnsi="Calibri" w:cs="Calibri"/>
                <w:bCs/>
                <w:kern w:val="32"/>
                <w:sz w:val="16"/>
                <w:szCs w:val="16"/>
              </w:rPr>
              <w:t xml:space="preserve"> 250 mm/</w:t>
            </w:r>
            <w:proofErr w:type="spellStart"/>
            <w:r w:rsidRPr="002F7041">
              <w:rPr>
                <w:rFonts w:ascii="Calibri" w:hAnsi="Calibri" w:cs="Calibri"/>
                <w:bCs/>
                <w:kern w:val="32"/>
                <w:sz w:val="16"/>
                <w:szCs w:val="16"/>
              </w:rPr>
              <w:t>seg</w:t>
            </w:r>
            <w:proofErr w:type="spellEnd"/>
          </w:p>
          <w:p w14:paraId="484A9EBF" w14:textId="77777777" w:rsidR="002F7041" w:rsidRPr="002F7041" w:rsidRDefault="002F7041" w:rsidP="002F7041">
            <w:pPr>
              <w:widowControl/>
              <w:rPr>
                <w:rFonts w:ascii="Calibri" w:hAnsi="Calibri" w:cs="Calibri"/>
                <w:bCs/>
                <w:kern w:val="32"/>
                <w:sz w:val="16"/>
                <w:szCs w:val="16"/>
              </w:rPr>
            </w:pPr>
            <w:r w:rsidRPr="002F7041">
              <w:rPr>
                <w:rFonts w:ascii="Calibri" w:hAnsi="Calibri" w:cs="Calibri"/>
                <w:b/>
                <w:bCs/>
                <w:kern w:val="32"/>
                <w:sz w:val="16"/>
                <w:szCs w:val="16"/>
              </w:rPr>
              <w:t>Resolución</w:t>
            </w:r>
            <w:r w:rsidRPr="002F7041">
              <w:rPr>
                <w:rFonts w:ascii="Calibri" w:hAnsi="Calibri" w:cs="Calibri"/>
                <w:bCs/>
                <w:kern w:val="32"/>
                <w:sz w:val="16"/>
                <w:szCs w:val="16"/>
              </w:rPr>
              <w:t xml:space="preserve"> 203x 203 dpi</w:t>
            </w:r>
          </w:p>
          <w:p w14:paraId="71B8CE97" w14:textId="77777777" w:rsidR="002F7041" w:rsidRPr="002F7041" w:rsidRDefault="002F7041" w:rsidP="002F7041">
            <w:pPr>
              <w:widowControl/>
              <w:rPr>
                <w:rFonts w:ascii="Calibri" w:hAnsi="Calibri" w:cs="Calibri"/>
                <w:bCs/>
                <w:kern w:val="32"/>
                <w:sz w:val="16"/>
                <w:szCs w:val="16"/>
              </w:rPr>
            </w:pPr>
            <w:r w:rsidRPr="002F7041">
              <w:rPr>
                <w:rFonts w:ascii="Calibri" w:hAnsi="Calibri" w:cs="Calibri"/>
                <w:b/>
                <w:bCs/>
                <w:kern w:val="32"/>
                <w:sz w:val="16"/>
                <w:szCs w:val="16"/>
              </w:rPr>
              <w:t>Tipo de Impresión</w:t>
            </w:r>
            <w:r w:rsidRPr="002F7041">
              <w:rPr>
                <w:rFonts w:ascii="Calibri" w:hAnsi="Calibri" w:cs="Calibri"/>
                <w:bCs/>
                <w:kern w:val="32"/>
                <w:sz w:val="16"/>
                <w:szCs w:val="16"/>
              </w:rPr>
              <w:t xml:space="preserve"> térmica</w:t>
            </w:r>
          </w:p>
          <w:p w14:paraId="59DA6274" w14:textId="77777777" w:rsidR="002F7041" w:rsidRPr="002F7041" w:rsidRDefault="002F7041" w:rsidP="002F7041">
            <w:pPr>
              <w:widowControl/>
              <w:rPr>
                <w:rFonts w:ascii="Calibri" w:hAnsi="Calibri" w:cs="Calibri"/>
                <w:bCs/>
                <w:kern w:val="32"/>
                <w:sz w:val="16"/>
                <w:szCs w:val="16"/>
              </w:rPr>
            </w:pPr>
            <w:r w:rsidRPr="002F7041">
              <w:rPr>
                <w:rFonts w:ascii="Calibri" w:hAnsi="Calibri" w:cs="Calibri"/>
                <w:bCs/>
                <w:kern w:val="32"/>
                <w:sz w:val="16"/>
                <w:szCs w:val="16"/>
              </w:rPr>
              <w:t>Soporta rollos de papel térmico de 8 cm. de ancho y 8.3 cm de diámetro</w:t>
            </w:r>
          </w:p>
          <w:p w14:paraId="29FFCFB0" w14:textId="77777777" w:rsidR="002F7041" w:rsidRPr="002F7041" w:rsidRDefault="002F7041" w:rsidP="002F7041">
            <w:pPr>
              <w:widowControl/>
              <w:rPr>
                <w:rFonts w:ascii="Calibri" w:hAnsi="Calibri" w:cs="Calibri"/>
                <w:bCs/>
                <w:kern w:val="32"/>
                <w:sz w:val="16"/>
                <w:szCs w:val="16"/>
              </w:rPr>
            </w:pPr>
            <w:r w:rsidRPr="002F7041">
              <w:rPr>
                <w:rFonts w:ascii="Calibri" w:hAnsi="Calibri" w:cs="Calibri"/>
                <w:b/>
                <w:bCs/>
                <w:kern w:val="32"/>
                <w:sz w:val="16"/>
                <w:szCs w:val="16"/>
              </w:rPr>
              <w:lastRenderedPageBreak/>
              <w:t>Conexión</w:t>
            </w:r>
            <w:r w:rsidRPr="002F7041">
              <w:rPr>
                <w:rFonts w:ascii="Calibri" w:hAnsi="Calibri" w:cs="Calibri"/>
                <w:bCs/>
                <w:kern w:val="32"/>
                <w:sz w:val="16"/>
                <w:szCs w:val="16"/>
              </w:rPr>
              <w:t xml:space="preserve"> por USB y Ethernet</w:t>
            </w:r>
          </w:p>
          <w:p w14:paraId="55CF5AB8" w14:textId="77777777" w:rsidR="002F7041" w:rsidRPr="002F7041" w:rsidRDefault="002F7041" w:rsidP="002F7041">
            <w:pPr>
              <w:widowControl/>
              <w:rPr>
                <w:rFonts w:ascii="Calibri" w:hAnsi="Calibri" w:cs="Calibri"/>
                <w:sz w:val="16"/>
                <w:szCs w:val="16"/>
                <w:lang w:val="es-MX" w:eastAsia="es-MX"/>
              </w:rPr>
            </w:pPr>
            <w:r w:rsidRPr="002F7041">
              <w:rPr>
                <w:rFonts w:ascii="Calibri" w:hAnsi="Calibri" w:cs="Calibri"/>
                <w:b/>
                <w:bCs/>
                <w:kern w:val="32"/>
                <w:sz w:val="16"/>
                <w:szCs w:val="16"/>
              </w:rPr>
              <w:t>Cortador de papel</w:t>
            </w:r>
            <w:r w:rsidRPr="002F7041">
              <w:rPr>
                <w:rFonts w:ascii="Calibri" w:hAnsi="Calibri" w:cs="Calibri"/>
                <w:bCs/>
                <w:kern w:val="32"/>
                <w:sz w:val="16"/>
                <w:szCs w:val="16"/>
              </w:rPr>
              <w:t xml:space="preserve"> incorporado</w:t>
            </w:r>
          </w:p>
        </w:tc>
        <w:tc>
          <w:tcPr>
            <w:tcW w:w="472" w:type="pct"/>
            <w:vMerge w:val="restart"/>
          </w:tcPr>
          <w:p w14:paraId="0ED81F23" w14:textId="77777777" w:rsidR="002F7041" w:rsidRPr="001C08F7" w:rsidRDefault="002F7041" w:rsidP="002F7041">
            <w:pPr>
              <w:jc w:val="center"/>
              <w:rPr>
                <w:rFonts w:asciiTheme="minorHAnsi" w:hAnsiTheme="minorHAnsi" w:cstheme="minorHAnsi"/>
                <w:sz w:val="16"/>
                <w:szCs w:val="16"/>
                <w:lang w:val="en-US"/>
              </w:rPr>
            </w:pPr>
            <w:proofErr w:type="spellStart"/>
            <w:r w:rsidRPr="001C08F7">
              <w:rPr>
                <w:rFonts w:asciiTheme="minorHAnsi" w:hAnsiTheme="minorHAnsi" w:cstheme="minorHAnsi"/>
                <w:sz w:val="16"/>
                <w:szCs w:val="16"/>
                <w:lang w:val="en-US"/>
              </w:rPr>
              <w:lastRenderedPageBreak/>
              <w:t>Equipo</w:t>
            </w:r>
            <w:proofErr w:type="spellEnd"/>
          </w:p>
        </w:tc>
        <w:tc>
          <w:tcPr>
            <w:tcW w:w="476" w:type="pct"/>
            <w:vMerge w:val="restart"/>
          </w:tcPr>
          <w:p w14:paraId="142F3079" w14:textId="77777777" w:rsidR="002F7041" w:rsidRPr="001C08F7" w:rsidRDefault="002F7041" w:rsidP="002F7041">
            <w:pPr>
              <w:jc w:val="center"/>
              <w:rPr>
                <w:rFonts w:asciiTheme="minorHAnsi" w:hAnsiTheme="minorHAnsi" w:cstheme="minorHAnsi"/>
                <w:sz w:val="16"/>
                <w:szCs w:val="16"/>
                <w:lang w:val="en-US"/>
              </w:rPr>
            </w:pPr>
            <w:r w:rsidRPr="001C08F7">
              <w:rPr>
                <w:rFonts w:asciiTheme="minorHAnsi" w:hAnsiTheme="minorHAnsi" w:cstheme="minorHAnsi"/>
                <w:sz w:val="16"/>
                <w:szCs w:val="16"/>
                <w:lang w:val="en-US"/>
              </w:rPr>
              <w:t>2</w:t>
            </w:r>
          </w:p>
        </w:tc>
      </w:tr>
      <w:tr w:rsidR="002F7041" w:rsidRPr="002F7041" w14:paraId="465E7F38" w14:textId="77777777" w:rsidTr="00AA583A">
        <w:trPr>
          <w:trHeight w:val="485"/>
        </w:trPr>
        <w:tc>
          <w:tcPr>
            <w:tcW w:w="409" w:type="pct"/>
            <w:vMerge/>
            <w:shd w:val="clear" w:color="auto" w:fill="auto"/>
          </w:tcPr>
          <w:p w14:paraId="0A656E3D" w14:textId="77777777" w:rsidR="002F7041" w:rsidRPr="002F7041" w:rsidRDefault="002F7041" w:rsidP="002F7041">
            <w:pPr>
              <w:jc w:val="center"/>
              <w:rPr>
                <w:rFonts w:ascii="Calibri" w:hAnsi="Calibri" w:cs="Calibri"/>
                <w:b/>
                <w:sz w:val="16"/>
                <w:szCs w:val="16"/>
                <w:lang w:val="en-US"/>
              </w:rPr>
            </w:pPr>
          </w:p>
        </w:tc>
        <w:tc>
          <w:tcPr>
            <w:tcW w:w="3643" w:type="pct"/>
            <w:vAlign w:val="center"/>
          </w:tcPr>
          <w:p w14:paraId="7042D0EE"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w:t>
            </w:r>
          </w:p>
          <w:p w14:paraId="4E563232"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12 meses con el fabricante</w:t>
            </w:r>
          </w:p>
          <w:p w14:paraId="5BD08C31"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6A9F2072"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Cumplimiento de la NOM vigente correspondiente para el equipo de cómputo ofertado</w:t>
            </w:r>
            <w:r w:rsidRPr="002F7041">
              <w:rPr>
                <w:rFonts w:ascii="Calibri" w:hAnsi="Calibri" w:cs="Calibri"/>
                <w:b/>
                <w:sz w:val="16"/>
                <w:szCs w:val="16"/>
              </w:rPr>
              <w:t xml:space="preserve"> </w:t>
            </w:r>
          </w:p>
          <w:p w14:paraId="75AC9DC9"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7A2E2931"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57EF42B2"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10DE9749" w14:textId="77777777" w:rsidR="002F7041" w:rsidRPr="001C08F7" w:rsidRDefault="002F7041" w:rsidP="002F7041">
            <w:pPr>
              <w:jc w:val="center"/>
              <w:rPr>
                <w:rFonts w:asciiTheme="minorHAnsi" w:hAnsiTheme="minorHAnsi" w:cstheme="minorHAnsi"/>
                <w:sz w:val="16"/>
                <w:szCs w:val="16"/>
              </w:rPr>
            </w:pPr>
          </w:p>
        </w:tc>
      </w:tr>
      <w:tr w:rsidR="002F7041" w:rsidRPr="002F7041" w14:paraId="3C05CC4C" w14:textId="77777777" w:rsidTr="00AA583A">
        <w:trPr>
          <w:trHeight w:val="485"/>
        </w:trPr>
        <w:tc>
          <w:tcPr>
            <w:tcW w:w="409" w:type="pct"/>
            <w:vMerge w:val="restart"/>
            <w:tcBorders>
              <w:top w:val="dotted" w:sz="4" w:space="0" w:color="auto"/>
              <w:left w:val="dotted" w:sz="4" w:space="0" w:color="auto"/>
              <w:right w:val="dotted" w:sz="4" w:space="0" w:color="auto"/>
            </w:tcBorders>
            <w:shd w:val="clear" w:color="auto" w:fill="auto"/>
          </w:tcPr>
          <w:p w14:paraId="32436DEC" w14:textId="77777777" w:rsidR="002F7041" w:rsidRPr="002F7041" w:rsidRDefault="002F7041" w:rsidP="002F7041">
            <w:pPr>
              <w:jc w:val="center"/>
              <w:rPr>
                <w:rFonts w:ascii="Calibri" w:hAnsi="Calibri" w:cs="Calibri"/>
                <w:sz w:val="16"/>
                <w:szCs w:val="16"/>
                <w:lang w:val="es-MX"/>
              </w:rPr>
            </w:pPr>
            <w:r w:rsidRPr="002F7041">
              <w:rPr>
                <w:rFonts w:ascii="Calibri" w:hAnsi="Calibri" w:cs="Calibri"/>
                <w:sz w:val="16"/>
                <w:szCs w:val="16"/>
                <w:lang w:val="es-MX"/>
              </w:rPr>
              <w:t>36</w:t>
            </w:r>
          </w:p>
        </w:tc>
        <w:tc>
          <w:tcPr>
            <w:tcW w:w="3643" w:type="pct"/>
            <w:tcBorders>
              <w:top w:val="dotted" w:sz="4" w:space="0" w:color="auto"/>
              <w:left w:val="dotted" w:sz="4" w:space="0" w:color="auto"/>
              <w:bottom w:val="dotted" w:sz="4" w:space="0" w:color="auto"/>
              <w:right w:val="dotted" w:sz="4" w:space="0" w:color="auto"/>
            </w:tcBorders>
            <w:vAlign w:val="center"/>
          </w:tcPr>
          <w:p w14:paraId="5FDCC3C2"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Computadora de escritorio para pantalla en aulas con las siguientes características</w:t>
            </w:r>
            <w:r w:rsidRPr="002F7041">
              <w:rPr>
                <w:rFonts w:ascii="Calibri" w:hAnsi="Calibri" w:cs="Calibri"/>
                <w:sz w:val="16"/>
                <w:szCs w:val="16"/>
              </w:rPr>
              <w:t>:</w:t>
            </w:r>
          </w:p>
          <w:p w14:paraId="334EDF31"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Factor de Forma:</w:t>
            </w:r>
            <w:r w:rsidRPr="002F7041">
              <w:rPr>
                <w:rFonts w:ascii="Calibri" w:hAnsi="Calibri" w:cs="Calibri"/>
                <w:sz w:val="16"/>
                <w:szCs w:val="16"/>
              </w:rPr>
              <w:t xml:space="preserve"> Desktop mini, micro</w:t>
            </w:r>
          </w:p>
          <w:p w14:paraId="73D51BFC"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Procesador:</w:t>
            </w:r>
            <w:r w:rsidRPr="002F7041">
              <w:rPr>
                <w:rFonts w:ascii="Calibri" w:hAnsi="Calibri" w:cs="Calibri"/>
                <w:sz w:val="16"/>
                <w:szCs w:val="16"/>
              </w:rPr>
              <w:t xml:space="preserve"> Core i5-14500T, 1.7GHz, </w:t>
            </w:r>
            <w:proofErr w:type="spellStart"/>
            <w:r w:rsidRPr="002F7041">
              <w:rPr>
                <w:rFonts w:ascii="Calibri" w:hAnsi="Calibri" w:cs="Calibri"/>
                <w:sz w:val="16"/>
                <w:szCs w:val="16"/>
              </w:rPr>
              <w:t>maxturbo</w:t>
            </w:r>
            <w:proofErr w:type="spellEnd"/>
            <w:r w:rsidRPr="002F7041">
              <w:rPr>
                <w:rFonts w:ascii="Calibri" w:hAnsi="Calibri" w:cs="Calibri"/>
                <w:sz w:val="16"/>
                <w:szCs w:val="16"/>
              </w:rPr>
              <w:t xml:space="preserve"> de 4.8GHz, 14 </w:t>
            </w:r>
            <w:proofErr w:type="spellStart"/>
            <w:r w:rsidRPr="002F7041">
              <w:rPr>
                <w:rFonts w:ascii="Calibri" w:hAnsi="Calibri" w:cs="Calibri"/>
                <w:sz w:val="16"/>
                <w:szCs w:val="16"/>
              </w:rPr>
              <w:t>Cores</w:t>
            </w:r>
            <w:proofErr w:type="spellEnd"/>
            <w:r w:rsidRPr="002F7041">
              <w:rPr>
                <w:rFonts w:ascii="Calibri" w:hAnsi="Calibri" w:cs="Calibri"/>
                <w:sz w:val="16"/>
                <w:szCs w:val="16"/>
              </w:rPr>
              <w:t xml:space="preserve">, 20 </w:t>
            </w:r>
            <w:proofErr w:type="spellStart"/>
            <w:r w:rsidRPr="002F7041">
              <w:rPr>
                <w:rFonts w:ascii="Calibri" w:hAnsi="Calibri" w:cs="Calibri"/>
                <w:sz w:val="16"/>
                <w:szCs w:val="16"/>
              </w:rPr>
              <w:t>threads</w:t>
            </w:r>
            <w:proofErr w:type="spellEnd"/>
            <w:r w:rsidRPr="002F7041">
              <w:rPr>
                <w:rFonts w:ascii="Calibri" w:hAnsi="Calibri" w:cs="Calibri"/>
                <w:sz w:val="16"/>
                <w:szCs w:val="16"/>
              </w:rPr>
              <w:t>, 24MB cache</w:t>
            </w:r>
          </w:p>
          <w:p w14:paraId="519F93CC"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Memoria:</w:t>
            </w:r>
            <w:r w:rsidRPr="002F7041">
              <w:rPr>
                <w:rFonts w:ascii="Calibri" w:hAnsi="Calibri" w:cs="Calibri"/>
                <w:sz w:val="16"/>
                <w:szCs w:val="16"/>
              </w:rPr>
              <w:t xml:space="preserve"> 16GB de RAM (1X16) DDR5 4800</w:t>
            </w:r>
          </w:p>
          <w:p w14:paraId="71F5DFAF"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Almacenamiento:</w:t>
            </w:r>
            <w:r w:rsidRPr="002F7041">
              <w:rPr>
                <w:rFonts w:ascii="Calibri" w:hAnsi="Calibri" w:cs="Calibri"/>
                <w:sz w:val="16"/>
                <w:szCs w:val="16"/>
              </w:rPr>
              <w:t xml:space="preserve"> 512GB SSD </w:t>
            </w:r>
            <w:proofErr w:type="spellStart"/>
            <w:r w:rsidRPr="002F7041">
              <w:rPr>
                <w:rFonts w:ascii="Calibri" w:hAnsi="Calibri" w:cs="Calibri"/>
                <w:sz w:val="16"/>
                <w:szCs w:val="16"/>
              </w:rPr>
              <w:t>PCIe</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NVMe</w:t>
            </w:r>
            <w:proofErr w:type="spellEnd"/>
            <w:r w:rsidRPr="002F7041">
              <w:rPr>
                <w:rFonts w:ascii="Calibri" w:hAnsi="Calibri" w:cs="Calibri"/>
                <w:sz w:val="16"/>
                <w:szCs w:val="16"/>
              </w:rPr>
              <w:t xml:space="preserve"> 2280</w:t>
            </w:r>
          </w:p>
          <w:p w14:paraId="00932FF8" w14:textId="37FD8BB9"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Tarjeta Madre:</w:t>
            </w:r>
            <w:r w:rsidRPr="002F7041">
              <w:rPr>
                <w:rFonts w:ascii="Calibri" w:hAnsi="Calibri" w:cs="Calibri"/>
                <w:sz w:val="16"/>
                <w:szCs w:val="16"/>
              </w:rPr>
              <w:t xml:space="preserve"> misma marca del equipo, con troquelado o impresión indeleble, sin sobre marcas y marcas ocultas. BIOS desarrollado por la marca con derechos de uso y desarrollado sobre el mismo</w:t>
            </w:r>
            <w:r>
              <w:rPr>
                <w:rFonts w:ascii="Calibri" w:hAnsi="Calibri" w:cs="Calibri"/>
                <w:sz w:val="16"/>
                <w:szCs w:val="16"/>
              </w:rPr>
              <w:t>.</w:t>
            </w:r>
          </w:p>
          <w:p w14:paraId="29A3E615"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Teclado:</w:t>
            </w:r>
            <w:r w:rsidRPr="002F7041">
              <w:rPr>
                <w:rFonts w:ascii="Calibri" w:hAnsi="Calibri" w:cs="Calibri"/>
                <w:sz w:val="16"/>
                <w:szCs w:val="16"/>
              </w:rPr>
              <w:t xml:space="preserve"> USB español misma marca del fabricante.</w:t>
            </w:r>
          </w:p>
          <w:p w14:paraId="0FBE74D2"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Mouse:</w:t>
            </w:r>
            <w:r w:rsidRPr="002F7041">
              <w:rPr>
                <w:rFonts w:ascii="Calibri" w:hAnsi="Calibri" w:cs="Calibri"/>
                <w:sz w:val="16"/>
                <w:szCs w:val="16"/>
              </w:rPr>
              <w:t xml:space="preserve"> USB óptico, misma marca del fabricante.</w:t>
            </w:r>
          </w:p>
          <w:p w14:paraId="18945C51" w14:textId="77777777" w:rsidR="002F7041" w:rsidRPr="002F7041" w:rsidRDefault="002F7041" w:rsidP="002F7041">
            <w:pPr>
              <w:autoSpaceDE w:val="0"/>
              <w:autoSpaceDN w:val="0"/>
              <w:adjustRightInd w:val="0"/>
              <w:jc w:val="both"/>
              <w:rPr>
                <w:rFonts w:ascii="Calibri" w:hAnsi="Calibri" w:cs="Calibri"/>
                <w:sz w:val="16"/>
                <w:szCs w:val="16"/>
                <w:lang w:val="en-US"/>
              </w:rPr>
            </w:pPr>
            <w:proofErr w:type="spellStart"/>
            <w:r w:rsidRPr="002F7041">
              <w:rPr>
                <w:rFonts w:ascii="Calibri" w:hAnsi="Calibri" w:cs="Calibri"/>
                <w:b/>
                <w:sz w:val="16"/>
                <w:szCs w:val="16"/>
                <w:lang w:val="en-US"/>
              </w:rPr>
              <w:t>Conectividad</w:t>
            </w:r>
            <w:proofErr w:type="spellEnd"/>
            <w:r w:rsidRPr="002F7041">
              <w:rPr>
                <w:rFonts w:ascii="Calibri" w:hAnsi="Calibri" w:cs="Calibri"/>
                <w:b/>
                <w:sz w:val="16"/>
                <w:szCs w:val="16"/>
                <w:lang w:val="en-US"/>
              </w:rPr>
              <w:t>:</w:t>
            </w:r>
            <w:r w:rsidRPr="002F7041">
              <w:rPr>
                <w:rFonts w:ascii="Calibri" w:hAnsi="Calibri" w:cs="Calibri"/>
                <w:sz w:val="16"/>
                <w:szCs w:val="16"/>
                <w:lang w:val="en-US"/>
              </w:rPr>
              <w:t xml:space="preserve"> Gigabit Ethernet + </w:t>
            </w:r>
            <w:proofErr w:type="spellStart"/>
            <w:r w:rsidRPr="002F7041">
              <w:rPr>
                <w:rFonts w:ascii="Calibri" w:hAnsi="Calibri" w:cs="Calibri"/>
                <w:sz w:val="16"/>
                <w:szCs w:val="16"/>
                <w:lang w:val="en-US"/>
              </w:rPr>
              <w:t>Wifi</w:t>
            </w:r>
            <w:proofErr w:type="spellEnd"/>
            <w:r w:rsidRPr="002F7041">
              <w:rPr>
                <w:rFonts w:ascii="Calibri" w:hAnsi="Calibri" w:cs="Calibri"/>
                <w:sz w:val="16"/>
                <w:szCs w:val="16"/>
                <w:lang w:val="en-US"/>
              </w:rPr>
              <w:t xml:space="preserve"> 6 + Bluetooth</w:t>
            </w:r>
          </w:p>
          <w:p w14:paraId="0EA65E37" w14:textId="77777777" w:rsidR="002F7041" w:rsidRPr="002F7041" w:rsidRDefault="002F7041" w:rsidP="002F7041">
            <w:pPr>
              <w:autoSpaceDE w:val="0"/>
              <w:autoSpaceDN w:val="0"/>
              <w:adjustRightInd w:val="0"/>
              <w:jc w:val="both"/>
              <w:rPr>
                <w:rFonts w:ascii="Calibri" w:hAnsi="Calibri" w:cs="Calibri"/>
                <w:sz w:val="16"/>
                <w:szCs w:val="16"/>
                <w:lang w:val="en-US"/>
              </w:rPr>
            </w:pPr>
            <w:r w:rsidRPr="002F7041">
              <w:rPr>
                <w:rFonts w:ascii="Calibri" w:hAnsi="Calibri" w:cs="Calibri"/>
                <w:b/>
                <w:sz w:val="16"/>
                <w:szCs w:val="16"/>
                <w:lang w:val="en-US"/>
              </w:rPr>
              <w:t xml:space="preserve">Sistema </w:t>
            </w:r>
            <w:proofErr w:type="spellStart"/>
            <w:r w:rsidRPr="002F7041">
              <w:rPr>
                <w:rFonts w:ascii="Calibri" w:hAnsi="Calibri" w:cs="Calibri"/>
                <w:b/>
                <w:sz w:val="16"/>
                <w:szCs w:val="16"/>
                <w:lang w:val="en-US"/>
              </w:rPr>
              <w:t>Operativo</w:t>
            </w:r>
            <w:proofErr w:type="spellEnd"/>
            <w:r w:rsidRPr="002F7041">
              <w:rPr>
                <w:rFonts w:ascii="Calibri" w:hAnsi="Calibri" w:cs="Calibri"/>
                <w:b/>
                <w:sz w:val="16"/>
                <w:szCs w:val="16"/>
                <w:lang w:val="en-US"/>
              </w:rPr>
              <w:t>:</w:t>
            </w:r>
            <w:r w:rsidRPr="002F7041">
              <w:rPr>
                <w:rFonts w:ascii="Calibri" w:hAnsi="Calibri" w:cs="Calibri"/>
                <w:sz w:val="16"/>
                <w:szCs w:val="16"/>
                <w:lang w:val="en-US"/>
              </w:rPr>
              <w:t xml:space="preserve"> Windows 11 home single </w:t>
            </w:r>
            <w:proofErr w:type="spellStart"/>
            <w:r w:rsidRPr="002F7041">
              <w:rPr>
                <w:rFonts w:ascii="Calibri" w:hAnsi="Calibri" w:cs="Calibri"/>
                <w:sz w:val="16"/>
                <w:szCs w:val="16"/>
                <w:lang w:val="en-US"/>
              </w:rPr>
              <w:t>lenguaje</w:t>
            </w:r>
            <w:proofErr w:type="spellEnd"/>
          </w:p>
          <w:p w14:paraId="1F792A7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Puertos:</w:t>
            </w:r>
            <w:r w:rsidRPr="002F7041">
              <w:rPr>
                <w:rFonts w:ascii="Calibri" w:hAnsi="Calibri" w:cs="Calibri"/>
                <w:sz w:val="16"/>
                <w:szCs w:val="16"/>
              </w:rPr>
              <w:t xml:space="preserve"> Frontales 2 USB 3.2 tipo A, 1 USB 3.2 tipo C, 1universal audio </w:t>
            </w:r>
            <w:proofErr w:type="spellStart"/>
            <w:r w:rsidRPr="002F7041">
              <w:rPr>
                <w:rFonts w:ascii="Calibri" w:hAnsi="Calibri" w:cs="Calibri"/>
                <w:sz w:val="16"/>
                <w:szCs w:val="16"/>
              </w:rPr>
              <w:t>port</w:t>
            </w:r>
            <w:proofErr w:type="spellEnd"/>
            <w:r w:rsidRPr="002F7041">
              <w:rPr>
                <w:rFonts w:ascii="Calibri" w:hAnsi="Calibri" w:cs="Calibri"/>
                <w:sz w:val="16"/>
                <w:szCs w:val="16"/>
              </w:rPr>
              <w:t xml:space="preserve">, Traseros: 1 RJ45 Ethernet Port, 3 USB3.2 tipo A, 2 </w:t>
            </w:r>
            <w:proofErr w:type="spellStart"/>
            <w:r w:rsidRPr="002F7041">
              <w:rPr>
                <w:rFonts w:ascii="Calibri" w:hAnsi="Calibri" w:cs="Calibri"/>
                <w:sz w:val="16"/>
                <w:szCs w:val="16"/>
              </w:rPr>
              <w:t>Display</w:t>
            </w:r>
            <w:proofErr w:type="spellEnd"/>
            <w:r w:rsidRPr="002F7041">
              <w:rPr>
                <w:rFonts w:ascii="Calibri" w:hAnsi="Calibri" w:cs="Calibri"/>
                <w:sz w:val="16"/>
                <w:szCs w:val="16"/>
              </w:rPr>
              <w:t xml:space="preserve"> Port (1.4a), 1 HDMI (2.1), 1 </w:t>
            </w:r>
            <w:proofErr w:type="spellStart"/>
            <w:r w:rsidRPr="002F7041">
              <w:rPr>
                <w:rFonts w:ascii="Calibri" w:hAnsi="Calibri" w:cs="Calibri"/>
                <w:sz w:val="16"/>
                <w:szCs w:val="16"/>
              </w:rPr>
              <w:t>Power</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adapter</w:t>
            </w:r>
            <w:proofErr w:type="spellEnd"/>
          </w:p>
          <w:p w14:paraId="065E6465"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Montaje en pared:</w:t>
            </w:r>
            <w:r w:rsidRPr="002F7041">
              <w:rPr>
                <w:rFonts w:ascii="Calibri" w:hAnsi="Calibri" w:cs="Calibri"/>
                <w:sz w:val="16"/>
                <w:szCs w:val="16"/>
              </w:rPr>
              <w:t xml:space="preserve"> incluye kit, estándar VESA 100</w:t>
            </w:r>
          </w:p>
        </w:tc>
        <w:tc>
          <w:tcPr>
            <w:tcW w:w="472" w:type="pct"/>
            <w:vMerge w:val="restart"/>
            <w:tcBorders>
              <w:top w:val="dotted" w:sz="4" w:space="0" w:color="auto"/>
              <w:left w:val="dotted" w:sz="4" w:space="0" w:color="auto"/>
              <w:right w:val="dotted" w:sz="4" w:space="0" w:color="auto"/>
            </w:tcBorders>
          </w:tcPr>
          <w:p w14:paraId="6E3E3405"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Equipo</w:t>
            </w:r>
          </w:p>
        </w:tc>
        <w:tc>
          <w:tcPr>
            <w:tcW w:w="476" w:type="pct"/>
            <w:vMerge w:val="restart"/>
            <w:tcBorders>
              <w:top w:val="dotted" w:sz="4" w:space="0" w:color="auto"/>
              <w:left w:val="dotted" w:sz="4" w:space="0" w:color="auto"/>
              <w:right w:val="dotted" w:sz="4" w:space="0" w:color="auto"/>
            </w:tcBorders>
          </w:tcPr>
          <w:p w14:paraId="635E8449"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20</w:t>
            </w:r>
          </w:p>
        </w:tc>
      </w:tr>
      <w:tr w:rsidR="002F7041" w:rsidRPr="002F7041" w14:paraId="5DC4ACCD" w14:textId="77777777" w:rsidTr="00AA583A">
        <w:trPr>
          <w:trHeight w:val="485"/>
        </w:trPr>
        <w:tc>
          <w:tcPr>
            <w:tcW w:w="409" w:type="pct"/>
            <w:vMerge/>
            <w:tcBorders>
              <w:left w:val="dotted" w:sz="4" w:space="0" w:color="auto"/>
              <w:bottom w:val="dotted" w:sz="4" w:space="0" w:color="auto"/>
              <w:right w:val="dotted" w:sz="4" w:space="0" w:color="auto"/>
            </w:tcBorders>
            <w:shd w:val="clear" w:color="auto" w:fill="auto"/>
          </w:tcPr>
          <w:p w14:paraId="457B490A" w14:textId="77777777" w:rsidR="002F7041" w:rsidRPr="002F7041" w:rsidRDefault="002F7041" w:rsidP="002F7041">
            <w:pPr>
              <w:jc w:val="center"/>
              <w:rPr>
                <w:rFonts w:ascii="Calibri" w:hAnsi="Calibri" w:cs="Calibri"/>
                <w:b/>
                <w:sz w:val="16"/>
                <w:szCs w:val="16"/>
                <w:lang w:val="es-MX"/>
              </w:rPr>
            </w:pPr>
          </w:p>
        </w:tc>
        <w:tc>
          <w:tcPr>
            <w:tcW w:w="3643" w:type="pct"/>
            <w:tcBorders>
              <w:top w:val="dotted" w:sz="4" w:space="0" w:color="auto"/>
              <w:left w:val="dotted" w:sz="4" w:space="0" w:color="auto"/>
              <w:bottom w:val="dotted" w:sz="4" w:space="0" w:color="auto"/>
              <w:right w:val="dotted" w:sz="4" w:space="0" w:color="auto"/>
            </w:tcBorders>
            <w:vAlign w:val="center"/>
          </w:tcPr>
          <w:p w14:paraId="25ADDEC6"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Tiempo de Garantía: </w:t>
            </w:r>
          </w:p>
          <w:p w14:paraId="1A48191D"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 xml:space="preserve">36 meses en sitio con mano de obra y partes certificadas por el fabricante.  </w:t>
            </w:r>
          </w:p>
          <w:p w14:paraId="5AF83670"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7F4D5CC5"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55ECFBF5"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Certificación o etiquetas ambientales:</w:t>
            </w:r>
          </w:p>
          <w:p w14:paraId="7F8AD2B9"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 xml:space="preserve">EPEAT </w:t>
            </w:r>
            <w:proofErr w:type="spellStart"/>
            <w:r w:rsidRPr="002F7041">
              <w:rPr>
                <w:rFonts w:ascii="Calibri" w:hAnsi="Calibri" w:cs="Calibri"/>
                <w:sz w:val="16"/>
                <w:szCs w:val="16"/>
              </w:rPr>
              <w:t>Silver</w:t>
            </w:r>
            <w:proofErr w:type="spellEnd"/>
          </w:p>
          <w:p w14:paraId="0BC2F28E"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50DFE210"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Borders>
              <w:left w:val="dotted" w:sz="4" w:space="0" w:color="auto"/>
              <w:right w:val="dotted" w:sz="4" w:space="0" w:color="auto"/>
            </w:tcBorders>
          </w:tcPr>
          <w:p w14:paraId="37F06DA8" w14:textId="77777777" w:rsidR="002F7041" w:rsidRPr="001C08F7" w:rsidRDefault="002F7041" w:rsidP="002F7041">
            <w:pPr>
              <w:jc w:val="center"/>
              <w:rPr>
                <w:rFonts w:asciiTheme="minorHAnsi" w:hAnsiTheme="minorHAnsi" w:cstheme="minorHAnsi"/>
                <w:sz w:val="16"/>
                <w:szCs w:val="16"/>
              </w:rPr>
            </w:pPr>
          </w:p>
        </w:tc>
        <w:tc>
          <w:tcPr>
            <w:tcW w:w="476" w:type="pct"/>
            <w:vMerge/>
            <w:tcBorders>
              <w:left w:val="dotted" w:sz="4" w:space="0" w:color="auto"/>
              <w:right w:val="dotted" w:sz="4" w:space="0" w:color="auto"/>
            </w:tcBorders>
          </w:tcPr>
          <w:p w14:paraId="1DABAAD0" w14:textId="77777777" w:rsidR="002F7041" w:rsidRPr="001C08F7" w:rsidRDefault="002F7041" w:rsidP="002F7041">
            <w:pPr>
              <w:jc w:val="center"/>
              <w:rPr>
                <w:rFonts w:asciiTheme="minorHAnsi" w:hAnsiTheme="minorHAnsi" w:cstheme="minorHAnsi"/>
                <w:sz w:val="16"/>
                <w:szCs w:val="16"/>
              </w:rPr>
            </w:pPr>
          </w:p>
        </w:tc>
      </w:tr>
      <w:tr w:rsidR="002F7041" w:rsidRPr="002F7041" w14:paraId="4B14C227" w14:textId="77777777" w:rsidTr="00AA583A">
        <w:trPr>
          <w:trHeight w:val="485"/>
        </w:trPr>
        <w:tc>
          <w:tcPr>
            <w:tcW w:w="409" w:type="pct"/>
            <w:vMerge w:val="restart"/>
            <w:tcBorders>
              <w:top w:val="dotted" w:sz="4" w:space="0" w:color="auto"/>
              <w:left w:val="dotted" w:sz="4" w:space="0" w:color="auto"/>
              <w:right w:val="dotted" w:sz="4" w:space="0" w:color="auto"/>
            </w:tcBorders>
            <w:shd w:val="clear" w:color="auto" w:fill="auto"/>
          </w:tcPr>
          <w:p w14:paraId="5D261A00" w14:textId="77777777" w:rsidR="002F7041" w:rsidRPr="002F7041" w:rsidRDefault="002F7041" w:rsidP="002F7041">
            <w:pPr>
              <w:jc w:val="center"/>
              <w:rPr>
                <w:rFonts w:ascii="Calibri" w:hAnsi="Calibri" w:cs="Calibri"/>
                <w:sz w:val="16"/>
                <w:szCs w:val="16"/>
                <w:lang w:val="es-MX"/>
              </w:rPr>
            </w:pPr>
            <w:r w:rsidRPr="002F7041">
              <w:rPr>
                <w:rFonts w:ascii="Calibri" w:hAnsi="Calibri" w:cs="Calibri"/>
                <w:sz w:val="16"/>
                <w:szCs w:val="16"/>
                <w:lang w:val="es-MX"/>
              </w:rPr>
              <w:t>37</w:t>
            </w:r>
          </w:p>
          <w:p w14:paraId="19C05090" w14:textId="77777777" w:rsidR="002F7041" w:rsidRPr="002F7041" w:rsidRDefault="002F7041" w:rsidP="002F7041">
            <w:pPr>
              <w:jc w:val="center"/>
              <w:rPr>
                <w:rFonts w:ascii="Calibri" w:hAnsi="Calibri" w:cs="Calibri"/>
                <w:b/>
                <w:sz w:val="16"/>
                <w:szCs w:val="16"/>
                <w:lang w:val="en-US"/>
              </w:rPr>
            </w:pPr>
          </w:p>
        </w:tc>
        <w:tc>
          <w:tcPr>
            <w:tcW w:w="3643" w:type="pct"/>
            <w:tcBorders>
              <w:top w:val="dotted" w:sz="4" w:space="0" w:color="auto"/>
              <w:left w:val="dotted" w:sz="4" w:space="0" w:color="auto"/>
              <w:bottom w:val="dotted" w:sz="4" w:space="0" w:color="auto"/>
              <w:right w:val="dotted" w:sz="4" w:space="0" w:color="auto"/>
            </w:tcBorders>
            <w:vAlign w:val="center"/>
          </w:tcPr>
          <w:p w14:paraId="01DF60A2"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Pantalla de 86” Smart TV con las siguientes características:</w:t>
            </w:r>
          </w:p>
          <w:p w14:paraId="718AE2CB"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Pantalla:</w:t>
            </w:r>
            <w:r w:rsidRPr="002F7041">
              <w:rPr>
                <w:rFonts w:ascii="Calibri" w:hAnsi="Calibri" w:cs="Calibri"/>
                <w:sz w:val="16"/>
                <w:szCs w:val="16"/>
              </w:rPr>
              <w:t xml:space="preserve"> Ultra HD 4k (3,840x2,160), Brillo 330 </w:t>
            </w:r>
            <w:proofErr w:type="spellStart"/>
            <w:r w:rsidRPr="002F7041">
              <w:rPr>
                <w:rFonts w:ascii="Calibri" w:hAnsi="Calibri" w:cs="Calibri"/>
                <w:sz w:val="16"/>
                <w:szCs w:val="16"/>
              </w:rPr>
              <w:t>nit</w:t>
            </w:r>
            <w:proofErr w:type="spellEnd"/>
            <w:r w:rsidRPr="002F7041">
              <w:rPr>
                <w:rFonts w:ascii="Calibri" w:hAnsi="Calibri" w:cs="Calibri"/>
                <w:sz w:val="16"/>
                <w:szCs w:val="16"/>
              </w:rPr>
              <w:t xml:space="preserve">, Horas de </w:t>
            </w:r>
            <w:proofErr w:type="gramStart"/>
            <w:r w:rsidRPr="002F7041">
              <w:rPr>
                <w:rFonts w:ascii="Calibri" w:hAnsi="Calibri" w:cs="Calibri"/>
                <w:sz w:val="16"/>
                <w:szCs w:val="16"/>
              </w:rPr>
              <w:t>operación  16</w:t>
            </w:r>
            <w:proofErr w:type="gramEnd"/>
            <w:r w:rsidRPr="002F7041">
              <w:rPr>
                <w:rFonts w:ascii="Calibri" w:hAnsi="Calibri" w:cs="Calibri"/>
                <w:sz w:val="16"/>
                <w:szCs w:val="16"/>
              </w:rPr>
              <w:t>horas/7.</w:t>
            </w:r>
          </w:p>
          <w:p w14:paraId="782B6B93"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Video:</w:t>
            </w:r>
            <w:r w:rsidRPr="002F7041">
              <w:rPr>
                <w:rFonts w:ascii="Calibri" w:hAnsi="Calibri" w:cs="Calibri"/>
                <w:sz w:val="16"/>
                <w:szCs w:val="16"/>
              </w:rPr>
              <w:t xml:space="preserve"> HDR_HLG y HDR_HDR 10 Pro.</w:t>
            </w:r>
          </w:p>
          <w:p w14:paraId="34CAD17A"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Sonido:</w:t>
            </w:r>
            <w:r w:rsidRPr="002F7041">
              <w:rPr>
                <w:rFonts w:ascii="Calibri" w:hAnsi="Calibri" w:cs="Calibri"/>
                <w:sz w:val="16"/>
                <w:szCs w:val="16"/>
              </w:rPr>
              <w:t xml:space="preserve"> Altavoz 20W</w:t>
            </w:r>
          </w:p>
          <w:p w14:paraId="63D2FE86"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Sistema de Transmisión:</w:t>
            </w:r>
            <w:r w:rsidRPr="002F7041">
              <w:rPr>
                <w:rFonts w:ascii="Calibri" w:hAnsi="Calibri" w:cs="Calibri"/>
                <w:sz w:val="16"/>
                <w:szCs w:val="16"/>
              </w:rPr>
              <w:t xml:space="preserve"> Digital DVB-T2 Analógico NTSC.</w:t>
            </w:r>
          </w:p>
          <w:p w14:paraId="307B4647"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Función Inteligente:</w:t>
            </w:r>
            <w:r w:rsidRPr="002F7041">
              <w:rPr>
                <w:rFonts w:ascii="Calibri" w:hAnsi="Calibri" w:cs="Calibri"/>
                <w:sz w:val="16"/>
                <w:szCs w:val="16"/>
                <w:lang w:val="es-MX"/>
              </w:rPr>
              <w:t xml:space="preserve"> </w:t>
            </w:r>
            <w:proofErr w:type="spellStart"/>
            <w:r w:rsidRPr="002F7041">
              <w:rPr>
                <w:rFonts w:ascii="Calibri" w:hAnsi="Calibri" w:cs="Calibri"/>
                <w:sz w:val="16"/>
                <w:szCs w:val="16"/>
                <w:lang w:val="es-MX"/>
              </w:rPr>
              <w:t>webOS</w:t>
            </w:r>
            <w:proofErr w:type="spellEnd"/>
            <w:r w:rsidRPr="002F7041">
              <w:rPr>
                <w:rFonts w:ascii="Calibri" w:hAnsi="Calibri" w:cs="Calibri"/>
                <w:sz w:val="16"/>
                <w:szCs w:val="16"/>
                <w:lang w:val="es-MX"/>
              </w:rPr>
              <w:t xml:space="preserve"> 6.0, Navegador web, Modo </w:t>
            </w:r>
            <w:proofErr w:type="spellStart"/>
            <w:r w:rsidRPr="002F7041">
              <w:rPr>
                <w:rFonts w:ascii="Calibri" w:hAnsi="Calibri" w:cs="Calibri"/>
                <w:sz w:val="16"/>
                <w:szCs w:val="16"/>
                <w:lang w:val="es-MX"/>
              </w:rPr>
              <w:t>Display</w:t>
            </w:r>
            <w:proofErr w:type="spellEnd"/>
            <w:r w:rsidRPr="002F7041">
              <w:rPr>
                <w:rFonts w:ascii="Calibri" w:hAnsi="Calibri" w:cs="Calibri"/>
                <w:sz w:val="16"/>
                <w:szCs w:val="16"/>
                <w:lang w:val="es-MX"/>
              </w:rPr>
              <w:t xml:space="preserve">, Bluetooth, </w:t>
            </w:r>
            <w:proofErr w:type="spellStart"/>
            <w:r w:rsidRPr="002F7041">
              <w:rPr>
                <w:rFonts w:ascii="Calibri" w:hAnsi="Calibri" w:cs="Calibri"/>
                <w:sz w:val="16"/>
                <w:szCs w:val="16"/>
                <w:lang w:val="es-MX"/>
              </w:rPr>
              <w:t>Soft</w:t>
            </w:r>
            <w:proofErr w:type="spellEnd"/>
            <w:r w:rsidRPr="002F7041">
              <w:rPr>
                <w:rFonts w:ascii="Calibri" w:hAnsi="Calibri" w:cs="Calibri"/>
                <w:sz w:val="16"/>
                <w:szCs w:val="16"/>
                <w:lang w:val="es-MX"/>
              </w:rPr>
              <w:t xml:space="preserve"> AP, transmisión de audio y video inalámbrica integrada (</w:t>
            </w:r>
            <w:proofErr w:type="spellStart"/>
            <w:r w:rsidRPr="002F7041">
              <w:rPr>
                <w:rFonts w:ascii="Calibri" w:hAnsi="Calibri" w:cs="Calibri"/>
                <w:sz w:val="16"/>
                <w:szCs w:val="16"/>
                <w:lang w:val="es-MX"/>
              </w:rPr>
              <w:t>Screen</w:t>
            </w:r>
            <w:proofErr w:type="spellEnd"/>
            <w:r w:rsidRPr="002F7041">
              <w:rPr>
                <w:rFonts w:ascii="Calibri" w:hAnsi="Calibri" w:cs="Calibri"/>
                <w:sz w:val="16"/>
                <w:szCs w:val="16"/>
                <w:lang w:val="es-MX"/>
              </w:rPr>
              <w:t xml:space="preserve"> Share), Bluetooth Audio Playback </w:t>
            </w:r>
          </w:p>
          <w:p w14:paraId="0443E558"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Función de Hospitalidad</w:t>
            </w:r>
            <w:r w:rsidRPr="002F7041">
              <w:rPr>
                <w:rFonts w:ascii="Calibri" w:hAnsi="Calibri" w:cs="Calibri"/>
                <w:sz w:val="16"/>
                <w:szCs w:val="16"/>
              </w:rPr>
              <w:t>: Si.</w:t>
            </w:r>
          </w:p>
          <w:p w14:paraId="3BC20263"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Conectividad</w:t>
            </w:r>
            <w:r w:rsidRPr="002F7041">
              <w:rPr>
                <w:rFonts w:ascii="Calibri" w:hAnsi="Calibri" w:cs="Calibri"/>
                <w:sz w:val="16"/>
                <w:szCs w:val="16"/>
              </w:rPr>
              <w:t xml:space="preserve">: HDMI </w:t>
            </w:r>
            <w:proofErr w:type="gramStart"/>
            <w:r w:rsidRPr="002F7041">
              <w:rPr>
                <w:rFonts w:ascii="Calibri" w:hAnsi="Calibri" w:cs="Calibri"/>
                <w:sz w:val="16"/>
                <w:szCs w:val="16"/>
              </w:rPr>
              <w:t>In(</w:t>
            </w:r>
            <w:proofErr w:type="gramEnd"/>
            <w:r w:rsidRPr="002F7041">
              <w:rPr>
                <w:rFonts w:ascii="Calibri" w:hAnsi="Calibri" w:cs="Calibri"/>
                <w:sz w:val="16"/>
                <w:szCs w:val="16"/>
              </w:rPr>
              <w:t>3), USB 2.0(1), RF In(1), Salida de audio digital óptica, salida de altavoz externo 3.5, Salida de Auriculares, RJ45, RS-232C, LG SVC.</w:t>
            </w:r>
          </w:p>
          <w:p w14:paraId="1CE26A42"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Mecánico:</w:t>
            </w:r>
            <w:r w:rsidRPr="002F7041">
              <w:rPr>
                <w:rFonts w:ascii="Calibri" w:hAnsi="Calibri" w:cs="Calibri"/>
                <w:sz w:val="16"/>
                <w:szCs w:val="16"/>
              </w:rPr>
              <w:t xml:space="preserve"> Compatible con VESA.</w:t>
            </w:r>
          </w:p>
          <w:p w14:paraId="351314BC"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Especificaciones de Potencia:</w:t>
            </w:r>
            <w:r w:rsidRPr="002F7041">
              <w:rPr>
                <w:rFonts w:ascii="Calibri" w:hAnsi="Calibri" w:cs="Calibri"/>
                <w:sz w:val="16"/>
                <w:szCs w:val="16"/>
              </w:rPr>
              <w:t xml:space="preserve"> Fuente de alimentación AC100-240V 50/60Hz.</w:t>
            </w:r>
          </w:p>
          <w:p w14:paraId="380F30F6"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Accesorios:</w:t>
            </w:r>
            <w:r w:rsidRPr="002F7041">
              <w:rPr>
                <w:rFonts w:ascii="Calibri" w:hAnsi="Calibri" w:cs="Calibri"/>
                <w:sz w:val="16"/>
                <w:szCs w:val="16"/>
              </w:rPr>
              <w:t xml:space="preserve"> Control Remoto, Cable de energía N/A(</w:t>
            </w:r>
            <w:proofErr w:type="spellStart"/>
            <w:r w:rsidRPr="002F7041">
              <w:rPr>
                <w:rFonts w:ascii="Calibri" w:hAnsi="Calibri" w:cs="Calibri"/>
                <w:sz w:val="16"/>
                <w:szCs w:val="16"/>
              </w:rPr>
              <w:t>Attached</w:t>
            </w:r>
            <w:proofErr w:type="spellEnd"/>
            <w:r w:rsidRPr="002F7041">
              <w:rPr>
                <w:rFonts w:ascii="Calibri" w:hAnsi="Calibri" w:cs="Calibri"/>
                <w:sz w:val="16"/>
                <w:szCs w:val="16"/>
              </w:rPr>
              <w:t>).</w:t>
            </w:r>
          </w:p>
        </w:tc>
        <w:tc>
          <w:tcPr>
            <w:tcW w:w="472" w:type="pct"/>
            <w:vMerge w:val="restart"/>
            <w:tcBorders>
              <w:top w:val="dotted" w:sz="4" w:space="0" w:color="auto"/>
              <w:left w:val="dotted" w:sz="4" w:space="0" w:color="auto"/>
              <w:right w:val="dotted" w:sz="4" w:space="0" w:color="auto"/>
            </w:tcBorders>
          </w:tcPr>
          <w:p w14:paraId="39D61DD7"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Equipo</w:t>
            </w:r>
          </w:p>
        </w:tc>
        <w:tc>
          <w:tcPr>
            <w:tcW w:w="476" w:type="pct"/>
            <w:vMerge w:val="restart"/>
            <w:tcBorders>
              <w:top w:val="dotted" w:sz="4" w:space="0" w:color="auto"/>
              <w:left w:val="dotted" w:sz="4" w:space="0" w:color="auto"/>
              <w:right w:val="dotted" w:sz="4" w:space="0" w:color="auto"/>
            </w:tcBorders>
          </w:tcPr>
          <w:p w14:paraId="66439E17"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20</w:t>
            </w:r>
          </w:p>
        </w:tc>
      </w:tr>
      <w:tr w:rsidR="002F7041" w:rsidRPr="002F7041" w14:paraId="243365CB" w14:textId="77777777" w:rsidTr="00AA583A">
        <w:trPr>
          <w:trHeight w:val="485"/>
        </w:trPr>
        <w:tc>
          <w:tcPr>
            <w:tcW w:w="409" w:type="pct"/>
            <w:vMerge/>
            <w:tcBorders>
              <w:left w:val="dotted" w:sz="4" w:space="0" w:color="auto"/>
              <w:bottom w:val="dotted" w:sz="4" w:space="0" w:color="auto"/>
              <w:right w:val="dotted" w:sz="4" w:space="0" w:color="auto"/>
            </w:tcBorders>
            <w:shd w:val="clear" w:color="auto" w:fill="auto"/>
          </w:tcPr>
          <w:p w14:paraId="76693E49" w14:textId="77777777" w:rsidR="002F7041" w:rsidRPr="002F7041" w:rsidRDefault="002F7041" w:rsidP="002F7041">
            <w:pPr>
              <w:jc w:val="center"/>
              <w:rPr>
                <w:rFonts w:ascii="Calibri" w:hAnsi="Calibri" w:cs="Calibri"/>
                <w:b/>
                <w:sz w:val="16"/>
                <w:szCs w:val="16"/>
                <w:lang w:val="en-US"/>
              </w:rPr>
            </w:pPr>
          </w:p>
        </w:tc>
        <w:tc>
          <w:tcPr>
            <w:tcW w:w="3643" w:type="pct"/>
            <w:tcBorders>
              <w:top w:val="dotted" w:sz="4" w:space="0" w:color="auto"/>
              <w:left w:val="dotted" w:sz="4" w:space="0" w:color="auto"/>
              <w:bottom w:val="dotted" w:sz="4" w:space="0" w:color="auto"/>
              <w:right w:val="dotted" w:sz="4" w:space="0" w:color="auto"/>
            </w:tcBorders>
            <w:vAlign w:val="center"/>
          </w:tcPr>
          <w:p w14:paraId="3E877AD8"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w:t>
            </w:r>
          </w:p>
          <w:p w14:paraId="6E8081EA"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 xml:space="preserve">36 meses en sitio con mano de obra y partes certificadas por el fabricante. </w:t>
            </w:r>
            <w:r w:rsidRPr="002F7041">
              <w:rPr>
                <w:rFonts w:ascii="Calibri" w:hAnsi="Calibri" w:cs="Calibri"/>
                <w:b/>
                <w:sz w:val="16"/>
                <w:szCs w:val="16"/>
              </w:rPr>
              <w:t xml:space="preserve"> </w:t>
            </w:r>
          </w:p>
          <w:p w14:paraId="5304D8DB"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7C00244B"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2C7D502D"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5E799CCC"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Borders>
              <w:left w:val="dotted" w:sz="4" w:space="0" w:color="auto"/>
              <w:bottom w:val="dotted" w:sz="4" w:space="0" w:color="auto"/>
              <w:right w:val="dotted" w:sz="4" w:space="0" w:color="auto"/>
            </w:tcBorders>
          </w:tcPr>
          <w:p w14:paraId="7A811EC3" w14:textId="77777777" w:rsidR="002F7041" w:rsidRPr="001C08F7" w:rsidRDefault="002F7041" w:rsidP="002F7041">
            <w:pPr>
              <w:jc w:val="center"/>
              <w:rPr>
                <w:rFonts w:asciiTheme="minorHAnsi" w:hAnsiTheme="minorHAnsi" w:cstheme="minorHAnsi"/>
                <w:sz w:val="16"/>
                <w:szCs w:val="16"/>
              </w:rPr>
            </w:pPr>
          </w:p>
        </w:tc>
        <w:tc>
          <w:tcPr>
            <w:tcW w:w="476" w:type="pct"/>
            <w:vMerge/>
            <w:tcBorders>
              <w:left w:val="dotted" w:sz="4" w:space="0" w:color="auto"/>
              <w:bottom w:val="dotted" w:sz="4" w:space="0" w:color="auto"/>
              <w:right w:val="dotted" w:sz="4" w:space="0" w:color="auto"/>
            </w:tcBorders>
          </w:tcPr>
          <w:p w14:paraId="46862B2E" w14:textId="77777777" w:rsidR="002F7041" w:rsidRPr="001C08F7" w:rsidRDefault="002F7041" w:rsidP="002F7041">
            <w:pPr>
              <w:jc w:val="center"/>
              <w:rPr>
                <w:rFonts w:asciiTheme="minorHAnsi" w:hAnsiTheme="minorHAnsi" w:cstheme="minorHAnsi"/>
                <w:sz w:val="16"/>
                <w:szCs w:val="16"/>
              </w:rPr>
            </w:pPr>
          </w:p>
        </w:tc>
      </w:tr>
      <w:tr w:rsidR="002F7041" w:rsidRPr="002F7041" w14:paraId="206C5926" w14:textId="77777777" w:rsidTr="00AA583A">
        <w:trPr>
          <w:trHeight w:val="485"/>
        </w:trPr>
        <w:tc>
          <w:tcPr>
            <w:tcW w:w="409" w:type="pct"/>
            <w:vMerge w:val="restart"/>
            <w:tcBorders>
              <w:top w:val="dotted" w:sz="4" w:space="0" w:color="auto"/>
              <w:left w:val="dotted" w:sz="4" w:space="0" w:color="auto"/>
              <w:right w:val="dotted" w:sz="4" w:space="0" w:color="auto"/>
            </w:tcBorders>
            <w:shd w:val="clear" w:color="auto" w:fill="auto"/>
          </w:tcPr>
          <w:p w14:paraId="1DAE998E" w14:textId="77777777" w:rsidR="002F7041" w:rsidRPr="002F7041" w:rsidRDefault="002F7041" w:rsidP="002F7041">
            <w:pPr>
              <w:jc w:val="center"/>
              <w:rPr>
                <w:rFonts w:ascii="Calibri" w:hAnsi="Calibri" w:cs="Calibri"/>
                <w:sz w:val="16"/>
                <w:szCs w:val="16"/>
                <w:lang w:val="en-US"/>
              </w:rPr>
            </w:pPr>
            <w:r w:rsidRPr="002F7041">
              <w:rPr>
                <w:rFonts w:ascii="Calibri" w:hAnsi="Calibri" w:cs="Calibri"/>
                <w:sz w:val="16"/>
                <w:szCs w:val="16"/>
                <w:lang w:val="en-US"/>
              </w:rPr>
              <w:t>38</w:t>
            </w:r>
          </w:p>
        </w:tc>
        <w:tc>
          <w:tcPr>
            <w:tcW w:w="3643" w:type="pct"/>
            <w:tcBorders>
              <w:top w:val="dotted" w:sz="4" w:space="0" w:color="auto"/>
              <w:left w:val="dotted" w:sz="4" w:space="0" w:color="auto"/>
              <w:bottom w:val="dotted" w:sz="4" w:space="0" w:color="auto"/>
              <w:right w:val="dotted" w:sz="4" w:space="0" w:color="auto"/>
            </w:tcBorders>
            <w:vAlign w:val="center"/>
          </w:tcPr>
          <w:p w14:paraId="4E45ADA8" w14:textId="77777777" w:rsidR="002F7041" w:rsidRPr="002F7041" w:rsidRDefault="002F7041" w:rsidP="002F7041">
            <w:pPr>
              <w:autoSpaceDE w:val="0"/>
              <w:autoSpaceDN w:val="0"/>
              <w:adjustRightInd w:val="0"/>
              <w:jc w:val="both"/>
              <w:rPr>
                <w:rFonts w:ascii="Calibri" w:hAnsi="Calibri" w:cs="Calibri"/>
                <w:b/>
                <w:sz w:val="16"/>
                <w:szCs w:val="16"/>
                <w:lang w:val="es-MX"/>
              </w:rPr>
            </w:pPr>
            <w:r w:rsidRPr="002F7041">
              <w:rPr>
                <w:rFonts w:ascii="Calibri" w:hAnsi="Calibri" w:cs="Calibri"/>
                <w:b/>
                <w:sz w:val="16"/>
                <w:szCs w:val="16"/>
              </w:rPr>
              <w:t xml:space="preserve">Pantalla de 86” </w:t>
            </w:r>
            <w:proofErr w:type="spellStart"/>
            <w:r w:rsidRPr="002F7041">
              <w:rPr>
                <w:rFonts w:ascii="Calibri" w:hAnsi="Calibri" w:cs="Calibri"/>
                <w:b/>
                <w:sz w:val="16"/>
                <w:szCs w:val="16"/>
              </w:rPr>
              <w:t>touch</w:t>
            </w:r>
            <w:proofErr w:type="spellEnd"/>
            <w:r w:rsidRPr="002F7041">
              <w:rPr>
                <w:rFonts w:ascii="Calibri" w:hAnsi="Calibri" w:cs="Calibri"/>
                <w:b/>
                <w:sz w:val="16"/>
                <w:szCs w:val="16"/>
              </w:rPr>
              <w:t xml:space="preserve"> </w:t>
            </w:r>
            <w:proofErr w:type="spellStart"/>
            <w:r w:rsidRPr="002F7041">
              <w:rPr>
                <w:rFonts w:ascii="Calibri" w:hAnsi="Calibri" w:cs="Calibri"/>
                <w:b/>
                <w:sz w:val="16"/>
                <w:szCs w:val="16"/>
              </w:rPr>
              <w:t>screen</w:t>
            </w:r>
            <w:proofErr w:type="spellEnd"/>
            <w:r w:rsidRPr="002F7041">
              <w:rPr>
                <w:rFonts w:ascii="Calibri" w:hAnsi="Calibri" w:cs="Calibri"/>
                <w:b/>
                <w:sz w:val="16"/>
                <w:szCs w:val="16"/>
              </w:rPr>
              <w:t xml:space="preserve"> con las siguientes características</w:t>
            </w:r>
          </w:p>
          <w:p w14:paraId="6223F466" w14:textId="77777777" w:rsidR="002F7041" w:rsidRPr="002F7041" w:rsidRDefault="002F7041" w:rsidP="002F7041">
            <w:pPr>
              <w:autoSpaceDE w:val="0"/>
              <w:autoSpaceDN w:val="0"/>
              <w:adjustRightInd w:val="0"/>
              <w:jc w:val="both"/>
              <w:rPr>
                <w:rFonts w:ascii="Calibri" w:hAnsi="Calibri" w:cs="Calibri"/>
                <w:sz w:val="16"/>
                <w:szCs w:val="16"/>
                <w:lang w:val="en-US"/>
              </w:rPr>
            </w:pPr>
            <w:r w:rsidRPr="002F7041">
              <w:rPr>
                <w:rFonts w:ascii="Calibri" w:hAnsi="Calibri" w:cs="Calibri"/>
                <w:b/>
                <w:sz w:val="16"/>
                <w:szCs w:val="16"/>
                <w:lang w:val="en-US"/>
              </w:rPr>
              <w:t>Touch Screen:</w:t>
            </w:r>
            <w:r w:rsidRPr="002F7041">
              <w:rPr>
                <w:rFonts w:ascii="Calibri" w:hAnsi="Calibri" w:cs="Calibri"/>
                <w:sz w:val="16"/>
                <w:szCs w:val="16"/>
                <w:lang w:val="en-US"/>
              </w:rPr>
              <w:t xml:space="preserve"> Multi Touch </w:t>
            </w:r>
            <w:proofErr w:type="spellStart"/>
            <w:r w:rsidRPr="002F7041">
              <w:rPr>
                <w:rFonts w:ascii="Calibri" w:hAnsi="Calibri" w:cs="Calibri"/>
                <w:sz w:val="16"/>
                <w:szCs w:val="16"/>
                <w:lang w:val="en-US"/>
              </w:rPr>
              <w:t>tecnología</w:t>
            </w:r>
            <w:proofErr w:type="spellEnd"/>
            <w:r w:rsidRPr="002F7041">
              <w:rPr>
                <w:rFonts w:ascii="Calibri" w:hAnsi="Calibri" w:cs="Calibri"/>
                <w:sz w:val="16"/>
                <w:szCs w:val="16"/>
                <w:lang w:val="en-US"/>
              </w:rPr>
              <w:t xml:space="preserve"> High Precision</w:t>
            </w:r>
          </w:p>
          <w:p w14:paraId="1863DC40"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Pantalla:</w:t>
            </w:r>
            <w:r w:rsidRPr="002F7041">
              <w:rPr>
                <w:rFonts w:ascii="Calibri" w:hAnsi="Calibri" w:cs="Calibri"/>
                <w:sz w:val="16"/>
                <w:szCs w:val="16"/>
                <w:lang w:val="es-MX"/>
              </w:rPr>
              <w:t xml:space="preserve"> Resolución UHD 3840x2160, panel IPS, Relación de aspecto 16:9, Profundidad de color 10-bit, Orientación </w:t>
            </w:r>
            <w:proofErr w:type="spellStart"/>
            <w:r w:rsidRPr="002F7041">
              <w:rPr>
                <w:rFonts w:ascii="Calibri" w:hAnsi="Calibri" w:cs="Calibri"/>
                <w:sz w:val="16"/>
                <w:szCs w:val="16"/>
                <w:lang w:val="es-MX"/>
              </w:rPr>
              <w:t>Landscape</w:t>
            </w:r>
            <w:proofErr w:type="spellEnd"/>
            <w:r w:rsidRPr="002F7041">
              <w:rPr>
                <w:rFonts w:ascii="Calibri" w:hAnsi="Calibri" w:cs="Calibri"/>
                <w:sz w:val="16"/>
                <w:szCs w:val="16"/>
                <w:lang w:val="es-MX"/>
              </w:rPr>
              <w:t xml:space="preserve">, Horas de operación 16horas/7, </w:t>
            </w:r>
            <w:proofErr w:type="spellStart"/>
            <w:r w:rsidRPr="002F7041">
              <w:rPr>
                <w:rFonts w:ascii="Calibri" w:hAnsi="Calibri" w:cs="Calibri"/>
                <w:sz w:val="16"/>
                <w:szCs w:val="16"/>
                <w:lang w:val="es-MX"/>
              </w:rPr>
              <w:t>Backlight</w:t>
            </w:r>
            <w:proofErr w:type="spellEnd"/>
            <w:r w:rsidRPr="002F7041">
              <w:rPr>
                <w:rFonts w:ascii="Calibri" w:hAnsi="Calibri" w:cs="Calibri"/>
                <w:sz w:val="16"/>
                <w:szCs w:val="16"/>
                <w:lang w:val="es-MX"/>
              </w:rPr>
              <w:t xml:space="preserve"> </w:t>
            </w:r>
            <w:proofErr w:type="spellStart"/>
            <w:r w:rsidRPr="002F7041">
              <w:rPr>
                <w:rFonts w:ascii="Calibri" w:hAnsi="Calibri" w:cs="Calibri"/>
                <w:sz w:val="16"/>
                <w:szCs w:val="16"/>
                <w:lang w:val="es-MX"/>
              </w:rPr>
              <w:t>life</w:t>
            </w:r>
            <w:proofErr w:type="spellEnd"/>
            <w:r w:rsidRPr="002F7041">
              <w:rPr>
                <w:rFonts w:ascii="Calibri" w:hAnsi="Calibri" w:cs="Calibri"/>
                <w:sz w:val="16"/>
                <w:szCs w:val="16"/>
                <w:lang w:val="es-MX"/>
              </w:rPr>
              <w:t xml:space="preserve"> 50,000hrs.</w:t>
            </w:r>
          </w:p>
          <w:p w14:paraId="4A054C01" w14:textId="77777777" w:rsidR="002F7041" w:rsidRPr="002F7041" w:rsidRDefault="002F7041" w:rsidP="002F7041">
            <w:pPr>
              <w:autoSpaceDE w:val="0"/>
              <w:autoSpaceDN w:val="0"/>
              <w:adjustRightInd w:val="0"/>
              <w:jc w:val="both"/>
              <w:rPr>
                <w:rFonts w:ascii="Calibri" w:hAnsi="Calibri" w:cs="Calibri"/>
                <w:sz w:val="16"/>
                <w:szCs w:val="16"/>
                <w:lang w:val="en-US"/>
              </w:rPr>
            </w:pPr>
            <w:r w:rsidRPr="002F7041">
              <w:rPr>
                <w:rFonts w:ascii="Calibri" w:hAnsi="Calibri" w:cs="Calibri"/>
                <w:b/>
                <w:sz w:val="16"/>
                <w:szCs w:val="16"/>
                <w:lang w:val="en-US"/>
              </w:rPr>
              <w:t>Cristal:</w:t>
            </w:r>
            <w:r w:rsidRPr="002F7041">
              <w:rPr>
                <w:rFonts w:ascii="Calibri" w:hAnsi="Calibri" w:cs="Calibri"/>
                <w:sz w:val="16"/>
                <w:szCs w:val="16"/>
                <w:lang w:val="en-US"/>
              </w:rPr>
              <w:t xml:space="preserve"> Germ-resistant </w:t>
            </w:r>
            <w:proofErr w:type="spellStart"/>
            <w:r w:rsidRPr="002F7041">
              <w:rPr>
                <w:rFonts w:ascii="Calibri" w:hAnsi="Calibri" w:cs="Calibri"/>
                <w:sz w:val="16"/>
                <w:szCs w:val="16"/>
                <w:lang w:val="en-US"/>
              </w:rPr>
              <w:t>technología</w:t>
            </w:r>
            <w:proofErr w:type="spellEnd"/>
            <w:r w:rsidRPr="002F7041">
              <w:rPr>
                <w:rFonts w:ascii="Calibri" w:hAnsi="Calibri" w:cs="Calibri"/>
                <w:sz w:val="16"/>
                <w:szCs w:val="16"/>
                <w:lang w:val="en-US"/>
              </w:rPr>
              <w:t xml:space="preserve"> </w:t>
            </w:r>
            <w:proofErr w:type="spellStart"/>
            <w:r w:rsidRPr="002F7041">
              <w:rPr>
                <w:rFonts w:ascii="Calibri" w:hAnsi="Calibri" w:cs="Calibri"/>
                <w:sz w:val="16"/>
                <w:szCs w:val="16"/>
                <w:lang w:val="en-US"/>
              </w:rPr>
              <w:t>nano</w:t>
            </w:r>
            <w:proofErr w:type="spellEnd"/>
            <w:r w:rsidRPr="002F7041">
              <w:rPr>
                <w:rFonts w:ascii="Calibri" w:hAnsi="Calibri" w:cs="Calibri"/>
                <w:sz w:val="16"/>
                <w:szCs w:val="16"/>
                <w:lang w:val="en-US"/>
              </w:rPr>
              <w:t>-ionic silver, Anti-glare, Hardness 9H tempered.</w:t>
            </w:r>
          </w:p>
          <w:p w14:paraId="4841AA83"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Sonido:</w:t>
            </w:r>
            <w:r w:rsidRPr="002F7041">
              <w:rPr>
                <w:rFonts w:ascii="Calibri" w:hAnsi="Calibri" w:cs="Calibri"/>
                <w:sz w:val="16"/>
                <w:szCs w:val="16"/>
              </w:rPr>
              <w:t xml:space="preserve"> Altavoz 20W.</w:t>
            </w:r>
          </w:p>
          <w:p w14:paraId="1A374FDD"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Sistema:</w:t>
            </w:r>
            <w:r w:rsidRPr="002F7041">
              <w:rPr>
                <w:rFonts w:ascii="Calibri" w:hAnsi="Calibri" w:cs="Calibri"/>
                <w:sz w:val="16"/>
                <w:szCs w:val="16"/>
              </w:rPr>
              <w:t xml:space="preserve"> 8GB RAM, 32GB Almacenamiento, Sistema operativo Android </w:t>
            </w:r>
          </w:p>
          <w:p w14:paraId="56FF96D1" w14:textId="77777777" w:rsidR="002F7041" w:rsidRPr="002F7041" w:rsidRDefault="002F7041" w:rsidP="002F7041">
            <w:pPr>
              <w:autoSpaceDE w:val="0"/>
              <w:autoSpaceDN w:val="0"/>
              <w:adjustRightInd w:val="0"/>
              <w:jc w:val="both"/>
              <w:rPr>
                <w:rFonts w:ascii="Calibri" w:hAnsi="Calibri" w:cs="Calibri"/>
                <w:sz w:val="16"/>
                <w:szCs w:val="16"/>
                <w:lang w:val="en-US"/>
              </w:rPr>
            </w:pPr>
            <w:proofErr w:type="spellStart"/>
            <w:r w:rsidRPr="002F7041">
              <w:rPr>
                <w:rFonts w:ascii="Calibri" w:hAnsi="Calibri" w:cs="Calibri"/>
                <w:b/>
                <w:sz w:val="16"/>
                <w:szCs w:val="16"/>
                <w:lang w:val="en-US"/>
              </w:rPr>
              <w:t>Conectividad</w:t>
            </w:r>
            <w:proofErr w:type="spellEnd"/>
            <w:r w:rsidRPr="002F7041">
              <w:rPr>
                <w:rFonts w:ascii="Calibri" w:hAnsi="Calibri" w:cs="Calibri"/>
                <w:sz w:val="16"/>
                <w:szCs w:val="16"/>
                <w:lang w:val="en-US"/>
              </w:rPr>
              <w:t xml:space="preserve">: 1 VGA, 2xHDMI 2.0 UBS-A 5x3.0x2.0, Audio in 3.5, Audio out 3.5, </w:t>
            </w:r>
            <w:proofErr w:type="spellStart"/>
            <w:r w:rsidRPr="002F7041">
              <w:rPr>
                <w:rFonts w:ascii="Calibri" w:hAnsi="Calibri" w:cs="Calibri"/>
                <w:sz w:val="16"/>
                <w:szCs w:val="16"/>
                <w:lang w:val="en-US"/>
              </w:rPr>
              <w:t>Wifi</w:t>
            </w:r>
            <w:proofErr w:type="spellEnd"/>
            <w:r w:rsidRPr="002F7041">
              <w:rPr>
                <w:rFonts w:ascii="Calibri" w:hAnsi="Calibri" w:cs="Calibri"/>
                <w:sz w:val="16"/>
                <w:szCs w:val="16"/>
                <w:lang w:val="en-US"/>
              </w:rPr>
              <w:t xml:space="preserve">, </w:t>
            </w:r>
            <w:r w:rsidRPr="002F7041">
              <w:rPr>
                <w:rFonts w:ascii="Calibri" w:hAnsi="Calibri" w:cs="Calibri"/>
                <w:sz w:val="16"/>
                <w:szCs w:val="16"/>
                <w:lang w:val="en-US"/>
              </w:rPr>
              <w:lastRenderedPageBreak/>
              <w:t>Bluetooth 5.2, S/PDIF out, Ethernet, 3.5 Line in x1.</w:t>
            </w:r>
          </w:p>
          <w:p w14:paraId="2649BF59"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Periféricos incorporados:</w:t>
            </w:r>
            <w:r w:rsidRPr="002F7041">
              <w:rPr>
                <w:rFonts w:ascii="Calibri" w:hAnsi="Calibri" w:cs="Calibri"/>
                <w:sz w:val="16"/>
                <w:szCs w:val="16"/>
                <w:lang w:val="es-MX"/>
              </w:rPr>
              <w:t xml:space="preserve"> NFC sensor, </w:t>
            </w:r>
            <w:proofErr w:type="spellStart"/>
            <w:r w:rsidRPr="002F7041">
              <w:rPr>
                <w:rFonts w:ascii="Calibri" w:hAnsi="Calibri" w:cs="Calibri"/>
                <w:sz w:val="16"/>
                <w:szCs w:val="16"/>
                <w:lang w:val="es-MX"/>
              </w:rPr>
              <w:t>Ambient</w:t>
            </w:r>
            <w:proofErr w:type="spellEnd"/>
            <w:r w:rsidRPr="002F7041">
              <w:rPr>
                <w:rFonts w:ascii="Calibri" w:hAnsi="Calibri" w:cs="Calibri"/>
                <w:sz w:val="16"/>
                <w:szCs w:val="16"/>
                <w:lang w:val="es-MX"/>
              </w:rPr>
              <w:t xml:space="preserve"> light sensor, IR sensor, </w:t>
            </w:r>
            <w:proofErr w:type="spellStart"/>
            <w:r w:rsidRPr="002F7041">
              <w:rPr>
                <w:rFonts w:ascii="Calibri" w:hAnsi="Calibri" w:cs="Calibri"/>
                <w:sz w:val="16"/>
                <w:szCs w:val="16"/>
                <w:lang w:val="es-MX"/>
              </w:rPr>
              <w:t>Microfono</w:t>
            </w:r>
            <w:proofErr w:type="spellEnd"/>
            <w:r w:rsidRPr="002F7041">
              <w:rPr>
                <w:rFonts w:ascii="Calibri" w:hAnsi="Calibri" w:cs="Calibri"/>
                <w:sz w:val="16"/>
                <w:szCs w:val="16"/>
                <w:lang w:val="es-MX"/>
              </w:rPr>
              <w:t>, 2 Speaker.</w:t>
            </w:r>
          </w:p>
          <w:p w14:paraId="763E70A0"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 xml:space="preserve">Montaje: </w:t>
            </w:r>
            <w:r w:rsidRPr="002F7041">
              <w:rPr>
                <w:rFonts w:ascii="Calibri" w:hAnsi="Calibri" w:cs="Calibri"/>
                <w:sz w:val="16"/>
                <w:szCs w:val="16"/>
                <w:lang w:val="es-MX"/>
              </w:rPr>
              <w:t xml:space="preserve">VESA </w:t>
            </w:r>
          </w:p>
          <w:p w14:paraId="5473AC46"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Especificaciones de Potencia:</w:t>
            </w:r>
            <w:r w:rsidRPr="002F7041">
              <w:rPr>
                <w:rFonts w:ascii="Calibri" w:hAnsi="Calibri" w:cs="Calibri"/>
                <w:sz w:val="16"/>
                <w:szCs w:val="16"/>
              </w:rPr>
              <w:t xml:space="preserve"> </w:t>
            </w:r>
            <w:proofErr w:type="spellStart"/>
            <w:r w:rsidRPr="002F7041">
              <w:rPr>
                <w:rFonts w:ascii="Calibri" w:hAnsi="Calibri" w:cs="Calibri"/>
                <w:sz w:val="16"/>
                <w:szCs w:val="16"/>
              </w:rPr>
              <w:t>Energy</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Star</w:t>
            </w:r>
            <w:proofErr w:type="spellEnd"/>
            <w:r w:rsidRPr="002F7041">
              <w:rPr>
                <w:rFonts w:ascii="Calibri" w:hAnsi="Calibri" w:cs="Calibri"/>
                <w:sz w:val="16"/>
                <w:szCs w:val="16"/>
              </w:rPr>
              <w:t xml:space="preserve">, </w:t>
            </w:r>
            <w:proofErr w:type="spellStart"/>
            <w:r w:rsidRPr="002F7041">
              <w:rPr>
                <w:rFonts w:ascii="Calibri" w:hAnsi="Calibri" w:cs="Calibri"/>
                <w:sz w:val="16"/>
                <w:szCs w:val="16"/>
              </w:rPr>
              <w:t>Power</w:t>
            </w:r>
            <w:proofErr w:type="spellEnd"/>
            <w:r w:rsidRPr="002F7041">
              <w:rPr>
                <w:rFonts w:ascii="Calibri" w:hAnsi="Calibri" w:cs="Calibri"/>
                <w:sz w:val="16"/>
                <w:szCs w:val="16"/>
              </w:rPr>
              <w:t xml:space="preserve"> Ac 100-240V 50/60 Hz</w:t>
            </w:r>
          </w:p>
          <w:p w14:paraId="74A4E6E6"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Accesorios:</w:t>
            </w:r>
            <w:r w:rsidRPr="002F7041">
              <w:rPr>
                <w:rFonts w:ascii="Calibri" w:hAnsi="Calibri" w:cs="Calibri"/>
                <w:sz w:val="16"/>
                <w:szCs w:val="16"/>
              </w:rPr>
              <w:t xml:space="preserve"> Control Remoto 1, Pen 2, Kit de Montaje en pared 1.</w:t>
            </w:r>
          </w:p>
        </w:tc>
        <w:tc>
          <w:tcPr>
            <w:tcW w:w="472" w:type="pct"/>
            <w:vMerge w:val="restart"/>
            <w:tcBorders>
              <w:top w:val="dotted" w:sz="4" w:space="0" w:color="auto"/>
              <w:left w:val="dotted" w:sz="4" w:space="0" w:color="auto"/>
              <w:right w:val="dotted" w:sz="4" w:space="0" w:color="auto"/>
            </w:tcBorders>
          </w:tcPr>
          <w:p w14:paraId="753AEDDA"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lastRenderedPageBreak/>
              <w:t>Equipo</w:t>
            </w:r>
          </w:p>
        </w:tc>
        <w:tc>
          <w:tcPr>
            <w:tcW w:w="476" w:type="pct"/>
            <w:vMerge w:val="restart"/>
            <w:tcBorders>
              <w:top w:val="dotted" w:sz="4" w:space="0" w:color="auto"/>
              <w:left w:val="dotted" w:sz="4" w:space="0" w:color="auto"/>
              <w:right w:val="dotted" w:sz="4" w:space="0" w:color="auto"/>
            </w:tcBorders>
          </w:tcPr>
          <w:p w14:paraId="70C3BE67"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3</w:t>
            </w:r>
          </w:p>
        </w:tc>
      </w:tr>
      <w:tr w:rsidR="002F7041" w:rsidRPr="002F7041" w14:paraId="25F07E0B" w14:textId="77777777" w:rsidTr="00AA583A">
        <w:trPr>
          <w:trHeight w:val="485"/>
        </w:trPr>
        <w:tc>
          <w:tcPr>
            <w:tcW w:w="409" w:type="pct"/>
            <w:vMerge/>
            <w:tcBorders>
              <w:left w:val="dotted" w:sz="4" w:space="0" w:color="auto"/>
              <w:bottom w:val="dotted" w:sz="4" w:space="0" w:color="auto"/>
              <w:right w:val="dotted" w:sz="4" w:space="0" w:color="auto"/>
            </w:tcBorders>
            <w:shd w:val="clear" w:color="auto" w:fill="auto"/>
          </w:tcPr>
          <w:p w14:paraId="77A4D7A6" w14:textId="77777777" w:rsidR="002F7041" w:rsidRPr="002F7041" w:rsidRDefault="002F7041" w:rsidP="002F7041">
            <w:pPr>
              <w:jc w:val="center"/>
              <w:rPr>
                <w:rFonts w:ascii="Calibri" w:hAnsi="Calibri" w:cs="Calibri"/>
                <w:b/>
                <w:sz w:val="16"/>
                <w:szCs w:val="16"/>
                <w:lang w:val="en-US"/>
              </w:rPr>
            </w:pPr>
          </w:p>
        </w:tc>
        <w:tc>
          <w:tcPr>
            <w:tcW w:w="3643" w:type="pct"/>
            <w:tcBorders>
              <w:top w:val="dotted" w:sz="4" w:space="0" w:color="auto"/>
              <w:left w:val="dotted" w:sz="4" w:space="0" w:color="auto"/>
              <w:bottom w:val="dotted" w:sz="4" w:space="0" w:color="auto"/>
              <w:right w:val="dotted" w:sz="4" w:space="0" w:color="auto"/>
            </w:tcBorders>
            <w:vAlign w:val="center"/>
          </w:tcPr>
          <w:p w14:paraId="09F1FB23"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w:t>
            </w:r>
          </w:p>
          <w:p w14:paraId="233C1CB2"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 xml:space="preserve">36 meses en sitio con mano de obra y partes certificadas por el fabricante. </w:t>
            </w:r>
            <w:r w:rsidRPr="002F7041">
              <w:rPr>
                <w:rFonts w:ascii="Calibri" w:hAnsi="Calibri" w:cs="Calibri"/>
                <w:b/>
                <w:sz w:val="16"/>
                <w:szCs w:val="16"/>
              </w:rPr>
              <w:t xml:space="preserve"> </w:t>
            </w:r>
          </w:p>
          <w:p w14:paraId="5425AE3B"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4499F7E8"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61C85D6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5EB3A48F"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Borders>
              <w:left w:val="dotted" w:sz="4" w:space="0" w:color="auto"/>
              <w:bottom w:val="dotted" w:sz="4" w:space="0" w:color="auto"/>
              <w:right w:val="dotted" w:sz="4" w:space="0" w:color="auto"/>
            </w:tcBorders>
          </w:tcPr>
          <w:p w14:paraId="2CBCFCFC" w14:textId="77777777" w:rsidR="002F7041" w:rsidRPr="001C08F7" w:rsidRDefault="002F7041" w:rsidP="002F7041">
            <w:pPr>
              <w:jc w:val="center"/>
              <w:rPr>
                <w:rFonts w:asciiTheme="minorHAnsi" w:hAnsiTheme="minorHAnsi" w:cstheme="minorHAnsi"/>
                <w:sz w:val="16"/>
                <w:szCs w:val="16"/>
              </w:rPr>
            </w:pPr>
          </w:p>
        </w:tc>
        <w:tc>
          <w:tcPr>
            <w:tcW w:w="476" w:type="pct"/>
            <w:vMerge/>
            <w:tcBorders>
              <w:left w:val="dotted" w:sz="4" w:space="0" w:color="auto"/>
              <w:bottom w:val="dotted" w:sz="4" w:space="0" w:color="auto"/>
              <w:right w:val="dotted" w:sz="4" w:space="0" w:color="auto"/>
            </w:tcBorders>
          </w:tcPr>
          <w:p w14:paraId="69420CC3" w14:textId="77777777" w:rsidR="002F7041" w:rsidRPr="001C08F7" w:rsidRDefault="002F7041" w:rsidP="002F7041">
            <w:pPr>
              <w:jc w:val="center"/>
              <w:rPr>
                <w:rFonts w:asciiTheme="minorHAnsi" w:hAnsiTheme="minorHAnsi" w:cstheme="minorHAnsi"/>
                <w:sz w:val="16"/>
                <w:szCs w:val="16"/>
              </w:rPr>
            </w:pPr>
          </w:p>
        </w:tc>
      </w:tr>
      <w:tr w:rsidR="002F7041" w:rsidRPr="002F7041" w14:paraId="2CD1E77F" w14:textId="77777777" w:rsidTr="00AA583A">
        <w:trPr>
          <w:trHeight w:val="485"/>
        </w:trPr>
        <w:tc>
          <w:tcPr>
            <w:tcW w:w="409" w:type="pct"/>
            <w:vMerge w:val="restart"/>
            <w:shd w:val="clear" w:color="auto" w:fill="auto"/>
          </w:tcPr>
          <w:p w14:paraId="16202060" w14:textId="77777777" w:rsidR="002F7041" w:rsidRPr="00531D15" w:rsidRDefault="002F7041" w:rsidP="002F7041">
            <w:pPr>
              <w:jc w:val="center"/>
              <w:rPr>
                <w:rFonts w:ascii="Calibri" w:hAnsi="Calibri" w:cs="Calibri"/>
                <w:sz w:val="16"/>
                <w:szCs w:val="16"/>
                <w:lang w:val="es-MX"/>
              </w:rPr>
            </w:pPr>
            <w:r w:rsidRPr="00531D15">
              <w:rPr>
                <w:rFonts w:ascii="Calibri" w:hAnsi="Calibri" w:cs="Calibri"/>
                <w:sz w:val="16"/>
                <w:szCs w:val="16"/>
                <w:lang w:val="es-MX"/>
              </w:rPr>
              <w:t>39</w:t>
            </w:r>
          </w:p>
        </w:tc>
        <w:tc>
          <w:tcPr>
            <w:tcW w:w="3643" w:type="pct"/>
            <w:vAlign w:val="center"/>
          </w:tcPr>
          <w:p w14:paraId="6986B513" w14:textId="77777777" w:rsidR="002F7041" w:rsidRPr="002F7041" w:rsidRDefault="002F7041" w:rsidP="002F7041">
            <w:pPr>
              <w:autoSpaceDE w:val="0"/>
              <w:autoSpaceDN w:val="0"/>
              <w:adjustRightInd w:val="0"/>
              <w:jc w:val="both"/>
              <w:rPr>
                <w:rFonts w:ascii="Calibri" w:hAnsi="Calibri" w:cs="Calibri"/>
                <w:b/>
                <w:bCs/>
                <w:sz w:val="16"/>
                <w:szCs w:val="16"/>
                <w:lang w:val="es-MX"/>
              </w:rPr>
            </w:pPr>
            <w:r w:rsidRPr="002F7041">
              <w:rPr>
                <w:rFonts w:ascii="Calibri" w:hAnsi="Calibri" w:cs="Calibri"/>
                <w:b/>
                <w:bCs/>
                <w:sz w:val="16"/>
                <w:szCs w:val="16"/>
                <w:lang w:val="es-MX"/>
              </w:rPr>
              <w:t xml:space="preserve">Lector de código de barras 3n </w:t>
            </w:r>
            <w:proofErr w:type="spellStart"/>
            <w:r w:rsidRPr="002F7041">
              <w:rPr>
                <w:rFonts w:ascii="Calibri" w:hAnsi="Calibri" w:cs="Calibri"/>
                <w:b/>
                <w:bCs/>
                <w:sz w:val="16"/>
                <w:szCs w:val="16"/>
                <w:lang w:val="es-MX"/>
              </w:rPr>
              <w:t>Star</w:t>
            </w:r>
            <w:proofErr w:type="spellEnd"/>
            <w:r w:rsidRPr="002F7041">
              <w:rPr>
                <w:rFonts w:ascii="Calibri" w:hAnsi="Calibri" w:cs="Calibri"/>
                <w:b/>
                <w:bCs/>
                <w:sz w:val="16"/>
                <w:szCs w:val="16"/>
                <w:lang w:val="es-MX"/>
              </w:rPr>
              <w:t xml:space="preserve"> modelo SC455, con las siguientes características:</w:t>
            </w:r>
          </w:p>
          <w:p w14:paraId="6FDD8E90"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Tecnología de conectividad</w:t>
            </w:r>
            <w:r w:rsidRPr="002F7041">
              <w:rPr>
                <w:rFonts w:ascii="Calibri" w:hAnsi="Calibri" w:cs="Calibri"/>
                <w:sz w:val="16"/>
                <w:szCs w:val="16"/>
                <w:lang w:val="es-MX"/>
              </w:rPr>
              <w:t>: Inalámbrico</w:t>
            </w:r>
          </w:p>
          <w:p w14:paraId="21B32366"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Frecuencia de operación</w:t>
            </w:r>
            <w:r w:rsidRPr="002F7041">
              <w:rPr>
                <w:rFonts w:ascii="Calibri" w:hAnsi="Calibri" w:cs="Calibri"/>
                <w:sz w:val="16"/>
                <w:szCs w:val="16"/>
                <w:lang w:val="es-MX"/>
              </w:rPr>
              <w:t>: 433 MHz</w:t>
            </w:r>
          </w:p>
          <w:p w14:paraId="7061C7E9"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Longitud de cable</w:t>
            </w:r>
            <w:r w:rsidRPr="002F7041">
              <w:rPr>
                <w:rFonts w:ascii="Calibri" w:hAnsi="Calibri" w:cs="Calibri"/>
                <w:sz w:val="16"/>
                <w:szCs w:val="16"/>
                <w:lang w:val="es-MX"/>
              </w:rPr>
              <w:t>: 1.8 m</w:t>
            </w:r>
          </w:p>
          <w:p w14:paraId="723F16E6"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Interfaz</w:t>
            </w:r>
            <w:r w:rsidRPr="002F7041">
              <w:rPr>
                <w:rFonts w:ascii="Calibri" w:hAnsi="Calibri" w:cs="Calibri"/>
                <w:sz w:val="16"/>
                <w:szCs w:val="16"/>
                <w:lang w:val="es-MX"/>
              </w:rPr>
              <w:t xml:space="preserve"> estándar_ RF inalámbrico, USB</w:t>
            </w:r>
          </w:p>
          <w:p w14:paraId="795E6D10"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Alcance inalámbrico:</w:t>
            </w:r>
            <w:r w:rsidRPr="002F7041">
              <w:rPr>
                <w:rFonts w:ascii="Calibri" w:hAnsi="Calibri" w:cs="Calibri"/>
                <w:sz w:val="16"/>
                <w:szCs w:val="16"/>
                <w:lang w:val="es-MX"/>
              </w:rPr>
              <w:t xml:space="preserve"> 100 m</w:t>
            </w:r>
          </w:p>
          <w:p w14:paraId="368AF43A"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Color del producto</w:t>
            </w:r>
            <w:r w:rsidRPr="002F7041">
              <w:rPr>
                <w:rFonts w:ascii="Calibri" w:hAnsi="Calibri" w:cs="Calibri"/>
                <w:sz w:val="16"/>
                <w:szCs w:val="16"/>
                <w:lang w:val="es-MX"/>
              </w:rPr>
              <w:t>: Negro, Metálico</w:t>
            </w:r>
          </w:p>
          <w:p w14:paraId="0BC820D4" w14:textId="77777777" w:rsidR="002F7041" w:rsidRPr="002F7041" w:rsidRDefault="002F7041" w:rsidP="002F7041">
            <w:pPr>
              <w:autoSpaceDE w:val="0"/>
              <w:autoSpaceDN w:val="0"/>
              <w:adjustRightInd w:val="0"/>
              <w:jc w:val="both"/>
              <w:rPr>
                <w:rFonts w:ascii="Calibri" w:hAnsi="Calibri" w:cs="Calibri"/>
                <w:sz w:val="16"/>
                <w:szCs w:val="16"/>
                <w:lang w:val="en-US"/>
              </w:rPr>
            </w:pPr>
            <w:proofErr w:type="spellStart"/>
            <w:r w:rsidRPr="002F7041">
              <w:rPr>
                <w:rFonts w:ascii="Calibri" w:hAnsi="Calibri" w:cs="Calibri"/>
                <w:b/>
                <w:sz w:val="16"/>
                <w:szCs w:val="16"/>
                <w:lang w:val="en-US"/>
              </w:rPr>
              <w:t>Memoria</w:t>
            </w:r>
            <w:proofErr w:type="spellEnd"/>
            <w:r w:rsidRPr="002F7041">
              <w:rPr>
                <w:rFonts w:ascii="Calibri" w:hAnsi="Calibri" w:cs="Calibri"/>
                <w:b/>
                <w:sz w:val="16"/>
                <w:szCs w:val="16"/>
                <w:lang w:val="en-US"/>
              </w:rPr>
              <w:t xml:space="preserve"> RAM</w:t>
            </w:r>
            <w:r w:rsidRPr="002F7041">
              <w:rPr>
                <w:rFonts w:ascii="Calibri" w:hAnsi="Calibri" w:cs="Calibri"/>
                <w:sz w:val="16"/>
                <w:szCs w:val="16"/>
                <w:lang w:val="en-US"/>
              </w:rPr>
              <w:t xml:space="preserve"> 4 MB</w:t>
            </w:r>
          </w:p>
          <w:p w14:paraId="17A00AA2" w14:textId="77777777" w:rsidR="002F7041" w:rsidRPr="002F7041" w:rsidRDefault="002F7041" w:rsidP="002F7041">
            <w:pPr>
              <w:autoSpaceDE w:val="0"/>
              <w:autoSpaceDN w:val="0"/>
              <w:adjustRightInd w:val="0"/>
              <w:jc w:val="both"/>
              <w:rPr>
                <w:rFonts w:ascii="Calibri" w:hAnsi="Calibri" w:cs="Calibri"/>
                <w:sz w:val="16"/>
                <w:szCs w:val="16"/>
                <w:lang w:val="en-US"/>
              </w:rPr>
            </w:pPr>
            <w:r w:rsidRPr="002F7041">
              <w:rPr>
                <w:rFonts w:ascii="Calibri" w:hAnsi="Calibri" w:cs="Calibri"/>
                <w:b/>
                <w:sz w:val="16"/>
                <w:szCs w:val="16"/>
                <w:lang w:val="en-US"/>
              </w:rPr>
              <w:t>Optical sensor resolution (W x H</w:t>
            </w:r>
            <w:r w:rsidRPr="002F7041">
              <w:rPr>
                <w:rFonts w:ascii="Calibri" w:hAnsi="Calibri" w:cs="Calibri"/>
                <w:sz w:val="16"/>
                <w:szCs w:val="16"/>
                <w:lang w:val="en-US"/>
              </w:rPr>
              <w:t xml:space="preserve">) 752 x 480 </w:t>
            </w:r>
            <w:proofErr w:type="spellStart"/>
            <w:r w:rsidRPr="002F7041">
              <w:rPr>
                <w:rFonts w:ascii="Calibri" w:hAnsi="Calibri" w:cs="Calibri"/>
                <w:sz w:val="16"/>
                <w:szCs w:val="16"/>
                <w:lang w:val="en-US"/>
              </w:rPr>
              <w:t>Pixeles</w:t>
            </w:r>
            <w:proofErr w:type="spellEnd"/>
          </w:p>
          <w:p w14:paraId="71C4A35E"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Tipo de sensor</w:t>
            </w:r>
            <w:r w:rsidRPr="002F7041">
              <w:rPr>
                <w:rFonts w:ascii="Calibri" w:hAnsi="Calibri" w:cs="Calibri"/>
                <w:sz w:val="16"/>
                <w:szCs w:val="16"/>
                <w:lang w:val="es-MX"/>
              </w:rPr>
              <w:t>: LED</w:t>
            </w:r>
          </w:p>
          <w:p w14:paraId="1FBC4808"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Tipo de escaneado</w:t>
            </w:r>
            <w:r w:rsidRPr="002F7041">
              <w:rPr>
                <w:rFonts w:ascii="Calibri" w:hAnsi="Calibri" w:cs="Calibri"/>
                <w:sz w:val="16"/>
                <w:szCs w:val="16"/>
                <w:lang w:val="es-MX"/>
              </w:rPr>
              <w:t>: 1D/2D</w:t>
            </w:r>
          </w:p>
          <w:p w14:paraId="1524308D"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Códigos de barras lineales (1D) soportadas</w:t>
            </w:r>
            <w:r w:rsidRPr="002F7041">
              <w:rPr>
                <w:rFonts w:ascii="Calibri" w:hAnsi="Calibri" w:cs="Calibri"/>
                <w:sz w:val="16"/>
                <w:szCs w:val="16"/>
                <w:lang w:val="es-MX"/>
              </w:rPr>
              <w:t xml:space="preserve">: </w:t>
            </w:r>
            <w:proofErr w:type="spellStart"/>
            <w:r w:rsidRPr="002F7041">
              <w:rPr>
                <w:rFonts w:ascii="Calibri" w:hAnsi="Calibri" w:cs="Calibri"/>
                <w:sz w:val="16"/>
                <w:szCs w:val="16"/>
                <w:lang w:val="es-MX"/>
              </w:rPr>
              <w:t>Codabar</w:t>
            </w:r>
            <w:proofErr w:type="spellEnd"/>
            <w:r w:rsidRPr="002F7041">
              <w:rPr>
                <w:rFonts w:ascii="Calibri" w:hAnsi="Calibri" w:cs="Calibri"/>
                <w:sz w:val="16"/>
                <w:szCs w:val="16"/>
                <w:lang w:val="es-MX"/>
              </w:rPr>
              <w:t xml:space="preserve">,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xml:space="preserve"> 11,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xml:space="preserve"> 128,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xml:space="preserve"> 32,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xml:space="preserve"> 39,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xml:space="preserve"> 93, </w:t>
            </w:r>
            <w:proofErr w:type="spellStart"/>
            <w:r w:rsidRPr="002F7041">
              <w:rPr>
                <w:rFonts w:ascii="Calibri" w:hAnsi="Calibri" w:cs="Calibri"/>
                <w:sz w:val="16"/>
                <w:szCs w:val="16"/>
                <w:lang w:val="es-MX"/>
              </w:rPr>
              <w:t>Discrete</w:t>
            </w:r>
            <w:proofErr w:type="spellEnd"/>
            <w:r w:rsidRPr="002F7041">
              <w:rPr>
                <w:rFonts w:ascii="Calibri" w:hAnsi="Calibri" w:cs="Calibri"/>
                <w:sz w:val="16"/>
                <w:szCs w:val="16"/>
                <w:lang w:val="es-MX"/>
              </w:rPr>
              <w:t xml:space="preserve"> 2 of 5, ISBN, </w:t>
            </w:r>
            <w:proofErr w:type="spellStart"/>
            <w:r w:rsidRPr="002F7041">
              <w:rPr>
                <w:rFonts w:ascii="Calibri" w:hAnsi="Calibri" w:cs="Calibri"/>
                <w:sz w:val="16"/>
                <w:szCs w:val="16"/>
                <w:lang w:val="es-MX"/>
              </w:rPr>
              <w:t>Interleaved</w:t>
            </w:r>
            <w:proofErr w:type="spellEnd"/>
            <w:r w:rsidRPr="002F7041">
              <w:rPr>
                <w:rFonts w:ascii="Calibri" w:hAnsi="Calibri" w:cs="Calibri"/>
                <w:sz w:val="16"/>
                <w:szCs w:val="16"/>
                <w:lang w:val="es-MX"/>
              </w:rPr>
              <w:t xml:space="preserve"> 2 of 5, MSI, </w:t>
            </w:r>
            <w:proofErr w:type="spellStart"/>
            <w:r w:rsidRPr="002F7041">
              <w:rPr>
                <w:rFonts w:ascii="Calibri" w:hAnsi="Calibri" w:cs="Calibri"/>
                <w:sz w:val="16"/>
                <w:szCs w:val="16"/>
                <w:lang w:val="es-MX"/>
              </w:rPr>
              <w:t>Matrix</w:t>
            </w:r>
            <w:proofErr w:type="spellEnd"/>
            <w:r w:rsidRPr="002F7041">
              <w:rPr>
                <w:rFonts w:ascii="Calibri" w:hAnsi="Calibri" w:cs="Calibri"/>
                <w:sz w:val="16"/>
                <w:szCs w:val="16"/>
                <w:lang w:val="es-MX"/>
              </w:rPr>
              <w:t xml:space="preserve"> 2 of 5, </w:t>
            </w:r>
            <w:proofErr w:type="spellStart"/>
            <w:r w:rsidRPr="002F7041">
              <w:rPr>
                <w:rFonts w:ascii="Calibri" w:hAnsi="Calibri" w:cs="Calibri"/>
                <w:sz w:val="16"/>
                <w:szCs w:val="16"/>
                <w:lang w:val="es-MX"/>
              </w:rPr>
              <w:t>Trioptic</w:t>
            </w:r>
            <w:proofErr w:type="spellEnd"/>
          </w:p>
          <w:p w14:paraId="28675C4D"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Códigos de barras soportados</w:t>
            </w:r>
            <w:r w:rsidRPr="002F7041">
              <w:rPr>
                <w:rFonts w:ascii="Calibri" w:hAnsi="Calibri" w:cs="Calibri"/>
                <w:sz w:val="16"/>
                <w:szCs w:val="16"/>
                <w:lang w:val="es-MX"/>
              </w:rPr>
              <w:t xml:space="preserve">: </w:t>
            </w:r>
            <w:proofErr w:type="spellStart"/>
            <w:r w:rsidRPr="002F7041">
              <w:rPr>
                <w:rFonts w:ascii="Calibri" w:hAnsi="Calibri" w:cs="Calibri"/>
                <w:sz w:val="16"/>
                <w:szCs w:val="16"/>
                <w:lang w:val="es-MX"/>
              </w:rPr>
              <w:t>Aztec</w:t>
            </w:r>
            <w:proofErr w:type="spellEnd"/>
            <w:r w:rsidRPr="002F7041">
              <w:rPr>
                <w:rFonts w:ascii="Calibri" w:hAnsi="Calibri" w:cs="Calibri"/>
                <w:sz w:val="16"/>
                <w:szCs w:val="16"/>
                <w:lang w:val="es-MX"/>
              </w:rPr>
              <w:t xml:space="preserve">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xml:space="preserve">, Códigos compuestos, Matriz de datos, </w:t>
            </w:r>
            <w:proofErr w:type="spellStart"/>
            <w:r w:rsidRPr="002F7041">
              <w:rPr>
                <w:rFonts w:ascii="Calibri" w:hAnsi="Calibri" w:cs="Calibri"/>
                <w:sz w:val="16"/>
                <w:szCs w:val="16"/>
                <w:lang w:val="es-MX"/>
              </w:rPr>
              <w:t>MaxiCode</w:t>
            </w:r>
            <w:proofErr w:type="spellEnd"/>
            <w:r w:rsidRPr="002F7041">
              <w:rPr>
                <w:rFonts w:ascii="Calibri" w:hAnsi="Calibri" w:cs="Calibri"/>
                <w:sz w:val="16"/>
                <w:szCs w:val="16"/>
                <w:lang w:val="es-MX"/>
              </w:rPr>
              <w:t xml:space="preserve">, Micro QR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xml:space="preserve">, MicroPDF417, PDF417, QR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TLC-39</w:t>
            </w:r>
          </w:p>
          <w:p w14:paraId="204CCFF7"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Capacidad de batería</w:t>
            </w:r>
            <w:r w:rsidRPr="002F7041">
              <w:rPr>
                <w:rFonts w:ascii="Calibri" w:hAnsi="Calibri" w:cs="Calibri"/>
                <w:sz w:val="16"/>
                <w:szCs w:val="16"/>
                <w:lang w:val="es-MX"/>
              </w:rPr>
              <w:t xml:space="preserve">: 1500 </w:t>
            </w:r>
            <w:proofErr w:type="spellStart"/>
            <w:r w:rsidRPr="002F7041">
              <w:rPr>
                <w:rFonts w:ascii="Calibri" w:hAnsi="Calibri" w:cs="Calibri"/>
                <w:sz w:val="16"/>
                <w:szCs w:val="16"/>
                <w:lang w:val="es-MX"/>
              </w:rPr>
              <w:t>mAh</w:t>
            </w:r>
            <w:proofErr w:type="spellEnd"/>
          </w:p>
          <w:p w14:paraId="3DD2EFFA"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Tiempo de carga</w:t>
            </w:r>
            <w:r w:rsidRPr="002F7041">
              <w:rPr>
                <w:rFonts w:ascii="Calibri" w:hAnsi="Calibri" w:cs="Calibri"/>
                <w:sz w:val="16"/>
                <w:szCs w:val="16"/>
                <w:lang w:val="es-MX"/>
              </w:rPr>
              <w:t>: 6 h</w:t>
            </w:r>
          </w:p>
          <w:p w14:paraId="604D1AF7"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Alimentación</w:t>
            </w:r>
            <w:r w:rsidRPr="002F7041">
              <w:rPr>
                <w:rFonts w:ascii="Calibri" w:hAnsi="Calibri" w:cs="Calibri"/>
                <w:sz w:val="16"/>
                <w:szCs w:val="16"/>
                <w:lang w:val="es-MX"/>
              </w:rPr>
              <w:t>: Batería Litio</w:t>
            </w:r>
          </w:p>
          <w:p w14:paraId="09106B12" w14:textId="77777777" w:rsidR="002F7041" w:rsidRPr="002F7041" w:rsidRDefault="002F7041" w:rsidP="002F7041">
            <w:pPr>
              <w:autoSpaceDE w:val="0"/>
              <w:autoSpaceDN w:val="0"/>
              <w:adjustRightInd w:val="0"/>
              <w:jc w:val="both"/>
              <w:rPr>
                <w:rFonts w:ascii="Calibri" w:hAnsi="Calibri" w:cs="Calibri"/>
                <w:b/>
                <w:bCs/>
                <w:sz w:val="16"/>
                <w:szCs w:val="16"/>
                <w:lang w:val="es-MX"/>
              </w:rPr>
            </w:pPr>
            <w:r w:rsidRPr="002F7041">
              <w:rPr>
                <w:rFonts w:ascii="Calibri" w:hAnsi="Calibri" w:cs="Calibri"/>
                <w:b/>
                <w:bCs/>
                <w:sz w:val="16"/>
                <w:szCs w:val="16"/>
                <w:lang w:val="es-MX"/>
              </w:rPr>
              <w:t>Diseño</w:t>
            </w:r>
          </w:p>
          <w:p w14:paraId="55E8563F"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sz w:val="16"/>
                <w:szCs w:val="16"/>
                <w:lang w:val="es-MX"/>
              </w:rPr>
              <w:t xml:space="preserve">Material de la carcasa: </w:t>
            </w:r>
            <w:proofErr w:type="spellStart"/>
            <w:r w:rsidRPr="002F7041">
              <w:rPr>
                <w:rFonts w:ascii="Calibri" w:hAnsi="Calibri" w:cs="Calibri"/>
                <w:sz w:val="16"/>
                <w:szCs w:val="16"/>
                <w:lang w:val="es-MX"/>
              </w:rPr>
              <w:t>Acrilonitrilo</w:t>
            </w:r>
            <w:proofErr w:type="spellEnd"/>
            <w:r w:rsidRPr="002F7041">
              <w:rPr>
                <w:rFonts w:ascii="Calibri" w:hAnsi="Calibri" w:cs="Calibri"/>
                <w:sz w:val="16"/>
                <w:szCs w:val="16"/>
                <w:lang w:val="es-MX"/>
              </w:rPr>
              <w:t xml:space="preserve"> butadieno estireno (ABS), Policarbonato (PC)</w:t>
            </w:r>
          </w:p>
          <w:p w14:paraId="4D419E61" w14:textId="77777777" w:rsidR="002F7041" w:rsidRPr="002F7041" w:rsidRDefault="002F7041" w:rsidP="002F7041">
            <w:pPr>
              <w:autoSpaceDE w:val="0"/>
              <w:autoSpaceDN w:val="0"/>
              <w:adjustRightInd w:val="0"/>
              <w:jc w:val="both"/>
              <w:rPr>
                <w:rFonts w:ascii="Calibri" w:hAnsi="Calibri" w:cs="Calibri"/>
                <w:b/>
                <w:bCs/>
                <w:sz w:val="16"/>
                <w:szCs w:val="16"/>
                <w:lang w:val="es-MX"/>
              </w:rPr>
            </w:pPr>
            <w:r w:rsidRPr="002F7041">
              <w:rPr>
                <w:rFonts w:ascii="Calibri" w:hAnsi="Calibri" w:cs="Calibri"/>
                <w:b/>
                <w:bCs/>
                <w:sz w:val="16"/>
                <w:szCs w:val="16"/>
                <w:lang w:val="es-MX"/>
              </w:rPr>
              <w:t>Tipo</w:t>
            </w:r>
          </w:p>
          <w:p w14:paraId="6965D3DD"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sz w:val="16"/>
                <w:szCs w:val="16"/>
                <w:lang w:val="es-MX"/>
              </w:rPr>
              <w:t>Lector de código de barras manual</w:t>
            </w:r>
          </w:p>
          <w:p w14:paraId="2DBAC1D5" w14:textId="41B28AFC" w:rsidR="002F7041" w:rsidRPr="00531D15"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Contenido del embalaje:</w:t>
            </w:r>
            <w:r w:rsidR="00531D15">
              <w:rPr>
                <w:rFonts w:ascii="Calibri" w:hAnsi="Calibri" w:cs="Calibri"/>
                <w:sz w:val="16"/>
                <w:szCs w:val="16"/>
                <w:lang w:val="es-MX"/>
              </w:rPr>
              <w:t xml:space="preserve"> Base de cargador y lector.</w:t>
            </w:r>
          </w:p>
        </w:tc>
        <w:tc>
          <w:tcPr>
            <w:tcW w:w="472" w:type="pct"/>
            <w:vMerge w:val="restart"/>
          </w:tcPr>
          <w:p w14:paraId="70AAE630"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Equipo</w:t>
            </w:r>
          </w:p>
        </w:tc>
        <w:tc>
          <w:tcPr>
            <w:tcW w:w="476" w:type="pct"/>
            <w:vMerge w:val="restart"/>
          </w:tcPr>
          <w:p w14:paraId="674DC02A"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6</w:t>
            </w:r>
          </w:p>
        </w:tc>
      </w:tr>
      <w:tr w:rsidR="002F7041" w:rsidRPr="002F7041" w14:paraId="4C9A24DC" w14:textId="77777777" w:rsidTr="00AA583A">
        <w:trPr>
          <w:trHeight w:val="485"/>
        </w:trPr>
        <w:tc>
          <w:tcPr>
            <w:tcW w:w="409" w:type="pct"/>
            <w:vMerge/>
            <w:shd w:val="clear" w:color="auto" w:fill="auto"/>
          </w:tcPr>
          <w:p w14:paraId="0BAABD9E" w14:textId="77777777" w:rsidR="002F7041" w:rsidRPr="002F7041" w:rsidRDefault="002F7041" w:rsidP="002F7041">
            <w:pPr>
              <w:jc w:val="center"/>
              <w:rPr>
                <w:rFonts w:ascii="Calibri" w:hAnsi="Calibri" w:cs="Calibri"/>
                <w:b/>
                <w:sz w:val="16"/>
                <w:szCs w:val="16"/>
                <w:lang w:val="es-MX"/>
              </w:rPr>
            </w:pPr>
          </w:p>
        </w:tc>
        <w:tc>
          <w:tcPr>
            <w:tcW w:w="3643" w:type="pct"/>
            <w:vAlign w:val="center"/>
          </w:tcPr>
          <w:p w14:paraId="30391F01"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w:t>
            </w:r>
          </w:p>
          <w:p w14:paraId="1A674394"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 xml:space="preserve">12 meses en sitio con mano de obra y partes certificadas por el fabricante. </w:t>
            </w:r>
            <w:r w:rsidRPr="002F7041">
              <w:rPr>
                <w:rFonts w:ascii="Calibri" w:hAnsi="Calibri" w:cs="Calibri"/>
                <w:b/>
                <w:sz w:val="16"/>
                <w:szCs w:val="16"/>
              </w:rPr>
              <w:t xml:space="preserve"> </w:t>
            </w:r>
          </w:p>
          <w:p w14:paraId="069852EB"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1CB1C628"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6B0BBCA1"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Certificación o etiquetas ambientales:</w:t>
            </w:r>
          </w:p>
          <w:p w14:paraId="3C504CFF"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6FA6AAAD"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67EE9918"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47741D70" w14:textId="77777777" w:rsidR="002F7041" w:rsidRPr="001C08F7" w:rsidRDefault="002F7041" w:rsidP="002F7041">
            <w:pPr>
              <w:jc w:val="center"/>
              <w:rPr>
                <w:rFonts w:asciiTheme="minorHAnsi" w:hAnsiTheme="minorHAnsi" w:cstheme="minorHAnsi"/>
                <w:sz w:val="16"/>
                <w:szCs w:val="16"/>
              </w:rPr>
            </w:pPr>
          </w:p>
        </w:tc>
      </w:tr>
      <w:tr w:rsidR="002F7041" w:rsidRPr="002F7041" w14:paraId="7825A4BF" w14:textId="77777777" w:rsidTr="00AA583A">
        <w:trPr>
          <w:trHeight w:val="485"/>
        </w:trPr>
        <w:tc>
          <w:tcPr>
            <w:tcW w:w="409" w:type="pct"/>
            <w:vMerge w:val="restart"/>
            <w:shd w:val="clear" w:color="auto" w:fill="auto"/>
          </w:tcPr>
          <w:p w14:paraId="5084D739" w14:textId="77777777" w:rsidR="002F7041" w:rsidRPr="00531D15" w:rsidRDefault="002F7041" w:rsidP="002F7041">
            <w:pPr>
              <w:jc w:val="center"/>
              <w:rPr>
                <w:rFonts w:ascii="Calibri" w:hAnsi="Calibri" w:cs="Calibri"/>
                <w:sz w:val="16"/>
                <w:szCs w:val="16"/>
                <w:lang w:val="es-MX"/>
              </w:rPr>
            </w:pPr>
            <w:r w:rsidRPr="00531D15">
              <w:rPr>
                <w:rFonts w:ascii="Calibri" w:hAnsi="Calibri" w:cs="Calibri"/>
                <w:sz w:val="16"/>
                <w:szCs w:val="16"/>
                <w:lang w:val="es-MX"/>
              </w:rPr>
              <w:t>40</w:t>
            </w:r>
          </w:p>
        </w:tc>
        <w:tc>
          <w:tcPr>
            <w:tcW w:w="3643" w:type="pct"/>
            <w:vAlign w:val="center"/>
          </w:tcPr>
          <w:p w14:paraId="1341949B"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bCs/>
                <w:sz w:val="16"/>
                <w:szCs w:val="16"/>
                <w:lang w:val="es-MX"/>
              </w:rPr>
              <w:t xml:space="preserve">Lector de códigos de barras </w:t>
            </w:r>
            <w:proofErr w:type="spellStart"/>
            <w:r w:rsidRPr="002F7041">
              <w:rPr>
                <w:rFonts w:ascii="Calibri" w:hAnsi="Calibri" w:cs="Calibri"/>
                <w:b/>
                <w:bCs/>
                <w:sz w:val="16"/>
                <w:szCs w:val="16"/>
                <w:lang w:val="es-MX"/>
              </w:rPr>
              <w:t>Zebra</w:t>
            </w:r>
            <w:proofErr w:type="spellEnd"/>
            <w:r w:rsidRPr="002F7041">
              <w:rPr>
                <w:rFonts w:ascii="Calibri" w:hAnsi="Calibri" w:cs="Calibri"/>
                <w:b/>
                <w:bCs/>
                <w:sz w:val="16"/>
                <w:szCs w:val="16"/>
                <w:lang w:val="es-MX"/>
              </w:rPr>
              <w:t xml:space="preserve"> DS9308-SR con las siguientes características:</w:t>
            </w:r>
          </w:p>
          <w:p w14:paraId="55EEAB31"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Tecnología de conectividad</w:t>
            </w:r>
            <w:r w:rsidRPr="002F7041">
              <w:rPr>
                <w:rFonts w:ascii="Calibri" w:hAnsi="Calibri" w:cs="Calibri"/>
                <w:sz w:val="16"/>
                <w:szCs w:val="16"/>
                <w:lang w:val="es-MX"/>
              </w:rPr>
              <w:t>: Alámbrico</w:t>
            </w:r>
          </w:p>
          <w:p w14:paraId="402A4913"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Interfaz estándar</w:t>
            </w:r>
            <w:r w:rsidRPr="002F7041">
              <w:rPr>
                <w:rFonts w:ascii="Calibri" w:hAnsi="Calibri" w:cs="Calibri"/>
                <w:sz w:val="16"/>
                <w:szCs w:val="16"/>
                <w:lang w:val="es-MX"/>
              </w:rPr>
              <w:t>: RS-</w:t>
            </w:r>
            <w:proofErr w:type="gramStart"/>
            <w:r w:rsidRPr="002F7041">
              <w:rPr>
                <w:rFonts w:ascii="Calibri" w:hAnsi="Calibri" w:cs="Calibri"/>
                <w:sz w:val="16"/>
                <w:szCs w:val="16"/>
                <w:lang w:val="es-MX"/>
              </w:rPr>
              <w:t>232,USB</w:t>
            </w:r>
            <w:proofErr w:type="gramEnd"/>
          </w:p>
          <w:p w14:paraId="31422250" w14:textId="77777777" w:rsidR="002F7041" w:rsidRPr="00A74AA5" w:rsidRDefault="002F7041" w:rsidP="002F7041">
            <w:pPr>
              <w:autoSpaceDE w:val="0"/>
              <w:autoSpaceDN w:val="0"/>
              <w:adjustRightInd w:val="0"/>
              <w:jc w:val="both"/>
              <w:rPr>
                <w:rFonts w:ascii="Calibri" w:hAnsi="Calibri" w:cs="Calibri"/>
                <w:sz w:val="16"/>
                <w:szCs w:val="16"/>
              </w:rPr>
            </w:pPr>
            <w:proofErr w:type="spellStart"/>
            <w:r w:rsidRPr="00A74AA5">
              <w:rPr>
                <w:rFonts w:ascii="Calibri" w:hAnsi="Calibri" w:cs="Calibri"/>
                <w:b/>
                <w:sz w:val="16"/>
                <w:szCs w:val="16"/>
              </w:rPr>
              <w:t>Optical</w:t>
            </w:r>
            <w:proofErr w:type="spellEnd"/>
            <w:r w:rsidRPr="00A74AA5">
              <w:rPr>
                <w:rFonts w:ascii="Calibri" w:hAnsi="Calibri" w:cs="Calibri"/>
                <w:b/>
                <w:sz w:val="16"/>
                <w:szCs w:val="16"/>
              </w:rPr>
              <w:t xml:space="preserve"> sensor </w:t>
            </w:r>
            <w:proofErr w:type="spellStart"/>
            <w:r w:rsidRPr="00A74AA5">
              <w:rPr>
                <w:rFonts w:ascii="Calibri" w:hAnsi="Calibri" w:cs="Calibri"/>
                <w:b/>
                <w:sz w:val="16"/>
                <w:szCs w:val="16"/>
              </w:rPr>
              <w:t>resolution</w:t>
            </w:r>
            <w:proofErr w:type="spellEnd"/>
            <w:r w:rsidRPr="00A74AA5">
              <w:rPr>
                <w:rFonts w:ascii="Calibri" w:hAnsi="Calibri" w:cs="Calibri"/>
                <w:b/>
                <w:sz w:val="16"/>
                <w:szCs w:val="16"/>
              </w:rPr>
              <w:t xml:space="preserve"> (W x H)</w:t>
            </w:r>
            <w:r w:rsidRPr="00A74AA5">
              <w:rPr>
                <w:rFonts w:ascii="Calibri" w:hAnsi="Calibri" w:cs="Calibri"/>
                <w:sz w:val="16"/>
                <w:szCs w:val="16"/>
              </w:rPr>
              <w:t>: 1280 x 800 Pixeles</w:t>
            </w:r>
          </w:p>
          <w:p w14:paraId="512B2AAF"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Tipo de sensor</w:t>
            </w:r>
            <w:r w:rsidRPr="002F7041">
              <w:rPr>
                <w:rFonts w:ascii="Calibri" w:hAnsi="Calibri" w:cs="Calibri"/>
                <w:sz w:val="16"/>
                <w:szCs w:val="16"/>
                <w:lang w:val="es-MX"/>
              </w:rPr>
              <w:t>: LED</w:t>
            </w:r>
          </w:p>
          <w:p w14:paraId="00114A54"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bCs/>
                <w:sz w:val="16"/>
                <w:szCs w:val="16"/>
                <w:lang w:val="es-MX"/>
              </w:rPr>
              <w:t>Tipo de escaneado</w:t>
            </w:r>
            <w:r w:rsidRPr="002F7041">
              <w:rPr>
                <w:rFonts w:ascii="Calibri" w:hAnsi="Calibri" w:cs="Calibri"/>
                <w:sz w:val="16"/>
                <w:szCs w:val="16"/>
                <w:lang w:val="es-MX"/>
              </w:rPr>
              <w:t>: 1D/2D</w:t>
            </w:r>
          </w:p>
          <w:p w14:paraId="325D2852"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Códigos de barras lineales (1D) soportadas</w:t>
            </w:r>
            <w:r w:rsidRPr="002F7041">
              <w:rPr>
                <w:rFonts w:ascii="Calibri" w:hAnsi="Calibri" w:cs="Calibri"/>
                <w:sz w:val="16"/>
                <w:szCs w:val="16"/>
                <w:lang w:val="es-MX"/>
              </w:rPr>
              <w:t xml:space="preserve">: </w:t>
            </w:r>
            <w:proofErr w:type="spellStart"/>
            <w:proofErr w:type="gramStart"/>
            <w:r w:rsidRPr="002F7041">
              <w:rPr>
                <w:rFonts w:ascii="Calibri" w:hAnsi="Calibri" w:cs="Calibri"/>
                <w:sz w:val="16"/>
                <w:szCs w:val="16"/>
                <w:lang w:val="es-MX"/>
              </w:rPr>
              <w:t>Codabar,Code</w:t>
            </w:r>
            <w:proofErr w:type="spellEnd"/>
            <w:proofErr w:type="gramEnd"/>
            <w:r w:rsidRPr="002F7041">
              <w:rPr>
                <w:rFonts w:ascii="Calibri" w:hAnsi="Calibri" w:cs="Calibri"/>
                <w:sz w:val="16"/>
                <w:szCs w:val="16"/>
                <w:lang w:val="es-MX"/>
              </w:rPr>
              <w:t xml:space="preserve"> 11,Code 128,Code 39,Code 93,EAN-13,GS1 </w:t>
            </w:r>
            <w:proofErr w:type="spellStart"/>
            <w:r w:rsidRPr="002F7041">
              <w:rPr>
                <w:rFonts w:ascii="Calibri" w:hAnsi="Calibri" w:cs="Calibri"/>
                <w:sz w:val="16"/>
                <w:szCs w:val="16"/>
                <w:lang w:val="es-MX"/>
              </w:rPr>
              <w:t>DataBar,MSI,U.P.C</w:t>
            </w:r>
            <w:proofErr w:type="spellEnd"/>
            <w:r w:rsidRPr="002F7041">
              <w:rPr>
                <w:rFonts w:ascii="Calibri" w:hAnsi="Calibri" w:cs="Calibri"/>
                <w:sz w:val="16"/>
                <w:szCs w:val="16"/>
                <w:lang w:val="es-MX"/>
              </w:rPr>
              <w:t>.</w:t>
            </w:r>
          </w:p>
          <w:p w14:paraId="3AE0A749"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sz w:val="16"/>
                <w:szCs w:val="16"/>
                <w:lang w:val="es-MX"/>
              </w:rPr>
              <w:t xml:space="preserve">2D (matrices y apilados) </w:t>
            </w:r>
          </w:p>
          <w:p w14:paraId="577E664C" w14:textId="77777777" w:rsidR="002F7041" w:rsidRPr="002F7041" w:rsidRDefault="002F7041" w:rsidP="002F7041">
            <w:pPr>
              <w:autoSpaceDE w:val="0"/>
              <w:autoSpaceDN w:val="0"/>
              <w:adjustRightInd w:val="0"/>
              <w:jc w:val="both"/>
              <w:rPr>
                <w:rFonts w:ascii="Calibri" w:hAnsi="Calibri" w:cs="Calibri"/>
                <w:b/>
                <w:bCs/>
                <w:sz w:val="16"/>
                <w:szCs w:val="16"/>
                <w:lang w:val="es-MX"/>
              </w:rPr>
            </w:pPr>
            <w:r w:rsidRPr="002F7041">
              <w:rPr>
                <w:rFonts w:ascii="Calibri" w:hAnsi="Calibri" w:cs="Calibri"/>
                <w:b/>
                <w:bCs/>
                <w:sz w:val="16"/>
                <w:szCs w:val="16"/>
                <w:lang w:val="es-MX"/>
              </w:rPr>
              <w:t>Códigos de barras soportados:</w:t>
            </w:r>
          </w:p>
          <w:p w14:paraId="27275617" w14:textId="77777777" w:rsidR="002F7041" w:rsidRPr="002F7041" w:rsidRDefault="002F7041" w:rsidP="002F7041">
            <w:pPr>
              <w:autoSpaceDE w:val="0"/>
              <w:autoSpaceDN w:val="0"/>
              <w:adjustRightInd w:val="0"/>
              <w:jc w:val="both"/>
              <w:rPr>
                <w:rFonts w:ascii="Calibri" w:hAnsi="Calibri" w:cs="Calibri"/>
                <w:sz w:val="16"/>
                <w:szCs w:val="16"/>
                <w:lang w:val="es-MX"/>
              </w:rPr>
            </w:pPr>
            <w:proofErr w:type="spellStart"/>
            <w:r w:rsidRPr="002F7041">
              <w:rPr>
                <w:rFonts w:ascii="Calibri" w:hAnsi="Calibri" w:cs="Calibri"/>
                <w:sz w:val="16"/>
                <w:szCs w:val="16"/>
                <w:lang w:val="es-MX"/>
              </w:rPr>
              <w:t>Aztec</w:t>
            </w:r>
            <w:proofErr w:type="spellEnd"/>
            <w:r w:rsidRPr="002F7041">
              <w:rPr>
                <w:rFonts w:ascii="Calibri" w:hAnsi="Calibri" w:cs="Calibri"/>
                <w:sz w:val="16"/>
                <w:szCs w:val="16"/>
                <w:lang w:val="es-MX"/>
              </w:rPr>
              <w:t xml:space="preserve">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xml:space="preserve">, Códigos compuestos, Matriz de datos, </w:t>
            </w:r>
            <w:proofErr w:type="spellStart"/>
            <w:r w:rsidRPr="002F7041">
              <w:rPr>
                <w:rFonts w:ascii="Calibri" w:hAnsi="Calibri" w:cs="Calibri"/>
                <w:sz w:val="16"/>
                <w:szCs w:val="16"/>
                <w:lang w:val="es-MX"/>
              </w:rPr>
              <w:t>Dot</w:t>
            </w:r>
            <w:proofErr w:type="spellEnd"/>
            <w:r w:rsidRPr="002F7041">
              <w:rPr>
                <w:rFonts w:ascii="Calibri" w:hAnsi="Calibri" w:cs="Calibri"/>
                <w:sz w:val="16"/>
                <w:szCs w:val="16"/>
                <w:lang w:val="es-MX"/>
              </w:rPr>
              <w:t xml:space="preserve">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xml:space="preserve"> A, </w:t>
            </w:r>
            <w:proofErr w:type="spellStart"/>
            <w:r w:rsidRPr="002F7041">
              <w:rPr>
                <w:rFonts w:ascii="Calibri" w:hAnsi="Calibri" w:cs="Calibri"/>
                <w:sz w:val="16"/>
                <w:szCs w:val="16"/>
                <w:lang w:val="es-MX"/>
              </w:rPr>
              <w:t>MaxiCode</w:t>
            </w:r>
            <w:proofErr w:type="spellEnd"/>
            <w:r w:rsidRPr="002F7041">
              <w:rPr>
                <w:rFonts w:ascii="Calibri" w:hAnsi="Calibri" w:cs="Calibri"/>
                <w:sz w:val="16"/>
                <w:szCs w:val="16"/>
                <w:lang w:val="es-MX"/>
              </w:rPr>
              <w:t xml:space="preserve">, Micro QR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xml:space="preserve">, MicroPDF417, PDF417, QR </w:t>
            </w:r>
            <w:proofErr w:type="spellStart"/>
            <w:r w:rsidRPr="002F7041">
              <w:rPr>
                <w:rFonts w:ascii="Calibri" w:hAnsi="Calibri" w:cs="Calibri"/>
                <w:sz w:val="16"/>
                <w:szCs w:val="16"/>
                <w:lang w:val="es-MX"/>
              </w:rPr>
              <w:t>Code</w:t>
            </w:r>
            <w:proofErr w:type="spellEnd"/>
            <w:r w:rsidRPr="002F7041">
              <w:rPr>
                <w:rFonts w:ascii="Calibri" w:hAnsi="Calibri" w:cs="Calibri"/>
                <w:sz w:val="16"/>
                <w:szCs w:val="16"/>
                <w:lang w:val="es-MX"/>
              </w:rPr>
              <w:t>, TLC-39</w:t>
            </w:r>
          </w:p>
          <w:p w14:paraId="2B1E7A16"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Ángulo de inclinación de lectura</w:t>
            </w:r>
            <w:r w:rsidRPr="002F7041">
              <w:rPr>
                <w:rFonts w:ascii="Calibri" w:hAnsi="Calibri" w:cs="Calibri"/>
                <w:sz w:val="16"/>
                <w:szCs w:val="16"/>
                <w:lang w:val="es-MX"/>
              </w:rPr>
              <w:t>: -60 - 60°</w:t>
            </w:r>
          </w:p>
          <w:p w14:paraId="4B3E6DA4"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Distancia de trabajo</w:t>
            </w:r>
            <w:r w:rsidRPr="002F7041">
              <w:rPr>
                <w:rFonts w:ascii="Calibri" w:hAnsi="Calibri" w:cs="Calibri"/>
                <w:sz w:val="16"/>
                <w:szCs w:val="16"/>
                <w:lang w:val="es-MX"/>
              </w:rPr>
              <w:t>: 66 cm</w:t>
            </w:r>
          </w:p>
          <w:p w14:paraId="350109A4" w14:textId="77777777" w:rsidR="002F7041" w:rsidRPr="002F7041" w:rsidRDefault="002F7041" w:rsidP="002F7041">
            <w:pPr>
              <w:autoSpaceDE w:val="0"/>
              <w:autoSpaceDN w:val="0"/>
              <w:adjustRightInd w:val="0"/>
              <w:jc w:val="both"/>
              <w:rPr>
                <w:rFonts w:ascii="Calibri" w:hAnsi="Calibri" w:cs="Calibri"/>
                <w:b/>
                <w:bCs/>
                <w:sz w:val="16"/>
                <w:szCs w:val="16"/>
                <w:lang w:val="es-MX"/>
              </w:rPr>
            </w:pPr>
            <w:r w:rsidRPr="002F7041">
              <w:rPr>
                <w:rFonts w:ascii="Calibri" w:hAnsi="Calibri" w:cs="Calibri"/>
                <w:b/>
                <w:bCs/>
                <w:sz w:val="16"/>
                <w:szCs w:val="16"/>
                <w:lang w:val="es-MX"/>
              </w:rPr>
              <w:t>Control de energía</w:t>
            </w:r>
          </w:p>
          <w:p w14:paraId="03DBA2FC"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Voltaje de entrada</w:t>
            </w:r>
            <w:r w:rsidRPr="002F7041">
              <w:rPr>
                <w:rFonts w:ascii="Calibri" w:hAnsi="Calibri" w:cs="Calibri"/>
                <w:sz w:val="16"/>
                <w:szCs w:val="16"/>
                <w:lang w:val="es-MX"/>
              </w:rPr>
              <w:t>: 5.5 V</w:t>
            </w:r>
          </w:p>
          <w:p w14:paraId="1C085F30"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Alimentación</w:t>
            </w:r>
            <w:r w:rsidRPr="002F7041">
              <w:rPr>
                <w:rFonts w:ascii="Calibri" w:hAnsi="Calibri" w:cs="Calibri"/>
                <w:sz w:val="16"/>
                <w:szCs w:val="16"/>
                <w:lang w:val="es-MX"/>
              </w:rPr>
              <w:t>: RS-</w:t>
            </w:r>
            <w:proofErr w:type="gramStart"/>
            <w:r w:rsidRPr="002F7041">
              <w:rPr>
                <w:rFonts w:ascii="Calibri" w:hAnsi="Calibri" w:cs="Calibri"/>
                <w:sz w:val="16"/>
                <w:szCs w:val="16"/>
                <w:lang w:val="es-MX"/>
              </w:rPr>
              <w:t>232,USB</w:t>
            </w:r>
            <w:proofErr w:type="gramEnd"/>
          </w:p>
          <w:p w14:paraId="08386C6A" w14:textId="77777777" w:rsidR="002F7041" w:rsidRPr="002F7041" w:rsidRDefault="002F7041" w:rsidP="002F7041">
            <w:pPr>
              <w:autoSpaceDE w:val="0"/>
              <w:autoSpaceDN w:val="0"/>
              <w:adjustRightInd w:val="0"/>
              <w:jc w:val="both"/>
              <w:rPr>
                <w:rFonts w:ascii="Calibri" w:hAnsi="Calibri" w:cs="Calibri"/>
                <w:sz w:val="16"/>
                <w:szCs w:val="16"/>
                <w:lang w:val="es-MX"/>
              </w:rPr>
            </w:pPr>
            <w:r w:rsidRPr="002F7041">
              <w:rPr>
                <w:rFonts w:ascii="Calibri" w:hAnsi="Calibri" w:cs="Calibri"/>
                <w:b/>
                <w:sz w:val="16"/>
                <w:szCs w:val="16"/>
                <w:lang w:val="es-MX"/>
              </w:rPr>
              <w:t xml:space="preserve">Código IP (International </w:t>
            </w:r>
            <w:proofErr w:type="spellStart"/>
            <w:r w:rsidRPr="002F7041">
              <w:rPr>
                <w:rFonts w:ascii="Calibri" w:hAnsi="Calibri" w:cs="Calibri"/>
                <w:b/>
                <w:sz w:val="16"/>
                <w:szCs w:val="16"/>
                <w:lang w:val="es-MX"/>
              </w:rPr>
              <w:t>Protection</w:t>
            </w:r>
            <w:proofErr w:type="spellEnd"/>
            <w:r w:rsidRPr="002F7041">
              <w:rPr>
                <w:rFonts w:ascii="Calibri" w:hAnsi="Calibri" w:cs="Calibri"/>
                <w:b/>
                <w:sz w:val="16"/>
                <w:szCs w:val="16"/>
                <w:lang w:val="es-MX"/>
              </w:rPr>
              <w:t>),</w:t>
            </w:r>
            <w:r w:rsidRPr="002F7041">
              <w:rPr>
                <w:rFonts w:ascii="Calibri" w:hAnsi="Calibri" w:cs="Calibri"/>
                <w:sz w:val="16"/>
                <w:szCs w:val="16"/>
                <w:lang w:val="es-MX"/>
              </w:rPr>
              <w:t xml:space="preserve"> IP52</w:t>
            </w:r>
          </w:p>
          <w:p w14:paraId="77A3C5EB"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lang w:val="es-MX"/>
              </w:rPr>
              <w:lastRenderedPageBreak/>
              <w:t>Color del producto</w:t>
            </w:r>
            <w:r w:rsidRPr="002F7041">
              <w:rPr>
                <w:rFonts w:ascii="Calibri" w:hAnsi="Calibri" w:cs="Calibri"/>
                <w:sz w:val="16"/>
                <w:szCs w:val="16"/>
                <w:lang w:val="es-MX"/>
              </w:rPr>
              <w:t>: Negro</w:t>
            </w:r>
          </w:p>
        </w:tc>
        <w:tc>
          <w:tcPr>
            <w:tcW w:w="472" w:type="pct"/>
            <w:vMerge w:val="restart"/>
          </w:tcPr>
          <w:p w14:paraId="60ECB70A"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lastRenderedPageBreak/>
              <w:t>Equipo</w:t>
            </w:r>
          </w:p>
        </w:tc>
        <w:tc>
          <w:tcPr>
            <w:tcW w:w="476" w:type="pct"/>
            <w:vMerge w:val="restart"/>
          </w:tcPr>
          <w:p w14:paraId="7436DF69"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2</w:t>
            </w:r>
          </w:p>
        </w:tc>
      </w:tr>
      <w:tr w:rsidR="002F7041" w:rsidRPr="002F7041" w14:paraId="27BF8F37" w14:textId="77777777" w:rsidTr="00AA583A">
        <w:trPr>
          <w:trHeight w:val="485"/>
        </w:trPr>
        <w:tc>
          <w:tcPr>
            <w:tcW w:w="409" w:type="pct"/>
            <w:vMerge/>
            <w:shd w:val="clear" w:color="auto" w:fill="auto"/>
          </w:tcPr>
          <w:p w14:paraId="572E18EA" w14:textId="77777777" w:rsidR="002F7041" w:rsidRPr="002F7041" w:rsidRDefault="002F7041" w:rsidP="002F7041">
            <w:pPr>
              <w:jc w:val="center"/>
              <w:rPr>
                <w:rFonts w:ascii="Calibri" w:hAnsi="Calibri" w:cs="Calibri"/>
                <w:b/>
                <w:sz w:val="16"/>
                <w:szCs w:val="16"/>
                <w:lang w:val="es-MX"/>
              </w:rPr>
            </w:pPr>
          </w:p>
        </w:tc>
        <w:tc>
          <w:tcPr>
            <w:tcW w:w="3643" w:type="pct"/>
            <w:vAlign w:val="center"/>
          </w:tcPr>
          <w:p w14:paraId="1E7EA7A5"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Tiempo de Garantía:</w:t>
            </w:r>
            <w:r w:rsidRPr="002F7041">
              <w:rPr>
                <w:rFonts w:ascii="Calibri" w:hAnsi="Calibri" w:cs="Calibri"/>
                <w:sz w:val="16"/>
                <w:szCs w:val="16"/>
              </w:rPr>
              <w:t xml:space="preserve"> </w:t>
            </w:r>
          </w:p>
          <w:p w14:paraId="7BF22839"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sz w:val="16"/>
                <w:szCs w:val="16"/>
              </w:rPr>
              <w:t xml:space="preserve">12 meses en sitio con mano de obra y partes certificadas por el fabricante. </w:t>
            </w:r>
            <w:r w:rsidRPr="002F7041">
              <w:rPr>
                <w:rFonts w:ascii="Calibri" w:hAnsi="Calibri" w:cs="Calibri"/>
                <w:b/>
                <w:sz w:val="16"/>
                <w:szCs w:val="16"/>
              </w:rPr>
              <w:t xml:space="preserve"> </w:t>
            </w:r>
          </w:p>
          <w:p w14:paraId="13FE1742"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Certificaciones especiales: </w:t>
            </w:r>
          </w:p>
          <w:p w14:paraId="15CEFEE5"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Cumplimiento de la NOM vigente correspondiente para el equipo de cómputo ofertado.</w:t>
            </w:r>
          </w:p>
          <w:p w14:paraId="41154858"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Certificación o etiquetas ambientales:</w:t>
            </w:r>
          </w:p>
          <w:p w14:paraId="688537CD"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59BA9986" w14:textId="77777777" w:rsidR="002F7041" w:rsidRPr="002F7041" w:rsidRDefault="002F7041" w:rsidP="002F7041">
            <w:pPr>
              <w:autoSpaceDE w:val="0"/>
              <w:autoSpaceDN w:val="0"/>
              <w:adjustRightInd w:val="0"/>
              <w:jc w:val="both"/>
              <w:rPr>
                <w:rFonts w:ascii="Calibri" w:hAnsi="Calibri" w:cs="Calibri"/>
                <w:b/>
                <w:bCs/>
                <w:sz w:val="16"/>
                <w:szCs w:val="16"/>
                <w:lang w:val="es-MX"/>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66A092A7"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3926FCDD" w14:textId="77777777" w:rsidR="002F7041" w:rsidRPr="001C08F7" w:rsidRDefault="002F7041" w:rsidP="002F7041">
            <w:pPr>
              <w:jc w:val="center"/>
              <w:rPr>
                <w:rFonts w:asciiTheme="minorHAnsi" w:hAnsiTheme="minorHAnsi" w:cstheme="minorHAnsi"/>
                <w:sz w:val="16"/>
                <w:szCs w:val="16"/>
              </w:rPr>
            </w:pPr>
          </w:p>
        </w:tc>
      </w:tr>
      <w:tr w:rsidR="002F7041" w:rsidRPr="002F7041" w14:paraId="689EAEAF" w14:textId="77777777" w:rsidTr="00AA583A">
        <w:trPr>
          <w:trHeight w:val="485"/>
        </w:trPr>
        <w:tc>
          <w:tcPr>
            <w:tcW w:w="409" w:type="pct"/>
            <w:vMerge w:val="restart"/>
            <w:shd w:val="clear" w:color="auto" w:fill="auto"/>
          </w:tcPr>
          <w:p w14:paraId="645421D1" w14:textId="77777777" w:rsidR="002F7041" w:rsidRPr="00531D15" w:rsidRDefault="002F7041" w:rsidP="002F7041">
            <w:pPr>
              <w:jc w:val="center"/>
              <w:rPr>
                <w:rFonts w:ascii="Calibri" w:hAnsi="Calibri" w:cs="Calibri"/>
                <w:sz w:val="16"/>
                <w:szCs w:val="16"/>
              </w:rPr>
            </w:pPr>
            <w:r w:rsidRPr="00531D15">
              <w:rPr>
                <w:rFonts w:ascii="Calibri" w:hAnsi="Calibri" w:cs="Calibri"/>
                <w:sz w:val="16"/>
                <w:szCs w:val="16"/>
              </w:rPr>
              <w:t>41</w:t>
            </w:r>
          </w:p>
        </w:tc>
        <w:tc>
          <w:tcPr>
            <w:tcW w:w="3643" w:type="pct"/>
            <w:vAlign w:val="center"/>
          </w:tcPr>
          <w:p w14:paraId="0AA22E50"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Teléfono IP marca </w:t>
            </w:r>
            <w:proofErr w:type="spellStart"/>
            <w:r w:rsidRPr="002F7041">
              <w:rPr>
                <w:rFonts w:ascii="Calibri" w:hAnsi="Calibri" w:cs="Calibri"/>
                <w:b/>
                <w:sz w:val="16"/>
                <w:szCs w:val="16"/>
              </w:rPr>
              <w:t>Yealink</w:t>
            </w:r>
            <w:proofErr w:type="spellEnd"/>
            <w:r w:rsidRPr="002F7041">
              <w:rPr>
                <w:rFonts w:ascii="Calibri" w:hAnsi="Calibri" w:cs="Calibri"/>
                <w:b/>
                <w:sz w:val="16"/>
                <w:szCs w:val="16"/>
              </w:rPr>
              <w:t xml:space="preserve"> modelo T46U.</w:t>
            </w:r>
          </w:p>
          <w:p w14:paraId="0AD76F4F"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 xml:space="preserve">16 cuentas SIP. </w:t>
            </w:r>
          </w:p>
          <w:p w14:paraId="05D5DEAD"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 xml:space="preserve">Pantalla de 4.3" de 480x272 píxeles. 2 puertos Gigabit, 10 teclas de línea con LED dual, Soporta EHS. 2 Puertos USB. </w:t>
            </w:r>
            <w:proofErr w:type="spellStart"/>
            <w:r w:rsidRPr="002F7041">
              <w:rPr>
                <w:rFonts w:ascii="Calibri" w:hAnsi="Calibri" w:cs="Calibri"/>
                <w:sz w:val="16"/>
                <w:szCs w:val="16"/>
              </w:rPr>
              <w:t>Codec</w:t>
            </w:r>
            <w:proofErr w:type="spellEnd"/>
            <w:r w:rsidRPr="002F7041">
              <w:rPr>
                <w:rFonts w:ascii="Calibri" w:hAnsi="Calibri" w:cs="Calibri"/>
                <w:sz w:val="16"/>
                <w:szCs w:val="16"/>
              </w:rPr>
              <w:t xml:space="preserve"> Opus, Incluye adaptador de corriente.</w:t>
            </w:r>
          </w:p>
        </w:tc>
        <w:tc>
          <w:tcPr>
            <w:tcW w:w="472" w:type="pct"/>
            <w:vMerge w:val="restart"/>
          </w:tcPr>
          <w:p w14:paraId="78CC566E" w14:textId="404D19B3"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P</w:t>
            </w:r>
            <w:r w:rsidR="008329F9">
              <w:rPr>
                <w:rFonts w:asciiTheme="minorHAnsi" w:hAnsiTheme="minorHAnsi" w:cstheme="minorHAnsi"/>
                <w:sz w:val="16"/>
                <w:szCs w:val="16"/>
              </w:rPr>
              <w:t>ie</w:t>
            </w:r>
            <w:r w:rsidRPr="001C08F7">
              <w:rPr>
                <w:rFonts w:asciiTheme="minorHAnsi" w:hAnsiTheme="minorHAnsi" w:cstheme="minorHAnsi"/>
                <w:sz w:val="16"/>
                <w:szCs w:val="16"/>
              </w:rPr>
              <w:t>za</w:t>
            </w:r>
          </w:p>
        </w:tc>
        <w:tc>
          <w:tcPr>
            <w:tcW w:w="476" w:type="pct"/>
            <w:vMerge w:val="restart"/>
          </w:tcPr>
          <w:p w14:paraId="3232F99C"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3</w:t>
            </w:r>
          </w:p>
        </w:tc>
      </w:tr>
      <w:tr w:rsidR="002F7041" w:rsidRPr="002F7041" w14:paraId="6D640A4B" w14:textId="77777777" w:rsidTr="00AA583A">
        <w:trPr>
          <w:trHeight w:val="485"/>
        </w:trPr>
        <w:tc>
          <w:tcPr>
            <w:tcW w:w="409" w:type="pct"/>
            <w:vMerge/>
            <w:shd w:val="clear" w:color="auto" w:fill="auto"/>
          </w:tcPr>
          <w:p w14:paraId="2AA067B0" w14:textId="77777777" w:rsidR="002F7041" w:rsidRPr="002F7041" w:rsidRDefault="002F7041" w:rsidP="002F7041">
            <w:pPr>
              <w:jc w:val="center"/>
              <w:rPr>
                <w:rFonts w:ascii="Calibri" w:hAnsi="Calibri" w:cs="Calibri"/>
                <w:b/>
                <w:sz w:val="16"/>
                <w:szCs w:val="16"/>
              </w:rPr>
            </w:pPr>
          </w:p>
        </w:tc>
        <w:tc>
          <w:tcPr>
            <w:tcW w:w="3643" w:type="pct"/>
            <w:vAlign w:val="center"/>
          </w:tcPr>
          <w:p w14:paraId="66B684EE" w14:textId="77777777" w:rsidR="002F7041" w:rsidRPr="002F7041" w:rsidRDefault="002F7041" w:rsidP="002F7041">
            <w:pPr>
              <w:autoSpaceDE w:val="0"/>
              <w:autoSpaceDN w:val="0"/>
              <w:adjustRightInd w:val="0"/>
              <w:rPr>
                <w:rFonts w:ascii="Calibri" w:hAnsi="Calibri" w:cs="Calibri"/>
                <w:sz w:val="16"/>
                <w:szCs w:val="16"/>
              </w:rPr>
            </w:pPr>
            <w:r w:rsidRPr="002F7041">
              <w:rPr>
                <w:rFonts w:ascii="Calibri" w:hAnsi="Calibri" w:cs="Calibri"/>
                <w:b/>
                <w:sz w:val="16"/>
                <w:szCs w:val="16"/>
              </w:rPr>
              <w:t xml:space="preserve">Tiempo de Garantía: </w:t>
            </w:r>
            <w:r w:rsidRPr="002F7041">
              <w:rPr>
                <w:rFonts w:ascii="Calibri" w:hAnsi="Calibri" w:cs="Calibri"/>
                <w:sz w:val="16"/>
                <w:szCs w:val="16"/>
              </w:rPr>
              <w:t>12 meses</w:t>
            </w:r>
          </w:p>
          <w:p w14:paraId="03168EEF"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13760C97"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32CDC551"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1B177158" w14:textId="77777777" w:rsidR="002F7041" w:rsidRPr="001C08F7" w:rsidRDefault="002F7041" w:rsidP="002F7041">
            <w:pPr>
              <w:jc w:val="center"/>
              <w:rPr>
                <w:rFonts w:asciiTheme="minorHAnsi" w:hAnsiTheme="minorHAnsi" w:cstheme="minorHAnsi"/>
                <w:sz w:val="16"/>
                <w:szCs w:val="16"/>
              </w:rPr>
            </w:pPr>
          </w:p>
        </w:tc>
      </w:tr>
      <w:tr w:rsidR="002F7041" w:rsidRPr="002F7041" w14:paraId="15DC6236" w14:textId="77777777" w:rsidTr="00AA583A">
        <w:trPr>
          <w:trHeight w:val="485"/>
        </w:trPr>
        <w:tc>
          <w:tcPr>
            <w:tcW w:w="409" w:type="pct"/>
            <w:vMerge w:val="restart"/>
            <w:shd w:val="clear" w:color="auto" w:fill="auto"/>
          </w:tcPr>
          <w:p w14:paraId="31EBCA78" w14:textId="77777777" w:rsidR="002F7041" w:rsidRPr="00531D15" w:rsidRDefault="002F7041" w:rsidP="002F7041">
            <w:pPr>
              <w:jc w:val="center"/>
              <w:rPr>
                <w:rFonts w:ascii="Calibri" w:hAnsi="Calibri" w:cs="Calibri"/>
                <w:sz w:val="16"/>
                <w:szCs w:val="16"/>
              </w:rPr>
            </w:pPr>
            <w:r w:rsidRPr="00531D15">
              <w:rPr>
                <w:rFonts w:ascii="Calibri" w:hAnsi="Calibri" w:cs="Calibri"/>
                <w:sz w:val="16"/>
                <w:szCs w:val="16"/>
              </w:rPr>
              <w:t>42</w:t>
            </w:r>
          </w:p>
        </w:tc>
        <w:tc>
          <w:tcPr>
            <w:tcW w:w="3643" w:type="pct"/>
            <w:vAlign w:val="center"/>
          </w:tcPr>
          <w:p w14:paraId="3DC334BC" w14:textId="77777777" w:rsidR="002F7041" w:rsidRPr="002F7041" w:rsidRDefault="002F7041" w:rsidP="002F7041">
            <w:pPr>
              <w:autoSpaceDE w:val="0"/>
              <w:autoSpaceDN w:val="0"/>
              <w:adjustRightInd w:val="0"/>
              <w:jc w:val="both"/>
              <w:rPr>
                <w:rFonts w:ascii="Calibri" w:hAnsi="Calibri" w:cs="Calibri"/>
                <w:b/>
                <w:sz w:val="16"/>
                <w:szCs w:val="16"/>
              </w:rPr>
            </w:pPr>
            <w:r w:rsidRPr="002F7041">
              <w:rPr>
                <w:rFonts w:ascii="Calibri" w:hAnsi="Calibri" w:cs="Calibri"/>
                <w:b/>
                <w:sz w:val="16"/>
                <w:szCs w:val="16"/>
              </w:rPr>
              <w:t xml:space="preserve">Teléfono IP marca </w:t>
            </w:r>
            <w:proofErr w:type="spellStart"/>
            <w:r w:rsidRPr="002F7041">
              <w:rPr>
                <w:rFonts w:ascii="Calibri" w:hAnsi="Calibri" w:cs="Calibri"/>
                <w:b/>
                <w:sz w:val="16"/>
                <w:szCs w:val="16"/>
              </w:rPr>
              <w:t>Yealink</w:t>
            </w:r>
            <w:proofErr w:type="spellEnd"/>
            <w:r w:rsidRPr="002F7041">
              <w:rPr>
                <w:rFonts w:ascii="Calibri" w:hAnsi="Calibri" w:cs="Calibri"/>
                <w:b/>
                <w:sz w:val="16"/>
                <w:szCs w:val="16"/>
              </w:rPr>
              <w:t xml:space="preserve"> modelo T43U.</w:t>
            </w:r>
          </w:p>
          <w:p w14:paraId="04CAF3A8"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4 cuentas SIP. Pantalla LCD de 2.4</w:t>
            </w:r>
            <w:proofErr w:type="gramStart"/>
            <w:r w:rsidRPr="002F7041">
              <w:rPr>
                <w:rFonts w:ascii="Calibri" w:hAnsi="Calibri" w:cs="Calibri"/>
                <w:sz w:val="16"/>
                <w:szCs w:val="16"/>
              </w:rPr>
              <w:t>" .</w:t>
            </w:r>
            <w:proofErr w:type="gramEnd"/>
            <w:r w:rsidRPr="002F7041">
              <w:rPr>
                <w:rFonts w:ascii="Calibri" w:hAnsi="Calibri" w:cs="Calibri"/>
                <w:sz w:val="16"/>
                <w:szCs w:val="16"/>
              </w:rPr>
              <w:t xml:space="preserve"> 2 puertos Gigabit. 4 teclas de línea con LED. </w:t>
            </w:r>
            <w:proofErr w:type="spellStart"/>
            <w:r w:rsidRPr="002F7041">
              <w:rPr>
                <w:rFonts w:ascii="Calibri" w:hAnsi="Calibri" w:cs="Calibri"/>
                <w:sz w:val="16"/>
                <w:szCs w:val="16"/>
              </w:rPr>
              <w:t>Codec</w:t>
            </w:r>
            <w:proofErr w:type="spellEnd"/>
            <w:r w:rsidRPr="002F7041">
              <w:rPr>
                <w:rFonts w:ascii="Calibri" w:hAnsi="Calibri" w:cs="Calibri"/>
                <w:sz w:val="16"/>
                <w:szCs w:val="16"/>
              </w:rPr>
              <w:t xml:space="preserve"> OPUS.</w:t>
            </w:r>
          </w:p>
          <w:p w14:paraId="78F221F6"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Incluye adaptador de corriente.</w:t>
            </w:r>
          </w:p>
        </w:tc>
        <w:tc>
          <w:tcPr>
            <w:tcW w:w="472" w:type="pct"/>
            <w:vMerge w:val="restart"/>
          </w:tcPr>
          <w:p w14:paraId="7C0DC177" w14:textId="4F528E87" w:rsidR="002F7041" w:rsidRPr="001C08F7" w:rsidRDefault="008329F9" w:rsidP="002F7041">
            <w:pPr>
              <w:jc w:val="center"/>
              <w:rPr>
                <w:rFonts w:asciiTheme="minorHAnsi" w:hAnsiTheme="minorHAnsi" w:cstheme="minorHAnsi"/>
                <w:sz w:val="16"/>
                <w:szCs w:val="16"/>
              </w:rPr>
            </w:pPr>
            <w:r w:rsidRPr="001C08F7">
              <w:rPr>
                <w:rFonts w:asciiTheme="minorHAnsi" w:hAnsiTheme="minorHAnsi" w:cstheme="minorHAnsi"/>
                <w:sz w:val="16"/>
                <w:szCs w:val="16"/>
              </w:rPr>
              <w:t>P</w:t>
            </w:r>
            <w:r>
              <w:rPr>
                <w:rFonts w:asciiTheme="minorHAnsi" w:hAnsiTheme="minorHAnsi" w:cstheme="minorHAnsi"/>
                <w:sz w:val="16"/>
                <w:szCs w:val="16"/>
              </w:rPr>
              <w:t>ie</w:t>
            </w:r>
            <w:r w:rsidRPr="001C08F7">
              <w:rPr>
                <w:rFonts w:asciiTheme="minorHAnsi" w:hAnsiTheme="minorHAnsi" w:cstheme="minorHAnsi"/>
                <w:sz w:val="16"/>
                <w:szCs w:val="16"/>
              </w:rPr>
              <w:t>za</w:t>
            </w:r>
          </w:p>
        </w:tc>
        <w:tc>
          <w:tcPr>
            <w:tcW w:w="476" w:type="pct"/>
            <w:vMerge w:val="restart"/>
          </w:tcPr>
          <w:p w14:paraId="36C3F009"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24</w:t>
            </w:r>
          </w:p>
        </w:tc>
      </w:tr>
      <w:tr w:rsidR="002F7041" w:rsidRPr="002F7041" w14:paraId="2CDDD7A1" w14:textId="77777777" w:rsidTr="00AA583A">
        <w:trPr>
          <w:trHeight w:val="485"/>
        </w:trPr>
        <w:tc>
          <w:tcPr>
            <w:tcW w:w="409" w:type="pct"/>
            <w:vMerge/>
            <w:shd w:val="clear" w:color="auto" w:fill="auto"/>
          </w:tcPr>
          <w:p w14:paraId="42B07C65" w14:textId="77777777" w:rsidR="002F7041" w:rsidRPr="002F7041" w:rsidRDefault="002F7041" w:rsidP="002F7041">
            <w:pPr>
              <w:jc w:val="center"/>
              <w:rPr>
                <w:rFonts w:ascii="Calibri" w:hAnsi="Calibri" w:cs="Calibri"/>
                <w:b/>
                <w:sz w:val="16"/>
                <w:szCs w:val="16"/>
              </w:rPr>
            </w:pPr>
          </w:p>
        </w:tc>
        <w:tc>
          <w:tcPr>
            <w:tcW w:w="3643" w:type="pct"/>
            <w:vAlign w:val="center"/>
          </w:tcPr>
          <w:p w14:paraId="07A1132D" w14:textId="77777777" w:rsidR="002F7041" w:rsidRPr="002F7041" w:rsidRDefault="002F7041" w:rsidP="002F7041">
            <w:pPr>
              <w:autoSpaceDE w:val="0"/>
              <w:autoSpaceDN w:val="0"/>
              <w:adjustRightInd w:val="0"/>
              <w:rPr>
                <w:rFonts w:ascii="Calibri" w:hAnsi="Calibri" w:cs="Calibri"/>
                <w:b/>
                <w:sz w:val="16"/>
                <w:szCs w:val="16"/>
              </w:rPr>
            </w:pPr>
            <w:r w:rsidRPr="002F7041">
              <w:rPr>
                <w:rFonts w:ascii="Calibri" w:hAnsi="Calibri" w:cs="Calibri"/>
                <w:b/>
                <w:sz w:val="16"/>
                <w:szCs w:val="16"/>
              </w:rPr>
              <w:t xml:space="preserve">Tiempo de Garantía: </w:t>
            </w:r>
            <w:r w:rsidRPr="002F7041">
              <w:rPr>
                <w:rFonts w:ascii="Calibri" w:hAnsi="Calibri" w:cs="Calibri"/>
                <w:sz w:val="16"/>
                <w:szCs w:val="16"/>
              </w:rPr>
              <w:t>12 meses</w:t>
            </w:r>
          </w:p>
          <w:p w14:paraId="496948B7"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67176421" w14:textId="77777777" w:rsidR="002F7041" w:rsidRPr="002F7041" w:rsidRDefault="002F7041" w:rsidP="002F7041">
            <w:pPr>
              <w:autoSpaceDE w:val="0"/>
              <w:autoSpaceDN w:val="0"/>
              <w:adjustRightInd w:val="0"/>
              <w:rPr>
                <w:rFonts w:ascii="Calibri" w:hAnsi="Calibri" w:cs="Calibri"/>
                <w:b/>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0769230E"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67727420" w14:textId="77777777" w:rsidR="002F7041" w:rsidRPr="001C08F7" w:rsidRDefault="002F7041" w:rsidP="002F7041">
            <w:pPr>
              <w:jc w:val="center"/>
              <w:rPr>
                <w:rFonts w:asciiTheme="minorHAnsi" w:hAnsiTheme="minorHAnsi" w:cstheme="minorHAnsi"/>
                <w:sz w:val="16"/>
                <w:szCs w:val="16"/>
              </w:rPr>
            </w:pPr>
          </w:p>
        </w:tc>
      </w:tr>
      <w:tr w:rsidR="002F7041" w:rsidRPr="002F7041" w14:paraId="1E514223" w14:textId="77777777" w:rsidTr="00AA583A">
        <w:trPr>
          <w:trHeight w:val="485"/>
        </w:trPr>
        <w:tc>
          <w:tcPr>
            <w:tcW w:w="409" w:type="pct"/>
            <w:vMerge w:val="restart"/>
            <w:shd w:val="clear" w:color="auto" w:fill="auto"/>
          </w:tcPr>
          <w:p w14:paraId="55A5F375" w14:textId="77777777" w:rsidR="002F7041" w:rsidRPr="00531D15" w:rsidRDefault="002F7041" w:rsidP="002F7041">
            <w:pPr>
              <w:jc w:val="center"/>
              <w:rPr>
                <w:rFonts w:ascii="Calibri" w:hAnsi="Calibri" w:cs="Calibri"/>
                <w:sz w:val="16"/>
                <w:szCs w:val="16"/>
              </w:rPr>
            </w:pPr>
            <w:r w:rsidRPr="00531D15">
              <w:rPr>
                <w:rFonts w:ascii="Calibri" w:hAnsi="Calibri" w:cs="Calibri"/>
                <w:sz w:val="16"/>
                <w:szCs w:val="16"/>
              </w:rPr>
              <w:t>43</w:t>
            </w:r>
          </w:p>
        </w:tc>
        <w:tc>
          <w:tcPr>
            <w:tcW w:w="3643" w:type="pct"/>
            <w:vAlign w:val="center"/>
          </w:tcPr>
          <w:p w14:paraId="5A79C3A4"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Teléfono IP inalámbrico (base y auricular) DECT marca </w:t>
            </w:r>
            <w:proofErr w:type="spellStart"/>
            <w:r w:rsidRPr="002F7041">
              <w:rPr>
                <w:rFonts w:ascii="Calibri" w:hAnsi="Calibri" w:cs="Calibri"/>
                <w:b/>
                <w:sz w:val="16"/>
                <w:szCs w:val="16"/>
              </w:rPr>
              <w:t>Yealink</w:t>
            </w:r>
            <w:proofErr w:type="spellEnd"/>
            <w:r w:rsidRPr="002F7041">
              <w:rPr>
                <w:rFonts w:ascii="Calibri" w:hAnsi="Calibri" w:cs="Calibri"/>
                <w:b/>
                <w:sz w:val="16"/>
                <w:szCs w:val="16"/>
              </w:rPr>
              <w:t xml:space="preserve"> modelo W73P</w:t>
            </w:r>
            <w:r w:rsidRPr="002F7041">
              <w:rPr>
                <w:rFonts w:ascii="Calibri" w:hAnsi="Calibri" w:cs="Calibri"/>
                <w:sz w:val="16"/>
                <w:szCs w:val="16"/>
              </w:rPr>
              <w:t>.</w:t>
            </w:r>
          </w:p>
          <w:p w14:paraId="0C535940"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sz w:val="16"/>
                <w:szCs w:val="16"/>
              </w:rPr>
              <w:t>Incluye adaptador de corriente. La base soporta hasta 8 auriculares..</w:t>
            </w:r>
          </w:p>
        </w:tc>
        <w:tc>
          <w:tcPr>
            <w:tcW w:w="472" w:type="pct"/>
            <w:vMerge w:val="restart"/>
          </w:tcPr>
          <w:p w14:paraId="7493AA96" w14:textId="0A68402C" w:rsidR="002F7041" w:rsidRPr="001C08F7" w:rsidRDefault="008329F9" w:rsidP="002F7041">
            <w:pPr>
              <w:jc w:val="center"/>
              <w:rPr>
                <w:rFonts w:asciiTheme="minorHAnsi" w:hAnsiTheme="minorHAnsi" w:cstheme="minorHAnsi"/>
                <w:sz w:val="16"/>
                <w:szCs w:val="16"/>
              </w:rPr>
            </w:pPr>
            <w:r w:rsidRPr="001C08F7">
              <w:rPr>
                <w:rFonts w:asciiTheme="minorHAnsi" w:hAnsiTheme="minorHAnsi" w:cstheme="minorHAnsi"/>
                <w:sz w:val="16"/>
                <w:szCs w:val="16"/>
              </w:rPr>
              <w:t>P</w:t>
            </w:r>
            <w:r>
              <w:rPr>
                <w:rFonts w:asciiTheme="minorHAnsi" w:hAnsiTheme="minorHAnsi" w:cstheme="minorHAnsi"/>
                <w:sz w:val="16"/>
                <w:szCs w:val="16"/>
              </w:rPr>
              <w:t>ie</w:t>
            </w:r>
            <w:r w:rsidRPr="001C08F7">
              <w:rPr>
                <w:rFonts w:asciiTheme="minorHAnsi" w:hAnsiTheme="minorHAnsi" w:cstheme="minorHAnsi"/>
                <w:sz w:val="16"/>
                <w:szCs w:val="16"/>
              </w:rPr>
              <w:t>za</w:t>
            </w:r>
          </w:p>
        </w:tc>
        <w:tc>
          <w:tcPr>
            <w:tcW w:w="476" w:type="pct"/>
            <w:vMerge w:val="restart"/>
          </w:tcPr>
          <w:p w14:paraId="6004417D"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6</w:t>
            </w:r>
          </w:p>
        </w:tc>
      </w:tr>
      <w:tr w:rsidR="002F7041" w:rsidRPr="002F7041" w14:paraId="718B9898" w14:textId="77777777" w:rsidTr="00AA583A">
        <w:trPr>
          <w:trHeight w:val="485"/>
        </w:trPr>
        <w:tc>
          <w:tcPr>
            <w:tcW w:w="409" w:type="pct"/>
            <w:vMerge/>
            <w:shd w:val="clear" w:color="auto" w:fill="auto"/>
          </w:tcPr>
          <w:p w14:paraId="2E62F782" w14:textId="77777777" w:rsidR="002F7041" w:rsidRPr="002F7041" w:rsidRDefault="002F7041" w:rsidP="002F7041">
            <w:pPr>
              <w:jc w:val="center"/>
              <w:rPr>
                <w:rFonts w:ascii="Calibri" w:hAnsi="Calibri" w:cs="Calibri"/>
                <w:b/>
                <w:sz w:val="16"/>
                <w:szCs w:val="16"/>
              </w:rPr>
            </w:pPr>
          </w:p>
        </w:tc>
        <w:tc>
          <w:tcPr>
            <w:tcW w:w="3643" w:type="pct"/>
            <w:vAlign w:val="center"/>
          </w:tcPr>
          <w:p w14:paraId="25BDF1F2" w14:textId="77777777" w:rsidR="002F7041" w:rsidRPr="002F7041" w:rsidRDefault="002F7041" w:rsidP="002F7041">
            <w:pPr>
              <w:autoSpaceDE w:val="0"/>
              <w:autoSpaceDN w:val="0"/>
              <w:adjustRightInd w:val="0"/>
              <w:rPr>
                <w:rFonts w:ascii="Calibri" w:hAnsi="Calibri" w:cs="Calibri"/>
                <w:b/>
                <w:sz w:val="16"/>
                <w:szCs w:val="16"/>
              </w:rPr>
            </w:pPr>
            <w:r w:rsidRPr="002F7041">
              <w:rPr>
                <w:rFonts w:ascii="Calibri" w:hAnsi="Calibri" w:cs="Calibri"/>
                <w:b/>
                <w:sz w:val="16"/>
                <w:szCs w:val="16"/>
              </w:rPr>
              <w:t xml:space="preserve">Tiempo de Garantía: </w:t>
            </w:r>
            <w:r w:rsidRPr="002F7041">
              <w:rPr>
                <w:rFonts w:ascii="Calibri" w:hAnsi="Calibri" w:cs="Calibri"/>
                <w:sz w:val="16"/>
                <w:szCs w:val="16"/>
              </w:rPr>
              <w:t>12 meses</w:t>
            </w:r>
          </w:p>
          <w:p w14:paraId="02F7A1D7" w14:textId="77777777" w:rsidR="002F7041" w:rsidRPr="002F7041" w:rsidRDefault="002F7041" w:rsidP="002F7041">
            <w:pPr>
              <w:autoSpaceDE w:val="0"/>
              <w:autoSpaceDN w:val="0"/>
              <w:adjustRightInd w:val="0"/>
              <w:jc w:val="both"/>
              <w:rPr>
                <w:rFonts w:ascii="Calibri" w:hAnsi="Calibri" w:cs="Calibri"/>
                <w:sz w:val="16"/>
                <w:szCs w:val="16"/>
              </w:rPr>
            </w:pPr>
            <w:r w:rsidRPr="002F7041">
              <w:rPr>
                <w:rFonts w:ascii="Calibri" w:hAnsi="Calibri" w:cs="Calibri"/>
                <w:b/>
                <w:sz w:val="16"/>
                <w:szCs w:val="16"/>
              </w:rPr>
              <w:t xml:space="preserve">Capacitación: </w:t>
            </w:r>
            <w:r w:rsidRPr="002F7041">
              <w:rPr>
                <w:rFonts w:ascii="Calibri" w:hAnsi="Calibri" w:cs="Calibri"/>
                <w:sz w:val="16"/>
                <w:szCs w:val="16"/>
              </w:rPr>
              <w:t>No se requiere</w:t>
            </w:r>
          </w:p>
          <w:p w14:paraId="71086F2C" w14:textId="77777777" w:rsidR="002F7041" w:rsidRPr="002F7041" w:rsidRDefault="002F7041" w:rsidP="002F7041">
            <w:pPr>
              <w:autoSpaceDE w:val="0"/>
              <w:autoSpaceDN w:val="0"/>
              <w:adjustRightInd w:val="0"/>
              <w:rPr>
                <w:rFonts w:ascii="Calibri" w:hAnsi="Calibri" w:cs="Calibri"/>
                <w:b/>
                <w:sz w:val="16"/>
                <w:szCs w:val="16"/>
              </w:rPr>
            </w:pPr>
            <w:r w:rsidRPr="002F7041">
              <w:rPr>
                <w:rFonts w:ascii="Calibri" w:hAnsi="Calibri" w:cs="Calibri"/>
                <w:b/>
                <w:sz w:val="16"/>
                <w:szCs w:val="16"/>
              </w:rPr>
              <w:t xml:space="preserve">Instalación: </w:t>
            </w:r>
            <w:r w:rsidRPr="002F7041">
              <w:rPr>
                <w:rFonts w:ascii="Calibri" w:hAnsi="Calibri" w:cs="Calibri"/>
                <w:sz w:val="16"/>
                <w:szCs w:val="16"/>
              </w:rPr>
              <w:t>Solo suministro de equipos</w:t>
            </w:r>
          </w:p>
        </w:tc>
        <w:tc>
          <w:tcPr>
            <w:tcW w:w="472" w:type="pct"/>
            <w:vMerge/>
          </w:tcPr>
          <w:p w14:paraId="6B9DE26C"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23042852" w14:textId="77777777" w:rsidR="002F7041" w:rsidRPr="001C08F7" w:rsidRDefault="002F7041" w:rsidP="002F7041">
            <w:pPr>
              <w:jc w:val="center"/>
              <w:rPr>
                <w:rFonts w:asciiTheme="minorHAnsi" w:hAnsiTheme="minorHAnsi" w:cstheme="minorHAnsi"/>
                <w:sz w:val="16"/>
                <w:szCs w:val="16"/>
              </w:rPr>
            </w:pPr>
          </w:p>
        </w:tc>
      </w:tr>
      <w:tr w:rsidR="002F7041" w:rsidRPr="002F7041" w14:paraId="6ACED988" w14:textId="77777777" w:rsidTr="00AA583A">
        <w:trPr>
          <w:trHeight w:val="485"/>
        </w:trPr>
        <w:tc>
          <w:tcPr>
            <w:tcW w:w="409" w:type="pct"/>
            <w:vMerge w:val="restart"/>
            <w:shd w:val="clear" w:color="auto" w:fill="auto"/>
          </w:tcPr>
          <w:p w14:paraId="1369F203" w14:textId="77777777" w:rsidR="002F7041" w:rsidRPr="00AA583A" w:rsidRDefault="002F7041" w:rsidP="002F7041">
            <w:pPr>
              <w:jc w:val="center"/>
              <w:rPr>
                <w:rFonts w:ascii="Calibri" w:hAnsi="Calibri" w:cs="Calibri"/>
                <w:sz w:val="16"/>
                <w:szCs w:val="16"/>
              </w:rPr>
            </w:pPr>
            <w:r w:rsidRPr="00AA583A">
              <w:rPr>
                <w:rFonts w:ascii="Calibri" w:hAnsi="Calibri" w:cs="Calibri"/>
                <w:sz w:val="16"/>
                <w:szCs w:val="16"/>
              </w:rPr>
              <w:t>44</w:t>
            </w:r>
          </w:p>
        </w:tc>
        <w:tc>
          <w:tcPr>
            <w:tcW w:w="3643" w:type="pct"/>
            <w:vAlign w:val="center"/>
          </w:tcPr>
          <w:p w14:paraId="62761B0E"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b/>
                <w:sz w:val="16"/>
                <w:szCs w:val="16"/>
              </w:rPr>
              <w:t xml:space="preserve">Punto de acceso inalámbrico para aulas. </w:t>
            </w:r>
            <w:proofErr w:type="gramStart"/>
            <w:r w:rsidRPr="00AA583A">
              <w:rPr>
                <w:rFonts w:ascii="Calibri" w:hAnsi="Calibri" w:cs="Calibri"/>
                <w:b/>
                <w:sz w:val="16"/>
                <w:szCs w:val="16"/>
              </w:rPr>
              <w:t>Incluye  inyector</w:t>
            </w:r>
            <w:proofErr w:type="gramEnd"/>
            <w:r w:rsidRPr="00AA583A">
              <w:rPr>
                <w:rFonts w:ascii="Calibri" w:hAnsi="Calibri" w:cs="Calibri"/>
                <w:b/>
                <w:sz w:val="16"/>
                <w:szCs w:val="16"/>
              </w:rPr>
              <w:t xml:space="preserve"> </w:t>
            </w:r>
            <w:proofErr w:type="spellStart"/>
            <w:r w:rsidRPr="00AA583A">
              <w:rPr>
                <w:rFonts w:ascii="Calibri" w:hAnsi="Calibri" w:cs="Calibri"/>
                <w:b/>
                <w:sz w:val="16"/>
                <w:szCs w:val="16"/>
              </w:rPr>
              <w:t>PoE</w:t>
            </w:r>
            <w:proofErr w:type="spellEnd"/>
            <w:r w:rsidRPr="00AA583A">
              <w:rPr>
                <w:rFonts w:ascii="Calibri" w:hAnsi="Calibri" w:cs="Calibri"/>
                <w:b/>
                <w:sz w:val="16"/>
                <w:szCs w:val="16"/>
              </w:rPr>
              <w:t xml:space="preserve"> 802.3at/</w:t>
            </w:r>
            <w:proofErr w:type="spellStart"/>
            <w:r w:rsidRPr="00AA583A">
              <w:rPr>
                <w:rFonts w:ascii="Calibri" w:hAnsi="Calibri" w:cs="Calibri"/>
                <w:b/>
                <w:sz w:val="16"/>
                <w:szCs w:val="16"/>
              </w:rPr>
              <w:t>bt</w:t>
            </w:r>
            <w:proofErr w:type="spellEnd"/>
            <w:r w:rsidRPr="00AA583A">
              <w:rPr>
                <w:rFonts w:ascii="Calibri" w:hAnsi="Calibri" w:cs="Calibri"/>
                <w:b/>
                <w:sz w:val="16"/>
                <w:szCs w:val="16"/>
              </w:rPr>
              <w:t>, accesorio para montaje en pared y licencia para control</w:t>
            </w:r>
            <w:r w:rsidRPr="00AA583A">
              <w:rPr>
                <w:rFonts w:ascii="Calibri" w:hAnsi="Calibri" w:cs="Calibri"/>
                <w:sz w:val="16"/>
                <w:szCs w:val="16"/>
              </w:rPr>
              <w:t>.</w:t>
            </w:r>
          </w:p>
          <w:p w14:paraId="67F8CA3D"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sz w:val="16"/>
                <w:szCs w:val="16"/>
              </w:rPr>
              <w:t xml:space="preserve">Soporta </w:t>
            </w:r>
            <w:proofErr w:type="spellStart"/>
            <w:r w:rsidRPr="00AA583A">
              <w:rPr>
                <w:rFonts w:ascii="Calibri" w:hAnsi="Calibri" w:cs="Calibri"/>
                <w:sz w:val="16"/>
                <w:szCs w:val="16"/>
              </w:rPr>
              <w:t>WiFi</w:t>
            </w:r>
            <w:proofErr w:type="spellEnd"/>
            <w:r w:rsidRPr="00AA583A">
              <w:rPr>
                <w:rFonts w:ascii="Calibri" w:hAnsi="Calibri" w:cs="Calibri"/>
                <w:sz w:val="16"/>
                <w:szCs w:val="16"/>
              </w:rPr>
              <w:t xml:space="preserve"> 6 (802.11ax) en frecuencias de 2.4 y 5 GHz compatible con dispositivos clientes 11ac/a/b/g/n; interfaz ethernet 10/100/1000/2500 Base-T RJ45; al menos 8 SSID; WPA3 &amp; WPA2-AES; gestión centralizada en controladora </w:t>
            </w:r>
            <w:proofErr w:type="spellStart"/>
            <w:r w:rsidRPr="00AA583A">
              <w:rPr>
                <w:rFonts w:ascii="Calibri" w:hAnsi="Calibri" w:cs="Calibri"/>
                <w:sz w:val="16"/>
                <w:szCs w:val="16"/>
              </w:rPr>
              <w:t>on-premise</w:t>
            </w:r>
            <w:proofErr w:type="spellEnd"/>
            <w:r w:rsidRPr="00AA583A">
              <w:rPr>
                <w:rFonts w:ascii="Calibri" w:hAnsi="Calibri" w:cs="Calibri"/>
                <w:sz w:val="16"/>
                <w:szCs w:val="16"/>
              </w:rPr>
              <w:t xml:space="preserve"> </w:t>
            </w:r>
            <w:proofErr w:type="spellStart"/>
            <w:r w:rsidRPr="00AA583A">
              <w:rPr>
                <w:rFonts w:ascii="Calibri" w:hAnsi="Calibri" w:cs="Calibri"/>
                <w:sz w:val="16"/>
                <w:szCs w:val="16"/>
              </w:rPr>
              <w:t>ó</w:t>
            </w:r>
            <w:proofErr w:type="spellEnd"/>
            <w:r w:rsidRPr="00AA583A">
              <w:rPr>
                <w:rFonts w:ascii="Calibri" w:hAnsi="Calibri" w:cs="Calibri"/>
                <w:sz w:val="16"/>
                <w:szCs w:val="16"/>
              </w:rPr>
              <w:t xml:space="preserve"> </w:t>
            </w:r>
            <w:proofErr w:type="spellStart"/>
            <w:r w:rsidRPr="00AA583A">
              <w:rPr>
                <w:rFonts w:ascii="Calibri" w:hAnsi="Calibri" w:cs="Calibri"/>
                <w:sz w:val="16"/>
                <w:szCs w:val="16"/>
              </w:rPr>
              <w:t>cloud</w:t>
            </w:r>
            <w:proofErr w:type="spellEnd"/>
            <w:r w:rsidRPr="00AA583A">
              <w:rPr>
                <w:rFonts w:ascii="Calibri" w:hAnsi="Calibri" w:cs="Calibri"/>
                <w:sz w:val="16"/>
                <w:szCs w:val="16"/>
              </w:rPr>
              <w:t xml:space="preserve">; permite </w:t>
            </w:r>
            <w:proofErr w:type="gramStart"/>
            <w:r w:rsidRPr="00AA583A">
              <w:rPr>
                <w:rFonts w:ascii="Calibri" w:hAnsi="Calibri" w:cs="Calibri"/>
                <w:sz w:val="16"/>
                <w:szCs w:val="16"/>
              </w:rPr>
              <w:t>autenticar  usuarios</w:t>
            </w:r>
            <w:proofErr w:type="gramEnd"/>
            <w:r w:rsidRPr="00AA583A">
              <w:rPr>
                <w:rFonts w:ascii="Calibri" w:hAnsi="Calibri" w:cs="Calibri"/>
                <w:sz w:val="16"/>
                <w:szCs w:val="16"/>
              </w:rPr>
              <w:t xml:space="preserve"> con servidor Windows NPS ; capacidad mínima de 60 usuarios por punto de acceso. </w:t>
            </w:r>
          </w:p>
          <w:p w14:paraId="4E73846A"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sz w:val="16"/>
                <w:szCs w:val="16"/>
              </w:rPr>
              <w:t xml:space="preserve">- Carta expedida por el fabricante en la cual se indique que la empresa es un </w:t>
            </w:r>
            <w:proofErr w:type="spellStart"/>
            <w:r w:rsidRPr="00AA583A">
              <w:rPr>
                <w:rFonts w:ascii="Calibri" w:hAnsi="Calibri" w:cs="Calibri"/>
                <w:sz w:val="16"/>
                <w:szCs w:val="16"/>
              </w:rPr>
              <w:t>partner</w:t>
            </w:r>
            <w:proofErr w:type="spellEnd"/>
            <w:r w:rsidRPr="00AA583A">
              <w:rPr>
                <w:rFonts w:ascii="Calibri" w:hAnsi="Calibri" w:cs="Calibri"/>
                <w:sz w:val="16"/>
                <w:szCs w:val="16"/>
              </w:rPr>
              <w:t xml:space="preserve"> autorizado para vender la solución. </w:t>
            </w:r>
          </w:p>
          <w:p w14:paraId="40ABB2D2" w14:textId="45F9970C"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sz w:val="16"/>
                <w:szCs w:val="16"/>
              </w:rPr>
              <w:t>- Carta del fabricante donde indique q</w:t>
            </w:r>
            <w:r w:rsidR="00531D15" w:rsidRPr="00AA583A">
              <w:rPr>
                <w:rFonts w:ascii="Calibri" w:hAnsi="Calibri" w:cs="Calibri"/>
                <w:sz w:val="16"/>
                <w:szCs w:val="16"/>
              </w:rPr>
              <w:t>ue</w:t>
            </w:r>
            <w:r w:rsidRPr="00AA583A">
              <w:rPr>
                <w:rFonts w:ascii="Calibri" w:hAnsi="Calibri" w:cs="Calibri"/>
                <w:sz w:val="16"/>
                <w:szCs w:val="16"/>
              </w:rPr>
              <w:t xml:space="preserve"> la empresa cuenta con 2 ingenieros certificados en la solución. </w:t>
            </w:r>
          </w:p>
        </w:tc>
        <w:tc>
          <w:tcPr>
            <w:tcW w:w="472" w:type="pct"/>
            <w:vMerge w:val="restart"/>
          </w:tcPr>
          <w:p w14:paraId="644E5E25" w14:textId="348A80F4" w:rsidR="002F7041" w:rsidRPr="001C08F7" w:rsidRDefault="008329F9" w:rsidP="002F7041">
            <w:pPr>
              <w:jc w:val="center"/>
              <w:rPr>
                <w:rFonts w:asciiTheme="minorHAnsi" w:hAnsiTheme="minorHAnsi" w:cstheme="minorHAnsi"/>
                <w:sz w:val="16"/>
                <w:szCs w:val="16"/>
              </w:rPr>
            </w:pPr>
            <w:r w:rsidRPr="001C08F7">
              <w:rPr>
                <w:rFonts w:asciiTheme="minorHAnsi" w:hAnsiTheme="minorHAnsi" w:cstheme="minorHAnsi"/>
                <w:sz w:val="16"/>
                <w:szCs w:val="16"/>
              </w:rPr>
              <w:t>P</w:t>
            </w:r>
            <w:r>
              <w:rPr>
                <w:rFonts w:asciiTheme="minorHAnsi" w:hAnsiTheme="minorHAnsi" w:cstheme="minorHAnsi"/>
                <w:sz w:val="16"/>
                <w:szCs w:val="16"/>
              </w:rPr>
              <w:t>ie</w:t>
            </w:r>
            <w:r w:rsidRPr="001C08F7">
              <w:rPr>
                <w:rFonts w:asciiTheme="minorHAnsi" w:hAnsiTheme="minorHAnsi" w:cstheme="minorHAnsi"/>
                <w:sz w:val="16"/>
                <w:szCs w:val="16"/>
              </w:rPr>
              <w:t xml:space="preserve">za </w:t>
            </w:r>
          </w:p>
        </w:tc>
        <w:tc>
          <w:tcPr>
            <w:tcW w:w="476" w:type="pct"/>
            <w:vMerge w:val="restart"/>
          </w:tcPr>
          <w:p w14:paraId="2D7E8C08"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35</w:t>
            </w:r>
          </w:p>
        </w:tc>
      </w:tr>
      <w:tr w:rsidR="002F7041" w:rsidRPr="002F7041" w14:paraId="303459AB" w14:textId="77777777" w:rsidTr="00AA583A">
        <w:trPr>
          <w:trHeight w:val="485"/>
        </w:trPr>
        <w:tc>
          <w:tcPr>
            <w:tcW w:w="409" w:type="pct"/>
            <w:vMerge/>
            <w:shd w:val="clear" w:color="auto" w:fill="auto"/>
            <w:vAlign w:val="center"/>
          </w:tcPr>
          <w:p w14:paraId="1C7C3350" w14:textId="77777777" w:rsidR="002F7041" w:rsidRPr="00AA583A" w:rsidRDefault="002F7041" w:rsidP="002F7041">
            <w:pPr>
              <w:jc w:val="center"/>
              <w:rPr>
                <w:rFonts w:ascii="Calibri" w:hAnsi="Calibri" w:cs="Calibri"/>
                <w:sz w:val="16"/>
                <w:szCs w:val="16"/>
              </w:rPr>
            </w:pPr>
          </w:p>
        </w:tc>
        <w:tc>
          <w:tcPr>
            <w:tcW w:w="3643" w:type="pct"/>
            <w:vAlign w:val="center"/>
          </w:tcPr>
          <w:p w14:paraId="63C9561B"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b/>
                <w:sz w:val="16"/>
                <w:szCs w:val="16"/>
              </w:rPr>
              <w:t>Garantía:</w:t>
            </w:r>
            <w:r w:rsidRPr="00AA583A">
              <w:rPr>
                <w:rFonts w:ascii="Calibri" w:hAnsi="Calibri" w:cs="Calibri"/>
                <w:sz w:val="16"/>
                <w:szCs w:val="16"/>
              </w:rPr>
              <w:t xml:space="preserve"> mínimo de 5 años que incluya soporte y actualizaciones de firmware, certificada por fabricante.</w:t>
            </w:r>
          </w:p>
          <w:p w14:paraId="3DF9460A"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b/>
                <w:sz w:val="16"/>
                <w:szCs w:val="16"/>
              </w:rPr>
              <w:t xml:space="preserve">Capacitación: </w:t>
            </w:r>
            <w:r w:rsidRPr="00AA583A">
              <w:rPr>
                <w:rFonts w:ascii="Calibri" w:hAnsi="Calibri" w:cs="Calibri"/>
                <w:sz w:val="16"/>
                <w:szCs w:val="16"/>
              </w:rPr>
              <w:t>No se requiere</w:t>
            </w:r>
          </w:p>
          <w:p w14:paraId="1F00CD9E"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b/>
                <w:sz w:val="16"/>
                <w:szCs w:val="16"/>
              </w:rPr>
              <w:t xml:space="preserve">Instalación: </w:t>
            </w:r>
            <w:r w:rsidRPr="00AA583A">
              <w:rPr>
                <w:rFonts w:ascii="Calibri" w:hAnsi="Calibri" w:cs="Calibri"/>
                <w:sz w:val="16"/>
                <w:szCs w:val="16"/>
              </w:rPr>
              <w:t>Solo suministro de equipos</w:t>
            </w:r>
          </w:p>
        </w:tc>
        <w:tc>
          <w:tcPr>
            <w:tcW w:w="472" w:type="pct"/>
            <w:vMerge/>
          </w:tcPr>
          <w:p w14:paraId="7CDCF405"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438A6AEA" w14:textId="77777777" w:rsidR="002F7041" w:rsidRPr="001C08F7" w:rsidRDefault="002F7041" w:rsidP="002F7041">
            <w:pPr>
              <w:jc w:val="center"/>
              <w:rPr>
                <w:rFonts w:asciiTheme="minorHAnsi" w:hAnsiTheme="minorHAnsi" w:cstheme="minorHAnsi"/>
                <w:sz w:val="16"/>
                <w:szCs w:val="16"/>
              </w:rPr>
            </w:pPr>
          </w:p>
        </w:tc>
      </w:tr>
      <w:tr w:rsidR="002F7041" w:rsidRPr="002F7041" w14:paraId="3C6584A7" w14:textId="77777777" w:rsidTr="00AA583A">
        <w:trPr>
          <w:trHeight w:val="485"/>
        </w:trPr>
        <w:tc>
          <w:tcPr>
            <w:tcW w:w="409" w:type="pct"/>
            <w:vMerge w:val="restart"/>
            <w:shd w:val="clear" w:color="auto" w:fill="auto"/>
          </w:tcPr>
          <w:p w14:paraId="6360B39C" w14:textId="40375946" w:rsidR="002F7041" w:rsidRPr="00AA583A" w:rsidRDefault="00854FEC" w:rsidP="002F7041">
            <w:pPr>
              <w:jc w:val="center"/>
              <w:rPr>
                <w:rFonts w:ascii="Calibri" w:hAnsi="Calibri" w:cs="Calibri"/>
                <w:sz w:val="16"/>
                <w:szCs w:val="16"/>
              </w:rPr>
            </w:pPr>
            <w:r w:rsidRPr="00AA583A">
              <w:rPr>
                <w:rFonts w:ascii="Calibri" w:hAnsi="Calibri" w:cs="Calibri"/>
                <w:sz w:val="16"/>
                <w:szCs w:val="16"/>
              </w:rPr>
              <w:t>45</w:t>
            </w:r>
          </w:p>
        </w:tc>
        <w:tc>
          <w:tcPr>
            <w:tcW w:w="3643" w:type="pct"/>
            <w:vAlign w:val="center"/>
          </w:tcPr>
          <w:p w14:paraId="0FD7543F"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b/>
                <w:sz w:val="16"/>
                <w:szCs w:val="16"/>
              </w:rPr>
              <w:t xml:space="preserve">Punto de acceso inalámbrico para oficinas. </w:t>
            </w:r>
            <w:proofErr w:type="gramStart"/>
            <w:r w:rsidRPr="00AA583A">
              <w:rPr>
                <w:rFonts w:ascii="Calibri" w:hAnsi="Calibri" w:cs="Calibri"/>
                <w:b/>
                <w:sz w:val="16"/>
                <w:szCs w:val="16"/>
              </w:rPr>
              <w:t>Incluye  inyector</w:t>
            </w:r>
            <w:proofErr w:type="gramEnd"/>
            <w:r w:rsidRPr="00AA583A">
              <w:rPr>
                <w:rFonts w:ascii="Calibri" w:hAnsi="Calibri" w:cs="Calibri"/>
                <w:b/>
                <w:sz w:val="16"/>
                <w:szCs w:val="16"/>
              </w:rPr>
              <w:t xml:space="preserve"> </w:t>
            </w:r>
            <w:proofErr w:type="spellStart"/>
            <w:r w:rsidRPr="00AA583A">
              <w:rPr>
                <w:rFonts w:ascii="Calibri" w:hAnsi="Calibri" w:cs="Calibri"/>
                <w:b/>
                <w:sz w:val="16"/>
                <w:szCs w:val="16"/>
              </w:rPr>
              <w:t>PoE</w:t>
            </w:r>
            <w:proofErr w:type="spellEnd"/>
            <w:r w:rsidRPr="00AA583A">
              <w:rPr>
                <w:rFonts w:ascii="Calibri" w:hAnsi="Calibri" w:cs="Calibri"/>
                <w:b/>
                <w:sz w:val="16"/>
                <w:szCs w:val="16"/>
              </w:rPr>
              <w:t xml:space="preserve"> 802.3at/</w:t>
            </w:r>
            <w:proofErr w:type="spellStart"/>
            <w:r w:rsidRPr="00AA583A">
              <w:rPr>
                <w:rFonts w:ascii="Calibri" w:hAnsi="Calibri" w:cs="Calibri"/>
                <w:b/>
                <w:sz w:val="16"/>
                <w:szCs w:val="16"/>
              </w:rPr>
              <w:t>bt</w:t>
            </w:r>
            <w:proofErr w:type="spellEnd"/>
            <w:r w:rsidRPr="00AA583A">
              <w:rPr>
                <w:rFonts w:ascii="Calibri" w:hAnsi="Calibri" w:cs="Calibri"/>
                <w:b/>
                <w:sz w:val="16"/>
                <w:szCs w:val="16"/>
              </w:rPr>
              <w:t>, accesorio para montaje en pared y licencia para control.</w:t>
            </w:r>
            <w:r w:rsidRPr="00AA583A">
              <w:rPr>
                <w:rFonts w:ascii="Calibri" w:hAnsi="Calibri" w:cs="Calibri"/>
                <w:sz w:val="16"/>
                <w:szCs w:val="16"/>
              </w:rPr>
              <w:t xml:space="preserve"> Soporta </w:t>
            </w:r>
            <w:proofErr w:type="spellStart"/>
            <w:r w:rsidRPr="00AA583A">
              <w:rPr>
                <w:rFonts w:ascii="Calibri" w:hAnsi="Calibri" w:cs="Calibri"/>
                <w:sz w:val="16"/>
                <w:szCs w:val="16"/>
              </w:rPr>
              <w:t>WiFi</w:t>
            </w:r>
            <w:proofErr w:type="spellEnd"/>
            <w:r w:rsidRPr="00AA583A">
              <w:rPr>
                <w:rFonts w:ascii="Calibri" w:hAnsi="Calibri" w:cs="Calibri"/>
                <w:sz w:val="16"/>
                <w:szCs w:val="16"/>
              </w:rPr>
              <w:t xml:space="preserve"> 6 (802.11ax) en frecuencias de 2.4 y 5 GHz compatible con clientes 11ac/a/b/g/b; interfaz ethernet 10/100/1000 Base-T RJ45; al menos 8 SSID; WPA3 &amp; WPA2-AES; gestión centralizada en controladora </w:t>
            </w:r>
            <w:proofErr w:type="spellStart"/>
            <w:r w:rsidRPr="00AA583A">
              <w:rPr>
                <w:rFonts w:ascii="Calibri" w:hAnsi="Calibri" w:cs="Calibri"/>
                <w:sz w:val="16"/>
                <w:szCs w:val="16"/>
              </w:rPr>
              <w:t>on-premise</w:t>
            </w:r>
            <w:proofErr w:type="spellEnd"/>
            <w:r w:rsidRPr="00AA583A">
              <w:rPr>
                <w:rFonts w:ascii="Calibri" w:hAnsi="Calibri" w:cs="Calibri"/>
                <w:sz w:val="16"/>
                <w:szCs w:val="16"/>
              </w:rPr>
              <w:t xml:space="preserve"> </w:t>
            </w:r>
            <w:proofErr w:type="spellStart"/>
            <w:r w:rsidRPr="00AA583A">
              <w:rPr>
                <w:rFonts w:ascii="Calibri" w:hAnsi="Calibri" w:cs="Calibri"/>
                <w:sz w:val="16"/>
                <w:szCs w:val="16"/>
              </w:rPr>
              <w:t>ó</w:t>
            </w:r>
            <w:proofErr w:type="spellEnd"/>
            <w:r w:rsidRPr="00AA583A">
              <w:rPr>
                <w:rFonts w:ascii="Calibri" w:hAnsi="Calibri" w:cs="Calibri"/>
                <w:sz w:val="16"/>
                <w:szCs w:val="16"/>
              </w:rPr>
              <w:t xml:space="preserve"> </w:t>
            </w:r>
            <w:proofErr w:type="spellStart"/>
            <w:r w:rsidRPr="00AA583A">
              <w:rPr>
                <w:rFonts w:ascii="Calibri" w:hAnsi="Calibri" w:cs="Calibri"/>
                <w:sz w:val="16"/>
                <w:szCs w:val="16"/>
              </w:rPr>
              <w:t>cloud</w:t>
            </w:r>
            <w:proofErr w:type="spellEnd"/>
            <w:r w:rsidRPr="00AA583A">
              <w:rPr>
                <w:rFonts w:ascii="Calibri" w:hAnsi="Calibri" w:cs="Calibri"/>
                <w:sz w:val="16"/>
                <w:szCs w:val="16"/>
              </w:rPr>
              <w:t xml:space="preserve">; permite </w:t>
            </w:r>
            <w:proofErr w:type="gramStart"/>
            <w:r w:rsidRPr="00AA583A">
              <w:rPr>
                <w:rFonts w:ascii="Calibri" w:hAnsi="Calibri" w:cs="Calibri"/>
                <w:sz w:val="16"/>
                <w:szCs w:val="16"/>
              </w:rPr>
              <w:t>autenticar  usuarios</w:t>
            </w:r>
            <w:proofErr w:type="gramEnd"/>
            <w:r w:rsidRPr="00AA583A">
              <w:rPr>
                <w:rFonts w:ascii="Calibri" w:hAnsi="Calibri" w:cs="Calibri"/>
                <w:sz w:val="16"/>
                <w:szCs w:val="16"/>
              </w:rPr>
              <w:t xml:space="preserve"> con servidor Windows NPS ; capacidad mínima de 20 usuarios por punto de acceso. </w:t>
            </w:r>
          </w:p>
          <w:p w14:paraId="52C7AFEE"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sz w:val="16"/>
                <w:szCs w:val="16"/>
              </w:rPr>
              <w:t xml:space="preserve">- Carta expedida por el fabricante en la cual se indique que la empresa es un </w:t>
            </w:r>
            <w:proofErr w:type="spellStart"/>
            <w:r w:rsidRPr="00AA583A">
              <w:rPr>
                <w:rFonts w:ascii="Calibri" w:hAnsi="Calibri" w:cs="Calibri"/>
                <w:sz w:val="16"/>
                <w:szCs w:val="16"/>
              </w:rPr>
              <w:t>partner</w:t>
            </w:r>
            <w:proofErr w:type="spellEnd"/>
            <w:r w:rsidRPr="00AA583A">
              <w:rPr>
                <w:rFonts w:ascii="Calibri" w:hAnsi="Calibri" w:cs="Calibri"/>
                <w:sz w:val="16"/>
                <w:szCs w:val="16"/>
              </w:rPr>
              <w:t xml:space="preserve"> autorizado para vender la solución. </w:t>
            </w:r>
          </w:p>
          <w:p w14:paraId="51B51C65" w14:textId="3B2C5930"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sz w:val="16"/>
                <w:szCs w:val="16"/>
              </w:rPr>
              <w:t>- Carta del fabricante donde indique q</w:t>
            </w:r>
            <w:r w:rsidR="004760EE" w:rsidRPr="00AA583A">
              <w:rPr>
                <w:rFonts w:ascii="Calibri" w:hAnsi="Calibri" w:cs="Calibri"/>
                <w:sz w:val="16"/>
                <w:szCs w:val="16"/>
              </w:rPr>
              <w:t>ue</w:t>
            </w:r>
            <w:r w:rsidRPr="00AA583A">
              <w:rPr>
                <w:rFonts w:ascii="Calibri" w:hAnsi="Calibri" w:cs="Calibri"/>
                <w:sz w:val="16"/>
                <w:szCs w:val="16"/>
              </w:rPr>
              <w:t xml:space="preserve"> la empresa cuenta con 2 ingenieros certificados en la solución.</w:t>
            </w:r>
          </w:p>
        </w:tc>
        <w:tc>
          <w:tcPr>
            <w:tcW w:w="472" w:type="pct"/>
            <w:vMerge w:val="restart"/>
          </w:tcPr>
          <w:p w14:paraId="2C0F2DDA" w14:textId="2D6B8548" w:rsidR="002F7041" w:rsidRPr="001C08F7" w:rsidRDefault="008329F9" w:rsidP="002F7041">
            <w:pPr>
              <w:jc w:val="center"/>
              <w:rPr>
                <w:rFonts w:asciiTheme="minorHAnsi" w:hAnsiTheme="minorHAnsi" w:cstheme="minorHAnsi"/>
                <w:sz w:val="16"/>
                <w:szCs w:val="16"/>
              </w:rPr>
            </w:pPr>
            <w:r w:rsidRPr="001C08F7">
              <w:rPr>
                <w:rFonts w:asciiTheme="minorHAnsi" w:hAnsiTheme="minorHAnsi" w:cstheme="minorHAnsi"/>
                <w:sz w:val="16"/>
                <w:szCs w:val="16"/>
              </w:rPr>
              <w:t>P</w:t>
            </w:r>
            <w:r>
              <w:rPr>
                <w:rFonts w:asciiTheme="minorHAnsi" w:hAnsiTheme="minorHAnsi" w:cstheme="minorHAnsi"/>
                <w:sz w:val="16"/>
                <w:szCs w:val="16"/>
              </w:rPr>
              <w:t>ie</w:t>
            </w:r>
            <w:r w:rsidRPr="001C08F7">
              <w:rPr>
                <w:rFonts w:asciiTheme="minorHAnsi" w:hAnsiTheme="minorHAnsi" w:cstheme="minorHAnsi"/>
                <w:sz w:val="16"/>
                <w:szCs w:val="16"/>
              </w:rPr>
              <w:t>za</w:t>
            </w:r>
          </w:p>
        </w:tc>
        <w:tc>
          <w:tcPr>
            <w:tcW w:w="476" w:type="pct"/>
            <w:vMerge w:val="restart"/>
          </w:tcPr>
          <w:p w14:paraId="5D5ED1E5" w14:textId="77777777" w:rsidR="002F7041" w:rsidRPr="001C08F7" w:rsidRDefault="002F7041" w:rsidP="002F7041">
            <w:pPr>
              <w:jc w:val="center"/>
              <w:rPr>
                <w:rFonts w:asciiTheme="minorHAnsi" w:hAnsiTheme="minorHAnsi" w:cstheme="minorHAnsi"/>
                <w:sz w:val="16"/>
                <w:szCs w:val="16"/>
              </w:rPr>
            </w:pPr>
            <w:r w:rsidRPr="001C08F7">
              <w:rPr>
                <w:rFonts w:asciiTheme="minorHAnsi" w:hAnsiTheme="minorHAnsi" w:cstheme="minorHAnsi"/>
                <w:sz w:val="16"/>
                <w:szCs w:val="16"/>
              </w:rPr>
              <w:t>7</w:t>
            </w:r>
          </w:p>
          <w:p w14:paraId="19A725E5" w14:textId="77777777" w:rsidR="002F7041" w:rsidRPr="001C08F7" w:rsidRDefault="002F7041" w:rsidP="002F7041">
            <w:pPr>
              <w:jc w:val="center"/>
              <w:rPr>
                <w:rFonts w:asciiTheme="minorHAnsi" w:hAnsiTheme="minorHAnsi" w:cstheme="minorHAnsi"/>
                <w:sz w:val="16"/>
                <w:szCs w:val="16"/>
              </w:rPr>
            </w:pPr>
          </w:p>
        </w:tc>
      </w:tr>
      <w:tr w:rsidR="002F7041" w:rsidRPr="002F7041" w14:paraId="7A51C90E" w14:textId="77777777" w:rsidTr="00AA583A">
        <w:trPr>
          <w:trHeight w:val="485"/>
        </w:trPr>
        <w:tc>
          <w:tcPr>
            <w:tcW w:w="409" w:type="pct"/>
            <w:vMerge/>
            <w:shd w:val="clear" w:color="auto" w:fill="auto"/>
            <w:vAlign w:val="center"/>
          </w:tcPr>
          <w:p w14:paraId="1D9ED8EE" w14:textId="77777777" w:rsidR="002F7041" w:rsidRPr="00AA583A" w:rsidRDefault="002F7041" w:rsidP="002F7041">
            <w:pPr>
              <w:jc w:val="center"/>
              <w:rPr>
                <w:rFonts w:ascii="Calibri" w:hAnsi="Calibri" w:cs="Calibri"/>
                <w:sz w:val="16"/>
                <w:szCs w:val="16"/>
              </w:rPr>
            </w:pPr>
          </w:p>
        </w:tc>
        <w:tc>
          <w:tcPr>
            <w:tcW w:w="3643" w:type="pct"/>
            <w:vAlign w:val="center"/>
          </w:tcPr>
          <w:p w14:paraId="71F4E944"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b/>
                <w:sz w:val="16"/>
                <w:szCs w:val="16"/>
              </w:rPr>
              <w:t>Garantía:</w:t>
            </w:r>
            <w:r w:rsidRPr="00AA583A">
              <w:rPr>
                <w:rFonts w:ascii="Calibri" w:hAnsi="Calibri" w:cs="Calibri"/>
                <w:sz w:val="16"/>
                <w:szCs w:val="16"/>
              </w:rPr>
              <w:t xml:space="preserve"> mínimo de 5 años que incluya soporte y actualizaciones de firmware, certificada por fabricante.</w:t>
            </w:r>
          </w:p>
          <w:p w14:paraId="5BA5C87E"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b/>
                <w:sz w:val="16"/>
                <w:szCs w:val="16"/>
              </w:rPr>
              <w:t xml:space="preserve">Capacitación: </w:t>
            </w:r>
            <w:r w:rsidRPr="00AA583A">
              <w:rPr>
                <w:rFonts w:ascii="Calibri" w:hAnsi="Calibri" w:cs="Calibri"/>
                <w:sz w:val="16"/>
                <w:szCs w:val="16"/>
              </w:rPr>
              <w:t>No se requiere</w:t>
            </w:r>
          </w:p>
          <w:p w14:paraId="02096E1B" w14:textId="77777777" w:rsidR="002F7041" w:rsidRPr="00AA583A" w:rsidRDefault="002F7041" w:rsidP="002F7041">
            <w:pPr>
              <w:autoSpaceDE w:val="0"/>
              <w:autoSpaceDN w:val="0"/>
              <w:adjustRightInd w:val="0"/>
              <w:jc w:val="both"/>
              <w:rPr>
                <w:rFonts w:ascii="Calibri" w:hAnsi="Calibri" w:cs="Calibri"/>
                <w:sz w:val="16"/>
                <w:szCs w:val="16"/>
              </w:rPr>
            </w:pPr>
            <w:r w:rsidRPr="00AA583A">
              <w:rPr>
                <w:rFonts w:ascii="Calibri" w:hAnsi="Calibri" w:cs="Calibri"/>
                <w:b/>
                <w:sz w:val="16"/>
                <w:szCs w:val="16"/>
              </w:rPr>
              <w:t xml:space="preserve">Instalación: </w:t>
            </w:r>
            <w:r w:rsidRPr="00AA583A">
              <w:rPr>
                <w:rFonts w:ascii="Calibri" w:hAnsi="Calibri" w:cs="Calibri"/>
                <w:sz w:val="16"/>
                <w:szCs w:val="16"/>
              </w:rPr>
              <w:t>Solo suministro de equipos</w:t>
            </w:r>
          </w:p>
        </w:tc>
        <w:tc>
          <w:tcPr>
            <w:tcW w:w="472" w:type="pct"/>
            <w:vMerge/>
          </w:tcPr>
          <w:p w14:paraId="3ED1BD9A" w14:textId="77777777" w:rsidR="002F7041" w:rsidRPr="001C08F7" w:rsidRDefault="002F7041" w:rsidP="002F7041">
            <w:pPr>
              <w:jc w:val="center"/>
              <w:rPr>
                <w:rFonts w:asciiTheme="minorHAnsi" w:hAnsiTheme="minorHAnsi" w:cstheme="minorHAnsi"/>
                <w:sz w:val="16"/>
                <w:szCs w:val="16"/>
              </w:rPr>
            </w:pPr>
          </w:p>
        </w:tc>
        <w:tc>
          <w:tcPr>
            <w:tcW w:w="476" w:type="pct"/>
            <w:vMerge/>
          </w:tcPr>
          <w:p w14:paraId="0F6394D8" w14:textId="77777777" w:rsidR="002F7041" w:rsidRPr="001C08F7" w:rsidRDefault="002F7041" w:rsidP="002F7041">
            <w:pPr>
              <w:jc w:val="center"/>
              <w:rPr>
                <w:rFonts w:asciiTheme="minorHAnsi" w:hAnsiTheme="minorHAnsi" w:cstheme="minorHAnsi"/>
                <w:sz w:val="16"/>
                <w:szCs w:val="16"/>
              </w:rPr>
            </w:pPr>
          </w:p>
        </w:tc>
      </w:tr>
      <w:tr w:rsidR="001C08F7" w:rsidRPr="001C08F7" w14:paraId="7A29DA45" w14:textId="77777777" w:rsidTr="00AA583A">
        <w:trPr>
          <w:trHeight w:val="1416"/>
        </w:trPr>
        <w:tc>
          <w:tcPr>
            <w:tcW w:w="409" w:type="pct"/>
            <w:vMerge w:val="restart"/>
            <w:shd w:val="clear" w:color="auto" w:fill="auto"/>
          </w:tcPr>
          <w:p w14:paraId="57961130" w14:textId="0989923B" w:rsidR="001C08F7" w:rsidRPr="001C08F7" w:rsidRDefault="008329F9" w:rsidP="001C08F7">
            <w:pPr>
              <w:jc w:val="center"/>
              <w:rPr>
                <w:rFonts w:ascii="Calibri" w:hAnsi="Calibri" w:cs="Calibri"/>
                <w:sz w:val="16"/>
                <w:szCs w:val="16"/>
              </w:rPr>
            </w:pPr>
            <w:r>
              <w:rPr>
                <w:rFonts w:ascii="Calibri" w:hAnsi="Calibri" w:cs="Calibri"/>
                <w:sz w:val="16"/>
                <w:szCs w:val="16"/>
              </w:rPr>
              <w:lastRenderedPageBreak/>
              <w:t>46</w:t>
            </w:r>
          </w:p>
        </w:tc>
        <w:tc>
          <w:tcPr>
            <w:tcW w:w="3643" w:type="pct"/>
            <w:vAlign w:val="center"/>
          </w:tcPr>
          <w:p w14:paraId="331E5533" w14:textId="77777777" w:rsidR="001C08F7" w:rsidRPr="001C08F7" w:rsidRDefault="001C08F7" w:rsidP="001C08F7">
            <w:pPr>
              <w:rPr>
                <w:rFonts w:ascii="Calibri" w:hAnsi="Calibri" w:cs="Calibri"/>
                <w:b/>
                <w:bCs/>
                <w:sz w:val="16"/>
                <w:szCs w:val="16"/>
              </w:rPr>
            </w:pPr>
            <w:r w:rsidRPr="001C08F7">
              <w:rPr>
                <w:rFonts w:ascii="Calibri" w:hAnsi="Calibri" w:cs="Calibri"/>
                <w:b/>
                <w:bCs/>
                <w:sz w:val="16"/>
                <w:szCs w:val="16"/>
              </w:rPr>
              <w:t>Software Suite de Adobe</w:t>
            </w:r>
          </w:p>
          <w:p w14:paraId="2DB75B8C"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(Se solicita un paquete con todas las aplicaciones, con derecho hasta 300 equipos).</w:t>
            </w:r>
          </w:p>
          <w:p w14:paraId="6E3FD16A" w14:textId="77777777" w:rsidR="001C08F7" w:rsidRPr="001C08F7" w:rsidRDefault="001C08F7" w:rsidP="001C08F7">
            <w:pPr>
              <w:rPr>
                <w:rFonts w:ascii="Calibri" w:hAnsi="Calibri" w:cs="Calibri"/>
                <w:sz w:val="16"/>
                <w:szCs w:val="16"/>
              </w:rPr>
            </w:pPr>
            <w:r w:rsidRPr="001C08F7">
              <w:rPr>
                <w:rFonts w:ascii="Calibri" w:hAnsi="Calibri" w:cs="Calibri"/>
                <w:b/>
                <w:sz w:val="16"/>
                <w:szCs w:val="16"/>
              </w:rPr>
              <w:t>Certificaciones especiales:</w:t>
            </w:r>
            <w:r w:rsidRPr="001C08F7">
              <w:rPr>
                <w:rFonts w:ascii="Calibri" w:hAnsi="Calibri" w:cs="Calibri"/>
                <w:sz w:val="16"/>
                <w:szCs w:val="16"/>
              </w:rPr>
              <w:t xml:space="preserve"> </w:t>
            </w:r>
            <w:proofErr w:type="spellStart"/>
            <w:r w:rsidRPr="001C08F7">
              <w:rPr>
                <w:rFonts w:ascii="Calibri" w:hAnsi="Calibri" w:cs="Calibri"/>
                <w:sz w:val="16"/>
                <w:szCs w:val="16"/>
              </w:rPr>
              <w:t>Creative</w:t>
            </w:r>
            <w:proofErr w:type="spellEnd"/>
            <w:r w:rsidRPr="001C08F7">
              <w:rPr>
                <w:rFonts w:ascii="Calibri" w:hAnsi="Calibri" w:cs="Calibri"/>
                <w:sz w:val="16"/>
                <w:szCs w:val="16"/>
              </w:rPr>
              <w:t xml:space="preserve"> Cloud </w:t>
            </w:r>
            <w:proofErr w:type="spellStart"/>
            <w:r w:rsidRPr="001C08F7">
              <w:rPr>
                <w:rFonts w:ascii="Calibri" w:hAnsi="Calibri" w:cs="Calibri"/>
                <w:sz w:val="16"/>
                <w:szCs w:val="16"/>
              </w:rPr>
              <w:t>for</w:t>
            </w:r>
            <w:proofErr w:type="spellEnd"/>
            <w:r w:rsidRPr="001C08F7">
              <w:rPr>
                <w:rFonts w:ascii="Calibri" w:hAnsi="Calibri" w:cs="Calibri"/>
                <w:sz w:val="16"/>
                <w:szCs w:val="16"/>
              </w:rPr>
              <w:t xml:space="preserve"> </w:t>
            </w:r>
            <w:proofErr w:type="spellStart"/>
            <w:r w:rsidRPr="001C08F7">
              <w:rPr>
                <w:rFonts w:ascii="Calibri" w:hAnsi="Calibri" w:cs="Calibri"/>
                <w:sz w:val="16"/>
                <w:szCs w:val="16"/>
              </w:rPr>
              <w:t>teams</w:t>
            </w:r>
            <w:proofErr w:type="spellEnd"/>
            <w:r w:rsidRPr="001C08F7">
              <w:rPr>
                <w:rFonts w:ascii="Calibri" w:hAnsi="Calibri" w:cs="Calibri"/>
                <w:sz w:val="16"/>
                <w:szCs w:val="16"/>
              </w:rPr>
              <w:t xml:space="preserve"> </w:t>
            </w:r>
            <w:proofErr w:type="spellStart"/>
            <w:r w:rsidRPr="001C08F7">
              <w:rPr>
                <w:rFonts w:ascii="Calibri" w:hAnsi="Calibri" w:cs="Calibri"/>
                <w:sz w:val="16"/>
                <w:szCs w:val="16"/>
              </w:rPr>
              <w:t>All</w:t>
            </w:r>
            <w:proofErr w:type="spellEnd"/>
            <w:r w:rsidRPr="001C08F7">
              <w:rPr>
                <w:rFonts w:ascii="Calibri" w:hAnsi="Calibri" w:cs="Calibri"/>
                <w:sz w:val="16"/>
                <w:szCs w:val="16"/>
              </w:rPr>
              <w:t xml:space="preserve"> Apps </w:t>
            </w:r>
            <w:proofErr w:type="spellStart"/>
            <w:r w:rsidRPr="001C08F7">
              <w:rPr>
                <w:rFonts w:ascii="Calibri" w:hAnsi="Calibri" w:cs="Calibri"/>
                <w:sz w:val="16"/>
                <w:szCs w:val="16"/>
              </w:rPr>
              <w:t>Multi</w:t>
            </w:r>
            <w:proofErr w:type="spellEnd"/>
            <w:r w:rsidRPr="001C08F7">
              <w:rPr>
                <w:rFonts w:ascii="Calibri" w:hAnsi="Calibri" w:cs="Calibri"/>
                <w:sz w:val="16"/>
                <w:szCs w:val="16"/>
              </w:rPr>
              <w:t xml:space="preserve"> North American </w:t>
            </w:r>
            <w:proofErr w:type="spellStart"/>
            <w:r w:rsidRPr="001C08F7">
              <w:rPr>
                <w:rFonts w:ascii="Calibri" w:hAnsi="Calibri" w:cs="Calibri"/>
                <w:sz w:val="16"/>
                <w:szCs w:val="16"/>
              </w:rPr>
              <w:t>Language</w:t>
            </w:r>
            <w:proofErr w:type="spellEnd"/>
            <w:r w:rsidRPr="001C08F7">
              <w:rPr>
                <w:rFonts w:ascii="Calibri" w:hAnsi="Calibri" w:cs="Calibri"/>
                <w:sz w:val="16"/>
                <w:szCs w:val="16"/>
              </w:rPr>
              <w:t xml:space="preserve"> </w:t>
            </w:r>
            <w:proofErr w:type="spellStart"/>
            <w:r w:rsidRPr="001C08F7">
              <w:rPr>
                <w:rFonts w:ascii="Calibri" w:hAnsi="Calibri" w:cs="Calibri"/>
                <w:sz w:val="16"/>
                <w:szCs w:val="16"/>
              </w:rPr>
              <w:t>Team</w:t>
            </w:r>
            <w:proofErr w:type="spellEnd"/>
            <w:r w:rsidRPr="001C08F7">
              <w:rPr>
                <w:rFonts w:ascii="Calibri" w:hAnsi="Calibri" w:cs="Calibri"/>
                <w:sz w:val="16"/>
                <w:szCs w:val="16"/>
              </w:rPr>
              <w:t xml:space="preserve"> Licencia EDUCATIVA. </w:t>
            </w:r>
          </w:p>
          <w:p w14:paraId="2151BB42" w14:textId="77777777" w:rsidR="001C08F7" w:rsidRPr="001C08F7" w:rsidRDefault="001C08F7" w:rsidP="001C08F7">
            <w:pPr>
              <w:rPr>
                <w:rFonts w:ascii="Calibri" w:hAnsi="Calibri" w:cs="Calibri"/>
                <w:sz w:val="16"/>
                <w:szCs w:val="16"/>
              </w:rPr>
            </w:pPr>
            <w:r w:rsidRPr="001C08F7">
              <w:rPr>
                <w:rFonts w:ascii="Calibri" w:hAnsi="Calibri" w:cs="Calibri"/>
                <w:b/>
                <w:sz w:val="16"/>
                <w:szCs w:val="16"/>
              </w:rPr>
              <w:t>Vigencia:</w:t>
            </w:r>
            <w:r w:rsidRPr="001C08F7">
              <w:rPr>
                <w:rFonts w:ascii="Calibri" w:hAnsi="Calibri" w:cs="Calibri"/>
                <w:sz w:val="16"/>
                <w:szCs w:val="16"/>
              </w:rPr>
              <w:t xml:space="preserve"> 01 </w:t>
            </w:r>
            <w:proofErr w:type="gramStart"/>
            <w:r w:rsidRPr="001C08F7">
              <w:rPr>
                <w:rFonts w:ascii="Calibri" w:hAnsi="Calibri" w:cs="Calibri"/>
                <w:sz w:val="16"/>
                <w:szCs w:val="16"/>
              </w:rPr>
              <w:t>Agosto</w:t>
            </w:r>
            <w:proofErr w:type="gramEnd"/>
            <w:r w:rsidRPr="001C08F7">
              <w:rPr>
                <w:rFonts w:ascii="Calibri" w:hAnsi="Calibri" w:cs="Calibri"/>
                <w:sz w:val="16"/>
                <w:szCs w:val="16"/>
              </w:rPr>
              <w:t xml:space="preserve"> de 2024 al 01 de Agosto de 2025</w:t>
            </w:r>
          </w:p>
          <w:p w14:paraId="57898E3E"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Entrega de licencias por descarga electrónica con claves de activación Correo electrónico </w:t>
            </w:r>
            <w:hyperlink r:id="rId28" w:history="1">
              <w:r w:rsidRPr="001C08F7">
                <w:rPr>
                  <w:rFonts w:ascii="Calibri" w:hAnsi="Calibri" w:cs="Calibri"/>
                  <w:color w:val="0563C1"/>
                  <w:sz w:val="16"/>
                  <w:szCs w:val="16"/>
                  <w:u w:val="single"/>
                </w:rPr>
                <w:t>soporte.escritorio@edu.uaa.mx</w:t>
              </w:r>
            </w:hyperlink>
          </w:p>
        </w:tc>
        <w:tc>
          <w:tcPr>
            <w:tcW w:w="472" w:type="pct"/>
            <w:vMerge w:val="restart"/>
          </w:tcPr>
          <w:p w14:paraId="5322D45D"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Media / Software</w:t>
            </w:r>
          </w:p>
          <w:p w14:paraId="7A39C694" w14:textId="77777777" w:rsidR="001C08F7" w:rsidRPr="001C08F7" w:rsidRDefault="001C08F7" w:rsidP="001C08F7">
            <w:pPr>
              <w:rPr>
                <w:rFonts w:asciiTheme="minorHAnsi" w:hAnsiTheme="minorHAnsi" w:cstheme="minorHAnsi"/>
                <w:sz w:val="16"/>
                <w:szCs w:val="16"/>
              </w:rPr>
            </w:pPr>
          </w:p>
          <w:p w14:paraId="158410F5" w14:textId="77777777" w:rsidR="001C08F7" w:rsidRPr="001C08F7" w:rsidRDefault="001C08F7" w:rsidP="001C08F7">
            <w:pPr>
              <w:rPr>
                <w:rFonts w:asciiTheme="minorHAnsi" w:hAnsiTheme="minorHAnsi" w:cstheme="minorHAnsi"/>
                <w:sz w:val="16"/>
                <w:szCs w:val="16"/>
              </w:rPr>
            </w:pPr>
          </w:p>
          <w:p w14:paraId="068B3DC8" w14:textId="77777777" w:rsidR="001C08F7" w:rsidRPr="001C08F7" w:rsidRDefault="001C08F7" w:rsidP="001C08F7">
            <w:pPr>
              <w:rPr>
                <w:rFonts w:asciiTheme="minorHAnsi" w:hAnsiTheme="minorHAnsi" w:cstheme="minorHAnsi"/>
                <w:sz w:val="16"/>
                <w:szCs w:val="16"/>
              </w:rPr>
            </w:pPr>
          </w:p>
          <w:p w14:paraId="26CDCCAB" w14:textId="77777777" w:rsidR="001C08F7" w:rsidRPr="001C08F7" w:rsidRDefault="001C08F7" w:rsidP="001C08F7">
            <w:pPr>
              <w:rPr>
                <w:rFonts w:asciiTheme="minorHAnsi" w:hAnsiTheme="minorHAnsi" w:cstheme="minorHAnsi"/>
                <w:sz w:val="16"/>
                <w:szCs w:val="16"/>
              </w:rPr>
            </w:pPr>
          </w:p>
          <w:p w14:paraId="403179A3" w14:textId="77777777" w:rsidR="001C08F7" w:rsidRPr="001C08F7" w:rsidRDefault="001C08F7" w:rsidP="001C08F7">
            <w:pPr>
              <w:rPr>
                <w:rFonts w:asciiTheme="minorHAnsi" w:hAnsiTheme="minorHAnsi" w:cstheme="minorHAnsi"/>
                <w:sz w:val="16"/>
                <w:szCs w:val="16"/>
              </w:rPr>
            </w:pPr>
          </w:p>
          <w:p w14:paraId="451440ED" w14:textId="77777777" w:rsidR="001C08F7" w:rsidRPr="001C08F7" w:rsidRDefault="001C08F7" w:rsidP="001C08F7">
            <w:pPr>
              <w:rPr>
                <w:rFonts w:asciiTheme="minorHAnsi" w:hAnsiTheme="minorHAnsi" w:cstheme="minorHAnsi"/>
                <w:sz w:val="16"/>
                <w:szCs w:val="16"/>
              </w:rPr>
            </w:pPr>
          </w:p>
          <w:p w14:paraId="350B8E5A" w14:textId="77777777" w:rsidR="001C08F7" w:rsidRPr="001C08F7" w:rsidRDefault="001C08F7" w:rsidP="001C08F7">
            <w:pPr>
              <w:rPr>
                <w:rFonts w:asciiTheme="minorHAnsi" w:hAnsiTheme="minorHAnsi" w:cstheme="minorHAnsi"/>
                <w:sz w:val="16"/>
                <w:szCs w:val="16"/>
              </w:rPr>
            </w:pPr>
          </w:p>
          <w:p w14:paraId="1760ECC3" w14:textId="77777777" w:rsidR="001C08F7" w:rsidRPr="001C08F7" w:rsidRDefault="001C08F7" w:rsidP="001C08F7">
            <w:pPr>
              <w:rPr>
                <w:rFonts w:asciiTheme="minorHAnsi" w:hAnsiTheme="minorHAnsi" w:cstheme="minorHAnsi"/>
                <w:sz w:val="16"/>
                <w:szCs w:val="16"/>
              </w:rPr>
            </w:pPr>
          </w:p>
          <w:p w14:paraId="7C67B50D" w14:textId="77777777" w:rsidR="001C08F7" w:rsidRPr="001C08F7" w:rsidRDefault="001C08F7" w:rsidP="001C08F7">
            <w:pPr>
              <w:rPr>
                <w:rFonts w:asciiTheme="minorHAnsi" w:hAnsiTheme="minorHAnsi" w:cstheme="minorHAnsi"/>
                <w:sz w:val="16"/>
                <w:szCs w:val="16"/>
              </w:rPr>
            </w:pPr>
          </w:p>
          <w:p w14:paraId="3199A71D" w14:textId="77777777" w:rsidR="001C08F7" w:rsidRPr="001C08F7" w:rsidRDefault="001C08F7" w:rsidP="001C08F7">
            <w:pPr>
              <w:rPr>
                <w:rFonts w:asciiTheme="minorHAnsi" w:hAnsiTheme="minorHAnsi" w:cstheme="minorHAnsi"/>
                <w:sz w:val="16"/>
                <w:szCs w:val="16"/>
              </w:rPr>
            </w:pPr>
          </w:p>
          <w:p w14:paraId="34EA71E8" w14:textId="1D8366D8" w:rsidR="001C08F7" w:rsidRPr="001C08F7" w:rsidRDefault="001C08F7" w:rsidP="001C08F7">
            <w:pPr>
              <w:rPr>
                <w:rFonts w:asciiTheme="minorHAnsi" w:hAnsiTheme="minorHAnsi" w:cstheme="minorHAnsi"/>
                <w:sz w:val="16"/>
                <w:szCs w:val="16"/>
              </w:rPr>
            </w:pPr>
          </w:p>
        </w:tc>
        <w:tc>
          <w:tcPr>
            <w:tcW w:w="476" w:type="pct"/>
            <w:vMerge w:val="restart"/>
          </w:tcPr>
          <w:p w14:paraId="21209611"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300</w:t>
            </w:r>
          </w:p>
        </w:tc>
      </w:tr>
      <w:tr w:rsidR="001C08F7" w:rsidRPr="001C08F7" w14:paraId="14DAB9F6" w14:textId="77777777" w:rsidTr="00AA583A">
        <w:trPr>
          <w:trHeight w:val="1096"/>
        </w:trPr>
        <w:tc>
          <w:tcPr>
            <w:tcW w:w="409" w:type="pct"/>
            <w:vMerge/>
            <w:shd w:val="clear" w:color="auto" w:fill="auto"/>
          </w:tcPr>
          <w:p w14:paraId="32A78FF0" w14:textId="77777777" w:rsidR="001C08F7" w:rsidRPr="001C08F7" w:rsidRDefault="001C08F7" w:rsidP="001C08F7">
            <w:pPr>
              <w:jc w:val="center"/>
              <w:rPr>
                <w:rFonts w:ascii="Calibri" w:hAnsi="Calibri" w:cs="Calibri"/>
                <w:sz w:val="16"/>
                <w:szCs w:val="16"/>
              </w:rPr>
            </w:pPr>
          </w:p>
        </w:tc>
        <w:tc>
          <w:tcPr>
            <w:tcW w:w="3643" w:type="pct"/>
          </w:tcPr>
          <w:p w14:paraId="6149C23A"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b/>
                <w:sz w:val="16"/>
                <w:szCs w:val="16"/>
              </w:rPr>
              <w:t>Tiempo de Garantía:</w:t>
            </w:r>
            <w:r w:rsidRPr="001C08F7">
              <w:rPr>
                <w:rFonts w:ascii="Calibri" w:hAnsi="Calibri" w:cs="Calibri"/>
                <w:sz w:val="16"/>
                <w:szCs w:val="16"/>
              </w:rPr>
              <w:t xml:space="preserve"> </w:t>
            </w:r>
          </w:p>
          <w:p w14:paraId="65AD1551"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 12 meses </w:t>
            </w:r>
          </w:p>
          <w:p w14:paraId="3C17B3FF"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 xml:space="preserve">Capacitación: </w:t>
            </w:r>
          </w:p>
          <w:p w14:paraId="746102DE"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No se requiere.</w:t>
            </w:r>
          </w:p>
          <w:p w14:paraId="48B7F88E"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Instalación:</w:t>
            </w:r>
          </w:p>
          <w:p w14:paraId="54C74DCE" w14:textId="77777777" w:rsidR="001C08F7" w:rsidRPr="001C08F7" w:rsidRDefault="001C08F7" w:rsidP="001C08F7">
            <w:pPr>
              <w:rPr>
                <w:rFonts w:ascii="Calibri" w:hAnsi="Calibri" w:cs="Calibri"/>
                <w:b/>
                <w:bCs/>
                <w:sz w:val="16"/>
                <w:szCs w:val="16"/>
              </w:rPr>
            </w:pPr>
            <w:r w:rsidRPr="001C08F7">
              <w:rPr>
                <w:rFonts w:ascii="Calibri" w:hAnsi="Calibri" w:cs="Calibri"/>
                <w:sz w:val="16"/>
                <w:szCs w:val="16"/>
              </w:rPr>
              <w:t>Solo suministro.</w:t>
            </w:r>
          </w:p>
        </w:tc>
        <w:tc>
          <w:tcPr>
            <w:tcW w:w="472" w:type="pct"/>
            <w:vMerge/>
          </w:tcPr>
          <w:p w14:paraId="7D00B917" w14:textId="77777777" w:rsidR="001C08F7" w:rsidRPr="001C08F7" w:rsidRDefault="001C08F7" w:rsidP="001C08F7">
            <w:pPr>
              <w:jc w:val="center"/>
              <w:rPr>
                <w:rFonts w:asciiTheme="minorHAnsi" w:hAnsiTheme="minorHAnsi" w:cstheme="minorHAnsi"/>
                <w:sz w:val="16"/>
                <w:szCs w:val="16"/>
              </w:rPr>
            </w:pPr>
          </w:p>
        </w:tc>
        <w:tc>
          <w:tcPr>
            <w:tcW w:w="476" w:type="pct"/>
            <w:vMerge/>
          </w:tcPr>
          <w:p w14:paraId="1FC99EB8" w14:textId="77777777" w:rsidR="001C08F7" w:rsidRPr="001C08F7" w:rsidRDefault="001C08F7" w:rsidP="001C08F7">
            <w:pPr>
              <w:jc w:val="center"/>
              <w:rPr>
                <w:rFonts w:asciiTheme="minorHAnsi" w:hAnsiTheme="minorHAnsi" w:cstheme="minorHAnsi"/>
                <w:sz w:val="16"/>
                <w:szCs w:val="16"/>
              </w:rPr>
            </w:pPr>
          </w:p>
        </w:tc>
      </w:tr>
      <w:tr w:rsidR="001C08F7" w:rsidRPr="001C08F7" w14:paraId="3583B333" w14:textId="77777777" w:rsidTr="00AA583A">
        <w:trPr>
          <w:trHeight w:val="1259"/>
        </w:trPr>
        <w:tc>
          <w:tcPr>
            <w:tcW w:w="409" w:type="pct"/>
            <w:vMerge w:val="restart"/>
            <w:shd w:val="clear" w:color="auto" w:fill="auto"/>
          </w:tcPr>
          <w:p w14:paraId="261CBFED" w14:textId="02372AA0" w:rsidR="001C08F7" w:rsidRPr="001C08F7" w:rsidRDefault="008329F9" w:rsidP="001C08F7">
            <w:pPr>
              <w:jc w:val="center"/>
              <w:rPr>
                <w:rFonts w:ascii="Calibri" w:hAnsi="Calibri" w:cs="Calibri"/>
                <w:sz w:val="16"/>
                <w:szCs w:val="16"/>
              </w:rPr>
            </w:pPr>
            <w:r>
              <w:rPr>
                <w:rFonts w:ascii="Calibri" w:hAnsi="Calibri" w:cs="Calibri"/>
                <w:sz w:val="16"/>
                <w:szCs w:val="16"/>
              </w:rPr>
              <w:t>47</w:t>
            </w:r>
          </w:p>
        </w:tc>
        <w:tc>
          <w:tcPr>
            <w:tcW w:w="3643" w:type="pct"/>
          </w:tcPr>
          <w:p w14:paraId="37FBAB5C" w14:textId="77777777" w:rsidR="001C08F7" w:rsidRPr="001C08F7" w:rsidRDefault="001C08F7" w:rsidP="001C08F7">
            <w:pPr>
              <w:rPr>
                <w:rFonts w:ascii="Calibri" w:hAnsi="Calibri" w:cs="Calibri"/>
                <w:b/>
                <w:bCs/>
                <w:sz w:val="16"/>
                <w:szCs w:val="16"/>
                <w:lang w:val="en-US"/>
              </w:rPr>
            </w:pPr>
            <w:proofErr w:type="spellStart"/>
            <w:r w:rsidRPr="001C08F7">
              <w:rPr>
                <w:rFonts w:ascii="Calibri" w:hAnsi="Calibri" w:cs="Calibri"/>
                <w:b/>
                <w:bCs/>
                <w:sz w:val="16"/>
                <w:szCs w:val="16"/>
                <w:lang w:val="en-US"/>
              </w:rPr>
              <w:t>Sotfware</w:t>
            </w:r>
            <w:proofErr w:type="spellEnd"/>
            <w:r w:rsidRPr="001C08F7">
              <w:rPr>
                <w:rFonts w:ascii="Calibri" w:hAnsi="Calibri" w:cs="Calibri"/>
                <w:b/>
                <w:bCs/>
                <w:sz w:val="16"/>
                <w:szCs w:val="16"/>
                <w:lang w:val="en-US"/>
              </w:rPr>
              <w:t xml:space="preserve"> Pro Tools </w:t>
            </w:r>
          </w:p>
          <w:p w14:paraId="4CE9AE1B" w14:textId="77777777" w:rsidR="001C08F7" w:rsidRPr="001C08F7" w:rsidRDefault="001C08F7" w:rsidP="001C08F7">
            <w:pPr>
              <w:rPr>
                <w:rFonts w:ascii="Calibri" w:hAnsi="Calibri" w:cs="Calibri"/>
                <w:sz w:val="16"/>
                <w:szCs w:val="16"/>
                <w:lang w:val="en-US"/>
              </w:rPr>
            </w:pPr>
            <w:proofErr w:type="spellStart"/>
            <w:r w:rsidRPr="001C08F7">
              <w:rPr>
                <w:rFonts w:ascii="Calibri" w:hAnsi="Calibri" w:cs="Calibri"/>
                <w:sz w:val="16"/>
                <w:szCs w:val="16"/>
                <w:lang w:val="en-US"/>
              </w:rPr>
              <w:t>Certificaciones</w:t>
            </w:r>
            <w:proofErr w:type="spellEnd"/>
            <w:r w:rsidRPr="001C08F7">
              <w:rPr>
                <w:rFonts w:ascii="Calibri" w:hAnsi="Calibri" w:cs="Calibri"/>
                <w:sz w:val="16"/>
                <w:szCs w:val="16"/>
                <w:lang w:val="en-US"/>
              </w:rPr>
              <w:t xml:space="preserve"> </w:t>
            </w:r>
            <w:proofErr w:type="spellStart"/>
            <w:r w:rsidRPr="001C08F7">
              <w:rPr>
                <w:rFonts w:ascii="Calibri" w:hAnsi="Calibri" w:cs="Calibri"/>
                <w:sz w:val="16"/>
                <w:szCs w:val="16"/>
                <w:lang w:val="en-US"/>
              </w:rPr>
              <w:t>especiales</w:t>
            </w:r>
            <w:proofErr w:type="spellEnd"/>
            <w:r w:rsidRPr="001C08F7">
              <w:rPr>
                <w:rFonts w:ascii="Calibri" w:hAnsi="Calibri" w:cs="Calibri"/>
                <w:sz w:val="16"/>
                <w:szCs w:val="16"/>
                <w:lang w:val="en-US"/>
              </w:rPr>
              <w:t xml:space="preserve">: Pro Tools Ultimate Annual Subscription Paid Up Front - EDU Con </w:t>
            </w:r>
            <w:proofErr w:type="spellStart"/>
            <w:r w:rsidRPr="001C08F7">
              <w:rPr>
                <w:rFonts w:ascii="Calibri" w:hAnsi="Calibri" w:cs="Calibri"/>
                <w:sz w:val="16"/>
                <w:szCs w:val="16"/>
                <w:lang w:val="en-US"/>
              </w:rPr>
              <w:t>llave</w:t>
            </w:r>
            <w:proofErr w:type="spellEnd"/>
            <w:r w:rsidRPr="001C08F7">
              <w:rPr>
                <w:rFonts w:ascii="Calibri" w:hAnsi="Calibri" w:cs="Calibri"/>
                <w:sz w:val="16"/>
                <w:szCs w:val="16"/>
                <w:lang w:val="en-US"/>
              </w:rPr>
              <w:t xml:space="preserve"> USB Pace </w:t>
            </w:r>
            <w:proofErr w:type="spellStart"/>
            <w:r w:rsidRPr="001C08F7">
              <w:rPr>
                <w:rFonts w:ascii="Calibri" w:hAnsi="Calibri" w:cs="Calibri"/>
                <w:sz w:val="16"/>
                <w:szCs w:val="16"/>
                <w:lang w:val="en-US"/>
              </w:rPr>
              <w:t>iLok</w:t>
            </w:r>
            <w:proofErr w:type="spellEnd"/>
            <w:r w:rsidRPr="001C08F7">
              <w:rPr>
                <w:rFonts w:ascii="Calibri" w:hAnsi="Calibri" w:cs="Calibri"/>
                <w:sz w:val="16"/>
                <w:szCs w:val="16"/>
                <w:lang w:val="en-US"/>
              </w:rPr>
              <w:t xml:space="preserve"> 3</w:t>
            </w:r>
          </w:p>
          <w:p w14:paraId="3BC918CD"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 xml:space="preserve">Vigencia: 01 </w:t>
            </w:r>
            <w:proofErr w:type="gramStart"/>
            <w:r w:rsidRPr="001C08F7">
              <w:rPr>
                <w:rFonts w:ascii="Calibri" w:hAnsi="Calibri" w:cs="Calibri"/>
                <w:sz w:val="16"/>
                <w:szCs w:val="16"/>
              </w:rPr>
              <w:t>Agosto</w:t>
            </w:r>
            <w:proofErr w:type="gramEnd"/>
            <w:r w:rsidRPr="001C08F7">
              <w:rPr>
                <w:rFonts w:ascii="Calibri" w:hAnsi="Calibri" w:cs="Calibri"/>
                <w:sz w:val="16"/>
                <w:szCs w:val="16"/>
              </w:rPr>
              <w:t xml:space="preserve"> de 2024 al 01 de Agosto de 2025</w:t>
            </w:r>
          </w:p>
          <w:p w14:paraId="2CC945E4"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Entrega de licencias por descarga electrónica con claves de activación Correo electrónico </w:t>
            </w:r>
            <w:hyperlink r:id="rId29" w:history="1">
              <w:r w:rsidRPr="001C08F7">
                <w:rPr>
                  <w:rFonts w:ascii="Calibri" w:hAnsi="Calibri" w:cs="Calibri"/>
                  <w:color w:val="0563C1"/>
                  <w:sz w:val="16"/>
                  <w:szCs w:val="16"/>
                  <w:u w:val="single"/>
                </w:rPr>
                <w:t>soporte.escritorio@edu.uaa.mx</w:t>
              </w:r>
            </w:hyperlink>
          </w:p>
        </w:tc>
        <w:tc>
          <w:tcPr>
            <w:tcW w:w="472" w:type="pct"/>
            <w:vMerge w:val="restart"/>
          </w:tcPr>
          <w:p w14:paraId="408B185D"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Media / Software</w:t>
            </w:r>
          </w:p>
        </w:tc>
        <w:tc>
          <w:tcPr>
            <w:tcW w:w="476" w:type="pct"/>
            <w:vMerge w:val="restart"/>
          </w:tcPr>
          <w:p w14:paraId="33328E23"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26</w:t>
            </w:r>
          </w:p>
        </w:tc>
      </w:tr>
      <w:tr w:rsidR="001C08F7" w:rsidRPr="001C08F7" w14:paraId="73163B75" w14:textId="77777777" w:rsidTr="00AA583A">
        <w:trPr>
          <w:trHeight w:val="1258"/>
        </w:trPr>
        <w:tc>
          <w:tcPr>
            <w:tcW w:w="409" w:type="pct"/>
            <w:vMerge/>
            <w:shd w:val="clear" w:color="auto" w:fill="auto"/>
          </w:tcPr>
          <w:p w14:paraId="187E873E" w14:textId="77777777" w:rsidR="001C08F7" w:rsidRPr="001C08F7" w:rsidRDefault="001C08F7" w:rsidP="001C08F7">
            <w:pPr>
              <w:jc w:val="center"/>
              <w:rPr>
                <w:rFonts w:ascii="Calibri" w:hAnsi="Calibri" w:cs="Calibri"/>
                <w:sz w:val="16"/>
                <w:szCs w:val="16"/>
              </w:rPr>
            </w:pPr>
          </w:p>
        </w:tc>
        <w:tc>
          <w:tcPr>
            <w:tcW w:w="3643" w:type="pct"/>
            <w:vAlign w:val="center"/>
          </w:tcPr>
          <w:p w14:paraId="49171596"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b/>
                <w:sz w:val="16"/>
                <w:szCs w:val="16"/>
              </w:rPr>
              <w:t>Tiempo de Garantía:</w:t>
            </w:r>
            <w:r w:rsidRPr="001C08F7">
              <w:rPr>
                <w:rFonts w:ascii="Calibri" w:hAnsi="Calibri" w:cs="Calibri"/>
                <w:sz w:val="16"/>
                <w:szCs w:val="16"/>
              </w:rPr>
              <w:t xml:space="preserve"> </w:t>
            </w:r>
          </w:p>
          <w:p w14:paraId="15A400F3"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sz w:val="16"/>
                <w:szCs w:val="16"/>
              </w:rPr>
              <w:t xml:space="preserve">12 meses. </w:t>
            </w:r>
          </w:p>
          <w:p w14:paraId="4FC51B81"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 xml:space="preserve">Capacitación: </w:t>
            </w:r>
          </w:p>
          <w:p w14:paraId="57BD0AAA"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No se requiere</w:t>
            </w:r>
          </w:p>
          <w:p w14:paraId="0A4EFDB1"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Instalación:</w:t>
            </w:r>
          </w:p>
          <w:p w14:paraId="1367324A" w14:textId="77777777" w:rsidR="001C08F7" w:rsidRPr="00A74AA5" w:rsidRDefault="001C08F7" w:rsidP="001C08F7">
            <w:pPr>
              <w:rPr>
                <w:rFonts w:ascii="Calibri" w:hAnsi="Calibri" w:cs="Calibri"/>
                <w:b/>
                <w:bCs/>
                <w:sz w:val="16"/>
                <w:szCs w:val="16"/>
              </w:rPr>
            </w:pPr>
            <w:r w:rsidRPr="001C08F7">
              <w:rPr>
                <w:rFonts w:ascii="Calibri" w:hAnsi="Calibri" w:cs="Calibri"/>
                <w:sz w:val="16"/>
                <w:szCs w:val="16"/>
              </w:rPr>
              <w:t>Suministro.</w:t>
            </w:r>
          </w:p>
        </w:tc>
        <w:tc>
          <w:tcPr>
            <w:tcW w:w="472" w:type="pct"/>
            <w:vMerge/>
          </w:tcPr>
          <w:p w14:paraId="79010331" w14:textId="77777777" w:rsidR="001C08F7" w:rsidRPr="001C08F7" w:rsidRDefault="001C08F7" w:rsidP="001C08F7">
            <w:pPr>
              <w:jc w:val="center"/>
              <w:rPr>
                <w:rFonts w:asciiTheme="minorHAnsi" w:hAnsiTheme="minorHAnsi" w:cstheme="minorHAnsi"/>
                <w:sz w:val="16"/>
                <w:szCs w:val="16"/>
              </w:rPr>
            </w:pPr>
          </w:p>
        </w:tc>
        <w:tc>
          <w:tcPr>
            <w:tcW w:w="476" w:type="pct"/>
            <w:vMerge/>
          </w:tcPr>
          <w:p w14:paraId="36E4657D" w14:textId="77777777" w:rsidR="001C08F7" w:rsidRPr="001C08F7" w:rsidRDefault="001C08F7" w:rsidP="001C08F7">
            <w:pPr>
              <w:jc w:val="center"/>
              <w:rPr>
                <w:rFonts w:asciiTheme="minorHAnsi" w:hAnsiTheme="minorHAnsi" w:cstheme="minorHAnsi"/>
                <w:sz w:val="16"/>
                <w:szCs w:val="16"/>
              </w:rPr>
            </w:pPr>
          </w:p>
        </w:tc>
      </w:tr>
      <w:tr w:rsidR="001C08F7" w:rsidRPr="001C08F7" w14:paraId="087B3019" w14:textId="77777777" w:rsidTr="00AA583A">
        <w:trPr>
          <w:trHeight w:val="1065"/>
        </w:trPr>
        <w:tc>
          <w:tcPr>
            <w:tcW w:w="409" w:type="pct"/>
            <w:vMerge w:val="restart"/>
            <w:shd w:val="clear" w:color="auto" w:fill="auto"/>
          </w:tcPr>
          <w:p w14:paraId="36F3E98C" w14:textId="0612AC68" w:rsidR="001C08F7" w:rsidRPr="001C08F7" w:rsidRDefault="008329F9" w:rsidP="001C08F7">
            <w:pPr>
              <w:jc w:val="center"/>
              <w:rPr>
                <w:rFonts w:ascii="Calibri" w:hAnsi="Calibri" w:cs="Calibri"/>
                <w:sz w:val="16"/>
                <w:szCs w:val="16"/>
              </w:rPr>
            </w:pPr>
            <w:r>
              <w:rPr>
                <w:rFonts w:ascii="Calibri" w:hAnsi="Calibri" w:cs="Calibri"/>
                <w:sz w:val="16"/>
                <w:szCs w:val="16"/>
              </w:rPr>
              <w:t>48</w:t>
            </w:r>
          </w:p>
        </w:tc>
        <w:tc>
          <w:tcPr>
            <w:tcW w:w="3643" w:type="pct"/>
          </w:tcPr>
          <w:p w14:paraId="46536505" w14:textId="77777777" w:rsidR="001C08F7" w:rsidRPr="001C08F7" w:rsidRDefault="001C08F7" w:rsidP="001C08F7">
            <w:pPr>
              <w:rPr>
                <w:rFonts w:ascii="Calibri" w:hAnsi="Calibri" w:cs="Calibri"/>
                <w:b/>
                <w:bCs/>
                <w:sz w:val="16"/>
                <w:szCs w:val="16"/>
              </w:rPr>
            </w:pPr>
            <w:r w:rsidRPr="001C08F7">
              <w:rPr>
                <w:rFonts w:ascii="Calibri" w:hAnsi="Calibri" w:cs="Calibri"/>
                <w:b/>
                <w:bCs/>
                <w:sz w:val="16"/>
                <w:szCs w:val="16"/>
              </w:rPr>
              <w:t xml:space="preserve">Software Final </w:t>
            </w:r>
            <w:proofErr w:type="spellStart"/>
            <w:r w:rsidRPr="001C08F7">
              <w:rPr>
                <w:rFonts w:ascii="Calibri" w:hAnsi="Calibri" w:cs="Calibri"/>
                <w:b/>
                <w:bCs/>
                <w:sz w:val="16"/>
                <w:szCs w:val="16"/>
              </w:rPr>
              <w:t>Draft</w:t>
            </w:r>
            <w:proofErr w:type="spellEnd"/>
            <w:r w:rsidRPr="001C08F7">
              <w:rPr>
                <w:rFonts w:ascii="Calibri" w:hAnsi="Calibri" w:cs="Calibri"/>
                <w:b/>
                <w:bCs/>
                <w:sz w:val="16"/>
                <w:szCs w:val="16"/>
              </w:rPr>
              <w:t xml:space="preserve"> </w:t>
            </w:r>
          </w:p>
          <w:p w14:paraId="08573D66"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 xml:space="preserve">Certificaciones especiales: Final </w:t>
            </w:r>
            <w:proofErr w:type="spellStart"/>
            <w:r w:rsidRPr="001C08F7">
              <w:rPr>
                <w:rFonts w:ascii="Calibri" w:hAnsi="Calibri" w:cs="Calibri"/>
                <w:sz w:val="16"/>
                <w:szCs w:val="16"/>
              </w:rPr>
              <w:t>Draft</w:t>
            </w:r>
            <w:proofErr w:type="spellEnd"/>
            <w:r w:rsidRPr="001C08F7">
              <w:rPr>
                <w:rFonts w:ascii="Calibri" w:hAnsi="Calibri" w:cs="Calibri"/>
                <w:sz w:val="16"/>
                <w:szCs w:val="16"/>
              </w:rPr>
              <w:t xml:space="preserve"> 12 </w:t>
            </w:r>
            <w:proofErr w:type="spellStart"/>
            <w:r w:rsidRPr="001C08F7">
              <w:rPr>
                <w:rFonts w:ascii="Calibri" w:hAnsi="Calibri" w:cs="Calibri"/>
                <w:sz w:val="16"/>
                <w:szCs w:val="16"/>
              </w:rPr>
              <w:t>Educational</w:t>
            </w:r>
            <w:proofErr w:type="spellEnd"/>
          </w:p>
          <w:p w14:paraId="15DB1799"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 xml:space="preserve">Vigencia: 01 </w:t>
            </w:r>
            <w:proofErr w:type="gramStart"/>
            <w:r w:rsidRPr="001C08F7">
              <w:rPr>
                <w:rFonts w:ascii="Calibri" w:hAnsi="Calibri" w:cs="Calibri"/>
                <w:sz w:val="16"/>
                <w:szCs w:val="16"/>
              </w:rPr>
              <w:t>Agosto</w:t>
            </w:r>
            <w:proofErr w:type="gramEnd"/>
            <w:r w:rsidRPr="001C08F7">
              <w:rPr>
                <w:rFonts w:ascii="Calibri" w:hAnsi="Calibri" w:cs="Calibri"/>
                <w:sz w:val="16"/>
                <w:szCs w:val="16"/>
              </w:rPr>
              <w:t xml:space="preserve"> de 2024 al 01 de Agosto de 2025.</w:t>
            </w:r>
          </w:p>
          <w:p w14:paraId="1124FC23"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Entrega de licencias por descarga electrónica con claves de activación Correo electrónico </w:t>
            </w:r>
            <w:hyperlink r:id="rId30" w:history="1">
              <w:r w:rsidRPr="001C08F7">
                <w:rPr>
                  <w:rFonts w:ascii="Calibri" w:hAnsi="Calibri" w:cs="Calibri"/>
                  <w:color w:val="0563C1"/>
                  <w:sz w:val="16"/>
                  <w:szCs w:val="16"/>
                  <w:u w:val="single"/>
                </w:rPr>
                <w:t>soporte.escritorio@edu.uaa.mx</w:t>
              </w:r>
            </w:hyperlink>
          </w:p>
        </w:tc>
        <w:tc>
          <w:tcPr>
            <w:tcW w:w="472" w:type="pct"/>
            <w:vMerge w:val="restart"/>
          </w:tcPr>
          <w:p w14:paraId="52E97CFE"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Media / Software</w:t>
            </w:r>
          </w:p>
        </w:tc>
        <w:tc>
          <w:tcPr>
            <w:tcW w:w="476" w:type="pct"/>
            <w:vMerge w:val="restart"/>
          </w:tcPr>
          <w:p w14:paraId="626CF18A"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26</w:t>
            </w:r>
          </w:p>
        </w:tc>
      </w:tr>
      <w:tr w:rsidR="001C08F7" w:rsidRPr="001C08F7" w14:paraId="588AC91C" w14:textId="77777777" w:rsidTr="00AA583A">
        <w:trPr>
          <w:trHeight w:val="1180"/>
        </w:trPr>
        <w:tc>
          <w:tcPr>
            <w:tcW w:w="409" w:type="pct"/>
            <w:vMerge/>
            <w:shd w:val="clear" w:color="auto" w:fill="auto"/>
          </w:tcPr>
          <w:p w14:paraId="78F0F74F" w14:textId="77777777" w:rsidR="001C08F7" w:rsidRPr="001C08F7" w:rsidRDefault="001C08F7" w:rsidP="001C08F7">
            <w:pPr>
              <w:jc w:val="center"/>
              <w:rPr>
                <w:rFonts w:ascii="Calibri" w:hAnsi="Calibri" w:cs="Calibri"/>
                <w:sz w:val="16"/>
                <w:szCs w:val="16"/>
              </w:rPr>
            </w:pPr>
          </w:p>
        </w:tc>
        <w:tc>
          <w:tcPr>
            <w:tcW w:w="3643" w:type="pct"/>
            <w:vAlign w:val="center"/>
          </w:tcPr>
          <w:p w14:paraId="4F4C95CC"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b/>
                <w:sz w:val="16"/>
                <w:szCs w:val="16"/>
              </w:rPr>
              <w:t>Tiempo de Garantía:</w:t>
            </w:r>
            <w:r w:rsidRPr="001C08F7">
              <w:rPr>
                <w:rFonts w:ascii="Calibri" w:hAnsi="Calibri" w:cs="Calibri"/>
                <w:sz w:val="16"/>
                <w:szCs w:val="16"/>
              </w:rPr>
              <w:t xml:space="preserve"> </w:t>
            </w:r>
          </w:p>
          <w:p w14:paraId="481B95F1"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sz w:val="16"/>
                <w:szCs w:val="16"/>
              </w:rPr>
              <w:t xml:space="preserve">12 meses. </w:t>
            </w:r>
            <w:r w:rsidRPr="001C08F7">
              <w:rPr>
                <w:rFonts w:ascii="Calibri" w:hAnsi="Calibri" w:cs="Calibri"/>
                <w:b/>
                <w:sz w:val="16"/>
                <w:szCs w:val="16"/>
              </w:rPr>
              <w:t xml:space="preserve"> </w:t>
            </w:r>
          </w:p>
          <w:p w14:paraId="6554086E"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 xml:space="preserve">Capacitación: </w:t>
            </w:r>
          </w:p>
          <w:p w14:paraId="63D4418B"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No se requiere</w:t>
            </w:r>
          </w:p>
          <w:p w14:paraId="60E36CAD"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Instalación:</w:t>
            </w:r>
          </w:p>
          <w:p w14:paraId="0FCD1A5E" w14:textId="77777777" w:rsidR="001C08F7" w:rsidRPr="001C08F7" w:rsidRDefault="001C08F7" w:rsidP="001C08F7">
            <w:pPr>
              <w:rPr>
                <w:rFonts w:ascii="Calibri" w:hAnsi="Calibri" w:cs="Calibri"/>
                <w:b/>
                <w:bCs/>
                <w:sz w:val="16"/>
                <w:szCs w:val="16"/>
              </w:rPr>
            </w:pPr>
            <w:r w:rsidRPr="001C08F7">
              <w:rPr>
                <w:rFonts w:ascii="Calibri" w:hAnsi="Calibri" w:cs="Calibri"/>
                <w:sz w:val="16"/>
                <w:szCs w:val="16"/>
              </w:rPr>
              <w:t>Solo suministro.</w:t>
            </w:r>
          </w:p>
        </w:tc>
        <w:tc>
          <w:tcPr>
            <w:tcW w:w="472" w:type="pct"/>
            <w:vMerge/>
          </w:tcPr>
          <w:p w14:paraId="4A7942BE" w14:textId="77777777" w:rsidR="001C08F7" w:rsidRPr="001C08F7" w:rsidRDefault="001C08F7" w:rsidP="001C08F7">
            <w:pPr>
              <w:jc w:val="center"/>
              <w:rPr>
                <w:rFonts w:asciiTheme="minorHAnsi" w:hAnsiTheme="minorHAnsi" w:cstheme="minorHAnsi"/>
                <w:sz w:val="16"/>
                <w:szCs w:val="16"/>
              </w:rPr>
            </w:pPr>
          </w:p>
        </w:tc>
        <w:tc>
          <w:tcPr>
            <w:tcW w:w="476" w:type="pct"/>
            <w:vMerge/>
          </w:tcPr>
          <w:p w14:paraId="29024E83" w14:textId="77777777" w:rsidR="001C08F7" w:rsidRPr="001C08F7" w:rsidRDefault="001C08F7" w:rsidP="001C08F7">
            <w:pPr>
              <w:jc w:val="center"/>
              <w:rPr>
                <w:rFonts w:asciiTheme="minorHAnsi" w:hAnsiTheme="minorHAnsi" w:cstheme="minorHAnsi"/>
                <w:sz w:val="16"/>
                <w:szCs w:val="16"/>
              </w:rPr>
            </w:pPr>
          </w:p>
        </w:tc>
      </w:tr>
      <w:tr w:rsidR="001C08F7" w:rsidRPr="001C08F7" w14:paraId="4074A32B" w14:textId="77777777" w:rsidTr="00AA583A">
        <w:trPr>
          <w:trHeight w:val="913"/>
        </w:trPr>
        <w:tc>
          <w:tcPr>
            <w:tcW w:w="409" w:type="pct"/>
            <w:vMerge w:val="restart"/>
            <w:shd w:val="clear" w:color="auto" w:fill="auto"/>
          </w:tcPr>
          <w:p w14:paraId="5F5228FD" w14:textId="4352823B" w:rsidR="001C08F7" w:rsidRPr="001C08F7" w:rsidRDefault="001C08F7" w:rsidP="001C08F7">
            <w:pPr>
              <w:jc w:val="center"/>
              <w:rPr>
                <w:rFonts w:ascii="Calibri" w:hAnsi="Calibri" w:cs="Calibri"/>
                <w:sz w:val="16"/>
                <w:szCs w:val="16"/>
              </w:rPr>
            </w:pPr>
            <w:r w:rsidRPr="001C08F7">
              <w:rPr>
                <w:rFonts w:ascii="Calibri" w:hAnsi="Calibri" w:cs="Calibri"/>
                <w:sz w:val="16"/>
                <w:szCs w:val="16"/>
              </w:rPr>
              <w:t>4</w:t>
            </w:r>
            <w:r w:rsidR="008329F9">
              <w:rPr>
                <w:rFonts w:ascii="Calibri" w:hAnsi="Calibri" w:cs="Calibri"/>
                <w:sz w:val="16"/>
                <w:szCs w:val="16"/>
              </w:rPr>
              <w:t>9</w:t>
            </w:r>
          </w:p>
        </w:tc>
        <w:tc>
          <w:tcPr>
            <w:tcW w:w="3643" w:type="pct"/>
          </w:tcPr>
          <w:p w14:paraId="6DFB4860" w14:textId="77777777" w:rsidR="001C08F7" w:rsidRPr="001C08F7" w:rsidRDefault="001C08F7" w:rsidP="001C08F7">
            <w:pPr>
              <w:rPr>
                <w:rFonts w:ascii="Calibri" w:hAnsi="Calibri" w:cs="Calibri"/>
                <w:b/>
                <w:bCs/>
                <w:sz w:val="16"/>
                <w:szCs w:val="16"/>
                <w:lang w:val="en-US"/>
              </w:rPr>
            </w:pPr>
            <w:r w:rsidRPr="001C08F7">
              <w:rPr>
                <w:rFonts w:ascii="Calibri" w:hAnsi="Calibri" w:cs="Calibri"/>
                <w:b/>
                <w:bCs/>
                <w:sz w:val="16"/>
                <w:szCs w:val="16"/>
                <w:lang w:val="en-US"/>
              </w:rPr>
              <w:t xml:space="preserve">Software Movie Magic Scheduling </w:t>
            </w:r>
            <w:proofErr w:type="gramStart"/>
            <w:r w:rsidRPr="001C08F7">
              <w:rPr>
                <w:rFonts w:ascii="Calibri" w:hAnsi="Calibri" w:cs="Calibri"/>
                <w:b/>
                <w:bCs/>
                <w:sz w:val="16"/>
                <w:szCs w:val="16"/>
                <w:lang w:val="en-US"/>
              </w:rPr>
              <w:t>y</w:t>
            </w:r>
            <w:proofErr w:type="gramEnd"/>
            <w:r w:rsidRPr="001C08F7">
              <w:rPr>
                <w:rFonts w:ascii="Calibri" w:hAnsi="Calibri" w:cs="Calibri"/>
                <w:b/>
                <w:bCs/>
                <w:sz w:val="16"/>
                <w:szCs w:val="16"/>
                <w:lang w:val="en-US"/>
              </w:rPr>
              <w:t xml:space="preserve"> Budgeting</w:t>
            </w:r>
          </w:p>
          <w:p w14:paraId="5C147C3D"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 xml:space="preserve">Vigencia: 01 </w:t>
            </w:r>
            <w:proofErr w:type="gramStart"/>
            <w:r w:rsidRPr="001C08F7">
              <w:rPr>
                <w:rFonts w:ascii="Calibri" w:hAnsi="Calibri" w:cs="Calibri"/>
                <w:sz w:val="16"/>
                <w:szCs w:val="16"/>
              </w:rPr>
              <w:t>Agosto</w:t>
            </w:r>
            <w:proofErr w:type="gramEnd"/>
            <w:r w:rsidRPr="001C08F7">
              <w:rPr>
                <w:rFonts w:ascii="Calibri" w:hAnsi="Calibri" w:cs="Calibri"/>
                <w:sz w:val="16"/>
                <w:szCs w:val="16"/>
              </w:rPr>
              <w:t xml:space="preserve"> de 2024 al 01 de Agosto de 2025</w:t>
            </w:r>
          </w:p>
          <w:p w14:paraId="18EF299F"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Entrega de licencias por descarga electrónica con claves de activación Correo electrónico </w:t>
            </w:r>
            <w:hyperlink r:id="rId31" w:history="1">
              <w:r w:rsidRPr="001C08F7">
                <w:rPr>
                  <w:rFonts w:ascii="Calibri" w:hAnsi="Calibri" w:cs="Calibri"/>
                  <w:color w:val="0563C1"/>
                  <w:sz w:val="16"/>
                  <w:szCs w:val="16"/>
                  <w:u w:val="single"/>
                </w:rPr>
                <w:t>soporte.escritorio@edu.uaa.mx</w:t>
              </w:r>
            </w:hyperlink>
          </w:p>
        </w:tc>
        <w:tc>
          <w:tcPr>
            <w:tcW w:w="472" w:type="pct"/>
            <w:vMerge w:val="restart"/>
          </w:tcPr>
          <w:p w14:paraId="2A1C7D19"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Media / Software</w:t>
            </w:r>
          </w:p>
        </w:tc>
        <w:tc>
          <w:tcPr>
            <w:tcW w:w="476" w:type="pct"/>
            <w:vMerge w:val="restart"/>
          </w:tcPr>
          <w:p w14:paraId="21F7F4BC"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26</w:t>
            </w:r>
          </w:p>
        </w:tc>
      </w:tr>
      <w:tr w:rsidR="001C08F7" w:rsidRPr="001C08F7" w14:paraId="561CF6B2" w14:textId="77777777" w:rsidTr="00AA583A">
        <w:trPr>
          <w:trHeight w:val="1022"/>
        </w:trPr>
        <w:tc>
          <w:tcPr>
            <w:tcW w:w="409" w:type="pct"/>
            <w:vMerge/>
            <w:shd w:val="clear" w:color="auto" w:fill="auto"/>
          </w:tcPr>
          <w:p w14:paraId="55A47E6A" w14:textId="77777777" w:rsidR="001C08F7" w:rsidRPr="001C08F7" w:rsidRDefault="001C08F7" w:rsidP="001C08F7">
            <w:pPr>
              <w:jc w:val="center"/>
              <w:rPr>
                <w:rFonts w:ascii="Calibri" w:hAnsi="Calibri" w:cs="Calibri"/>
                <w:sz w:val="16"/>
                <w:szCs w:val="16"/>
              </w:rPr>
            </w:pPr>
          </w:p>
        </w:tc>
        <w:tc>
          <w:tcPr>
            <w:tcW w:w="3643" w:type="pct"/>
            <w:vAlign w:val="center"/>
          </w:tcPr>
          <w:p w14:paraId="22928186"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b/>
                <w:sz w:val="16"/>
                <w:szCs w:val="16"/>
              </w:rPr>
              <w:t>Tiempo de Garantía:</w:t>
            </w:r>
            <w:r w:rsidRPr="001C08F7">
              <w:rPr>
                <w:rFonts w:ascii="Calibri" w:hAnsi="Calibri" w:cs="Calibri"/>
                <w:sz w:val="16"/>
                <w:szCs w:val="16"/>
              </w:rPr>
              <w:t xml:space="preserve"> </w:t>
            </w:r>
          </w:p>
          <w:p w14:paraId="697FC36D"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sz w:val="16"/>
                <w:szCs w:val="16"/>
              </w:rPr>
              <w:t>12 meses</w:t>
            </w:r>
            <w:r w:rsidRPr="001C08F7">
              <w:rPr>
                <w:rFonts w:ascii="Calibri" w:hAnsi="Calibri" w:cs="Calibri"/>
                <w:b/>
                <w:sz w:val="16"/>
                <w:szCs w:val="16"/>
              </w:rPr>
              <w:t xml:space="preserve"> </w:t>
            </w:r>
          </w:p>
          <w:p w14:paraId="65790CF4"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 xml:space="preserve">Capacitación: </w:t>
            </w:r>
          </w:p>
          <w:p w14:paraId="6FF2DD1B"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No se requiere</w:t>
            </w:r>
          </w:p>
          <w:p w14:paraId="5319474C"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Instalación:</w:t>
            </w:r>
          </w:p>
          <w:p w14:paraId="0BD11D6F" w14:textId="77777777" w:rsidR="001C08F7" w:rsidRPr="00A74AA5" w:rsidRDefault="001C08F7" w:rsidP="001C08F7">
            <w:pPr>
              <w:rPr>
                <w:rFonts w:ascii="Calibri" w:hAnsi="Calibri" w:cs="Calibri"/>
                <w:b/>
                <w:bCs/>
                <w:sz w:val="16"/>
                <w:szCs w:val="16"/>
              </w:rPr>
            </w:pPr>
            <w:r w:rsidRPr="001C08F7">
              <w:rPr>
                <w:rFonts w:ascii="Calibri" w:hAnsi="Calibri" w:cs="Calibri"/>
                <w:sz w:val="16"/>
                <w:szCs w:val="16"/>
              </w:rPr>
              <w:t>Solo suministro.</w:t>
            </w:r>
          </w:p>
        </w:tc>
        <w:tc>
          <w:tcPr>
            <w:tcW w:w="472" w:type="pct"/>
            <w:vMerge/>
          </w:tcPr>
          <w:p w14:paraId="7062D13C" w14:textId="77777777" w:rsidR="001C08F7" w:rsidRPr="001C08F7" w:rsidRDefault="001C08F7" w:rsidP="001C08F7">
            <w:pPr>
              <w:jc w:val="center"/>
              <w:rPr>
                <w:rFonts w:asciiTheme="minorHAnsi" w:hAnsiTheme="minorHAnsi" w:cstheme="minorHAnsi"/>
                <w:sz w:val="16"/>
                <w:szCs w:val="16"/>
              </w:rPr>
            </w:pPr>
          </w:p>
        </w:tc>
        <w:tc>
          <w:tcPr>
            <w:tcW w:w="476" w:type="pct"/>
            <w:vMerge/>
          </w:tcPr>
          <w:p w14:paraId="1A01E78E" w14:textId="77777777" w:rsidR="001C08F7" w:rsidRPr="001C08F7" w:rsidRDefault="001C08F7" w:rsidP="001C08F7">
            <w:pPr>
              <w:jc w:val="center"/>
              <w:rPr>
                <w:rFonts w:asciiTheme="minorHAnsi" w:hAnsiTheme="minorHAnsi" w:cstheme="minorHAnsi"/>
                <w:sz w:val="16"/>
                <w:szCs w:val="16"/>
              </w:rPr>
            </w:pPr>
          </w:p>
        </w:tc>
      </w:tr>
      <w:tr w:rsidR="001C08F7" w:rsidRPr="001C08F7" w14:paraId="04E5F1A7" w14:textId="77777777" w:rsidTr="00AA583A">
        <w:trPr>
          <w:trHeight w:val="1023"/>
        </w:trPr>
        <w:tc>
          <w:tcPr>
            <w:tcW w:w="409" w:type="pct"/>
            <w:vMerge w:val="restart"/>
            <w:shd w:val="clear" w:color="auto" w:fill="auto"/>
          </w:tcPr>
          <w:p w14:paraId="3030E8C6" w14:textId="7ECC24C0" w:rsidR="001C08F7" w:rsidRPr="001C08F7" w:rsidRDefault="008329F9" w:rsidP="001C08F7">
            <w:pPr>
              <w:jc w:val="center"/>
              <w:rPr>
                <w:rFonts w:ascii="Calibri" w:hAnsi="Calibri" w:cs="Calibri"/>
                <w:sz w:val="16"/>
                <w:szCs w:val="16"/>
              </w:rPr>
            </w:pPr>
            <w:r>
              <w:rPr>
                <w:rFonts w:ascii="Calibri" w:hAnsi="Calibri" w:cs="Calibri"/>
                <w:sz w:val="16"/>
                <w:szCs w:val="16"/>
              </w:rPr>
              <w:t>50</w:t>
            </w:r>
          </w:p>
        </w:tc>
        <w:tc>
          <w:tcPr>
            <w:tcW w:w="3643" w:type="pct"/>
          </w:tcPr>
          <w:p w14:paraId="5F5ED329" w14:textId="77777777" w:rsidR="001C08F7" w:rsidRPr="001C08F7" w:rsidRDefault="001C08F7" w:rsidP="001C08F7">
            <w:pPr>
              <w:rPr>
                <w:rFonts w:ascii="Calibri" w:hAnsi="Calibri" w:cs="Calibri"/>
                <w:b/>
                <w:bCs/>
                <w:sz w:val="16"/>
                <w:szCs w:val="16"/>
              </w:rPr>
            </w:pPr>
            <w:r w:rsidRPr="001C08F7">
              <w:rPr>
                <w:rFonts w:ascii="Calibri" w:hAnsi="Calibri" w:cs="Calibri"/>
                <w:b/>
                <w:bCs/>
                <w:sz w:val="16"/>
                <w:szCs w:val="16"/>
              </w:rPr>
              <w:t xml:space="preserve">Software </w:t>
            </w:r>
            <w:proofErr w:type="spellStart"/>
            <w:r w:rsidRPr="001C08F7">
              <w:rPr>
                <w:rFonts w:ascii="Calibri" w:hAnsi="Calibri" w:cs="Calibri"/>
                <w:b/>
                <w:bCs/>
                <w:sz w:val="16"/>
                <w:szCs w:val="16"/>
              </w:rPr>
              <w:t>SolidWorks</w:t>
            </w:r>
            <w:proofErr w:type="spellEnd"/>
            <w:r w:rsidRPr="001C08F7">
              <w:rPr>
                <w:rFonts w:ascii="Calibri" w:hAnsi="Calibri" w:cs="Calibri"/>
                <w:b/>
                <w:bCs/>
                <w:sz w:val="16"/>
                <w:szCs w:val="16"/>
              </w:rPr>
              <w:t xml:space="preserve"> </w:t>
            </w:r>
            <w:proofErr w:type="spellStart"/>
            <w:r w:rsidRPr="001C08F7">
              <w:rPr>
                <w:rFonts w:ascii="Calibri" w:hAnsi="Calibri" w:cs="Calibri"/>
                <w:b/>
                <w:bCs/>
                <w:sz w:val="16"/>
                <w:szCs w:val="16"/>
              </w:rPr>
              <w:t>Education</w:t>
            </w:r>
            <w:proofErr w:type="spellEnd"/>
            <w:r w:rsidRPr="001C08F7">
              <w:rPr>
                <w:rFonts w:ascii="Calibri" w:hAnsi="Calibri" w:cs="Calibri"/>
                <w:b/>
                <w:bCs/>
                <w:sz w:val="16"/>
                <w:szCs w:val="16"/>
              </w:rPr>
              <w:t xml:space="preserve"> </w:t>
            </w:r>
          </w:p>
          <w:p w14:paraId="53D7C6ED"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 xml:space="preserve">Vigencia: 01 </w:t>
            </w:r>
            <w:proofErr w:type="gramStart"/>
            <w:r w:rsidRPr="001C08F7">
              <w:rPr>
                <w:rFonts w:ascii="Calibri" w:hAnsi="Calibri" w:cs="Calibri"/>
                <w:sz w:val="16"/>
                <w:szCs w:val="16"/>
              </w:rPr>
              <w:t>Agosto</w:t>
            </w:r>
            <w:proofErr w:type="gramEnd"/>
            <w:r w:rsidRPr="001C08F7">
              <w:rPr>
                <w:rFonts w:ascii="Calibri" w:hAnsi="Calibri" w:cs="Calibri"/>
                <w:sz w:val="16"/>
                <w:szCs w:val="16"/>
              </w:rPr>
              <w:t xml:space="preserve"> de 2024 al 01 de Agosto de 2025</w:t>
            </w:r>
          </w:p>
          <w:p w14:paraId="09868474" w14:textId="6F4D2CB5" w:rsidR="001C08F7" w:rsidRPr="004760EE" w:rsidRDefault="001C08F7" w:rsidP="004760EE">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Entrega de licencias por descarga electrónica con claves de activación Correo electrónico </w:t>
            </w:r>
            <w:hyperlink r:id="rId32" w:history="1">
              <w:r w:rsidRPr="001C08F7">
                <w:rPr>
                  <w:rFonts w:ascii="Calibri" w:hAnsi="Calibri" w:cs="Calibri"/>
                  <w:color w:val="0563C1"/>
                  <w:sz w:val="16"/>
                  <w:szCs w:val="16"/>
                  <w:u w:val="single"/>
                </w:rPr>
                <w:t>soporte.escritorio@edu.uaa.mx</w:t>
              </w:r>
            </w:hyperlink>
          </w:p>
        </w:tc>
        <w:tc>
          <w:tcPr>
            <w:tcW w:w="472" w:type="pct"/>
            <w:vMerge w:val="restart"/>
          </w:tcPr>
          <w:p w14:paraId="069EB70D" w14:textId="12B10CD5" w:rsidR="004760EE"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Media / Software</w:t>
            </w:r>
          </w:p>
          <w:p w14:paraId="77F5D828" w14:textId="77777777" w:rsidR="004760EE" w:rsidRPr="004760EE" w:rsidRDefault="004760EE" w:rsidP="004760EE">
            <w:pPr>
              <w:rPr>
                <w:rFonts w:asciiTheme="minorHAnsi" w:hAnsiTheme="minorHAnsi" w:cstheme="minorHAnsi"/>
                <w:sz w:val="16"/>
                <w:szCs w:val="16"/>
              </w:rPr>
            </w:pPr>
          </w:p>
          <w:p w14:paraId="4C668293" w14:textId="377E8F41" w:rsidR="001C08F7" w:rsidRPr="004760EE" w:rsidRDefault="001C08F7" w:rsidP="004760EE">
            <w:pPr>
              <w:rPr>
                <w:rFonts w:asciiTheme="minorHAnsi" w:hAnsiTheme="minorHAnsi" w:cstheme="minorHAnsi"/>
                <w:sz w:val="16"/>
                <w:szCs w:val="16"/>
              </w:rPr>
            </w:pPr>
          </w:p>
        </w:tc>
        <w:tc>
          <w:tcPr>
            <w:tcW w:w="476" w:type="pct"/>
            <w:vMerge w:val="restart"/>
          </w:tcPr>
          <w:p w14:paraId="11E1221A"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100</w:t>
            </w:r>
          </w:p>
        </w:tc>
      </w:tr>
      <w:tr w:rsidR="001C08F7" w:rsidRPr="001C08F7" w14:paraId="7C145A08" w14:textId="77777777" w:rsidTr="00AA583A">
        <w:trPr>
          <w:trHeight w:val="255"/>
        </w:trPr>
        <w:tc>
          <w:tcPr>
            <w:tcW w:w="409" w:type="pct"/>
            <w:vMerge/>
            <w:shd w:val="clear" w:color="auto" w:fill="auto"/>
          </w:tcPr>
          <w:p w14:paraId="04743B9C" w14:textId="77777777" w:rsidR="001C08F7" w:rsidRPr="001C08F7" w:rsidRDefault="001C08F7" w:rsidP="001C08F7">
            <w:pPr>
              <w:jc w:val="center"/>
              <w:rPr>
                <w:rFonts w:ascii="Calibri" w:hAnsi="Calibri" w:cs="Calibri"/>
                <w:sz w:val="16"/>
                <w:szCs w:val="16"/>
              </w:rPr>
            </w:pPr>
          </w:p>
        </w:tc>
        <w:tc>
          <w:tcPr>
            <w:tcW w:w="3643" w:type="pct"/>
            <w:vAlign w:val="center"/>
          </w:tcPr>
          <w:p w14:paraId="7A1F7C07"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b/>
                <w:sz w:val="16"/>
                <w:szCs w:val="16"/>
              </w:rPr>
              <w:t>Tiempo de Garantía:</w:t>
            </w:r>
            <w:r w:rsidRPr="001C08F7">
              <w:rPr>
                <w:rFonts w:ascii="Calibri" w:hAnsi="Calibri" w:cs="Calibri"/>
                <w:sz w:val="16"/>
                <w:szCs w:val="16"/>
              </w:rPr>
              <w:t xml:space="preserve"> </w:t>
            </w:r>
          </w:p>
          <w:p w14:paraId="24E606C4"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sz w:val="16"/>
                <w:szCs w:val="16"/>
              </w:rPr>
              <w:t>12 meses</w:t>
            </w:r>
            <w:r w:rsidRPr="001C08F7">
              <w:rPr>
                <w:rFonts w:ascii="Calibri" w:hAnsi="Calibri" w:cs="Calibri"/>
                <w:b/>
                <w:sz w:val="16"/>
                <w:szCs w:val="16"/>
              </w:rPr>
              <w:t xml:space="preserve"> </w:t>
            </w:r>
          </w:p>
          <w:p w14:paraId="279E482C"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 xml:space="preserve">Capacitación: </w:t>
            </w:r>
          </w:p>
          <w:p w14:paraId="7E4397F2"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No se requiere</w:t>
            </w:r>
          </w:p>
          <w:p w14:paraId="02292890"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Instalación:</w:t>
            </w:r>
          </w:p>
          <w:p w14:paraId="0005C35B" w14:textId="77777777" w:rsidR="001C08F7" w:rsidRPr="001C08F7" w:rsidRDefault="001C08F7" w:rsidP="001C08F7">
            <w:pPr>
              <w:rPr>
                <w:rFonts w:ascii="Calibri" w:hAnsi="Calibri" w:cs="Calibri"/>
                <w:b/>
                <w:bCs/>
                <w:sz w:val="16"/>
                <w:szCs w:val="16"/>
              </w:rPr>
            </w:pPr>
            <w:r w:rsidRPr="001C08F7">
              <w:rPr>
                <w:rFonts w:ascii="Calibri" w:hAnsi="Calibri" w:cs="Calibri"/>
                <w:sz w:val="16"/>
                <w:szCs w:val="16"/>
              </w:rPr>
              <w:lastRenderedPageBreak/>
              <w:t>Solo suministro.</w:t>
            </w:r>
          </w:p>
        </w:tc>
        <w:tc>
          <w:tcPr>
            <w:tcW w:w="472" w:type="pct"/>
            <w:vMerge/>
          </w:tcPr>
          <w:p w14:paraId="78241F86" w14:textId="77777777" w:rsidR="001C08F7" w:rsidRPr="001C08F7" w:rsidRDefault="001C08F7" w:rsidP="001C08F7">
            <w:pPr>
              <w:jc w:val="center"/>
              <w:rPr>
                <w:rFonts w:asciiTheme="minorHAnsi" w:hAnsiTheme="minorHAnsi" w:cstheme="minorHAnsi"/>
                <w:sz w:val="16"/>
                <w:szCs w:val="16"/>
              </w:rPr>
            </w:pPr>
          </w:p>
        </w:tc>
        <w:tc>
          <w:tcPr>
            <w:tcW w:w="476" w:type="pct"/>
            <w:vMerge/>
          </w:tcPr>
          <w:p w14:paraId="1CDA41A0" w14:textId="77777777" w:rsidR="001C08F7" w:rsidRPr="001C08F7" w:rsidRDefault="001C08F7" w:rsidP="001C08F7">
            <w:pPr>
              <w:jc w:val="center"/>
              <w:rPr>
                <w:rFonts w:asciiTheme="minorHAnsi" w:hAnsiTheme="minorHAnsi" w:cstheme="minorHAnsi"/>
                <w:sz w:val="16"/>
                <w:szCs w:val="16"/>
              </w:rPr>
            </w:pPr>
          </w:p>
        </w:tc>
      </w:tr>
      <w:tr w:rsidR="001C08F7" w:rsidRPr="001C08F7" w14:paraId="379D43B9" w14:textId="77777777" w:rsidTr="00AA583A">
        <w:trPr>
          <w:trHeight w:val="767"/>
        </w:trPr>
        <w:tc>
          <w:tcPr>
            <w:tcW w:w="409" w:type="pct"/>
            <w:vMerge w:val="restart"/>
            <w:shd w:val="clear" w:color="auto" w:fill="auto"/>
          </w:tcPr>
          <w:p w14:paraId="33CEECFA" w14:textId="0B047A64" w:rsidR="001C08F7" w:rsidRPr="001C08F7" w:rsidRDefault="008329F9" w:rsidP="001C08F7">
            <w:pPr>
              <w:jc w:val="center"/>
              <w:rPr>
                <w:rFonts w:ascii="Calibri" w:hAnsi="Calibri" w:cs="Calibri"/>
                <w:sz w:val="16"/>
                <w:szCs w:val="16"/>
              </w:rPr>
            </w:pPr>
            <w:r>
              <w:rPr>
                <w:rFonts w:ascii="Calibri" w:hAnsi="Calibri" w:cs="Calibri"/>
                <w:sz w:val="16"/>
                <w:szCs w:val="16"/>
              </w:rPr>
              <w:lastRenderedPageBreak/>
              <w:t>51</w:t>
            </w:r>
          </w:p>
        </w:tc>
        <w:tc>
          <w:tcPr>
            <w:tcW w:w="3643" w:type="pct"/>
          </w:tcPr>
          <w:p w14:paraId="24660744" w14:textId="77777777" w:rsidR="001C08F7" w:rsidRPr="001C08F7" w:rsidRDefault="001C08F7" w:rsidP="001C08F7">
            <w:pPr>
              <w:rPr>
                <w:rFonts w:ascii="Calibri" w:hAnsi="Calibri" w:cs="Calibri"/>
                <w:b/>
                <w:bCs/>
                <w:sz w:val="16"/>
                <w:szCs w:val="16"/>
              </w:rPr>
            </w:pPr>
            <w:r w:rsidRPr="001C08F7">
              <w:rPr>
                <w:rFonts w:ascii="Calibri" w:hAnsi="Calibri" w:cs="Calibri"/>
                <w:b/>
                <w:bCs/>
                <w:sz w:val="16"/>
                <w:szCs w:val="16"/>
              </w:rPr>
              <w:t xml:space="preserve">Software </w:t>
            </w:r>
            <w:proofErr w:type="spellStart"/>
            <w:r w:rsidRPr="001C08F7">
              <w:rPr>
                <w:rFonts w:ascii="Calibri" w:hAnsi="Calibri" w:cs="Calibri"/>
                <w:b/>
                <w:bCs/>
                <w:sz w:val="16"/>
                <w:szCs w:val="16"/>
              </w:rPr>
              <w:t>Rhinoceros</w:t>
            </w:r>
            <w:proofErr w:type="spellEnd"/>
            <w:r w:rsidRPr="001C08F7">
              <w:rPr>
                <w:rFonts w:ascii="Calibri" w:hAnsi="Calibri" w:cs="Calibri"/>
                <w:b/>
                <w:bCs/>
                <w:sz w:val="16"/>
                <w:szCs w:val="16"/>
              </w:rPr>
              <w:t xml:space="preserve"> 3D</w:t>
            </w:r>
          </w:p>
          <w:p w14:paraId="79318A60"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 xml:space="preserve">Vigencia: 01 </w:t>
            </w:r>
            <w:proofErr w:type="gramStart"/>
            <w:r w:rsidRPr="001C08F7">
              <w:rPr>
                <w:rFonts w:ascii="Calibri" w:hAnsi="Calibri" w:cs="Calibri"/>
                <w:sz w:val="16"/>
                <w:szCs w:val="16"/>
              </w:rPr>
              <w:t>Agosto</w:t>
            </w:r>
            <w:proofErr w:type="gramEnd"/>
            <w:r w:rsidRPr="001C08F7">
              <w:rPr>
                <w:rFonts w:ascii="Calibri" w:hAnsi="Calibri" w:cs="Calibri"/>
                <w:sz w:val="16"/>
                <w:szCs w:val="16"/>
              </w:rPr>
              <w:t xml:space="preserve"> de 2024 al 01 de Agosto de 2025</w:t>
            </w:r>
          </w:p>
          <w:p w14:paraId="7C967A6F"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Entrega de licencias por descarga electrónica con claves de activación Correo</w:t>
            </w:r>
          </w:p>
          <w:p w14:paraId="33E3F461"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electrónico </w:t>
            </w:r>
            <w:hyperlink r:id="rId33" w:history="1">
              <w:r w:rsidRPr="001C08F7">
                <w:rPr>
                  <w:rFonts w:ascii="Calibri" w:hAnsi="Calibri" w:cs="Calibri"/>
                  <w:color w:val="0563C1"/>
                  <w:sz w:val="16"/>
                  <w:szCs w:val="16"/>
                  <w:u w:val="single"/>
                </w:rPr>
                <w:t>soporte.escritorio@edu.uaa.mx</w:t>
              </w:r>
            </w:hyperlink>
          </w:p>
        </w:tc>
        <w:tc>
          <w:tcPr>
            <w:tcW w:w="472" w:type="pct"/>
            <w:vMerge w:val="restart"/>
          </w:tcPr>
          <w:p w14:paraId="4B22F10C"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Media / Software</w:t>
            </w:r>
          </w:p>
        </w:tc>
        <w:tc>
          <w:tcPr>
            <w:tcW w:w="476" w:type="pct"/>
            <w:vMerge w:val="restart"/>
          </w:tcPr>
          <w:p w14:paraId="168641F6"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30</w:t>
            </w:r>
          </w:p>
        </w:tc>
      </w:tr>
      <w:tr w:rsidR="001C08F7" w:rsidRPr="001C08F7" w14:paraId="3570A63A" w14:textId="77777777" w:rsidTr="00AA583A">
        <w:trPr>
          <w:trHeight w:val="1022"/>
        </w:trPr>
        <w:tc>
          <w:tcPr>
            <w:tcW w:w="409" w:type="pct"/>
            <w:vMerge/>
            <w:shd w:val="clear" w:color="auto" w:fill="auto"/>
          </w:tcPr>
          <w:p w14:paraId="273BE361" w14:textId="77777777" w:rsidR="001C08F7" w:rsidRPr="001C08F7" w:rsidRDefault="001C08F7" w:rsidP="001C08F7">
            <w:pPr>
              <w:jc w:val="center"/>
              <w:rPr>
                <w:rFonts w:ascii="Calibri" w:hAnsi="Calibri" w:cs="Calibri"/>
                <w:sz w:val="16"/>
                <w:szCs w:val="16"/>
              </w:rPr>
            </w:pPr>
          </w:p>
        </w:tc>
        <w:tc>
          <w:tcPr>
            <w:tcW w:w="3643" w:type="pct"/>
            <w:vAlign w:val="center"/>
          </w:tcPr>
          <w:p w14:paraId="3F8ECB8B"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b/>
                <w:sz w:val="16"/>
                <w:szCs w:val="16"/>
              </w:rPr>
              <w:t>Tiempo de Garantía:</w:t>
            </w:r>
            <w:r w:rsidRPr="001C08F7">
              <w:rPr>
                <w:rFonts w:ascii="Calibri" w:hAnsi="Calibri" w:cs="Calibri"/>
                <w:sz w:val="16"/>
                <w:szCs w:val="16"/>
              </w:rPr>
              <w:t xml:space="preserve"> </w:t>
            </w:r>
          </w:p>
          <w:p w14:paraId="64235C06"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sz w:val="16"/>
                <w:szCs w:val="16"/>
              </w:rPr>
              <w:t xml:space="preserve">12 meses. </w:t>
            </w:r>
            <w:r w:rsidRPr="001C08F7">
              <w:rPr>
                <w:rFonts w:ascii="Calibri" w:hAnsi="Calibri" w:cs="Calibri"/>
                <w:b/>
                <w:sz w:val="16"/>
                <w:szCs w:val="16"/>
              </w:rPr>
              <w:t xml:space="preserve"> </w:t>
            </w:r>
          </w:p>
          <w:p w14:paraId="3B8E4BCA"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 xml:space="preserve">Capacitación: </w:t>
            </w:r>
          </w:p>
          <w:p w14:paraId="5CFE56A7"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No se requiere</w:t>
            </w:r>
          </w:p>
          <w:p w14:paraId="244F2F71"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Instalación:</w:t>
            </w:r>
          </w:p>
          <w:p w14:paraId="0CDBD5AD" w14:textId="77777777" w:rsidR="001C08F7" w:rsidRPr="001C08F7" w:rsidRDefault="001C08F7" w:rsidP="001C08F7">
            <w:pPr>
              <w:rPr>
                <w:rFonts w:ascii="Calibri" w:hAnsi="Calibri" w:cs="Calibri"/>
                <w:b/>
                <w:bCs/>
                <w:sz w:val="16"/>
                <w:szCs w:val="16"/>
              </w:rPr>
            </w:pPr>
            <w:r w:rsidRPr="001C08F7">
              <w:rPr>
                <w:rFonts w:ascii="Calibri" w:hAnsi="Calibri" w:cs="Calibri"/>
                <w:sz w:val="16"/>
                <w:szCs w:val="16"/>
              </w:rPr>
              <w:t>Solo suministro.</w:t>
            </w:r>
          </w:p>
        </w:tc>
        <w:tc>
          <w:tcPr>
            <w:tcW w:w="472" w:type="pct"/>
            <w:vMerge/>
          </w:tcPr>
          <w:p w14:paraId="68A0F63B" w14:textId="77777777" w:rsidR="001C08F7" w:rsidRPr="001C08F7" w:rsidRDefault="001C08F7" w:rsidP="001C08F7">
            <w:pPr>
              <w:jc w:val="center"/>
              <w:rPr>
                <w:rFonts w:asciiTheme="minorHAnsi" w:hAnsiTheme="minorHAnsi" w:cstheme="minorHAnsi"/>
                <w:sz w:val="16"/>
                <w:szCs w:val="16"/>
              </w:rPr>
            </w:pPr>
          </w:p>
        </w:tc>
        <w:tc>
          <w:tcPr>
            <w:tcW w:w="476" w:type="pct"/>
            <w:vMerge/>
          </w:tcPr>
          <w:p w14:paraId="021331F8" w14:textId="77777777" w:rsidR="001C08F7" w:rsidRPr="001C08F7" w:rsidRDefault="001C08F7" w:rsidP="001C08F7">
            <w:pPr>
              <w:jc w:val="center"/>
              <w:rPr>
                <w:rFonts w:asciiTheme="minorHAnsi" w:hAnsiTheme="minorHAnsi" w:cstheme="minorHAnsi"/>
                <w:sz w:val="16"/>
                <w:szCs w:val="16"/>
              </w:rPr>
            </w:pPr>
          </w:p>
        </w:tc>
      </w:tr>
      <w:tr w:rsidR="001C08F7" w:rsidRPr="001C08F7" w14:paraId="29699977" w14:textId="77777777" w:rsidTr="00AA583A">
        <w:trPr>
          <w:trHeight w:val="781"/>
        </w:trPr>
        <w:tc>
          <w:tcPr>
            <w:tcW w:w="409" w:type="pct"/>
            <w:vMerge w:val="restart"/>
            <w:shd w:val="clear" w:color="auto" w:fill="auto"/>
          </w:tcPr>
          <w:p w14:paraId="3DA5BC37" w14:textId="7D9EB1AD" w:rsidR="001C08F7" w:rsidRPr="001C08F7" w:rsidRDefault="008329F9" w:rsidP="001C08F7">
            <w:pPr>
              <w:jc w:val="center"/>
              <w:rPr>
                <w:rFonts w:ascii="Calibri" w:hAnsi="Calibri" w:cs="Calibri"/>
                <w:sz w:val="16"/>
                <w:szCs w:val="16"/>
              </w:rPr>
            </w:pPr>
            <w:r>
              <w:rPr>
                <w:rFonts w:ascii="Calibri" w:hAnsi="Calibri" w:cs="Calibri"/>
                <w:sz w:val="16"/>
                <w:szCs w:val="16"/>
              </w:rPr>
              <w:t>52</w:t>
            </w:r>
          </w:p>
        </w:tc>
        <w:tc>
          <w:tcPr>
            <w:tcW w:w="3643" w:type="pct"/>
            <w:vAlign w:val="center"/>
          </w:tcPr>
          <w:p w14:paraId="1A325CDB" w14:textId="77777777" w:rsidR="001C08F7" w:rsidRPr="001C08F7" w:rsidRDefault="001C08F7" w:rsidP="001C08F7">
            <w:pPr>
              <w:rPr>
                <w:rFonts w:ascii="Calibri" w:hAnsi="Calibri" w:cs="Calibri"/>
                <w:b/>
                <w:bCs/>
                <w:sz w:val="16"/>
                <w:szCs w:val="16"/>
              </w:rPr>
            </w:pPr>
            <w:r w:rsidRPr="001C08F7">
              <w:rPr>
                <w:rFonts w:ascii="Calibri" w:hAnsi="Calibri" w:cs="Calibri"/>
                <w:b/>
                <w:bCs/>
                <w:sz w:val="16"/>
                <w:szCs w:val="16"/>
              </w:rPr>
              <w:t>Software Corel Suite 2022</w:t>
            </w:r>
          </w:p>
          <w:p w14:paraId="1920ECFE"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 xml:space="preserve">Vigencia: 01 </w:t>
            </w:r>
            <w:proofErr w:type="gramStart"/>
            <w:r w:rsidRPr="001C08F7">
              <w:rPr>
                <w:rFonts w:ascii="Calibri" w:hAnsi="Calibri" w:cs="Calibri"/>
                <w:sz w:val="16"/>
                <w:szCs w:val="16"/>
              </w:rPr>
              <w:t>Agosto</w:t>
            </w:r>
            <w:proofErr w:type="gramEnd"/>
            <w:r w:rsidRPr="001C08F7">
              <w:rPr>
                <w:rFonts w:ascii="Calibri" w:hAnsi="Calibri" w:cs="Calibri"/>
                <w:sz w:val="16"/>
                <w:szCs w:val="16"/>
              </w:rPr>
              <w:t xml:space="preserve"> de 2024 al 01 de Agosto de 2025</w:t>
            </w:r>
          </w:p>
          <w:p w14:paraId="1F307EED"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Entrega de licencias por descarga electrónica con claves de activación Correo</w:t>
            </w:r>
          </w:p>
          <w:p w14:paraId="22821BD9"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electrónico </w:t>
            </w:r>
            <w:hyperlink r:id="rId34" w:history="1">
              <w:r w:rsidRPr="001C08F7">
                <w:rPr>
                  <w:rFonts w:ascii="Calibri" w:hAnsi="Calibri" w:cs="Calibri"/>
                  <w:color w:val="0563C1"/>
                  <w:sz w:val="16"/>
                  <w:szCs w:val="16"/>
                  <w:u w:val="single"/>
                </w:rPr>
                <w:t>soporte.escritorio@edu.uaa.mx</w:t>
              </w:r>
            </w:hyperlink>
          </w:p>
        </w:tc>
        <w:tc>
          <w:tcPr>
            <w:tcW w:w="472" w:type="pct"/>
            <w:vMerge w:val="restart"/>
          </w:tcPr>
          <w:p w14:paraId="74730DD3"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Media / Software</w:t>
            </w:r>
          </w:p>
        </w:tc>
        <w:tc>
          <w:tcPr>
            <w:tcW w:w="476" w:type="pct"/>
            <w:vMerge w:val="restart"/>
          </w:tcPr>
          <w:p w14:paraId="7CE6481E"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21</w:t>
            </w:r>
          </w:p>
        </w:tc>
      </w:tr>
      <w:tr w:rsidR="001C08F7" w:rsidRPr="001C08F7" w14:paraId="356107DC" w14:textId="77777777" w:rsidTr="00AA583A">
        <w:trPr>
          <w:trHeight w:val="1022"/>
        </w:trPr>
        <w:tc>
          <w:tcPr>
            <w:tcW w:w="409" w:type="pct"/>
            <w:vMerge/>
            <w:shd w:val="clear" w:color="auto" w:fill="auto"/>
          </w:tcPr>
          <w:p w14:paraId="533139BB" w14:textId="77777777" w:rsidR="001C08F7" w:rsidRPr="001C08F7" w:rsidRDefault="001C08F7" w:rsidP="001C08F7">
            <w:pPr>
              <w:jc w:val="center"/>
              <w:rPr>
                <w:rFonts w:ascii="Calibri" w:hAnsi="Calibri" w:cs="Calibri"/>
                <w:sz w:val="16"/>
                <w:szCs w:val="16"/>
              </w:rPr>
            </w:pPr>
          </w:p>
        </w:tc>
        <w:tc>
          <w:tcPr>
            <w:tcW w:w="3643" w:type="pct"/>
            <w:vAlign w:val="center"/>
          </w:tcPr>
          <w:p w14:paraId="22808A0F"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b/>
                <w:sz w:val="16"/>
                <w:szCs w:val="16"/>
              </w:rPr>
              <w:t>Tiempo de Garantía:</w:t>
            </w:r>
            <w:r w:rsidRPr="001C08F7">
              <w:rPr>
                <w:rFonts w:ascii="Calibri" w:hAnsi="Calibri" w:cs="Calibri"/>
                <w:sz w:val="16"/>
                <w:szCs w:val="16"/>
              </w:rPr>
              <w:t xml:space="preserve"> </w:t>
            </w:r>
          </w:p>
          <w:p w14:paraId="383D3419"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sz w:val="16"/>
                <w:szCs w:val="16"/>
              </w:rPr>
              <w:t xml:space="preserve">12 meses. </w:t>
            </w:r>
            <w:r w:rsidRPr="001C08F7">
              <w:rPr>
                <w:rFonts w:ascii="Calibri" w:hAnsi="Calibri" w:cs="Calibri"/>
                <w:b/>
                <w:sz w:val="16"/>
                <w:szCs w:val="16"/>
              </w:rPr>
              <w:t xml:space="preserve"> </w:t>
            </w:r>
          </w:p>
          <w:p w14:paraId="1F0463F9"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 xml:space="preserve">Capacitación: </w:t>
            </w:r>
          </w:p>
          <w:p w14:paraId="067C067A"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No se requiere</w:t>
            </w:r>
          </w:p>
          <w:p w14:paraId="5F112094"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Instalación:</w:t>
            </w:r>
          </w:p>
          <w:p w14:paraId="2F1BB8B1" w14:textId="77777777" w:rsidR="001C08F7" w:rsidRPr="001C08F7" w:rsidRDefault="001C08F7" w:rsidP="001C08F7">
            <w:pPr>
              <w:rPr>
                <w:rFonts w:ascii="Calibri" w:hAnsi="Calibri" w:cs="Calibri"/>
                <w:b/>
                <w:bCs/>
                <w:sz w:val="16"/>
                <w:szCs w:val="16"/>
              </w:rPr>
            </w:pPr>
            <w:r w:rsidRPr="001C08F7">
              <w:rPr>
                <w:rFonts w:ascii="Calibri" w:hAnsi="Calibri" w:cs="Calibri"/>
                <w:sz w:val="16"/>
                <w:szCs w:val="16"/>
              </w:rPr>
              <w:t>Solo suministro.</w:t>
            </w:r>
          </w:p>
        </w:tc>
        <w:tc>
          <w:tcPr>
            <w:tcW w:w="472" w:type="pct"/>
            <w:vMerge/>
          </w:tcPr>
          <w:p w14:paraId="5589197E" w14:textId="77777777" w:rsidR="001C08F7" w:rsidRPr="001C08F7" w:rsidRDefault="001C08F7" w:rsidP="001C08F7">
            <w:pPr>
              <w:jc w:val="center"/>
              <w:rPr>
                <w:rFonts w:asciiTheme="minorHAnsi" w:hAnsiTheme="minorHAnsi" w:cstheme="minorHAnsi"/>
                <w:sz w:val="16"/>
                <w:szCs w:val="16"/>
              </w:rPr>
            </w:pPr>
          </w:p>
        </w:tc>
        <w:tc>
          <w:tcPr>
            <w:tcW w:w="476" w:type="pct"/>
            <w:vMerge/>
          </w:tcPr>
          <w:p w14:paraId="07A3E3A6" w14:textId="77777777" w:rsidR="001C08F7" w:rsidRPr="001C08F7" w:rsidRDefault="001C08F7" w:rsidP="001C08F7">
            <w:pPr>
              <w:jc w:val="center"/>
              <w:rPr>
                <w:rFonts w:asciiTheme="minorHAnsi" w:hAnsiTheme="minorHAnsi" w:cstheme="minorHAnsi"/>
                <w:sz w:val="16"/>
                <w:szCs w:val="16"/>
              </w:rPr>
            </w:pPr>
          </w:p>
        </w:tc>
      </w:tr>
      <w:tr w:rsidR="001C08F7" w:rsidRPr="001C08F7" w14:paraId="228C4A2B" w14:textId="77777777" w:rsidTr="00AA583A">
        <w:trPr>
          <w:trHeight w:val="745"/>
        </w:trPr>
        <w:tc>
          <w:tcPr>
            <w:tcW w:w="409" w:type="pct"/>
            <w:vMerge w:val="restart"/>
            <w:shd w:val="clear" w:color="auto" w:fill="auto"/>
          </w:tcPr>
          <w:p w14:paraId="6677515F" w14:textId="16B6AE4C" w:rsidR="001C08F7" w:rsidRPr="001C08F7" w:rsidRDefault="008329F9" w:rsidP="001C08F7">
            <w:pPr>
              <w:jc w:val="center"/>
              <w:rPr>
                <w:rFonts w:ascii="Calibri" w:hAnsi="Calibri" w:cs="Calibri"/>
                <w:sz w:val="16"/>
                <w:szCs w:val="16"/>
              </w:rPr>
            </w:pPr>
            <w:r>
              <w:rPr>
                <w:rFonts w:ascii="Calibri" w:hAnsi="Calibri" w:cs="Calibri"/>
                <w:sz w:val="16"/>
                <w:szCs w:val="16"/>
              </w:rPr>
              <w:t>53</w:t>
            </w:r>
          </w:p>
        </w:tc>
        <w:tc>
          <w:tcPr>
            <w:tcW w:w="3643" w:type="pct"/>
          </w:tcPr>
          <w:p w14:paraId="0A798A2C" w14:textId="77777777" w:rsidR="001C08F7" w:rsidRPr="001C08F7" w:rsidRDefault="001C08F7" w:rsidP="001C08F7">
            <w:pPr>
              <w:rPr>
                <w:rFonts w:ascii="Calibri" w:hAnsi="Calibri" w:cs="Calibri"/>
                <w:b/>
                <w:bCs/>
                <w:sz w:val="16"/>
                <w:szCs w:val="16"/>
              </w:rPr>
            </w:pPr>
            <w:r w:rsidRPr="001C08F7">
              <w:rPr>
                <w:rFonts w:ascii="Calibri" w:hAnsi="Calibri" w:cs="Calibri"/>
                <w:b/>
                <w:bCs/>
                <w:sz w:val="16"/>
                <w:szCs w:val="16"/>
              </w:rPr>
              <w:t>Software Opus 22 – módulos 1 y 2</w:t>
            </w:r>
          </w:p>
          <w:p w14:paraId="73B67998"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 xml:space="preserve">Vigencia: 01 </w:t>
            </w:r>
            <w:proofErr w:type="gramStart"/>
            <w:r w:rsidRPr="001C08F7">
              <w:rPr>
                <w:rFonts w:ascii="Calibri" w:hAnsi="Calibri" w:cs="Calibri"/>
                <w:sz w:val="16"/>
                <w:szCs w:val="16"/>
              </w:rPr>
              <w:t>Agosto</w:t>
            </w:r>
            <w:proofErr w:type="gramEnd"/>
            <w:r w:rsidRPr="001C08F7">
              <w:rPr>
                <w:rFonts w:ascii="Calibri" w:hAnsi="Calibri" w:cs="Calibri"/>
                <w:sz w:val="16"/>
                <w:szCs w:val="16"/>
              </w:rPr>
              <w:t xml:space="preserve"> de 2024 al 01 de Agosto de 2025</w:t>
            </w:r>
          </w:p>
          <w:p w14:paraId="3A63C497"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Entrega de licencias por descarga electrónica con claves de activación Correo</w:t>
            </w:r>
          </w:p>
          <w:p w14:paraId="20799ED0"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electrónico </w:t>
            </w:r>
            <w:hyperlink r:id="rId35" w:history="1">
              <w:r w:rsidRPr="001C08F7">
                <w:rPr>
                  <w:rFonts w:ascii="Calibri" w:hAnsi="Calibri" w:cs="Calibri"/>
                  <w:color w:val="0563C1"/>
                  <w:sz w:val="16"/>
                  <w:szCs w:val="16"/>
                  <w:u w:val="single"/>
                </w:rPr>
                <w:t>soporte.escritorio@edu.uaa.mx</w:t>
              </w:r>
            </w:hyperlink>
          </w:p>
        </w:tc>
        <w:tc>
          <w:tcPr>
            <w:tcW w:w="472" w:type="pct"/>
            <w:vMerge w:val="restart"/>
          </w:tcPr>
          <w:p w14:paraId="74CE4FC0"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Media / Software</w:t>
            </w:r>
          </w:p>
        </w:tc>
        <w:tc>
          <w:tcPr>
            <w:tcW w:w="476" w:type="pct"/>
            <w:vMerge w:val="restart"/>
          </w:tcPr>
          <w:p w14:paraId="29D66FD0"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5</w:t>
            </w:r>
          </w:p>
        </w:tc>
      </w:tr>
      <w:tr w:rsidR="001C08F7" w:rsidRPr="001C08F7" w14:paraId="113906D8" w14:textId="77777777" w:rsidTr="00AA583A">
        <w:trPr>
          <w:trHeight w:val="1022"/>
        </w:trPr>
        <w:tc>
          <w:tcPr>
            <w:tcW w:w="409" w:type="pct"/>
            <w:vMerge/>
            <w:shd w:val="clear" w:color="auto" w:fill="auto"/>
          </w:tcPr>
          <w:p w14:paraId="7B0611A9" w14:textId="77777777" w:rsidR="001C08F7" w:rsidRPr="001C08F7" w:rsidRDefault="001C08F7" w:rsidP="001C08F7">
            <w:pPr>
              <w:jc w:val="center"/>
              <w:rPr>
                <w:rFonts w:ascii="Calibri" w:hAnsi="Calibri" w:cs="Calibri"/>
                <w:sz w:val="16"/>
                <w:szCs w:val="16"/>
              </w:rPr>
            </w:pPr>
          </w:p>
        </w:tc>
        <w:tc>
          <w:tcPr>
            <w:tcW w:w="3643" w:type="pct"/>
            <w:vAlign w:val="center"/>
          </w:tcPr>
          <w:p w14:paraId="32E06985"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b/>
                <w:sz w:val="16"/>
                <w:szCs w:val="16"/>
              </w:rPr>
              <w:t>Tiempo de Garantía:</w:t>
            </w:r>
            <w:r w:rsidRPr="001C08F7">
              <w:rPr>
                <w:rFonts w:ascii="Calibri" w:hAnsi="Calibri" w:cs="Calibri"/>
                <w:sz w:val="16"/>
                <w:szCs w:val="16"/>
              </w:rPr>
              <w:t xml:space="preserve"> </w:t>
            </w:r>
          </w:p>
          <w:p w14:paraId="663CE729" w14:textId="2B4E11F9"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12 meses </w:t>
            </w:r>
          </w:p>
          <w:p w14:paraId="497CF38D"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 xml:space="preserve">Capacitación: </w:t>
            </w:r>
          </w:p>
          <w:p w14:paraId="59983207"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No se requiere.</w:t>
            </w:r>
          </w:p>
          <w:p w14:paraId="3EC40D29"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Instalación:</w:t>
            </w:r>
          </w:p>
          <w:p w14:paraId="0239B6D7" w14:textId="77777777" w:rsidR="001C08F7" w:rsidRPr="001C08F7" w:rsidRDefault="001C08F7" w:rsidP="001C08F7">
            <w:pPr>
              <w:rPr>
                <w:rFonts w:ascii="Calibri" w:hAnsi="Calibri" w:cs="Calibri"/>
                <w:b/>
                <w:bCs/>
                <w:sz w:val="16"/>
                <w:szCs w:val="16"/>
              </w:rPr>
            </w:pPr>
            <w:r w:rsidRPr="001C08F7">
              <w:rPr>
                <w:rFonts w:ascii="Calibri" w:hAnsi="Calibri" w:cs="Calibri"/>
                <w:sz w:val="16"/>
                <w:szCs w:val="16"/>
              </w:rPr>
              <w:t>Solo suministro.</w:t>
            </w:r>
          </w:p>
        </w:tc>
        <w:tc>
          <w:tcPr>
            <w:tcW w:w="472" w:type="pct"/>
            <w:vMerge/>
          </w:tcPr>
          <w:p w14:paraId="7B27FA84" w14:textId="77777777" w:rsidR="001C08F7" w:rsidRPr="001C08F7" w:rsidRDefault="001C08F7" w:rsidP="001C08F7">
            <w:pPr>
              <w:jc w:val="center"/>
              <w:rPr>
                <w:rFonts w:asciiTheme="minorHAnsi" w:hAnsiTheme="minorHAnsi" w:cstheme="minorHAnsi"/>
                <w:sz w:val="16"/>
                <w:szCs w:val="16"/>
              </w:rPr>
            </w:pPr>
          </w:p>
        </w:tc>
        <w:tc>
          <w:tcPr>
            <w:tcW w:w="476" w:type="pct"/>
            <w:vMerge/>
          </w:tcPr>
          <w:p w14:paraId="47C2A4CC" w14:textId="77777777" w:rsidR="001C08F7" w:rsidRPr="001C08F7" w:rsidRDefault="001C08F7" w:rsidP="001C08F7">
            <w:pPr>
              <w:jc w:val="center"/>
              <w:rPr>
                <w:rFonts w:asciiTheme="minorHAnsi" w:hAnsiTheme="minorHAnsi" w:cstheme="minorHAnsi"/>
                <w:sz w:val="16"/>
                <w:szCs w:val="16"/>
              </w:rPr>
            </w:pPr>
          </w:p>
        </w:tc>
      </w:tr>
      <w:tr w:rsidR="001C08F7" w:rsidRPr="001C08F7" w14:paraId="04B659A8" w14:textId="77777777" w:rsidTr="00AA583A">
        <w:trPr>
          <w:trHeight w:val="887"/>
        </w:trPr>
        <w:tc>
          <w:tcPr>
            <w:tcW w:w="409" w:type="pct"/>
            <w:vMerge w:val="restart"/>
            <w:shd w:val="clear" w:color="auto" w:fill="auto"/>
          </w:tcPr>
          <w:p w14:paraId="53C8530D" w14:textId="09C1997C" w:rsidR="001C08F7" w:rsidRPr="001C08F7" w:rsidRDefault="008329F9" w:rsidP="001C08F7">
            <w:pPr>
              <w:jc w:val="center"/>
              <w:rPr>
                <w:rFonts w:ascii="Calibri" w:hAnsi="Calibri" w:cs="Calibri"/>
                <w:sz w:val="16"/>
                <w:szCs w:val="16"/>
              </w:rPr>
            </w:pPr>
            <w:r>
              <w:rPr>
                <w:rFonts w:ascii="Calibri" w:hAnsi="Calibri" w:cs="Calibri"/>
                <w:sz w:val="16"/>
                <w:szCs w:val="16"/>
              </w:rPr>
              <w:t>54</w:t>
            </w:r>
          </w:p>
        </w:tc>
        <w:tc>
          <w:tcPr>
            <w:tcW w:w="3643" w:type="pct"/>
          </w:tcPr>
          <w:p w14:paraId="4726F79C" w14:textId="77777777" w:rsidR="001C08F7" w:rsidRPr="001C08F7" w:rsidRDefault="001C08F7" w:rsidP="001C08F7">
            <w:pPr>
              <w:rPr>
                <w:rFonts w:ascii="Calibri" w:hAnsi="Calibri" w:cs="Calibri"/>
                <w:b/>
                <w:bCs/>
                <w:sz w:val="16"/>
                <w:szCs w:val="16"/>
              </w:rPr>
            </w:pPr>
            <w:r w:rsidRPr="001C08F7">
              <w:rPr>
                <w:rFonts w:ascii="Calibri" w:hAnsi="Calibri" w:cs="Calibri"/>
                <w:b/>
                <w:bCs/>
                <w:sz w:val="16"/>
                <w:szCs w:val="16"/>
              </w:rPr>
              <w:t xml:space="preserve">Software </w:t>
            </w:r>
            <w:proofErr w:type="spellStart"/>
            <w:r w:rsidRPr="001C08F7">
              <w:rPr>
                <w:rFonts w:ascii="Calibri" w:hAnsi="Calibri" w:cs="Calibri"/>
                <w:b/>
                <w:bCs/>
                <w:sz w:val="16"/>
                <w:szCs w:val="16"/>
              </w:rPr>
              <w:t>Lumion</w:t>
            </w:r>
            <w:proofErr w:type="spellEnd"/>
          </w:p>
          <w:p w14:paraId="3CF5E600"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 xml:space="preserve">Vigencia: 01 </w:t>
            </w:r>
            <w:proofErr w:type="gramStart"/>
            <w:r w:rsidRPr="001C08F7">
              <w:rPr>
                <w:rFonts w:ascii="Calibri" w:hAnsi="Calibri" w:cs="Calibri"/>
                <w:sz w:val="16"/>
                <w:szCs w:val="16"/>
              </w:rPr>
              <w:t>Agosto</w:t>
            </w:r>
            <w:proofErr w:type="gramEnd"/>
            <w:r w:rsidRPr="001C08F7">
              <w:rPr>
                <w:rFonts w:ascii="Calibri" w:hAnsi="Calibri" w:cs="Calibri"/>
                <w:sz w:val="16"/>
                <w:szCs w:val="16"/>
              </w:rPr>
              <w:t xml:space="preserve"> de 2024 al 01 de Agosto de 2025</w:t>
            </w:r>
          </w:p>
          <w:p w14:paraId="40856F08" w14:textId="77777777" w:rsidR="001C08F7" w:rsidRPr="001C08F7" w:rsidRDefault="001C08F7" w:rsidP="001C08F7">
            <w:pPr>
              <w:rPr>
                <w:rFonts w:ascii="Calibri" w:hAnsi="Calibri" w:cs="Calibri"/>
                <w:sz w:val="16"/>
                <w:szCs w:val="16"/>
              </w:rPr>
            </w:pPr>
            <w:r w:rsidRPr="001C08F7">
              <w:rPr>
                <w:rFonts w:ascii="Calibri" w:hAnsi="Calibri" w:cs="Calibri"/>
                <w:sz w:val="16"/>
                <w:szCs w:val="16"/>
              </w:rPr>
              <w:t>Entrega de licencias por descarga electrónica con claves de activación Correo</w:t>
            </w:r>
          </w:p>
          <w:p w14:paraId="5A01685C"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electrónico </w:t>
            </w:r>
            <w:hyperlink r:id="rId36" w:history="1">
              <w:r w:rsidRPr="001C08F7">
                <w:rPr>
                  <w:rFonts w:ascii="Calibri" w:hAnsi="Calibri" w:cs="Calibri"/>
                  <w:color w:val="0563C1"/>
                  <w:sz w:val="16"/>
                  <w:szCs w:val="16"/>
                  <w:u w:val="single"/>
                </w:rPr>
                <w:t>soporte.escritorio@edu.uaa.mx</w:t>
              </w:r>
            </w:hyperlink>
          </w:p>
        </w:tc>
        <w:tc>
          <w:tcPr>
            <w:tcW w:w="472" w:type="pct"/>
            <w:vMerge w:val="restart"/>
          </w:tcPr>
          <w:p w14:paraId="030D8531"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Media / Software</w:t>
            </w:r>
          </w:p>
        </w:tc>
        <w:tc>
          <w:tcPr>
            <w:tcW w:w="476" w:type="pct"/>
            <w:vMerge w:val="restart"/>
          </w:tcPr>
          <w:p w14:paraId="38BB4E44" w14:textId="77777777" w:rsidR="001C08F7" w:rsidRPr="001C08F7" w:rsidRDefault="001C08F7" w:rsidP="001C08F7">
            <w:pPr>
              <w:jc w:val="center"/>
              <w:rPr>
                <w:rFonts w:asciiTheme="minorHAnsi" w:hAnsiTheme="minorHAnsi" w:cstheme="minorHAnsi"/>
                <w:sz w:val="16"/>
                <w:szCs w:val="16"/>
              </w:rPr>
            </w:pPr>
            <w:r w:rsidRPr="001C08F7">
              <w:rPr>
                <w:rFonts w:asciiTheme="minorHAnsi" w:hAnsiTheme="minorHAnsi" w:cstheme="minorHAnsi"/>
                <w:sz w:val="16"/>
                <w:szCs w:val="16"/>
              </w:rPr>
              <w:t>10</w:t>
            </w:r>
          </w:p>
        </w:tc>
      </w:tr>
      <w:tr w:rsidR="001C08F7" w:rsidRPr="001C08F7" w14:paraId="6AD457A7" w14:textId="77777777" w:rsidTr="00AA583A">
        <w:trPr>
          <w:trHeight w:val="1022"/>
        </w:trPr>
        <w:tc>
          <w:tcPr>
            <w:tcW w:w="409" w:type="pct"/>
            <w:vMerge/>
            <w:shd w:val="clear" w:color="auto" w:fill="auto"/>
          </w:tcPr>
          <w:p w14:paraId="629A2911" w14:textId="77777777" w:rsidR="001C08F7" w:rsidRPr="001C08F7" w:rsidRDefault="001C08F7" w:rsidP="001C08F7">
            <w:pPr>
              <w:jc w:val="center"/>
              <w:rPr>
                <w:rFonts w:ascii="Calibri" w:hAnsi="Calibri" w:cs="Calibri"/>
                <w:sz w:val="16"/>
                <w:szCs w:val="16"/>
              </w:rPr>
            </w:pPr>
          </w:p>
        </w:tc>
        <w:tc>
          <w:tcPr>
            <w:tcW w:w="3643" w:type="pct"/>
            <w:vAlign w:val="center"/>
          </w:tcPr>
          <w:p w14:paraId="4F26635E"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b/>
                <w:sz w:val="16"/>
                <w:szCs w:val="16"/>
              </w:rPr>
              <w:t>Tiempo de Garantía:</w:t>
            </w:r>
            <w:r w:rsidRPr="001C08F7">
              <w:rPr>
                <w:rFonts w:ascii="Calibri" w:hAnsi="Calibri" w:cs="Calibri"/>
                <w:sz w:val="16"/>
                <w:szCs w:val="16"/>
              </w:rPr>
              <w:t xml:space="preserve"> </w:t>
            </w:r>
          </w:p>
          <w:p w14:paraId="0EBEE019" w14:textId="0D170AD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 xml:space="preserve">12 meses </w:t>
            </w:r>
          </w:p>
          <w:p w14:paraId="4BA7D57B"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 xml:space="preserve">Capacitación: </w:t>
            </w:r>
          </w:p>
          <w:p w14:paraId="00B5A495" w14:textId="77777777" w:rsidR="001C08F7" w:rsidRPr="001C08F7" w:rsidRDefault="001C08F7" w:rsidP="001C08F7">
            <w:pPr>
              <w:autoSpaceDE w:val="0"/>
              <w:autoSpaceDN w:val="0"/>
              <w:adjustRightInd w:val="0"/>
              <w:jc w:val="both"/>
              <w:rPr>
                <w:rFonts w:ascii="Calibri" w:hAnsi="Calibri" w:cs="Calibri"/>
                <w:sz w:val="16"/>
                <w:szCs w:val="16"/>
              </w:rPr>
            </w:pPr>
            <w:r w:rsidRPr="001C08F7">
              <w:rPr>
                <w:rFonts w:ascii="Calibri" w:hAnsi="Calibri" w:cs="Calibri"/>
                <w:sz w:val="16"/>
                <w:szCs w:val="16"/>
              </w:rPr>
              <w:t>No se requiere.</w:t>
            </w:r>
          </w:p>
          <w:p w14:paraId="537793E3" w14:textId="77777777" w:rsidR="001C08F7" w:rsidRPr="001C08F7" w:rsidRDefault="001C08F7" w:rsidP="001C08F7">
            <w:pPr>
              <w:autoSpaceDE w:val="0"/>
              <w:autoSpaceDN w:val="0"/>
              <w:adjustRightInd w:val="0"/>
              <w:jc w:val="both"/>
              <w:rPr>
                <w:rFonts w:ascii="Calibri" w:hAnsi="Calibri" w:cs="Calibri"/>
                <w:b/>
                <w:sz w:val="16"/>
                <w:szCs w:val="16"/>
              </w:rPr>
            </w:pPr>
            <w:r w:rsidRPr="001C08F7">
              <w:rPr>
                <w:rFonts w:ascii="Calibri" w:hAnsi="Calibri" w:cs="Calibri"/>
                <w:b/>
                <w:sz w:val="16"/>
                <w:szCs w:val="16"/>
              </w:rPr>
              <w:t>Instalación:</w:t>
            </w:r>
          </w:p>
          <w:p w14:paraId="2D71484E" w14:textId="77777777" w:rsidR="001C08F7" w:rsidRPr="001C08F7" w:rsidRDefault="001C08F7" w:rsidP="001C08F7">
            <w:pPr>
              <w:rPr>
                <w:rFonts w:ascii="Calibri" w:hAnsi="Calibri" w:cs="Calibri"/>
                <w:b/>
                <w:bCs/>
                <w:sz w:val="16"/>
                <w:szCs w:val="16"/>
              </w:rPr>
            </w:pPr>
            <w:r w:rsidRPr="001C08F7">
              <w:rPr>
                <w:rFonts w:ascii="Calibri" w:hAnsi="Calibri" w:cs="Calibri"/>
                <w:sz w:val="16"/>
                <w:szCs w:val="16"/>
              </w:rPr>
              <w:t>Solo suministro.</w:t>
            </w:r>
          </w:p>
        </w:tc>
        <w:tc>
          <w:tcPr>
            <w:tcW w:w="472" w:type="pct"/>
            <w:vMerge/>
          </w:tcPr>
          <w:p w14:paraId="6DEF994C" w14:textId="77777777" w:rsidR="001C08F7" w:rsidRPr="001C08F7" w:rsidRDefault="001C08F7" w:rsidP="001C08F7">
            <w:pPr>
              <w:jc w:val="center"/>
              <w:rPr>
                <w:rFonts w:ascii="Calibri" w:hAnsi="Calibri" w:cs="Calibri"/>
                <w:sz w:val="16"/>
                <w:szCs w:val="16"/>
              </w:rPr>
            </w:pPr>
          </w:p>
        </w:tc>
        <w:tc>
          <w:tcPr>
            <w:tcW w:w="476" w:type="pct"/>
            <w:vMerge/>
          </w:tcPr>
          <w:p w14:paraId="1BD8E4F5" w14:textId="77777777" w:rsidR="001C08F7" w:rsidRPr="001C08F7" w:rsidRDefault="001C08F7" w:rsidP="001C08F7">
            <w:pPr>
              <w:jc w:val="center"/>
              <w:rPr>
                <w:rFonts w:ascii="Calibri" w:hAnsi="Calibri" w:cs="Calibri"/>
                <w:sz w:val="16"/>
                <w:szCs w:val="16"/>
              </w:rPr>
            </w:pPr>
          </w:p>
        </w:tc>
      </w:tr>
    </w:tbl>
    <w:p w14:paraId="6F339AE6" w14:textId="77777777" w:rsidR="001C08F7" w:rsidRPr="001C08F7" w:rsidRDefault="001C08F7" w:rsidP="001C08F7">
      <w:pPr>
        <w:jc w:val="both"/>
        <w:rPr>
          <w:rFonts w:ascii="Arial" w:hAnsi="Arial" w:cs="Arial"/>
          <w:i/>
          <w:sz w:val="12"/>
          <w:szCs w:val="12"/>
        </w:rPr>
      </w:pPr>
    </w:p>
    <w:p w14:paraId="58929681" w14:textId="176E4D16" w:rsidR="00994E01" w:rsidRPr="003763FC" w:rsidRDefault="00994E01" w:rsidP="00C165C0">
      <w:pPr>
        <w:autoSpaceDE w:val="0"/>
        <w:autoSpaceDN w:val="0"/>
        <w:adjustRightInd w:val="0"/>
        <w:jc w:val="center"/>
        <w:rPr>
          <w:rFonts w:asciiTheme="minorHAnsi" w:hAnsiTheme="minorHAnsi" w:cstheme="minorHAnsi"/>
          <w:b/>
          <w:sz w:val="16"/>
          <w:szCs w:val="16"/>
        </w:rPr>
      </w:pPr>
    </w:p>
    <w:p w14:paraId="4E3E8CEC" w14:textId="355BF93C" w:rsidR="00DB755C" w:rsidRPr="001C08F7"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5F92DCF" w14:textId="4AD8D9E0" w:rsidR="00994E01" w:rsidRDefault="00994E01" w:rsidP="00D000F9">
      <w:pPr>
        <w:autoSpaceDE w:val="0"/>
        <w:autoSpaceDN w:val="0"/>
        <w:adjustRightInd w:val="0"/>
        <w:jc w:val="center"/>
        <w:rPr>
          <w:rFonts w:asciiTheme="minorHAnsi" w:hAnsiTheme="minorHAnsi" w:cstheme="minorHAnsi"/>
          <w:b/>
          <w:sz w:val="18"/>
          <w:szCs w:val="18"/>
        </w:rPr>
      </w:pPr>
    </w:p>
    <w:p w14:paraId="7C2B380B" w14:textId="0661DFB2" w:rsidR="002677E8" w:rsidRDefault="002677E8" w:rsidP="00D000F9">
      <w:pPr>
        <w:autoSpaceDE w:val="0"/>
        <w:autoSpaceDN w:val="0"/>
        <w:adjustRightInd w:val="0"/>
        <w:jc w:val="center"/>
        <w:rPr>
          <w:rFonts w:asciiTheme="minorHAnsi" w:hAnsiTheme="minorHAnsi" w:cstheme="minorHAnsi"/>
          <w:b/>
          <w:sz w:val="18"/>
          <w:szCs w:val="18"/>
        </w:rPr>
      </w:pPr>
    </w:p>
    <w:p w14:paraId="73CF6F0D" w14:textId="110E4AC2" w:rsidR="002677E8" w:rsidRDefault="002677E8" w:rsidP="00D000F9">
      <w:pPr>
        <w:autoSpaceDE w:val="0"/>
        <w:autoSpaceDN w:val="0"/>
        <w:adjustRightInd w:val="0"/>
        <w:jc w:val="center"/>
        <w:rPr>
          <w:rFonts w:asciiTheme="minorHAnsi" w:hAnsiTheme="minorHAnsi" w:cstheme="minorHAnsi"/>
          <w:b/>
          <w:sz w:val="18"/>
          <w:szCs w:val="18"/>
        </w:rPr>
      </w:pPr>
    </w:p>
    <w:p w14:paraId="6C56B271" w14:textId="6DE8579E" w:rsidR="00AA583A" w:rsidRDefault="00AA583A" w:rsidP="00D000F9">
      <w:pPr>
        <w:autoSpaceDE w:val="0"/>
        <w:autoSpaceDN w:val="0"/>
        <w:adjustRightInd w:val="0"/>
        <w:jc w:val="center"/>
        <w:rPr>
          <w:rFonts w:asciiTheme="minorHAnsi" w:hAnsiTheme="minorHAnsi" w:cstheme="minorHAnsi"/>
          <w:b/>
          <w:sz w:val="18"/>
          <w:szCs w:val="18"/>
        </w:rPr>
      </w:pPr>
    </w:p>
    <w:p w14:paraId="05762BAF" w14:textId="5DFD009C" w:rsidR="00AA583A" w:rsidRDefault="00AA583A" w:rsidP="00D000F9">
      <w:pPr>
        <w:autoSpaceDE w:val="0"/>
        <w:autoSpaceDN w:val="0"/>
        <w:adjustRightInd w:val="0"/>
        <w:jc w:val="center"/>
        <w:rPr>
          <w:rFonts w:asciiTheme="minorHAnsi" w:hAnsiTheme="minorHAnsi" w:cstheme="minorHAnsi"/>
          <w:b/>
          <w:sz w:val="18"/>
          <w:szCs w:val="18"/>
        </w:rPr>
      </w:pPr>
    </w:p>
    <w:p w14:paraId="4E0D38B7" w14:textId="2DC777A4" w:rsidR="00AA583A" w:rsidRDefault="00AA583A" w:rsidP="00D000F9">
      <w:pPr>
        <w:autoSpaceDE w:val="0"/>
        <w:autoSpaceDN w:val="0"/>
        <w:adjustRightInd w:val="0"/>
        <w:jc w:val="center"/>
        <w:rPr>
          <w:rFonts w:asciiTheme="minorHAnsi" w:hAnsiTheme="minorHAnsi" w:cstheme="minorHAnsi"/>
          <w:b/>
          <w:sz w:val="18"/>
          <w:szCs w:val="18"/>
        </w:rPr>
      </w:pPr>
    </w:p>
    <w:p w14:paraId="58458C05" w14:textId="2B17C887" w:rsidR="00AA583A" w:rsidRDefault="00AA583A" w:rsidP="00D000F9">
      <w:pPr>
        <w:autoSpaceDE w:val="0"/>
        <w:autoSpaceDN w:val="0"/>
        <w:adjustRightInd w:val="0"/>
        <w:jc w:val="center"/>
        <w:rPr>
          <w:rFonts w:asciiTheme="minorHAnsi" w:hAnsiTheme="minorHAnsi" w:cstheme="minorHAnsi"/>
          <w:b/>
          <w:sz w:val="18"/>
          <w:szCs w:val="18"/>
        </w:rPr>
      </w:pPr>
    </w:p>
    <w:p w14:paraId="4A74B77D" w14:textId="7196C53E" w:rsidR="00AA583A" w:rsidRDefault="00AA583A" w:rsidP="00D000F9">
      <w:pPr>
        <w:autoSpaceDE w:val="0"/>
        <w:autoSpaceDN w:val="0"/>
        <w:adjustRightInd w:val="0"/>
        <w:jc w:val="center"/>
        <w:rPr>
          <w:rFonts w:asciiTheme="minorHAnsi" w:hAnsiTheme="minorHAnsi" w:cstheme="minorHAnsi"/>
          <w:b/>
          <w:sz w:val="18"/>
          <w:szCs w:val="18"/>
        </w:rPr>
      </w:pPr>
    </w:p>
    <w:p w14:paraId="4019D129" w14:textId="429FA853" w:rsidR="00AA583A" w:rsidRDefault="00AA583A" w:rsidP="00D000F9">
      <w:pPr>
        <w:autoSpaceDE w:val="0"/>
        <w:autoSpaceDN w:val="0"/>
        <w:adjustRightInd w:val="0"/>
        <w:jc w:val="center"/>
        <w:rPr>
          <w:rFonts w:asciiTheme="minorHAnsi" w:hAnsiTheme="minorHAnsi" w:cstheme="minorHAnsi"/>
          <w:b/>
          <w:sz w:val="18"/>
          <w:szCs w:val="18"/>
        </w:rPr>
      </w:pPr>
    </w:p>
    <w:p w14:paraId="020942EF" w14:textId="77777777" w:rsidR="00AA583A" w:rsidRDefault="00AA583A" w:rsidP="00D000F9">
      <w:pPr>
        <w:autoSpaceDE w:val="0"/>
        <w:autoSpaceDN w:val="0"/>
        <w:adjustRightInd w:val="0"/>
        <w:jc w:val="center"/>
        <w:rPr>
          <w:rFonts w:asciiTheme="minorHAnsi" w:hAnsiTheme="minorHAnsi" w:cstheme="minorHAnsi"/>
          <w:b/>
          <w:sz w:val="18"/>
          <w:szCs w:val="18"/>
        </w:rPr>
      </w:pPr>
    </w:p>
    <w:p w14:paraId="79DF1408" w14:textId="4792AA2D" w:rsidR="002677E8" w:rsidRDefault="002677E8" w:rsidP="00D000F9">
      <w:pPr>
        <w:autoSpaceDE w:val="0"/>
        <w:autoSpaceDN w:val="0"/>
        <w:adjustRightInd w:val="0"/>
        <w:jc w:val="center"/>
        <w:rPr>
          <w:rFonts w:asciiTheme="minorHAnsi" w:hAnsiTheme="minorHAnsi" w:cstheme="minorHAnsi"/>
          <w:b/>
          <w:sz w:val="18"/>
          <w:szCs w:val="18"/>
        </w:rPr>
      </w:pPr>
    </w:p>
    <w:p w14:paraId="60975132" w14:textId="77777777" w:rsidR="002677E8" w:rsidRDefault="002677E8" w:rsidP="00D000F9">
      <w:pPr>
        <w:autoSpaceDE w:val="0"/>
        <w:autoSpaceDN w:val="0"/>
        <w:adjustRightInd w:val="0"/>
        <w:jc w:val="center"/>
        <w:rPr>
          <w:rFonts w:asciiTheme="minorHAnsi" w:hAnsiTheme="minorHAnsi" w:cstheme="minorHAnsi"/>
          <w:b/>
          <w:sz w:val="18"/>
          <w:szCs w:val="18"/>
        </w:rPr>
      </w:pPr>
    </w:p>
    <w:p w14:paraId="4192F3F1" w14:textId="1F2A1F28" w:rsidR="00D000F9" w:rsidRPr="00621A98" w:rsidRDefault="00D000F9" w:rsidP="00D000F9">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lastRenderedPageBreak/>
        <w:t>Anexo “2”</w:t>
      </w:r>
    </w:p>
    <w:p w14:paraId="08F54161" w14:textId="77777777" w:rsidR="00D000F9" w:rsidRPr="00621A98" w:rsidRDefault="00D000F9" w:rsidP="00D000F9">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8"/>
        <w:gridCol w:w="1179"/>
        <w:gridCol w:w="1391"/>
        <w:gridCol w:w="2041"/>
        <w:gridCol w:w="2140"/>
        <w:gridCol w:w="1339"/>
      </w:tblGrid>
      <w:tr w:rsidR="00374268" w:rsidRPr="00994E01" w14:paraId="1610A12C" w14:textId="77777777" w:rsidTr="001C08F7">
        <w:trPr>
          <w:jc w:val="center"/>
        </w:trPr>
        <w:tc>
          <w:tcPr>
            <w:tcW w:w="748" w:type="dxa"/>
            <w:shd w:val="clear" w:color="auto" w:fill="F2F2F2"/>
          </w:tcPr>
          <w:p w14:paraId="0AFD106A" w14:textId="77777777" w:rsidR="00374268" w:rsidRPr="00994E01" w:rsidRDefault="00374268" w:rsidP="00994E01">
            <w:pPr>
              <w:widowControl/>
              <w:autoSpaceDE w:val="0"/>
              <w:autoSpaceDN w:val="0"/>
              <w:adjustRightInd w:val="0"/>
              <w:jc w:val="center"/>
              <w:rPr>
                <w:rFonts w:asciiTheme="minorHAnsi" w:hAnsiTheme="minorHAnsi" w:cs="Arial"/>
                <w:b/>
                <w:sz w:val="16"/>
                <w:szCs w:val="16"/>
              </w:rPr>
            </w:pPr>
            <w:r w:rsidRPr="00994E01">
              <w:rPr>
                <w:rFonts w:asciiTheme="minorHAnsi" w:hAnsiTheme="minorHAnsi" w:cs="Arial"/>
                <w:b/>
                <w:sz w:val="16"/>
                <w:szCs w:val="16"/>
              </w:rPr>
              <w:t>Partida</w:t>
            </w:r>
          </w:p>
        </w:tc>
        <w:tc>
          <w:tcPr>
            <w:tcW w:w="1232" w:type="dxa"/>
            <w:shd w:val="clear" w:color="auto" w:fill="F2F2F2"/>
          </w:tcPr>
          <w:p w14:paraId="296B7A71" w14:textId="5C9A1311" w:rsidR="00374268" w:rsidRPr="00994E01" w:rsidRDefault="00621A98" w:rsidP="00994E01">
            <w:pPr>
              <w:widowControl/>
              <w:jc w:val="center"/>
              <w:rPr>
                <w:rFonts w:asciiTheme="minorHAnsi" w:hAnsiTheme="minorHAnsi" w:cs="Arial"/>
                <w:b/>
                <w:sz w:val="16"/>
                <w:szCs w:val="16"/>
              </w:rPr>
            </w:pPr>
            <w:r>
              <w:rPr>
                <w:rFonts w:asciiTheme="minorHAnsi" w:hAnsiTheme="minorHAnsi" w:cs="Arial"/>
                <w:b/>
                <w:sz w:val="16"/>
                <w:szCs w:val="16"/>
              </w:rPr>
              <w:t>Plazo</w:t>
            </w:r>
          </w:p>
        </w:tc>
        <w:tc>
          <w:tcPr>
            <w:tcW w:w="1276" w:type="dxa"/>
            <w:shd w:val="clear" w:color="auto" w:fill="F2F2F2"/>
          </w:tcPr>
          <w:p w14:paraId="2B385447" w14:textId="70F276AA" w:rsidR="00374268" w:rsidRPr="00994E01" w:rsidRDefault="00374268" w:rsidP="00994E01">
            <w:pPr>
              <w:widowControl/>
              <w:jc w:val="center"/>
              <w:rPr>
                <w:rFonts w:asciiTheme="minorHAnsi" w:hAnsiTheme="minorHAnsi" w:cs="Arial"/>
                <w:b/>
                <w:sz w:val="16"/>
                <w:szCs w:val="16"/>
              </w:rPr>
            </w:pPr>
            <w:r>
              <w:rPr>
                <w:rFonts w:asciiTheme="minorHAnsi" w:hAnsiTheme="minorHAnsi" w:cs="Arial"/>
                <w:b/>
                <w:sz w:val="16"/>
                <w:szCs w:val="16"/>
              </w:rPr>
              <w:t xml:space="preserve">Lugar de entrega </w:t>
            </w:r>
          </w:p>
        </w:tc>
        <w:tc>
          <w:tcPr>
            <w:tcW w:w="2209" w:type="dxa"/>
            <w:shd w:val="clear" w:color="auto" w:fill="F2F2F2"/>
          </w:tcPr>
          <w:p w14:paraId="1B4502EA" w14:textId="61022AFF"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Responsable</w:t>
            </w:r>
          </w:p>
        </w:tc>
        <w:tc>
          <w:tcPr>
            <w:tcW w:w="1985" w:type="dxa"/>
            <w:shd w:val="clear" w:color="auto" w:fill="F2F2F2"/>
          </w:tcPr>
          <w:p w14:paraId="418D97E2" w14:textId="77777777"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 xml:space="preserve">Correo electrónico </w:t>
            </w:r>
          </w:p>
        </w:tc>
        <w:tc>
          <w:tcPr>
            <w:tcW w:w="1378" w:type="dxa"/>
            <w:shd w:val="clear" w:color="auto" w:fill="F2F2F2"/>
          </w:tcPr>
          <w:p w14:paraId="7008A0E0" w14:textId="77777777"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Observaciones</w:t>
            </w:r>
          </w:p>
        </w:tc>
      </w:tr>
      <w:tr w:rsidR="00621A98" w:rsidRPr="00994E01" w14:paraId="1B53B989" w14:textId="77777777" w:rsidTr="001C08F7">
        <w:trPr>
          <w:trHeight w:val="2744"/>
          <w:jc w:val="center"/>
        </w:trPr>
        <w:tc>
          <w:tcPr>
            <w:tcW w:w="748" w:type="dxa"/>
            <w:shd w:val="clear" w:color="auto" w:fill="auto"/>
            <w:vAlign w:val="center"/>
          </w:tcPr>
          <w:p w14:paraId="1703C8C3" w14:textId="15BFEA9E" w:rsidR="00621A98" w:rsidRPr="000C1C3F" w:rsidRDefault="00621A98" w:rsidP="00621A98">
            <w:pPr>
              <w:jc w:val="center"/>
              <w:rPr>
                <w:rFonts w:asciiTheme="minorHAnsi" w:hAnsiTheme="minorHAnsi" w:cs="Arial"/>
                <w:b/>
                <w:sz w:val="16"/>
                <w:szCs w:val="16"/>
                <w:lang w:val="es-MX"/>
              </w:rPr>
            </w:pPr>
            <w:r w:rsidRPr="000C1C3F">
              <w:rPr>
                <w:rFonts w:asciiTheme="minorHAnsi" w:hAnsiTheme="minorHAnsi" w:cs="Arial"/>
                <w:b/>
                <w:sz w:val="16"/>
                <w:szCs w:val="16"/>
                <w:lang w:val="es-MX"/>
              </w:rPr>
              <w:t>1 a 44</w:t>
            </w:r>
          </w:p>
        </w:tc>
        <w:tc>
          <w:tcPr>
            <w:tcW w:w="1232" w:type="dxa"/>
            <w:shd w:val="clear" w:color="auto" w:fill="auto"/>
            <w:vAlign w:val="center"/>
          </w:tcPr>
          <w:p w14:paraId="7B6EF19C" w14:textId="77777777" w:rsidR="00AA583A" w:rsidRPr="000C1C3F" w:rsidRDefault="00621A98" w:rsidP="00621A98">
            <w:pPr>
              <w:jc w:val="center"/>
              <w:rPr>
                <w:rFonts w:ascii="Calibri" w:hAnsi="Calibri" w:cs="Calibri"/>
                <w:b/>
                <w:bCs/>
                <w:color w:val="000000"/>
                <w:sz w:val="16"/>
                <w:szCs w:val="16"/>
              </w:rPr>
            </w:pPr>
            <w:r w:rsidRPr="000C1C3F">
              <w:rPr>
                <w:rFonts w:ascii="Calibri" w:hAnsi="Calibri" w:cs="Calibri"/>
                <w:b/>
                <w:bCs/>
                <w:color w:val="000000"/>
                <w:sz w:val="16"/>
                <w:szCs w:val="16"/>
              </w:rPr>
              <w:t xml:space="preserve">45 días </w:t>
            </w:r>
            <w:r w:rsidR="00AA583A" w:rsidRPr="000C1C3F">
              <w:rPr>
                <w:rFonts w:ascii="Calibri" w:hAnsi="Calibri" w:cs="Calibri"/>
                <w:b/>
                <w:bCs/>
                <w:color w:val="000000"/>
                <w:sz w:val="16"/>
                <w:szCs w:val="16"/>
              </w:rPr>
              <w:t>naturales</w:t>
            </w:r>
          </w:p>
          <w:p w14:paraId="4A070CA9" w14:textId="5BD45287" w:rsidR="00621A98" w:rsidRPr="000C1C3F" w:rsidRDefault="00621A98" w:rsidP="00621A98">
            <w:pPr>
              <w:jc w:val="center"/>
              <w:rPr>
                <w:rFonts w:ascii="Calibri" w:eastAsia="Calibri" w:hAnsi="Calibri" w:cs="Calibri"/>
                <w:b/>
                <w:color w:val="000000"/>
                <w:sz w:val="16"/>
                <w:szCs w:val="16"/>
              </w:rPr>
            </w:pPr>
            <w:r w:rsidRPr="000C1C3F">
              <w:rPr>
                <w:rFonts w:ascii="Calibri" w:hAnsi="Calibri" w:cs="Calibri"/>
                <w:b/>
                <w:bCs/>
                <w:color w:val="000000"/>
                <w:sz w:val="16"/>
                <w:szCs w:val="16"/>
              </w:rPr>
              <w:t>posteriores al fallo.</w:t>
            </w:r>
          </w:p>
          <w:p w14:paraId="0739A807" w14:textId="0C91A22B" w:rsidR="00621A98" w:rsidRPr="000C1C3F" w:rsidRDefault="00621A98" w:rsidP="00374268">
            <w:pPr>
              <w:jc w:val="center"/>
              <w:rPr>
                <w:rFonts w:asciiTheme="minorHAnsi" w:eastAsia="Calibri" w:hAnsiTheme="minorHAnsi" w:cs="Arial"/>
                <w:b/>
                <w:color w:val="000000"/>
                <w:sz w:val="16"/>
                <w:szCs w:val="16"/>
              </w:rPr>
            </w:pPr>
          </w:p>
        </w:tc>
        <w:tc>
          <w:tcPr>
            <w:tcW w:w="1276" w:type="dxa"/>
            <w:vMerge w:val="restart"/>
            <w:vAlign w:val="center"/>
          </w:tcPr>
          <w:p w14:paraId="1B914E0B" w14:textId="351F3ADD" w:rsidR="00621A98" w:rsidRPr="00374268" w:rsidRDefault="00621A98" w:rsidP="00374268">
            <w:pPr>
              <w:widowControl/>
              <w:jc w:val="center"/>
              <w:rPr>
                <w:rFonts w:asciiTheme="minorHAnsi" w:hAnsiTheme="minorHAnsi" w:cs="Arial"/>
                <w:b/>
                <w:sz w:val="14"/>
                <w:szCs w:val="16"/>
              </w:rPr>
            </w:pPr>
            <w:r w:rsidRPr="00185AC4">
              <w:rPr>
                <w:rFonts w:asciiTheme="minorHAnsi" w:hAnsiTheme="minorHAnsi" w:cs="Arial"/>
                <w:b/>
                <w:sz w:val="14"/>
                <w:szCs w:val="14"/>
              </w:rPr>
              <w:t xml:space="preserve">Edificio 223, Depto. de Redes y Telecomunicaciones de la </w:t>
            </w:r>
            <w:proofErr w:type="spellStart"/>
            <w:r w:rsidRPr="00185AC4">
              <w:rPr>
                <w:rFonts w:asciiTheme="minorHAnsi" w:hAnsiTheme="minorHAnsi" w:cs="Arial"/>
                <w:b/>
                <w:sz w:val="14"/>
                <w:szCs w:val="14"/>
              </w:rPr>
              <w:t>DGPyD</w:t>
            </w:r>
            <w:proofErr w:type="spellEnd"/>
            <w:r w:rsidRPr="00185AC4">
              <w:rPr>
                <w:rFonts w:asciiTheme="minorHAnsi" w:hAnsiTheme="minorHAnsi" w:cs="Arial"/>
                <w:b/>
                <w:sz w:val="14"/>
                <w:szCs w:val="14"/>
              </w:rPr>
              <w:t xml:space="preserve">, </w:t>
            </w:r>
            <w:r w:rsidRPr="00185AC4">
              <w:rPr>
                <w:rFonts w:asciiTheme="minorHAnsi" w:eastAsia="Calibri" w:hAnsiTheme="minorHAnsi" w:cs="Arial"/>
                <w:b/>
                <w:color w:val="000000"/>
                <w:sz w:val="14"/>
                <w:szCs w:val="14"/>
              </w:rPr>
              <w:t>Ciudad Universitaria</w:t>
            </w:r>
          </w:p>
        </w:tc>
        <w:tc>
          <w:tcPr>
            <w:tcW w:w="2209" w:type="dxa"/>
            <w:vMerge w:val="restart"/>
            <w:shd w:val="clear" w:color="auto" w:fill="auto"/>
            <w:vAlign w:val="center"/>
          </w:tcPr>
          <w:p w14:paraId="49EFB716" w14:textId="2B05E0E4" w:rsidR="00621A98" w:rsidRPr="00994E01" w:rsidRDefault="00621A98" w:rsidP="00374268">
            <w:pPr>
              <w:widowControl/>
              <w:jc w:val="center"/>
              <w:rPr>
                <w:rFonts w:asciiTheme="minorHAnsi" w:hAnsiTheme="minorHAnsi" w:cs="Arial"/>
                <w:b/>
                <w:sz w:val="14"/>
                <w:szCs w:val="16"/>
                <w:lang w:val="es-MX"/>
              </w:rPr>
            </w:pPr>
            <w:r w:rsidRPr="00994E01">
              <w:rPr>
                <w:rFonts w:asciiTheme="minorHAnsi" w:hAnsiTheme="minorHAnsi" w:cs="Arial"/>
                <w:b/>
                <w:sz w:val="14"/>
                <w:szCs w:val="16"/>
                <w:lang w:val="es-MX"/>
              </w:rPr>
              <w:t>Directora General de Planeación y Desarrollo</w:t>
            </w:r>
          </w:p>
          <w:p w14:paraId="0C4F96B8" w14:textId="4BC7FFEE" w:rsidR="00621A98" w:rsidRDefault="00621A98" w:rsidP="00374268">
            <w:pPr>
              <w:widowControl/>
              <w:jc w:val="center"/>
              <w:rPr>
                <w:rFonts w:asciiTheme="minorHAnsi" w:hAnsiTheme="minorHAnsi" w:cs="Arial"/>
                <w:sz w:val="14"/>
                <w:szCs w:val="16"/>
                <w:lang w:val="es-MX"/>
              </w:rPr>
            </w:pPr>
            <w:r w:rsidRPr="00994E01">
              <w:rPr>
                <w:rFonts w:asciiTheme="minorHAnsi" w:hAnsiTheme="minorHAnsi" w:cs="Arial"/>
                <w:sz w:val="14"/>
                <w:szCs w:val="16"/>
                <w:lang w:val="es-MX"/>
              </w:rPr>
              <w:t>Dra. En C.A. Elena Patricia Mojica Carrillo</w:t>
            </w:r>
          </w:p>
          <w:p w14:paraId="52B222E1" w14:textId="77777777" w:rsidR="00621A98" w:rsidRPr="00994E01" w:rsidRDefault="00621A98" w:rsidP="00374268">
            <w:pPr>
              <w:widowControl/>
              <w:jc w:val="center"/>
              <w:rPr>
                <w:rFonts w:asciiTheme="minorHAnsi" w:hAnsiTheme="minorHAnsi" w:cs="Arial"/>
                <w:sz w:val="14"/>
                <w:szCs w:val="16"/>
                <w:lang w:val="es-MX"/>
              </w:rPr>
            </w:pPr>
          </w:p>
          <w:p w14:paraId="17B27C64" w14:textId="77777777" w:rsidR="00621A98" w:rsidRPr="00994E01" w:rsidRDefault="00621A98" w:rsidP="00374268">
            <w:pPr>
              <w:widowControl/>
              <w:jc w:val="center"/>
              <w:rPr>
                <w:rFonts w:asciiTheme="minorHAnsi" w:hAnsiTheme="minorHAnsi" w:cs="Arial"/>
                <w:sz w:val="14"/>
                <w:szCs w:val="14"/>
                <w:lang w:val="es-MX"/>
              </w:rPr>
            </w:pPr>
            <w:r w:rsidRPr="00994E01">
              <w:rPr>
                <w:rFonts w:asciiTheme="minorHAnsi" w:hAnsiTheme="minorHAnsi" w:cs="Arial"/>
                <w:b/>
                <w:sz w:val="14"/>
                <w:szCs w:val="14"/>
                <w:lang w:val="es-MX"/>
              </w:rPr>
              <w:t>Jefe del Departamento de Redes y Telecomunicaciones</w:t>
            </w:r>
          </w:p>
          <w:p w14:paraId="355ABCC7" w14:textId="77777777" w:rsidR="00621A98" w:rsidRPr="00994E01" w:rsidRDefault="00621A98" w:rsidP="00374268">
            <w:pPr>
              <w:widowControl/>
              <w:jc w:val="center"/>
              <w:rPr>
                <w:rFonts w:asciiTheme="minorHAnsi" w:hAnsiTheme="minorHAnsi" w:cs="Arial"/>
                <w:b/>
                <w:sz w:val="16"/>
                <w:szCs w:val="16"/>
                <w:lang w:val="es-MX"/>
              </w:rPr>
            </w:pPr>
            <w:r w:rsidRPr="00994E01">
              <w:rPr>
                <w:rFonts w:asciiTheme="minorHAnsi" w:hAnsiTheme="minorHAnsi" w:cs="Arial"/>
                <w:sz w:val="14"/>
                <w:szCs w:val="14"/>
                <w:lang w:val="es-MX"/>
              </w:rPr>
              <w:t>Ing. Abraham Rodríguez Méndez</w:t>
            </w:r>
          </w:p>
        </w:tc>
        <w:tc>
          <w:tcPr>
            <w:tcW w:w="1985" w:type="dxa"/>
            <w:vMerge w:val="restart"/>
            <w:vAlign w:val="center"/>
          </w:tcPr>
          <w:p w14:paraId="7508FDD3" w14:textId="77777777" w:rsidR="00621A98" w:rsidRPr="001C08F7" w:rsidRDefault="001A0327" w:rsidP="00374268">
            <w:pPr>
              <w:widowControl/>
              <w:jc w:val="center"/>
              <w:rPr>
                <w:rFonts w:asciiTheme="minorHAnsi" w:hAnsiTheme="minorHAnsi" w:cs="Arial"/>
                <w:b/>
                <w:color w:val="0000FF"/>
                <w:sz w:val="14"/>
                <w:szCs w:val="12"/>
                <w:u w:val="single"/>
              </w:rPr>
            </w:pPr>
            <w:hyperlink r:id="rId37" w:history="1">
              <w:r w:rsidR="00621A98" w:rsidRPr="001C08F7">
                <w:rPr>
                  <w:rFonts w:asciiTheme="minorHAnsi" w:hAnsiTheme="minorHAnsi" w:cs="Arial"/>
                  <w:b/>
                  <w:color w:val="0000FF"/>
                  <w:sz w:val="14"/>
                  <w:szCs w:val="12"/>
                  <w:u w:val="single"/>
                </w:rPr>
                <w:t>elena.mojica@edu.uaa.mx</w:t>
              </w:r>
            </w:hyperlink>
          </w:p>
          <w:p w14:paraId="74FE7831" w14:textId="77777777" w:rsidR="00621A98" w:rsidRPr="001C08F7" w:rsidRDefault="00621A98" w:rsidP="00374268">
            <w:pPr>
              <w:widowControl/>
              <w:jc w:val="center"/>
              <w:rPr>
                <w:rFonts w:asciiTheme="minorHAnsi" w:hAnsiTheme="minorHAnsi" w:cs="Arial"/>
                <w:b/>
                <w:color w:val="0000FF"/>
                <w:sz w:val="14"/>
                <w:szCs w:val="12"/>
                <w:u w:val="single"/>
              </w:rPr>
            </w:pPr>
          </w:p>
          <w:p w14:paraId="6155E968" w14:textId="77777777" w:rsidR="00621A98" w:rsidRPr="001C08F7" w:rsidRDefault="00621A98" w:rsidP="00374268">
            <w:pPr>
              <w:widowControl/>
              <w:jc w:val="center"/>
              <w:rPr>
                <w:rFonts w:asciiTheme="minorHAnsi" w:hAnsiTheme="minorHAnsi" w:cs="Arial"/>
                <w:b/>
                <w:color w:val="0000FF"/>
                <w:sz w:val="14"/>
                <w:szCs w:val="12"/>
                <w:u w:val="single"/>
              </w:rPr>
            </w:pPr>
          </w:p>
          <w:p w14:paraId="37E8337E" w14:textId="77777777" w:rsidR="00621A98" w:rsidRPr="001C08F7" w:rsidRDefault="00621A98" w:rsidP="00374268">
            <w:pPr>
              <w:widowControl/>
              <w:jc w:val="center"/>
              <w:rPr>
                <w:rFonts w:asciiTheme="minorHAnsi" w:hAnsiTheme="minorHAnsi" w:cs="Arial"/>
                <w:b/>
                <w:color w:val="0000FF"/>
                <w:sz w:val="14"/>
                <w:szCs w:val="12"/>
                <w:u w:val="single"/>
              </w:rPr>
            </w:pPr>
          </w:p>
          <w:p w14:paraId="620C3426" w14:textId="77777777" w:rsidR="00621A98" w:rsidRPr="001C08F7" w:rsidRDefault="00621A98" w:rsidP="00374268">
            <w:pPr>
              <w:widowControl/>
              <w:jc w:val="center"/>
              <w:rPr>
                <w:rFonts w:asciiTheme="minorHAnsi" w:hAnsiTheme="minorHAnsi" w:cs="Arial"/>
                <w:b/>
                <w:color w:val="0000FF"/>
                <w:sz w:val="14"/>
                <w:szCs w:val="12"/>
                <w:u w:val="single"/>
              </w:rPr>
            </w:pPr>
          </w:p>
          <w:p w14:paraId="09398BAC" w14:textId="77777777" w:rsidR="00621A98" w:rsidRPr="00994E01" w:rsidRDefault="001A0327" w:rsidP="00374268">
            <w:pPr>
              <w:widowControl/>
              <w:jc w:val="center"/>
              <w:rPr>
                <w:rFonts w:asciiTheme="minorHAnsi" w:hAnsiTheme="minorHAnsi" w:cs="Arial"/>
                <w:b/>
                <w:sz w:val="14"/>
                <w:szCs w:val="14"/>
                <w:lang w:val="es-MX"/>
              </w:rPr>
            </w:pPr>
            <w:hyperlink r:id="rId38" w:history="1">
              <w:r w:rsidR="00621A98" w:rsidRPr="001C08F7">
                <w:rPr>
                  <w:rFonts w:asciiTheme="minorHAnsi" w:hAnsiTheme="minorHAnsi" w:cs="Arial"/>
                  <w:b/>
                  <w:color w:val="0000FF"/>
                  <w:sz w:val="14"/>
                  <w:szCs w:val="12"/>
                  <w:u w:val="single"/>
                </w:rPr>
                <w:t>abraham.rodriguez@edu.uaa.mx</w:t>
              </w:r>
            </w:hyperlink>
          </w:p>
        </w:tc>
        <w:tc>
          <w:tcPr>
            <w:tcW w:w="1378" w:type="dxa"/>
            <w:vMerge w:val="restart"/>
            <w:vAlign w:val="center"/>
          </w:tcPr>
          <w:p w14:paraId="7FAFEE3E" w14:textId="42088C30" w:rsidR="00621A98" w:rsidRPr="00994E01" w:rsidRDefault="00621A98" w:rsidP="00374268">
            <w:pPr>
              <w:jc w:val="center"/>
              <w:rPr>
                <w:rFonts w:asciiTheme="minorHAnsi" w:hAnsiTheme="minorHAnsi" w:cs="Arial"/>
                <w:b/>
                <w:sz w:val="12"/>
                <w:szCs w:val="12"/>
                <w:lang w:val="es-MX"/>
              </w:rPr>
            </w:pPr>
            <w:r w:rsidRPr="001C08F7">
              <w:rPr>
                <w:rFonts w:asciiTheme="minorHAnsi" w:hAnsiTheme="minorHAnsi" w:cs="Arial"/>
                <w:sz w:val="14"/>
                <w:szCs w:val="12"/>
                <w:lang w:val="es-MX"/>
              </w:rPr>
              <w:t>Contratación (Conforme a lo indicado en el</w:t>
            </w:r>
            <w:r w:rsidR="001C08F7">
              <w:rPr>
                <w:rFonts w:asciiTheme="minorHAnsi" w:hAnsiTheme="minorHAnsi" w:cs="Arial"/>
                <w:b/>
                <w:sz w:val="14"/>
                <w:szCs w:val="12"/>
                <w:lang w:val="es-MX"/>
              </w:rPr>
              <w:t xml:space="preserve"> A</w:t>
            </w:r>
            <w:r w:rsidRPr="001C08F7">
              <w:rPr>
                <w:rFonts w:asciiTheme="minorHAnsi" w:hAnsiTheme="minorHAnsi" w:cs="Arial"/>
                <w:b/>
                <w:sz w:val="14"/>
                <w:szCs w:val="12"/>
                <w:lang w:val="es-MX"/>
              </w:rPr>
              <w:t>nexo “1”</w:t>
            </w:r>
            <w:r w:rsidRPr="001C08F7">
              <w:rPr>
                <w:rFonts w:asciiTheme="minorHAnsi" w:hAnsiTheme="minorHAnsi" w:cs="Arial"/>
                <w:sz w:val="14"/>
                <w:szCs w:val="12"/>
                <w:lang w:val="es-MX"/>
              </w:rPr>
              <w:t>)</w:t>
            </w:r>
          </w:p>
        </w:tc>
      </w:tr>
      <w:tr w:rsidR="00374268" w:rsidRPr="00994E01" w14:paraId="0A2E6D67" w14:textId="77777777" w:rsidTr="001C08F7">
        <w:trPr>
          <w:trHeight w:val="1367"/>
          <w:jc w:val="center"/>
        </w:trPr>
        <w:tc>
          <w:tcPr>
            <w:tcW w:w="748" w:type="dxa"/>
            <w:shd w:val="clear" w:color="auto" w:fill="auto"/>
            <w:vAlign w:val="center"/>
          </w:tcPr>
          <w:p w14:paraId="12724599" w14:textId="332C8D54" w:rsidR="00374268" w:rsidRPr="000C1C3F" w:rsidRDefault="007979B5" w:rsidP="00374268">
            <w:pPr>
              <w:jc w:val="center"/>
              <w:rPr>
                <w:rFonts w:asciiTheme="minorHAnsi" w:hAnsiTheme="minorHAnsi" w:cs="Arial"/>
                <w:b/>
                <w:sz w:val="16"/>
                <w:szCs w:val="16"/>
                <w:lang w:val="es-MX"/>
              </w:rPr>
            </w:pPr>
            <w:r w:rsidRPr="000C1C3F">
              <w:rPr>
                <w:rFonts w:asciiTheme="minorHAnsi" w:hAnsiTheme="minorHAnsi" w:cs="Arial"/>
                <w:b/>
                <w:sz w:val="16"/>
                <w:szCs w:val="16"/>
                <w:lang w:val="es-MX"/>
              </w:rPr>
              <w:t xml:space="preserve">45 a </w:t>
            </w:r>
            <w:r w:rsidR="000C1C3F" w:rsidRPr="000C1C3F">
              <w:rPr>
                <w:rFonts w:asciiTheme="minorHAnsi" w:hAnsiTheme="minorHAnsi" w:cs="Arial"/>
                <w:b/>
                <w:sz w:val="16"/>
                <w:szCs w:val="16"/>
                <w:lang w:val="es-MX"/>
              </w:rPr>
              <w:t>54</w:t>
            </w:r>
          </w:p>
        </w:tc>
        <w:tc>
          <w:tcPr>
            <w:tcW w:w="1232" w:type="dxa"/>
            <w:shd w:val="clear" w:color="auto" w:fill="auto"/>
            <w:vAlign w:val="center"/>
          </w:tcPr>
          <w:p w14:paraId="0A2F8612" w14:textId="77777777" w:rsidR="000C1C3F" w:rsidRPr="000C1C3F" w:rsidRDefault="00621A98" w:rsidP="00621A98">
            <w:pPr>
              <w:jc w:val="center"/>
              <w:rPr>
                <w:rFonts w:ascii="Calibri" w:hAnsi="Calibri" w:cs="Calibri"/>
                <w:b/>
                <w:bCs/>
                <w:color w:val="000000"/>
                <w:sz w:val="16"/>
                <w:szCs w:val="16"/>
              </w:rPr>
            </w:pPr>
            <w:r w:rsidRPr="000C1C3F">
              <w:rPr>
                <w:rFonts w:ascii="Calibri" w:hAnsi="Calibri" w:cs="Calibri"/>
                <w:b/>
                <w:bCs/>
                <w:color w:val="000000"/>
                <w:sz w:val="16"/>
                <w:szCs w:val="16"/>
              </w:rPr>
              <w:t xml:space="preserve">15 días </w:t>
            </w:r>
            <w:r w:rsidR="000C1C3F" w:rsidRPr="000C1C3F">
              <w:rPr>
                <w:rFonts w:ascii="Calibri" w:hAnsi="Calibri" w:cs="Calibri"/>
                <w:b/>
                <w:bCs/>
                <w:color w:val="000000"/>
                <w:sz w:val="16"/>
                <w:szCs w:val="16"/>
              </w:rPr>
              <w:t>naturales</w:t>
            </w:r>
          </w:p>
          <w:p w14:paraId="5BDCE409" w14:textId="13C51125" w:rsidR="00621A98" w:rsidRPr="000C1C3F" w:rsidRDefault="00621A98" w:rsidP="00621A98">
            <w:pPr>
              <w:jc w:val="center"/>
              <w:rPr>
                <w:rFonts w:ascii="Calibri" w:eastAsia="Calibri" w:hAnsi="Calibri" w:cs="Calibri"/>
                <w:b/>
                <w:color w:val="000000"/>
                <w:sz w:val="16"/>
                <w:szCs w:val="16"/>
              </w:rPr>
            </w:pPr>
            <w:r w:rsidRPr="000C1C3F">
              <w:rPr>
                <w:rFonts w:ascii="Calibri" w:hAnsi="Calibri" w:cs="Calibri"/>
                <w:b/>
                <w:bCs/>
                <w:color w:val="000000"/>
                <w:sz w:val="16"/>
                <w:szCs w:val="16"/>
              </w:rPr>
              <w:t>posteriores al fallo.</w:t>
            </w:r>
          </w:p>
          <w:p w14:paraId="44E4BD86" w14:textId="3DBECD75" w:rsidR="00374268" w:rsidRPr="000C1C3F" w:rsidRDefault="00374268" w:rsidP="00374268">
            <w:pPr>
              <w:widowControl/>
              <w:jc w:val="center"/>
              <w:rPr>
                <w:rFonts w:asciiTheme="minorHAnsi" w:eastAsia="Calibri" w:hAnsiTheme="minorHAnsi" w:cs="Arial"/>
                <w:b/>
                <w:color w:val="000000"/>
                <w:sz w:val="14"/>
                <w:szCs w:val="14"/>
              </w:rPr>
            </w:pPr>
          </w:p>
        </w:tc>
        <w:tc>
          <w:tcPr>
            <w:tcW w:w="1276" w:type="dxa"/>
            <w:vMerge/>
          </w:tcPr>
          <w:p w14:paraId="42AA39DE" w14:textId="77777777" w:rsidR="00374268" w:rsidRPr="00994E01" w:rsidRDefault="00374268" w:rsidP="00374268">
            <w:pPr>
              <w:widowControl/>
              <w:jc w:val="center"/>
              <w:rPr>
                <w:rFonts w:asciiTheme="minorHAnsi" w:hAnsiTheme="minorHAnsi" w:cs="Arial"/>
                <w:b/>
                <w:sz w:val="14"/>
                <w:szCs w:val="16"/>
                <w:lang w:val="es-MX"/>
              </w:rPr>
            </w:pPr>
          </w:p>
        </w:tc>
        <w:tc>
          <w:tcPr>
            <w:tcW w:w="2209" w:type="dxa"/>
            <w:vMerge/>
            <w:shd w:val="clear" w:color="auto" w:fill="auto"/>
            <w:vAlign w:val="center"/>
          </w:tcPr>
          <w:p w14:paraId="16478756" w14:textId="0F942DB5" w:rsidR="00374268" w:rsidRPr="00994E01" w:rsidRDefault="00374268" w:rsidP="00374268">
            <w:pPr>
              <w:widowControl/>
              <w:jc w:val="center"/>
              <w:rPr>
                <w:rFonts w:asciiTheme="minorHAnsi" w:hAnsiTheme="minorHAnsi" w:cs="Arial"/>
                <w:b/>
                <w:sz w:val="14"/>
                <w:szCs w:val="16"/>
                <w:lang w:val="es-MX"/>
              </w:rPr>
            </w:pPr>
          </w:p>
        </w:tc>
        <w:tc>
          <w:tcPr>
            <w:tcW w:w="1985" w:type="dxa"/>
            <w:vMerge/>
            <w:vAlign w:val="center"/>
          </w:tcPr>
          <w:p w14:paraId="511FB6EC" w14:textId="77777777" w:rsidR="00374268" w:rsidRDefault="00374268" w:rsidP="00374268">
            <w:pPr>
              <w:widowControl/>
              <w:jc w:val="center"/>
            </w:pPr>
          </w:p>
        </w:tc>
        <w:tc>
          <w:tcPr>
            <w:tcW w:w="1378" w:type="dxa"/>
            <w:vMerge/>
            <w:vAlign w:val="center"/>
          </w:tcPr>
          <w:p w14:paraId="48B95CEB" w14:textId="77777777" w:rsidR="00374268" w:rsidRPr="00994E01" w:rsidRDefault="00374268" w:rsidP="00374268">
            <w:pPr>
              <w:jc w:val="center"/>
              <w:rPr>
                <w:rFonts w:asciiTheme="minorHAnsi" w:hAnsiTheme="minorHAnsi" w:cs="Arial"/>
                <w:b/>
                <w:sz w:val="12"/>
                <w:szCs w:val="12"/>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117DDFA0" w14:textId="49661BF1" w:rsidR="00043DDC" w:rsidRPr="00C1502D" w:rsidRDefault="002677E8" w:rsidP="002677E8">
      <w:pPr>
        <w:autoSpaceDE w:val="0"/>
        <w:autoSpaceDN w:val="0"/>
        <w:adjustRightInd w:val="0"/>
        <w:jc w:val="both"/>
        <w:rPr>
          <w:rFonts w:asciiTheme="minorHAnsi" w:hAnsiTheme="minorHAnsi" w:cstheme="minorHAnsi"/>
          <w:b/>
          <w:bCs/>
          <w:sz w:val="18"/>
          <w:szCs w:val="18"/>
        </w:rPr>
      </w:pPr>
      <w:r w:rsidRPr="002677E8">
        <w:rPr>
          <w:rFonts w:asciiTheme="minorHAnsi" w:hAnsiTheme="minorHAnsi" w:cstheme="minorHAnsi"/>
          <w:sz w:val="18"/>
          <w:szCs w:val="18"/>
        </w:rPr>
        <w:t xml:space="preserve">La entrega de los </w:t>
      </w:r>
      <w:r w:rsidR="00C1502D" w:rsidRPr="00C1502D">
        <w:rPr>
          <w:rFonts w:asciiTheme="minorHAnsi" w:hAnsiTheme="minorHAnsi" w:cstheme="minorHAnsi"/>
          <w:sz w:val="18"/>
          <w:szCs w:val="18"/>
          <w:u w:val="single"/>
        </w:rPr>
        <w:t xml:space="preserve">equipos, </w:t>
      </w:r>
      <w:r w:rsidR="00C1502D">
        <w:rPr>
          <w:rFonts w:asciiTheme="minorHAnsi" w:hAnsiTheme="minorHAnsi" w:cstheme="minorHAnsi"/>
          <w:sz w:val="18"/>
          <w:szCs w:val="18"/>
          <w:u w:val="single"/>
        </w:rPr>
        <w:t xml:space="preserve">software, licencias, </w:t>
      </w:r>
      <w:r w:rsidRPr="002677E8">
        <w:rPr>
          <w:rFonts w:asciiTheme="minorHAnsi" w:hAnsiTheme="minorHAnsi" w:cstheme="minorHAnsi"/>
          <w:sz w:val="18"/>
          <w:szCs w:val="18"/>
          <w:u w:val="single"/>
        </w:rPr>
        <w:t xml:space="preserve">servicios, </w:t>
      </w:r>
      <w:r w:rsidRPr="000C1C3F">
        <w:rPr>
          <w:rFonts w:asciiTheme="minorHAnsi" w:hAnsiTheme="minorHAnsi" w:cstheme="minorHAnsi"/>
          <w:sz w:val="18"/>
          <w:szCs w:val="18"/>
          <w:u w:val="single"/>
        </w:rPr>
        <w:t>instalación, puesta en operación, flete, seguro, viáticos (carga y descarga hasta los lugares que se indiquen)</w:t>
      </w:r>
      <w:r w:rsidRPr="000C1C3F">
        <w:rPr>
          <w:rFonts w:asciiTheme="minorHAnsi" w:hAnsiTheme="minorHAnsi" w:cstheme="minorHAnsi"/>
          <w:sz w:val="18"/>
          <w:szCs w:val="18"/>
        </w:rPr>
        <w:t xml:space="preserve"> deberá realizarse por el Licitante Adjudicado, a los: </w:t>
      </w:r>
      <w:r w:rsidR="00C1502D" w:rsidRPr="000C1C3F">
        <w:rPr>
          <w:rFonts w:asciiTheme="minorHAnsi" w:hAnsiTheme="minorHAnsi" w:cstheme="minorHAnsi"/>
          <w:b/>
          <w:bCs/>
          <w:sz w:val="18"/>
          <w:szCs w:val="18"/>
        </w:rPr>
        <w:t>45 (cuarenta y cinco) días posteriores al fallo para las partidas 1 a 44 y, 15 (quince) días posteriores al fallo, para las partidas 45 a 55</w:t>
      </w:r>
      <w:r w:rsidRPr="000C1C3F">
        <w:rPr>
          <w:rFonts w:asciiTheme="minorHAnsi" w:hAnsiTheme="minorHAnsi" w:cstheme="minorHAnsi"/>
          <w:b/>
          <w:bCs/>
          <w:color w:val="000000"/>
          <w:sz w:val="18"/>
          <w:szCs w:val="18"/>
        </w:rPr>
        <w:t xml:space="preserve">, </w:t>
      </w:r>
      <w:r w:rsidRPr="000C1C3F">
        <w:rPr>
          <w:rFonts w:asciiTheme="minorHAnsi" w:hAnsiTheme="minorHAnsi" w:cstheme="minorHAnsi"/>
          <w:b/>
          <w:sz w:val="18"/>
          <w:szCs w:val="18"/>
        </w:rPr>
        <w:t>posteriores a la fecha de fallo</w:t>
      </w:r>
      <w:r w:rsidRPr="000C1C3F">
        <w:rPr>
          <w:rFonts w:asciiTheme="minorHAnsi" w:hAnsiTheme="minorHAnsi" w:cstheme="minorHAnsi"/>
          <w:sz w:val="18"/>
          <w:szCs w:val="18"/>
        </w:rPr>
        <w:t>, bajo las condiciones de entrega establecidas</w:t>
      </w:r>
      <w:r w:rsidRPr="002677E8">
        <w:rPr>
          <w:rFonts w:asciiTheme="minorHAnsi" w:hAnsiTheme="minorHAnsi" w:cstheme="minorHAnsi"/>
          <w:sz w:val="18"/>
          <w:szCs w:val="18"/>
        </w:rPr>
        <w:t xml:space="preserve"> en las bases de la presente Licitación.</w:t>
      </w:r>
    </w:p>
    <w:p w14:paraId="15A004B4" w14:textId="77777777" w:rsidR="002677E8" w:rsidRPr="002677E8" w:rsidRDefault="002677E8" w:rsidP="002677E8">
      <w:pPr>
        <w:autoSpaceDE w:val="0"/>
        <w:autoSpaceDN w:val="0"/>
        <w:adjustRightInd w:val="0"/>
        <w:jc w:val="both"/>
        <w:rPr>
          <w:rFonts w:asciiTheme="minorHAnsi" w:hAnsiTheme="minorHAnsi" w:cstheme="minorHAnsi"/>
          <w:sz w:val="18"/>
          <w:szCs w:val="18"/>
          <w:highlight w:val="magenta"/>
        </w:rPr>
      </w:pPr>
    </w:p>
    <w:p w14:paraId="49841E1A" w14:textId="77777777" w:rsidR="0066354B" w:rsidRPr="00C1502D" w:rsidRDefault="0066354B" w:rsidP="0066354B">
      <w:pPr>
        <w:autoSpaceDE w:val="0"/>
        <w:autoSpaceDN w:val="0"/>
        <w:adjustRightInd w:val="0"/>
        <w:jc w:val="both"/>
        <w:rPr>
          <w:rFonts w:asciiTheme="minorHAnsi" w:hAnsiTheme="minorHAnsi" w:cstheme="minorHAnsi"/>
          <w:b/>
          <w:sz w:val="16"/>
          <w:szCs w:val="18"/>
        </w:rPr>
      </w:pPr>
      <w:r w:rsidRPr="00C1502D">
        <w:rPr>
          <w:rFonts w:asciiTheme="minorHAnsi" w:hAnsiTheme="minorHAnsi" w:cstheme="minorHAnsi"/>
          <w:b/>
          <w:sz w:val="16"/>
          <w:szCs w:val="18"/>
        </w:rPr>
        <w:t xml:space="preserve">**El personal de la Universidad, no tiene autorizado ayudar con las maniobras de carga, descarga y traslado, por lo que se les reitera, </w:t>
      </w:r>
      <w:proofErr w:type="gramStart"/>
      <w:r w:rsidRPr="00C1502D">
        <w:rPr>
          <w:rFonts w:asciiTheme="minorHAnsi" w:hAnsiTheme="minorHAnsi" w:cstheme="minorHAnsi"/>
          <w:b/>
          <w:sz w:val="16"/>
          <w:szCs w:val="18"/>
        </w:rPr>
        <w:t>que</w:t>
      </w:r>
      <w:proofErr w:type="gramEnd"/>
      <w:r w:rsidRPr="00C1502D">
        <w:rPr>
          <w:rFonts w:asciiTheme="minorHAnsi" w:hAnsiTheme="minorHAnsi" w:cstheme="minorHAnsi"/>
          <w:b/>
          <w:sz w:val="16"/>
          <w:szCs w:val="18"/>
        </w:rPr>
        <w:t xml:space="preserve"> en la entrega de los bienes, se deberán tomar las medidas necesarias para este objeto. </w:t>
      </w:r>
    </w:p>
    <w:p w14:paraId="6C83A7D4" w14:textId="77777777" w:rsidR="0066354B" w:rsidRPr="002677E8" w:rsidRDefault="0066354B" w:rsidP="0066354B">
      <w:pPr>
        <w:autoSpaceDE w:val="0"/>
        <w:autoSpaceDN w:val="0"/>
        <w:adjustRightInd w:val="0"/>
        <w:jc w:val="both"/>
        <w:rPr>
          <w:rFonts w:asciiTheme="minorHAnsi" w:hAnsiTheme="minorHAnsi" w:cstheme="minorHAnsi"/>
          <w:sz w:val="18"/>
          <w:szCs w:val="18"/>
        </w:rPr>
      </w:pPr>
    </w:p>
    <w:p w14:paraId="7ED07867" w14:textId="619B25F5" w:rsidR="0066354B" w:rsidRPr="002677E8" w:rsidRDefault="0066354B" w:rsidP="00043DDC">
      <w:pPr>
        <w:autoSpaceDE w:val="0"/>
        <w:autoSpaceDN w:val="0"/>
        <w:adjustRightInd w:val="0"/>
        <w:jc w:val="both"/>
        <w:rPr>
          <w:rFonts w:asciiTheme="minorHAnsi" w:hAnsiTheme="minorHAnsi" w:cstheme="minorHAnsi"/>
          <w:sz w:val="18"/>
          <w:szCs w:val="18"/>
        </w:rPr>
      </w:pPr>
      <w:r w:rsidRPr="002677E8">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w:t>
      </w:r>
      <w:r w:rsidR="00043DDC" w:rsidRPr="002677E8">
        <w:rPr>
          <w:rFonts w:asciiTheme="minorHAnsi" w:hAnsiTheme="minorHAnsi" w:cstheme="minorHAnsi"/>
          <w:sz w:val="18"/>
          <w:szCs w:val="18"/>
        </w:rPr>
        <w:t xml:space="preserve"> o servicios</w:t>
      </w:r>
      <w:r w:rsidRPr="002677E8">
        <w:rPr>
          <w:rFonts w:asciiTheme="minorHAnsi" w:hAnsiTheme="minorHAnsi" w:cstheme="minorHAnsi"/>
          <w:sz w:val="18"/>
          <w:szCs w:val="18"/>
        </w:rPr>
        <w:t>, a efect</w:t>
      </w:r>
      <w:r w:rsidR="00043DDC" w:rsidRPr="002677E8">
        <w:rPr>
          <w:rFonts w:asciiTheme="minorHAnsi" w:hAnsiTheme="minorHAnsi" w:cstheme="minorHAnsi"/>
          <w:sz w:val="18"/>
          <w:szCs w:val="18"/>
        </w:rPr>
        <w:t>o de clarificar la información.</w:t>
      </w:r>
    </w:p>
    <w:p w14:paraId="1EA801A1" w14:textId="434166D4" w:rsidR="00D000F9" w:rsidRDefault="00D000F9" w:rsidP="00D000F9">
      <w:pPr>
        <w:autoSpaceDE w:val="0"/>
        <w:autoSpaceDN w:val="0"/>
        <w:adjustRightInd w:val="0"/>
        <w:jc w:val="both"/>
        <w:rPr>
          <w:rFonts w:asciiTheme="minorHAnsi" w:hAnsiTheme="minorHAnsi" w:cstheme="minorHAnsi"/>
          <w:b/>
          <w:sz w:val="18"/>
          <w:szCs w:val="18"/>
        </w:rPr>
      </w:pPr>
    </w:p>
    <w:p w14:paraId="3789BFE6" w14:textId="06E50301" w:rsidR="00C1502D" w:rsidRPr="00C1502D" w:rsidRDefault="00C1502D" w:rsidP="00C1502D">
      <w:pPr>
        <w:autoSpaceDE w:val="0"/>
        <w:autoSpaceDN w:val="0"/>
        <w:adjustRightInd w:val="0"/>
        <w:ind w:right="-142"/>
        <w:jc w:val="both"/>
        <w:rPr>
          <w:rFonts w:asciiTheme="minorHAnsi" w:hAnsiTheme="minorHAnsi" w:cstheme="minorHAnsi"/>
          <w:sz w:val="16"/>
          <w:szCs w:val="16"/>
        </w:rPr>
      </w:pPr>
      <w:r>
        <w:rPr>
          <w:rFonts w:asciiTheme="minorHAnsi" w:hAnsiTheme="minorHAnsi" w:cstheme="minorHAnsi"/>
          <w:sz w:val="16"/>
          <w:szCs w:val="16"/>
        </w:rPr>
        <w:t>S</w:t>
      </w:r>
      <w:r w:rsidRPr="00C1502D">
        <w:rPr>
          <w:rFonts w:asciiTheme="minorHAnsi" w:hAnsiTheme="minorHAnsi" w:cstheme="minorHAnsi"/>
          <w:sz w:val="16"/>
          <w:szCs w:val="16"/>
        </w:rPr>
        <w:t>e indica que la Universidad se compone de los siguientes domicilios:</w:t>
      </w:r>
    </w:p>
    <w:p w14:paraId="3A93A75B" w14:textId="77777777" w:rsidR="00C1502D" w:rsidRPr="00C1502D" w:rsidRDefault="00C1502D" w:rsidP="00C1502D">
      <w:pPr>
        <w:autoSpaceDE w:val="0"/>
        <w:autoSpaceDN w:val="0"/>
        <w:adjustRightInd w:val="0"/>
        <w:ind w:right="-142"/>
        <w:jc w:val="both"/>
        <w:rPr>
          <w:rFonts w:asciiTheme="minorHAnsi" w:hAnsiTheme="minorHAnsi" w:cstheme="minorHAnsi"/>
          <w:sz w:val="16"/>
          <w:szCs w:val="16"/>
        </w:rPr>
      </w:pPr>
    </w:p>
    <w:p w14:paraId="4D882EDE" w14:textId="77777777" w:rsidR="00C1502D" w:rsidRPr="00C1502D" w:rsidRDefault="00C1502D" w:rsidP="00C1502D">
      <w:pPr>
        <w:pStyle w:val="Textoindependiente"/>
        <w:widowControl w:val="0"/>
        <w:numPr>
          <w:ilvl w:val="0"/>
          <w:numId w:val="21"/>
        </w:numPr>
        <w:ind w:left="142" w:right="-142" w:hanging="142"/>
        <w:jc w:val="both"/>
        <w:rPr>
          <w:rFonts w:asciiTheme="minorHAnsi" w:hAnsiTheme="minorHAnsi" w:cstheme="minorHAnsi"/>
          <w:b w:val="0"/>
          <w:sz w:val="16"/>
          <w:szCs w:val="16"/>
        </w:rPr>
      </w:pPr>
      <w:r w:rsidRPr="00C1502D">
        <w:rPr>
          <w:rFonts w:asciiTheme="minorHAnsi" w:hAnsiTheme="minorHAnsi" w:cstheme="minorHAnsi"/>
          <w:b w:val="0"/>
          <w:sz w:val="16"/>
          <w:szCs w:val="16"/>
        </w:rPr>
        <w:t>CIUDAD UNIVERSITARIA. Av. Universidad No. 940. Aguascalientes, Ags.</w:t>
      </w:r>
    </w:p>
    <w:p w14:paraId="3F12BD7D" w14:textId="77777777" w:rsidR="00C1502D" w:rsidRPr="00C1502D" w:rsidRDefault="00C1502D" w:rsidP="00D000F9">
      <w:pPr>
        <w:autoSpaceDE w:val="0"/>
        <w:autoSpaceDN w:val="0"/>
        <w:adjustRightInd w:val="0"/>
        <w:jc w:val="both"/>
        <w:rPr>
          <w:rFonts w:asciiTheme="minorHAnsi" w:hAnsiTheme="minorHAnsi" w:cstheme="minorHAnsi"/>
          <w:b/>
          <w:sz w:val="16"/>
          <w:szCs w:val="16"/>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6166391F" w:rsidR="00D000F9" w:rsidRDefault="00D000F9" w:rsidP="00D000F9">
      <w:pPr>
        <w:pStyle w:val="Textoindependiente"/>
        <w:ind w:right="567"/>
        <w:jc w:val="center"/>
        <w:rPr>
          <w:rFonts w:asciiTheme="minorHAnsi" w:hAnsiTheme="minorHAnsi" w:cstheme="minorHAnsi"/>
          <w:sz w:val="18"/>
          <w:szCs w:val="18"/>
        </w:rPr>
      </w:pPr>
    </w:p>
    <w:p w14:paraId="29AA482F" w14:textId="56F6995D" w:rsidR="00597A12" w:rsidRDefault="00597A12" w:rsidP="00D000F9">
      <w:pPr>
        <w:pStyle w:val="Textoindependiente"/>
        <w:ind w:right="567"/>
        <w:jc w:val="center"/>
        <w:rPr>
          <w:rFonts w:asciiTheme="minorHAnsi" w:hAnsiTheme="minorHAnsi" w:cstheme="minorHAnsi"/>
          <w:sz w:val="18"/>
          <w:szCs w:val="18"/>
        </w:rPr>
      </w:pPr>
    </w:p>
    <w:p w14:paraId="4D6675C7" w14:textId="3B37F68A" w:rsidR="00597A12" w:rsidRDefault="00597A12" w:rsidP="00D000F9">
      <w:pPr>
        <w:pStyle w:val="Textoindependiente"/>
        <w:ind w:right="567"/>
        <w:jc w:val="center"/>
        <w:rPr>
          <w:rFonts w:asciiTheme="minorHAnsi" w:hAnsiTheme="minorHAnsi" w:cstheme="minorHAnsi"/>
          <w:sz w:val="18"/>
          <w:szCs w:val="18"/>
        </w:rPr>
      </w:pPr>
    </w:p>
    <w:p w14:paraId="6CF9F15C" w14:textId="140449F7" w:rsidR="00597A12" w:rsidRDefault="00597A12" w:rsidP="00D000F9">
      <w:pPr>
        <w:pStyle w:val="Textoindependiente"/>
        <w:ind w:right="567"/>
        <w:jc w:val="center"/>
        <w:rPr>
          <w:rFonts w:asciiTheme="minorHAnsi" w:hAnsiTheme="minorHAnsi" w:cstheme="minorHAnsi"/>
          <w:sz w:val="18"/>
          <w:szCs w:val="18"/>
        </w:rPr>
      </w:pPr>
    </w:p>
    <w:p w14:paraId="102E9ED0" w14:textId="13376294" w:rsidR="007778B9" w:rsidRDefault="007778B9" w:rsidP="00D000F9">
      <w:pPr>
        <w:pStyle w:val="Textoindependiente"/>
        <w:ind w:right="567"/>
        <w:jc w:val="center"/>
        <w:rPr>
          <w:rFonts w:asciiTheme="minorHAnsi" w:hAnsiTheme="minorHAnsi" w:cstheme="minorHAnsi"/>
          <w:sz w:val="18"/>
          <w:szCs w:val="18"/>
        </w:rPr>
      </w:pPr>
    </w:p>
    <w:p w14:paraId="2110A8AB"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17237CA5"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47717539" w14:textId="77777777" w:rsidR="009B6FE8" w:rsidRPr="009B6FE8" w:rsidRDefault="009B6FE8" w:rsidP="009B6FE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7BD66EA1" w14:textId="77777777" w:rsidR="009B6FE8" w:rsidRDefault="009B6FE8" w:rsidP="000324CE">
      <w:pPr>
        <w:widowControl/>
        <w:jc w:val="both"/>
        <w:rPr>
          <w:rFonts w:asciiTheme="minorHAnsi" w:hAnsiTheme="minorHAnsi" w:cstheme="minorHAnsi"/>
          <w:b/>
          <w:color w:val="000000"/>
          <w:sz w:val="18"/>
          <w:szCs w:val="18"/>
        </w:rPr>
      </w:pPr>
    </w:p>
    <w:p w14:paraId="388A0E3C" w14:textId="59E68703" w:rsidR="000324CE" w:rsidRPr="000324CE" w:rsidRDefault="000324CE" w:rsidP="000324CE">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350F0A3" w14:textId="77777777" w:rsidR="000324CE" w:rsidRPr="000324CE" w:rsidRDefault="000324CE" w:rsidP="000324CE">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0324CE" w:rsidRPr="000324CE" w14:paraId="1AAB0A67" w14:textId="77777777" w:rsidTr="0090654B">
        <w:tc>
          <w:tcPr>
            <w:tcW w:w="9214" w:type="dxa"/>
            <w:tcBorders>
              <w:top w:val="single" w:sz="4" w:space="0" w:color="000000"/>
              <w:left w:val="single" w:sz="4" w:space="0" w:color="000000"/>
              <w:bottom w:val="single" w:sz="4" w:space="0" w:color="000000"/>
              <w:right w:val="single" w:sz="4" w:space="0" w:color="000000"/>
            </w:tcBorders>
          </w:tcPr>
          <w:p w14:paraId="732C52B6"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066E047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Clave patronal del licitante:</w:t>
            </w:r>
          </w:p>
          <w:p w14:paraId="45AEBFF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Domicilio:</w:t>
            </w:r>
          </w:p>
          <w:p w14:paraId="5C076C67"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Calle y número:</w:t>
            </w:r>
          </w:p>
          <w:p w14:paraId="23D6870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7808038B"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667CD511"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5E06EAD4"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Correo electrónico:</w:t>
            </w:r>
          </w:p>
          <w:p w14:paraId="4A6BB84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218A7AC1"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5893FF9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C1875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Descripción del objeto social:</w:t>
            </w:r>
          </w:p>
          <w:p w14:paraId="5B7210F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Relación de accionistas. -</w:t>
            </w:r>
          </w:p>
          <w:p w14:paraId="4202817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752D9DF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212614D"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62BACF3"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496C85D" w14:textId="77777777" w:rsidR="000324CE" w:rsidRPr="000324CE" w:rsidRDefault="000324CE" w:rsidP="000324C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77914257" w14:textId="77777777" w:rsidR="000324CE" w:rsidRPr="000324CE" w:rsidRDefault="000324CE" w:rsidP="000324CE">
            <w:pPr>
              <w:widowControl/>
              <w:rPr>
                <w:rFonts w:ascii="Calibri" w:hAnsi="Calibri" w:cs="Calibri"/>
                <w:sz w:val="18"/>
                <w:szCs w:val="18"/>
                <w:highlight w:val="yellow"/>
                <w:lang w:val="es-ES_tradnl"/>
              </w:rPr>
            </w:pPr>
          </w:p>
        </w:tc>
      </w:tr>
    </w:tbl>
    <w:p w14:paraId="2EBAE291" w14:textId="77777777" w:rsidR="000324CE" w:rsidRPr="000324CE" w:rsidRDefault="000324CE" w:rsidP="000324CE">
      <w:pPr>
        <w:rPr>
          <w:rFonts w:asciiTheme="minorHAnsi" w:hAnsiTheme="minorHAnsi" w:cstheme="minorHAnsi"/>
          <w:b/>
          <w:sz w:val="18"/>
          <w:szCs w:val="18"/>
        </w:rPr>
      </w:pPr>
    </w:p>
    <w:p w14:paraId="5292A3A6" w14:textId="77777777" w:rsidR="000324CE" w:rsidRPr="000324CE" w:rsidRDefault="000324CE" w:rsidP="000324CE">
      <w:pPr>
        <w:rPr>
          <w:rFonts w:asciiTheme="minorHAnsi" w:hAnsiTheme="minorHAnsi" w:cstheme="minorHAnsi"/>
          <w:b/>
          <w:sz w:val="18"/>
          <w:szCs w:val="18"/>
        </w:rPr>
      </w:pPr>
    </w:p>
    <w:p w14:paraId="5E9D0260" w14:textId="77777777" w:rsidR="000324CE" w:rsidRPr="000324CE" w:rsidRDefault="000324CE" w:rsidP="000324CE">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8710C5E" w14:textId="77777777" w:rsidR="000324CE" w:rsidRPr="000324CE" w:rsidRDefault="000324CE" w:rsidP="000324CE">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0324CE" w:rsidRPr="000324CE" w14:paraId="3FB1E7F6" w14:textId="77777777" w:rsidTr="0090654B">
        <w:trPr>
          <w:trHeight w:val="359"/>
          <w:jc w:val="center"/>
        </w:trPr>
        <w:tc>
          <w:tcPr>
            <w:tcW w:w="9209" w:type="dxa"/>
            <w:gridSpan w:val="2"/>
          </w:tcPr>
          <w:p w14:paraId="33F456C7"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0324CE" w:rsidRPr="000324CE" w14:paraId="0DC47CBE" w14:textId="77777777" w:rsidTr="0090654B">
        <w:trPr>
          <w:trHeight w:val="80"/>
          <w:jc w:val="center"/>
        </w:trPr>
        <w:tc>
          <w:tcPr>
            <w:tcW w:w="9209" w:type="dxa"/>
            <w:gridSpan w:val="2"/>
          </w:tcPr>
          <w:p w14:paraId="271C8FC7" w14:textId="77777777" w:rsidR="000324CE" w:rsidRPr="000324CE" w:rsidRDefault="000324CE" w:rsidP="000324CE">
            <w:pPr>
              <w:rPr>
                <w:rFonts w:asciiTheme="minorHAnsi" w:hAnsiTheme="minorHAnsi" w:cstheme="minorHAnsi"/>
                <w:sz w:val="18"/>
                <w:szCs w:val="18"/>
              </w:rPr>
            </w:pPr>
          </w:p>
        </w:tc>
      </w:tr>
      <w:tr w:rsidR="000324CE" w:rsidRPr="000324CE" w14:paraId="0E891A33" w14:textId="77777777" w:rsidTr="0090654B">
        <w:trPr>
          <w:trHeight w:val="363"/>
          <w:jc w:val="center"/>
        </w:trPr>
        <w:tc>
          <w:tcPr>
            <w:tcW w:w="5054" w:type="dxa"/>
          </w:tcPr>
          <w:p w14:paraId="45F24862"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7ACFBCC0"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CURP:</w:t>
            </w:r>
          </w:p>
        </w:tc>
      </w:tr>
      <w:tr w:rsidR="000324CE" w:rsidRPr="000324CE" w14:paraId="7D05294B" w14:textId="77777777" w:rsidTr="0090654B">
        <w:trPr>
          <w:trHeight w:val="99"/>
          <w:jc w:val="center"/>
        </w:trPr>
        <w:tc>
          <w:tcPr>
            <w:tcW w:w="9209" w:type="dxa"/>
            <w:gridSpan w:val="2"/>
          </w:tcPr>
          <w:p w14:paraId="3CBEC129"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0324CE" w:rsidRPr="000324CE" w14:paraId="45DD3AD8" w14:textId="77777777" w:rsidTr="0090654B">
        <w:trPr>
          <w:trHeight w:val="363"/>
          <w:jc w:val="center"/>
        </w:trPr>
        <w:tc>
          <w:tcPr>
            <w:tcW w:w="5054" w:type="dxa"/>
          </w:tcPr>
          <w:p w14:paraId="4A0E158F"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195DFDC5"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Fecha:</w:t>
            </w:r>
          </w:p>
        </w:tc>
      </w:tr>
      <w:tr w:rsidR="000324CE" w:rsidRPr="000324CE" w14:paraId="24D65052" w14:textId="77777777" w:rsidTr="0090654B">
        <w:trPr>
          <w:trHeight w:val="202"/>
          <w:jc w:val="center"/>
        </w:trPr>
        <w:tc>
          <w:tcPr>
            <w:tcW w:w="9209" w:type="dxa"/>
            <w:gridSpan w:val="2"/>
          </w:tcPr>
          <w:p w14:paraId="532746DC"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4CD430EE" w14:textId="77777777" w:rsidR="000324CE" w:rsidRPr="000324CE" w:rsidRDefault="000324CE" w:rsidP="000324CE">
      <w:pPr>
        <w:widowControl/>
        <w:ind w:right="618"/>
        <w:jc w:val="both"/>
        <w:rPr>
          <w:rFonts w:ascii="Arial" w:hAnsi="Arial" w:cs="Arial"/>
          <w:sz w:val="18"/>
          <w:szCs w:val="18"/>
          <w:highlight w:val="yellow"/>
          <w:lang w:val="es-MX" w:eastAsia="es-MX"/>
        </w:rPr>
      </w:pPr>
    </w:p>
    <w:p w14:paraId="0365FDD2"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7AC70F38"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419FBE72" w14:textId="77777777" w:rsidR="000324CE" w:rsidRPr="000324CE" w:rsidRDefault="000324CE" w:rsidP="000324CE">
      <w:pPr>
        <w:ind w:right="617"/>
        <w:jc w:val="center"/>
        <w:rPr>
          <w:rFonts w:asciiTheme="minorHAnsi" w:hAnsiTheme="minorHAnsi" w:cstheme="minorHAnsi"/>
          <w:iCs/>
          <w:sz w:val="18"/>
          <w:szCs w:val="18"/>
        </w:rPr>
      </w:pPr>
    </w:p>
    <w:p w14:paraId="2859F2DB" w14:textId="77777777" w:rsidR="000324CE" w:rsidRPr="000324CE" w:rsidRDefault="000324CE" w:rsidP="000324CE">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153ED1C2" w:rsidR="009B6FE8" w:rsidRDefault="009B6FE8" w:rsidP="00D000F9">
      <w:pPr>
        <w:pStyle w:val="Textoindependiente"/>
        <w:ind w:right="708"/>
        <w:jc w:val="center"/>
        <w:rPr>
          <w:rFonts w:asciiTheme="minorHAnsi" w:hAnsiTheme="minorHAnsi" w:cstheme="minorHAnsi"/>
          <w:sz w:val="18"/>
          <w:szCs w:val="18"/>
        </w:rPr>
      </w:pPr>
    </w:p>
    <w:p w14:paraId="2601B7E6" w14:textId="77777777" w:rsidR="00597A12" w:rsidRDefault="00597A12" w:rsidP="00D000F9">
      <w:pPr>
        <w:pStyle w:val="Textoindependiente"/>
        <w:ind w:right="708"/>
        <w:jc w:val="center"/>
        <w:rPr>
          <w:rFonts w:asciiTheme="minorHAnsi" w:hAnsiTheme="minorHAnsi" w:cstheme="minorHAnsi"/>
          <w:sz w:val="18"/>
          <w:szCs w:val="18"/>
        </w:rPr>
      </w:pPr>
    </w:p>
    <w:p w14:paraId="1D3C56B6" w14:textId="35C6C1AE" w:rsidR="00D000F9" w:rsidRPr="00597A12" w:rsidRDefault="00D000F9" w:rsidP="00D000F9">
      <w:pPr>
        <w:pStyle w:val="Textoindependiente"/>
        <w:ind w:right="708"/>
        <w:jc w:val="center"/>
        <w:rPr>
          <w:rFonts w:asciiTheme="minorHAnsi" w:hAnsiTheme="minorHAnsi" w:cstheme="minorHAnsi"/>
          <w:sz w:val="18"/>
          <w:szCs w:val="18"/>
        </w:rPr>
      </w:pPr>
      <w:r w:rsidRPr="00597A12">
        <w:rPr>
          <w:rFonts w:asciiTheme="minorHAnsi" w:hAnsiTheme="minorHAnsi" w:cstheme="minorHAnsi"/>
          <w:sz w:val="18"/>
          <w:szCs w:val="18"/>
        </w:rPr>
        <w:lastRenderedPageBreak/>
        <w:t xml:space="preserve">Anexo “4” </w:t>
      </w:r>
    </w:p>
    <w:p w14:paraId="2ED73845" w14:textId="77777777" w:rsidR="00D000F9" w:rsidRPr="00597A12" w:rsidRDefault="00D000F9" w:rsidP="00D000F9">
      <w:pPr>
        <w:ind w:left="1134" w:right="617" w:hanging="1134"/>
        <w:jc w:val="center"/>
        <w:rPr>
          <w:rFonts w:asciiTheme="minorHAnsi" w:hAnsiTheme="minorHAnsi" w:cstheme="minorHAnsi"/>
          <w:b/>
          <w:sz w:val="18"/>
          <w:szCs w:val="18"/>
        </w:rPr>
      </w:pPr>
      <w:r w:rsidRPr="00597A12">
        <w:rPr>
          <w:rFonts w:asciiTheme="minorHAnsi" w:hAnsiTheme="minorHAnsi" w:cstheme="minorHAnsi"/>
          <w:b/>
          <w:sz w:val="18"/>
          <w:szCs w:val="18"/>
          <w:lang w:val="es-MX"/>
        </w:rPr>
        <w:t xml:space="preserve">“Cédula de ofertas económicas” </w:t>
      </w:r>
    </w:p>
    <w:p w14:paraId="119672BB" w14:textId="77777777" w:rsidR="00D000F9" w:rsidRPr="00043DDC" w:rsidRDefault="00D000F9" w:rsidP="00D000F9">
      <w:pPr>
        <w:ind w:right="708"/>
        <w:jc w:val="center"/>
        <w:rPr>
          <w:rFonts w:asciiTheme="minorHAnsi" w:hAnsiTheme="minorHAnsi" w:cstheme="minorHAnsi"/>
          <w:b/>
          <w:color w:val="000000"/>
          <w:sz w:val="16"/>
          <w:szCs w:val="16"/>
        </w:rPr>
      </w:pPr>
      <w:r w:rsidRPr="00597A12">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043DDC"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0E722E" w:rsidRDefault="00D000F9" w:rsidP="00D000F9">
      <w:pPr>
        <w:ind w:left="1134" w:right="617" w:hanging="1134"/>
        <w:jc w:val="both"/>
        <w:rPr>
          <w:rFonts w:asciiTheme="minorHAnsi" w:hAnsiTheme="minorHAnsi" w:cstheme="minorHAnsi"/>
          <w:sz w:val="16"/>
          <w:szCs w:val="16"/>
        </w:rPr>
      </w:pPr>
      <w:r w:rsidRPr="000E722E">
        <w:rPr>
          <w:rFonts w:asciiTheme="minorHAnsi" w:hAnsiTheme="minorHAnsi" w:cstheme="minorHAnsi"/>
          <w:sz w:val="16"/>
          <w:szCs w:val="16"/>
        </w:rPr>
        <w:t>1.</w:t>
      </w:r>
      <w:r w:rsidRPr="000E722E">
        <w:rPr>
          <w:rFonts w:asciiTheme="minorHAnsi" w:hAnsiTheme="minorHAnsi" w:cstheme="minorHAnsi"/>
          <w:b/>
          <w:sz w:val="16"/>
          <w:szCs w:val="16"/>
        </w:rPr>
        <w:t xml:space="preserve"> Datos de identificación del licitante:</w:t>
      </w:r>
    </w:p>
    <w:p w14:paraId="300E6C1D" w14:textId="77777777" w:rsidR="00D000F9" w:rsidRPr="000E722E" w:rsidRDefault="00D000F9" w:rsidP="00D000F9">
      <w:pPr>
        <w:ind w:left="1134" w:right="617" w:hanging="1134"/>
        <w:jc w:val="both"/>
        <w:rPr>
          <w:rFonts w:asciiTheme="minorHAnsi" w:hAnsiTheme="minorHAnsi" w:cstheme="minorHAnsi"/>
          <w:sz w:val="16"/>
          <w:szCs w:val="16"/>
        </w:rPr>
      </w:pPr>
    </w:p>
    <w:p w14:paraId="345666E2" w14:textId="39C686BA" w:rsidR="00D000F9" w:rsidRPr="000E722E" w:rsidRDefault="00031736" w:rsidP="00031736">
      <w:pPr>
        <w:ind w:left="1134" w:right="617" w:hanging="1134"/>
        <w:rPr>
          <w:rFonts w:asciiTheme="minorHAnsi" w:hAnsiTheme="minorHAnsi" w:cstheme="minorHAnsi"/>
          <w:sz w:val="16"/>
          <w:szCs w:val="16"/>
        </w:rPr>
      </w:pPr>
      <w:r w:rsidRPr="000E722E">
        <w:rPr>
          <w:rFonts w:asciiTheme="minorHAnsi" w:hAnsiTheme="minorHAnsi" w:cstheme="minorHAnsi"/>
          <w:sz w:val="16"/>
          <w:szCs w:val="16"/>
        </w:rPr>
        <w:t xml:space="preserve">1.1 Nombre o razón social: </w:t>
      </w:r>
      <w:r w:rsidR="00D000F9" w:rsidRPr="000E722E">
        <w:rPr>
          <w:rFonts w:asciiTheme="minorHAnsi" w:hAnsiTheme="minorHAnsi" w:cstheme="minorHAnsi"/>
          <w:sz w:val="16"/>
          <w:szCs w:val="16"/>
        </w:rPr>
        <w:t>_________________________________________</w:t>
      </w:r>
      <w:r w:rsidRPr="000E722E">
        <w:rPr>
          <w:rFonts w:asciiTheme="minorHAnsi" w:hAnsiTheme="minorHAnsi" w:cstheme="minorHAnsi"/>
          <w:sz w:val="16"/>
          <w:szCs w:val="16"/>
        </w:rPr>
        <w:t>____________________________</w:t>
      </w:r>
    </w:p>
    <w:p w14:paraId="71B5B77A" w14:textId="618EEBB7" w:rsidR="00D000F9" w:rsidRPr="000E722E" w:rsidRDefault="00D000F9" w:rsidP="00031736">
      <w:pPr>
        <w:ind w:left="1134" w:right="617" w:hanging="1134"/>
        <w:rPr>
          <w:rFonts w:asciiTheme="minorHAnsi" w:hAnsiTheme="minorHAnsi" w:cstheme="minorHAnsi"/>
          <w:color w:val="000000"/>
          <w:sz w:val="16"/>
          <w:szCs w:val="16"/>
        </w:rPr>
      </w:pPr>
      <w:r w:rsidRPr="000E722E">
        <w:rPr>
          <w:rFonts w:asciiTheme="minorHAnsi" w:hAnsiTheme="minorHAnsi" w:cstheme="minorHAnsi"/>
          <w:sz w:val="16"/>
          <w:szCs w:val="16"/>
        </w:rPr>
        <w:t xml:space="preserve">1.2 Nombre y cargo del representante </w:t>
      </w:r>
      <w:r w:rsidRPr="000E722E">
        <w:rPr>
          <w:rFonts w:asciiTheme="minorHAnsi" w:hAnsiTheme="minorHAnsi" w:cstheme="minorHAnsi"/>
          <w:color w:val="000000"/>
          <w:sz w:val="16"/>
          <w:szCs w:val="16"/>
        </w:rPr>
        <w:t xml:space="preserve">legal o </w:t>
      </w:r>
      <w:proofErr w:type="gramStart"/>
      <w:r w:rsidRPr="000E722E">
        <w:rPr>
          <w:rFonts w:asciiTheme="minorHAnsi" w:hAnsiTheme="minorHAnsi" w:cstheme="minorHAnsi"/>
          <w:color w:val="000000"/>
          <w:sz w:val="16"/>
          <w:szCs w:val="16"/>
        </w:rPr>
        <w:t>común:_</w:t>
      </w:r>
      <w:proofErr w:type="gramEnd"/>
      <w:r w:rsidRPr="000E722E">
        <w:rPr>
          <w:rFonts w:asciiTheme="minorHAnsi" w:hAnsiTheme="minorHAnsi" w:cstheme="minorHAnsi"/>
          <w:color w:val="000000"/>
          <w:sz w:val="16"/>
          <w:szCs w:val="16"/>
        </w:rPr>
        <w:t>___________________</w:t>
      </w:r>
      <w:r w:rsidR="00031736" w:rsidRPr="000E722E">
        <w:rPr>
          <w:rFonts w:asciiTheme="minorHAnsi" w:hAnsiTheme="minorHAnsi" w:cstheme="minorHAnsi"/>
          <w:color w:val="000000"/>
          <w:sz w:val="16"/>
          <w:szCs w:val="16"/>
        </w:rPr>
        <w:t>____________________________</w:t>
      </w:r>
    </w:p>
    <w:p w14:paraId="634CB92E" w14:textId="7E30246E" w:rsidR="00D000F9" w:rsidRPr="000E722E" w:rsidRDefault="00D000F9" w:rsidP="00031736">
      <w:pPr>
        <w:ind w:left="1134" w:right="708" w:hanging="1134"/>
        <w:rPr>
          <w:rFonts w:asciiTheme="minorHAnsi" w:hAnsiTheme="minorHAnsi" w:cstheme="minorHAnsi"/>
          <w:color w:val="000000"/>
          <w:sz w:val="16"/>
          <w:szCs w:val="16"/>
        </w:rPr>
      </w:pPr>
      <w:r w:rsidRPr="000E722E">
        <w:rPr>
          <w:rFonts w:asciiTheme="minorHAnsi" w:hAnsiTheme="minorHAnsi" w:cstheme="minorHAnsi"/>
          <w:color w:val="000000"/>
          <w:sz w:val="16"/>
          <w:szCs w:val="16"/>
        </w:rPr>
        <w:t>1.</w:t>
      </w:r>
      <w:r w:rsidR="00031736" w:rsidRPr="000E722E">
        <w:rPr>
          <w:rFonts w:asciiTheme="minorHAnsi" w:hAnsiTheme="minorHAnsi" w:cstheme="minorHAnsi"/>
          <w:color w:val="000000"/>
          <w:sz w:val="16"/>
          <w:szCs w:val="16"/>
        </w:rPr>
        <w:t xml:space="preserve">3 Clave del Registro Federal de </w:t>
      </w:r>
      <w:proofErr w:type="gramStart"/>
      <w:r w:rsidRPr="000E722E">
        <w:rPr>
          <w:rFonts w:asciiTheme="minorHAnsi" w:hAnsiTheme="minorHAnsi" w:cstheme="minorHAnsi"/>
          <w:color w:val="000000"/>
          <w:sz w:val="16"/>
          <w:szCs w:val="16"/>
        </w:rPr>
        <w:t>Contribuyentes:</w:t>
      </w:r>
      <w:r w:rsidR="00031736" w:rsidRPr="000E722E">
        <w:rPr>
          <w:rFonts w:asciiTheme="minorHAnsi" w:hAnsiTheme="minorHAnsi" w:cstheme="minorHAnsi"/>
          <w:color w:val="000000"/>
          <w:sz w:val="16"/>
          <w:szCs w:val="16"/>
        </w:rPr>
        <w:t>_</w:t>
      </w:r>
      <w:proofErr w:type="gramEnd"/>
      <w:r w:rsidRPr="000E722E">
        <w:rPr>
          <w:rFonts w:asciiTheme="minorHAnsi" w:hAnsiTheme="minorHAnsi" w:cstheme="minorHAnsi"/>
          <w:color w:val="000000"/>
          <w:sz w:val="16"/>
          <w:szCs w:val="16"/>
        </w:rPr>
        <w:t>_________________________________________________</w:t>
      </w:r>
    </w:p>
    <w:p w14:paraId="11690F47" w14:textId="5E214659" w:rsidR="00D000F9" w:rsidRPr="000E722E" w:rsidRDefault="00D000F9" w:rsidP="00031736">
      <w:pPr>
        <w:ind w:right="708"/>
        <w:rPr>
          <w:rFonts w:asciiTheme="minorHAnsi" w:hAnsiTheme="minorHAnsi" w:cstheme="minorHAnsi"/>
          <w:sz w:val="16"/>
          <w:szCs w:val="16"/>
        </w:rPr>
      </w:pPr>
      <w:r w:rsidRPr="000E722E">
        <w:rPr>
          <w:rFonts w:asciiTheme="minorHAnsi" w:hAnsiTheme="minorHAnsi" w:cstheme="minorHAnsi"/>
          <w:color w:val="000000"/>
          <w:sz w:val="16"/>
          <w:szCs w:val="16"/>
        </w:rPr>
        <w:t>1.4</w:t>
      </w:r>
      <w:r w:rsidR="00FF0036" w:rsidRPr="000E722E">
        <w:rPr>
          <w:rFonts w:asciiTheme="minorHAnsi" w:hAnsiTheme="minorHAnsi" w:cstheme="minorHAnsi"/>
          <w:color w:val="000000"/>
          <w:sz w:val="16"/>
          <w:szCs w:val="16"/>
        </w:rPr>
        <w:t xml:space="preserve"> </w:t>
      </w:r>
      <w:r w:rsidRPr="000E722E">
        <w:rPr>
          <w:rFonts w:asciiTheme="minorHAnsi" w:hAnsiTheme="minorHAnsi" w:cstheme="minorHAnsi"/>
          <w:color w:val="000000"/>
          <w:sz w:val="16"/>
          <w:szCs w:val="16"/>
        </w:rPr>
        <w:t>Teléfono(s):_____________1.5</w:t>
      </w:r>
      <w:r w:rsidR="00F73A40" w:rsidRPr="000E722E">
        <w:rPr>
          <w:rFonts w:asciiTheme="minorHAnsi" w:hAnsiTheme="minorHAnsi" w:cstheme="minorHAnsi"/>
          <w:color w:val="000000"/>
          <w:sz w:val="16"/>
          <w:szCs w:val="16"/>
        </w:rPr>
        <w:t xml:space="preserve"> </w:t>
      </w:r>
      <w:proofErr w:type="spellStart"/>
      <w:r w:rsidRPr="000E722E">
        <w:rPr>
          <w:rFonts w:asciiTheme="minorHAnsi" w:hAnsiTheme="minorHAnsi" w:cstheme="minorHAnsi"/>
          <w:color w:val="000000"/>
          <w:sz w:val="16"/>
          <w:szCs w:val="16"/>
        </w:rPr>
        <w:t>Domicilio___________Calle_________________Número</w:t>
      </w:r>
      <w:proofErr w:type="spellEnd"/>
      <w:r w:rsidRPr="000E722E">
        <w:rPr>
          <w:rFonts w:asciiTheme="minorHAnsi" w:hAnsiTheme="minorHAnsi" w:cstheme="minorHAnsi"/>
          <w:color w:val="000000"/>
          <w:sz w:val="16"/>
          <w:szCs w:val="16"/>
        </w:rPr>
        <w:t xml:space="preserve"> exterior __________Número interior____________Colonia___________________________</w:t>
      </w:r>
      <w:r w:rsidR="00FF0036" w:rsidRPr="000E722E">
        <w:rPr>
          <w:rFonts w:asciiTheme="minorHAnsi" w:hAnsiTheme="minorHAnsi" w:cstheme="minorHAnsi"/>
          <w:color w:val="000000"/>
          <w:sz w:val="16"/>
          <w:szCs w:val="16"/>
        </w:rPr>
        <w:t>C</w:t>
      </w:r>
      <w:r w:rsidRPr="000E722E">
        <w:rPr>
          <w:rFonts w:asciiTheme="minorHAnsi" w:hAnsiTheme="minorHAnsi" w:cstheme="minorHAnsi"/>
          <w:color w:val="000000"/>
          <w:sz w:val="16"/>
          <w:szCs w:val="16"/>
        </w:rPr>
        <w:t>.</w:t>
      </w:r>
      <w:r w:rsidR="00FF0036" w:rsidRPr="000E722E">
        <w:rPr>
          <w:rFonts w:asciiTheme="minorHAnsi" w:hAnsiTheme="minorHAnsi" w:cstheme="minorHAnsi"/>
          <w:color w:val="000000"/>
          <w:sz w:val="16"/>
          <w:szCs w:val="16"/>
        </w:rPr>
        <w:t>P</w:t>
      </w:r>
      <w:r w:rsidRPr="000E722E">
        <w:rPr>
          <w:rFonts w:asciiTheme="minorHAnsi" w:hAnsiTheme="minorHAnsi" w:cstheme="minorHAnsi"/>
          <w:color w:val="000000"/>
          <w:sz w:val="16"/>
          <w:szCs w:val="16"/>
        </w:rPr>
        <w:t>._________________</w:t>
      </w:r>
      <w:r w:rsidRPr="000E722E">
        <w:rPr>
          <w:rFonts w:asciiTheme="minorHAnsi" w:hAnsiTheme="minorHAnsi" w:cstheme="minorHAnsi"/>
          <w:sz w:val="16"/>
          <w:szCs w:val="16"/>
        </w:rPr>
        <w:t>Ciudad:______________________ Entidad:__________.</w:t>
      </w:r>
    </w:p>
    <w:p w14:paraId="067BCA0C" w14:textId="77777777" w:rsidR="00D000F9" w:rsidRPr="00C1502D" w:rsidRDefault="00D000F9" w:rsidP="00D000F9">
      <w:pPr>
        <w:ind w:left="1134" w:right="617" w:hanging="1134"/>
        <w:jc w:val="both"/>
        <w:rPr>
          <w:rFonts w:asciiTheme="minorHAnsi" w:hAnsiTheme="minorHAnsi" w:cstheme="minorHAnsi"/>
          <w:sz w:val="14"/>
          <w:szCs w:val="16"/>
        </w:rPr>
      </w:pPr>
    </w:p>
    <w:p w14:paraId="5602EB20" w14:textId="25D14A45" w:rsidR="00D000F9" w:rsidRPr="00C1502D" w:rsidRDefault="00D000F9" w:rsidP="00D000F9">
      <w:pPr>
        <w:ind w:left="1134" w:right="617" w:hanging="1134"/>
        <w:jc w:val="both"/>
        <w:rPr>
          <w:rFonts w:asciiTheme="minorHAnsi" w:hAnsiTheme="minorHAnsi" w:cstheme="minorHAnsi"/>
          <w:b/>
          <w:sz w:val="16"/>
          <w:szCs w:val="18"/>
        </w:rPr>
      </w:pPr>
      <w:r w:rsidRPr="00C1502D">
        <w:rPr>
          <w:rFonts w:asciiTheme="minorHAnsi" w:hAnsiTheme="minorHAnsi" w:cstheme="minorHAnsi"/>
          <w:sz w:val="16"/>
          <w:szCs w:val="18"/>
        </w:rPr>
        <w:t xml:space="preserve">2. </w:t>
      </w:r>
      <w:r w:rsidRPr="00C1502D">
        <w:rPr>
          <w:rFonts w:asciiTheme="minorHAnsi" w:hAnsiTheme="minorHAnsi" w:cstheme="minorHAnsi"/>
          <w:b/>
          <w:sz w:val="16"/>
          <w:szCs w:val="18"/>
        </w:rPr>
        <w:t>Oferta económica:</w:t>
      </w: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3"/>
        <w:gridCol w:w="3282"/>
        <w:gridCol w:w="928"/>
        <w:gridCol w:w="886"/>
        <w:gridCol w:w="1184"/>
        <w:gridCol w:w="1019"/>
      </w:tblGrid>
      <w:tr w:rsidR="000E722E" w:rsidRPr="001309B4" w14:paraId="18FE9C10" w14:textId="77777777" w:rsidTr="001309B4">
        <w:trPr>
          <w:jc w:val="center"/>
        </w:trPr>
        <w:tc>
          <w:tcPr>
            <w:tcW w:w="609" w:type="pct"/>
            <w:shd w:val="clear" w:color="auto" w:fill="D9D9D9"/>
            <w:vAlign w:val="center"/>
          </w:tcPr>
          <w:p w14:paraId="6DF4B411" w14:textId="77777777" w:rsidR="00043DDC" w:rsidRPr="00C1502D" w:rsidRDefault="00043DDC" w:rsidP="00043DDC">
            <w:pPr>
              <w:widowControl/>
              <w:jc w:val="center"/>
              <w:rPr>
                <w:rFonts w:ascii="Calibri" w:hAnsi="Calibri" w:cs="Calibri"/>
                <w:b/>
                <w:sz w:val="16"/>
                <w:szCs w:val="16"/>
              </w:rPr>
            </w:pPr>
            <w:r w:rsidRPr="00C1502D">
              <w:rPr>
                <w:rFonts w:ascii="Calibri" w:hAnsi="Calibri" w:cs="Calibri"/>
                <w:b/>
                <w:sz w:val="16"/>
                <w:szCs w:val="16"/>
              </w:rPr>
              <w:t>Partida</w:t>
            </w:r>
          </w:p>
        </w:tc>
        <w:tc>
          <w:tcPr>
            <w:tcW w:w="1974" w:type="pct"/>
            <w:shd w:val="clear" w:color="auto" w:fill="D9D9D9"/>
            <w:vAlign w:val="center"/>
          </w:tcPr>
          <w:p w14:paraId="5FACD255" w14:textId="77777777" w:rsidR="00043DDC" w:rsidRPr="00C1502D" w:rsidRDefault="00043DDC" w:rsidP="00043DDC">
            <w:pPr>
              <w:widowControl/>
              <w:autoSpaceDE w:val="0"/>
              <w:autoSpaceDN w:val="0"/>
              <w:adjustRightInd w:val="0"/>
              <w:jc w:val="center"/>
              <w:rPr>
                <w:rFonts w:ascii="Calibri" w:hAnsi="Calibri" w:cs="Calibri"/>
                <w:b/>
                <w:sz w:val="16"/>
                <w:szCs w:val="16"/>
              </w:rPr>
            </w:pPr>
            <w:r w:rsidRPr="00C1502D">
              <w:rPr>
                <w:rFonts w:ascii="Calibri" w:hAnsi="Calibri" w:cs="Calibri"/>
                <w:b/>
                <w:sz w:val="16"/>
                <w:szCs w:val="16"/>
              </w:rPr>
              <w:t>Descripción a detalle del bien</w:t>
            </w:r>
          </w:p>
        </w:tc>
        <w:tc>
          <w:tcPr>
            <w:tcW w:w="558" w:type="pct"/>
            <w:shd w:val="clear" w:color="auto" w:fill="D9D9D9"/>
            <w:vAlign w:val="center"/>
          </w:tcPr>
          <w:p w14:paraId="040DDEEC" w14:textId="77777777" w:rsidR="00043DDC" w:rsidRPr="00C1502D" w:rsidRDefault="00043DDC" w:rsidP="00043DDC">
            <w:pPr>
              <w:widowControl/>
              <w:jc w:val="center"/>
              <w:rPr>
                <w:rFonts w:ascii="Calibri" w:hAnsi="Calibri" w:cs="Calibri"/>
                <w:b/>
                <w:sz w:val="16"/>
                <w:szCs w:val="16"/>
              </w:rPr>
            </w:pPr>
            <w:r w:rsidRPr="00C1502D">
              <w:rPr>
                <w:rFonts w:ascii="Calibri" w:hAnsi="Calibri" w:cs="Calibri"/>
                <w:b/>
                <w:sz w:val="16"/>
                <w:szCs w:val="16"/>
              </w:rPr>
              <w:t>Unidad de Medida</w:t>
            </w:r>
          </w:p>
        </w:tc>
        <w:tc>
          <w:tcPr>
            <w:tcW w:w="533" w:type="pct"/>
            <w:shd w:val="clear" w:color="auto" w:fill="D9D9D9"/>
            <w:vAlign w:val="center"/>
          </w:tcPr>
          <w:p w14:paraId="232DC79F" w14:textId="77777777" w:rsidR="00043DDC" w:rsidRPr="00C1502D" w:rsidRDefault="00043DDC" w:rsidP="00043DDC">
            <w:pPr>
              <w:widowControl/>
              <w:jc w:val="center"/>
              <w:rPr>
                <w:rFonts w:ascii="Calibri" w:hAnsi="Calibri" w:cs="Calibri"/>
                <w:b/>
                <w:sz w:val="16"/>
                <w:szCs w:val="16"/>
              </w:rPr>
            </w:pPr>
            <w:r w:rsidRPr="00C1502D">
              <w:rPr>
                <w:rFonts w:ascii="Calibri" w:hAnsi="Calibri" w:cs="Calibri"/>
                <w:b/>
                <w:sz w:val="16"/>
                <w:szCs w:val="16"/>
              </w:rPr>
              <w:t>Cantidad</w:t>
            </w:r>
          </w:p>
        </w:tc>
        <w:tc>
          <w:tcPr>
            <w:tcW w:w="712" w:type="pct"/>
            <w:shd w:val="clear" w:color="auto" w:fill="D9D9D9"/>
          </w:tcPr>
          <w:p w14:paraId="2E4FE7F8" w14:textId="77777777" w:rsidR="00043DDC" w:rsidRPr="00C1502D" w:rsidRDefault="00043DDC" w:rsidP="00043DDC">
            <w:pPr>
              <w:widowControl/>
              <w:jc w:val="center"/>
              <w:rPr>
                <w:rFonts w:ascii="Calibri" w:hAnsi="Calibri" w:cs="Calibri"/>
                <w:b/>
                <w:sz w:val="16"/>
                <w:szCs w:val="16"/>
              </w:rPr>
            </w:pPr>
            <w:r w:rsidRPr="00C1502D">
              <w:rPr>
                <w:rFonts w:ascii="Calibri" w:hAnsi="Calibri" w:cs="Calibri"/>
                <w:b/>
                <w:sz w:val="16"/>
                <w:szCs w:val="16"/>
              </w:rPr>
              <w:t>Precio Unitario antes de IVA</w:t>
            </w:r>
          </w:p>
        </w:tc>
        <w:tc>
          <w:tcPr>
            <w:tcW w:w="613" w:type="pct"/>
            <w:shd w:val="clear" w:color="auto" w:fill="D9D9D9"/>
          </w:tcPr>
          <w:p w14:paraId="4A82DA54" w14:textId="77777777" w:rsidR="00043DDC" w:rsidRPr="00C1502D" w:rsidRDefault="00043DDC" w:rsidP="00043DDC">
            <w:pPr>
              <w:widowControl/>
              <w:jc w:val="center"/>
              <w:rPr>
                <w:rFonts w:ascii="Calibri" w:hAnsi="Calibri" w:cs="Calibri"/>
                <w:b/>
                <w:sz w:val="16"/>
                <w:szCs w:val="16"/>
              </w:rPr>
            </w:pPr>
            <w:r w:rsidRPr="00C1502D">
              <w:rPr>
                <w:rFonts w:ascii="Calibri" w:hAnsi="Calibri" w:cs="Calibri"/>
                <w:b/>
                <w:sz w:val="16"/>
                <w:szCs w:val="16"/>
              </w:rPr>
              <w:t>Precio Total antes de IVA</w:t>
            </w:r>
          </w:p>
        </w:tc>
      </w:tr>
      <w:tr w:rsidR="001309B4" w:rsidRPr="001309B4" w14:paraId="20E9ADB4" w14:textId="77777777" w:rsidTr="001309B4">
        <w:trPr>
          <w:trHeight w:val="156"/>
          <w:jc w:val="center"/>
        </w:trPr>
        <w:tc>
          <w:tcPr>
            <w:tcW w:w="609" w:type="pct"/>
            <w:shd w:val="clear" w:color="auto" w:fill="auto"/>
          </w:tcPr>
          <w:p w14:paraId="7AB5D997" w14:textId="2F90BA84" w:rsidR="001309B4" w:rsidRPr="00C1502D" w:rsidRDefault="001309B4" w:rsidP="001309B4">
            <w:pPr>
              <w:widowControl/>
              <w:jc w:val="center"/>
              <w:rPr>
                <w:rFonts w:asciiTheme="minorHAnsi" w:hAnsiTheme="minorHAnsi" w:cs="Arial"/>
                <w:sz w:val="16"/>
                <w:szCs w:val="16"/>
              </w:rPr>
            </w:pPr>
            <w:r w:rsidRPr="00C1502D">
              <w:rPr>
                <w:rFonts w:asciiTheme="minorHAnsi" w:hAnsiTheme="minorHAnsi" w:cs="Arial"/>
                <w:sz w:val="16"/>
                <w:szCs w:val="16"/>
              </w:rPr>
              <w:t>1</w:t>
            </w:r>
          </w:p>
        </w:tc>
        <w:tc>
          <w:tcPr>
            <w:tcW w:w="1974" w:type="pct"/>
          </w:tcPr>
          <w:p w14:paraId="7CF416B7" w14:textId="77777777" w:rsidR="00C1502D" w:rsidRPr="00C1502D" w:rsidRDefault="00C1502D" w:rsidP="00C1502D">
            <w:pPr>
              <w:widowControl/>
              <w:jc w:val="both"/>
              <w:rPr>
                <w:rFonts w:ascii="Calibri" w:hAnsi="Calibri" w:cs="Calibri"/>
                <w:b/>
                <w:bCs/>
                <w:sz w:val="16"/>
                <w:szCs w:val="16"/>
              </w:rPr>
            </w:pPr>
            <w:r w:rsidRPr="00C1502D">
              <w:rPr>
                <w:rFonts w:ascii="Calibri" w:hAnsi="Calibri" w:cs="Calibri"/>
                <w:b/>
                <w:bCs/>
                <w:sz w:val="16"/>
                <w:szCs w:val="16"/>
              </w:rPr>
              <w:t>Computadora de escritorio con las siguientes características:</w:t>
            </w:r>
          </w:p>
          <w:p w14:paraId="2D697682" w14:textId="4C2D1C2F" w:rsidR="001309B4" w:rsidRPr="00C1502D" w:rsidRDefault="00C1502D" w:rsidP="001309B4">
            <w:pPr>
              <w:widowControl/>
              <w:jc w:val="both"/>
              <w:rPr>
                <w:rFonts w:ascii="Calibri" w:hAnsi="Calibri" w:cs="Calibri"/>
                <w:bCs/>
                <w:sz w:val="16"/>
                <w:szCs w:val="16"/>
              </w:rPr>
            </w:pPr>
            <w:r w:rsidRPr="00C1502D">
              <w:rPr>
                <w:rFonts w:ascii="Calibri" w:hAnsi="Calibri" w:cs="Calibri"/>
                <w:b/>
                <w:bCs/>
                <w:sz w:val="16"/>
                <w:szCs w:val="16"/>
              </w:rPr>
              <w:t>Factor de Forma</w:t>
            </w:r>
            <w:r w:rsidRPr="00C1502D">
              <w:rPr>
                <w:rFonts w:ascii="Calibri" w:hAnsi="Calibri" w:cs="Calibri"/>
                <w:bCs/>
                <w:sz w:val="16"/>
                <w:szCs w:val="16"/>
              </w:rPr>
              <w:t>: Desktop mini, micro</w:t>
            </w:r>
          </w:p>
        </w:tc>
        <w:tc>
          <w:tcPr>
            <w:tcW w:w="558" w:type="pct"/>
          </w:tcPr>
          <w:p w14:paraId="41F42E6C" w14:textId="3113EF76" w:rsidR="001309B4" w:rsidRPr="00C1502D" w:rsidRDefault="00C1502D" w:rsidP="001309B4">
            <w:pPr>
              <w:widowControl/>
              <w:jc w:val="center"/>
              <w:rPr>
                <w:rFonts w:asciiTheme="minorHAnsi" w:hAnsiTheme="minorHAnsi" w:cs="Arial"/>
                <w:sz w:val="16"/>
                <w:szCs w:val="16"/>
              </w:rPr>
            </w:pPr>
            <w:r w:rsidRPr="00C1502D">
              <w:rPr>
                <w:rFonts w:asciiTheme="minorHAnsi" w:hAnsiTheme="minorHAnsi" w:cs="Arial"/>
                <w:sz w:val="16"/>
                <w:szCs w:val="16"/>
              </w:rPr>
              <w:t xml:space="preserve">Equipo </w:t>
            </w:r>
          </w:p>
        </w:tc>
        <w:tc>
          <w:tcPr>
            <w:tcW w:w="533" w:type="pct"/>
          </w:tcPr>
          <w:p w14:paraId="4FA5ACDD" w14:textId="29EE27F2" w:rsidR="001309B4" w:rsidRPr="00C1502D" w:rsidRDefault="00C1502D" w:rsidP="001309B4">
            <w:pPr>
              <w:widowControl/>
              <w:jc w:val="center"/>
              <w:rPr>
                <w:rFonts w:asciiTheme="minorHAnsi" w:hAnsiTheme="minorHAnsi" w:cs="Arial"/>
                <w:sz w:val="16"/>
                <w:szCs w:val="16"/>
              </w:rPr>
            </w:pPr>
            <w:r w:rsidRPr="00C1502D">
              <w:rPr>
                <w:rFonts w:asciiTheme="minorHAnsi" w:hAnsiTheme="minorHAnsi" w:cs="Arial"/>
                <w:sz w:val="16"/>
                <w:szCs w:val="16"/>
              </w:rPr>
              <w:t>8</w:t>
            </w:r>
          </w:p>
        </w:tc>
        <w:tc>
          <w:tcPr>
            <w:tcW w:w="712" w:type="pct"/>
          </w:tcPr>
          <w:p w14:paraId="21E58D01" w14:textId="13606D09" w:rsidR="001309B4" w:rsidRPr="00C1502D" w:rsidRDefault="001309B4" w:rsidP="001309B4">
            <w:pPr>
              <w:widowControl/>
              <w:jc w:val="center"/>
              <w:rPr>
                <w:rFonts w:ascii="Calibri" w:hAnsi="Calibri" w:cs="Calibri"/>
                <w:sz w:val="16"/>
                <w:szCs w:val="16"/>
              </w:rPr>
            </w:pPr>
            <w:r w:rsidRPr="00C1502D">
              <w:rPr>
                <w:rFonts w:ascii="Calibri" w:hAnsi="Calibri" w:cs="Calibri"/>
                <w:sz w:val="16"/>
                <w:szCs w:val="16"/>
              </w:rPr>
              <w:t>$</w:t>
            </w:r>
          </w:p>
        </w:tc>
        <w:tc>
          <w:tcPr>
            <w:tcW w:w="613" w:type="pct"/>
          </w:tcPr>
          <w:p w14:paraId="7E5F165B" w14:textId="7543ABBD" w:rsidR="001309B4" w:rsidRPr="00C1502D" w:rsidRDefault="001309B4" w:rsidP="001309B4">
            <w:pPr>
              <w:widowControl/>
              <w:jc w:val="center"/>
              <w:rPr>
                <w:rFonts w:ascii="Calibri" w:hAnsi="Calibri" w:cs="Calibri"/>
                <w:sz w:val="16"/>
                <w:szCs w:val="16"/>
              </w:rPr>
            </w:pPr>
            <w:r w:rsidRPr="00C1502D">
              <w:rPr>
                <w:rFonts w:ascii="Calibri" w:hAnsi="Calibri" w:cs="Calibri"/>
                <w:sz w:val="16"/>
                <w:szCs w:val="16"/>
              </w:rPr>
              <w:t>$</w:t>
            </w:r>
          </w:p>
        </w:tc>
      </w:tr>
      <w:tr w:rsidR="00C1502D" w:rsidRPr="001309B4" w14:paraId="299CF64B" w14:textId="77777777" w:rsidTr="001309B4">
        <w:trPr>
          <w:trHeight w:val="20"/>
          <w:jc w:val="center"/>
        </w:trPr>
        <w:tc>
          <w:tcPr>
            <w:tcW w:w="609" w:type="pct"/>
            <w:shd w:val="clear" w:color="auto" w:fill="auto"/>
          </w:tcPr>
          <w:p w14:paraId="3FB9839E" w14:textId="37DC5771" w:rsidR="00C1502D" w:rsidRPr="006514CF" w:rsidRDefault="00C1502D" w:rsidP="00C1502D">
            <w:pPr>
              <w:widowControl/>
              <w:jc w:val="center"/>
              <w:rPr>
                <w:rFonts w:ascii="Calibri" w:hAnsi="Calibri" w:cs="Calibri"/>
                <w:sz w:val="16"/>
                <w:szCs w:val="16"/>
              </w:rPr>
            </w:pPr>
            <w:r w:rsidRPr="006514CF">
              <w:rPr>
                <w:rFonts w:ascii="Calibri" w:hAnsi="Calibri" w:cs="Calibri"/>
                <w:sz w:val="16"/>
                <w:szCs w:val="16"/>
              </w:rPr>
              <w:t>2</w:t>
            </w:r>
          </w:p>
        </w:tc>
        <w:tc>
          <w:tcPr>
            <w:tcW w:w="1974" w:type="pct"/>
          </w:tcPr>
          <w:p w14:paraId="495D4A1C" w14:textId="77777777" w:rsidR="00C1502D" w:rsidRPr="006514CF" w:rsidRDefault="00C1502D" w:rsidP="00C1502D">
            <w:pPr>
              <w:widowControl/>
              <w:rPr>
                <w:rFonts w:ascii="Calibri" w:hAnsi="Calibri" w:cs="Calibri"/>
                <w:b/>
                <w:sz w:val="16"/>
                <w:szCs w:val="16"/>
                <w:lang w:eastAsia="es-MX"/>
              </w:rPr>
            </w:pPr>
            <w:r w:rsidRPr="006514CF">
              <w:rPr>
                <w:rFonts w:ascii="Calibri" w:hAnsi="Calibri" w:cs="Calibri"/>
                <w:b/>
                <w:sz w:val="16"/>
                <w:szCs w:val="16"/>
                <w:lang w:eastAsia="es-MX"/>
              </w:rPr>
              <w:t>Computadora de escritorio con las siguientes características:</w:t>
            </w:r>
          </w:p>
          <w:p w14:paraId="4AFB2B33" w14:textId="05F8C8C8" w:rsidR="00C1502D" w:rsidRPr="006514CF" w:rsidRDefault="00C1502D" w:rsidP="00C1502D">
            <w:pPr>
              <w:widowControl/>
              <w:rPr>
                <w:rFonts w:ascii="Calibri" w:hAnsi="Calibri" w:cs="Calibri"/>
                <w:sz w:val="16"/>
                <w:szCs w:val="16"/>
                <w:lang w:eastAsia="es-MX"/>
              </w:rPr>
            </w:pPr>
            <w:r w:rsidRPr="006514CF">
              <w:rPr>
                <w:rFonts w:ascii="Calibri" w:hAnsi="Calibri" w:cs="Calibri"/>
                <w:b/>
                <w:sz w:val="16"/>
                <w:szCs w:val="16"/>
                <w:lang w:eastAsia="es-MX"/>
              </w:rPr>
              <w:t>Factor de Forma</w:t>
            </w:r>
            <w:r w:rsidRPr="006514CF">
              <w:rPr>
                <w:rFonts w:ascii="Calibri" w:hAnsi="Calibri" w:cs="Calibri"/>
                <w:sz w:val="16"/>
                <w:szCs w:val="16"/>
                <w:lang w:eastAsia="es-MX"/>
              </w:rPr>
              <w:t>: todo en uno (AIO)</w:t>
            </w:r>
          </w:p>
        </w:tc>
        <w:tc>
          <w:tcPr>
            <w:tcW w:w="558" w:type="pct"/>
          </w:tcPr>
          <w:p w14:paraId="20B52576" w14:textId="3B02DD09" w:rsidR="00C1502D" w:rsidRPr="006514CF" w:rsidRDefault="00C1502D" w:rsidP="00C1502D">
            <w:pPr>
              <w:widowControl/>
              <w:jc w:val="center"/>
              <w:rPr>
                <w:rFonts w:ascii="Calibri" w:hAnsi="Calibri" w:cs="Calibri"/>
                <w:sz w:val="16"/>
                <w:szCs w:val="16"/>
                <w:lang w:val="es-MX" w:eastAsia="es-MX"/>
              </w:rPr>
            </w:pPr>
            <w:r w:rsidRPr="006514CF">
              <w:rPr>
                <w:rFonts w:asciiTheme="minorHAnsi" w:hAnsiTheme="minorHAnsi" w:cs="Arial"/>
                <w:sz w:val="16"/>
                <w:szCs w:val="16"/>
              </w:rPr>
              <w:t xml:space="preserve">Equipo </w:t>
            </w:r>
          </w:p>
        </w:tc>
        <w:tc>
          <w:tcPr>
            <w:tcW w:w="533" w:type="pct"/>
          </w:tcPr>
          <w:p w14:paraId="606AE2DA" w14:textId="57F4AC0D" w:rsidR="00C1502D" w:rsidRPr="006514CF" w:rsidRDefault="00C1502D" w:rsidP="00C1502D">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Arial"/>
                <w:sz w:val="16"/>
                <w:szCs w:val="16"/>
              </w:rPr>
              <w:t>68</w:t>
            </w:r>
          </w:p>
        </w:tc>
        <w:tc>
          <w:tcPr>
            <w:tcW w:w="712" w:type="pct"/>
          </w:tcPr>
          <w:p w14:paraId="7F8DADDE" w14:textId="7A952EB2" w:rsidR="00C1502D" w:rsidRPr="006514CF" w:rsidRDefault="00C1502D" w:rsidP="00C1502D">
            <w:pPr>
              <w:widowControl/>
              <w:autoSpaceDE w:val="0"/>
              <w:autoSpaceDN w:val="0"/>
              <w:adjustRightInd w:val="0"/>
              <w:jc w:val="center"/>
              <w:rPr>
                <w:rFonts w:asciiTheme="minorHAnsi" w:hAnsiTheme="minorHAnsi" w:cstheme="minorHAnsi"/>
                <w:b/>
                <w:color w:val="000000"/>
                <w:sz w:val="16"/>
                <w:szCs w:val="16"/>
              </w:rPr>
            </w:pPr>
            <w:r w:rsidRPr="006514CF">
              <w:rPr>
                <w:rFonts w:ascii="Calibri" w:hAnsi="Calibri" w:cs="Calibri"/>
                <w:sz w:val="16"/>
                <w:szCs w:val="16"/>
              </w:rPr>
              <w:t>$</w:t>
            </w:r>
          </w:p>
        </w:tc>
        <w:tc>
          <w:tcPr>
            <w:tcW w:w="613" w:type="pct"/>
          </w:tcPr>
          <w:p w14:paraId="79541455" w14:textId="482D506F" w:rsidR="00C1502D" w:rsidRPr="006514CF" w:rsidRDefault="00C1502D" w:rsidP="00C1502D">
            <w:pPr>
              <w:widowControl/>
              <w:jc w:val="center"/>
              <w:rPr>
                <w:rFonts w:ascii="Calibri" w:hAnsi="Calibri" w:cs="Calibri"/>
                <w:sz w:val="16"/>
                <w:szCs w:val="16"/>
                <w:lang w:val="es-MX" w:eastAsia="es-MX"/>
              </w:rPr>
            </w:pPr>
            <w:r w:rsidRPr="006514CF">
              <w:rPr>
                <w:rFonts w:ascii="Calibri" w:hAnsi="Calibri" w:cs="Calibri"/>
                <w:sz w:val="16"/>
                <w:szCs w:val="16"/>
              </w:rPr>
              <w:t>$</w:t>
            </w:r>
          </w:p>
        </w:tc>
      </w:tr>
      <w:tr w:rsidR="00C1502D" w:rsidRPr="001309B4" w14:paraId="24584A5B" w14:textId="77777777" w:rsidTr="001309B4">
        <w:trPr>
          <w:trHeight w:val="20"/>
          <w:jc w:val="center"/>
        </w:trPr>
        <w:tc>
          <w:tcPr>
            <w:tcW w:w="609" w:type="pct"/>
            <w:shd w:val="clear" w:color="auto" w:fill="auto"/>
          </w:tcPr>
          <w:p w14:paraId="54F1544B" w14:textId="2EFBE431" w:rsidR="00C1502D" w:rsidRPr="006514CF" w:rsidRDefault="00C1502D" w:rsidP="00C1502D">
            <w:pPr>
              <w:widowControl/>
              <w:jc w:val="center"/>
              <w:rPr>
                <w:rFonts w:ascii="Calibri" w:hAnsi="Calibri" w:cs="Calibri"/>
                <w:sz w:val="16"/>
                <w:szCs w:val="16"/>
              </w:rPr>
            </w:pPr>
            <w:r w:rsidRPr="006514CF">
              <w:rPr>
                <w:rFonts w:ascii="Calibri" w:hAnsi="Calibri" w:cs="Calibri"/>
                <w:sz w:val="16"/>
                <w:szCs w:val="16"/>
              </w:rPr>
              <w:t>3..</w:t>
            </w:r>
          </w:p>
        </w:tc>
        <w:tc>
          <w:tcPr>
            <w:tcW w:w="1974" w:type="pct"/>
          </w:tcPr>
          <w:p w14:paraId="493BA0B4" w14:textId="678ABD23" w:rsidR="00C1502D" w:rsidRPr="006514CF" w:rsidRDefault="00C1502D" w:rsidP="00C1502D">
            <w:pPr>
              <w:widowControl/>
              <w:rPr>
                <w:rFonts w:ascii="Calibri" w:hAnsi="Calibri" w:cs="Calibri"/>
                <w:sz w:val="16"/>
                <w:szCs w:val="16"/>
                <w:lang w:val="es-MX" w:eastAsia="es-MX"/>
              </w:rPr>
            </w:pPr>
          </w:p>
        </w:tc>
        <w:tc>
          <w:tcPr>
            <w:tcW w:w="558" w:type="pct"/>
          </w:tcPr>
          <w:p w14:paraId="0F9102F8" w14:textId="696B26E5" w:rsidR="00C1502D" w:rsidRPr="006514CF" w:rsidRDefault="00C1502D" w:rsidP="00C1502D">
            <w:pPr>
              <w:widowControl/>
              <w:jc w:val="center"/>
              <w:rPr>
                <w:rFonts w:ascii="Calibri" w:hAnsi="Calibri" w:cs="Calibri"/>
                <w:sz w:val="16"/>
                <w:szCs w:val="16"/>
                <w:lang w:val="es-MX" w:eastAsia="es-MX"/>
              </w:rPr>
            </w:pPr>
          </w:p>
        </w:tc>
        <w:tc>
          <w:tcPr>
            <w:tcW w:w="533" w:type="pct"/>
          </w:tcPr>
          <w:p w14:paraId="492B94F2" w14:textId="7E693A96" w:rsidR="00C1502D" w:rsidRPr="006514CF" w:rsidRDefault="00C1502D" w:rsidP="00C1502D">
            <w:pPr>
              <w:widowControl/>
              <w:autoSpaceDE w:val="0"/>
              <w:autoSpaceDN w:val="0"/>
              <w:adjustRightInd w:val="0"/>
              <w:jc w:val="center"/>
              <w:rPr>
                <w:rFonts w:asciiTheme="minorHAnsi" w:hAnsiTheme="minorHAnsi" w:cstheme="minorHAnsi"/>
                <w:b/>
                <w:color w:val="000000"/>
                <w:sz w:val="16"/>
                <w:szCs w:val="16"/>
              </w:rPr>
            </w:pPr>
          </w:p>
        </w:tc>
        <w:tc>
          <w:tcPr>
            <w:tcW w:w="712" w:type="pct"/>
          </w:tcPr>
          <w:p w14:paraId="27FDF23D" w14:textId="5C38F1F2" w:rsidR="00C1502D" w:rsidRPr="006514CF" w:rsidRDefault="00C1502D" w:rsidP="00C1502D">
            <w:pPr>
              <w:widowControl/>
              <w:autoSpaceDE w:val="0"/>
              <w:autoSpaceDN w:val="0"/>
              <w:adjustRightInd w:val="0"/>
              <w:jc w:val="center"/>
              <w:rPr>
                <w:rFonts w:asciiTheme="minorHAnsi" w:hAnsiTheme="minorHAnsi" w:cstheme="minorHAnsi"/>
                <w:b/>
                <w:color w:val="000000"/>
                <w:sz w:val="16"/>
                <w:szCs w:val="16"/>
              </w:rPr>
            </w:pPr>
            <w:r w:rsidRPr="006514CF">
              <w:rPr>
                <w:rFonts w:ascii="Calibri" w:hAnsi="Calibri" w:cs="Calibri"/>
                <w:sz w:val="16"/>
                <w:szCs w:val="16"/>
              </w:rPr>
              <w:t>$</w:t>
            </w:r>
          </w:p>
        </w:tc>
        <w:tc>
          <w:tcPr>
            <w:tcW w:w="613" w:type="pct"/>
          </w:tcPr>
          <w:p w14:paraId="5442DE55" w14:textId="0FA6B360" w:rsidR="00C1502D" w:rsidRPr="006514CF" w:rsidRDefault="00C1502D" w:rsidP="00C1502D">
            <w:pPr>
              <w:widowControl/>
              <w:jc w:val="center"/>
              <w:rPr>
                <w:rFonts w:ascii="Calibri" w:hAnsi="Calibri" w:cs="Calibri"/>
                <w:sz w:val="16"/>
                <w:szCs w:val="16"/>
                <w:lang w:val="es-MX" w:eastAsia="es-MX"/>
              </w:rPr>
            </w:pPr>
            <w:r w:rsidRPr="006514CF">
              <w:rPr>
                <w:rFonts w:ascii="Calibri" w:hAnsi="Calibri" w:cs="Calibri"/>
                <w:sz w:val="16"/>
                <w:szCs w:val="16"/>
              </w:rPr>
              <w:t>$</w:t>
            </w:r>
          </w:p>
        </w:tc>
      </w:tr>
      <w:tr w:rsidR="00AC26D3" w:rsidRPr="001309B4" w14:paraId="1C456558" w14:textId="77777777" w:rsidTr="001309B4">
        <w:trPr>
          <w:trHeight w:val="20"/>
          <w:jc w:val="center"/>
        </w:trPr>
        <w:tc>
          <w:tcPr>
            <w:tcW w:w="609" w:type="pct"/>
            <w:shd w:val="clear" w:color="auto" w:fill="auto"/>
          </w:tcPr>
          <w:p w14:paraId="5CD36EE0" w14:textId="4D2CDEE6" w:rsidR="00AC26D3" w:rsidRPr="006514CF" w:rsidRDefault="00AC26D3" w:rsidP="00AC26D3">
            <w:pPr>
              <w:widowControl/>
              <w:jc w:val="center"/>
              <w:rPr>
                <w:rFonts w:ascii="Calibri" w:hAnsi="Calibri" w:cs="Calibri"/>
                <w:sz w:val="16"/>
                <w:szCs w:val="16"/>
              </w:rPr>
            </w:pPr>
            <w:r>
              <w:rPr>
                <w:rFonts w:ascii="Calibri" w:hAnsi="Calibri" w:cs="Calibri"/>
                <w:sz w:val="16"/>
                <w:szCs w:val="16"/>
              </w:rPr>
              <w:t>54</w:t>
            </w:r>
          </w:p>
        </w:tc>
        <w:tc>
          <w:tcPr>
            <w:tcW w:w="1974" w:type="pct"/>
          </w:tcPr>
          <w:p w14:paraId="650B32D3" w14:textId="77777777" w:rsidR="00AC26D3" w:rsidRPr="00AC26D3" w:rsidRDefault="00AC26D3" w:rsidP="00AC26D3">
            <w:pPr>
              <w:widowControl/>
              <w:rPr>
                <w:rFonts w:ascii="Calibri" w:hAnsi="Calibri" w:cs="Calibri"/>
                <w:b/>
                <w:bCs/>
                <w:sz w:val="16"/>
                <w:szCs w:val="16"/>
                <w:lang w:eastAsia="es-MX"/>
              </w:rPr>
            </w:pPr>
            <w:r w:rsidRPr="00AC26D3">
              <w:rPr>
                <w:rFonts w:ascii="Calibri" w:hAnsi="Calibri" w:cs="Calibri"/>
                <w:b/>
                <w:bCs/>
                <w:sz w:val="16"/>
                <w:szCs w:val="16"/>
                <w:lang w:eastAsia="es-MX"/>
              </w:rPr>
              <w:t xml:space="preserve">Software </w:t>
            </w:r>
            <w:proofErr w:type="spellStart"/>
            <w:r w:rsidRPr="00AC26D3">
              <w:rPr>
                <w:rFonts w:ascii="Calibri" w:hAnsi="Calibri" w:cs="Calibri"/>
                <w:b/>
                <w:bCs/>
                <w:sz w:val="16"/>
                <w:szCs w:val="16"/>
                <w:lang w:eastAsia="es-MX"/>
              </w:rPr>
              <w:t>Lumion</w:t>
            </w:r>
            <w:proofErr w:type="spellEnd"/>
          </w:p>
          <w:p w14:paraId="36516C01" w14:textId="199A8AFA" w:rsidR="00AC26D3" w:rsidRPr="00AC26D3" w:rsidRDefault="00AC26D3" w:rsidP="00AC26D3">
            <w:pPr>
              <w:widowControl/>
              <w:rPr>
                <w:rFonts w:ascii="Calibri" w:hAnsi="Calibri" w:cs="Calibri"/>
                <w:sz w:val="16"/>
                <w:szCs w:val="16"/>
                <w:lang w:eastAsia="es-MX"/>
              </w:rPr>
            </w:pPr>
            <w:r w:rsidRPr="00AC26D3">
              <w:rPr>
                <w:rFonts w:ascii="Calibri" w:hAnsi="Calibri" w:cs="Calibri"/>
                <w:sz w:val="16"/>
                <w:szCs w:val="16"/>
                <w:lang w:eastAsia="es-MX"/>
              </w:rPr>
              <w:t>Vigencia: 01 Agosto de 2024 al 01 de Agosto de 2025</w:t>
            </w:r>
          </w:p>
        </w:tc>
        <w:tc>
          <w:tcPr>
            <w:tcW w:w="558" w:type="pct"/>
          </w:tcPr>
          <w:p w14:paraId="6CA93A07" w14:textId="09AC9C20" w:rsidR="00AC26D3" w:rsidRPr="006514CF" w:rsidRDefault="00AC26D3" w:rsidP="00AC26D3">
            <w:pPr>
              <w:widowControl/>
              <w:jc w:val="center"/>
              <w:rPr>
                <w:rFonts w:ascii="Calibri" w:hAnsi="Calibri" w:cs="Calibri"/>
                <w:sz w:val="16"/>
                <w:szCs w:val="16"/>
                <w:lang w:val="es-MX" w:eastAsia="es-MX"/>
              </w:rPr>
            </w:pPr>
            <w:r w:rsidRPr="001C08F7">
              <w:rPr>
                <w:rFonts w:asciiTheme="minorHAnsi" w:hAnsiTheme="minorHAnsi" w:cstheme="minorHAnsi"/>
                <w:sz w:val="16"/>
                <w:szCs w:val="16"/>
              </w:rPr>
              <w:t>Media / Software</w:t>
            </w:r>
          </w:p>
        </w:tc>
        <w:tc>
          <w:tcPr>
            <w:tcW w:w="533" w:type="pct"/>
          </w:tcPr>
          <w:p w14:paraId="33240C50" w14:textId="3DEE2C60"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1C08F7">
              <w:rPr>
                <w:rFonts w:asciiTheme="minorHAnsi" w:hAnsiTheme="minorHAnsi" w:cstheme="minorHAnsi"/>
                <w:sz w:val="16"/>
                <w:szCs w:val="16"/>
              </w:rPr>
              <w:t>10</w:t>
            </w:r>
          </w:p>
        </w:tc>
        <w:tc>
          <w:tcPr>
            <w:tcW w:w="712" w:type="pct"/>
          </w:tcPr>
          <w:p w14:paraId="08F936F4" w14:textId="65A23BAD" w:rsidR="00AC26D3" w:rsidRPr="006514CF" w:rsidRDefault="00AC26D3" w:rsidP="00AC26D3">
            <w:pPr>
              <w:widowControl/>
              <w:autoSpaceDE w:val="0"/>
              <w:autoSpaceDN w:val="0"/>
              <w:adjustRightInd w:val="0"/>
              <w:jc w:val="center"/>
              <w:rPr>
                <w:rFonts w:ascii="Calibri" w:hAnsi="Calibri" w:cs="Calibri"/>
                <w:sz w:val="16"/>
                <w:szCs w:val="16"/>
              </w:rPr>
            </w:pPr>
            <w:r w:rsidRPr="006514CF">
              <w:rPr>
                <w:rFonts w:ascii="Calibri" w:hAnsi="Calibri" w:cs="Calibri"/>
                <w:sz w:val="16"/>
                <w:szCs w:val="16"/>
              </w:rPr>
              <w:t>$</w:t>
            </w:r>
          </w:p>
        </w:tc>
        <w:tc>
          <w:tcPr>
            <w:tcW w:w="613" w:type="pct"/>
          </w:tcPr>
          <w:p w14:paraId="5BBDD29B" w14:textId="1BD84C05" w:rsidR="00AC26D3" w:rsidRPr="006514CF" w:rsidRDefault="00AC26D3" w:rsidP="00AC26D3">
            <w:pPr>
              <w:widowControl/>
              <w:jc w:val="center"/>
              <w:rPr>
                <w:rFonts w:ascii="Calibri" w:hAnsi="Calibri" w:cs="Calibri"/>
                <w:sz w:val="16"/>
                <w:szCs w:val="16"/>
              </w:rPr>
            </w:pPr>
            <w:r w:rsidRPr="006514CF">
              <w:rPr>
                <w:rFonts w:ascii="Calibri" w:hAnsi="Calibri" w:cs="Calibri"/>
                <w:sz w:val="16"/>
                <w:szCs w:val="16"/>
              </w:rPr>
              <w:t>$</w:t>
            </w:r>
          </w:p>
        </w:tc>
      </w:tr>
      <w:tr w:rsidR="00AC26D3" w:rsidRPr="001309B4" w14:paraId="4A772FEB" w14:textId="77777777" w:rsidTr="001309B4">
        <w:trPr>
          <w:trHeight w:val="20"/>
          <w:jc w:val="center"/>
        </w:trPr>
        <w:tc>
          <w:tcPr>
            <w:tcW w:w="609" w:type="pct"/>
            <w:shd w:val="clear" w:color="auto" w:fill="auto"/>
          </w:tcPr>
          <w:p w14:paraId="3FE257A5" w14:textId="4EA546E6" w:rsidR="00AC26D3" w:rsidRPr="006514CF" w:rsidRDefault="00AC26D3" w:rsidP="00AC26D3">
            <w:pPr>
              <w:widowControl/>
              <w:jc w:val="center"/>
              <w:rPr>
                <w:rFonts w:ascii="Calibri" w:hAnsi="Calibri" w:cs="Calibri"/>
                <w:sz w:val="16"/>
                <w:szCs w:val="16"/>
              </w:rPr>
            </w:pPr>
          </w:p>
        </w:tc>
        <w:tc>
          <w:tcPr>
            <w:tcW w:w="1974" w:type="pct"/>
          </w:tcPr>
          <w:p w14:paraId="694927A9" w14:textId="77777777" w:rsidR="00AC26D3" w:rsidRPr="006514CF" w:rsidRDefault="00AC26D3" w:rsidP="00AC26D3">
            <w:pPr>
              <w:widowControl/>
              <w:rPr>
                <w:rFonts w:ascii="Calibri" w:hAnsi="Calibri" w:cs="Calibri"/>
                <w:sz w:val="16"/>
                <w:szCs w:val="16"/>
                <w:lang w:val="es-MX" w:eastAsia="es-MX"/>
              </w:rPr>
            </w:pPr>
          </w:p>
        </w:tc>
        <w:tc>
          <w:tcPr>
            <w:tcW w:w="558" w:type="pct"/>
          </w:tcPr>
          <w:p w14:paraId="36836C9D" w14:textId="77777777" w:rsidR="00AC26D3" w:rsidRPr="006514CF" w:rsidRDefault="00AC26D3" w:rsidP="00AC26D3">
            <w:pPr>
              <w:widowControl/>
              <w:jc w:val="center"/>
              <w:rPr>
                <w:rFonts w:ascii="Calibri" w:hAnsi="Calibri" w:cs="Calibri"/>
                <w:sz w:val="16"/>
                <w:szCs w:val="16"/>
                <w:lang w:val="es-MX" w:eastAsia="es-MX"/>
              </w:rPr>
            </w:pPr>
          </w:p>
        </w:tc>
        <w:tc>
          <w:tcPr>
            <w:tcW w:w="533" w:type="pct"/>
          </w:tcPr>
          <w:p w14:paraId="6AEAA44A" w14:textId="74B407FC"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Subtotal</w:t>
            </w:r>
          </w:p>
        </w:tc>
        <w:tc>
          <w:tcPr>
            <w:tcW w:w="712" w:type="pct"/>
          </w:tcPr>
          <w:p w14:paraId="46ADA23E" w14:textId="39A337AC"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w:t>
            </w:r>
          </w:p>
        </w:tc>
        <w:tc>
          <w:tcPr>
            <w:tcW w:w="613" w:type="pct"/>
          </w:tcPr>
          <w:p w14:paraId="0E360C01" w14:textId="1EF163AE" w:rsidR="00AC26D3" w:rsidRPr="006514CF" w:rsidRDefault="00AC26D3" w:rsidP="00AC26D3">
            <w:pPr>
              <w:widowControl/>
              <w:jc w:val="center"/>
              <w:rPr>
                <w:rFonts w:ascii="Calibri" w:hAnsi="Calibri" w:cs="Calibri"/>
                <w:b/>
                <w:sz w:val="16"/>
                <w:szCs w:val="16"/>
                <w:lang w:val="es-MX" w:eastAsia="es-MX"/>
              </w:rPr>
            </w:pPr>
            <w:r w:rsidRPr="006514CF">
              <w:rPr>
                <w:rFonts w:ascii="Calibri" w:hAnsi="Calibri" w:cs="Calibri"/>
                <w:b/>
                <w:sz w:val="16"/>
                <w:szCs w:val="16"/>
              </w:rPr>
              <w:t>$</w:t>
            </w:r>
          </w:p>
        </w:tc>
      </w:tr>
      <w:tr w:rsidR="00AC26D3" w:rsidRPr="001309B4" w14:paraId="60EA3A5B" w14:textId="77777777" w:rsidTr="001309B4">
        <w:trPr>
          <w:trHeight w:val="20"/>
          <w:jc w:val="center"/>
        </w:trPr>
        <w:tc>
          <w:tcPr>
            <w:tcW w:w="609" w:type="pct"/>
            <w:shd w:val="clear" w:color="auto" w:fill="auto"/>
          </w:tcPr>
          <w:p w14:paraId="05A16701" w14:textId="77777777" w:rsidR="00AC26D3" w:rsidRPr="006514CF" w:rsidRDefault="00AC26D3" w:rsidP="00AC26D3">
            <w:pPr>
              <w:widowControl/>
              <w:jc w:val="center"/>
              <w:rPr>
                <w:rFonts w:ascii="Calibri" w:hAnsi="Calibri" w:cs="Calibri"/>
                <w:sz w:val="16"/>
                <w:szCs w:val="16"/>
              </w:rPr>
            </w:pPr>
          </w:p>
        </w:tc>
        <w:tc>
          <w:tcPr>
            <w:tcW w:w="1974" w:type="pct"/>
          </w:tcPr>
          <w:p w14:paraId="1BF936FB" w14:textId="77777777" w:rsidR="00AC26D3" w:rsidRPr="006514CF" w:rsidRDefault="00AC26D3" w:rsidP="00AC26D3">
            <w:pPr>
              <w:widowControl/>
              <w:rPr>
                <w:rFonts w:ascii="Calibri" w:hAnsi="Calibri" w:cs="Calibri"/>
                <w:sz w:val="16"/>
                <w:szCs w:val="16"/>
                <w:lang w:val="es-MX" w:eastAsia="es-MX"/>
              </w:rPr>
            </w:pPr>
          </w:p>
        </w:tc>
        <w:tc>
          <w:tcPr>
            <w:tcW w:w="558" w:type="pct"/>
          </w:tcPr>
          <w:p w14:paraId="42BEF5B4" w14:textId="77777777" w:rsidR="00AC26D3" w:rsidRPr="006514CF" w:rsidRDefault="00AC26D3" w:rsidP="00AC26D3">
            <w:pPr>
              <w:widowControl/>
              <w:jc w:val="center"/>
              <w:rPr>
                <w:rFonts w:ascii="Calibri" w:hAnsi="Calibri" w:cs="Calibri"/>
                <w:sz w:val="16"/>
                <w:szCs w:val="16"/>
                <w:lang w:val="es-MX" w:eastAsia="es-MX"/>
              </w:rPr>
            </w:pPr>
          </w:p>
        </w:tc>
        <w:tc>
          <w:tcPr>
            <w:tcW w:w="533" w:type="pct"/>
          </w:tcPr>
          <w:p w14:paraId="32E4CEE9" w14:textId="77777777"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IVA</w:t>
            </w:r>
          </w:p>
        </w:tc>
        <w:tc>
          <w:tcPr>
            <w:tcW w:w="712" w:type="pct"/>
          </w:tcPr>
          <w:p w14:paraId="0EE2964A" w14:textId="77777777"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w:t>
            </w:r>
          </w:p>
        </w:tc>
        <w:tc>
          <w:tcPr>
            <w:tcW w:w="613" w:type="pct"/>
          </w:tcPr>
          <w:p w14:paraId="25AC5FF7" w14:textId="2D89BFA3" w:rsidR="00AC26D3" w:rsidRPr="006514CF" w:rsidRDefault="00AC26D3" w:rsidP="00AC26D3">
            <w:pPr>
              <w:widowControl/>
              <w:jc w:val="center"/>
              <w:rPr>
                <w:rFonts w:ascii="Calibri" w:hAnsi="Calibri" w:cs="Calibri"/>
                <w:b/>
                <w:sz w:val="16"/>
                <w:szCs w:val="16"/>
                <w:lang w:val="es-MX" w:eastAsia="es-MX"/>
              </w:rPr>
            </w:pPr>
            <w:r w:rsidRPr="006514CF">
              <w:rPr>
                <w:rFonts w:ascii="Calibri" w:hAnsi="Calibri" w:cs="Calibri"/>
                <w:b/>
                <w:sz w:val="16"/>
                <w:szCs w:val="16"/>
              </w:rPr>
              <w:t>$</w:t>
            </w:r>
          </w:p>
        </w:tc>
      </w:tr>
      <w:tr w:rsidR="00AC26D3" w:rsidRPr="001309B4" w14:paraId="42BCA89A" w14:textId="77777777" w:rsidTr="001309B4">
        <w:trPr>
          <w:trHeight w:val="20"/>
          <w:jc w:val="center"/>
        </w:trPr>
        <w:tc>
          <w:tcPr>
            <w:tcW w:w="609" w:type="pct"/>
            <w:shd w:val="clear" w:color="auto" w:fill="auto"/>
          </w:tcPr>
          <w:p w14:paraId="14CD94AC" w14:textId="77777777" w:rsidR="00AC26D3" w:rsidRPr="006514CF" w:rsidRDefault="00AC26D3" w:rsidP="00AC26D3">
            <w:pPr>
              <w:widowControl/>
              <w:jc w:val="center"/>
              <w:rPr>
                <w:rFonts w:ascii="Calibri" w:hAnsi="Calibri" w:cs="Calibri"/>
                <w:sz w:val="16"/>
                <w:szCs w:val="16"/>
              </w:rPr>
            </w:pPr>
          </w:p>
        </w:tc>
        <w:tc>
          <w:tcPr>
            <w:tcW w:w="1974" w:type="pct"/>
          </w:tcPr>
          <w:p w14:paraId="2DCD3545" w14:textId="77777777" w:rsidR="00AC26D3" w:rsidRPr="006514CF" w:rsidRDefault="00AC26D3" w:rsidP="00AC26D3">
            <w:pPr>
              <w:widowControl/>
              <w:rPr>
                <w:rFonts w:ascii="Calibri" w:hAnsi="Calibri" w:cs="Calibri"/>
                <w:sz w:val="16"/>
                <w:szCs w:val="16"/>
                <w:lang w:val="es-MX" w:eastAsia="es-MX"/>
              </w:rPr>
            </w:pPr>
          </w:p>
        </w:tc>
        <w:tc>
          <w:tcPr>
            <w:tcW w:w="558" w:type="pct"/>
          </w:tcPr>
          <w:p w14:paraId="3481670B" w14:textId="77777777" w:rsidR="00AC26D3" w:rsidRPr="006514CF" w:rsidRDefault="00AC26D3" w:rsidP="00AC26D3">
            <w:pPr>
              <w:widowControl/>
              <w:jc w:val="center"/>
              <w:rPr>
                <w:rFonts w:ascii="Calibri" w:hAnsi="Calibri" w:cs="Calibri"/>
                <w:sz w:val="16"/>
                <w:szCs w:val="16"/>
                <w:lang w:val="es-MX" w:eastAsia="es-MX"/>
              </w:rPr>
            </w:pPr>
          </w:p>
        </w:tc>
        <w:tc>
          <w:tcPr>
            <w:tcW w:w="533" w:type="pct"/>
          </w:tcPr>
          <w:p w14:paraId="635AD5B4" w14:textId="77777777"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 xml:space="preserve">Total </w:t>
            </w:r>
          </w:p>
        </w:tc>
        <w:tc>
          <w:tcPr>
            <w:tcW w:w="712" w:type="pct"/>
          </w:tcPr>
          <w:p w14:paraId="2EC549E3" w14:textId="77777777" w:rsidR="00AC26D3" w:rsidRPr="006514CF" w:rsidRDefault="00AC26D3" w:rsidP="00AC26D3">
            <w:pPr>
              <w:widowControl/>
              <w:autoSpaceDE w:val="0"/>
              <w:autoSpaceDN w:val="0"/>
              <w:adjustRightInd w:val="0"/>
              <w:jc w:val="center"/>
              <w:rPr>
                <w:rFonts w:asciiTheme="minorHAnsi" w:hAnsiTheme="minorHAnsi" w:cstheme="minorHAnsi"/>
                <w:b/>
                <w:color w:val="000000"/>
                <w:sz w:val="16"/>
                <w:szCs w:val="16"/>
              </w:rPr>
            </w:pPr>
            <w:r w:rsidRPr="006514CF">
              <w:rPr>
                <w:rFonts w:asciiTheme="minorHAnsi" w:hAnsiTheme="minorHAnsi" w:cstheme="minorHAnsi"/>
                <w:b/>
                <w:color w:val="000000"/>
                <w:sz w:val="16"/>
                <w:szCs w:val="16"/>
              </w:rPr>
              <w:t>$</w:t>
            </w:r>
          </w:p>
        </w:tc>
        <w:tc>
          <w:tcPr>
            <w:tcW w:w="613" w:type="pct"/>
          </w:tcPr>
          <w:p w14:paraId="61B047BB" w14:textId="18899740" w:rsidR="00AC26D3" w:rsidRPr="006514CF" w:rsidRDefault="00AC26D3" w:rsidP="00AC26D3">
            <w:pPr>
              <w:widowControl/>
              <w:jc w:val="center"/>
              <w:rPr>
                <w:rFonts w:ascii="Calibri" w:hAnsi="Calibri" w:cs="Calibri"/>
                <w:b/>
                <w:sz w:val="16"/>
                <w:szCs w:val="16"/>
                <w:lang w:val="es-MX" w:eastAsia="es-MX"/>
              </w:rPr>
            </w:pPr>
            <w:r w:rsidRPr="006514CF">
              <w:rPr>
                <w:rFonts w:ascii="Calibri" w:hAnsi="Calibri" w:cs="Calibri"/>
                <w:b/>
                <w:sz w:val="16"/>
                <w:szCs w:val="16"/>
              </w:rPr>
              <w:t>$</w:t>
            </w:r>
          </w:p>
        </w:tc>
      </w:tr>
    </w:tbl>
    <w:p w14:paraId="3A505F89" w14:textId="3C38B694" w:rsidR="00043DDC" w:rsidRPr="001309B4" w:rsidRDefault="00043DDC" w:rsidP="000E722E">
      <w:pPr>
        <w:widowControl/>
        <w:tabs>
          <w:tab w:val="left" w:pos="6804"/>
        </w:tabs>
        <w:ind w:left="1134" w:right="617" w:hanging="1134"/>
        <w:jc w:val="right"/>
        <w:rPr>
          <w:rFonts w:asciiTheme="minorHAnsi" w:hAnsiTheme="minorHAnsi" w:cstheme="minorHAnsi"/>
          <w:b/>
          <w:sz w:val="16"/>
          <w:szCs w:val="16"/>
        </w:rPr>
      </w:pPr>
    </w:p>
    <w:p w14:paraId="693813C1" w14:textId="77777777" w:rsidR="001309B4" w:rsidRPr="001309B4" w:rsidRDefault="001309B4" w:rsidP="001309B4">
      <w:pPr>
        <w:widowControl/>
        <w:tabs>
          <w:tab w:val="left" w:pos="6804"/>
        </w:tabs>
        <w:ind w:left="1134" w:right="617" w:hanging="1134"/>
        <w:jc w:val="right"/>
        <w:rPr>
          <w:rFonts w:asciiTheme="minorHAnsi" w:hAnsiTheme="minorHAnsi" w:cstheme="minorHAnsi"/>
          <w:b/>
          <w:sz w:val="16"/>
          <w:szCs w:val="16"/>
        </w:rPr>
      </w:pPr>
    </w:p>
    <w:p w14:paraId="275ACA8D" w14:textId="77777777" w:rsidR="001309B4" w:rsidRPr="001309B4" w:rsidRDefault="001309B4" w:rsidP="001309B4">
      <w:pPr>
        <w:widowControl/>
        <w:tabs>
          <w:tab w:val="left" w:pos="6804"/>
        </w:tabs>
        <w:ind w:left="1134" w:right="617" w:hanging="1134"/>
        <w:jc w:val="right"/>
        <w:rPr>
          <w:rFonts w:asciiTheme="minorHAnsi" w:hAnsiTheme="minorHAnsi" w:cstheme="minorHAnsi"/>
          <w:b/>
          <w:sz w:val="16"/>
          <w:szCs w:val="16"/>
        </w:rPr>
      </w:pPr>
      <w:r w:rsidRPr="001309B4">
        <w:rPr>
          <w:rFonts w:asciiTheme="minorHAnsi" w:hAnsiTheme="minorHAnsi" w:cstheme="minorHAnsi"/>
          <w:b/>
          <w:sz w:val="16"/>
          <w:szCs w:val="16"/>
        </w:rPr>
        <w:t>(cantidad con letra 00/100 M.N.)</w:t>
      </w:r>
    </w:p>
    <w:p w14:paraId="3C2CB36B" w14:textId="1777197E" w:rsidR="008D2D0A" w:rsidRPr="00C1502D" w:rsidRDefault="006514CF" w:rsidP="00C1502D">
      <w:pPr>
        <w:widowControl/>
        <w:tabs>
          <w:tab w:val="left" w:pos="6804"/>
        </w:tabs>
        <w:ind w:left="1134" w:right="617" w:hanging="1134"/>
        <w:jc w:val="right"/>
        <w:rPr>
          <w:rFonts w:asciiTheme="minorHAnsi" w:hAnsiTheme="minorHAnsi" w:cstheme="minorHAnsi"/>
          <w:b/>
          <w:sz w:val="16"/>
          <w:szCs w:val="16"/>
        </w:rPr>
      </w:pPr>
      <w:r w:rsidRPr="00AC26D3">
        <w:rPr>
          <w:rFonts w:asciiTheme="minorHAnsi" w:hAnsiTheme="minorHAnsi" w:cstheme="minorHAnsi"/>
          <w:b/>
          <w:sz w:val="16"/>
          <w:szCs w:val="16"/>
        </w:rPr>
        <w:t xml:space="preserve"> </w:t>
      </w:r>
      <w:r w:rsidR="006B5A59" w:rsidRPr="00AC26D3">
        <w:rPr>
          <w:rFonts w:asciiTheme="minorHAnsi" w:hAnsiTheme="minorHAnsi" w:cstheme="minorHAnsi"/>
          <w:b/>
          <w:sz w:val="16"/>
          <w:szCs w:val="16"/>
        </w:rPr>
        <w:t>(cantidad</w:t>
      </w:r>
      <w:r w:rsidR="006B5A59" w:rsidRPr="001309B4">
        <w:rPr>
          <w:rFonts w:asciiTheme="minorHAnsi" w:hAnsiTheme="minorHAnsi" w:cstheme="minorHAnsi"/>
          <w:b/>
          <w:sz w:val="16"/>
          <w:szCs w:val="16"/>
        </w:rPr>
        <w:t xml:space="preserve"> con letra)</w:t>
      </w:r>
    </w:p>
    <w:p w14:paraId="2104F762" w14:textId="62366230" w:rsidR="00D000F9" w:rsidRPr="001309B4" w:rsidRDefault="00D000F9" w:rsidP="001309B4">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w:t>
      </w:r>
      <w:r w:rsidR="001309B4">
        <w:rPr>
          <w:rFonts w:asciiTheme="minorHAnsi" w:hAnsiTheme="minorHAnsi" w:cstheme="minorHAnsi"/>
          <w:b/>
          <w:sz w:val="18"/>
          <w:szCs w:val="18"/>
        </w:rPr>
        <w:t>pante o su representante legal)</w:t>
      </w:r>
    </w:p>
    <w:p w14:paraId="4C11D097" w14:textId="1319C98E" w:rsidR="000E722E" w:rsidRDefault="000E722E" w:rsidP="00EE207B">
      <w:pPr>
        <w:pStyle w:val="Textoindependiente"/>
        <w:ind w:right="708"/>
        <w:rPr>
          <w:rFonts w:asciiTheme="minorHAnsi" w:hAnsiTheme="minorHAnsi" w:cstheme="minorHAnsi"/>
          <w:sz w:val="18"/>
          <w:szCs w:val="18"/>
          <w:lang w:val="es-ES"/>
        </w:rPr>
      </w:pPr>
    </w:p>
    <w:p w14:paraId="74A85E38" w14:textId="77777777" w:rsidR="006514CF" w:rsidRDefault="006514CF" w:rsidP="00D000F9">
      <w:pPr>
        <w:pStyle w:val="Textoindependiente"/>
        <w:ind w:right="708"/>
        <w:jc w:val="center"/>
        <w:rPr>
          <w:rFonts w:asciiTheme="minorHAnsi" w:hAnsiTheme="minorHAnsi" w:cstheme="minorHAnsi"/>
          <w:sz w:val="18"/>
          <w:szCs w:val="18"/>
        </w:rPr>
      </w:pPr>
    </w:p>
    <w:p w14:paraId="57C7B6C0" w14:textId="77777777" w:rsidR="006514CF" w:rsidRDefault="006514CF" w:rsidP="00D000F9">
      <w:pPr>
        <w:pStyle w:val="Textoindependiente"/>
        <w:ind w:right="708"/>
        <w:jc w:val="center"/>
        <w:rPr>
          <w:rFonts w:asciiTheme="minorHAnsi" w:hAnsiTheme="minorHAnsi" w:cstheme="minorHAnsi"/>
          <w:sz w:val="18"/>
          <w:szCs w:val="18"/>
        </w:rPr>
      </w:pPr>
    </w:p>
    <w:p w14:paraId="588D3B67" w14:textId="77777777" w:rsidR="006514CF" w:rsidRDefault="006514CF" w:rsidP="00D000F9">
      <w:pPr>
        <w:pStyle w:val="Textoindependiente"/>
        <w:ind w:right="708"/>
        <w:jc w:val="center"/>
        <w:rPr>
          <w:rFonts w:asciiTheme="minorHAnsi" w:hAnsiTheme="minorHAnsi" w:cstheme="minorHAnsi"/>
          <w:sz w:val="18"/>
          <w:szCs w:val="18"/>
        </w:rPr>
      </w:pPr>
    </w:p>
    <w:p w14:paraId="43DA4545" w14:textId="77777777" w:rsidR="006514CF" w:rsidRDefault="006514CF" w:rsidP="00D000F9">
      <w:pPr>
        <w:pStyle w:val="Textoindependiente"/>
        <w:ind w:right="708"/>
        <w:jc w:val="center"/>
        <w:rPr>
          <w:rFonts w:asciiTheme="minorHAnsi" w:hAnsiTheme="minorHAnsi" w:cstheme="minorHAnsi"/>
          <w:sz w:val="18"/>
          <w:szCs w:val="18"/>
        </w:rPr>
      </w:pPr>
    </w:p>
    <w:p w14:paraId="6106F108" w14:textId="77777777" w:rsidR="006514CF" w:rsidRDefault="006514CF" w:rsidP="00D000F9">
      <w:pPr>
        <w:pStyle w:val="Textoindependiente"/>
        <w:ind w:right="708"/>
        <w:jc w:val="center"/>
        <w:rPr>
          <w:rFonts w:asciiTheme="minorHAnsi" w:hAnsiTheme="minorHAnsi" w:cstheme="minorHAnsi"/>
          <w:sz w:val="18"/>
          <w:szCs w:val="18"/>
        </w:rPr>
      </w:pPr>
    </w:p>
    <w:p w14:paraId="3CB683FA" w14:textId="77777777" w:rsidR="006514CF" w:rsidRDefault="006514CF" w:rsidP="00D000F9">
      <w:pPr>
        <w:pStyle w:val="Textoindependiente"/>
        <w:ind w:right="708"/>
        <w:jc w:val="center"/>
        <w:rPr>
          <w:rFonts w:asciiTheme="minorHAnsi" w:hAnsiTheme="minorHAnsi" w:cstheme="minorHAnsi"/>
          <w:sz w:val="18"/>
          <w:szCs w:val="18"/>
        </w:rPr>
      </w:pPr>
    </w:p>
    <w:p w14:paraId="6B5E0BCE" w14:textId="77777777" w:rsidR="006514CF" w:rsidRDefault="006514CF" w:rsidP="00D000F9">
      <w:pPr>
        <w:pStyle w:val="Textoindependiente"/>
        <w:ind w:right="708"/>
        <w:jc w:val="center"/>
        <w:rPr>
          <w:rFonts w:asciiTheme="minorHAnsi" w:hAnsiTheme="minorHAnsi" w:cstheme="minorHAnsi"/>
          <w:sz w:val="18"/>
          <w:szCs w:val="18"/>
        </w:rPr>
      </w:pPr>
    </w:p>
    <w:p w14:paraId="15739749" w14:textId="77777777" w:rsidR="006514CF" w:rsidRDefault="006514CF" w:rsidP="00D000F9">
      <w:pPr>
        <w:pStyle w:val="Textoindependiente"/>
        <w:ind w:right="708"/>
        <w:jc w:val="center"/>
        <w:rPr>
          <w:rFonts w:asciiTheme="minorHAnsi" w:hAnsiTheme="minorHAnsi" w:cstheme="minorHAnsi"/>
          <w:sz w:val="18"/>
          <w:szCs w:val="18"/>
        </w:rPr>
      </w:pPr>
    </w:p>
    <w:p w14:paraId="19D1D967" w14:textId="77777777" w:rsidR="006514CF" w:rsidRDefault="006514CF" w:rsidP="00D000F9">
      <w:pPr>
        <w:pStyle w:val="Textoindependiente"/>
        <w:ind w:right="708"/>
        <w:jc w:val="center"/>
        <w:rPr>
          <w:rFonts w:asciiTheme="minorHAnsi" w:hAnsiTheme="minorHAnsi" w:cstheme="minorHAnsi"/>
          <w:sz w:val="18"/>
          <w:szCs w:val="18"/>
        </w:rPr>
      </w:pPr>
    </w:p>
    <w:p w14:paraId="13B63D59" w14:textId="77777777" w:rsidR="006514CF" w:rsidRDefault="006514CF" w:rsidP="00D000F9">
      <w:pPr>
        <w:pStyle w:val="Textoindependiente"/>
        <w:ind w:right="708"/>
        <w:jc w:val="center"/>
        <w:rPr>
          <w:rFonts w:asciiTheme="minorHAnsi" w:hAnsiTheme="minorHAnsi" w:cstheme="minorHAnsi"/>
          <w:sz w:val="18"/>
          <w:szCs w:val="18"/>
        </w:rPr>
      </w:pPr>
    </w:p>
    <w:p w14:paraId="017D6D93" w14:textId="77777777" w:rsidR="006514CF" w:rsidRDefault="006514CF" w:rsidP="00D000F9">
      <w:pPr>
        <w:pStyle w:val="Textoindependiente"/>
        <w:ind w:right="708"/>
        <w:jc w:val="center"/>
        <w:rPr>
          <w:rFonts w:asciiTheme="minorHAnsi" w:hAnsiTheme="minorHAnsi" w:cstheme="minorHAnsi"/>
          <w:sz w:val="18"/>
          <w:szCs w:val="18"/>
        </w:rPr>
      </w:pPr>
    </w:p>
    <w:p w14:paraId="240718B2" w14:textId="77777777" w:rsidR="006514CF" w:rsidRDefault="006514CF" w:rsidP="00D000F9">
      <w:pPr>
        <w:pStyle w:val="Textoindependiente"/>
        <w:ind w:right="708"/>
        <w:jc w:val="center"/>
        <w:rPr>
          <w:rFonts w:asciiTheme="minorHAnsi" w:hAnsiTheme="minorHAnsi" w:cstheme="minorHAnsi"/>
          <w:sz w:val="18"/>
          <w:szCs w:val="18"/>
        </w:rPr>
      </w:pPr>
    </w:p>
    <w:p w14:paraId="50DC70C9" w14:textId="77777777" w:rsidR="006514CF" w:rsidRDefault="006514CF" w:rsidP="00D000F9">
      <w:pPr>
        <w:pStyle w:val="Textoindependiente"/>
        <w:ind w:right="708"/>
        <w:jc w:val="center"/>
        <w:rPr>
          <w:rFonts w:asciiTheme="minorHAnsi" w:hAnsiTheme="minorHAnsi" w:cstheme="minorHAnsi"/>
          <w:sz w:val="18"/>
          <w:szCs w:val="18"/>
        </w:rPr>
      </w:pPr>
    </w:p>
    <w:p w14:paraId="28CCC463" w14:textId="77777777" w:rsidR="006514CF" w:rsidRDefault="006514CF" w:rsidP="00D000F9">
      <w:pPr>
        <w:pStyle w:val="Textoindependiente"/>
        <w:ind w:right="708"/>
        <w:jc w:val="center"/>
        <w:rPr>
          <w:rFonts w:asciiTheme="minorHAnsi" w:hAnsiTheme="minorHAnsi" w:cstheme="minorHAnsi"/>
          <w:sz w:val="18"/>
          <w:szCs w:val="18"/>
        </w:rPr>
      </w:pPr>
    </w:p>
    <w:p w14:paraId="0747AC15" w14:textId="77777777" w:rsidR="006514CF" w:rsidRDefault="006514CF" w:rsidP="00D000F9">
      <w:pPr>
        <w:pStyle w:val="Textoindependiente"/>
        <w:ind w:right="708"/>
        <w:jc w:val="center"/>
        <w:rPr>
          <w:rFonts w:asciiTheme="minorHAnsi" w:hAnsiTheme="minorHAnsi" w:cstheme="minorHAnsi"/>
          <w:sz w:val="18"/>
          <w:szCs w:val="18"/>
        </w:rPr>
      </w:pPr>
    </w:p>
    <w:p w14:paraId="19CD485C" w14:textId="77777777" w:rsidR="006514CF" w:rsidRDefault="006514CF" w:rsidP="00D000F9">
      <w:pPr>
        <w:pStyle w:val="Textoindependiente"/>
        <w:ind w:right="708"/>
        <w:jc w:val="center"/>
        <w:rPr>
          <w:rFonts w:asciiTheme="minorHAnsi" w:hAnsiTheme="minorHAnsi" w:cstheme="minorHAnsi"/>
          <w:sz w:val="18"/>
          <w:szCs w:val="18"/>
        </w:rPr>
      </w:pPr>
    </w:p>
    <w:p w14:paraId="4D0195BF" w14:textId="77777777" w:rsidR="006514CF" w:rsidRDefault="006514CF" w:rsidP="00D000F9">
      <w:pPr>
        <w:pStyle w:val="Textoindependiente"/>
        <w:ind w:right="708"/>
        <w:jc w:val="center"/>
        <w:rPr>
          <w:rFonts w:asciiTheme="minorHAnsi" w:hAnsiTheme="minorHAnsi" w:cstheme="minorHAnsi"/>
          <w:sz w:val="18"/>
          <w:szCs w:val="18"/>
        </w:rPr>
      </w:pPr>
    </w:p>
    <w:p w14:paraId="37D6A997" w14:textId="77777777" w:rsidR="006514CF" w:rsidRDefault="006514CF" w:rsidP="00D000F9">
      <w:pPr>
        <w:pStyle w:val="Textoindependiente"/>
        <w:ind w:right="708"/>
        <w:jc w:val="center"/>
        <w:rPr>
          <w:rFonts w:asciiTheme="minorHAnsi" w:hAnsiTheme="minorHAnsi" w:cstheme="minorHAnsi"/>
          <w:sz w:val="18"/>
          <w:szCs w:val="18"/>
        </w:rPr>
      </w:pPr>
    </w:p>
    <w:p w14:paraId="6810432D" w14:textId="77777777" w:rsidR="006514CF" w:rsidRDefault="006514CF" w:rsidP="00D000F9">
      <w:pPr>
        <w:pStyle w:val="Textoindependiente"/>
        <w:ind w:right="708"/>
        <w:jc w:val="center"/>
        <w:rPr>
          <w:rFonts w:asciiTheme="minorHAnsi" w:hAnsiTheme="minorHAnsi" w:cstheme="minorHAnsi"/>
          <w:sz w:val="18"/>
          <w:szCs w:val="18"/>
        </w:rPr>
      </w:pPr>
    </w:p>
    <w:p w14:paraId="3FAEDDD9" w14:textId="7DC57C3E" w:rsidR="006514CF" w:rsidRDefault="006514CF" w:rsidP="00D000F9">
      <w:pPr>
        <w:pStyle w:val="Textoindependiente"/>
        <w:ind w:right="708"/>
        <w:jc w:val="center"/>
        <w:rPr>
          <w:rFonts w:asciiTheme="minorHAnsi" w:hAnsiTheme="minorHAnsi" w:cstheme="minorHAnsi"/>
          <w:sz w:val="18"/>
          <w:szCs w:val="18"/>
        </w:rPr>
      </w:pPr>
    </w:p>
    <w:p w14:paraId="3074C9ED" w14:textId="73C09F5E"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F9C9E9B" w14:textId="77777777" w:rsidR="00D000F9" w:rsidRPr="001309B4" w:rsidRDefault="00D000F9" w:rsidP="00D000F9">
      <w:pPr>
        <w:pStyle w:val="Textoindependiente3"/>
        <w:ind w:right="708"/>
        <w:jc w:val="right"/>
        <w:rPr>
          <w:rFonts w:asciiTheme="minorHAnsi" w:hAnsiTheme="minorHAnsi" w:cstheme="minorHAnsi"/>
          <w:sz w:val="16"/>
          <w:szCs w:val="16"/>
        </w:rPr>
      </w:pPr>
      <w:r w:rsidRPr="001309B4">
        <w:rPr>
          <w:rFonts w:asciiTheme="minorHAnsi" w:hAnsiTheme="minorHAnsi" w:cstheme="minorHAnsi"/>
          <w:sz w:val="16"/>
          <w:szCs w:val="16"/>
        </w:rPr>
        <w:t xml:space="preserve">Fecha: </w:t>
      </w:r>
    </w:p>
    <w:p w14:paraId="34FAA312" w14:textId="77777777" w:rsidR="00AB00DC" w:rsidRPr="001309B4" w:rsidRDefault="00AB00DC" w:rsidP="00AB00DC">
      <w:pPr>
        <w:tabs>
          <w:tab w:val="left" w:pos="284"/>
        </w:tabs>
        <w:jc w:val="both"/>
        <w:rPr>
          <w:rFonts w:asciiTheme="minorHAnsi" w:hAnsiTheme="minorHAnsi" w:cstheme="minorHAnsi"/>
          <w:b/>
          <w:color w:val="000000"/>
          <w:sz w:val="15"/>
          <w:szCs w:val="15"/>
        </w:rPr>
      </w:pPr>
      <w:r w:rsidRPr="001309B4">
        <w:rPr>
          <w:rFonts w:asciiTheme="minorHAnsi" w:hAnsiTheme="minorHAnsi" w:cstheme="minorHAnsi"/>
          <w:b/>
          <w:color w:val="000000"/>
          <w:sz w:val="15"/>
          <w:szCs w:val="15"/>
        </w:rPr>
        <w:t>UNIVERSIDAD AUTÓNOMA DE AGUASCALIENTES.</w:t>
      </w:r>
    </w:p>
    <w:p w14:paraId="0E4EC7A7" w14:textId="77777777" w:rsidR="00AB00DC" w:rsidRPr="001309B4" w:rsidRDefault="00AB00DC" w:rsidP="00AB00DC">
      <w:pPr>
        <w:tabs>
          <w:tab w:val="left" w:pos="284"/>
        </w:tabs>
        <w:jc w:val="both"/>
        <w:rPr>
          <w:rFonts w:asciiTheme="minorHAnsi" w:hAnsiTheme="minorHAnsi" w:cstheme="minorHAnsi"/>
          <w:b/>
          <w:color w:val="000000"/>
          <w:sz w:val="15"/>
          <w:szCs w:val="15"/>
        </w:rPr>
      </w:pPr>
      <w:r w:rsidRPr="001309B4">
        <w:rPr>
          <w:rFonts w:asciiTheme="minorHAnsi" w:hAnsiTheme="minorHAnsi" w:cstheme="minorHAnsi"/>
          <w:b/>
          <w:color w:val="000000"/>
          <w:sz w:val="15"/>
          <w:szCs w:val="15"/>
        </w:rPr>
        <w:t>P R E S E N T E.</w:t>
      </w:r>
    </w:p>
    <w:p w14:paraId="740C79C9" w14:textId="77777777" w:rsidR="001309B4" w:rsidRPr="001309B4" w:rsidRDefault="001309B4" w:rsidP="00AB00DC">
      <w:pPr>
        <w:pStyle w:val="Default"/>
        <w:tabs>
          <w:tab w:val="left" w:pos="9356"/>
        </w:tabs>
        <w:ind w:right="283"/>
        <w:jc w:val="both"/>
        <w:rPr>
          <w:rFonts w:asciiTheme="minorHAnsi" w:hAnsiTheme="minorHAnsi" w:cstheme="minorHAnsi"/>
          <w:b/>
          <w:bCs/>
          <w:sz w:val="15"/>
          <w:szCs w:val="15"/>
        </w:rPr>
      </w:pPr>
    </w:p>
    <w:p w14:paraId="6FF724CD" w14:textId="3F9C8E50" w:rsidR="00AB00DC" w:rsidRPr="001309B4" w:rsidRDefault="00AB00DC" w:rsidP="00AB00DC">
      <w:pPr>
        <w:pStyle w:val="Default"/>
        <w:tabs>
          <w:tab w:val="left" w:pos="9356"/>
        </w:tabs>
        <w:ind w:right="283"/>
        <w:jc w:val="both"/>
        <w:rPr>
          <w:rFonts w:asciiTheme="minorHAnsi" w:hAnsiTheme="minorHAnsi" w:cstheme="minorHAnsi"/>
          <w:sz w:val="15"/>
          <w:szCs w:val="15"/>
        </w:rPr>
      </w:pPr>
      <w:r w:rsidRPr="001309B4">
        <w:rPr>
          <w:rFonts w:asciiTheme="minorHAnsi" w:hAnsiTheme="minorHAnsi" w:cstheme="minorHAnsi"/>
          <w:b/>
          <w:bCs/>
          <w:sz w:val="15"/>
          <w:szCs w:val="15"/>
        </w:rPr>
        <w:t xml:space="preserve">Declaro bajo protesta de decir verdad </w:t>
      </w:r>
      <w:r w:rsidRPr="001309B4">
        <w:rPr>
          <w:rFonts w:asciiTheme="minorHAnsi" w:hAnsiTheme="minorHAnsi" w:cstheme="minorHAnsi"/>
          <w:sz w:val="15"/>
          <w:szCs w:val="15"/>
        </w:rPr>
        <w:t>que todos los datos aquí proporcionados son verdaderos. Hemos leído, revisado, analizado y aceptamos el contenido de las bases y sus anexos, de la presente Licitación</w:t>
      </w:r>
      <w:r w:rsidRPr="001309B4">
        <w:rPr>
          <w:rFonts w:asciiTheme="minorHAnsi" w:hAnsiTheme="minorHAnsi" w:cstheme="minorHAnsi"/>
          <w:b/>
          <w:bCs/>
          <w:sz w:val="15"/>
          <w:szCs w:val="15"/>
        </w:rPr>
        <w:t xml:space="preserve">, </w:t>
      </w:r>
      <w:r w:rsidRPr="001309B4">
        <w:rPr>
          <w:rFonts w:asciiTheme="minorHAnsi" w:hAnsiTheme="minorHAnsi" w:cstheme="minorHAnsi"/>
          <w:sz w:val="15"/>
          <w:szCs w:val="15"/>
        </w:rPr>
        <w:t xml:space="preserve">así como de las especificaciones, cantidades y características de los bienes y/o servicios requeridos, estando de acuerdo en cada uno de sus numerales. </w:t>
      </w:r>
    </w:p>
    <w:p w14:paraId="774BB033" w14:textId="77777777" w:rsidR="00AB00DC" w:rsidRPr="001309B4" w:rsidRDefault="00AB00DC" w:rsidP="00AB00DC">
      <w:pPr>
        <w:pStyle w:val="Default"/>
        <w:tabs>
          <w:tab w:val="left" w:pos="9356"/>
        </w:tabs>
        <w:ind w:right="283"/>
        <w:jc w:val="both"/>
        <w:rPr>
          <w:rFonts w:ascii="Calibri" w:hAnsi="Calibri" w:cs="Calibri"/>
          <w:color w:val="FF0000"/>
          <w:sz w:val="15"/>
          <w:szCs w:val="15"/>
        </w:rPr>
      </w:pPr>
    </w:p>
    <w:p w14:paraId="2DB38BBD" w14:textId="77777777" w:rsidR="00AB00DC" w:rsidRPr="001309B4" w:rsidRDefault="00AB00DC" w:rsidP="00AB00DC">
      <w:pPr>
        <w:pStyle w:val="Default"/>
        <w:tabs>
          <w:tab w:val="left" w:pos="9356"/>
        </w:tabs>
        <w:ind w:right="283"/>
        <w:jc w:val="both"/>
        <w:rPr>
          <w:rFonts w:ascii="Calibri" w:hAnsi="Calibri" w:cs="Calibri"/>
          <w:color w:val="auto"/>
          <w:sz w:val="15"/>
          <w:szCs w:val="15"/>
        </w:rPr>
      </w:pPr>
      <w:r w:rsidRPr="001309B4">
        <w:rPr>
          <w:rFonts w:ascii="Calibri" w:hAnsi="Calibri" w:cs="Calibri"/>
          <w:color w:val="auto"/>
          <w:sz w:val="15"/>
          <w:szCs w:val="15"/>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1309B4" w:rsidRDefault="00AB00DC" w:rsidP="00AB00DC">
      <w:pPr>
        <w:pStyle w:val="Default"/>
        <w:tabs>
          <w:tab w:val="left" w:pos="9356"/>
        </w:tabs>
        <w:ind w:right="283"/>
        <w:jc w:val="both"/>
        <w:rPr>
          <w:rFonts w:asciiTheme="minorHAnsi" w:hAnsiTheme="minorHAnsi" w:cstheme="minorHAnsi"/>
          <w:sz w:val="15"/>
          <w:szCs w:val="15"/>
          <w:highlight w:val="yellow"/>
        </w:rPr>
      </w:pPr>
    </w:p>
    <w:p w14:paraId="3A289FB1" w14:textId="77777777" w:rsidR="00AB00DC" w:rsidRPr="00E639A0" w:rsidRDefault="00AB00DC" w:rsidP="00AB00DC">
      <w:pPr>
        <w:jc w:val="both"/>
        <w:rPr>
          <w:rFonts w:asciiTheme="minorHAnsi" w:hAnsiTheme="minorHAnsi" w:cstheme="minorHAnsi"/>
          <w:color w:val="000000"/>
          <w:sz w:val="15"/>
          <w:szCs w:val="15"/>
          <w:lang w:val="es-MX" w:eastAsia="es-MX"/>
        </w:rPr>
      </w:pPr>
      <w:r w:rsidRPr="001309B4">
        <w:rPr>
          <w:rFonts w:asciiTheme="minorHAnsi" w:hAnsiTheme="minorHAnsi" w:cstheme="minorHAnsi"/>
          <w:color w:val="000000"/>
          <w:sz w:val="15"/>
          <w:szCs w:val="15"/>
          <w:lang w:val="es-MX" w:eastAsia="es-MX"/>
        </w:rPr>
        <w:t xml:space="preserve">Me comprometo a garantizar la </w:t>
      </w:r>
      <w:r w:rsidRPr="00E639A0">
        <w:rPr>
          <w:rFonts w:asciiTheme="minorHAnsi" w:hAnsiTheme="minorHAnsi" w:cstheme="minorHAnsi"/>
          <w:color w:val="000000"/>
          <w:sz w:val="15"/>
          <w:szCs w:val="15"/>
          <w:lang w:val="es-MX" w:eastAsia="es-MX"/>
        </w:rPr>
        <w:t>calidad de todos los bienes y/o servicios requeridos, por el período mínimo como se muestra a continuación:</w:t>
      </w:r>
    </w:p>
    <w:p w14:paraId="43830CD0" w14:textId="77777777" w:rsidR="00AB00DC" w:rsidRPr="00E639A0"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63"/>
        <w:gridCol w:w="3976"/>
      </w:tblGrid>
      <w:tr w:rsidR="003E737A" w:rsidRPr="00E639A0" w14:paraId="72752164" w14:textId="77777777" w:rsidTr="00AE4595">
        <w:trPr>
          <w:trHeight w:val="126"/>
          <w:jc w:val="center"/>
        </w:trPr>
        <w:tc>
          <w:tcPr>
            <w:tcW w:w="4763" w:type="dxa"/>
            <w:shd w:val="clear" w:color="auto" w:fill="D9D9D9" w:themeFill="background1" w:themeFillShade="D9"/>
          </w:tcPr>
          <w:p w14:paraId="79547482" w14:textId="77777777" w:rsidR="003E737A" w:rsidRPr="00E639A0" w:rsidRDefault="003E737A" w:rsidP="00AE4595">
            <w:pPr>
              <w:ind w:right="49"/>
              <w:jc w:val="center"/>
              <w:rPr>
                <w:rFonts w:asciiTheme="minorHAnsi" w:eastAsia="Calibri" w:hAnsiTheme="minorHAnsi" w:cstheme="minorHAnsi"/>
                <w:b/>
                <w:color w:val="000000"/>
                <w:sz w:val="14"/>
                <w:szCs w:val="14"/>
              </w:rPr>
            </w:pPr>
            <w:r w:rsidRPr="00E639A0">
              <w:rPr>
                <w:rFonts w:asciiTheme="minorHAnsi" w:eastAsia="Calibri" w:hAnsiTheme="minorHAnsi" w:cstheme="minorHAnsi"/>
                <w:b/>
                <w:color w:val="000000"/>
                <w:sz w:val="14"/>
                <w:szCs w:val="14"/>
              </w:rPr>
              <w:t>Tiempo de Garantía</w:t>
            </w:r>
          </w:p>
        </w:tc>
        <w:tc>
          <w:tcPr>
            <w:tcW w:w="3976" w:type="dxa"/>
            <w:shd w:val="clear" w:color="auto" w:fill="D9D9D9" w:themeFill="background1" w:themeFillShade="D9"/>
          </w:tcPr>
          <w:p w14:paraId="3806A859" w14:textId="77777777" w:rsidR="003E737A" w:rsidRPr="00E639A0" w:rsidRDefault="003E737A" w:rsidP="00AE4595">
            <w:pPr>
              <w:ind w:right="49"/>
              <w:jc w:val="center"/>
              <w:rPr>
                <w:rFonts w:asciiTheme="minorHAnsi" w:eastAsia="Calibri" w:hAnsiTheme="minorHAnsi" w:cstheme="minorHAnsi"/>
                <w:b/>
                <w:color w:val="000000"/>
                <w:sz w:val="14"/>
                <w:szCs w:val="14"/>
              </w:rPr>
            </w:pPr>
            <w:r w:rsidRPr="00E639A0">
              <w:rPr>
                <w:rFonts w:asciiTheme="minorHAnsi" w:eastAsia="Calibri" w:hAnsiTheme="minorHAnsi" w:cstheme="minorHAnsi"/>
                <w:b/>
                <w:color w:val="000000"/>
                <w:sz w:val="14"/>
                <w:szCs w:val="14"/>
              </w:rPr>
              <w:t>Partida</w:t>
            </w:r>
          </w:p>
        </w:tc>
      </w:tr>
      <w:tr w:rsidR="003E737A" w:rsidRPr="00E639A0" w14:paraId="18043690" w14:textId="77777777" w:rsidTr="00AE4595">
        <w:trPr>
          <w:trHeight w:val="325"/>
          <w:jc w:val="center"/>
        </w:trPr>
        <w:tc>
          <w:tcPr>
            <w:tcW w:w="4763" w:type="dxa"/>
            <w:shd w:val="clear" w:color="auto" w:fill="auto"/>
          </w:tcPr>
          <w:p w14:paraId="128EE8F9" w14:textId="77777777" w:rsidR="003E737A" w:rsidRPr="00E639A0" w:rsidRDefault="003E737A" w:rsidP="00AE4595">
            <w:pPr>
              <w:ind w:right="49"/>
              <w:jc w:val="center"/>
              <w:rPr>
                <w:rFonts w:asciiTheme="minorHAnsi" w:hAnsiTheme="minorHAnsi" w:cstheme="minorHAnsi"/>
                <w:color w:val="000000"/>
                <w:sz w:val="14"/>
                <w:szCs w:val="14"/>
                <w:lang w:val="es-MX" w:eastAsia="es-MX"/>
              </w:rPr>
            </w:pPr>
            <w:r w:rsidRPr="00E639A0">
              <w:rPr>
                <w:rFonts w:asciiTheme="minorHAnsi" w:hAnsiTheme="minorHAnsi" w:cstheme="minorHAnsi"/>
                <w:color w:val="000000"/>
                <w:sz w:val="14"/>
                <w:szCs w:val="14"/>
                <w:lang w:val="es-MX" w:eastAsia="es-MX"/>
              </w:rPr>
              <w:t>12 meses</w:t>
            </w:r>
          </w:p>
        </w:tc>
        <w:tc>
          <w:tcPr>
            <w:tcW w:w="3976" w:type="dxa"/>
            <w:shd w:val="clear" w:color="auto" w:fill="auto"/>
          </w:tcPr>
          <w:p w14:paraId="0F8C64D0" w14:textId="59EA452D" w:rsidR="003E737A" w:rsidRPr="00E639A0" w:rsidRDefault="003E737A" w:rsidP="00AE4595">
            <w:pPr>
              <w:ind w:right="49"/>
              <w:jc w:val="center"/>
              <w:rPr>
                <w:rFonts w:asciiTheme="minorHAnsi" w:eastAsia="Calibri" w:hAnsiTheme="minorHAnsi" w:cstheme="minorHAnsi"/>
                <w:color w:val="000000"/>
                <w:sz w:val="14"/>
                <w:szCs w:val="14"/>
              </w:rPr>
            </w:pPr>
            <w:r w:rsidRPr="00E639A0">
              <w:rPr>
                <w:rFonts w:asciiTheme="minorHAnsi" w:eastAsia="Calibri" w:hAnsiTheme="minorHAnsi" w:cstheme="minorHAnsi"/>
                <w:color w:val="000000"/>
                <w:sz w:val="14"/>
                <w:szCs w:val="14"/>
              </w:rPr>
              <w:t xml:space="preserve">4, 9, 10, 11, 12, 13, 14, 15, 16, 17, 18, 19, 20, 21, 22, 23, 24, 25, 26, 27, 31, 32, 33, 35, 39, 40, 41, 42, 43, 46, </w:t>
            </w:r>
            <w:r w:rsidR="006514CF" w:rsidRPr="00E639A0">
              <w:rPr>
                <w:rFonts w:asciiTheme="minorHAnsi" w:eastAsia="Calibri" w:hAnsiTheme="minorHAnsi" w:cstheme="minorHAnsi"/>
                <w:color w:val="000000"/>
                <w:sz w:val="14"/>
                <w:szCs w:val="14"/>
              </w:rPr>
              <w:t>47, 48, 49, 50, 51, 52, 53, 54.</w:t>
            </w:r>
          </w:p>
        </w:tc>
      </w:tr>
      <w:tr w:rsidR="003E737A" w:rsidRPr="00E639A0" w14:paraId="3A62C453" w14:textId="77777777" w:rsidTr="00AE4595">
        <w:trPr>
          <w:trHeight w:val="227"/>
          <w:jc w:val="center"/>
        </w:trPr>
        <w:tc>
          <w:tcPr>
            <w:tcW w:w="4763" w:type="dxa"/>
            <w:shd w:val="clear" w:color="auto" w:fill="auto"/>
          </w:tcPr>
          <w:p w14:paraId="74ADF239" w14:textId="77777777" w:rsidR="003E737A" w:rsidRPr="00E639A0" w:rsidRDefault="003E737A" w:rsidP="00AE4595">
            <w:pPr>
              <w:ind w:right="49"/>
              <w:jc w:val="center"/>
              <w:rPr>
                <w:rFonts w:asciiTheme="minorHAnsi" w:hAnsiTheme="minorHAnsi" w:cstheme="minorHAnsi"/>
                <w:color w:val="000000"/>
                <w:sz w:val="14"/>
                <w:szCs w:val="14"/>
                <w:lang w:val="es-MX" w:eastAsia="es-MX"/>
              </w:rPr>
            </w:pPr>
            <w:r w:rsidRPr="00E639A0">
              <w:rPr>
                <w:rFonts w:asciiTheme="minorHAnsi" w:hAnsiTheme="minorHAnsi" w:cstheme="minorHAnsi"/>
                <w:color w:val="000000"/>
                <w:sz w:val="14"/>
                <w:szCs w:val="14"/>
                <w:lang w:val="es-MX" w:eastAsia="es-MX"/>
              </w:rPr>
              <w:t>36 meses</w:t>
            </w:r>
          </w:p>
        </w:tc>
        <w:tc>
          <w:tcPr>
            <w:tcW w:w="3976" w:type="dxa"/>
            <w:shd w:val="clear" w:color="auto" w:fill="auto"/>
          </w:tcPr>
          <w:p w14:paraId="50327296" w14:textId="77777777" w:rsidR="003E737A" w:rsidRPr="00E639A0" w:rsidRDefault="003E737A" w:rsidP="00AE4595">
            <w:pPr>
              <w:ind w:right="49"/>
              <w:jc w:val="center"/>
              <w:rPr>
                <w:rFonts w:asciiTheme="minorHAnsi" w:eastAsia="Calibri" w:hAnsiTheme="minorHAnsi" w:cstheme="minorHAnsi"/>
                <w:color w:val="000000"/>
                <w:sz w:val="14"/>
                <w:szCs w:val="14"/>
              </w:rPr>
            </w:pPr>
            <w:r w:rsidRPr="00E639A0">
              <w:rPr>
                <w:rFonts w:asciiTheme="minorHAnsi" w:eastAsia="Calibri" w:hAnsiTheme="minorHAnsi" w:cstheme="minorHAnsi"/>
                <w:color w:val="000000"/>
                <w:sz w:val="14"/>
                <w:szCs w:val="14"/>
              </w:rPr>
              <w:t xml:space="preserve">1, 2, 3, 5, 6, 7, 8, 28, 29, 30, 34, 36, 37, 38, </w:t>
            </w:r>
          </w:p>
        </w:tc>
      </w:tr>
      <w:tr w:rsidR="003E737A" w:rsidRPr="00E639A0" w14:paraId="02B56B90" w14:textId="77777777" w:rsidTr="00AE4595">
        <w:trPr>
          <w:trHeight w:val="113"/>
          <w:jc w:val="center"/>
        </w:trPr>
        <w:tc>
          <w:tcPr>
            <w:tcW w:w="4763" w:type="dxa"/>
            <w:shd w:val="clear" w:color="auto" w:fill="auto"/>
          </w:tcPr>
          <w:p w14:paraId="7A128A34" w14:textId="77777777" w:rsidR="003E737A" w:rsidRPr="00E639A0" w:rsidRDefault="003E737A" w:rsidP="00AE4595">
            <w:pPr>
              <w:ind w:right="49"/>
              <w:jc w:val="center"/>
              <w:rPr>
                <w:rFonts w:asciiTheme="minorHAnsi" w:hAnsiTheme="minorHAnsi" w:cstheme="minorHAnsi"/>
                <w:color w:val="000000"/>
                <w:sz w:val="14"/>
                <w:szCs w:val="14"/>
                <w:lang w:val="es-MX" w:eastAsia="es-MX"/>
              </w:rPr>
            </w:pPr>
            <w:r w:rsidRPr="00E639A0">
              <w:rPr>
                <w:rFonts w:asciiTheme="minorHAnsi" w:hAnsiTheme="minorHAnsi" w:cstheme="minorHAnsi"/>
                <w:color w:val="000000"/>
                <w:sz w:val="14"/>
                <w:szCs w:val="14"/>
                <w:lang w:val="es-MX" w:eastAsia="es-MX"/>
              </w:rPr>
              <w:t xml:space="preserve">5 años </w:t>
            </w:r>
          </w:p>
        </w:tc>
        <w:tc>
          <w:tcPr>
            <w:tcW w:w="3976" w:type="dxa"/>
            <w:shd w:val="clear" w:color="auto" w:fill="auto"/>
          </w:tcPr>
          <w:p w14:paraId="344CD5DE" w14:textId="77777777" w:rsidR="003E737A" w:rsidRPr="00E639A0" w:rsidRDefault="003E737A" w:rsidP="00AE4595">
            <w:pPr>
              <w:ind w:right="49"/>
              <w:jc w:val="center"/>
              <w:rPr>
                <w:rFonts w:asciiTheme="minorHAnsi" w:eastAsia="Calibri" w:hAnsiTheme="minorHAnsi" w:cstheme="minorHAnsi"/>
                <w:color w:val="000000"/>
                <w:sz w:val="14"/>
                <w:szCs w:val="14"/>
              </w:rPr>
            </w:pPr>
            <w:r w:rsidRPr="00E639A0">
              <w:rPr>
                <w:rFonts w:asciiTheme="minorHAnsi" w:eastAsia="Calibri" w:hAnsiTheme="minorHAnsi" w:cstheme="minorHAnsi"/>
                <w:color w:val="000000"/>
                <w:sz w:val="14"/>
                <w:szCs w:val="14"/>
              </w:rPr>
              <w:t>44, 45</w:t>
            </w:r>
          </w:p>
        </w:tc>
      </w:tr>
    </w:tbl>
    <w:p w14:paraId="64D66E0C" w14:textId="77777777" w:rsidR="00D000F9" w:rsidRPr="00E639A0" w:rsidRDefault="00D000F9" w:rsidP="00D000F9">
      <w:pPr>
        <w:ind w:left="708" w:right="567"/>
        <w:jc w:val="both"/>
        <w:rPr>
          <w:rFonts w:asciiTheme="minorHAnsi" w:hAnsiTheme="minorHAnsi" w:cstheme="minorHAnsi"/>
          <w:color w:val="000000"/>
          <w:sz w:val="16"/>
          <w:szCs w:val="16"/>
        </w:rPr>
      </w:pPr>
    </w:p>
    <w:p w14:paraId="1148BA66" w14:textId="77777777" w:rsidR="00D000F9" w:rsidRPr="001309B4" w:rsidRDefault="00D000F9" w:rsidP="0098714C">
      <w:pPr>
        <w:ind w:right="283"/>
        <w:jc w:val="both"/>
        <w:rPr>
          <w:rFonts w:asciiTheme="minorHAnsi" w:hAnsiTheme="minorHAnsi" w:cstheme="minorHAnsi"/>
          <w:bCs/>
          <w:iCs/>
          <w:sz w:val="15"/>
          <w:szCs w:val="15"/>
        </w:rPr>
      </w:pPr>
      <w:r w:rsidRPr="00E639A0">
        <w:rPr>
          <w:rFonts w:asciiTheme="minorHAnsi" w:hAnsiTheme="minorHAnsi" w:cstheme="minorHAnsi"/>
          <w:color w:val="000000"/>
          <w:sz w:val="15"/>
          <w:szCs w:val="15"/>
          <w:lang w:val="es-MX" w:eastAsia="es-MX"/>
        </w:rPr>
        <w:t>Contra cualquier defecto de fabricación o vicios ocultos, la cual surtirá efecto a partir del momento de aceptación por escrito de los bienes dado por la universidad.</w:t>
      </w:r>
      <w:r w:rsidR="00231291" w:rsidRPr="00E639A0">
        <w:rPr>
          <w:rFonts w:asciiTheme="minorHAnsi" w:hAnsiTheme="minorHAnsi" w:cstheme="minorHAnsi"/>
          <w:color w:val="000000"/>
          <w:sz w:val="15"/>
          <w:szCs w:val="15"/>
          <w:lang w:val="es-MX" w:eastAsia="es-MX"/>
        </w:rPr>
        <w:t xml:space="preserve"> </w:t>
      </w:r>
      <w:r w:rsidRPr="00E639A0">
        <w:rPr>
          <w:rFonts w:asciiTheme="minorHAnsi" w:hAnsiTheme="minorHAnsi" w:cstheme="minorHAnsi"/>
          <w:sz w:val="15"/>
          <w:szCs w:val="15"/>
        </w:rPr>
        <w:t>El cumplimiento de la garantía</w:t>
      </w:r>
      <w:r w:rsidRPr="00E639A0">
        <w:rPr>
          <w:rFonts w:asciiTheme="minorHAnsi" w:hAnsiTheme="minorHAnsi" w:cstheme="minorHAnsi"/>
          <w:iCs/>
          <w:sz w:val="15"/>
          <w:szCs w:val="15"/>
        </w:rPr>
        <w:t xml:space="preserve"> respecto de los bienes de </w:t>
      </w:r>
      <w:proofErr w:type="gramStart"/>
      <w:r w:rsidRPr="00E639A0">
        <w:rPr>
          <w:rFonts w:asciiTheme="minorHAnsi" w:hAnsiTheme="minorHAnsi" w:cstheme="minorHAnsi"/>
          <w:iCs/>
          <w:sz w:val="15"/>
          <w:szCs w:val="15"/>
        </w:rPr>
        <w:t>la partidas</w:t>
      </w:r>
      <w:proofErr w:type="gramEnd"/>
      <w:r w:rsidRPr="00E639A0">
        <w:rPr>
          <w:rFonts w:asciiTheme="minorHAnsi" w:hAnsiTheme="minorHAnsi" w:cstheme="minorHAnsi"/>
          <w:iCs/>
          <w:sz w:val="15"/>
          <w:szCs w:val="15"/>
        </w:rPr>
        <w:t xml:space="preserve"> que me sean adjudicadas</w:t>
      </w:r>
      <w:r w:rsidRPr="00E639A0">
        <w:rPr>
          <w:rFonts w:asciiTheme="minorHAnsi" w:hAnsiTheme="minorHAnsi" w:cstheme="minorHAnsi"/>
          <w:sz w:val="15"/>
          <w:szCs w:val="15"/>
        </w:rPr>
        <w:t xml:space="preserve"> se</w:t>
      </w:r>
      <w:r w:rsidRPr="001309B4">
        <w:rPr>
          <w:rFonts w:asciiTheme="minorHAnsi" w:hAnsiTheme="minorHAnsi" w:cstheme="minorHAnsi"/>
          <w:sz w:val="15"/>
          <w:szCs w:val="15"/>
        </w:rPr>
        <w:t xml:space="preserve"> realizar</w:t>
      </w:r>
      <w:r w:rsidR="00FF0036" w:rsidRPr="001309B4">
        <w:rPr>
          <w:rFonts w:asciiTheme="minorHAnsi" w:hAnsiTheme="minorHAnsi" w:cstheme="minorHAnsi"/>
          <w:sz w:val="15"/>
          <w:szCs w:val="15"/>
        </w:rPr>
        <w:t>á</w:t>
      </w:r>
      <w:r w:rsidRPr="001309B4">
        <w:rPr>
          <w:rFonts w:asciiTheme="minorHAnsi" w:hAnsiTheme="minorHAnsi" w:cstheme="minorHAnsi"/>
          <w:sz w:val="15"/>
          <w:szCs w:val="15"/>
        </w:rPr>
        <w:t xml:space="preserve"> en el domicilio señalado por la universidad (en sitio, incluye refacciones y mano de obra)</w:t>
      </w:r>
      <w:r w:rsidRPr="001309B4">
        <w:rPr>
          <w:rFonts w:asciiTheme="minorHAnsi" w:hAnsiTheme="minorHAnsi" w:cstheme="minorHAnsi"/>
          <w:iCs/>
          <w:sz w:val="15"/>
          <w:szCs w:val="15"/>
        </w:rPr>
        <w:t xml:space="preserve">; </w:t>
      </w:r>
      <w:r w:rsidRPr="001309B4">
        <w:rPr>
          <w:rFonts w:asciiTheme="minorHAnsi" w:hAnsiTheme="minorHAnsi" w:cstheme="minorHAnsi"/>
          <w:sz w:val="15"/>
          <w:szCs w:val="15"/>
        </w:rPr>
        <w:t xml:space="preserve">el periodo para la resolución satisfactoria de la(s) falla(s) será de </w:t>
      </w:r>
      <w:r w:rsidRPr="001309B4">
        <w:rPr>
          <w:rFonts w:asciiTheme="minorHAnsi" w:hAnsiTheme="minorHAnsi" w:cstheme="minorHAnsi"/>
          <w:b/>
          <w:sz w:val="15"/>
          <w:szCs w:val="15"/>
        </w:rPr>
        <w:t>24 horas hábiles</w:t>
      </w:r>
      <w:r w:rsidRPr="001309B4">
        <w:rPr>
          <w:rFonts w:asciiTheme="minorHAnsi" w:hAnsiTheme="minorHAnsi" w:cstheme="minorHAnsi"/>
          <w:sz w:val="15"/>
          <w:szCs w:val="15"/>
        </w:rPr>
        <w:t>. Este tiempo se contará a partir del momento en que la Universidad me notifique sobre la existencia de la falla, comprometiéndome a dejar el equipo o sistema en condiciones normales de funcionamiento, en el plazo señalado. Se considerar</w:t>
      </w:r>
      <w:r w:rsidR="00FF0036" w:rsidRPr="001309B4">
        <w:rPr>
          <w:rFonts w:asciiTheme="minorHAnsi" w:hAnsiTheme="minorHAnsi" w:cstheme="minorHAnsi"/>
          <w:sz w:val="15"/>
          <w:szCs w:val="15"/>
        </w:rPr>
        <w:t>á</w:t>
      </w:r>
      <w:r w:rsidRPr="001309B4">
        <w:rPr>
          <w:rFonts w:asciiTheme="minorHAnsi" w:hAnsiTheme="minorHAnsi" w:cstheme="minorHAnsi"/>
          <w:sz w:val="15"/>
          <w:szCs w:val="15"/>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1309B4">
        <w:rPr>
          <w:rFonts w:asciiTheme="minorHAnsi" w:hAnsiTheme="minorHAnsi" w:cstheme="minorHAnsi"/>
          <w:sz w:val="15"/>
          <w:szCs w:val="15"/>
        </w:rPr>
        <w:t>é</w:t>
      </w:r>
      <w:r w:rsidRPr="001309B4">
        <w:rPr>
          <w:rFonts w:asciiTheme="minorHAnsi" w:hAnsiTheme="minorHAnsi" w:cstheme="minorHAnsi"/>
          <w:sz w:val="15"/>
          <w:szCs w:val="15"/>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1309B4">
        <w:rPr>
          <w:rFonts w:asciiTheme="minorHAnsi" w:hAnsiTheme="minorHAnsi" w:cstheme="minorHAnsi"/>
          <w:bCs/>
          <w:iCs/>
          <w:sz w:val="15"/>
          <w:szCs w:val="15"/>
        </w:rPr>
        <w:t>El tiempo necesario para efectuar las reparaciones necesarias efectuadas al amparo de la presente garantía no será computable dentro del plazo de la misma, cuando el bien sea reparado se iniciar</w:t>
      </w:r>
      <w:r w:rsidR="00FF0036" w:rsidRPr="001309B4">
        <w:rPr>
          <w:rFonts w:asciiTheme="minorHAnsi" w:hAnsiTheme="minorHAnsi" w:cstheme="minorHAnsi"/>
          <w:bCs/>
          <w:iCs/>
          <w:sz w:val="15"/>
          <w:szCs w:val="15"/>
        </w:rPr>
        <w:t>á</w:t>
      </w:r>
      <w:r w:rsidRPr="001309B4">
        <w:rPr>
          <w:rFonts w:asciiTheme="minorHAnsi" w:hAnsiTheme="minorHAnsi" w:cstheme="minorHAnsi"/>
          <w:bCs/>
          <w:iCs/>
          <w:sz w:val="15"/>
          <w:szCs w:val="15"/>
        </w:rPr>
        <w:t xml:space="preserve"> la garantía respecto de las piezas repuestas y continuar</w:t>
      </w:r>
      <w:r w:rsidR="00FF0036" w:rsidRPr="001309B4">
        <w:rPr>
          <w:rFonts w:asciiTheme="minorHAnsi" w:hAnsiTheme="minorHAnsi" w:cstheme="minorHAnsi"/>
          <w:bCs/>
          <w:iCs/>
          <w:sz w:val="15"/>
          <w:szCs w:val="15"/>
        </w:rPr>
        <w:t>á</w:t>
      </w:r>
      <w:r w:rsidRPr="001309B4">
        <w:rPr>
          <w:rFonts w:asciiTheme="minorHAnsi" w:hAnsiTheme="minorHAnsi" w:cstheme="minorHAnsi"/>
          <w:bCs/>
          <w:iCs/>
          <w:sz w:val="15"/>
          <w:szCs w:val="15"/>
        </w:rPr>
        <w:t xml:space="preserve"> con relación al resto.</w:t>
      </w:r>
    </w:p>
    <w:p w14:paraId="2E238E15" w14:textId="77777777" w:rsidR="00D000F9" w:rsidRPr="001309B4" w:rsidRDefault="00D000F9" w:rsidP="00D000F9">
      <w:pPr>
        <w:pStyle w:val="Textoindependiente"/>
        <w:rPr>
          <w:rFonts w:asciiTheme="minorHAnsi" w:hAnsiTheme="minorHAnsi" w:cstheme="minorHAnsi"/>
          <w:bCs/>
          <w:iCs/>
          <w:sz w:val="15"/>
          <w:szCs w:val="15"/>
          <w:lang w:val="es-ES"/>
        </w:rPr>
      </w:pPr>
    </w:p>
    <w:p w14:paraId="250E89DB" w14:textId="77777777" w:rsidR="0031639E" w:rsidRPr="001309B4" w:rsidRDefault="00D000F9" w:rsidP="00231291">
      <w:pPr>
        <w:pStyle w:val="Default"/>
        <w:tabs>
          <w:tab w:val="left" w:pos="9356"/>
        </w:tabs>
        <w:ind w:right="283"/>
        <w:jc w:val="both"/>
        <w:rPr>
          <w:rFonts w:asciiTheme="minorHAnsi" w:hAnsiTheme="minorHAnsi" w:cstheme="minorHAnsi"/>
          <w:sz w:val="15"/>
          <w:szCs w:val="15"/>
        </w:rPr>
      </w:pPr>
      <w:r w:rsidRPr="001309B4">
        <w:rPr>
          <w:rFonts w:asciiTheme="minorHAnsi" w:hAnsiTheme="minorHAnsi" w:cstheme="minorHAns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1309B4">
        <w:rPr>
          <w:rFonts w:asciiTheme="minorHAnsi" w:hAnsiTheme="minorHAnsi" w:cstheme="minorHAnsi"/>
          <w:b/>
          <w:bCs/>
          <w:sz w:val="15"/>
          <w:szCs w:val="15"/>
        </w:rPr>
        <w:t xml:space="preserve"> </w:t>
      </w:r>
      <w:r w:rsidRPr="001309B4">
        <w:rPr>
          <w:rFonts w:asciiTheme="minorHAnsi" w:hAnsiTheme="minorHAnsi" w:cstheme="minorHAnsi"/>
          <w:sz w:val="15"/>
          <w:szCs w:val="15"/>
        </w:rPr>
        <w:t xml:space="preserve">todo esto contará a partir de la recepción a entera satisfacción por el área </w:t>
      </w:r>
      <w:proofErr w:type="spellStart"/>
      <w:r w:rsidRPr="001309B4">
        <w:rPr>
          <w:rFonts w:asciiTheme="minorHAnsi" w:hAnsiTheme="minorHAnsi" w:cstheme="minorHAnsi"/>
          <w:sz w:val="15"/>
          <w:szCs w:val="15"/>
        </w:rPr>
        <w:t>requisitante</w:t>
      </w:r>
      <w:proofErr w:type="spellEnd"/>
      <w:r w:rsidRPr="001309B4">
        <w:rPr>
          <w:rFonts w:asciiTheme="minorHAnsi" w:hAnsiTheme="minorHAnsi" w:cstheme="minorHAnsi"/>
          <w:sz w:val="15"/>
          <w:szCs w:val="15"/>
        </w:rPr>
        <w:t xml:space="preserve">. Manifiesto que no me encuentro en alguno de los supuestos del artículo 71 de la Ley de Adquisiciones, Arrendamientos y Servicios del Estado de Aguascalientes y sus Municipios. </w:t>
      </w:r>
      <w:r w:rsidR="0031639E" w:rsidRPr="001309B4">
        <w:rPr>
          <w:rFonts w:asciiTheme="minorHAnsi" w:hAnsiTheme="minorHAnsi" w:cstheme="minorHAns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1309B4">
        <w:rPr>
          <w:rFonts w:asciiTheme="minorHAnsi" w:hAnsiTheme="minorHAnsi" w:cstheme="minorHAnsi"/>
          <w:sz w:val="15"/>
          <w:szCs w:val="15"/>
        </w:rPr>
        <w:t>Cualquier situación constitutiva de un conflicto de intereses o que pueda conducir a un conflicto de intereses antes, durante y después de la ejecución del Contrato se declarar</w:t>
      </w:r>
      <w:r w:rsidR="00FF0036" w:rsidRPr="001309B4">
        <w:rPr>
          <w:rFonts w:asciiTheme="minorHAnsi" w:hAnsiTheme="minorHAnsi" w:cstheme="minorHAnsi"/>
          <w:sz w:val="15"/>
          <w:szCs w:val="15"/>
        </w:rPr>
        <w:t>á</w:t>
      </w:r>
      <w:r w:rsidR="0031639E" w:rsidRPr="001309B4">
        <w:rPr>
          <w:rFonts w:asciiTheme="minorHAnsi" w:hAnsiTheme="minorHAnsi" w:cstheme="minorHAnsi"/>
          <w:sz w:val="15"/>
          <w:szCs w:val="15"/>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1309B4">
        <w:rPr>
          <w:rFonts w:asciiTheme="minorHAnsi" w:hAnsiTheme="minorHAnsi" w:cstheme="minorHAnsi"/>
          <w:sz w:val="15"/>
          <w:szCs w:val="15"/>
        </w:rPr>
        <w:t>é</w:t>
      </w:r>
      <w:r w:rsidR="0031639E" w:rsidRPr="001309B4">
        <w:rPr>
          <w:rFonts w:asciiTheme="minorHAnsi" w:hAnsiTheme="minorHAnsi" w:cstheme="minorHAnsi"/>
          <w:sz w:val="15"/>
          <w:szCs w:val="15"/>
        </w:rPr>
        <w:t xml:space="preserve"> por evitar cualquier situación que pueda dar lugar a conflictos de intereses.</w:t>
      </w:r>
    </w:p>
    <w:p w14:paraId="39CB6250" w14:textId="77777777" w:rsidR="0031639E" w:rsidRPr="001309B4" w:rsidRDefault="0031639E" w:rsidP="00D000F9">
      <w:pPr>
        <w:tabs>
          <w:tab w:val="left" w:pos="284"/>
          <w:tab w:val="left" w:pos="9356"/>
        </w:tabs>
        <w:ind w:right="283"/>
        <w:jc w:val="both"/>
        <w:rPr>
          <w:rFonts w:asciiTheme="minorHAnsi" w:hAnsiTheme="minorHAnsi" w:cstheme="minorHAnsi"/>
          <w:b/>
          <w:color w:val="000000"/>
          <w:sz w:val="15"/>
          <w:szCs w:val="15"/>
          <w:lang w:val="es-MX"/>
        </w:rPr>
      </w:pPr>
    </w:p>
    <w:p w14:paraId="4A87630A" w14:textId="77777777" w:rsidR="00D000F9" w:rsidRPr="001309B4" w:rsidRDefault="00D000F9" w:rsidP="00D000F9">
      <w:pPr>
        <w:tabs>
          <w:tab w:val="left" w:pos="9356"/>
          <w:tab w:val="left" w:pos="10260"/>
        </w:tabs>
        <w:ind w:right="283"/>
        <w:jc w:val="both"/>
        <w:rPr>
          <w:rFonts w:asciiTheme="minorHAnsi" w:hAnsiTheme="minorHAnsi" w:cstheme="minorHAnsi"/>
          <w:sz w:val="15"/>
          <w:szCs w:val="15"/>
        </w:rPr>
      </w:pPr>
      <w:r w:rsidRPr="001309B4">
        <w:rPr>
          <w:rFonts w:asciiTheme="minorHAnsi" w:hAnsiTheme="minorHAnsi" w:cstheme="minorHAnsi"/>
          <w:sz w:val="15"/>
          <w:szCs w:val="15"/>
        </w:rPr>
        <w:t xml:space="preserve">Por </w:t>
      </w:r>
      <w:proofErr w:type="gramStart"/>
      <w:r w:rsidRPr="001309B4">
        <w:rPr>
          <w:rFonts w:asciiTheme="minorHAnsi" w:hAnsiTheme="minorHAnsi" w:cstheme="minorHAnsi"/>
          <w:sz w:val="15"/>
          <w:szCs w:val="15"/>
        </w:rPr>
        <w:t>último</w:t>
      </w:r>
      <w:proofErr w:type="gramEnd"/>
      <w:r w:rsidRPr="001309B4">
        <w:rPr>
          <w:rFonts w:asciiTheme="minorHAnsi" w:hAnsiTheme="minorHAnsi" w:cstheme="minorHAnsi"/>
          <w:sz w:val="15"/>
          <w:szCs w:val="15"/>
        </w:rPr>
        <w:t xml:space="preserve"> manifiesto bajo protesta de decir verdad, que la empresa ______________________________ a quien represento, se encuentra al corriente en el pago de sus obligaciones fiscales y en caso de resultar adjudicado presentar</w:t>
      </w:r>
      <w:r w:rsidR="00FF0036" w:rsidRPr="001309B4">
        <w:rPr>
          <w:rFonts w:asciiTheme="minorHAnsi" w:hAnsiTheme="minorHAnsi" w:cstheme="minorHAnsi"/>
          <w:sz w:val="15"/>
          <w:szCs w:val="15"/>
        </w:rPr>
        <w:t>é</w:t>
      </w:r>
      <w:r w:rsidRPr="001309B4">
        <w:rPr>
          <w:rFonts w:asciiTheme="minorHAnsi" w:hAnsiTheme="minorHAnsi" w:cstheme="minorHAnsi"/>
          <w:sz w:val="15"/>
          <w:szCs w:val="15"/>
        </w:rPr>
        <w:t xml:space="preserve"> la opinión del SAT correspondiente.</w:t>
      </w:r>
    </w:p>
    <w:p w14:paraId="46EF5784" w14:textId="77777777" w:rsidR="00231291" w:rsidRPr="001309B4" w:rsidRDefault="00231291" w:rsidP="00D000F9">
      <w:pPr>
        <w:ind w:right="617"/>
        <w:jc w:val="center"/>
        <w:rPr>
          <w:rFonts w:asciiTheme="minorHAnsi" w:hAnsiTheme="minorHAnsi" w:cstheme="minorHAnsi"/>
          <w:b/>
          <w:sz w:val="15"/>
          <w:szCs w:val="15"/>
        </w:rPr>
      </w:pPr>
    </w:p>
    <w:p w14:paraId="66FD3778" w14:textId="77777777" w:rsidR="00D000F9" w:rsidRPr="001309B4" w:rsidRDefault="00D000F9" w:rsidP="00D000F9">
      <w:pPr>
        <w:ind w:right="617"/>
        <w:jc w:val="center"/>
        <w:rPr>
          <w:rFonts w:asciiTheme="minorHAnsi" w:hAnsiTheme="minorHAnsi" w:cstheme="minorHAnsi"/>
          <w:sz w:val="15"/>
          <w:szCs w:val="15"/>
        </w:rPr>
      </w:pPr>
      <w:r w:rsidRPr="001309B4">
        <w:rPr>
          <w:rFonts w:asciiTheme="minorHAnsi" w:hAnsiTheme="minorHAnsi" w:cstheme="minorHAnsi"/>
          <w:b/>
          <w:sz w:val="15"/>
          <w:szCs w:val="15"/>
        </w:rPr>
        <w:t>(Nombre y firma del participante o su representante legal)</w:t>
      </w:r>
    </w:p>
    <w:p w14:paraId="2C6E10F8" w14:textId="6465F72D" w:rsidR="005C1CE3" w:rsidRDefault="005C1CE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6C868FE" w14:textId="761788BD" w:rsidR="001A0327" w:rsidRDefault="001A032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FE5AE7F" w14:textId="77777777" w:rsidR="001A0327" w:rsidRDefault="001A0327" w:rsidP="00D000F9">
      <w:pPr>
        <w:pStyle w:val="Sangra3detindependiente"/>
        <w:tabs>
          <w:tab w:val="clear" w:pos="709"/>
        </w:tabs>
        <w:autoSpaceDE w:val="0"/>
        <w:autoSpaceDN w:val="0"/>
        <w:ind w:left="720"/>
        <w:jc w:val="center"/>
        <w:rPr>
          <w:rFonts w:asciiTheme="minorHAnsi" w:hAnsiTheme="minorHAnsi" w:cstheme="minorHAnsi"/>
          <w:b/>
          <w:sz w:val="18"/>
          <w:szCs w:val="18"/>
        </w:rPr>
      </w:pPr>
      <w:bookmarkStart w:id="4" w:name="_GoBack"/>
      <w:bookmarkEnd w:id="4"/>
    </w:p>
    <w:p w14:paraId="6578C906" w14:textId="2CFB9D9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32A89D1B" w14:textId="373DA127" w:rsidR="00D000F9" w:rsidRPr="000E722E" w:rsidRDefault="00D000F9" w:rsidP="000E722E">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000E722E">
        <w:rPr>
          <w:rFonts w:asciiTheme="minorHAnsi" w:hAnsiTheme="minorHAnsi" w:cstheme="minorHAnsi"/>
          <w:sz w:val="18"/>
          <w:szCs w:val="18"/>
          <w:lang w:val="es-MX"/>
        </w:rPr>
        <w:t xml:space="preserve">        Respaldo del Fabricante</w:t>
      </w: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55FFA5CD"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fabricantes o subsidiarias del f</w:t>
      </w:r>
      <w:r w:rsidR="00A56EF1">
        <w:rPr>
          <w:rFonts w:asciiTheme="minorHAnsi" w:hAnsiTheme="minorHAnsi" w:cstheme="minorHAnsi"/>
          <w:bCs/>
          <w:i/>
          <w:color w:val="632423"/>
          <w:sz w:val="18"/>
          <w:szCs w:val="18"/>
        </w:rPr>
        <w:t xml:space="preserve">abricante de la marca </w:t>
      </w:r>
      <w:proofErr w:type="gramStart"/>
      <w:r w:rsidR="00A56EF1">
        <w:rPr>
          <w:rFonts w:asciiTheme="minorHAnsi" w:hAnsiTheme="minorHAnsi" w:cstheme="minorHAnsi"/>
          <w:bCs/>
          <w:i/>
          <w:color w:val="632423"/>
          <w:sz w:val="18"/>
          <w:szCs w:val="18"/>
        </w:rPr>
        <w:t>ofertada)</w:t>
      </w:r>
      <w:r w:rsidR="00A56EF1" w:rsidRPr="00A56EF1">
        <w:rPr>
          <w:rFonts w:asciiTheme="minorHAnsi" w:hAnsiTheme="minorHAnsi" w:cstheme="minorHAnsi"/>
          <w:b/>
          <w:bCs/>
          <w:i/>
          <w:color w:val="632423"/>
          <w:sz w:val="18"/>
          <w:szCs w:val="18"/>
        </w:rPr>
        <w:t>*</w:t>
      </w:r>
      <w:proofErr w:type="gramEnd"/>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6CF90B25" w:rsidR="00D000F9"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5D5D792E" w14:textId="2A3EA362" w:rsidR="00B440AE" w:rsidRPr="00B440AE" w:rsidRDefault="00B440AE" w:rsidP="00B440AE">
      <w:pPr>
        <w:pStyle w:val="Default"/>
        <w:tabs>
          <w:tab w:val="left" w:pos="9356"/>
        </w:tabs>
        <w:ind w:right="283"/>
        <w:jc w:val="center"/>
        <w:rPr>
          <w:rFonts w:asciiTheme="minorHAnsi" w:hAnsiTheme="minorHAnsi" w:cstheme="minorHAnsi"/>
          <w:bCs/>
          <w:i/>
          <w:color w:val="632423"/>
          <w:sz w:val="18"/>
          <w:szCs w:val="18"/>
        </w:rPr>
      </w:pPr>
      <w:r w:rsidRPr="00B440AE">
        <w:rPr>
          <w:rFonts w:asciiTheme="minorHAnsi" w:hAnsiTheme="minorHAnsi" w:cstheme="minorHAnsi"/>
          <w:bCs/>
          <w:i/>
          <w:color w:val="632423"/>
          <w:sz w:val="18"/>
          <w:szCs w:val="18"/>
        </w:rPr>
        <w:t>(Nombre y firma de</w:t>
      </w:r>
      <w:r>
        <w:rPr>
          <w:rFonts w:asciiTheme="minorHAnsi" w:hAnsiTheme="minorHAnsi" w:cstheme="minorHAnsi"/>
          <w:bCs/>
          <w:i/>
          <w:color w:val="632423"/>
          <w:sz w:val="18"/>
          <w:szCs w:val="18"/>
        </w:rPr>
        <w:t xml:space="preserve"> quien suscribe la carta)</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03FA30F"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 xml:space="preserve">y se anexa carta del Fabricante como </w:t>
      </w:r>
      <w:proofErr w:type="gramStart"/>
      <w:r w:rsidR="00BC1D5D" w:rsidRPr="00BC1D5D">
        <w:rPr>
          <w:rFonts w:asciiTheme="minorHAnsi" w:hAnsiTheme="minorHAnsi" w:cstheme="minorHAnsi"/>
          <w:bCs/>
          <w:i/>
          <w:color w:val="632423"/>
          <w:sz w:val="18"/>
          <w:szCs w:val="18"/>
          <w:lang w:val="es-MX" w:eastAsia="es-MX"/>
        </w:rPr>
        <w:t>respaldo</w:t>
      </w:r>
      <w:r w:rsidRPr="00BC1D5D">
        <w:rPr>
          <w:rFonts w:asciiTheme="minorHAnsi" w:hAnsiTheme="minorHAnsi" w:cstheme="minorHAnsi"/>
          <w:bCs/>
          <w:i/>
          <w:color w:val="632423"/>
          <w:sz w:val="18"/>
          <w:szCs w:val="18"/>
          <w:lang w:val="es-MX" w:eastAsia="es-MX"/>
        </w:rPr>
        <w:t>)</w:t>
      </w:r>
      <w:r w:rsidR="00A56EF1" w:rsidRPr="00A56EF1">
        <w:rPr>
          <w:rFonts w:asciiTheme="minorHAnsi" w:hAnsiTheme="minorHAnsi" w:cstheme="minorHAnsi"/>
          <w:b/>
          <w:bCs/>
          <w:i/>
          <w:color w:val="632423"/>
          <w:sz w:val="18"/>
          <w:szCs w:val="18"/>
          <w:lang w:val="es-MX" w:eastAsia="es-MX"/>
        </w:rPr>
        <w:t>*</w:t>
      </w:r>
      <w:proofErr w:type="gramEnd"/>
      <w:r w:rsidRPr="00A56EF1">
        <w:rPr>
          <w:rFonts w:asciiTheme="minorHAnsi" w:hAnsiTheme="minorHAnsi" w:cstheme="minorHAnsi"/>
          <w:b/>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02929A9A" w14:textId="77777777" w:rsidR="00B440AE" w:rsidRDefault="00A70199" w:rsidP="00B440AE">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051D98C9" w14:textId="07C097F7" w:rsidR="00B440AE" w:rsidRPr="00B440AE" w:rsidRDefault="00B440AE" w:rsidP="00B440AE">
      <w:pPr>
        <w:tabs>
          <w:tab w:val="left" w:pos="284"/>
          <w:tab w:val="left" w:pos="9356"/>
        </w:tabs>
        <w:ind w:right="283"/>
        <w:jc w:val="center"/>
        <w:rPr>
          <w:rFonts w:asciiTheme="minorHAnsi" w:hAnsiTheme="minorHAnsi" w:cstheme="minorHAnsi"/>
          <w:bCs/>
          <w:i/>
          <w:color w:val="632423"/>
          <w:sz w:val="18"/>
          <w:szCs w:val="18"/>
        </w:rPr>
      </w:pPr>
      <w:r w:rsidRPr="00B440AE">
        <w:rPr>
          <w:rFonts w:asciiTheme="minorHAnsi" w:hAnsiTheme="minorHAnsi" w:cstheme="minorHAnsi"/>
          <w:bCs/>
          <w:i/>
          <w:color w:val="632423"/>
          <w:sz w:val="18"/>
          <w:szCs w:val="18"/>
        </w:rPr>
        <w:t>(Nombre y firma de</w:t>
      </w:r>
      <w:r>
        <w:rPr>
          <w:rFonts w:asciiTheme="minorHAnsi" w:hAnsiTheme="minorHAnsi" w:cstheme="minorHAnsi"/>
          <w:bCs/>
          <w:i/>
          <w:color w:val="632423"/>
          <w:sz w:val="18"/>
          <w:szCs w:val="18"/>
        </w:rPr>
        <w:t xml:space="preserve"> quien suscribe la carta)</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25698C56"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proofErr w:type="gramStart"/>
      <w:r w:rsidR="00BC1D5D" w:rsidRPr="00BC1D5D">
        <w:rPr>
          <w:rFonts w:asciiTheme="minorHAnsi" w:hAnsiTheme="minorHAnsi" w:cstheme="minorHAnsi"/>
          <w:bCs/>
          <w:i/>
          <w:color w:val="632423"/>
          <w:sz w:val="18"/>
          <w:szCs w:val="18"/>
          <w:lang w:val="es-MX" w:eastAsia="es-MX"/>
        </w:rPr>
        <w:t>Distribuidor</w:t>
      </w:r>
      <w:r w:rsidRPr="00BC1D5D">
        <w:rPr>
          <w:rFonts w:asciiTheme="minorHAnsi" w:hAnsiTheme="minorHAnsi" w:cstheme="minorHAnsi"/>
          <w:bCs/>
          <w:i/>
          <w:color w:val="632423"/>
          <w:sz w:val="18"/>
          <w:szCs w:val="18"/>
          <w:lang w:val="es-MX" w:eastAsia="es-MX"/>
        </w:rPr>
        <w:t>)</w:t>
      </w:r>
      <w:r w:rsidR="00A56EF1" w:rsidRPr="00A56EF1">
        <w:rPr>
          <w:rFonts w:asciiTheme="minorHAnsi" w:hAnsiTheme="minorHAnsi" w:cstheme="minorHAnsi"/>
          <w:b/>
          <w:bCs/>
          <w:i/>
          <w:color w:val="632423"/>
          <w:sz w:val="18"/>
          <w:szCs w:val="18"/>
          <w:lang w:val="es-MX" w:eastAsia="es-MX"/>
        </w:rPr>
        <w:t>*</w:t>
      </w:r>
      <w:proofErr w:type="gramEnd"/>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3525E26B" w:rsidR="00353101"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70BF9127" w14:textId="77777777" w:rsidR="00B440AE" w:rsidRPr="00B440AE" w:rsidRDefault="00B440AE" w:rsidP="00B440AE">
      <w:pPr>
        <w:pStyle w:val="Default"/>
        <w:tabs>
          <w:tab w:val="left" w:pos="9356"/>
        </w:tabs>
        <w:ind w:right="283"/>
        <w:jc w:val="center"/>
        <w:rPr>
          <w:rFonts w:asciiTheme="minorHAnsi" w:hAnsiTheme="minorHAnsi" w:cstheme="minorHAnsi"/>
          <w:bCs/>
          <w:i/>
          <w:color w:val="632423"/>
          <w:sz w:val="18"/>
          <w:szCs w:val="18"/>
        </w:rPr>
      </w:pPr>
      <w:r w:rsidRPr="00B440AE">
        <w:rPr>
          <w:rFonts w:asciiTheme="minorHAnsi" w:hAnsiTheme="minorHAnsi" w:cstheme="minorHAnsi"/>
          <w:bCs/>
          <w:i/>
          <w:color w:val="632423"/>
          <w:sz w:val="18"/>
          <w:szCs w:val="18"/>
        </w:rPr>
        <w:t>(Nombre y firma de</w:t>
      </w:r>
      <w:r>
        <w:rPr>
          <w:rFonts w:asciiTheme="minorHAnsi" w:hAnsiTheme="minorHAnsi" w:cstheme="minorHAnsi"/>
          <w:bCs/>
          <w:i/>
          <w:color w:val="632423"/>
          <w:sz w:val="18"/>
          <w:szCs w:val="18"/>
        </w:rPr>
        <w:t xml:space="preserve"> quien suscribe la carta)</w:t>
      </w:r>
    </w:p>
    <w:p w14:paraId="6BC016B4" w14:textId="77777777" w:rsidR="00A56EF1" w:rsidRPr="00A56EF1" w:rsidRDefault="00A56EF1" w:rsidP="00A56EF1">
      <w:pPr>
        <w:widowControl/>
        <w:tabs>
          <w:tab w:val="left" w:pos="284"/>
        </w:tabs>
        <w:jc w:val="both"/>
        <w:rPr>
          <w:rFonts w:ascii="Calibri" w:hAnsi="Calibri" w:cs="Calibri"/>
          <w:b/>
          <w:color w:val="000000"/>
          <w:sz w:val="18"/>
          <w:szCs w:val="18"/>
        </w:rPr>
      </w:pPr>
    </w:p>
    <w:p w14:paraId="4333E323" w14:textId="4FCCC1A0" w:rsidR="00A56EF1" w:rsidRPr="00A56EF1" w:rsidRDefault="00A56EF1" w:rsidP="00A56EF1">
      <w:pPr>
        <w:widowControl/>
        <w:tabs>
          <w:tab w:val="left" w:pos="284"/>
          <w:tab w:val="left" w:pos="9356"/>
        </w:tabs>
        <w:ind w:right="283"/>
        <w:jc w:val="both"/>
        <w:rPr>
          <w:rFonts w:ascii="Calibri" w:hAnsi="Calibri" w:cs="Calibri"/>
          <w:b/>
          <w:i/>
          <w:color w:val="632423"/>
          <w:sz w:val="18"/>
          <w:szCs w:val="18"/>
        </w:rPr>
      </w:pPr>
      <w:r w:rsidRPr="00A56EF1">
        <w:rPr>
          <w:rFonts w:ascii="Calibri" w:hAnsi="Calibri" w:cs="Calibri"/>
          <w:b/>
          <w:i/>
          <w:color w:val="632423"/>
          <w:sz w:val="18"/>
          <w:szCs w:val="18"/>
        </w:rPr>
        <w:t>*(Incluir teléfono</w:t>
      </w:r>
      <w:r>
        <w:rPr>
          <w:rFonts w:ascii="Calibri" w:hAnsi="Calibri" w:cs="Calibri"/>
          <w:b/>
          <w:i/>
          <w:color w:val="632423"/>
          <w:sz w:val="18"/>
          <w:szCs w:val="18"/>
        </w:rPr>
        <w:t>, correo electrónico</w:t>
      </w:r>
      <w:r w:rsidRPr="00A56EF1">
        <w:rPr>
          <w:rFonts w:ascii="Calibri" w:hAnsi="Calibri" w:cs="Calibri"/>
          <w:b/>
          <w:i/>
          <w:color w:val="632423"/>
          <w:sz w:val="18"/>
          <w:szCs w:val="18"/>
        </w:rPr>
        <w:t xml:space="preserve"> y domicilio para contactar a quien suscribe)</w:t>
      </w:r>
    </w:p>
    <w:p w14:paraId="216E4228" w14:textId="77777777" w:rsidR="00A56EF1" w:rsidRPr="006E01AF" w:rsidRDefault="00A56EF1" w:rsidP="00A70199">
      <w:pPr>
        <w:tabs>
          <w:tab w:val="left" w:pos="284"/>
          <w:tab w:val="left" w:pos="9356"/>
        </w:tabs>
        <w:ind w:right="283"/>
        <w:jc w:val="both"/>
        <w:rPr>
          <w:rFonts w:asciiTheme="minorHAnsi" w:hAnsiTheme="minorHAnsi" w:cstheme="minorHAnsi"/>
          <w:color w:val="000000"/>
          <w:sz w:val="18"/>
          <w:szCs w:val="18"/>
        </w:rPr>
      </w:pP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1201D4A7" w:rsidR="00D000F9" w:rsidRPr="007778B9" w:rsidRDefault="00D000F9" w:rsidP="007778B9">
      <w:pPr>
        <w:tabs>
          <w:tab w:val="left" w:pos="284"/>
          <w:tab w:val="left" w:pos="9356"/>
        </w:tabs>
        <w:ind w:right="283"/>
        <w:jc w:val="both"/>
        <w:rPr>
          <w:rFonts w:asciiTheme="minorHAnsi" w:hAnsiTheme="minorHAnsi" w:cstheme="minorHAnsi"/>
          <w:b/>
          <w:i/>
          <w:color w:val="632423"/>
          <w:sz w:val="18"/>
          <w:szCs w:val="18"/>
        </w:rPr>
        <w:sectPr w:rsidR="00D000F9" w:rsidRPr="007778B9" w:rsidSect="00064EDA">
          <w:headerReference w:type="default" r:id="rId39"/>
          <w:footerReference w:type="even" r:id="rId40"/>
          <w:footerReference w:type="default" r:id="rId41"/>
          <w:pgSz w:w="12240" w:h="15840"/>
          <w:pgMar w:top="1417" w:right="1701" w:bottom="1417"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5" w:name="_Toc288049727"/>
    </w:p>
    <w:bookmarkEnd w:id="5"/>
    <w:p w14:paraId="1430D4E3" w14:textId="74CFCF79"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w:t>
      </w:r>
      <w:r w:rsidR="000E722E" w:rsidRPr="0091051F">
        <w:rPr>
          <w:rFonts w:asciiTheme="minorHAnsi" w:hAnsiTheme="minorHAnsi" w:cstheme="minorHAnsi"/>
          <w:b/>
          <w:color w:val="000000"/>
          <w:sz w:val="16"/>
          <w:szCs w:val="16"/>
        </w:rPr>
        <w:t xml:space="preserve">DR. </w:t>
      </w:r>
      <w:r w:rsidRPr="0091051F">
        <w:rPr>
          <w:rFonts w:asciiTheme="minorHAnsi" w:hAnsiTheme="minorHAnsi" w:cstheme="minorHAnsi"/>
          <w:b/>
          <w:color w:val="000000"/>
          <w:sz w:val="16"/>
          <w:szCs w:val="16"/>
        </w:rPr>
        <w:t xml:space="preserve"> </w:t>
      </w:r>
      <w:r w:rsidR="000E722E" w:rsidRPr="0091051F">
        <w:rPr>
          <w:rFonts w:asciiTheme="minorHAnsi" w:hAnsiTheme="minorHAnsi" w:cstheme="minorHAnsi"/>
          <w:b/>
          <w:color w:val="000000"/>
          <w:sz w:val="16"/>
          <w:szCs w:val="16"/>
        </w:rPr>
        <w:t xml:space="preserve">JOSE MANUEL LÓPEZ LIBREROS </w:t>
      </w:r>
      <w:r w:rsidRPr="0091051F">
        <w:rPr>
          <w:rFonts w:asciiTheme="minorHAnsi" w:hAnsiTheme="minorHAnsi" w:cstheme="minorHAnsi"/>
          <w:b/>
          <w:color w:val="000000"/>
          <w:sz w:val="16"/>
          <w:szCs w:val="16"/>
        </w:rPr>
        <w:t>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4EADB3BD" w:rsidR="00D000F9" w:rsidRPr="006E01AF" w:rsidRDefault="00887B91" w:rsidP="00D000F9">
      <w:pPr>
        <w:rPr>
          <w:rFonts w:asciiTheme="minorHAnsi" w:hAnsiTheme="minorHAnsi" w:cstheme="minorHAnsi"/>
          <w:sz w:val="16"/>
          <w:szCs w:val="16"/>
        </w:rPr>
      </w:pPr>
      <w:r>
        <w:rPr>
          <w:rFonts w:asciiTheme="minorHAnsi" w:hAnsiTheme="minorHAnsi" w:cstheme="minorHAnsi"/>
          <w:b/>
          <w:sz w:val="16"/>
          <w:szCs w:val="16"/>
        </w:rPr>
        <w:t>I.</w:t>
      </w:r>
      <w:r w:rsidR="00D000F9" w:rsidRPr="006E01AF">
        <w:rPr>
          <w:rFonts w:asciiTheme="minorHAnsi" w:hAnsiTheme="minorHAnsi" w:cstheme="minorHAnsi"/>
          <w:b/>
          <w:sz w:val="16"/>
          <w:szCs w:val="16"/>
        </w:rPr>
        <w:t xml:space="preserve"> DE “LA UNIVERSIDAD</w:t>
      </w:r>
      <w:r w:rsidR="00D000F9"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887B91">
      <w:pPr>
        <w:ind w:hanging="284"/>
        <w:jc w:val="both"/>
        <w:rPr>
          <w:rFonts w:asciiTheme="minorHAnsi" w:hAnsiTheme="minorHAnsi" w:cstheme="minorHAnsi"/>
          <w:sz w:val="16"/>
          <w:szCs w:val="16"/>
        </w:rPr>
      </w:pPr>
    </w:p>
    <w:p w14:paraId="3064C3CD" w14:textId="6B55E861"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887B91">
      <w:pPr>
        <w:ind w:hanging="284"/>
        <w:jc w:val="both"/>
        <w:rPr>
          <w:rFonts w:asciiTheme="minorHAnsi" w:hAnsiTheme="minorHAnsi" w:cstheme="minorHAnsi"/>
          <w:sz w:val="16"/>
          <w:szCs w:val="16"/>
        </w:rPr>
      </w:pPr>
    </w:p>
    <w:p w14:paraId="526D8B12" w14:textId="02F2752D"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887B91">
      <w:pPr>
        <w:ind w:hanging="284"/>
        <w:jc w:val="both"/>
        <w:rPr>
          <w:rFonts w:asciiTheme="minorHAnsi" w:hAnsiTheme="minorHAnsi" w:cstheme="minorHAnsi"/>
          <w:sz w:val="16"/>
          <w:szCs w:val="16"/>
        </w:rPr>
      </w:pPr>
    </w:p>
    <w:p w14:paraId="09F6C7C0" w14:textId="77777777"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887B91">
      <w:pPr>
        <w:ind w:hanging="284"/>
        <w:jc w:val="both"/>
        <w:rPr>
          <w:rFonts w:asciiTheme="minorHAnsi" w:hAnsiTheme="minorHAnsi" w:cstheme="minorHAnsi"/>
          <w:b/>
          <w:sz w:val="16"/>
          <w:szCs w:val="16"/>
        </w:rPr>
      </w:pPr>
    </w:p>
    <w:p w14:paraId="44649B68" w14:textId="2177E85B" w:rsidR="00D000F9" w:rsidRPr="006E01AF" w:rsidRDefault="00887B91" w:rsidP="00D000F9">
      <w:pPr>
        <w:pStyle w:val="Textoindependiente24"/>
        <w:widowControl/>
        <w:rPr>
          <w:rFonts w:asciiTheme="minorHAnsi" w:hAnsiTheme="minorHAnsi" w:cstheme="minorHAnsi"/>
          <w:sz w:val="16"/>
          <w:szCs w:val="16"/>
        </w:rPr>
      </w:pPr>
      <w:r>
        <w:rPr>
          <w:rFonts w:asciiTheme="minorHAnsi" w:hAnsiTheme="minorHAnsi" w:cstheme="minorHAnsi"/>
          <w:b/>
          <w:sz w:val="16"/>
          <w:szCs w:val="16"/>
        </w:rPr>
        <w:t xml:space="preserve">II. </w:t>
      </w:r>
      <w:r w:rsidR="00D000F9" w:rsidRPr="006E01AF">
        <w:rPr>
          <w:rFonts w:asciiTheme="minorHAnsi" w:hAnsiTheme="minorHAnsi" w:cstheme="minorHAnsi"/>
          <w:b/>
          <w:sz w:val="16"/>
          <w:szCs w:val="16"/>
        </w:rPr>
        <w:t>“EL PROVEEDOR” declara que:</w:t>
      </w:r>
      <w:r w:rsidR="00D000F9"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887B91">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887B91">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887B91">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73DAB928" w14:textId="77777777" w:rsidR="00887B91" w:rsidRDefault="00887B91" w:rsidP="00887B91">
      <w:pPr>
        <w:tabs>
          <w:tab w:val="left" w:pos="-142"/>
          <w:tab w:val="left" w:pos="142"/>
        </w:tabs>
        <w:ind w:right="-93"/>
        <w:jc w:val="both"/>
        <w:rPr>
          <w:rFonts w:asciiTheme="minorHAnsi" w:hAnsiTheme="minorHAnsi" w:cstheme="minorHAnsi"/>
          <w:b/>
          <w:sz w:val="16"/>
          <w:szCs w:val="16"/>
        </w:rPr>
      </w:pPr>
    </w:p>
    <w:p w14:paraId="0AF0BEC4" w14:textId="005C66A7" w:rsidR="00D000F9" w:rsidRPr="006E01AF" w:rsidRDefault="00D000F9" w:rsidP="00887B91">
      <w:pPr>
        <w:tabs>
          <w:tab w:val="left" w:pos="-142"/>
          <w:tab w:val="left" w:pos="142"/>
        </w:tabs>
        <w:ind w:right="-93"/>
        <w:jc w:val="both"/>
        <w:rPr>
          <w:rFonts w:asciiTheme="minorHAnsi" w:hAnsiTheme="minorHAnsi" w:cstheme="minorHAnsi"/>
          <w:sz w:val="16"/>
          <w:szCs w:val="16"/>
        </w:rPr>
      </w:pP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w:t>
      </w:r>
      <w:r w:rsidRPr="006E01AF">
        <w:rPr>
          <w:rFonts w:asciiTheme="minorHAnsi" w:hAnsiTheme="minorHAnsi" w:cstheme="minorHAnsi"/>
          <w:sz w:val="16"/>
          <w:szCs w:val="16"/>
        </w:rPr>
        <w:lastRenderedPageBreak/>
        <w:t xml:space="preserve">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3B874A3F" w:rsidR="00D000F9" w:rsidRPr="006E01AF" w:rsidRDefault="00D000F9" w:rsidP="00887B91">
      <w:pPr>
        <w:tabs>
          <w:tab w:val="left" w:pos="-1701"/>
          <w:tab w:val="left" w:pos="-142"/>
          <w:tab w:val="left" w:pos="142"/>
        </w:tabs>
        <w:ind w:right="-93"/>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43F526D"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887B91">
      <w:pPr>
        <w:pStyle w:val="Sangra2detindependiente1"/>
        <w:tabs>
          <w:tab w:val="left" w:pos="-284"/>
          <w:tab w:val="left" w:pos="993"/>
        </w:tabs>
        <w:ind w:left="0" w:hanging="284"/>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887B91">
      <w:pPr>
        <w:tabs>
          <w:tab w:val="left" w:pos="-284"/>
        </w:tabs>
        <w:overflowPunct w:val="0"/>
        <w:autoSpaceDE w:val="0"/>
        <w:ind w:hanging="284"/>
        <w:jc w:val="both"/>
        <w:textAlignment w:val="baseline"/>
        <w:rPr>
          <w:rFonts w:asciiTheme="minorHAnsi" w:hAnsiTheme="minorHAnsi" w:cstheme="minorHAnsi"/>
          <w:sz w:val="16"/>
          <w:szCs w:val="16"/>
        </w:rPr>
      </w:pPr>
    </w:p>
    <w:p w14:paraId="03D42131" w14:textId="6EBC17C6" w:rsidR="00D000F9" w:rsidRPr="006E01AF" w:rsidRDefault="00D000F9" w:rsidP="00887B91">
      <w:pPr>
        <w:tabs>
          <w:tab w:val="left" w:pos="-284"/>
        </w:tabs>
        <w:overflowPunct w:val="0"/>
        <w:autoSpaceDE w:val="0"/>
        <w:ind w:hanging="284"/>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887B91">
      <w:pPr>
        <w:ind w:right="-93" w:hanging="284"/>
        <w:jc w:val="both"/>
        <w:rPr>
          <w:rFonts w:asciiTheme="minorHAnsi" w:hAnsiTheme="minorHAnsi" w:cstheme="minorHAnsi"/>
          <w:b/>
          <w:sz w:val="16"/>
          <w:szCs w:val="16"/>
          <w:lang w:val="es-ES_tradnl"/>
        </w:rPr>
      </w:pPr>
    </w:p>
    <w:p w14:paraId="289BB594" w14:textId="77777777" w:rsidR="00D000F9" w:rsidRPr="006E01AF" w:rsidRDefault="00D000F9" w:rsidP="00887B91">
      <w:pPr>
        <w:tabs>
          <w:tab w:val="left" w:pos="-284"/>
          <w:tab w:val="left" w:pos="993"/>
        </w:tabs>
        <w:ind w:hanging="284"/>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887B91">
      <w:pPr>
        <w:tabs>
          <w:tab w:val="left" w:pos="-284"/>
          <w:tab w:val="left" w:pos="993"/>
        </w:tabs>
        <w:ind w:hanging="284"/>
        <w:jc w:val="both"/>
        <w:rPr>
          <w:rFonts w:asciiTheme="minorHAnsi" w:hAnsiTheme="minorHAnsi" w:cstheme="minorHAnsi"/>
          <w:sz w:val="16"/>
          <w:szCs w:val="16"/>
        </w:rPr>
      </w:pPr>
    </w:p>
    <w:p w14:paraId="088DD93B" w14:textId="2F4FCF24" w:rsidR="00D000F9" w:rsidRPr="006E01AF" w:rsidRDefault="00D000F9" w:rsidP="00887B91">
      <w:pPr>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4480C0B2"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399D6725" w14:textId="77777777" w:rsidR="00887B91" w:rsidRDefault="00887B91" w:rsidP="00D000F9">
      <w:pPr>
        <w:pStyle w:val="Ttulo5"/>
        <w:ind w:right="-1" w:firstLine="708"/>
        <w:rPr>
          <w:rFonts w:asciiTheme="minorHAnsi" w:hAnsiTheme="minorHAnsi" w:cstheme="minorHAnsi"/>
          <w:b w:val="0"/>
          <w:sz w:val="16"/>
          <w:szCs w:val="16"/>
        </w:rPr>
      </w:pPr>
    </w:p>
    <w:p w14:paraId="538BDBED" w14:textId="3E616646" w:rsidR="00D000F9" w:rsidRPr="006E01AF" w:rsidRDefault="00D000F9" w:rsidP="00887B91">
      <w:pPr>
        <w:pStyle w:val="Ttulo5"/>
        <w:ind w:right="-1"/>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887B91">
      <w:pPr>
        <w:tabs>
          <w:tab w:val="left" w:pos="-284"/>
          <w:tab w:val="left" w:pos="9498"/>
        </w:tabs>
        <w:jc w:val="both"/>
        <w:rPr>
          <w:rFonts w:asciiTheme="minorHAnsi" w:hAnsiTheme="minorHAnsi" w:cstheme="minorHAnsi"/>
          <w:sz w:val="16"/>
          <w:szCs w:val="16"/>
        </w:rPr>
      </w:pPr>
    </w:p>
    <w:p w14:paraId="68BDDCF8" w14:textId="0AEFCE43" w:rsidR="00D000F9" w:rsidRPr="006E01AF" w:rsidRDefault="00D000F9" w:rsidP="00887B91">
      <w:pPr>
        <w:tabs>
          <w:tab w:val="left" w:pos="142"/>
        </w:tabs>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0188DD7E" w:rsidR="00D000F9" w:rsidRPr="006E01AF" w:rsidRDefault="00887B91" w:rsidP="00887B91">
      <w:pPr>
        <w:numPr>
          <w:ilvl w:val="0"/>
          <w:numId w:val="16"/>
        </w:numPr>
        <w:ind w:left="0" w:hanging="142"/>
        <w:jc w:val="both"/>
        <w:rPr>
          <w:rFonts w:asciiTheme="minorHAnsi" w:hAnsiTheme="minorHAnsi" w:cstheme="minorHAnsi"/>
          <w:color w:val="000000"/>
          <w:sz w:val="16"/>
          <w:szCs w:val="16"/>
        </w:rPr>
      </w:pPr>
      <w:r>
        <w:rPr>
          <w:rFonts w:asciiTheme="minorHAnsi" w:hAnsiTheme="minorHAnsi" w:cstheme="minorHAnsi"/>
          <w:b/>
          <w:sz w:val="16"/>
          <w:szCs w:val="16"/>
        </w:rPr>
        <w:t xml:space="preserve"> </w:t>
      </w:r>
      <w:r w:rsidR="00D000F9" w:rsidRPr="006E01AF">
        <w:rPr>
          <w:rFonts w:asciiTheme="minorHAnsi" w:hAnsiTheme="minorHAnsi" w:cstheme="minorHAnsi"/>
          <w:b/>
          <w:sz w:val="16"/>
          <w:szCs w:val="16"/>
        </w:rPr>
        <w:t xml:space="preserve">Garantía de los bienes: “EL PROVEEDOR” </w:t>
      </w:r>
      <w:r w:rsidR="00D000F9" w:rsidRPr="006E01AF">
        <w:rPr>
          <w:rFonts w:asciiTheme="minorHAnsi" w:hAnsiTheme="minorHAnsi" w:cstheme="minorHAnsi"/>
          <w:sz w:val="16"/>
          <w:szCs w:val="16"/>
        </w:rPr>
        <w:t>se obliga con</w:t>
      </w:r>
      <w:r w:rsidR="00D000F9" w:rsidRPr="006E01AF">
        <w:rPr>
          <w:rFonts w:asciiTheme="minorHAnsi" w:hAnsiTheme="minorHAnsi" w:cstheme="minorHAnsi"/>
          <w:b/>
          <w:sz w:val="16"/>
          <w:szCs w:val="16"/>
        </w:rPr>
        <w:t xml:space="preserve"> “LA UNIVERSIDAD” </w:t>
      </w:r>
      <w:r w:rsidR="00D000F9"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00D000F9" w:rsidRPr="00BA6A26">
        <w:rPr>
          <w:rFonts w:asciiTheme="minorHAnsi" w:hAnsiTheme="minorHAnsi" w:cstheme="minorHAnsi"/>
          <w:sz w:val="16"/>
          <w:szCs w:val="16"/>
        </w:rPr>
        <w:t>_________</w:t>
      </w:r>
      <w:r w:rsidR="00D000F9" w:rsidRPr="006E01AF">
        <w:rPr>
          <w:rFonts w:asciiTheme="minorHAnsi" w:hAnsiTheme="minorHAnsi" w:cstheme="minorHAnsi"/>
          <w:sz w:val="16"/>
          <w:szCs w:val="16"/>
        </w:rPr>
        <w:t xml:space="preserve"> meses, contra vicios ocultos, defectos de fabricación o cualquier daño que presenten, la cual deberá entregar a </w:t>
      </w:r>
      <w:r w:rsidR="00D000F9" w:rsidRPr="006E01AF">
        <w:rPr>
          <w:rFonts w:asciiTheme="minorHAnsi" w:hAnsiTheme="minorHAnsi" w:cstheme="minorHAnsi"/>
          <w:b/>
          <w:sz w:val="16"/>
          <w:szCs w:val="16"/>
        </w:rPr>
        <w:t xml:space="preserve">“LA UNIVERSIDAD” </w:t>
      </w:r>
      <w:r w:rsidR="00D000F9" w:rsidRPr="006E01AF">
        <w:rPr>
          <w:rFonts w:asciiTheme="minorHAnsi" w:hAnsiTheme="minorHAnsi" w:cstheme="minorHAnsi"/>
          <w:sz w:val="16"/>
          <w:szCs w:val="16"/>
        </w:rPr>
        <w:t>por escrito en papel membretado, debidamente firmada por el representante legal de</w:t>
      </w:r>
      <w:r w:rsidR="00D000F9" w:rsidRPr="006E01AF">
        <w:rPr>
          <w:rFonts w:asciiTheme="minorHAnsi" w:hAnsiTheme="minorHAnsi" w:cstheme="minorHAnsi"/>
          <w:b/>
          <w:sz w:val="16"/>
          <w:szCs w:val="16"/>
        </w:rPr>
        <w:t xml:space="preserve"> “EL PROVEEDOR”</w:t>
      </w:r>
      <w:r w:rsidR="00D000F9" w:rsidRPr="006E01AF">
        <w:rPr>
          <w:rFonts w:asciiTheme="minorHAnsi" w:hAnsiTheme="minorHAnsi" w:cstheme="minorHAnsi"/>
          <w:sz w:val="16"/>
          <w:szCs w:val="16"/>
        </w:rPr>
        <w:t xml:space="preserve">, a entera satisfacción de </w:t>
      </w:r>
      <w:r w:rsidR="00D000F9" w:rsidRPr="006E01AF">
        <w:rPr>
          <w:rFonts w:asciiTheme="minorHAnsi" w:hAnsiTheme="minorHAnsi" w:cstheme="minorHAnsi"/>
          <w:b/>
          <w:sz w:val="16"/>
          <w:szCs w:val="16"/>
        </w:rPr>
        <w:t xml:space="preserve">“LA UNIVERSIDAD”. </w:t>
      </w:r>
      <w:r w:rsidR="00D000F9" w:rsidRPr="006E01AF">
        <w:rPr>
          <w:rFonts w:asciiTheme="minorHAnsi" w:hAnsiTheme="minorHAnsi" w:cstheme="minorHAnsi"/>
          <w:color w:val="000000"/>
          <w:sz w:val="16"/>
          <w:szCs w:val="16"/>
        </w:rPr>
        <w:t xml:space="preserve">La que surtirá efecto a partir del momento </w:t>
      </w:r>
      <w:r w:rsidR="00D000F9" w:rsidRPr="006E01AF">
        <w:rPr>
          <w:rFonts w:asciiTheme="minorHAnsi" w:hAnsiTheme="minorHAnsi" w:cstheme="minorHAnsi"/>
          <w:color w:val="000000"/>
          <w:sz w:val="16"/>
          <w:szCs w:val="16"/>
        </w:rPr>
        <w:lastRenderedPageBreak/>
        <w:t xml:space="preserve">de la aceptación por escrito de los bienes dada por </w:t>
      </w:r>
      <w:r w:rsidR="00D000F9" w:rsidRPr="006E01AF">
        <w:rPr>
          <w:rFonts w:asciiTheme="minorHAnsi" w:hAnsiTheme="minorHAnsi" w:cstheme="minorHAnsi"/>
          <w:b/>
          <w:color w:val="000000"/>
          <w:sz w:val="16"/>
          <w:szCs w:val="16"/>
        </w:rPr>
        <w:t xml:space="preserve">“LA UNIVERSIDAD”, </w:t>
      </w:r>
      <w:r w:rsidR="00D000F9"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887B91">
      <w:pPr>
        <w:numPr>
          <w:ilvl w:val="0"/>
          <w:numId w:val="16"/>
        </w:numPr>
        <w:suppressAutoHyphens/>
        <w:ind w:left="0" w:hanging="142"/>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887B91">
      <w:pPr>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887B91">
      <w:pPr>
        <w:ind w:right="-93"/>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887B91">
      <w:pPr>
        <w:pStyle w:val="Textoindependiente24"/>
        <w:rPr>
          <w:rFonts w:asciiTheme="minorHAnsi" w:hAnsiTheme="minorHAnsi" w:cstheme="minorHAnsi"/>
          <w:b/>
          <w:color w:val="000000"/>
          <w:sz w:val="16"/>
          <w:szCs w:val="16"/>
        </w:rPr>
      </w:pPr>
    </w:p>
    <w:p w14:paraId="3E3C2F30"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887B91">
      <w:pPr>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887B91">
      <w:pPr>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887B91">
      <w:pPr>
        <w:tabs>
          <w:tab w:val="left" w:pos="-142"/>
          <w:tab w:val="left" w:pos="709"/>
        </w:tabs>
        <w:ind w:right="-93" w:hanging="142"/>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887B91">
      <w:pPr>
        <w:pStyle w:val="Piedepgina"/>
        <w:ind w:right="-93" w:hanging="142"/>
        <w:rPr>
          <w:rFonts w:asciiTheme="minorHAnsi" w:hAnsiTheme="minorHAnsi" w:cstheme="minorHAnsi"/>
          <w:sz w:val="16"/>
          <w:szCs w:val="16"/>
        </w:rPr>
      </w:pPr>
    </w:p>
    <w:p w14:paraId="2BB5A062" w14:textId="77777777" w:rsidR="00D000F9" w:rsidRPr="006E01AF" w:rsidRDefault="00D000F9" w:rsidP="00887B91">
      <w:pPr>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29DD658D" w14:textId="4FF803C1" w:rsidR="00D000F9" w:rsidRPr="0091051F" w:rsidRDefault="00D000F9" w:rsidP="0091051F">
      <w:pPr>
        <w:tabs>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D8DA2B2" w14:textId="77777777" w:rsidR="00D000F9" w:rsidRPr="006E01AF" w:rsidRDefault="00D000F9" w:rsidP="00887B91">
      <w:pPr>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887B91">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887B91">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887B91">
      <w:pPr>
        <w:ind w:right="-93"/>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C35468D" w:rsidR="00D000F9" w:rsidRDefault="00D000F9" w:rsidP="00D000F9">
      <w:pPr>
        <w:rPr>
          <w:rFonts w:asciiTheme="minorHAnsi" w:hAnsiTheme="minorHAnsi" w:cstheme="minorHAnsi"/>
          <w:lang w:val="es-MX"/>
        </w:rPr>
      </w:pPr>
    </w:p>
    <w:p w14:paraId="22E07EF1" w14:textId="4C95BFFD" w:rsidR="00887B91" w:rsidRDefault="00887B91" w:rsidP="00D000F9">
      <w:pPr>
        <w:rPr>
          <w:rFonts w:asciiTheme="minorHAnsi" w:hAnsiTheme="minorHAnsi" w:cstheme="minorHAnsi"/>
          <w:lang w:val="es-MX"/>
        </w:rPr>
      </w:pPr>
    </w:p>
    <w:p w14:paraId="27F31F68" w14:textId="7E6C53D7" w:rsidR="00887B91" w:rsidRDefault="00887B91" w:rsidP="00D000F9">
      <w:pPr>
        <w:rPr>
          <w:rFonts w:asciiTheme="minorHAnsi" w:hAnsiTheme="minorHAnsi" w:cstheme="minorHAnsi"/>
          <w:lang w:val="es-MX"/>
        </w:rPr>
      </w:pPr>
    </w:p>
    <w:p w14:paraId="1CD95E7C" w14:textId="2F49EED7" w:rsidR="00887B91" w:rsidRDefault="00887B91" w:rsidP="00D000F9">
      <w:pPr>
        <w:rPr>
          <w:rFonts w:asciiTheme="minorHAnsi" w:hAnsiTheme="minorHAnsi" w:cstheme="minorHAnsi"/>
          <w:lang w:val="es-MX"/>
        </w:rPr>
      </w:pPr>
    </w:p>
    <w:p w14:paraId="425C76A3" w14:textId="77777777" w:rsidR="00887B91" w:rsidRPr="006E01AF" w:rsidRDefault="00887B91" w:rsidP="00D000F9">
      <w:pPr>
        <w:rPr>
          <w:rFonts w:asciiTheme="minorHAnsi" w:hAnsiTheme="minorHAnsi" w:cstheme="minorHAnsi"/>
          <w:lang w:val="es-MX"/>
        </w:rPr>
      </w:pPr>
    </w:p>
    <w:p w14:paraId="5FDDD5BC" w14:textId="0BEB93ED" w:rsidR="00D000F9" w:rsidRDefault="00D000F9" w:rsidP="00D000F9">
      <w:pPr>
        <w:rPr>
          <w:rFonts w:asciiTheme="minorHAnsi" w:hAnsiTheme="minorHAnsi" w:cstheme="minorHAnsi"/>
          <w:lang w:val="es-MX"/>
        </w:rPr>
      </w:pPr>
    </w:p>
    <w:p w14:paraId="6796A278" w14:textId="77777777" w:rsidR="0091051F" w:rsidRPr="006E01AF" w:rsidRDefault="0091051F"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5F4F1D3C" w:rsidR="007778B9" w:rsidRDefault="007778B9"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45E216FA"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67E10619" w14:textId="77777777" w:rsidR="003A1ED2" w:rsidRDefault="003A1ED2" w:rsidP="00D000F9">
      <w:pPr>
        <w:jc w:val="center"/>
        <w:rPr>
          <w:rFonts w:asciiTheme="minorHAnsi" w:hAnsiTheme="minorHAnsi" w:cstheme="minorHAnsi"/>
          <w:b/>
          <w:sz w:val="18"/>
          <w:szCs w:val="18"/>
          <w:lang w:val="es-MX"/>
        </w:rPr>
      </w:pPr>
    </w:p>
    <w:p w14:paraId="64BC7900" w14:textId="2E2BF84A" w:rsidR="00D000F9" w:rsidRPr="006E01AF" w:rsidRDefault="00D000F9" w:rsidP="003A1ED2">
      <w:pPr>
        <w:ind w:hanging="709"/>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847025">
      <w:pPr>
        <w:ind w:hanging="426"/>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0A6D30F2" w14:textId="39FDCA61"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5" w:name="_Toc373927143"/>
      <w:bookmarkStart w:id="16"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5"/>
      <w:bookmarkEnd w:id="16"/>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6E01AF" w:rsidRDefault="00767DC5"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3D67A5" w:rsidRPr="003D67A5" w14:paraId="64BBF09F" w14:textId="77777777" w:rsidTr="0090654B">
        <w:trPr>
          <w:jc w:val="center"/>
        </w:trPr>
        <w:tc>
          <w:tcPr>
            <w:tcW w:w="334" w:type="pct"/>
            <w:shd w:val="clear" w:color="auto" w:fill="D9D9D9"/>
            <w:vAlign w:val="center"/>
          </w:tcPr>
          <w:p w14:paraId="238FFE91" w14:textId="77777777" w:rsidR="003D67A5" w:rsidRPr="003D67A5" w:rsidRDefault="003D67A5" w:rsidP="003D67A5">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6625D3D8" w14:textId="77777777" w:rsidR="003D67A5" w:rsidRPr="003D67A5" w:rsidRDefault="003D67A5" w:rsidP="003D67A5">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543CF722"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41E1C23F"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0CE5BE23"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D67A5" w:rsidRPr="003D67A5" w14:paraId="2A1B456F" w14:textId="77777777" w:rsidTr="0090654B">
        <w:trPr>
          <w:jc w:val="center"/>
        </w:trPr>
        <w:tc>
          <w:tcPr>
            <w:tcW w:w="334" w:type="pct"/>
            <w:shd w:val="clear" w:color="auto" w:fill="D9D9D9" w:themeFill="background1" w:themeFillShade="D9"/>
            <w:vAlign w:val="center"/>
          </w:tcPr>
          <w:p w14:paraId="190AEE8A" w14:textId="77777777" w:rsidR="003D67A5" w:rsidRPr="003D67A5" w:rsidRDefault="003D67A5" w:rsidP="003D67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536DD163" w14:textId="77777777" w:rsidR="003D67A5" w:rsidRPr="003D67A5" w:rsidRDefault="003D67A5" w:rsidP="003D67A5">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3706B814"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17D0AD70"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3B9A50D1"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r>
      <w:tr w:rsidR="003D67A5" w:rsidRPr="00AF15CA" w14:paraId="2032FC9C" w14:textId="77777777" w:rsidTr="0090654B">
        <w:trPr>
          <w:trHeight w:val="134"/>
          <w:jc w:val="center"/>
        </w:trPr>
        <w:tc>
          <w:tcPr>
            <w:tcW w:w="334" w:type="pct"/>
            <w:shd w:val="clear" w:color="auto" w:fill="auto"/>
          </w:tcPr>
          <w:p w14:paraId="73436F30"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w:t>
            </w:r>
          </w:p>
        </w:tc>
        <w:tc>
          <w:tcPr>
            <w:tcW w:w="3243" w:type="pct"/>
            <w:shd w:val="clear" w:color="auto" w:fill="auto"/>
          </w:tcPr>
          <w:p w14:paraId="7D0D89A8" w14:textId="77777777" w:rsidR="003D67A5" w:rsidRPr="00E16847" w:rsidRDefault="003D67A5" w:rsidP="003D67A5">
            <w:pPr>
              <w:widowControl/>
              <w:ind w:right="-19"/>
              <w:jc w:val="both"/>
              <w:rPr>
                <w:rFonts w:asciiTheme="minorHAnsi" w:eastAsia="Calibri" w:hAnsiTheme="minorHAnsi" w:cstheme="minorHAnsi"/>
                <w:color w:val="000000"/>
                <w:sz w:val="14"/>
                <w:szCs w:val="14"/>
              </w:rPr>
            </w:pPr>
            <w:r w:rsidRPr="00E16847">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B66F0BD"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072E3C22"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3C5A40B"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1BFB2844" w14:textId="77777777" w:rsidTr="0090654B">
        <w:trPr>
          <w:trHeight w:val="134"/>
          <w:jc w:val="center"/>
        </w:trPr>
        <w:tc>
          <w:tcPr>
            <w:tcW w:w="334" w:type="pct"/>
            <w:shd w:val="clear" w:color="auto" w:fill="FFFFFF" w:themeFill="background1"/>
          </w:tcPr>
          <w:p w14:paraId="5F11B281"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w:t>
            </w:r>
          </w:p>
        </w:tc>
        <w:tc>
          <w:tcPr>
            <w:tcW w:w="3243" w:type="pct"/>
            <w:shd w:val="clear" w:color="auto" w:fill="auto"/>
          </w:tcPr>
          <w:p w14:paraId="44F9E3CB" w14:textId="77777777" w:rsidR="003D67A5" w:rsidRPr="00E16847" w:rsidRDefault="003D67A5" w:rsidP="003D67A5">
            <w:pPr>
              <w:widowControl/>
              <w:ind w:right="567"/>
              <w:jc w:val="both"/>
              <w:rPr>
                <w:rFonts w:asciiTheme="minorHAnsi" w:eastAsia="Calibri" w:hAnsiTheme="minorHAnsi" w:cstheme="minorHAnsi"/>
                <w:color w:val="000000"/>
                <w:sz w:val="14"/>
                <w:szCs w:val="14"/>
              </w:rPr>
            </w:pPr>
            <w:r w:rsidRPr="00E16847">
              <w:rPr>
                <w:rFonts w:asciiTheme="minorHAnsi" w:eastAsia="Calibri" w:hAnsiTheme="minorHAnsi" w:cstheme="minorHAnsi"/>
                <w:b/>
                <w:color w:val="000000"/>
                <w:sz w:val="14"/>
                <w:szCs w:val="14"/>
              </w:rPr>
              <w:t xml:space="preserve">Identificación: </w:t>
            </w:r>
            <w:r w:rsidRPr="00E16847">
              <w:rPr>
                <w:rFonts w:asciiTheme="minorHAnsi" w:eastAsia="Calibri" w:hAnsiTheme="minorHAnsi" w:cstheme="minorHAnsi"/>
                <w:bCs/>
                <w:color w:val="000000"/>
                <w:sz w:val="14"/>
                <w:szCs w:val="14"/>
              </w:rPr>
              <w:t>O</w:t>
            </w:r>
            <w:r w:rsidRPr="00E16847">
              <w:rPr>
                <w:rFonts w:asciiTheme="minorHAnsi" w:eastAsia="Calibri" w:hAnsiTheme="minorHAnsi" w:cstheme="minorHAnsi"/>
                <w:color w:val="000000"/>
                <w:sz w:val="14"/>
                <w:szCs w:val="14"/>
              </w:rPr>
              <w:t xml:space="preserve">riginal y copia. </w:t>
            </w:r>
          </w:p>
        </w:tc>
        <w:tc>
          <w:tcPr>
            <w:tcW w:w="516" w:type="pct"/>
            <w:shd w:val="clear" w:color="auto" w:fill="auto"/>
          </w:tcPr>
          <w:p w14:paraId="41A4AFEC"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65FDCE05"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4D57520"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505F7D93" w14:textId="77777777" w:rsidTr="0090654B">
        <w:trPr>
          <w:trHeight w:val="134"/>
          <w:jc w:val="center"/>
        </w:trPr>
        <w:tc>
          <w:tcPr>
            <w:tcW w:w="334" w:type="pct"/>
            <w:shd w:val="clear" w:color="auto" w:fill="auto"/>
          </w:tcPr>
          <w:p w14:paraId="0D4471CD"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Calibri" w:eastAsia="Calibri" w:hAnsi="Calibri" w:cs="Calibri"/>
                <w:b/>
                <w:color w:val="000000"/>
                <w:sz w:val="14"/>
                <w:szCs w:val="14"/>
              </w:rPr>
              <w:t>2.1</w:t>
            </w:r>
          </w:p>
        </w:tc>
        <w:tc>
          <w:tcPr>
            <w:tcW w:w="3243" w:type="pct"/>
            <w:shd w:val="clear" w:color="auto" w:fill="auto"/>
          </w:tcPr>
          <w:p w14:paraId="15CE88B0" w14:textId="77777777" w:rsidR="003D67A5" w:rsidRPr="00E16847" w:rsidRDefault="003D67A5" w:rsidP="003D67A5">
            <w:pPr>
              <w:widowControl/>
              <w:ind w:right="567"/>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CSF:</w:t>
            </w:r>
            <w:r w:rsidRPr="00E16847">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F5E78CB"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Sí</w:t>
            </w:r>
          </w:p>
        </w:tc>
        <w:tc>
          <w:tcPr>
            <w:tcW w:w="385" w:type="pct"/>
          </w:tcPr>
          <w:p w14:paraId="564CC7B4"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A963AED"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7D8CAF35" w14:textId="77777777" w:rsidTr="0090654B">
        <w:trPr>
          <w:trHeight w:val="134"/>
          <w:jc w:val="center"/>
        </w:trPr>
        <w:tc>
          <w:tcPr>
            <w:tcW w:w="334" w:type="pct"/>
            <w:shd w:val="clear" w:color="auto" w:fill="auto"/>
          </w:tcPr>
          <w:p w14:paraId="7A614452"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Calibri" w:eastAsia="Calibri" w:hAnsi="Calibri" w:cs="Calibri"/>
                <w:b/>
                <w:color w:val="000000"/>
                <w:sz w:val="14"/>
                <w:szCs w:val="14"/>
              </w:rPr>
              <w:t>2.2</w:t>
            </w:r>
          </w:p>
        </w:tc>
        <w:tc>
          <w:tcPr>
            <w:tcW w:w="3243" w:type="pct"/>
            <w:shd w:val="clear" w:color="auto" w:fill="auto"/>
          </w:tcPr>
          <w:p w14:paraId="0086E86B" w14:textId="77777777" w:rsidR="003D67A5" w:rsidRPr="00E16847" w:rsidRDefault="003D67A5" w:rsidP="003D67A5">
            <w:pPr>
              <w:widowControl/>
              <w:ind w:right="567"/>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RFC o CURP:</w:t>
            </w:r>
            <w:r w:rsidRPr="00E16847">
              <w:rPr>
                <w:rFonts w:asciiTheme="minorHAnsi" w:eastAsia="Calibri" w:hAnsiTheme="minorHAnsi" w:cstheme="minorHAnsi"/>
                <w:color w:val="000000"/>
                <w:sz w:val="14"/>
                <w:szCs w:val="14"/>
              </w:rPr>
              <w:t xml:space="preserve"> Registro Federal de Contribuyentes o CURP </w:t>
            </w:r>
            <w:r w:rsidRPr="00E16847">
              <w:rPr>
                <w:rFonts w:asciiTheme="minorHAnsi" w:eastAsia="Calibri" w:hAnsiTheme="minorHAnsi" w:cstheme="minorHAnsi"/>
                <w:color w:val="000000"/>
                <w:sz w:val="14"/>
                <w:szCs w:val="14"/>
                <w:u w:val="single"/>
              </w:rPr>
              <w:t>del Representante Legal o apoderado de la empresa</w:t>
            </w:r>
            <w:r w:rsidRPr="00E16847">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528EF044"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Sí</w:t>
            </w:r>
          </w:p>
        </w:tc>
        <w:tc>
          <w:tcPr>
            <w:tcW w:w="385" w:type="pct"/>
          </w:tcPr>
          <w:p w14:paraId="50A43EA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804DC85"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7E5F95F4" w14:textId="77777777" w:rsidTr="0090654B">
        <w:trPr>
          <w:trHeight w:val="134"/>
          <w:jc w:val="center"/>
        </w:trPr>
        <w:tc>
          <w:tcPr>
            <w:tcW w:w="334" w:type="pct"/>
            <w:shd w:val="clear" w:color="auto" w:fill="auto"/>
          </w:tcPr>
          <w:p w14:paraId="192A7CBE"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Calibri" w:eastAsia="Calibri" w:hAnsi="Calibri" w:cs="Calibri"/>
                <w:b/>
                <w:color w:val="000000"/>
                <w:sz w:val="14"/>
                <w:szCs w:val="14"/>
              </w:rPr>
              <w:t>2.3</w:t>
            </w:r>
          </w:p>
        </w:tc>
        <w:tc>
          <w:tcPr>
            <w:tcW w:w="3243" w:type="pct"/>
            <w:shd w:val="clear" w:color="auto" w:fill="auto"/>
          </w:tcPr>
          <w:p w14:paraId="0E003B80" w14:textId="59F5728C" w:rsidR="003D67A5" w:rsidRPr="00E16847" w:rsidRDefault="003D67A5" w:rsidP="003D67A5">
            <w:pPr>
              <w:widowControl/>
              <w:ind w:right="567"/>
              <w:jc w:val="both"/>
              <w:rPr>
                <w:rFonts w:asciiTheme="minorHAnsi" w:eastAsia="Calibri" w:hAnsiTheme="minorHAnsi" w:cstheme="minorHAnsi"/>
                <w:b/>
                <w:color w:val="000000"/>
                <w:sz w:val="14"/>
                <w:szCs w:val="14"/>
              </w:rPr>
            </w:pPr>
            <w:r w:rsidRPr="00E16847">
              <w:rPr>
                <w:rFonts w:asciiTheme="minorHAnsi" w:hAnsiTheme="minorHAnsi" w:cstheme="minorHAnsi"/>
                <w:b/>
                <w:bCs/>
                <w:sz w:val="14"/>
                <w:szCs w:val="14"/>
                <w:lang w:val="es-MX" w:eastAsia="es-MX"/>
              </w:rPr>
              <w:t>Personas Morales:</w:t>
            </w:r>
            <w:r w:rsidRPr="00E16847">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E16847">
              <w:rPr>
                <w:rFonts w:asciiTheme="minorHAnsi" w:hAnsiTheme="minorHAnsi" w:cstheme="minorHAnsi"/>
                <w:b/>
                <w:sz w:val="14"/>
                <w:szCs w:val="14"/>
                <w:lang w:val="es-MX" w:eastAsia="es-MX"/>
              </w:rPr>
              <w:t>Importante:</w:t>
            </w:r>
            <w:r w:rsidRPr="00E16847">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39F75300"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Sí</w:t>
            </w:r>
          </w:p>
        </w:tc>
        <w:tc>
          <w:tcPr>
            <w:tcW w:w="385" w:type="pct"/>
          </w:tcPr>
          <w:p w14:paraId="6037F500"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DBEDE36"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09A38E53" w14:textId="77777777" w:rsidTr="0090654B">
        <w:trPr>
          <w:trHeight w:val="134"/>
          <w:jc w:val="center"/>
        </w:trPr>
        <w:tc>
          <w:tcPr>
            <w:tcW w:w="334" w:type="pct"/>
            <w:shd w:val="clear" w:color="auto" w:fill="auto"/>
          </w:tcPr>
          <w:p w14:paraId="3408B7C3"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Calibri" w:eastAsia="Calibri" w:hAnsi="Calibri" w:cs="Calibri"/>
                <w:b/>
                <w:color w:val="000000"/>
                <w:sz w:val="14"/>
                <w:szCs w:val="14"/>
              </w:rPr>
              <w:t>2.4</w:t>
            </w:r>
          </w:p>
        </w:tc>
        <w:tc>
          <w:tcPr>
            <w:tcW w:w="3243" w:type="pct"/>
            <w:shd w:val="clear" w:color="auto" w:fill="auto"/>
          </w:tcPr>
          <w:p w14:paraId="4D7E9313" w14:textId="1C2524A1" w:rsidR="003D67A5" w:rsidRPr="00E16847" w:rsidRDefault="003D67A5" w:rsidP="003D67A5">
            <w:pPr>
              <w:widowControl/>
              <w:ind w:right="13"/>
              <w:jc w:val="both"/>
              <w:rPr>
                <w:rFonts w:asciiTheme="minorHAnsi" w:eastAsia="Calibri" w:hAnsiTheme="minorHAnsi" w:cstheme="minorHAnsi"/>
                <w:color w:val="000000"/>
                <w:sz w:val="14"/>
                <w:szCs w:val="14"/>
              </w:rPr>
            </w:pPr>
            <w:r w:rsidRPr="00E16847">
              <w:rPr>
                <w:rFonts w:asciiTheme="minorHAnsi" w:hAnsiTheme="minorHAnsi" w:cstheme="minorHAnsi"/>
                <w:b/>
                <w:bCs/>
                <w:sz w:val="14"/>
                <w:szCs w:val="14"/>
                <w:lang w:val="es-MX" w:eastAsia="es-MX"/>
              </w:rPr>
              <w:t>Personas Físicas:</w:t>
            </w:r>
            <w:r w:rsidRPr="00E16847">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0BDD1493"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Sí</w:t>
            </w:r>
          </w:p>
        </w:tc>
        <w:tc>
          <w:tcPr>
            <w:tcW w:w="385" w:type="pct"/>
          </w:tcPr>
          <w:p w14:paraId="3B6B089F"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4367E9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4DC899A5" w14:textId="77777777" w:rsidTr="0090654B">
        <w:trPr>
          <w:trHeight w:val="134"/>
          <w:jc w:val="center"/>
        </w:trPr>
        <w:tc>
          <w:tcPr>
            <w:tcW w:w="334" w:type="pct"/>
            <w:shd w:val="clear" w:color="auto" w:fill="auto"/>
          </w:tcPr>
          <w:p w14:paraId="6297B85A"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Calibri" w:eastAsia="Calibri" w:hAnsi="Calibri" w:cs="Calibri"/>
                <w:b/>
                <w:color w:val="000000"/>
                <w:sz w:val="14"/>
                <w:szCs w:val="14"/>
              </w:rPr>
              <w:t>2.5</w:t>
            </w:r>
          </w:p>
        </w:tc>
        <w:tc>
          <w:tcPr>
            <w:tcW w:w="3243" w:type="pct"/>
            <w:shd w:val="clear" w:color="auto" w:fill="auto"/>
          </w:tcPr>
          <w:p w14:paraId="7188495B" w14:textId="77777777" w:rsidR="003D67A5" w:rsidRPr="00E16847" w:rsidRDefault="003D67A5" w:rsidP="003D67A5">
            <w:pPr>
              <w:widowControl/>
              <w:autoSpaceDE w:val="0"/>
              <w:autoSpaceDN w:val="0"/>
              <w:adjustRightInd w:val="0"/>
              <w:rPr>
                <w:rFonts w:asciiTheme="minorHAnsi" w:hAnsiTheme="minorHAnsi" w:cstheme="minorHAnsi"/>
                <w:sz w:val="14"/>
                <w:szCs w:val="14"/>
                <w:lang w:val="es-MX" w:eastAsia="es-MX"/>
              </w:rPr>
            </w:pPr>
            <w:r w:rsidRPr="00E16847">
              <w:rPr>
                <w:rFonts w:asciiTheme="minorHAnsi" w:eastAsia="Calibri" w:hAnsiTheme="minorHAnsi" w:cstheme="minorHAnsi"/>
                <w:b/>
                <w:color w:val="000000"/>
                <w:sz w:val="14"/>
                <w:szCs w:val="14"/>
              </w:rPr>
              <w:t xml:space="preserve">Carta poder simple e identificaciones en original y copia: </w:t>
            </w:r>
            <w:r w:rsidRPr="00E16847">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1473212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2"/>
              </w:rPr>
              <w:t xml:space="preserve">Sí </w:t>
            </w:r>
            <w:r w:rsidRPr="00E16847">
              <w:rPr>
                <w:rFonts w:asciiTheme="minorHAnsi" w:eastAsia="Calibri" w:hAnsiTheme="minorHAnsi" w:cstheme="minorHAnsi"/>
                <w:b/>
                <w:color w:val="000000"/>
                <w:sz w:val="12"/>
                <w:szCs w:val="12"/>
              </w:rPr>
              <w:t>en caso de aplicar</w:t>
            </w:r>
          </w:p>
        </w:tc>
        <w:tc>
          <w:tcPr>
            <w:tcW w:w="385" w:type="pct"/>
          </w:tcPr>
          <w:p w14:paraId="1FCB504D"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5D454DE"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13D0E43B" w14:textId="77777777" w:rsidTr="0090654B">
        <w:trPr>
          <w:trHeight w:val="134"/>
          <w:jc w:val="center"/>
        </w:trPr>
        <w:tc>
          <w:tcPr>
            <w:tcW w:w="334" w:type="pct"/>
            <w:shd w:val="clear" w:color="auto" w:fill="E7E6E6" w:themeFill="background2"/>
          </w:tcPr>
          <w:p w14:paraId="23BB3658"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p>
        </w:tc>
        <w:tc>
          <w:tcPr>
            <w:tcW w:w="3243" w:type="pct"/>
            <w:shd w:val="clear" w:color="auto" w:fill="E7E6E6" w:themeFill="background2"/>
          </w:tcPr>
          <w:p w14:paraId="60209AEB" w14:textId="77777777" w:rsidR="003D67A5" w:rsidRPr="00E16847" w:rsidRDefault="003D67A5" w:rsidP="003D67A5">
            <w:pPr>
              <w:widowControl/>
              <w:ind w:right="567"/>
              <w:jc w:val="both"/>
              <w:rPr>
                <w:rFonts w:asciiTheme="minorHAnsi" w:hAnsiTheme="minorHAnsi" w:cstheme="minorHAnsi"/>
                <w:b/>
                <w:sz w:val="14"/>
                <w:szCs w:val="14"/>
                <w:lang w:val="es-MX" w:eastAsia="es-MX"/>
              </w:rPr>
            </w:pPr>
            <w:r w:rsidRPr="00E16847">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5DE4181D"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E7E6E6" w:themeFill="background2"/>
          </w:tcPr>
          <w:p w14:paraId="127DFC36"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E7E6E6" w:themeFill="background2"/>
          </w:tcPr>
          <w:p w14:paraId="064157C5"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0EBCAEA2" w14:textId="77777777" w:rsidTr="0090654B">
        <w:trPr>
          <w:trHeight w:val="76"/>
          <w:jc w:val="center"/>
        </w:trPr>
        <w:tc>
          <w:tcPr>
            <w:tcW w:w="334" w:type="pct"/>
            <w:shd w:val="clear" w:color="auto" w:fill="auto"/>
          </w:tcPr>
          <w:p w14:paraId="4FD05FBC"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2.6</w:t>
            </w:r>
          </w:p>
        </w:tc>
        <w:tc>
          <w:tcPr>
            <w:tcW w:w="3243" w:type="pct"/>
            <w:shd w:val="clear" w:color="auto" w:fill="auto"/>
          </w:tcPr>
          <w:p w14:paraId="07F580E6" w14:textId="77777777" w:rsidR="003D67A5" w:rsidRPr="00E16847" w:rsidRDefault="003D67A5" w:rsidP="00B64FF8">
            <w:pPr>
              <w:widowControl/>
              <w:ind w:right="126"/>
              <w:jc w:val="both"/>
              <w:rPr>
                <w:rFonts w:asciiTheme="minorHAnsi" w:eastAsia="Calibri" w:hAnsiTheme="minorHAnsi" w:cstheme="minorHAnsi"/>
                <w:color w:val="000000"/>
                <w:sz w:val="14"/>
                <w:szCs w:val="14"/>
              </w:rPr>
            </w:pPr>
            <w:r w:rsidRPr="00E16847">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705EA39C"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79B79061"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22ACB0F"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14AD41CD" w14:textId="77777777" w:rsidTr="0090654B">
        <w:trPr>
          <w:trHeight w:val="76"/>
          <w:jc w:val="center"/>
        </w:trPr>
        <w:tc>
          <w:tcPr>
            <w:tcW w:w="334" w:type="pct"/>
            <w:shd w:val="clear" w:color="auto" w:fill="auto"/>
          </w:tcPr>
          <w:p w14:paraId="7784287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2.7</w:t>
            </w:r>
          </w:p>
        </w:tc>
        <w:tc>
          <w:tcPr>
            <w:tcW w:w="3243" w:type="pct"/>
            <w:shd w:val="clear" w:color="auto" w:fill="auto"/>
          </w:tcPr>
          <w:p w14:paraId="241105C5" w14:textId="77777777" w:rsidR="003D67A5" w:rsidRPr="00E16847" w:rsidRDefault="003D67A5" w:rsidP="00B64FF8">
            <w:pPr>
              <w:widowControl/>
              <w:ind w:right="126"/>
              <w:jc w:val="both"/>
              <w:rPr>
                <w:rFonts w:asciiTheme="minorHAnsi" w:eastAsia="Calibri" w:hAnsiTheme="minorHAnsi" w:cstheme="minorHAnsi"/>
                <w:b/>
                <w:color w:val="000000"/>
                <w:sz w:val="14"/>
                <w:szCs w:val="14"/>
              </w:rPr>
            </w:pPr>
            <w:r w:rsidRPr="00E16847">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3C17146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5C75C7D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2D7FA36C"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7189FDA7" w14:textId="77777777" w:rsidTr="0090654B">
        <w:trPr>
          <w:trHeight w:val="51"/>
          <w:jc w:val="center"/>
        </w:trPr>
        <w:tc>
          <w:tcPr>
            <w:tcW w:w="334" w:type="pct"/>
            <w:shd w:val="clear" w:color="auto" w:fill="auto"/>
          </w:tcPr>
          <w:p w14:paraId="55C20799"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2.8</w:t>
            </w:r>
          </w:p>
        </w:tc>
        <w:tc>
          <w:tcPr>
            <w:tcW w:w="3243" w:type="pct"/>
            <w:shd w:val="clear" w:color="auto" w:fill="auto"/>
          </w:tcPr>
          <w:p w14:paraId="0FAA6648" w14:textId="77777777" w:rsidR="003D67A5" w:rsidRPr="00E16847" w:rsidRDefault="003D67A5" w:rsidP="00B64FF8">
            <w:pPr>
              <w:widowControl/>
              <w:ind w:right="126"/>
              <w:jc w:val="both"/>
              <w:rPr>
                <w:rFonts w:asciiTheme="minorHAnsi" w:eastAsia="Calibri" w:hAnsiTheme="minorHAnsi" w:cstheme="minorHAnsi"/>
                <w:b/>
                <w:color w:val="000000"/>
                <w:sz w:val="14"/>
                <w:szCs w:val="14"/>
              </w:rPr>
            </w:pPr>
            <w:r w:rsidRPr="00E16847">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72288A3"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22E09CB3"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DE83D72"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34A39722" w14:textId="77777777" w:rsidTr="0090654B">
        <w:trPr>
          <w:trHeight w:val="51"/>
          <w:jc w:val="center"/>
        </w:trPr>
        <w:tc>
          <w:tcPr>
            <w:tcW w:w="334" w:type="pct"/>
            <w:shd w:val="clear" w:color="auto" w:fill="auto"/>
          </w:tcPr>
          <w:p w14:paraId="55D4D53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2.9</w:t>
            </w:r>
          </w:p>
        </w:tc>
        <w:tc>
          <w:tcPr>
            <w:tcW w:w="3243" w:type="pct"/>
            <w:shd w:val="clear" w:color="auto" w:fill="auto"/>
          </w:tcPr>
          <w:p w14:paraId="6103BDCC" w14:textId="77777777" w:rsidR="003D67A5" w:rsidRPr="00E16847" w:rsidRDefault="003D67A5" w:rsidP="00B64FF8">
            <w:pPr>
              <w:widowControl/>
              <w:ind w:right="126"/>
              <w:jc w:val="both"/>
              <w:rPr>
                <w:rFonts w:asciiTheme="minorHAnsi" w:eastAsia="Calibri" w:hAnsiTheme="minorHAnsi" w:cstheme="minorHAnsi"/>
                <w:color w:val="000000"/>
                <w:sz w:val="14"/>
                <w:szCs w:val="14"/>
              </w:rPr>
            </w:pPr>
            <w:r w:rsidRPr="00E16847">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679524C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5FB004A9"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7EAFAD98"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62CC6C9E" w14:textId="77777777" w:rsidTr="0090654B">
        <w:trPr>
          <w:jc w:val="center"/>
        </w:trPr>
        <w:tc>
          <w:tcPr>
            <w:tcW w:w="334" w:type="pct"/>
            <w:shd w:val="clear" w:color="auto" w:fill="auto"/>
          </w:tcPr>
          <w:p w14:paraId="02E9B106"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A38D319" w14:textId="1E3B386F" w:rsidR="003D67A5" w:rsidRPr="00E16847"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E16847">
              <w:rPr>
                <w:rFonts w:asciiTheme="minorHAnsi" w:eastAsia="Calibri" w:hAnsiTheme="minorHAnsi" w:cstheme="minorHAnsi"/>
                <w:color w:val="000000"/>
                <w:sz w:val="12"/>
                <w:szCs w:val="10"/>
              </w:rPr>
              <w:t xml:space="preserve">(A excepción de la </w:t>
            </w:r>
            <w:proofErr w:type="spellStart"/>
            <w:r w:rsidRPr="00E16847">
              <w:rPr>
                <w:rFonts w:asciiTheme="minorHAnsi" w:eastAsia="Calibri" w:hAnsiTheme="minorHAnsi" w:cstheme="minorHAnsi"/>
                <w:color w:val="000000"/>
                <w:sz w:val="12"/>
                <w:szCs w:val="10"/>
              </w:rPr>
              <w:t>constancisa</w:t>
            </w:r>
            <w:proofErr w:type="spellEnd"/>
            <w:r w:rsidRPr="00E16847">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8A61EC" w:rsidRPr="00E16847">
              <w:rPr>
                <w:rFonts w:asciiTheme="minorHAnsi" w:eastAsia="Calibri" w:hAnsiTheme="minorHAnsi" w:cstheme="minorHAnsi"/>
                <w:b/>
                <w:color w:val="000000"/>
                <w:sz w:val="12"/>
                <w:szCs w:val="10"/>
              </w:rPr>
              <w:t>28</w:t>
            </w:r>
            <w:r w:rsidRPr="00E16847">
              <w:rPr>
                <w:rFonts w:asciiTheme="minorHAnsi" w:eastAsia="Calibri" w:hAnsiTheme="minorHAnsi" w:cstheme="minorHAnsi"/>
                <w:b/>
                <w:color w:val="000000"/>
                <w:sz w:val="12"/>
                <w:szCs w:val="10"/>
              </w:rPr>
              <w:t xml:space="preserve"> de </w:t>
            </w:r>
            <w:r w:rsidR="008A61EC" w:rsidRPr="00E16847">
              <w:rPr>
                <w:rFonts w:asciiTheme="minorHAnsi" w:eastAsia="Calibri" w:hAnsiTheme="minorHAnsi" w:cstheme="minorHAnsi"/>
                <w:b/>
                <w:color w:val="000000"/>
                <w:sz w:val="12"/>
                <w:szCs w:val="10"/>
              </w:rPr>
              <w:t>julio</w:t>
            </w:r>
            <w:r w:rsidRPr="00E16847">
              <w:rPr>
                <w:rFonts w:asciiTheme="minorHAnsi" w:eastAsia="Calibri" w:hAnsiTheme="minorHAnsi" w:cstheme="minorHAnsi"/>
                <w:b/>
                <w:color w:val="000000"/>
                <w:sz w:val="12"/>
                <w:szCs w:val="10"/>
              </w:rPr>
              <w:t xml:space="preserve"> de 2024 </w:t>
            </w:r>
            <w:r w:rsidR="008A61EC" w:rsidRPr="00E16847">
              <w:rPr>
                <w:rFonts w:asciiTheme="minorHAnsi" w:eastAsia="Calibri" w:hAnsiTheme="minorHAnsi" w:cstheme="minorHAnsi"/>
                <w:b/>
                <w:color w:val="000000"/>
                <w:sz w:val="12"/>
                <w:szCs w:val="10"/>
              </w:rPr>
              <w:t>al 28</w:t>
            </w:r>
            <w:r w:rsidRPr="00E16847">
              <w:rPr>
                <w:rFonts w:asciiTheme="minorHAnsi" w:eastAsia="Calibri" w:hAnsiTheme="minorHAnsi" w:cstheme="minorHAnsi"/>
                <w:b/>
                <w:color w:val="000000"/>
                <w:sz w:val="12"/>
                <w:szCs w:val="10"/>
              </w:rPr>
              <w:t xml:space="preserve"> de </w:t>
            </w:r>
            <w:r w:rsidR="008A61EC" w:rsidRPr="00E16847">
              <w:rPr>
                <w:rFonts w:asciiTheme="minorHAnsi" w:eastAsia="Calibri" w:hAnsiTheme="minorHAnsi" w:cstheme="minorHAnsi"/>
                <w:b/>
                <w:color w:val="000000"/>
                <w:sz w:val="12"/>
                <w:szCs w:val="10"/>
              </w:rPr>
              <w:t>agosto</w:t>
            </w:r>
            <w:r w:rsidRPr="00E16847">
              <w:rPr>
                <w:rFonts w:asciiTheme="minorHAnsi" w:eastAsia="Calibri" w:hAnsiTheme="minorHAnsi" w:cstheme="minorHAnsi"/>
                <w:b/>
                <w:color w:val="000000"/>
                <w:sz w:val="12"/>
                <w:szCs w:val="10"/>
              </w:rPr>
              <w:t xml:space="preserve"> de 2024</w:t>
            </w:r>
            <w:r w:rsidRPr="00E16847">
              <w:rPr>
                <w:rFonts w:asciiTheme="minorHAnsi" w:eastAsia="Calibri" w:hAnsiTheme="minorHAnsi" w:cstheme="minorHAnsi"/>
                <w:color w:val="000000"/>
                <w:sz w:val="12"/>
                <w:szCs w:val="10"/>
              </w:rPr>
              <w:t>).</w:t>
            </w:r>
          </w:p>
          <w:p w14:paraId="2059D052" w14:textId="1F651E5F" w:rsidR="003D67A5" w:rsidRPr="00E16847" w:rsidRDefault="003D67A5" w:rsidP="00572E9E">
            <w:pPr>
              <w:widowControl/>
              <w:spacing w:after="160" w:line="259" w:lineRule="auto"/>
              <w:contextualSpacing/>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E16847">
              <w:rPr>
                <w:rFonts w:asciiTheme="minorHAnsi" w:eastAsia="Calibri" w:hAnsiTheme="minorHAnsi" w:cstheme="minorHAnsi"/>
                <w:color w:val="000000"/>
                <w:sz w:val="12"/>
                <w:szCs w:val="10"/>
              </w:rPr>
              <w:t xml:space="preserve"> </w:t>
            </w:r>
            <w:r w:rsidR="008A61EC" w:rsidRPr="00E16847">
              <w:rPr>
                <w:rFonts w:asciiTheme="minorHAnsi" w:eastAsia="Calibri" w:hAnsiTheme="minorHAnsi" w:cstheme="minorHAnsi"/>
                <w:b/>
                <w:color w:val="000000"/>
                <w:sz w:val="12"/>
                <w:szCs w:val="10"/>
                <w:u w:val="single"/>
              </w:rPr>
              <w:t xml:space="preserve">28 de agosto </w:t>
            </w:r>
            <w:r w:rsidRPr="00E16847">
              <w:rPr>
                <w:rFonts w:asciiTheme="minorHAnsi" w:eastAsia="Calibri" w:hAnsiTheme="minorHAnsi" w:cstheme="minorHAnsi"/>
                <w:b/>
                <w:color w:val="000000"/>
                <w:sz w:val="12"/>
                <w:szCs w:val="10"/>
                <w:u w:val="single"/>
              </w:rPr>
              <w:t>de 2024.</w:t>
            </w:r>
          </w:p>
        </w:tc>
        <w:tc>
          <w:tcPr>
            <w:tcW w:w="516" w:type="pct"/>
            <w:shd w:val="clear" w:color="auto" w:fill="auto"/>
          </w:tcPr>
          <w:p w14:paraId="3099B04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shd w:val="clear" w:color="auto" w:fill="auto"/>
          </w:tcPr>
          <w:p w14:paraId="130B9EFC"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3FDED634"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27DAB0E6" w14:textId="77777777" w:rsidTr="0090654B">
        <w:trPr>
          <w:jc w:val="center"/>
        </w:trPr>
        <w:tc>
          <w:tcPr>
            <w:tcW w:w="334" w:type="pct"/>
            <w:shd w:val="clear" w:color="auto" w:fill="auto"/>
          </w:tcPr>
          <w:p w14:paraId="576FE089" w14:textId="77777777" w:rsidR="003D67A5" w:rsidRPr="00A90D25" w:rsidRDefault="003D67A5" w:rsidP="003D67A5">
            <w:pPr>
              <w:widowControl/>
              <w:ind w:right="-91"/>
              <w:jc w:val="center"/>
              <w:rPr>
                <w:rFonts w:asciiTheme="minorHAnsi" w:eastAsia="Calibri" w:hAnsiTheme="minorHAnsi" w:cstheme="minorHAnsi"/>
                <w:b/>
                <w:color w:val="000000"/>
                <w:sz w:val="12"/>
                <w:szCs w:val="14"/>
              </w:rPr>
            </w:pPr>
            <w:r w:rsidRPr="00A90D25">
              <w:rPr>
                <w:rFonts w:asciiTheme="minorHAnsi" w:eastAsia="Calibri" w:hAnsiTheme="minorHAnsi" w:cstheme="minorHAnsi"/>
                <w:b/>
                <w:color w:val="000000"/>
                <w:sz w:val="12"/>
                <w:szCs w:val="14"/>
              </w:rPr>
              <w:t>2.10</w:t>
            </w:r>
          </w:p>
        </w:tc>
        <w:tc>
          <w:tcPr>
            <w:tcW w:w="3243" w:type="pct"/>
            <w:shd w:val="clear" w:color="auto" w:fill="auto"/>
          </w:tcPr>
          <w:p w14:paraId="7A05BA43" w14:textId="77777777" w:rsidR="003D67A5" w:rsidRPr="00A90D25"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A90D25">
              <w:rPr>
                <w:rFonts w:asciiTheme="minorHAnsi" w:hAnsiTheme="minorHAnsi" w:cstheme="minorHAnsi"/>
                <w:b/>
                <w:sz w:val="12"/>
                <w:szCs w:val="14"/>
              </w:rPr>
              <w:t>Capitales contables.</w:t>
            </w:r>
          </w:p>
        </w:tc>
        <w:tc>
          <w:tcPr>
            <w:tcW w:w="516" w:type="pct"/>
            <w:shd w:val="clear" w:color="auto" w:fill="auto"/>
          </w:tcPr>
          <w:p w14:paraId="48C79C04" w14:textId="0D59A2FF" w:rsidR="003D67A5" w:rsidRPr="00A90D25" w:rsidRDefault="008A61EC" w:rsidP="003D67A5">
            <w:pPr>
              <w:widowControl/>
              <w:ind w:right="-91"/>
              <w:jc w:val="center"/>
              <w:rPr>
                <w:rFonts w:asciiTheme="minorHAnsi" w:eastAsia="Calibri" w:hAnsiTheme="minorHAnsi" w:cstheme="minorHAnsi"/>
                <w:b/>
                <w:color w:val="000000"/>
                <w:sz w:val="12"/>
                <w:szCs w:val="14"/>
              </w:rPr>
            </w:pPr>
            <w:r w:rsidRPr="00A90D25">
              <w:rPr>
                <w:rFonts w:asciiTheme="minorHAnsi" w:hAnsiTheme="minorHAnsi" w:cstheme="minorHAnsi"/>
                <w:b/>
                <w:sz w:val="12"/>
                <w:szCs w:val="14"/>
              </w:rPr>
              <w:t>Si</w:t>
            </w:r>
          </w:p>
        </w:tc>
        <w:tc>
          <w:tcPr>
            <w:tcW w:w="385" w:type="pct"/>
            <w:shd w:val="clear" w:color="auto" w:fill="auto"/>
          </w:tcPr>
          <w:p w14:paraId="2CB93313" w14:textId="77777777" w:rsidR="003D67A5" w:rsidRPr="00A90D25" w:rsidRDefault="003D67A5" w:rsidP="003D67A5">
            <w:pPr>
              <w:widowControl/>
              <w:ind w:right="-91"/>
              <w:jc w:val="center"/>
              <w:rPr>
                <w:rFonts w:asciiTheme="minorHAnsi" w:eastAsia="Calibri" w:hAnsiTheme="minorHAnsi" w:cstheme="minorHAnsi"/>
                <w:b/>
                <w:color w:val="000000"/>
                <w:sz w:val="12"/>
                <w:szCs w:val="14"/>
              </w:rPr>
            </w:pPr>
          </w:p>
        </w:tc>
        <w:tc>
          <w:tcPr>
            <w:tcW w:w="522" w:type="pct"/>
            <w:shd w:val="clear" w:color="auto" w:fill="auto"/>
          </w:tcPr>
          <w:p w14:paraId="57E92FC6"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56BEB538" w14:textId="77777777" w:rsidTr="0090654B">
        <w:trPr>
          <w:jc w:val="center"/>
        </w:trPr>
        <w:tc>
          <w:tcPr>
            <w:tcW w:w="334" w:type="pct"/>
            <w:shd w:val="clear" w:color="auto" w:fill="auto"/>
          </w:tcPr>
          <w:p w14:paraId="0BC12599" w14:textId="77777777" w:rsidR="003D67A5" w:rsidRPr="00A90D25" w:rsidRDefault="003D67A5" w:rsidP="003D67A5">
            <w:pPr>
              <w:widowControl/>
              <w:ind w:right="-91"/>
              <w:jc w:val="center"/>
              <w:rPr>
                <w:rFonts w:asciiTheme="minorHAnsi" w:eastAsia="Calibri" w:hAnsiTheme="minorHAnsi" w:cstheme="minorHAnsi"/>
                <w:b/>
                <w:color w:val="000000"/>
                <w:sz w:val="14"/>
                <w:szCs w:val="14"/>
              </w:rPr>
            </w:pPr>
            <w:r w:rsidRPr="00A90D25">
              <w:rPr>
                <w:rFonts w:asciiTheme="minorHAnsi" w:eastAsia="Calibri" w:hAnsiTheme="minorHAnsi" w:cstheme="minorHAnsi"/>
                <w:b/>
                <w:color w:val="000000"/>
                <w:sz w:val="14"/>
                <w:szCs w:val="14"/>
              </w:rPr>
              <w:t>3</w:t>
            </w:r>
          </w:p>
        </w:tc>
        <w:tc>
          <w:tcPr>
            <w:tcW w:w="3243" w:type="pct"/>
            <w:shd w:val="clear" w:color="auto" w:fill="auto"/>
          </w:tcPr>
          <w:p w14:paraId="0BCC2159" w14:textId="77777777" w:rsidR="003D67A5" w:rsidRPr="00A90D25" w:rsidRDefault="003D67A5" w:rsidP="003D67A5">
            <w:pPr>
              <w:widowControl/>
              <w:jc w:val="both"/>
              <w:rPr>
                <w:rFonts w:asciiTheme="minorHAnsi" w:eastAsia="Calibri" w:hAnsiTheme="minorHAnsi" w:cstheme="minorHAnsi"/>
                <w:color w:val="000000"/>
                <w:sz w:val="14"/>
                <w:szCs w:val="14"/>
              </w:rPr>
            </w:pPr>
            <w:r w:rsidRPr="00A90D25">
              <w:rPr>
                <w:rFonts w:asciiTheme="minorHAnsi" w:eastAsia="Calibri" w:hAnsiTheme="minorHAnsi" w:cstheme="minorHAnsi"/>
                <w:b/>
                <w:color w:val="000000"/>
                <w:sz w:val="14"/>
                <w:szCs w:val="14"/>
              </w:rPr>
              <w:t xml:space="preserve">Manifiesto: </w:t>
            </w:r>
            <w:r w:rsidRPr="00A90D2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A90D25">
              <w:rPr>
                <w:rFonts w:asciiTheme="minorHAnsi" w:eastAsia="Calibri" w:hAnsiTheme="minorHAnsi" w:cstheme="minorHAnsi"/>
                <w:b/>
                <w:color w:val="000000"/>
                <w:sz w:val="14"/>
                <w:szCs w:val="14"/>
              </w:rPr>
              <w:t>Anexo “5”</w:t>
            </w:r>
            <w:r w:rsidRPr="00A90D25">
              <w:rPr>
                <w:rFonts w:asciiTheme="minorHAnsi" w:eastAsia="Calibri" w:hAnsiTheme="minorHAnsi" w:cstheme="minorHAnsi"/>
                <w:color w:val="000000"/>
                <w:sz w:val="14"/>
                <w:szCs w:val="14"/>
              </w:rPr>
              <w:t>, que se integra a estas bases.</w:t>
            </w:r>
          </w:p>
        </w:tc>
        <w:tc>
          <w:tcPr>
            <w:tcW w:w="516" w:type="pct"/>
            <w:shd w:val="clear" w:color="auto" w:fill="auto"/>
          </w:tcPr>
          <w:p w14:paraId="312800BD" w14:textId="77777777" w:rsidR="003D67A5" w:rsidRPr="00A90D25" w:rsidRDefault="003D67A5" w:rsidP="003D67A5">
            <w:pPr>
              <w:widowControl/>
              <w:ind w:right="-91"/>
              <w:jc w:val="center"/>
              <w:rPr>
                <w:rFonts w:asciiTheme="minorHAnsi" w:eastAsia="Calibri" w:hAnsiTheme="minorHAnsi" w:cstheme="minorHAnsi"/>
                <w:b/>
                <w:color w:val="000000"/>
                <w:sz w:val="14"/>
                <w:szCs w:val="14"/>
              </w:rPr>
            </w:pPr>
            <w:r w:rsidRPr="00A90D25">
              <w:rPr>
                <w:rFonts w:asciiTheme="minorHAnsi" w:eastAsia="Calibri" w:hAnsiTheme="minorHAnsi" w:cstheme="minorHAnsi"/>
                <w:b/>
                <w:color w:val="000000"/>
                <w:sz w:val="14"/>
                <w:szCs w:val="14"/>
              </w:rPr>
              <w:t>Si</w:t>
            </w:r>
          </w:p>
        </w:tc>
        <w:tc>
          <w:tcPr>
            <w:tcW w:w="385" w:type="pct"/>
          </w:tcPr>
          <w:p w14:paraId="66B12F58" w14:textId="77777777" w:rsidR="003D67A5" w:rsidRPr="00A90D2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36723742"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1F941410" w14:textId="77777777" w:rsidTr="0090654B">
        <w:trPr>
          <w:jc w:val="center"/>
        </w:trPr>
        <w:tc>
          <w:tcPr>
            <w:tcW w:w="334" w:type="pct"/>
            <w:shd w:val="clear" w:color="auto" w:fill="auto"/>
          </w:tcPr>
          <w:p w14:paraId="6D3B01CE"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4</w:t>
            </w:r>
          </w:p>
        </w:tc>
        <w:tc>
          <w:tcPr>
            <w:tcW w:w="3243" w:type="pct"/>
            <w:shd w:val="clear" w:color="auto" w:fill="auto"/>
          </w:tcPr>
          <w:p w14:paraId="5EBB2313" w14:textId="77777777" w:rsidR="008A61EC" w:rsidRPr="00E16847" w:rsidRDefault="008A61EC" w:rsidP="008A61EC">
            <w:pPr>
              <w:widowControl/>
              <w:ind w:right="-53"/>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 xml:space="preserve">Presentar copia de la transferencia de pago de bases (en caso de aplicar) y recibo del comprobante de la UAA. </w:t>
            </w:r>
          </w:p>
          <w:p w14:paraId="4D26CE92" w14:textId="3C69B68D" w:rsidR="008A61EC" w:rsidRPr="00E16847" w:rsidRDefault="008A61EC" w:rsidP="008A61EC">
            <w:pPr>
              <w:widowControl/>
              <w:ind w:right="-53"/>
              <w:jc w:val="both"/>
              <w:rPr>
                <w:rFonts w:asciiTheme="minorHAnsi" w:eastAsia="Calibri" w:hAnsiTheme="minorHAnsi" w:cstheme="minorHAnsi"/>
                <w:color w:val="000000"/>
                <w:sz w:val="12"/>
                <w:szCs w:val="14"/>
              </w:rPr>
            </w:pPr>
            <w:r w:rsidRPr="00E16847">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E16847" w:rsidRPr="00E16847">
              <w:rPr>
                <w:rFonts w:asciiTheme="minorHAnsi" w:eastAsia="Calibri" w:hAnsiTheme="minorHAnsi" w:cstheme="minorHAnsi"/>
                <w:b/>
                <w:color w:val="000000"/>
                <w:sz w:val="12"/>
                <w:szCs w:val="14"/>
              </w:rPr>
              <w:t>16, 17, 19, 20 a 22 de agosto</w:t>
            </w:r>
            <w:r w:rsidRPr="00E16847">
              <w:rPr>
                <w:rFonts w:asciiTheme="minorHAnsi" w:eastAsia="Calibri" w:hAnsiTheme="minorHAnsi" w:cstheme="minorHAnsi"/>
                <w:color w:val="000000"/>
                <w:sz w:val="12"/>
                <w:szCs w:val="14"/>
              </w:rPr>
              <w:t>)</w:t>
            </w:r>
          </w:p>
          <w:p w14:paraId="64CF94C6" w14:textId="77777777" w:rsidR="008A61EC" w:rsidRPr="00E16847" w:rsidRDefault="008A61EC" w:rsidP="008A61EC">
            <w:pPr>
              <w:widowControl/>
              <w:ind w:right="-53"/>
              <w:jc w:val="both"/>
              <w:rPr>
                <w:rFonts w:asciiTheme="minorHAnsi" w:eastAsia="Calibri" w:hAnsiTheme="minorHAnsi" w:cstheme="minorHAnsi"/>
                <w:color w:val="000000"/>
                <w:sz w:val="12"/>
                <w:szCs w:val="14"/>
                <w:u w:val="single"/>
              </w:rPr>
            </w:pPr>
            <w:r w:rsidRPr="00E16847">
              <w:rPr>
                <w:rFonts w:asciiTheme="minorHAnsi" w:eastAsia="Calibri" w:hAnsiTheme="minorHAnsi" w:cstheme="minorHAnsi"/>
                <w:color w:val="000000"/>
                <w:sz w:val="12"/>
                <w:szCs w:val="14"/>
                <w:u w:val="single"/>
              </w:rPr>
              <w:t>Incluir:</w:t>
            </w:r>
          </w:p>
          <w:p w14:paraId="1DEFECDA" w14:textId="77777777" w:rsidR="008A61EC" w:rsidRPr="00E16847" w:rsidRDefault="008A61EC" w:rsidP="00E60A9A">
            <w:pPr>
              <w:widowControl/>
              <w:numPr>
                <w:ilvl w:val="0"/>
                <w:numId w:val="44"/>
              </w:numPr>
              <w:ind w:left="111" w:right="-53" w:hanging="111"/>
              <w:jc w:val="both"/>
              <w:rPr>
                <w:rFonts w:asciiTheme="minorHAnsi" w:eastAsia="Calibri" w:hAnsiTheme="minorHAnsi" w:cstheme="minorHAnsi"/>
                <w:color w:val="000000"/>
                <w:sz w:val="12"/>
                <w:szCs w:val="14"/>
              </w:rPr>
            </w:pPr>
            <w:r w:rsidRPr="00E16847">
              <w:rPr>
                <w:rFonts w:asciiTheme="minorHAnsi" w:eastAsia="Calibri" w:hAnsiTheme="minorHAnsi" w:cstheme="minorHAnsi"/>
                <w:color w:val="000000"/>
                <w:sz w:val="12"/>
                <w:szCs w:val="14"/>
              </w:rPr>
              <w:t>Comprobante del banco (en caso de aplicar).</w:t>
            </w:r>
          </w:p>
          <w:p w14:paraId="185E228B" w14:textId="77777777" w:rsidR="008A61EC" w:rsidRPr="00E16847" w:rsidRDefault="008A61EC" w:rsidP="00E60A9A">
            <w:pPr>
              <w:widowControl/>
              <w:numPr>
                <w:ilvl w:val="0"/>
                <w:numId w:val="44"/>
              </w:numPr>
              <w:ind w:left="111" w:right="-53" w:hanging="111"/>
              <w:jc w:val="both"/>
              <w:rPr>
                <w:rFonts w:asciiTheme="minorHAnsi" w:eastAsia="Calibri" w:hAnsiTheme="minorHAnsi" w:cstheme="minorHAnsi"/>
                <w:color w:val="000000"/>
                <w:sz w:val="12"/>
                <w:szCs w:val="14"/>
              </w:rPr>
            </w:pPr>
            <w:r w:rsidRPr="00E16847">
              <w:rPr>
                <w:rFonts w:asciiTheme="minorHAnsi" w:eastAsia="Calibri" w:hAnsiTheme="minorHAnsi" w:cstheme="minorHAnsi"/>
                <w:color w:val="000000"/>
                <w:sz w:val="12"/>
                <w:szCs w:val="14"/>
              </w:rPr>
              <w:t>Comprobante de la UAA.</w:t>
            </w:r>
          </w:p>
          <w:p w14:paraId="45CE68E0" w14:textId="45FA67EA" w:rsidR="003D67A5" w:rsidRPr="00E16847" w:rsidRDefault="008A61EC" w:rsidP="008A61EC">
            <w:pPr>
              <w:widowControl/>
              <w:ind w:right="-53"/>
              <w:jc w:val="both"/>
              <w:rPr>
                <w:rFonts w:asciiTheme="minorHAnsi" w:eastAsia="Calibri" w:hAnsiTheme="minorHAnsi" w:cstheme="minorHAnsi"/>
                <w:b/>
                <w:color w:val="000000"/>
                <w:sz w:val="14"/>
                <w:szCs w:val="14"/>
              </w:rPr>
            </w:pPr>
            <w:r w:rsidRPr="00E16847">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E16847">
              <w:rPr>
                <w:rFonts w:asciiTheme="minorHAnsi" w:eastAsia="Calibri" w:hAnsiTheme="minorHAnsi" w:cstheme="minorHAnsi"/>
                <w:b/>
                <w:color w:val="000000"/>
                <w:sz w:val="12"/>
                <w:szCs w:val="14"/>
              </w:rPr>
              <w:t xml:space="preserve"> </w:t>
            </w:r>
          </w:p>
        </w:tc>
        <w:tc>
          <w:tcPr>
            <w:tcW w:w="516" w:type="pct"/>
            <w:shd w:val="clear" w:color="auto" w:fill="auto"/>
          </w:tcPr>
          <w:p w14:paraId="1A9A2D7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27CE409D"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E91847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4C555DDF" w14:textId="77777777" w:rsidTr="0090654B">
        <w:trPr>
          <w:trHeight w:val="146"/>
          <w:jc w:val="center"/>
        </w:trPr>
        <w:tc>
          <w:tcPr>
            <w:tcW w:w="334" w:type="pct"/>
            <w:shd w:val="clear" w:color="auto" w:fill="auto"/>
          </w:tcPr>
          <w:p w14:paraId="0ED27831"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5</w:t>
            </w:r>
          </w:p>
        </w:tc>
        <w:tc>
          <w:tcPr>
            <w:tcW w:w="3243" w:type="pct"/>
            <w:shd w:val="clear" w:color="auto" w:fill="auto"/>
          </w:tcPr>
          <w:p w14:paraId="3B59A321" w14:textId="77777777" w:rsidR="003D67A5" w:rsidRPr="00E16847" w:rsidRDefault="003D67A5" w:rsidP="003D67A5">
            <w:pPr>
              <w:widowControl/>
              <w:ind w:right="-53"/>
              <w:jc w:val="both"/>
              <w:rPr>
                <w:rFonts w:asciiTheme="minorHAnsi" w:eastAsia="Calibri" w:hAnsiTheme="minorHAnsi" w:cstheme="minorHAnsi"/>
                <w:b/>
                <w:color w:val="000000"/>
                <w:sz w:val="14"/>
                <w:szCs w:val="14"/>
              </w:rPr>
            </w:pPr>
            <w:r w:rsidRPr="00E16847">
              <w:rPr>
                <w:rFonts w:asciiTheme="minorHAnsi" w:eastAsia="Calibri" w:hAnsiTheme="minorHAnsi" w:cstheme="minorHAnsi"/>
                <w:b/>
                <w:sz w:val="14"/>
                <w:szCs w:val="14"/>
              </w:rPr>
              <w:t>Formato de fianza Anexo “9”</w:t>
            </w:r>
          </w:p>
        </w:tc>
        <w:tc>
          <w:tcPr>
            <w:tcW w:w="516" w:type="pct"/>
            <w:shd w:val="clear" w:color="auto" w:fill="auto"/>
          </w:tcPr>
          <w:p w14:paraId="78D3ECB8" w14:textId="1AB20435" w:rsidR="003D67A5" w:rsidRPr="00E16847" w:rsidRDefault="000613A6"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752D56D6"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676943A7"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33BA5F75" w14:textId="77777777" w:rsidTr="0090654B">
        <w:trPr>
          <w:jc w:val="center"/>
        </w:trPr>
        <w:tc>
          <w:tcPr>
            <w:tcW w:w="334" w:type="pct"/>
            <w:shd w:val="clear" w:color="auto" w:fill="D9D9D9"/>
            <w:vAlign w:val="center"/>
          </w:tcPr>
          <w:p w14:paraId="01FF05B0" w14:textId="77777777" w:rsidR="003D67A5" w:rsidRPr="00AF15CA" w:rsidRDefault="003D67A5" w:rsidP="003D67A5">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2F89E3F7" w14:textId="77777777" w:rsidR="003D67A5" w:rsidRPr="00AF15CA" w:rsidRDefault="003D67A5" w:rsidP="003D67A5">
            <w:pPr>
              <w:widowControl/>
              <w:ind w:right="567"/>
              <w:jc w:val="center"/>
              <w:rPr>
                <w:rFonts w:asciiTheme="minorHAnsi" w:eastAsia="Calibri" w:hAnsiTheme="minorHAnsi" w:cstheme="minorHAnsi"/>
                <w:b/>
                <w:color w:val="000000"/>
                <w:sz w:val="14"/>
                <w:szCs w:val="14"/>
                <w:highlight w:val="yellow"/>
              </w:rPr>
            </w:pPr>
            <w:r w:rsidRPr="00E16847">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57FB48F5" w14:textId="77777777" w:rsidR="003D67A5" w:rsidRPr="00AF15CA" w:rsidRDefault="003D67A5" w:rsidP="003D67A5">
            <w:pPr>
              <w:widowControl/>
              <w:ind w:right="-91"/>
              <w:rPr>
                <w:rFonts w:asciiTheme="minorHAnsi" w:eastAsia="Calibri" w:hAnsiTheme="minorHAnsi" w:cstheme="minorHAnsi"/>
                <w:b/>
                <w:color w:val="000000"/>
                <w:sz w:val="14"/>
                <w:szCs w:val="14"/>
                <w:highlight w:val="yellow"/>
              </w:rPr>
            </w:pPr>
          </w:p>
        </w:tc>
        <w:tc>
          <w:tcPr>
            <w:tcW w:w="385" w:type="pct"/>
            <w:shd w:val="clear" w:color="auto" w:fill="D9D9D9"/>
          </w:tcPr>
          <w:p w14:paraId="5E2AC1C2" w14:textId="77777777" w:rsidR="003D67A5" w:rsidRPr="00AF15CA" w:rsidRDefault="003D67A5" w:rsidP="003D67A5">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14:paraId="295818C1" w14:textId="77777777" w:rsidR="003D67A5" w:rsidRPr="00AF15CA" w:rsidRDefault="003D67A5" w:rsidP="003D67A5">
            <w:pPr>
              <w:widowControl/>
              <w:ind w:right="-91"/>
              <w:rPr>
                <w:rFonts w:asciiTheme="minorHAnsi" w:eastAsia="Calibri" w:hAnsiTheme="minorHAnsi" w:cstheme="minorHAnsi"/>
                <w:b/>
                <w:color w:val="000000"/>
                <w:sz w:val="14"/>
                <w:szCs w:val="14"/>
                <w:highlight w:val="yellow"/>
              </w:rPr>
            </w:pPr>
          </w:p>
        </w:tc>
      </w:tr>
      <w:tr w:rsidR="003D67A5" w:rsidRPr="00AF15CA" w14:paraId="71261648" w14:textId="77777777" w:rsidTr="0090654B">
        <w:trPr>
          <w:jc w:val="center"/>
        </w:trPr>
        <w:tc>
          <w:tcPr>
            <w:tcW w:w="334" w:type="pct"/>
            <w:shd w:val="clear" w:color="auto" w:fill="auto"/>
          </w:tcPr>
          <w:p w14:paraId="0FECDFF4"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6</w:t>
            </w:r>
          </w:p>
        </w:tc>
        <w:tc>
          <w:tcPr>
            <w:tcW w:w="3243" w:type="pct"/>
            <w:shd w:val="clear" w:color="auto" w:fill="auto"/>
          </w:tcPr>
          <w:p w14:paraId="0D583BF5" w14:textId="221E86C1" w:rsidR="003D67A5" w:rsidRPr="00E16847" w:rsidRDefault="003D67A5" w:rsidP="00F73F67">
            <w:pPr>
              <w:widowControl/>
              <w:autoSpaceDE w:val="0"/>
              <w:autoSpaceDN w:val="0"/>
              <w:adjustRightInd w:val="0"/>
              <w:jc w:val="both"/>
              <w:rPr>
                <w:rFonts w:asciiTheme="minorHAnsi" w:eastAsia="Calibri" w:hAnsiTheme="minorHAnsi" w:cstheme="minorHAnsi"/>
                <w:b/>
                <w:sz w:val="14"/>
                <w:szCs w:val="14"/>
              </w:rPr>
            </w:pPr>
            <w:r w:rsidRPr="00E16847">
              <w:rPr>
                <w:rFonts w:asciiTheme="minorHAnsi" w:eastAsia="Calibri" w:hAnsiTheme="minorHAnsi" w:cstheme="minorHAnsi"/>
                <w:sz w:val="14"/>
                <w:szCs w:val="14"/>
              </w:rPr>
              <w:t>Especificaciones técnicas con descripción pormenorizada de los bienes,</w:t>
            </w:r>
            <w:r w:rsidRPr="00E16847">
              <w:rPr>
                <w:rFonts w:asciiTheme="minorHAnsi" w:eastAsia="Calibri" w:hAnsiTheme="minorHAnsi" w:cstheme="minorHAnsi"/>
                <w:b/>
                <w:sz w:val="14"/>
                <w:szCs w:val="14"/>
              </w:rPr>
              <w:t xml:space="preserve"> Anexo “1</w:t>
            </w:r>
            <w:r w:rsidR="00F73F67" w:rsidRPr="00E16847">
              <w:rPr>
                <w:rFonts w:asciiTheme="minorHAnsi" w:eastAsia="Calibri" w:hAnsiTheme="minorHAnsi" w:cstheme="minorHAnsi"/>
                <w:b/>
                <w:sz w:val="14"/>
                <w:szCs w:val="14"/>
              </w:rPr>
              <w:t>”</w:t>
            </w:r>
          </w:p>
        </w:tc>
        <w:tc>
          <w:tcPr>
            <w:tcW w:w="516" w:type="pct"/>
            <w:shd w:val="clear" w:color="auto" w:fill="auto"/>
          </w:tcPr>
          <w:p w14:paraId="0D00CED8"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730BE7B8"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AC560F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E60A9A" w:rsidRPr="00AF15CA" w14:paraId="5ABAF4D3" w14:textId="77777777" w:rsidTr="0090654B">
        <w:trPr>
          <w:jc w:val="center"/>
        </w:trPr>
        <w:tc>
          <w:tcPr>
            <w:tcW w:w="334" w:type="pct"/>
            <w:shd w:val="clear" w:color="auto" w:fill="auto"/>
          </w:tcPr>
          <w:p w14:paraId="35AB1A95" w14:textId="007B6AE3" w:rsidR="00E60A9A" w:rsidRPr="00E16847" w:rsidRDefault="00E60A9A"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7</w:t>
            </w:r>
          </w:p>
        </w:tc>
        <w:tc>
          <w:tcPr>
            <w:tcW w:w="3243" w:type="pct"/>
            <w:shd w:val="clear" w:color="auto" w:fill="auto"/>
          </w:tcPr>
          <w:p w14:paraId="00278440" w14:textId="74CBCCDF" w:rsidR="00E60A9A" w:rsidRPr="00E16847" w:rsidRDefault="00E60A9A" w:rsidP="00F73F67">
            <w:pPr>
              <w:widowControl/>
              <w:autoSpaceDE w:val="0"/>
              <w:autoSpaceDN w:val="0"/>
              <w:adjustRightInd w:val="0"/>
              <w:jc w:val="both"/>
              <w:rPr>
                <w:rFonts w:asciiTheme="minorHAnsi" w:eastAsia="Calibri" w:hAnsiTheme="minorHAnsi" w:cstheme="minorHAnsi"/>
                <w:sz w:val="14"/>
                <w:szCs w:val="14"/>
              </w:rPr>
            </w:pPr>
            <w:r w:rsidRPr="00E16847">
              <w:rPr>
                <w:rFonts w:asciiTheme="minorHAnsi" w:eastAsia="Calibri" w:hAnsiTheme="minorHAnsi" w:cstheme="minorHAnsi"/>
                <w:sz w:val="14"/>
                <w:szCs w:val="14"/>
              </w:rPr>
              <w:t>Información Técnica documental</w:t>
            </w:r>
          </w:p>
        </w:tc>
        <w:tc>
          <w:tcPr>
            <w:tcW w:w="516" w:type="pct"/>
            <w:shd w:val="clear" w:color="auto" w:fill="auto"/>
          </w:tcPr>
          <w:p w14:paraId="07092E9F" w14:textId="484B3956" w:rsidR="00E60A9A" w:rsidRPr="00E16847" w:rsidRDefault="00E60A9A"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064E330D" w14:textId="77777777" w:rsidR="00E60A9A" w:rsidRPr="00AF15CA" w:rsidRDefault="00E60A9A"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1093ECD" w14:textId="77777777" w:rsidR="00E60A9A" w:rsidRPr="00AF15CA" w:rsidRDefault="00E60A9A"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64BFD93B" w14:textId="77777777" w:rsidTr="0090654B">
        <w:trPr>
          <w:jc w:val="center"/>
        </w:trPr>
        <w:tc>
          <w:tcPr>
            <w:tcW w:w="334" w:type="pct"/>
            <w:shd w:val="clear" w:color="auto" w:fill="auto"/>
          </w:tcPr>
          <w:p w14:paraId="2BD51327" w14:textId="34678EC8" w:rsidR="003D67A5" w:rsidRPr="00E16847" w:rsidRDefault="00E60A9A"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8</w:t>
            </w:r>
          </w:p>
        </w:tc>
        <w:tc>
          <w:tcPr>
            <w:tcW w:w="3243" w:type="pct"/>
            <w:shd w:val="clear" w:color="auto" w:fill="auto"/>
          </w:tcPr>
          <w:p w14:paraId="284C7E2F" w14:textId="645FF28F" w:rsidR="003D67A5" w:rsidRPr="00E16847"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E16847">
              <w:rPr>
                <w:rFonts w:asciiTheme="minorHAnsi" w:eastAsia="Calibri" w:hAnsiTheme="minorHAnsi" w:cstheme="minorHAnsi"/>
                <w:b/>
                <w:color w:val="000000"/>
                <w:sz w:val="14"/>
                <w:szCs w:val="14"/>
              </w:rPr>
              <w:t>Tiempo y lugar de entrega de los bienes:</w:t>
            </w:r>
            <w:r w:rsidRPr="00E16847">
              <w:rPr>
                <w:rFonts w:asciiTheme="minorHAnsi" w:eastAsia="Calibri" w:hAnsiTheme="minorHAnsi" w:cstheme="minorHAnsi"/>
                <w:color w:val="000000"/>
                <w:sz w:val="14"/>
                <w:szCs w:val="14"/>
              </w:rPr>
              <w:t xml:space="preserve"> entregar el </w:t>
            </w:r>
            <w:r w:rsidRPr="00E16847">
              <w:rPr>
                <w:rFonts w:asciiTheme="minorHAnsi" w:eastAsia="Calibri" w:hAnsiTheme="minorHAnsi" w:cstheme="minorHAnsi"/>
                <w:b/>
                <w:color w:val="000000"/>
                <w:sz w:val="14"/>
                <w:szCs w:val="14"/>
              </w:rPr>
              <w:t xml:space="preserve">Anexo “2”, </w:t>
            </w:r>
            <w:r w:rsidRPr="00E16847">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1991A1B3"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02F51497"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F23A00D"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614EB6BC" w14:textId="77777777" w:rsidTr="0090654B">
        <w:trPr>
          <w:jc w:val="center"/>
        </w:trPr>
        <w:tc>
          <w:tcPr>
            <w:tcW w:w="334" w:type="pct"/>
            <w:shd w:val="clear" w:color="auto" w:fill="auto"/>
          </w:tcPr>
          <w:p w14:paraId="2EFD9A5B" w14:textId="27CFEE09" w:rsidR="003D67A5" w:rsidRPr="00E16847" w:rsidRDefault="00E60A9A"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9</w:t>
            </w:r>
          </w:p>
        </w:tc>
        <w:tc>
          <w:tcPr>
            <w:tcW w:w="3243" w:type="pct"/>
            <w:shd w:val="clear" w:color="auto" w:fill="auto"/>
          </w:tcPr>
          <w:p w14:paraId="52175A71" w14:textId="77777777" w:rsidR="003D67A5" w:rsidRPr="00E16847"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Respaldo del Fabricante</w:t>
            </w:r>
          </w:p>
        </w:tc>
        <w:tc>
          <w:tcPr>
            <w:tcW w:w="516" w:type="pct"/>
            <w:shd w:val="clear" w:color="auto" w:fill="auto"/>
          </w:tcPr>
          <w:p w14:paraId="64F58288"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399D814F"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6A768EBC"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3B522E7F" w14:textId="77777777" w:rsidTr="0090654B">
        <w:trPr>
          <w:jc w:val="center"/>
        </w:trPr>
        <w:tc>
          <w:tcPr>
            <w:tcW w:w="334" w:type="pct"/>
            <w:shd w:val="clear" w:color="auto" w:fill="auto"/>
          </w:tcPr>
          <w:p w14:paraId="23C52E7A"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10</w:t>
            </w:r>
          </w:p>
        </w:tc>
        <w:tc>
          <w:tcPr>
            <w:tcW w:w="3243" w:type="pct"/>
            <w:shd w:val="clear" w:color="auto" w:fill="auto"/>
          </w:tcPr>
          <w:p w14:paraId="5E94D28A" w14:textId="77777777" w:rsidR="003D67A5" w:rsidRPr="00E16847"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E16847">
              <w:rPr>
                <w:rFonts w:asciiTheme="minorHAnsi" w:eastAsia="Calibri" w:hAnsiTheme="minorHAnsi" w:cstheme="minorHAnsi"/>
                <w:b/>
                <w:bCs/>
                <w:sz w:val="14"/>
                <w:szCs w:val="14"/>
              </w:rPr>
              <w:t>Convenio de Asociación.</w:t>
            </w:r>
          </w:p>
        </w:tc>
        <w:tc>
          <w:tcPr>
            <w:tcW w:w="516" w:type="pct"/>
            <w:shd w:val="clear" w:color="auto" w:fill="auto"/>
          </w:tcPr>
          <w:p w14:paraId="0E5DD84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0"/>
                <w:szCs w:val="10"/>
              </w:rPr>
              <w:t>Sólo cuando se actualice el supuesto.</w:t>
            </w:r>
          </w:p>
        </w:tc>
        <w:tc>
          <w:tcPr>
            <w:tcW w:w="385" w:type="pct"/>
          </w:tcPr>
          <w:p w14:paraId="413E8444"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664FD32"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1C2BCB45" w14:textId="77777777" w:rsidTr="0090654B">
        <w:trPr>
          <w:jc w:val="center"/>
        </w:trPr>
        <w:tc>
          <w:tcPr>
            <w:tcW w:w="334" w:type="pct"/>
            <w:shd w:val="clear" w:color="auto" w:fill="auto"/>
          </w:tcPr>
          <w:p w14:paraId="5ACE94FA"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11</w:t>
            </w:r>
          </w:p>
        </w:tc>
        <w:tc>
          <w:tcPr>
            <w:tcW w:w="3243" w:type="pct"/>
            <w:shd w:val="clear" w:color="auto" w:fill="auto"/>
          </w:tcPr>
          <w:p w14:paraId="423628AA" w14:textId="05AEEF1F" w:rsidR="003D67A5" w:rsidRPr="00E16847" w:rsidRDefault="003D67A5" w:rsidP="003D67A5">
            <w:pPr>
              <w:widowControl/>
              <w:jc w:val="both"/>
              <w:rPr>
                <w:rFonts w:asciiTheme="minorHAnsi" w:eastAsia="Calibri" w:hAnsiTheme="minorHAnsi" w:cstheme="minorHAnsi"/>
                <w:b/>
                <w:bCs/>
                <w:sz w:val="14"/>
                <w:szCs w:val="14"/>
              </w:rPr>
            </w:pPr>
            <w:r w:rsidRPr="00E16847">
              <w:rPr>
                <w:rFonts w:asciiTheme="minorHAnsi" w:hAnsiTheme="minorHAnsi" w:cstheme="minorHAnsi"/>
                <w:b/>
                <w:color w:val="000000"/>
                <w:sz w:val="14"/>
                <w:szCs w:val="14"/>
              </w:rPr>
              <w:t>Relación de los Centros de Servicio</w:t>
            </w:r>
            <w:r w:rsidR="00E60A9A" w:rsidRPr="00E16847">
              <w:rPr>
                <w:rFonts w:asciiTheme="minorHAnsi" w:hAnsiTheme="minorHAnsi" w:cstheme="minorHAnsi"/>
                <w:b/>
                <w:color w:val="000000"/>
                <w:sz w:val="14"/>
                <w:szCs w:val="14"/>
              </w:rPr>
              <w:t>/Garantía</w:t>
            </w:r>
            <w:r w:rsidRPr="00E16847">
              <w:rPr>
                <w:rFonts w:asciiTheme="minorHAnsi" w:hAnsiTheme="minorHAnsi" w:cstheme="minorHAnsi"/>
                <w:b/>
                <w:color w:val="000000"/>
                <w:sz w:val="14"/>
                <w:szCs w:val="14"/>
              </w:rPr>
              <w:t xml:space="preserve"> autorizados</w:t>
            </w:r>
          </w:p>
        </w:tc>
        <w:tc>
          <w:tcPr>
            <w:tcW w:w="516" w:type="pct"/>
            <w:shd w:val="clear" w:color="auto" w:fill="auto"/>
          </w:tcPr>
          <w:p w14:paraId="32C2E68A" w14:textId="77777777" w:rsidR="003D67A5" w:rsidRPr="00E16847" w:rsidRDefault="003D67A5" w:rsidP="003D67A5">
            <w:pPr>
              <w:widowControl/>
              <w:ind w:right="-91"/>
              <w:jc w:val="center"/>
              <w:rPr>
                <w:rFonts w:asciiTheme="minorHAnsi" w:eastAsia="Calibri" w:hAnsiTheme="minorHAnsi" w:cstheme="minorHAnsi"/>
                <w:b/>
                <w:color w:val="000000"/>
                <w:sz w:val="10"/>
                <w:szCs w:val="10"/>
              </w:rPr>
            </w:pPr>
            <w:r w:rsidRPr="00E16847">
              <w:rPr>
                <w:rFonts w:asciiTheme="minorHAnsi" w:eastAsia="Calibri" w:hAnsiTheme="minorHAnsi" w:cstheme="minorHAnsi"/>
                <w:b/>
                <w:color w:val="000000"/>
                <w:sz w:val="14"/>
                <w:szCs w:val="14"/>
              </w:rPr>
              <w:t xml:space="preserve">Si </w:t>
            </w:r>
          </w:p>
        </w:tc>
        <w:tc>
          <w:tcPr>
            <w:tcW w:w="385" w:type="pct"/>
          </w:tcPr>
          <w:p w14:paraId="7A12FB5E"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542510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4B68C3F2" w14:textId="77777777" w:rsidTr="0090654B">
        <w:trPr>
          <w:jc w:val="center"/>
        </w:trPr>
        <w:tc>
          <w:tcPr>
            <w:tcW w:w="334" w:type="pct"/>
            <w:shd w:val="clear" w:color="auto" w:fill="D9D9D9" w:themeFill="background1" w:themeFillShade="D9"/>
          </w:tcPr>
          <w:p w14:paraId="5721D95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489C2FE1" w14:textId="77777777" w:rsidR="003D67A5" w:rsidRPr="00E16847" w:rsidRDefault="003D67A5" w:rsidP="003D67A5">
            <w:pPr>
              <w:widowControl/>
              <w:ind w:right="567"/>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2AE5B0F1"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8C1DE19"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50724909"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0BFE5B63" w14:textId="77777777" w:rsidTr="0090654B">
        <w:trPr>
          <w:jc w:val="center"/>
        </w:trPr>
        <w:tc>
          <w:tcPr>
            <w:tcW w:w="334" w:type="pct"/>
            <w:shd w:val="clear" w:color="auto" w:fill="auto"/>
          </w:tcPr>
          <w:p w14:paraId="0D32076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r w:rsidRPr="00E16847">
              <w:rPr>
                <w:rFonts w:asciiTheme="minorHAnsi" w:eastAsia="Calibri" w:hAnsiTheme="minorHAnsi" w:cstheme="minorHAnsi"/>
                <w:b/>
                <w:color w:val="000000"/>
                <w:sz w:val="14"/>
                <w:szCs w:val="14"/>
              </w:rPr>
              <w:t>12</w:t>
            </w:r>
          </w:p>
        </w:tc>
        <w:tc>
          <w:tcPr>
            <w:tcW w:w="3243" w:type="pct"/>
            <w:shd w:val="clear" w:color="auto" w:fill="auto"/>
          </w:tcPr>
          <w:p w14:paraId="53532195" w14:textId="77777777" w:rsidR="003D67A5" w:rsidRPr="00E16847" w:rsidRDefault="003D67A5" w:rsidP="003D67A5">
            <w:pPr>
              <w:widowControl/>
              <w:jc w:val="both"/>
              <w:rPr>
                <w:rFonts w:asciiTheme="minorHAnsi" w:eastAsia="Calibri" w:hAnsiTheme="minorHAnsi" w:cstheme="minorHAnsi"/>
                <w:b/>
                <w:sz w:val="14"/>
                <w:szCs w:val="14"/>
              </w:rPr>
            </w:pPr>
            <w:r w:rsidRPr="00E16847">
              <w:rPr>
                <w:rFonts w:asciiTheme="minorHAnsi" w:eastAsia="Calibri" w:hAnsiTheme="minorHAnsi" w:cstheme="minorHAnsi"/>
                <w:b/>
                <w:sz w:val="14"/>
                <w:szCs w:val="14"/>
              </w:rPr>
              <w:t>Propuesta económica Anexo “4”.</w:t>
            </w:r>
          </w:p>
        </w:tc>
        <w:tc>
          <w:tcPr>
            <w:tcW w:w="516" w:type="pct"/>
            <w:shd w:val="clear" w:color="auto" w:fill="auto"/>
          </w:tcPr>
          <w:p w14:paraId="373C342F"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1BAACDDC"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2A84226"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06175B89" w14:textId="77777777" w:rsidTr="0090654B">
        <w:trPr>
          <w:jc w:val="center"/>
        </w:trPr>
        <w:tc>
          <w:tcPr>
            <w:tcW w:w="334" w:type="pct"/>
            <w:shd w:val="clear" w:color="auto" w:fill="D9D9D9" w:themeFill="background1" w:themeFillShade="D9"/>
          </w:tcPr>
          <w:p w14:paraId="3804A58E"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25501916" w14:textId="77777777" w:rsidR="003D67A5" w:rsidRPr="00E16847" w:rsidRDefault="003D67A5" w:rsidP="003D67A5">
            <w:pPr>
              <w:widowControl/>
              <w:ind w:right="567"/>
              <w:jc w:val="center"/>
              <w:rPr>
                <w:rFonts w:asciiTheme="minorHAnsi" w:eastAsia="Calibri" w:hAnsiTheme="minorHAnsi" w:cstheme="minorHAnsi"/>
                <w:b/>
                <w:sz w:val="14"/>
                <w:szCs w:val="14"/>
              </w:rPr>
            </w:pPr>
            <w:r w:rsidRPr="00E16847">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CDF29C0"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68516C89"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16BDB00B"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r>
      <w:tr w:rsidR="003D67A5" w:rsidRPr="00E16847" w14:paraId="26316A5D" w14:textId="77777777" w:rsidTr="0090654B">
        <w:trPr>
          <w:jc w:val="center"/>
        </w:trPr>
        <w:tc>
          <w:tcPr>
            <w:tcW w:w="334" w:type="pct"/>
            <w:shd w:val="clear" w:color="auto" w:fill="auto"/>
          </w:tcPr>
          <w:p w14:paraId="491F3976"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13</w:t>
            </w:r>
          </w:p>
        </w:tc>
        <w:tc>
          <w:tcPr>
            <w:tcW w:w="3243" w:type="pct"/>
            <w:shd w:val="clear" w:color="auto" w:fill="auto"/>
          </w:tcPr>
          <w:p w14:paraId="4DEC4187" w14:textId="77777777" w:rsidR="003D67A5" w:rsidRPr="00E16847" w:rsidRDefault="003D67A5" w:rsidP="003D67A5">
            <w:pPr>
              <w:widowControl/>
              <w:jc w:val="both"/>
              <w:rPr>
                <w:rFonts w:asciiTheme="minorHAnsi" w:eastAsia="Calibri" w:hAnsiTheme="minorHAnsi" w:cstheme="minorHAnsi"/>
                <w:sz w:val="14"/>
                <w:szCs w:val="14"/>
              </w:rPr>
            </w:pPr>
            <w:r w:rsidRPr="00E16847">
              <w:rPr>
                <w:rFonts w:asciiTheme="minorHAnsi" w:eastAsia="Calibri" w:hAnsiTheme="minorHAnsi" w:cstheme="minorHAnsi"/>
                <w:b/>
                <w:sz w:val="14"/>
                <w:szCs w:val="14"/>
              </w:rPr>
              <w:t xml:space="preserve">Propuesta digital: </w:t>
            </w:r>
            <w:r w:rsidRPr="00E16847">
              <w:rPr>
                <w:rFonts w:asciiTheme="minorHAnsi" w:eastAsia="Calibri" w:hAnsiTheme="minorHAnsi" w:cstheme="minorHAnsi"/>
                <w:sz w:val="14"/>
                <w:szCs w:val="14"/>
              </w:rPr>
              <w:t xml:space="preserve">en memoria USB. </w:t>
            </w:r>
          </w:p>
        </w:tc>
        <w:tc>
          <w:tcPr>
            <w:tcW w:w="516" w:type="pct"/>
            <w:shd w:val="clear" w:color="auto" w:fill="auto"/>
          </w:tcPr>
          <w:p w14:paraId="7B9AB3D4"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 xml:space="preserve">Si </w:t>
            </w:r>
          </w:p>
        </w:tc>
        <w:tc>
          <w:tcPr>
            <w:tcW w:w="385" w:type="pct"/>
          </w:tcPr>
          <w:p w14:paraId="78F1B968"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C62D279"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r>
      <w:tr w:rsidR="003D67A5" w:rsidRPr="00E16847" w14:paraId="0C7DC6A2" w14:textId="77777777" w:rsidTr="0090654B">
        <w:trPr>
          <w:jc w:val="center"/>
        </w:trPr>
        <w:tc>
          <w:tcPr>
            <w:tcW w:w="334" w:type="pct"/>
            <w:shd w:val="clear" w:color="auto" w:fill="auto"/>
          </w:tcPr>
          <w:p w14:paraId="56C78DF9" w14:textId="2C50D655" w:rsidR="003D67A5" w:rsidRPr="00E16847" w:rsidRDefault="00E60A9A"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14</w:t>
            </w:r>
          </w:p>
        </w:tc>
        <w:tc>
          <w:tcPr>
            <w:tcW w:w="3243" w:type="pct"/>
            <w:shd w:val="clear" w:color="auto" w:fill="auto"/>
          </w:tcPr>
          <w:p w14:paraId="409E5B5B" w14:textId="77777777" w:rsidR="003D67A5" w:rsidRPr="00E16847" w:rsidRDefault="003D67A5" w:rsidP="003D67A5">
            <w:pPr>
              <w:widowControl/>
              <w:jc w:val="both"/>
              <w:rPr>
                <w:rFonts w:asciiTheme="minorHAnsi" w:eastAsia="Calibri" w:hAnsiTheme="minorHAnsi" w:cstheme="minorHAnsi"/>
                <w:b/>
                <w:sz w:val="14"/>
                <w:szCs w:val="14"/>
              </w:rPr>
            </w:pPr>
            <w:r w:rsidRPr="00E16847">
              <w:rPr>
                <w:rFonts w:asciiTheme="minorHAnsi" w:eastAsia="Calibri" w:hAnsiTheme="minorHAnsi" w:cstheme="minorHAnsi"/>
                <w:b/>
                <w:sz w:val="14"/>
                <w:szCs w:val="14"/>
              </w:rPr>
              <w:t xml:space="preserve">Relación de documentación para entregar Anexo “12”. </w:t>
            </w:r>
            <w:r w:rsidRPr="00E16847">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162379FE"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6A0BC72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0E35697"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r>
      <w:tr w:rsidR="003D67A5" w:rsidRPr="00E16847" w14:paraId="43B84E5C" w14:textId="77777777" w:rsidTr="0090654B">
        <w:trPr>
          <w:jc w:val="center"/>
        </w:trPr>
        <w:tc>
          <w:tcPr>
            <w:tcW w:w="334" w:type="pct"/>
            <w:vMerge w:val="restart"/>
            <w:shd w:val="clear" w:color="auto" w:fill="auto"/>
          </w:tcPr>
          <w:p w14:paraId="5039FE48"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BDCEA4B" w14:textId="77777777" w:rsidR="003D67A5" w:rsidRPr="00E16847" w:rsidRDefault="003D67A5" w:rsidP="003D67A5">
            <w:pPr>
              <w:widowControl/>
              <w:jc w:val="right"/>
              <w:rPr>
                <w:rFonts w:asciiTheme="minorHAnsi" w:eastAsia="Calibri" w:hAnsiTheme="minorHAnsi" w:cstheme="minorHAnsi"/>
                <w:b/>
                <w:sz w:val="14"/>
                <w:szCs w:val="14"/>
              </w:rPr>
            </w:pPr>
            <w:r w:rsidRPr="00E16847">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5152CCB"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586430A6"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6AB466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r>
      <w:tr w:rsidR="003D67A5" w:rsidRPr="00E16847" w14:paraId="1191B574" w14:textId="77777777" w:rsidTr="0090654B">
        <w:trPr>
          <w:jc w:val="center"/>
        </w:trPr>
        <w:tc>
          <w:tcPr>
            <w:tcW w:w="334" w:type="pct"/>
            <w:vMerge/>
            <w:shd w:val="clear" w:color="auto" w:fill="auto"/>
          </w:tcPr>
          <w:p w14:paraId="10A2E5B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45312C4" w14:textId="77777777" w:rsidR="003D67A5" w:rsidRPr="00E16847" w:rsidRDefault="003D67A5" w:rsidP="003D67A5">
            <w:pPr>
              <w:widowControl/>
              <w:jc w:val="right"/>
              <w:rPr>
                <w:rFonts w:asciiTheme="minorHAnsi" w:eastAsia="Calibri" w:hAnsiTheme="minorHAnsi" w:cstheme="minorHAnsi"/>
                <w:b/>
                <w:sz w:val="14"/>
                <w:szCs w:val="14"/>
              </w:rPr>
            </w:pPr>
            <w:r w:rsidRPr="00E16847">
              <w:rPr>
                <w:rFonts w:asciiTheme="minorHAnsi" w:eastAsia="Calibri" w:hAnsiTheme="minorHAnsi" w:cstheme="minorHAnsi"/>
                <w:b/>
                <w:sz w:val="14"/>
                <w:szCs w:val="14"/>
              </w:rPr>
              <w:t>Propuesta Foliada</w:t>
            </w:r>
          </w:p>
        </w:tc>
        <w:tc>
          <w:tcPr>
            <w:tcW w:w="516" w:type="pct"/>
            <w:shd w:val="clear" w:color="auto" w:fill="auto"/>
          </w:tcPr>
          <w:p w14:paraId="1203C40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3583ACFD"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7903018"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r>
    </w:tbl>
    <w:p w14:paraId="1DEAE77A" w14:textId="77777777" w:rsidR="003D67A5" w:rsidRPr="00E16847" w:rsidRDefault="003D67A5" w:rsidP="003D67A5">
      <w:pPr>
        <w:widowControl/>
        <w:ind w:right="617"/>
        <w:rPr>
          <w:sz w:val="10"/>
          <w:szCs w:val="10"/>
        </w:rPr>
      </w:pPr>
    </w:p>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3D67A5" w:rsidRPr="00E16847" w14:paraId="15BB5A50" w14:textId="77777777" w:rsidTr="0090654B">
        <w:trPr>
          <w:trHeight w:val="154"/>
          <w:jc w:val="center"/>
        </w:trPr>
        <w:tc>
          <w:tcPr>
            <w:tcW w:w="5105" w:type="dxa"/>
          </w:tcPr>
          <w:p w14:paraId="57BEFFF9" w14:textId="77777777" w:rsidR="003D67A5" w:rsidRPr="00E16847" w:rsidRDefault="003D67A5" w:rsidP="003D67A5">
            <w:pPr>
              <w:widowControl/>
              <w:jc w:val="center"/>
              <w:rPr>
                <w:rFonts w:asciiTheme="minorHAnsi" w:hAnsiTheme="minorHAnsi" w:cstheme="minorHAnsi"/>
                <w:b/>
                <w:bCs/>
                <w:noProof/>
                <w:sz w:val="14"/>
                <w:szCs w:val="14"/>
              </w:rPr>
            </w:pPr>
            <w:r w:rsidRPr="00E16847">
              <w:rPr>
                <w:rFonts w:asciiTheme="minorHAnsi" w:hAnsiTheme="minorHAnsi" w:cstheme="minorHAnsi"/>
                <w:b/>
                <w:bCs/>
                <w:noProof/>
                <w:sz w:val="14"/>
                <w:szCs w:val="14"/>
              </w:rPr>
              <w:t>Entrega por el Licitante</w:t>
            </w:r>
          </w:p>
        </w:tc>
        <w:tc>
          <w:tcPr>
            <w:tcW w:w="4246" w:type="dxa"/>
          </w:tcPr>
          <w:p w14:paraId="556EC654" w14:textId="77777777" w:rsidR="003D67A5" w:rsidRPr="00E16847" w:rsidRDefault="003D67A5" w:rsidP="003D67A5">
            <w:pPr>
              <w:widowControl/>
              <w:jc w:val="center"/>
              <w:rPr>
                <w:rFonts w:asciiTheme="minorHAnsi" w:hAnsiTheme="minorHAnsi" w:cstheme="minorHAnsi"/>
                <w:b/>
                <w:bCs/>
                <w:noProof/>
                <w:sz w:val="14"/>
                <w:szCs w:val="14"/>
              </w:rPr>
            </w:pPr>
            <w:r w:rsidRPr="00E16847">
              <w:rPr>
                <w:rFonts w:asciiTheme="minorHAnsi" w:hAnsiTheme="minorHAnsi" w:cstheme="minorHAnsi"/>
                <w:b/>
                <w:bCs/>
                <w:noProof/>
                <w:sz w:val="14"/>
                <w:szCs w:val="14"/>
              </w:rPr>
              <w:t>Recibe por la convocante</w:t>
            </w:r>
          </w:p>
        </w:tc>
      </w:tr>
      <w:tr w:rsidR="003D67A5" w:rsidRPr="00E16847" w14:paraId="0C650662" w14:textId="77777777" w:rsidTr="0090654B">
        <w:trPr>
          <w:trHeight w:val="184"/>
          <w:jc w:val="center"/>
        </w:trPr>
        <w:tc>
          <w:tcPr>
            <w:tcW w:w="5105" w:type="dxa"/>
          </w:tcPr>
          <w:p w14:paraId="24A57B3B" w14:textId="40DA2B4C" w:rsidR="003D67A5" w:rsidRPr="00E16847" w:rsidRDefault="003D67A5" w:rsidP="003D67A5">
            <w:pPr>
              <w:widowControl/>
              <w:rPr>
                <w:rFonts w:asciiTheme="minorHAnsi" w:hAnsiTheme="minorHAnsi"/>
                <w:noProof/>
                <w:sz w:val="12"/>
                <w:szCs w:val="12"/>
              </w:rPr>
            </w:pPr>
          </w:p>
          <w:p w14:paraId="7B75406D" w14:textId="77777777" w:rsidR="003D67A5" w:rsidRPr="00E16847" w:rsidRDefault="003D67A5" w:rsidP="003D67A5">
            <w:pPr>
              <w:widowControl/>
              <w:rPr>
                <w:rFonts w:asciiTheme="minorHAnsi" w:hAnsiTheme="minorHAnsi"/>
                <w:noProof/>
                <w:sz w:val="12"/>
                <w:szCs w:val="12"/>
              </w:rPr>
            </w:pPr>
          </w:p>
        </w:tc>
        <w:tc>
          <w:tcPr>
            <w:tcW w:w="4246" w:type="dxa"/>
          </w:tcPr>
          <w:p w14:paraId="5C358610" w14:textId="77777777" w:rsidR="003D67A5" w:rsidRPr="00E16847" w:rsidRDefault="003D67A5" w:rsidP="003D67A5">
            <w:pPr>
              <w:widowControl/>
              <w:rPr>
                <w:rFonts w:asciiTheme="minorHAnsi" w:hAnsiTheme="minorHAnsi"/>
                <w:b/>
                <w:bCs/>
                <w:noProof/>
                <w:sz w:val="12"/>
                <w:szCs w:val="12"/>
              </w:rPr>
            </w:pPr>
          </w:p>
        </w:tc>
      </w:tr>
      <w:tr w:rsidR="003D67A5" w:rsidRPr="003D67A5" w14:paraId="62D4BAC6" w14:textId="77777777" w:rsidTr="0090654B">
        <w:trPr>
          <w:trHeight w:val="162"/>
          <w:jc w:val="center"/>
        </w:trPr>
        <w:tc>
          <w:tcPr>
            <w:tcW w:w="5105" w:type="dxa"/>
            <w:vAlign w:val="center"/>
          </w:tcPr>
          <w:p w14:paraId="1AB286AA" w14:textId="77777777" w:rsidR="003D67A5" w:rsidRPr="00E16847" w:rsidRDefault="003D67A5" w:rsidP="003D67A5">
            <w:pPr>
              <w:widowControl/>
              <w:tabs>
                <w:tab w:val="left" w:pos="141"/>
              </w:tabs>
              <w:ind w:right="335"/>
              <w:jc w:val="center"/>
              <w:rPr>
                <w:rFonts w:asciiTheme="minorHAnsi" w:hAnsiTheme="minorHAnsi"/>
                <w:noProof/>
                <w:sz w:val="14"/>
                <w:szCs w:val="14"/>
              </w:rPr>
            </w:pPr>
            <w:r w:rsidRPr="00E16847">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E16847">
              <w:rPr>
                <w:rFonts w:asciiTheme="minorHAnsi" w:hAnsiTheme="minorHAnsi" w:cstheme="minorHAnsi"/>
                <w:b/>
                <w:bCs/>
                <w:noProof/>
                <w:sz w:val="14"/>
                <w:szCs w:val="14"/>
              </w:rPr>
              <w:t>Universidad Autónoma de Aguascalientes</w:t>
            </w:r>
          </w:p>
        </w:tc>
      </w:tr>
    </w:tbl>
    <w:p w14:paraId="014A3447" w14:textId="2B816B1A" w:rsidR="004D5771" w:rsidRPr="006E01AF" w:rsidRDefault="004D5771" w:rsidP="00E01B7B">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AE4595" w:rsidRDefault="00AE4595" w:rsidP="001C4387">
      <w:r>
        <w:separator/>
      </w:r>
    </w:p>
  </w:endnote>
  <w:endnote w:type="continuationSeparator" w:id="0">
    <w:p w14:paraId="61F23279" w14:textId="77777777" w:rsidR="00AE4595" w:rsidRDefault="00AE4595"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AE4595" w:rsidRDefault="00AE4595"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AE4595" w:rsidRDefault="00AE4595"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AE4595" w:rsidRDefault="00AE4595"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AE4595" w:rsidRDefault="00AE4595"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AE4595" w:rsidRPr="00A57380" w:rsidRDefault="00AE4595"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42B7B300" w:rsidR="00AE4595" w:rsidRPr="00A755C3" w:rsidRDefault="00AE4595"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1A0327">
      <w:rPr>
        <w:rFonts w:asciiTheme="minorHAnsi" w:hAnsiTheme="minorHAnsi" w:cstheme="minorHAnsi"/>
        <w:b/>
        <w:noProof/>
        <w:snapToGrid w:val="0"/>
        <w:sz w:val="14"/>
        <w:szCs w:val="14"/>
        <w:lang w:val="es-MX"/>
      </w:rPr>
      <w:t>53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1A0327">
      <w:rPr>
        <w:rFonts w:asciiTheme="minorHAnsi" w:hAnsiTheme="minorHAnsi" w:cstheme="minorHAnsi"/>
        <w:b/>
        <w:noProof/>
        <w:snapToGrid w:val="0"/>
        <w:sz w:val="14"/>
        <w:szCs w:val="14"/>
        <w:lang w:val="es-MX"/>
      </w:rPr>
      <w:t>53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AE4595" w:rsidRPr="0062077D" w:rsidRDefault="00AE4595" w:rsidP="00D000F9">
    <w:pPr>
      <w:pStyle w:val="Piedepgina"/>
      <w:framePr w:wrap="around" w:vAnchor="text" w:hAnchor="margin" w:xAlign="right" w:y="1"/>
      <w:rPr>
        <w:rStyle w:val="Nmerodepgina"/>
        <w:b/>
      </w:rPr>
    </w:pPr>
  </w:p>
  <w:p w14:paraId="74A951BB" w14:textId="39AAF960" w:rsidR="00AE4595" w:rsidRDefault="00AE4595"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AE4595" w:rsidRDefault="00AE4595" w:rsidP="001C4387">
      <w:r>
        <w:separator/>
      </w:r>
    </w:p>
  </w:footnote>
  <w:footnote w:type="continuationSeparator" w:id="0">
    <w:p w14:paraId="530FDCAC" w14:textId="77777777" w:rsidR="00AE4595" w:rsidRDefault="00AE4595"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5D276305" w:rsidR="00AE4595" w:rsidRDefault="00AE4595"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072D6FB6">
          <wp:simplePos x="0" y="0"/>
          <wp:positionH relativeFrom="column">
            <wp:posOffset>-60325</wp:posOffset>
          </wp:positionH>
          <wp:positionV relativeFrom="paragraph">
            <wp:posOffset>-64976</wp:posOffset>
          </wp:positionV>
          <wp:extent cx="1396365" cy="619760"/>
          <wp:effectExtent l="0" t="0" r="0" b="8890"/>
          <wp:wrapThrough wrapText="bothSides">
            <wp:wrapPolygon edited="0">
              <wp:start x="0" y="0"/>
              <wp:lineTo x="0" y="21246"/>
              <wp:lineTo x="21217" y="21246"/>
              <wp:lineTo x="21217"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1976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61156EE">
          <wp:simplePos x="0" y="0"/>
          <wp:positionH relativeFrom="margin">
            <wp:posOffset>4678680</wp:posOffset>
          </wp:positionH>
          <wp:positionV relativeFrom="paragraph">
            <wp:posOffset>-43404</wp:posOffset>
          </wp:positionV>
          <wp:extent cx="447040" cy="634365"/>
          <wp:effectExtent l="0" t="0" r="0" b="0"/>
          <wp:wrapNone/>
          <wp:docPr id="8" name="Imagen 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3445E2D9" w:rsidR="00AE4595" w:rsidRDefault="00AE4595" w:rsidP="00886583">
    <w:pPr>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2F3D5E7D" w:rsidR="00AE4595" w:rsidRDefault="00AE4595" w:rsidP="00284278">
    <w:pPr>
      <w:pStyle w:val="Encabezado"/>
      <w:tabs>
        <w:tab w:val="left" w:pos="3704"/>
      </w:tabs>
      <w:rPr>
        <w:rFonts w:asciiTheme="minorHAnsi" w:hAnsiTheme="minorHAnsi" w:cstheme="minorHAnsi"/>
        <w:b/>
        <w:sz w:val="14"/>
        <w:szCs w:val="14"/>
      </w:rPr>
    </w:pPr>
  </w:p>
  <w:p w14:paraId="0BCEA32D" w14:textId="252C24D8" w:rsidR="00AE4595" w:rsidRDefault="00AE4595" w:rsidP="00284278">
    <w:pPr>
      <w:pStyle w:val="Encabezado"/>
      <w:tabs>
        <w:tab w:val="left" w:pos="3704"/>
      </w:tabs>
      <w:jc w:val="right"/>
      <w:rPr>
        <w:rFonts w:asciiTheme="minorHAnsi" w:hAnsiTheme="minorHAnsi" w:cstheme="minorHAnsi"/>
        <w:b/>
        <w:sz w:val="14"/>
        <w:szCs w:val="14"/>
      </w:rPr>
    </w:pPr>
  </w:p>
  <w:p w14:paraId="1156A3F5" w14:textId="794A7ECD" w:rsidR="00AE4595" w:rsidRDefault="00AE4595" w:rsidP="00284278">
    <w:pPr>
      <w:pStyle w:val="Encabezado"/>
      <w:tabs>
        <w:tab w:val="clear" w:pos="8838"/>
        <w:tab w:val="left" w:pos="3704"/>
      </w:tabs>
      <w:ind w:right="-941"/>
      <w:jc w:val="right"/>
      <w:rPr>
        <w:rFonts w:asciiTheme="minorHAnsi" w:hAnsiTheme="minorHAnsi" w:cstheme="minorHAnsi"/>
        <w:b/>
        <w:sz w:val="14"/>
        <w:szCs w:val="14"/>
      </w:rPr>
    </w:pPr>
  </w:p>
  <w:p w14:paraId="3FB5C910" w14:textId="2403B971" w:rsidR="00AE4595" w:rsidRDefault="00AE4595" w:rsidP="00284278">
    <w:pPr>
      <w:pStyle w:val="Encabezado"/>
      <w:tabs>
        <w:tab w:val="left" w:pos="3704"/>
      </w:tabs>
      <w:ind w:right="-91"/>
      <w:jc w:val="right"/>
      <w:rPr>
        <w:rFonts w:asciiTheme="minorHAnsi" w:hAnsiTheme="minorHAnsi" w:cstheme="minorHAnsi"/>
        <w:b/>
        <w:sz w:val="14"/>
        <w:szCs w:val="14"/>
      </w:rPr>
    </w:pPr>
  </w:p>
  <w:p w14:paraId="43DCA0BB" w14:textId="0FE9CC53" w:rsidR="00AE4595" w:rsidRPr="00A17709" w:rsidRDefault="00AE4595"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r w:rsidRPr="00A17709">
      <w:rPr>
        <w:rFonts w:asciiTheme="minorHAnsi" w:hAnsiTheme="minorHAnsi" w:cstheme="minorHAnsi"/>
        <w:b/>
        <w:sz w:val="14"/>
        <w:szCs w:val="14"/>
      </w:rPr>
      <w:t xml:space="preserve">L.P.N. E/901045968-034-2024 </w:t>
    </w:r>
  </w:p>
  <w:p w14:paraId="317E6FAA" w14:textId="15B76EE8" w:rsidR="00AE4595" w:rsidRPr="00A17709" w:rsidRDefault="00AE4595" w:rsidP="0046239A">
    <w:pPr>
      <w:pStyle w:val="Encabezado"/>
      <w:tabs>
        <w:tab w:val="left" w:pos="3704"/>
      </w:tabs>
      <w:ind w:right="-91"/>
      <w:jc w:val="right"/>
      <w:rPr>
        <w:rFonts w:asciiTheme="minorHAnsi" w:hAnsiTheme="minorHAnsi" w:cstheme="minorHAnsi"/>
        <w:b/>
        <w:sz w:val="14"/>
        <w:szCs w:val="14"/>
      </w:rPr>
    </w:pPr>
    <w:r w:rsidRPr="00A17709">
      <w:rPr>
        <w:rFonts w:asciiTheme="minorHAnsi" w:hAnsiTheme="minorHAnsi" w:cstheme="minorHAnsi"/>
        <w:b/>
        <w:sz w:val="14"/>
        <w:szCs w:val="14"/>
      </w:rPr>
      <w:t xml:space="preserve">Adquisición de Equipos de Cómputo, Licencias y Softwares, para los diferentes Centros Académicos, Depto. de Redes y Telecomunicaciones de la </w:t>
    </w:r>
    <w:proofErr w:type="spellStart"/>
    <w:r w:rsidRPr="00A17709">
      <w:rPr>
        <w:rFonts w:asciiTheme="minorHAnsi" w:hAnsiTheme="minorHAnsi" w:cstheme="minorHAnsi"/>
        <w:b/>
        <w:sz w:val="14"/>
        <w:szCs w:val="14"/>
      </w:rPr>
      <w:t>DGPyD</w:t>
    </w:r>
    <w:proofErr w:type="spellEnd"/>
    <w:r w:rsidRPr="00A17709">
      <w:rPr>
        <w:rFonts w:asciiTheme="minorHAnsi" w:hAnsiTheme="minorHAnsi" w:cstheme="minorHAnsi"/>
        <w:b/>
        <w:sz w:val="14"/>
        <w:szCs w:val="14"/>
      </w:rPr>
      <w:t xml:space="preserve"> de la Universidad Autónoma de Aguascalientes.</w:t>
    </w:r>
  </w:p>
  <w:p w14:paraId="15F50615" w14:textId="7D2B3A23" w:rsidR="00AE4595" w:rsidRPr="00A755C3" w:rsidRDefault="00AE4595" w:rsidP="00195E14">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A17709">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05pt;height:11.0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8604D08E"/>
    <w:lvl w:ilvl="0" w:tplc="784C7418">
      <w:start w:val="1"/>
      <w:numFmt w:val="decimal"/>
      <w:lvlText w:val="%1."/>
      <w:lvlJc w:val="left"/>
      <w:pPr>
        <w:ind w:left="502" w:hanging="360"/>
      </w:pPr>
      <w:rPr>
        <w:rFonts w:hint="default"/>
        <w:sz w:val="16"/>
        <w:szCs w:val="1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284621"/>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2165F0"/>
    <w:multiLevelType w:val="singleLevel"/>
    <w:tmpl w:val="E772BE4A"/>
    <w:lvl w:ilvl="0">
      <w:start w:val="1"/>
      <w:numFmt w:val="decimal"/>
      <w:lvlText w:val="%1."/>
      <w:lvlJc w:val="left"/>
      <w:pPr>
        <w:tabs>
          <w:tab w:val="num" w:pos="1414"/>
        </w:tabs>
        <w:ind w:left="1414" w:hanging="705"/>
      </w:pPr>
      <w:rPr>
        <w:rFonts w:hint="default"/>
      </w:r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C21E8B"/>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6C83214F"/>
    <w:multiLevelType w:val="hybridMultilevel"/>
    <w:tmpl w:val="8870B3A2"/>
    <w:lvl w:ilvl="0" w:tplc="F762270C">
      <w:start w:val="1"/>
      <w:numFmt w:val="decimal"/>
      <w:lvlText w:val="%1)"/>
      <w:lvlJc w:val="left"/>
      <w:pPr>
        <w:ind w:left="2629" w:hanging="360"/>
      </w:pPr>
      <w:rPr>
        <w:rFonts w:hint="default"/>
        <w:b/>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43"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1"/>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6"/>
  </w:num>
  <w:num w:numId="7">
    <w:abstractNumId w:val="17"/>
  </w:num>
  <w:num w:numId="8">
    <w:abstractNumId w:val="23"/>
  </w:num>
  <w:num w:numId="9">
    <w:abstractNumId w:val="38"/>
  </w:num>
  <w:num w:numId="10">
    <w:abstractNumId w:val="9"/>
  </w:num>
  <w:num w:numId="11">
    <w:abstractNumId w:val="43"/>
  </w:num>
  <w:num w:numId="12">
    <w:abstractNumId w:val="29"/>
  </w:num>
  <w:num w:numId="13">
    <w:abstractNumId w:val="18"/>
  </w:num>
  <w:num w:numId="14">
    <w:abstractNumId w:val="12"/>
  </w:num>
  <w:num w:numId="15">
    <w:abstractNumId w:val="24"/>
  </w:num>
  <w:num w:numId="16">
    <w:abstractNumId w:val="31"/>
  </w:num>
  <w:num w:numId="17">
    <w:abstractNumId w:val="10"/>
  </w:num>
  <w:num w:numId="18">
    <w:abstractNumId w:val="15"/>
  </w:num>
  <w:num w:numId="19">
    <w:abstractNumId w:val="36"/>
  </w:num>
  <w:num w:numId="20">
    <w:abstractNumId w:val="33"/>
  </w:num>
  <w:num w:numId="21">
    <w:abstractNumId w:val="7"/>
  </w:num>
  <w:num w:numId="22">
    <w:abstractNumId w:val="2"/>
  </w:num>
  <w:num w:numId="23">
    <w:abstractNumId w:val="0"/>
  </w:num>
  <w:num w:numId="24">
    <w:abstractNumId w:val="1"/>
  </w:num>
  <w:num w:numId="25">
    <w:abstractNumId w:val="20"/>
  </w:num>
  <w:num w:numId="26">
    <w:abstractNumId w:val="30"/>
  </w:num>
  <w:num w:numId="27">
    <w:abstractNumId w:val="6"/>
  </w:num>
  <w:num w:numId="28">
    <w:abstractNumId w:val="5"/>
  </w:num>
  <w:num w:numId="29">
    <w:abstractNumId w:val="32"/>
  </w:num>
  <w:num w:numId="30">
    <w:abstractNumId w:val="40"/>
  </w:num>
  <w:num w:numId="31">
    <w:abstractNumId w:val="35"/>
  </w:num>
  <w:num w:numId="32">
    <w:abstractNumId w:val="8"/>
  </w:num>
  <w:num w:numId="33">
    <w:abstractNumId w:val="21"/>
  </w:num>
  <w:num w:numId="34">
    <w:abstractNumId w:val="27"/>
  </w:num>
  <w:num w:numId="35">
    <w:abstractNumId w:val="39"/>
  </w:num>
  <w:num w:numId="36">
    <w:abstractNumId w:val="4"/>
  </w:num>
  <w:num w:numId="37">
    <w:abstractNumId w:val="14"/>
  </w:num>
  <w:num w:numId="38">
    <w:abstractNumId w:val="13"/>
  </w:num>
  <w:num w:numId="39">
    <w:abstractNumId w:val="44"/>
  </w:num>
  <w:num w:numId="40">
    <w:abstractNumId w:val="42"/>
  </w:num>
  <w:num w:numId="41">
    <w:abstractNumId w:val="26"/>
  </w:num>
  <w:num w:numId="42">
    <w:abstractNumId w:val="11"/>
  </w:num>
  <w:num w:numId="43">
    <w:abstractNumId w:val="34"/>
  </w:num>
  <w:num w:numId="44">
    <w:abstractNumId w:val="19"/>
  </w:num>
  <w:num w:numId="4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3D88"/>
    <w:rsid w:val="000140C0"/>
    <w:rsid w:val="00014CF8"/>
    <w:rsid w:val="000151FE"/>
    <w:rsid w:val="000172E0"/>
    <w:rsid w:val="00021983"/>
    <w:rsid w:val="00022FC8"/>
    <w:rsid w:val="000237FD"/>
    <w:rsid w:val="00024323"/>
    <w:rsid w:val="00024833"/>
    <w:rsid w:val="00024D2A"/>
    <w:rsid w:val="00025D96"/>
    <w:rsid w:val="000263C9"/>
    <w:rsid w:val="00026730"/>
    <w:rsid w:val="00027491"/>
    <w:rsid w:val="00027D03"/>
    <w:rsid w:val="00030E55"/>
    <w:rsid w:val="00031736"/>
    <w:rsid w:val="000324CE"/>
    <w:rsid w:val="00032542"/>
    <w:rsid w:val="00032BB3"/>
    <w:rsid w:val="00035023"/>
    <w:rsid w:val="000354A4"/>
    <w:rsid w:val="00035A23"/>
    <w:rsid w:val="00035B1C"/>
    <w:rsid w:val="000364A7"/>
    <w:rsid w:val="000373DB"/>
    <w:rsid w:val="00040F2C"/>
    <w:rsid w:val="00040F36"/>
    <w:rsid w:val="000415FD"/>
    <w:rsid w:val="0004232D"/>
    <w:rsid w:val="000433D1"/>
    <w:rsid w:val="00043DDC"/>
    <w:rsid w:val="00044104"/>
    <w:rsid w:val="000449CE"/>
    <w:rsid w:val="00044A38"/>
    <w:rsid w:val="00044AF6"/>
    <w:rsid w:val="000472B0"/>
    <w:rsid w:val="000503B0"/>
    <w:rsid w:val="00050CBC"/>
    <w:rsid w:val="000517FB"/>
    <w:rsid w:val="0005186F"/>
    <w:rsid w:val="000520D6"/>
    <w:rsid w:val="00052916"/>
    <w:rsid w:val="00052CE0"/>
    <w:rsid w:val="0005347A"/>
    <w:rsid w:val="00054879"/>
    <w:rsid w:val="00054A68"/>
    <w:rsid w:val="00054ABF"/>
    <w:rsid w:val="00057404"/>
    <w:rsid w:val="000575B8"/>
    <w:rsid w:val="000578C2"/>
    <w:rsid w:val="0006042A"/>
    <w:rsid w:val="000613A6"/>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30B6"/>
    <w:rsid w:val="00083BE0"/>
    <w:rsid w:val="000849DD"/>
    <w:rsid w:val="000849F4"/>
    <w:rsid w:val="0008617F"/>
    <w:rsid w:val="0008676B"/>
    <w:rsid w:val="00087023"/>
    <w:rsid w:val="00087E02"/>
    <w:rsid w:val="00092A68"/>
    <w:rsid w:val="000942F4"/>
    <w:rsid w:val="0009478C"/>
    <w:rsid w:val="00096088"/>
    <w:rsid w:val="0009681F"/>
    <w:rsid w:val="00096949"/>
    <w:rsid w:val="00096990"/>
    <w:rsid w:val="000A05DB"/>
    <w:rsid w:val="000A1819"/>
    <w:rsid w:val="000A1A6C"/>
    <w:rsid w:val="000A227C"/>
    <w:rsid w:val="000A330B"/>
    <w:rsid w:val="000A3489"/>
    <w:rsid w:val="000A3CEA"/>
    <w:rsid w:val="000A58E9"/>
    <w:rsid w:val="000A5AAE"/>
    <w:rsid w:val="000A62EF"/>
    <w:rsid w:val="000A72F6"/>
    <w:rsid w:val="000A7481"/>
    <w:rsid w:val="000B0CD8"/>
    <w:rsid w:val="000B478C"/>
    <w:rsid w:val="000B64B4"/>
    <w:rsid w:val="000B64C1"/>
    <w:rsid w:val="000B7233"/>
    <w:rsid w:val="000B73A8"/>
    <w:rsid w:val="000B798B"/>
    <w:rsid w:val="000B7C2C"/>
    <w:rsid w:val="000C0665"/>
    <w:rsid w:val="000C1C3F"/>
    <w:rsid w:val="000C2ABB"/>
    <w:rsid w:val="000C2BBE"/>
    <w:rsid w:val="000C2C1B"/>
    <w:rsid w:val="000C3CA4"/>
    <w:rsid w:val="000C3D55"/>
    <w:rsid w:val="000C551C"/>
    <w:rsid w:val="000C7588"/>
    <w:rsid w:val="000C77DA"/>
    <w:rsid w:val="000D0AD0"/>
    <w:rsid w:val="000D0C93"/>
    <w:rsid w:val="000D1203"/>
    <w:rsid w:val="000D292C"/>
    <w:rsid w:val="000D3796"/>
    <w:rsid w:val="000D3922"/>
    <w:rsid w:val="000D3A66"/>
    <w:rsid w:val="000D3E65"/>
    <w:rsid w:val="000D454A"/>
    <w:rsid w:val="000D4611"/>
    <w:rsid w:val="000D4D42"/>
    <w:rsid w:val="000D4E7C"/>
    <w:rsid w:val="000D6860"/>
    <w:rsid w:val="000D7F0E"/>
    <w:rsid w:val="000E0F65"/>
    <w:rsid w:val="000E2C01"/>
    <w:rsid w:val="000E5119"/>
    <w:rsid w:val="000E722E"/>
    <w:rsid w:val="000F2589"/>
    <w:rsid w:val="000F2F81"/>
    <w:rsid w:val="000F31D0"/>
    <w:rsid w:val="000F3401"/>
    <w:rsid w:val="000F59EC"/>
    <w:rsid w:val="000F5DA9"/>
    <w:rsid w:val="000F65A5"/>
    <w:rsid w:val="000F6C67"/>
    <w:rsid w:val="000F7C94"/>
    <w:rsid w:val="001001DF"/>
    <w:rsid w:val="00100889"/>
    <w:rsid w:val="00100B06"/>
    <w:rsid w:val="00100D4C"/>
    <w:rsid w:val="00103469"/>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309B4"/>
    <w:rsid w:val="00132DAF"/>
    <w:rsid w:val="001338A7"/>
    <w:rsid w:val="00140BCB"/>
    <w:rsid w:val="0014119F"/>
    <w:rsid w:val="001418B2"/>
    <w:rsid w:val="001423C8"/>
    <w:rsid w:val="00142A9C"/>
    <w:rsid w:val="001438F5"/>
    <w:rsid w:val="00143D18"/>
    <w:rsid w:val="0014427F"/>
    <w:rsid w:val="00144662"/>
    <w:rsid w:val="00145544"/>
    <w:rsid w:val="001455E5"/>
    <w:rsid w:val="001458DB"/>
    <w:rsid w:val="00147861"/>
    <w:rsid w:val="00147A8D"/>
    <w:rsid w:val="00147F1A"/>
    <w:rsid w:val="00150DB3"/>
    <w:rsid w:val="00151396"/>
    <w:rsid w:val="00151BB6"/>
    <w:rsid w:val="00153222"/>
    <w:rsid w:val="00156943"/>
    <w:rsid w:val="00157118"/>
    <w:rsid w:val="001578FA"/>
    <w:rsid w:val="00160417"/>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179D"/>
    <w:rsid w:val="00182C2F"/>
    <w:rsid w:val="0018538E"/>
    <w:rsid w:val="00185AC4"/>
    <w:rsid w:val="00185BA9"/>
    <w:rsid w:val="00185F3B"/>
    <w:rsid w:val="0018709C"/>
    <w:rsid w:val="00190670"/>
    <w:rsid w:val="00190723"/>
    <w:rsid w:val="00190869"/>
    <w:rsid w:val="00190B5D"/>
    <w:rsid w:val="00192CCA"/>
    <w:rsid w:val="0019416F"/>
    <w:rsid w:val="00194614"/>
    <w:rsid w:val="00195E14"/>
    <w:rsid w:val="0019684D"/>
    <w:rsid w:val="00196C87"/>
    <w:rsid w:val="001970B9"/>
    <w:rsid w:val="00197760"/>
    <w:rsid w:val="00197955"/>
    <w:rsid w:val="001A0327"/>
    <w:rsid w:val="001A1168"/>
    <w:rsid w:val="001A135C"/>
    <w:rsid w:val="001A1D4F"/>
    <w:rsid w:val="001A1E97"/>
    <w:rsid w:val="001A2140"/>
    <w:rsid w:val="001A30F9"/>
    <w:rsid w:val="001A56E6"/>
    <w:rsid w:val="001B0600"/>
    <w:rsid w:val="001B21BE"/>
    <w:rsid w:val="001B59EE"/>
    <w:rsid w:val="001B5C9B"/>
    <w:rsid w:val="001B5F27"/>
    <w:rsid w:val="001B666B"/>
    <w:rsid w:val="001B7201"/>
    <w:rsid w:val="001C0100"/>
    <w:rsid w:val="001C0817"/>
    <w:rsid w:val="001C08F7"/>
    <w:rsid w:val="001C0E13"/>
    <w:rsid w:val="001C0F72"/>
    <w:rsid w:val="001C1CCC"/>
    <w:rsid w:val="001C237A"/>
    <w:rsid w:val="001C2E93"/>
    <w:rsid w:val="001C4387"/>
    <w:rsid w:val="001C441A"/>
    <w:rsid w:val="001D0571"/>
    <w:rsid w:val="001D0938"/>
    <w:rsid w:val="001D14D4"/>
    <w:rsid w:val="001D1BA0"/>
    <w:rsid w:val="001D2023"/>
    <w:rsid w:val="001D2293"/>
    <w:rsid w:val="001D23E8"/>
    <w:rsid w:val="001D447E"/>
    <w:rsid w:val="001D4E04"/>
    <w:rsid w:val="001D50C1"/>
    <w:rsid w:val="001D579C"/>
    <w:rsid w:val="001D631F"/>
    <w:rsid w:val="001D63C8"/>
    <w:rsid w:val="001D6BD5"/>
    <w:rsid w:val="001D774E"/>
    <w:rsid w:val="001E1778"/>
    <w:rsid w:val="001E1C44"/>
    <w:rsid w:val="001E214B"/>
    <w:rsid w:val="001E22DD"/>
    <w:rsid w:val="001E38E5"/>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104B3"/>
    <w:rsid w:val="00210E47"/>
    <w:rsid w:val="002121C3"/>
    <w:rsid w:val="002130AA"/>
    <w:rsid w:val="002130D4"/>
    <w:rsid w:val="002132C0"/>
    <w:rsid w:val="00214CDC"/>
    <w:rsid w:val="00215E7A"/>
    <w:rsid w:val="0021719A"/>
    <w:rsid w:val="00217B32"/>
    <w:rsid w:val="002203CA"/>
    <w:rsid w:val="0022048C"/>
    <w:rsid w:val="00221334"/>
    <w:rsid w:val="0022185F"/>
    <w:rsid w:val="00222130"/>
    <w:rsid w:val="00222310"/>
    <w:rsid w:val="00223937"/>
    <w:rsid w:val="00224AFC"/>
    <w:rsid w:val="002250BA"/>
    <w:rsid w:val="00225E9B"/>
    <w:rsid w:val="00226430"/>
    <w:rsid w:val="00226F59"/>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333"/>
    <w:rsid w:val="00253B97"/>
    <w:rsid w:val="00255761"/>
    <w:rsid w:val="002561D4"/>
    <w:rsid w:val="00256980"/>
    <w:rsid w:val="0026279B"/>
    <w:rsid w:val="002627FE"/>
    <w:rsid w:val="00262C1D"/>
    <w:rsid w:val="00265D8D"/>
    <w:rsid w:val="00267419"/>
    <w:rsid w:val="002677E8"/>
    <w:rsid w:val="002702AC"/>
    <w:rsid w:val="00270AC3"/>
    <w:rsid w:val="00271869"/>
    <w:rsid w:val="00274040"/>
    <w:rsid w:val="002747F9"/>
    <w:rsid w:val="00274842"/>
    <w:rsid w:val="00274FD4"/>
    <w:rsid w:val="002760F6"/>
    <w:rsid w:val="00276817"/>
    <w:rsid w:val="00277068"/>
    <w:rsid w:val="00281C88"/>
    <w:rsid w:val="002821E1"/>
    <w:rsid w:val="00283555"/>
    <w:rsid w:val="002837A0"/>
    <w:rsid w:val="00284278"/>
    <w:rsid w:val="00284DB0"/>
    <w:rsid w:val="00285AEE"/>
    <w:rsid w:val="002879AA"/>
    <w:rsid w:val="00287E58"/>
    <w:rsid w:val="00292257"/>
    <w:rsid w:val="00293C27"/>
    <w:rsid w:val="00293F16"/>
    <w:rsid w:val="002942DF"/>
    <w:rsid w:val="00295DA6"/>
    <w:rsid w:val="00296FEE"/>
    <w:rsid w:val="0029719E"/>
    <w:rsid w:val="00297E70"/>
    <w:rsid w:val="002A0228"/>
    <w:rsid w:val="002A0671"/>
    <w:rsid w:val="002A10EE"/>
    <w:rsid w:val="002A175B"/>
    <w:rsid w:val="002A1CDE"/>
    <w:rsid w:val="002A3EB2"/>
    <w:rsid w:val="002A4E6F"/>
    <w:rsid w:val="002A59B9"/>
    <w:rsid w:val="002A5D76"/>
    <w:rsid w:val="002A6B8C"/>
    <w:rsid w:val="002A73B2"/>
    <w:rsid w:val="002A7DF1"/>
    <w:rsid w:val="002B1EAC"/>
    <w:rsid w:val="002B1F09"/>
    <w:rsid w:val="002B3B6D"/>
    <w:rsid w:val="002B44FF"/>
    <w:rsid w:val="002B4BFB"/>
    <w:rsid w:val="002B55CB"/>
    <w:rsid w:val="002B6DCC"/>
    <w:rsid w:val="002C1147"/>
    <w:rsid w:val="002C1246"/>
    <w:rsid w:val="002C1387"/>
    <w:rsid w:val="002C1991"/>
    <w:rsid w:val="002C2F03"/>
    <w:rsid w:val="002C3121"/>
    <w:rsid w:val="002C3486"/>
    <w:rsid w:val="002C38C3"/>
    <w:rsid w:val="002C3F43"/>
    <w:rsid w:val="002C47AB"/>
    <w:rsid w:val="002C488E"/>
    <w:rsid w:val="002C4D4D"/>
    <w:rsid w:val="002C4D75"/>
    <w:rsid w:val="002C4E22"/>
    <w:rsid w:val="002C507F"/>
    <w:rsid w:val="002C53EF"/>
    <w:rsid w:val="002C60F1"/>
    <w:rsid w:val="002C6B33"/>
    <w:rsid w:val="002C75A7"/>
    <w:rsid w:val="002C7893"/>
    <w:rsid w:val="002C7C09"/>
    <w:rsid w:val="002C7FD6"/>
    <w:rsid w:val="002D0174"/>
    <w:rsid w:val="002D2647"/>
    <w:rsid w:val="002D2FB6"/>
    <w:rsid w:val="002D3B64"/>
    <w:rsid w:val="002D46EE"/>
    <w:rsid w:val="002D49B3"/>
    <w:rsid w:val="002D50DB"/>
    <w:rsid w:val="002D5333"/>
    <w:rsid w:val="002D636E"/>
    <w:rsid w:val="002D741E"/>
    <w:rsid w:val="002D74DF"/>
    <w:rsid w:val="002D7CE8"/>
    <w:rsid w:val="002E09D3"/>
    <w:rsid w:val="002E126E"/>
    <w:rsid w:val="002E1E1F"/>
    <w:rsid w:val="002E2556"/>
    <w:rsid w:val="002E2B76"/>
    <w:rsid w:val="002E3B58"/>
    <w:rsid w:val="002E52C9"/>
    <w:rsid w:val="002E536F"/>
    <w:rsid w:val="002E670B"/>
    <w:rsid w:val="002E6C0D"/>
    <w:rsid w:val="002E7B79"/>
    <w:rsid w:val="002F0944"/>
    <w:rsid w:val="002F09D0"/>
    <w:rsid w:val="002F1470"/>
    <w:rsid w:val="002F216A"/>
    <w:rsid w:val="002F285F"/>
    <w:rsid w:val="002F3685"/>
    <w:rsid w:val="002F459F"/>
    <w:rsid w:val="002F4B04"/>
    <w:rsid w:val="002F5510"/>
    <w:rsid w:val="002F5C9A"/>
    <w:rsid w:val="002F6288"/>
    <w:rsid w:val="002F650D"/>
    <w:rsid w:val="002F6D3F"/>
    <w:rsid w:val="002F7041"/>
    <w:rsid w:val="00300280"/>
    <w:rsid w:val="003009CA"/>
    <w:rsid w:val="00301034"/>
    <w:rsid w:val="00301758"/>
    <w:rsid w:val="00301C2E"/>
    <w:rsid w:val="003055B3"/>
    <w:rsid w:val="0030591B"/>
    <w:rsid w:val="00307D4A"/>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A89"/>
    <w:rsid w:val="00326CC3"/>
    <w:rsid w:val="003278FD"/>
    <w:rsid w:val="00327E19"/>
    <w:rsid w:val="00327FD9"/>
    <w:rsid w:val="003301C6"/>
    <w:rsid w:val="00331848"/>
    <w:rsid w:val="003361BC"/>
    <w:rsid w:val="00336F9B"/>
    <w:rsid w:val="0033776A"/>
    <w:rsid w:val="00337FE8"/>
    <w:rsid w:val="0034370B"/>
    <w:rsid w:val="003445F8"/>
    <w:rsid w:val="0034732B"/>
    <w:rsid w:val="00350C68"/>
    <w:rsid w:val="00350F0C"/>
    <w:rsid w:val="003511D2"/>
    <w:rsid w:val="003523F7"/>
    <w:rsid w:val="00353101"/>
    <w:rsid w:val="003531FC"/>
    <w:rsid w:val="003543CA"/>
    <w:rsid w:val="00354B08"/>
    <w:rsid w:val="00355485"/>
    <w:rsid w:val="00355BA5"/>
    <w:rsid w:val="00356B88"/>
    <w:rsid w:val="00357108"/>
    <w:rsid w:val="00357897"/>
    <w:rsid w:val="00361934"/>
    <w:rsid w:val="00362CD6"/>
    <w:rsid w:val="0036333A"/>
    <w:rsid w:val="003664BA"/>
    <w:rsid w:val="00366D89"/>
    <w:rsid w:val="00367793"/>
    <w:rsid w:val="003708A6"/>
    <w:rsid w:val="00370A13"/>
    <w:rsid w:val="00370DC6"/>
    <w:rsid w:val="00371EDC"/>
    <w:rsid w:val="0037339F"/>
    <w:rsid w:val="00373C91"/>
    <w:rsid w:val="00374268"/>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1D95"/>
    <w:rsid w:val="00394691"/>
    <w:rsid w:val="00394C24"/>
    <w:rsid w:val="00395C98"/>
    <w:rsid w:val="0039600F"/>
    <w:rsid w:val="0039617A"/>
    <w:rsid w:val="00396E62"/>
    <w:rsid w:val="00396EB8"/>
    <w:rsid w:val="003974EF"/>
    <w:rsid w:val="003979DC"/>
    <w:rsid w:val="00397A42"/>
    <w:rsid w:val="003A1475"/>
    <w:rsid w:val="003A1ED2"/>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694A"/>
    <w:rsid w:val="003C6F0E"/>
    <w:rsid w:val="003C753E"/>
    <w:rsid w:val="003D121A"/>
    <w:rsid w:val="003D36AC"/>
    <w:rsid w:val="003D3F71"/>
    <w:rsid w:val="003D4BA0"/>
    <w:rsid w:val="003D63ED"/>
    <w:rsid w:val="003D663D"/>
    <w:rsid w:val="003D6640"/>
    <w:rsid w:val="003D67A5"/>
    <w:rsid w:val="003D7B7A"/>
    <w:rsid w:val="003E0DA1"/>
    <w:rsid w:val="003E1DEF"/>
    <w:rsid w:val="003E287B"/>
    <w:rsid w:val="003E2FA2"/>
    <w:rsid w:val="003E4D07"/>
    <w:rsid w:val="003E523B"/>
    <w:rsid w:val="003E64A4"/>
    <w:rsid w:val="003E6D71"/>
    <w:rsid w:val="003E737A"/>
    <w:rsid w:val="003E76E9"/>
    <w:rsid w:val="003F059B"/>
    <w:rsid w:val="003F0926"/>
    <w:rsid w:val="003F27D2"/>
    <w:rsid w:val="003F4D77"/>
    <w:rsid w:val="003F5FC1"/>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20AD5"/>
    <w:rsid w:val="00420FCB"/>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239A"/>
    <w:rsid w:val="00463C4D"/>
    <w:rsid w:val="00464406"/>
    <w:rsid w:val="00464CBD"/>
    <w:rsid w:val="00464D86"/>
    <w:rsid w:val="00465328"/>
    <w:rsid w:val="00465365"/>
    <w:rsid w:val="00465583"/>
    <w:rsid w:val="00465725"/>
    <w:rsid w:val="00466553"/>
    <w:rsid w:val="00467077"/>
    <w:rsid w:val="004704AA"/>
    <w:rsid w:val="00471C4C"/>
    <w:rsid w:val="00472DC1"/>
    <w:rsid w:val="0047590B"/>
    <w:rsid w:val="00475EDD"/>
    <w:rsid w:val="004760EE"/>
    <w:rsid w:val="00477056"/>
    <w:rsid w:val="0047719F"/>
    <w:rsid w:val="00477386"/>
    <w:rsid w:val="004804CF"/>
    <w:rsid w:val="00480659"/>
    <w:rsid w:val="00482E37"/>
    <w:rsid w:val="00485808"/>
    <w:rsid w:val="00486A0A"/>
    <w:rsid w:val="004873B0"/>
    <w:rsid w:val="00487589"/>
    <w:rsid w:val="00487F00"/>
    <w:rsid w:val="004912E5"/>
    <w:rsid w:val="00491ACD"/>
    <w:rsid w:val="00491ED9"/>
    <w:rsid w:val="0049228A"/>
    <w:rsid w:val="00492568"/>
    <w:rsid w:val="00492DAD"/>
    <w:rsid w:val="004942F5"/>
    <w:rsid w:val="00494E53"/>
    <w:rsid w:val="004957B4"/>
    <w:rsid w:val="0049766E"/>
    <w:rsid w:val="004A03C1"/>
    <w:rsid w:val="004A05A6"/>
    <w:rsid w:val="004A0EE4"/>
    <w:rsid w:val="004A15D7"/>
    <w:rsid w:val="004A242C"/>
    <w:rsid w:val="004A2792"/>
    <w:rsid w:val="004A55D0"/>
    <w:rsid w:val="004A6494"/>
    <w:rsid w:val="004A69BD"/>
    <w:rsid w:val="004A74F6"/>
    <w:rsid w:val="004A76C5"/>
    <w:rsid w:val="004B01D8"/>
    <w:rsid w:val="004B2965"/>
    <w:rsid w:val="004B33D7"/>
    <w:rsid w:val="004B3997"/>
    <w:rsid w:val="004B5202"/>
    <w:rsid w:val="004B5834"/>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32EE"/>
    <w:rsid w:val="004D45C6"/>
    <w:rsid w:val="004D5771"/>
    <w:rsid w:val="004D5A0E"/>
    <w:rsid w:val="004D5C44"/>
    <w:rsid w:val="004E23F0"/>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E62"/>
    <w:rsid w:val="0052381C"/>
    <w:rsid w:val="00524EBB"/>
    <w:rsid w:val="0052535B"/>
    <w:rsid w:val="00525511"/>
    <w:rsid w:val="00525918"/>
    <w:rsid w:val="00525A3A"/>
    <w:rsid w:val="00525B76"/>
    <w:rsid w:val="00527607"/>
    <w:rsid w:val="005308AC"/>
    <w:rsid w:val="00531D15"/>
    <w:rsid w:val="00532E3F"/>
    <w:rsid w:val="0053330A"/>
    <w:rsid w:val="005354CC"/>
    <w:rsid w:val="005373E4"/>
    <w:rsid w:val="00540385"/>
    <w:rsid w:val="005413E2"/>
    <w:rsid w:val="005414A1"/>
    <w:rsid w:val="005414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47366"/>
    <w:rsid w:val="00550B73"/>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61F"/>
    <w:rsid w:val="00563AE4"/>
    <w:rsid w:val="00563B5F"/>
    <w:rsid w:val="00563B90"/>
    <w:rsid w:val="0056402B"/>
    <w:rsid w:val="00566719"/>
    <w:rsid w:val="0056745E"/>
    <w:rsid w:val="00567B4B"/>
    <w:rsid w:val="00567BB8"/>
    <w:rsid w:val="00567EA9"/>
    <w:rsid w:val="005702F1"/>
    <w:rsid w:val="005719D7"/>
    <w:rsid w:val="00572345"/>
    <w:rsid w:val="00572E9E"/>
    <w:rsid w:val="00573B00"/>
    <w:rsid w:val="005740D9"/>
    <w:rsid w:val="00574F0E"/>
    <w:rsid w:val="005753EF"/>
    <w:rsid w:val="00575C24"/>
    <w:rsid w:val="00576700"/>
    <w:rsid w:val="00580C0E"/>
    <w:rsid w:val="005811FE"/>
    <w:rsid w:val="0058143E"/>
    <w:rsid w:val="00581A3B"/>
    <w:rsid w:val="00582072"/>
    <w:rsid w:val="00583CEC"/>
    <w:rsid w:val="00584494"/>
    <w:rsid w:val="00586717"/>
    <w:rsid w:val="00587397"/>
    <w:rsid w:val="00591E73"/>
    <w:rsid w:val="0059218A"/>
    <w:rsid w:val="00592899"/>
    <w:rsid w:val="005933CC"/>
    <w:rsid w:val="00593C1A"/>
    <w:rsid w:val="00593FE4"/>
    <w:rsid w:val="005944C4"/>
    <w:rsid w:val="005948A5"/>
    <w:rsid w:val="005954C5"/>
    <w:rsid w:val="00596405"/>
    <w:rsid w:val="005965C8"/>
    <w:rsid w:val="00596977"/>
    <w:rsid w:val="00596BA6"/>
    <w:rsid w:val="0059791A"/>
    <w:rsid w:val="00597A12"/>
    <w:rsid w:val="005A02AA"/>
    <w:rsid w:val="005A0C6B"/>
    <w:rsid w:val="005A1510"/>
    <w:rsid w:val="005A1FF1"/>
    <w:rsid w:val="005A468A"/>
    <w:rsid w:val="005A5358"/>
    <w:rsid w:val="005A6AEE"/>
    <w:rsid w:val="005A7BA2"/>
    <w:rsid w:val="005B17BF"/>
    <w:rsid w:val="005B2DDE"/>
    <w:rsid w:val="005B471C"/>
    <w:rsid w:val="005B5C3B"/>
    <w:rsid w:val="005B69D8"/>
    <w:rsid w:val="005B69E2"/>
    <w:rsid w:val="005B6A21"/>
    <w:rsid w:val="005B7A88"/>
    <w:rsid w:val="005C14CC"/>
    <w:rsid w:val="005C1CE3"/>
    <w:rsid w:val="005C256B"/>
    <w:rsid w:val="005C25D7"/>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0148"/>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0754C"/>
    <w:rsid w:val="006105D8"/>
    <w:rsid w:val="00610A7A"/>
    <w:rsid w:val="006115B4"/>
    <w:rsid w:val="00612500"/>
    <w:rsid w:val="006135A5"/>
    <w:rsid w:val="00614257"/>
    <w:rsid w:val="006156B7"/>
    <w:rsid w:val="00615D1F"/>
    <w:rsid w:val="00617794"/>
    <w:rsid w:val="0062076B"/>
    <w:rsid w:val="00621A98"/>
    <w:rsid w:val="00621D45"/>
    <w:rsid w:val="00623A70"/>
    <w:rsid w:val="0062435C"/>
    <w:rsid w:val="006244C8"/>
    <w:rsid w:val="006251D1"/>
    <w:rsid w:val="0062576A"/>
    <w:rsid w:val="0062594B"/>
    <w:rsid w:val="0062658A"/>
    <w:rsid w:val="00627A79"/>
    <w:rsid w:val="00627F54"/>
    <w:rsid w:val="00630204"/>
    <w:rsid w:val="00632DED"/>
    <w:rsid w:val="0063443C"/>
    <w:rsid w:val="00636B61"/>
    <w:rsid w:val="00636F22"/>
    <w:rsid w:val="0063718E"/>
    <w:rsid w:val="0063779D"/>
    <w:rsid w:val="00640005"/>
    <w:rsid w:val="00640876"/>
    <w:rsid w:val="00641362"/>
    <w:rsid w:val="006416DA"/>
    <w:rsid w:val="00642563"/>
    <w:rsid w:val="00643CC2"/>
    <w:rsid w:val="00644996"/>
    <w:rsid w:val="00644CF6"/>
    <w:rsid w:val="00644F1E"/>
    <w:rsid w:val="00645099"/>
    <w:rsid w:val="0064605A"/>
    <w:rsid w:val="0064666F"/>
    <w:rsid w:val="00646BE7"/>
    <w:rsid w:val="00647522"/>
    <w:rsid w:val="00647ED3"/>
    <w:rsid w:val="00650137"/>
    <w:rsid w:val="006514CF"/>
    <w:rsid w:val="00651F13"/>
    <w:rsid w:val="006552CA"/>
    <w:rsid w:val="0065537E"/>
    <w:rsid w:val="00655551"/>
    <w:rsid w:val="006556EF"/>
    <w:rsid w:val="00656FAF"/>
    <w:rsid w:val="006573E7"/>
    <w:rsid w:val="00660E7C"/>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6792"/>
    <w:rsid w:val="00697E02"/>
    <w:rsid w:val="00697E33"/>
    <w:rsid w:val="006A1143"/>
    <w:rsid w:val="006A1182"/>
    <w:rsid w:val="006A1692"/>
    <w:rsid w:val="006A308D"/>
    <w:rsid w:val="006A3E4A"/>
    <w:rsid w:val="006A5A11"/>
    <w:rsid w:val="006A5A43"/>
    <w:rsid w:val="006A5C6D"/>
    <w:rsid w:val="006A7BF2"/>
    <w:rsid w:val="006B0AD5"/>
    <w:rsid w:val="006B0C4C"/>
    <w:rsid w:val="006B0F3A"/>
    <w:rsid w:val="006B237C"/>
    <w:rsid w:val="006B292C"/>
    <w:rsid w:val="006B376B"/>
    <w:rsid w:val="006B4CE1"/>
    <w:rsid w:val="006B5716"/>
    <w:rsid w:val="006B5A59"/>
    <w:rsid w:val="006B5CC5"/>
    <w:rsid w:val="006B5DD7"/>
    <w:rsid w:val="006B7CF7"/>
    <w:rsid w:val="006C0098"/>
    <w:rsid w:val="006C0E55"/>
    <w:rsid w:val="006C28C2"/>
    <w:rsid w:val="006C3F51"/>
    <w:rsid w:val="006C746D"/>
    <w:rsid w:val="006D1104"/>
    <w:rsid w:val="006D1D79"/>
    <w:rsid w:val="006D21A3"/>
    <w:rsid w:val="006D2604"/>
    <w:rsid w:val="006D4CA9"/>
    <w:rsid w:val="006D577B"/>
    <w:rsid w:val="006D5BE3"/>
    <w:rsid w:val="006D5CEC"/>
    <w:rsid w:val="006D69FF"/>
    <w:rsid w:val="006D72D7"/>
    <w:rsid w:val="006E01AF"/>
    <w:rsid w:val="006E03E5"/>
    <w:rsid w:val="006E0DB3"/>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51FE"/>
    <w:rsid w:val="00700BED"/>
    <w:rsid w:val="00701739"/>
    <w:rsid w:val="00701A2B"/>
    <w:rsid w:val="00701D49"/>
    <w:rsid w:val="00701FF3"/>
    <w:rsid w:val="00703D88"/>
    <w:rsid w:val="00704378"/>
    <w:rsid w:val="00704BEC"/>
    <w:rsid w:val="00704F4E"/>
    <w:rsid w:val="00704F6E"/>
    <w:rsid w:val="007055B7"/>
    <w:rsid w:val="0071445C"/>
    <w:rsid w:val="007144FC"/>
    <w:rsid w:val="007150E4"/>
    <w:rsid w:val="00716499"/>
    <w:rsid w:val="00721CED"/>
    <w:rsid w:val="007227E7"/>
    <w:rsid w:val="00723194"/>
    <w:rsid w:val="00725F88"/>
    <w:rsid w:val="00727CF0"/>
    <w:rsid w:val="00727D68"/>
    <w:rsid w:val="00730643"/>
    <w:rsid w:val="0073109C"/>
    <w:rsid w:val="00731690"/>
    <w:rsid w:val="00733781"/>
    <w:rsid w:val="007337D2"/>
    <w:rsid w:val="0073557C"/>
    <w:rsid w:val="0073588E"/>
    <w:rsid w:val="00736AA8"/>
    <w:rsid w:val="00737621"/>
    <w:rsid w:val="00740B03"/>
    <w:rsid w:val="007412F5"/>
    <w:rsid w:val="00741338"/>
    <w:rsid w:val="0074180A"/>
    <w:rsid w:val="00742D2C"/>
    <w:rsid w:val="00743519"/>
    <w:rsid w:val="00745649"/>
    <w:rsid w:val="0074698E"/>
    <w:rsid w:val="00753659"/>
    <w:rsid w:val="007549B4"/>
    <w:rsid w:val="0075546C"/>
    <w:rsid w:val="007560C9"/>
    <w:rsid w:val="00757F3A"/>
    <w:rsid w:val="0076009B"/>
    <w:rsid w:val="0076156B"/>
    <w:rsid w:val="00761D51"/>
    <w:rsid w:val="007622AC"/>
    <w:rsid w:val="007622F4"/>
    <w:rsid w:val="00763813"/>
    <w:rsid w:val="00763855"/>
    <w:rsid w:val="0076462D"/>
    <w:rsid w:val="00767124"/>
    <w:rsid w:val="00767D08"/>
    <w:rsid w:val="00767DC5"/>
    <w:rsid w:val="00770074"/>
    <w:rsid w:val="00770188"/>
    <w:rsid w:val="0077088F"/>
    <w:rsid w:val="00773596"/>
    <w:rsid w:val="007747B9"/>
    <w:rsid w:val="00774EA0"/>
    <w:rsid w:val="0077627C"/>
    <w:rsid w:val="00776745"/>
    <w:rsid w:val="00776E7C"/>
    <w:rsid w:val="007778B9"/>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979B5"/>
    <w:rsid w:val="007A00A3"/>
    <w:rsid w:val="007A0AE1"/>
    <w:rsid w:val="007A15A6"/>
    <w:rsid w:val="007A2696"/>
    <w:rsid w:val="007A2C02"/>
    <w:rsid w:val="007A2E46"/>
    <w:rsid w:val="007A2F90"/>
    <w:rsid w:val="007A31E1"/>
    <w:rsid w:val="007A323A"/>
    <w:rsid w:val="007A47D3"/>
    <w:rsid w:val="007A77F8"/>
    <w:rsid w:val="007A7AB2"/>
    <w:rsid w:val="007A7C75"/>
    <w:rsid w:val="007B09FF"/>
    <w:rsid w:val="007B0BB7"/>
    <w:rsid w:val="007B1015"/>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4A82"/>
    <w:rsid w:val="007D602F"/>
    <w:rsid w:val="007D62D3"/>
    <w:rsid w:val="007D6789"/>
    <w:rsid w:val="007E161B"/>
    <w:rsid w:val="007E1688"/>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642"/>
    <w:rsid w:val="00816DD8"/>
    <w:rsid w:val="00817080"/>
    <w:rsid w:val="008176AD"/>
    <w:rsid w:val="008176BE"/>
    <w:rsid w:val="008225F4"/>
    <w:rsid w:val="008229A7"/>
    <w:rsid w:val="00825379"/>
    <w:rsid w:val="008257FF"/>
    <w:rsid w:val="008259D7"/>
    <w:rsid w:val="008276C5"/>
    <w:rsid w:val="00827AB8"/>
    <w:rsid w:val="00830045"/>
    <w:rsid w:val="00831C3E"/>
    <w:rsid w:val="00832253"/>
    <w:rsid w:val="008329F9"/>
    <w:rsid w:val="00834DF7"/>
    <w:rsid w:val="008360B6"/>
    <w:rsid w:val="008401C5"/>
    <w:rsid w:val="008401C9"/>
    <w:rsid w:val="00840AB4"/>
    <w:rsid w:val="00840F53"/>
    <w:rsid w:val="008414CC"/>
    <w:rsid w:val="00841B6B"/>
    <w:rsid w:val="008438BF"/>
    <w:rsid w:val="008440A7"/>
    <w:rsid w:val="00844330"/>
    <w:rsid w:val="00844C74"/>
    <w:rsid w:val="00845193"/>
    <w:rsid w:val="008455B9"/>
    <w:rsid w:val="008466FE"/>
    <w:rsid w:val="0084671E"/>
    <w:rsid w:val="00846732"/>
    <w:rsid w:val="00846B24"/>
    <w:rsid w:val="00846E07"/>
    <w:rsid w:val="00847025"/>
    <w:rsid w:val="008473F7"/>
    <w:rsid w:val="00847A33"/>
    <w:rsid w:val="008505AC"/>
    <w:rsid w:val="0085137F"/>
    <w:rsid w:val="00852171"/>
    <w:rsid w:val="00852B78"/>
    <w:rsid w:val="00852C25"/>
    <w:rsid w:val="00852FF5"/>
    <w:rsid w:val="00853D25"/>
    <w:rsid w:val="00854FEC"/>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51B"/>
    <w:rsid w:val="00876DE3"/>
    <w:rsid w:val="00877157"/>
    <w:rsid w:val="00877A71"/>
    <w:rsid w:val="00883B6E"/>
    <w:rsid w:val="00886583"/>
    <w:rsid w:val="008872F3"/>
    <w:rsid w:val="00887B91"/>
    <w:rsid w:val="0089002D"/>
    <w:rsid w:val="008902EE"/>
    <w:rsid w:val="00891EEC"/>
    <w:rsid w:val="00893BBB"/>
    <w:rsid w:val="008947BB"/>
    <w:rsid w:val="00895A4E"/>
    <w:rsid w:val="008964B7"/>
    <w:rsid w:val="00896779"/>
    <w:rsid w:val="00896B3F"/>
    <w:rsid w:val="008A07AA"/>
    <w:rsid w:val="008A1E20"/>
    <w:rsid w:val="008A3DE3"/>
    <w:rsid w:val="008A5E82"/>
    <w:rsid w:val="008A61EC"/>
    <w:rsid w:val="008A7097"/>
    <w:rsid w:val="008A777B"/>
    <w:rsid w:val="008B0502"/>
    <w:rsid w:val="008B192A"/>
    <w:rsid w:val="008B1F3F"/>
    <w:rsid w:val="008B3822"/>
    <w:rsid w:val="008B42CE"/>
    <w:rsid w:val="008B4BE4"/>
    <w:rsid w:val="008B4C25"/>
    <w:rsid w:val="008B534D"/>
    <w:rsid w:val="008B6BBC"/>
    <w:rsid w:val="008B6FB7"/>
    <w:rsid w:val="008B7363"/>
    <w:rsid w:val="008C03A8"/>
    <w:rsid w:val="008C1BED"/>
    <w:rsid w:val="008C27DF"/>
    <w:rsid w:val="008C2961"/>
    <w:rsid w:val="008C530F"/>
    <w:rsid w:val="008C5EA1"/>
    <w:rsid w:val="008C7D6A"/>
    <w:rsid w:val="008C7E63"/>
    <w:rsid w:val="008D01B6"/>
    <w:rsid w:val="008D0274"/>
    <w:rsid w:val="008D12D4"/>
    <w:rsid w:val="008D1B49"/>
    <w:rsid w:val="008D29F2"/>
    <w:rsid w:val="008D2D0A"/>
    <w:rsid w:val="008D4127"/>
    <w:rsid w:val="008D459F"/>
    <w:rsid w:val="008D7571"/>
    <w:rsid w:val="008D7B13"/>
    <w:rsid w:val="008D7DF5"/>
    <w:rsid w:val="008E08DC"/>
    <w:rsid w:val="008E16E5"/>
    <w:rsid w:val="008E185E"/>
    <w:rsid w:val="008E1C16"/>
    <w:rsid w:val="008E2860"/>
    <w:rsid w:val="008E3576"/>
    <w:rsid w:val="008E491B"/>
    <w:rsid w:val="008E6436"/>
    <w:rsid w:val="008F1232"/>
    <w:rsid w:val="008F1881"/>
    <w:rsid w:val="008F3400"/>
    <w:rsid w:val="008F47D3"/>
    <w:rsid w:val="008F4F7D"/>
    <w:rsid w:val="008F589E"/>
    <w:rsid w:val="008F5DEF"/>
    <w:rsid w:val="008F6753"/>
    <w:rsid w:val="008F6D9B"/>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051F"/>
    <w:rsid w:val="00911BAA"/>
    <w:rsid w:val="009124F6"/>
    <w:rsid w:val="009133CF"/>
    <w:rsid w:val="009141BA"/>
    <w:rsid w:val="00916884"/>
    <w:rsid w:val="00916E7F"/>
    <w:rsid w:val="00917A52"/>
    <w:rsid w:val="00917DC8"/>
    <w:rsid w:val="009205FB"/>
    <w:rsid w:val="00920BC3"/>
    <w:rsid w:val="009210CA"/>
    <w:rsid w:val="00921798"/>
    <w:rsid w:val="00922D13"/>
    <w:rsid w:val="00922E68"/>
    <w:rsid w:val="00924075"/>
    <w:rsid w:val="009248F6"/>
    <w:rsid w:val="00925CAC"/>
    <w:rsid w:val="00926850"/>
    <w:rsid w:val="00926E0A"/>
    <w:rsid w:val="0092705F"/>
    <w:rsid w:val="00927D3C"/>
    <w:rsid w:val="00931EB6"/>
    <w:rsid w:val="00932855"/>
    <w:rsid w:val="00933279"/>
    <w:rsid w:val="00933CB1"/>
    <w:rsid w:val="00933F54"/>
    <w:rsid w:val="009340BC"/>
    <w:rsid w:val="00935268"/>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54D"/>
    <w:rsid w:val="009559DF"/>
    <w:rsid w:val="009564A1"/>
    <w:rsid w:val="00956521"/>
    <w:rsid w:val="00957DC5"/>
    <w:rsid w:val="00957FF6"/>
    <w:rsid w:val="009606EF"/>
    <w:rsid w:val="00960A9D"/>
    <w:rsid w:val="00960FF1"/>
    <w:rsid w:val="009613EA"/>
    <w:rsid w:val="00961F49"/>
    <w:rsid w:val="00962C1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005B"/>
    <w:rsid w:val="0099284B"/>
    <w:rsid w:val="00992F70"/>
    <w:rsid w:val="00994E01"/>
    <w:rsid w:val="00995484"/>
    <w:rsid w:val="00995521"/>
    <w:rsid w:val="0099594D"/>
    <w:rsid w:val="00996531"/>
    <w:rsid w:val="00996C46"/>
    <w:rsid w:val="00997334"/>
    <w:rsid w:val="009976A4"/>
    <w:rsid w:val="009A0370"/>
    <w:rsid w:val="009A1767"/>
    <w:rsid w:val="009A1922"/>
    <w:rsid w:val="009A2B63"/>
    <w:rsid w:val="009A58E9"/>
    <w:rsid w:val="009A6793"/>
    <w:rsid w:val="009A785C"/>
    <w:rsid w:val="009B0E8A"/>
    <w:rsid w:val="009B1670"/>
    <w:rsid w:val="009B1B99"/>
    <w:rsid w:val="009B1D34"/>
    <w:rsid w:val="009B398E"/>
    <w:rsid w:val="009B4320"/>
    <w:rsid w:val="009B4D68"/>
    <w:rsid w:val="009B67EB"/>
    <w:rsid w:val="009B6DD0"/>
    <w:rsid w:val="009B6FE8"/>
    <w:rsid w:val="009C05A3"/>
    <w:rsid w:val="009C0B2A"/>
    <w:rsid w:val="009C19ED"/>
    <w:rsid w:val="009C1C69"/>
    <w:rsid w:val="009C263D"/>
    <w:rsid w:val="009C28B1"/>
    <w:rsid w:val="009C2D97"/>
    <w:rsid w:val="009C3604"/>
    <w:rsid w:val="009C3797"/>
    <w:rsid w:val="009C4D9F"/>
    <w:rsid w:val="009C5680"/>
    <w:rsid w:val="009C5B8E"/>
    <w:rsid w:val="009C607A"/>
    <w:rsid w:val="009C64FC"/>
    <w:rsid w:val="009C78D5"/>
    <w:rsid w:val="009C7AE5"/>
    <w:rsid w:val="009C7BA6"/>
    <w:rsid w:val="009D0333"/>
    <w:rsid w:val="009D1139"/>
    <w:rsid w:val="009D1334"/>
    <w:rsid w:val="009D4481"/>
    <w:rsid w:val="009D53F1"/>
    <w:rsid w:val="009D56A1"/>
    <w:rsid w:val="009D653F"/>
    <w:rsid w:val="009E09BD"/>
    <w:rsid w:val="009E1035"/>
    <w:rsid w:val="009E163C"/>
    <w:rsid w:val="009E193D"/>
    <w:rsid w:val="009E1C34"/>
    <w:rsid w:val="009E20F5"/>
    <w:rsid w:val="009E25C2"/>
    <w:rsid w:val="009E2F4F"/>
    <w:rsid w:val="009E328F"/>
    <w:rsid w:val="009E44EC"/>
    <w:rsid w:val="009E469B"/>
    <w:rsid w:val="009E61DD"/>
    <w:rsid w:val="009E6453"/>
    <w:rsid w:val="009E6FE6"/>
    <w:rsid w:val="009F092F"/>
    <w:rsid w:val="009F1EA2"/>
    <w:rsid w:val="009F2ACE"/>
    <w:rsid w:val="009F2D9F"/>
    <w:rsid w:val="009F52C9"/>
    <w:rsid w:val="009F562B"/>
    <w:rsid w:val="009F5ABE"/>
    <w:rsid w:val="009F5D5C"/>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17709"/>
    <w:rsid w:val="00A20B8B"/>
    <w:rsid w:val="00A21597"/>
    <w:rsid w:val="00A23465"/>
    <w:rsid w:val="00A251B2"/>
    <w:rsid w:val="00A26016"/>
    <w:rsid w:val="00A27EAF"/>
    <w:rsid w:val="00A324BF"/>
    <w:rsid w:val="00A33DE3"/>
    <w:rsid w:val="00A33F56"/>
    <w:rsid w:val="00A40A98"/>
    <w:rsid w:val="00A40BD0"/>
    <w:rsid w:val="00A40F85"/>
    <w:rsid w:val="00A41B1D"/>
    <w:rsid w:val="00A4223E"/>
    <w:rsid w:val="00A43399"/>
    <w:rsid w:val="00A43C13"/>
    <w:rsid w:val="00A441A5"/>
    <w:rsid w:val="00A44340"/>
    <w:rsid w:val="00A46427"/>
    <w:rsid w:val="00A470FB"/>
    <w:rsid w:val="00A473F4"/>
    <w:rsid w:val="00A4776A"/>
    <w:rsid w:val="00A51583"/>
    <w:rsid w:val="00A526DE"/>
    <w:rsid w:val="00A52992"/>
    <w:rsid w:val="00A5454D"/>
    <w:rsid w:val="00A559C6"/>
    <w:rsid w:val="00A55D18"/>
    <w:rsid w:val="00A56347"/>
    <w:rsid w:val="00A56BE8"/>
    <w:rsid w:val="00A56EF1"/>
    <w:rsid w:val="00A5719C"/>
    <w:rsid w:val="00A57380"/>
    <w:rsid w:val="00A577A9"/>
    <w:rsid w:val="00A57837"/>
    <w:rsid w:val="00A579D1"/>
    <w:rsid w:val="00A57C95"/>
    <w:rsid w:val="00A60D45"/>
    <w:rsid w:val="00A60FD4"/>
    <w:rsid w:val="00A615D2"/>
    <w:rsid w:val="00A63A45"/>
    <w:rsid w:val="00A64AFA"/>
    <w:rsid w:val="00A652B2"/>
    <w:rsid w:val="00A65C31"/>
    <w:rsid w:val="00A70199"/>
    <w:rsid w:val="00A70201"/>
    <w:rsid w:val="00A704CA"/>
    <w:rsid w:val="00A71136"/>
    <w:rsid w:val="00A71844"/>
    <w:rsid w:val="00A71E61"/>
    <w:rsid w:val="00A740F7"/>
    <w:rsid w:val="00A7459D"/>
    <w:rsid w:val="00A74AA5"/>
    <w:rsid w:val="00A80845"/>
    <w:rsid w:val="00A80BE0"/>
    <w:rsid w:val="00A83237"/>
    <w:rsid w:val="00A833BA"/>
    <w:rsid w:val="00A83D5E"/>
    <w:rsid w:val="00A84B30"/>
    <w:rsid w:val="00A84FA0"/>
    <w:rsid w:val="00A876A8"/>
    <w:rsid w:val="00A87CFB"/>
    <w:rsid w:val="00A90C8F"/>
    <w:rsid w:val="00A90D25"/>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583A"/>
    <w:rsid w:val="00AA613F"/>
    <w:rsid w:val="00AB00DC"/>
    <w:rsid w:val="00AB1B0C"/>
    <w:rsid w:val="00AB2617"/>
    <w:rsid w:val="00AB2B7F"/>
    <w:rsid w:val="00AB3226"/>
    <w:rsid w:val="00AB385C"/>
    <w:rsid w:val="00AB3D6E"/>
    <w:rsid w:val="00AB443A"/>
    <w:rsid w:val="00AB4444"/>
    <w:rsid w:val="00AB4FA0"/>
    <w:rsid w:val="00AC091A"/>
    <w:rsid w:val="00AC0AB6"/>
    <w:rsid w:val="00AC26D3"/>
    <w:rsid w:val="00AC28D9"/>
    <w:rsid w:val="00AC3951"/>
    <w:rsid w:val="00AC3C40"/>
    <w:rsid w:val="00AC3C69"/>
    <w:rsid w:val="00AC3CF9"/>
    <w:rsid w:val="00AC4908"/>
    <w:rsid w:val="00AC554A"/>
    <w:rsid w:val="00AC5E6C"/>
    <w:rsid w:val="00AD172A"/>
    <w:rsid w:val="00AD4B2F"/>
    <w:rsid w:val="00AD4C30"/>
    <w:rsid w:val="00AD587E"/>
    <w:rsid w:val="00AD6D29"/>
    <w:rsid w:val="00AD792C"/>
    <w:rsid w:val="00AE0016"/>
    <w:rsid w:val="00AE1FD5"/>
    <w:rsid w:val="00AE2B71"/>
    <w:rsid w:val="00AE2FC2"/>
    <w:rsid w:val="00AE3093"/>
    <w:rsid w:val="00AE4595"/>
    <w:rsid w:val="00AE4FD1"/>
    <w:rsid w:val="00AE53E6"/>
    <w:rsid w:val="00AE5B5F"/>
    <w:rsid w:val="00AF0893"/>
    <w:rsid w:val="00AF0D4E"/>
    <w:rsid w:val="00AF15CA"/>
    <w:rsid w:val="00AF2029"/>
    <w:rsid w:val="00AF21D1"/>
    <w:rsid w:val="00AF386E"/>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72D"/>
    <w:rsid w:val="00B05137"/>
    <w:rsid w:val="00B0580F"/>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7DD"/>
    <w:rsid w:val="00B25E18"/>
    <w:rsid w:val="00B272D7"/>
    <w:rsid w:val="00B30F1F"/>
    <w:rsid w:val="00B312B1"/>
    <w:rsid w:val="00B32692"/>
    <w:rsid w:val="00B331AE"/>
    <w:rsid w:val="00B3325B"/>
    <w:rsid w:val="00B34D66"/>
    <w:rsid w:val="00B355E1"/>
    <w:rsid w:val="00B35AC7"/>
    <w:rsid w:val="00B35BB5"/>
    <w:rsid w:val="00B36B9B"/>
    <w:rsid w:val="00B400FC"/>
    <w:rsid w:val="00B40F90"/>
    <w:rsid w:val="00B41198"/>
    <w:rsid w:val="00B4152A"/>
    <w:rsid w:val="00B41F48"/>
    <w:rsid w:val="00B440AE"/>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4FF8"/>
    <w:rsid w:val="00B656A0"/>
    <w:rsid w:val="00B65B86"/>
    <w:rsid w:val="00B70346"/>
    <w:rsid w:val="00B70C99"/>
    <w:rsid w:val="00B7268E"/>
    <w:rsid w:val="00B73058"/>
    <w:rsid w:val="00B73F44"/>
    <w:rsid w:val="00B74811"/>
    <w:rsid w:val="00B7539A"/>
    <w:rsid w:val="00B76772"/>
    <w:rsid w:val="00B77EDB"/>
    <w:rsid w:val="00B80B81"/>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36A"/>
    <w:rsid w:val="00BA5B7C"/>
    <w:rsid w:val="00BA6930"/>
    <w:rsid w:val="00BA6A26"/>
    <w:rsid w:val="00BA7102"/>
    <w:rsid w:val="00BA71C7"/>
    <w:rsid w:val="00BB04BB"/>
    <w:rsid w:val="00BB0624"/>
    <w:rsid w:val="00BB0780"/>
    <w:rsid w:val="00BB1977"/>
    <w:rsid w:val="00BB1DEC"/>
    <w:rsid w:val="00BB2315"/>
    <w:rsid w:val="00BB29C0"/>
    <w:rsid w:val="00BB32CE"/>
    <w:rsid w:val="00BB4242"/>
    <w:rsid w:val="00BB4678"/>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1B42"/>
    <w:rsid w:val="00BD3262"/>
    <w:rsid w:val="00BD38BA"/>
    <w:rsid w:val="00BD3A9B"/>
    <w:rsid w:val="00BD40FA"/>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02D"/>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393"/>
    <w:rsid w:val="00C364D5"/>
    <w:rsid w:val="00C366AF"/>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037"/>
    <w:rsid w:val="00C57EC0"/>
    <w:rsid w:val="00C60FEB"/>
    <w:rsid w:val="00C61953"/>
    <w:rsid w:val="00C61999"/>
    <w:rsid w:val="00C62A71"/>
    <w:rsid w:val="00C6430A"/>
    <w:rsid w:val="00C6431B"/>
    <w:rsid w:val="00C6653D"/>
    <w:rsid w:val="00C668D5"/>
    <w:rsid w:val="00C67A6E"/>
    <w:rsid w:val="00C710E2"/>
    <w:rsid w:val="00C71330"/>
    <w:rsid w:val="00C718EF"/>
    <w:rsid w:val="00C724DA"/>
    <w:rsid w:val="00C72A00"/>
    <w:rsid w:val="00C73267"/>
    <w:rsid w:val="00C73C2B"/>
    <w:rsid w:val="00C74EB3"/>
    <w:rsid w:val="00C74FA7"/>
    <w:rsid w:val="00C8000B"/>
    <w:rsid w:val="00C81D56"/>
    <w:rsid w:val="00C81EFE"/>
    <w:rsid w:val="00C82332"/>
    <w:rsid w:val="00C82628"/>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404"/>
    <w:rsid w:val="00CE3745"/>
    <w:rsid w:val="00CE39A8"/>
    <w:rsid w:val="00CE553F"/>
    <w:rsid w:val="00CE5A9A"/>
    <w:rsid w:val="00CE67CA"/>
    <w:rsid w:val="00CE7247"/>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F84"/>
    <w:rsid w:val="00D15410"/>
    <w:rsid w:val="00D16FE3"/>
    <w:rsid w:val="00D17565"/>
    <w:rsid w:val="00D17C00"/>
    <w:rsid w:val="00D17DAB"/>
    <w:rsid w:val="00D20E47"/>
    <w:rsid w:val="00D220B6"/>
    <w:rsid w:val="00D2348B"/>
    <w:rsid w:val="00D23A4D"/>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171E"/>
    <w:rsid w:val="00D423B2"/>
    <w:rsid w:val="00D5178E"/>
    <w:rsid w:val="00D51ED0"/>
    <w:rsid w:val="00D52642"/>
    <w:rsid w:val="00D53522"/>
    <w:rsid w:val="00D53A52"/>
    <w:rsid w:val="00D54513"/>
    <w:rsid w:val="00D55A3D"/>
    <w:rsid w:val="00D56074"/>
    <w:rsid w:val="00D60811"/>
    <w:rsid w:val="00D60AEA"/>
    <w:rsid w:val="00D60D26"/>
    <w:rsid w:val="00D629EC"/>
    <w:rsid w:val="00D62CCD"/>
    <w:rsid w:val="00D62D6C"/>
    <w:rsid w:val="00D63F69"/>
    <w:rsid w:val="00D649CE"/>
    <w:rsid w:val="00D64EE1"/>
    <w:rsid w:val="00D65325"/>
    <w:rsid w:val="00D655D5"/>
    <w:rsid w:val="00D661C8"/>
    <w:rsid w:val="00D67CC2"/>
    <w:rsid w:val="00D71740"/>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5786"/>
    <w:rsid w:val="00DA6686"/>
    <w:rsid w:val="00DA6B6A"/>
    <w:rsid w:val="00DA6DF5"/>
    <w:rsid w:val="00DB003F"/>
    <w:rsid w:val="00DB05EF"/>
    <w:rsid w:val="00DB0D32"/>
    <w:rsid w:val="00DB0DEA"/>
    <w:rsid w:val="00DB2420"/>
    <w:rsid w:val="00DB31B3"/>
    <w:rsid w:val="00DB3683"/>
    <w:rsid w:val="00DB3988"/>
    <w:rsid w:val="00DB3FF5"/>
    <w:rsid w:val="00DB5689"/>
    <w:rsid w:val="00DB755C"/>
    <w:rsid w:val="00DC1B0F"/>
    <w:rsid w:val="00DC218D"/>
    <w:rsid w:val="00DC22DC"/>
    <w:rsid w:val="00DC6378"/>
    <w:rsid w:val="00DC66CC"/>
    <w:rsid w:val="00DD0282"/>
    <w:rsid w:val="00DD0F57"/>
    <w:rsid w:val="00DD17B8"/>
    <w:rsid w:val="00DD2608"/>
    <w:rsid w:val="00DD3D46"/>
    <w:rsid w:val="00DD4BCE"/>
    <w:rsid w:val="00DD4E16"/>
    <w:rsid w:val="00DD5E25"/>
    <w:rsid w:val="00DD5F42"/>
    <w:rsid w:val="00DD6190"/>
    <w:rsid w:val="00DD744B"/>
    <w:rsid w:val="00DE042E"/>
    <w:rsid w:val="00DE169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1B7B"/>
    <w:rsid w:val="00E024FB"/>
    <w:rsid w:val="00E025E5"/>
    <w:rsid w:val="00E02B46"/>
    <w:rsid w:val="00E031DA"/>
    <w:rsid w:val="00E0457C"/>
    <w:rsid w:val="00E07C53"/>
    <w:rsid w:val="00E104DF"/>
    <w:rsid w:val="00E10E02"/>
    <w:rsid w:val="00E148CE"/>
    <w:rsid w:val="00E14CE1"/>
    <w:rsid w:val="00E14D62"/>
    <w:rsid w:val="00E14DEF"/>
    <w:rsid w:val="00E15B61"/>
    <w:rsid w:val="00E16847"/>
    <w:rsid w:val="00E1696C"/>
    <w:rsid w:val="00E172FE"/>
    <w:rsid w:val="00E207AE"/>
    <w:rsid w:val="00E208C1"/>
    <w:rsid w:val="00E215C2"/>
    <w:rsid w:val="00E22444"/>
    <w:rsid w:val="00E23A57"/>
    <w:rsid w:val="00E2782A"/>
    <w:rsid w:val="00E2789E"/>
    <w:rsid w:val="00E27AD0"/>
    <w:rsid w:val="00E30760"/>
    <w:rsid w:val="00E32982"/>
    <w:rsid w:val="00E32F36"/>
    <w:rsid w:val="00E34461"/>
    <w:rsid w:val="00E346CF"/>
    <w:rsid w:val="00E354B3"/>
    <w:rsid w:val="00E35791"/>
    <w:rsid w:val="00E365FB"/>
    <w:rsid w:val="00E370CE"/>
    <w:rsid w:val="00E37408"/>
    <w:rsid w:val="00E4182E"/>
    <w:rsid w:val="00E41914"/>
    <w:rsid w:val="00E42B31"/>
    <w:rsid w:val="00E42B76"/>
    <w:rsid w:val="00E43236"/>
    <w:rsid w:val="00E4493A"/>
    <w:rsid w:val="00E45598"/>
    <w:rsid w:val="00E45DC8"/>
    <w:rsid w:val="00E46040"/>
    <w:rsid w:val="00E47090"/>
    <w:rsid w:val="00E47458"/>
    <w:rsid w:val="00E476EF"/>
    <w:rsid w:val="00E47D59"/>
    <w:rsid w:val="00E50607"/>
    <w:rsid w:val="00E51E14"/>
    <w:rsid w:val="00E522F1"/>
    <w:rsid w:val="00E52A19"/>
    <w:rsid w:val="00E531D5"/>
    <w:rsid w:val="00E553FB"/>
    <w:rsid w:val="00E55491"/>
    <w:rsid w:val="00E563EC"/>
    <w:rsid w:val="00E573C3"/>
    <w:rsid w:val="00E6067F"/>
    <w:rsid w:val="00E60A9A"/>
    <w:rsid w:val="00E61F70"/>
    <w:rsid w:val="00E63047"/>
    <w:rsid w:val="00E638C9"/>
    <w:rsid w:val="00E639A0"/>
    <w:rsid w:val="00E64DC7"/>
    <w:rsid w:val="00E6652C"/>
    <w:rsid w:val="00E66B41"/>
    <w:rsid w:val="00E66BFE"/>
    <w:rsid w:val="00E702CD"/>
    <w:rsid w:val="00E72A46"/>
    <w:rsid w:val="00E73E50"/>
    <w:rsid w:val="00E74925"/>
    <w:rsid w:val="00E767B6"/>
    <w:rsid w:val="00E77890"/>
    <w:rsid w:val="00E77ADD"/>
    <w:rsid w:val="00E80D4C"/>
    <w:rsid w:val="00E81CFE"/>
    <w:rsid w:val="00E822E9"/>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5CF"/>
    <w:rsid w:val="00EB66B0"/>
    <w:rsid w:val="00EB6ADA"/>
    <w:rsid w:val="00EB7DE2"/>
    <w:rsid w:val="00EC0DEF"/>
    <w:rsid w:val="00EC13BC"/>
    <w:rsid w:val="00EC2E75"/>
    <w:rsid w:val="00EC30F0"/>
    <w:rsid w:val="00EC3897"/>
    <w:rsid w:val="00EC5348"/>
    <w:rsid w:val="00EC7977"/>
    <w:rsid w:val="00ED0BA0"/>
    <w:rsid w:val="00ED3205"/>
    <w:rsid w:val="00ED3DDB"/>
    <w:rsid w:val="00ED4E3E"/>
    <w:rsid w:val="00ED64B1"/>
    <w:rsid w:val="00ED65C7"/>
    <w:rsid w:val="00ED6D98"/>
    <w:rsid w:val="00ED7356"/>
    <w:rsid w:val="00EE094F"/>
    <w:rsid w:val="00EE13A0"/>
    <w:rsid w:val="00EE1D31"/>
    <w:rsid w:val="00EE1F6D"/>
    <w:rsid w:val="00EE207B"/>
    <w:rsid w:val="00EE3245"/>
    <w:rsid w:val="00EE32B3"/>
    <w:rsid w:val="00EE47ED"/>
    <w:rsid w:val="00EE4B14"/>
    <w:rsid w:val="00EE5F21"/>
    <w:rsid w:val="00EE6510"/>
    <w:rsid w:val="00EE691D"/>
    <w:rsid w:val="00EF0AD2"/>
    <w:rsid w:val="00EF1459"/>
    <w:rsid w:val="00EF1CED"/>
    <w:rsid w:val="00EF275D"/>
    <w:rsid w:val="00EF2856"/>
    <w:rsid w:val="00EF3EFB"/>
    <w:rsid w:val="00EF44CD"/>
    <w:rsid w:val="00EF4FB3"/>
    <w:rsid w:val="00EF5088"/>
    <w:rsid w:val="00EF7908"/>
    <w:rsid w:val="00EF7DA1"/>
    <w:rsid w:val="00F00781"/>
    <w:rsid w:val="00F00804"/>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B8B"/>
    <w:rsid w:val="00F12C27"/>
    <w:rsid w:val="00F13405"/>
    <w:rsid w:val="00F13ACC"/>
    <w:rsid w:val="00F146AB"/>
    <w:rsid w:val="00F14782"/>
    <w:rsid w:val="00F1658C"/>
    <w:rsid w:val="00F1792D"/>
    <w:rsid w:val="00F20654"/>
    <w:rsid w:val="00F20C82"/>
    <w:rsid w:val="00F2229C"/>
    <w:rsid w:val="00F24AB5"/>
    <w:rsid w:val="00F25A38"/>
    <w:rsid w:val="00F25D8F"/>
    <w:rsid w:val="00F27320"/>
    <w:rsid w:val="00F300A7"/>
    <w:rsid w:val="00F300DC"/>
    <w:rsid w:val="00F3131F"/>
    <w:rsid w:val="00F318AA"/>
    <w:rsid w:val="00F32501"/>
    <w:rsid w:val="00F339AE"/>
    <w:rsid w:val="00F34249"/>
    <w:rsid w:val="00F3432E"/>
    <w:rsid w:val="00F34BCC"/>
    <w:rsid w:val="00F35D4D"/>
    <w:rsid w:val="00F36065"/>
    <w:rsid w:val="00F364D2"/>
    <w:rsid w:val="00F370E0"/>
    <w:rsid w:val="00F402E2"/>
    <w:rsid w:val="00F40620"/>
    <w:rsid w:val="00F41CAB"/>
    <w:rsid w:val="00F42E3E"/>
    <w:rsid w:val="00F441EB"/>
    <w:rsid w:val="00F457D6"/>
    <w:rsid w:val="00F46753"/>
    <w:rsid w:val="00F5059C"/>
    <w:rsid w:val="00F50B52"/>
    <w:rsid w:val="00F51089"/>
    <w:rsid w:val="00F53432"/>
    <w:rsid w:val="00F53E33"/>
    <w:rsid w:val="00F5466E"/>
    <w:rsid w:val="00F54E14"/>
    <w:rsid w:val="00F56D1C"/>
    <w:rsid w:val="00F645AF"/>
    <w:rsid w:val="00F64857"/>
    <w:rsid w:val="00F649BD"/>
    <w:rsid w:val="00F64AD1"/>
    <w:rsid w:val="00F64CC1"/>
    <w:rsid w:val="00F6579F"/>
    <w:rsid w:val="00F6598A"/>
    <w:rsid w:val="00F7062E"/>
    <w:rsid w:val="00F70CAB"/>
    <w:rsid w:val="00F7286B"/>
    <w:rsid w:val="00F73375"/>
    <w:rsid w:val="00F73A40"/>
    <w:rsid w:val="00F73F67"/>
    <w:rsid w:val="00F77010"/>
    <w:rsid w:val="00F805C1"/>
    <w:rsid w:val="00F80ABB"/>
    <w:rsid w:val="00F81AE9"/>
    <w:rsid w:val="00F820F2"/>
    <w:rsid w:val="00F82141"/>
    <w:rsid w:val="00F82BBC"/>
    <w:rsid w:val="00F84008"/>
    <w:rsid w:val="00F84DAB"/>
    <w:rsid w:val="00F84FA7"/>
    <w:rsid w:val="00F9002F"/>
    <w:rsid w:val="00F90BF4"/>
    <w:rsid w:val="00F90C42"/>
    <w:rsid w:val="00F918D6"/>
    <w:rsid w:val="00F921BE"/>
    <w:rsid w:val="00F93300"/>
    <w:rsid w:val="00F956E5"/>
    <w:rsid w:val="00F96AEA"/>
    <w:rsid w:val="00F96D18"/>
    <w:rsid w:val="00F9791A"/>
    <w:rsid w:val="00F97EE4"/>
    <w:rsid w:val="00FA0347"/>
    <w:rsid w:val="00FA38C4"/>
    <w:rsid w:val="00FA4664"/>
    <w:rsid w:val="00FA59D8"/>
    <w:rsid w:val="00FA5EA4"/>
    <w:rsid w:val="00FA6712"/>
    <w:rsid w:val="00FA7350"/>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8E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6D3"/>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962C19"/>
  </w:style>
  <w:style w:type="character" w:customStyle="1" w:styleId="m-text-nowrap">
    <w:name w:val="m-text-nowrap"/>
    <w:rsid w:val="00962C19"/>
  </w:style>
  <w:style w:type="character" w:customStyle="1" w:styleId="ui-provider">
    <w:name w:val="ui-provider"/>
    <w:rsid w:val="0096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48046008">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luis.cortes@edu.uaa.mx" TargetMode="External"/><Relationship Id="rId26" Type="http://schemas.openxmlformats.org/officeDocument/2006/relationships/hyperlink" Target="https://www.microsoft.com/es-mx/surface/devices/surface-laptop-studio-2" TargetMode="External"/><Relationship Id="rId39" Type="http://schemas.openxmlformats.org/officeDocument/2006/relationships/header" Target="header1.xml"/><Relationship Id="rId21" Type="http://schemas.openxmlformats.org/officeDocument/2006/relationships/hyperlink" Target="https://adquisicionesyobrapublica.uaa.mx/" TargetMode="External"/><Relationship Id="rId34" Type="http://schemas.openxmlformats.org/officeDocument/2006/relationships/hyperlink" Target="mailto:soporte.escritorio@edu.uaa.m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guel.hernandez@edu.uaa.mx" TargetMode="External"/><Relationship Id="rId20" Type="http://schemas.openxmlformats.org/officeDocument/2006/relationships/hyperlink" Target="https://eservicios2.aguascalientes.gob.mx/contribuciones/" TargetMode="External"/><Relationship Id="rId29" Type="http://schemas.openxmlformats.org/officeDocument/2006/relationships/hyperlink" Target="mailto:soporte.escritorio@edu.uaa.m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yperlink" Target="https://www.uaa.mx/informacionpublica/" TargetMode="External"/><Relationship Id="rId32" Type="http://schemas.openxmlformats.org/officeDocument/2006/relationships/hyperlink" Target="mailto:soporte.escritorio@edu.uaa.mx" TargetMode="External"/><Relationship Id="rId37" Type="http://schemas.openxmlformats.org/officeDocument/2006/relationships/hyperlink" Target="mailto:elena.mojica@edu.uaa.m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braham.rodriguez@edu.uaa.mx" TargetMode="External"/><Relationship Id="rId23" Type="http://schemas.openxmlformats.org/officeDocument/2006/relationships/hyperlink" Target="mailto:beatriz.rivera@edu.uaa.mx" TargetMode="External"/><Relationship Id="rId28" Type="http://schemas.openxmlformats.org/officeDocument/2006/relationships/hyperlink" Target="mailto:soporte.escritorio@edu.uaa.mx" TargetMode="External"/><Relationship Id="rId36" Type="http://schemas.openxmlformats.org/officeDocument/2006/relationships/hyperlink" Target="mailto:soporte.escritorio@edu.uaa.mx" TargetMode="Externa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eservicios2.aguascalientes.gob.mx/sefi/obligacionesrfc/login.aspx" TargetMode="External"/><Relationship Id="rId31" Type="http://schemas.openxmlformats.org/officeDocument/2006/relationships/hyperlink" Target="mailto:soporte.escritorio@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elena.mojica@edu.uaa.mx" TargetMode="External"/><Relationship Id="rId22" Type="http://schemas.openxmlformats.org/officeDocument/2006/relationships/hyperlink" Target="http://www.sat.gob.mx" TargetMode="External"/><Relationship Id="rId27" Type="http://schemas.openxmlformats.org/officeDocument/2006/relationships/hyperlink" Target="https://www.microsoft.com/es-mx/surface/devices/surface-laptop-studio-2" TargetMode="External"/><Relationship Id="rId30" Type="http://schemas.openxmlformats.org/officeDocument/2006/relationships/hyperlink" Target="mailto:soporte.escritorio@edu.uaa.mx" TargetMode="External"/><Relationship Id="rId35" Type="http://schemas.openxmlformats.org/officeDocument/2006/relationships/hyperlink" Target="mailto:soporte.escritorio@edu.uaa.mx" TargetMode="External"/><Relationship Id="rId43" Type="http://schemas.openxmlformats.org/officeDocument/2006/relationships/theme" Target="theme/theme1.xml"/><Relationship Id="rId8" Type="http://schemas.openxmlformats.org/officeDocument/2006/relationships/hyperlink" Target="http://www.uaa.mx/transparencia/" TargetMode="External"/><Relationship Id="rId3" Type="http://schemas.openxmlformats.org/officeDocument/2006/relationships/styles" Target="styles.xml"/><Relationship Id="rId12" Type="http://schemas.openxmlformats.org/officeDocument/2006/relationships/hyperlink" Target="mailto:beatriz.rivera@edu.uaa.mx" TargetMode="External"/><Relationship Id="rId17" Type="http://schemas.openxmlformats.org/officeDocument/2006/relationships/hyperlink" Target="mailto:joseantonio.perez@edu.uaa.mx" TargetMode="External"/><Relationship Id="rId25" Type="http://schemas.openxmlformats.org/officeDocument/2006/relationships/hyperlink" Target="http://conferencias.uaa.mx" TargetMode="External"/><Relationship Id="rId33" Type="http://schemas.openxmlformats.org/officeDocument/2006/relationships/hyperlink" Target="mailto:soporte.escritorio@edu.uaa.mx" TargetMode="External"/><Relationship Id="rId38" Type="http://schemas.openxmlformats.org/officeDocument/2006/relationships/hyperlink" Target="mailto:abraham.rodriguez@edu.uaa.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4C348-16A4-4AB1-9045-27B75828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53</Pages>
  <Words>25155</Words>
  <Characters>138354</Characters>
  <Application>Microsoft Office Word</Application>
  <DocSecurity>0</DocSecurity>
  <Lines>1152</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641</cp:revision>
  <cp:lastPrinted>2024-08-16T17:58:00Z</cp:lastPrinted>
  <dcterms:created xsi:type="dcterms:W3CDTF">2022-08-19T19:21:00Z</dcterms:created>
  <dcterms:modified xsi:type="dcterms:W3CDTF">2024-08-16T18:09:00Z</dcterms:modified>
</cp:coreProperties>
</file>