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3BA5A" w14:textId="77777777" w:rsidR="00712C05" w:rsidRDefault="00712C05" w:rsidP="001039A3">
      <w:pPr>
        <w:pStyle w:val="Prrafodelista"/>
        <w:rPr>
          <w:lang w:val="es-MX"/>
        </w:rPr>
      </w:pPr>
    </w:p>
    <w:p w14:paraId="2C2C7A10" w14:textId="382A6A63" w:rsidR="00002FB2" w:rsidRPr="000F4AE4" w:rsidRDefault="00A31430" w:rsidP="00002FB2">
      <w:pPr>
        <w:pStyle w:val="Ttulo"/>
        <w:jc w:val="both"/>
        <w:rPr>
          <w:rFonts w:ascii="Arial" w:hAnsi="Arial" w:cs="Arial"/>
          <w:b w:val="0"/>
          <w:sz w:val="18"/>
          <w:szCs w:val="18"/>
          <w:lang w:val="es-MX"/>
        </w:rPr>
      </w:pPr>
      <w:r w:rsidRPr="00A31430">
        <w:rPr>
          <w:rFonts w:ascii="Arial" w:hAnsi="Arial" w:cs="Arial"/>
          <w:b w:val="0"/>
          <w:sz w:val="18"/>
          <w:szCs w:val="18"/>
          <w:lang w:val="es-MX"/>
        </w:rPr>
        <w:t>En la ciu</w:t>
      </w:r>
      <w:r w:rsidRPr="00F72E94">
        <w:rPr>
          <w:rFonts w:ascii="Arial" w:hAnsi="Arial" w:cs="Arial"/>
          <w:b w:val="0"/>
          <w:sz w:val="18"/>
          <w:szCs w:val="18"/>
          <w:lang w:val="es-MX"/>
        </w:rPr>
        <w:t>d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ad de Aguascalientes, </w:t>
      </w:r>
      <w:proofErr w:type="spellStart"/>
      <w:r w:rsidRPr="00A31430">
        <w:rPr>
          <w:rFonts w:ascii="Arial" w:hAnsi="Arial" w:cs="Arial"/>
          <w:b w:val="0"/>
          <w:sz w:val="18"/>
          <w:szCs w:val="18"/>
          <w:lang w:val="es-MX"/>
        </w:rPr>
        <w:t>Ags</w:t>
      </w:r>
      <w:proofErr w:type="spellEnd"/>
      <w:r w:rsidR="00B510D7">
        <w:rPr>
          <w:rFonts w:ascii="Arial" w:hAnsi="Arial" w:cs="Arial"/>
          <w:b w:val="0"/>
          <w:sz w:val="18"/>
          <w:szCs w:val="18"/>
          <w:lang w:val="es-MX"/>
        </w:rPr>
        <w:t>.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 xml:space="preserve">siendo las </w:t>
      </w:r>
      <w:r w:rsidR="006A3E25" w:rsidRPr="00D4797C">
        <w:rPr>
          <w:rFonts w:ascii="Arial" w:hAnsi="Arial" w:cs="Arial"/>
          <w:sz w:val="18"/>
          <w:szCs w:val="18"/>
          <w:lang w:val="es-MX"/>
        </w:rPr>
        <w:t>14</w:t>
      </w:r>
      <w:r w:rsidR="00E32607" w:rsidRPr="00D4797C">
        <w:rPr>
          <w:rFonts w:ascii="Arial" w:hAnsi="Arial" w:cs="Arial"/>
          <w:sz w:val="18"/>
          <w:szCs w:val="18"/>
          <w:lang w:val="es-MX"/>
        </w:rPr>
        <w:t>:</w:t>
      </w:r>
      <w:r w:rsidR="005E76D4" w:rsidRPr="00D4797C">
        <w:rPr>
          <w:rFonts w:ascii="Arial" w:hAnsi="Arial" w:cs="Arial"/>
          <w:sz w:val="18"/>
          <w:szCs w:val="18"/>
          <w:lang w:val="es-MX"/>
        </w:rPr>
        <w:t>0</w:t>
      </w:r>
      <w:r w:rsidRPr="00D4797C">
        <w:rPr>
          <w:rFonts w:ascii="Arial" w:hAnsi="Arial" w:cs="Arial"/>
          <w:sz w:val="18"/>
          <w:szCs w:val="18"/>
          <w:lang w:val="es-MX"/>
        </w:rPr>
        <w:t>0 (</w:t>
      </w:r>
      <w:r w:rsidR="006A3E25" w:rsidRPr="00D4797C">
        <w:rPr>
          <w:rFonts w:ascii="Arial" w:hAnsi="Arial" w:cs="Arial"/>
          <w:sz w:val="18"/>
          <w:szCs w:val="18"/>
          <w:lang w:val="es-MX"/>
        </w:rPr>
        <w:t>catorce</w:t>
      </w:r>
      <w:r w:rsidRPr="00D4797C">
        <w:rPr>
          <w:rFonts w:ascii="Arial" w:hAnsi="Arial" w:cs="Arial"/>
          <w:sz w:val="18"/>
          <w:szCs w:val="18"/>
          <w:lang w:val="es-MX"/>
        </w:rPr>
        <w:t>)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5E76D4" w:rsidRPr="00D4797C">
        <w:rPr>
          <w:rFonts w:ascii="Arial" w:hAnsi="Arial" w:cs="Arial"/>
          <w:b w:val="0"/>
          <w:sz w:val="18"/>
          <w:szCs w:val="18"/>
          <w:lang w:val="es-MX"/>
        </w:rPr>
        <w:t>h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 xml:space="preserve">oras del día </w:t>
      </w:r>
      <w:r w:rsidR="0085325A">
        <w:rPr>
          <w:rFonts w:ascii="Arial" w:hAnsi="Arial" w:cs="Arial"/>
          <w:sz w:val="18"/>
          <w:szCs w:val="18"/>
          <w:lang w:val="es-MX"/>
        </w:rPr>
        <w:t>29</w:t>
      </w:r>
      <w:r w:rsidR="001039A3" w:rsidRPr="00D4797C">
        <w:rPr>
          <w:rFonts w:ascii="Arial" w:hAnsi="Arial" w:cs="Arial"/>
          <w:sz w:val="18"/>
          <w:szCs w:val="18"/>
          <w:lang w:val="es-MX"/>
        </w:rPr>
        <w:t xml:space="preserve"> de </w:t>
      </w:r>
      <w:r w:rsidR="0085325A">
        <w:rPr>
          <w:rFonts w:ascii="Arial" w:hAnsi="Arial" w:cs="Arial"/>
          <w:sz w:val="18"/>
          <w:szCs w:val="18"/>
          <w:lang w:val="es-MX"/>
        </w:rPr>
        <w:t>octubre</w:t>
      </w:r>
      <w:r w:rsidR="005168C2" w:rsidRPr="00D4797C">
        <w:rPr>
          <w:rFonts w:ascii="Arial" w:hAnsi="Arial" w:cs="Arial"/>
          <w:sz w:val="18"/>
          <w:szCs w:val="18"/>
          <w:lang w:val="es-MX"/>
        </w:rPr>
        <w:t xml:space="preserve"> </w:t>
      </w:r>
      <w:r w:rsidRPr="00D4797C">
        <w:rPr>
          <w:rFonts w:ascii="Arial" w:hAnsi="Arial" w:cs="Arial"/>
          <w:sz w:val="18"/>
          <w:szCs w:val="18"/>
          <w:lang w:val="es-MX"/>
        </w:rPr>
        <w:t>de 20</w:t>
      </w:r>
      <w:r w:rsidR="004E5A42" w:rsidRPr="00D4797C">
        <w:rPr>
          <w:rFonts w:ascii="Arial" w:hAnsi="Arial" w:cs="Arial"/>
          <w:sz w:val="18"/>
          <w:szCs w:val="18"/>
          <w:lang w:val="es-MX"/>
        </w:rPr>
        <w:t>2</w:t>
      </w:r>
      <w:r w:rsidR="00A10F90" w:rsidRPr="00D4797C">
        <w:rPr>
          <w:rFonts w:ascii="Arial" w:hAnsi="Arial" w:cs="Arial"/>
          <w:sz w:val="18"/>
          <w:szCs w:val="18"/>
          <w:lang w:val="es-MX"/>
        </w:rPr>
        <w:t>4</w:t>
      </w:r>
      <w:r w:rsidR="00F2127A" w:rsidRPr="00D4797C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>de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 conformidad con lo establecido en el </w:t>
      </w:r>
      <w:r w:rsidRPr="00514702">
        <w:rPr>
          <w:rFonts w:ascii="Arial" w:hAnsi="Arial" w:cs="Arial"/>
          <w:b w:val="0"/>
          <w:sz w:val="18"/>
          <w:szCs w:val="18"/>
          <w:lang w:val="es-MX"/>
        </w:rPr>
        <w:t>numeral V</w:t>
      </w:r>
      <w:r w:rsidR="002E08FA" w:rsidRPr="00514702">
        <w:rPr>
          <w:rFonts w:ascii="Arial" w:hAnsi="Arial" w:cs="Arial"/>
          <w:b w:val="0"/>
          <w:sz w:val="18"/>
          <w:szCs w:val="18"/>
          <w:lang w:val="es-MX"/>
        </w:rPr>
        <w:t>I</w:t>
      </w:r>
      <w:r w:rsidRPr="00514702">
        <w:rPr>
          <w:rFonts w:ascii="Arial" w:hAnsi="Arial" w:cs="Arial"/>
          <w:b w:val="0"/>
          <w:sz w:val="18"/>
          <w:szCs w:val="18"/>
          <w:lang w:val="es-MX"/>
        </w:rPr>
        <w:t>II</w:t>
      </w:r>
      <w:r w:rsidR="005E76D4" w:rsidRPr="00514702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C7282A" w:rsidRPr="00514702">
        <w:rPr>
          <w:rFonts w:ascii="Arial" w:hAnsi="Arial" w:cs="Arial"/>
          <w:b w:val="0"/>
          <w:sz w:val="18"/>
          <w:szCs w:val="18"/>
          <w:lang w:val="es-MX"/>
        </w:rPr>
        <w:t>3</w:t>
      </w:r>
      <w:r w:rsidRPr="00514702">
        <w:rPr>
          <w:rFonts w:ascii="Arial" w:hAnsi="Arial" w:cs="Arial"/>
          <w:b w:val="0"/>
          <w:sz w:val="18"/>
          <w:szCs w:val="18"/>
          <w:lang w:val="es-MX"/>
        </w:rPr>
        <w:t>, de la</w:t>
      </w:r>
      <w:r w:rsidRPr="00514702">
        <w:rPr>
          <w:rFonts w:ascii="Arial" w:hAnsi="Arial" w:cs="Arial"/>
          <w:sz w:val="18"/>
          <w:szCs w:val="18"/>
          <w:lang w:val="es-MX"/>
        </w:rPr>
        <w:t xml:space="preserve"> LPN N° E</w:t>
      </w:r>
      <w:r>
        <w:rPr>
          <w:rFonts w:ascii="Arial" w:hAnsi="Arial" w:cs="Arial"/>
          <w:sz w:val="18"/>
          <w:szCs w:val="18"/>
          <w:lang w:val="es-MX"/>
        </w:rPr>
        <w:t>/</w:t>
      </w:r>
      <w:r w:rsidR="002E08FA">
        <w:rPr>
          <w:rFonts w:ascii="Arial" w:hAnsi="Arial" w:cs="Arial"/>
          <w:sz w:val="18"/>
          <w:szCs w:val="18"/>
          <w:lang w:val="es-MX"/>
        </w:rPr>
        <w:t>901045968</w:t>
      </w:r>
      <w:r w:rsidRPr="00A31430">
        <w:rPr>
          <w:rFonts w:ascii="Arial" w:hAnsi="Arial" w:cs="Arial"/>
          <w:sz w:val="18"/>
          <w:szCs w:val="18"/>
          <w:lang w:val="es-MX"/>
        </w:rPr>
        <w:t>-</w:t>
      </w:r>
      <w:r w:rsidR="00322D4A">
        <w:rPr>
          <w:rFonts w:ascii="Arial" w:hAnsi="Arial" w:cs="Arial"/>
          <w:sz w:val="18"/>
          <w:szCs w:val="18"/>
          <w:lang w:val="es-MX"/>
        </w:rPr>
        <w:t>0</w:t>
      </w:r>
      <w:r w:rsidR="0085325A">
        <w:rPr>
          <w:rFonts w:ascii="Arial" w:hAnsi="Arial" w:cs="Arial"/>
          <w:sz w:val="18"/>
          <w:szCs w:val="18"/>
          <w:lang w:val="es-MX"/>
        </w:rPr>
        <w:t>45</w:t>
      </w:r>
      <w:r w:rsidRPr="00A31430">
        <w:rPr>
          <w:rFonts w:ascii="Arial" w:hAnsi="Arial" w:cs="Arial"/>
          <w:sz w:val="18"/>
          <w:szCs w:val="18"/>
          <w:lang w:val="es-MX"/>
        </w:rPr>
        <w:t>-</w:t>
      </w:r>
      <w:r w:rsidR="00322D4A">
        <w:rPr>
          <w:rFonts w:ascii="Arial" w:hAnsi="Arial" w:cs="Arial"/>
          <w:sz w:val="18"/>
          <w:szCs w:val="18"/>
          <w:lang w:val="es-MX"/>
        </w:rPr>
        <w:t>202</w:t>
      </w:r>
      <w:r w:rsidR="00A10F90">
        <w:rPr>
          <w:rFonts w:ascii="Arial" w:hAnsi="Arial" w:cs="Arial"/>
          <w:sz w:val="18"/>
          <w:szCs w:val="18"/>
          <w:lang w:val="es-MX"/>
        </w:rPr>
        <w:t>4</w:t>
      </w:r>
      <w:r w:rsidRPr="00A31430">
        <w:rPr>
          <w:rFonts w:ascii="Arial" w:hAnsi="Arial" w:cs="Arial"/>
          <w:sz w:val="18"/>
          <w:szCs w:val="18"/>
          <w:lang w:val="es-MX"/>
        </w:rPr>
        <w:t xml:space="preserve"> </w:t>
      </w:r>
      <w:r w:rsidR="006D6677" w:rsidRPr="00BE7819">
        <w:rPr>
          <w:rFonts w:ascii="Arial" w:hAnsi="Arial" w:cs="Arial"/>
          <w:b w:val="0"/>
          <w:sz w:val="18"/>
          <w:szCs w:val="18"/>
          <w:lang w:val="es-MX"/>
        </w:rPr>
        <w:t xml:space="preserve">para la </w:t>
      </w:r>
      <w:r w:rsidR="0085325A" w:rsidRPr="0085325A">
        <w:rPr>
          <w:rFonts w:ascii="Arial" w:hAnsi="Arial" w:cs="Arial"/>
          <w:b w:val="0"/>
          <w:sz w:val="18"/>
          <w:szCs w:val="18"/>
          <w:lang w:val="es-MX"/>
        </w:rPr>
        <w:t>Adquisición de Libros para el Departamento de Información Bibliográfica de la DGSE de la Universidad Autónoma de Aguascalientes</w:t>
      </w:r>
      <w:r w:rsidR="001039A3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52521B" w:rsidRPr="0052521B">
        <w:rPr>
          <w:rFonts w:ascii="Arial" w:hAnsi="Arial" w:cs="Arial"/>
          <w:sz w:val="18"/>
          <w:szCs w:val="18"/>
          <w:lang w:val="es-MX"/>
        </w:rPr>
        <w:t xml:space="preserve"> </w:t>
      </w:r>
      <w:r w:rsidR="006D6677" w:rsidRPr="00BE7819">
        <w:rPr>
          <w:rFonts w:ascii="Arial" w:hAnsi="Arial" w:cs="Arial"/>
          <w:b w:val="0"/>
          <w:sz w:val="18"/>
          <w:szCs w:val="18"/>
          <w:lang w:val="es-MX"/>
        </w:rPr>
        <w:t>(</w:t>
      </w:r>
      <w:r w:rsidR="006D6677" w:rsidRPr="00A31430">
        <w:rPr>
          <w:rFonts w:ascii="Arial" w:hAnsi="Arial" w:cs="Arial"/>
          <w:b w:val="0"/>
          <w:sz w:val="18"/>
          <w:szCs w:val="18"/>
          <w:lang w:val="es-MX"/>
        </w:rPr>
        <w:t>en adelante la Convocatoria)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1354BF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D6677">
        <w:rPr>
          <w:rFonts w:ascii="Arial" w:hAnsi="Arial" w:cs="Arial"/>
          <w:b w:val="0"/>
          <w:sz w:val="18"/>
          <w:szCs w:val="18"/>
          <w:lang w:val="es-MX"/>
        </w:rPr>
        <w:t xml:space="preserve">la cual es </w:t>
      </w:r>
      <w:r w:rsidR="00F93EAA">
        <w:rPr>
          <w:rFonts w:ascii="Arial" w:hAnsi="Arial" w:cs="Arial"/>
          <w:b w:val="0"/>
          <w:sz w:val="18"/>
          <w:szCs w:val="18"/>
          <w:lang w:val="es-MX"/>
        </w:rPr>
        <w:t>realizada con</w:t>
      </w:r>
      <w:r w:rsidR="00BE7819">
        <w:rPr>
          <w:rFonts w:ascii="Arial" w:hAnsi="Arial" w:cs="Arial"/>
          <w:b w:val="0"/>
          <w:sz w:val="18"/>
          <w:szCs w:val="18"/>
          <w:lang w:val="es-MX"/>
        </w:rPr>
        <w:t xml:space="preserve"> Presupuesto del </w:t>
      </w:r>
      <w:r w:rsidR="00DA18D4" w:rsidRPr="00DA18D4">
        <w:rPr>
          <w:rFonts w:ascii="Arial" w:hAnsi="Arial" w:cs="Arial"/>
          <w:b w:val="0"/>
          <w:i/>
          <w:sz w:val="18"/>
          <w:szCs w:val="18"/>
          <w:lang w:val="es-MX"/>
        </w:rPr>
        <w:t>“</w:t>
      </w:r>
      <w:r w:rsidR="0085325A" w:rsidRPr="0085325A">
        <w:rPr>
          <w:rFonts w:ascii="Arial" w:hAnsi="Arial" w:cs="Arial"/>
          <w:b w:val="0"/>
          <w:i/>
          <w:sz w:val="18"/>
          <w:szCs w:val="18"/>
          <w:lang w:val="es-MX"/>
        </w:rPr>
        <w:t>Fondo Ordinario Estatal, conforme al oficio DGF/DPAF-493/2024</w:t>
      </w:r>
      <w:r w:rsidR="00667F5B" w:rsidRPr="00D4797C">
        <w:rPr>
          <w:rFonts w:ascii="Arial" w:hAnsi="Arial" w:cs="Arial"/>
          <w:b w:val="0"/>
          <w:i/>
          <w:sz w:val="18"/>
          <w:szCs w:val="18"/>
          <w:lang w:val="es-MX"/>
        </w:rPr>
        <w:t>”</w:t>
      </w:r>
      <w:r w:rsidR="006D6677" w:rsidRPr="00D4797C">
        <w:rPr>
          <w:rFonts w:ascii="Arial" w:hAnsi="Arial" w:cs="Arial"/>
          <w:b w:val="0"/>
          <w:i/>
          <w:sz w:val="18"/>
          <w:szCs w:val="18"/>
          <w:lang w:val="es-MX"/>
        </w:rPr>
        <w:t>,</w:t>
      </w:r>
      <w:r w:rsidR="006D6677" w:rsidRPr="00D4797C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F93EAA" w:rsidRPr="00D4797C">
        <w:rPr>
          <w:rFonts w:ascii="Arial" w:hAnsi="Arial" w:cs="Arial"/>
          <w:b w:val="0"/>
          <w:sz w:val="18"/>
          <w:szCs w:val="18"/>
          <w:lang w:val="es-MX"/>
        </w:rPr>
        <w:t>de la Universidad</w:t>
      </w:r>
      <w:r w:rsidR="00F93EAA" w:rsidRPr="0085325A">
        <w:rPr>
          <w:rFonts w:ascii="Arial" w:hAnsi="Arial" w:cs="Arial"/>
          <w:b w:val="0"/>
          <w:sz w:val="18"/>
          <w:szCs w:val="18"/>
          <w:lang w:val="es-MX"/>
        </w:rPr>
        <w:t xml:space="preserve">, </w:t>
      </w:r>
      <w:r w:rsidR="006D6677" w:rsidRPr="0085325A">
        <w:rPr>
          <w:rFonts w:ascii="Arial" w:hAnsi="Arial" w:cs="Arial"/>
          <w:b w:val="0"/>
          <w:sz w:val="18"/>
          <w:szCs w:val="18"/>
          <w:lang w:val="es-MX"/>
        </w:rPr>
        <w:t>se reúnen</w:t>
      </w:r>
      <w:r w:rsidR="00C6502F" w:rsidRPr="0085325A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D4797C" w:rsidRPr="0085325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644186" w:rsidRPr="0085325A">
        <w:rPr>
          <w:rFonts w:ascii="Arial" w:hAnsi="Arial" w:cs="Arial"/>
          <w:b w:val="0"/>
          <w:sz w:val="18"/>
          <w:szCs w:val="18"/>
          <w:lang w:val="es-MX"/>
        </w:rPr>
        <w:t xml:space="preserve">en la Sala de </w:t>
      </w:r>
      <w:r w:rsidR="004E5A42" w:rsidRPr="0085325A">
        <w:rPr>
          <w:rFonts w:ascii="Arial" w:hAnsi="Arial" w:cs="Arial"/>
          <w:b w:val="0"/>
          <w:sz w:val="18"/>
          <w:szCs w:val="18"/>
          <w:lang w:val="es-MX"/>
        </w:rPr>
        <w:t>Licitaciones edificio 222,</w:t>
      </w:r>
      <w:r w:rsidR="00320266" w:rsidRPr="0085325A">
        <w:rPr>
          <w:rFonts w:ascii="Arial" w:hAnsi="Arial" w:cs="Arial"/>
          <w:b w:val="0"/>
          <w:sz w:val="18"/>
          <w:szCs w:val="18"/>
          <w:lang w:val="es-MX"/>
        </w:rPr>
        <w:t xml:space="preserve"> planta baja</w:t>
      </w:r>
      <w:r w:rsidRPr="0085325A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F96CAF" w:rsidRPr="0085325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B510D7" w:rsidRPr="0085325A">
        <w:rPr>
          <w:rFonts w:ascii="Arial" w:hAnsi="Arial" w:cs="Arial"/>
          <w:b w:val="0"/>
          <w:sz w:val="18"/>
          <w:szCs w:val="18"/>
          <w:lang w:val="es-MX"/>
        </w:rPr>
        <w:t xml:space="preserve">sita en </w:t>
      </w:r>
      <w:r w:rsidR="002E08FA" w:rsidRPr="0085325A">
        <w:rPr>
          <w:rFonts w:ascii="Arial" w:hAnsi="Arial" w:cs="Arial"/>
          <w:b w:val="0"/>
          <w:sz w:val="18"/>
          <w:szCs w:val="18"/>
          <w:lang w:val="es-MX"/>
        </w:rPr>
        <w:t xml:space="preserve">Avenida </w:t>
      </w:r>
      <w:r w:rsidRPr="0085325A">
        <w:rPr>
          <w:rFonts w:ascii="Arial" w:hAnsi="Arial" w:cs="Arial"/>
          <w:b w:val="0"/>
          <w:sz w:val="18"/>
          <w:szCs w:val="18"/>
          <w:lang w:val="es-MX"/>
        </w:rPr>
        <w:t>Universidad número</w:t>
      </w:r>
      <w:r w:rsidR="002E08FA" w:rsidRPr="0085325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85325A">
        <w:rPr>
          <w:rFonts w:ascii="Arial" w:hAnsi="Arial" w:cs="Arial"/>
          <w:b w:val="0"/>
          <w:sz w:val="18"/>
          <w:szCs w:val="18"/>
          <w:lang w:val="es-MX"/>
        </w:rPr>
        <w:t>940</w:t>
      </w:r>
      <w:r w:rsidR="009C2B0B" w:rsidRPr="0085325A">
        <w:rPr>
          <w:rFonts w:ascii="Arial" w:hAnsi="Arial" w:cs="Arial"/>
          <w:b w:val="0"/>
          <w:sz w:val="18"/>
          <w:szCs w:val="18"/>
          <w:lang w:val="es-MX"/>
        </w:rPr>
        <w:t>,</w:t>
      </w:r>
      <w:r w:rsidR="00B510D7" w:rsidRPr="0085325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85325A">
        <w:rPr>
          <w:rFonts w:ascii="Arial" w:hAnsi="Arial" w:cs="Arial"/>
          <w:b w:val="0"/>
          <w:sz w:val="18"/>
          <w:szCs w:val="18"/>
          <w:lang w:val="es-MX"/>
        </w:rPr>
        <w:t>Ciudad Universitaria,</w:t>
      </w:r>
      <w:r w:rsidR="00C02C16" w:rsidRPr="0085325A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 w:rsidRPr="0085325A">
        <w:rPr>
          <w:rFonts w:ascii="Arial" w:hAnsi="Arial" w:cs="Arial"/>
          <w:b w:val="0"/>
          <w:sz w:val="18"/>
          <w:szCs w:val="18"/>
          <w:lang w:val="es-MX"/>
        </w:rPr>
        <w:t>los</w:t>
      </w:r>
      <w:r w:rsidR="002E08FA" w:rsidRPr="00D4797C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>servidores públicos autorizados, cuyos nombres y fir</w:t>
      </w:r>
      <w:r w:rsidR="00FD23E0" w:rsidRPr="00D4797C">
        <w:rPr>
          <w:rFonts w:ascii="Arial" w:hAnsi="Arial" w:cs="Arial"/>
          <w:b w:val="0"/>
          <w:sz w:val="18"/>
          <w:szCs w:val="18"/>
          <w:lang w:val="es-MX"/>
        </w:rPr>
        <w:t xml:space="preserve">mas aparecen al final del acta,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 xml:space="preserve">según lo dispone el </w:t>
      </w:r>
      <w:r w:rsidR="00F22ACF" w:rsidRPr="00D4797C">
        <w:rPr>
          <w:rFonts w:ascii="Arial" w:hAnsi="Arial" w:cs="Arial"/>
          <w:b w:val="0"/>
          <w:sz w:val="18"/>
          <w:szCs w:val="18"/>
          <w:lang w:val="es-MX"/>
        </w:rPr>
        <w:t>artículo 45</w:t>
      </w:r>
      <w:r w:rsidR="00C7282A" w:rsidRPr="00D4797C">
        <w:rPr>
          <w:rFonts w:ascii="Arial" w:hAnsi="Arial" w:cs="Arial"/>
          <w:b w:val="0"/>
          <w:sz w:val="18"/>
          <w:szCs w:val="18"/>
          <w:lang w:val="es-MX"/>
        </w:rPr>
        <w:t xml:space="preserve">, fracción I y 57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 w:rsidRPr="00D4797C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>la</w:t>
      </w:r>
      <w:r w:rsidR="00B510D7" w:rsidRPr="00D4797C">
        <w:rPr>
          <w:rFonts w:ascii="Arial" w:hAnsi="Arial" w:cs="Arial"/>
          <w:b w:val="0"/>
          <w:sz w:val="18"/>
          <w:szCs w:val="18"/>
          <w:lang w:val="es-MX"/>
        </w:rPr>
        <w:t xml:space="preserve"> Ley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 w:rsidRPr="00D4797C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>Adquisic</w:t>
      </w:r>
      <w:r w:rsidR="00B510D7" w:rsidRPr="00D4797C">
        <w:rPr>
          <w:rFonts w:ascii="Arial" w:hAnsi="Arial" w:cs="Arial"/>
          <w:b w:val="0"/>
          <w:sz w:val="18"/>
          <w:szCs w:val="18"/>
          <w:lang w:val="es-MX"/>
        </w:rPr>
        <w:t xml:space="preserve">iones, </w:t>
      </w:r>
      <w:r w:rsidRPr="00D4797C">
        <w:rPr>
          <w:rFonts w:ascii="Arial" w:hAnsi="Arial" w:cs="Arial"/>
          <w:b w:val="0"/>
          <w:sz w:val="18"/>
          <w:szCs w:val="18"/>
          <w:lang w:val="es-MX"/>
        </w:rPr>
        <w:t xml:space="preserve">Arrendamientos y Servicios del </w:t>
      </w:r>
      <w:r w:rsidR="00F22ACF" w:rsidRPr="00D4797C">
        <w:rPr>
          <w:rFonts w:ascii="Arial" w:hAnsi="Arial" w:cs="Arial"/>
          <w:b w:val="0"/>
          <w:sz w:val="18"/>
          <w:szCs w:val="18"/>
          <w:lang w:val="es-MX"/>
        </w:rPr>
        <w:t>Estado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de </w:t>
      </w:r>
      <w:r w:rsidR="00F22ACF">
        <w:rPr>
          <w:rFonts w:ascii="Arial" w:hAnsi="Arial" w:cs="Arial"/>
          <w:b w:val="0"/>
          <w:sz w:val="18"/>
          <w:szCs w:val="18"/>
          <w:lang w:val="es-MX"/>
        </w:rPr>
        <w:t>Aguascalientes y sus Municipios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 (en adelante la Ley), con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el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objeto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 xml:space="preserve">realizar el acto de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notificación de fallo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>de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la adquisición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señalada al ru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bro para la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Universidad Autónoma de Aguascalientes,</w:t>
      </w:r>
      <w:r w:rsidR="002E08FA">
        <w:rPr>
          <w:rFonts w:ascii="Arial" w:hAnsi="Arial" w:cs="Arial"/>
          <w:b w:val="0"/>
          <w:sz w:val="18"/>
          <w:szCs w:val="18"/>
          <w:lang w:val="es-MX"/>
        </w:rPr>
        <w:t xml:space="preserve"> de conformidad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con lo establecido en el artículo</w:t>
      </w:r>
      <w:r w:rsidR="00395706">
        <w:rPr>
          <w:rFonts w:ascii="Arial" w:hAnsi="Arial" w:cs="Arial"/>
          <w:b w:val="0"/>
          <w:sz w:val="18"/>
          <w:szCs w:val="18"/>
          <w:lang w:val="es-MX"/>
        </w:rPr>
        <w:t xml:space="preserve"> 3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7 de la Ley y con fundamento en la fracción XI del artículo 33 del Estatuto de la Ley Orgánica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y</w:t>
      </w:r>
      <w:r w:rsidR="00B510D7">
        <w:rPr>
          <w:rFonts w:ascii="Arial" w:hAnsi="Arial" w:cs="Arial"/>
          <w:b w:val="0"/>
          <w:sz w:val="18"/>
          <w:szCs w:val="18"/>
          <w:lang w:val="es-MX"/>
        </w:rPr>
        <w:t xml:space="preserve">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el articulo 88 y 89 del Reglamento de Control Patrimonial, am</w:t>
      </w:r>
      <w:r w:rsidR="00395706">
        <w:rPr>
          <w:rFonts w:ascii="Arial" w:hAnsi="Arial" w:cs="Arial"/>
          <w:b w:val="0"/>
          <w:sz w:val="18"/>
          <w:szCs w:val="18"/>
          <w:lang w:val="es-MX"/>
        </w:rPr>
        <w:t xml:space="preserve">bos </w:t>
      </w:r>
      <w:r w:rsidRPr="00A31430">
        <w:rPr>
          <w:rFonts w:ascii="Arial" w:hAnsi="Arial" w:cs="Arial"/>
          <w:b w:val="0"/>
          <w:sz w:val="18"/>
          <w:szCs w:val="18"/>
          <w:lang w:val="es-MX"/>
        </w:rPr>
        <w:t>de la Universidad Autónoma de Aguascalientes</w:t>
      </w:r>
      <w:r w:rsidR="00002FB2" w:rsidRPr="000F4AE4">
        <w:rPr>
          <w:rFonts w:ascii="Arial" w:hAnsi="Arial" w:cs="Arial"/>
          <w:b w:val="0"/>
          <w:sz w:val="18"/>
          <w:szCs w:val="18"/>
          <w:lang w:val="es-MX"/>
        </w:rPr>
        <w:t>.</w:t>
      </w:r>
      <w:r w:rsidR="00405781" w:rsidRPr="000F4AE4">
        <w:rPr>
          <w:rFonts w:ascii="Arial" w:hAnsi="Arial" w:cs="Arial"/>
          <w:b w:val="0"/>
          <w:sz w:val="18"/>
          <w:szCs w:val="18"/>
          <w:lang w:val="es-MX"/>
        </w:rPr>
        <w:t>--------------------------------------------------------</w:t>
      </w:r>
      <w:r w:rsidR="00C7282A" w:rsidRPr="000F4AE4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 w:rsidRPr="000F4AE4">
        <w:rPr>
          <w:rFonts w:ascii="Arial" w:hAnsi="Arial" w:cs="Arial"/>
          <w:b w:val="0"/>
          <w:sz w:val="18"/>
          <w:szCs w:val="18"/>
          <w:lang w:val="es-MX"/>
        </w:rPr>
        <w:t>------------------------</w:t>
      </w:r>
      <w:r w:rsidR="005168C2" w:rsidRPr="000F4AE4">
        <w:rPr>
          <w:rFonts w:ascii="Arial" w:hAnsi="Arial" w:cs="Arial"/>
          <w:b w:val="0"/>
          <w:sz w:val="18"/>
          <w:szCs w:val="18"/>
          <w:lang w:val="es-MX"/>
        </w:rPr>
        <w:t>-----------------------</w:t>
      </w:r>
      <w:r w:rsidR="00405781" w:rsidRPr="000F4AE4">
        <w:rPr>
          <w:rFonts w:ascii="Arial" w:hAnsi="Arial" w:cs="Arial"/>
          <w:b w:val="0"/>
          <w:sz w:val="18"/>
          <w:szCs w:val="18"/>
          <w:lang w:val="es-MX"/>
        </w:rPr>
        <w:t>-----------</w:t>
      </w:r>
      <w:r w:rsidR="005168C2" w:rsidRPr="000F4AE4">
        <w:rPr>
          <w:rFonts w:ascii="Arial" w:hAnsi="Arial" w:cs="Arial"/>
          <w:b w:val="0"/>
          <w:sz w:val="18"/>
          <w:szCs w:val="18"/>
          <w:lang w:val="es-MX"/>
        </w:rPr>
        <w:t>------------------------------</w:t>
      </w:r>
      <w:r w:rsidR="001B693D">
        <w:rPr>
          <w:rFonts w:ascii="Arial" w:hAnsi="Arial" w:cs="Arial"/>
          <w:b w:val="0"/>
          <w:sz w:val="18"/>
          <w:szCs w:val="18"/>
          <w:lang w:val="es-MX"/>
        </w:rPr>
        <w:t>----------------------</w:t>
      </w:r>
    </w:p>
    <w:p w14:paraId="4153799A" w14:textId="68B6D735" w:rsidR="003A7A6E" w:rsidRPr="000C3955" w:rsidRDefault="003A7A6E" w:rsidP="003A7A6E">
      <w:pPr>
        <w:pStyle w:val="Sangradetextonormal"/>
        <w:ind w:left="0" w:right="48"/>
        <w:jc w:val="both"/>
        <w:rPr>
          <w:rFonts w:ascii="Arial" w:hAnsi="Arial" w:cs="Arial"/>
          <w:b/>
          <w:sz w:val="14"/>
          <w:szCs w:val="14"/>
          <w:lang w:val="es-ES"/>
        </w:rPr>
      </w:pPr>
      <w:r w:rsidRPr="000F4AE4">
        <w:rPr>
          <w:rFonts w:ascii="Arial" w:hAnsi="Arial" w:cs="Arial"/>
          <w:sz w:val="14"/>
          <w:szCs w:val="14"/>
          <w:lang w:val="es-ES"/>
        </w:rPr>
        <w:t xml:space="preserve">Se informa a los presentes que conforme a lo establecido en la Convocatoria, los asistentes a este evento </w:t>
      </w:r>
      <w:r w:rsidRPr="000F4AE4">
        <w:rPr>
          <w:rFonts w:ascii="Arial" w:hAnsi="Arial" w:cs="Arial"/>
          <w:sz w:val="14"/>
          <w:szCs w:val="14"/>
        </w:rPr>
        <w:t>aceptan el uso de la información pública conforme al Aviso de Privacidad de Proveedores y Contratistas, el cual se informa en la página de la Universidad, https://www.uaa.mx/informacionpublica/?page_id=1639, además se informa que se realizará la "Transmisión de los procedimientos", conforme a lo establecido en el artículo 55 de la Ley de Transparencia y Acceso a la Información Pública del Estado de Aguascalientes y sus Municipios</w:t>
      </w:r>
      <w:r w:rsidRPr="00FB4073">
        <w:rPr>
          <w:rFonts w:ascii="Arial" w:hAnsi="Arial" w:cs="Arial"/>
          <w:b/>
          <w:sz w:val="14"/>
          <w:szCs w:val="14"/>
        </w:rPr>
        <w:t>.</w:t>
      </w:r>
      <w:r w:rsidRPr="00FB4073">
        <w:rPr>
          <w:sz w:val="14"/>
          <w:szCs w:val="14"/>
        </w:rPr>
        <w:t xml:space="preserve"> </w:t>
      </w:r>
      <w:r w:rsidRPr="00E176BF">
        <w:rPr>
          <w:rFonts w:ascii="Arial" w:hAnsi="Arial" w:cs="Arial"/>
          <w:color w:val="000000"/>
          <w:sz w:val="14"/>
          <w:szCs w:val="14"/>
          <w:lang w:eastAsia="es-MX"/>
        </w:rPr>
        <w:t xml:space="preserve">La Publicación se realizará a través de </w:t>
      </w:r>
      <w:hyperlink r:id="rId8" w:history="1">
        <w:r w:rsidRPr="00E176BF">
          <w:rPr>
            <w:rStyle w:val="Hipervnculo"/>
            <w:rFonts w:ascii="Arial" w:hAnsi="Arial" w:cs="Arial"/>
            <w:sz w:val="14"/>
            <w:szCs w:val="14"/>
            <w:lang w:eastAsia="es-MX"/>
          </w:rPr>
          <w:t>http://conferencias.uaa.mx/</w:t>
        </w:r>
      </w:hyperlink>
      <w:r w:rsidRPr="00190409">
        <w:rPr>
          <w:sz w:val="14"/>
          <w:szCs w:val="14"/>
        </w:rPr>
        <w:t xml:space="preserve">  </w:t>
      </w:r>
      <w:r>
        <w:rPr>
          <w:sz w:val="14"/>
          <w:szCs w:val="14"/>
          <w:lang w:val="es-ES"/>
        </w:rPr>
        <w:t>--------------</w:t>
      </w:r>
      <w:r w:rsidR="000F4AE4">
        <w:rPr>
          <w:sz w:val="14"/>
          <w:szCs w:val="14"/>
          <w:lang w:val="es-ES"/>
        </w:rPr>
        <w:t>--------------------------</w:t>
      </w:r>
      <w:r>
        <w:rPr>
          <w:sz w:val="14"/>
          <w:szCs w:val="14"/>
          <w:lang w:val="es-ES"/>
        </w:rPr>
        <w:t>-----------------------------------------------------------</w:t>
      </w:r>
    </w:p>
    <w:p w14:paraId="3A6CCEDB" w14:textId="77777777" w:rsidR="003A7A6E" w:rsidRDefault="003A7A6E" w:rsidP="003A7A6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7B486D17" w14:textId="10F439C3" w:rsidR="002B05A5" w:rsidRPr="008E2C6F" w:rsidRDefault="00937557" w:rsidP="00A3143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18"/>
          <w:szCs w:val="18"/>
        </w:rPr>
      </w:pPr>
      <w:r w:rsidRPr="008E2C6F">
        <w:rPr>
          <w:rFonts w:ascii="Arial" w:hAnsi="Arial" w:cs="Arial"/>
          <w:color w:val="000000"/>
          <w:sz w:val="18"/>
          <w:szCs w:val="18"/>
        </w:rPr>
        <w:t xml:space="preserve">El acto es validado por el </w:t>
      </w:r>
      <w:r w:rsidR="00A10F90">
        <w:rPr>
          <w:rFonts w:ascii="Arial" w:hAnsi="Arial" w:cs="Arial"/>
          <w:color w:val="000000"/>
          <w:sz w:val="18"/>
          <w:szCs w:val="18"/>
        </w:rPr>
        <w:t>Mtro. En F. y</w:t>
      </w:r>
      <w:r w:rsidR="00A10F90" w:rsidRPr="00A10F90">
        <w:rPr>
          <w:rFonts w:ascii="Arial" w:hAnsi="Arial" w:cs="Arial"/>
          <w:color w:val="000000"/>
          <w:sz w:val="18"/>
          <w:szCs w:val="18"/>
        </w:rPr>
        <w:t xml:space="preserve"> N. Jorge Silva Robles</w:t>
      </w:r>
      <w:r w:rsidRPr="008E2C6F">
        <w:rPr>
          <w:rFonts w:ascii="Arial" w:hAnsi="Arial" w:cs="Arial"/>
          <w:color w:val="000000"/>
          <w:sz w:val="18"/>
          <w:szCs w:val="18"/>
        </w:rPr>
        <w:t>, Director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General </w:t>
      </w:r>
      <w:r w:rsidR="00A10F90">
        <w:rPr>
          <w:rFonts w:ascii="Arial" w:hAnsi="Arial" w:cs="Arial"/>
          <w:color w:val="000000"/>
          <w:sz w:val="18"/>
          <w:szCs w:val="18"/>
        </w:rPr>
        <w:t xml:space="preserve">Sustituto 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>de Finanzas</w:t>
      </w:r>
      <w:r w:rsidR="00B2717C">
        <w:rPr>
          <w:rFonts w:ascii="Arial" w:hAnsi="Arial" w:cs="Arial"/>
          <w:color w:val="000000"/>
          <w:sz w:val="18"/>
          <w:szCs w:val="18"/>
        </w:rPr>
        <w:t xml:space="preserve"> y </w:t>
      </w:r>
      <w:r w:rsidR="006D6677">
        <w:rPr>
          <w:rFonts w:ascii="Arial" w:hAnsi="Arial" w:cs="Arial"/>
          <w:color w:val="000000"/>
          <w:sz w:val="18"/>
          <w:szCs w:val="18"/>
        </w:rPr>
        <w:t xml:space="preserve">presidido 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 xml:space="preserve"> por la </w:t>
      </w:r>
      <w:r w:rsidR="0043356C">
        <w:rPr>
          <w:rFonts w:ascii="Arial" w:hAnsi="Arial" w:cs="Arial"/>
          <w:color w:val="000000"/>
          <w:sz w:val="18"/>
          <w:szCs w:val="18"/>
        </w:rPr>
        <w:t>M. en A</w:t>
      </w:r>
      <w:r w:rsidR="002B05A5" w:rsidRPr="008E2C6F">
        <w:rPr>
          <w:rFonts w:ascii="Arial" w:hAnsi="Arial" w:cs="Arial"/>
          <w:color w:val="000000"/>
          <w:sz w:val="18"/>
          <w:szCs w:val="18"/>
        </w:rPr>
        <w:t>. Beatriz Elizabeth Rivera de Loera, Jefa del Departamento de Compras</w:t>
      </w:r>
      <w:r w:rsidR="006D6677">
        <w:rPr>
          <w:rFonts w:ascii="Arial" w:hAnsi="Arial" w:cs="Arial"/>
          <w:color w:val="000000"/>
          <w:sz w:val="18"/>
          <w:szCs w:val="18"/>
        </w:rPr>
        <w:t xml:space="preserve"> de la DGF, quienes con fundamento en el artículo 88 del Reglamento de Control Patrimonial de la Universidad Autónoma de </w:t>
      </w:r>
      <w:r w:rsidR="00F20C89">
        <w:rPr>
          <w:rFonts w:ascii="Arial" w:hAnsi="Arial" w:cs="Arial"/>
          <w:color w:val="000000"/>
          <w:sz w:val="18"/>
          <w:szCs w:val="18"/>
        </w:rPr>
        <w:t>Aguascalientes y los artículos 5</w:t>
      </w:r>
      <w:r w:rsidR="00F20C89" w:rsidRPr="00F20C89">
        <w:rPr>
          <w:rFonts w:ascii="Arial" w:hAnsi="Arial" w:cs="Arial"/>
          <w:color w:val="000000"/>
          <w:sz w:val="18"/>
          <w:szCs w:val="18"/>
        </w:rPr>
        <w:t>,11 y 12</w:t>
      </w:r>
      <w:r w:rsidR="006D6677" w:rsidRPr="00F20C89">
        <w:rPr>
          <w:rFonts w:ascii="Arial" w:hAnsi="Arial" w:cs="Arial"/>
          <w:color w:val="000000"/>
          <w:sz w:val="18"/>
          <w:szCs w:val="18"/>
        </w:rPr>
        <w:t xml:space="preserve"> del Manual Único de Adquisiciones, Arrendamientos y Servicios de</w:t>
      </w:r>
      <w:r w:rsidR="006D6677" w:rsidRPr="00DA18D4">
        <w:rPr>
          <w:rFonts w:ascii="Arial" w:hAnsi="Arial" w:cs="Arial"/>
          <w:color w:val="000000"/>
          <w:sz w:val="18"/>
          <w:szCs w:val="18"/>
        </w:rPr>
        <w:t xml:space="preserve"> la Universidad Autónoma de Aguascalientes</w:t>
      </w:r>
      <w:r w:rsidR="003B7A27" w:rsidRPr="00DA18D4">
        <w:rPr>
          <w:rFonts w:ascii="Arial" w:hAnsi="Arial" w:cs="Arial"/>
          <w:color w:val="000000"/>
          <w:sz w:val="18"/>
          <w:szCs w:val="18"/>
        </w:rPr>
        <w:t xml:space="preserve"> son el área contratante de la Universidad.</w:t>
      </w:r>
      <w:r w:rsidR="002B05A5" w:rsidRPr="00DA18D4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-----------------------------------------------------------------------------------------------</w:t>
      </w:r>
      <w:r w:rsidR="008E2C6F" w:rsidRPr="00DA18D4">
        <w:rPr>
          <w:rFonts w:ascii="Arial" w:hAnsi="Arial" w:cs="Arial"/>
          <w:color w:val="000000"/>
          <w:sz w:val="18"/>
          <w:szCs w:val="18"/>
        </w:rPr>
        <w:t>---------------------------------------------------------------------------------------</w:t>
      </w:r>
    </w:p>
    <w:p w14:paraId="1A597CD9" w14:textId="31703F5F" w:rsidR="0063368B" w:rsidRDefault="00A31430" w:rsidP="00C447C1">
      <w:pPr>
        <w:pStyle w:val="Sangradetextonormal"/>
        <w:ind w:left="0" w:right="48"/>
        <w:jc w:val="both"/>
        <w:rPr>
          <w:rFonts w:ascii="Arial" w:hAnsi="Arial" w:cs="Arial"/>
          <w:color w:val="000000"/>
          <w:sz w:val="18"/>
          <w:szCs w:val="18"/>
        </w:rPr>
      </w:pPr>
      <w:r w:rsidRPr="00760435">
        <w:rPr>
          <w:rFonts w:ascii="Arial" w:hAnsi="Arial" w:cs="Arial"/>
          <w:color w:val="000000"/>
          <w:sz w:val="18"/>
          <w:szCs w:val="18"/>
        </w:rPr>
        <w:t xml:space="preserve">De conformidad con lo establecido en el artículo </w:t>
      </w:r>
      <w:r w:rsidR="0072767A" w:rsidRPr="00760435">
        <w:rPr>
          <w:rFonts w:ascii="Arial" w:hAnsi="Arial" w:cs="Arial"/>
          <w:color w:val="000000"/>
          <w:sz w:val="18"/>
          <w:szCs w:val="18"/>
        </w:rPr>
        <w:t>57</w:t>
      </w:r>
      <w:r w:rsidR="003A7A6E" w:rsidRPr="00760435">
        <w:rPr>
          <w:rFonts w:ascii="Arial" w:hAnsi="Arial" w:cs="Arial"/>
          <w:color w:val="000000"/>
          <w:sz w:val="18"/>
          <w:szCs w:val="18"/>
        </w:rPr>
        <w:t xml:space="preserve"> de la Ley</w:t>
      </w:r>
      <w:r w:rsidR="0063368B" w:rsidRPr="00760435">
        <w:rPr>
          <w:rFonts w:ascii="Arial" w:hAnsi="Arial" w:cs="Arial"/>
          <w:color w:val="000000"/>
          <w:sz w:val="18"/>
          <w:szCs w:val="18"/>
        </w:rPr>
        <w:t>, así como la fracción I</w:t>
      </w:r>
      <w:r w:rsidR="00760435" w:rsidRPr="00760435">
        <w:rPr>
          <w:rFonts w:ascii="Arial" w:hAnsi="Arial" w:cs="Arial"/>
          <w:color w:val="000000"/>
          <w:sz w:val="18"/>
          <w:szCs w:val="18"/>
        </w:rPr>
        <w:t>I</w:t>
      </w:r>
      <w:r w:rsidR="0063368B" w:rsidRPr="00760435">
        <w:rPr>
          <w:rFonts w:ascii="Arial" w:hAnsi="Arial" w:cs="Arial"/>
          <w:color w:val="000000"/>
          <w:sz w:val="18"/>
          <w:szCs w:val="18"/>
        </w:rPr>
        <w:t xml:space="preserve"> </w:t>
      </w:r>
      <w:r w:rsidR="00760435" w:rsidRPr="00760435">
        <w:rPr>
          <w:rFonts w:ascii="Arial" w:hAnsi="Arial" w:cs="Arial"/>
          <w:color w:val="000000"/>
          <w:sz w:val="18"/>
          <w:szCs w:val="18"/>
        </w:rPr>
        <w:t>del artículo 5 y artículo 31</w:t>
      </w:r>
      <w:r w:rsidR="0063368B" w:rsidRPr="00760435">
        <w:rPr>
          <w:rFonts w:ascii="Arial" w:hAnsi="Arial" w:cs="Arial"/>
          <w:color w:val="000000"/>
          <w:sz w:val="18"/>
          <w:szCs w:val="18"/>
        </w:rPr>
        <w:t xml:space="preserve"> del Manual Único de Adquisiciones, Arrendamientos y Servicios de la Universidad</w:t>
      </w:r>
      <w:r w:rsidR="0063368B">
        <w:rPr>
          <w:rFonts w:ascii="Arial" w:hAnsi="Arial" w:cs="Arial"/>
          <w:color w:val="000000"/>
          <w:sz w:val="18"/>
          <w:szCs w:val="18"/>
        </w:rPr>
        <w:t xml:space="preserve"> Autónoma de Aguascalientes</w:t>
      </w:r>
    </w:p>
    <w:p w14:paraId="248DFAC7" w14:textId="5D39FEBE" w:rsidR="00C447C1" w:rsidRPr="00E14AC8" w:rsidRDefault="003A7A6E" w:rsidP="00B2717C">
      <w:pPr>
        <w:widowControl w:val="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se informa que</w:t>
      </w:r>
      <w:r w:rsidR="00A31430" w:rsidRPr="008E2C6F">
        <w:rPr>
          <w:rFonts w:ascii="Arial" w:hAnsi="Arial" w:cs="Arial"/>
          <w:color w:val="000000"/>
          <w:sz w:val="18"/>
          <w:szCs w:val="18"/>
        </w:rPr>
        <w:t xml:space="preserve"> </w:t>
      </w:r>
      <w:r w:rsidR="00FE409B" w:rsidRPr="008E2C6F">
        <w:rPr>
          <w:rFonts w:ascii="Arial" w:hAnsi="Arial" w:cs="Arial"/>
          <w:sz w:val="18"/>
          <w:szCs w:val="18"/>
        </w:rPr>
        <w:t>el área requirente</w:t>
      </w:r>
      <w:r w:rsidR="00FE409B">
        <w:rPr>
          <w:rFonts w:ascii="Arial" w:hAnsi="Arial" w:cs="Arial"/>
          <w:sz w:val="18"/>
          <w:szCs w:val="18"/>
        </w:rPr>
        <w:t xml:space="preserve"> en esta licitación es</w:t>
      </w:r>
      <w:r w:rsidR="007627EE">
        <w:rPr>
          <w:rFonts w:ascii="Arial" w:hAnsi="Arial" w:cs="Arial"/>
          <w:sz w:val="18"/>
          <w:szCs w:val="18"/>
        </w:rPr>
        <w:t xml:space="preserve">: </w:t>
      </w:r>
      <w:r w:rsidR="0085325A">
        <w:rPr>
          <w:rFonts w:ascii="Arial" w:hAnsi="Arial" w:cs="Arial"/>
          <w:sz w:val="18"/>
          <w:szCs w:val="18"/>
        </w:rPr>
        <w:t xml:space="preserve">el </w:t>
      </w:r>
      <w:r w:rsidR="0085325A" w:rsidRPr="0085325A">
        <w:rPr>
          <w:rFonts w:ascii="Arial" w:hAnsi="Arial" w:cs="Arial"/>
          <w:sz w:val="18"/>
          <w:szCs w:val="18"/>
        </w:rPr>
        <w:t>Mtro. en C. José de Jesús Ruiz Gallegos</w:t>
      </w:r>
      <w:r w:rsidR="00B204E9" w:rsidRPr="00761EF0">
        <w:rPr>
          <w:rFonts w:ascii="Arial" w:hAnsi="Arial" w:cs="Arial"/>
          <w:bCs/>
          <w:sz w:val="18"/>
          <w:szCs w:val="18"/>
        </w:rPr>
        <w:t>,</w:t>
      </w:r>
      <w:r w:rsidR="00B204E9">
        <w:rPr>
          <w:rFonts w:ascii="Arial" w:hAnsi="Arial" w:cs="Arial"/>
          <w:b/>
          <w:bCs/>
          <w:sz w:val="18"/>
          <w:szCs w:val="18"/>
        </w:rPr>
        <w:t xml:space="preserve"> </w:t>
      </w:r>
      <w:r w:rsidR="0085325A" w:rsidRPr="0085325A">
        <w:rPr>
          <w:rFonts w:ascii="Arial" w:hAnsi="Arial" w:cs="Arial"/>
          <w:b/>
          <w:bCs/>
          <w:sz w:val="18"/>
          <w:szCs w:val="18"/>
        </w:rPr>
        <w:t>Director General de Servicios Educativos</w:t>
      </w:r>
      <w:r w:rsidR="00B204E9" w:rsidRPr="00E779A4">
        <w:rPr>
          <w:rFonts w:ascii="Arial" w:hAnsi="Arial" w:cs="Arial"/>
          <w:b/>
          <w:sz w:val="18"/>
          <w:szCs w:val="18"/>
        </w:rPr>
        <w:t>,</w:t>
      </w:r>
      <w:r w:rsidR="00B204E9">
        <w:rPr>
          <w:rFonts w:ascii="Arial" w:hAnsi="Arial" w:cs="Arial"/>
          <w:b/>
          <w:sz w:val="18"/>
          <w:szCs w:val="18"/>
        </w:rPr>
        <w:t xml:space="preserve"> </w:t>
      </w:r>
      <w:r w:rsidR="00B204E9" w:rsidRPr="00BE7819">
        <w:rPr>
          <w:rFonts w:ascii="Arial" w:hAnsi="Arial" w:cs="Arial"/>
          <w:sz w:val="18"/>
          <w:szCs w:val="18"/>
        </w:rPr>
        <w:t xml:space="preserve">en conjunto </w:t>
      </w:r>
      <w:r w:rsidR="00B204E9" w:rsidRPr="00BC656D">
        <w:rPr>
          <w:rFonts w:ascii="Arial" w:hAnsi="Arial" w:cs="Arial"/>
          <w:sz w:val="18"/>
          <w:szCs w:val="18"/>
        </w:rPr>
        <w:t xml:space="preserve">con </w:t>
      </w:r>
      <w:r w:rsidR="0085325A">
        <w:rPr>
          <w:rFonts w:ascii="Arial" w:hAnsi="Arial" w:cs="Arial"/>
          <w:sz w:val="18"/>
          <w:szCs w:val="18"/>
        </w:rPr>
        <w:t>la</w:t>
      </w:r>
      <w:r w:rsidR="00B204E9" w:rsidRPr="00BC656D">
        <w:rPr>
          <w:rFonts w:ascii="Arial" w:hAnsi="Arial" w:cs="Arial"/>
          <w:sz w:val="18"/>
          <w:szCs w:val="18"/>
        </w:rPr>
        <w:t xml:space="preserve"> </w:t>
      </w:r>
      <w:r w:rsidR="0085325A" w:rsidRPr="0085325A">
        <w:rPr>
          <w:rFonts w:ascii="Arial" w:hAnsi="Arial" w:cs="Arial"/>
          <w:sz w:val="18"/>
          <w:szCs w:val="18"/>
        </w:rPr>
        <w:t>M. en I. Araceli Cruz Pacheco</w:t>
      </w:r>
      <w:r w:rsidR="00B204E9" w:rsidRPr="00BC656D">
        <w:rPr>
          <w:rFonts w:ascii="Arial" w:hAnsi="Arial" w:cs="Arial"/>
          <w:sz w:val="18"/>
          <w:szCs w:val="18"/>
        </w:rPr>
        <w:t>,</w:t>
      </w:r>
      <w:r w:rsidR="00B204E9">
        <w:rPr>
          <w:rFonts w:ascii="Arial" w:hAnsi="Arial" w:cs="Arial"/>
          <w:b/>
          <w:sz w:val="18"/>
          <w:szCs w:val="18"/>
        </w:rPr>
        <w:t xml:space="preserve"> </w:t>
      </w:r>
      <w:r w:rsidR="0085325A" w:rsidRPr="0085325A">
        <w:rPr>
          <w:rFonts w:ascii="Arial" w:hAnsi="Arial" w:cs="Arial"/>
          <w:b/>
          <w:sz w:val="18"/>
          <w:szCs w:val="18"/>
        </w:rPr>
        <w:t>Jefa del Departamento de Información Bibliográfica</w:t>
      </w:r>
      <w:r w:rsidR="00562A1B">
        <w:rPr>
          <w:rFonts w:ascii="Arial" w:hAnsi="Arial" w:cs="Arial"/>
          <w:b/>
          <w:sz w:val="18"/>
          <w:szCs w:val="18"/>
        </w:rPr>
        <w:t xml:space="preserve">, </w:t>
      </w:r>
      <w:r w:rsidR="00BC656D" w:rsidRPr="00BC656D">
        <w:rPr>
          <w:rFonts w:ascii="Arial" w:hAnsi="Arial" w:cs="Arial"/>
          <w:sz w:val="18"/>
          <w:szCs w:val="18"/>
        </w:rPr>
        <w:t xml:space="preserve">y por </w:t>
      </w:r>
      <w:r w:rsidR="0085325A">
        <w:rPr>
          <w:rFonts w:ascii="Arial" w:hAnsi="Arial" w:cs="Arial"/>
          <w:sz w:val="18"/>
          <w:szCs w:val="18"/>
        </w:rPr>
        <w:t>la</w:t>
      </w:r>
      <w:r w:rsidR="0085325A" w:rsidRPr="0085325A">
        <w:rPr>
          <w:rFonts w:ascii="Arial" w:hAnsi="Arial" w:cs="Arial"/>
          <w:sz w:val="18"/>
          <w:szCs w:val="18"/>
        </w:rPr>
        <w:t xml:space="preserve"> Lic. Irma Leticia Vidales Vázquez</w:t>
      </w:r>
      <w:r w:rsidR="00BC656D">
        <w:rPr>
          <w:rFonts w:ascii="Arial" w:hAnsi="Arial" w:cs="Arial"/>
          <w:b/>
          <w:sz w:val="18"/>
          <w:szCs w:val="18"/>
        </w:rPr>
        <w:t xml:space="preserve">, </w:t>
      </w:r>
      <w:r w:rsidR="0085325A" w:rsidRPr="0085325A">
        <w:rPr>
          <w:rFonts w:ascii="Arial" w:hAnsi="Arial" w:cs="Arial"/>
          <w:b/>
          <w:sz w:val="18"/>
          <w:szCs w:val="18"/>
        </w:rPr>
        <w:t>Jefa de Sección de Selección y Adquisición</w:t>
      </w:r>
      <w:r w:rsidR="00BC656D">
        <w:rPr>
          <w:rFonts w:ascii="Arial" w:hAnsi="Arial" w:cs="Arial"/>
          <w:b/>
          <w:sz w:val="18"/>
          <w:szCs w:val="18"/>
        </w:rPr>
        <w:t>,</w:t>
      </w:r>
      <w:r w:rsidR="00BC656D" w:rsidRPr="00BC656D">
        <w:rPr>
          <w:rFonts w:ascii="Arial" w:hAnsi="Arial" w:cs="Arial"/>
          <w:b/>
          <w:sz w:val="18"/>
          <w:szCs w:val="18"/>
        </w:rPr>
        <w:t xml:space="preserve"> </w:t>
      </w:r>
      <w:r w:rsidR="00BA4A98">
        <w:rPr>
          <w:rFonts w:ascii="Arial" w:hAnsi="Arial" w:cs="Arial"/>
          <w:bCs/>
          <w:sz w:val="18"/>
          <w:szCs w:val="18"/>
        </w:rPr>
        <w:t>qui</w:t>
      </w:r>
      <w:r w:rsidR="003275F5">
        <w:rPr>
          <w:rFonts w:ascii="Arial" w:hAnsi="Arial" w:cs="Arial"/>
          <w:bCs/>
          <w:sz w:val="18"/>
          <w:szCs w:val="18"/>
        </w:rPr>
        <w:t>e</w:t>
      </w:r>
      <w:r w:rsidR="00BA4A98">
        <w:rPr>
          <w:rFonts w:ascii="Arial" w:hAnsi="Arial" w:cs="Arial"/>
          <w:bCs/>
          <w:sz w:val="18"/>
          <w:szCs w:val="18"/>
        </w:rPr>
        <w:t xml:space="preserve">nes </w:t>
      </w:r>
      <w:r w:rsidR="00BB0165">
        <w:rPr>
          <w:rFonts w:ascii="Arial" w:hAnsi="Arial" w:cs="Arial"/>
          <w:sz w:val="18"/>
          <w:szCs w:val="18"/>
        </w:rPr>
        <w:t>realizaron</w:t>
      </w:r>
      <w:r w:rsidR="00A31430" w:rsidRPr="008E2C6F">
        <w:rPr>
          <w:rFonts w:ascii="Arial" w:hAnsi="Arial" w:cs="Arial"/>
          <w:sz w:val="18"/>
          <w:szCs w:val="18"/>
        </w:rPr>
        <w:t xml:space="preserve"> el </w:t>
      </w:r>
      <w:r>
        <w:rPr>
          <w:rFonts w:ascii="Arial" w:hAnsi="Arial" w:cs="Arial"/>
          <w:sz w:val="18"/>
          <w:szCs w:val="18"/>
        </w:rPr>
        <w:t xml:space="preserve">dictamen técnico en donde consta el </w:t>
      </w:r>
      <w:r w:rsidR="00A31430" w:rsidRPr="008E2C6F">
        <w:rPr>
          <w:rFonts w:ascii="Arial" w:hAnsi="Arial" w:cs="Arial"/>
          <w:sz w:val="18"/>
          <w:szCs w:val="18"/>
        </w:rPr>
        <w:t>análisis y evaluación a la documentación técnica</w:t>
      </w:r>
      <w:r w:rsidR="00701597" w:rsidRPr="008E2C6F">
        <w:rPr>
          <w:rFonts w:ascii="Arial" w:hAnsi="Arial" w:cs="Arial"/>
          <w:sz w:val="18"/>
          <w:szCs w:val="18"/>
        </w:rPr>
        <w:t xml:space="preserve"> y </w:t>
      </w:r>
      <w:r w:rsidR="006B2811" w:rsidRPr="008E2C6F">
        <w:rPr>
          <w:rFonts w:ascii="Arial" w:hAnsi="Arial" w:cs="Arial"/>
          <w:sz w:val="18"/>
          <w:szCs w:val="18"/>
        </w:rPr>
        <w:t>económica</w:t>
      </w:r>
      <w:r w:rsidR="00BA4A98">
        <w:rPr>
          <w:rFonts w:ascii="Arial" w:hAnsi="Arial" w:cs="Arial"/>
          <w:sz w:val="18"/>
          <w:szCs w:val="18"/>
        </w:rPr>
        <w:t xml:space="preserve"> de esta Licitación</w:t>
      </w:r>
      <w:r w:rsidR="00DA18D4">
        <w:rPr>
          <w:rFonts w:ascii="Arial" w:hAnsi="Arial" w:cs="Arial"/>
          <w:sz w:val="18"/>
          <w:szCs w:val="18"/>
        </w:rPr>
        <w:t>, que se agregan a la presente acta como “</w:t>
      </w:r>
      <w:r w:rsidR="00DA18D4" w:rsidRPr="00541D99">
        <w:rPr>
          <w:rFonts w:ascii="Arial" w:hAnsi="Arial" w:cs="Arial"/>
          <w:b/>
          <w:sz w:val="18"/>
          <w:szCs w:val="18"/>
        </w:rPr>
        <w:t>Anexo 1”</w:t>
      </w:r>
      <w:r w:rsidR="00265642">
        <w:rPr>
          <w:rFonts w:ascii="Arial" w:hAnsi="Arial" w:cs="Arial"/>
          <w:b/>
          <w:sz w:val="18"/>
          <w:szCs w:val="18"/>
        </w:rPr>
        <w:t xml:space="preserve"> </w:t>
      </w:r>
      <w:r w:rsidR="00265642" w:rsidRPr="00265642">
        <w:rPr>
          <w:rFonts w:ascii="Arial" w:hAnsi="Arial" w:cs="Arial"/>
          <w:sz w:val="18"/>
          <w:szCs w:val="18"/>
        </w:rPr>
        <w:t>y</w:t>
      </w:r>
      <w:r w:rsidR="00265642">
        <w:rPr>
          <w:rFonts w:ascii="Arial" w:hAnsi="Arial" w:cs="Arial"/>
          <w:b/>
          <w:sz w:val="18"/>
          <w:szCs w:val="18"/>
        </w:rPr>
        <w:t xml:space="preserve"> Anexo “1.1”.</w:t>
      </w:r>
      <w:r w:rsidR="00687245" w:rsidRPr="00687245">
        <w:rPr>
          <w:rFonts w:ascii="Arial" w:hAnsi="Arial" w:cs="Arial"/>
          <w:sz w:val="18"/>
          <w:szCs w:val="18"/>
        </w:rPr>
        <w:t xml:space="preserve"> </w:t>
      </w:r>
      <w:r w:rsidR="00687245" w:rsidRPr="00E57C80">
        <w:rPr>
          <w:rFonts w:ascii="Arial" w:hAnsi="Arial" w:cs="Arial"/>
          <w:sz w:val="18"/>
          <w:szCs w:val="18"/>
        </w:rPr>
        <w:t xml:space="preserve">Asimismo, se hace constar que la documentación administrativa presentada </w:t>
      </w:r>
      <w:r w:rsidR="00B2717C">
        <w:rPr>
          <w:rFonts w:ascii="Arial" w:hAnsi="Arial" w:cs="Arial"/>
          <w:sz w:val="18"/>
          <w:szCs w:val="18"/>
        </w:rPr>
        <w:t xml:space="preserve">y la revisión correspondiente por parte de la </w:t>
      </w:r>
      <w:r w:rsidR="00B2717C" w:rsidRPr="000F4AE4">
        <w:rPr>
          <w:rFonts w:ascii="Arial" w:hAnsi="Arial" w:cs="Arial"/>
          <w:b/>
          <w:sz w:val="18"/>
          <w:szCs w:val="18"/>
        </w:rPr>
        <w:t>Dirección General de Finanzas</w:t>
      </w:r>
      <w:r w:rsidR="00B2717C">
        <w:rPr>
          <w:rFonts w:ascii="Arial" w:hAnsi="Arial" w:cs="Arial"/>
          <w:sz w:val="18"/>
          <w:szCs w:val="18"/>
        </w:rPr>
        <w:t xml:space="preserve">, a través de su titular el </w:t>
      </w:r>
      <w:r w:rsidR="00A10F90" w:rsidRPr="00A10F90">
        <w:rPr>
          <w:rFonts w:ascii="Arial" w:hAnsi="Arial" w:cs="Arial"/>
          <w:sz w:val="18"/>
          <w:szCs w:val="18"/>
        </w:rPr>
        <w:t>Mtro. En F. y N. Jorge Silva Robles</w:t>
      </w:r>
      <w:r w:rsidR="00687245" w:rsidRPr="00E57C80">
        <w:rPr>
          <w:rFonts w:ascii="Arial" w:hAnsi="Arial" w:cs="Arial"/>
          <w:sz w:val="18"/>
          <w:szCs w:val="18"/>
        </w:rPr>
        <w:t>,</w:t>
      </w:r>
      <w:r w:rsidR="00B2717C">
        <w:rPr>
          <w:rFonts w:ascii="Arial" w:hAnsi="Arial" w:cs="Arial"/>
          <w:sz w:val="18"/>
          <w:szCs w:val="18"/>
        </w:rPr>
        <w:t xml:space="preserve"> el </w:t>
      </w:r>
      <w:r w:rsidR="00B2717C" w:rsidRPr="000F4AE4">
        <w:rPr>
          <w:rFonts w:ascii="Arial" w:hAnsi="Arial" w:cs="Arial"/>
          <w:b/>
          <w:sz w:val="18"/>
          <w:szCs w:val="18"/>
        </w:rPr>
        <w:t>Departamento de Compras</w:t>
      </w:r>
      <w:r w:rsidR="00B2717C">
        <w:rPr>
          <w:rFonts w:ascii="Arial" w:hAnsi="Arial" w:cs="Arial"/>
          <w:sz w:val="18"/>
          <w:szCs w:val="18"/>
        </w:rPr>
        <w:t xml:space="preserve">, </w:t>
      </w:r>
      <w:r w:rsidR="00B2717C" w:rsidRPr="00A10F90">
        <w:rPr>
          <w:rFonts w:ascii="Arial" w:hAnsi="Arial" w:cs="Arial"/>
          <w:sz w:val="18"/>
          <w:szCs w:val="18"/>
        </w:rPr>
        <w:t>la M. en A.P. Beatriz Elizabeth Rivera de Loera</w:t>
      </w:r>
      <w:r w:rsidR="00B2717C" w:rsidRPr="00BE7819">
        <w:rPr>
          <w:rFonts w:ascii="Arial" w:hAnsi="Arial" w:cs="Arial"/>
          <w:b/>
          <w:sz w:val="18"/>
          <w:szCs w:val="18"/>
        </w:rPr>
        <w:t xml:space="preserve"> </w:t>
      </w:r>
      <w:r w:rsidR="00B2717C" w:rsidRPr="00A2131C">
        <w:rPr>
          <w:rFonts w:ascii="Arial" w:hAnsi="Arial" w:cs="Arial"/>
          <w:sz w:val="18"/>
          <w:szCs w:val="18"/>
        </w:rPr>
        <w:t>y la</w:t>
      </w:r>
      <w:r w:rsidR="00B2717C" w:rsidRPr="000F4AE4">
        <w:rPr>
          <w:rFonts w:ascii="Arial" w:hAnsi="Arial" w:cs="Arial"/>
          <w:b/>
          <w:sz w:val="18"/>
          <w:szCs w:val="18"/>
        </w:rPr>
        <w:t xml:space="preserve"> Encargada de Licitaciones, </w:t>
      </w:r>
      <w:r w:rsidR="00A10F90" w:rsidRPr="00A10F90">
        <w:rPr>
          <w:rFonts w:ascii="Arial" w:hAnsi="Arial" w:cs="Arial"/>
          <w:sz w:val="18"/>
          <w:szCs w:val="18"/>
        </w:rPr>
        <w:t>Lic.</w:t>
      </w:r>
      <w:r w:rsidR="00B2717C" w:rsidRPr="00A10F90">
        <w:rPr>
          <w:rFonts w:ascii="Arial" w:hAnsi="Arial" w:cs="Arial"/>
          <w:sz w:val="18"/>
          <w:szCs w:val="18"/>
        </w:rPr>
        <w:t xml:space="preserve"> </w:t>
      </w:r>
      <w:r w:rsidR="00A10F90" w:rsidRPr="00A10F90">
        <w:rPr>
          <w:rFonts w:ascii="Arial" w:hAnsi="Arial" w:cs="Arial"/>
          <w:sz w:val="18"/>
          <w:szCs w:val="18"/>
        </w:rPr>
        <w:t xml:space="preserve">Gabriela del </w:t>
      </w:r>
      <w:r w:rsidR="00A10F90" w:rsidRPr="00E14AC8">
        <w:rPr>
          <w:rFonts w:ascii="Arial" w:hAnsi="Arial" w:cs="Arial"/>
          <w:sz w:val="18"/>
          <w:szCs w:val="18"/>
        </w:rPr>
        <w:t>Socorro Muñoz Vera</w:t>
      </w:r>
      <w:r w:rsidR="00B2717C" w:rsidRPr="00E14AC8">
        <w:rPr>
          <w:rFonts w:ascii="Arial" w:hAnsi="Arial" w:cs="Arial"/>
          <w:sz w:val="18"/>
          <w:szCs w:val="18"/>
        </w:rPr>
        <w:t xml:space="preserve">, se </w:t>
      </w:r>
      <w:r w:rsidR="00687245" w:rsidRPr="00E14AC8">
        <w:rPr>
          <w:rFonts w:ascii="Arial" w:hAnsi="Arial" w:cs="Arial"/>
          <w:sz w:val="18"/>
          <w:szCs w:val="18"/>
        </w:rPr>
        <w:t xml:space="preserve">hace constar en el </w:t>
      </w:r>
      <w:r w:rsidR="00687245" w:rsidRPr="00E14AC8">
        <w:rPr>
          <w:rFonts w:ascii="Arial" w:hAnsi="Arial" w:cs="Arial"/>
          <w:b/>
          <w:sz w:val="18"/>
          <w:szCs w:val="18"/>
        </w:rPr>
        <w:t>Anexo “2</w:t>
      </w:r>
      <w:r w:rsidR="00B2717C" w:rsidRPr="00E14AC8">
        <w:rPr>
          <w:rFonts w:ascii="Arial" w:hAnsi="Arial" w:cs="Arial"/>
          <w:b/>
          <w:sz w:val="18"/>
          <w:szCs w:val="18"/>
        </w:rPr>
        <w:t xml:space="preserve">”, </w:t>
      </w:r>
      <w:r w:rsidR="00B2717C" w:rsidRPr="00E14AC8">
        <w:rPr>
          <w:rFonts w:ascii="Arial" w:hAnsi="Arial" w:cs="Arial"/>
          <w:sz w:val="18"/>
          <w:szCs w:val="18"/>
        </w:rPr>
        <w:t>de la presente acta</w:t>
      </w:r>
      <w:r w:rsidR="00687245" w:rsidRPr="00E14AC8">
        <w:rPr>
          <w:rFonts w:ascii="Arial" w:hAnsi="Arial" w:cs="Arial"/>
          <w:sz w:val="18"/>
          <w:szCs w:val="18"/>
        </w:rPr>
        <w:t xml:space="preserve">. </w:t>
      </w:r>
    </w:p>
    <w:p w14:paraId="75DA5BA9" w14:textId="469BAC9E" w:rsidR="003A7A6E" w:rsidRDefault="00937557" w:rsidP="003A7A6E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E14AC8">
        <w:rPr>
          <w:rFonts w:ascii="Arial" w:hAnsi="Arial" w:cs="Arial"/>
          <w:sz w:val="18"/>
          <w:szCs w:val="18"/>
        </w:rPr>
        <w:t>-------------------------------------------------------------------------------</w:t>
      </w:r>
      <w:r w:rsidR="00B67BC8" w:rsidRPr="00E14AC8">
        <w:rPr>
          <w:rFonts w:ascii="Arial" w:hAnsi="Arial" w:cs="Arial"/>
          <w:sz w:val="18"/>
          <w:szCs w:val="18"/>
        </w:rPr>
        <w:t>---------------------</w:t>
      </w:r>
      <w:r w:rsidR="00D5494D" w:rsidRPr="00E14AC8">
        <w:rPr>
          <w:rFonts w:ascii="Arial" w:hAnsi="Arial" w:cs="Arial"/>
          <w:sz w:val="18"/>
          <w:szCs w:val="18"/>
        </w:rPr>
        <w:t>-------------------------------------------------------------------------------------------------</w:t>
      </w:r>
      <w:r w:rsidR="00EA0480" w:rsidRPr="00E14AC8">
        <w:rPr>
          <w:rFonts w:ascii="Arial" w:hAnsi="Arial" w:cs="Arial"/>
          <w:sz w:val="18"/>
          <w:szCs w:val="18"/>
        </w:rPr>
        <w:t>--------------------------------------------------------------</w:t>
      </w:r>
      <w:r w:rsidR="00E14AC8" w:rsidRPr="00E14AC8">
        <w:rPr>
          <w:rFonts w:ascii="Arial" w:hAnsi="Arial" w:cs="Arial"/>
          <w:sz w:val="18"/>
          <w:szCs w:val="18"/>
        </w:rPr>
        <w:t>--------------------------------</w:t>
      </w:r>
      <w:r w:rsidR="00EA0480" w:rsidRPr="00E14AC8">
        <w:rPr>
          <w:rFonts w:ascii="Arial" w:hAnsi="Arial" w:cs="Arial"/>
          <w:sz w:val="18"/>
          <w:szCs w:val="18"/>
        </w:rPr>
        <w:t>-</w:t>
      </w:r>
    </w:p>
    <w:p w14:paraId="615EA3AC" w14:textId="02C11A8A" w:rsidR="003C256B" w:rsidRDefault="00A31430" w:rsidP="00BE781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3E788A">
        <w:rPr>
          <w:rFonts w:ascii="Arial" w:hAnsi="Arial" w:cs="Arial"/>
          <w:sz w:val="18"/>
          <w:szCs w:val="18"/>
        </w:rPr>
        <w:t>---------</w:t>
      </w:r>
      <w:r w:rsidR="00805502" w:rsidRPr="003E788A">
        <w:rPr>
          <w:rFonts w:ascii="Arial" w:hAnsi="Arial" w:cs="Arial"/>
          <w:sz w:val="18"/>
          <w:szCs w:val="18"/>
        </w:rPr>
        <w:t>------------------</w:t>
      </w:r>
      <w:r w:rsidR="007E0989" w:rsidRPr="003E788A">
        <w:rPr>
          <w:rFonts w:ascii="Arial" w:hAnsi="Arial" w:cs="Arial"/>
          <w:sz w:val="18"/>
          <w:szCs w:val="18"/>
        </w:rPr>
        <w:t>---------------------</w:t>
      </w:r>
      <w:r w:rsidR="0072767A" w:rsidRPr="003E788A">
        <w:rPr>
          <w:rFonts w:ascii="Arial" w:hAnsi="Arial" w:cs="Arial"/>
          <w:sz w:val="18"/>
          <w:szCs w:val="18"/>
        </w:rPr>
        <w:t>--------------</w:t>
      </w:r>
      <w:r w:rsidR="007E0989" w:rsidRPr="003E788A">
        <w:rPr>
          <w:rFonts w:ascii="Arial" w:hAnsi="Arial" w:cs="Arial"/>
          <w:b/>
          <w:sz w:val="18"/>
          <w:szCs w:val="18"/>
        </w:rPr>
        <w:t>ANTECEDENTES</w:t>
      </w:r>
      <w:r w:rsidRPr="003E788A">
        <w:rPr>
          <w:rFonts w:ascii="Arial" w:hAnsi="Arial" w:cs="Arial"/>
          <w:sz w:val="18"/>
          <w:szCs w:val="18"/>
        </w:rPr>
        <w:t>---------------------------------------------------</w:t>
      </w:r>
      <w:r w:rsidR="0044641D" w:rsidRPr="003E788A">
        <w:rPr>
          <w:rFonts w:ascii="Arial" w:hAnsi="Arial" w:cs="Arial"/>
          <w:sz w:val="18"/>
          <w:szCs w:val="18"/>
        </w:rPr>
        <w:t>-------</w:t>
      </w:r>
      <w:r w:rsidR="00F824C0">
        <w:rPr>
          <w:rFonts w:ascii="Arial" w:hAnsi="Arial" w:cs="Arial"/>
          <w:sz w:val="18"/>
          <w:szCs w:val="18"/>
        </w:rPr>
        <w:t>--</w:t>
      </w:r>
    </w:p>
    <w:p w14:paraId="7B7C2773" w14:textId="3A3BC3FC" w:rsidR="003C256B" w:rsidRDefault="003C256B" w:rsidP="003C256B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3E788A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6B1422E6" w14:textId="66A5A372" w:rsidR="00BE7819" w:rsidRPr="003E788A" w:rsidRDefault="00C447C1" w:rsidP="00BE781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3E788A">
        <w:rPr>
          <w:rFonts w:ascii="Arial" w:hAnsi="Arial" w:cs="Arial"/>
          <w:sz w:val="18"/>
          <w:szCs w:val="18"/>
        </w:rPr>
        <w:t xml:space="preserve">-------------------------------------------------------------------------------------------------------------------------------------------------- </w:t>
      </w:r>
    </w:p>
    <w:p w14:paraId="7684AD5A" w14:textId="04FCF9B2" w:rsidR="00BE7819" w:rsidRPr="00A10F90" w:rsidRDefault="00BE7819" w:rsidP="00BE7819">
      <w:pPr>
        <w:tabs>
          <w:tab w:val="left" w:pos="7260"/>
        </w:tabs>
        <w:jc w:val="both"/>
        <w:rPr>
          <w:rFonts w:ascii="Arial" w:hAnsi="Arial" w:cs="Arial"/>
          <w:b/>
          <w:sz w:val="16"/>
          <w:szCs w:val="16"/>
          <w:highlight w:val="yellow"/>
          <w:lang w:val="es-MX"/>
        </w:rPr>
      </w:pPr>
      <w:r w:rsidRPr="003E788A">
        <w:rPr>
          <w:rFonts w:ascii="Arial" w:hAnsi="Arial" w:cs="Arial"/>
          <w:sz w:val="18"/>
          <w:szCs w:val="18"/>
          <w:lang w:val="es-MX"/>
        </w:rPr>
        <w:t>1.</w:t>
      </w:r>
      <w:r w:rsidRPr="003E788A">
        <w:rPr>
          <w:rFonts w:ascii="Arial" w:hAnsi="Arial" w:cs="Arial"/>
          <w:sz w:val="18"/>
          <w:szCs w:val="18"/>
        </w:rPr>
        <w:t xml:space="preserve"> La Publicación de la Convocatoria se realizó el día </w:t>
      </w:r>
      <w:r w:rsidR="00265642" w:rsidRPr="00265642">
        <w:rPr>
          <w:rFonts w:ascii="Arial" w:hAnsi="Arial" w:cs="Arial"/>
          <w:b/>
          <w:sz w:val="18"/>
          <w:szCs w:val="18"/>
        </w:rPr>
        <w:t>1</w:t>
      </w:r>
      <w:r w:rsidR="0085325A">
        <w:rPr>
          <w:rFonts w:ascii="Arial" w:hAnsi="Arial" w:cs="Arial"/>
          <w:b/>
          <w:sz w:val="18"/>
          <w:szCs w:val="18"/>
        </w:rPr>
        <w:t>4</w:t>
      </w:r>
      <w:r w:rsidR="00265642" w:rsidRPr="00265642">
        <w:rPr>
          <w:rFonts w:ascii="Arial" w:hAnsi="Arial" w:cs="Arial"/>
          <w:b/>
          <w:sz w:val="18"/>
          <w:szCs w:val="18"/>
        </w:rPr>
        <w:t xml:space="preserve"> de </w:t>
      </w:r>
      <w:r w:rsidR="0085325A">
        <w:rPr>
          <w:rFonts w:ascii="Arial" w:hAnsi="Arial" w:cs="Arial"/>
          <w:b/>
          <w:sz w:val="18"/>
          <w:szCs w:val="18"/>
        </w:rPr>
        <w:t>octubre</w:t>
      </w:r>
      <w:r w:rsidR="00265642" w:rsidRPr="00265642">
        <w:rPr>
          <w:rFonts w:ascii="Arial" w:hAnsi="Arial" w:cs="Arial"/>
          <w:b/>
          <w:sz w:val="18"/>
          <w:szCs w:val="18"/>
        </w:rPr>
        <w:t xml:space="preserve"> </w:t>
      </w:r>
      <w:r w:rsidR="00B84669" w:rsidRPr="00B84669">
        <w:rPr>
          <w:rFonts w:ascii="Arial" w:hAnsi="Arial" w:cs="Arial"/>
          <w:b/>
          <w:sz w:val="18"/>
          <w:szCs w:val="18"/>
        </w:rPr>
        <w:t>de 2024</w:t>
      </w:r>
      <w:r w:rsidRPr="003E788A">
        <w:rPr>
          <w:rFonts w:ascii="Arial" w:hAnsi="Arial" w:cs="Arial"/>
          <w:b/>
          <w:sz w:val="18"/>
          <w:szCs w:val="18"/>
        </w:rPr>
        <w:t xml:space="preserve">, </w:t>
      </w:r>
      <w:r w:rsidRPr="003E788A">
        <w:rPr>
          <w:rFonts w:ascii="Arial" w:hAnsi="Arial" w:cs="Arial"/>
          <w:sz w:val="18"/>
          <w:szCs w:val="18"/>
        </w:rPr>
        <w:t xml:space="preserve">a través de periódico de circulación local, estando a disposición en la dirección electrónica: </w:t>
      </w:r>
      <w:hyperlink r:id="rId9" w:history="1">
        <w:r w:rsidRPr="003E788A">
          <w:rPr>
            <w:rStyle w:val="Hipervnculo"/>
            <w:rFonts w:ascii="Arial" w:hAnsi="Arial" w:cs="Arial"/>
            <w:sz w:val="18"/>
            <w:szCs w:val="18"/>
          </w:rPr>
          <w:t>http://www.uaa.mx/transparencia/</w:t>
        </w:r>
      </w:hyperlink>
      <w:r w:rsidRPr="003E788A">
        <w:rPr>
          <w:rFonts w:ascii="Arial" w:hAnsi="Arial" w:cs="Arial"/>
          <w:sz w:val="18"/>
          <w:szCs w:val="18"/>
        </w:rPr>
        <w:t xml:space="preserve"> , así como en el Departamento de Compras de la Dirección General de Finanzas, Ciudad Universitaria.--------------------------------</w:t>
      </w:r>
      <w:r w:rsidR="00B84669">
        <w:rPr>
          <w:rFonts w:ascii="Arial" w:hAnsi="Arial" w:cs="Arial"/>
          <w:sz w:val="18"/>
          <w:szCs w:val="18"/>
        </w:rPr>
        <w:t xml:space="preserve"> </w:t>
      </w:r>
      <w:r w:rsidRPr="0045088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497A2C66" w14:textId="09FA8680" w:rsidR="00BE7819" w:rsidRPr="004C5D14" w:rsidRDefault="003C256B" w:rsidP="00265642">
      <w:pPr>
        <w:tabs>
          <w:tab w:val="left" w:pos="7260"/>
        </w:tabs>
        <w:jc w:val="both"/>
        <w:rPr>
          <w:rFonts w:ascii="Arial" w:hAnsi="Arial" w:cs="Arial"/>
          <w:sz w:val="16"/>
          <w:szCs w:val="16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2</w:t>
      </w:r>
      <w:r w:rsidR="00BE7819" w:rsidRPr="00A2131C">
        <w:rPr>
          <w:rFonts w:ascii="Arial" w:hAnsi="Arial" w:cs="Arial"/>
          <w:sz w:val="18"/>
          <w:szCs w:val="18"/>
          <w:lang w:val="es-MX"/>
        </w:rPr>
        <w:t xml:space="preserve">. </w:t>
      </w:r>
      <w:r w:rsidR="00BE7819" w:rsidRPr="00A2131C">
        <w:rPr>
          <w:rFonts w:ascii="Arial" w:hAnsi="Arial" w:cs="Arial"/>
          <w:sz w:val="18"/>
          <w:szCs w:val="18"/>
        </w:rPr>
        <w:t xml:space="preserve">El día </w:t>
      </w:r>
      <w:r w:rsidR="0085325A">
        <w:rPr>
          <w:rFonts w:ascii="Arial" w:hAnsi="Arial" w:cs="Arial"/>
          <w:b/>
          <w:sz w:val="18"/>
          <w:szCs w:val="18"/>
        </w:rPr>
        <w:t>17</w:t>
      </w:r>
      <w:r w:rsidR="00265642" w:rsidRPr="00265642">
        <w:rPr>
          <w:rFonts w:ascii="Arial" w:hAnsi="Arial" w:cs="Arial"/>
          <w:b/>
          <w:sz w:val="18"/>
          <w:szCs w:val="18"/>
        </w:rPr>
        <w:t xml:space="preserve"> de</w:t>
      </w:r>
      <w:r w:rsidR="0085325A">
        <w:rPr>
          <w:rFonts w:ascii="Arial" w:hAnsi="Arial" w:cs="Arial"/>
          <w:b/>
          <w:sz w:val="18"/>
          <w:szCs w:val="18"/>
        </w:rPr>
        <w:t xml:space="preserve"> octubre</w:t>
      </w:r>
      <w:r w:rsidR="00265642" w:rsidRPr="00265642">
        <w:rPr>
          <w:rFonts w:ascii="Arial" w:hAnsi="Arial" w:cs="Arial"/>
          <w:b/>
          <w:sz w:val="18"/>
          <w:szCs w:val="18"/>
        </w:rPr>
        <w:t xml:space="preserve"> </w:t>
      </w:r>
      <w:r w:rsidR="00B84669" w:rsidRPr="00B84669">
        <w:rPr>
          <w:rFonts w:ascii="Arial" w:hAnsi="Arial" w:cs="Arial"/>
          <w:b/>
          <w:sz w:val="18"/>
          <w:szCs w:val="18"/>
        </w:rPr>
        <w:t>de 2024</w:t>
      </w:r>
      <w:r w:rsidR="00BE7819" w:rsidRPr="00A2131C">
        <w:rPr>
          <w:rFonts w:ascii="Arial" w:hAnsi="Arial" w:cs="Arial"/>
          <w:b/>
          <w:sz w:val="18"/>
          <w:szCs w:val="18"/>
        </w:rPr>
        <w:t xml:space="preserve">, </w:t>
      </w:r>
      <w:r w:rsidR="00BE7819" w:rsidRPr="00A2131C">
        <w:rPr>
          <w:rFonts w:ascii="Arial" w:hAnsi="Arial" w:cs="Arial"/>
          <w:sz w:val="18"/>
          <w:szCs w:val="18"/>
        </w:rPr>
        <w:t>a las 1</w:t>
      </w:r>
      <w:r w:rsidR="0085325A">
        <w:rPr>
          <w:rFonts w:ascii="Arial" w:hAnsi="Arial" w:cs="Arial"/>
          <w:sz w:val="18"/>
          <w:szCs w:val="18"/>
        </w:rPr>
        <w:t>0</w:t>
      </w:r>
      <w:r w:rsidR="00B84669">
        <w:rPr>
          <w:rFonts w:ascii="Arial" w:hAnsi="Arial" w:cs="Arial"/>
          <w:sz w:val="18"/>
          <w:szCs w:val="18"/>
        </w:rPr>
        <w:t xml:space="preserve">:00 </w:t>
      </w:r>
      <w:proofErr w:type="spellStart"/>
      <w:r w:rsidR="00B84669">
        <w:rPr>
          <w:rFonts w:ascii="Arial" w:hAnsi="Arial" w:cs="Arial"/>
          <w:sz w:val="18"/>
          <w:szCs w:val="18"/>
        </w:rPr>
        <w:t>hrs</w:t>
      </w:r>
      <w:proofErr w:type="spellEnd"/>
      <w:r w:rsidR="00BE7819" w:rsidRPr="00A2131C">
        <w:rPr>
          <w:rFonts w:ascii="Arial" w:hAnsi="Arial" w:cs="Arial"/>
          <w:sz w:val="18"/>
          <w:szCs w:val="18"/>
        </w:rPr>
        <w:t xml:space="preserve">, </w:t>
      </w:r>
      <w:r w:rsidR="00A2131C" w:rsidRPr="00A2131C">
        <w:rPr>
          <w:rFonts w:ascii="Arial" w:hAnsi="Arial" w:cs="Arial"/>
          <w:sz w:val="18"/>
          <w:szCs w:val="18"/>
        </w:rPr>
        <w:t xml:space="preserve">se realizó la Junta de Aclaraciones, </w:t>
      </w:r>
      <w:r w:rsidR="00D003EE">
        <w:rPr>
          <w:rFonts w:ascii="Arial" w:hAnsi="Arial" w:cs="Arial"/>
          <w:sz w:val="18"/>
          <w:szCs w:val="18"/>
          <w:lang w:val="es-MX"/>
        </w:rPr>
        <w:t xml:space="preserve">en la cual se no recibieron </w:t>
      </w:r>
      <w:r w:rsidR="00D003EE">
        <w:rPr>
          <w:rFonts w:ascii="Arial" w:hAnsi="Arial" w:cs="Arial"/>
          <w:sz w:val="17"/>
          <w:szCs w:val="17"/>
          <w:lang w:val="es-MX"/>
        </w:rPr>
        <w:t>solicitudes de aclaración y manifiesto de interés a la convocatoria por parte de licitantes</w:t>
      </w:r>
      <w:r w:rsidR="00D003EE">
        <w:rPr>
          <w:rFonts w:ascii="Arial" w:hAnsi="Arial" w:cs="Arial"/>
          <w:sz w:val="18"/>
          <w:szCs w:val="18"/>
          <w:lang w:val="es-MX"/>
        </w:rPr>
        <w:t xml:space="preserve">, así mismo se hizo constar que, por parte de la convocante no se realizaron aclaraciones </w:t>
      </w:r>
      <w:r w:rsidR="00BE7819" w:rsidRPr="00A2131C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</w:t>
      </w:r>
      <w:r w:rsidR="00265642">
        <w:rPr>
          <w:rFonts w:ascii="Arial" w:hAnsi="Arial" w:cs="Arial"/>
          <w:sz w:val="18"/>
          <w:szCs w:val="18"/>
        </w:rPr>
        <w:t>--------------------------------------------------------------</w:t>
      </w:r>
    </w:p>
    <w:p w14:paraId="35033720" w14:textId="32B4A6D8" w:rsidR="00EF4299" w:rsidRDefault="003C256B" w:rsidP="00C447C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</w:t>
      </w:r>
      <w:r w:rsidR="004C5D14">
        <w:rPr>
          <w:rFonts w:ascii="Arial" w:hAnsi="Arial" w:cs="Arial"/>
          <w:color w:val="000000"/>
          <w:sz w:val="18"/>
          <w:szCs w:val="18"/>
        </w:rPr>
        <w:t xml:space="preserve">. </w:t>
      </w:r>
      <w:r w:rsidR="00A31430" w:rsidRPr="00CF0042">
        <w:rPr>
          <w:rFonts w:ascii="Arial" w:hAnsi="Arial" w:cs="Arial"/>
          <w:color w:val="000000"/>
          <w:sz w:val="18"/>
          <w:szCs w:val="18"/>
        </w:rPr>
        <w:t xml:space="preserve">De conformidad al calendario de las bases de esta </w:t>
      </w:r>
      <w:r w:rsidR="00AA788A">
        <w:rPr>
          <w:rFonts w:ascii="Arial" w:hAnsi="Arial" w:cs="Arial"/>
          <w:color w:val="000000"/>
          <w:sz w:val="18"/>
          <w:szCs w:val="18"/>
        </w:rPr>
        <w:t>licitación</w:t>
      </w:r>
      <w:r w:rsidR="00A31430">
        <w:rPr>
          <w:rFonts w:ascii="Arial" w:hAnsi="Arial" w:cs="Arial"/>
          <w:color w:val="000000"/>
          <w:sz w:val="18"/>
          <w:szCs w:val="18"/>
        </w:rPr>
        <w:t xml:space="preserve"> la convocante</w:t>
      </w:r>
      <w:r w:rsidR="00AA788A">
        <w:rPr>
          <w:rFonts w:ascii="Arial" w:hAnsi="Arial" w:cs="Arial"/>
          <w:color w:val="000000"/>
          <w:sz w:val="18"/>
          <w:szCs w:val="18"/>
        </w:rPr>
        <w:t xml:space="preserve"> </w:t>
      </w:r>
      <w:r w:rsidR="00EF5071">
        <w:rPr>
          <w:rFonts w:ascii="Arial" w:hAnsi="Arial" w:cs="Arial"/>
          <w:sz w:val="18"/>
          <w:szCs w:val="18"/>
        </w:rPr>
        <w:t>celebró</w:t>
      </w:r>
      <w:r w:rsidR="00A31430" w:rsidRPr="00CF0042">
        <w:rPr>
          <w:rFonts w:ascii="Arial" w:hAnsi="Arial" w:cs="Arial"/>
          <w:color w:val="000000"/>
          <w:sz w:val="18"/>
          <w:szCs w:val="18"/>
        </w:rPr>
        <w:t xml:space="preserve"> el día </w:t>
      </w:r>
      <w:r w:rsidR="008F0AC0" w:rsidRPr="008F0AC0">
        <w:rPr>
          <w:rFonts w:ascii="Arial" w:hAnsi="Arial" w:cs="Arial"/>
          <w:b/>
          <w:sz w:val="18"/>
          <w:szCs w:val="18"/>
        </w:rPr>
        <w:t>2</w:t>
      </w:r>
      <w:r w:rsidR="00D003EE">
        <w:rPr>
          <w:rFonts w:ascii="Arial" w:hAnsi="Arial" w:cs="Arial"/>
          <w:b/>
          <w:sz w:val="18"/>
          <w:szCs w:val="18"/>
        </w:rPr>
        <w:t>4</w:t>
      </w:r>
      <w:r w:rsidR="008F0AC0" w:rsidRPr="008F0AC0">
        <w:rPr>
          <w:rFonts w:ascii="Arial" w:hAnsi="Arial" w:cs="Arial"/>
          <w:b/>
          <w:sz w:val="18"/>
          <w:szCs w:val="18"/>
        </w:rPr>
        <w:t xml:space="preserve"> de </w:t>
      </w:r>
      <w:r w:rsidR="00D003EE">
        <w:rPr>
          <w:rFonts w:ascii="Arial" w:hAnsi="Arial" w:cs="Arial"/>
          <w:b/>
          <w:sz w:val="18"/>
          <w:szCs w:val="18"/>
        </w:rPr>
        <w:t>octubre</w:t>
      </w:r>
      <w:r w:rsidR="008F0AC0" w:rsidRPr="008F0AC0">
        <w:rPr>
          <w:rFonts w:ascii="Arial" w:hAnsi="Arial" w:cs="Arial"/>
          <w:b/>
          <w:sz w:val="18"/>
          <w:szCs w:val="18"/>
        </w:rPr>
        <w:t xml:space="preserve"> </w:t>
      </w:r>
      <w:r w:rsidRPr="003C256B">
        <w:rPr>
          <w:rFonts w:ascii="Arial" w:hAnsi="Arial" w:cs="Arial"/>
          <w:b/>
          <w:sz w:val="18"/>
          <w:szCs w:val="18"/>
        </w:rPr>
        <w:t>de 2024</w:t>
      </w:r>
      <w:r w:rsidR="00A31430" w:rsidRPr="00325DE9">
        <w:rPr>
          <w:rFonts w:ascii="Arial" w:hAnsi="Arial" w:cs="Arial"/>
          <w:sz w:val="18"/>
          <w:szCs w:val="18"/>
        </w:rPr>
        <w:t xml:space="preserve"> a las </w:t>
      </w:r>
      <w:r w:rsidR="00B530B9" w:rsidRPr="00325DE9">
        <w:rPr>
          <w:rFonts w:ascii="Arial" w:hAnsi="Arial" w:cs="Arial"/>
          <w:b/>
          <w:sz w:val="18"/>
          <w:szCs w:val="18"/>
        </w:rPr>
        <w:t>1</w:t>
      </w:r>
      <w:r w:rsidR="00D003EE">
        <w:rPr>
          <w:rFonts w:ascii="Arial" w:hAnsi="Arial" w:cs="Arial"/>
          <w:b/>
          <w:sz w:val="18"/>
          <w:szCs w:val="18"/>
        </w:rPr>
        <w:t>0</w:t>
      </w:r>
      <w:r w:rsidR="00A31430" w:rsidRPr="00325DE9">
        <w:rPr>
          <w:rFonts w:ascii="Arial" w:hAnsi="Arial" w:cs="Arial"/>
          <w:b/>
          <w:sz w:val="18"/>
          <w:szCs w:val="18"/>
        </w:rPr>
        <w:t>:00 (</w:t>
      </w:r>
      <w:r w:rsidR="00D003EE">
        <w:rPr>
          <w:rFonts w:ascii="Arial" w:hAnsi="Arial" w:cs="Arial"/>
          <w:b/>
          <w:sz w:val="18"/>
          <w:szCs w:val="18"/>
        </w:rPr>
        <w:t>diez</w:t>
      </w:r>
      <w:r w:rsidR="00A31430" w:rsidRPr="00325DE9">
        <w:rPr>
          <w:rFonts w:ascii="Arial" w:hAnsi="Arial" w:cs="Arial"/>
          <w:b/>
          <w:sz w:val="18"/>
          <w:szCs w:val="18"/>
        </w:rPr>
        <w:t>)</w:t>
      </w:r>
      <w:r w:rsidR="00A31430" w:rsidRPr="00325DE9">
        <w:rPr>
          <w:rFonts w:ascii="Arial" w:hAnsi="Arial" w:cs="Arial"/>
          <w:sz w:val="18"/>
          <w:szCs w:val="18"/>
        </w:rPr>
        <w:t xml:space="preserve"> horas,</w:t>
      </w:r>
      <w:r w:rsidR="009606F0" w:rsidRPr="00325DE9">
        <w:rPr>
          <w:rFonts w:ascii="Arial" w:hAnsi="Arial" w:cs="Arial"/>
          <w:sz w:val="18"/>
          <w:szCs w:val="18"/>
        </w:rPr>
        <w:t xml:space="preserve"> el Acto de Presentación y Apertura de Propuestas, realizando </w:t>
      </w:r>
      <w:r w:rsidR="00B45AE0" w:rsidRPr="00325DE9">
        <w:rPr>
          <w:rFonts w:ascii="Arial" w:hAnsi="Arial" w:cs="Arial"/>
          <w:color w:val="000000"/>
          <w:sz w:val="18"/>
          <w:szCs w:val="18"/>
        </w:rPr>
        <w:t xml:space="preserve">la inscripción de </w:t>
      </w:r>
      <w:r w:rsidR="00F90DEF" w:rsidRPr="00DB74BC">
        <w:rPr>
          <w:rFonts w:ascii="Arial" w:hAnsi="Arial" w:cs="Arial"/>
          <w:b/>
          <w:sz w:val="18"/>
          <w:szCs w:val="18"/>
        </w:rPr>
        <w:t>0</w:t>
      </w:r>
      <w:r w:rsidR="00D003EE">
        <w:rPr>
          <w:rFonts w:ascii="Arial" w:hAnsi="Arial" w:cs="Arial"/>
          <w:b/>
          <w:sz w:val="18"/>
          <w:szCs w:val="18"/>
        </w:rPr>
        <w:t>1</w:t>
      </w:r>
      <w:r w:rsidR="00F90DEF" w:rsidRPr="00DB74BC">
        <w:rPr>
          <w:rFonts w:ascii="Arial" w:hAnsi="Arial" w:cs="Arial"/>
          <w:b/>
          <w:sz w:val="18"/>
          <w:szCs w:val="18"/>
        </w:rPr>
        <w:t xml:space="preserve"> (</w:t>
      </w:r>
      <w:r w:rsidR="00D003EE">
        <w:rPr>
          <w:rFonts w:ascii="Arial" w:hAnsi="Arial" w:cs="Arial"/>
          <w:b/>
          <w:sz w:val="18"/>
          <w:szCs w:val="18"/>
        </w:rPr>
        <w:t>una</w:t>
      </w:r>
      <w:r w:rsidR="00F90DEF" w:rsidRPr="00DB74BC">
        <w:rPr>
          <w:rFonts w:ascii="Arial" w:hAnsi="Arial" w:cs="Arial"/>
          <w:b/>
          <w:sz w:val="18"/>
          <w:szCs w:val="18"/>
        </w:rPr>
        <w:t xml:space="preserve">) </w:t>
      </w:r>
      <w:r w:rsidR="00A31430" w:rsidRPr="00DB74BC">
        <w:rPr>
          <w:rFonts w:ascii="Arial" w:hAnsi="Arial" w:cs="Arial"/>
          <w:b/>
          <w:sz w:val="18"/>
          <w:szCs w:val="18"/>
        </w:rPr>
        <w:t>propuesta</w:t>
      </w:r>
      <w:r w:rsidR="009606F0" w:rsidRPr="00DB74BC">
        <w:rPr>
          <w:rFonts w:ascii="Arial" w:hAnsi="Arial" w:cs="Arial"/>
          <w:sz w:val="18"/>
          <w:szCs w:val="18"/>
        </w:rPr>
        <w:t xml:space="preserve">, </w:t>
      </w:r>
      <w:r w:rsidR="00B45AE0" w:rsidRPr="00DB74BC">
        <w:rPr>
          <w:rFonts w:ascii="Arial" w:hAnsi="Arial" w:cs="Arial"/>
          <w:color w:val="000000"/>
          <w:sz w:val="18"/>
          <w:szCs w:val="18"/>
        </w:rPr>
        <w:t>presentada</w:t>
      </w:r>
      <w:r w:rsidR="00B45AE0">
        <w:rPr>
          <w:rFonts w:ascii="Arial" w:hAnsi="Arial" w:cs="Arial"/>
          <w:color w:val="000000"/>
          <w:sz w:val="18"/>
          <w:szCs w:val="18"/>
        </w:rPr>
        <w:t xml:space="preserve"> </w:t>
      </w:r>
      <w:r w:rsidR="00A31430" w:rsidRPr="00FE4064">
        <w:rPr>
          <w:rFonts w:ascii="Arial" w:hAnsi="Arial" w:cs="Arial"/>
          <w:color w:val="000000"/>
          <w:sz w:val="18"/>
          <w:szCs w:val="18"/>
        </w:rPr>
        <w:t xml:space="preserve">en </w:t>
      </w:r>
      <w:r w:rsidR="00A668B7" w:rsidRPr="00FE4064">
        <w:rPr>
          <w:rFonts w:ascii="Arial" w:hAnsi="Arial" w:cs="Arial"/>
          <w:color w:val="000000"/>
          <w:sz w:val="18"/>
          <w:szCs w:val="18"/>
        </w:rPr>
        <w:t xml:space="preserve">tiempo </w:t>
      </w:r>
      <w:r w:rsidR="00A668B7">
        <w:rPr>
          <w:rFonts w:ascii="Arial" w:hAnsi="Arial" w:cs="Arial"/>
          <w:color w:val="000000"/>
          <w:sz w:val="18"/>
          <w:szCs w:val="18"/>
        </w:rPr>
        <w:t xml:space="preserve">y </w:t>
      </w:r>
      <w:r w:rsidR="00A31430" w:rsidRPr="00FE4064">
        <w:rPr>
          <w:rFonts w:ascii="Arial" w:hAnsi="Arial" w:cs="Arial"/>
          <w:color w:val="000000"/>
          <w:sz w:val="18"/>
          <w:szCs w:val="18"/>
        </w:rPr>
        <w:t xml:space="preserve">forma por </w:t>
      </w:r>
      <w:r w:rsidR="00D003EE">
        <w:rPr>
          <w:rFonts w:ascii="Arial" w:hAnsi="Arial" w:cs="Arial"/>
          <w:color w:val="000000"/>
          <w:sz w:val="18"/>
          <w:szCs w:val="18"/>
        </w:rPr>
        <w:t>el</w:t>
      </w:r>
      <w:r w:rsidR="00A31430" w:rsidRPr="00FE4064">
        <w:rPr>
          <w:rFonts w:ascii="Arial" w:hAnsi="Arial" w:cs="Arial"/>
          <w:color w:val="000000"/>
          <w:sz w:val="18"/>
          <w:szCs w:val="18"/>
        </w:rPr>
        <w:t xml:space="preserve"> corre</w:t>
      </w:r>
      <w:r w:rsidR="00A31430">
        <w:rPr>
          <w:rFonts w:ascii="Arial" w:hAnsi="Arial" w:cs="Arial"/>
          <w:color w:val="000000"/>
          <w:sz w:val="18"/>
          <w:szCs w:val="18"/>
        </w:rPr>
        <w:t>spondiente licitante, siendo</w:t>
      </w:r>
      <w:r w:rsidR="00A31430" w:rsidRPr="00FE4064">
        <w:rPr>
          <w:rFonts w:ascii="Arial" w:hAnsi="Arial" w:cs="Arial"/>
          <w:color w:val="000000"/>
          <w:sz w:val="18"/>
          <w:szCs w:val="18"/>
        </w:rPr>
        <w:t>:</w:t>
      </w:r>
      <w:r w:rsidR="00EF4299">
        <w:rPr>
          <w:rFonts w:ascii="Arial" w:hAnsi="Arial" w:cs="Arial"/>
          <w:color w:val="000000"/>
          <w:sz w:val="18"/>
          <w:szCs w:val="18"/>
        </w:rPr>
        <w:t xml:space="preserve"> ---------------</w:t>
      </w:r>
      <w:r w:rsidR="00D003EE">
        <w:rPr>
          <w:rFonts w:ascii="Arial" w:hAnsi="Arial" w:cs="Arial"/>
          <w:color w:val="000000"/>
          <w:sz w:val="18"/>
          <w:szCs w:val="18"/>
        </w:rPr>
        <w:t>--------</w:t>
      </w:r>
    </w:p>
    <w:p w14:paraId="4C586A03" w14:textId="42266889" w:rsidR="00A31430" w:rsidRDefault="00A31430" w:rsidP="00C447C1">
      <w:pPr>
        <w:pStyle w:val="Sangradetextonormal"/>
        <w:ind w:left="0" w:right="48"/>
        <w:jc w:val="both"/>
        <w:rPr>
          <w:rFonts w:ascii="Arial" w:hAnsi="Arial" w:cs="Arial"/>
        </w:rPr>
      </w:pPr>
      <w:r w:rsidRPr="003D273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</w:t>
      </w:r>
      <w:r w:rsidR="00A668B7">
        <w:rPr>
          <w:rFonts w:ascii="Arial" w:hAnsi="Arial" w:cs="Arial"/>
          <w:sz w:val="18"/>
          <w:szCs w:val="18"/>
        </w:rPr>
        <w:t>-------------</w:t>
      </w:r>
      <w:r w:rsidR="00EF4299">
        <w:rPr>
          <w:rFonts w:ascii="Arial" w:hAnsi="Arial" w:cs="Arial"/>
          <w:sz w:val="18"/>
          <w:szCs w:val="18"/>
        </w:rPr>
        <w:t>--</w:t>
      </w:r>
    </w:p>
    <w:tbl>
      <w:tblPr>
        <w:tblW w:w="4973" w:type="pct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0"/>
        <w:gridCol w:w="8090"/>
      </w:tblGrid>
      <w:tr w:rsidR="008F0AC0" w:rsidRPr="00605679" w14:paraId="386C6724" w14:textId="77777777" w:rsidTr="008F098C">
        <w:trPr>
          <w:trHeight w:val="293"/>
        </w:trPr>
        <w:tc>
          <w:tcPr>
            <w:tcW w:w="393" w:type="pct"/>
            <w:shd w:val="clear" w:color="auto" w:fill="D9D9D9"/>
            <w:noWrap/>
            <w:hideMark/>
          </w:tcPr>
          <w:p w14:paraId="7C64F432" w14:textId="77777777" w:rsidR="008F0AC0" w:rsidRPr="004C0485" w:rsidRDefault="008F0AC0" w:rsidP="008F09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607" w:type="pct"/>
            <w:shd w:val="clear" w:color="auto" w:fill="D9D9D9"/>
            <w:noWrap/>
            <w:vAlign w:val="center"/>
            <w:hideMark/>
          </w:tcPr>
          <w:p w14:paraId="47F90CC9" w14:textId="77777777" w:rsidR="008F0AC0" w:rsidRPr="00605679" w:rsidRDefault="008F0AC0" w:rsidP="008F09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C0485">
              <w:rPr>
                <w:rFonts w:ascii="Arial" w:hAnsi="Arial" w:cs="Arial"/>
                <w:b/>
                <w:sz w:val="18"/>
                <w:szCs w:val="18"/>
              </w:rPr>
              <w:t>Licitante</w:t>
            </w:r>
          </w:p>
        </w:tc>
      </w:tr>
      <w:tr w:rsidR="008F0AC0" w:rsidRPr="00605679" w14:paraId="78A7355E" w14:textId="77777777" w:rsidTr="008F098C">
        <w:trPr>
          <w:trHeight w:val="293"/>
        </w:trPr>
        <w:tc>
          <w:tcPr>
            <w:tcW w:w="393" w:type="pct"/>
            <w:noWrap/>
            <w:vAlign w:val="center"/>
            <w:hideMark/>
          </w:tcPr>
          <w:p w14:paraId="31BDAE0A" w14:textId="77777777" w:rsidR="008F0AC0" w:rsidRPr="00605679" w:rsidRDefault="008F0AC0" w:rsidP="008F098C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607" w:type="pct"/>
            <w:noWrap/>
            <w:vAlign w:val="center"/>
          </w:tcPr>
          <w:p w14:paraId="54CA86EE" w14:textId="1F4EDB8B" w:rsidR="008F0AC0" w:rsidRPr="004C0485" w:rsidRDefault="00D003EE" w:rsidP="008F098C">
            <w:pPr>
              <w:tabs>
                <w:tab w:val="left" w:pos="7260"/>
              </w:tabs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LSR LIBROS SERVICIOS Y REPRESENTACIONES S.A. DE C.V.</w:t>
            </w:r>
          </w:p>
        </w:tc>
      </w:tr>
    </w:tbl>
    <w:p w14:paraId="4433020C" w14:textId="77777777" w:rsidR="00C161FA" w:rsidRPr="003B7915" w:rsidRDefault="00C161FA" w:rsidP="00C161FA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6426ED8C" w14:textId="297F6831" w:rsidR="00C023D7" w:rsidRDefault="00647940" w:rsidP="00C161FA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647940">
        <w:rPr>
          <w:rFonts w:ascii="Arial" w:hAnsi="Arial" w:cs="Arial"/>
          <w:sz w:val="18"/>
          <w:szCs w:val="18"/>
        </w:rPr>
        <w:t xml:space="preserve">Los precios que </w:t>
      </w:r>
      <w:r w:rsidR="00D003EE">
        <w:rPr>
          <w:rFonts w:ascii="Arial" w:hAnsi="Arial" w:cs="Arial"/>
          <w:sz w:val="18"/>
          <w:szCs w:val="18"/>
        </w:rPr>
        <w:t>el</w:t>
      </w:r>
      <w:r w:rsidRPr="00647940">
        <w:rPr>
          <w:rFonts w:ascii="Arial" w:hAnsi="Arial" w:cs="Arial"/>
          <w:sz w:val="18"/>
          <w:szCs w:val="18"/>
        </w:rPr>
        <w:t xml:space="preserve"> licitante ofert</w:t>
      </w:r>
      <w:r w:rsidR="00D003EE">
        <w:rPr>
          <w:rFonts w:ascii="Arial" w:hAnsi="Arial" w:cs="Arial"/>
          <w:sz w:val="18"/>
          <w:szCs w:val="18"/>
        </w:rPr>
        <w:t>ó</w:t>
      </w:r>
      <w:r w:rsidRPr="00647940">
        <w:rPr>
          <w:rFonts w:ascii="Arial" w:hAnsi="Arial" w:cs="Arial"/>
          <w:sz w:val="18"/>
          <w:szCs w:val="18"/>
        </w:rPr>
        <w:t xml:space="preserve"> para las partidas en las que participa, constan en el Anexo “2” del Acta de Presentación y Apertura de Propuestas de fecha </w:t>
      </w:r>
      <w:r w:rsidR="008F0AC0" w:rsidRPr="008F0AC0">
        <w:rPr>
          <w:rFonts w:ascii="Arial" w:hAnsi="Arial" w:cs="Arial"/>
          <w:b/>
          <w:sz w:val="18"/>
          <w:szCs w:val="18"/>
        </w:rPr>
        <w:t>2</w:t>
      </w:r>
      <w:r w:rsidR="00D003EE">
        <w:rPr>
          <w:rFonts w:ascii="Arial" w:hAnsi="Arial" w:cs="Arial"/>
          <w:b/>
          <w:sz w:val="18"/>
          <w:szCs w:val="18"/>
        </w:rPr>
        <w:t>4</w:t>
      </w:r>
      <w:r w:rsidR="008F0AC0" w:rsidRPr="008F0AC0">
        <w:rPr>
          <w:rFonts w:ascii="Arial" w:hAnsi="Arial" w:cs="Arial"/>
          <w:b/>
          <w:sz w:val="18"/>
          <w:szCs w:val="18"/>
        </w:rPr>
        <w:t xml:space="preserve"> de </w:t>
      </w:r>
      <w:r w:rsidR="00D003EE">
        <w:rPr>
          <w:rFonts w:ascii="Arial" w:hAnsi="Arial" w:cs="Arial"/>
          <w:b/>
          <w:sz w:val="18"/>
          <w:szCs w:val="18"/>
        </w:rPr>
        <w:t>octubre</w:t>
      </w:r>
      <w:r w:rsidR="008F0AC0" w:rsidRPr="008F0AC0">
        <w:rPr>
          <w:rFonts w:ascii="Arial" w:hAnsi="Arial" w:cs="Arial"/>
          <w:b/>
          <w:sz w:val="18"/>
          <w:szCs w:val="18"/>
        </w:rPr>
        <w:t xml:space="preserve"> </w:t>
      </w:r>
      <w:r w:rsidRPr="00647940">
        <w:rPr>
          <w:rFonts w:ascii="Arial" w:hAnsi="Arial" w:cs="Arial"/>
          <w:b/>
          <w:sz w:val="18"/>
          <w:szCs w:val="18"/>
        </w:rPr>
        <w:t>de 2024</w:t>
      </w:r>
      <w:r w:rsidR="009606F0">
        <w:rPr>
          <w:rFonts w:ascii="Arial" w:hAnsi="Arial" w:cs="Arial"/>
          <w:sz w:val="18"/>
          <w:szCs w:val="18"/>
        </w:rPr>
        <w:t>:</w:t>
      </w:r>
      <w:r w:rsidR="00C023D7">
        <w:rPr>
          <w:rFonts w:ascii="Arial" w:hAnsi="Arial" w:cs="Arial"/>
          <w:sz w:val="18"/>
          <w:szCs w:val="18"/>
        </w:rPr>
        <w:t xml:space="preserve"> </w:t>
      </w:r>
      <w:r w:rsidR="009F5D7A" w:rsidRPr="004B2426">
        <w:rPr>
          <w:rFonts w:ascii="Arial" w:hAnsi="Arial" w:cs="Arial"/>
          <w:sz w:val="18"/>
          <w:szCs w:val="18"/>
        </w:rPr>
        <w:t>----------------------------------------------</w:t>
      </w:r>
      <w:r w:rsidR="00D003EE">
        <w:rPr>
          <w:rFonts w:ascii="Arial" w:hAnsi="Arial" w:cs="Arial"/>
          <w:sz w:val="18"/>
          <w:szCs w:val="18"/>
        </w:rPr>
        <w:t>--</w:t>
      </w:r>
    </w:p>
    <w:p w14:paraId="73E2673D" w14:textId="2A4A8004" w:rsidR="009F5D7A" w:rsidRDefault="009F5D7A" w:rsidP="00C161FA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4B242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</w:t>
      </w:r>
      <w:r w:rsidR="009606F0">
        <w:rPr>
          <w:rFonts w:ascii="Arial" w:hAnsi="Arial" w:cs="Arial"/>
          <w:sz w:val="18"/>
          <w:szCs w:val="18"/>
        </w:rPr>
        <w:t>------</w:t>
      </w:r>
      <w:r w:rsidRPr="004B2426">
        <w:rPr>
          <w:rFonts w:ascii="Arial" w:hAnsi="Arial" w:cs="Arial"/>
          <w:sz w:val="18"/>
          <w:szCs w:val="18"/>
        </w:rPr>
        <w:t>-----</w:t>
      </w:r>
      <w:r w:rsidR="003640F1">
        <w:rPr>
          <w:rFonts w:ascii="Arial" w:hAnsi="Arial" w:cs="Arial"/>
          <w:sz w:val="18"/>
          <w:szCs w:val="18"/>
        </w:rPr>
        <w:t>------------------------</w:t>
      </w:r>
    </w:p>
    <w:p w14:paraId="4B3F395C" w14:textId="0FDA4D4F" w:rsidR="000B3B03" w:rsidRDefault="00D003EE" w:rsidP="000B3B03">
      <w:pPr>
        <w:pStyle w:val="Sangradetextonormal"/>
        <w:ind w:left="0" w:right="48"/>
        <w:jc w:val="center"/>
        <w:rPr>
          <w:rFonts w:ascii="Arial" w:hAnsi="Arial" w:cs="Arial"/>
          <w:sz w:val="18"/>
          <w:szCs w:val="18"/>
        </w:rPr>
      </w:pPr>
      <w:r w:rsidRPr="00D003EE">
        <w:rPr>
          <w:noProof/>
        </w:rPr>
        <w:drawing>
          <wp:inline distT="0" distB="0" distL="0" distR="0" wp14:anchorId="104CF0A9" wp14:editId="6FD88ED2">
            <wp:extent cx="5609828" cy="6146800"/>
            <wp:effectExtent l="0" t="0" r="0" b="63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746" cy="6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0F67A" w14:textId="466D04AF" w:rsidR="00D003EE" w:rsidRDefault="00D003EE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D003EE">
        <w:rPr>
          <w:noProof/>
        </w:rPr>
        <w:lastRenderedPageBreak/>
        <w:drawing>
          <wp:inline distT="0" distB="0" distL="0" distR="0" wp14:anchorId="184DC0E5" wp14:editId="175A8433">
            <wp:extent cx="5611806" cy="5258747"/>
            <wp:effectExtent l="0" t="0" r="825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67" cy="526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39936" w14:textId="0A3D3D5A" w:rsidR="00D003EE" w:rsidRDefault="00D003EE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D003EE">
        <w:rPr>
          <w:noProof/>
        </w:rPr>
        <w:drawing>
          <wp:inline distT="0" distB="0" distL="0" distR="0" wp14:anchorId="6A8CD447" wp14:editId="45FB0837">
            <wp:extent cx="5611885" cy="1644025"/>
            <wp:effectExtent l="0" t="0" r="825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79" cy="16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BF782" w14:textId="4A931BC1" w:rsidR="00D003EE" w:rsidRDefault="00D003EE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089C99AD" w14:textId="7AC03E29" w:rsidR="00D003EE" w:rsidRDefault="00D003EE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3C1DB390" w14:textId="5C2AE71E" w:rsidR="00D003EE" w:rsidRDefault="00427FEC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427FEC">
        <w:rPr>
          <w:noProof/>
        </w:rPr>
        <w:lastRenderedPageBreak/>
        <w:drawing>
          <wp:inline distT="0" distB="0" distL="0" distR="0" wp14:anchorId="20251322" wp14:editId="30321065">
            <wp:extent cx="5611333" cy="1440298"/>
            <wp:effectExtent l="0" t="0" r="889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660" cy="14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31DCE" w14:textId="23B04F83" w:rsidR="00D003EE" w:rsidRDefault="00427FEC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427FEC">
        <w:rPr>
          <w:noProof/>
        </w:rPr>
        <w:drawing>
          <wp:inline distT="0" distB="0" distL="0" distR="0" wp14:anchorId="43BBAE20" wp14:editId="4B5EBE6E">
            <wp:extent cx="5611230" cy="5391644"/>
            <wp:effectExtent l="0" t="0" r="889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33" cy="53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2DF24" w14:textId="1F9741C5" w:rsidR="00D003EE" w:rsidRDefault="00D003EE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08C2E64E" w14:textId="3809F99B" w:rsidR="00D003EE" w:rsidRDefault="00D003EE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</w:p>
    <w:p w14:paraId="71B97CC8" w14:textId="1E2AD31E" w:rsidR="00D003EE" w:rsidRDefault="00427FEC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427FEC">
        <w:rPr>
          <w:noProof/>
        </w:rPr>
        <w:lastRenderedPageBreak/>
        <w:drawing>
          <wp:inline distT="0" distB="0" distL="0" distR="0" wp14:anchorId="00E8D3F6" wp14:editId="2D225995">
            <wp:extent cx="5610225" cy="7139901"/>
            <wp:effectExtent l="0" t="0" r="0" b="444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84" cy="716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8473" w14:textId="3F4260D9" w:rsidR="00C023D7" w:rsidRDefault="00427FEC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 w:rsidRPr="00427FEC">
        <w:rPr>
          <w:noProof/>
        </w:rPr>
        <w:lastRenderedPageBreak/>
        <w:drawing>
          <wp:inline distT="0" distB="0" distL="0" distR="0" wp14:anchorId="225A5341" wp14:editId="2320E01C">
            <wp:extent cx="5610598" cy="7215706"/>
            <wp:effectExtent l="0" t="0" r="9525" b="44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37" cy="72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3D7"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14:paraId="7B12DD27" w14:textId="62AF1F2D" w:rsidR="001354BF" w:rsidRDefault="001354BF" w:rsidP="00A841DF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14C6083D" w14:textId="77777777" w:rsidR="00C023D7" w:rsidRDefault="007E0989" w:rsidP="00CE415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</w:t>
      </w:r>
      <w:r w:rsidRPr="007E0989">
        <w:rPr>
          <w:rFonts w:ascii="Arial" w:hAnsi="Arial" w:cs="Arial"/>
          <w:b/>
          <w:sz w:val="18"/>
          <w:szCs w:val="18"/>
        </w:rPr>
        <w:t>ANÁLISIS Y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b/>
          <w:sz w:val="18"/>
          <w:szCs w:val="18"/>
        </w:rPr>
        <w:t>EVALUACIÓN</w:t>
      </w:r>
      <w:r>
        <w:rPr>
          <w:rFonts w:ascii="Arial" w:hAnsi="Arial" w:cs="Arial"/>
          <w:sz w:val="18"/>
          <w:szCs w:val="18"/>
        </w:rPr>
        <w:t>------------------------------------------------------</w:t>
      </w:r>
    </w:p>
    <w:p w14:paraId="7B471230" w14:textId="77777777" w:rsidR="00C023D7" w:rsidRDefault="00C023D7" w:rsidP="00C023D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53ABD9A1" w14:textId="6EA7766E" w:rsidR="007E0989" w:rsidRDefault="007E0989" w:rsidP="00CE4151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p w14:paraId="452FD1A3" w14:textId="5110A977" w:rsidR="00D91012" w:rsidRPr="00EF4299" w:rsidRDefault="007E0989" w:rsidP="00CE4151">
      <w:pPr>
        <w:pStyle w:val="Sangradetextonormal"/>
        <w:ind w:left="0" w:right="48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</w:t>
      </w:r>
      <w:r w:rsidR="003D4649" w:rsidRPr="00ED1FFA">
        <w:rPr>
          <w:rFonts w:ascii="Arial" w:hAnsi="Arial" w:cs="Arial"/>
          <w:sz w:val="18"/>
          <w:szCs w:val="18"/>
        </w:rPr>
        <w:t xml:space="preserve">onforme a lo establecido en el </w:t>
      </w:r>
      <w:r w:rsidR="003D4649" w:rsidRPr="00514702">
        <w:rPr>
          <w:rFonts w:ascii="Arial" w:hAnsi="Arial" w:cs="Arial"/>
          <w:sz w:val="18"/>
          <w:szCs w:val="18"/>
        </w:rPr>
        <w:t xml:space="preserve">numeral </w:t>
      </w:r>
      <w:r w:rsidR="00212386" w:rsidRPr="00514702">
        <w:rPr>
          <w:rFonts w:ascii="Arial" w:hAnsi="Arial" w:cs="Arial"/>
          <w:sz w:val="18"/>
          <w:szCs w:val="18"/>
        </w:rPr>
        <w:t>IX de la convocatoria que norma esta licitación</w:t>
      </w:r>
      <w:r w:rsidR="000E6382">
        <w:rPr>
          <w:rFonts w:ascii="Arial" w:hAnsi="Arial" w:cs="Arial"/>
          <w:sz w:val="18"/>
          <w:szCs w:val="18"/>
        </w:rPr>
        <w:t>,</w:t>
      </w:r>
      <w:r w:rsidR="00EF4299">
        <w:rPr>
          <w:rFonts w:ascii="Arial" w:hAnsi="Arial" w:cs="Arial"/>
          <w:sz w:val="18"/>
          <w:szCs w:val="18"/>
        </w:rPr>
        <w:t xml:space="preserve"> “</w:t>
      </w:r>
      <w:r w:rsidR="00B9725F" w:rsidRPr="00B9725F">
        <w:rPr>
          <w:rFonts w:ascii="Arial" w:hAnsi="Arial" w:cs="Arial"/>
          <w:b/>
          <w:i/>
          <w:sz w:val="18"/>
          <w:szCs w:val="18"/>
        </w:rPr>
        <w:t>La adjudicación en esta licitación será por partida individual total a un solo Licitante. Por lo que la Licitación se puede adjudicar a varios proveedores, que presente la propuesta solvente con precio más bajo</w:t>
      </w:r>
      <w:r w:rsidR="00B9725F">
        <w:rPr>
          <w:rFonts w:ascii="Arial" w:hAnsi="Arial" w:cs="Arial"/>
          <w:b/>
          <w:i/>
          <w:sz w:val="18"/>
          <w:szCs w:val="18"/>
        </w:rPr>
        <w:t>”</w:t>
      </w:r>
      <w:r w:rsidR="00EF4299" w:rsidRPr="00EF4299">
        <w:rPr>
          <w:rFonts w:ascii="Arial" w:hAnsi="Arial" w:cs="Arial"/>
          <w:i/>
          <w:sz w:val="18"/>
          <w:szCs w:val="18"/>
        </w:rPr>
        <w:t xml:space="preserve">, </w:t>
      </w:r>
      <w:r w:rsidR="00EF4299" w:rsidRPr="008F0AC0">
        <w:rPr>
          <w:rFonts w:ascii="Arial" w:hAnsi="Arial" w:cs="Arial"/>
          <w:sz w:val="18"/>
          <w:szCs w:val="18"/>
        </w:rPr>
        <w:t>utilizando el criterio de evaluación binario, mediante el cual sólo se adjudicará a quien cumpla los requisitos establecidos por la convocante y oferte el precio más bajo, siempre y cuando éste resulte conveniente. Los precios ofertados que se encuentren por debajo del precio conveniente, podrán ser desechados por la convocante.</w:t>
      </w:r>
      <w:r w:rsidR="008F0AC0">
        <w:rPr>
          <w:rFonts w:ascii="Arial" w:hAnsi="Arial" w:cs="Arial"/>
          <w:sz w:val="18"/>
          <w:szCs w:val="18"/>
        </w:rPr>
        <w:t xml:space="preserve"> </w:t>
      </w:r>
      <w:r w:rsidR="00CF0F48" w:rsidRPr="00D91012">
        <w:rPr>
          <w:rFonts w:ascii="Arial" w:hAnsi="Arial" w:cs="Arial"/>
          <w:sz w:val="18"/>
          <w:szCs w:val="18"/>
        </w:rPr>
        <w:t>Con fundame</w:t>
      </w:r>
      <w:r w:rsidR="00B510D7" w:rsidRPr="00D91012">
        <w:rPr>
          <w:rFonts w:ascii="Arial" w:hAnsi="Arial" w:cs="Arial"/>
          <w:sz w:val="18"/>
          <w:szCs w:val="18"/>
        </w:rPr>
        <w:t xml:space="preserve">nto en el </w:t>
      </w:r>
      <w:r w:rsidR="00B510D7" w:rsidRPr="00514702">
        <w:rPr>
          <w:rFonts w:ascii="Arial" w:hAnsi="Arial" w:cs="Arial"/>
          <w:sz w:val="18"/>
          <w:szCs w:val="18"/>
        </w:rPr>
        <w:t xml:space="preserve">artículo 55, 56 y 57 </w:t>
      </w:r>
      <w:r w:rsidR="00CF0F48" w:rsidRPr="00514702">
        <w:rPr>
          <w:rFonts w:ascii="Arial" w:hAnsi="Arial" w:cs="Arial"/>
          <w:sz w:val="18"/>
          <w:szCs w:val="18"/>
        </w:rPr>
        <w:t xml:space="preserve">de la Ley de Adquisiciones, Arrendamientos y Servicios del Estado de Aguascalientes y sus Municipios, </w:t>
      </w:r>
      <w:r w:rsidR="004C56E4" w:rsidRPr="00514702">
        <w:rPr>
          <w:rFonts w:ascii="Arial" w:hAnsi="Arial" w:cs="Arial"/>
          <w:sz w:val="18"/>
          <w:szCs w:val="18"/>
        </w:rPr>
        <w:t xml:space="preserve">y </w:t>
      </w:r>
      <w:r w:rsidR="00CF0F48" w:rsidRPr="00514702">
        <w:rPr>
          <w:rFonts w:ascii="Arial" w:hAnsi="Arial" w:cs="Arial"/>
          <w:sz w:val="18"/>
          <w:szCs w:val="18"/>
        </w:rPr>
        <w:t>a lo establecido en el numeral IX, X</w:t>
      </w:r>
      <w:r w:rsidR="009D4B6F" w:rsidRPr="00514702">
        <w:rPr>
          <w:rFonts w:ascii="Arial" w:hAnsi="Arial" w:cs="Arial"/>
          <w:sz w:val="18"/>
          <w:szCs w:val="18"/>
        </w:rPr>
        <w:t>,</w:t>
      </w:r>
      <w:r w:rsidR="00CF0F48" w:rsidRPr="00514702">
        <w:rPr>
          <w:rFonts w:ascii="Arial" w:hAnsi="Arial" w:cs="Arial"/>
          <w:sz w:val="18"/>
          <w:szCs w:val="18"/>
        </w:rPr>
        <w:t xml:space="preserve"> </w:t>
      </w:r>
      <w:r w:rsidR="009D4B6F" w:rsidRPr="00514702">
        <w:rPr>
          <w:rFonts w:ascii="Arial" w:hAnsi="Arial" w:cs="Arial"/>
          <w:sz w:val="18"/>
          <w:szCs w:val="18"/>
        </w:rPr>
        <w:t xml:space="preserve">XI, XII </w:t>
      </w:r>
      <w:r w:rsidR="00CF0F48" w:rsidRPr="00514702">
        <w:rPr>
          <w:rFonts w:ascii="Arial" w:hAnsi="Arial" w:cs="Arial"/>
          <w:sz w:val="18"/>
          <w:szCs w:val="18"/>
        </w:rPr>
        <w:t xml:space="preserve">y XIII de las bases que norman esta licitación, se realizó el análisis detallado de las proposiciones (documentación administrativa, </w:t>
      </w:r>
      <w:r w:rsidR="00C108AE" w:rsidRPr="00514702">
        <w:rPr>
          <w:rFonts w:ascii="Arial" w:hAnsi="Arial" w:cs="Arial"/>
          <w:sz w:val="18"/>
          <w:szCs w:val="18"/>
        </w:rPr>
        <w:t xml:space="preserve">propuesta técnica y económica), </w:t>
      </w:r>
      <w:r w:rsidR="00CF0F48" w:rsidRPr="00514702">
        <w:rPr>
          <w:rFonts w:ascii="Arial" w:hAnsi="Arial" w:cs="Arial"/>
          <w:sz w:val="18"/>
          <w:szCs w:val="18"/>
        </w:rPr>
        <w:t>con los requisitos solicitados en la convocatoria y la junta de aclaraciones, para la adquisición de bienes requeridos en el presente procedimiento.</w:t>
      </w:r>
      <w:r w:rsidR="00CC4D03" w:rsidRPr="00514702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 w:rsidR="00AC2FD6">
        <w:rPr>
          <w:rFonts w:ascii="Arial" w:hAnsi="Arial" w:cs="Arial"/>
          <w:sz w:val="18"/>
          <w:szCs w:val="18"/>
        </w:rPr>
        <w:t>-------------------------------------------------------------</w:t>
      </w:r>
      <w:r w:rsidR="00DA7857" w:rsidRPr="00514702">
        <w:rPr>
          <w:rFonts w:ascii="Arial" w:hAnsi="Arial" w:cs="Arial"/>
          <w:sz w:val="18"/>
          <w:szCs w:val="18"/>
        </w:rPr>
        <w:t xml:space="preserve"> </w:t>
      </w:r>
      <w:r w:rsidR="00CC4D03" w:rsidRPr="00514702">
        <w:rPr>
          <w:rFonts w:ascii="Arial" w:hAnsi="Arial" w:cs="Arial"/>
          <w:sz w:val="18"/>
          <w:szCs w:val="18"/>
        </w:rPr>
        <w:t xml:space="preserve">En este orden de ideas, el </w:t>
      </w:r>
      <w:r w:rsidR="00CE4151" w:rsidRPr="00514702">
        <w:rPr>
          <w:rFonts w:ascii="Arial" w:hAnsi="Arial" w:cs="Arial"/>
          <w:b/>
          <w:sz w:val="18"/>
          <w:szCs w:val="18"/>
        </w:rPr>
        <w:t>Análisis</w:t>
      </w:r>
      <w:r w:rsidR="00CE4151" w:rsidRPr="00514702">
        <w:rPr>
          <w:rFonts w:ascii="Arial" w:hAnsi="Arial" w:cs="Arial"/>
          <w:sz w:val="18"/>
          <w:szCs w:val="18"/>
        </w:rPr>
        <w:t xml:space="preserve"> </w:t>
      </w:r>
      <w:r w:rsidR="00CE4151" w:rsidRPr="00514702">
        <w:rPr>
          <w:rFonts w:ascii="Arial" w:hAnsi="Arial" w:cs="Arial"/>
          <w:b/>
          <w:sz w:val="18"/>
          <w:szCs w:val="18"/>
        </w:rPr>
        <w:t>a detalle</w:t>
      </w:r>
      <w:r w:rsidR="00CE4151" w:rsidRPr="00514702">
        <w:rPr>
          <w:rFonts w:ascii="Arial" w:hAnsi="Arial" w:cs="Arial"/>
          <w:sz w:val="18"/>
          <w:szCs w:val="18"/>
        </w:rPr>
        <w:t xml:space="preserve"> de la propuesta</w:t>
      </w:r>
      <w:r w:rsidR="008F0AC0">
        <w:rPr>
          <w:rFonts w:ascii="Arial" w:hAnsi="Arial" w:cs="Arial"/>
          <w:sz w:val="18"/>
          <w:szCs w:val="18"/>
        </w:rPr>
        <w:t>s</w:t>
      </w:r>
      <w:r w:rsidR="00CE4151" w:rsidRPr="00514702">
        <w:rPr>
          <w:rFonts w:ascii="Arial" w:hAnsi="Arial" w:cs="Arial"/>
          <w:sz w:val="18"/>
          <w:szCs w:val="18"/>
        </w:rPr>
        <w:t xml:space="preserve"> presentada y que se agreg</w:t>
      </w:r>
      <w:r w:rsidR="00CE4151">
        <w:rPr>
          <w:rFonts w:ascii="Arial" w:hAnsi="Arial" w:cs="Arial"/>
          <w:sz w:val="18"/>
          <w:szCs w:val="18"/>
        </w:rPr>
        <w:t xml:space="preserve">a a la presente acta de fallo </w:t>
      </w:r>
      <w:r w:rsidR="00CC4D03">
        <w:rPr>
          <w:rFonts w:ascii="Arial" w:hAnsi="Arial" w:cs="Arial"/>
          <w:sz w:val="18"/>
          <w:szCs w:val="18"/>
        </w:rPr>
        <w:t xml:space="preserve">se hacen constar </w:t>
      </w:r>
      <w:r w:rsidR="00CE4151">
        <w:rPr>
          <w:rFonts w:ascii="Arial" w:hAnsi="Arial" w:cs="Arial"/>
          <w:sz w:val="18"/>
          <w:szCs w:val="18"/>
        </w:rPr>
        <w:t xml:space="preserve">como </w:t>
      </w:r>
      <w:r w:rsidR="00B2717C" w:rsidRPr="00B2717C">
        <w:rPr>
          <w:rFonts w:ascii="Arial" w:hAnsi="Arial" w:cs="Arial"/>
          <w:b/>
          <w:sz w:val="18"/>
          <w:szCs w:val="18"/>
        </w:rPr>
        <w:t xml:space="preserve">Anexo </w:t>
      </w:r>
      <w:r w:rsidR="00B2717C" w:rsidRPr="00D62713">
        <w:rPr>
          <w:rFonts w:ascii="Arial" w:hAnsi="Arial" w:cs="Arial"/>
          <w:b/>
          <w:sz w:val="18"/>
          <w:szCs w:val="18"/>
        </w:rPr>
        <w:t>“</w:t>
      </w:r>
      <w:r w:rsidR="00B2717C" w:rsidRPr="00F552D2">
        <w:rPr>
          <w:rFonts w:ascii="Arial" w:hAnsi="Arial" w:cs="Arial"/>
          <w:b/>
          <w:sz w:val="18"/>
          <w:szCs w:val="18"/>
        </w:rPr>
        <w:t xml:space="preserve">1” </w:t>
      </w:r>
      <w:r w:rsidR="00B2717C" w:rsidRPr="00F552D2">
        <w:rPr>
          <w:rFonts w:ascii="Arial" w:hAnsi="Arial" w:cs="Arial"/>
          <w:sz w:val="18"/>
          <w:szCs w:val="18"/>
        </w:rPr>
        <w:t>(</w:t>
      </w:r>
      <w:r w:rsidR="00C83001" w:rsidRPr="00C83001">
        <w:rPr>
          <w:rFonts w:ascii="Arial" w:hAnsi="Arial" w:cs="Arial"/>
          <w:sz w:val="18"/>
          <w:szCs w:val="18"/>
        </w:rPr>
        <w:t>03</w:t>
      </w:r>
      <w:r w:rsidR="00B2717C" w:rsidRPr="00C83001">
        <w:rPr>
          <w:rFonts w:ascii="Arial" w:hAnsi="Arial" w:cs="Arial"/>
          <w:sz w:val="18"/>
          <w:szCs w:val="18"/>
        </w:rPr>
        <w:t xml:space="preserve"> páginas)</w:t>
      </w:r>
      <w:r w:rsidR="00B952E9" w:rsidRPr="00C83001">
        <w:rPr>
          <w:rFonts w:ascii="Arial" w:hAnsi="Arial" w:cs="Arial"/>
          <w:sz w:val="18"/>
          <w:szCs w:val="18"/>
        </w:rPr>
        <w:t>,</w:t>
      </w:r>
      <w:r w:rsidR="008F0AC0" w:rsidRPr="00F552D2">
        <w:rPr>
          <w:rFonts w:ascii="Arial" w:hAnsi="Arial" w:cs="Arial"/>
          <w:b/>
          <w:sz w:val="18"/>
          <w:szCs w:val="18"/>
        </w:rPr>
        <w:t xml:space="preserve"> Anexo</w:t>
      </w:r>
      <w:r w:rsidR="008F0AC0">
        <w:rPr>
          <w:rFonts w:ascii="Arial" w:hAnsi="Arial" w:cs="Arial"/>
          <w:b/>
          <w:sz w:val="18"/>
          <w:szCs w:val="18"/>
        </w:rPr>
        <w:t xml:space="preserve"> “1.</w:t>
      </w:r>
      <w:r w:rsidR="008F0AC0" w:rsidRPr="00F552D2">
        <w:rPr>
          <w:rFonts w:ascii="Arial" w:hAnsi="Arial" w:cs="Arial"/>
          <w:b/>
          <w:sz w:val="18"/>
          <w:szCs w:val="18"/>
        </w:rPr>
        <w:t xml:space="preserve">1” </w:t>
      </w:r>
      <w:r w:rsidR="00B952E9" w:rsidRPr="00F552D2">
        <w:rPr>
          <w:rFonts w:ascii="Arial" w:hAnsi="Arial" w:cs="Arial"/>
          <w:sz w:val="18"/>
          <w:szCs w:val="18"/>
        </w:rPr>
        <w:t>(</w:t>
      </w:r>
      <w:r w:rsidR="00831D13" w:rsidRPr="00831D13">
        <w:rPr>
          <w:rFonts w:ascii="Arial" w:hAnsi="Arial" w:cs="Arial"/>
          <w:sz w:val="18"/>
          <w:szCs w:val="18"/>
        </w:rPr>
        <w:t>11</w:t>
      </w:r>
      <w:r w:rsidR="00B952E9" w:rsidRPr="00831D13">
        <w:rPr>
          <w:rFonts w:ascii="Arial" w:hAnsi="Arial" w:cs="Arial"/>
          <w:sz w:val="18"/>
          <w:szCs w:val="18"/>
        </w:rPr>
        <w:t xml:space="preserve"> páginas)</w:t>
      </w:r>
      <w:r w:rsidR="00B952E9" w:rsidRPr="00831D13">
        <w:rPr>
          <w:rFonts w:ascii="Arial" w:hAnsi="Arial" w:cs="Arial"/>
          <w:b/>
          <w:sz w:val="18"/>
          <w:szCs w:val="18"/>
        </w:rPr>
        <w:t xml:space="preserve"> </w:t>
      </w:r>
      <w:r w:rsidR="00B2717C" w:rsidRPr="00831D13">
        <w:rPr>
          <w:rFonts w:ascii="Arial" w:hAnsi="Arial" w:cs="Arial"/>
          <w:sz w:val="18"/>
          <w:szCs w:val="18"/>
        </w:rPr>
        <w:t>y</w:t>
      </w:r>
      <w:r w:rsidR="00B2717C" w:rsidRPr="00C740AC">
        <w:rPr>
          <w:rFonts w:ascii="Arial" w:hAnsi="Arial" w:cs="Arial"/>
          <w:sz w:val="18"/>
          <w:szCs w:val="18"/>
        </w:rPr>
        <w:t xml:space="preserve"> </w:t>
      </w:r>
      <w:r w:rsidR="00CE4151" w:rsidRPr="00831D13">
        <w:rPr>
          <w:rFonts w:ascii="Arial" w:hAnsi="Arial" w:cs="Arial"/>
          <w:b/>
          <w:sz w:val="18"/>
          <w:szCs w:val="18"/>
        </w:rPr>
        <w:t xml:space="preserve">Anexo </w:t>
      </w:r>
      <w:r w:rsidR="00B2717C" w:rsidRPr="00831D13">
        <w:rPr>
          <w:rFonts w:ascii="Arial" w:hAnsi="Arial" w:cs="Arial"/>
          <w:b/>
          <w:sz w:val="18"/>
          <w:szCs w:val="18"/>
        </w:rPr>
        <w:t>“</w:t>
      </w:r>
      <w:r w:rsidR="00CE4151" w:rsidRPr="00831D13">
        <w:rPr>
          <w:rFonts w:ascii="Arial" w:hAnsi="Arial" w:cs="Arial"/>
          <w:b/>
          <w:sz w:val="18"/>
          <w:szCs w:val="18"/>
        </w:rPr>
        <w:t>2”</w:t>
      </w:r>
      <w:r w:rsidR="00B2717C" w:rsidRPr="00831D13">
        <w:rPr>
          <w:rFonts w:ascii="Arial" w:hAnsi="Arial" w:cs="Arial"/>
          <w:b/>
          <w:sz w:val="18"/>
          <w:szCs w:val="18"/>
        </w:rPr>
        <w:t xml:space="preserve"> </w:t>
      </w:r>
      <w:r w:rsidR="00B2717C" w:rsidRPr="00831D13">
        <w:rPr>
          <w:rFonts w:ascii="Arial" w:hAnsi="Arial" w:cs="Arial"/>
          <w:sz w:val="18"/>
          <w:szCs w:val="18"/>
        </w:rPr>
        <w:t>(</w:t>
      </w:r>
      <w:r w:rsidR="00831D13" w:rsidRPr="00831D13">
        <w:rPr>
          <w:rFonts w:ascii="Arial" w:hAnsi="Arial" w:cs="Arial"/>
          <w:sz w:val="18"/>
          <w:szCs w:val="18"/>
        </w:rPr>
        <w:t>0</w:t>
      </w:r>
      <w:r w:rsidR="00F552D2" w:rsidRPr="00831D13">
        <w:rPr>
          <w:rFonts w:ascii="Arial" w:hAnsi="Arial" w:cs="Arial"/>
          <w:sz w:val="18"/>
          <w:szCs w:val="18"/>
        </w:rPr>
        <w:t>3</w:t>
      </w:r>
      <w:r w:rsidR="00B2717C" w:rsidRPr="00831D13">
        <w:rPr>
          <w:rFonts w:ascii="Arial" w:hAnsi="Arial" w:cs="Arial"/>
          <w:sz w:val="18"/>
          <w:szCs w:val="18"/>
        </w:rPr>
        <w:t xml:space="preserve"> páginas)</w:t>
      </w:r>
      <w:r w:rsidR="001451D1" w:rsidRPr="00831D13">
        <w:rPr>
          <w:rFonts w:ascii="Arial" w:hAnsi="Arial" w:cs="Arial"/>
          <w:sz w:val="18"/>
          <w:szCs w:val="18"/>
        </w:rPr>
        <w:t>,</w:t>
      </w:r>
      <w:r w:rsidR="00F77EF4" w:rsidRPr="00F552D2">
        <w:rPr>
          <w:rFonts w:ascii="Arial" w:hAnsi="Arial" w:cs="Arial"/>
          <w:sz w:val="18"/>
          <w:szCs w:val="18"/>
        </w:rPr>
        <w:t xml:space="preserve"> a</w:t>
      </w:r>
      <w:r w:rsidR="00F77EF4">
        <w:rPr>
          <w:rFonts w:ascii="Arial" w:hAnsi="Arial" w:cs="Arial"/>
          <w:sz w:val="18"/>
          <w:szCs w:val="18"/>
        </w:rPr>
        <w:t xml:space="preserve"> considerar:</w:t>
      </w:r>
      <w:r w:rsidR="00C161FA">
        <w:rPr>
          <w:rFonts w:ascii="Arial" w:hAnsi="Arial" w:cs="Arial"/>
          <w:sz w:val="18"/>
          <w:szCs w:val="18"/>
        </w:rPr>
        <w:t>-------------------</w:t>
      </w:r>
      <w:r w:rsidR="00B952E9">
        <w:rPr>
          <w:rFonts w:ascii="Arial" w:hAnsi="Arial" w:cs="Arial"/>
          <w:sz w:val="18"/>
          <w:szCs w:val="18"/>
        </w:rPr>
        <w:t>-------------------------------------------------------------------------------------------------</w:t>
      </w:r>
      <w:r w:rsidR="00AC2FD6">
        <w:rPr>
          <w:rFonts w:ascii="Arial" w:hAnsi="Arial" w:cs="Arial"/>
          <w:sz w:val="18"/>
          <w:szCs w:val="18"/>
        </w:rPr>
        <w:t>------------</w:t>
      </w:r>
    </w:p>
    <w:p w14:paraId="65C4916F" w14:textId="77777777" w:rsidR="00640C87" w:rsidRDefault="00640C87" w:rsidP="00640C87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</w:t>
      </w:r>
    </w:p>
    <w:tbl>
      <w:tblPr>
        <w:tblW w:w="50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8"/>
        <w:gridCol w:w="1661"/>
        <w:gridCol w:w="6849"/>
      </w:tblGrid>
      <w:tr w:rsidR="00F77EF4" w:rsidRPr="005761E8" w14:paraId="106FE8A0" w14:textId="77777777" w:rsidTr="008F098C">
        <w:trPr>
          <w:trHeight w:val="292"/>
          <w:jc w:val="center"/>
        </w:trPr>
        <w:tc>
          <w:tcPr>
            <w:tcW w:w="180" w:type="pct"/>
            <w:shd w:val="clear" w:color="auto" w:fill="D9D9D9"/>
            <w:noWrap/>
            <w:vAlign w:val="center"/>
            <w:hideMark/>
          </w:tcPr>
          <w:p w14:paraId="659F8379" w14:textId="77777777" w:rsidR="00F77EF4" w:rsidRPr="005761E8" w:rsidRDefault="00F77EF4" w:rsidP="008F098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41" w:type="pct"/>
            <w:shd w:val="clear" w:color="auto" w:fill="D9D9D9"/>
            <w:noWrap/>
            <w:vAlign w:val="center"/>
            <w:hideMark/>
          </w:tcPr>
          <w:p w14:paraId="3383AFDF" w14:textId="77777777" w:rsidR="00F77EF4" w:rsidRPr="005761E8" w:rsidRDefault="00F77EF4" w:rsidP="008F09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761E8">
              <w:rPr>
                <w:rFonts w:ascii="Arial" w:hAnsi="Arial" w:cs="Arial"/>
                <w:b/>
                <w:bCs/>
                <w:sz w:val="16"/>
                <w:szCs w:val="16"/>
              </w:rPr>
              <w:t>Licitante</w:t>
            </w:r>
          </w:p>
        </w:tc>
        <w:tc>
          <w:tcPr>
            <w:tcW w:w="3879" w:type="pct"/>
            <w:shd w:val="clear" w:color="auto" w:fill="D9D9D9"/>
            <w:vAlign w:val="center"/>
          </w:tcPr>
          <w:p w14:paraId="5DFEBB9A" w14:textId="77777777" w:rsidR="00F77EF4" w:rsidRPr="00963AC4" w:rsidRDefault="00F77EF4" w:rsidP="008F098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63AC4">
              <w:rPr>
                <w:rFonts w:ascii="Arial" w:hAnsi="Arial" w:cs="Arial"/>
                <w:b/>
                <w:bCs/>
                <w:sz w:val="16"/>
                <w:szCs w:val="16"/>
              </w:rPr>
              <w:t>Partidas ofertadas  y revisión técnica</w:t>
            </w:r>
          </w:p>
        </w:tc>
      </w:tr>
      <w:tr w:rsidR="00D91012" w:rsidRPr="005761E8" w14:paraId="200753B6" w14:textId="77777777" w:rsidTr="008F098C">
        <w:trPr>
          <w:trHeight w:val="20"/>
          <w:jc w:val="center"/>
        </w:trPr>
        <w:tc>
          <w:tcPr>
            <w:tcW w:w="180" w:type="pct"/>
            <w:noWrap/>
          </w:tcPr>
          <w:p w14:paraId="0A15A66B" w14:textId="095E82E3" w:rsidR="00D91012" w:rsidRPr="00D91012" w:rsidRDefault="00D91012" w:rsidP="00D91012">
            <w:pPr>
              <w:jc w:val="center"/>
              <w:rPr>
                <w:rFonts w:ascii="Arial" w:hAnsi="Arial" w:cs="Arial"/>
                <w:b/>
                <w:sz w:val="16"/>
                <w:szCs w:val="16"/>
                <w:highlight w:val="yellow"/>
              </w:rPr>
            </w:pPr>
            <w:r w:rsidRPr="00D91012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941" w:type="pct"/>
            <w:noWrap/>
          </w:tcPr>
          <w:p w14:paraId="7A615A18" w14:textId="6B02F893" w:rsidR="00D91012" w:rsidRPr="00C023D7" w:rsidRDefault="00AC2FD6" w:rsidP="00D9101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C2FD6">
              <w:rPr>
                <w:rFonts w:ascii="Arial" w:hAnsi="Arial" w:cs="Arial"/>
                <w:sz w:val="16"/>
                <w:szCs w:val="16"/>
              </w:rPr>
              <w:t>LSR LIBROS SERVICIOS Y REPRESENTACIONES S.A. DE C.V.</w:t>
            </w:r>
          </w:p>
        </w:tc>
        <w:tc>
          <w:tcPr>
            <w:tcW w:w="3879" w:type="pct"/>
          </w:tcPr>
          <w:p w14:paraId="5E8E72BE" w14:textId="40616A3E" w:rsidR="00AC2FD6" w:rsidRPr="00AC2FD6" w:rsidRDefault="00D91012" w:rsidP="00AC2FD6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63AC4">
              <w:rPr>
                <w:rFonts w:ascii="Arial" w:hAnsi="Arial" w:cs="Arial"/>
                <w:b/>
                <w:sz w:val="16"/>
                <w:szCs w:val="16"/>
              </w:rPr>
              <w:t>Oferta en las partidas: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3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7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8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9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36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37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43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44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45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46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47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75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76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77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79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84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85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100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102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103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104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112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115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116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119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120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121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124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130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131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132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219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220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221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222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223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225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227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228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229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230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231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232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233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234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235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236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237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238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239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240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241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AC2FD6" w:rsidRPr="00AC2FD6">
              <w:rPr>
                <w:rFonts w:ascii="Arial" w:hAnsi="Arial" w:cs="Arial"/>
                <w:b/>
                <w:sz w:val="16"/>
                <w:szCs w:val="16"/>
              </w:rPr>
              <w:t>242</w:t>
            </w:r>
            <w:r w:rsidR="00AC2FD6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</w:p>
          <w:p w14:paraId="04FB3AAC" w14:textId="14B331CC" w:rsidR="00AC2FD6" w:rsidRPr="00AC2FD6" w:rsidRDefault="00AC2FD6" w:rsidP="00AC2FD6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C2FD6">
              <w:rPr>
                <w:rFonts w:ascii="Arial" w:hAnsi="Arial" w:cs="Arial"/>
                <w:b/>
                <w:sz w:val="16"/>
                <w:szCs w:val="16"/>
              </w:rPr>
              <w:t>243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244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245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246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247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248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249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250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253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254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255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257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258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259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260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261</w:t>
            </w:r>
            <w:r>
              <w:rPr>
                <w:rFonts w:ascii="Arial" w:hAnsi="Arial" w:cs="Arial"/>
                <w:b/>
                <w:sz w:val="16"/>
                <w:szCs w:val="16"/>
              </w:rPr>
              <w:t>,</w:t>
            </w:r>
          </w:p>
          <w:p w14:paraId="70A26807" w14:textId="5253F0F8" w:rsidR="00963AC4" w:rsidRDefault="00AC2FD6" w:rsidP="00D9101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AC2FD6">
              <w:rPr>
                <w:rFonts w:ascii="Arial" w:hAnsi="Arial" w:cs="Arial"/>
                <w:b/>
                <w:sz w:val="16"/>
                <w:szCs w:val="16"/>
              </w:rPr>
              <w:t>262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263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264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265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267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268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274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276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278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281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282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292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296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297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298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299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y </w:t>
            </w:r>
            <w:r w:rsidRPr="00AC2FD6">
              <w:rPr>
                <w:rFonts w:ascii="Arial" w:hAnsi="Arial" w:cs="Arial"/>
                <w:b/>
                <w:sz w:val="16"/>
                <w:szCs w:val="16"/>
              </w:rPr>
              <w:t>328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  <w:p w14:paraId="79504863" w14:textId="77777777" w:rsidR="00AC2FD6" w:rsidRPr="00963AC4" w:rsidRDefault="00AC2FD6" w:rsidP="00D91012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230A3763" w14:textId="3AED0FDA" w:rsidR="00771949" w:rsidRDefault="00D91012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963AC4">
              <w:rPr>
                <w:rFonts w:ascii="Arial" w:hAnsi="Arial" w:cs="Arial"/>
                <w:b/>
                <w:sz w:val="16"/>
                <w:szCs w:val="16"/>
              </w:rPr>
              <w:t>Documentos Apartado X</w:t>
            </w:r>
            <w:r w:rsidRPr="00963AC4">
              <w:rPr>
                <w:rFonts w:ascii="Arial" w:hAnsi="Arial" w:cs="Arial"/>
                <w:sz w:val="16"/>
                <w:szCs w:val="16"/>
              </w:rPr>
              <w:t>, presenta y cumple</w:t>
            </w:r>
            <w:r w:rsidR="0033281A" w:rsidRPr="00963AC4">
              <w:rPr>
                <w:rFonts w:ascii="Arial" w:hAnsi="Arial" w:cs="Arial"/>
                <w:sz w:val="16"/>
                <w:szCs w:val="16"/>
              </w:rPr>
              <w:t xml:space="preserve"> conforme lo establecido y detallado en los Anexos 1</w:t>
            </w:r>
            <w:r w:rsidR="00B952E9" w:rsidRPr="00963AC4">
              <w:rPr>
                <w:rFonts w:ascii="Arial" w:hAnsi="Arial" w:cs="Arial"/>
                <w:sz w:val="16"/>
                <w:szCs w:val="16"/>
              </w:rPr>
              <w:t>, 1.1</w:t>
            </w:r>
            <w:r w:rsidR="0033281A" w:rsidRPr="00963AC4">
              <w:rPr>
                <w:rFonts w:ascii="Arial" w:hAnsi="Arial" w:cs="Arial"/>
                <w:sz w:val="16"/>
                <w:szCs w:val="16"/>
              </w:rPr>
              <w:t xml:space="preserve"> y </w:t>
            </w:r>
            <w:r w:rsidR="0033281A" w:rsidRPr="003C72B0">
              <w:rPr>
                <w:rFonts w:ascii="Arial" w:hAnsi="Arial" w:cs="Arial"/>
                <w:sz w:val="16"/>
                <w:szCs w:val="16"/>
              </w:rPr>
              <w:t>2</w:t>
            </w:r>
            <w:r w:rsidR="00771949" w:rsidRPr="003C72B0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F0537" w:rsidRPr="003C72B0">
              <w:rPr>
                <w:rFonts w:ascii="Arial" w:hAnsi="Arial" w:cs="Arial"/>
                <w:sz w:val="16"/>
                <w:szCs w:val="16"/>
              </w:rPr>
              <w:t xml:space="preserve">a excepción de la </w:t>
            </w:r>
            <w:r w:rsidR="00CF0537" w:rsidRPr="003C72B0">
              <w:rPr>
                <w:rFonts w:ascii="Arial" w:hAnsi="Arial" w:cs="Arial"/>
                <w:b/>
                <w:sz w:val="16"/>
                <w:szCs w:val="16"/>
                <w:u w:val="single"/>
              </w:rPr>
              <w:t>partida 4</w:t>
            </w:r>
            <w:r w:rsidR="00CF0537" w:rsidRPr="003C72B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632E5E" w:rsidRPr="003C72B0">
              <w:rPr>
                <w:rFonts w:ascii="Arial" w:hAnsi="Arial" w:cs="Arial"/>
                <w:sz w:val="16"/>
                <w:szCs w:val="16"/>
              </w:rPr>
              <w:t xml:space="preserve">y </w:t>
            </w:r>
            <w:r w:rsidR="00632E5E" w:rsidRPr="003C72B0">
              <w:rPr>
                <w:rFonts w:ascii="Arial" w:hAnsi="Arial" w:cs="Arial"/>
                <w:b/>
                <w:sz w:val="16"/>
                <w:szCs w:val="16"/>
                <w:u w:val="single"/>
              </w:rPr>
              <w:t>partida 124</w:t>
            </w:r>
            <w:r w:rsidR="00632E5E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="00CF0537">
              <w:rPr>
                <w:rFonts w:ascii="Arial" w:hAnsi="Arial" w:cs="Arial"/>
                <w:sz w:val="16"/>
                <w:szCs w:val="16"/>
              </w:rPr>
              <w:t>en la</w:t>
            </w:r>
            <w:r w:rsidR="00632E5E">
              <w:rPr>
                <w:rFonts w:ascii="Arial" w:hAnsi="Arial" w:cs="Arial"/>
                <w:sz w:val="16"/>
                <w:szCs w:val="16"/>
              </w:rPr>
              <w:t>s</w:t>
            </w:r>
            <w:r w:rsidR="00CF0537">
              <w:rPr>
                <w:rFonts w:ascii="Arial" w:hAnsi="Arial" w:cs="Arial"/>
                <w:sz w:val="16"/>
                <w:szCs w:val="16"/>
              </w:rPr>
              <w:t xml:space="preserve"> cual</w:t>
            </w:r>
            <w:r w:rsidR="00632E5E">
              <w:rPr>
                <w:rFonts w:ascii="Arial" w:hAnsi="Arial" w:cs="Arial"/>
                <w:sz w:val="16"/>
                <w:szCs w:val="16"/>
              </w:rPr>
              <w:t>es</w:t>
            </w:r>
            <w:r w:rsidR="00CF0537">
              <w:rPr>
                <w:rFonts w:ascii="Arial" w:hAnsi="Arial" w:cs="Arial"/>
                <w:sz w:val="16"/>
                <w:szCs w:val="16"/>
              </w:rPr>
              <w:t xml:space="preserve"> presenta el siguiente incumplimiento</w:t>
            </w:r>
            <w:r w:rsidR="00632E5E">
              <w:rPr>
                <w:rFonts w:ascii="Arial" w:hAnsi="Arial" w:cs="Arial"/>
                <w:sz w:val="16"/>
                <w:szCs w:val="16"/>
              </w:rPr>
              <w:t>:</w:t>
            </w:r>
          </w:p>
          <w:p w14:paraId="705C6689" w14:textId="0F963827" w:rsidR="00632E5E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3C2B67A4" w14:textId="45A4D579" w:rsidR="00632E5E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la </w:t>
            </w:r>
            <w:r w:rsidRPr="00632E5E">
              <w:rPr>
                <w:rFonts w:ascii="Arial" w:hAnsi="Arial" w:cs="Arial"/>
                <w:b/>
                <w:sz w:val="16"/>
                <w:szCs w:val="16"/>
                <w:u w:val="single"/>
              </w:rPr>
              <w:t>partida 4</w:t>
            </w:r>
            <w:r>
              <w:rPr>
                <w:rFonts w:ascii="Arial" w:hAnsi="Arial" w:cs="Arial"/>
                <w:sz w:val="16"/>
                <w:szCs w:val="16"/>
              </w:rPr>
              <w:t>, en la convocatoria, se solicitó:</w:t>
            </w:r>
          </w:p>
          <w:p w14:paraId="5F9E6EC7" w14:textId="77777777" w:rsidR="008B5120" w:rsidRDefault="008B5120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43434FAB" w14:textId="7A1B93BD" w:rsidR="00632E5E" w:rsidRPr="00632E5E" w:rsidRDefault="00632E5E" w:rsidP="00632E5E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>“</w:t>
            </w:r>
            <w:r w:rsidRPr="00632E5E">
              <w:rPr>
                <w:rFonts w:ascii="Arial" w:hAnsi="Arial" w:cs="Arial"/>
                <w:i/>
                <w:sz w:val="14"/>
                <w:szCs w:val="16"/>
              </w:rPr>
              <w:t>TITULO: EL MUNDO DEL ARTE Y SU GESTIÓN: LA NECESIDAD DE LAS INSTITUCIONES EN LA GESTIÓN ARTÍSTICA</w:t>
            </w:r>
          </w:p>
          <w:p w14:paraId="08543D00" w14:textId="77777777" w:rsidR="00632E5E" w:rsidRPr="00632E5E" w:rsidRDefault="00632E5E" w:rsidP="00632E5E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632E5E">
              <w:rPr>
                <w:rFonts w:ascii="Arial" w:hAnsi="Arial" w:cs="Arial"/>
                <w:i/>
                <w:sz w:val="14"/>
                <w:szCs w:val="16"/>
              </w:rPr>
              <w:t>AUTOR: BAUTISTA BROCAL, ESTEFANÍA</w:t>
            </w:r>
          </w:p>
          <w:p w14:paraId="22B4CF5E" w14:textId="77777777" w:rsidR="00632E5E" w:rsidRPr="00632E5E" w:rsidRDefault="00632E5E" w:rsidP="00632E5E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632E5E">
              <w:rPr>
                <w:rFonts w:ascii="Arial" w:hAnsi="Arial" w:cs="Arial"/>
                <w:i/>
                <w:sz w:val="14"/>
                <w:szCs w:val="16"/>
              </w:rPr>
              <w:t>EDITORIAL: EAE EDITORIAL ACADEMIA ESPAÑOLA</w:t>
            </w:r>
          </w:p>
          <w:p w14:paraId="0D83FCA1" w14:textId="77777777" w:rsidR="00632E5E" w:rsidRPr="00632E5E" w:rsidRDefault="00632E5E" w:rsidP="00632E5E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632E5E">
              <w:rPr>
                <w:rFonts w:ascii="Arial" w:hAnsi="Arial" w:cs="Arial"/>
                <w:i/>
                <w:sz w:val="14"/>
                <w:szCs w:val="16"/>
              </w:rPr>
              <w:t xml:space="preserve">EDICION/AÑO: </w:t>
            </w:r>
          </w:p>
          <w:p w14:paraId="29108663" w14:textId="463E7543" w:rsidR="00632E5E" w:rsidRDefault="00632E5E" w:rsidP="00632E5E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 w:rsidRPr="00632E5E">
              <w:rPr>
                <w:rFonts w:ascii="Arial" w:hAnsi="Arial" w:cs="Arial"/>
                <w:i/>
                <w:sz w:val="14"/>
                <w:szCs w:val="16"/>
              </w:rPr>
              <w:t>ISBN: 978-3659081002</w:t>
            </w:r>
            <w:r>
              <w:rPr>
                <w:rFonts w:ascii="Arial" w:hAnsi="Arial" w:cs="Arial"/>
                <w:i/>
                <w:sz w:val="14"/>
                <w:szCs w:val="16"/>
              </w:rPr>
              <w:t>”</w:t>
            </w:r>
          </w:p>
          <w:p w14:paraId="65255DD5" w14:textId="2F3C5BE8" w:rsidR="00632E5E" w:rsidRPr="00632E5E" w:rsidRDefault="00632E5E" w:rsidP="00632E5E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 xml:space="preserve">1 </w:t>
            </w:r>
            <w:proofErr w:type="gramStart"/>
            <w:r>
              <w:rPr>
                <w:rFonts w:ascii="Arial" w:hAnsi="Arial" w:cs="Arial"/>
                <w:i/>
                <w:sz w:val="14"/>
                <w:szCs w:val="16"/>
              </w:rPr>
              <w:t>Pieza</w:t>
            </w:r>
            <w:proofErr w:type="gramEnd"/>
            <w:r>
              <w:rPr>
                <w:rFonts w:ascii="Arial" w:hAnsi="Arial" w:cs="Arial"/>
                <w:i/>
                <w:sz w:val="14"/>
                <w:szCs w:val="16"/>
              </w:rPr>
              <w:t>.”</w:t>
            </w:r>
          </w:p>
          <w:p w14:paraId="1839065E" w14:textId="77777777" w:rsidR="00632E5E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11F3829E" w14:textId="77777777" w:rsidR="00FC0851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El licitante, para esta partida, colocó en su propuesta económica, en la columna </w:t>
            </w:r>
            <w:r w:rsidRPr="00FC0851">
              <w:rPr>
                <w:rFonts w:ascii="Arial" w:hAnsi="Arial" w:cs="Arial"/>
                <w:b/>
                <w:i/>
                <w:sz w:val="16"/>
                <w:szCs w:val="16"/>
              </w:rPr>
              <w:t>“Precio unitario antes de IVA</w:t>
            </w:r>
            <w:r w:rsidRPr="00632E5E">
              <w:rPr>
                <w:rFonts w:ascii="Arial" w:hAnsi="Arial" w:cs="Arial"/>
                <w:i/>
                <w:sz w:val="16"/>
                <w:szCs w:val="16"/>
              </w:rPr>
              <w:t>”</w:t>
            </w:r>
            <w:r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</w:rPr>
              <w:t xml:space="preserve">la cantidad de </w:t>
            </w:r>
            <w:r w:rsidRPr="00FC0851">
              <w:rPr>
                <w:rFonts w:ascii="Arial" w:hAnsi="Arial" w:cs="Arial"/>
                <w:b/>
                <w:sz w:val="16"/>
                <w:szCs w:val="16"/>
              </w:rPr>
              <w:t xml:space="preserve">$50,325.45 (cincuenta mil </w:t>
            </w:r>
            <w:r w:rsidR="00FC0851" w:rsidRPr="00FC0851">
              <w:rPr>
                <w:rFonts w:ascii="Arial" w:hAnsi="Arial" w:cs="Arial"/>
                <w:b/>
                <w:sz w:val="16"/>
                <w:szCs w:val="16"/>
              </w:rPr>
              <w:t>trescientos veinticinco pesos 45/100 m.n.)</w:t>
            </w:r>
            <w:r w:rsidR="00FC0851">
              <w:rPr>
                <w:rFonts w:ascii="Arial" w:hAnsi="Arial" w:cs="Arial"/>
                <w:sz w:val="16"/>
                <w:szCs w:val="16"/>
              </w:rPr>
              <w:t xml:space="preserve"> y en la columna </w:t>
            </w:r>
            <w:r w:rsidR="00FC0851" w:rsidRPr="00FC0851">
              <w:rPr>
                <w:rFonts w:ascii="Arial" w:hAnsi="Arial" w:cs="Arial"/>
                <w:b/>
                <w:i/>
                <w:sz w:val="16"/>
                <w:szCs w:val="16"/>
              </w:rPr>
              <w:t>“Precio total antes de IVA”</w:t>
            </w:r>
            <w:r w:rsidR="00FC0851" w:rsidRPr="00FC0851">
              <w:rPr>
                <w:rFonts w:ascii="Arial" w:hAnsi="Arial" w:cs="Arial"/>
                <w:i/>
                <w:sz w:val="16"/>
                <w:szCs w:val="16"/>
              </w:rPr>
              <w:t xml:space="preserve">, </w:t>
            </w:r>
            <w:r w:rsidR="00FC0851">
              <w:rPr>
                <w:rFonts w:ascii="Arial" w:hAnsi="Arial" w:cs="Arial"/>
                <w:sz w:val="16"/>
                <w:szCs w:val="16"/>
              </w:rPr>
              <w:t xml:space="preserve">la cantidad de </w:t>
            </w:r>
            <w:r w:rsidR="00FC0851" w:rsidRPr="00FC0851">
              <w:rPr>
                <w:rFonts w:ascii="Arial" w:hAnsi="Arial" w:cs="Arial"/>
                <w:b/>
                <w:sz w:val="16"/>
                <w:szCs w:val="16"/>
              </w:rPr>
              <w:t>$2,455.00</w:t>
            </w:r>
            <w:r w:rsidRPr="00FC0851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="00FC0851" w:rsidRPr="00FC0851">
              <w:rPr>
                <w:rFonts w:ascii="Arial" w:hAnsi="Arial" w:cs="Arial"/>
                <w:b/>
                <w:sz w:val="16"/>
                <w:szCs w:val="16"/>
              </w:rPr>
              <w:t>(dos mil cuatrocientos cincuenta y cinco pesos 00/100 m.n.)</w:t>
            </w:r>
            <w:r w:rsidR="00FC0851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="00FC0851">
              <w:rPr>
                <w:rFonts w:ascii="Arial" w:hAnsi="Arial" w:cs="Arial"/>
                <w:sz w:val="16"/>
                <w:szCs w:val="16"/>
              </w:rPr>
              <w:t xml:space="preserve">aunado a lo anterior, se solicitó (1) una Pieza y el licitante colocó 2 Piezas. </w:t>
            </w:r>
          </w:p>
          <w:p w14:paraId="3C6E426D" w14:textId="77777777" w:rsidR="00FC0851" w:rsidRDefault="00FC0851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0D0EF025" w14:textId="10C6EBCF" w:rsidR="00FC0851" w:rsidRPr="00FC0851" w:rsidRDefault="00FC0851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De lo anterior, se desprende que no existe congruencia con los precios que el licitante ofertó para esta partida en específico, además de </w:t>
            </w:r>
            <w:r w:rsidR="008B5120">
              <w:rPr>
                <w:rFonts w:ascii="Arial" w:hAnsi="Arial" w:cs="Arial"/>
                <w:sz w:val="16"/>
                <w:szCs w:val="16"/>
              </w:rPr>
              <w:t>incrementar</w:t>
            </w:r>
            <w:r>
              <w:rPr>
                <w:rFonts w:ascii="Arial" w:hAnsi="Arial" w:cs="Arial"/>
                <w:sz w:val="16"/>
                <w:szCs w:val="16"/>
              </w:rPr>
              <w:t xml:space="preserve"> las piezas conforme a lo </w:t>
            </w:r>
            <w:r w:rsidR="008B5120">
              <w:rPr>
                <w:rFonts w:ascii="Arial" w:hAnsi="Arial" w:cs="Arial"/>
                <w:sz w:val="16"/>
                <w:szCs w:val="16"/>
              </w:rPr>
              <w:t>requerido</w:t>
            </w:r>
            <w:r>
              <w:rPr>
                <w:rFonts w:ascii="Arial" w:hAnsi="Arial" w:cs="Arial"/>
                <w:sz w:val="16"/>
                <w:szCs w:val="16"/>
              </w:rPr>
              <w:t xml:space="preserve">. Observación que se asentó de manera expresa en el </w:t>
            </w:r>
            <w:r w:rsidRPr="00FC0851">
              <w:rPr>
                <w:rFonts w:ascii="Arial" w:hAnsi="Arial" w:cs="Arial"/>
                <w:sz w:val="16"/>
                <w:szCs w:val="16"/>
              </w:rPr>
              <w:t>Anexo "1" Documentación Técnica y Administrativa</w:t>
            </w:r>
            <w:r>
              <w:rPr>
                <w:rFonts w:ascii="Arial" w:hAnsi="Arial" w:cs="Arial"/>
                <w:sz w:val="16"/>
                <w:szCs w:val="16"/>
              </w:rPr>
              <w:t xml:space="preserve">, en el acto de presentación de aperturas como “En revisión”, por lo que al llevar a cabo el análisis a detalle de los precios, se corrobora la incongruencia del precio ofertado para esta partida, por lo que </w:t>
            </w:r>
            <w:r w:rsidR="008B5120">
              <w:rPr>
                <w:rFonts w:ascii="Arial" w:hAnsi="Arial" w:cs="Arial"/>
                <w:sz w:val="16"/>
                <w:szCs w:val="16"/>
              </w:rPr>
              <w:t xml:space="preserve">como consecuencia, </w:t>
            </w:r>
            <w:r>
              <w:rPr>
                <w:rFonts w:ascii="Arial" w:hAnsi="Arial" w:cs="Arial"/>
                <w:sz w:val="16"/>
                <w:szCs w:val="16"/>
              </w:rPr>
              <w:t xml:space="preserve">no existe la certeza de cuál es el precio real </w:t>
            </w:r>
            <w:r>
              <w:rPr>
                <w:rFonts w:ascii="Arial" w:hAnsi="Arial" w:cs="Arial"/>
                <w:sz w:val="16"/>
                <w:szCs w:val="16"/>
              </w:rPr>
              <w:lastRenderedPageBreak/>
              <w:t xml:space="preserve">del bien ofertado, además de rebasar en sobremedida el techo presupuestal en caso de </w:t>
            </w:r>
            <w:r w:rsidR="008B5120"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512430" wp14:editId="3B7F4515">
                      <wp:simplePos x="0" y="0"/>
                      <wp:positionH relativeFrom="column">
                        <wp:posOffset>4017645</wp:posOffset>
                      </wp:positionH>
                      <wp:positionV relativeFrom="paragraph">
                        <wp:posOffset>182245</wp:posOffset>
                      </wp:positionV>
                      <wp:extent cx="421640" cy="467360"/>
                      <wp:effectExtent l="57150" t="19050" r="73660" b="85090"/>
                      <wp:wrapNone/>
                      <wp:docPr id="2" name="Conector recto de flech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21640" cy="46736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604025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2" o:spid="_x0000_s1026" type="#_x0000_t32" style="position:absolute;margin-left:316.35pt;margin-top:14.35pt;width:33.2pt;height:36.8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sz w:val="16"/>
                <w:szCs w:val="16"/>
              </w:rPr>
              <w:t xml:space="preserve">considerar la cantidad de </w:t>
            </w:r>
            <w:r w:rsidRPr="00FC0851">
              <w:rPr>
                <w:rFonts w:ascii="Arial" w:hAnsi="Arial" w:cs="Arial"/>
                <w:b/>
                <w:sz w:val="16"/>
                <w:szCs w:val="16"/>
              </w:rPr>
              <w:t>$50,325.45 (cincuenta mil trescientos veinticinco pesos 45/100 m.n.)</w:t>
            </w:r>
          </w:p>
          <w:p w14:paraId="0AFD496E" w14:textId="3E3E0DCE" w:rsidR="00632E5E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6DA46768" w14:textId="75EED10D" w:rsidR="008B5120" w:rsidRDefault="008B5120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D6C9D2" wp14:editId="4A010893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163194</wp:posOffset>
                      </wp:positionV>
                      <wp:extent cx="1305560" cy="635"/>
                      <wp:effectExtent l="38100" t="38100" r="66040" b="94615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305560" cy="63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CAD092" id="Conector recto 3" o:spid="_x0000_s1026" style="position:absolute;flip:y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12.85pt" to="316.3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" strokecolor="#c0504d [3205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</w:rPr>
              <w:drawing>
                <wp:inline distT="0" distB="0" distL="0" distR="0" wp14:anchorId="25358457" wp14:editId="282AB6E5">
                  <wp:extent cx="4196080" cy="209931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ecio P.4 Licitante.jpe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080" cy="209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018100" w14:textId="77777777" w:rsidR="00632E5E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5C0CB0BE" w14:textId="10739C40" w:rsidR="008B5120" w:rsidRDefault="008B5120" w:rsidP="008B5120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Para la </w:t>
            </w:r>
            <w:r w:rsidRPr="00632E5E">
              <w:rPr>
                <w:rFonts w:ascii="Arial" w:hAnsi="Arial" w:cs="Arial"/>
                <w:b/>
                <w:sz w:val="16"/>
                <w:szCs w:val="16"/>
                <w:u w:val="single"/>
              </w:rPr>
              <w:t xml:space="preserve">partida </w:t>
            </w:r>
            <w:r>
              <w:rPr>
                <w:rFonts w:ascii="Arial" w:hAnsi="Arial" w:cs="Arial"/>
                <w:b/>
                <w:sz w:val="16"/>
                <w:szCs w:val="16"/>
                <w:u w:val="single"/>
              </w:rPr>
              <w:t>12</w:t>
            </w:r>
            <w:r w:rsidRPr="00632E5E">
              <w:rPr>
                <w:rFonts w:ascii="Arial" w:hAnsi="Arial" w:cs="Arial"/>
                <w:b/>
                <w:sz w:val="16"/>
                <w:szCs w:val="16"/>
                <w:u w:val="single"/>
              </w:rPr>
              <w:t>4</w:t>
            </w:r>
            <w:r>
              <w:rPr>
                <w:rFonts w:ascii="Arial" w:hAnsi="Arial" w:cs="Arial"/>
                <w:sz w:val="16"/>
                <w:szCs w:val="16"/>
              </w:rPr>
              <w:t>, en la convocatoria, se solicitó:</w:t>
            </w:r>
          </w:p>
          <w:p w14:paraId="10F4D6E9" w14:textId="5D6E2110" w:rsidR="00632E5E" w:rsidRDefault="00632E5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7431E400" w14:textId="73F0A946" w:rsidR="008B5120" w:rsidRPr="008B5120" w:rsidRDefault="008B5120" w:rsidP="008B5120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  <w:lang w:val="en-US"/>
              </w:rPr>
            </w:pPr>
            <w:r w:rsidRPr="008B5120">
              <w:rPr>
                <w:rFonts w:ascii="Arial" w:hAnsi="Arial" w:cs="Arial"/>
                <w:i/>
                <w:sz w:val="14"/>
                <w:szCs w:val="16"/>
                <w:lang w:val="en-US"/>
              </w:rPr>
              <w:t>“TITULO: LISTENING TO YOUNG CHILDREN: THE MOSAIC APPROACH</w:t>
            </w:r>
          </w:p>
          <w:p w14:paraId="3904BB07" w14:textId="77777777" w:rsidR="008B5120" w:rsidRPr="003C72B0" w:rsidRDefault="008B5120" w:rsidP="008B5120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3C72B0">
              <w:rPr>
                <w:rFonts w:ascii="Arial" w:hAnsi="Arial" w:cs="Arial"/>
                <w:i/>
                <w:sz w:val="14"/>
                <w:szCs w:val="16"/>
                <w:lang w:val="es-MX"/>
              </w:rPr>
              <w:t>AUTOR: ALISON CLARK, PETER MOSS</w:t>
            </w:r>
          </w:p>
          <w:p w14:paraId="0587CC18" w14:textId="77777777" w:rsidR="008B5120" w:rsidRPr="003C72B0" w:rsidRDefault="008B5120" w:rsidP="008B5120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3C72B0">
              <w:rPr>
                <w:rFonts w:ascii="Arial" w:hAnsi="Arial" w:cs="Arial"/>
                <w:i/>
                <w:sz w:val="14"/>
                <w:szCs w:val="16"/>
                <w:lang w:val="es-MX"/>
              </w:rPr>
              <w:t>EDITORIAL: NCB</w:t>
            </w:r>
          </w:p>
          <w:p w14:paraId="45AD724F" w14:textId="77777777" w:rsidR="008B5120" w:rsidRPr="003C72B0" w:rsidRDefault="008B5120" w:rsidP="008B5120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3C72B0">
              <w:rPr>
                <w:rFonts w:ascii="Arial" w:hAnsi="Arial" w:cs="Arial"/>
                <w:i/>
                <w:sz w:val="14"/>
                <w:szCs w:val="16"/>
                <w:lang w:val="es-MX"/>
              </w:rPr>
              <w:t>EDICIÓN: 3</w:t>
            </w:r>
          </w:p>
          <w:p w14:paraId="64F74544" w14:textId="6F581D5E" w:rsidR="008B5120" w:rsidRPr="003C72B0" w:rsidRDefault="008B5120" w:rsidP="008B5120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14"/>
                <w:szCs w:val="16"/>
                <w:u w:val="single"/>
                <w:lang w:val="es-MX"/>
              </w:rPr>
            </w:pPr>
            <w:r w:rsidRPr="003C72B0">
              <w:rPr>
                <w:rFonts w:ascii="Arial" w:hAnsi="Arial" w:cs="Arial"/>
                <w:b/>
                <w:i/>
                <w:sz w:val="14"/>
                <w:szCs w:val="16"/>
                <w:u w:val="single"/>
                <w:lang w:val="es-MX"/>
              </w:rPr>
              <w:t>ISBN: 978-1900990622</w:t>
            </w:r>
          </w:p>
          <w:p w14:paraId="226B9FF4" w14:textId="0199AFCF" w:rsidR="008B5120" w:rsidRPr="003C72B0" w:rsidRDefault="008B5120" w:rsidP="008B5120">
            <w:pPr>
              <w:spacing w:line="276" w:lineRule="auto"/>
              <w:jc w:val="both"/>
              <w:rPr>
                <w:rFonts w:ascii="Arial" w:hAnsi="Arial" w:cs="Arial"/>
                <w:i/>
                <w:sz w:val="14"/>
                <w:szCs w:val="16"/>
                <w:lang w:val="es-MX"/>
              </w:rPr>
            </w:pPr>
            <w:r w:rsidRPr="003C72B0">
              <w:rPr>
                <w:rFonts w:ascii="Arial" w:hAnsi="Arial" w:cs="Arial"/>
                <w:i/>
                <w:sz w:val="14"/>
                <w:szCs w:val="16"/>
                <w:lang w:val="es-MX"/>
              </w:rPr>
              <w:t xml:space="preserve">1 </w:t>
            </w:r>
            <w:proofErr w:type="gramStart"/>
            <w:r w:rsidRPr="003C72B0">
              <w:rPr>
                <w:rFonts w:ascii="Arial" w:hAnsi="Arial" w:cs="Arial"/>
                <w:i/>
                <w:sz w:val="14"/>
                <w:szCs w:val="16"/>
                <w:lang w:val="es-MX"/>
              </w:rPr>
              <w:t>Pieza</w:t>
            </w:r>
            <w:proofErr w:type="gramEnd"/>
            <w:r w:rsidRPr="003C72B0">
              <w:rPr>
                <w:rFonts w:ascii="Arial" w:hAnsi="Arial" w:cs="Arial"/>
                <w:i/>
                <w:sz w:val="14"/>
                <w:szCs w:val="16"/>
                <w:lang w:val="es-MX"/>
              </w:rPr>
              <w:t>”</w:t>
            </w:r>
          </w:p>
          <w:p w14:paraId="5AA21CA1" w14:textId="7FFA5AE2" w:rsidR="00CF0537" w:rsidRPr="003C72B0" w:rsidRDefault="00CF0537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427D8345" w14:textId="02623A9E" w:rsidR="008B5120" w:rsidRDefault="008B5120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8B5120">
              <w:rPr>
                <w:rFonts w:ascii="Arial" w:hAnsi="Arial" w:cs="Arial"/>
                <w:sz w:val="16"/>
                <w:szCs w:val="16"/>
                <w:lang w:val="es-MX"/>
              </w:rPr>
              <w:t>En la revisión técnica a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 xml:space="preserve"> detalle, el área requirente observó que el licitante incumple para la prestación de esta partida, toda vez que ofertó:</w:t>
            </w:r>
          </w:p>
          <w:p w14:paraId="2A5D81FA" w14:textId="605016F4" w:rsidR="008B5120" w:rsidRDefault="008B5120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</w:p>
          <w:p w14:paraId="7B8D8540" w14:textId="4211EFFD" w:rsidR="008B5120" w:rsidRPr="00DB190E" w:rsidRDefault="00DB190E" w:rsidP="00D91012">
            <w:pPr>
              <w:spacing w:line="276" w:lineRule="auto"/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“</w:t>
            </w:r>
            <w:r w:rsidR="008B5120" w:rsidRPr="00DB190E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Listening to Young Children, Alison Clark, </w:t>
            </w:r>
          </w:p>
          <w:p w14:paraId="30B4F4E5" w14:textId="5B5B86EC" w:rsidR="00CF0537" w:rsidRPr="00DB190E" w:rsidRDefault="008B5120" w:rsidP="00D91012">
            <w:pPr>
              <w:spacing w:line="276" w:lineRule="auto"/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DB190E">
              <w:rPr>
                <w:rFonts w:ascii="Arial" w:hAnsi="Arial" w:cs="Arial"/>
                <w:i/>
                <w:sz w:val="16"/>
                <w:szCs w:val="16"/>
                <w:lang w:val="en-US"/>
              </w:rPr>
              <w:t xml:space="preserve">National Children's Bureau, </w:t>
            </w:r>
            <w:r w:rsidR="00DB190E" w:rsidRPr="00DB190E">
              <w:rPr>
                <w:rFonts w:ascii="Arial" w:hAnsi="Arial" w:cs="Arial"/>
                <w:i/>
                <w:sz w:val="16"/>
                <w:szCs w:val="16"/>
                <w:lang w:val="en-US"/>
              </w:rPr>
              <w:t>3A.</w:t>
            </w:r>
          </w:p>
          <w:p w14:paraId="5D4BBD44" w14:textId="614A004D" w:rsidR="00CF0537" w:rsidRPr="00DB190E" w:rsidRDefault="00DB190E" w:rsidP="00D91012">
            <w:pPr>
              <w:spacing w:line="276" w:lineRule="auto"/>
              <w:jc w:val="both"/>
              <w:rPr>
                <w:rFonts w:ascii="Arial" w:hAnsi="Arial" w:cs="Arial"/>
                <w:b/>
                <w:i/>
                <w:sz w:val="16"/>
                <w:szCs w:val="16"/>
                <w:u w:val="single"/>
                <w:lang w:val="en-US"/>
              </w:rPr>
            </w:pPr>
            <w:r w:rsidRPr="00DB190E">
              <w:rPr>
                <w:rFonts w:ascii="Arial" w:hAnsi="Arial" w:cs="Arial"/>
                <w:b/>
                <w:i/>
                <w:sz w:val="16"/>
                <w:szCs w:val="16"/>
                <w:u w:val="single"/>
                <w:lang w:val="en-US"/>
              </w:rPr>
              <w:t xml:space="preserve">9781909391222, </w:t>
            </w:r>
          </w:p>
          <w:p w14:paraId="6EFA6D8D" w14:textId="1DC26A45" w:rsidR="00DB190E" w:rsidRPr="00DB190E" w:rsidRDefault="00E81009" w:rsidP="00D91012">
            <w:pPr>
              <w:spacing w:line="276" w:lineRule="auto"/>
              <w:jc w:val="both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A6C5462" wp14:editId="5DDDA25B">
                      <wp:simplePos x="0" y="0"/>
                      <wp:positionH relativeFrom="column">
                        <wp:posOffset>2712085</wp:posOffset>
                      </wp:positionH>
                      <wp:positionV relativeFrom="paragraph">
                        <wp:posOffset>55880</wp:posOffset>
                      </wp:positionV>
                      <wp:extent cx="274320" cy="304800"/>
                      <wp:effectExtent l="57150" t="19050" r="68580" b="95250"/>
                      <wp:wrapNone/>
                      <wp:docPr id="5" name="Conector recto de fl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4320" cy="304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D6500" id="Conector recto de flecha 5" o:spid="_x0000_s1026" type="#_x0000_t32" style="position:absolute;margin-left:213.55pt;margin-top:4.4pt;width:21.6pt;height:2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" strokecolor="#c0504d [3205]" strokeweight="2pt">
                      <v:stroke endarrow="block"/>
                      <v:shadow on="t" color="black" opacity="24903f" origin=",.5" offset="0,.55556mm"/>
                    </v:shape>
                  </w:pict>
                </mc:Fallback>
              </mc:AlternateContent>
            </w:r>
            <w:r w:rsidR="00DB190E" w:rsidRPr="00DB190E">
              <w:rPr>
                <w:rFonts w:ascii="Arial" w:hAnsi="Arial" w:cs="Arial"/>
                <w:i/>
                <w:sz w:val="16"/>
                <w:szCs w:val="16"/>
                <w:lang w:val="en-US"/>
              </w:rPr>
              <w:t>1 LIBRO IMPRESO</w:t>
            </w:r>
            <w:r w:rsidR="00DB190E">
              <w:rPr>
                <w:rFonts w:ascii="Arial" w:hAnsi="Arial" w:cs="Arial"/>
                <w:i/>
                <w:sz w:val="16"/>
                <w:szCs w:val="16"/>
                <w:lang w:val="en-US"/>
              </w:rPr>
              <w:t>”</w:t>
            </w:r>
          </w:p>
          <w:p w14:paraId="44CC2EE6" w14:textId="1AAA5A7F" w:rsidR="00E81009" w:rsidRDefault="00E81009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78D0D76" wp14:editId="07048F79">
                      <wp:simplePos x="0" y="0"/>
                      <wp:positionH relativeFrom="column">
                        <wp:posOffset>2356485</wp:posOffset>
                      </wp:positionH>
                      <wp:positionV relativeFrom="paragraph">
                        <wp:posOffset>307975</wp:posOffset>
                      </wp:positionV>
                      <wp:extent cx="396240" cy="0"/>
                      <wp:effectExtent l="0" t="0" r="0" b="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62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801EE1" id="Conector recto 6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5.55pt,24.25pt" to="216.75pt,2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" strokecolor="#bc4542 [3045]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6"/>
                <w:szCs w:val="16"/>
                <w:lang w:val="en-US"/>
              </w:rPr>
              <w:drawing>
                <wp:inline distT="0" distB="0" distL="0" distR="0" wp14:anchorId="3B95DF5A" wp14:editId="33FC2AE9">
                  <wp:extent cx="4211955" cy="221488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. 124.jpe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955" cy="221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38DA03" w14:textId="79ABF258" w:rsidR="00DB190E" w:rsidRPr="00DB190E" w:rsidRDefault="00DB190E" w:rsidP="00D91012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  <w:lang w:val="es-MX"/>
              </w:rPr>
            </w:pPr>
            <w:r w:rsidRPr="00DB190E">
              <w:rPr>
                <w:rFonts w:ascii="Arial" w:hAnsi="Arial" w:cs="Arial"/>
                <w:sz w:val="16"/>
                <w:szCs w:val="16"/>
                <w:lang w:val="es-MX"/>
              </w:rPr>
              <w:lastRenderedPageBreak/>
              <w:t xml:space="preserve">De lo anterior, se observa que el </w:t>
            </w:r>
            <w:r w:rsidRPr="00DB190E">
              <w:rPr>
                <w:rFonts w:ascii="Arial" w:hAnsi="Arial" w:cs="Arial"/>
                <w:b/>
                <w:sz w:val="16"/>
                <w:szCs w:val="16"/>
                <w:u w:val="single"/>
                <w:lang w:val="es-MX"/>
              </w:rPr>
              <w:t>código ISBN del libro ofertado, es diferente al solicitado, correspondiendo a una versión en inglés</w:t>
            </w:r>
            <w:r w:rsidRPr="00DB190E">
              <w:rPr>
                <w:rFonts w:ascii="Arial" w:hAnsi="Arial" w:cs="Arial"/>
                <w:sz w:val="16"/>
                <w:szCs w:val="16"/>
                <w:lang w:val="es-MX"/>
              </w:rPr>
              <w:t xml:space="preserve">, </w:t>
            </w:r>
            <w:r>
              <w:rPr>
                <w:rFonts w:ascii="Arial" w:hAnsi="Arial" w:cs="Arial"/>
                <w:sz w:val="16"/>
                <w:szCs w:val="16"/>
                <w:lang w:val="es-MX"/>
              </w:rPr>
              <w:t>por lo que no cumple con las características solicitadas.</w:t>
            </w:r>
          </w:p>
          <w:p w14:paraId="5C6232C0" w14:textId="77777777" w:rsidR="00DB190E" w:rsidRDefault="00DB190E" w:rsidP="00C94A4B">
            <w:pPr>
              <w:spacing w:line="276" w:lineRule="auto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14:paraId="26C91A1F" w14:textId="1D11E3EF" w:rsidR="00D91012" w:rsidRDefault="00FC5362" w:rsidP="00C94A4B">
            <w:pPr>
              <w:spacing w:line="276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Al corroborarse </w:t>
            </w:r>
            <w:r w:rsidR="00DB190E">
              <w:rPr>
                <w:rFonts w:ascii="Arial" w:hAnsi="Arial" w:cs="Arial"/>
                <w:sz w:val="16"/>
                <w:szCs w:val="16"/>
              </w:rPr>
              <w:t>los</w:t>
            </w:r>
            <w:r w:rsidRPr="00EB6015">
              <w:rPr>
                <w:rFonts w:ascii="Arial" w:hAnsi="Arial" w:cs="Arial"/>
                <w:sz w:val="16"/>
                <w:szCs w:val="16"/>
              </w:rPr>
              <w:t xml:space="preserve"> incumplimiento</w:t>
            </w:r>
            <w:r w:rsidR="00DB190E">
              <w:rPr>
                <w:rFonts w:ascii="Arial" w:hAnsi="Arial" w:cs="Arial"/>
                <w:sz w:val="16"/>
                <w:szCs w:val="16"/>
              </w:rPr>
              <w:t>s</w:t>
            </w:r>
            <w:r w:rsidRPr="00EB6015">
              <w:rPr>
                <w:rFonts w:ascii="Arial" w:hAnsi="Arial" w:cs="Arial"/>
                <w:sz w:val="16"/>
                <w:szCs w:val="16"/>
              </w:rPr>
              <w:t xml:space="preserve"> antes señalado</w:t>
            </w:r>
            <w:r w:rsidR="00DB190E">
              <w:rPr>
                <w:rFonts w:ascii="Arial" w:hAnsi="Arial" w:cs="Arial"/>
                <w:sz w:val="16"/>
                <w:szCs w:val="16"/>
              </w:rPr>
              <w:t>s</w:t>
            </w:r>
            <w:r w:rsidRPr="00EB6015">
              <w:rPr>
                <w:rFonts w:ascii="Arial" w:hAnsi="Arial" w:cs="Arial"/>
                <w:sz w:val="16"/>
                <w:szCs w:val="16"/>
              </w:rPr>
              <w:t>, se determina: “XIII. DESECHAMIENTO DE PROPUESTAS</w:t>
            </w:r>
            <w:r w:rsidRPr="00A26C52">
              <w:rPr>
                <w:rFonts w:ascii="Arial" w:hAnsi="Arial" w:cs="Arial"/>
                <w:sz w:val="16"/>
                <w:szCs w:val="16"/>
              </w:rPr>
              <w:t xml:space="preserve">” </w:t>
            </w:r>
            <w:r w:rsidRPr="00DB190E">
              <w:rPr>
                <w:rFonts w:ascii="Arial" w:hAnsi="Arial" w:cs="Arial"/>
                <w:sz w:val="16"/>
                <w:szCs w:val="16"/>
              </w:rPr>
              <w:t>XIII.1, XIII.2</w:t>
            </w:r>
            <w:r w:rsidR="00DB190E" w:rsidRPr="00DB190E">
              <w:rPr>
                <w:rFonts w:ascii="Arial" w:hAnsi="Arial" w:cs="Arial"/>
                <w:sz w:val="16"/>
                <w:szCs w:val="16"/>
              </w:rPr>
              <w:t>5</w:t>
            </w:r>
            <w:r w:rsidRPr="00DB190E">
              <w:rPr>
                <w:rFonts w:ascii="Arial" w:hAnsi="Arial" w:cs="Arial"/>
                <w:sz w:val="16"/>
                <w:szCs w:val="16"/>
              </w:rPr>
              <w:t xml:space="preserve">  en donde se menciona que la convocante desechará las propuestas de los licitantes de conformidad al artículo 50 fracción XV y 57 de la Ley, señalando algunas de las siguientes situaciones: </w:t>
            </w:r>
            <w:r w:rsidR="00DB190E">
              <w:rPr>
                <w:rFonts w:ascii="Arial" w:hAnsi="Arial" w:cs="Arial"/>
                <w:sz w:val="16"/>
                <w:szCs w:val="16"/>
              </w:rPr>
              <w:t>E</w:t>
            </w:r>
            <w:r w:rsidRPr="00DB190E">
              <w:rPr>
                <w:rFonts w:ascii="Arial" w:hAnsi="Arial" w:cs="Arial"/>
                <w:sz w:val="16"/>
                <w:szCs w:val="16"/>
              </w:rPr>
              <w:t>l incumplimiento de alguno de los requisitos establecidos en estas bases y sus anexos</w:t>
            </w:r>
            <w:r w:rsidR="00DB190E" w:rsidRPr="00DB190E">
              <w:rPr>
                <w:rFonts w:ascii="Arial" w:hAnsi="Arial" w:cs="Arial"/>
                <w:sz w:val="16"/>
                <w:szCs w:val="16"/>
              </w:rPr>
              <w:t>; presentar un precio no aceptable o no conveniente</w:t>
            </w:r>
            <w:r w:rsidR="00CF0537" w:rsidRPr="00DB190E">
              <w:rPr>
                <w:rFonts w:ascii="Arial" w:hAnsi="Arial" w:cs="Arial"/>
                <w:sz w:val="16"/>
                <w:szCs w:val="16"/>
              </w:rPr>
              <w:t>;</w:t>
            </w:r>
            <w:r w:rsidRPr="00A26C52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6015">
              <w:rPr>
                <w:rFonts w:ascii="Arial" w:hAnsi="Arial" w:cs="Arial"/>
                <w:sz w:val="16"/>
                <w:szCs w:val="16"/>
              </w:rPr>
              <w:t>por lo que de conformidad a</w:t>
            </w:r>
            <w:r w:rsidR="00DB190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DB190E">
              <w:rPr>
                <w:rFonts w:ascii="Arial" w:hAnsi="Arial" w:cs="Arial"/>
                <w:sz w:val="16"/>
                <w:szCs w:val="16"/>
              </w:rPr>
              <w:t>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EB6015">
              <w:rPr>
                <w:rFonts w:ascii="Arial" w:hAnsi="Arial" w:cs="Arial"/>
                <w:sz w:val="16"/>
                <w:szCs w:val="16"/>
              </w:rPr>
              <w:t>incumplimiento</w:t>
            </w:r>
            <w:r w:rsidR="00DB190E">
              <w:rPr>
                <w:rFonts w:ascii="Arial" w:hAnsi="Arial" w:cs="Arial"/>
                <w:sz w:val="16"/>
                <w:szCs w:val="16"/>
              </w:rPr>
              <w:t>s</w:t>
            </w:r>
            <w:r w:rsidRPr="00EB6015">
              <w:rPr>
                <w:rFonts w:ascii="Arial" w:hAnsi="Arial" w:cs="Arial"/>
                <w:sz w:val="16"/>
                <w:szCs w:val="16"/>
              </w:rPr>
              <w:t xml:space="preserve"> manifestado</w:t>
            </w:r>
            <w:r w:rsidR="00DB190E">
              <w:rPr>
                <w:rFonts w:ascii="Arial" w:hAnsi="Arial" w:cs="Arial"/>
                <w:sz w:val="16"/>
                <w:szCs w:val="16"/>
              </w:rPr>
              <w:t>s</w:t>
            </w:r>
            <w:r w:rsidRPr="00EB6015">
              <w:rPr>
                <w:rFonts w:ascii="Arial" w:hAnsi="Arial" w:cs="Arial"/>
                <w:sz w:val="16"/>
                <w:szCs w:val="16"/>
              </w:rPr>
              <w:t>, que afecta</w:t>
            </w:r>
            <w:r w:rsidR="00DB190E">
              <w:rPr>
                <w:rFonts w:ascii="Arial" w:hAnsi="Arial" w:cs="Arial"/>
                <w:sz w:val="16"/>
                <w:szCs w:val="16"/>
              </w:rPr>
              <w:t>n</w:t>
            </w:r>
            <w:r w:rsidRPr="00EB6015">
              <w:rPr>
                <w:rFonts w:ascii="Arial" w:hAnsi="Arial" w:cs="Arial"/>
                <w:sz w:val="16"/>
                <w:szCs w:val="16"/>
              </w:rPr>
              <w:t xml:space="preserve"> su solvencia de manera </w:t>
            </w:r>
            <w:r w:rsidR="00CF0537">
              <w:rPr>
                <w:rFonts w:ascii="Arial" w:hAnsi="Arial" w:cs="Arial"/>
                <w:sz w:val="16"/>
                <w:szCs w:val="16"/>
              </w:rPr>
              <w:t>particular</w:t>
            </w:r>
            <w:r w:rsidRPr="00EB6015">
              <w:rPr>
                <w:rFonts w:ascii="Arial" w:hAnsi="Arial" w:cs="Arial"/>
                <w:sz w:val="16"/>
                <w:szCs w:val="16"/>
              </w:rPr>
              <w:t xml:space="preserve">, conforme a lo señalado en el artículo 55 y 56 de la Ley de las bases de la presente licitación, se realiza el desechamiento </w:t>
            </w:r>
            <w:r w:rsidR="00D56558">
              <w:rPr>
                <w:rFonts w:ascii="Arial" w:hAnsi="Arial" w:cs="Arial"/>
                <w:sz w:val="16"/>
                <w:szCs w:val="16"/>
              </w:rPr>
              <w:t xml:space="preserve">para la </w:t>
            </w:r>
            <w:r w:rsidR="00D56558" w:rsidRPr="00CF0537">
              <w:rPr>
                <w:rFonts w:ascii="Arial" w:hAnsi="Arial" w:cs="Arial"/>
                <w:b/>
                <w:sz w:val="16"/>
                <w:szCs w:val="16"/>
              </w:rPr>
              <w:t xml:space="preserve">partida </w:t>
            </w:r>
            <w:r w:rsidR="00CF0537" w:rsidRPr="00CF0537">
              <w:rPr>
                <w:rFonts w:ascii="Arial" w:hAnsi="Arial" w:cs="Arial"/>
                <w:b/>
                <w:sz w:val="16"/>
                <w:szCs w:val="16"/>
              </w:rPr>
              <w:t>4</w:t>
            </w:r>
            <w:r w:rsidR="00DB190E">
              <w:rPr>
                <w:rFonts w:ascii="Arial" w:hAnsi="Arial" w:cs="Arial"/>
                <w:b/>
                <w:sz w:val="16"/>
                <w:szCs w:val="16"/>
              </w:rPr>
              <w:t xml:space="preserve"> y 124</w:t>
            </w:r>
            <w:r w:rsidR="00FD60D1" w:rsidRPr="00963AC4">
              <w:rPr>
                <w:rFonts w:ascii="Arial" w:hAnsi="Arial" w:cs="Arial"/>
                <w:b/>
                <w:sz w:val="16"/>
                <w:szCs w:val="16"/>
              </w:rPr>
              <w:t xml:space="preserve">, </w:t>
            </w:r>
            <w:r w:rsidRPr="00EB6015">
              <w:rPr>
                <w:rFonts w:ascii="Arial" w:hAnsi="Arial" w:cs="Arial"/>
                <w:sz w:val="16"/>
                <w:szCs w:val="16"/>
              </w:rPr>
              <w:t xml:space="preserve">del licitante </w:t>
            </w:r>
            <w:r w:rsidR="00CF0537" w:rsidRPr="00CF0537">
              <w:rPr>
                <w:rFonts w:ascii="Arial" w:hAnsi="Arial" w:cs="Arial"/>
                <w:b/>
                <w:sz w:val="16"/>
                <w:szCs w:val="16"/>
              </w:rPr>
              <w:t>LSR LIBROS SERVICIOS Y REPRESENTACIONES S.A. DE C.V.</w:t>
            </w:r>
            <w:r w:rsidR="00CF053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  <w:p w14:paraId="40690E3A" w14:textId="77777777" w:rsidR="00FC5362" w:rsidRPr="00963AC4" w:rsidRDefault="00FC5362" w:rsidP="00D91012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  <w:p w14:paraId="57CE0D1D" w14:textId="1971F3E7" w:rsidR="00D91012" w:rsidRDefault="00640C87" w:rsidP="00D91012">
            <w:pPr>
              <w:jc w:val="both"/>
              <w:rPr>
                <w:rFonts w:ascii="Arial" w:hAnsi="Arial" w:cs="Arial"/>
                <w:b/>
                <w:sz w:val="12"/>
                <w:szCs w:val="14"/>
              </w:rPr>
            </w:pPr>
            <w:r w:rsidRPr="00640C87">
              <w:rPr>
                <w:rFonts w:ascii="Arial" w:hAnsi="Arial" w:cs="Arial"/>
                <w:sz w:val="12"/>
                <w:szCs w:val="14"/>
              </w:rPr>
              <w:t>Revisión Técnica realizada por</w:t>
            </w:r>
            <w:r w:rsidR="00CF0537">
              <w:rPr>
                <w:rFonts w:ascii="Arial" w:hAnsi="Arial" w:cs="Arial"/>
                <w:sz w:val="12"/>
                <w:szCs w:val="14"/>
              </w:rPr>
              <w:t xml:space="preserve"> </w:t>
            </w:r>
            <w:r w:rsidR="00CF0537" w:rsidRPr="00CF0537">
              <w:rPr>
                <w:rFonts w:ascii="Arial" w:hAnsi="Arial" w:cs="Arial"/>
                <w:sz w:val="12"/>
                <w:szCs w:val="14"/>
              </w:rPr>
              <w:t xml:space="preserve">el Mtro. en C. José de Jesús Ruiz Gallegos, Director General de Servicios Educativos, en conjunto con la M. en I. Araceli Cruz Pacheco, </w:t>
            </w:r>
            <w:proofErr w:type="gramStart"/>
            <w:r w:rsidR="00CF0537" w:rsidRPr="00CF0537">
              <w:rPr>
                <w:rFonts w:ascii="Arial" w:hAnsi="Arial" w:cs="Arial"/>
                <w:sz w:val="12"/>
                <w:szCs w:val="14"/>
              </w:rPr>
              <w:t>Jefa</w:t>
            </w:r>
            <w:proofErr w:type="gramEnd"/>
            <w:r w:rsidR="00CF0537" w:rsidRPr="00CF0537">
              <w:rPr>
                <w:rFonts w:ascii="Arial" w:hAnsi="Arial" w:cs="Arial"/>
                <w:sz w:val="12"/>
                <w:szCs w:val="14"/>
              </w:rPr>
              <w:t xml:space="preserve"> del Departamento de Información Bibliográfica, y por la Lic. Irma Leticia Vidales Vázquez, Jefa de Sección de Selección y Adquisición</w:t>
            </w:r>
            <w:r w:rsidRPr="00640C87">
              <w:rPr>
                <w:rFonts w:ascii="Arial" w:hAnsi="Arial" w:cs="Arial"/>
                <w:sz w:val="12"/>
                <w:szCs w:val="14"/>
              </w:rPr>
              <w:t xml:space="preserve">, conforme a los anexos de la Convocatoria </w:t>
            </w:r>
            <w:r w:rsidRPr="00640C87">
              <w:rPr>
                <w:rFonts w:ascii="Arial" w:hAnsi="Arial" w:cs="Arial"/>
                <w:b/>
                <w:sz w:val="12"/>
                <w:szCs w:val="14"/>
              </w:rPr>
              <w:t>LPN E/901045968-0</w:t>
            </w:r>
            <w:r w:rsidR="00CF0537">
              <w:rPr>
                <w:rFonts w:ascii="Arial" w:hAnsi="Arial" w:cs="Arial"/>
                <w:b/>
                <w:sz w:val="12"/>
                <w:szCs w:val="14"/>
              </w:rPr>
              <w:t>45</w:t>
            </w:r>
            <w:r w:rsidRPr="00640C87">
              <w:rPr>
                <w:rFonts w:ascii="Arial" w:hAnsi="Arial" w:cs="Arial"/>
                <w:b/>
                <w:sz w:val="12"/>
                <w:szCs w:val="14"/>
              </w:rPr>
              <w:t>-2024.</w:t>
            </w:r>
            <w:r w:rsidR="00CF0537">
              <w:rPr>
                <w:rFonts w:ascii="Arial" w:hAnsi="Arial" w:cs="Arial"/>
                <w:b/>
                <w:sz w:val="12"/>
                <w:szCs w:val="14"/>
              </w:rPr>
              <w:t xml:space="preserve"> </w:t>
            </w:r>
          </w:p>
          <w:p w14:paraId="1DD9325C" w14:textId="77777777" w:rsidR="00640C87" w:rsidRPr="00640C87" w:rsidRDefault="00640C87" w:rsidP="00D91012">
            <w:pPr>
              <w:jc w:val="both"/>
              <w:rPr>
                <w:rFonts w:ascii="Arial" w:hAnsi="Arial" w:cs="Arial"/>
                <w:b/>
                <w:sz w:val="12"/>
                <w:szCs w:val="14"/>
              </w:rPr>
            </w:pPr>
          </w:p>
          <w:p w14:paraId="49035602" w14:textId="085A149A" w:rsidR="00EC3A2F" w:rsidRPr="00963AC4" w:rsidRDefault="0033281A" w:rsidP="00D91012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300D5">
              <w:rPr>
                <w:rFonts w:ascii="Arial" w:hAnsi="Arial" w:cs="Arial"/>
                <w:sz w:val="12"/>
                <w:szCs w:val="14"/>
              </w:rPr>
              <w:t>Revisión Administrativa realizada por la Dirección General de Finanzas, a través de su titular el Mtro. En F. y N. Jorge Silva Robles,</w:t>
            </w:r>
            <w:r w:rsidR="0071650E">
              <w:rPr>
                <w:rFonts w:ascii="Arial" w:hAnsi="Arial" w:cs="Arial"/>
                <w:sz w:val="12"/>
                <w:szCs w:val="14"/>
              </w:rPr>
              <w:t xml:space="preserve"> por</w:t>
            </w:r>
            <w:r w:rsidRPr="005300D5">
              <w:rPr>
                <w:rFonts w:ascii="Arial" w:hAnsi="Arial" w:cs="Arial"/>
                <w:sz w:val="12"/>
                <w:szCs w:val="14"/>
              </w:rPr>
              <w:t xml:space="preserve"> el Departamento de Compras, la M. en A.P. Beatriz Elizabeth Rivera de Loera y la Encargada de Licitaciones, Lic. Gabriela del Socorro Muñoz Vera.</w:t>
            </w:r>
          </w:p>
        </w:tc>
      </w:tr>
    </w:tbl>
    <w:p w14:paraId="48105D0D" w14:textId="19FC0D39" w:rsidR="00F77EF4" w:rsidRPr="00F77EF4" w:rsidRDefault="00F77EF4" w:rsidP="007962ED">
      <w:pPr>
        <w:pStyle w:val="Sangradetextonormal"/>
        <w:ind w:left="0"/>
        <w:jc w:val="both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</w:rPr>
        <w:lastRenderedPageBreak/>
        <w:t>--------------------------------------------------------------------------------------------------------------------------------------------------</w:t>
      </w:r>
    </w:p>
    <w:p w14:paraId="743ECA7D" w14:textId="55987089" w:rsidR="007962ED" w:rsidRPr="00E53524" w:rsidRDefault="00463872" w:rsidP="007962ED">
      <w:pPr>
        <w:pStyle w:val="Sangradetextonormal"/>
        <w:ind w:left="0"/>
        <w:jc w:val="both"/>
        <w:rPr>
          <w:rFonts w:asciiTheme="minorHAnsi" w:hAnsiTheme="minorHAnsi" w:cstheme="minorHAnsi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Conforme a las facultades </w:t>
      </w:r>
      <w:r w:rsidRPr="003F35B0">
        <w:rPr>
          <w:rFonts w:ascii="Arial" w:hAnsi="Arial" w:cs="Arial"/>
          <w:sz w:val="18"/>
          <w:szCs w:val="18"/>
        </w:rPr>
        <w:t xml:space="preserve">señaladas y con base a la revisión técnica, económica y administrativa, tomando en cuenta que la adjudicación se realiza conforme a lo establecido en el numeral IX de la Convocatoria, </w:t>
      </w:r>
      <w:r w:rsidRPr="003F35B0">
        <w:rPr>
          <w:rFonts w:ascii="Arial" w:hAnsi="Arial" w:cs="Arial"/>
          <w:i/>
          <w:sz w:val="18"/>
          <w:szCs w:val="18"/>
        </w:rPr>
        <w:t>“</w:t>
      </w:r>
      <w:r w:rsidR="0071650E" w:rsidRPr="0071650E">
        <w:rPr>
          <w:rFonts w:ascii="Arial" w:hAnsi="Arial" w:cs="Arial"/>
          <w:i/>
          <w:sz w:val="18"/>
          <w:szCs w:val="18"/>
          <w:lang w:val="es-ES"/>
        </w:rPr>
        <w:t>La adjudicación en esta licitación será por partida individual total a un solo Licitante. Por lo que la Licitación se puede adjudicar a varios proveedores, que presente la propuesta solvente con precio más bajo</w:t>
      </w:r>
      <w:r w:rsidR="0071650E">
        <w:rPr>
          <w:rFonts w:ascii="Arial" w:hAnsi="Arial" w:cs="Arial"/>
          <w:i/>
          <w:sz w:val="18"/>
          <w:szCs w:val="18"/>
          <w:lang w:val="es-ES"/>
        </w:rPr>
        <w:t>”</w:t>
      </w:r>
      <w:r w:rsidR="00CC7137" w:rsidRPr="00CC7137">
        <w:rPr>
          <w:rFonts w:ascii="Arial" w:hAnsi="Arial" w:cs="Arial"/>
          <w:i/>
          <w:sz w:val="18"/>
          <w:szCs w:val="18"/>
          <w:lang w:val="es-ES"/>
        </w:rPr>
        <w:t xml:space="preserve">, </w:t>
      </w:r>
      <w:r w:rsidR="00CC7137" w:rsidRPr="00B952E9">
        <w:rPr>
          <w:rFonts w:ascii="Arial" w:hAnsi="Arial" w:cs="Arial"/>
          <w:sz w:val="18"/>
          <w:szCs w:val="18"/>
          <w:lang w:val="es-ES"/>
        </w:rPr>
        <w:t>utilizando el criterio de evaluación binario, mediante el cual sólo se adjudicará a quien cumpla los requisitos establecidos por la convocante y oferte el precio más bajo, siempre y cuando éste resulte conveniente. Los precios ofertados que se encuentren por debajo del precio conveniente, podrán ser desechados por la convocante</w:t>
      </w:r>
      <w:r w:rsidR="007962ED" w:rsidRPr="007962ED">
        <w:rPr>
          <w:rFonts w:asciiTheme="minorHAnsi" w:hAnsiTheme="minorHAnsi" w:cstheme="minorHAnsi"/>
          <w:i/>
          <w:color w:val="000000"/>
          <w:sz w:val="18"/>
          <w:szCs w:val="18"/>
        </w:rPr>
        <w:t>.</w:t>
      </w:r>
      <w:r w:rsidR="007962ED" w:rsidRPr="007962ED">
        <w:rPr>
          <w:rFonts w:ascii="Arial" w:hAnsi="Arial" w:cs="Arial"/>
          <w:sz w:val="18"/>
          <w:szCs w:val="18"/>
        </w:rPr>
        <w:t xml:space="preserve"> </w:t>
      </w:r>
      <w:r w:rsidR="00B2717C">
        <w:rPr>
          <w:rFonts w:ascii="Arial" w:hAnsi="Arial" w:cs="Arial"/>
          <w:sz w:val="18"/>
          <w:szCs w:val="18"/>
        </w:rPr>
        <w:t>--</w:t>
      </w:r>
      <w:r w:rsidR="00671568">
        <w:rPr>
          <w:rFonts w:ascii="Arial" w:hAnsi="Arial" w:cs="Arial"/>
          <w:sz w:val="18"/>
          <w:szCs w:val="18"/>
        </w:rPr>
        <w:t>---------------------------------------------------</w:t>
      </w:r>
      <w:r w:rsidR="00E53524">
        <w:rPr>
          <w:rFonts w:ascii="Arial" w:hAnsi="Arial" w:cs="Arial"/>
          <w:sz w:val="18"/>
          <w:szCs w:val="18"/>
        </w:rPr>
        <w:t>------------------------------</w:t>
      </w:r>
      <w:r w:rsidR="00CC7137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</w:t>
      </w:r>
      <w:r w:rsidR="00B952E9">
        <w:rPr>
          <w:rFonts w:ascii="Arial" w:hAnsi="Arial" w:cs="Arial"/>
          <w:sz w:val="18"/>
          <w:szCs w:val="18"/>
        </w:rPr>
        <w:t>-------------------------------------</w:t>
      </w:r>
      <w:r w:rsidR="0071650E">
        <w:rPr>
          <w:rFonts w:ascii="Arial" w:hAnsi="Arial" w:cs="Arial"/>
          <w:sz w:val="18"/>
          <w:szCs w:val="18"/>
        </w:rPr>
        <w:t>--------------------------------------------------------------------------</w:t>
      </w:r>
    </w:p>
    <w:p w14:paraId="4959E1DA" w14:textId="3A43DCC2" w:rsidR="007E0989" w:rsidRDefault="007E0989" w:rsidP="007E0989">
      <w:pPr>
        <w:pStyle w:val="Sangradetextonormal"/>
        <w:ind w:left="0" w:right="48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</w:t>
      </w:r>
      <w:r w:rsidR="007040BB">
        <w:rPr>
          <w:rFonts w:ascii="Arial" w:hAnsi="Arial" w:cs="Arial"/>
          <w:sz w:val="18"/>
          <w:szCs w:val="18"/>
        </w:rPr>
        <w:t>--</w:t>
      </w:r>
      <w:r>
        <w:rPr>
          <w:rFonts w:ascii="Arial" w:hAnsi="Arial" w:cs="Arial"/>
          <w:b/>
          <w:sz w:val="18"/>
          <w:szCs w:val="18"/>
        </w:rPr>
        <w:t>ADJUDICACIÓN</w:t>
      </w:r>
      <w:r>
        <w:rPr>
          <w:rFonts w:ascii="Arial" w:hAnsi="Arial" w:cs="Arial"/>
          <w:sz w:val="18"/>
          <w:szCs w:val="18"/>
        </w:rPr>
        <w:t>-----------------------------------------------------------</w:t>
      </w:r>
      <w:r w:rsidR="00B952E9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</w:t>
      </w: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</w:t>
      </w:r>
      <w:r w:rsidR="007040BB">
        <w:rPr>
          <w:rFonts w:ascii="Arial" w:hAnsi="Arial" w:cs="Arial"/>
          <w:sz w:val="18"/>
          <w:szCs w:val="18"/>
        </w:rPr>
        <w:t>--</w:t>
      </w:r>
    </w:p>
    <w:p w14:paraId="6F5065C2" w14:textId="442ACF07" w:rsidR="00D62713" w:rsidRDefault="00F77EF4" w:rsidP="000C4E80">
      <w:pPr>
        <w:pStyle w:val="Sangradetextonormal"/>
        <w:ind w:left="0"/>
        <w:jc w:val="both"/>
        <w:rPr>
          <w:rFonts w:ascii="Arial" w:hAnsi="Arial" w:cs="Arial"/>
          <w:sz w:val="18"/>
          <w:szCs w:val="18"/>
        </w:rPr>
      </w:pPr>
      <w:r w:rsidRPr="00F77EF4">
        <w:rPr>
          <w:rFonts w:ascii="Arial" w:hAnsi="Arial" w:cs="Arial"/>
          <w:b/>
          <w:sz w:val="18"/>
          <w:szCs w:val="18"/>
        </w:rPr>
        <w:t>Se resuelve:</w:t>
      </w:r>
      <w:r>
        <w:rPr>
          <w:rFonts w:ascii="Arial" w:hAnsi="Arial" w:cs="Arial"/>
          <w:sz w:val="18"/>
          <w:szCs w:val="18"/>
        </w:rPr>
        <w:t xml:space="preserve"> d</w:t>
      </w:r>
      <w:r w:rsidR="00463872" w:rsidRPr="00423A86">
        <w:rPr>
          <w:rFonts w:ascii="Arial" w:hAnsi="Arial" w:cs="Arial"/>
          <w:sz w:val="18"/>
          <w:szCs w:val="18"/>
        </w:rPr>
        <w:t>e</w:t>
      </w:r>
      <w:r w:rsidR="00463872">
        <w:rPr>
          <w:rFonts w:ascii="Arial" w:hAnsi="Arial" w:cs="Arial"/>
          <w:sz w:val="18"/>
          <w:szCs w:val="18"/>
        </w:rPr>
        <w:t xml:space="preserve"> </w:t>
      </w:r>
      <w:r w:rsidR="00463872" w:rsidRPr="00423A86">
        <w:rPr>
          <w:rFonts w:ascii="Arial" w:hAnsi="Arial" w:cs="Arial"/>
          <w:sz w:val="18"/>
          <w:szCs w:val="18"/>
        </w:rPr>
        <w:t>conformidad a lo establecido en la convocatoria,</w:t>
      </w:r>
      <w:r w:rsidR="00463872">
        <w:rPr>
          <w:rFonts w:ascii="Arial" w:hAnsi="Arial" w:cs="Arial"/>
          <w:sz w:val="18"/>
          <w:szCs w:val="18"/>
        </w:rPr>
        <w:t xml:space="preserve"> y en la Junta de Aclaraciones</w:t>
      </w:r>
      <w:r>
        <w:rPr>
          <w:rFonts w:ascii="Arial" w:hAnsi="Arial" w:cs="Arial"/>
          <w:sz w:val="18"/>
          <w:szCs w:val="18"/>
        </w:rPr>
        <w:t xml:space="preserve">, </w:t>
      </w:r>
      <w:r w:rsidR="00463872" w:rsidRPr="00423A86">
        <w:rPr>
          <w:rFonts w:ascii="Arial" w:hAnsi="Arial" w:cs="Arial"/>
          <w:sz w:val="18"/>
          <w:szCs w:val="18"/>
        </w:rPr>
        <w:t xml:space="preserve">del análisis realizado </w:t>
      </w:r>
      <w:r>
        <w:rPr>
          <w:rFonts w:ascii="Arial" w:hAnsi="Arial" w:cs="Arial"/>
          <w:sz w:val="18"/>
          <w:szCs w:val="18"/>
        </w:rPr>
        <w:t xml:space="preserve">y que constan en los anexos, </w:t>
      </w:r>
      <w:r w:rsidR="00463872" w:rsidRPr="00423A86">
        <w:rPr>
          <w:rFonts w:ascii="Arial" w:hAnsi="Arial" w:cs="Arial"/>
          <w:sz w:val="18"/>
          <w:szCs w:val="18"/>
        </w:rPr>
        <w:t>la</w:t>
      </w:r>
      <w:r>
        <w:rPr>
          <w:rFonts w:ascii="Arial" w:hAnsi="Arial" w:cs="Arial"/>
          <w:sz w:val="18"/>
          <w:szCs w:val="18"/>
        </w:rPr>
        <w:t xml:space="preserve"> </w:t>
      </w:r>
      <w:r w:rsidR="00E57EEE">
        <w:rPr>
          <w:rFonts w:ascii="Arial" w:hAnsi="Arial" w:cs="Arial"/>
          <w:sz w:val="18"/>
          <w:szCs w:val="18"/>
        </w:rPr>
        <w:t>propuesta</w:t>
      </w:r>
      <w:r w:rsidR="00463872" w:rsidRPr="00423A86">
        <w:rPr>
          <w:rFonts w:ascii="Arial" w:hAnsi="Arial" w:cs="Arial"/>
          <w:sz w:val="18"/>
          <w:szCs w:val="18"/>
        </w:rPr>
        <w:t xml:space="preserve"> solvente, se determina adjudicar el contrato tal como se describe a continuación: </w:t>
      </w:r>
      <w:r w:rsidR="00463872" w:rsidRPr="00102837">
        <w:rPr>
          <w:rFonts w:ascii="Arial" w:hAnsi="Arial" w:cs="Arial"/>
          <w:sz w:val="18"/>
          <w:szCs w:val="18"/>
        </w:rPr>
        <w:t>--</w:t>
      </w:r>
      <w:r w:rsidR="000C4E80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</w:t>
      </w:r>
    </w:p>
    <w:p w14:paraId="535A113C" w14:textId="54406EC3" w:rsidR="000C4E80" w:rsidRPr="003B7915" w:rsidRDefault="000C4E80" w:rsidP="000C4E80">
      <w:pPr>
        <w:pStyle w:val="Sangradetextonormal"/>
        <w:ind w:left="0"/>
        <w:jc w:val="both"/>
        <w:rPr>
          <w:rFonts w:ascii="Arial" w:hAnsi="Arial" w:cs="Arial"/>
          <w:b/>
        </w:rPr>
      </w:pPr>
      <w:r>
        <w:rPr>
          <w:rFonts w:ascii="Arial" w:hAnsi="Arial" w:cs="Arial"/>
          <w:sz w:val="18"/>
          <w:szCs w:val="18"/>
        </w:rPr>
        <w:t>----------------------------------</w:t>
      </w:r>
      <w:r w:rsidR="00C108AE">
        <w:rPr>
          <w:rFonts w:ascii="Arial" w:hAnsi="Arial" w:cs="Arial"/>
          <w:sz w:val="18"/>
          <w:szCs w:val="18"/>
        </w:rPr>
        <w:t>-</w:t>
      </w:r>
      <w:r w:rsidR="00F77EF4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</w:t>
      </w:r>
    </w:p>
    <w:tbl>
      <w:tblPr>
        <w:tblW w:w="8789" w:type="dxa"/>
        <w:tblInd w:w="-5" w:type="dxa"/>
        <w:tblLook w:val="04A0" w:firstRow="1" w:lastRow="0" w:firstColumn="1" w:lastColumn="0" w:noHBand="0" w:noVBand="1"/>
      </w:tblPr>
      <w:tblGrid>
        <w:gridCol w:w="759"/>
        <w:gridCol w:w="3210"/>
        <w:gridCol w:w="800"/>
        <w:gridCol w:w="901"/>
        <w:gridCol w:w="1418"/>
        <w:gridCol w:w="1701"/>
      </w:tblGrid>
      <w:tr w:rsidR="008F098C" w:rsidRPr="0027739A" w14:paraId="6646615F" w14:textId="77777777" w:rsidTr="00CA1F03">
        <w:trPr>
          <w:trHeight w:hRule="exact" w:val="284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A09378" w14:textId="1E7FDEEA" w:rsidR="008F098C" w:rsidRPr="0027739A" w:rsidRDefault="008F098C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2"/>
                <w:szCs w:val="12"/>
                <w:lang w:val="es-MX" w:eastAsia="en-US"/>
              </w:rPr>
            </w:pPr>
            <w:r w:rsidRPr="00721E04">
              <w:rPr>
                <w:rFonts w:ascii="Arial" w:hAnsi="Arial" w:cs="Arial"/>
                <w:b/>
                <w:bCs/>
                <w:color w:val="000000"/>
                <w:sz w:val="16"/>
                <w:szCs w:val="12"/>
                <w:lang w:val="es-MX" w:eastAsia="en-US"/>
              </w:rPr>
              <w:t xml:space="preserve">LICITANTE ADJUDICADO: </w:t>
            </w:r>
            <w:r w:rsidR="0071650E" w:rsidRPr="0071650E">
              <w:rPr>
                <w:rFonts w:ascii="Arial" w:hAnsi="Arial" w:cs="Arial"/>
                <w:b/>
                <w:bCs/>
                <w:color w:val="000000"/>
                <w:sz w:val="16"/>
                <w:szCs w:val="12"/>
                <w:lang w:val="es-MX" w:eastAsia="en-US"/>
              </w:rPr>
              <w:t>LSR LIBROS SERVICIOS Y REPRESENTACIONES S.A. DE C.V.</w:t>
            </w:r>
          </w:p>
        </w:tc>
      </w:tr>
      <w:tr w:rsidR="008F098C" w:rsidRPr="0027739A" w14:paraId="76096699" w14:textId="77777777" w:rsidTr="00AF731E">
        <w:trPr>
          <w:trHeight w:hRule="exact" w:val="667"/>
        </w:trPr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512603D" w14:textId="77777777" w:rsidR="008F098C" w:rsidRPr="00C13572" w:rsidRDefault="008F098C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Partida</w:t>
            </w:r>
            <w:proofErr w:type="spellEnd"/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2DF20" w14:textId="2775E75F" w:rsidR="0071650E" w:rsidRPr="00C13572" w:rsidRDefault="008F098C" w:rsidP="0071650E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Descripción</w:t>
            </w:r>
            <w:proofErr w:type="spellEnd"/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23695BC" w14:textId="77777777" w:rsidR="008F098C" w:rsidRPr="00C13572" w:rsidRDefault="008F098C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 xml:space="preserve">Unidad de </w:t>
            </w:r>
            <w:proofErr w:type="spellStart"/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Medida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531B0F3C" w14:textId="77777777" w:rsidR="008F098C" w:rsidRPr="00C13572" w:rsidRDefault="008F098C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</w:pPr>
            <w:proofErr w:type="spellStart"/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n-US" w:eastAsia="en-US"/>
              </w:rPr>
              <w:t>Cantidad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2444A4" w14:textId="743C7CC2" w:rsidR="008F098C" w:rsidRPr="00AF731E" w:rsidRDefault="00952F7E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t>Importe Unitario</w:t>
            </w:r>
            <w:r w:rsidR="008F098C"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br/>
              <w:t>antes de IVA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6A2B3C" w14:textId="77777777" w:rsidR="008F098C" w:rsidRPr="00C13572" w:rsidRDefault="008F098C" w:rsidP="008F098C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n-US"/>
              </w:rPr>
            </w:pPr>
            <w:r w:rsidRPr="00C13572"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val="es-MX" w:eastAsia="en-US"/>
              </w:rPr>
              <w:t>Importe total antes de IVA</w:t>
            </w:r>
          </w:p>
        </w:tc>
      </w:tr>
      <w:tr w:rsidR="00AF731E" w:rsidRPr="00E17C11" w14:paraId="2FF3AE77" w14:textId="77777777" w:rsidTr="000535CF">
        <w:trPr>
          <w:trHeight w:hRule="exact" w:val="326"/>
        </w:trPr>
        <w:tc>
          <w:tcPr>
            <w:tcW w:w="7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317E31" w14:textId="030F84F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highlight w:val="magenta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32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B9249C" w14:textId="77777777" w:rsidR="000535CF" w:rsidRPr="00F02333" w:rsidRDefault="00AF731E" w:rsidP="00AF731E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 xml:space="preserve">TITULO:  AARON MARKS' COMPLETE </w:t>
            </w:r>
          </w:p>
          <w:p w14:paraId="6E6682CB" w14:textId="77777777" w:rsidR="000535CF" w:rsidRPr="00F02333" w:rsidRDefault="000535CF" w:rsidP="00AF731E">
            <w:pPr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</w:pPr>
          </w:p>
          <w:p w14:paraId="79C2E0B5" w14:textId="26BE524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highlight w:val="magenta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GUIDE TO GAME AUDIO: FOR COMPOSERS, SOUND DESIGNERS, MUSICIANS, AND GAME DEVELOPERS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AARON MARKS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A K PETERS/CRC PRES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EDICION/AÑO: 3° (2017)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978-1138795389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87D3" w14:textId="09F830D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E7E1A" w14:textId="117735E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6853C1" w14:textId="011A51F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$1,435.00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6208AD" w14:textId="5A42FE0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$2,870.00</w:t>
            </w:r>
          </w:p>
        </w:tc>
      </w:tr>
      <w:tr w:rsidR="00AF731E" w:rsidRPr="00E17C11" w14:paraId="4F5902C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AB807" w14:textId="55B639E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72AB21" w14:textId="4AD880F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STARSHIP TROOPERS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ROBERT A. HEINLEIN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ACE; REPRINT EDICIÓN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 2006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9780441014101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BC882" w14:textId="6ED8CEC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13EB" w14:textId="0E81D84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0FF68" w14:textId="107BB86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62F4DF" w14:textId="784761B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$1,148.00</w:t>
            </w:r>
          </w:p>
        </w:tc>
      </w:tr>
      <w:tr w:rsidR="00AF731E" w:rsidRPr="00E17C11" w14:paraId="1441CFC1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AA996" w14:textId="41F898C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E89E21" w14:textId="790A8753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PRAGMÁTICA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AOIFE KATHLEEN AHERN (EDITORA), JOSÉ AMENÓS PONS (EDITOR), M. VICTORIA ESCANDELL VIDAL (EDITORA)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AKAL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 1° (2021)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978-8446048718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7527E" w14:textId="23F6645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4AB61" w14:textId="3E74AB6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F689A" w14:textId="04A3764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3CB6E8" w14:textId="15D98E2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$100.00</w:t>
            </w:r>
          </w:p>
        </w:tc>
      </w:tr>
      <w:tr w:rsidR="00AF731E" w:rsidRPr="00E17C11" w14:paraId="71C38980" w14:textId="77777777" w:rsidTr="000535CF">
        <w:trPr>
          <w:trHeight w:hRule="exact" w:val="271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30800D" w14:textId="4B5ABFF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D2718" w14:textId="738394B6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SEMÁNTICA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AUTOR: ESPINAL, MARÍA TERESA / MACIA, JOSEP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AKAL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 1° (2014)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9788446039433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1C2A5" w14:textId="19ED017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528C2" w14:textId="345E8CC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0954C5" w14:textId="4A77E78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$610.00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05EF8C" w14:textId="4A8DF12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$610.00</w:t>
            </w:r>
          </w:p>
        </w:tc>
      </w:tr>
      <w:tr w:rsidR="00AF731E" w:rsidRPr="00E17C11" w14:paraId="10E3AF9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DA8C84" w14:textId="6E9CBB5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4D7553" w14:textId="0DCB5AF0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LINGÜÍSTICA COGNITIVA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DE D. ALAN CRUSE (ESCRITOR), WILLIAM CROFT (ESCRITOR), ANTONIO BENÍTEZ BURRACO (TRADUCTOR)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AKAL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 1° (2008)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9788446022985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AD507" w14:textId="4D6C5F5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EB72B1" w14:textId="519332C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BC199" w14:textId="4FA29E9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$920.00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EE77E" w14:textId="5089223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$920.00</w:t>
            </w:r>
          </w:p>
        </w:tc>
      </w:tr>
      <w:tr w:rsidR="00AF731E" w:rsidRPr="00E17C11" w14:paraId="54EC30F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7320B" w14:textId="72A7FF0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77DEE" w14:textId="31EF3A69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TEORÍA DEL ARTE Y CULTURA DIGITAL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JUAN MARTIN PRADA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AKAL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 1° (2023)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9788446053491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6D433" w14:textId="41A08EA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7FF8" w14:textId="478DABE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1525F6" w14:textId="24A2713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$510.00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5E122E" w14:textId="0B7F7EF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$1,020.00</w:t>
            </w:r>
          </w:p>
        </w:tc>
      </w:tr>
      <w:tr w:rsidR="00AF731E" w:rsidRPr="00E17C11" w14:paraId="6CBD0990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1AD9B" w14:textId="2CB832E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36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2DE26F" w14:textId="31867BA6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LOS SONIDOS DEL ESPAÑOL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HUALDE, JOSÉ IGNACIO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CAMBRIDGE UNIVERSITY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EDICION/AÑO:2014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978-0521168236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48EF8" w14:textId="0F42691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A759" w14:textId="01C5A23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09C059" w14:textId="7810A7D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$1,230.00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4E6F4" w14:textId="66D0E11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$2,460.00</w:t>
            </w:r>
          </w:p>
        </w:tc>
      </w:tr>
      <w:tr w:rsidR="00AF731E" w:rsidRPr="00E17C11" w14:paraId="708F5D2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98FBA" w14:textId="5A40ADA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37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BA3B7" w14:textId="7E52992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HARMONY IN HAYDN AND MOZART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DAMSCHRODER, DAVID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CAMBRIDGE UNIVERSITY PRESS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EDICION/AÑO:2012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9781139178051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978-1107025349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498D2" w14:textId="41C9B9C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774FF" w14:textId="72E87D5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D04A21" w14:textId="6637559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$1,025.00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B8B89E" w14:textId="58E2745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$2,050.00</w:t>
            </w:r>
          </w:p>
        </w:tc>
      </w:tr>
      <w:tr w:rsidR="00AF731E" w:rsidRPr="00E17C11" w14:paraId="22A9AAF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78C800" w14:textId="67F505B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43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D6763" w14:textId="3DE9DA83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TRICKS OF THE TRADE. HOW TO THINK ABOUT YOUR RESEARCH WHILE YOU ARE DOING IT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BECKER, HOWARD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UNIVERSITY OF CHICAGO PRESS EDICION/AÑO: 1998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ISBN:9780226041247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4346E" w14:textId="4F709C9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C3647" w14:textId="2E3363B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B2539" w14:textId="07052A5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$451.00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BFD70B" w14:textId="1E76112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$451.00</w:t>
            </w:r>
          </w:p>
        </w:tc>
      </w:tr>
      <w:tr w:rsidR="00AF731E" w:rsidRPr="00E17C11" w14:paraId="2058F93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FD99B" w14:textId="54EC7DE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lastRenderedPageBreak/>
              <w:t>44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1C0B65" w14:textId="0FA6753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s-MX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DESIGNING EXPERIENCES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J. ROBERT ROSSMAN Y MATHEW D. DUERDEN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EDITORIAL: COLUMBIA UNIVERSITY PRESS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EDICION/AÑO:2019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9780231549516 ///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9780231191685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DCD5F" w14:textId="7FEC5DB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CB1BF" w14:textId="29D4AE1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BA628" w14:textId="61580CC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$1,643.00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3D22818" w14:textId="0DAE5C5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$1,643.00</w:t>
            </w:r>
          </w:p>
        </w:tc>
      </w:tr>
      <w:tr w:rsidR="00AF731E" w:rsidRPr="00E17C11" w14:paraId="692B21DA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42834" w14:textId="56B789A8" w:rsidR="00AF731E" w:rsidRPr="00303635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46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E70B50" w14:textId="5A28C9FF" w:rsidR="00AF731E" w:rsidRPr="00303635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LITERATURE REVIEW: SIX STEPS TO SUCCESS</w:t>
            </w: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LAWRENCE, A MACHI</w:t>
            </w: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CORWIN PUBLISHERS</w:t>
            </w: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EDICION/AÑO:4° (2022)</w:t>
            </w: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ISBN:978-1071852903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CD4A" w14:textId="69DA1EEA" w:rsidR="00AF731E" w:rsidRPr="00303635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353F76" w14:textId="6FE0EAB2" w:rsidR="00AF731E" w:rsidRPr="00303635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78D3" w14:textId="28751CEA" w:rsidR="00AF731E" w:rsidRPr="00303635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$820.00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B7D9CB" w14:textId="79D2C2DB" w:rsidR="00AF731E" w:rsidRPr="00303635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</w:t>
            </w:r>
            <w:r w:rsidR="00303635" w:rsidRPr="00303635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820.00</w:t>
            </w:r>
          </w:p>
        </w:tc>
      </w:tr>
      <w:tr w:rsidR="00AF731E" w:rsidRPr="00E17C11" w14:paraId="253B46D5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EA8A0" w14:textId="278EC70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47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57C257" w14:textId="2B7724D3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ADVANCED SOIL MECHANICS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BRAJA M. DAS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CRC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EDICION/AÑO: 5ª.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9780367730109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750A3" w14:textId="14CC8A1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D2633" w14:textId="05DA939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5F5A14" w14:textId="41B3370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$1,230.00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0F97B1" w14:textId="563E639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$1,230.00</w:t>
            </w:r>
          </w:p>
        </w:tc>
      </w:tr>
      <w:tr w:rsidR="00AF731E" w:rsidRPr="00E17C11" w14:paraId="493A5AB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91193" w14:textId="44C230A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75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41715" w14:textId="68D11B9B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 xml:space="preserve">TITULO: TRANSPORTACIÓN INTERNACIONAL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GENARO DE JESÚS PORTALES RODRÍGUEZ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TRILLAS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ISBN:9786071741790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66302" w14:textId="391CF83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13086" w14:textId="276AB62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F54A1" w14:textId="2506C04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$365.00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C4E770F" w14:textId="2449645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$730.00</w:t>
            </w:r>
          </w:p>
        </w:tc>
      </w:tr>
      <w:tr w:rsidR="00AF731E" w:rsidRPr="00E17C11" w14:paraId="3B51625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C76994" w14:textId="75FD97E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76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A1DB1" w14:textId="1CB9025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TEORÍA DEL TURISMO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ALEXANDRE PANOSSO NETTO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TRILLAS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EDICIÓN:2012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ISBN:9786071710864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201B7" w14:textId="009C591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B169" w14:textId="0911AC4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4ABA25" w14:textId="1FBFE00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$465.00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D415B4" w14:textId="4B9EE60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$930.00</w:t>
            </w:r>
          </w:p>
        </w:tc>
      </w:tr>
      <w:tr w:rsidR="00AF731E" w:rsidRPr="00E17C11" w14:paraId="5AA6CAE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5CC04" w14:textId="71FF5B8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77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E08254" w14:textId="6C67123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PRODUCTO TURÍSTICO PARA EL SIGLO XXI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FABIO CÁRDENAS TABARES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TRILLAS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EDICIÓN:2016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ISBN:9786071726360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4B84B" w14:textId="4932055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EDEC0" w14:textId="1F04D51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44CDB" w14:textId="3B2E32F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$419.00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C556FC" w14:textId="1284B73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$838.00</w:t>
            </w:r>
          </w:p>
        </w:tc>
      </w:tr>
      <w:tr w:rsidR="00AF731E" w:rsidRPr="00E17C11" w14:paraId="74B13337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76CCD" w14:textId="235D1F2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79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5FEF0" w14:textId="46807627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 xml:space="preserve">TITULO: INTRODUCCIÓN A LA SOCIOLINGÜÍSTICA HISPÁNICA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AUTOR: MANUEL DÍAZ CAMPOS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EDITORIAL: WYLE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EDICIÓN:1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9781118587836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230CE" w14:textId="49419A5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70CB9" w14:textId="74CB1C8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016C3" w14:textId="3631549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E5EC91" w14:textId="0DBFD7B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$1,209.50</w:t>
            </w:r>
          </w:p>
        </w:tc>
      </w:tr>
      <w:tr w:rsidR="00AF731E" w:rsidRPr="00E17C11" w14:paraId="3817B021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8FBE6" w14:textId="2D9239D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84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248005" w14:textId="5DC19DF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SOUND FOR MOVING PICTURES: THE FOUR SOUND AREAS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NEIL HILLMAN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FOCAL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ISBN:9780367517793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01503" w14:textId="67D5AA5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2DBB9" w14:textId="0AF428B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4148E" w14:textId="66DC321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$3,690.00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58F4F" w14:textId="0026E96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$3,690.00</w:t>
            </w:r>
          </w:p>
        </w:tc>
      </w:tr>
      <w:tr w:rsidR="00AF731E" w:rsidRPr="00E17C11" w14:paraId="22152005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B15F5" w14:textId="7BC7816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85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1636F0" w14:textId="2FBBBEB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HOLISTIC RETAIL DESIGN: RESHAPING SHOPPING FOR THE DIGITAL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MARLOUS VAN ROSSUM-WILLEMS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FRAME PUBLISHER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EDICIÓN: 2015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9789491727658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6745A" w14:textId="508FF67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A4830" w14:textId="3DEE8BA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00259" w14:textId="200573E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$1,848.00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3C6F0EB" w14:textId="2095C0D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$1,848.00</w:t>
            </w:r>
          </w:p>
        </w:tc>
      </w:tr>
      <w:tr w:rsidR="00AF731E" w:rsidRPr="00E17C11" w14:paraId="02A52379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CDA1" w14:textId="02F3522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100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8696FF" w14:textId="4BA2EB3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EL NIHILISMO: UNA NOVELA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GABRIEL MARTÍNEZ VILLARREAL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INDEPENDENTLY PUBLISHED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9798596323016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B71B5" w14:textId="4427A44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5E1A8" w14:textId="3FD556B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EBDA4" w14:textId="4B40D20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CE47CC" w14:textId="1188F9D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$1,200.00</w:t>
            </w:r>
          </w:p>
        </w:tc>
      </w:tr>
      <w:tr w:rsidR="00AF731E" w:rsidRPr="00E17C11" w14:paraId="0A2FAEB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3A8DF" w14:textId="7AE3A00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102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B26F66" w14:textId="0980003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YO SOY ESO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AUTOR: NISARGADATA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INDEPENDENTLY PUBLISHED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ISBN:979-8830048064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 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83D40" w14:textId="0E94402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285A3" w14:textId="686ED92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CD7955" w14:textId="1B6D7E5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B497C7" w14:textId="7FDB1B2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$600.00</w:t>
            </w:r>
          </w:p>
        </w:tc>
      </w:tr>
      <w:tr w:rsidR="00AF731E" w:rsidRPr="008E62E6" w14:paraId="699498A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D1EEF" w14:textId="6FFECD7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103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86ECC" w14:textId="1D1E72E1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DAMIAN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ALEX MIREZ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EDITORIAL: INDEPENDENTLY PUBLISHED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ISBN:979-8830048064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F55E3" w14:textId="3429F16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EADC6" w14:textId="481E400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D4345" w14:textId="15660C0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1A8CB3" w14:textId="31FC29E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$885.00</w:t>
            </w:r>
          </w:p>
        </w:tc>
      </w:tr>
      <w:tr w:rsidR="00AF731E" w:rsidRPr="008E62E6" w14:paraId="34477065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20309" w14:textId="193F01B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104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B301C" w14:textId="2132C4B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SOIL MICROBIOLOGY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ROBERT L. TATE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JOHN WILEY &amp; SONS, INC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9780470311103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72B8" w14:textId="33B09F0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AE0CC" w14:textId="19D0C80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D7CA" w14:textId="0112206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$2,808.50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F92685" w14:textId="7441ADB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$5,617.00</w:t>
            </w:r>
          </w:p>
        </w:tc>
      </w:tr>
      <w:tr w:rsidR="00AF731E" w:rsidRPr="008E62E6" w14:paraId="5E8FCF55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F8F62" w14:textId="3B064FB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112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1C8162" w14:textId="7C2CDFE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SCREEN / SPACE: THE PROJECTED IMAGE IN CONTEMPORARY ART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TAMARA TRODD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MANCHESTER UNIVERSITY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EDICIÓN:2011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9780719084638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C842F" w14:textId="60971C4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7FB62" w14:textId="20259F6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9F45" w14:textId="0AA9F51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$676.50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C1C42E" w14:textId="43E5107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$1,353.00</w:t>
            </w:r>
          </w:p>
        </w:tc>
      </w:tr>
      <w:tr w:rsidR="00AF731E" w:rsidRPr="008E62E6" w14:paraId="66F3586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1D9AE" w14:textId="408A644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115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8C4F9" w14:textId="1835351C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BENEATH THE BOOM POLE: THE ART &amp; SCIENCE OF BOOM OPERATING FOR MOVIES &amp; TV (ALL ART IS TECHNICAL: SOUND FOR MOTION PICTURES AND TELEVISION)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AUTOR: PATRUSHKHA MIERZWA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MARK AND PATRUSHKA INC.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EDICIÓN: 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9781736290040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9595A" w14:textId="4C4333A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5A3D2" w14:textId="4922A97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A65C3" w14:textId="2BF1281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$3,160.00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FEC5B4" w14:textId="2A5F302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$6,320.00</w:t>
            </w:r>
          </w:p>
        </w:tc>
      </w:tr>
      <w:tr w:rsidR="00AF731E" w:rsidRPr="008E62E6" w14:paraId="24A8E16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2D18B" w14:textId="683E1E6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116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7D7379" w14:textId="3221495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ART MARKET RESEARCH: A GUIDE TO METHODS AND SOURCES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TOM MCNULTY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MCFARLANDPUB.COM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EDICIÓN:1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ISBN:9781476613970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3C8B7" w14:textId="42071BA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7F391" w14:textId="25BC53A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7C868" w14:textId="7C298B8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$1,989.00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E0299B" w14:textId="235435F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$3,978.00</w:t>
            </w:r>
          </w:p>
        </w:tc>
      </w:tr>
      <w:tr w:rsidR="00AF731E" w:rsidRPr="008E62E6" w14:paraId="3A92871A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DBC178" w14:textId="7CF57B7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119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9A1A5E" w14:textId="708D7D2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SOUND EFFECTS BIBLE: HOW TO CREATE AND RECORD HOLLYWOOD STYLE SOUND EFFECTS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RIC VIERS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MICHAEL WIESE PRODUCTIONS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9781932907483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27911" w14:textId="7F066E8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B50D4" w14:textId="34CAD72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88BB7" w14:textId="03D63F3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4B5E2" w14:textId="7F2069A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$2,408.00</w:t>
            </w:r>
          </w:p>
        </w:tc>
      </w:tr>
      <w:tr w:rsidR="00AF731E" w:rsidRPr="008E62E6" w14:paraId="575C028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55CEC8" w14:textId="0E80F2E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120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EA9C6E" w14:textId="03F26208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LOCATION SOUND BIBLE: HOW TO RECORD PROFESSIONAL DIALOG FOR FILM AND TV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RIC VIERS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MICHAEL WIESE PRODUCTIONS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9781615931200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016A1" w14:textId="04A77A8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10330" w14:textId="2814CB5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44D70" w14:textId="6054E0B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$1,321.00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EB850D" w14:textId="3144DDB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$2,642.00</w:t>
            </w:r>
          </w:p>
        </w:tc>
      </w:tr>
      <w:tr w:rsidR="00AF731E" w:rsidRPr="008E62E6" w14:paraId="7E885BB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D94B4E" w14:textId="4429650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121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2AE8DE" w14:textId="0315A5C6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MLA GUIDE TO UNDERGRADUATE RESEARCH IN LITERATURE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ELIZABETH BROOKBANK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MLA GUIDES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 EDICIÓN:1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ISBN:9781603294362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47E77" w14:textId="7085437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71B2" w14:textId="43792DD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AAB09" w14:textId="2F51BD6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$1,262.00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B02501" w14:textId="1E3152D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$1,262.00</w:t>
            </w:r>
          </w:p>
        </w:tc>
      </w:tr>
      <w:tr w:rsidR="00AF731E" w:rsidRPr="008E62E6" w14:paraId="23F9B7EF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F3B066" w14:textId="2B764D1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130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C3131E" w14:textId="747794C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THEORIES OF THE SOUNDTRACK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JAMES BUHLER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OXFORD UNIVERSITY PRESS, USA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9780199371082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4C7A" w14:textId="2A94D14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FB16D" w14:textId="2A2D188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66528D" w14:textId="6689F5A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$1,004.50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9CEA6" w14:textId="169F87E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$2,009.00</w:t>
            </w:r>
          </w:p>
        </w:tc>
      </w:tr>
      <w:tr w:rsidR="00AF731E" w:rsidRPr="008E62E6" w14:paraId="01E8199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120871" w14:textId="49F57E8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131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DAAEDE" w14:textId="6A04338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AVANT-DOC: INTERSECTIONS OF DOCUMENTARY AND AVANT-GARDE CINEMA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SCOTT MACDONALD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OXFORD UNIVERSITY PRESS, USA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9780199388714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34FFD" w14:textId="3E39743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098D8" w14:textId="3D2D633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45A93" w14:textId="401C8F3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$1,230.00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93BDE1" w14:textId="51AA1BC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$2,460.00</w:t>
            </w:r>
          </w:p>
        </w:tc>
      </w:tr>
      <w:tr w:rsidR="00AF731E" w:rsidRPr="008E62E6" w14:paraId="1A01B7AA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2B4A57" w14:textId="0176FBB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132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CFCF30" w14:textId="4CA3CF9C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HOW DOCUMENTARIES WORK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JACOB BRICCA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OXFORD UNIVERSITY PRESS, USA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9780197554111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C3E46" w14:textId="436060A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DFB77" w14:textId="6367ADF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A4DD9E" w14:textId="026AAB0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$471.50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D6EAFC" w14:textId="14661D8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$943.00</w:t>
            </w:r>
          </w:p>
        </w:tc>
      </w:tr>
      <w:tr w:rsidR="00AF731E" w:rsidRPr="008E62E6" w14:paraId="0898A89E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EFC0BC" w14:textId="11834ED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219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1CD2D" w14:textId="75740C28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WHERE IS ART? SPACE, TIME, AND LOCATION IN CONTEMPORARY ART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SIMONE DOUGLAS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EDICIÓN:2024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ISBN: 1032291664  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ISBN- 978-1032291666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9323B" w14:textId="00033F0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8D714" w14:textId="17951FE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9FE558" w14:textId="21F967A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2E3AF6" w14:textId="380F6DF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$2,255.00</w:t>
            </w:r>
          </w:p>
        </w:tc>
      </w:tr>
      <w:tr w:rsidR="00AF731E" w:rsidRPr="008E62E6" w14:paraId="4196491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9602F" w14:textId="1B7309E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3BC86D" w14:textId="2750C6D4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PERCEPTION AND AGENCY IN SHARED SPACES OF CONTEMPORARY ART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CRISTINA ALBU / DAWNA SCHULD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EDICIÓN:2017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978-0367884895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4D498" w14:textId="60E884E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7A46" w14:textId="533FCCF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BABF8" w14:textId="59DBA0D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10915" w14:textId="67AADE6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$2,255.00</w:t>
            </w:r>
          </w:p>
        </w:tc>
      </w:tr>
      <w:tr w:rsidR="00AF731E" w:rsidRPr="008E62E6" w14:paraId="374574A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FB953" w14:textId="39997BA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56C2F" w14:textId="502A294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A PRACTICAL GUIDE TO TEACHING RESEARCH METHODS IN EDUCATION: LESSON PLANS AND ADVICE FROM FACULTY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AIMEE LA POINTE TEROSKY, VICKY L. BAKER, ET AL.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EDICIÓN:1   2023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9781032186757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42868" w14:textId="7C7DB68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EF5BF" w14:textId="7DCFFB9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B683AC" w14:textId="7F334E2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E60472" w14:textId="4D80F6F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$1,209.50</w:t>
            </w:r>
          </w:p>
        </w:tc>
      </w:tr>
      <w:tr w:rsidR="00AF731E" w:rsidRPr="008E62E6" w14:paraId="61876ED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873E4" w14:textId="6EECA2F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A2FA7F" w14:textId="07354ED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TEACHING RESEARCH METHODS IN THE SOCIAL SCIENCES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MARK GARNER, CLAIRE WAGNER, BARBARA KAWULICH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  2009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9780754673545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0BFF7" w14:textId="231EC8C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3ACD" w14:textId="6F08597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B99CAC" w14:textId="0852286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$1,271.00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BC2FED" w14:textId="7095196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$2,542.00</w:t>
            </w:r>
          </w:p>
        </w:tc>
      </w:tr>
      <w:tr w:rsidR="00AF731E" w:rsidRPr="008E62E6" w14:paraId="582F973F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3FC7C" w14:textId="1FB3FD0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9D45F" w14:textId="56FFE6A3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ROUTLEDGE COMPANION TO QUALITATIVE ACCOUNTING RESEARCH METHODS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ZAHIRUL HOQUE, LEE D. PARKER, MARK A. COVALESKI, KATHRYN HAYNES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 2017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9780367581305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52A9D" w14:textId="323FF2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0844E" w14:textId="5A3E595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71CF" w14:textId="4F8F8E0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$1,209.50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0B5C" w14:textId="78AB83F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$2,419.00</w:t>
            </w:r>
          </w:p>
        </w:tc>
      </w:tr>
      <w:tr w:rsidR="00AF731E" w:rsidRPr="008E62E6" w14:paraId="0B6ADE3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A2906" w14:textId="6C38688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49C8D" w14:textId="4B0FD2B9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RESEARCH METHODS IN EDUCATION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LOUIS COHEN, LAW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8   2018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9781138209886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6B11A" w14:textId="3913D37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51128" w14:textId="48A3F79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FF5C9" w14:textId="1817276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$1,640.00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34FA16" w14:textId="12FDD2E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$3,280.00</w:t>
            </w:r>
          </w:p>
        </w:tc>
      </w:tr>
      <w:tr w:rsidR="00AF731E" w:rsidRPr="008E62E6" w14:paraId="485CEEB8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DB6449" w14:textId="621AF51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A2FBE3" w14:textId="3F394AA6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LEARNING AND BEHAVIOR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JAMES E. MAZUR, AMY L. ODUM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EDICIÓN:9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9781032637808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5E09B" w14:textId="13F18D3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69827" w14:textId="34C402D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27D960" w14:textId="3CEEE63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$4,715.00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CAFD1C" w14:textId="5A0ED7F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$4,715.00</w:t>
            </w:r>
          </w:p>
        </w:tc>
      </w:tr>
      <w:tr w:rsidR="00AF731E" w:rsidRPr="008E62E6" w14:paraId="71B635B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EE7A1" w14:textId="015CACE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48DCB5" w14:textId="5B60F91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HOLLYWOOD SOUND DESIGN AND MOVIESOUND NEWSLETTER: A CASE STUDY OF THE END OF THE ANALOG AGE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DAVID STONE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9780367668112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80810" w14:textId="3241FBB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A0E7A" w14:textId="2863996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A2ECC" w14:textId="538F59E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A1FEBB" w14:textId="7A168E0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$2,255.00</w:t>
            </w:r>
          </w:p>
        </w:tc>
      </w:tr>
      <w:tr w:rsidR="00AF731E" w:rsidRPr="008E62E6" w14:paraId="3F9B5B8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8330D" w14:textId="2639692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0B7E1E" w14:textId="03834AF8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INTRODUCCIÓN A LA LINGÜÍSTICA DE CORPUS EN ESPAÑOL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GUILLERMO ROJO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9780367635848, 0367635844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2439B" w14:textId="5EDFCB1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84AB4" w14:textId="4A7FC1C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BA7A" w14:textId="46BBFFA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5CA10E" w14:textId="377448A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$2,132.00</w:t>
            </w:r>
          </w:p>
        </w:tc>
      </w:tr>
      <w:tr w:rsidR="00AF731E" w:rsidRPr="008E62E6" w14:paraId="1C280D09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3CBF2" w14:textId="57EFC6C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83E4B3" w14:textId="24A8F54B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LIVENESS: PERFORMANCE IN A MEDIATIZED CULTURE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PHILIP AUSLANDER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ROUTLEDGE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9780367468187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95C13" w14:textId="00D70F8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35D2" w14:textId="557C246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39454" w14:textId="7FFCF45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$3,280.00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BE2897" w14:textId="4F58386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$3,280.00</w:t>
            </w:r>
          </w:p>
        </w:tc>
      </w:tr>
      <w:tr w:rsidR="00AF731E" w:rsidRPr="008E62E6" w14:paraId="41C6F549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8E67D" w14:textId="39ACE74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229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FF298A" w14:textId="39329FC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RESEARCH IN THE CREATIVE AND MEDIA ARTS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DESDEMOND BELL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EDICIÓN: ÚLTIMA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9781138589063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9950E" w14:textId="6629A76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38F1" w14:textId="670921F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7D3CF5" w14:textId="57744FF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$1,291.50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9860D1" w14:textId="4F49C46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$1,291.50</w:t>
            </w:r>
          </w:p>
        </w:tc>
      </w:tr>
      <w:tr w:rsidR="00AF731E" w:rsidRPr="008E62E6" w14:paraId="7B86FB8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BCD6AD" w14:textId="0E75218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846691" w14:textId="3E940658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FOLEY GRAIL: THE ART OF PERFORMING SOUND FOR FILM, GAMES, AND ANIMATION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VANESSA THEME AMENT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ROUTLEDGE, FOCAL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9780367442248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999A" w14:textId="4FC430B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46303" w14:textId="348CBE2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A76186" w14:textId="3C22C04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55400C" w14:textId="2AE7476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</w:tr>
      <w:tr w:rsidR="00AF731E" w:rsidRPr="008E62E6" w14:paraId="2F439CE1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D3F58" w14:textId="6EBECF8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23D4D4" w14:textId="292C5CC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RESEARCH DESIGN: QUALITATIVE, QUANTITATIVE, AND MIXED METHODS APPROACHES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CRESWELL, J. W., &amp; CRESWELL, J. D.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6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9781071817940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8BC41" w14:textId="25F076D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AF18A" w14:textId="150BFE8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211293" w14:textId="4ECF150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D26A44" w14:textId="6B8A448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</w:tr>
      <w:tr w:rsidR="00AF731E" w:rsidRPr="008E62E6" w14:paraId="01CA7B1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6260D" w14:textId="50619E4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4E910C" w14:textId="4C02A6AB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BASICS OF QUALITATIVE RESEARCH: TECHNIQUES AND PROCEDURES FOR DEVELOPING GROUNDED THEORY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CORBIN, J., &amp; STRAUSS, A.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EDICIÓN:4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9781412997461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F4869" w14:textId="1CC0DEE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9AFD2" w14:textId="2E33927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AF6A9" w14:textId="0004E38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E5967A" w14:textId="4B23317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</w:tr>
      <w:tr w:rsidR="00AF731E" w:rsidRPr="008E62E6" w14:paraId="7C0EE11C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E03695" w14:textId="781DB51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9AD230" w14:textId="26BA1E89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100 ACTIVITIES FOR TEACHING RESEARCH METHODS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AUTOR: CATHERINE DAWSON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SAGE PUBLICATIONS LTD: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 2016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978-1473946286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7E6709" w14:textId="4D32312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397D1" w14:textId="1993A42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23F4B5" w14:textId="4BD0920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$4,284.50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6F9E0B" w14:textId="184084D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$4,284.50</w:t>
            </w:r>
          </w:p>
        </w:tc>
      </w:tr>
      <w:tr w:rsidR="00AF731E" w:rsidRPr="008E62E6" w14:paraId="20A0C6B7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EFC8F" w14:textId="31B0687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8BF0DC" w14:textId="57A5984B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 xml:space="preserve">TITULO: THEMATIC ANALYSIS: A PRACTICAL GUIDE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VIRGINIA BRAUN, VICTORIA CLARKE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EDICIÓN:1   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978-1473953239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0BE1" w14:textId="06D04C0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8760D" w14:textId="0000F5F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5BD37" w14:textId="604F459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$3,546.50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B8E7C9" w14:textId="65F11EB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$3,546.50</w:t>
            </w:r>
          </w:p>
        </w:tc>
      </w:tr>
      <w:tr w:rsidR="00AF731E" w:rsidRPr="008E62E6" w14:paraId="4BF40F6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412E7" w14:textId="66ED856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85F923" w14:textId="4123F70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RESEARCH DESIGN: QUALITATIVE, QUANTITATIVE, AND MIXED METHODS APPROACHES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JOHN CRESWELL, DAVID CRESWELL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6  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978-1071817940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3B005" w14:textId="1BC8478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496D7" w14:textId="6D6D795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BACF0" w14:textId="553D42A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B676B0" w14:textId="48874F8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</w:tr>
      <w:tr w:rsidR="00AF731E" w:rsidRPr="008E62E6" w14:paraId="5CBC80C0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F0D72" w14:textId="44D2CBB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lastRenderedPageBreak/>
              <w:t>236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B3CF5E" w14:textId="65DD1206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INTRODUCTION TO RESEARCH METHODS: A HANDS-ON APPROACH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BORA PAJO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2   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978-1544391700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13DB" w14:textId="6D09706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16FB4" w14:textId="1E2931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7409B" w14:textId="78B43B7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$2,644.50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96580C" w14:textId="0FF4BD4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$2,644.50</w:t>
            </w:r>
          </w:p>
        </w:tc>
      </w:tr>
      <w:tr w:rsidR="00AF731E" w:rsidRPr="008E62E6" w14:paraId="064CAA17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42F07" w14:textId="08D5982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ACF1E4" w14:textId="053A508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INTRODUCTION TO INTERSECTIONAL QUALITATIVE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JENNIFER ESPOSITO, VENUS E. EVANS-WINTERS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9781544348520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88335" w14:textId="2931294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E57C0" w14:textId="5E08A25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9563E" w14:textId="53A4E5A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4E34CE" w14:textId="041934A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</w:tr>
      <w:tr w:rsidR="00AF731E" w:rsidRPr="008E62E6" w14:paraId="0A0853D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5F35F" w14:textId="11BE461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65423" w14:textId="4B949B0E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CODING MANUAL FOR QUALITATIVE RESEARCHERS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JOHNY SALDAÑA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EDICIÓN:4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978-1529731743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68746" w14:textId="1F0D3DB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069FC" w14:textId="5A05FA0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ED56A" w14:textId="5436F32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FE40C9" w14:textId="069621E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</w:tr>
      <w:tr w:rsidR="00AF731E" w:rsidRPr="008E62E6" w14:paraId="74D4BF49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F308" w14:textId="7EC366A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239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6C8640" w14:textId="2945FFBE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SAGE HANDBOOK OF MIXED METHODS RESEARCH DESIGN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CHERYL N. POTH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2023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9781529723960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00F8" w14:textId="7D70E53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CFB05" w14:textId="6F16CDA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56A8E2" w14:textId="4EC3542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$3,792.50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99DD8A" w14:textId="2E7023F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$3,792.50</w:t>
            </w:r>
          </w:p>
        </w:tc>
      </w:tr>
      <w:tr w:rsidR="00AF731E" w:rsidRPr="008E62E6" w14:paraId="57BB44CA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BB50A7" w14:textId="524C434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11D755" w14:textId="52BD48B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CRAFTING ETHNOGRAPHY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PAUL ATKINSON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 1  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9781529701227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EA85A" w14:textId="429C6DF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D61AE" w14:textId="0633D83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693A02" w14:textId="0C637B2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$963.50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34ADA" w14:textId="4C19670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$1,927.00</w:t>
            </w:r>
          </w:p>
        </w:tc>
      </w:tr>
      <w:tr w:rsidR="00AF731E" w:rsidRPr="008E62E6" w14:paraId="579FB649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AF10B" w14:textId="6CF50BB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E0FE8" w14:textId="0FCE7D44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SECONDARY DATA IN MIXED METHODS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DAPHNE C. WATKINS JACOBS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2023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9781506389578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51A1C" w14:textId="7FA845D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7946B" w14:textId="758BFC0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158418" w14:textId="3DFFD04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$1,394.00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796189" w14:textId="5275F9B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$1,394.00</w:t>
            </w:r>
          </w:p>
        </w:tc>
      </w:tr>
      <w:tr w:rsidR="00AF731E" w:rsidRPr="008E62E6" w14:paraId="3BB4D84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0EF8E" w14:textId="7F3DFDA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92D6AD" w14:textId="0838B2C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NARRATIVE AS TOPIC AND METHOD IN SOCIAL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DONILEEN R. LOSEKE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  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9781071851661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29E9D" w14:textId="0230591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B8F0" w14:textId="13D6691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2A91B" w14:textId="5C6D7B7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9E2316" w14:textId="78A54E0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34AFD19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950F1" w14:textId="7683E3B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02F5C8" w14:textId="3CC41570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BIOGRAPHICAL RESEARCH METHODS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MARTA J. EICHSTELLER, HOWARD H. DAVIS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SAGE PUBLICATIONS LTD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  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9781529730869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BD765" w14:textId="49772C7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2FA16" w14:textId="7BF10B8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0E0E7" w14:textId="026C2C1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$963.50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A0DFA1" w14:textId="76B786D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$963.50</w:t>
            </w:r>
          </w:p>
        </w:tc>
      </w:tr>
      <w:tr w:rsidR="00AF731E" w:rsidRPr="008E62E6" w14:paraId="5DCA663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79CB6" w14:textId="765C87B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13E7AE" w14:textId="56CE712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ANALYZING TEXTUAL INFORMATION: FROM WORDS TO MEANINGS THROUGH NUMBERS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JOHANNES LEDOLTER, LEA S. VANDERVELDE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1- 2022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9781544390000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BD7D4" w14:textId="48D70B7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39CC9" w14:textId="7CE0374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228A69" w14:textId="2C2C86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24AB40" w14:textId="7804E0E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614D602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FBC52" w14:textId="63E577E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8710E" w14:textId="75362DA3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CRAFTING QUALITATIVE RESEARCH QUESTIONS: A PREQUEL TO DESIGN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ELIZABETH A. BAKER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EDICIÓN:1- 2022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9781071819135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5E2B5" w14:textId="3A81BA0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EB34" w14:textId="1DCB7E0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0A2599" w14:textId="12E4287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13439" w14:textId="2847D60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3CF41BA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6BCA" w14:textId="4049C93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2A2A5A" w14:textId="69BA050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QUALITATIVE DATA COLLECTION TOOLS: DESIGN, DEVELOPMENT, AND APPLICATIONS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FELICE D. BILLUPS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9781544334820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7B636" w14:textId="205F852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DE3A" w14:textId="0B8512E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2B4225" w14:textId="02C6E04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954E93" w14:textId="5B5C78A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641FFB07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646C9" w14:textId="2B9D976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667ACA" w14:textId="57C6A954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DOING RAPID QUALITATIVE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CECILIA VINDROLA-PADROS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 xml:space="preserve">EDITORIAL: SAGE PUBLICATIONS LTD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EDICIÓN:1- 2023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9781526497369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17546" w14:textId="7B5AE3F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CA264" w14:textId="68E85C8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EDDB9" w14:textId="4FE8493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$1,045.50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3CE4BD" w14:textId="56C775C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$1,045.50</w:t>
            </w:r>
          </w:p>
        </w:tc>
      </w:tr>
      <w:tr w:rsidR="00AF731E" w:rsidRPr="008E62E6" w14:paraId="3154B1C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E299D" w14:textId="0D2D953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BF3F5C" w14:textId="28C2039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BEGINNING QUANTITATIVE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MALCOLM WILLIAMS, RICHARD WIGGINS, PAUL R. VOGT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1- 2021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9781526432148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E5F4C" w14:textId="3611BDC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CD44" w14:textId="61AA856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3162CC" w14:textId="1B8C523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A815B0" w14:textId="5CEBE02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$881.50</w:t>
            </w:r>
          </w:p>
        </w:tc>
      </w:tr>
      <w:tr w:rsidR="00AF731E" w:rsidRPr="008E62E6" w14:paraId="756B0BCA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57CB5" w14:textId="7682471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249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FDFBEE" w14:textId="7EEE0D3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 xml:space="preserve">TITULO: PHOTOVOICE FOR SOCIAL JUSTICE: VISUAL REPRESENTATION IN ACTION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AUTOR JEAN M. BRENY, SHANNON L. MCMORROW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1- 2021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9781544355474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69A93" w14:textId="0D7E5C3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4CD52" w14:textId="43A3697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5AD69" w14:textId="22A5BA1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EA8131" w14:textId="3E9982B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76E951C7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B0402B" w14:textId="0E8E54A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9A67CB" w14:textId="0551D8D8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SURVEY RESEARCH AND SAMPLING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JAN EICHHORN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1°- 2021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9781526423801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8CBD1A" w14:textId="2FF891F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F4692" w14:textId="6E046CB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30464" w14:textId="6139288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4C3065" w14:textId="5D28830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$881.50</w:t>
            </w:r>
          </w:p>
        </w:tc>
      </w:tr>
      <w:tr w:rsidR="00AF731E" w:rsidRPr="008E62E6" w14:paraId="51BF014A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33D3F" w14:textId="42FB590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8180C3" w14:textId="3F93717B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REFLEXIVE NARRATIVE: SELF-INQUIRY TOWARD SELF-REALIZATION AND ITS PERFORMANCE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CHRISTOPHER JOHNS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1°- 2021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9781544355320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5A1D1" w14:textId="167552E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D94C2" w14:textId="2DFA2BE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0BB68" w14:textId="095ACC4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251F6" w14:textId="434BA01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065A5AFF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A15332" w14:textId="13E6443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015A6F" w14:textId="03D366D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USING FOCUS GROUPS: THEORY, METHODOLOGY, PRACTICE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IVANA ACOCELLA, SILVIA CATALDI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-2021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9781526445612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75A26" w14:textId="601C374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A272A" w14:textId="35820A2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CD5B6A" w14:textId="29F38ED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38AD3A" w14:textId="239125B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</w:tr>
      <w:tr w:rsidR="00AF731E" w:rsidRPr="008E62E6" w14:paraId="2565E4AC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1A2B5" w14:textId="43F2BF8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ABCAD3" w14:textId="52AB274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INTRODUCTION TO PHENOMENOLOGY: FOCUS ON METHODOLOGY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CHERYL TATANO BECK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1°- 2021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9781544319551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EF05" w14:textId="0B0F1C0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E8202" w14:textId="5DB2D95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E75D9" w14:textId="0D4E489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$1,394.00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3BC79F" w14:textId="6DCD8F0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$1,394.00</w:t>
            </w:r>
          </w:p>
        </w:tc>
      </w:tr>
      <w:tr w:rsidR="00AF731E" w:rsidRPr="008E62E6" w14:paraId="4A01D46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6004" w14:textId="250B86F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2A68DF" w14:textId="4645EDCE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STATISTICS: A GENTLE INTRODUCTION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FREDERICK L. COOLIDGE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EDICIÓN: 4A.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ED.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978-1506368436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610AB" w14:textId="03C0BF2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A7246" w14:textId="1472AB7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EAE8A" w14:textId="47AD65B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$3,095.50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93AA612" w14:textId="4BB619E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$3,095.50</w:t>
            </w:r>
          </w:p>
        </w:tc>
      </w:tr>
      <w:tr w:rsidR="00AF731E" w:rsidRPr="008E62E6" w14:paraId="4314FC8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D9742" w14:textId="06C490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088C8" w14:textId="3DDFABF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HYBRID ETHNOGRAPHY: ONLINE, OFFLINE, AND IN BETWEEN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LIZ PRZYBYLSKI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9781544320328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C3746" w14:textId="48D5EB9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515E" w14:textId="51BBE22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B744B" w14:textId="0BB1891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591F5D" w14:textId="44EDA1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42B1AC4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8239B" w14:textId="1B86B7B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EAA801" w14:textId="1A42BF39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RESEARCH METHODS FOR SOCIAL WORK: A PROBLEM-BASED APPROACH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ANTOINETTE Y. FARMER, G. LAWRENCE FARMER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9781506345307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C1F22" w14:textId="0DAEBC1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31D11" w14:textId="03724B5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FED41D" w14:textId="57D100D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$3,095.50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21C4C8D" w14:textId="3644925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$3,095.50</w:t>
            </w:r>
          </w:p>
        </w:tc>
      </w:tr>
      <w:tr w:rsidR="00AF731E" w:rsidRPr="008E62E6" w14:paraId="289D2B4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2A8E09" w14:textId="4ABF84E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97C73C" w14:textId="305B6D5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EXPLORATORY AND DESCRIPTIVE STATISTICS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JULIE SCOTT JONES, JOHN GOLDRING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JULIE SCOTT JONES, JOHN GOLDRING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9781526424716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32C14" w14:textId="3E7F468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C897" w14:textId="33C1764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23414" w14:textId="65F1AB5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F4BA55" w14:textId="08CDACB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$881.50</w:t>
            </w:r>
          </w:p>
        </w:tc>
      </w:tr>
      <w:tr w:rsidR="00AF731E" w:rsidRPr="008E62E6" w14:paraId="7A7A43E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1A81F" w14:textId="60ABC13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EB6DA0" w14:textId="38202FF3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ETHICS OF RESEARCH WITH CHILDREN AND YOUNG PEOPLE: A PRACTICAL HANDBOOK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PRISCILLA ALDERSON, VIRGINIA MORROW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9780857021373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96E17" w14:textId="45DC565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12F77" w14:textId="30EA2CD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6AA2A" w14:textId="2B3FF2F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B0777" w14:textId="6C493D2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$1,148.00</w:t>
            </w:r>
          </w:p>
        </w:tc>
      </w:tr>
      <w:tr w:rsidR="00AF731E" w:rsidRPr="008E62E6" w14:paraId="1EBE28E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B256B" w14:textId="5AB806C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259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275E80" w14:textId="60E94880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CULTURALLY RESPONSIVE APPROACHES TO EVALUATION: EMPIRICAL IMPLICATIONS FOR THEORY AND PRACTICE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JILL ANNE CHOUINARD, FIONA CRAM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9781506368535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2C2A" w14:textId="708F3D8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83508" w14:textId="4238348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72B6E" w14:textId="44F12FA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59E54B" w14:textId="16EF08B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288E0822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347B78" w14:textId="787444F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260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151A1" w14:textId="1F8776D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MENTORING TO EMPOWER RESEARCHERS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AUTOR: SAM HOPKINS, SUSAN A. BROOKS, ALISON YEUNG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9781526465115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57FAF" w14:textId="2AE7540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0178C" w14:textId="07903BC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40777" w14:textId="5A0523E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$984.00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F1D25" w14:textId="6ADD8A3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$984.00</w:t>
            </w:r>
          </w:p>
        </w:tc>
      </w:tr>
      <w:tr w:rsidR="00AF731E" w:rsidRPr="008E62E6" w14:paraId="58BB7383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AD0BF" w14:textId="0B86FB2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872BC5" w14:textId="545CC51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MIXED METHODS RESEARCH WORKBOOK: ACTIVITIES FOR DESIGNING, IMPLEMENTING, AND PUBLISHING PROJECTS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MICHAEL D. FETTERS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9781506393599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6EC20" w14:textId="0602656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D4D02" w14:textId="24F96DB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02735" w14:textId="4B86571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$1,394.00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2D023C" w14:textId="7D2D2E3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$1,394.00</w:t>
            </w:r>
          </w:p>
        </w:tc>
      </w:tr>
      <w:tr w:rsidR="00AF731E" w:rsidRPr="008E62E6" w14:paraId="1126E1C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4B5FE1" w14:textId="7BB9984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A9F4CF" w14:textId="1A13BACE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CORE STATISTICAL CONCEPTS WITH EXCEL®: AN INTERACTIVE MODULAR APPROACH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GREGORY J. PRIVITERA, DARRYL J. MAYEAUX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SAGE PUBLICATIONS LTD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9781544309040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7A46" w14:textId="01F2309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976F" w14:textId="433F4D8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2A6C84" w14:textId="7F83B54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$2,644.50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91F313" w14:textId="5719E96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$2,644.50</w:t>
            </w:r>
          </w:p>
        </w:tc>
      </w:tr>
      <w:tr w:rsidR="00AF731E" w:rsidRPr="008E62E6" w14:paraId="42A1E457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FE915" w14:textId="1B890C0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263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8D8C0B" w14:textId="739F4587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PARTICIPATORY RESEARCH: WHY AND HOW TO INVOLVE PEOPLE IN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DIRK SCHUBOTZ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SAGE PUBLICATIONS LTD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9781446273371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24B6D" w14:textId="403B35D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546EBC" w14:textId="3A8D653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90FD7" w14:textId="3E0ADBE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519A86" w14:textId="5CB2443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$1,127.50</w:t>
            </w:r>
          </w:p>
        </w:tc>
      </w:tr>
      <w:tr w:rsidR="00AF731E" w:rsidRPr="008E62E6" w14:paraId="49201665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1B964" w14:textId="22A1AA4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21EB9" w14:textId="2F0F3C37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100 QUESTIONS (AND ANSWERS) ABOUT ACTION RESEARCH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LUKE DUESBERY, TODD TWYMAN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9781544305431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1808B" w14:textId="7685E79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D0619" w14:textId="0A117A8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FD05D" w14:textId="41E6032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A494D1C" w14:textId="03C468D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4472112E" w14:textId="77777777" w:rsidTr="00606BE8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7F7C1" w14:textId="395327B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265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B8A9DE" w14:textId="46286F7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QUALITATIVE SECONDARY ANALYSIS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KAHRYN HUGHES, ANNA TARRANT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9781526445254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95BC7" w14:textId="184971C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2A8A0" w14:textId="549F1D63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BD8F7" w14:textId="2D45DD3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0AF6993" w14:textId="1B8574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</w:tr>
      <w:tr w:rsidR="00AF731E" w:rsidRPr="008E62E6" w14:paraId="03287145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09F750" w14:textId="1C4EA50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619D98" w14:textId="101E6C31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DOING ETHNOGRAPHIC RESEARCH: ACTIVITIES AND EXERCISES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KIMBERLY KIRNER, JAN MILLS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9781544334066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7886B" w14:textId="7A295B6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92D30" w14:textId="1FA57DA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76CBE" w14:textId="7EC3BD5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139ADA" w14:textId="03633E6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$861.00</w:t>
            </w:r>
          </w:p>
        </w:tc>
      </w:tr>
      <w:tr w:rsidR="00AF731E" w:rsidRPr="008E62E6" w14:paraId="2C19F7C8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E0FE6" w14:textId="55EDB3C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4CE5E" w14:textId="1B166F1A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MATERIAL METHODS: RESEARCHING AND THINKING WITH THINGS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SOPHIE WOODWARD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2020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9781473969407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D8E2B" w14:textId="46B0E67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3CCEF" w14:textId="0B85B7D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9B7FB" w14:textId="6C438E3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3D2C7" w14:textId="02B3586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$1,066.00</w:t>
            </w:r>
          </w:p>
        </w:tc>
      </w:tr>
      <w:tr w:rsidR="00AF731E" w:rsidRPr="008E62E6" w14:paraId="77FF8FDE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3852D" w14:textId="5DA69A5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268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90129" w14:textId="5B7B1E05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RESEARCH METHODS IN ACCOUNTING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MALCOLM SMITH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SAGE PUBLICATIONS LTD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6 2022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9781529779776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E7ECD" w14:textId="1D3B84A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35072" w14:textId="0F5DB90B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F450" w14:textId="76B2F57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$1,435.00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16852B" w14:textId="5882F77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$1,435.00</w:t>
            </w:r>
          </w:p>
        </w:tc>
      </w:tr>
      <w:tr w:rsidR="00AF731E" w:rsidRPr="008E62E6" w14:paraId="094C184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F4245" w14:textId="7E24064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274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DE060A" w14:textId="47114A00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INHABITING THE NEGATIVE SPACE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JENNY ODELL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STERNBERG PRESS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2021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978-3956795817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9795" w14:textId="7D50C00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02F9" w14:textId="1DE3F18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CEE1C" w14:textId="4A80E12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679858" w14:textId="7A6D29E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$1,048.00</w:t>
            </w:r>
          </w:p>
        </w:tc>
      </w:tr>
      <w:tr w:rsidR="00AF731E" w:rsidRPr="008E62E6" w14:paraId="4AACDD64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4CFB84" w14:textId="4B25024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276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59E3F9" w14:textId="65D5A77F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INTERVIEWING AS QUALITATIVE RESEARCH: A GUIDE FOR RESEARCHERS IN EDUCATION AND THE SOCIAL SCIENCES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IRVING SEIDMAN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TEACHERS COLLEGE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2019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978-0807761489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BAC4F" w14:textId="5087B27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E3F6C" w14:textId="00D563D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3DB38" w14:textId="4D4B65A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$2,410.00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EDA3AC" w14:textId="2A10F1D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$2,410.00</w:t>
            </w:r>
          </w:p>
        </w:tc>
      </w:tr>
      <w:tr w:rsidR="00AF731E" w:rsidRPr="008E62E6" w14:paraId="05062AF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B63259" w14:textId="2BC0F9D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278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66530" w14:textId="253CB81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COLLABORATION: A POTENTIAL HISTORY OF PHOTOGRAPHY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ARIELLA AÏSHA AZOULAY, WENDY EWALD, SUSAN MEISELAS, LEIGH RAIFORD, LAURA WEXLER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EDITORIAL: THAMES &amp; HUDSON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 xml:space="preserve">EDICIÓN: 1 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9780500545331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54A8A5" w14:textId="256E48A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6A35A" w14:textId="12E61EC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6C44" w14:textId="608847A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$3,195.00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574BDC" w14:textId="53680E78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$3,195.00</w:t>
            </w:r>
          </w:p>
        </w:tc>
      </w:tr>
      <w:tr w:rsidR="00AF731E" w:rsidRPr="008E62E6" w14:paraId="5E8A257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ABED3F" w14:textId="4D676B6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281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B972B6" w14:textId="1390EC92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MATERIALES Y CONSTRUCCIÓN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GASPAR DE LA GARZA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 TRILLAS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2°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9789682475528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8E61" w14:textId="39D06AD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CE60B" w14:textId="0B9E9C3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A226C9" w14:textId="7F58522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$365.00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6B6D158" w14:textId="4893E55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$365.00</w:t>
            </w:r>
          </w:p>
        </w:tc>
      </w:tr>
      <w:tr w:rsidR="00AF731E" w:rsidRPr="008E62E6" w14:paraId="551FEB0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4C3F1" w14:textId="60452B5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282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DDD774" w14:textId="589D9B6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MATERIALES Y PROCEDIMIENTOS DE CONSTRUCCIÓN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VICENTE PÉREZ ALAMÁ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TRILLAS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2°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9786071725349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F7459" w14:textId="31607C1D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7A29" w14:textId="5D86445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3E4C3D" w14:textId="7A54401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$419.00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FF95BA" w14:textId="3FE97D8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$419.00</w:t>
            </w:r>
          </w:p>
        </w:tc>
      </w:tr>
      <w:tr w:rsidR="00AF731E" w:rsidRPr="008E62E6" w14:paraId="470B7406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8E31B" w14:textId="0C493F9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292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7D620B" w14:textId="711994D7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PHENOMENAL: CALIFORNIA LIGHT, SPACE, SURFACE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ROBIN LEE CLARK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UNIVERSITY OF CALIFORNIA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2011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978-0520270602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714AB" w14:textId="7D6FE82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0A157" w14:textId="4929F74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4A4970" w14:textId="0D2A91F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$1,148.00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F04ECA" w14:textId="54F74E4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$1,148.00</w:t>
            </w:r>
          </w:p>
        </w:tc>
      </w:tr>
      <w:tr w:rsidR="00AF731E" w:rsidRPr="008E62E6" w14:paraId="4398530E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EDF73" w14:textId="451E3F4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lastRenderedPageBreak/>
              <w:t>296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7F0D61" w14:textId="346D4F98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THE PRINCIPLES OF BANKING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MOORAD CHOUDHRY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WILEY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SEGUNDA EDICIÓN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978-1119755647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10A78" w14:textId="60934FC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B7B54" w14:textId="0E68BC7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72846" w14:textId="352D5BDC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0C87E" w14:textId="1318BC5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$1,947.50</w:t>
            </w:r>
          </w:p>
        </w:tc>
      </w:tr>
      <w:tr w:rsidR="00AF731E" w:rsidRPr="008E62E6" w14:paraId="13258448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70C4A" w14:textId="49E8E53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297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5F424F" w14:textId="06AEA4E9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THE BOOK OF YIELDS: ACCURANCY IN FOOD COSTING AND PURCHASING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FRANCIS T, LYNCH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WILEY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8TH.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ISBN: 9781118137710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98DB" w14:textId="74F93304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7E053" w14:textId="17271F6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5B707" w14:textId="2829DF3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$1,291.50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4B7072" w14:textId="3959F062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$1,291.50</w:t>
            </w:r>
          </w:p>
        </w:tc>
      </w:tr>
      <w:tr w:rsidR="00AF731E" w:rsidRPr="0071650E" w14:paraId="03A0206D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080D8" w14:textId="0453E2FE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298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BAB46" w14:textId="2137CDDE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SOIL MECHANICS AND FOUNDATIONS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MUNI BUDHU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WILEY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3°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9780470556849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656E0" w14:textId="74E17BD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F9CED" w14:textId="0958B7CF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409DD" w14:textId="69640D3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$6,375.50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B2DFE" w14:textId="53F91E1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$6,375.50</w:t>
            </w:r>
          </w:p>
        </w:tc>
      </w:tr>
      <w:tr w:rsidR="00AF731E" w:rsidRPr="0071650E" w14:paraId="0CF1E28B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89D16" w14:textId="1950DF7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299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F2444" w14:textId="4E9941D4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t>TITULO: EVERY TWELVE SECONDS: INDUSTRIALIZED SLAUGHTER AND THE POLITICS OF SIGHT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AUTOR: TIMOTHY PACHIRAT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EDITORIAL: YALE UNIVERSITY PRESS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EDICIÓN: 1° 2013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  <w:lang w:val="en-US"/>
              </w:rPr>
              <w:br/>
              <w:t>ISBN: 9780300192483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F2549" w14:textId="687F2FF0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64087" w14:textId="725F06CA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C6612B" w14:textId="3E5C4D47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$1,661.00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A9E91" w14:textId="5487AEC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$1,661.00</w:t>
            </w:r>
          </w:p>
        </w:tc>
      </w:tr>
      <w:tr w:rsidR="00AF731E" w:rsidRPr="0071650E" w14:paraId="28804ED8" w14:textId="77777777" w:rsidTr="000535CF">
        <w:trPr>
          <w:trHeight w:hRule="exact" w:val="284"/>
        </w:trPr>
        <w:tc>
          <w:tcPr>
            <w:tcW w:w="7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C9503" w14:textId="39FE7869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328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3D5580" w14:textId="725E188D" w:rsidR="00AF731E" w:rsidRPr="00F02333" w:rsidRDefault="00AF731E" w:rsidP="00AF731E">
            <w:pPr>
              <w:rPr>
                <w:rFonts w:asciiTheme="minorHAnsi" w:hAnsiTheme="minorHAnsi" w:cstheme="minorHAnsi"/>
                <w:color w:val="000000"/>
                <w:sz w:val="18"/>
                <w:szCs w:val="16"/>
                <w:lang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TITULO: DICCIONARIO DE BIOLOGIA CELULAR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AUTOR: ROSA IBARRA, MANUEL DE LA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EDITORIAL: TRILLAS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EDICIÓN: 2015</w:t>
            </w: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br/>
              <w:t>ISBN: 9786071721266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5FF4B" w14:textId="1EE0D335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Pieza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FBA63" w14:textId="32136701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E2F25" w14:textId="760D632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$449.00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A38DB7" w14:textId="5987A1E6" w:rsidR="00AF731E" w:rsidRPr="00F02333" w:rsidRDefault="00AF731E" w:rsidP="00AF731E">
            <w:pPr>
              <w:jc w:val="center"/>
              <w:rPr>
                <w:rFonts w:asciiTheme="minorHAnsi" w:hAnsiTheme="minorHAnsi" w:cstheme="minorHAnsi"/>
                <w:color w:val="000000"/>
                <w:sz w:val="18"/>
                <w:szCs w:val="16"/>
                <w:lang w:val="en-US" w:eastAsia="en-US"/>
              </w:rPr>
            </w:pPr>
            <w:r w:rsidRPr="00F02333">
              <w:rPr>
                <w:rFonts w:asciiTheme="minorHAnsi" w:hAnsiTheme="minorHAnsi" w:cstheme="minorHAnsi"/>
                <w:bCs/>
                <w:color w:val="000000"/>
                <w:sz w:val="18"/>
                <w:szCs w:val="16"/>
              </w:rPr>
              <w:t>$898.00</w:t>
            </w:r>
          </w:p>
        </w:tc>
      </w:tr>
    </w:tbl>
    <w:p w14:paraId="2C8AFB2F" w14:textId="503DD5C1" w:rsidR="00ED5EAC" w:rsidRPr="00A37618" w:rsidRDefault="008E62E6" w:rsidP="00ED5EAC">
      <w:pPr>
        <w:jc w:val="both"/>
        <w:rPr>
          <w:rFonts w:ascii="Arial" w:hAnsi="Arial" w:cs="Arial"/>
          <w:sz w:val="18"/>
          <w:szCs w:val="16"/>
        </w:rPr>
      </w:pPr>
      <w:r w:rsidRPr="00A37618">
        <w:rPr>
          <w:rFonts w:ascii="Arial" w:hAnsi="Arial" w:cs="Arial"/>
          <w:sz w:val="18"/>
          <w:szCs w:val="16"/>
        </w:rPr>
        <w:t>-------------------------------------------------------</w:t>
      </w:r>
      <w:r w:rsidR="00A37618">
        <w:rPr>
          <w:rFonts w:ascii="Arial" w:hAnsi="Arial" w:cs="Arial"/>
          <w:sz w:val="18"/>
          <w:szCs w:val="16"/>
        </w:rPr>
        <w:t>---------------------------------------------------------------------------------------</w:t>
      </w:r>
      <w:r w:rsidR="00AF731E">
        <w:rPr>
          <w:rFonts w:ascii="Arial" w:hAnsi="Arial" w:cs="Arial"/>
          <w:sz w:val="18"/>
          <w:szCs w:val="16"/>
        </w:rPr>
        <w:t>-----</w:t>
      </w:r>
    </w:p>
    <w:p w14:paraId="281379DE" w14:textId="4120D104" w:rsidR="00CF0F48" w:rsidRPr="003B7915" w:rsidRDefault="008F098C" w:rsidP="00307224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  <w:r w:rsidR="00A31430">
        <w:rPr>
          <w:rFonts w:ascii="Arial" w:hAnsi="Arial" w:cs="Arial"/>
          <w:sz w:val="18"/>
          <w:szCs w:val="18"/>
        </w:rPr>
        <w:t>P</w:t>
      </w:r>
      <w:r w:rsidR="00A31430" w:rsidRPr="002A5984">
        <w:rPr>
          <w:rFonts w:ascii="Arial" w:hAnsi="Arial" w:cs="Arial"/>
          <w:sz w:val="18"/>
          <w:szCs w:val="18"/>
        </w:rPr>
        <w:t>or considerar que su propuesta</w:t>
      </w:r>
      <w:r w:rsidR="000C6175">
        <w:rPr>
          <w:rFonts w:ascii="Arial" w:hAnsi="Arial" w:cs="Arial"/>
          <w:sz w:val="18"/>
          <w:szCs w:val="18"/>
        </w:rPr>
        <w:t xml:space="preserve"> </w:t>
      </w:r>
      <w:r w:rsidR="00952F7E">
        <w:rPr>
          <w:rFonts w:ascii="Arial" w:hAnsi="Arial" w:cs="Arial"/>
          <w:sz w:val="18"/>
          <w:szCs w:val="18"/>
        </w:rPr>
        <w:t>es</w:t>
      </w:r>
      <w:r w:rsidR="00A31430">
        <w:rPr>
          <w:rFonts w:ascii="Arial" w:hAnsi="Arial" w:cs="Arial"/>
          <w:sz w:val="18"/>
          <w:szCs w:val="18"/>
        </w:rPr>
        <w:t xml:space="preserve"> </w:t>
      </w:r>
      <w:r w:rsidR="00A31430" w:rsidRPr="002A5984">
        <w:rPr>
          <w:rFonts w:ascii="Arial" w:hAnsi="Arial" w:cs="Arial"/>
          <w:sz w:val="18"/>
          <w:szCs w:val="18"/>
        </w:rPr>
        <w:t>solvente al reunir conforme a los crite</w:t>
      </w:r>
      <w:r w:rsidR="00833E04">
        <w:rPr>
          <w:rFonts w:ascii="Arial" w:hAnsi="Arial" w:cs="Arial"/>
          <w:sz w:val="18"/>
          <w:szCs w:val="18"/>
        </w:rPr>
        <w:t xml:space="preserve">rios de adjudicación contenidos </w:t>
      </w:r>
      <w:r w:rsidR="00A31430" w:rsidRPr="002A5984">
        <w:rPr>
          <w:rFonts w:ascii="Arial" w:hAnsi="Arial" w:cs="Arial"/>
          <w:sz w:val="18"/>
          <w:szCs w:val="18"/>
        </w:rPr>
        <w:t>en las bases</w:t>
      </w:r>
      <w:r w:rsidR="00833E04">
        <w:rPr>
          <w:rFonts w:ascii="Arial" w:hAnsi="Arial" w:cs="Arial"/>
          <w:sz w:val="18"/>
          <w:szCs w:val="18"/>
        </w:rPr>
        <w:t xml:space="preserve"> de la convocatoria</w:t>
      </w:r>
      <w:r w:rsidR="00A31430" w:rsidRPr="002A5984">
        <w:rPr>
          <w:rFonts w:ascii="Arial" w:hAnsi="Arial" w:cs="Arial"/>
          <w:sz w:val="18"/>
          <w:szCs w:val="18"/>
        </w:rPr>
        <w:t xml:space="preserve">, las condiciones legales, técnicas </w:t>
      </w:r>
      <w:r w:rsidR="00A31430">
        <w:rPr>
          <w:rFonts w:ascii="Arial" w:hAnsi="Arial" w:cs="Arial"/>
          <w:sz w:val="18"/>
          <w:szCs w:val="18"/>
        </w:rPr>
        <w:t>y económicas requeridas por la U</w:t>
      </w:r>
      <w:r w:rsidR="00A31430" w:rsidRPr="002A5984">
        <w:rPr>
          <w:rFonts w:ascii="Arial" w:hAnsi="Arial" w:cs="Arial"/>
          <w:sz w:val="18"/>
          <w:szCs w:val="18"/>
        </w:rPr>
        <w:t>nivers</w:t>
      </w:r>
      <w:r w:rsidR="00A31430">
        <w:rPr>
          <w:rFonts w:ascii="Arial" w:hAnsi="Arial" w:cs="Arial"/>
          <w:sz w:val="18"/>
          <w:szCs w:val="18"/>
        </w:rPr>
        <w:t>idad y considerar que garantiza</w:t>
      </w:r>
      <w:r w:rsidR="00952F7E">
        <w:rPr>
          <w:rFonts w:ascii="Arial" w:hAnsi="Arial" w:cs="Arial"/>
          <w:sz w:val="18"/>
          <w:szCs w:val="18"/>
        </w:rPr>
        <w:t xml:space="preserve"> </w:t>
      </w:r>
      <w:r w:rsidR="00A31430" w:rsidRPr="002A5984">
        <w:rPr>
          <w:rFonts w:ascii="Arial" w:hAnsi="Arial" w:cs="Arial"/>
          <w:sz w:val="18"/>
          <w:szCs w:val="18"/>
        </w:rPr>
        <w:t>satisfactoriamente el cumplimiento de sus obligaciones, además de corresponder</w:t>
      </w:r>
      <w:r w:rsidR="00083BF4">
        <w:rPr>
          <w:rFonts w:ascii="Arial" w:hAnsi="Arial" w:cs="Arial"/>
          <w:sz w:val="18"/>
          <w:szCs w:val="18"/>
        </w:rPr>
        <w:t xml:space="preserve"> por partidas, </w:t>
      </w:r>
      <w:r w:rsidR="00A31430" w:rsidRPr="002573EC">
        <w:rPr>
          <w:rFonts w:ascii="Arial" w:hAnsi="Arial" w:cs="Arial"/>
          <w:sz w:val="18"/>
          <w:szCs w:val="18"/>
        </w:rPr>
        <w:t>a los precios más bajos y convenientes</w:t>
      </w:r>
      <w:r w:rsidR="00A31430">
        <w:rPr>
          <w:rFonts w:ascii="Arial" w:hAnsi="Arial" w:cs="Arial"/>
          <w:sz w:val="18"/>
          <w:szCs w:val="18"/>
        </w:rPr>
        <w:t xml:space="preserve"> de la </w:t>
      </w:r>
      <w:r w:rsidR="00A31430" w:rsidRPr="00C44D6A">
        <w:rPr>
          <w:rFonts w:ascii="Arial" w:hAnsi="Arial" w:cs="Arial"/>
          <w:sz w:val="18"/>
          <w:szCs w:val="18"/>
        </w:rPr>
        <w:t>propuesta</w:t>
      </w:r>
      <w:r w:rsidR="00B2717C">
        <w:rPr>
          <w:rFonts w:ascii="Arial" w:hAnsi="Arial" w:cs="Arial"/>
          <w:sz w:val="18"/>
          <w:szCs w:val="18"/>
        </w:rPr>
        <w:t xml:space="preserve"> solvente, para la Universidad, </w:t>
      </w:r>
      <w:r w:rsidR="00A31430" w:rsidRPr="00C44D6A">
        <w:rPr>
          <w:rFonts w:ascii="Arial" w:hAnsi="Arial" w:cs="Arial"/>
          <w:sz w:val="18"/>
          <w:szCs w:val="18"/>
        </w:rPr>
        <w:t xml:space="preserve">con fundamento en </w:t>
      </w:r>
      <w:r w:rsidR="00342CC6">
        <w:rPr>
          <w:rFonts w:ascii="Arial" w:hAnsi="Arial" w:cs="Arial"/>
          <w:sz w:val="18"/>
          <w:szCs w:val="18"/>
        </w:rPr>
        <w:t>los</w:t>
      </w:r>
      <w:r w:rsidR="00A31430" w:rsidRPr="00C44D6A">
        <w:rPr>
          <w:rFonts w:ascii="Arial" w:hAnsi="Arial" w:cs="Arial"/>
          <w:sz w:val="18"/>
          <w:szCs w:val="18"/>
        </w:rPr>
        <w:t xml:space="preserve"> artículos </w:t>
      </w:r>
      <w:r w:rsidR="00F22ACF">
        <w:rPr>
          <w:rFonts w:ascii="Arial" w:hAnsi="Arial" w:cs="Arial"/>
          <w:sz w:val="18"/>
          <w:szCs w:val="18"/>
        </w:rPr>
        <w:t xml:space="preserve">39 y </w:t>
      </w:r>
      <w:r w:rsidR="00F22ACF" w:rsidRPr="00F22ACF">
        <w:rPr>
          <w:rFonts w:ascii="Arial" w:hAnsi="Arial" w:cs="Arial"/>
          <w:sz w:val="18"/>
          <w:szCs w:val="18"/>
        </w:rPr>
        <w:t>45</w:t>
      </w:r>
      <w:r w:rsidR="00A31430" w:rsidRPr="00F22ACF">
        <w:rPr>
          <w:rFonts w:ascii="Arial" w:hAnsi="Arial" w:cs="Arial"/>
          <w:sz w:val="18"/>
          <w:szCs w:val="18"/>
        </w:rPr>
        <w:t xml:space="preserve"> </w:t>
      </w:r>
      <w:r w:rsidR="00A31430" w:rsidRPr="00071B47">
        <w:rPr>
          <w:rFonts w:ascii="Arial" w:hAnsi="Arial" w:cs="Arial"/>
          <w:sz w:val="18"/>
          <w:szCs w:val="18"/>
        </w:rPr>
        <w:t>de la Ley,</w:t>
      </w:r>
      <w:r w:rsidR="00A31430" w:rsidRPr="00F22ACF">
        <w:rPr>
          <w:rFonts w:ascii="Arial" w:hAnsi="Arial" w:cs="Arial"/>
          <w:sz w:val="18"/>
          <w:szCs w:val="18"/>
        </w:rPr>
        <w:t xml:space="preserve"> a</w:t>
      </w:r>
      <w:r w:rsidR="00A31430" w:rsidRPr="00C44D6A">
        <w:rPr>
          <w:rFonts w:ascii="Arial" w:hAnsi="Arial" w:cs="Arial"/>
          <w:sz w:val="18"/>
          <w:szCs w:val="18"/>
        </w:rPr>
        <w:t xml:space="preserve">sí como en el </w:t>
      </w:r>
      <w:r w:rsidR="00A31430" w:rsidRPr="00071B47">
        <w:rPr>
          <w:rFonts w:ascii="Arial" w:hAnsi="Arial" w:cs="Arial"/>
          <w:sz w:val="18"/>
          <w:szCs w:val="18"/>
        </w:rPr>
        <w:t xml:space="preserve">numeral </w:t>
      </w:r>
      <w:r w:rsidR="00071B47" w:rsidRPr="00071B47">
        <w:rPr>
          <w:rFonts w:ascii="Arial" w:hAnsi="Arial" w:cs="Arial"/>
          <w:sz w:val="18"/>
          <w:szCs w:val="18"/>
        </w:rPr>
        <w:t>X</w:t>
      </w:r>
      <w:r w:rsidR="00A31430" w:rsidRPr="00071B47">
        <w:rPr>
          <w:rFonts w:ascii="Arial" w:hAnsi="Arial" w:cs="Arial"/>
          <w:sz w:val="18"/>
          <w:szCs w:val="18"/>
        </w:rPr>
        <w:t xml:space="preserve">, </w:t>
      </w:r>
      <w:r w:rsidR="00A31430" w:rsidRPr="00C44D6A">
        <w:rPr>
          <w:rFonts w:ascii="Arial" w:hAnsi="Arial" w:cs="Arial"/>
          <w:sz w:val="18"/>
          <w:szCs w:val="18"/>
        </w:rPr>
        <w:t>de las bases de esta</w:t>
      </w:r>
      <w:r w:rsidR="00A31430">
        <w:rPr>
          <w:rFonts w:ascii="Arial" w:hAnsi="Arial" w:cs="Arial"/>
          <w:sz w:val="18"/>
          <w:szCs w:val="18"/>
        </w:rPr>
        <w:t xml:space="preserve"> Licitación</w:t>
      </w:r>
      <w:r w:rsidR="005F1134">
        <w:rPr>
          <w:rFonts w:ascii="Arial" w:hAnsi="Arial" w:cs="Arial"/>
          <w:sz w:val="18"/>
          <w:szCs w:val="18"/>
        </w:rPr>
        <w:t>.</w:t>
      </w:r>
      <w:r w:rsidR="00F02333">
        <w:rPr>
          <w:rFonts w:ascii="Arial" w:hAnsi="Arial" w:cs="Arial"/>
          <w:sz w:val="18"/>
          <w:szCs w:val="18"/>
        </w:rPr>
        <w:t xml:space="preserve"> </w:t>
      </w:r>
      <w:r w:rsidR="00C108AE">
        <w:rPr>
          <w:rFonts w:ascii="Arial" w:hAnsi="Arial" w:cs="Arial"/>
          <w:sz w:val="18"/>
          <w:szCs w:val="16"/>
        </w:rPr>
        <w:t>-------</w:t>
      </w:r>
      <w:r w:rsidR="00952F7E">
        <w:rPr>
          <w:rFonts w:ascii="Arial" w:hAnsi="Arial" w:cs="Arial"/>
          <w:sz w:val="18"/>
          <w:szCs w:val="16"/>
        </w:rPr>
        <w:t>----------------</w:t>
      </w:r>
    </w:p>
    <w:p w14:paraId="64CD8DBB" w14:textId="77777777" w:rsidR="00834524" w:rsidRPr="00544D21" w:rsidRDefault="00834524" w:rsidP="00834524">
      <w:pPr>
        <w:jc w:val="both"/>
        <w:rPr>
          <w:rFonts w:ascii="Arial" w:hAnsi="Arial" w:cs="Arial"/>
          <w:bCs/>
          <w:sz w:val="18"/>
          <w:szCs w:val="18"/>
          <w:lang w:val="es-MX"/>
        </w:rPr>
      </w:pPr>
      <w:r w:rsidRPr="00544D2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3CC33E89" w14:textId="77777777" w:rsidR="00834524" w:rsidRDefault="00834524" w:rsidP="00834524">
      <w:pPr>
        <w:jc w:val="both"/>
        <w:rPr>
          <w:rFonts w:ascii="Arial" w:hAnsi="Arial" w:cs="Arial"/>
          <w:sz w:val="18"/>
          <w:szCs w:val="18"/>
        </w:rPr>
      </w:pPr>
      <w:r w:rsidRPr="00D5468C">
        <w:rPr>
          <w:rFonts w:ascii="Arial" w:hAnsi="Arial" w:cs="Arial"/>
          <w:sz w:val="18"/>
          <w:szCs w:val="18"/>
        </w:rPr>
        <w:t>Con fundamento en el artículo 59 de la Ley, así como en el numeral XIII de las bases de la presente licitación, se declaran desiertas las siguientes partidas: ---------------------------------------------------------------------------------------</w:t>
      </w:r>
    </w:p>
    <w:p w14:paraId="2942F46C" w14:textId="77777777" w:rsidR="00834524" w:rsidRPr="00D5468C" w:rsidRDefault="00834524" w:rsidP="00834524">
      <w:pPr>
        <w:jc w:val="both"/>
        <w:rPr>
          <w:rFonts w:ascii="Arial" w:hAnsi="Arial" w:cs="Arial"/>
          <w:sz w:val="18"/>
          <w:szCs w:val="18"/>
        </w:rPr>
      </w:pPr>
      <w:r w:rsidRPr="00D5468C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tbl>
      <w:tblPr>
        <w:tblW w:w="4988" w:type="pct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4"/>
        <w:gridCol w:w="4613"/>
      </w:tblGrid>
      <w:tr w:rsidR="00834524" w:rsidRPr="006B0D8F" w14:paraId="52FB3452" w14:textId="77777777" w:rsidTr="00834524">
        <w:trPr>
          <w:trHeight w:val="278"/>
        </w:trPr>
        <w:tc>
          <w:tcPr>
            <w:tcW w:w="2381" w:type="pct"/>
            <w:shd w:val="clear" w:color="auto" w:fill="D9D9D9"/>
            <w:noWrap/>
            <w:vAlign w:val="center"/>
            <w:hideMark/>
          </w:tcPr>
          <w:p w14:paraId="08A7A73C" w14:textId="77777777" w:rsidR="00834524" w:rsidRPr="00A765F4" w:rsidRDefault="00834524" w:rsidP="00E14AC8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</w:pPr>
            <w:r w:rsidRPr="00A765F4"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  <w:t>Partidas Desiertas</w:t>
            </w:r>
          </w:p>
        </w:tc>
        <w:tc>
          <w:tcPr>
            <w:tcW w:w="2619" w:type="pct"/>
            <w:shd w:val="clear" w:color="auto" w:fill="D9D9D9"/>
            <w:noWrap/>
            <w:vAlign w:val="center"/>
            <w:hideMark/>
          </w:tcPr>
          <w:p w14:paraId="22C74DAA" w14:textId="77777777" w:rsidR="00834524" w:rsidRPr="00A765F4" w:rsidRDefault="00834524" w:rsidP="00E14AC8">
            <w:pPr>
              <w:jc w:val="center"/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</w:pPr>
            <w:r w:rsidRPr="00A765F4">
              <w:rPr>
                <w:rFonts w:ascii="Arial" w:hAnsi="Arial" w:cs="Arial"/>
                <w:b/>
                <w:color w:val="000000"/>
                <w:sz w:val="14"/>
                <w:szCs w:val="14"/>
                <w:lang w:val="es-MX" w:eastAsia="es-MX"/>
              </w:rPr>
              <w:t>Motivo</w:t>
            </w:r>
          </w:p>
        </w:tc>
      </w:tr>
      <w:tr w:rsidR="00834524" w:rsidRPr="006B0D8F" w14:paraId="6A72C0E4" w14:textId="77777777" w:rsidTr="00834524">
        <w:trPr>
          <w:trHeight w:val="470"/>
        </w:trPr>
        <w:tc>
          <w:tcPr>
            <w:tcW w:w="2381" w:type="pct"/>
            <w:shd w:val="clear" w:color="auto" w:fill="auto"/>
            <w:noWrap/>
            <w:vAlign w:val="center"/>
          </w:tcPr>
          <w:p w14:paraId="0A130529" w14:textId="0D11014C" w:rsidR="00834524" w:rsidRPr="006B0D8F" w:rsidRDefault="00B9626F" w:rsidP="00D50BC2">
            <w:pPr>
              <w:jc w:val="center"/>
              <w:rPr>
                <w:rFonts w:ascii="Arial" w:hAnsi="Arial" w:cs="Arial"/>
                <w:b/>
                <w:sz w:val="14"/>
                <w:szCs w:val="14"/>
                <w:highlight w:val="yellow"/>
              </w:rPr>
            </w:pPr>
            <w:r w:rsidRPr="00B9626F">
              <w:rPr>
                <w:rFonts w:ascii="Arial" w:hAnsi="Arial" w:cs="Arial"/>
                <w:b/>
                <w:sz w:val="14"/>
                <w:szCs w:val="14"/>
              </w:rPr>
              <w:t>2, 5, 10, 11, 12, 13, 14, 15, 16, 17, 18, 19, 20, 21, 22, 23, 24, 25, 26, 27, 28, 29, 30, 31, 32, 33, 34, 35, 38, 39, 40, 41, 42, 45, 48, 49, 50, 51, 52, 53, 54, 55, 56, 57, 58, 59, 60, 61, 62, 63, 64, 65, 66, 67, 68, 69, 70, 71, 72, 73, 74, 78, 80, 81, 82, 83, 86, 87, 88, 89, 90, 91, 92, 93, 94, 95, 96, 97, 98, 99, 101, 105, 106, 107, 108, 109, 110, 111, 113, 114, 117, 118, 122, 123, 125, 126, 127, 128, 129, 133, 134, 135, 136, 137, 138, 139, 140, 141, 142, 143, 144, 145, 146, 147, 148, 149, 150, 151, 152, 153, 154, 155, 156, 157, 158, 159, 160, 161, 162, 163, 164, 165, 166, 167, 168, 169, 170, 171, 172, 173, 174, 175, 176, 177, 178, 179, 180, 181, 182, 183, 184, 185, 186, 187, 188, 189, 190, 191, 192, 193, 194, 195, 196, 197, 198, 199, 200, 201, 202, 203, 204, 205, 206, 207, 208, 209, 210, 211, 212, 213, 214, 215, 216, 217, 218, 269, 270, 271, 272, 273, 275, 277, 279, 280, 283, 284, 285, 286, 287, 288, 289, 290, 291, 293, 294, 295, 300, 301, 302, 303, 304, 305, 306, 307, 308, 309, 310, 311, 312, 313, 314, 315, 316, 317, 318, 319, 320, 321, 322, 323, 324, 325, 326, 327, 329 y 330</w:t>
            </w:r>
            <w:r w:rsidR="00D16679">
              <w:rPr>
                <w:rFonts w:ascii="Arial" w:hAnsi="Arial" w:cs="Arial"/>
                <w:b/>
                <w:sz w:val="14"/>
                <w:szCs w:val="14"/>
              </w:rPr>
              <w:t>.</w:t>
            </w:r>
          </w:p>
        </w:tc>
        <w:tc>
          <w:tcPr>
            <w:tcW w:w="2619" w:type="pct"/>
            <w:shd w:val="clear" w:color="auto" w:fill="auto"/>
            <w:noWrap/>
            <w:vAlign w:val="center"/>
          </w:tcPr>
          <w:p w14:paraId="16B9A16E" w14:textId="179307AC" w:rsidR="00D50BC2" w:rsidRPr="00D16679" w:rsidRDefault="00834524" w:rsidP="00D16679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765F4">
              <w:rPr>
                <w:rFonts w:ascii="Arial" w:hAnsi="Arial" w:cs="Arial"/>
                <w:b/>
                <w:sz w:val="14"/>
                <w:szCs w:val="14"/>
              </w:rPr>
              <w:t>Se declara</w:t>
            </w:r>
            <w:r>
              <w:rPr>
                <w:rFonts w:ascii="Arial" w:hAnsi="Arial" w:cs="Arial"/>
                <w:b/>
                <w:sz w:val="14"/>
                <w:szCs w:val="14"/>
              </w:rPr>
              <w:t>n</w:t>
            </w:r>
            <w:r w:rsidRPr="00A765F4">
              <w:rPr>
                <w:rFonts w:ascii="Arial" w:hAnsi="Arial" w:cs="Arial"/>
                <w:b/>
                <w:sz w:val="14"/>
                <w:szCs w:val="14"/>
              </w:rPr>
              <w:t xml:space="preserve"> desierta</w:t>
            </w:r>
            <w:r>
              <w:rPr>
                <w:rFonts w:ascii="Arial" w:hAnsi="Arial" w:cs="Arial"/>
                <w:b/>
                <w:sz w:val="14"/>
                <w:szCs w:val="14"/>
              </w:rPr>
              <w:t>s</w:t>
            </w:r>
            <w:r w:rsidRPr="00A765F4">
              <w:rPr>
                <w:rFonts w:ascii="Arial" w:hAnsi="Arial" w:cs="Arial"/>
                <w:b/>
                <w:sz w:val="14"/>
                <w:szCs w:val="14"/>
              </w:rPr>
              <w:t xml:space="preserve"> en virtud de que no existieron propuesta</w:t>
            </w:r>
            <w:r>
              <w:rPr>
                <w:rFonts w:ascii="Arial" w:hAnsi="Arial" w:cs="Arial"/>
                <w:b/>
                <w:sz w:val="14"/>
                <w:szCs w:val="14"/>
              </w:rPr>
              <w:t xml:space="preserve">s </w:t>
            </w:r>
            <w:r w:rsidRPr="00A765F4">
              <w:rPr>
                <w:rFonts w:ascii="Arial" w:hAnsi="Arial" w:cs="Arial"/>
                <w:b/>
                <w:sz w:val="14"/>
                <w:szCs w:val="14"/>
              </w:rPr>
              <w:t>susceptibles de análisis, al no ofertarse en el acto de presentación y apertura de propuestas.</w:t>
            </w:r>
          </w:p>
        </w:tc>
      </w:tr>
      <w:tr w:rsidR="00834524" w:rsidRPr="00D50BC2" w14:paraId="624D7A64" w14:textId="77777777" w:rsidTr="00834524">
        <w:trPr>
          <w:trHeight w:val="52"/>
        </w:trPr>
        <w:tc>
          <w:tcPr>
            <w:tcW w:w="2381" w:type="pct"/>
            <w:shd w:val="clear" w:color="auto" w:fill="auto"/>
            <w:noWrap/>
            <w:vAlign w:val="center"/>
          </w:tcPr>
          <w:p w14:paraId="38E7A1D3" w14:textId="4E7CB383" w:rsidR="00834524" w:rsidRPr="001A698D" w:rsidRDefault="001A698D" w:rsidP="00E14AC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1A698D">
              <w:rPr>
                <w:rFonts w:ascii="Arial" w:hAnsi="Arial" w:cs="Arial"/>
                <w:b/>
                <w:sz w:val="14"/>
                <w:szCs w:val="14"/>
              </w:rPr>
              <w:t>4 y 124</w:t>
            </w:r>
          </w:p>
        </w:tc>
        <w:tc>
          <w:tcPr>
            <w:tcW w:w="2619" w:type="pct"/>
            <w:shd w:val="clear" w:color="auto" w:fill="auto"/>
            <w:noWrap/>
            <w:vAlign w:val="center"/>
          </w:tcPr>
          <w:p w14:paraId="2937F20C" w14:textId="1B641BB3" w:rsidR="00D16679" w:rsidRPr="001A698D" w:rsidRDefault="00834524" w:rsidP="00E14AC8">
            <w:pPr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1A698D">
              <w:rPr>
                <w:rFonts w:ascii="Arial" w:hAnsi="Arial" w:cs="Arial"/>
                <w:b/>
                <w:sz w:val="14"/>
                <w:szCs w:val="14"/>
              </w:rPr>
              <w:t>Se declara desierta, en virtud de que las propuestas presentadas no fueron solventes.</w:t>
            </w:r>
          </w:p>
        </w:tc>
      </w:tr>
    </w:tbl>
    <w:p w14:paraId="0E370182" w14:textId="7CC7481C" w:rsidR="00B04125" w:rsidRPr="009D7B36" w:rsidRDefault="00B04125" w:rsidP="00B04125">
      <w:pPr>
        <w:jc w:val="both"/>
        <w:rPr>
          <w:rFonts w:ascii="Arial" w:hAnsi="Arial" w:cs="Arial"/>
          <w:sz w:val="18"/>
          <w:szCs w:val="18"/>
        </w:rPr>
      </w:pPr>
      <w:r w:rsidRPr="009D7B36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</w:t>
      </w:r>
    </w:p>
    <w:p w14:paraId="14FA0780" w14:textId="523F2966" w:rsidR="007E0989" w:rsidRPr="009D7B36" w:rsidRDefault="00B2717C" w:rsidP="00DA7857">
      <w:pPr>
        <w:pStyle w:val="Sangradetextonormal"/>
        <w:ind w:left="0"/>
        <w:jc w:val="both"/>
        <w:rPr>
          <w:rFonts w:ascii="Arial" w:hAnsi="Arial" w:cs="Arial"/>
          <w:b/>
        </w:rPr>
      </w:pPr>
      <w:r w:rsidRPr="009D7B36">
        <w:rPr>
          <w:rFonts w:ascii="Arial" w:hAnsi="Arial" w:cs="Arial"/>
          <w:bCs/>
          <w:sz w:val="18"/>
          <w:szCs w:val="18"/>
        </w:rPr>
        <w:t>La propuesta presentada y adjudicada, cuenta con suficiencia presupuestal</w:t>
      </w:r>
      <w:r w:rsidR="00DA7857" w:rsidRPr="009D7B36">
        <w:rPr>
          <w:rFonts w:ascii="Arial" w:hAnsi="Arial" w:cs="Arial"/>
          <w:bCs/>
          <w:sz w:val="18"/>
          <w:szCs w:val="18"/>
        </w:rPr>
        <w:t xml:space="preserve"> conforme a lo establecido en </w:t>
      </w:r>
      <w:r w:rsidR="009D7B36" w:rsidRPr="009D7B36">
        <w:rPr>
          <w:rFonts w:ascii="Arial" w:hAnsi="Arial" w:cs="Arial"/>
          <w:bCs/>
          <w:sz w:val="18"/>
          <w:szCs w:val="18"/>
        </w:rPr>
        <w:t>el</w:t>
      </w:r>
      <w:r w:rsidRPr="009D7B36">
        <w:rPr>
          <w:rFonts w:ascii="Arial" w:hAnsi="Arial" w:cs="Arial"/>
          <w:bCs/>
          <w:sz w:val="18"/>
          <w:szCs w:val="18"/>
        </w:rPr>
        <w:t xml:space="preserve"> </w:t>
      </w:r>
      <w:r w:rsidR="002964C7" w:rsidRPr="009D7B36">
        <w:rPr>
          <w:rFonts w:ascii="Arial" w:hAnsi="Arial" w:cs="Arial"/>
          <w:bCs/>
          <w:sz w:val="18"/>
          <w:szCs w:val="18"/>
        </w:rPr>
        <w:t xml:space="preserve">oficio </w:t>
      </w:r>
      <w:r w:rsidR="009D7B36" w:rsidRPr="009D7B36">
        <w:rPr>
          <w:rFonts w:ascii="Arial" w:hAnsi="Arial" w:cs="Arial"/>
          <w:b/>
          <w:sz w:val="18"/>
          <w:szCs w:val="18"/>
        </w:rPr>
        <w:t>DGF/DPAF-493/2024</w:t>
      </w:r>
      <w:r w:rsidR="002964C7" w:rsidRPr="009D7B36">
        <w:rPr>
          <w:rFonts w:ascii="Arial" w:hAnsi="Arial" w:cs="Arial"/>
          <w:sz w:val="18"/>
          <w:szCs w:val="18"/>
        </w:rPr>
        <w:t>.------------------------------------------------------------------------------------------------</w:t>
      </w:r>
      <w:r w:rsidR="009C6185" w:rsidRPr="009D7B36">
        <w:rPr>
          <w:rFonts w:ascii="Arial" w:hAnsi="Arial" w:cs="Arial"/>
          <w:sz w:val="18"/>
          <w:szCs w:val="18"/>
        </w:rPr>
        <w:t>-----------------</w:t>
      </w:r>
      <w:r w:rsidR="007E0989" w:rsidRPr="009D7B36">
        <w:rPr>
          <w:rFonts w:ascii="Arial" w:hAnsi="Arial" w:cs="Arial"/>
          <w:sz w:val="18"/>
          <w:szCs w:val="18"/>
        </w:rPr>
        <w:t>-----------------------------------------------</w:t>
      </w:r>
      <w:r w:rsidR="00DA7857" w:rsidRPr="009D7B36">
        <w:rPr>
          <w:rFonts w:ascii="Arial" w:hAnsi="Arial" w:cs="Arial"/>
          <w:sz w:val="18"/>
          <w:szCs w:val="18"/>
        </w:rPr>
        <w:t>-</w:t>
      </w:r>
      <w:r w:rsidR="005F7760" w:rsidRPr="009D7B36">
        <w:rPr>
          <w:rFonts w:ascii="Arial" w:hAnsi="Arial" w:cs="Arial"/>
          <w:sz w:val="18"/>
          <w:szCs w:val="18"/>
        </w:rPr>
        <w:t>---------------------------</w:t>
      </w:r>
      <w:r w:rsidR="009D7B36" w:rsidRPr="009D7B36">
        <w:rPr>
          <w:rFonts w:ascii="Arial" w:hAnsi="Arial" w:cs="Arial"/>
          <w:sz w:val="18"/>
          <w:szCs w:val="18"/>
        </w:rPr>
        <w:t>---------------------------------------------------------------------</w:t>
      </w:r>
    </w:p>
    <w:p w14:paraId="6F41931E" w14:textId="29F975FA" w:rsidR="00EB344C" w:rsidRPr="00D76ACB" w:rsidRDefault="00470F17" w:rsidP="00EB344C">
      <w:pPr>
        <w:jc w:val="both"/>
        <w:rPr>
          <w:rFonts w:ascii="Arial" w:hAnsi="Arial" w:cs="Arial"/>
          <w:sz w:val="16"/>
          <w:szCs w:val="16"/>
        </w:rPr>
      </w:pPr>
      <w:r w:rsidRPr="009D7B36">
        <w:rPr>
          <w:rFonts w:ascii="Arial" w:hAnsi="Arial" w:cs="Arial"/>
          <w:bCs/>
          <w:sz w:val="18"/>
          <w:szCs w:val="18"/>
          <w:lang w:val="es-MX"/>
        </w:rPr>
        <w:t>Para las partidas adjudicadas, se formalizará esta adquisición mediante contrato a precio fijo en los términos de</w:t>
      </w:r>
      <w:r w:rsidRPr="000F4AE4">
        <w:rPr>
          <w:rFonts w:ascii="Arial" w:hAnsi="Arial" w:cs="Arial"/>
          <w:bCs/>
          <w:sz w:val="18"/>
          <w:szCs w:val="18"/>
          <w:lang w:val="es-MX"/>
        </w:rPr>
        <w:t xml:space="preserve"> los artículos 65, 66 y 67 de la Ley, la fecha tentativa de firma de contrato, el día </w:t>
      </w:r>
      <w:r w:rsidR="005F7760" w:rsidRPr="005F7760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>0</w:t>
      </w:r>
      <w:r w:rsidR="009D7B36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>1</w:t>
      </w:r>
      <w:r w:rsidR="005F7760" w:rsidRPr="005F7760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 xml:space="preserve"> de </w:t>
      </w:r>
      <w:r w:rsidR="009D7B36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>noviembre</w:t>
      </w:r>
      <w:r w:rsidR="005F7760" w:rsidRPr="005F7760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 xml:space="preserve"> de 2024</w:t>
      </w:r>
      <w:r w:rsidRPr="00061693">
        <w:rPr>
          <w:rFonts w:ascii="Arial" w:hAnsi="Arial" w:cs="Arial"/>
          <w:b/>
          <w:bCs/>
          <w:color w:val="000000"/>
          <w:sz w:val="18"/>
          <w:szCs w:val="18"/>
          <w:lang w:val="es-MX"/>
        </w:rPr>
        <w:t xml:space="preserve"> </w:t>
      </w:r>
      <w:r w:rsidRPr="00061693">
        <w:rPr>
          <w:rFonts w:ascii="Arial" w:hAnsi="Arial" w:cs="Arial"/>
          <w:bCs/>
          <w:sz w:val="18"/>
          <w:szCs w:val="18"/>
          <w:lang w:val="es-MX"/>
        </w:rPr>
        <w:t>en</w:t>
      </w:r>
      <w:r w:rsidRPr="000F4AE4">
        <w:rPr>
          <w:rFonts w:ascii="Arial" w:hAnsi="Arial" w:cs="Arial"/>
          <w:bCs/>
          <w:sz w:val="18"/>
          <w:szCs w:val="18"/>
          <w:lang w:val="es-MX"/>
        </w:rPr>
        <w:t xml:space="preserve"> el Departamento de Compras de la Dirección General de Finanzas, sita en edificio 222 P.B., Ciudad Universitaria, en horario de </w:t>
      </w:r>
      <w:r w:rsidR="0022144B" w:rsidRPr="000F4AE4">
        <w:rPr>
          <w:rFonts w:ascii="Arial" w:hAnsi="Arial" w:cs="Arial"/>
          <w:b/>
          <w:bCs/>
          <w:sz w:val="18"/>
          <w:szCs w:val="18"/>
          <w:lang w:val="es-MX"/>
        </w:rPr>
        <w:t>14</w:t>
      </w:r>
      <w:r w:rsidRPr="000F4AE4">
        <w:rPr>
          <w:rFonts w:ascii="Arial" w:hAnsi="Arial" w:cs="Arial"/>
          <w:b/>
          <w:bCs/>
          <w:sz w:val="18"/>
          <w:szCs w:val="18"/>
          <w:lang w:val="es-MX"/>
        </w:rPr>
        <w:t xml:space="preserve">:00 a </w:t>
      </w:r>
      <w:r w:rsidR="0022144B" w:rsidRPr="000F4AE4">
        <w:rPr>
          <w:rFonts w:ascii="Arial" w:hAnsi="Arial" w:cs="Arial"/>
          <w:b/>
          <w:bCs/>
          <w:sz w:val="18"/>
          <w:szCs w:val="18"/>
          <w:lang w:val="es-MX"/>
        </w:rPr>
        <w:t>15</w:t>
      </w:r>
      <w:r w:rsidRPr="000F4AE4">
        <w:rPr>
          <w:rFonts w:ascii="Arial" w:hAnsi="Arial" w:cs="Arial"/>
          <w:b/>
          <w:bCs/>
          <w:sz w:val="18"/>
          <w:szCs w:val="18"/>
          <w:lang w:val="es-MX"/>
        </w:rPr>
        <w:t xml:space="preserve">:00 horas. </w:t>
      </w:r>
      <w:r w:rsidRPr="000F4AE4">
        <w:rPr>
          <w:rFonts w:ascii="Arial" w:hAnsi="Arial" w:cs="Arial"/>
          <w:sz w:val="18"/>
          <w:szCs w:val="18"/>
        </w:rPr>
        <w:t xml:space="preserve">El licitante ganador que injustificadamente y por causas imputables al mismo, no formalice el contrato adjudicado, será sancionado de conformidad con lo establecido </w:t>
      </w:r>
      <w:r w:rsidR="00993B9A">
        <w:rPr>
          <w:rFonts w:ascii="Arial" w:hAnsi="Arial" w:cs="Arial"/>
          <w:sz w:val="18"/>
          <w:szCs w:val="18"/>
        </w:rPr>
        <w:t xml:space="preserve">en </w:t>
      </w:r>
      <w:r w:rsidRPr="000F4AE4">
        <w:rPr>
          <w:rFonts w:ascii="Arial" w:hAnsi="Arial" w:cs="Arial"/>
          <w:sz w:val="18"/>
          <w:szCs w:val="18"/>
        </w:rPr>
        <w:t xml:space="preserve">la Ley. Podrá formalizarse el contrato hasta dentro de los diez días naturales posteriores a la fecha de este fallo como lo establece la Ley y la entrega de la garantía de cumplimiento será a más tardar a los diez naturales posteriores a la fecha de firma del contrato, sin </w:t>
      </w:r>
      <w:r w:rsidR="009404F3" w:rsidRPr="000F4AE4">
        <w:rPr>
          <w:rFonts w:ascii="Arial" w:hAnsi="Arial" w:cs="Arial"/>
          <w:sz w:val="18"/>
          <w:szCs w:val="18"/>
        </w:rPr>
        <w:t>embargo,</w:t>
      </w:r>
      <w:r w:rsidRPr="000F4AE4">
        <w:rPr>
          <w:rFonts w:ascii="Arial" w:hAnsi="Arial" w:cs="Arial"/>
          <w:sz w:val="18"/>
          <w:szCs w:val="18"/>
        </w:rPr>
        <w:t xml:space="preserve"> el plazo de las obligaciones para la entrega inicia al día siguiente de esta fecha, es decir se cuentan al día siguiente de la fecha de fallo</w:t>
      </w:r>
      <w:r w:rsidRPr="003B7915">
        <w:rPr>
          <w:rFonts w:ascii="Arial" w:hAnsi="Arial" w:cs="Arial"/>
          <w:sz w:val="16"/>
          <w:szCs w:val="16"/>
        </w:rPr>
        <w:t>.</w:t>
      </w:r>
      <w:r w:rsidRPr="003B7915">
        <w:rPr>
          <w:rFonts w:ascii="Arial" w:hAnsi="Arial" w:cs="Arial"/>
          <w:sz w:val="18"/>
          <w:szCs w:val="18"/>
        </w:rPr>
        <w:t xml:space="preserve"> </w:t>
      </w:r>
      <w:r w:rsidRPr="00102837">
        <w:rPr>
          <w:rFonts w:ascii="Arial" w:hAnsi="Arial" w:cs="Arial"/>
          <w:sz w:val="18"/>
          <w:szCs w:val="18"/>
        </w:rPr>
        <w:t>------------</w:t>
      </w:r>
      <w:r w:rsidR="00B86F02" w:rsidRPr="00102837">
        <w:rPr>
          <w:rFonts w:ascii="Arial" w:hAnsi="Arial" w:cs="Arial"/>
          <w:sz w:val="18"/>
          <w:szCs w:val="18"/>
        </w:rPr>
        <w:t>----------------------------------------------</w:t>
      </w:r>
      <w:r w:rsidR="000C6175" w:rsidRPr="00102837">
        <w:rPr>
          <w:rFonts w:ascii="Arial" w:hAnsi="Arial" w:cs="Arial"/>
          <w:sz w:val="18"/>
          <w:szCs w:val="18"/>
        </w:rPr>
        <w:t>---------------------------------------------------</w:t>
      </w:r>
      <w:r w:rsidR="00E20D16" w:rsidRPr="00102837">
        <w:rPr>
          <w:rFonts w:ascii="Arial" w:hAnsi="Arial" w:cs="Arial"/>
          <w:sz w:val="18"/>
          <w:szCs w:val="18"/>
        </w:rPr>
        <w:t>------------------------------------</w:t>
      </w:r>
      <w:r w:rsidR="00102837">
        <w:rPr>
          <w:rFonts w:ascii="Arial" w:hAnsi="Arial" w:cs="Arial"/>
          <w:sz w:val="18"/>
          <w:szCs w:val="18"/>
        </w:rPr>
        <w:t>----------</w:t>
      </w:r>
      <w:r w:rsidR="000F4AE4">
        <w:rPr>
          <w:rFonts w:ascii="Arial" w:hAnsi="Arial" w:cs="Arial"/>
          <w:sz w:val="18"/>
          <w:szCs w:val="18"/>
        </w:rPr>
        <w:t>-----</w:t>
      </w:r>
      <w:r w:rsidR="005F7760">
        <w:rPr>
          <w:rFonts w:ascii="Arial" w:hAnsi="Arial" w:cs="Arial"/>
          <w:sz w:val="18"/>
          <w:szCs w:val="18"/>
        </w:rPr>
        <w:t>----------------------</w:t>
      </w:r>
    </w:p>
    <w:p w14:paraId="5A8A8616" w14:textId="77777777" w:rsidR="00C83001" w:rsidRDefault="00CF0F48" w:rsidP="00C14816">
      <w:pPr>
        <w:jc w:val="both"/>
        <w:rPr>
          <w:rFonts w:ascii="Arial" w:hAnsi="Arial" w:cs="Arial"/>
        </w:rPr>
      </w:pPr>
      <w:r w:rsidRPr="00834C7B">
        <w:rPr>
          <w:rFonts w:ascii="Arial" w:hAnsi="Arial" w:cs="Arial"/>
          <w:sz w:val="14"/>
          <w:szCs w:val="14"/>
        </w:rPr>
        <w:t xml:space="preserve">Previamente a la formalización del contrato, cuyo monto exceda de $300,000.00 (TRESCIENTOS MIL PESOS 00/100 M.N.), sin incluir I.V.A., o cualquier otro impuesto, el proveedor a quien se haya adjudicado el mismo, deberá presentar el “Acuse de recepción” con el que se compruebe que se realizó la solicitud de opinión actualizada </w:t>
      </w:r>
      <w:r w:rsidR="00AE3929" w:rsidRPr="00834C7B">
        <w:rPr>
          <w:rFonts w:ascii="Arial" w:hAnsi="Arial" w:cs="Arial"/>
          <w:sz w:val="14"/>
          <w:szCs w:val="14"/>
        </w:rPr>
        <w:t xml:space="preserve">prevista en la regla </w:t>
      </w:r>
      <w:r w:rsidR="00F352AD" w:rsidRPr="00834C7B">
        <w:rPr>
          <w:rFonts w:ascii="Arial" w:hAnsi="Arial" w:cs="Arial"/>
          <w:sz w:val="14"/>
          <w:szCs w:val="14"/>
        </w:rPr>
        <w:t>2.1.2</w:t>
      </w:r>
      <w:r w:rsidR="00C355AA" w:rsidRPr="00834C7B">
        <w:rPr>
          <w:rFonts w:ascii="Arial" w:hAnsi="Arial" w:cs="Arial"/>
          <w:sz w:val="14"/>
          <w:szCs w:val="14"/>
        </w:rPr>
        <w:t>4</w:t>
      </w:r>
      <w:r w:rsidR="00F352AD" w:rsidRPr="00834C7B">
        <w:rPr>
          <w:rFonts w:ascii="Arial" w:hAnsi="Arial" w:cs="Arial"/>
          <w:sz w:val="14"/>
          <w:szCs w:val="14"/>
        </w:rPr>
        <w:t>, de la miscelánea fiscal para el 202</w:t>
      </w:r>
      <w:r w:rsidR="00667CB1" w:rsidRPr="00834C7B">
        <w:rPr>
          <w:rFonts w:ascii="Arial" w:hAnsi="Arial" w:cs="Arial"/>
          <w:sz w:val="14"/>
          <w:szCs w:val="14"/>
        </w:rPr>
        <w:t>4</w:t>
      </w:r>
      <w:r w:rsidR="00F352AD" w:rsidRPr="00834C7B">
        <w:rPr>
          <w:rFonts w:ascii="Arial" w:hAnsi="Arial" w:cs="Arial"/>
          <w:sz w:val="14"/>
          <w:szCs w:val="14"/>
        </w:rPr>
        <w:t xml:space="preserve"> publicada el 2</w:t>
      </w:r>
      <w:r w:rsidR="00C355AA" w:rsidRPr="00834C7B">
        <w:rPr>
          <w:rFonts w:ascii="Arial" w:hAnsi="Arial" w:cs="Arial"/>
          <w:sz w:val="14"/>
          <w:szCs w:val="14"/>
        </w:rPr>
        <w:t>9</w:t>
      </w:r>
      <w:r w:rsidR="00F352AD" w:rsidRPr="00834C7B">
        <w:rPr>
          <w:rFonts w:ascii="Arial" w:hAnsi="Arial" w:cs="Arial"/>
          <w:sz w:val="14"/>
          <w:szCs w:val="14"/>
        </w:rPr>
        <w:t xml:space="preserve"> de diciembre de 202</w:t>
      </w:r>
      <w:r w:rsidR="00C355AA" w:rsidRPr="00834C7B">
        <w:rPr>
          <w:rFonts w:ascii="Arial" w:hAnsi="Arial" w:cs="Arial"/>
          <w:sz w:val="14"/>
          <w:szCs w:val="14"/>
        </w:rPr>
        <w:t>3</w:t>
      </w:r>
      <w:r w:rsidR="00F352AD" w:rsidRPr="00834C7B">
        <w:rPr>
          <w:rFonts w:ascii="Arial" w:hAnsi="Arial" w:cs="Arial"/>
          <w:sz w:val="14"/>
          <w:szCs w:val="14"/>
        </w:rPr>
        <w:t xml:space="preserve"> en el Diario Oficial de la Federación</w:t>
      </w:r>
      <w:r w:rsidRPr="00834C7B">
        <w:rPr>
          <w:rFonts w:ascii="Arial" w:hAnsi="Arial" w:cs="Arial"/>
          <w:sz w:val="14"/>
          <w:szCs w:val="14"/>
        </w:rPr>
        <w:t xml:space="preserve">. Por lo que el concursante ganador deberá realizar la consulta de opinión ante el SAT en la página: </w:t>
      </w:r>
      <w:hyperlink r:id="rId21" w:history="1">
        <w:r w:rsidRPr="00834C7B">
          <w:rPr>
            <w:rStyle w:val="Hipervnculo"/>
            <w:rFonts w:ascii="Arial" w:hAnsi="Arial" w:cs="Arial"/>
            <w:color w:val="auto"/>
            <w:sz w:val="14"/>
            <w:szCs w:val="14"/>
          </w:rPr>
          <w:t>http://www.sat.gob.mx</w:t>
        </w:r>
      </w:hyperlink>
      <w:r w:rsidRPr="00834C7B">
        <w:rPr>
          <w:rFonts w:ascii="Arial" w:hAnsi="Arial" w:cs="Arial"/>
          <w:sz w:val="14"/>
          <w:szCs w:val="14"/>
        </w:rPr>
        <w:t xml:space="preserve">  en la opción “Mi portal”, preferentemente dentro de los tres días hábiles posteriores a la fecha de notificación del fallo del presente procedimiento, debiendo incluir en dicha solicitud el correo electrónico </w:t>
      </w:r>
      <w:hyperlink r:id="rId22" w:history="1">
        <w:r w:rsidR="00F352AD" w:rsidRPr="00834C7B">
          <w:rPr>
            <w:rStyle w:val="Hipervnculo"/>
            <w:rFonts w:ascii="Arial" w:hAnsi="Arial" w:cs="Arial"/>
            <w:sz w:val="14"/>
            <w:szCs w:val="14"/>
          </w:rPr>
          <w:t>beatriz.rivera@edu.uaa.mx</w:t>
        </w:r>
      </w:hyperlink>
      <w:r w:rsidRPr="00834C7B">
        <w:rPr>
          <w:rFonts w:ascii="Arial" w:hAnsi="Arial" w:cs="Arial"/>
          <w:sz w:val="14"/>
          <w:szCs w:val="14"/>
        </w:rPr>
        <w:t xml:space="preserve"> para que el SAT envié el “Acuse de respuesta” que emitirá en atención a su solicitud de opinión. </w:t>
      </w:r>
      <w:r w:rsidR="00667CB1" w:rsidRPr="00834C7B">
        <w:rPr>
          <w:rFonts w:ascii="Arial" w:hAnsi="Arial" w:cs="Arial"/>
          <w:sz w:val="14"/>
          <w:szCs w:val="14"/>
        </w:rPr>
        <w:t xml:space="preserve">Conforme al numeral </w:t>
      </w:r>
      <w:r w:rsidR="0033590C" w:rsidRPr="00834C7B">
        <w:rPr>
          <w:rFonts w:ascii="Arial" w:hAnsi="Arial" w:cs="Arial"/>
          <w:sz w:val="14"/>
          <w:szCs w:val="14"/>
        </w:rPr>
        <w:t>XV</w:t>
      </w:r>
      <w:r w:rsidR="00667CB1" w:rsidRPr="00834C7B">
        <w:rPr>
          <w:rFonts w:ascii="Arial" w:hAnsi="Arial" w:cs="Arial"/>
          <w:sz w:val="14"/>
          <w:szCs w:val="14"/>
        </w:rPr>
        <w:t>.</w:t>
      </w:r>
      <w:r w:rsidR="004D0116" w:rsidRPr="00834C7B">
        <w:rPr>
          <w:rFonts w:ascii="Arial" w:hAnsi="Arial" w:cs="Arial"/>
          <w:sz w:val="14"/>
          <w:szCs w:val="14"/>
        </w:rPr>
        <w:t>, letra a. “Garantía de cumplimiento y vicios ocultos del contrato, o en su caso garantía de cumplimiento y calidad del contrato</w:t>
      </w:r>
      <w:r w:rsidRPr="00834C7B">
        <w:rPr>
          <w:rFonts w:ascii="Arial" w:hAnsi="Arial" w:cs="Arial"/>
          <w:sz w:val="14"/>
          <w:szCs w:val="14"/>
        </w:rPr>
        <w:t xml:space="preserve"> de la convocatoria de la Licitación al rubro señalada, y previo a la </w:t>
      </w:r>
      <w:r w:rsidRPr="00834C7B">
        <w:rPr>
          <w:rFonts w:ascii="Arial" w:hAnsi="Arial" w:cs="Arial"/>
          <w:sz w:val="14"/>
          <w:szCs w:val="14"/>
        </w:rPr>
        <w:lastRenderedPageBreak/>
        <w:t xml:space="preserve">formalización del contrato, se deberá constituir por el </w:t>
      </w:r>
      <w:r w:rsidR="00664153" w:rsidRPr="00834C7B">
        <w:rPr>
          <w:rFonts w:ascii="Arial" w:hAnsi="Arial" w:cs="Arial"/>
          <w:sz w:val="14"/>
          <w:szCs w:val="14"/>
        </w:rPr>
        <w:t>licitante</w:t>
      </w:r>
      <w:r w:rsidRPr="00834C7B">
        <w:rPr>
          <w:rFonts w:ascii="Arial" w:hAnsi="Arial" w:cs="Arial"/>
          <w:sz w:val="14"/>
          <w:szCs w:val="14"/>
        </w:rPr>
        <w:t xml:space="preserve"> adjudicado, fianza expedida por una institución legalmente autorizada, en los términos de la </w:t>
      </w:r>
      <w:r w:rsidR="00664153" w:rsidRPr="00834C7B">
        <w:rPr>
          <w:rFonts w:ascii="Arial" w:hAnsi="Arial" w:cs="Arial"/>
          <w:sz w:val="14"/>
          <w:szCs w:val="14"/>
        </w:rPr>
        <w:t>Ley de Instituciones de Seguros y de Fianzas,</w:t>
      </w:r>
      <w:r w:rsidRPr="00834C7B">
        <w:rPr>
          <w:rFonts w:ascii="Arial" w:hAnsi="Arial" w:cs="Arial"/>
          <w:sz w:val="14"/>
          <w:szCs w:val="14"/>
        </w:rPr>
        <w:t xml:space="preserve">, a favor de la Universidad Autónoma de Aguascalientes, por un valor equivalente al 10% (diez por ciento) del monto total del contrato, antes de impuesto; en el texto de la póliza de fianza se deberán establecer las declaraciones previstas en los </w:t>
      </w:r>
      <w:proofErr w:type="spellStart"/>
      <w:r w:rsidR="00667CB1" w:rsidRPr="00834C7B">
        <w:rPr>
          <w:rFonts w:ascii="Arial" w:hAnsi="Arial" w:cs="Arial"/>
          <w:sz w:val="14"/>
          <w:szCs w:val="14"/>
        </w:rPr>
        <w:t>subnumerales</w:t>
      </w:r>
      <w:proofErr w:type="spellEnd"/>
      <w:r w:rsidRPr="00834C7B">
        <w:rPr>
          <w:rFonts w:ascii="Arial" w:hAnsi="Arial" w:cs="Arial"/>
          <w:sz w:val="14"/>
          <w:szCs w:val="14"/>
        </w:rPr>
        <w:t xml:space="preserve"> 1, 2</w:t>
      </w:r>
      <w:r w:rsidR="00DB2E33" w:rsidRPr="00834C7B">
        <w:rPr>
          <w:rFonts w:ascii="Arial" w:hAnsi="Arial" w:cs="Arial"/>
          <w:sz w:val="14"/>
          <w:szCs w:val="14"/>
        </w:rPr>
        <w:t>,</w:t>
      </w:r>
      <w:r w:rsidR="0088219E" w:rsidRPr="00834C7B">
        <w:rPr>
          <w:rFonts w:ascii="Arial" w:hAnsi="Arial" w:cs="Arial"/>
          <w:sz w:val="14"/>
          <w:szCs w:val="14"/>
        </w:rPr>
        <w:t xml:space="preserve"> 3</w:t>
      </w:r>
      <w:r w:rsidR="00667CB1" w:rsidRPr="00834C7B">
        <w:rPr>
          <w:rFonts w:ascii="Arial" w:hAnsi="Arial" w:cs="Arial"/>
          <w:sz w:val="14"/>
          <w:szCs w:val="14"/>
        </w:rPr>
        <w:t xml:space="preserve">, </w:t>
      </w:r>
      <w:r w:rsidR="0088219E" w:rsidRPr="00834C7B">
        <w:rPr>
          <w:rFonts w:ascii="Arial" w:hAnsi="Arial" w:cs="Arial"/>
          <w:sz w:val="14"/>
          <w:szCs w:val="14"/>
        </w:rPr>
        <w:t>4</w:t>
      </w:r>
      <w:r w:rsidR="00667CB1" w:rsidRPr="00834C7B">
        <w:rPr>
          <w:rFonts w:ascii="Arial" w:hAnsi="Arial" w:cs="Arial"/>
          <w:sz w:val="14"/>
          <w:szCs w:val="14"/>
        </w:rPr>
        <w:t>, 5 y 6</w:t>
      </w:r>
      <w:r w:rsidR="0088219E" w:rsidRPr="00834C7B">
        <w:rPr>
          <w:rFonts w:ascii="Arial" w:hAnsi="Arial" w:cs="Arial"/>
          <w:sz w:val="14"/>
          <w:szCs w:val="14"/>
        </w:rPr>
        <w:t xml:space="preserve"> </w:t>
      </w:r>
      <w:r w:rsidRPr="00834C7B">
        <w:rPr>
          <w:rFonts w:ascii="Arial" w:hAnsi="Arial" w:cs="Arial"/>
          <w:sz w:val="14"/>
          <w:szCs w:val="14"/>
        </w:rPr>
        <w:t>del referido numeral</w:t>
      </w:r>
      <w:r w:rsidRPr="003B7915">
        <w:rPr>
          <w:rFonts w:ascii="Arial" w:hAnsi="Arial" w:cs="Arial"/>
          <w:sz w:val="16"/>
          <w:szCs w:val="16"/>
        </w:rPr>
        <w:t>.</w:t>
      </w:r>
      <w:r w:rsidR="003D6705" w:rsidRPr="003B7915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</w:t>
      </w:r>
      <w:r w:rsidR="002964C7">
        <w:rPr>
          <w:rFonts w:ascii="Arial" w:hAnsi="Arial" w:cs="Arial"/>
          <w:sz w:val="18"/>
          <w:szCs w:val="18"/>
        </w:rPr>
        <w:t>--</w:t>
      </w:r>
      <w:r w:rsidR="002964C7" w:rsidRPr="003B7915">
        <w:rPr>
          <w:rFonts w:ascii="Arial" w:hAnsi="Arial" w:cs="Arial"/>
          <w:sz w:val="18"/>
          <w:szCs w:val="18"/>
        </w:rPr>
        <w:t>----------------------------------------------------------------------------</w:t>
      </w:r>
      <w:r w:rsidR="00984351">
        <w:rPr>
          <w:rFonts w:ascii="Arial" w:hAnsi="Arial" w:cs="Arial"/>
          <w:sz w:val="18"/>
          <w:szCs w:val="18"/>
        </w:rPr>
        <w:t>-----------------</w:t>
      </w:r>
      <w:r w:rsidR="00834C7B" w:rsidRPr="000F4AE4">
        <w:rPr>
          <w:rFonts w:ascii="Arial" w:hAnsi="Arial" w:cs="Arial"/>
          <w:color w:val="000000"/>
          <w:sz w:val="18"/>
          <w:szCs w:val="18"/>
        </w:rPr>
        <w:t xml:space="preserve"> </w:t>
      </w:r>
      <w:r w:rsidR="00FB67FB" w:rsidRPr="000F4AE4">
        <w:rPr>
          <w:rFonts w:ascii="Arial" w:hAnsi="Arial" w:cs="Arial"/>
          <w:color w:val="000000"/>
          <w:sz w:val="18"/>
          <w:szCs w:val="18"/>
        </w:rPr>
        <w:t xml:space="preserve">Para efectos de la notificación, a partir de esta fecha se pone a disposición de los licitantes que no hayan asistido a este acto, copia de esta Acta en: el Departamento de Compras de la Dirección General de Finanzas de la Universidad, edificio </w:t>
      </w:r>
      <w:r w:rsidR="0088219E" w:rsidRPr="000F4AE4">
        <w:rPr>
          <w:rFonts w:ascii="Arial" w:hAnsi="Arial" w:cs="Arial"/>
          <w:color w:val="000000"/>
          <w:sz w:val="18"/>
          <w:szCs w:val="18"/>
        </w:rPr>
        <w:t>222 P.B.</w:t>
      </w:r>
      <w:r w:rsidR="00FB67FB" w:rsidRPr="000F4AE4">
        <w:rPr>
          <w:rFonts w:ascii="Arial" w:hAnsi="Arial" w:cs="Arial"/>
          <w:color w:val="000000"/>
          <w:sz w:val="18"/>
          <w:szCs w:val="18"/>
        </w:rPr>
        <w:t>, domicilio de la convocante, por un término no menor de cinco días hábiles, siendo de la exclusiva responsabilidad de los licitantes, acudir a enterarse de su contenido y obtener copia de la misma</w:t>
      </w:r>
      <w:r w:rsidR="00BC5BD1" w:rsidRPr="000F4AE4">
        <w:rPr>
          <w:rFonts w:ascii="Arial" w:hAnsi="Arial" w:cs="Arial"/>
          <w:color w:val="000000"/>
          <w:sz w:val="18"/>
          <w:szCs w:val="18"/>
        </w:rPr>
        <w:t>, así como en la página de transparencia de la Universidad</w:t>
      </w:r>
      <w:r w:rsidR="00FB67FB" w:rsidRPr="000F4AE4">
        <w:rPr>
          <w:rFonts w:ascii="Arial" w:hAnsi="Arial" w:cs="Arial"/>
          <w:color w:val="000000"/>
          <w:sz w:val="18"/>
          <w:szCs w:val="18"/>
        </w:rPr>
        <w:t xml:space="preserve">. Este procedimiento sustituye a la notificación </w:t>
      </w:r>
      <w:r w:rsidR="0050427F" w:rsidRPr="000F4AE4">
        <w:rPr>
          <w:rFonts w:ascii="Arial" w:hAnsi="Arial" w:cs="Arial"/>
          <w:color w:val="000000"/>
          <w:sz w:val="18"/>
          <w:szCs w:val="18"/>
        </w:rPr>
        <w:t>personal</w:t>
      </w:r>
      <w:r w:rsidR="0050427F">
        <w:rPr>
          <w:rFonts w:ascii="Arial" w:hAnsi="Arial" w:cs="Arial"/>
          <w:color w:val="000000"/>
          <w:sz w:val="16"/>
          <w:szCs w:val="16"/>
        </w:rPr>
        <w:t>.</w:t>
      </w:r>
      <w:r w:rsidR="0050427F" w:rsidRPr="00F24E62">
        <w:rPr>
          <w:rFonts w:ascii="Arial" w:hAnsi="Arial" w:cs="Arial"/>
        </w:rPr>
        <w:t xml:space="preserve"> ------------------------------------------------------------------------------------------------</w:t>
      </w:r>
      <w:r w:rsidR="007E0989">
        <w:rPr>
          <w:rFonts w:ascii="Arial" w:hAnsi="Arial" w:cs="Arial"/>
        </w:rPr>
        <w:t>-------------------------</w:t>
      </w:r>
    </w:p>
    <w:p w14:paraId="2A75ECD9" w14:textId="090BFF8D" w:rsidR="00C83001" w:rsidRDefault="00C83001" w:rsidP="00C1481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-----------------------------------------------------------------------------------------------------------</w:t>
      </w:r>
      <w:r w:rsidRPr="00F24E62">
        <w:rPr>
          <w:rFonts w:ascii="Arial" w:hAnsi="Arial" w:cs="Arial"/>
        </w:rPr>
        <w:t>-------------------------</w:t>
      </w:r>
    </w:p>
    <w:p w14:paraId="3DBADB56" w14:textId="0F46CEBD" w:rsidR="00C14816" w:rsidRDefault="007E0989" w:rsidP="00C14816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-----------------------------------------------------------------------------------------------------------</w:t>
      </w:r>
      <w:r w:rsidR="0050427F" w:rsidRPr="00F24E62">
        <w:rPr>
          <w:rFonts w:ascii="Arial" w:hAnsi="Arial" w:cs="Arial"/>
        </w:rPr>
        <w:t>-------------------------</w:t>
      </w:r>
      <w:r w:rsidR="00C14816" w:rsidRPr="007915ED">
        <w:rPr>
          <w:rFonts w:ascii="Arial" w:hAnsi="Arial" w:cs="Arial"/>
          <w:b/>
          <w:sz w:val="18"/>
          <w:szCs w:val="18"/>
        </w:rPr>
        <w:t xml:space="preserve"> </w:t>
      </w:r>
    </w:p>
    <w:tbl>
      <w:tblPr>
        <w:tblW w:w="0" w:type="auto"/>
        <w:jc w:val="center"/>
        <w:tblBorders>
          <w:top w:val="dotted" w:sz="4" w:space="0" w:color="D9D9D9"/>
          <w:left w:val="dotted" w:sz="4" w:space="0" w:color="D9D9D9"/>
          <w:bottom w:val="dotted" w:sz="4" w:space="0" w:color="D9D9D9"/>
          <w:right w:val="dotted" w:sz="4" w:space="0" w:color="D9D9D9"/>
          <w:insideH w:val="dotted" w:sz="4" w:space="0" w:color="D9D9D9"/>
          <w:insideV w:val="dotted" w:sz="4" w:space="0" w:color="D9D9D9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50427F" w:rsidRPr="00CC4D03" w14:paraId="0977306F" w14:textId="77777777" w:rsidTr="00834C7B">
        <w:trPr>
          <w:trHeight w:val="192"/>
          <w:jc w:val="center"/>
        </w:trPr>
        <w:tc>
          <w:tcPr>
            <w:tcW w:w="8828" w:type="dxa"/>
            <w:gridSpan w:val="2"/>
            <w:shd w:val="clear" w:color="auto" w:fill="F2F2F2" w:themeFill="background1" w:themeFillShade="F2"/>
            <w:vAlign w:val="center"/>
          </w:tcPr>
          <w:p w14:paraId="47830C2F" w14:textId="1FCB7B94" w:rsidR="0050427F" w:rsidRPr="0050427F" w:rsidRDefault="0050427F" w:rsidP="0050427F">
            <w:pPr>
              <w:pStyle w:val="Sangradetextonormal"/>
              <w:ind w:left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C4D03">
              <w:rPr>
                <w:rFonts w:ascii="Arial" w:hAnsi="Arial" w:cs="Arial"/>
                <w:b/>
                <w:sz w:val="18"/>
                <w:szCs w:val="18"/>
              </w:rPr>
              <w:t>Universidad Autónoma de Aguascalientes</w:t>
            </w:r>
          </w:p>
        </w:tc>
      </w:tr>
      <w:tr w:rsidR="00833E04" w:rsidRPr="00CC4D03" w14:paraId="42516961" w14:textId="77777777" w:rsidTr="00AE3929">
        <w:trPr>
          <w:jc w:val="center"/>
        </w:trPr>
        <w:tc>
          <w:tcPr>
            <w:tcW w:w="4414" w:type="dxa"/>
          </w:tcPr>
          <w:p w14:paraId="29A6755F" w14:textId="77777777" w:rsidR="00833E04" w:rsidRPr="00CC4D03" w:rsidRDefault="00833E04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AA02A9" w14:textId="6A58BA4B" w:rsidR="00833E04" w:rsidRPr="005F7760" w:rsidRDefault="00A10F90" w:rsidP="00833E0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</w:rPr>
              <w:t>C</w:t>
            </w:r>
            <w:r w:rsidR="00833E04" w:rsidRPr="005F7760">
              <w:rPr>
                <w:rFonts w:ascii="Arial" w:hAnsi="Arial" w:cs="Arial"/>
                <w:sz w:val="18"/>
                <w:szCs w:val="18"/>
              </w:rPr>
              <w:t xml:space="preserve">. Jorge </w:t>
            </w:r>
            <w:r w:rsidR="00974264" w:rsidRPr="005F7760">
              <w:rPr>
                <w:rFonts w:ascii="Arial" w:hAnsi="Arial" w:cs="Arial"/>
                <w:sz w:val="18"/>
                <w:szCs w:val="18"/>
              </w:rPr>
              <w:t>Silva Robles</w:t>
            </w:r>
          </w:p>
          <w:p w14:paraId="05ED328F" w14:textId="77777777" w:rsidR="00833E04" w:rsidRPr="005F7760" w:rsidRDefault="00974264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Director General Sustituto de Finanzas </w:t>
            </w:r>
          </w:p>
          <w:p w14:paraId="2CD6EF20" w14:textId="17327633" w:rsidR="00974264" w:rsidRPr="00CC4D03" w:rsidRDefault="00974264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414" w:type="dxa"/>
          </w:tcPr>
          <w:p w14:paraId="21800B25" w14:textId="77777777" w:rsidR="00833E04" w:rsidRPr="006E204F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268DBF09" w14:textId="77777777" w:rsidR="00833E04" w:rsidRPr="006E204F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CA07265" w14:textId="37DB176B" w:rsidR="00833E04" w:rsidRPr="006E204F" w:rsidRDefault="00833E04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04F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C14816" w:rsidRPr="00CC4D03" w14:paraId="2EAEB632" w14:textId="77777777" w:rsidTr="00AE3929">
        <w:trPr>
          <w:jc w:val="center"/>
        </w:trPr>
        <w:tc>
          <w:tcPr>
            <w:tcW w:w="4414" w:type="dxa"/>
          </w:tcPr>
          <w:p w14:paraId="447D36A7" w14:textId="77777777" w:rsidR="00C14816" w:rsidRPr="00CC4D03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A6784B" w14:textId="78413C30" w:rsidR="00C14816" w:rsidRPr="005F7760" w:rsidRDefault="00A10F90" w:rsidP="00820E21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</w:t>
            </w:r>
            <w:r w:rsidR="00C14816" w:rsidRPr="005F7760">
              <w:rPr>
                <w:rFonts w:ascii="Arial" w:hAnsi="Arial" w:cs="Arial"/>
                <w:sz w:val="18"/>
                <w:szCs w:val="18"/>
                <w:lang w:val="es-ES"/>
              </w:rPr>
              <w:t>. Beatriz E. Rivera de Loera</w:t>
            </w:r>
          </w:p>
          <w:p w14:paraId="17617DA3" w14:textId="77777777" w:rsidR="00C14816" w:rsidRPr="005F7760" w:rsidRDefault="00C14816" w:rsidP="00820E21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 xml:space="preserve">Jefa del Departamento de Compras </w:t>
            </w:r>
          </w:p>
          <w:p w14:paraId="121D8606" w14:textId="77777777" w:rsidR="00C14816" w:rsidRPr="00CC4D03" w:rsidRDefault="00C14816" w:rsidP="00820E21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11AB4350" w14:textId="77777777" w:rsidR="00C14816" w:rsidRPr="006E204F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72421134" w14:textId="77777777" w:rsidR="00C14816" w:rsidRPr="006E204F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B9ADA1F" w14:textId="77777777" w:rsidR="00C14816" w:rsidRPr="006E204F" w:rsidRDefault="00C14816" w:rsidP="00820E21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04F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974264" w:rsidRPr="00CC4D03" w14:paraId="6F34141F" w14:textId="77777777" w:rsidTr="00AE3929">
        <w:trPr>
          <w:jc w:val="center"/>
        </w:trPr>
        <w:tc>
          <w:tcPr>
            <w:tcW w:w="4414" w:type="dxa"/>
          </w:tcPr>
          <w:p w14:paraId="3D18CADD" w14:textId="3A43B19F" w:rsidR="008A0BF4" w:rsidRDefault="008A0BF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7AAA5648" w14:textId="7F9BCCA0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r w:rsidR="005F7760"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Esmeralda </w:t>
            </w:r>
            <w:proofErr w:type="spellStart"/>
            <w:r w:rsidR="005F7760" w:rsidRPr="005F7760">
              <w:rPr>
                <w:rFonts w:ascii="Arial" w:hAnsi="Arial" w:cs="Arial"/>
                <w:sz w:val="18"/>
                <w:szCs w:val="18"/>
                <w:lang w:val="es-ES"/>
              </w:rPr>
              <w:t>Yazmín</w:t>
            </w:r>
            <w:proofErr w:type="spellEnd"/>
            <w:r w:rsidR="005F7760"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 Rodríguez Durón</w:t>
            </w:r>
          </w:p>
          <w:p w14:paraId="73BCEFB4" w14:textId="77777777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Representante de la Contraloría Universitaria</w:t>
            </w:r>
          </w:p>
          <w:p w14:paraId="3D1CA85E" w14:textId="251628A7" w:rsidR="008A0BF4" w:rsidRPr="00CC4D03" w:rsidRDefault="008A0BF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3244CDCB" w14:textId="77777777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2D16C580" w14:textId="77777777" w:rsidR="008A0BF4" w:rsidRPr="006E204F" w:rsidRDefault="008A0BF4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0F73F96A" w14:textId="283C51B1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04F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974264" w:rsidRPr="00CC4D03" w14:paraId="17A72637" w14:textId="77777777" w:rsidTr="00AE3929">
        <w:trPr>
          <w:jc w:val="center"/>
        </w:trPr>
        <w:tc>
          <w:tcPr>
            <w:tcW w:w="4414" w:type="dxa"/>
          </w:tcPr>
          <w:p w14:paraId="72ABAEE5" w14:textId="77777777" w:rsidR="00974264" w:rsidRPr="00CC4D03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F618ED0" w14:textId="0B76E12C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C. María Díaz Rodríguez</w:t>
            </w:r>
          </w:p>
          <w:p w14:paraId="5FA1C58A" w14:textId="77777777" w:rsidR="00310EE2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Representante del Departamento Jurídico</w:t>
            </w:r>
          </w:p>
          <w:p w14:paraId="3CF91F18" w14:textId="170616B4" w:rsidR="005F7760" w:rsidRPr="00CC4D03" w:rsidRDefault="005F7760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3C2AA06E" w14:textId="77777777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596517" w14:textId="77777777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28807FB" w14:textId="77777777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04F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974264" w:rsidRPr="00CC4D03" w14:paraId="55B1889F" w14:textId="77777777" w:rsidTr="00AE3929">
        <w:trPr>
          <w:jc w:val="center"/>
        </w:trPr>
        <w:tc>
          <w:tcPr>
            <w:tcW w:w="4414" w:type="dxa"/>
          </w:tcPr>
          <w:p w14:paraId="16A35C22" w14:textId="77777777" w:rsidR="00974264" w:rsidRPr="00C42FCC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196D77C5" w14:textId="4A516600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C. Roberto Bernal Castañón</w:t>
            </w:r>
          </w:p>
          <w:p w14:paraId="58917B59" w14:textId="74BA2C3D" w:rsidR="00974264" w:rsidRPr="005F7760" w:rsidRDefault="00974264" w:rsidP="00974264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</w:rPr>
              <w:t>Representante de la Dir</w:t>
            </w:r>
            <w:r w:rsidR="005F7760">
              <w:rPr>
                <w:rFonts w:ascii="Arial" w:hAnsi="Arial" w:cs="Arial"/>
                <w:b/>
                <w:sz w:val="18"/>
                <w:szCs w:val="18"/>
              </w:rPr>
              <w:t>ección</w:t>
            </w:r>
            <w:r w:rsidRPr="005F7760">
              <w:rPr>
                <w:rFonts w:ascii="Arial" w:hAnsi="Arial" w:cs="Arial"/>
                <w:b/>
                <w:sz w:val="18"/>
                <w:szCs w:val="18"/>
              </w:rPr>
              <w:t xml:space="preserve"> General de Planeación y Desarrollo </w:t>
            </w:r>
          </w:p>
          <w:p w14:paraId="2D33AA2E" w14:textId="0260D9D5" w:rsidR="00A47DD1" w:rsidRPr="00C42FCC" w:rsidRDefault="00A47DD1" w:rsidP="00974264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14" w:type="dxa"/>
          </w:tcPr>
          <w:p w14:paraId="4EDF3936" w14:textId="77777777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BE52222" w14:textId="6035DD4C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D77A6E5" w14:textId="77777777" w:rsidR="00A47DD1" w:rsidRPr="006E204F" w:rsidRDefault="00A47DD1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21473F7" w14:textId="474B74B0" w:rsidR="00974264" w:rsidRPr="006E204F" w:rsidRDefault="00974264" w:rsidP="00974264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04F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147A1B" w:rsidRPr="00CC4D03" w14:paraId="49174C21" w14:textId="77777777" w:rsidTr="00AE3929">
        <w:trPr>
          <w:jc w:val="center"/>
        </w:trPr>
        <w:tc>
          <w:tcPr>
            <w:tcW w:w="4414" w:type="dxa"/>
          </w:tcPr>
          <w:p w14:paraId="1B2121C7" w14:textId="77777777" w:rsidR="00147A1B" w:rsidRPr="00A15406" w:rsidRDefault="00147A1B" w:rsidP="00147A1B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  <w:p w14:paraId="61198744" w14:textId="77777777" w:rsidR="00147A1B" w:rsidRPr="0004466B" w:rsidRDefault="00147A1B" w:rsidP="00147A1B">
            <w:pPr>
              <w:rPr>
                <w:rFonts w:ascii="Arial" w:hAnsi="Arial" w:cs="Arial"/>
                <w:sz w:val="18"/>
                <w:szCs w:val="18"/>
              </w:rPr>
            </w:pPr>
            <w:r w:rsidRPr="0004466B">
              <w:rPr>
                <w:rFonts w:ascii="Arial" w:hAnsi="Arial" w:cs="Arial"/>
                <w:sz w:val="18"/>
                <w:szCs w:val="18"/>
              </w:rPr>
              <w:t xml:space="preserve">C. </w:t>
            </w:r>
            <w:r>
              <w:rPr>
                <w:rFonts w:ascii="Arial" w:hAnsi="Arial" w:cs="Arial"/>
                <w:sz w:val="18"/>
                <w:szCs w:val="18"/>
              </w:rPr>
              <w:t>Irma Leticia Vidales Vázquez</w:t>
            </w:r>
          </w:p>
          <w:p w14:paraId="2B67207C" w14:textId="77777777" w:rsidR="00147A1B" w:rsidRPr="00147A1B" w:rsidRDefault="00147A1B" w:rsidP="00147A1B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147A1B">
              <w:rPr>
                <w:rFonts w:ascii="Arial" w:hAnsi="Arial" w:cs="Arial"/>
                <w:b/>
                <w:sz w:val="18"/>
                <w:szCs w:val="18"/>
                <w:lang w:val="es-ES"/>
              </w:rPr>
              <w:t>Jefa de Sección de Selección y Adquisición del Departamento de Información Bibliográfica de la DGSE, (Área requirente)</w:t>
            </w:r>
          </w:p>
          <w:p w14:paraId="0591ABB1" w14:textId="77777777" w:rsidR="00147A1B" w:rsidRPr="00074670" w:rsidRDefault="00147A1B" w:rsidP="00147A1B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32897A0C" w14:textId="77777777" w:rsidR="00147A1B" w:rsidRPr="006E204F" w:rsidRDefault="00147A1B" w:rsidP="00147A1B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F1BFCEB" w14:textId="77777777" w:rsidR="00147A1B" w:rsidRPr="006E204F" w:rsidRDefault="00147A1B" w:rsidP="00147A1B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FC2A60D" w14:textId="77777777" w:rsidR="00147A1B" w:rsidRPr="006E204F" w:rsidRDefault="00147A1B" w:rsidP="00147A1B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0744F69" w14:textId="12CA2BB0" w:rsidR="00147A1B" w:rsidRPr="006E204F" w:rsidRDefault="00C83001" w:rsidP="00147A1B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E204F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5F7760" w:rsidRPr="00CC4D03" w14:paraId="389B8717" w14:textId="77777777" w:rsidTr="00AE3929">
        <w:trPr>
          <w:jc w:val="center"/>
        </w:trPr>
        <w:tc>
          <w:tcPr>
            <w:tcW w:w="4414" w:type="dxa"/>
          </w:tcPr>
          <w:p w14:paraId="3F87F0AA" w14:textId="77777777" w:rsidR="005F7760" w:rsidRP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19C16E38" w14:textId="55C11AC1" w:rsidR="005F7760" w:rsidRP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Arnoldo Rodríguez Romo </w:t>
            </w:r>
          </w:p>
          <w:p w14:paraId="2A84B101" w14:textId="77777777" w:rsidR="005F7760" w:rsidRP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Departamento de Compras</w:t>
            </w:r>
          </w:p>
          <w:p w14:paraId="7A1412EA" w14:textId="2F56A856" w:rsidR="005F7760" w:rsidRPr="00CC4D03" w:rsidRDefault="005F7760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7728A093" w14:textId="77777777" w:rsidR="005F7760" w:rsidRPr="00C83001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CA5153F" w14:textId="77777777" w:rsidR="005F7760" w:rsidRPr="00C83001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F26A52C" w14:textId="57206DB5" w:rsidR="005F7760" w:rsidRPr="00C83001" w:rsidRDefault="00C83001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3001">
              <w:rPr>
                <w:rFonts w:ascii="Arial" w:hAnsi="Arial" w:cs="Arial"/>
                <w:sz w:val="18"/>
                <w:szCs w:val="18"/>
              </w:rPr>
              <w:t>____________________________________</w:t>
            </w:r>
          </w:p>
        </w:tc>
      </w:tr>
      <w:tr w:rsidR="005F7760" w:rsidRPr="00CC4D03" w14:paraId="6E6CBE00" w14:textId="77777777" w:rsidTr="00AE3929">
        <w:trPr>
          <w:jc w:val="center"/>
        </w:trPr>
        <w:tc>
          <w:tcPr>
            <w:tcW w:w="4414" w:type="dxa"/>
          </w:tcPr>
          <w:p w14:paraId="4187F734" w14:textId="77777777" w:rsid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  <w:p w14:paraId="3804ED7E" w14:textId="3C84ACCA" w:rsidR="005F7760" w:rsidRP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 xml:space="preserve">C. </w:t>
            </w:r>
            <w:r w:rsidR="0031097C">
              <w:rPr>
                <w:rFonts w:ascii="Arial" w:hAnsi="Arial" w:cs="Arial"/>
                <w:sz w:val="18"/>
                <w:szCs w:val="18"/>
                <w:lang w:val="es-ES"/>
              </w:rPr>
              <w:t xml:space="preserve">Berenice Ceballos Guzmán </w:t>
            </w:r>
          </w:p>
          <w:p w14:paraId="6504C63D" w14:textId="77777777" w:rsid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Departamento de Compras</w:t>
            </w:r>
          </w:p>
          <w:p w14:paraId="58E9A74B" w14:textId="6A875640" w:rsidR="00C83001" w:rsidRPr="00CC4D03" w:rsidRDefault="00C83001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</w:p>
        </w:tc>
        <w:tc>
          <w:tcPr>
            <w:tcW w:w="4414" w:type="dxa"/>
          </w:tcPr>
          <w:p w14:paraId="6B10AFC5" w14:textId="77777777" w:rsidR="005F7760" w:rsidRPr="00C83001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38C450A0" w14:textId="77777777" w:rsidR="005F7760" w:rsidRPr="00C83001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6C3BE6B" w14:textId="7A340582" w:rsidR="005F7760" w:rsidRPr="00C83001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83001">
              <w:rPr>
                <w:rFonts w:ascii="Arial" w:hAnsi="Arial" w:cs="Arial"/>
                <w:sz w:val="18"/>
                <w:szCs w:val="18"/>
              </w:rPr>
              <w:t>_____________________________________</w:t>
            </w:r>
          </w:p>
        </w:tc>
      </w:tr>
      <w:tr w:rsidR="005F7760" w:rsidRPr="00CC4D03" w14:paraId="6135312F" w14:textId="77777777" w:rsidTr="00AE3929">
        <w:trPr>
          <w:jc w:val="center"/>
        </w:trPr>
        <w:tc>
          <w:tcPr>
            <w:tcW w:w="4414" w:type="dxa"/>
          </w:tcPr>
          <w:p w14:paraId="5CDE608C" w14:textId="77777777" w:rsidR="00C17085" w:rsidRDefault="00C17085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54A20E60" w14:textId="646DA1A0" w:rsidR="005F7760" w:rsidRP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sz w:val="18"/>
                <w:szCs w:val="18"/>
                <w:lang w:val="es-ES"/>
              </w:rPr>
              <w:t>C. Gabriela del Socorro Muñoz Vera</w:t>
            </w:r>
          </w:p>
          <w:p w14:paraId="20EC5F66" w14:textId="77777777" w:rsidR="005F7760" w:rsidRPr="005F7760" w:rsidRDefault="005F7760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lang w:val="es-ES"/>
              </w:rPr>
            </w:pPr>
            <w:r w:rsidRPr="005F7760">
              <w:rPr>
                <w:rFonts w:ascii="Arial" w:hAnsi="Arial" w:cs="Arial"/>
                <w:b/>
                <w:sz w:val="18"/>
                <w:szCs w:val="18"/>
                <w:lang w:val="es-ES"/>
              </w:rPr>
              <w:t>Departamento de Compras</w:t>
            </w:r>
          </w:p>
          <w:p w14:paraId="132BBDBB" w14:textId="680E4BF8" w:rsidR="005F7760" w:rsidRPr="00CC4D03" w:rsidRDefault="005F7760" w:rsidP="005F7760">
            <w:pPr>
              <w:pStyle w:val="Sangradetextonormal"/>
              <w:ind w:left="0"/>
              <w:rPr>
                <w:rFonts w:ascii="Arial" w:hAnsi="Arial" w:cs="Arial"/>
                <w:b/>
                <w:sz w:val="18"/>
                <w:szCs w:val="18"/>
                <w:highlight w:val="yellow"/>
                <w:lang w:val="es-ES"/>
              </w:rPr>
            </w:pPr>
          </w:p>
        </w:tc>
        <w:tc>
          <w:tcPr>
            <w:tcW w:w="4414" w:type="dxa"/>
          </w:tcPr>
          <w:p w14:paraId="45753205" w14:textId="77777777" w:rsidR="005F7760" w:rsidRPr="00CC4D03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976C61B" w14:textId="77777777" w:rsidR="00C17085" w:rsidRDefault="00C17085" w:rsidP="00147A1B">
            <w:pPr>
              <w:pStyle w:val="Sangradetextonormal"/>
              <w:ind w:left="0"/>
              <w:rPr>
                <w:rFonts w:ascii="Arial" w:hAnsi="Arial" w:cs="Arial"/>
                <w:sz w:val="18"/>
                <w:szCs w:val="18"/>
              </w:rPr>
            </w:pPr>
          </w:p>
          <w:p w14:paraId="101A6F86" w14:textId="535BF299" w:rsidR="005F7760" w:rsidRPr="00CC4D03" w:rsidRDefault="005F7760" w:rsidP="005F7760">
            <w:pPr>
              <w:pStyle w:val="Sangradetextonormal"/>
              <w:ind w:left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C4D03">
              <w:rPr>
                <w:rFonts w:ascii="Arial" w:hAnsi="Arial" w:cs="Arial"/>
                <w:sz w:val="18"/>
                <w:szCs w:val="18"/>
              </w:rPr>
              <w:t>______________________________________</w:t>
            </w:r>
          </w:p>
        </w:tc>
      </w:tr>
    </w:tbl>
    <w:p w14:paraId="72E19688" w14:textId="08F9953E" w:rsidR="00C14816" w:rsidRPr="00C83001" w:rsidRDefault="00C14816" w:rsidP="00C14816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C8300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---------------------------------------------------------------------------------------------------------------------------------------------------</w:t>
      </w:r>
    </w:p>
    <w:p w14:paraId="0E6D7947" w14:textId="21E38720" w:rsidR="005F7760" w:rsidRPr="00C83001" w:rsidRDefault="00C04DA7" w:rsidP="005F7760">
      <w:pPr>
        <w:pStyle w:val="Sangradetextonormal"/>
        <w:ind w:left="0"/>
        <w:rPr>
          <w:rFonts w:ascii="Arial" w:hAnsi="Arial" w:cs="Arial"/>
          <w:sz w:val="18"/>
          <w:szCs w:val="18"/>
          <w:lang w:val="es-ES"/>
        </w:rPr>
      </w:pPr>
      <w:r w:rsidRPr="00C83001">
        <w:rPr>
          <w:rFonts w:ascii="Arial" w:hAnsi="Arial" w:cs="Arial"/>
          <w:b/>
          <w:sz w:val="18"/>
          <w:szCs w:val="18"/>
          <w:lang w:val="es-ES"/>
        </w:rPr>
        <w:lastRenderedPageBreak/>
        <w:t>Sin presencia</w:t>
      </w:r>
      <w:r w:rsidR="005F7760" w:rsidRPr="00C83001">
        <w:rPr>
          <w:rFonts w:ascii="Arial" w:hAnsi="Arial" w:cs="Arial"/>
          <w:b/>
          <w:sz w:val="18"/>
          <w:szCs w:val="18"/>
          <w:lang w:val="es-ES"/>
        </w:rPr>
        <w:t xml:space="preserve"> de </w:t>
      </w:r>
      <w:r w:rsidR="005F7760" w:rsidRPr="00C83001">
        <w:rPr>
          <w:rFonts w:ascii="Arial" w:hAnsi="Arial" w:cs="Arial"/>
          <w:b/>
          <w:sz w:val="18"/>
          <w:szCs w:val="18"/>
        </w:rPr>
        <w:t>Licitantes:</w:t>
      </w:r>
      <w:r w:rsidR="005F7760" w:rsidRPr="00C83001">
        <w:rPr>
          <w:rFonts w:ascii="Arial" w:hAnsi="Arial" w:cs="Arial"/>
          <w:b/>
          <w:sz w:val="18"/>
          <w:szCs w:val="18"/>
          <w:lang w:val="es-ES"/>
        </w:rPr>
        <w:t xml:space="preserve"> </w:t>
      </w:r>
      <w:r w:rsidR="005F7760" w:rsidRPr="00C8300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</w:t>
      </w:r>
      <w:r w:rsidR="005F7760" w:rsidRPr="00C83001">
        <w:rPr>
          <w:rFonts w:ascii="Arial" w:hAnsi="Arial" w:cs="Arial"/>
          <w:sz w:val="18"/>
          <w:szCs w:val="18"/>
          <w:lang w:val="es-ES"/>
        </w:rPr>
        <w:t>---------------------------------------------------------------------------------------------------------------------------------------------</w:t>
      </w:r>
    </w:p>
    <w:p w14:paraId="51953D94" w14:textId="2B80AB61" w:rsidR="001E0896" w:rsidRPr="00C14816" w:rsidRDefault="005F7760" w:rsidP="000C270F">
      <w:pPr>
        <w:pStyle w:val="Sangradetextonormal"/>
        <w:ind w:left="0"/>
        <w:jc w:val="both"/>
        <w:rPr>
          <w:rFonts w:ascii="Arial" w:hAnsi="Arial" w:cs="Arial"/>
          <w:b/>
          <w:sz w:val="18"/>
          <w:szCs w:val="18"/>
        </w:rPr>
      </w:pPr>
      <w:r w:rsidRPr="00C83001">
        <w:rPr>
          <w:rFonts w:ascii="Arial" w:hAnsi="Arial" w:cs="Arial"/>
          <w:sz w:val="18"/>
          <w:szCs w:val="18"/>
        </w:rPr>
        <w:t xml:space="preserve">Se hace saber que la presente acta de notificación de fallo consta de </w:t>
      </w:r>
      <w:r w:rsidR="00147A1B" w:rsidRPr="00C83001">
        <w:rPr>
          <w:rFonts w:ascii="Arial" w:hAnsi="Arial" w:cs="Arial"/>
          <w:b/>
          <w:sz w:val="18"/>
          <w:szCs w:val="18"/>
        </w:rPr>
        <w:t>14</w:t>
      </w:r>
      <w:r w:rsidRPr="00C83001">
        <w:rPr>
          <w:rFonts w:ascii="Arial" w:hAnsi="Arial" w:cs="Arial"/>
          <w:b/>
          <w:sz w:val="18"/>
          <w:szCs w:val="18"/>
        </w:rPr>
        <w:t xml:space="preserve"> páginas</w:t>
      </w:r>
      <w:r w:rsidRPr="00C83001">
        <w:rPr>
          <w:rFonts w:ascii="Arial" w:hAnsi="Arial" w:cs="Arial"/>
          <w:sz w:val="18"/>
          <w:szCs w:val="18"/>
        </w:rPr>
        <w:t xml:space="preserve">; el Dictamen Técnico, Anexo “1” consta de </w:t>
      </w:r>
      <w:r w:rsidR="00C83001" w:rsidRPr="00C83001">
        <w:rPr>
          <w:rFonts w:ascii="Arial" w:hAnsi="Arial" w:cs="Arial"/>
          <w:b/>
          <w:sz w:val="18"/>
          <w:szCs w:val="18"/>
        </w:rPr>
        <w:t>3</w:t>
      </w:r>
      <w:r w:rsidRPr="00C83001">
        <w:rPr>
          <w:rFonts w:ascii="Arial" w:hAnsi="Arial" w:cs="Arial"/>
          <w:b/>
          <w:sz w:val="18"/>
          <w:szCs w:val="18"/>
        </w:rPr>
        <w:t xml:space="preserve"> páginas</w:t>
      </w:r>
      <w:r w:rsidRPr="00C83001">
        <w:rPr>
          <w:rFonts w:ascii="Arial" w:hAnsi="Arial" w:cs="Arial"/>
          <w:sz w:val="18"/>
          <w:szCs w:val="18"/>
        </w:rPr>
        <w:t xml:space="preserve">, Anexo “1.1” consta de </w:t>
      </w:r>
      <w:r w:rsidR="00C83001" w:rsidRPr="00C83001">
        <w:rPr>
          <w:rFonts w:ascii="Arial" w:hAnsi="Arial" w:cs="Arial"/>
          <w:b/>
          <w:sz w:val="18"/>
          <w:szCs w:val="18"/>
        </w:rPr>
        <w:t>11</w:t>
      </w:r>
      <w:r w:rsidRPr="00C83001">
        <w:rPr>
          <w:rFonts w:ascii="Arial" w:hAnsi="Arial" w:cs="Arial"/>
          <w:b/>
          <w:sz w:val="18"/>
          <w:szCs w:val="18"/>
        </w:rPr>
        <w:t xml:space="preserve"> página</w:t>
      </w:r>
      <w:r w:rsidR="000762FB" w:rsidRPr="00C83001">
        <w:rPr>
          <w:rFonts w:ascii="Arial" w:hAnsi="Arial" w:cs="Arial"/>
          <w:b/>
          <w:sz w:val="18"/>
          <w:szCs w:val="18"/>
        </w:rPr>
        <w:t>s</w:t>
      </w:r>
      <w:r w:rsidRPr="00C83001">
        <w:rPr>
          <w:rFonts w:ascii="Arial" w:hAnsi="Arial" w:cs="Arial"/>
          <w:sz w:val="18"/>
          <w:szCs w:val="18"/>
        </w:rPr>
        <w:t xml:space="preserve"> y el Análisis administrativo Anexo “2” consta en </w:t>
      </w:r>
      <w:r w:rsidR="00147A1B" w:rsidRPr="00C83001">
        <w:rPr>
          <w:rFonts w:ascii="Arial" w:hAnsi="Arial" w:cs="Arial"/>
          <w:b/>
          <w:sz w:val="18"/>
          <w:szCs w:val="18"/>
        </w:rPr>
        <w:t>0</w:t>
      </w:r>
      <w:r w:rsidR="00C83001" w:rsidRPr="00C83001">
        <w:rPr>
          <w:rFonts w:ascii="Arial" w:hAnsi="Arial" w:cs="Arial"/>
          <w:b/>
          <w:sz w:val="18"/>
          <w:szCs w:val="18"/>
        </w:rPr>
        <w:t>3</w:t>
      </w:r>
      <w:r w:rsidRPr="00C83001">
        <w:rPr>
          <w:rFonts w:ascii="Arial" w:hAnsi="Arial" w:cs="Arial"/>
          <w:b/>
          <w:sz w:val="18"/>
          <w:szCs w:val="18"/>
        </w:rPr>
        <w:t xml:space="preserve"> páginas</w:t>
      </w:r>
      <w:r w:rsidRPr="00C83001">
        <w:rPr>
          <w:rFonts w:ascii="Arial" w:hAnsi="Arial" w:cs="Arial"/>
          <w:sz w:val="18"/>
          <w:szCs w:val="18"/>
        </w:rPr>
        <w:t>. -----</w:t>
      </w:r>
      <w:bookmarkStart w:id="0" w:name="_GoBack"/>
      <w:bookmarkEnd w:id="0"/>
      <w:r w:rsidRPr="00C83001">
        <w:rPr>
          <w:rFonts w:ascii="Arial" w:hAnsi="Arial" w:cs="Arial"/>
          <w:sz w:val="18"/>
          <w:szCs w:val="18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E0896" w:rsidRPr="0031097C">
        <w:rPr>
          <w:rFonts w:ascii="Arial" w:hAnsi="Arial" w:cs="Arial"/>
          <w:sz w:val="18"/>
          <w:szCs w:val="18"/>
        </w:rPr>
        <w:t xml:space="preserve">Siendo las </w:t>
      </w:r>
      <w:r w:rsidR="00FE1EB0" w:rsidRPr="0031097C">
        <w:rPr>
          <w:rFonts w:ascii="Arial" w:hAnsi="Arial" w:cs="Arial"/>
          <w:b/>
          <w:sz w:val="18"/>
          <w:szCs w:val="18"/>
        </w:rPr>
        <w:t>1</w:t>
      </w:r>
      <w:r w:rsidR="00C14816" w:rsidRPr="0031097C">
        <w:rPr>
          <w:rFonts w:ascii="Arial" w:hAnsi="Arial" w:cs="Arial"/>
          <w:b/>
          <w:sz w:val="18"/>
          <w:szCs w:val="18"/>
        </w:rPr>
        <w:t>4</w:t>
      </w:r>
      <w:r w:rsidR="001E0896" w:rsidRPr="0031097C">
        <w:rPr>
          <w:rFonts w:ascii="Arial" w:hAnsi="Arial" w:cs="Arial"/>
          <w:b/>
          <w:sz w:val="18"/>
          <w:szCs w:val="18"/>
        </w:rPr>
        <w:t>:</w:t>
      </w:r>
      <w:r w:rsidR="00147A1B" w:rsidRPr="0031097C">
        <w:rPr>
          <w:rFonts w:ascii="Arial" w:hAnsi="Arial" w:cs="Arial"/>
          <w:b/>
          <w:sz w:val="18"/>
          <w:szCs w:val="18"/>
        </w:rPr>
        <w:t>1</w:t>
      </w:r>
      <w:r w:rsidR="0031097C" w:rsidRPr="0031097C">
        <w:rPr>
          <w:rFonts w:ascii="Arial" w:hAnsi="Arial" w:cs="Arial"/>
          <w:b/>
          <w:sz w:val="18"/>
          <w:szCs w:val="18"/>
        </w:rPr>
        <w:t>2</w:t>
      </w:r>
      <w:r w:rsidR="001E0896" w:rsidRPr="0031097C">
        <w:rPr>
          <w:rFonts w:ascii="Arial" w:hAnsi="Arial" w:cs="Arial"/>
          <w:sz w:val="18"/>
          <w:szCs w:val="18"/>
        </w:rPr>
        <w:t xml:space="preserve"> horas</w:t>
      </w:r>
      <w:r w:rsidR="001E0896" w:rsidRPr="001B693D">
        <w:rPr>
          <w:rFonts w:ascii="Arial" w:hAnsi="Arial" w:cs="Arial"/>
          <w:sz w:val="18"/>
          <w:szCs w:val="18"/>
        </w:rPr>
        <w:t xml:space="preserve"> del</w:t>
      </w:r>
      <w:r w:rsidR="001E0896" w:rsidRPr="001D6495">
        <w:rPr>
          <w:rFonts w:ascii="Arial" w:hAnsi="Arial" w:cs="Arial"/>
          <w:sz w:val="18"/>
          <w:szCs w:val="18"/>
        </w:rPr>
        <w:t xml:space="preserve"> día de su inicio, se da por concluida la presente junta firmando el acta los que en ella intervienen para los</w:t>
      </w:r>
      <w:r w:rsidR="001E0896" w:rsidRPr="00342CC6">
        <w:rPr>
          <w:rFonts w:ascii="Arial" w:hAnsi="Arial" w:cs="Arial"/>
          <w:sz w:val="18"/>
          <w:szCs w:val="18"/>
        </w:rPr>
        <w:t xml:space="preserve"> fines y efectos legales a que haya lugar, entregándose fotocopia</w:t>
      </w:r>
      <w:r w:rsidR="0050427F">
        <w:rPr>
          <w:rFonts w:ascii="Arial" w:hAnsi="Arial" w:cs="Arial"/>
          <w:sz w:val="18"/>
          <w:szCs w:val="18"/>
        </w:rPr>
        <w:t xml:space="preserve"> y/o envió digital </w:t>
      </w:r>
      <w:r w:rsidR="001E0896" w:rsidRPr="00342CC6">
        <w:rPr>
          <w:rFonts w:ascii="Arial" w:hAnsi="Arial" w:cs="Arial"/>
          <w:sz w:val="18"/>
          <w:szCs w:val="18"/>
        </w:rPr>
        <w:t>del acta a los participantes</w:t>
      </w:r>
      <w:r w:rsidR="008F4088">
        <w:rPr>
          <w:rFonts w:ascii="Arial" w:hAnsi="Arial" w:cs="Arial"/>
          <w:sz w:val="18"/>
          <w:szCs w:val="18"/>
        </w:rPr>
        <w:t>.</w:t>
      </w:r>
      <w:r w:rsidR="00342CC6">
        <w:rPr>
          <w:rFonts w:ascii="Arial" w:hAnsi="Arial" w:cs="Arial"/>
          <w:sz w:val="18"/>
          <w:szCs w:val="18"/>
        </w:rPr>
        <w:t>---------------------------------------------------------------------------------------</w:t>
      </w:r>
      <w:r w:rsidR="0050427F">
        <w:rPr>
          <w:rFonts w:ascii="Arial" w:hAnsi="Arial" w:cs="Arial"/>
          <w:sz w:val="18"/>
          <w:szCs w:val="18"/>
        </w:rPr>
        <w:t>-----------------------------</w:t>
      </w:r>
    </w:p>
    <w:p w14:paraId="65684835" w14:textId="77777777" w:rsidR="00597802" w:rsidRPr="00342CC6" w:rsidRDefault="00A5722A" w:rsidP="00692E3E">
      <w:pPr>
        <w:jc w:val="center"/>
        <w:rPr>
          <w:rFonts w:ascii="Arial" w:hAnsi="Arial" w:cs="Arial"/>
          <w:sz w:val="18"/>
          <w:szCs w:val="18"/>
        </w:rPr>
      </w:pPr>
      <w:r w:rsidRPr="00342CC6">
        <w:rPr>
          <w:rFonts w:ascii="Arial" w:hAnsi="Arial" w:cs="Arial"/>
          <w:sz w:val="18"/>
          <w:szCs w:val="18"/>
        </w:rPr>
        <w:t>======================================FIN DE TEXTO==================================</w:t>
      </w:r>
    </w:p>
    <w:sectPr w:rsidR="00597802" w:rsidRPr="00342CC6" w:rsidSect="009A2B44">
      <w:headerReference w:type="default" r:id="rId23"/>
      <w:footerReference w:type="default" r:id="rId2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1FAA5" w14:textId="77777777" w:rsidR="005D52EF" w:rsidRDefault="005D52EF" w:rsidP="004F08CF">
      <w:r>
        <w:separator/>
      </w:r>
    </w:p>
  </w:endnote>
  <w:endnote w:type="continuationSeparator" w:id="0">
    <w:p w14:paraId="21786255" w14:textId="77777777" w:rsidR="005D52EF" w:rsidRDefault="005D52EF" w:rsidP="004F08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vantGarde Bk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Omega"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557F7" w14:textId="17C23E08" w:rsidR="005D52EF" w:rsidRPr="003B7915" w:rsidRDefault="005D52EF" w:rsidP="001E0896">
    <w:pPr>
      <w:pStyle w:val="Piedepgina"/>
      <w:jc w:val="center"/>
      <w:rPr>
        <w:rFonts w:ascii="Tahoma" w:hAnsi="Tahoma" w:cs="Tahoma"/>
        <w:snapToGrid w:val="0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Acta Notificación de fallo de la </w:t>
    </w:r>
    <w:r>
      <w:rPr>
        <w:rFonts w:ascii="Tahoma" w:hAnsi="Tahoma" w:cs="Tahoma"/>
        <w:snapToGrid w:val="0"/>
        <w:sz w:val="12"/>
        <w:szCs w:val="12"/>
      </w:rPr>
      <w:t>LPN E/901045968</w:t>
    </w:r>
    <w:r w:rsidRPr="003B7915">
      <w:rPr>
        <w:rFonts w:ascii="Tahoma" w:hAnsi="Tahoma" w:cs="Tahoma"/>
        <w:snapToGrid w:val="0"/>
        <w:sz w:val="12"/>
        <w:szCs w:val="12"/>
      </w:rPr>
      <w:t>-</w:t>
    </w:r>
    <w:r>
      <w:rPr>
        <w:rFonts w:ascii="Tahoma" w:hAnsi="Tahoma" w:cs="Tahoma"/>
        <w:snapToGrid w:val="0"/>
        <w:sz w:val="12"/>
        <w:szCs w:val="12"/>
      </w:rPr>
      <w:t>045-2024</w:t>
    </w:r>
  </w:p>
  <w:p w14:paraId="300C9066" w14:textId="27F013F1" w:rsidR="005D52EF" w:rsidRPr="003B7915" w:rsidRDefault="005D52EF" w:rsidP="001E0896">
    <w:pPr>
      <w:pStyle w:val="Piedepgina"/>
      <w:jc w:val="center"/>
      <w:rPr>
        <w:rFonts w:ascii="Tahoma" w:hAnsi="Tahoma" w:cs="Tahoma"/>
        <w:sz w:val="12"/>
        <w:szCs w:val="12"/>
      </w:rPr>
    </w:pPr>
    <w:r w:rsidRPr="003B7915">
      <w:rPr>
        <w:rFonts w:ascii="Tahoma" w:hAnsi="Tahoma" w:cs="Tahoma"/>
        <w:snapToGrid w:val="0"/>
        <w:sz w:val="12"/>
        <w:szCs w:val="12"/>
      </w:rPr>
      <w:t xml:space="preserve">Página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PAGE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25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  <w:r w:rsidRPr="003B7915">
      <w:rPr>
        <w:rFonts w:ascii="Tahoma" w:hAnsi="Tahoma" w:cs="Tahoma"/>
        <w:snapToGrid w:val="0"/>
        <w:sz w:val="12"/>
        <w:szCs w:val="12"/>
      </w:rPr>
      <w:t xml:space="preserve"> de </w:t>
    </w:r>
    <w:r w:rsidRPr="003B7915">
      <w:rPr>
        <w:rFonts w:ascii="Tahoma" w:hAnsi="Tahoma" w:cs="Tahoma"/>
        <w:snapToGrid w:val="0"/>
        <w:sz w:val="12"/>
        <w:szCs w:val="12"/>
      </w:rPr>
      <w:fldChar w:fldCharType="begin"/>
    </w:r>
    <w:r w:rsidRPr="003B7915">
      <w:rPr>
        <w:rFonts w:ascii="Tahoma" w:hAnsi="Tahoma" w:cs="Tahoma"/>
        <w:snapToGrid w:val="0"/>
        <w:sz w:val="12"/>
        <w:szCs w:val="12"/>
      </w:rPr>
      <w:instrText xml:space="preserve"> NUMPAGES </w:instrText>
    </w:r>
    <w:r w:rsidRPr="003B7915">
      <w:rPr>
        <w:rFonts w:ascii="Tahoma" w:hAnsi="Tahoma" w:cs="Tahoma"/>
        <w:snapToGrid w:val="0"/>
        <w:sz w:val="12"/>
        <w:szCs w:val="12"/>
      </w:rPr>
      <w:fldChar w:fldCharType="separate"/>
    </w:r>
    <w:r>
      <w:rPr>
        <w:rFonts w:ascii="Tahoma" w:hAnsi="Tahoma" w:cs="Tahoma"/>
        <w:noProof/>
        <w:snapToGrid w:val="0"/>
        <w:sz w:val="12"/>
        <w:szCs w:val="12"/>
      </w:rPr>
      <w:t>25</w:t>
    </w:r>
    <w:r w:rsidRPr="003B7915">
      <w:rPr>
        <w:rFonts w:ascii="Tahoma" w:hAnsi="Tahoma" w:cs="Tahoma"/>
        <w:snapToGrid w:val="0"/>
        <w:sz w:val="12"/>
        <w:szCs w:val="12"/>
      </w:rPr>
      <w:fldChar w:fldCharType="end"/>
    </w:r>
  </w:p>
  <w:p w14:paraId="6D0C6195" w14:textId="77777777" w:rsidR="005D52EF" w:rsidRPr="003B7915" w:rsidRDefault="005D52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31F98" w14:textId="77777777" w:rsidR="005D52EF" w:rsidRDefault="005D52EF" w:rsidP="004F08CF">
      <w:r>
        <w:separator/>
      </w:r>
    </w:p>
  </w:footnote>
  <w:footnote w:type="continuationSeparator" w:id="0">
    <w:p w14:paraId="5954C623" w14:textId="77777777" w:rsidR="005D52EF" w:rsidRDefault="005D52EF" w:rsidP="004F08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9A1EDD" w14:textId="2B13205F" w:rsidR="005D52EF" w:rsidRPr="00400A61" w:rsidRDefault="005D52EF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  <w:tbl>
    <w:tblPr>
      <w:tblW w:w="0" w:type="auto"/>
      <w:jc w:val="right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dotted" w:sz="4" w:space="0" w:color="auto"/>
        <w:insideV w:val="dotted" w:sz="4" w:space="0" w:color="auto"/>
      </w:tblBorders>
      <w:tblLook w:val="04A0" w:firstRow="1" w:lastRow="0" w:firstColumn="1" w:lastColumn="0" w:noHBand="0" w:noVBand="1"/>
    </w:tblPr>
    <w:tblGrid>
      <w:gridCol w:w="5260"/>
    </w:tblGrid>
    <w:tr w:rsidR="005D52EF" w:rsidRPr="003B7915" w14:paraId="68B796FB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99EB5F7" w14:textId="77777777" w:rsidR="005D52EF" w:rsidRPr="003B7915" w:rsidRDefault="005D52EF" w:rsidP="00D0177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3B7915">
            <w:rPr>
              <w:rFonts w:ascii="Arial" w:hAnsi="Arial" w:cs="Arial"/>
              <w:b/>
              <w:sz w:val="22"/>
              <w:szCs w:val="22"/>
            </w:rPr>
            <w:t>UNIVERSIDAD AUTÓNOMA DE AGUASCALIENTES</w:t>
          </w:r>
        </w:p>
      </w:tc>
    </w:tr>
    <w:tr w:rsidR="005D52EF" w:rsidRPr="003B7915" w14:paraId="29A72E0C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6280DD2" w14:textId="77777777" w:rsidR="005D52EF" w:rsidRPr="003B7915" w:rsidRDefault="005D52EF" w:rsidP="00D01779">
          <w:pPr>
            <w:jc w:val="center"/>
            <w:rPr>
              <w:rFonts w:ascii="Arial" w:hAnsi="Arial" w:cs="Arial"/>
              <w:b/>
            </w:rPr>
          </w:pPr>
          <w:r w:rsidRPr="003B7915">
            <w:rPr>
              <w:rFonts w:ascii="Arial" w:hAnsi="Arial" w:cs="Arial"/>
              <w:b/>
            </w:rPr>
            <w:t>DIRECCIÓN GENERAL DE FINANZAS</w:t>
          </w:r>
        </w:p>
      </w:tc>
    </w:tr>
    <w:tr w:rsidR="005D52EF" w:rsidRPr="003B7915" w14:paraId="0BFF67D6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0D9E4666" w14:textId="77777777" w:rsidR="005D52EF" w:rsidRPr="003B7915" w:rsidRDefault="005D52EF" w:rsidP="00D01779">
          <w:pPr>
            <w:rPr>
              <w:rFonts w:ascii="Arial" w:hAnsi="Arial" w:cs="Arial"/>
              <w:b/>
              <w:sz w:val="18"/>
              <w:szCs w:val="18"/>
            </w:rPr>
          </w:pPr>
          <w:r w:rsidRPr="003B7915">
            <w:rPr>
              <w:rFonts w:ascii="Arial" w:hAnsi="Arial" w:cs="Arial"/>
              <w:b/>
              <w:sz w:val="18"/>
              <w:szCs w:val="18"/>
            </w:rPr>
            <w:t xml:space="preserve">NOTIFICACIÓN DE FALLO </w:t>
          </w:r>
        </w:p>
      </w:tc>
    </w:tr>
    <w:tr w:rsidR="005D52EF" w:rsidRPr="003B7915" w14:paraId="7496B59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603F39BB" w14:textId="77777777" w:rsidR="005D52EF" w:rsidRPr="003B7915" w:rsidRDefault="005D52EF" w:rsidP="00D01779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C2660">
            <w:rPr>
              <w:rFonts w:ascii="Arial" w:hAnsi="Arial" w:cs="Arial"/>
              <w:b/>
              <w:sz w:val="18"/>
              <w:szCs w:val="18"/>
            </w:rPr>
            <w:t>LICITACIÓN PÚBLICA NACIONAL</w:t>
          </w:r>
        </w:p>
      </w:tc>
    </w:tr>
    <w:tr w:rsidR="005D52EF" w:rsidRPr="003B7915" w14:paraId="1618B673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54C148F5" w14:textId="6E734548" w:rsidR="005D52EF" w:rsidRPr="008801F1" w:rsidRDefault="005D52EF" w:rsidP="00A51C50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8801F1">
            <w:rPr>
              <w:rFonts w:ascii="Arial" w:hAnsi="Arial" w:cs="Arial"/>
              <w:b/>
              <w:sz w:val="18"/>
              <w:szCs w:val="18"/>
            </w:rPr>
            <w:t>NÚMERO E/</w:t>
          </w:r>
          <w:r>
            <w:rPr>
              <w:rFonts w:ascii="Arial" w:hAnsi="Arial" w:cs="Arial"/>
              <w:b/>
              <w:sz w:val="18"/>
              <w:szCs w:val="18"/>
            </w:rPr>
            <w:t>901045968</w:t>
          </w:r>
          <w:r w:rsidRPr="008801F1">
            <w:rPr>
              <w:rFonts w:ascii="Arial" w:hAnsi="Arial" w:cs="Arial"/>
              <w:b/>
              <w:sz w:val="18"/>
              <w:szCs w:val="18"/>
            </w:rPr>
            <w:t>-0</w:t>
          </w:r>
          <w:r>
            <w:rPr>
              <w:rFonts w:ascii="Arial" w:hAnsi="Arial" w:cs="Arial"/>
              <w:b/>
              <w:sz w:val="18"/>
              <w:szCs w:val="18"/>
            </w:rPr>
            <w:t>45-2024</w:t>
          </w:r>
        </w:p>
      </w:tc>
    </w:tr>
    <w:tr w:rsidR="005D52EF" w:rsidRPr="003B7915" w14:paraId="480FE9F7" w14:textId="77777777" w:rsidTr="00D01779">
      <w:trPr>
        <w:jc w:val="right"/>
      </w:trPr>
      <w:tc>
        <w:tcPr>
          <w:tcW w:w="5260" w:type="dxa"/>
          <w:shd w:val="clear" w:color="auto" w:fill="auto"/>
        </w:tcPr>
        <w:p w14:paraId="4D1C0C47" w14:textId="054A9959" w:rsidR="005D52EF" w:rsidRPr="00A51C50" w:rsidRDefault="005D52EF" w:rsidP="00B84669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85325A">
            <w:rPr>
              <w:rFonts w:ascii="Arial" w:hAnsi="Arial" w:cs="Arial"/>
              <w:b/>
              <w:sz w:val="17"/>
              <w:szCs w:val="17"/>
            </w:rPr>
            <w:t>ADQUISICIÓN DE LIBROS PARA EL DEPARTAMENTO DE INFORMACIÓN BIBLIOGRÁFICA DE LA DGSE DE LA UNIVERSIDAD AUTÓNOMA DE AGUASCALIENTES</w:t>
          </w:r>
          <w:r>
            <w:rPr>
              <w:rFonts w:ascii="Arial" w:hAnsi="Arial" w:cs="Arial"/>
              <w:b/>
              <w:sz w:val="17"/>
              <w:szCs w:val="17"/>
            </w:rPr>
            <w:t>.</w:t>
          </w:r>
        </w:p>
      </w:tc>
    </w:tr>
  </w:tbl>
  <w:p w14:paraId="258F9155" w14:textId="77777777" w:rsidR="005D52EF" w:rsidRDefault="005D52EF" w:rsidP="00985359">
    <w:pPr>
      <w:ind w:left="-426"/>
      <w:jc w:val="center"/>
      <w:rPr>
        <w:rFonts w:ascii="Arial" w:hAnsi="Arial" w:cs="Arial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A4712"/>
    <w:multiLevelType w:val="hybridMultilevel"/>
    <w:tmpl w:val="33F247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F238DA"/>
    <w:multiLevelType w:val="hybridMultilevel"/>
    <w:tmpl w:val="A9ACD5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581A27"/>
    <w:multiLevelType w:val="hybridMultilevel"/>
    <w:tmpl w:val="74348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02200F"/>
    <w:multiLevelType w:val="hybridMultilevel"/>
    <w:tmpl w:val="0C32469C"/>
    <w:lvl w:ilvl="0" w:tplc="08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4096" w:nlCheck="1" w:checkStyle="0"/>
  <w:activeWritingStyle w:appName="MSWord" w:lang="es-419" w:vendorID="64" w:dllVersion="6" w:nlCheck="1" w:checkStyle="0"/>
  <w:proofState w:spelling="clean" w:grammar="clean"/>
  <w:defaultTabStop w:val="708"/>
  <w:hyphenationZone w:val="425"/>
  <w:characterSpacingControl w:val="doNotCompress"/>
  <w:hdrShapeDefaults>
    <o:shapedefaults v:ext="edit" spidmax="146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8CF"/>
    <w:rsid w:val="0000004C"/>
    <w:rsid w:val="0000054F"/>
    <w:rsid w:val="0000264B"/>
    <w:rsid w:val="00002FB2"/>
    <w:rsid w:val="00003137"/>
    <w:rsid w:val="000037E5"/>
    <w:rsid w:val="00004AB4"/>
    <w:rsid w:val="00006B41"/>
    <w:rsid w:val="00014083"/>
    <w:rsid w:val="00016F74"/>
    <w:rsid w:val="0001778D"/>
    <w:rsid w:val="000223BE"/>
    <w:rsid w:val="00022BF1"/>
    <w:rsid w:val="0002431A"/>
    <w:rsid w:val="00026441"/>
    <w:rsid w:val="00030AA1"/>
    <w:rsid w:val="00031EDE"/>
    <w:rsid w:val="00032F03"/>
    <w:rsid w:val="000333BA"/>
    <w:rsid w:val="000342BD"/>
    <w:rsid w:val="000357F5"/>
    <w:rsid w:val="00041425"/>
    <w:rsid w:val="000425C0"/>
    <w:rsid w:val="00044596"/>
    <w:rsid w:val="00046959"/>
    <w:rsid w:val="00047029"/>
    <w:rsid w:val="00047859"/>
    <w:rsid w:val="000505A8"/>
    <w:rsid w:val="000505ED"/>
    <w:rsid w:val="000507C5"/>
    <w:rsid w:val="0005235B"/>
    <w:rsid w:val="00052A96"/>
    <w:rsid w:val="00053354"/>
    <w:rsid w:val="0005355C"/>
    <w:rsid w:val="000535CF"/>
    <w:rsid w:val="000559FB"/>
    <w:rsid w:val="00056ADC"/>
    <w:rsid w:val="00061693"/>
    <w:rsid w:val="00061FB0"/>
    <w:rsid w:val="000628A2"/>
    <w:rsid w:val="00063691"/>
    <w:rsid w:val="00064CC0"/>
    <w:rsid w:val="000653D4"/>
    <w:rsid w:val="00065556"/>
    <w:rsid w:val="00065EEA"/>
    <w:rsid w:val="000662A8"/>
    <w:rsid w:val="000670EF"/>
    <w:rsid w:val="000671BA"/>
    <w:rsid w:val="0006781E"/>
    <w:rsid w:val="00070531"/>
    <w:rsid w:val="0007138E"/>
    <w:rsid w:val="00071B47"/>
    <w:rsid w:val="00073F98"/>
    <w:rsid w:val="000743F2"/>
    <w:rsid w:val="0007475B"/>
    <w:rsid w:val="00075001"/>
    <w:rsid w:val="000758FC"/>
    <w:rsid w:val="000762FB"/>
    <w:rsid w:val="00081531"/>
    <w:rsid w:val="00081C03"/>
    <w:rsid w:val="00082239"/>
    <w:rsid w:val="00083B97"/>
    <w:rsid w:val="00083BF4"/>
    <w:rsid w:val="00084553"/>
    <w:rsid w:val="00085C18"/>
    <w:rsid w:val="00086229"/>
    <w:rsid w:val="0008708A"/>
    <w:rsid w:val="00087370"/>
    <w:rsid w:val="00087835"/>
    <w:rsid w:val="00087DAA"/>
    <w:rsid w:val="00087E8E"/>
    <w:rsid w:val="00093ACA"/>
    <w:rsid w:val="0009552E"/>
    <w:rsid w:val="000976D3"/>
    <w:rsid w:val="00097B4E"/>
    <w:rsid w:val="000A180B"/>
    <w:rsid w:val="000A1D6A"/>
    <w:rsid w:val="000A3006"/>
    <w:rsid w:val="000A492B"/>
    <w:rsid w:val="000B1E70"/>
    <w:rsid w:val="000B3332"/>
    <w:rsid w:val="000B3B03"/>
    <w:rsid w:val="000B4FB2"/>
    <w:rsid w:val="000B6952"/>
    <w:rsid w:val="000B7F5A"/>
    <w:rsid w:val="000C0A30"/>
    <w:rsid w:val="000C0E65"/>
    <w:rsid w:val="000C1CCF"/>
    <w:rsid w:val="000C1D0A"/>
    <w:rsid w:val="000C1DB3"/>
    <w:rsid w:val="000C270F"/>
    <w:rsid w:val="000C3733"/>
    <w:rsid w:val="000C3B40"/>
    <w:rsid w:val="000C49F5"/>
    <w:rsid w:val="000C4E80"/>
    <w:rsid w:val="000C6175"/>
    <w:rsid w:val="000C7026"/>
    <w:rsid w:val="000D0BC1"/>
    <w:rsid w:val="000D0FC0"/>
    <w:rsid w:val="000D14F6"/>
    <w:rsid w:val="000D21DE"/>
    <w:rsid w:val="000D2D7D"/>
    <w:rsid w:val="000D3A83"/>
    <w:rsid w:val="000D7B2F"/>
    <w:rsid w:val="000E070C"/>
    <w:rsid w:val="000E6382"/>
    <w:rsid w:val="000E64B0"/>
    <w:rsid w:val="000E732B"/>
    <w:rsid w:val="000E7DB3"/>
    <w:rsid w:val="000F041A"/>
    <w:rsid w:val="000F127C"/>
    <w:rsid w:val="000F13CE"/>
    <w:rsid w:val="000F4744"/>
    <w:rsid w:val="000F4AE4"/>
    <w:rsid w:val="000F5339"/>
    <w:rsid w:val="00100FF1"/>
    <w:rsid w:val="00101F02"/>
    <w:rsid w:val="00102837"/>
    <w:rsid w:val="001039A3"/>
    <w:rsid w:val="00104815"/>
    <w:rsid w:val="00104D3A"/>
    <w:rsid w:val="00106169"/>
    <w:rsid w:val="00106ADB"/>
    <w:rsid w:val="0010703C"/>
    <w:rsid w:val="00107720"/>
    <w:rsid w:val="00107DE4"/>
    <w:rsid w:val="001105C6"/>
    <w:rsid w:val="00110FBE"/>
    <w:rsid w:val="0011298D"/>
    <w:rsid w:val="00117538"/>
    <w:rsid w:val="00117646"/>
    <w:rsid w:val="001179EB"/>
    <w:rsid w:val="0012002B"/>
    <w:rsid w:val="00120C0A"/>
    <w:rsid w:val="00122147"/>
    <w:rsid w:val="001238CC"/>
    <w:rsid w:val="001245D2"/>
    <w:rsid w:val="00126210"/>
    <w:rsid w:val="00126BD3"/>
    <w:rsid w:val="00126E16"/>
    <w:rsid w:val="00127706"/>
    <w:rsid w:val="00127AD0"/>
    <w:rsid w:val="00132BDC"/>
    <w:rsid w:val="00133674"/>
    <w:rsid w:val="00133AC3"/>
    <w:rsid w:val="001343A4"/>
    <w:rsid w:val="001354BF"/>
    <w:rsid w:val="0013561B"/>
    <w:rsid w:val="00137607"/>
    <w:rsid w:val="00137A9C"/>
    <w:rsid w:val="00137F6D"/>
    <w:rsid w:val="001427F3"/>
    <w:rsid w:val="00143304"/>
    <w:rsid w:val="00143CD9"/>
    <w:rsid w:val="00143D45"/>
    <w:rsid w:val="001451D1"/>
    <w:rsid w:val="00145922"/>
    <w:rsid w:val="00146320"/>
    <w:rsid w:val="0014694D"/>
    <w:rsid w:val="00147A1B"/>
    <w:rsid w:val="00147C94"/>
    <w:rsid w:val="0015096F"/>
    <w:rsid w:val="001524E0"/>
    <w:rsid w:val="00154E2D"/>
    <w:rsid w:val="0015721D"/>
    <w:rsid w:val="0016317E"/>
    <w:rsid w:val="00163320"/>
    <w:rsid w:val="00163682"/>
    <w:rsid w:val="00164234"/>
    <w:rsid w:val="00164D54"/>
    <w:rsid w:val="00165929"/>
    <w:rsid w:val="00167512"/>
    <w:rsid w:val="0016769D"/>
    <w:rsid w:val="0017688B"/>
    <w:rsid w:val="00180B31"/>
    <w:rsid w:val="00181136"/>
    <w:rsid w:val="00185C1B"/>
    <w:rsid w:val="00192869"/>
    <w:rsid w:val="0019416B"/>
    <w:rsid w:val="0019489E"/>
    <w:rsid w:val="00194E95"/>
    <w:rsid w:val="00195056"/>
    <w:rsid w:val="00196562"/>
    <w:rsid w:val="001979DF"/>
    <w:rsid w:val="001A06FF"/>
    <w:rsid w:val="001A35FA"/>
    <w:rsid w:val="001A3AC6"/>
    <w:rsid w:val="001A3C30"/>
    <w:rsid w:val="001A49E0"/>
    <w:rsid w:val="001A5074"/>
    <w:rsid w:val="001A5687"/>
    <w:rsid w:val="001A61DB"/>
    <w:rsid w:val="001A698D"/>
    <w:rsid w:val="001A7FF5"/>
    <w:rsid w:val="001B0874"/>
    <w:rsid w:val="001B12E5"/>
    <w:rsid w:val="001B693D"/>
    <w:rsid w:val="001B6BC5"/>
    <w:rsid w:val="001B6D4C"/>
    <w:rsid w:val="001C27FD"/>
    <w:rsid w:val="001C4470"/>
    <w:rsid w:val="001C57AA"/>
    <w:rsid w:val="001C6FBA"/>
    <w:rsid w:val="001C77DD"/>
    <w:rsid w:val="001C7BE0"/>
    <w:rsid w:val="001D3E98"/>
    <w:rsid w:val="001D564B"/>
    <w:rsid w:val="001D6495"/>
    <w:rsid w:val="001D65FE"/>
    <w:rsid w:val="001E0896"/>
    <w:rsid w:val="001E1187"/>
    <w:rsid w:val="001E1CC0"/>
    <w:rsid w:val="001E2170"/>
    <w:rsid w:val="001E2B03"/>
    <w:rsid w:val="001E2BFF"/>
    <w:rsid w:val="001E5450"/>
    <w:rsid w:val="001E5D18"/>
    <w:rsid w:val="001E62F8"/>
    <w:rsid w:val="001E789B"/>
    <w:rsid w:val="001E7910"/>
    <w:rsid w:val="001F0489"/>
    <w:rsid w:val="001F2857"/>
    <w:rsid w:val="001F6258"/>
    <w:rsid w:val="001F69FB"/>
    <w:rsid w:val="001F7620"/>
    <w:rsid w:val="00202E2D"/>
    <w:rsid w:val="00203581"/>
    <w:rsid w:val="0020459F"/>
    <w:rsid w:val="00210503"/>
    <w:rsid w:val="00210FA4"/>
    <w:rsid w:val="00212386"/>
    <w:rsid w:val="002129F8"/>
    <w:rsid w:val="00212F54"/>
    <w:rsid w:val="00214867"/>
    <w:rsid w:val="00216E5E"/>
    <w:rsid w:val="00221081"/>
    <w:rsid w:val="0022144B"/>
    <w:rsid w:val="00221CF7"/>
    <w:rsid w:val="0022263C"/>
    <w:rsid w:val="002228C9"/>
    <w:rsid w:val="00223C24"/>
    <w:rsid w:val="00225414"/>
    <w:rsid w:val="0022654D"/>
    <w:rsid w:val="0022714E"/>
    <w:rsid w:val="002312F2"/>
    <w:rsid w:val="002318B6"/>
    <w:rsid w:val="002319B9"/>
    <w:rsid w:val="002334EC"/>
    <w:rsid w:val="00233E5A"/>
    <w:rsid w:val="0023448E"/>
    <w:rsid w:val="00234E95"/>
    <w:rsid w:val="00235EDF"/>
    <w:rsid w:val="00236D89"/>
    <w:rsid w:val="00237EDB"/>
    <w:rsid w:val="002414ED"/>
    <w:rsid w:val="00241B9A"/>
    <w:rsid w:val="00242094"/>
    <w:rsid w:val="0024486C"/>
    <w:rsid w:val="00244A52"/>
    <w:rsid w:val="00245951"/>
    <w:rsid w:val="002503D1"/>
    <w:rsid w:val="00250A64"/>
    <w:rsid w:val="00251442"/>
    <w:rsid w:val="00251C8A"/>
    <w:rsid w:val="00251CD7"/>
    <w:rsid w:val="00253AFD"/>
    <w:rsid w:val="00253BA5"/>
    <w:rsid w:val="002540F7"/>
    <w:rsid w:val="00256FB0"/>
    <w:rsid w:val="002572C3"/>
    <w:rsid w:val="002573EC"/>
    <w:rsid w:val="0026149E"/>
    <w:rsid w:val="00265642"/>
    <w:rsid w:val="002665F7"/>
    <w:rsid w:val="0026691B"/>
    <w:rsid w:val="00267219"/>
    <w:rsid w:val="0026770B"/>
    <w:rsid w:val="00271455"/>
    <w:rsid w:val="002719E1"/>
    <w:rsid w:val="00271E62"/>
    <w:rsid w:val="00272276"/>
    <w:rsid w:val="002742B2"/>
    <w:rsid w:val="0027471F"/>
    <w:rsid w:val="00276384"/>
    <w:rsid w:val="0027699A"/>
    <w:rsid w:val="00276F21"/>
    <w:rsid w:val="00277955"/>
    <w:rsid w:val="00277E59"/>
    <w:rsid w:val="00281FDE"/>
    <w:rsid w:val="002820DC"/>
    <w:rsid w:val="00283F27"/>
    <w:rsid w:val="00292A2F"/>
    <w:rsid w:val="00294B06"/>
    <w:rsid w:val="00294D35"/>
    <w:rsid w:val="00294E21"/>
    <w:rsid w:val="0029595D"/>
    <w:rsid w:val="002964C7"/>
    <w:rsid w:val="00296E37"/>
    <w:rsid w:val="002A046A"/>
    <w:rsid w:val="002A2269"/>
    <w:rsid w:val="002A424F"/>
    <w:rsid w:val="002A4FC7"/>
    <w:rsid w:val="002A5ABE"/>
    <w:rsid w:val="002A5E77"/>
    <w:rsid w:val="002A6477"/>
    <w:rsid w:val="002A66EB"/>
    <w:rsid w:val="002A7444"/>
    <w:rsid w:val="002A7C94"/>
    <w:rsid w:val="002B05A5"/>
    <w:rsid w:val="002B1A42"/>
    <w:rsid w:val="002B4BC0"/>
    <w:rsid w:val="002B605C"/>
    <w:rsid w:val="002C08F6"/>
    <w:rsid w:val="002C0A3A"/>
    <w:rsid w:val="002C0FFB"/>
    <w:rsid w:val="002C1038"/>
    <w:rsid w:val="002C1E8B"/>
    <w:rsid w:val="002C2B85"/>
    <w:rsid w:val="002D28DF"/>
    <w:rsid w:val="002D29CD"/>
    <w:rsid w:val="002D2DC0"/>
    <w:rsid w:val="002D33BC"/>
    <w:rsid w:val="002D3A24"/>
    <w:rsid w:val="002D5064"/>
    <w:rsid w:val="002D68AE"/>
    <w:rsid w:val="002E08FA"/>
    <w:rsid w:val="002E2E3E"/>
    <w:rsid w:val="002E309F"/>
    <w:rsid w:val="002E38E4"/>
    <w:rsid w:val="002E43AB"/>
    <w:rsid w:val="002E5D24"/>
    <w:rsid w:val="002E5D26"/>
    <w:rsid w:val="002F12D6"/>
    <w:rsid w:val="002F2B14"/>
    <w:rsid w:val="002F4868"/>
    <w:rsid w:val="002F4A01"/>
    <w:rsid w:val="002F5A61"/>
    <w:rsid w:val="002F5DF5"/>
    <w:rsid w:val="002F65C5"/>
    <w:rsid w:val="002F7CC3"/>
    <w:rsid w:val="003003AD"/>
    <w:rsid w:val="00301632"/>
    <w:rsid w:val="003027E6"/>
    <w:rsid w:val="00303480"/>
    <w:rsid w:val="0030354F"/>
    <w:rsid w:val="00303635"/>
    <w:rsid w:val="003039F6"/>
    <w:rsid w:val="00305105"/>
    <w:rsid w:val="0030524E"/>
    <w:rsid w:val="00305EDA"/>
    <w:rsid w:val="00307224"/>
    <w:rsid w:val="0030780C"/>
    <w:rsid w:val="0031097C"/>
    <w:rsid w:val="00310EE2"/>
    <w:rsid w:val="00311367"/>
    <w:rsid w:val="00311427"/>
    <w:rsid w:val="0031165E"/>
    <w:rsid w:val="00311EA2"/>
    <w:rsid w:val="00317353"/>
    <w:rsid w:val="003175CB"/>
    <w:rsid w:val="003178CA"/>
    <w:rsid w:val="003201BE"/>
    <w:rsid w:val="00320266"/>
    <w:rsid w:val="00320D68"/>
    <w:rsid w:val="00321DFF"/>
    <w:rsid w:val="00322414"/>
    <w:rsid w:val="00322D4A"/>
    <w:rsid w:val="00323CB7"/>
    <w:rsid w:val="00324334"/>
    <w:rsid w:val="00325DE9"/>
    <w:rsid w:val="00326525"/>
    <w:rsid w:val="003266F6"/>
    <w:rsid w:val="00326890"/>
    <w:rsid w:val="003275F5"/>
    <w:rsid w:val="00331355"/>
    <w:rsid w:val="00331464"/>
    <w:rsid w:val="003315D0"/>
    <w:rsid w:val="0033281A"/>
    <w:rsid w:val="00332880"/>
    <w:rsid w:val="00332BC5"/>
    <w:rsid w:val="00334595"/>
    <w:rsid w:val="00334EF9"/>
    <w:rsid w:val="0033590C"/>
    <w:rsid w:val="00337112"/>
    <w:rsid w:val="0034056E"/>
    <w:rsid w:val="00340A9D"/>
    <w:rsid w:val="00340DFA"/>
    <w:rsid w:val="003411BF"/>
    <w:rsid w:val="00341C86"/>
    <w:rsid w:val="0034229C"/>
    <w:rsid w:val="00342CC6"/>
    <w:rsid w:val="00343E5C"/>
    <w:rsid w:val="00347AF6"/>
    <w:rsid w:val="00350A7A"/>
    <w:rsid w:val="0035231C"/>
    <w:rsid w:val="00354E81"/>
    <w:rsid w:val="0035536A"/>
    <w:rsid w:val="00360616"/>
    <w:rsid w:val="00360AC1"/>
    <w:rsid w:val="003634E2"/>
    <w:rsid w:val="003640F1"/>
    <w:rsid w:val="00371B68"/>
    <w:rsid w:val="00371E03"/>
    <w:rsid w:val="0037323D"/>
    <w:rsid w:val="00374B4C"/>
    <w:rsid w:val="0038425B"/>
    <w:rsid w:val="00384484"/>
    <w:rsid w:val="0038481B"/>
    <w:rsid w:val="00386599"/>
    <w:rsid w:val="00386A4A"/>
    <w:rsid w:val="00390604"/>
    <w:rsid w:val="00390921"/>
    <w:rsid w:val="00391126"/>
    <w:rsid w:val="003913A3"/>
    <w:rsid w:val="0039289B"/>
    <w:rsid w:val="00395409"/>
    <w:rsid w:val="00395706"/>
    <w:rsid w:val="003964D0"/>
    <w:rsid w:val="003A0BE8"/>
    <w:rsid w:val="003A34A7"/>
    <w:rsid w:val="003A5F2C"/>
    <w:rsid w:val="003A6A26"/>
    <w:rsid w:val="003A6A7D"/>
    <w:rsid w:val="003A7266"/>
    <w:rsid w:val="003A7A6E"/>
    <w:rsid w:val="003B0E8F"/>
    <w:rsid w:val="003B1484"/>
    <w:rsid w:val="003B39B6"/>
    <w:rsid w:val="003B5150"/>
    <w:rsid w:val="003B5798"/>
    <w:rsid w:val="003B6F57"/>
    <w:rsid w:val="003B7915"/>
    <w:rsid w:val="003B7A27"/>
    <w:rsid w:val="003C0F75"/>
    <w:rsid w:val="003C256B"/>
    <w:rsid w:val="003C26F6"/>
    <w:rsid w:val="003C6062"/>
    <w:rsid w:val="003C72B0"/>
    <w:rsid w:val="003C7DFD"/>
    <w:rsid w:val="003D001D"/>
    <w:rsid w:val="003D1165"/>
    <w:rsid w:val="003D2736"/>
    <w:rsid w:val="003D4649"/>
    <w:rsid w:val="003D4C8A"/>
    <w:rsid w:val="003D5E35"/>
    <w:rsid w:val="003D664D"/>
    <w:rsid w:val="003D6705"/>
    <w:rsid w:val="003E04BB"/>
    <w:rsid w:val="003E20F5"/>
    <w:rsid w:val="003E2AC5"/>
    <w:rsid w:val="003E3265"/>
    <w:rsid w:val="003E525A"/>
    <w:rsid w:val="003E5A30"/>
    <w:rsid w:val="003E5D3E"/>
    <w:rsid w:val="003E6B18"/>
    <w:rsid w:val="003E788A"/>
    <w:rsid w:val="003F291F"/>
    <w:rsid w:val="003F35B0"/>
    <w:rsid w:val="003F464D"/>
    <w:rsid w:val="003F5604"/>
    <w:rsid w:val="003F7138"/>
    <w:rsid w:val="00400334"/>
    <w:rsid w:val="0040040E"/>
    <w:rsid w:val="00400A61"/>
    <w:rsid w:val="00400D09"/>
    <w:rsid w:val="004038C6"/>
    <w:rsid w:val="00404854"/>
    <w:rsid w:val="00404FE8"/>
    <w:rsid w:val="00405781"/>
    <w:rsid w:val="00406FF0"/>
    <w:rsid w:val="00407D51"/>
    <w:rsid w:val="00411924"/>
    <w:rsid w:val="00414C57"/>
    <w:rsid w:val="00415695"/>
    <w:rsid w:val="00415EC1"/>
    <w:rsid w:val="00416A46"/>
    <w:rsid w:val="0042210B"/>
    <w:rsid w:val="00422AA6"/>
    <w:rsid w:val="00424943"/>
    <w:rsid w:val="00427DB6"/>
    <w:rsid w:val="00427FEC"/>
    <w:rsid w:val="0043356C"/>
    <w:rsid w:val="004358FF"/>
    <w:rsid w:val="004410F4"/>
    <w:rsid w:val="00442758"/>
    <w:rsid w:val="00443AAF"/>
    <w:rsid w:val="0044489D"/>
    <w:rsid w:val="00445E10"/>
    <w:rsid w:val="0044641D"/>
    <w:rsid w:val="004478AE"/>
    <w:rsid w:val="00450881"/>
    <w:rsid w:val="00452456"/>
    <w:rsid w:val="00453651"/>
    <w:rsid w:val="004573C3"/>
    <w:rsid w:val="004608E7"/>
    <w:rsid w:val="0046258B"/>
    <w:rsid w:val="00462C1C"/>
    <w:rsid w:val="0046362E"/>
    <w:rsid w:val="00463872"/>
    <w:rsid w:val="004645FE"/>
    <w:rsid w:val="00466601"/>
    <w:rsid w:val="00470F17"/>
    <w:rsid w:val="00477893"/>
    <w:rsid w:val="00480242"/>
    <w:rsid w:val="00480EB1"/>
    <w:rsid w:val="00483812"/>
    <w:rsid w:val="004844A7"/>
    <w:rsid w:val="00484B23"/>
    <w:rsid w:val="00485687"/>
    <w:rsid w:val="00487A56"/>
    <w:rsid w:val="00487C55"/>
    <w:rsid w:val="00490996"/>
    <w:rsid w:val="00490DB5"/>
    <w:rsid w:val="00492A6B"/>
    <w:rsid w:val="00493B9D"/>
    <w:rsid w:val="004947BA"/>
    <w:rsid w:val="00496BAF"/>
    <w:rsid w:val="004975D8"/>
    <w:rsid w:val="004A09DB"/>
    <w:rsid w:val="004A106B"/>
    <w:rsid w:val="004A44BC"/>
    <w:rsid w:val="004A5203"/>
    <w:rsid w:val="004A6BEB"/>
    <w:rsid w:val="004A76C2"/>
    <w:rsid w:val="004A79B8"/>
    <w:rsid w:val="004B2426"/>
    <w:rsid w:val="004B28FC"/>
    <w:rsid w:val="004B7435"/>
    <w:rsid w:val="004C20F1"/>
    <w:rsid w:val="004C2907"/>
    <w:rsid w:val="004C2CC9"/>
    <w:rsid w:val="004C3CD6"/>
    <w:rsid w:val="004C4263"/>
    <w:rsid w:val="004C56E4"/>
    <w:rsid w:val="004C5D14"/>
    <w:rsid w:val="004D0116"/>
    <w:rsid w:val="004D2215"/>
    <w:rsid w:val="004D3C65"/>
    <w:rsid w:val="004D4D01"/>
    <w:rsid w:val="004D63D1"/>
    <w:rsid w:val="004E00E4"/>
    <w:rsid w:val="004E086A"/>
    <w:rsid w:val="004E17FC"/>
    <w:rsid w:val="004E2845"/>
    <w:rsid w:val="004E3752"/>
    <w:rsid w:val="004E5638"/>
    <w:rsid w:val="004E580E"/>
    <w:rsid w:val="004E5A42"/>
    <w:rsid w:val="004E6611"/>
    <w:rsid w:val="004F06D7"/>
    <w:rsid w:val="004F08CF"/>
    <w:rsid w:val="004F117F"/>
    <w:rsid w:val="004F3CF0"/>
    <w:rsid w:val="004F6529"/>
    <w:rsid w:val="004F652F"/>
    <w:rsid w:val="004F7632"/>
    <w:rsid w:val="00502BC9"/>
    <w:rsid w:val="005036B9"/>
    <w:rsid w:val="0050427F"/>
    <w:rsid w:val="00504A64"/>
    <w:rsid w:val="00505207"/>
    <w:rsid w:val="00505D8F"/>
    <w:rsid w:val="005073C5"/>
    <w:rsid w:val="00507506"/>
    <w:rsid w:val="0051095F"/>
    <w:rsid w:val="00512E3B"/>
    <w:rsid w:val="00512E48"/>
    <w:rsid w:val="005131FC"/>
    <w:rsid w:val="0051387B"/>
    <w:rsid w:val="00514702"/>
    <w:rsid w:val="00515784"/>
    <w:rsid w:val="005168C2"/>
    <w:rsid w:val="005209E0"/>
    <w:rsid w:val="0052265B"/>
    <w:rsid w:val="00522D63"/>
    <w:rsid w:val="0052350F"/>
    <w:rsid w:val="00524B1F"/>
    <w:rsid w:val="0052521B"/>
    <w:rsid w:val="00525700"/>
    <w:rsid w:val="005267F7"/>
    <w:rsid w:val="005300D5"/>
    <w:rsid w:val="005304E1"/>
    <w:rsid w:val="005371E0"/>
    <w:rsid w:val="005405D9"/>
    <w:rsid w:val="00540CAD"/>
    <w:rsid w:val="00541D99"/>
    <w:rsid w:val="00543914"/>
    <w:rsid w:val="0055072D"/>
    <w:rsid w:val="005512F3"/>
    <w:rsid w:val="00551A69"/>
    <w:rsid w:val="00554E99"/>
    <w:rsid w:val="005568B3"/>
    <w:rsid w:val="00557690"/>
    <w:rsid w:val="00557A26"/>
    <w:rsid w:val="00557C40"/>
    <w:rsid w:val="005611F7"/>
    <w:rsid w:val="00562881"/>
    <w:rsid w:val="00562A1B"/>
    <w:rsid w:val="00563D1C"/>
    <w:rsid w:val="00564B67"/>
    <w:rsid w:val="00564C93"/>
    <w:rsid w:val="00573906"/>
    <w:rsid w:val="0057494C"/>
    <w:rsid w:val="00574B65"/>
    <w:rsid w:val="00575092"/>
    <w:rsid w:val="005763C4"/>
    <w:rsid w:val="00576E4A"/>
    <w:rsid w:val="00577BD8"/>
    <w:rsid w:val="00577D02"/>
    <w:rsid w:val="00580229"/>
    <w:rsid w:val="005823A5"/>
    <w:rsid w:val="00587C81"/>
    <w:rsid w:val="0059012D"/>
    <w:rsid w:val="005905F3"/>
    <w:rsid w:val="0059083B"/>
    <w:rsid w:val="00591DCB"/>
    <w:rsid w:val="00592067"/>
    <w:rsid w:val="0059321F"/>
    <w:rsid w:val="005954F1"/>
    <w:rsid w:val="00595C42"/>
    <w:rsid w:val="00596BB1"/>
    <w:rsid w:val="00597802"/>
    <w:rsid w:val="005A1DEE"/>
    <w:rsid w:val="005A25FB"/>
    <w:rsid w:val="005A2653"/>
    <w:rsid w:val="005A3607"/>
    <w:rsid w:val="005A4516"/>
    <w:rsid w:val="005A46F7"/>
    <w:rsid w:val="005A54F9"/>
    <w:rsid w:val="005A666D"/>
    <w:rsid w:val="005A754C"/>
    <w:rsid w:val="005A7E91"/>
    <w:rsid w:val="005B0ABA"/>
    <w:rsid w:val="005B0DFF"/>
    <w:rsid w:val="005B2CBE"/>
    <w:rsid w:val="005B3BC2"/>
    <w:rsid w:val="005C1EB3"/>
    <w:rsid w:val="005C3B70"/>
    <w:rsid w:val="005C4674"/>
    <w:rsid w:val="005C683D"/>
    <w:rsid w:val="005C752E"/>
    <w:rsid w:val="005D0890"/>
    <w:rsid w:val="005D282D"/>
    <w:rsid w:val="005D3737"/>
    <w:rsid w:val="005D3A63"/>
    <w:rsid w:val="005D46BF"/>
    <w:rsid w:val="005D5241"/>
    <w:rsid w:val="005D52A7"/>
    <w:rsid w:val="005D52EF"/>
    <w:rsid w:val="005D7B53"/>
    <w:rsid w:val="005D7C45"/>
    <w:rsid w:val="005D7D2B"/>
    <w:rsid w:val="005E1C84"/>
    <w:rsid w:val="005E24BB"/>
    <w:rsid w:val="005E408E"/>
    <w:rsid w:val="005E5811"/>
    <w:rsid w:val="005E63D6"/>
    <w:rsid w:val="005E76D4"/>
    <w:rsid w:val="005F01C5"/>
    <w:rsid w:val="005F1134"/>
    <w:rsid w:val="005F147A"/>
    <w:rsid w:val="005F1EA9"/>
    <w:rsid w:val="005F1EF9"/>
    <w:rsid w:val="005F22B8"/>
    <w:rsid w:val="005F2CF0"/>
    <w:rsid w:val="005F2F71"/>
    <w:rsid w:val="005F39EC"/>
    <w:rsid w:val="005F3F10"/>
    <w:rsid w:val="005F4B51"/>
    <w:rsid w:val="005F4C78"/>
    <w:rsid w:val="005F5152"/>
    <w:rsid w:val="005F5736"/>
    <w:rsid w:val="005F5F34"/>
    <w:rsid w:val="005F6E1D"/>
    <w:rsid w:val="005F7760"/>
    <w:rsid w:val="005F7DF7"/>
    <w:rsid w:val="00601069"/>
    <w:rsid w:val="00601902"/>
    <w:rsid w:val="00602DB9"/>
    <w:rsid w:val="00602FA4"/>
    <w:rsid w:val="006047CB"/>
    <w:rsid w:val="00606BE8"/>
    <w:rsid w:val="00612DB2"/>
    <w:rsid w:val="006155EB"/>
    <w:rsid w:val="0061661D"/>
    <w:rsid w:val="00616F18"/>
    <w:rsid w:val="00617EDA"/>
    <w:rsid w:val="0062018C"/>
    <w:rsid w:val="00620E5D"/>
    <w:rsid w:val="00620E75"/>
    <w:rsid w:val="00621D3D"/>
    <w:rsid w:val="00625204"/>
    <w:rsid w:val="00626A32"/>
    <w:rsid w:val="00627804"/>
    <w:rsid w:val="00627810"/>
    <w:rsid w:val="00627CF2"/>
    <w:rsid w:val="006308CC"/>
    <w:rsid w:val="0063090D"/>
    <w:rsid w:val="00631E02"/>
    <w:rsid w:val="006321BB"/>
    <w:rsid w:val="00632318"/>
    <w:rsid w:val="00632E5E"/>
    <w:rsid w:val="0063368B"/>
    <w:rsid w:val="00633BB1"/>
    <w:rsid w:val="00634B7B"/>
    <w:rsid w:val="00634CA9"/>
    <w:rsid w:val="00635938"/>
    <w:rsid w:val="006404B5"/>
    <w:rsid w:val="00640BD3"/>
    <w:rsid w:val="00640C87"/>
    <w:rsid w:val="00641861"/>
    <w:rsid w:val="006421ED"/>
    <w:rsid w:val="0064227B"/>
    <w:rsid w:val="006430FA"/>
    <w:rsid w:val="00644186"/>
    <w:rsid w:val="00647222"/>
    <w:rsid w:val="00647940"/>
    <w:rsid w:val="00647F98"/>
    <w:rsid w:val="00650935"/>
    <w:rsid w:val="00651BA4"/>
    <w:rsid w:val="0065368D"/>
    <w:rsid w:val="0065460B"/>
    <w:rsid w:val="006570CA"/>
    <w:rsid w:val="00657969"/>
    <w:rsid w:val="0066369E"/>
    <w:rsid w:val="00664056"/>
    <w:rsid w:val="00664153"/>
    <w:rsid w:val="00664353"/>
    <w:rsid w:val="0066652D"/>
    <w:rsid w:val="00667CB1"/>
    <w:rsid w:val="00667F5B"/>
    <w:rsid w:val="006701A9"/>
    <w:rsid w:val="006709EC"/>
    <w:rsid w:val="00671568"/>
    <w:rsid w:val="00672578"/>
    <w:rsid w:val="006730C9"/>
    <w:rsid w:val="0067538A"/>
    <w:rsid w:val="00676355"/>
    <w:rsid w:val="00676CD6"/>
    <w:rsid w:val="00676D39"/>
    <w:rsid w:val="0067776E"/>
    <w:rsid w:val="0067791F"/>
    <w:rsid w:val="00681D7E"/>
    <w:rsid w:val="00682CC1"/>
    <w:rsid w:val="00683785"/>
    <w:rsid w:val="006864AD"/>
    <w:rsid w:val="00687245"/>
    <w:rsid w:val="00687CE0"/>
    <w:rsid w:val="00692E3E"/>
    <w:rsid w:val="006941B1"/>
    <w:rsid w:val="00694BF1"/>
    <w:rsid w:val="006958E4"/>
    <w:rsid w:val="00695B47"/>
    <w:rsid w:val="00695B8A"/>
    <w:rsid w:val="006A194F"/>
    <w:rsid w:val="006A28CD"/>
    <w:rsid w:val="006A2B6B"/>
    <w:rsid w:val="006A3788"/>
    <w:rsid w:val="006A3ADA"/>
    <w:rsid w:val="006A3E25"/>
    <w:rsid w:val="006A7E2C"/>
    <w:rsid w:val="006B054B"/>
    <w:rsid w:val="006B2392"/>
    <w:rsid w:val="006B26A5"/>
    <w:rsid w:val="006B2811"/>
    <w:rsid w:val="006B285F"/>
    <w:rsid w:val="006B396F"/>
    <w:rsid w:val="006B3F6B"/>
    <w:rsid w:val="006B6CE2"/>
    <w:rsid w:val="006C5058"/>
    <w:rsid w:val="006C5ACA"/>
    <w:rsid w:val="006C61C2"/>
    <w:rsid w:val="006C6383"/>
    <w:rsid w:val="006C6C08"/>
    <w:rsid w:val="006D25A9"/>
    <w:rsid w:val="006D40AC"/>
    <w:rsid w:val="006D61DC"/>
    <w:rsid w:val="006D6677"/>
    <w:rsid w:val="006D783B"/>
    <w:rsid w:val="006E0380"/>
    <w:rsid w:val="006E115C"/>
    <w:rsid w:val="006E204F"/>
    <w:rsid w:val="006E2F05"/>
    <w:rsid w:val="006E330E"/>
    <w:rsid w:val="006E35D4"/>
    <w:rsid w:val="006E4755"/>
    <w:rsid w:val="006E551B"/>
    <w:rsid w:val="006E61F0"/>
    <w:rsid w:val="006F02A0"/>
    <w:rsid w:val="006F0FF1"/>
    <w:rsid w:val="006F2996"/>
    <w:rsid w:val="006F2AB6"/>
    <w:rsid w:val="006F3D8B"/>
    <w:rsid w:val="006F4429"/>
    <w:rsid w:val="006F603F"/>
    <w:rsid w:val="00701514"/>
    <w:rsid w:val="00701597"/>
    <w:rsid w:val="0070195F"/>
    <w:rsid w:val="00701A7D"/>
    <w:rsid w:val="00702024"/>
    <w:rsid w:val="007040BB"/>
    <w:rsid w:val="0070694A"/>
    <w:rsid w:val="00706CFB"/>
    <w:rsid w:val="00707C87"/>
    <w:rsid w:val="00712376"/>
    <w:rsid w:val="00712C05"/>
    <w:rsid w:val="00714259"/>
    <w:rsid w:val="0071650E"/>
    <w:rsid w:val="0071792F"/>
    <w:rsid w:val="00717A7E"/>
    <w:rsid w:val="00722470"/>
    <w:rsid w:val="0072305D"/>
    <w:rsid w:val="00726B94"/>
    <w:rsid w:val="007272E7"/>
    <w:rsid w:val="0072767A"/>
    <w:rsid w:val="00727AA2"/>
    <w:rsid w:val="00735223"/>
    <w:rsid w:val="00735C7F"/>
    <w:rsid w:val="00737946"/>
    <w:rsid w:val="00737CA7"/>
    <w:rsid w:val="007412FA"/>
    <w:rsid w:val="00741EE8"/>
    <w:rsid w:val="007423AD"/>
    <w:rsid w:val="007432CD"/>
    <w:rsid w:val="007432FB"/>
    <w:rsid w:val="00745647"/>
    <w:rsid w:val="00751886"/>
    <w:rsid w:val="00751F9F"/>
    <w:rsid w:val="007524E6"/>
    <w:rsid w:val="00752DAF"/>
    <w:rsid w:val="00756AD6"/>
    <w:rsid w:val="00756DD5"/>
    <w:rsid w:val="00757A94"/>
    <w:rsid w:val="00757D5C"/>
    <w:rsid w:val="00760427"/>
    <w:rsid w:val="00760435"/>
    <w:rsid w:val="007610E0"/>
    <w:rsid w:val="00761D4D"/>
    <w:rsid w:val="00762080"/>
    <w:rsid w:val="007627EE"/>
    <w:rsid w:val="00764CB5"/>
    <w:rsid w:val="00764D8F"/>
    <w:rsid w:val="007656D8"/>
    <w:rsid w:val="00766E4A"/>
    <w:rsid w:val="00767A05"/>
    <w:rsid w:val="007706C0"/>
    <w:rsid w:val="00771949"/>
    <w:rsid w:val="007739E4"/>
    <w:rsid w:val="00773AC9"/>
    <w:rsid w:val="00773CA1"/>
    <w:rsid w:val="00773F81"/>
    <w:rsid w:val="007756BD"/>
    <w:rsid w:val="007775EE"/>
    <w:rsid w:val="00777BDD"/>
    <w:rsid w:val="00777F21"/>
    <w:rsid w:val="00777F23"/>
    <w:rsid w:val="007804BA"/>
    <w:rsid w:val="007806C2"/>
    <w:rsid w:val="00781B27"/>
    <w:rsid w:val="00781E60"/>
    <w:rsid w:val="0078336D"/>
    <w:rsid w:val="00784566"/>
    <w:rsid w:val="00784EE8"/>
    <w:rsid w:val="00785F75"/>
    <w:rsid w:val="00786829"/>
    <w:rsid w:val="00786FDE"/>
    <w:rsid w:val="00790100"/>
    <w:rsid w:val="007910AE"/>
    <w:rsid w:val="00791ADB"/>
    <w:rsid w:val="00794406"/>
    <w:rsid w:val="00794FC5"/>
    <w:rsid w:val="007962ED"/>
    <w:rsid w:val="00796BE6"/>
    <w:rsid w:val="007A0893"/>
    <w:rsid w:val="007A387D"/>
    <w:rsid w:val="007A3FD2"/>
    <w:rsid w:val="007B096B"/>
    <w:rsid w:val="007B2ABE"/>
    <w:rsid w:val="007B3B27"/>
    <w:rsid w:val="007B40B5"/>
    <w:rsid w:val="007B4FC4"/>
    <w:rsid w:val="007C05E6"/>
    <w:rsid w:val="007C0A97"/>
    <w:rsid w:val="007C1666"/>
    <w:rsid w:val="007C21F1"/>
    <w:rsid w:val="007C5B74"/>
    <w:rsid w:val="007C7502"/>
    <w:rsid w:val="007D422D"/>
    <w:rsid w:val="007D4B30"/>
    <w:rsid w:val="007D4C8F"/>
    <w:rsid w:val="007D6AB1"/>
    <w:rsid w:val="007D7824"/>
    <w:rsid w:val="007E0989"/>
    <w:rsid w:val="007E0D05"/>
    <w:rsid w:val="007E1312"/>
    <w:rsid w:val="007E191B"/>
    <w:rsid w:val="007E2C7A"/>
    <w:rsid w:val="007E5125"/>
    <w:rsid w:val="007E5F55"/>
    <w:rsid w:val="007E61FC"/>
    <w:rsid w:val="007E683F"/>
    <w:rsid w:val="007F093C"/>
    <w:rsid w:val="007F2402"/>
    <w:rsid w:val="007F2BCC"/>
    <w:rsid w:val="007F4A86"/>
    <w:rsid w:val="007F4CC9"/>
    <w:rsid w:val="007F5E07"/>
    <w:rsid w:val="007F5E08"/>
    <w:rsid w:val="007F6427"/>
    <w:rsid w:val="007F693C"/>
    <w:rsid w:val="007F6952"/>
    <w:rsid w:val="008004A0"/>
    <w:rsid w:val="00801752"/>
    <w:rsid w:val="00801AC6"/>
    <w:rsid w:val="00803CE7"/>
    <w:rsid w:val="00805502"/>
    <w:rsid w:val="00806A99"/>
    <w:rsid w:val="008112EB"/>
    <w:rsid w:val="008131BD"/>
    <w:rsid w:val="00814B55"/>
    <w:rsid w:val="008160F8"/>
    <w:rsid w:val="00817BE1"/>
    <w:rsid w:val="0082094F"/>
    <w:rsid w:val="00820CF0"/>
    <w:rsid w:val="00820E21"/>
    <w:rsid w:val="00821AD3"/>
    <w:rsid w:val="00821B6A"/>
    <w:rsid w:val="00823AE1"/>
    <w:rsid w:val="00824A94"/>
    <w:rsid w:val="00831D13"/>
    <w:rsid w:val="00833277"/>
    <w:rsid w:val="00833B89"/>
    <w:rsid w:val="00833E04"/>
    <w:rsid w:val="00834524"/>
    <w:rsid w:val="00834C7B"/>
    <w:rsid w:val="008412B0"/>
    <w:rsid w:val="0084136A"/>
    <w:rsid w:val="00844E5C"/>
    <w:rsid w:val="0084667C"/>
    <w:rsid w:val="00851CC1"/>
    <w:rsid w:val="00852223"/>
    <w:rsid w:val="0085325A"/>
    <w:rsid w:val="00855C49"/>
    <w:rsid w:val="008568FE"/>
    <w:rsid w:val="00856B6F"/>
    <w:rsid w:val="00857158"/>
    <w:rsid w:val="00860CEB"/>
    <w:rsid w:val="00860EA0"/>
    <w:rsid w:val="00861661"/>
    <w:rsid w:val="00863C5B"/>
    <w:rsid w:val="008653B4"/>
    <w:rsid w:val="00865C77"/>
    <w:rsid w:val="00867231"/>
    <w:rsid w:val="00867B89"/>
    <w:rsid w:val="00870CF6"/>
    <w:rsid w:val="00871E2E"/>
    <w:rsid w:val="00872888"/>
    <w:rsid w:val="0087529B"/>
    <w:rsid w:val="008757EB"/>
    <w:rsid w:val="00876877"/>
    <w:rsid w:val="008774CB"/>
    <w:rsid w:val="0088219E"/>
    <w:rsid w:val="00882476"/>
    <w:rsid w:val="00884B76"/>
    <w:rsid w:val="008852E1"/>
    <w:rsid w:val="008872A1"/>
    <w:rsid w:val="00887D91"/>
    <w:rsid w:val="008908C8"/>
    <w:rsid w:val="00893C31"/>
    <w:rsid w:val="008947F8"/>
    <w:rsid w:val="00894E8B"/>
    <w:rsid w:val="008A0BF4"/>
    <w:rsid w:val="008A1466"/>
    <w:rsid w:val="008A271D"/>
    <w:rsid w:val="008A2EC7"/>
    <w:rsid w:val="008A4FA1"/>
    <w:rsid w:val="008A680F"/>
    <w:rsid w:val="008A6968"/>
    <w:rsid w:val="008B2B54"/>
    <w:rsid w:val="008B3A3C"/>
    <w:rsid w:val="008B3A7D"/>
    <w:rsid w:val="008B5120"/>
    <w:rsid w:val="008B64F7"/>
    <w:rsid w:val="008C12D5"/>
    <w:rsid w:val="008C2CD6"/>
    <w:rsid w:val="008D05CD"/>
    <w:rsid w:val="008D1DB0"/>
    <w:rsid w:val="008D3677"/>
    <w:rsid w:val="008D3B53"/>
    <w:rsid w:val="008D3BDF"/>
    <w:rsid w:val="008D4E0F"/>
    <w:rsid w:val="008D4EF9"/>
    <w:rsid w:val="008D633F"/>
    <w:rsid w:val="008D65B6"/>
    <w:rsid w:val="008D7F9B"/>
    <w:rsid w:val="008E0D1D"/>
    <w:rsid w:val="008E19C2"/>
    <w:rsid w:val="008E2C6F"/>
    <w:rsid w:val="008E3810"/>
    <w:rsid w:val="008E59F5"/>
    <w:rsid w:val="008E5AC1"/>
    <w:rsid w:val="008E62E6"/>
    <w:rsid w:val="008F098C"/>
    <w:rsid w:val="008F0AC0"/>
    <w:rsid w:val="008F18E1"/>
    <w:rsid w:val="008F3365"/>
    <w:rsid w:val="008F3608"/>
    <w:rsid w:val="008F4088"/>
    <w:rsid w:val="008F4542"/>
    <w:rsid w:val="008F6549"/>
    <w:rsid w:val="008F714D"/>
    <w:rsid w:val="008F7261"/>
    <w:rsid w:val="008F7BBD"/>
    <w:rsid w:val="00900CFC"/>
    <w:rsid w:val="00902E24"/>
    <w:rsid w:val="00904960"/>
    <w:rsid w:val="00904B2C"/>
    <w:rsid w:val="0090526F"/>
    <w:rsid w:val="00905C11"/>
    <w:rsid w:val="0090624A"/>
    <w:rsid w:val="00906DD8"/>
    <w:rsid w:val="00907F53"/>
    <w:rsid w:val="00910548"/>
    <w:rsid w:val="0091060F"/>
    <w:rsid w:val="009143C8"/>
    <w:rsid w:val="009144CB"/>
    <w:rsid w:val="00916198"/>
    <w:rsid w:val="009169C8"/>
    <w:rsid w:val="00922611"/>
    <w:rsid w:val="00922CD5"/>
    <w:rsid w:val="00924F67"/>
    <w:rsid w:val="00925160"/>
    <w:rsid w:val="00925EF6"/>
    <w:rsid w:val="009267CC"/>
    <w:rsid w:val="00927029"/>
    <w:rsid w:val="0093022D"/>
    <w:rsid w:val="009335C3"/>
    <w:rsid w:val="00933DB1"/>
    <w:rsid w:val="00934742"/>
    <w:rsid w:val="009353BC"/>
    <w:rsid w:val="0093631B"/>
    <w:rsid w:val="00936789"/>
    <w:rsid w:val="00937557"/>
    <w:rsid w:val="00940207"/>
    <w:rsid w:val="009404F3"/>
    <w:rsid w:val="0094127D"/>
    <w:rsid w:val="00941E58"/>
    <w:rsid w:val="00942B05"/>
    <w:rsid w:val="00943AB4"/>
    <w:rsid w:val="00943C17"/>
    <w:rsid w:val="00943DBC"/>
    <w:rsid w:val="00945DA9"/>
    <w:rsid w:val="009465BB"/>
    <w:rsid w:val="00946D06"/>
    <w:rsid w:val="00952F7E"/>
    <w:rsid w:val="00953726"/>
    <w:rsid w:val="00953BDE"/>
    <w:rsid w:val="0095442C"/>
    <w:rsid w:val="00954B23"/>
    <w:rsid w:val="00954C3F"/>
    <w:rsid w:val="0095513E"/>
    <w:rsid w:val="009551F7"/>
    <w:rsid w:val="00956796"/>
    <w:rsid w:val="0096056B"/>
    <w:rsid w:val="009606F0"/>
    <w:rsid w:val="00960A33"/>
    <w:rsid w:val="00963628"/>
    <w:rsid w:val="00963AC4"/>
    <w:rsid w:val="00963D5D"/>
    <w:rsid w:val="009709EB"/>
    <w:rsid w:val="00970ED7"/>
    <w:rsid w:val="00974264"/>
    <w:rsid w:val="00974C81"/>
    <w:rsid w:val="00974F6C"/>
    <w:rsid w:val="00977323"/>
    <w:rsid w:val="009777CB"/>
    <w:rsid w:val="00977B5A"/>
    <w:rsid w:val="00980066"/>
    <w:rsid w:val="00980333"/>
    <w:rsid w:val="00980A04"/>
    <w:rsid w:val="00980C42"/>
    <w:rsid w:val="00984351"/>
    <w:rsid w:val="00985359"/>
    <w:rsid w:val="009879E1"/>
    <w:rsid w:val="00987A96"/>
    <w:rsid w:val="00992770"/>
    <w:rsid w:val="00993B9A"/>
    <w:rsid w:val="00993D00"/>
    <w:rsid w:val="0099797F"/>
    <w:rsid w:val="00997F74"/>
    <w:rsid w:val="009A2B44"/>
    <w:rsid w:val="009A3853"/>
    <w:rsid w:val="009A6C74"/>
    <w:rsid w:val="009B11A2"/>
    <w:rsid w:val="009B2397"/>
    <w:rsid w:val="009B34E2"/>
    <w:rsid w:val="009B3DEB"/>
    <w:rsid w:val="009B428A"/>
    <w:rsid w:val="009B71D4"/>
    <w:rsid w:val="009C2B0B"/>
    <w:rsid w:val="009C3FB4"/>
    <w:rsid w:val="009C6185"/>
    <w:rsid w:val="009C65A4"/>
    <w:rsid w:val="009C753C"/>
    <w:rsid w:val="009C76BC"/>
    <w:rsid w:val="009D1C03"/>
    <w:rsid w:val="009D434C"/>
    <w:rsid w:val="009D4475"/>
    <w:rsid w:val="009D44A6"/>
    <w:rsid w:val="009D463B"/>
    <w:rsid w:val="009D4B6F"/>
    <w:rsid w:val="009D4BEB"/>
    <w:rsid w:val="009D5094"/>
    <w:rsid w:val="009D5685"/>
    <w:rsid w:val="009D5D10"/>
    <w:rsid w:val="009D62BF"/>
    <w:rsid w:val="009D7ACE"/>
    <w:rsid w:val="009D7B36"/>
    <w:rsid w:val="009E1895"/>
    <w:rsid w:val="009E73EE"/>
    <w:rsid w:val="009E781F"/>
    <w:rsid w:val="009F03E4"/>
    <w:rsid w:val="009F0692"/>
    <w:rsid w:val="009F0798"/>
    <w:rsid w:val="009F2CEE"/>
    <w:rsid w:val="009F34EC"/>
    <w:rsid w:val="009F3ACD"/>
    <w:rsid w:val="009F5089"/>
    <w:rsid w:val="009F5D7A"/>
    <w:rsid w:val="009F7882"/>
    <w:rsid w:val="00A020A0"/>
    <w:rsid w:val="00A022F3"/>
    <w:rsid w:val="00A02A40"/>
    <w:rsid w:val="00A04F24"/>
    <w:rsid w:val="00A051F0"/>
    <w:rsid w:val="00A066B5"/>
    <w:rsid w:val="00A07A76"/>
    <w:rsid w:val="00A10978"/>
    <w:rsid w:val="00A10F90"/>
    <w:rsid w:val="00A11F4B"/>
    <w:rsid w:val="00A125E8"/>
    <w:rsid w:val="00A12C60"/>
    <w:rsid w:val="00A14D23"/>
    <w:rsid w:val="00A15209"/>
    <w:rsid w:val="00A20343"/>
    <w:rsid w:val="00A210AC"/>
    <w:rsid w:val="00A2131C"/>
    <w:rsid w:val="00A227EB"/>
    <w:rsid w:val="00A2365F"/>
    <w:rsid w:val="00A23898"/>
    <w:rsid w:val="00A24E0B"/>
    <w:rsid w:val="00A2514D"/>
    <w:rsid w:val="00A25DD0"/>
    <w:rsid w:val="00A264C2"/>
    <w:rsid w:val="00A26C52"/>
    <w:rsid w:val="00A272DD"/>
    <w:rsid w:val="00A31430"/>
    <w:rsid w:val="00A31934"/>
    <w:rsid w:val="00A31B0E"/>
    <w:rsid w:val="00A32E08"/>
    <w:rsid w:val="00A342D1"/>
    <w:rsid w:val="00A3675E"/>
    <w:rsid w:val="00A37618"/>
    <w:rsid w:val="00A406AE"/>
    <w:rsid w:val="00A40E3F"/>
    <w:rsid w:val="00A41083"/>
    <w:rsid w:val="00A413D9"/>
    <w:rsid w:val="00A444CA"/>
    <w:rsid w:val="00A44B85"/>
    <w:rsid w:val="00A45AF0"/>
    <w:rsid w:val="00A45BF5"/>
    <w:rsid w:val="00A4701E"/>
    <w:rsid w:val="00A47DD1"/>
    <w:rsid w:val="00A509CE"/>
    <w:rsid w:val="00A51C50"/>
    <w:rsid w:val="00A528FD"/>
    <w:rsid w:val="00A54B18"/>
    <w:rsid w:val="00A5722A"/>
    <w:rsid w:val="00A601D7"/>
    <w:rsid w:val="00A60E20"/>
    <w:rsid w:val="00A60EA0"/>
    <w:rsid w:val="00A61953"/>
    <w:rsid w:val="00A64005"/>
    <w:rsid w:val="00A64362"/>
    <w:rsid w:val="00A668B7"/>
    <w:rsid w:val="00A7189B"/>
    <w:rsid w:val="00A72148"/>
    <w:rsid w:val="00A725F6"/>
    <w:rsid w:val="00A72AC6"/>
    <w:rsid w:val="00A72D0A"/>
    <w:rsid w:val="00A73029"/>
    <w:rsid w:val="00A760C6"/>
    <w:rsid w:val="00A76632"/>
    <w:rsid w:val="00A80B7C"/>
    <w:rsid w:val="00A80FB3"/>
    <w:rsid w:val="00A8162B"/>
    <w:rsid w:val="00A82CBB"/>
    <w:rsid w:val="00A841DF"/>
    <w:rsid w:val="00A8582E"/>
    <w:rsid w:val="00A85E81"/>
    <w:rsid w:val="00A86DC6"/>
    <w:rsid w:val="00A90134"/>
    <w:rsid w:val="00A9020C"/>
    <w:rsid w:val="00A9096A"/>
    <w:rsid w:val="00A91F71"/>
    <w:rsid w:val="00A9347A"/>
    <w:rsid w:val="00A942E5"/>
    <w:rsid w:val="00A94C24"/>
    <w:rsid w:val="00A9670F"/>
    <w:rsid w:val="00A96E92"/>
    <w:rsid w:val="00A976BB"/>
    <w:rsid w:val="00AA025E"/>
    <w:rsid w:val="00AA13D7"/>
    <w:rsid w:val="00AA13F2"/>
    <w:rsid w:val="00AA166E"/>
    <w:rsid w:val="00AA2344"/>
    <w:rsid w:val="00AA2592"/>
    <w:rsid w:val="00AA2B9F"/>
    <w:rsid w:val="00AA3452"/>
    <w:rsid w:val="00AA34B5"/>
    <w:rsid w:val="00AA6177"/>
    <w:rsid w:val="00AA624D"/>
    <w:rsid w:val="00AA788A"/>
    <w:rsid w:val="00AB0430"/>
    <w:rsid w:val="00AB452E"/>
    <w:rsid w:val="00AB6C9F"/>
    <w:rsid w:val="00AC06A1"/>
    <w:rsid w:val="00AC080F"/>
    <w:rsid w:val="00AC0D18"/>
    <w:rsid w:val="00AC2986"/>
    <w:rsid w:val="00AC2FD6"/>
    <w:rsid w:val="00AC3A7E"/>
    <w:rsid w:val="00AC4D9D"/>
    <w:rsid w:val="00AC5D31"/>
    <w:rsid w:val="00AC6B82"/>
    <w:rsid w:val="00AC7288"/>
    <w:rsid w:val="00AC7671"/>
    <w:rsid w:val="00AC7850"/>
    <w:rsid w:val="00AC799B"/>
    <w:rsid w:val="00AD0567"/>
    <w:rsid w:val="00AD209B"/>
    <w:rsid w:val="00AD20C3"/>
    <w:rsid w:val="00AD3A54"/>
    <w:rsid w:val="00AD6486"/>
    <w:rsid w:val="00AE30F5"/>
    <w:rsid w:val="00AE3929"/>
    <w:rsid w:val="00AE4115"/>
    <w:rsid w:val="00AE598C"/>
    <w:rsid w:val="00AF35C4"/>
    <w:rsid w:val="00AF50B1"/>
    <w:rsid w:val="00AF561D"/>
    <w:rsid w:val="00AF731E"/>
    <w:rsid w:val="00AF7894"/>
    <w:rsid w:val="00AF7C9F"/>
    <w:rsid w:val="00B0044C"/>
    <w:rsid w:val="00B00570"/>
    <w:rsid w:val="00B0223D"/>
    <w:rsid w:val="00B0239C"/>
    <w:rsid w:val="00B02A37"/>
    <w:rsid w:val="00B04125"/>
    <w:rsid w:val="00B0413B"/>
    <w:rsid w:val="00B041E5"/>
    <w:rsid w:val="00B044AD"/>
    <w:rsid w:val="00B04FBE"/>
    <w:rsid w:val="00B061E0"/>
    <w:rsid w:val="00B13A08"/>
    <w:rsid w:val="00B154CA"/>
    <w:rsid w:val="00B16159"/>
    <w:rsid w:val="00B166C8"/>
    <w:rsid w:val="00B204E9"/>
    <w:rsid w:val="00B2061F"/>
    <w:rsid w:val="00B2085C"/>
    <w:rsid w:val="00B234B0"/>
    <w:rsid w:val="00B23561"/>
    <w:rsid w:val="00B238A3"/>
    <w:rsid w:val="00B25C07"/>
    <w:rsid w:val="00B2717C"/>
    <w:rsid w:val="00B30CE4"/>
    <w:rsid w:val="00B31217"/>
    <w:rsid w:val="00B321BA"/>
    <w:rsid w:val="00B32F1F"/>
    <w:rsid w:val="00B3472A"/>
    <w:rsid w:val="00B34C73"/>
    <w:rsid w:val="00B37F0A"/>
    <w:rsid w:val="00B441A5"/>
    <w:rsid w:val="00B44E09"/>
    <w:rsid w:val="00B45AE0"/>
    <w:rsid w:val="00B45B7E"/>
    <w:rsid w:val="00B46653"/>
    <w:rsid w:val="00B467F9"/>
    <w:rsid w:val="00B47A96"/>
    <w:rsid w:val="00B51062"/>
    <w:rsid w:val="00B510D7"/>
    <w:rsid w:val="00B51852"/>
    <w:rsid w:val="00B51BF4"/>
    <w:rsid w:val="00B52220"/>
    <w:rsid w:val="00B52F94"/>
    <w:rsid w:val="00B530B9"/>
    <w:rsid w:val="00B5350C"/>
    <w:rsid w:val="00B544BD"/>
    <w:rsid w:val="00B54965"/>
    <w:rsid w:val="00B575FE"/>
    <w:rsid w:val="00B57AF4"/>
    <w:rsid w:val="00B57B60"/>
    <w:rsid w:val="00B66AB7"/>
    <w:rsid w:val="00B66DD2"/>
    <w:rsid w:val="00B67BC8"/>
    <w:rsid w:val="00B70381"/>
    <w:rsid w:val="00B713FA"/>
    <w:rsid w:val="00B716D9"/>
    <w:rsid w:val="00B72703"/>
    <w:rsid w:val="00B73812"/>
    <w:rsid w:val="00B779D8"/>
    <w:rsid w:val="00B77D7C"/>
    <w:rsid w:val="00B81B0C"/>
    <w:rsid w:val="00B822F4"/>
    <w:rsid w:val="00B8361B"/>
    <w:rsid w:val="00B83C42"/>
    <w:rsid w:val="00B84669"/>
    <w:rsid w:val="00B85534"/>
    <w:rsid w:val="00B85C16"/>
    <w:rsid w:val="00B86A0E"/>
    <w:rsid w:val="00B86F02"/>
    <w:rsid w:val="00B87AE3"/>
    <w:rsid w:val="00B90492"/>
    <w:rsid w:val="00B9130C"/>
    <w:rsid w:val="00B945D0"/>
    <w:rsid w:val="00B952E9"/>
    <w:rsid w:val="00B96213"/>
    <w:rsid w:val="00B9626F"/>
    <w:rsid w:val="00B9645F"/>
    <w:rsid w:val="00B96AA0"/>
    <w:rsid w:val="00B9725F"/>
    <w:rsid w:val="00B97290"/>
    <w:rsid w:val="00B979C7"/>
    <w:rsid w:val="00B97C8E"/>
    <w:rsid w:val="00BA2925"/>
    <w:rsid w:val="00BA4A98"/>
    <w:rsid w:val="00BA63CE"/>
    <w:rsid w:val="00BA6502"/>
    <w:rsid w:val="00BA703F"/>
    <w:rsid w:val="00BB0165"/>
    <w:rsid w:val="00BB1814"/>
    <w:rsid w:val="00BB1F42"/>
    <w:rsid w:val="00BB2641"/>
    <w:rsid w:val="00BB46D7"/>
    <w:rsid w:val="00BB729A"/>
    <w:rsid w:val="00BC0A17"/>
    <w:rsid w:val="00BC1260"/>
    <w:rsid w:val="00BC1273"/>
    <w:rsid w:val="00BC2D98"/>
    <w:rsid w:val="00BC488A"/>
    <w:rsid w:val="00BC499F"/>
    <w:rsid w:val="00BC5BD1"/>
    <w:rsid w:val="00BC656D"/>
    <w:rsid w:val="00BC79DF"/>
    <w:rsid w:val="00BD0A23"/>
    <w:rsid w:val="00BD3AE5"/>
    <w:rsid w:val="00BE23F8"/>
    <w:rsid w:val="00BE26D9"/>
    <w:rsid w:val="00BE501E"/>
    <w:rsid w:val="00BE655D"/>
    <w:rsid w:val="00BE7819"/>
    <w:rsid w:val="00BE7E43"/>
    <w:rsid w:val="00BF0E8D"/>
    <w:rsid w:val="00BF2B37"/>
    <w:rsid w:val="00BF2E06"/>
    <w:rsid w:val="00BF3252"/>
    <w:rsid w:val="00BF43C0"/>
    <w:rsid w:val="00C023D7"/>
    <w:rsid w:val="00C02C16"/>
    <w:rsid w:val="00C031E3"/>
    <w:rsid w:val="00C03E1E"/>
    <w:rsid w:val="00C04DA7"/>
    <w:rsid w:val="00C10878"/>
    <w:rsid w:val="00C108AE"/>
    <w:rsid w:val="00C12674"/>
    <w:rsid w:val="00C1347D"/>
    <w:rsid w:val="00C13572"/>
    <w:rsid w:val="00C1367A"/>
    <w:rsid w:val="00C14816"/>
    <w:rsid w:val="00C14A6C"/>
    <w:rsid w:val="00C14CAA"/>
    <w:rsid w:val="00C161FA"/>
    <w:rsid w:val="00C17085"/>
    <w:rsid w:val="00C17B67"/>
    <w:rsid w:val="00C20887"/>
    <w:rsid w:val="00C20A16"/>
    <w:rsid w:val="00C21EFF"/>
    <w:rsid w:val="00C23199"/>
    <w:rsid w:val="00C232E2"/>
    <w:rsid w:val="00C23CA6"/>
    <w:rsid w:val="00C242CB"/>
    <w:rsid w:val="00C25015"/>
    <w:rsid w:val="00C2548A"/>
    <w:rsid w:val="00C26C6E"/>
    <w:rsid w:val="00C272F7"/>
    <w:rsid w:val="00C30F50"/>
    <w:rsid w:val="00C32DC7"/>
    <w:rsid w:val="00C33125"/>
    <w:rsid w:val="00C34EAD"/>
    <w:rsid w:val="00C355AA"/>
    <w:rsid w:val="00C36221"/>
    <w:rsid w:val="00C36507"/>
    <w:rsid w:val="00C3675B"/>
    <w:rsid w:val="00C41D84"/>
    <w:rsid w:val="00C42EA1"/>
    <w:rsid w:val="00C42FCC"/>
    <w:rsid w:val="00C4332B"/>
    <w:rsid w:val="00C442EB"/>
    <w:rsid w:val="00C447C1"/>
    <w:rsid w:val="00C45483"/>
    <w:rsid w:val="00C45D1F"/>
    <w:rsid w:val="00C51123"/>
    <w:rsid w:val="00C52151"/>
    <w:rsid w:val="00C5239D"/>
    <w:rsid w:val="00C5252B"/>
    <w:rsid w:val="00C5516C"/>
    <w:rsid w:val="00C558B0"/>
    <w:rsid w:val="00C57E71"/>
    <w:rsid w:val="00C57EDE"/>
    <w:rsid w:val="00C604E2"/>
    <w:rsid w:val="00C62B3D"/>
    <w:rsid w:val="00C64B79"/>
    <w:rsid w:val="00C6502F"/>
    <w:rsid w:val="00C67A16"/>
    <w:rsid w:val="00C71CFA"/>
    <w:rsid w:val="00C7282A"/>
    <w:rsid w:val="00C72DFF"/>
    <w:rsid w:val="00C73325"/>
    <w:rsid w:val="00C740AC"/>
    <w:rsid w:val="00C77EA7"/>
    <w:rsid w:val="00C77EB5"/>
    <w:rsid w:val="00C817BD"/>
    <w:rsid w:val="00C81A27"/>
    <w:rsid w:val="00C823DC"/>
    <w:rsid w:val="00C827FE"/>
    <w:rsid w:val="00C83001"/>
    <w:rsid w:val="00C8384E"/>
    <w:rsid w:val="00C85707"/>
    <w:rsid w:val="00C85F23"/>
    <w:rsid w:val="00C90449"/>
    <w:rsid w:val="00C93524"/>
    <w:rsid w:val="00C94A4B"/>
    <w:rsid w:val="00C96BB8"/>
    <w:rsid w:val="00C97297"/>
    <w:rsid w:val="00C97458"/>
    <w:rsid w:val="00CA1F03"/>
    <w:rsid w:val="00CA3B82"/>
    <w:rsid w:val="00CA5B31"/>
    <w:rsid w:val="00CA68C9"/>
    <w:rsid w:val="00CA78CD"/>
    <w:rsid w:val="00CA7FC7"/>
    <w:rsid w:val="00CB0561"/>
    <w:rsid w:val="00CB0D8D"/>
    <w:rsid w:val="00CB3016"/>
    <w:rsid w:val="00CB3C03"/>
    <w:rsid w:val="00CB44CF"/>
    <w:rsid w:val="00CB4F31"/>
    <w:rsid w:val="00CB56BF"/>
    <w:rsid w:val="00CC019D"/>
    <w:rsid w:val="00CC08BF"/>
    <w:rsid w:val="00CC0FC7"/>
    <w:rsid w:val="00CC3360"/>
    <w:rsid w:val="00CC45C3"/>
    <w:rsid w:val="00CC4D03"/>
    <w:rsid w:val="00CC5C72"/>
    <w:rsid w:val="00CC6193"/>
    <w:rsid w:val="00CC6691"/>
    <w:rsid w:val="00CC7137"/>
    <w:rsid w:val="00CD0BFC"/>
    <w:rsid w:val="00CD0CEF"/>
    <w:rsid w:val="00CD17D4"/>
    <w:rsid w:val="00CD25D0"/>
    <w:rsid w:val="00CD42EF"/>
    <w:rsid w:val="00CD4301"/>
    <w:rsid w:val="00CD5708"/>
    <w:rsid w:val="00CD5FCA"/>
    <w:rsid w:val="00CD5FDB"/>
    <w:rsid w:val="00CD637F"/>
    <w:rsid w:val="00CE1BBE"/>
    <w:rsid w:val="00CE2240"/>
    <w:rsid w:val="00CE399F"/>
    <w:rsid w:val="00CE4151"/>
    <w:rsid w:val="00CE655A"/>
    <w:rsid w:val="00CE68F8"/>
    <w:rsid w:val="00CE70A0"/>
    <w:rsid w:val="00CF0042"/>
    <w:rsid w:val="00CF0537"/>
    <w:rsid w:val="00CF0744"/>
    <w:rsid w:val="00CF0D47"/>
    <w:rsid w:val="00CF0F48"/>
    <w:rsid w:val="00CF2ACB"/>
    <w:rsid w:val="00CF516B"/>
    <w:rsid w:val="00CF6A84"/>
    <w:rsid w:val="00CF7200"/>
    <w:rsid w:val="00D00133"/>
    <w:rsid w:val="00D003EE"/>
    <w:rsid w:val="00D01779"/>
    <w:rsid w:val="00D02D56"/>
    <w:rsid w:val="00D02E31"/>
    <w:rsid w:val="00D03B8C"/>
    <w:rsid w:val="00D050DA"/>
    <w:rsid w:val="00D05C5F"/>
    <w:rsid w:val="00D06192"/>
    <w:rsid w:val="00D06577"/>
    <w:rsid w:val="00D0668E"/>
    <w:rsid w:val="00D06CB0"/>
    <w:rsid w:val="00D13CD7"/>
    <w:rsid w:val="00D146D7"/>
    <w:rsid w:val="00D16679"/>
    <w:rsid w:val="00D16852"/>
    <w:rsid w:val="00D16977"/>
    <w:rsid w:val="00D2115E"/>
    <w:rsid w:val="00D218DB"/>
    <w:rsid w:val="00D223C9"/>
    <w:rsid w:val="00D224CA"/>
    <w:rsid w:val="00D22D42"/>
    <w:rsid w:val="00D23403"/>
    <w:rsid w:val="00D234A6"/>
    <w:rsid w:val="00D2464F"/>
    <w:rsid w:val="00D2714F"/>
    <w:rsid w:val="00D27458"/>
    <w:rsid w:val="00D2786C"/>
    <w:rsid w:val="00D30B11"/>
    <w:rsid w:val="00D32D60"/>
    <w:rsid w:val="00D37D20"/>
    <w:rsid w:val="00D40826"/>
    <w:rsid w:val="00D409C7"/>
    <w:rsid w:val="00D421D9"/>
    <w:rsid w:val="00D428D0"/>
    <w:rsid w:val="00D4345D"/>
    <w:rsid w:val="00D43581"/>
    <w:rsid w:val="00D4549B"/>
    <w:rsid w:val="00D456EC"/>
    <w:rsid w:val="00D45B00"/>
    <w:rsid w:val="00D46B9C"/>
    <w:rsid w:val="00D4797C"/>
    <w:rsid w:val="00D500F6"/>
    <w:rsid w:val="00D50BC2"/>
    <w:rsid w:val="00D50DB3"/>
    <w:rsid w:val="00D5494D"/>
    <w:rsid w:val="00D559CF"/>
    <w:rsid w:val="00D5609A"/>
    <w:rsid w:val="00D56108"/>
    <w:rsid w:val="00D56558"/>
    <w:rsid w:val="00D57C9B"/>
    <w:rsid w:val="00D600B4"/>
    <w:rsid w:val="00D62713"/>
    <w:rsid w:val="00D628F2"/>
    <w:rsid w:val="00D62EED"/>
    <w:rsid w:val="00D64FCF"/>
    <w:rsid w:val="00D66504"/>
    <w:rsid w:val="00D666F4"/>
    <w:rsid w:val="00D71005"/>
    <w:rsid w:val="00D718F3"/>
    <w:rsid w:val="00D7578B"/>
    <w:rsid w:val="00D76A8F"/>
    <w:rsid w:val="00D8158C"/>
    <w:rsid w:val="00D854ED"/>
    <w:rsid w:val="00D85B9D"/>
    <w:rsid w:val="00D85C51"/>
    <w:rsid w:val="00D86DC8"/>
    <w:rsid w:val="00D870B1"/>
    <w:rsid w:val="00D905C2"/>
    <w:rsid w:val="00D91012"/>
    <w:rsid w:val="00D91115"/>
    <w:rsid w:val="00D91ADD"/>
    <w:rsid w:val="00DA182B"/>
    <w:rsid w:val="00DA18D4"/>
    <w:rsid w:val="00DA25BE"/>
    <w:rsid w:val="00DA288B"/>
    <w:rsid w:val="00DA3508"/>
    <w:rsid w:val="00DA382A"/>
    <w:rsid w:val="00DA7857"/>
    <w:rsid w:val="00DB1497"/>
    <w:rsid w:val="00DB190E"/>
    <w:rsid w:val="00DB1D86"/>
    <w:rsid w:val="00DB2E33"/>
    <w:rsid w:val="00DB3CA6"/>
    <w:rsid w:val="00DB41D1"/>
    <w:rsid w:val="00DB4939"/>
    <w:rsid w:val="00DB74BC"/>
    <w:rsid w:val="00DB7F00"/>
    <w:rsid w:val="00DC2708"/>
    <w:rsid w:val="00DC3D34"/>
    <w:rsid w:val="00DC5A53"/>
    <w:rsid w:val="00DC5DC1"/>
    <w:rsid w:val="00DC655F"/>
    <w:rsid w:val="00DD113C"/>
    <w:rsid w:val="00DD1F87"/>
    <w:rsid w:val="00DD3D72"/>
    <w:rsid w:val="00DD7389"/>
    <w:rsid w:val="00DE24D9"/>
    <w:rsid w:val="00DE3C19"/>
    <w:rsid w:val="00DE72E7"/>
    <w:rsid w:val="00DE78B6"/>
    <w:rsid w:val="00DF0081"/>
    <w:rsid w:val="00DF021C"/>
    <w:rsid w:val="00DF0D0A"/>
    <w:rsid w:val="00DF299A"/>
    <w:rsid w:val="00DF2C54"/>
    <w:rsid w:val="00DF597B"/>
    <w:rsid w:val="00DF6094"/>
    <w:rsid w:val="00DF73FE"/>
    <w:rsid w:val="00DF7823"/>
    <w:rsid w:val="00DF7AFE"/>
    <w:rsid w:val="00E00A7E"/>
    <w:rsid w:val="00E02627"/>
    <w:rsid w:val="00E029C6"/>
    <w:rsid w:val="00E06666"/>
    <w:rsid w:val="00E06CAB"/>
    <w:rsid w:val="00E0766A"/>
    <w:rsid w:val="00E13EB8"/>
    <w:rsid w:val="00E14AC8"/>
    <w:rsid w:val="00E15591"/>
    <w:rsid w:val="00E163E5"/>
    <w:rsid w:val="00E17C11"/>
    <w:rsid w:val="00E20D16"/>
    <w:rsid w:val="00E2133F"/>
    <w:rsid w:val="00E2243D"/>
    <w:rsid w:val="00E24934"/>
    <w:rsid w:val="00E2628A"/>
    <w:rsid w:val="00E277BB"/>
    <w:rsid w:val="00E3021C"/>
    <w:rsid w:val="00E302A5"/>
    <w:rsid w:val="00E3204D"/>
    <w:rsid w:val="00E32310"/>
    <w:rsid w:val="00E32607"/>
    <w:rsid w:val="00E32835"/>
    <w:rsid w:val="00E33A45"/>
    <w:rsid w:val="00E34B0D"/>
    <w:rsid w:val="00E3696F"/>
    <w:rsid w:val="00E413A3"/>
    <w:rsid w:val="00E4183D"/>
    <w:rsid w:val="00E432FA"/>
    <w:rsid w:val="00E46C7F"/>
    <w:rsid w:val="00E51AAA"/>
    <w:rsid w:val="00E5284B"/>
    <w:rsid w:val="00E53524"/>
    <w:rsid w:val="00E53A2B"/>
    <w:rsid w:val="00E53F6A"/>
    <w:rsid w:val="00E542BB"/>
    <w:rsid w:val="00E571CA"/>
    <w:rsid w:val="00E5745D"/>
    <w:rsid w:val="00E57EEE"/>
    <w:rsid w:val="00E630DD"/>
    <w:rsid w:val="00E63212"/>
    <w:rsid w:val="00E63A8F"/>
    <w:rsid w:val="00E63AC0"/>
    <w:rsid w:val="00E64B35"/>
    <w:rsid w:val="00E67147"/>
    <w:rsid w:val="00E720AC"/>
    <w:rsid w:val="00E72276"/>
    <w:rsid w:val="00E72DB5"/>
    <w:rsid w:val="00E7474E"/>
    <w:rsid w:val="00E7571D"/>
    <w:rsid w:val="00E76F2D"/>
    <w:rsid w:val="00E779A4"/>
    <w:rsid w:val="00E81009"/>
    <w:rsid w:val="00E82840"/>
    <w:rsid w:val="00E82B56"/>
    <w:rsid w:val="00E82E3C"/>
    <w:rsid w:val="00E83541"/>
    <w:rsid w:val="00E846A8"/>
    <w:rsid w:val="00E84CBC"/>
    <w:rsid w:val="00E84DF5"/>
    <w:rsid w:val="00E855BB"/>
    <w:rsid w:val="00E9040C"/>
    <w:rsid w:val="00E920E4"/>
    <w:rsid w:val="00E929B0"/>
    <w:rsid w:val="00E94DBD"/>
    <w:rsid w:val="00E956B9"/>
    <w:rsid w:val="00E958CA"/>
    <w:rsid w:val="00E96725"/>
    <w:rsid w:val="00E97770"/>
    <w:rsid w:val="00EA0480"/>
    <w:rsid w:val="00EA1090"/>
    <w:rsid w:val="00EA1FA7"/>
    <w:rsid w:val="00EA322E"/>
    <w:rsid w:val="00EA5017"/>
    <w:rsid w:val="00EA539E"/>
    <w:rsid w:val="00EA67DE"/>
    <w:rsid w:val="00EB344C"/>
    <w:rsid w:val="00EB3D48"/>
    <w:rsid w:val="00EB7567"/>
    <w:rsid w:val="00EB75AF"/>
    <w:rsid w:val="00EB7A0B"/>
    <w:rsid w:val="00EC1DE3"/>
    <w:rsid w:val="00EC2AF0"/>
    <w:rsid w:val="00EC3468"/>
    <w:rsid w:val="00EC3A2F"/>
    <w:rsid w:val="00EC4136"/>
    <w:rsid w:val="00EC4772"/>
    <w:rsid w:val="00EC5E4B"/>
    <w:rsid w:val="00EC6319"/>
    <w:rsid w:val="00EC78D9"/>
    <w:rsid w:val="00ED1FFA"/>
    <w:rsid w:val="00ED507E"/>
    <w:rsid w:val="00ED50E9"/>
    <w:rsid w:val="00ED5EAC"/>
    <w:rsid w:val="00ED6B47"/>
    <w:rsid w:val="00ED7DC9"/>
    <w:rsid w:val="00EE1ABB"/>
    <w:rsid w:val="00EE3208"/>
    <w:rsid w:val="00EE40EB"/>
    <w:rsid w:val="00EE45BE"/>
    <w:rsid w:val="00EE6AA7"/>
    <w:rsid w:val="00EE7EB9"/>
    <w:rsid w:val="00EF0FE3"/>
    <w:rsid w:val="00EF215C"/>
    <w:rsid w:val="00EF2848"/>
    <w:rsid w:val="00EF3C2F"/>
    <w:rsid w:val="00EF4299"/>
    <w:rsid w:val="00EF5071"/>
    <w:rsid w:val="00EF53FD"/>
    <w:rsid w:val="00EF64D2"/>
    <w:rsid w:val="00EF66DC"/>
    <w:rsid w:val="00EF730A"/>
    <w:rsid w:val="00EF73D4"/>
    <w:rsid w:val="00F01202"/>
    <w:rsid w:val="00F02333"/>
    <w:rsid w:val="00F04308"/>
    <w:rsid w:val="00F05518"/>
    <w:rsid w:val="00F05E24"/>
    <w:rsid w:val="00F05FFC"/>
    <w:rsid w:val="00F07A96"/>
    <w:rsid w:val="00F07E1F"/>
    <w:rsid w:val="00F10E87"/>
    <w:rsid w:val="00F1178B"/>
    <w:rsid w:val="00F11B6A"/>
    <w:rsid w:val="00F1291F"/>
    <w:rsid w:val="00F1349E"/>
    <w:rsid w:val="00F15D73"/>
    <w:rsid w:val="00F16462"/>
    <w:rsid w:val="00F1658B"/>
    <w:rsid w:val="00F16E5B"/>
    <w:rsid w:val="00F20C89"/>
    <w:rsid w:val="00F2127A"/>
    <w:rsid w:val="00F21CDF"/>
    <w:rsid w:val="00F22ACF"/>
    <w:rsid w:val="00F2311C"/>
    <w:rsid w:val="00F2362A"/>
    <w:rsid w:val="00F24625"/>
    <w:rsid w:val="00F25F52"/>
    <w:rsid w:val="00F27345"/>
    <w:rsid w:val="00F27434"/>
    <w:rsid w:val="00F27A4D"/>
    <w:rsid w:val="00F32D1D"/>
    <w:rsid w:val="00F32F5E"/>
    <w:rsid w:val="00F33B3E"/>
    <w:rsid w:val="00F34569"/>
    <w:rsid w:val="00F352AD"/>
    <w:rsid w:val="00F3579D"/>
    <w:rsid w:val="00F36B28"/>
    <w:rsid w:val="00F370CB"/>
    <w:rsid w:val="00F4121E"/>
    <w:rsid w:val="00F424E2"/>
    <w:rsid w:val="00F44513"/>
    <w:rsid w:val="00F447CE"/>
    <w:rsid w:val="00F454FF"/>
    <w:rsid w:val="00F45A32"/>
    <w:rsid w:val="00F46AEC"/>
    <w:rsid w:val="00F47D4A"/>
    <w:rsid w:val="00F47FD2"/>
    <w:rsid w:val="00F508D6"/>
    <w:rsid w:val="00F51956"/>
    <w:rsid w:val="00F526CD"/>
    <w:rsid w:val="00F54ACD"/>
    <w:rsid w:val="00F552D2"/>
    <w:rsid w:val="00F55EF5"/>
    <w:rsid w:val="00F565DA"/>
    <w:rsid w:val="00F56E35"/>
    <w:rsid w:val="00F57F82"/>
    <w:rsid w:val="00F62EF3"/>
    <w:rsid w:val="00F63206"/>
    <w:rsid w:val="00F6341F"/>
    <w:rsid w:val="00F635DD"/>
    <w:rsid w:val="00F63EA3"/>
    <w:rsid w:val="00F64A7A"/>
    <w:rsid w:val="00F64D6B"/>
    <w:rsid w:val="00F65CD8"/>
    <w:rsid w:val="00F65EE3"/>
    <w:rsid w:val="00F6612C"/>
    <w:rsid w:val="00F7019B"/>
    <w:rsid w:val="00F702EC"/>
    <w:rsid w:val="00F70FBC"/>
    <w:rsid w:val="00F72329"/>
    <w:rsid w:val="00F72E94"/>
    <w:rsid w:val="00F763F2"/>
    <w:rsid w:val="00F768B8"/>
    <w:rsid w:val="00F76AD5"/>
    <w:rsid w:val="00F77035"/>
    <w:rsid w:val="00F77DEC"/>
    <w:rsid w:val="00F77EF4"/>
    <w:rsid w:val="00F80F09"/>
    <w:rsid w:val="00F819CD"/>
    <w:rsid w:val="00F824C0"/>
    <w:rsid w:val="00F83A39"/>
    <w:rsid w:val="00F83C82"/>
    <w:rsid w:val="00F86498"/>
    <w:rsid w:val="00F86C77"/>
    <w:rsid w:val="00F90DEF"/>
    <w:rsid w:val="00F914DD"/>
    <w:rsid w:val="00F91EBA"/>
    <w:rsid w:val="00F93EAA"/>
    <w:rsid w:val="00F941D6"/>
    <w:rsid w:val="00F94573"/>
    <w:rsid w:val="00F96CAF"/>
    <w:rsid w:val="00FA21B9"/>
    <w:rsid w:val="00FA21DF"/>
    <w:rsid w:val="00FA4C32"/>
    <w:rsid w:val="00FA52BD"/>
    <w:rsid w:val="00FA65E3"/>
    <w:rsid w:val="00FA6A4C"/>
    <w:rsid w:val="00FA6D7E"/>
    <w:rsid w:val="00FA7B84"/>
    <w:rsid w:val="00FB0625"/>
    <w:rsid w:val="00FB0B7D"/>
    <w:rsid w:val="00FB0C36"/>
    <w:rsid w:val="00FB2785"/>
    <w:rsid w:val="00FB2D62"/>
    <w:rsid w:val="00FB3D0A"/>
    <w:rsid w:val="00FB3ED4"/>
    <w:rsid w:val="00FB5520"/>
    <w:rsid w:val="00FB5721"/>
    <w:rsid w:val="00FB65E7"/>
    <w:rsid w:val="00FB67FB"/>
    <w:rsid w:val="00FB75F6"/>
    <w:rsid w:val="00FC0199"/>
    <w:rsid w:val="00FC0851"/>
    <w:rsid w:val="00FC1A55"/>
    <w:rsid w:val="00FC21C8"/>
    <w:rsid w:val="00FC2E42"/>
    <w:rsid w:val="00FC3495"/>
    <w:rsid w:val="00FC4822"/>
    <w:rsid w:val="00FC5362"/>
    <w:rsid w:val="00FD0348"/>
    <w:rsid w:val="00FD23E0"/>
    <w:rsid w:val="00FD35CC"/>
    <w:rsid w:val="00FD4682"/>
    <w:rsid w:val="00FD4CF7"/>
    <w:rsid w:val="00FD60D1"/>
    <w:rsid w:val="00FD6AC9"/>
    <w:rsid w:val="00FE0408"/>
    <w:rsid w:val="00FE0B13"/>
    <w:rsid w:val="00FE1258"/>
    <w:rsid w:val="00FE1EB0"/>
    <w:rsid w:val="00FE3AF1"/>
    <w:rsid w:val="00FE4064"/>
    <w:rsid w:val="00FE409B"/>
    <w:rsid w:val="00FE55D4"/>
    <w:rsid w:val="00FE586F"/>
    <w:rsid w:val="00FE59C9"/>
    <w:rsid w:val="00FE5C35"/>
    <w:rsid w:val="00FE6465"/>
    <w:rsid w:val="00FE6588"/>
    <w:rsid w:val="00FE6BA6"/>
    <w:rsid w:val="00FF3761"/>
    <w:rsid w:val="00FF4288"/>
    <w:rsid w:val="00FF4824"/>
    <w:rsid w:val="00FF4A66"/>
    <w:rsid w:val="00FF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6433"/>
    <o:shapelayout v:ext="edit">
      <o:idmap v:ext="edit" data="1"/>
    </o:shapelayout>
  </w:shapeDefaults>
  <w:decimalSymbol w:val="."/>
  <w:listSeparator w:val=","/>
  <w14:docId w14:val="63FC524E"/>
  <w15:docId w15:val="{856EBA9B-B265-416A-A962-DB19D4432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57C4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7302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7">
    <w:name w:val="heading 7"/>
    <w:basedOn w:val="Normal"/>
    <w:next w:val="Normal"/>
    <w:link w:val="Ttulo7Car"/>
    <w:qFormat/>
    <w:rsid w:val="00CF0042"/>
    <w:pPr>
      <w:widowControl w:val="0"/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4F08CF"/>
    <w:pPr>
      <w:jc w:val="center"/>
    </w:pPr>
    <w:rPr>
      <w:rFonts w:ascii="Univers (W1)" w:hAnsi="Univers (W1)"/>
      <w:b/>
      <w:sz w:val="24"/>
    </w:rPr>
  </w:style>
  <w:style w:type="character" w:customStyle="1" w:styleId="TtuloCar">
    <w:name w:val="Título Car"/>
    <w:basedOn w:val="Fuentedeprrafopredeter"/>
    <w:link w:val="Ttulo"/>
    <w:rsid w:val="004F08CF"/>
    <w:rPr>
      <w:rFonts w:ascii="Univers (W1)" w:eastAsia="Times New Roman" w:hAnsi="Univers (W1)" w:cs="Times New Roman"/>
      <w:b/>
      <w:sz w:val="24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4F08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unhideWhenUsed/>
    <w:rsid w:val="004F08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4F08CF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Sangradetextonormal">
    <w:name w:val="Body Text Indent"/>
    <w:basedOn w:val="Normal"/>
    <w:link w:val="SangradetextonormalCar"/>
    <w:rsid w:val="004F08CF"/>
    <w:pPr>
      <w:ind w:left="3540"/>
    </w:pPr>
    <w:rPr>
      <w:rFonts w:ascii="AvantGarde Bk BT" w:hAnsi="AvantGarde Bk BT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4F08CF"/>
    <w:rPr>
      <w:rFonts w:ascii="AvantGarde Bk BT" w:eastAsia="Times New Roman" w:hAnsi="AvantGarde Bk BT" w:cs="Times New Roman"/>
      <w:sz w:val="20"/>
      <w:szCs w:val="20"/>
      <w:lang w:eastAsia="es-ES"/>
    </w:rPr>
  </w:style>
  <w:style w:type="table" w:styleId="Tablaconcuadrcula">
    <w:name w:val="Table Grid"/>
    <w:basedOn w:val="Tablanormal"/>
    <w:rsid w:val="00833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link w:val="Textoindependiente2Car"/>
    <w:uiPriority w:val="99"/>
    <w:unhideWhenUsed/>
    <w:rsid w:val="00DA182B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A182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04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04BA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FA4C3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FB65E7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7Car">
    <w:name w:val="Título 7 Car"/>
    <w:basedOn w:val="Fuentedeprrafopredeter"/>
    <w:link w:val="Ttulo7"/>
    <w:rsid w:val="00CF0042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rsid w:val="00597802"/>
    <w:rPr>
      <w:rFonts w:cs="Times New Roman"/>
      <w:color w:val="0000FF"/>
      <w:u w:val="single"/>
    </w:rPr>
  </w:style>
  <w:style w:type="paragraph" w:styleId="Prrafodelista">
    <w:name w:val="List Paragraph"/>
    <w:aliases w:val="Multi Level List 1,Titulo de Fígura,TITULO A,Texto,TIT 2 IND,lp1,List Paragraph11,Bullet List,FooterText,numbered,Paragraphe de liste1,Bulletr List Paragraph,列出段落,列出段落1,Lista vistosa - Énfasis 11,Scitum normal,Listas,List Paragraph1,b1"/>
    <w:basedOn w:val="Normal"/>
    <w:link w:val="PrrafodelistaCar"/>
    <w:uiPriority w:val="1"/>
    <w:qFormat/>
    <w:rsid w:val="00597802"/>
    <w:pPr>
      <w:widowControl w:val="0"/>
      <w:ind w:left="708"/>
    </w:pPr>
  </w:style>
  <w:style w:type="paragraph" w:styleId="Textoindependiente">
    <w:name w:val="Body Text"/>
    <w:basedOn w:val="Normal"/>
    <w:link w:val="TextoindependienteCar"/>
    <w:uiPriority w:val="99"/>
    <w:unhideWhenUsed/>
    <w:rsid w:val="0093631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3631B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107DE4"/>
  </w:style>
  <w:style w:type="paragraph" w:styleId="NormalWeb">
    <w:name w:val="Normal (Web)"/>
    <w:basedOn w:val="Normal"/>
    <w:uiPriority w:val="99"/>
    <w:unhideWhenUsed/>
    <w:rsid w:val="00107DE4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F0F48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F0F48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A730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ES" w:eastAsia="es-ES"/>
    </w:rPr>
  </w:style>
  <w:style w:type="character" w:customStyle="1" w:styleId="PrrafodelistaCar">
    <w:name w:val="Párrafo de lista Car"/>
    <w:aliases w:val="Multi Level List 1 Car,Titulo de Fígura Car,TITULO A Car,Texto Car,TIT 2 IND Car,lp1 Car,List Paragraph11 Car,Bullet List Car,FooterText Car,numbered Car,Paragraphe de liste1 Car,Bulletr List Paragraph Car,列出段落 Car,列出段落1 Car,b1 Car"/>
    <w:link w:val="Prrafodelista"/>
    <w:uiPriority w:val="34"/>
    <w:qFormat/>
    <w:rsid w:val="00803CE7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CuerpodeltextoSinnegrita">
    <w:name w:val="Cuerpo del texto + Sin negrita"/>
    <w:rsid w:val="00A342D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s-ES"/>
    </w:rPr>
  </w:style>
  <w:style w:type="paragraph" w:customStyle="1" w:styleId="listitem1k-swdbev5fqjj1k-1sefn">
    <w:name w:val="listitem_1k-swdbev5fqjj1k-1sefn"/>
    <w:basedOn w:val="Normal"/>
    <w:rsid w:val="00BC1273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styleId="Sangra2detindependiente">
    <w:name w:val="Body Text Indent 2"/>
    <w:basedOn w:val="Normal"/>
    <w:link w:val="Sangra2detindependienteCar"/>
    <w:rsid w:val="009E1895"/>
    <w:pPr>
      <w:widowControl w:val="0"/>
      <w:ind w:left="993"/>
      <w:jc w:val="both"/>
    </w:pPr>
    <w:rPr>
      <w:rFonts w:ascii="CG Omega" w:hAnsi="CG Omega"/>
      <w:color w:val="000000"/>
      <w:lang w:val="es-ES_tradnl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9E1895"/>
    <w:rPr>
      <w:rFonts w:ascii="CG Omega" w:eastAsia="Times New Roman" w:hAnsi="CG Omega" w:cs="Times New Roman"/>
      <w:color w:val="000000"/>
      <w:sz w:val="20"/>
      <w:szCs w:val="20"/>
      <w:lang w:val="es-ES_tradnl" w:eastAsia="es-ES"/>
    </w:rPr>
  </w:style>
  <w:style w:type="character" w:customStyle="1" w:styleId="Cuerpodeltexto7pto">
    <w:name w:val="Cuerpo del texto + 7 pto"/>
    <w:aliases w:val="Negrita"/>
    <w:rsid w:val="00F25F52"/>
    <w:rPr>
      <w:rFonts w:ascii="Arial" w:eastAsia="Times New Roman" w:hAnsi="Arial"/>
      <w:b/>
      <w:color w:val="000000"/>
      <w:spacing w:val="0"/>
      <w:w w:val="100"/>
      <w:position w:val="0"/>
      <w:sz w:val="14"/>
      <w:u w:val="none"/>
      <w:lang w:val="es-ES" w:eastAsia="x-non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352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5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6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onferencias.uaa.mx/" TargetMode="External"/><Relationship Id="rId13" Type="http://schemas.openxmlformats.org/officeDocument/2006/relationships/image" Target="media/image4.emf"/><Relationship Id="rId18" Type="http://schemas.microsoft.com/office/2007/relationships/hdphoto" Target="media/hdphoto1.wdp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sat.gob.m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uaa.mx/transparencia/" TargetMode="External"/><Relationship Id="rId14" Type="http://schemas.openxmlformats.org/officeDocument/2006/relationships/image" Target="media/image5.emf"/><Relationship Id="rId22" Type="http://schemas.openxmlformats.org/officeDocument/2006/relationships/hyperlink" Target="mailto:beatriz.rivera@edu.uaa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3EF91-BD9E-4427-8FC8-36399A163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</TotalTime>
  <Pages>14</Pages>
  <Words>6660</Words>
  <Characters>36633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UAA</dc:creator>
  <cp:keywords/>
  <dc:description/>
  <cp:lastModifiedBy>LICITACIONES UAA</cp:lastModifiedBy>
  <cp:revision>60</cp:revision>
  <cp:lastPrinted>2024-10-29T18:07:00Z</cp:lastPrinted>
  <dcterms:created xsi:type="dcterms:W3CDTF">2021-02-24T20:02:00Z</dcterms:created>
  <dcterms:modified xsi:type="dcterms:W3CDTF">2024-10-29T20:13:00Z</dcterms:modified>
</cp:coreProperties>
</file>